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9797D" w14:textId="77777777" w:rsidR="001E3857" w:rsidRDefault="001E3857" w:rsidP="000C232E">
      <w:pPr>
        <w:jc w:val="center"/>
        <w:rPr>
          <w:rFonts w:ascii="Times New Roman" w:hAnsi="Times New Roman" w:cs="Times New Roman"/>
          <w:b/>
          <w:sz w:val="72"/>
          <w:szCs w:val="24"/>
        </w:rPr>
      </w:pPr>
    </w:p>
    <w:p w14:paraId="41EBBF9D" w14:textId="77777777" w:rsidR="001E3857" w:rsidRDefault="001E3857" w:rsidP="000C232E">
      <w:pPr>
        <w:jc w:val="center"/>
        <w:rPr>
          <w:rFonts w:ascii="Times New Roman" w:hAnsi="Times New Roman" w:cs="Times New Roman"/>
          <w:b/>
          <w:sz w:val="72"/>
          <w:szCs w:val="24"/>
        </w:rPr>
      </w:pPr>
    </w:p>
    <w:p w14:paraId="7BE0F3EB" w14:textId="75B1D2AA" w:rsidR="00002F39" w:rsidRDefault="00002F39" w:rsidP="000C232E">
      <w:pPr>
        <w:jc w:val="center"/>
        <w:rPr>
          <w:rFonts w:ascii="Times New Roman" w:hAnsi="Times New Roman" w:cs="Times New Roman"/>
          <w:b/>
          <w:sz w:val="72"/>
          <w:szCs w:val="24"/>
        </w:rPr>
      </w:pPr>
      <w:r w:rsidRPr="000C232E">
        <w:rPr>
          <w:rFonts w:ascii="Times New Roman" w:hAnsi="Times New Roman" w:cs="Times New Roman"/>
          <w:b/>
          <w:sz w:val="72"/>
          <w:szCs w:val="24"/>
        </w:rPr>
        <w:t>Get Talking: Managing to Achieve More through Creative Consultation</w:t>
      </w:r>
    </w:p>
    <w:p w14:paraId="326CDBE2" w14:textId="378D08CD" w:rsidR="000C232E" w:rsidRDefault="000C232E" w:rsidP="000C232E">
      <w:pPr>
        <w:jc w:val="center"/>
        <w:rPr>
          <w:rFonts w:ascii="Times New Roman" w:hAnsi="Times New Roman" w:cs="Times New Roman"/>
          <w:b/>
          <w:sz w:val="72"/>
          <w:szCs w:val="24"/>
        </w:rPr>
      </w:pPr>
    </w:p>
    <w:p w14:paraId="389784E1" w14:textId="4E342CC5" w:rsidR="001E3857" w:rsidRDefault="001E3857" w:rsidP="000C232E">
      <w:pPr>
        <w:jc w:val="center"/>
        <w:rPr>
          <w:rFonts w:ascii="Times New Roman" w:hAnsi="Times New Roman" w:cs="Times New Roman"/>
          <w:b/>
          <w:sz w:val="72"/>
          <w:szCs w:val="24"/>
        </w:rPr>
      </w:pPr>
    </w:p>
    <w:p w14:paraId="42A66B97" w14:textId="77777777" w:rsidR="001E3857" w:rsidRDefault="001E3857" w:rsidP="000C232E">
      <w:pPr>
        <w:jc w:val="center"/>
        <w:rPr>
          <w:rFonts w:ascii="Times New Roman" w:hAnsi="Times New Roman" w:cs="Times New Roman"/>
          <w:b/>
          <w:sz w:val="72"/>
          <w:szCs w:val="24"/>
        </w:rPr>
      </w:pPr>
    </w:p>
    <w:p w14:paraId="2E52ADC7" w14:textId="49C53316" w:rsidR="000C232E" w:rsidRDefault="000C232E" w:rsidP="000C232E">
      <w:pPr>
        <w:jc w:val="center"/>
        <w:rPr>
          <w:rFonts w:ascii="Times New Roman" w:hAnsi="Times New Roman" w:cs="Times New Roman"/>
          <w:b/>
          <w:sz w:val="28"/>
          <w:szCs w:val="24"/>
        </w:rPr>
      </w:pPr>
      <w:r>
        <w:rPr>
          <w:rFonts w:ascii="Times New Roman" w:hAnsi="Times New Roman" w:cs="Times New Roman"/>
          <w:b/>
          <w:sz w:val="28"/>
          <w:szCs w:val="24"/>
        </w:rPr>
        <w:t>Authors</w:t>
      </w:r>
    </w:p>
    <w:p w14:paraId="7EBE0EF4" w14:textId="4809263E" w:rsidR="001E3857" w:rsidRDefault="000C232E" w:rsidP="001E3857">
      <w:pPr>
        <w:jc w:val="center"/>
        <w:rPr>
          <w:rFonts w:ascii="Times New Roman" w:hAnsi="Times New Roman" w:cs="Times New Roman"/>
          <w:b/>
          <w:sz w:val="28"/>
          <w:szCs w:val="24"/>
        </w:rPr>
      </w:pPr>
      <w:r>
        <w:rPr>
          <w:rFonts w:ascii="Times New Roman" w:hAnsi="Times New Roman" w:cs="Times New Roman"/>
          <w:b/>
          <w:sz w:val="28"/>
          <w:szCs w:val="24"/>
        </w:rPr>
        <w:t>Nic Gratton</w:t>
      </w:r>
      <w:r w:rsidR="001E3857">
        <w:rPr>
          <w:rFonts w:ascii="Times New Roman" w:hAnsi="Times New Roman" w:cs="Times New Roman"/>
          <w:b/>
          <w:sz w:val="28"/>
          <w:szCs w:val="24"/>
        </w:rPr>
        <w:t>, Senior Lecturer in Youth and Community Work, Staffordshire University</w:t>
      </w:r>
    </w:p>
    <w:p w14:paraId="66790F7E" w14:textId="20A2D573" w:rsidR="000C232E" w:rsidRPr="000C232E" w:rsidRDefault="000C232E" w:rsidP="000C232E">
      <w:pPr>
        <w:jc w:val="center"/>
        <w:rPr>
          <w:rFonts w:ascii="Times New Roman" w:hAnsi="Times New Roman" w:cs="Times New Roman"/>
          <w:b/>
          <w:sz w:val="28"/>
          <w:szCs w:val="24"/>
        </w:rPr>
      </w:pPr>
      <w:r>
        <w:rPr>
          <w:rFonts w:ascii="Times New Roman" w:hAnsi="Times New Roman" w:cs="Times New Roman"/>
          <w:b/>
          <w:sz w:val="28"/>
          <w:szCs w:val="24"/>
        </w:rPr>
        <w:t>Ros Beddows</w:t>
      </w:r>
      <w:r w:rsidR="001E3857">
        <w:rPr>
          <w:rFonts w:ascii="Times New Roman" w:hAnsi="Times New Roman" w:cs="Times New Roman"/>
          <w:b/>
          <w:sz w:val="28"/>
          <w:szCs w:val="24"/>
        </w:rPr>
        <w:t>, Associate Consultant, Staffordshire University</w:t>
      </w:r>
    </w:p>
    <w:p w14:paraId="6F88356D" w14:textId="09C4123B" w:rsidR="00002F39" w:rsidRDefault="00002F39">
      <w:pPr>
        <w:rPr>
          <w:rFonts w:ascii="Times New Roman" w:hAnsi="Times New Roman" w:cs="Times New Roman"/>
          <w:b/>
          <w:sz w:val="24"/>
          <w:szCs w:val="24"/>
        </w:rPr>
      </w:pPr>
    </w:p>
    <w:p w14:paraId="41FC0660" w14:textId="4D33E7E0" w:rsidR="001E3857" w:rsidRDefault="001E3857">
      <w:pPr>
        <w:rPr>
          <w:rFonts w:ascii="Times New Roman" w:hAnsi="Times New Roman" w:cs="Times New Roman"/>
          <w:b/>
          <w:sz w:val="24"/>
          <w:szCs w:val="24"/>
        </w:rPr>
      </w:pPr>
      <w:r>
        <w:rPr>
          <w:rFonts w:ascii="Times New Roman" w:hAnsi="Times New Roman" w:cs="Times New Roman"/>
          <w:b/>
          <w:sz w:val="24"/>
          <w:szCs w:val="24"/>
        </w:rPr>
        <w:br w:type="page"/>
      </w:r>
    </w:p>
    <w:p w14:paraId="5B53656C" w14:textId="58CCD2BC" w:rsidR="00002F39" w:rsidRPr="00794D83" w:rsidRDefault="001E3857" w:rsidP="00794D83">
      <w:pPr>
        <w:jc w:val="center"/>
        <w:rPr>
          <w:rFonts w:ascii="Times New Roman" w:hAnsi="Times New Roman" w:cs="Times New Roman"/>
          <w:b/>
          <w:sz w:val="24"/>
          <w:szCs w:val="24"/>
        </w:rPr>
      </w:pPr>
      <w:r w:rsidRPr="00794D83">
        <w:rPr>
          <w:rFonts w:ascii="Times New Roman" w:hAnsi="Times New Roman" w:cs="Times New Roman"/>
          <w:b/>
          <w:sz w:val="24"/>
          <w:szCs w:val="24"/>
        </w:rPr>
        <w:lastRenderedPageBreak/>
        <w:t>Abstract</w:t>
      </w:r>
    </w:p>
    <w:p w14:paraId="609B78EB" w14:textId="77777777" w:rsidR="0050222A" w:rsidRPr="00794D83" w:rsidRDefault="0050222A" w:rsidP="0050222A">
      <w:pPr>
        <w:pStyle w:val="Heading2"/>
        <w:rPr>
          <w:rFonts w:ascii="Times New Roman" w:hAnsi="Times New Roman" w:cs="Times New Roman"/>
          <w:b/>
          <w:color w:val="auto"/>
          <w:sz w:val="24"/>
          <w:szCs w:val="24"/>
        </w:rPr>
      </w:pPr>
      <w:r w:rsidRPr="00794D83">
        <w:rPr>
          <w:rFonts w:ascii="Times New Roman" w:hAnsi="Times New Roman" w:cs="Times New Roman"/>
          <w:b/>
          <w:color w:val="auto"/>
          <w:sz w:val="24"/>
          <w:szCs w:val="24"/>
        </w:rPr>
        <w:t>Purpose</w:t>
      </w:r>
    </w:p>
    <w:p w14:paraId="0D9D4B82" w14:textId="08BF29D1" w:rsidR="00794D83" w:rsidRDefault="0050222A" w:rsidP="00794D83">
      <w:pPr>
        <w:spacing w:after="0"/>
        <w:rPr>
          <w:rFonts w:ascii="Times New Roman" w:hAnsi="Times New Roman" w:cs="Times New Roman"/>
          <w:sz w:val="24"/>
          <w:szCs w:val="24"/>
        </w:rPr>
      </w:pPr>
      <w:r w:rsidRPr="0050222A">
        <w:rPr>
          <w:rFonts w:ascii="Times New Roman" w:hAnsi="Times New Roman" w:cs="Times New Roman"/>
          <w:sz w:val="24"/>
          <w:szCs w:val="24"/>
        </w:rPr>
        <w:t>The purpose of this chapter is to explore how public policy and service strategy can be influenced by meaningful public engagement (Bovaird, 2007, Boyle and Harris, 2007) using the Get Talking model (Emadi-Coffin, 2008) to co-produce services in times of austerity. Get Talking, an approach to Participatory Action Research (PAR), was used to engage young people in the development of Staffordshire Fire and Rescue Service’s (SFRS) Childre</w:t>
      </w:r>
      <w:r w:rsidR="00794D83">
        <w:rPr>
          <w:rFonts w:ascii="Times New Roman" w:hAnsi="Times New Roman" w:cs="Times New Roman"/>
          <w:sz w:val="24"/>
          <w:szCs w:val="24"/>
        </w:rPr>
        <w:t xml:space="preserve">n and Young People’s Strategy. </w:t>
      </w:r>
    </w:p>
    <w:p w14:paraId="28B3F6FE" w14:textId="77777777" w:rsidR="00794D83" w:rsidRPr="0050222A" w:rsidRDefault="00794D83" w:rsidP="00794D83">
      <w:pPr>
        <w:spacing w:after="0"/>
        <w:rPr>
          <w:rFonts w:ascii="Times New Roman" w:hAnsi="Times New Roman" w:cs="Times New Roman"/>
          <w:sz w:val="24"/>
          <w:szCs w:val="24"/>
        </w:rPr>
      </w:pPr>
    </w:p>
    <w:p w14:paraId="29513C0B" w14:textId="77777777" w:rsidR="00794D83" w:rsidRPr="00794D83" w:rsidRDefault="0050222A" w:rsidP="00794D83">
      <w:pPr>
        <w:keepNext/>
        <w:keepLines/>
        <w:spacing w:before="40" w:after="0"/>
        <w:outlineLvl w:val="1"/>
        <w:rPr>
          <w:rFonts w:ascii="Times New Roman" w:eastAsiaTheme="majorEastAsia" w:hAnsi="Times New Roman" w:cs="Times New Roman"/>
          <w:b/>
          <w:sz w:val="24"/>
          <w:szCs w:val="24"/>
        </w:rPr>
      </w:pPr>
      <w:r w:rsidRPr="0050222A">
        <w:rPr>
          <w:rFonts w:ascii="Times New Roman" w:eastAsiaTheme="majorEastAsia" w:hAnsi="Times New Roman" w:cs="Times New Roman"/>
          <w:b/>
          <w:sz w:val="24"/>
          <w:szCs w:val="24"/>
        </w:rPr>
        <w:t>Design/methodology/approach</w:t>
      </w:r>
    </w:p>
    <w:p w14:paraId="17AEA4AD" w14:textId="24774BDB" w:rsidR="0050222A" w:rsidRDefault="0050222A" w:rsidP="00794D83">
      <w:pPr>
        <w:keepNext/>
        <w:keepLines/>
        <w:spacing w:before="40" w:after="0"/>
        <w:outlineLvl w:val="1"/>
        <w:rPr>
          <w:rFonts w:ascii="Times New Roman" w:hAnsi="Times New Roman" w:cs="Times New Roman"/>
          <w:sz w:val="24"/>
          <w:szCs w:val="24"/>
        </w:rPr>
      </w:pPr>
      <w:r w:rsidRPr="0050222A">
        <w:rPr>
          <w:rFonts w:ascii="Times New Roman" w:hAnsi="Times New Roman" w:cs="Times New Roman"/>
          <w:sz w:val="24"/>
          <w:szCs w:val="24"/>
        </w:rPr>
        <w:t xml:space="preserve">The authors adopt a case study approach, building on </w:t>
      </w:r>
      <w:r w:rsidRPr="00794D83">
        <w:rPr>
          <w:rFonts w:ascii="Times New Roman" w:hAnsi="Times New Roman" w:cs="Times New Roman"/>
          <w:sz w:val="24"/>
          <w:szCs w:val="24"/>
        </w:rPr>
        <w:t>qualitative methods</w:t>
      </w:r>
      <w:r w:rsidRPr="0050222A">
        <w:rPr>
          <w:rFonts w:ascii="Times New Roman" w:hAnsi="Times New Roman" w:cs="Times New Roman"/>
          <w:sz w:val="24"/>
          <w:szCs w:val="24"/>
        </w:rPr>
        <w:t xml:space="preserve"> including focus groups and semi-structured interviews, to demonstrate how creative approaches were used by public sector staff to engage young people and partners in strategy development. To reflect the nature of Get Talking, creative consultation tools were used to facilitate the focus group activity.  Initial research was followed by semi-structured interviews to identify the impact of the resulting strategy on the organisation. </w:t>
      </w:r>
    </w:p>
    <w:p w14:paraId="0FA5C77C" w14:textId="77777777" w:rsidR="00794D83" w:rsidRPr="0050222A" w:rsidRDefault="00794D83" w:rsidP="00794D83">
      <w:pPr>
        <w:keepNext/>
        <w:keepLines/>
        <w:spacing w:before="40" w:after="0"/>
        <w:outlineLvl w:val="1"/>
        <w:rPr>
          <w:rFonts w:ascii="Times New Roman" w:eastAsiaTheme="majorEastAsia" w:hAnsi="Times New Roman" w:cs="Times New Roman"/>
          <w:sz w:val="24"/>
          <w:szCs w:val="24"/>
        </w:rPr>
      </w:pPr>
    </w:p>
    <w:p w14:paraId="21F04EED" w14:textId="77777777" w:rsidR="0050222A" w:rsidRPr="0050222A" w:rsidRDefault="0050222A" w:rsidP="0050222A">
      <w:pPr>
        <w:keepNext/>
        <w:keepLines/>
        <w:spacing w:before="40" w:after="0"/>
        <w:outlineLvl w:val="1"/>
        <w:rPr>
          <w:rFonts w:ascii="Times New Roman" w:eastAsiaTheme="majorEastAsia" w:hAnsi="Times New Roman" w:cs="Times New Roman"/>
          <w:b/>
          <w:sz w:val="24"/>
          <w:szCs w:val="24"/>
        </w:rPr>
      </w:pPr>
      <w:r w:rsidRPr="0050222A">
        <w:rPr>
          <w:rFonts w:ascii="Times New Roman" w:eastAsiaTheme="majorEastAsia" w:hAnsi="Times New Roman" w:cs="Times New Roman"/>
          <w:b/>
          <w:sz w:val="24"/>
          <w:szCs w:val="24"/>
        </w:rPr>
        <w:t>Findings</w:t>
      </w:r>
    </w:p>
    <w:p w14:paraId="4708D9F6" w14:textId="5A6873BD" w:rsidR="00794D83" w:rsidRDefault="0050222A" w:rsidP="00794D83">
      <w:pPr>
        <w:spacing w:after="0"/>
        <w:rPr>
          <w:rFonts w:ascii="Times New Roman" w:hAnsi="Times New Roman" w:cs="Times New Roman"/>
          <w:sz w:val="24"/>
          <w:szCs w:val="24"/>
        </w:rPr>
      </w:pPr>
      <w:r w:rsidRPr="0050222A">
        <w:rPr>
          <w:rFonts w:ascii="Times New Roman" w:hAnsi="Times New Roman" w:cs="Times New Roman"/>
          <w:sz w:val="24"/>
          <w:szCs w:val="24"/>
        </w:rPr>
        <w:t xml:space="preserve">Using Get Talking as an approach to policy development provided SFRS with insight into the needs of young people. This resulted in a more relevant strategy being developed and a cultural shift in how the organisation works with young people.  Engagement with the Get Talking process had a positive effect on staff, providing them with a sense of ownership over the resulting strategy, enhanced the reputation of SFRS with partners and improved relationships with young people through demonstrating that they were valued partners in coproduction.   While the approach was well received by all parties, challenges of using Get Talking in a public service setting resulted in pragmatic adaptations to a traditional PAR approach.  </w:t>
      </w:r>
    </w:p>
    <w:p w14:paraId="742CF2E6" w14:textId="77777777" w:rsidR="00794D83" w:rsidRPr="0050222A" w:rsidRDefault="00794D83" w:rsidP="00794D83">
      <w:pPr>
        <w:spacing w:after="0"/>
        <w:rPr>
          <w:rFonts w:ascii="Times New Roman" w:hAnsi="Times New Roman" w:cs="Times New Roman"/>
          <w:sz w:val="24"/>
          <w:szCs w:val="24"/>
        </w:rPr>
      </w:pPr>
    </w:p>
    <w:p w14:paraId="7A562754" w14:textId="77777777" w:rsidR="0050222A" w:rsidRPr="0050222A" w:rsidRDefault="0050222A" w:rsidP="0050222A">
      <w:pPr>
        <w:keepNext/>
        <w:keepLines/>
        <w:spacing w:before="40" w:after="0"/>
        <w:outlineLvl w:val="1"/>
        <w:rPr>
          <w:rFonts w:ascii="Times New Roman" w:eastAsiaTheme="majorEastAsia" w:hAnsi="Times New Roman" w:cs="Times New Roman"/>
          <w:b/>
          <w:sz w:val="24"/>
          <w:szCs w:val="24"/>
        </w:rPr>
      </w:pPr>
      <w:r w:rsidRPr="0050222A">
        <w:rPr>
          <w:rFonts w:ascii="Times New Roman" w:eastAsiaTheme="majorEastAsia" w:hAnsi="Times New Roman" w:cs="Times New Roman"/>
          <w:b/>
          <w:sz w:val="24"/>
          <w:szCs w:val="24"/>
        </w:rPr>
        <w:t>Practical implications</w:t>
      </w:r>
    </w:p>
    <w:p w14:paraId="00080E87" w14:textId="1201CD74" w:rsidR="0050222A" w:rsidRDefault="0050222A" w:rsidP="00794D83">
      <w:pPr>
        <w:spacing w:after="0"/>
        <w:rPr>
          <w:rFonts w:ascii="Times New Roman" w:hAnsi="Times New Roman" w:cs="Times New Roman"/>
          <w:sz w:val="24"/>
          <w:szCs w:val="24"/>
        </w:rPr>
      </w:pPr>
      <w:r w:rsidRPr="00794D83">
        <w:rPr>
          <w:rFonts w:ascii="Times New Roman" w:hAnsi="Times New Roman" w:cs="Times New Roman"/>
          <w:sz w:val="24"/>
          <w:szCs w:val="24"/>
        </w:rPr>
        <w:t>Staff</w:t>
      </w:r>
      <w:r w:rsidRPr="0050222A">
        <w:rPr>
          <w:rFonts w:ascii="Times New Roman" w:hAnsi="Times New Roman" w:cs="Times New Roman"/>
          <w:sz w:val="24"/>
          <w:szCs w:val="24"/>
        </w:rPr>
        <w:t xml:space="preserve"> who consult using PAR principles and creative consultation tools, require a resource investment of staff time, which is rewarded by the development of a targeted strategy to meet the needs of service users.  The impact of using PAR to develop organisational strategy can be maximised through working in partnership with organisations and recruitment </w:t>
      </w:r>
      <w:r w:rsidRPr="00794D83">
        <w:rPr>
          <w:rFonts w:ascii="Times New Roman" w:hAnsi="Times New Roman" w:cs="Times New Roman"/>
          <w:sz w:val="24"/>
          <w:szCs w:val="24"/>
        </w:rPr>
        <w:t xml:space="preserve">and training </w:t>
      </w:r>
      <w:r w:rsidR="00A52331">
        <w:rPr>
          <w:rFonts w:ascii="Times New Roman" w:hAnsi="Times New Roman" w:cs="Times New Roman"/>
          <w:sz w:val="24"/>
          <w:szCs w:val="24"/>
        </w:rPr>
        <w:t xml:space="preserve">of a small team of </w:t>
      </w:r>
      <w:r w:rsidRPr="0050222A">
        <w:rPr>
          <w:rFonts w:ascii="Times New Roman" w:hAnsi="Times New Roman" w:cs="Times New Roman"/>
          <w:sz w:val="24"/>
          <w:szCs w:val="24"/>
        </w:rPr>
        <w:t>community researchers</w:t>
      </w:r>
      <w:r w:rsidR="00A52331">
        <w:rPr>
          <w:rFonts w:ascii="Times New Roman" w:hAnsi="Times New Roman" w:cs="Times New Roman"/>
          <w:sz w:val="24"/>
          <w:szCs w:val="24"/>
        </w:rPr>
        <w:t>.</w:t>
      </w:r>
      <w:r w:rsidRPr="0050222A">
        <w:rPr>
          <w:rFonts w:ascii="Times New Roman" w:hAnsi="Times New Roman" w:cs="Times New Roman"/>
          <w:sz w:val="24"/>
          <w:szCs w:val="24"/>
        </w:rPr>
        <w:t xml:space="preserve"> </w:t>
      </w:r>
    </w:p>
    <w:p w14:paraId="1EEA0DDE" w14:textId="77777777" w:rsidR="00794D83" w:rsidRPr="0050222A" w:rsidRDefault="00794D83" w:rsidP="00794D83">
      <w:pPr>
        <w:spacing w:after="0"/>
        <w:rPr>
          <w:rFonts w:ascii="Times New Roman" w:hAnsi="Times New Roman" w:cs="Times New Roman"/>
          <w:sz w:val="24"/>
          <w:szCs w:val="24"/>
        </w:rPr>
      </w:pPr>
    </w:p>
    <w:p w14:paraId="50220125" w14:textId="77777777" w:rsidR="0050222A" w:rsidRPr="0050222A" w:rsidRDefault="0050222A" w:rsidP="00794D83">
      <w:pPr>
        <w:keepNext/>
        <w:keepLines/>
        <w:spacing w:after="0"/>
        <w:outlineLvl w:val="1"/>
        <w:rPr>
          <w:rFonts w:ascii="Times New Roman" w:eastAsiaTheme="majorEastAsia" w:hAnsi="Times New Roman" w:cs="Times New Roman"/>
          <w:b/>
          <w:sz w:val="24"/>
          <w:szCs w:val="24"/>
        </w:rPr>
      </w:pPr>
      <w:r w:rsidRPr="0050222A">
        <w:rPr>
          <w:rFonts w:ascii="Times New Roman" w:eastAsiaTheme="majorEastAsia" w:hAnsi="Times New Roman" w:cs="Times New Roman"/>
          <w:b/>
          <w:sz w:val="24"/>
          <w:szCs w:val="24"/>
        </w:rPr>
        <w:t>Originality/value</w:t>
      </w:r>
    </w:p>
    <w:p w14:paraId="22302275" w14:textId="235A1108" w:rsidR="0050222A" w:rsidRPr="00794D83" w:rsidRDefault="0050222A">
      <w:pPr>
        <w:rPr>
          <w:rFonts w:ascii="Times New Roman" w:hAnsi="Times New Roman" w:cs="Times New Roman"/>
          <w:sz w:val="24"/>
          <w:szCs w:val="24"/>
        </w:rPr>
      </w:pPr>
      <w:r w:rsidRPr="0050222A">
        <w:rPr>
          <w:rFonts w:ascii="Times New Roman" w:hAnsi="Times New Roman" w:cs="Times New Roman"/>
          <w:sz w:val="24"/>
          <w:szCs w:val="24"/>
        </w:rPr>
        <w:t>The research adds to the body of literature particularly the work of Bovaird (2007) and Ledworth and Springett (2010) as</w:t>
      </w:r>
      <w:r w:rsidR="00794D83" w:rsidRPr="00794D83">
        <w:rPr>
          <w:rFonts w:ascii="Times New Roman" w:hAnsi="Times New Roman" w:cs="Times New Roman"/>
          <w:sz w:val="24"/>
          <w:szCs w:val="24"/>
        </w:rPr>
        <w:t xml:space="preserve"> it</w:t>
      </w:r>
      <w:r w:rsidRPr="0050222A">
        <w:rPr>
          <w:rFonts w:ascii="Times New Roman" w:hAnsi="Times New Roman" w:cs="Times New Roman"/>
          <w:sz w:val="24"/>
          <w:szCs w:val="24"/>
        </w:rPr>
        <w:t xml:space="preserve"> </w:t>
      </w:r>
      <w:r w:rsidR="00794D83" w:rsidRPr="00794D83">
        <w:rPr>
          <w:rFonts w:ascii="Times New Roman" w:hAnsi="Times New Roman" w:cs="Times New Roman"/>
          <w:sz w:val="24"/>
          <w:szCs w:val="24"/>
        </w:rPr>
        <w:t xml:space="preserve">demonstrates the benefits of using participatory and creative methods of engaging young people in strategy development for public services and identifies the practical implications of using PAR in large scale public sector organisations. </w:t>
      </w:r>
      <w:r w:rsidRPr="0050222A">
        <w:rPr>
          <w:rFonts w:ascii="Times New Roman" w:hAnsi="Times New Roman" w:cs="Times New Roman"/>
          <w:sz w:val="24"/>
          <w:szCs w:val="24"/>
        </w:rPr>
        <w:t xml:space="preserve"> </w:t>
      </w:r>
    </w:p>
    <w:p w14:paraId="68A5DB27" w14:textId="77777777" w:rsidR="0050222A" w:rsidRDefault="0050222A">
      <w:pPr>
        <w:rPr>
          <w:rFonts w:ascii="Times New Roman" w:hAnsi="Times New Roman" w:cs="Times New Roman"/>
          <w:b/>
          <w:sz w:val="24"/>
          <w:szCs w:val="24"/>
        </w:rPr>
      </w:pPr>
    </w:p>
    <w:p w14:paraId="008EDDE3" w14:textId="370FDDD3" w:rsidR="001E3857" w:rsidRDefault="001E3857">
      <w:pPr>
        <w:rPr>
          <w:rFonts w:ascii="Times New Roman" w:hAnsi="Times New Roman" w:cs="Times New Roman"/>
          <w:b/>
          <w:sz w:val="24"/>
          <w:szCs w:val="24"/>
        </w:rPr>
      </w:pPr>
      <w:r>
        <w:rPr>
          <w:rFonts w:ascii="Times New Roman" w:hAnsi="Times New Roman" w:cs="Times New Roman"/>
          <w:b/>
          <w:sz w:val="24"/>
          <w:szCs w:val="24"/>
        </w:rPr>
        <w:t>Keywords</w:t>
      </w:r>
    </w:p>
    <w:p w14:paraId="33016CF2" w14:textId="35C33D88" w:rsidR="00002F39" w:rsidRPr="0050222A" w:rsidRDefault="0050222A">
      <w:pPr>
        <w:rPr>
          <w:rFonts w:ascii="Times New Roman" w:hAnsi="Times New Roman" w:cs="Times New Roman"/>
          <w:sz w:val="24"/>
          <w:szCs w:val="24"/>
        </w:rPr>
      </w:pPr>
      <w:r w:rsidRPr="001E3857">
        <w:rPr>
          <w:rFonts w:ascii="Times New Roman" w:hAnsi="Times New Roman" w:cs="Times New Roman"/>
          <w:sz w:val="24"/>
          <w:szCs w:val="24"/>
        </w:rPr>
        <w:t>Get T</w:t>
      </w:r>
      <w:r>
        <w:rPr>
          <w:rFonts w:ascii="Times New Roman" w:hAnsi="Times New Roman" w:cs="Times New Roman"/>
          <w:sz w:val="24"/>
          <w:szCs w:val="24"/>
        </w:rPr>
        <w:t xml:space="preserve">alking, </w:t>
      </w:r>
      <w:r w:rsidRPr="001E3857">
        <w:rPr>
          <w:rFonts w:ascii="Times New Roman" w:hAnsi="Times New Roman" w:cs="Times New Roman"/>
          <w:sz w:val="24"/>
          <w:szCs w:val="24"/>
        </w:rPr>
        <w:t>Participatory</w:t>
      </w:r>
      <w:r>
        <w:rPr>
          <w:rFonts w:ascii="Times New Roman" w:hAnsi="Times New Roman" w:cs="Times New Roman"/>
          <w:sz w:val="24"/>
          <w:szCs w:val="24"/>
        </w:rPr>
        <w:t xml:space="preserve">, </w:t>
      </w:r>
      <w:r w:rsidRPr="001E3857">
        <w:rPr>
          <w:rFonts w:ascii="Times New Roman" w:hAnsi="Times New Roman" w:cs="Times New Roman"/>
          <w:sz w:val="24"/>
          <w:szCs w:val="24"/>
        </w:rPr>
        <w:t>Community</w:t>
      </w:r>
      <w:r>
        <w:rPr>
          <w:rFonts w:ascii="Times New Roman" w:hAnsi="Times New Roman" w:cs="Times New Roman"/>
          <w:sz w:val="24"/>
          <w:szCs w:val="24"/>
        </w:rPr>
        <w:t xml:space="preserve">, </w:t>
      </w:r>
      <w:r w:rsidR="001E3857" w:rsidRPr="001E3857">
        <w:rPr>
          <w:rFonts w:ascii="Times New Roman" w:hAnsi="Times New Roman" w:cs="Times New Roman"/>
          <w:sz w:val="24"/>
          <w:szCs w:val="24"/>
        </w:rPr>
        <w:t>Engage</w:t>
      </w:r>
      <w:r>
        <w:rPr>
          <w:rFonts w:ascii="Times New Roman" w:hAnsi="Times New Roman" w:cs="Times New Roman"/>
          <w:sz w:val="24"/>
          <w:szCs w:val="24"/>
        </w:rPr>
        <w:t xml:space="preserve">, </w:t>
      </w:r>
      <w:r w:rsidRPr="001E3857">
        <w:rPr>
          <w:rFonts w:ascii="Times New Roman" w:hAnsi="Times New Roman" w:cs="Times New Roman"/>
          <w:sz w:val="24"/>
          <w:szCs w:val="24"/>
        </w:rPr>
        <w:t>Creative</w:t>
      </w:r>
      <w:r>
        <w:rPr>
          <w:rFonts w:ascii="Times New Roman" w:hAnsi="Times New Roman" w:cs="Times New Roman"/>
          <w:sz w:val="24"/>
          <w:szCs w:val="24"/>
        </w:rPr>
        <w:t xml:space="preserve">, </w:t>
      </w:r>
      <w:r w:rsidRPr="0050222A">
        <w:rPr>
          <w:rFonts w:ascii="Times New Roman" w:hAnsi="Times New Roman" w:cs="Times New Roman"/>
          <w:sz w:val="24"/>
          <w:szCs w:val="24"/>
        </w:rPr>
        <w:t xml:space="preserve">Coproduction </w:t>
      </w:r>
      <w:r w:rsidR="00002F39" w:rsidRPr="0050222A">
        <w:rPr>
          <w:rFonts w:ascii="Times New Roman" w:hAnsi="Times New Roman" w:cs="Times New Roman"/>
          <w:sz w:val="24"/>
          <w:szCs w:val="24"/>
        </w:rPr>
        <w:br w:type="page"/>
      </w:r>
    </w:p>
    <w:p w14:paraId="4250400D" w14:textId="2575CB35" w:rsidR="00791C55" w:rsidRPr="00314CCD" w:rsidRDefault="0027799F" w:rsidP="00E471DE">
      <w:pPr>
        <w:jc w:val="center"/>
        <w:rPr>
          <w:rFonts w:ascii="Times New Roman" w:hAnsi="Times New Roman" w:cs="Times New Roman"/>
          <w:b/>
          <w:sz w:val="24"/>
          <w:szCs w:val="24"/>
        </w:rPr>
      </w:pPr>
      <w:r w:rsidRPr="00314CCD">
        <w:rPr>
          <w:rFonts w:ascii="Times New Roman" w:hAnsi="Times New Roman" w:cs="Times New Roman"/>
          <w:b/>
          <w:sz w:val="24"/>
          <w:szCs w:val="24"/>
        </w:rPr>
        <w:lastRenderedPageBreak/>
        <w:t>Introduction</w:t>
      </w:r>
    </w:p>
    <w:p w14:paraId="1BB6158E" w14:textId="68693A92" w:rsidR="008B46BC" w:rsidRPr="00314CCD" w:rsidRDefault="00706FDB">
      <w:pPr>
        <w:rPr>
          <w:rFonts w:ascii="Times New Roman" w:hAnsi="Times New Roman" w:cs="Times New Roman"/>
          <w:sz w:val="24"/>
          <w:szCs w:val="24"/>
        </w:rPr>
      </w:pPr>
      <w:r w:rsidRPr="00314CCD">
        <w:rPr>
          <w:rFonts w:ascii="Times New Roman" w:hAnsi="Times New Roman" w:cs="Times New Roman"/>
          <w:sz w:val="24"/>
          <w:szCs w:val="24"/>
        </w:rPr>
        <w:t>The degree of confidence in politicians and the belief that citizens can influence decision making on the political stage has been steadily falling since Almond and Verba’s Civic Culture study in 1963</w:t>
      </w:r>
      <w:r>
        <w:rPr>
          <w:rFonts w:ascii="Times New Roman" w:hAnsi="Times New Roman" w:cs="Times New Roman"/>
          <w:sz w:val="24"/>
          <w:szCs w:val="24"/>
        </w:rPr>
        <w:t xml:space="preserve"> </w:t>
      </w:r>
      <w:r w:rsidR="00EB73D0" w:rsidRPr="00314CCD">
        <w:rPr>
          <w:rFonts w:ascii="Times New Roman" w:hAnsi="Times New Roman" w:cs="Times New Roman"/>
          <w:sz w:val="24"/>
          <w:szCs w:val="24"/>
        </w:rPr>
        <w:t>(</w:t>
      </w:r>
      <w:r w:rsidR="00791C55" w:rsidRPr="00314CCD">
        <w:rPr>
          <w:rFonts w:ascii="Times New Roman" w:hAnsi="Times New Roman" w:cs="Times New Roman"/>
          <w:sz w:val="24"/>
          <w:szCs w:val="24"/>
        </w:rPr>
        <w:t>Seyd</w:t>
      </w:r>
      <w:r w:rsidR="00EB73D0" w:rsidRPr="00314CCD">
        <w:rPr>
          <w:rFonts w:ascii="Times New Roman" w:hAnsi="Times New Roman" w:cs="Times New Roman"/>
          <w:sz w:val="24"/>
          <w:szCs w:val="24"/>
        </w:rPr>
        <w:t>, 201</w:t>
      </w:r>
      <w:r w:rsidR="0026110E" w:rsidRPr="00314CCD">
        <w:rPr>
          <w:rFonts w:ascii="Times New Roman" w:hAnsi="Times New Roman" w:cs="Times New Roman"/>
          <w:sz w:val="24"/>
          <w:szCs w:val="24"/>
        </w:rPr>
        <w:t>3</w:t>
      </w:r>
      <w:r w:rsidR="00EB73D0" w:rsidRPr="00314CCD">
        <w:rPr>
          <w:rFonts w:ascii="Times New Roman" w:hAnsi="Times New Roman" w:cs="Times New Roman"/>
          <w:sz w:val="24"/>
          <w:szCs w:val="24"/>
        </w:rPr>
        <w:t>)</w:t>
      </w:r>
      <w:r w:rsidR="00EE5E28">
        <w:rPr>
          <w:rFonts w:ascii="Times New Roman" w:hAnsi="Times New Roman" w:cs="Times New Roman"/>
          <w:sz w:val="24"/>
          <w:szCs w:val="24"/>
        </w:rPr>
        <w:t xml:space="preserve">. </w:t>
      </w:r>
      <w:r>
        <w:rPr>
          <w:rFonts w:ascii="Times New Roman" w:hAnsi="Times New Roman" w:cs="Times New Roman"/>
          <w:sz w:val="24"/>
          <w:szCs w:val="24"/>
        </w:rPr>
        <w:t>While Britain’s ratings were the highest in Europe at that time, a</w:t>
      </w:r>
      <w:r w:rsidR="00A51B21" w:rsidRPr="00314CCD">
        <w:rPr>
          <w:rFonts w:ascii="Times New Roman" w:hAnsi="Times New Roman" w:cs="Times New Roman"/>
          <w:sz w:val="24"/>
          <w:szCs w:val="24"/>
        </w:rPr>
        <w:t xml:space="preserve"> third of </w:t>
      </w:r>
      <w:r w:rsidR="001209EF">
        <w:rPr>
          <w:rFonts w:ascii="Times New Roman" w:hAnsi="Times New Roman" w:cs="Times New Roman"/>
          <w:sz w:val="24"/>
          <w:szCs w:val="24"/>
        </w:rPr>
        <w:t xml:space="preserve">the </w:t>
      </w:r>
      <w:r w:rsidR="00A51B21" w:rsidRPr="00314CCD">
        <w:rPr>
          <w:rFonts w:ascii="Times New Roman" w:hAnsi="Times New Roman" w:cs="Times New Roman"/>
          <w:sz w:val="24"/>
          <w:szCs w:val="24"/>
        </w:rPr>
        <w:t xml:space="preserve">people in Seyd’s study claimed that  </w:t>
      </w:r>
      <w:r w:rsidR="001A1906" w:rsidRPr="001A1906">
        <w:rPr>
          <w:rFonts w:ascii="Times New Roman" w:hAnsi="Times New Roman" w:cs="Times New Roman"/>
          <w:sz w:val="24"/>
          <w:szCs w:val="24"/>
        </w:rPr>
        <w:t>they did not trust the British government</w:t>
      </w:r>
      <w:r w:rsidR="00A51B21" w:rsidRPr="00314CCD">
        <w:rPr>
          <w:rFonts w:ascii="Times New Roman" w:hAnsi="Times New Roman" w:cs="Times New Roman"/>
          <w:sz w:val="24"/>
          <w:szCs w:val="24"/>
        </w:rPr>
        <w:t>, compa</w:t>
      </w:r>
      <w:r w:rsidR="009A2B84" w:rsidRPr="00314CCD">
        <w:rPr>
          <w:rFonts w:ascii="Times New Roman" w:hAnsi="Times New Roman" w:cs="Times New Roman"/>
          <w:sz w:val="24"/>
          <w:szCs w:val="24"/>
        </w:rPr>
        <w:t>red to just one in ten in 1963</w:t>
      </w:r>
      <w:r w:rsidR="00EE5E28">
        <w:rPr>
          <w:rFonts w:ascii="Times New Roman" w:hAnsi="Times New Roman" w:cs="Times New Roman"/>
          <w:sz w:val="24"/>
          <w:szCs w:val="24"/>
        </w:rPr>
        <w:t xml:space="preserve">. </w:t>
      </w:r>
      <w:r w:rsidR="00182B2F" w:rsidRPr="00314CCD">
        <w:rPr>
          <w:rFonts w:ascii="Times New Roman" w:hAnsi="Times New Roman" w:cs="Times New Roman"/>
          <w:sz w:val="24"/>
          <w:szCs w:val="24"/>
        </w:rPr>
        <w:t xml:space="preserve">Equally, between 2003 and 2013 the proportion of people who said they were interested in politics and those who felt that they could make a difference </w:t>
      </w:r>
      <w:r>
        <w:rPr>
          <w:rFonts w:ascii="Times New Roman" w:hAnsi="Times New Roman" w:cs="Times New Roman"/>
          <w:sz w:val="24"/>
          <w:szCs w:val="24"/>
        </w:rPr>
        <w:t>in</w:t>
      </w:r>
      <w:r w:rsidRPr="00314CCD">
        <w:rPr>
          <w:rFonts w:ascii="Times New Roman" w:hAnsi="Times New Roman" w:cs="Times New Roman"/>
          <w:sz w:val="24"/>
          <w:szCs w:val="24"/>
        </w:rPr>
        <w:t xml:space="preserve"> </w:t>
      </w:r>
      <w:r w:rsidR="00182B2F" w:rsidRPr="00314CCD">
        <w:rPr>
          <w:rFonts w:ascii="Times New Roman" w:hAnsi="Times New Roman" w:cs="Times New Roman"/>
          <w:sz w:val="24"/>
          <w:szCs w:val="24"/>
        </w:rPr>
        <w:t>how the country is run through involvement in politics fell significantly (Stoker, 2013)</w:t>
      </w:r>
      <w:r w:rsidR="00EE5E28">
        <w:rPr>
          <w:rFonts w:ascii="Times New Roman" w:hAnsi="Times New Roman" w:cs="Times New Roman"/>
          <w:sz w:val="24"/>
          <w:szCs w:val="24"/>
        </w:rPr>
        <w:t xml:space="preserve">. </w:t>
      </w:r>
      <w:r w:rsidR="009A2B84" w:rsidRPr="00314CCD">
        <w:rPr>
          <w:rFonts w:ascii="Times New Roman" w:hAnsi="Times New Roman" w:cs="Times New Roman"/>
          <w:sz w:val="24"/>
          <w:szCs w:val="24"/>
        </w:rPr>
        <w:t xml:space="preserve">These growing levels of disillusionment with </w:t>
      </w:r>
      <w:r>
        <w:rPr>
          <w:rFonts w:ascii="Times New Roman" w:hAnsi="Times New Roman" w:cs="Times New Roman"/>
          <w:sz w:val="24"/>
          <w:szCs w:val="24"/>
        </w:rPr>
        <w:t xml:space="preserve">the </w:t>
      </w:r>
      <w:r w:rsidR="009A2B84" w:rsidRPr="00314CCD">
        <w:rPr>
          <w:rFonts w:ascii="Times New Roman" w:hAnsi="Times New Roman" w:cs="Times New Roman"/>
          <w:sz w:val="24"/>
          <w:szCs w:val="24"/>
        </w:rPr>
        <w:t xml:space="preserve">current political system </w:t>
      </w:r>
      <w:r w:rsidR="00880D63" w:rsidRPr="00314CCD">
        <w:rPr>
          <w:rFonts w:ascii="Times New Roman" w:hAnsi="Times New Roman" w:cs="Times New Roman"/>
          <w:sz w:val="24"/>
          <w:szCs w:val="24"/>
        </w:rPr>
        <w:t>were</w:t>
      </w:r>
      <w:r w:rsidR="008B46BC" w:rsidRPr="00314CCD">
        <w:rPr>
          <w:rFonts w:ascii="Times New Roman" w:hAnsi="Times New Roman" w:cs="Times New Roman"/>
          <w:sz w:val="24"/>
          <w:szCs w:val="24"/>
        </w:rPr>
        <w:t xml:space="preserve"> reflected in 2016 when 52% of the electorate </w:t>
      </w:r>
      <w:r w:rsidR="009A2B84" w:rsidRPr="00314CCD">
        <w:rPr>
          <w:rFonts w:ascii="Times New Roman" w:hAnsi="Times New Roman" w:cs="Times New Roman"/>
          <w:sz w:val="24"/>
          <w:szCs w:val="24"/>
        </w:rPr>
        <w:t xml:space="preserve">voted for Britain to leave the European Union in the </w:t>
      </w:r>
      <w:r>
        <w:rPr>
          <w:rFonts w:ascii="Times New Roman" w:hAnsi="Times New Roman" w:cs="Times New Roman"/>
          <w:sz w:val="24"/>
          <w:szCs w:val="24"/>
        </w:rPr>
        <w:t xml:space="preserve">Brexit </w:t>
      </w:r>
      <w:r w:rsidR="009A2B84" w:rsidRPr="00314CCD">
        <w:rPr>
          <w:rFonts w:ascii="Times New Roman" w:hAnsi="Times New Roman" w:cs="Times New Roman"/>
          <w:sz w:val="24"/>
          <w:szCs w:val="24"/>
        </w:rPr>
        <w:t>referendum</w:t>
      </w:r>
      <w:r w:rsidR="00EE5E28">
        <w:rPr>
          <w:rFonts w:ascii="Times New Roman" w:hAnsi="Times New Roman" w:cs="Times New Roman"/>
          <w:sz w:val="24"/>
          <w:szCs w:val="24"/>
        </w:rPr>
        <w:t xml:space="preserve">. </w:t>
      </w:r>
      <w:r w:rsidR="00880D63" w:rsidRPr="00314CCD">
        <w:rPr>
          <w:rFonts w:ascii="Times New Roman" w:hAnsi="Times New Roman" w:cs="Times New Roman"/>
          <w:sz w:val="24"/>
          <w:szCs w:val="24"/>
        </w:rPr>
        <w:t xml:space="preserve">People living in working class communities </w:t>
      </w:r>
      <w:r w:rsidR="00EB73D0" w:rsidRPr="00314CCD">
        <w:rPr>
          <w:rFonts w:ascii="Times New Roman" w:hAnsi="Times New Roman" w:cs="Times New Roman"/>
          <w:sz w:val="24"/>
          <w:szCs w:val="24"/>
        </w:rPr>
        <w:t>with</w:t>
      </w:r>
      <w:r w:rsidR="00880D63" w:rsidRPr="00314CCD">
        <w:rPr>
          <w:rFonts w:ascii="Times New Roman" w:hAnsi="Times New Roman" w:cs="Times New Roman"/>
          <w:sz w:val="24"/>
          <w:szCs w:val="24"/>
        </w:rPr>
        <w:t xml:space="preserve"> low levels of educational attainment and </w:t>
      </w:r>
      <w:r w:rsidR="00EB73D0" w:rsidRPr="00314CCD">
        <w:rPr>
          <w:rFonts w:ascii="Times New Roman" w:hAnsi="Times New Roman" w:cs="Times New Roman"/>
          <w:sz w:val="24"/>
          <w:szCs w:val="24"/>
        </w:rPr>
        <w:t>lower incomes</w:t>
      </w:r>
      <w:r w:rsidR="007147E2">
        <w:rPr>
          <w:rFonts w:ascii="Times New Roman" w:hAnsi="Times New Roman" w:cs="Times New Roman"/>
          <w:sz w:val="24"/>
          <w:szCs w:val="24"/>
        </w:rPr>
        <w:t>,</w:t>
      </w:r>
      <w:r w:rsidR="00880D63" w:rsidRPr="00314CCD">
        <w:rPr>
          <w:rFonts w:ascii="Times New Roman" w:hAnsi="Times New Roman" w:cs="Times New Roman"/>
          <w:sz w:val="24"/>
          <w:szCs w:val="24"/>
        </w:rPr>
        <w:t xml:space="preserve"> </w:t>
      </w:r>
      <w:r w:rsidR="00C25A34">
        <w:rPr>
          <w:rFonts w:ascii="Times New Roman" w:hAnsi="Times New Roman" w:cs="Times New Roman"/>
          <w:sz w:val="24"/>
          <w:szCs w:val="24"/>
        </w:rPr>
        <w:t>and</w:t>
      </w:r>
      <w:r w:rsidR="00182B2F" w:rsidRPr="00314CCD">
        <w:rPr>
          <w:rFonts w:ascii="Times New Roman" w:hAnsi="Times New Roman" w:cs="Times New Roman"/>
          <w:sz w:val="24"/>
          <w:szCs w:val="24"/>
        </w:rPr>
        <w:t xml:space="preserve"> those who were ‘politically disillusioned’</w:t>
      </w:r>
      <w:r w:rsidR="007147E2">
        <w:rPr>
          <w:rFonts w:ascii="Times New Roman" w:hAnsi="Times New Roman" w:cs="Times New Roman"/>
          <w:sz w:val="24"/>
          <w:szCs w:val="24"/>
        </w:rPr>
        <w:t>,</w:t>
      </w:r>
      <w:r w:rsidR="009A2B84" w:rsidRPr="00314CCD">
        <w:rPr>
          <w:rFonts w:ascii="Times New Roman" w:hAnsi="Times New Roman" w:cs="Times New Roman"/>
          <w:sz w:val="24"/>
          <w:szCs w:val="24"/>
        </w:rPr>
        <w:t xml:space="preserve"> </w:t>
      </w:r>
      <w:r w:rsidR="00C25A34">
        <w:rPr>
          <w:rFonts w:ascii="Times New Roman" w:hAnsi="Times New Roman" w:cs="Times New Roman"/>
          <w:sz w:val="24"/>
          <w:szCs w:val="24"/>
        </w:rPr>
        <w:t>were most likely to support the choice</w:t>
      </w:r>
      <w:r w:rsidR="00880D63" w:rsidRPr="00314CCD">
        <w:rPr>
          <w:rFonts w:ascii="Times New Roman" w:hAnsi="Times New Roman" w:cs="Times New Roman"/>
          <w:sz w:val="24"/>
          <w:szCs w:val="24"/>
        </w:rPr>
        <w:t>, with the vote surpassing 70% in eight local authorities in the UK</w:t>
      </w:r>
      <w:r>
        <w:rPr>
          <w:rFonts w:ascii="Times New Roman" w:hAnsi="Times New Roman" w:cs="Times New Roman"/>
          <w:sz w:val="24"/>
          <w:szCs w:val="24"/>
        </w:rPr>
        <w:t xml:space="preserve"> </w:t>
      </w:r>
      <w:r w:rsidRPr="00314CCD">
        <w:rPr>
          <w:rFonts w:ascii="Times New Roman" w:hAnsi="Times New Roman" w:cs="Times New Roman"/>
          <w:sz w:val="24"/>
          <w:szCs w:val="24"/>
        </w:rPr>
        <w:t>(Goodwin and Heath, 2016)</w:t>
      </w:r>
      <w:r w:rsidR="00EE5E28">
        <w:rPr>
          <w:rFonts w:ascii="Times New Roman" w:hAnsi="Times New Roman" w:cs="Times New Roman"/>
          <w:sz w:val="24"/>
          <w:szCs w:val="24"/>
        </w:rPr>
        <w:t xml:space="preserve">. </w:t>
      </w:r>
      <w:r w:rsidR="009A2B84" w:rsidRPr="00314CCD">
        <w:rPr>
          <w:rFonts w:ascii="Times New Roman" w:hAnsi="Times New Roman" w:cs="Times New Roman"/>
          <w:sz w:val="24"/>
          <w:szCs w:val="24"/>
        </w:rPr>
        <w:t xml:space="preserve">In Stoke-on-Trent and Staffordshire, the </w:t>
      </w:r>
      <w:r w:rsidR="009170A2" w:rsidRPr="00314CCD">
        <w:rPr>
          <w:rFonts w:ascii="Times New Roman" w:hAnsi="Times New Roman" w:cs="Times New Roman"/>
          <w:sz w:val="24"/>
          <w:szCs w:val="24"/>
        </w:rPr>
        <w:t>location</w:t>
      </w:r>
      <w:r w:rsidR="009A2B84" w:rsidRPr="00314CCD">
        <w:rPr>
          <w:rFonts w:ascii="Times New Roman" w:hAnsi="Times New Roman" w:cs="Times New Roman"/>
          <w:sz w:val="24"/>
          <w:szCs w:val="24"/>
        </w:rPr>
        <w:t xml:space="preserve"> for the case study at the heart of this </w:t>
      </w:r>
      <w:r w:rsidR="009170A2" w:rsidRPr="00314CCD">
        <w:rPr>
          <w:rFonts w:ascii="Times New Roman" w:hAnsi="Times New Roman" w:cs="Times New Roman"/>
          <w:sz w:val="24"/>
          <w:szCs w:val="24"/>
        </w:rPr>
        <w:t>chapter</w:t>
      </w:r>
      <w:r w:rsidR="009A2B84" w:rsidRPr="00314CCD">
        <w:rPr>
          <w:rFonts w:ascii="Times New Roman" w:hAnsi="Times New Roman" w:cs="Times New Roman"/>
          <w:sz w:val="24"/>
          <w:szCs w:val="24"/>
        </w:rPr>
        <w:t xml:space="preserve">, </w:t>
      </w:r>
      <w:r w:rsidR="00EB73D0" w:rsidRPr="00314CCD">
        <w:rPr>
          <w:rFonts w:ascii="Times New Roman" w:hAnsi="Times New Roman" w:cs="Times New Roman"/>
          <w:sz w:val="24"/>
          <w:szCs w:val="24"/>
        </w:rPr>
        <w:t xml:space="preserve">69.3% </w:t>
      </w:r>
      <w:r w:rsidR="009A2B84" w:rsidRPr="00314CCD">
        <w:rPr>
          <w:rFonts w:ascii="Times New Roman" w:hAnsi="Times New Roman" w:cs="Times New Roman"/>
          <w:sz w:val="24"/>
          <w:szCs w:val="24"/>
        </w:rPr>
        <w:t xml:space="preserve">and 65% </w:t>
      </w:r>
      <w:r w:rsidR="00EB73D0" w:rsidRPr="00314CCD">
        <w:rPr>
          <w:rFonts w:ascii="Times New Roman" w:hAnsi="Times New Roman" w:cs="Times New Roman"/>
          <w:sz w:val="24"/>
          <w:szCs w:val="24"/>
        </w:rPr>
        <w:t xml:space="preserve">of people </w:t>
      </w:r>
      <w:r w:rsidR="009A2B84" w:rsidRPr="00314CCD">
        <w:rPr>
          <w:rFonts w:ascii="Times New Roman" w:hAnsi="Times New Roman" w:cs="Times New Roman"/>
          <w:sz w:val="24"/>
          <w:szCs w:val="24"/>
        </w:rPr>
        <w:t xml:space="preserve">respectively </w:t>
      </w:r>
      <w:r w:rsidR="00EB73D0" w:rsidRPr="00314CCD">
        <w:rPr>
          <w:rFonts w:ascii="Times New Roman" w:hAnsi="Times New Roman" w:cs="Times New Roman"/>
          <w:sz w:val="24"/>
          <w:szCs w:val="24"/>
        </w:rPr>
        <w:t>voted in favour of leaving the EU</w:t>
      </w:r>
      <w:r w:rsidR="00EE5E28">
        <w:rPr>
          <w:rFonts w:ascii="Times New Roman" w:hAnsi="Times New Roman" w:cs="Times New Roman"/>
          <w:sz w:val="24"/>
          <w:szCs w:val="24"/>
        </w:rPr>
        <w:t xml:space="preserve">. </w:t>
      </w:r>
      <w:r w:rsidR="00EB73D0" w:rsidRPr="00314CCD">
        <w:rPr>
          <w:rFonts w:ascii="Times New Roman" w:hAnsi="Times New Roman" w:cs="Times New Roman"/>
          <w:sz w:val="24"/>
          <w:szCs w:val="24"/>
        </w:rPr>
        <w:t xml:space="preserve">  </w:t>
      </w:r>
    </w:p>
    <w:p w14:paraId="5F7C5CD0" w14:textId="7B6F428B" w:rsidR="000F5297" w:rsidRPr="00314CCD" w:rsidRDefault="002D3B74">
      <w:pPr>
        <w:rPr>
          <w:rFonts w:ascii="Times New Roman" w:hAnsi="Times New Roman" w:cs="Times New Roman"/>
          <w:sz w:val="24"/>
          <w:szCs w:val="24"/>
        </w:rPr>
      </w:pPr>
      <w:r w:rsidRPr="00314CCD">
        <w:rPr>
          <w:rFonts w:ascii="Times New Roman" w:hAnsi="Times New Roman" w:cs="Times New Roman"/>
          <w:sz w:val="24"/>
          <w:szCs w:val="24"/>
        </w:rPr>
        <w:t xml:space="preserve">While political disillusionment is having a significant and irreversible impact on the political landscape in Britain and across the world, Seyd (2013) suggests that political reform of regulations and increased accountability of politicians </w:t>
      </w:r>
      <w:r w:rsidR="009170A2" w:rsidRPr="00314CCD">
        <w:rPr>
          <w:rFonts w:ascii="Times New Roman" w:hAnsi="Times New Roman" w:cs="Times New Roman"/>
          <w:sz w:val="24"/>
          <w:szCs w:val="24"/>
        </w:rPr>
        <w:t>can</w:t>
      </w:r>
      <w:r w:rsidRPr="00314CCD">
        <w:rPr>
          <w:rFonts w:ascii="Times New Roman" w:hAnsi="Times New Roman" w:cs="Times New Roman"/>
          <w:sz w:val="24"/>
          <w:szCs w:val="24"/>
        </w:rPr>
        <w:t xml:space="preserve"> only go so far in changing public scepticism</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He argues that political reforms will only increase levels of trust in the political system if accompanied by more </w:t>
      </w:r>
      <w:r w:rsidR="00644106">
        <w:rPr>
          <w:rFonts w:ascii="Times New Roman" w:hAnsi="Times New Roman" w:cs="Times New Roman"/>
          <w:sz w:val="24"/>
          <w:szCs w:val="24"/>
        </w:rPr>
        <w:t xml:space="preserve">citizen </w:t>
      </w:r>
      <w:r w:rsidRPr="00314CCD">
        <w:rPr>
          <w:rFonts w:ascii="Times New Roman" w:hAnsi="Times New Roman" w:cs="Times New Roman"/>
          <w:sz w:val="24"/>
          <w:szCs w:val="24"/>
        </w:rPr>
        <w:t>power and a direct voice in political decision making</w:t>
      </w:r>
      <w:r w:rsidR="00EE5E28">
        <w:rPr>
          <w:rFonts w:ascii="Times New Roman" w:hAnsi="Times New Roman" w:cs="Times New Roman"/>
          <w:sz w:val="24"/>
          <w:szCs w:val="24"/>
        </w:rPr>
        <w:t xml:space="preserve">. </w:t>
      </w:r>
      <w:r w:rsidR="0055339C" w:rsidRPr="00314CCD">
        <w:rPr>
          <w:rFonts w:ascii="Times New Roman" w:hAnsi="Times New Roman" w:cs="Times New Roman"/>
          <w:sz w:val="24"/>
          <w:szCs w:val="24"/>
        </w:rPr>
        <w:t>Despite policy attempts to decentralise decision making and give more power to communities through initiatives</w:t>
      </w:r>
      <w:r w:rsidR="000021FF">
        <w:rPr>
          <w:rFonts w:ascii="Times New Roman" w:hAnsi="Times New Roman" w:cs="Times New Roman"/>
          <w:sz w:val="24"/>
          <w:szCs w:val="24"/>
        </w:rPr>
        <w:t xml:space="preserve"> such as</w:t>
      </w:r>
      <w:r w:rsidR="0055339C" w:rsidRPr="00314CCD">
        <w:rPr>
          <w:rFonts w:ascii="Times New Roman" w:hAnsi="Times New Roman" w:cs="Times New Roman"/>
          <w:sz w:val="24"/>
          <w:szCs w:val="24"/>
        </w:rPr>
        <w:t xml:space="preserve"> </w:t>
      </w:r>
      <w:r w:rsidR="006866AD" w:rsidRPr="00314CCD">
        <w:rPr>
          <w:rFonts w:ascii="Times New Roman" w:hAnsi="Times New Roman" w:cs="Times New Roman"/>
          <w:sz w:val="24"/>
          <w:szCs w:val="24"/>
        </w:rPr>
        <w:t>the ‘</w:t>
      </w:r>
      <w:r w:rsidR="00BF5508">
        <w:rPr>
          <w:rFonts w:ascii="Times New Roman" w:hAnsi="Times New Roman" w:cs="Times New Roman"/>
          <w:sz w:val="24"/>
          <w:szCs w:val="24"/>
        </w:rPr>
        <w:t>B</w:t>
      </w:r>
      <w:r w:rsidR="006866AD" w:rsidRPr="00314CCD">
        <w:rPr>
          <w:rFonts w:ascii="Times New Roman" w:hAnsi="Times New Roman" w:cs="Times New Roman"/>
          <w:sz w:val="24"/>
          <w:szCs w:val="24"/>
        </w:rPr>
        <w:t xml:space="preserve">ig </w:t>
      </w:r>
      <w:r w:rsidR="00BF5508">
        <w:rPr>
          <w:rFonts w:ascii="Times New Roman" w:hAnsi="Times New Roman" w:cs="Times New Roman"/>
          <w:sz w:val="24"/>
          <w:szCs w:val="24"/>
        </w:rPr>
        <w:t>S</w:t>
      </w:r>
      <w:r w:rsidR="0055339C" w:rsidRPr="00314CCD">
        <w:rPr>
          <w:rFonts w:ascii="Times New Roman" w:hAnsi="Times New Roman" w:cs="Times New Roman"/>
          <w:sz w:val="24"/>
          <w:szCs w:val="24"/>
        </w:rPr>
        <w:t>ociety</w:t>
      </w:r>
      <w:r w:rsidR="006866AD" w:rsidRPr="00314CCD">
        <w:rPr>
          <w:rFonts w:ascii="Times New Roman" w:hAnsi="Times New Roman" w:cs="Times New Roman"/>
          <w:sz w:val="24"/>
          <w:szCs w:val="24"/>
        </w:rPr>
        <w:t>’</w:t>
      </w:r>
      <w:r w:rsidR="0055339C" w:rsidRPr="00314CCD">
        <w:rPr>
          <w:rFonts w:ascii="Times New Roman" w:hAnsi="Times New Roman" w:cs="Times New Roman"/>
          <w:sz w:val="24"/>
          <w:szCs w:val="24"/>
        </w:rPr>
        <w:t xml:space="preserve"> introduced in 2010, </w:t>
      </w:r>
      <w:r w:rsidR="000021FF">
        <w:rPr>
          <w:rFonts w:ascii="Times New Roman" w:hAnsi="Times New Roman" w:cs="Times New Roman"/>
          <w:sz w:val="24"/>
          <w:szCs w:val="24"/>
        </w:rPr>
        <w:t xml:space="preserve">a concept designed to </w:t>
      </w:r>
      <w:r w:rsidR="000021FF" w:rsidRPr="000021FF">
        <w:rPr>
          <w:rFonts w:ascii="Times New Roman" w:hAnsi="Times New Roman" w:cs="Times New Roman"/>
          <w:sz w:val="24"/>
          <w:szCs w:val="24"/>
        </w:rPr>
        <w:t>give citizens, communities</w:t>
      </w:r>
      <w:r w:rsidR="00706FDB">
        <w:rPr>
          <w:rFonts w:ascii="Times New Roman" w:hAnsi="Times New Roman" w:cs="Times New Roman"/>
          <w:sz w:val="24"/>
          <w:szCs w:val="24"/>
        </w:rPr>
        <w:t>,</w:t>
      </w:r>
      <w:r w:rsidR="000021FF" w:rsidRPr="000021FF">
        <w:rPr>
          <w:rFonts w:ascii="Times New Roman" w:hAnsi="Times New Roman" w:cs="Times New Roman"/>
          <w:sz w:val="24"/>
          <w:szCs w:val="24"/>
        </w:rPr>
        <w:t xml:space="preserve"> and local government </w:t>
      </w:r>
      <w:r w:rsidR="000021FF">
        <w:rPr>
          <w:rFonts w:ascii="Times New Roman" w:hAnsi="Times New Roman" w:cs="Times New Roman"/>
          <w:sz w:val="24"/>
          <w:szCs w:val="24"/>
        </w:rPr>
        <w:t>increased</w:t>
      </w:r>
      <w:r w:rsidR="000021FF" w:rsidRPr="000021FF">
        <w:rPr>
          <w:rFonts w:ascii="Times New Roman" w:hAnsi="Times New Roman" w:cs="Times New Roman"/>
          <w:sz w:val="24"/>
          <w:szCs w:val="24"/>
        </w:rPr>
        <w:t xml:space="preserve"> power </w:t>
      </w:r>
      <w:r w:rsidR="000021FF">
        <w:rPr>
          <w:rFonts w:ascii="Times New Roman" w:hAnsi="Times New Roman" w:cs="Times New Roman"/>
          <w:sz w:val="24"/>
          <w:szCs w:val="24"/>
        </w:rPr>
        <w:t xml:space="preserve">(Cabinet Office, 2010) </w:t>
      </w:r>
      <w:r w:rsidR="0055339C" w:rsidRPr="00314CCD">
        <w:rPr>
          <w:rFonts w:ascii="Times New Roman" w:hAnsi="Times New Roman" w:cs="Times New Roman"/>
          <w:sz w:val="24"/>
          <w:szCs w:val="24"/>
        </w:rPr>
        <w:t>these attempts were seen by many as a cover up for austerity measures</w:t>
      </w:r>
      <w:r w:rsidR="006866AD" w:rsidRPr="00314CCD">
        <w:rPr>
          <w:rFonts w:ascii="Times New Roman" w:hAnsi="Times New Roman" w:cs="Times New Roman"/>
          <w:sz w:val="24"/>
          <w:szCs w:val="24"/>
        </w:rPr>
        <w:t xml:space="preserve"> (Butler, 201</w:t>
      </w:r>
      <w:r w:rsidR="001F11FB" w:rsidRPr="00314CCD">
        <w:rPr>
          <w:rFonts w:ascii="Times New Roman" w:hAnsi="Times New Roman" w:cs="Times New Roman"/>
          <w:sz w:val="24"/>
          <w:szCs w:val="24"/>
        </w:rPr>
        <w:t>5</w:t>
      </w:r>
      <w:r w:rsidR="005E2BCC" w:rsidRPr="00314CCD">
        <w:rPr>
          <w:rFonts w:ascii="Times New Roman" w:hAnsi="Times New Roman" w:cs="Times New Roman"/>
          <w:sz w:val="24"/>
          <w:szCs w:val="24"/>
        </w:rPr>
        <w:t>, De La Croix, 2015</w:t>
      </w:r>
      <w:r w:rsidR="001F11FB" w:rsidRPr="00314CCD">
        <w:rPr>
          <w:rFonts w:ascii="Times New Roman" w:hAnsi="Times New Roman" w:cs="Times New Roman"/>
          <w:sz w:val="24"/>
          <w:szCs w:val="24"/>
        </w:rPr>
        <w:t>). Indeed, the final Civil Exchange a</w:t>
      </w:r>
      <w:r w:rsidR="006866AD" w:rsidRPr="00314CCD">
        <w:rPr>
          <w:rFonts w:ascii="Times New Roman" w:hAnsi="Times New Roman" w:cs="Times New Roman"/>
          <w:sz w:val="24"/>
          <w:szCs w:val="24"/>
        </w:rPr>
        <w:t xml:space="preserve">udit </w:t>
      </w:r>
      <w:r w:rsidR="001F11FB" w:rsidRPr="00314CCD">
        <w:rPr>
          <w:rFonts w:ascii="Times New Roman" w:hAnsi="Times New Roman" w:cs="Times New Roman"/>
          <w:sz w:val="24"/>
          <w:szCs w:val="24"/>
        </w:rPr>
        <w:t xml:space="preserve">published in 2015 found that since the </w:t>
      </w:r>
      <w:r w:rsidR="00BF5508">
        <w:rPr>
          <w:rFonts w:ascii="Times New Roman" w:hAnsi="Times New Roman" w:cs="Times New Roman"/>
          <w:sz w:val="24"/>
          <w:szCs w:val="24"/>
        </w:rPr>
        <w:t>B</w:t>
      </w:r>
      <w:r w:rsidR="001F11FB" w:rsidRPr="00314CCD">
        <w:rPr>
          <w:rFonts w:ascii="Times New Roman" w:hAnsi="Times New Roman" w:cs="Times New Roman"/>
          <w:sz w:val="24"/>
          <w:szCs w:val="24"/>
        </w:rPr>
        <w:t xml:space="preserve">ig </w:t>
      </w:r>
      <w:r w:rsidR="00BF5508">
        <w:rPr>
          <w:rFonts w:ascii="Times New Roman" w:hAnsi="Times New Roman" w:cs="Times New Roman"/>
          <w:sz w:val="24"/>
          <w:szCs w:val="24"/>
        </w:rPr>
        <w:t>S</w:t>
      </w:r>
      <w:r w:rsidR="001F11FB" w:rsidRPr="00314CCD">
        <w:rPr>
          <w:rFonts w:ascii="Times New Roman" w:hAnsi="Times New Roman" w:cs="Times New Roman"/>
          <w:sz w:val="24"/>
          <w:szCs w:val="24"/>
        </w:rPr>
        <w:t>ociety was introduced</w:t>
      </w:r>
      <w:r w:rsidR="006E7DE1">
        <w:rPr>
          <w:rFonts w:ascii="Times New Roman" w:hAnsi="Times New Roman" w:cs="Times New Roman"/>
          <w:sz w:val="24"/>
          <w:szCs w:val="24"/>
        </w:rPr>
        <w:t xml:space="preserve">, </w:t>
      </w:r>
      <w:r w:rsidR="00706FDB">
        <w:rPr>
          <w:rFonts w:ascii="Times New Roman" w:hAnsi="Times New Roman" w:cs="Times New Roman"/>
          <w:sz w:val="24"/>
          <w:szCs w:val="24"/>
        </w:rPr>
        <w:t>Britain</w:t>
      </w:r>
      <w:r w:rsidR="001F11FB" w:rsidRPr="00314CCD">
        <w:rPr>
          <w:rFonts w:ascii="Times New Roman" w:hAnsi="Times New Roman" w:cs="Times New Roman"/>
          <w:sz w:val="24"/>
          <w:szCs w:val="24"/>
        </w:rPr>
        <w:t xml:space="preserve"> is a more divided society and “fewer people feel they can influence local decisions, disenchantment with the political system remains widespread and communities are less strong” (Slocock, 2015, 6)</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The need to engage with publics and challenge the culture of top</w:t>
      </w:r>
      <w:r w:rsidR="00706FDB">
        <w:rPr>
          <w:rFonts w:ascii="Times New Roman" w:hAnsi="Times New Roman" w:cs="Times New Roman"/>
          <w:sz w:val="24"/>
          <w:szCs w:val="24"/>
        </w:rPr>
        <w:t>-</w:t>
      </w:r>
      <w:r w:rsidRPr="00314CCD">
        <w:rPr>
          <w:rFonts w:ascii="Times New Roman" w:hAnsi="Times New Roman" w:cs="Times New Roman"/>
          <w:sz w:val="24"/>
          <w:szCs w:val="24"/>
        </w:rPr>
        <w:t xml:space="preserve">down thinking in British decision making about local services is therefore more important than ever. </w:t>
      </w:r>
      <w:r w:rsidR="00A73C4B">
        <w:rPr>
          <w:rFonts w:ascii="Times New Roman" w:hAnsi="Times New Roman" w:cs="Times New Roman"/>
          <w:sz w:val="24"/>
          <w:szCs w:val="24"/>
        </w:rPr>
        <w:t xml:space="preserve"> P</w:t>
      </w:r>
      <w:r w:rsidR="000F5297" w:rsidRPr="00314CCD">
        <w:rPr>
          <w:rFonts w:ascii="Times New Roman" w:hAnsi="Times New Roman" w:cs="Times New Roman"/>
          <w:sz w:val="24"/>
          <w:szCs w:val="24"/>
        </w:rPr>
        <w:t xml:space="preserve">ublic engagement has </w:t>
      </w:r>
      <w:r w:rsidR="00A73C4B">
        <w:rPr>
          <w:rFonts w:ascii="Times New Roman" w:hAnsi="Times New Roman" w:cs="Times New Roman"/>
          <w:sz w:val="24"/>
          <w:szCs w:val="24"/>
        </w:rPr>
        <w:t xml:space="preserve">therefore </w:t>
      </w:r>
      <w:r w:rsidR="000F5297" w:rsidRPr="00314CCD">
        <w:rPr>
          <w:rFonts w:ascii="Times New Roman" w:hAnsi="Times New Roman" w:cs="Times New Roman"/>
          <w:sz w:val="24"/>
          <w:szCs w:val="24"/>
        </w:rPr>
        <w:t>become a</w:t>
      </w:r>
      <w:r w:rsidRPr="00314CCD">
        <w:rPr>
          <w:rFonts w:ascii="Times New Roman" w:hAnsi="Times New Roman" w:cs="Times New Roman"/>
          <w:sz w:val="24"/>
          <w:szCs w:val="24"/>
        </w:rPr>
        <w:t xml:space="preserve"> priority for organisations and institutions across the UK</w:t>
      </w:r>
      <w:r w:rsidR="000F5297" w:rsidRPr="00314CCD">
        <w:rPr>
          <w:rFonts w:ascii="Times New Roman" w:hAnsi="Times New Roman" w:cs="Times New Roman"/>
          <w:sz w:val="24"/>
          <w:szCs w:val="24"/>
        </w:rPr>
        <w:t xml:space="preserve"> </w:t>
      </w:r>
      <w:r w:rsidR="00321439" w:rsidRPr="00314CCD">
        <w:rPr>
          <w:rFonts w:ascii="Times New Roman" w:hAnsi="Times New Roman" w:cs="Times New Roman"/>
          <w:sz w:val="24"/>
          <w:szCs w:val="24"/>
        </w:rPr>
        <w:t>(</w:t>
      </w:r>
      <w:r w:rsidR="00487D8B" w:rsidRPr="00314CCD">
        <w:rPr>
          <w:rFonts w:ascii="Times New Roman" w:hAnsi="Times New Roman" w:cs="Times New Roman"/>
          <w:sz w:val="24"/>
          <w:szCs w:val="24"/>
        </w:rPr>
        <w:t xml:space="preserve">McLaverty, 2002; </w:t>
      </w:r>
      <w:r w:rsidR="009C5155" w:rsidRPr="00314CCD">
        <w:rPr>
          <w:rFonts w:ascii="Times New Roman" w:hAnsi="Times New Roman" w:cs="Times New Roman"/>
          <w:sz w:val="24"/>
          <w:szCs w:val="24"/>
        </w:rPr>
        <w:t>Edwards, 2014</w:t>
      </w:r>
      <w:r w:rsidR="00321439" w:rsidRPr="00314CCD">
        <w:rPr>
          <w:rFonts w:ascii="Times New Roman" w:hAnsi="Times New Roman" w:cs="Times New Roman"/>
          <w:sz w:val="24"/>
          <w:szCs w:val="24"/>
        </w:rPr>
        <w:t>)</w:t>
      </w:r>
      <w:r w:rsidR="00EE5E28">
        <w:rPr>
          <w:rFonts w:ascii="Times New Roman" w:hAnsi="Times New Roman" w:cs="Times New Roman"/>
          <w:sz w:val="24"/>
          <w:szCs w:val="24"/>
        </w:rPr>
        <w:t xml:space="preserve">. </w:t>
      </w:r>
      <w:r w:rsidR="000F5297" w:rsidRPr="00314CCD">
        <w:rPr>
          <w:rFonts w:ascii="Times New Roman" w:hAnsi="Times New Roman" w:cs="Times New Roman"/>
          <w:sz w:val="24"/>
          <w:szCs w:val="24"/>
        </w:rPr>
        <w:t>Public policy and service strategy are no longer devised through top</w:t>
      </w:r>
      <w:r w:rsidR="00706FDB">
        <w:rPr>
          <w:rFonts w:ascii="Times New Roman" w:hAnsi="Times New Roman" w:cs="Times New Roman"/>
          <w:sz w:val="24"/>
          <w:szCs w:val="24"/>
        </w:rPr>
        <w:t>-</w:t>
      </w:r>
      <w:r w:rsidR="000F5297" w:rsidRPr="00314CCD">
        <w:rPr>
          <w:rFonts w:ascii="Times New Roman" w:hAnsi="Times New Roman" w:cs="Times New Roman"/>
          <w:sz w:val="24"/>
          <w:szCs w:val="24"/>
        </w:rPr>
        <w:t>down process</w:t>
      </w:r>
      <w:r w:rsidR="008E39CD" w:rsidRPr="00314CCD">
        <w:rPr>
          <w:rFonts w:ascii="Times New Roman" w:hAnsi="Times New Roman" w:cs="Times New Roman"/>
          <w:sz w:val="24"/>
          <w:szCs w:val="24"/>
        </w:rPr>
        <w:t xml:space="preserve">es and </w:t>
      </w:r>
      <w:r w:rsidR="00BF5508">
        <w:rPr>
          <w:rFonts w:ascii="Times New Roman" w:hAnsi="Times New Roman" w:cs="Times New Roman"/>
          <w:sz w:val="24"/>
          <w:szCs w:val="24"/>
        </w:rPr>
        <w:t xml:space="preserve">meaningful </w:t>
      </w:r>
      <w:r w:rsidR="008E39CD" w:rsidRPr="00314CCD">
        <w:rPr>
          <w:rFonts w:ascii="Times New Roman" w:hAnsi="Times New Roman" w:cs="Times New Roman"/>
          <w:sz w:val="24"/>
          <w:szCs w:val="24"/>
        </w:rPr>
        <w:t>public engagement is seen</w:t>
      </w:r>
      <w:r w:rsidR="000F5297" w:rsidRPr="00314CCD">
        <w:rPr>
          <w:rFonts w:ascii="Times New Roman" w:hAnsi="Times New Roman" w:cs="Times New Roman"/>
          <w:sz w:val="24"/>
          <w:szCs w:val="24"/>
        </w:rPr>
        <w:t xml:space="preserve"> as central to coproduced services (Bovai</w:t>
      </w:r>
      <w:r w:rsidR="00BF5508">
        <w:rPr>
          <w:rFonts w:ascii="Times New Roman" w:hAnsi="Times New Roman" w:cs="Times New Roman"/>
          <w:sz w:val="24"/>
          <w:szCs w:val="24"/>
        </w:rPr>
        <w:t>r</w:t>
      </w:r>
      <w:r w:rsidR="000F5297" w:rsidRPr="00314CCD">
        <w:rPr>
          <w:rFonts w:ascii="Times New Roman" w:hAnsi="Times New Roman" w:cs="Times New Roman"/>
          <w:sz w:val="24"/>
          <w:szCs w:val="24"/>
        </w:rPr>
        <w:t>d, 2007</w:t>
      </w:r>
      <w:r w:rsidR="00706FDB">
        <w:rPr>
          <w:rFonts w:ascii="Times New Roman" w:hAnsi="Times New Roman" w:cs="Times New Roman"/>
          <w:sz w:val="24"/>
          <w:szCs w:val="24"/>
        </w:rPr>
        <w:t>;</w:t>
      </w:r>
      <w:r w:rsidR="008E39CD" w:rsidRPr="00314CCD">
        <w:rPr>
          <w:rFonts w:ascii="Times New Roman" w:hAnsi="Times New Roman" w:cs="Times New Roman"/>
          <w:sz w:val="24"/>
          <w:szCs w:val="24"/>
        </w:rPr>
        <w:t xml:space="preserve"> Boyle and Harris, 2007). </w:t>
      </w:r>
    </w:p>
    <w:p w14:paraId="410192BF" w14:textId="23D0F123" w:rsidR="00E0607C" w:rsidRPr="00314CCD" w:rsidRDefault="003511EA" w:rsidP="004C04F4">
      <w:pPr>
        <w:rPr>
          <w:rFonts w:ascii="Times New Roman" w:hAnsi="Times New Roman" w:cs="Times New Roman"/>
          <w:sz w:val="24"/>
          <w:szCs w:val="24"/>
        </w:rPr>
      </w:pPr>
      <w:r w:rsidRPr="00314CCD">
        <w:rPr>
          <w:rFonts w:ascii="Times New Roman" w:hAnsi="Times New Roman" w:cs="Times New Roman"/>
          <w:sz w:val="24"/>
          <w:szCs w:val="24"/>
        </w:rPr>
        <w:t>The terminology used to refer to public engagement</w:t>
      </w:r>
      <w:r w:rsidR="008E39CD" w:rsidRPr="00314CCD">
        <w:rPr>
          <w:rFonts w:ascii="Times New Roman" w:hAnsi="Times New Roman" w:cs="Times New Roman"/>
          <w:sz w:val="24"/>
          <w:szCs w:val="24"/>
        </w:rPr>
        <w:t xml:space="preserve"> and coproduction</w:t>
      </w:r>
      <w:r w:rsidRPr="00314CCD">
        <w:rPr>
          <w:rFonts w:ascii="Times New Roman" w:hAnsi="Times New Roman" w:cs="Times New Roman"/>
          <w:sz w:val="24"/>
          <w:szCs w:val="24"/>
        </w:rPr>
        <w:t xml:space="preserve"> as a means of involv</w:t>
      </w:r>
      <w:r w:rsidR="002352F6" w:rsidRPr="00314CCD">
        <w:rPr>
          <w:rFonts w:ascii="Times New Roman" w:hAnsi="Times New Roman" w:cs="Times New Roman"/>
          <w:sz w:val="24"/>
          <w:szCs w:val="24"/>
        </w:rPr>
        <w:t>ing publics in decision making,</w:t>
      </w:r>
      <w:r w:rsidRPr="00314CCD">
        <w:rPr>
          <w:rFonts w:ascii="Times New Roman" w:hAnsi="Times New Roman" w:cs="Times New Roman"/>
          <w:sz w:val="24"/>
          <w:szCs w:val="24"/>
        </w:rPr>
        <w:t xml:space="preserve"> policy setting</w:t>
      </w:r>
      <w:r w:rsidR="005D4D1E">
        <w:rPr>
          <w:rFonts w:ascii="Times New Roman" w:hAnsi="Times New Roman" w:cs="Times New Roman"/>
          <w:sz w:val="24"/>
          <w:szCs w:val="24"/>
        </w:rPr>
        <w:t>,</w:t>
      </w:r>
      <w:r w:rsidR="008E39CD" w:rsidRPr="00314CCD">
        <w:rPr>
          <w:rFonts w:ascii="Times New Roman" w:hAnsi="Times New Roman" w:cs="Times New Roman"/>
          <w:sz w:val="24"/>
          <w:szCs w:val="24"/>
        </w:rPr>
        <w:t xml:space="preserve"> and service planning and delivery</w:t>
      </w:r>
      <w:r w:rsidRPr="00314CCD">
        <w:rPr>
          <w:rFonts w:ascii="Times New Roman" w:hAnsi="Times New Roman" w:cs="Times New Roman"/>
          <w:sz w:val="24"/>
          <w:szCs w:val="24"/>
        </w:rPr>
        <w:t xml:space="preserve"> can be confusing and is often used interchangeably</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Rowe and Frewer (2005) refer to three types of public engagement: Public communication, a one</w:t>
      </w:r>
      <w:r w:rsidR="005D4D1E">
        <w:rPr>
          <w:rFonts w:ascii="Times New Roman" w:hAnsi="Times New Roman" w:cs="Times New Roman"/>
          <w:sz w:val="24"/>
          <w:szCs w:val="24"/>
        </w:rPr>
        <w:t>-</w:t>
      </w:r>
      <w:r w:rsidRPr="00314CCD">
        <w:rPr>
          <w:rFonts w:ascii="Times New Roman" w:hAnsi="Times New Roman" w:cs="Times New Roman"/>
          <w:sz w:val="24"/>
          <w:szCs w:val="24"/>
        </w:rPr>
        <w:t xml:space="preserve">way stream of information from an organisation to the public; public consultation, </w:t>
      </w:r>
      <w:r w:rsidR="000F5297" w:rsidRPr="00314CCD">
        <w:rPr>
          <w:rFonts w:ascii="Times New Roman" w:hAnsi="Times New Roman" w:cs="Times New Roman"/>
          <w:sz w:val="24"/>
          <w:szCs w:val="24"/>
        </w:rPr>
        <w:t xml:space="preserve">where </w:t>
      </w:r>
      <w:r w:rsidRPr="00314CCD">
        <w:rPr>
          <w:rFonts w:ascii="Times New Roman" w:hAnsi="Times New Roman" w:cs="Times New Roman"/>
          <w:sz w:val="24"/>
          <w:szCs w:val="24"/>
        </w:rPr>
        <w:t xml:space="preserve">information </w:t>
      </w:r>
      <w:r w:rsidR="000F5297" w:rsidRPr="00314CCD">
        <w:rPr>
          <w:rFonts w:ascii="Times New Roman" w:hAnsi="Times New Roman" w:cs="Times New Roman"/>
          <w:sz w:val="24"/>
          <w:szCs w:val="24"/>
        </w:rPr>
        <w:t xml:space="preserve">is </w:t>
      </w:r>
      <w:r w:rsidRPr="00314CCD">
        <w:rPr>
          <w:rFonts w:ascii="Times New Roman" w:hAnsi="Times New Roman" w:cs="Times New Roman"/>
          <w:sz w:val="24"/>
          <w:szCs w:val="24"/>
        </w:rPr>
        <w:t>gleaned from the public about an agenda item determined by the organisa</w:t>
      </w:r>
      <w:r w:rsidR="000F5297" w:rsidRPr="00314CCD">
        <w:rPr>
          <w:rFonts w:ascii="Times New Roman" w:hAnsi="Times New Roman" w:cs="Times New Roman"/>
          <w:sz w:val="24"/>
          <w:szCs w:val="24"/>
        </w:rPr>
        <w:t>tion; and public participation,</w:t>
      </w:r>
      <w:r w:rsidRPr="00314CCD">
        <w:rPr>
          <w:rFonts w:ascii="Times New Roman" w:hAnsi="Times New Roman" w:cs="Times New Roman"/>
          <w:sz w:val="24"/>
          <w:szCs w:val="24"/>
        </w:rPr>
        <w:t xml:space="preserve"> a two</w:t>
      </w:r>
      <w:r w:rsidR="005D4D1E">
        <w:rPr>
          <w:rFonts w:ascii="Times New Roman" w:hAnsi="Times New Roman" w:cs="Times New Roman"/>
          <w:sz w:val="24"/>
          <w:szCs w:val="24"/>
        </w:rPr>
        <w:t>-</w:t>
      </w:r>
      <w:r w:rsidRPr="00314CCD">
        <w:rPr>
          <w:rFonts w:ascii="Times New Roman" w:hAnsi="Times New Roman" w:cs="Times New Roman"/>
          <w:sz w:val="24"/>
          <w:szCs w:val="24"/>
        </w:rPr>
        <w:t>way deliberative dialogue which leads to an in</w:t>
      </w:r>
      <w:r w:rsidR="00706FDB">
        <w:rPr>
          <w:rFonts w:ascii="Times New Roman" w:hAnsi="Times New Roman" w:cs="Times New Roman"/>
          <w:sz w:val="24"/>
          <w:szCs w:val="24"/>
        </w:rPr>
        <w:t>-</w:t>
      </w:r>
      <w:r w:rsidRPr="00314CCD">
        <w:rPr>
          <w:rFonts w:ascii="Times New Roman" w:hAnsi="Times New Roman" w:cs="Times New Roman"/>
          <w:sz w:val="24"/>
          <w:szCs w:val="24"/>
        </w:rPr>
        <w:t>depth understanding of the public’s perception of the issue</w:t>
      </w:r>
      <w:r w:rsidR="00EE5E28">
        <w:rPr>
          <w:rFonts w:ascii="Times New Roman" w:hAnsi="Times New Roman" w:cs="Times New Roman"/>
          <w:sz w:val="24"/>
          <w:szCs w:val="24"/>
        </w:rPr>
        <w:t xml:space="preserve">. </w:t>
      </w:r>
      <w:r w:rsidR="008E39CD" w:rsidRPr="00314CCD">
        <w:rPr>
          <w:rFonts w:ascii="Times New Roman" w:hAnsi="Times New Roman" w:cs="Times New Roman"/>
          <w:sz w:val="24"/>
          <w:szCs w:val="24"/>
        </w:rPr>
        <w:t>These reflect to some extent A</w:t>
      </w:r>
      <w:r w:rsidR="00B0062D" w:rsidRPr="00314CCD">
        <w:rPr>
          <w:rFonts w:ascii="Times New Roman" w:hAnsi="Times New Roman" w:cs="Times New Roman"/>
          <w:sz w:val="24"/>
          <w:szCs w:val="24"/>
        </w:rPr>
        <w:t>rnstei</w:t>
      </w:r>
      <w:r w:rsidR="008E39CD" w:rsidRPr="00314CCD">
        <w:rPr>
          <w:rFonts w:ascii="Times New Roman" w:hAnsi="Times New Roman" w:cs="Times New Roman"/>
          <w:sz w:val="24"/>
          <w:szCs w:val="24"/>
        </w:rPr>
        <w:t>n’s (</w:t>
      </w:r>
      <w:r w:rsidR="006E23FD" w:rsidRPr="00314CCD">
        <w:rPr>
          <w:rFonts w:ascii="Times New Roman" w:hAnsi="Times New Roman" w:cs="Times New Roman"/>
          <w:sz w:val="24"/>
          <w:szCs w:val="24"/>
        </w:rPr>
        <w:t>1969)</w:t>
      </w:r>
      <w:r w:rsidR="008E39CD" w:rsidRPr="00314CCD">
        <w:rPr>
          <w:rFonts w:ascii="Times New Roman" w:hAnsi="Times New Roman" w:cs="Times New Roman"/>
          <w:sz w:val="24"/>
          <w:szCs w:val="24"/>
        </w:rPr>
        <w:t xml:space="preserve"> Ladder of </w:t>
      </w:r>
      <w:r w:rsidR="005D4D1E">
        <w:rPr>
          <w:rFonts w:ascii="Times New Roman" w:hAnsi="Times New Roman" w:cs="Times New Roman"/>
          <w:sz w:val="24"/>
          <w:szCs w:val="24"/>
        </w:rPr>
        <w:t xml:space="preserve">Citizen </w:t>
      </w:r>
      <w:r w:rsidR="008E39CD" w:rsidRPr="00314CCD">
        <w:rPr>
          <w:rFonts w:ascii="Times New Roman" w:hAnsi="Times New Roman" w:cs="Times New Roman"/>
          <w:sz w:val="24"/>
          <w:szCs w:val="24"/>
        </w:rPr>
        <w:t>Participation</w:t>
      </w:r>
      <w:r w:rsidR="005D4D1E">
        <w:rPr>
          <w:rFonts w:ascii="Times New Roman" w:hAnsi="Times New Roman" w:cs="Times New Roman"/>
          <w:sz w:val="24"/>
          <w:szCs w:val="24"/>
        </w:rPr>
        <w:t>,</w:t>
      </w:r>
      <w:r w:rsidR="00B0062D" w:rsidRPr="00314CCD">
        <w:rPr>
          <w:rFonts w:ascii="Times New Roman" w:hAnsi="Times New Roman" w:cs="Times New Roman"/>
          <w:sz w:val="24"/>
          <w:szCs w:val="24"/>
        </w:rPr>
        <w:t xml:space="preserve"> </w:t>
      </w:r>
      <w:r w:rsidR="00B05478">
        <w:rPr>
          <w:rFonts w:ascii="Times New Roman" w:hAnsi="Times New Roman" w:cs="Times New Roman"/>
          <w:sz w:val="24"/>
          <w:szCs w:val="24"/>
        </w:rPr>
        <w:t xml:space="preserve">a framework which describes the ways in which communities can be involved in decision making, </w:t>
      </w:r>
      <w:r w:rsidR="00365C14" w:rsidRPr="00314CCD">
        <w:rPr>
          <w:rFonts w:ascii="Times New Roman" w:hAnsi="Times New Roman" w:cs="Times New Roman"/>
          <w:sz w:val="24"/>
          <w:szCs w:val="24"/>
        </w:rPr>
        <w:t xml:space="preserve">with </w:t>
      </w:r>
      <w:r w:rsidR="005D4D1E">
        <w:rPr>
          <w:rFonts w:ascii="Times New Roman" w:hAnsi="Times New Roman" w:cs="Times New Roman"/>
          <w:sz w:val="24"/>
          <w:szCs w:val="24"/>
        </w:rPr>
        <w:t>partnership, delegated power, and citizen control</w:t>
      </w:r>
      <w:r w:rsidR="00365C14" w:rsidRPr="00314CCD">
        <w:rPr>
          <w:rFonts w:ascii="Times New Roman" w:hAnsi="Times New Roman" w:cs="Times New Roman"/>
          <w:sz w:val="24"/>
          <w:szCs w:val="24"/>
        </w:rPr>
        <w:t xml:space="preserve"> offering </w:t>
      </w:r>
      <w:r w:rsidR="003F62C7" w:rsidRPr="00314CCD">
        <w:rPr>
          <w:rFonts w:ascii="Times New Roman" w:hAnsi="Times New Roman" w:cs="Times New Roman"/>
          <w:sz w:val="24"/>
          <w:szCs w:val="24"/>
        </w:rPr>
        <w:t xml:space="preserve">the greatest </w:t>
      </w:r>
      <w:r w:rsidR="00B05478">
        <w:rPr>
          <w:rFonts w:ascii="Times New Roman" w:hAnsi="Times New Roman" w:cs="Times New Roman"/>
          <w:sz w:val="24"/>
          <w:szCs w:val="24"/>
        </w:rPr>
        <w:t>equity</w:t>
      </w:r>
      <w:r w:rsidR="00B05478" w:rsidRPr="00314CCD">
        <w:rPr>
          <w:rFonts w:ascii="Times New Roman" w:hAnsi="Times New Roman" w:cs="Times New Roman"/>
          <w:sz w:val="24"/>
          <w:szCs w:val="24"/>
        </w:rPr>
        <w:t xml:space="preserve"> </w:t>
      </w:r>
      <w:r w:rsidR="003F62C7" w:rsidRPr="00314CCD">
        <w:rPr>
          <w:rFonts w:ascii="Times New Roman" w:hAnsi="Times New Roman" w:cs="Times New Roman"/>
          <w:sz w:val="24"/>
          <w:szCs w:val="24"/>
        </w:rPr>
        <w:t xml:space="preserve">of </w:t>
      </w:r>
      <w:r w:rsidR="00365C14" w:rsidRPr="00314CCD">
        <w:rPr>
          <w:rFonts w:ascii="Times New Roman" w:hAnsi="Times New Roman" w:cs="Times New Roman"/>
          <w:sz w:val="24"/>
          <w:szCs w:val="24"/>
        </w:rPr>
        <w:lastRenderedPageBreak/>
        <w:t xml:space="preserve">power in the relationship </w:t>
      </w:r>
      <w:r w:rsidR="005D4D1E">
        <w:rPr>
          <w:rFonts w:ascii="Times New Roman" w:hAnsi="Times New Roman" w:cs="Times New Roman"/>
          <w:sz w:val="24"/>
          <w:szCs w:val="24"/>
        </w:rPr>
        <w:t>between government and its citizenry</w:t>
      </w:r>
      <w:r w:rsidR="00EE5E28">
        <w:rPr>
          <w:rFonts w:ascii="Times New Roman" w:hAnsi="Times New Roman" w:cs="Times New Roman"/>
          <w:sz w:val="24"/>
          <w:szCs w:val="24"/>
        </w:rPr>
        <w:t xml:space="preserve">. </w:t>
      </w:r>
      <w:r w:rsidR="003F62C7" w:rsidRPr="00314CCD">
        <w:rPr>
          <w:rFonts w:ascii="Times New Roman" w:hAnsi="Times New Roman" w:cs="Times New Roman"/>
          <w:sz w:val="24"/>
          <w:szCs w:val="24"/>
        </w:rPr>
        <w:t xml:space="preserve">However, there are also </w:t>
      </w:r>
      <w:r w:rsidR="00E0607C" w:rsidRPr="00314CCD">
        <w:rPr>
          <w:rFonts w:ascii="Times New Roman" w:hAnsi="Times New Roman" w:cs="Times New Roman"/>
          <w:sz w:val="24"/>
          <w:szCs w:val="24"/>
        </w:rPr>
        <w:t>benefits</w:t>
      </w:r>
      <w:r w:rsidR="003F62C7" w:rsidRPr="00314CCD">
        <w:rPr>
          <w:rFonts w:ascii="Times New Roman" w:hAnsi="Times New Roman" w:cs="Times New Roman"/>
          <w:sz w:val="24"/>
          <w:szCs w:val="24"/>
        </w:rPr>
        <w:t xml:space="preserve"> of this approach for </w:t>
      </w:r>
      <w:r w:rsidR="008B67FD">
        <w:rPr>
          <w:rFonts w:ascii="Times New Roman" w:hAnsi="Times New Roman" w:cs="Times New Roman"/>
          <w:sz w:val="24"/>
          <w:szCs w:val="24"/>
        </w:rPr>
        <w:t xml:space="preserve">public </w:t>
      </w:r>
      <w:r w:rsidR="003F62C7" w:rsidRPr="00314CCD">
        <w:rPr>
          <w:rFonts w:ascii="Times New Roman" w:hAnsi="Times New Roman" w:cs="Times New Roman"/>
          <w:sz w:val="24"/>
          <w:szCs w:val="24"/>
        </w:rPr>
        <w:t>managers and services</w:t>
      </w:r>
      <w:r w:rsidR="00EE5E28">
        <w:rPr>
          <w:rFonts w:ascii="Times New Roman" w:hAnsi="Times New Roman" w:cs="Times New Roman"/>
          <w:sz w:val="24"/>
          <w:szCs w:val="24"/>
        </w:rPr>
        <w:t xml:space="preserve">. </w:t>
      </w:r>
      <w:r w:rsidR="008B67FD">
        <w:rPr>
          <w:rFonts w:ascii="Times New Roman" w:hAnsi="Times New Roman" w:cs="Times New Roman"/>
          <w:sz w:val="24"/>
          <w:szCs w:val="24"/>
        </w:rPr>
        <w:t>I</w:t>
      </w:r>
      <w:r w:rsidR="003F62C7" w:rsidRPr="00314CCD">
        <w:rPr>
          <w:rFonts w:ascii="Times New Roman" w:hAnsi="Times New Roman" w:cs="Times New Roman"/>
          <w:sz w:val="24"/>
          <w:szCs w:val="24"/>
        </w:rPr>
        <w:t xml:space="preserve">n times of austerity, public participation is a means of </w:t>
      </w:r>
      <w:r w:rsidR="00DE6F8F">
        <w:rPr>
          <w:rFonts w:ascii="Times New Roman" w:hAnsi="Times New Roman" w:cs="Times New Roman"/>
          <w:sz w:val="24"/>
          <w:szCs w:val="24"/>
        </w:rPr>
        <w:t>ensuring</w:t>
      </w:r>
      <w:r w:rsidR="00E0607C" w:rsidRPr="00314CCD">
        <w:rPr>
          <w:rFonts w:ascii="Times New Roman" w:hAnsi="Times New Roman" w:cs="Times New Roman"/>
          <w:sz w:val="24"/>
          <w:szCs w:val="24"/>
        </w:rPr>
        <w:t xml:space="preserve"> legitimacy with the public and maximising support for policies</w:t>
      </w:r>
      <w:r w:rsidR="002352F6" w:rsidRPr="00314CCD">
        <w:rPr>
          <w:rFonts w:ascii="Times New Roman" w:hAnsi="Times New Roman" w:cs="Times New Roman"/>
          <w:sz w:val="24"/>
          <w:szCs w:val="24"/>
        </w:rPr>
        <w:t xml:space="preserve"> (McLaverty, 2002)</w:t>
      </w:r>
      <w:r w:rsidR="00EE5E28">
        <w:rPr>
          <w:rFonts w:ascii="Times New Roman" w:hAnsi="Times New Roman" w:cs="Times New Roman"/>
          <w:sz w:val="24"/>
          <w:szCs w:val="24"/>
        </w:rPr>
        <w:t xml:space="preserve">. </w:t>
      </w:r>
    </w:p>
    <w:p w14:paraId="74677489" w14:textId="04261D70" w:rsidR="00911A43" w:rsidRPr="00314CCD" w:rsidRDefault="00E0607C" w:rsidP="004C04F4">
      <w:pPr>
        <w:rPr>
          <w:rFonts w:ascii="Times New Roman" w:hAnsi="Times New Roman" w:cs="Times New Roman"/>
          <w:sz w:val="24"/>
          <w:szCs w:val="24"/>
        </w:rPr>
      </w:pPr>
      <w:r w:rsidRPr="00314CCD">
        <w:rPr>
          <w:rFonts w:ascii="Times New Roman" w:hAnsi="Times New Roman" w:cs="Times New Roman"/>
          <w:sz w:val="24"/>
          <w:szCs w:val="24"/>
        </w:rPr>
        <w:t>Coproduction has also become increasingly important to delivery of public services in the UK in the face of an “unprecedented set of challenges” (Boyle and Harris, 2007, 3)</w:t>
      </w:r>
      <w:r w:rsidR="00EE5E28">
        <w:rPr>
          <w:rFonts w:ascii="Times New Roman" w:hAnsi="Times New Roman" w:cs="Times New Roman"/>
          <w:sz w:val="24"/>
          <w:szCs w:val="24"/>
        </w:rPr>
        <w:t xml:space="preserve">. </w:t>
      </w:r>
      <w:r w:rsidR="00E41089">
        <w:rPr>
          <w:rFonts w:ascii="Times New Roman" w:hAnsi="Times New Roman" w:cs="Times New Roman"/>
          <w:sz w:val="24"/>
          <w:szCs w:val="24"/>
        </w:rPr>
        <w:t>In c</w:t>
      </w:r>
      <w:r w:rsidR="00365C14" w:rsidRPr="00314CCD">
        <w:rPr>
          <w:rFonts w:ascii="Times New Roman" w:hAnsi="Times New Roman" w:cs="Times New Roman"/>
          <w:sz w:val="24"/>
          <w:szCs w:val="24"/>
        </w:rPr>
        <w:t>oproduction</w:t>
      </w:r>
      <w:r w:rsidR="00E41089">
        <w:rPr>
          <w:rFonts w:ascii="Times New Roman" w:hAnsi="Times New Roman" w:cs="Times New Roman"/>
          <w:sz w:val="24"/>
          <w:szCs w:val="24"/>
        </w:rPr>
        <w:t>, public service delivery</w:t>
      </w:r>
      <w:r w:rsidR="00365C14" w:rsidRPr="00314CCD">
        <w:rPr>
          <w:rFonts w:ascii="Times New Roman" w:hAnsi="Times New Roman" w:cs="Times New Roman"/>
          <w:sz w:val="24"/>
          <w:szCs w:val="24"/>
        </w:rPr>
        <w:t xml:space="preserve"> </w:t>
      </w:r>
      <w:r w:rsidR="008E39CD" w:rsidRPr="00314CCD">
        <w:rPr>
          <w:rFonts w:ascii="Times New Roman" w:hAnsi="Times New Roman" w:cs="Times New Roman"/>
          <w:sz w:val="24"/>
          <w:szCs w:val="24"/>
        </w:rPr>
        <w:t xml:space="preserve">is “an equal and reciprocal </w:t>
      </w:r>
      <w:r w:rsidR="00365C14" w:rsidRPr="00314CCD">
        <w:rPr>
          <w:rFonts w:ascii="Times New Roman" w:hAnsi="Times New Roman" w:cs="Times New Roman"/>
          <w:sz w:val="24"/>
          <w:szCs w:val="24"/>
        </w:rPr>
        <w:t>relationship between professionals, people using services, their families and their neighbours” (Boyle and Harris, 2007, 11)</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The benefits of this approach </w:t>
      </w:r>
      <w:r w:rsidR="0029637D">
        <w:rPr>
          <w:rFonts w:ascii="Times New Roman" w:hAnsi="Times New Roman" w:cs="Times New Roman"/>
          <w:sz w:val="24"/>
          <w:szCs w:val="24"/>
        </w:rPr>
        <w:t>include</w:t>
      </w:r>
      <w:r w:rsidRPr="00314CCD">
        <w:rPr>
          <w:rFonts w:ascii="Times New Roman" w:hAnsi="Times New Roman" w:cs="Times New Roman"/>
          <w:sz w:val="24"/>
          <w:szCs w:val="24"/>
        </w:rPr>
        <w:t xml:space="preserve"> a</w:t>
      </w:r>
      <w:r w:rsidR="00E41089">
        <w:rPr>
          <w:rFonts w:ascii="Times New Roman" w:hAnsi="Times New Roman" w:cs="Times New Roman"/>
          <w:sz w:val="24"/>
          <w:szCs w:val="24"/>
        </w:rPr>
        <w:t>n equalization of</w:t>
      </w:r>
      <w:r w:rsidRPr="00314CCD">
        <w:rPr>
          <w:rFonts w:ascii="Times New Roman" w:hAnsi="Times New Roman" w:cs="Times New Roman"/>
          <w:sz w:val="24"/>
          <w:szCs w:val="24"/>
        </w:rPr>
        <w:t xml:space="preserve"> power relationships between service providers and service users </w:t>
      </w:r>
      <w:r w:rsidR="0029637D">
        <w:rPr>
          <w:rFonts w:ascii="Times New Roman" w:hAnsi="Times New Roman" w:cs="Times New Roman"/>
          <w:sz w:val="24"/>
          <w:szCs w:val="24"/>
        </w:rPr>
        <w:t>and</w:t>
      </w:r>
      <w:r w:rsidR="0029637D" w:rsidRPr="00314CCD">
        <w:rPr>
          <w:rFonts w:ascii="Times New Roman" w:hAnsi="Times New Roman" w:cs="Times New Roman"/>
          <w:sz w:val="24"/>
          <w:szCs w:val="24"/>
        </w:rPr>
        <w:t xml:space="preserve"> </w:t>
      </w:r>
      <w:r w:rsidRPr="00314CCD">
        <w:rPr>
          <w:rFonts w:ascii="Times New Roman" w:hAnsi="Times New Roman" w:cs="Times New Roman"/>
          <w:sz w:val="24"/>
          <w:szCs w:val="24"/>
        </w:rPr>
        <w:t>the opportunity to</w:t>
      </w:r>
      <w:r w:rsidR="00E41089">
        <w:rPr>
          <w:rFonts w:ascii="Times New Roman" w:hAnsi="Times New Roman" w:cs="Times New Roman"/>
          <w:sz w:val="24"/>
          <w:szCs w:val="24"/>
        </w:rPr>
        <w:t xml:space="preserve"> collaboratively</w:t>
      </w:r>
      <w:r w:rsidRPr="00314CCD">
        <w:rPr>
          <w:rFonts w:ascii="Times New Roman" w:hAnsi="Times New Roman" w:cs="Times New Roman"/>
          <w:sz w:val="24"/>
          <w:szCs w:val="24"/>
        </w:rPr>
        <w:t xml:space="preserve"> explore creative solutions for service planning and delivery (Bovaird, 2007)</w:t>
      </w:r>
      <w:r w:rsidR="00EE5E28">
        <w:rPr>
          <w:rFonts w:ascii="Times New Roman" w:hAnsi="Times New Roman" w:cs="Times New Roman"/>
          <w:sz w:val="24"/>
          <w:szCs w:val="24"/>
        </w:rPr>
        <w:t xml:space="preserve">. </w:t>
      </w:r>
      <w:r w:rsidR="00A73C4B">
        <w:rPr>
          <w:rFonts w:ascii="Times New Roman" w:hAnsi="Times New Roman" w:cs="Times New Roman"/>
          <w:sz w:val="24"/>
          <w:szCs w:val="24"/>
        </w:rPr>
        <w:t>M</w:t>
      </w:r>
      <w:r w:rsidR="00911A43" w:rsidRPr="00314CCD">
        <w:rPr>
          <w:rFonts w:ascii="Times New Roman" w:hAnsi="Times New Roman" w:cs="Times New Roman"/>
          <w:sz w:val="24"/>
          <w:szCs w:val="24"/>
        </w:rPr>
        <w:t>ere involvement in coproducing services has led to the transformation of service user attitudes to their own levels of responsibility in accessing a service</w:t>
      </w:r>
      <w:r w:rsidR="00D154B7" w:rsidRPr="00314CCD">
        <w:rPr>
          <w:rFonts w:ascii="Times New Roman" w:hAnsi="Times New Roman" w:cs="Times New Roman"/>
          <w:sz w:val="24"/>
          <w:szCs w:val="24"/>
        </w:rPr>
        <w:t xml:space="preserve"> and can, conversely</w:t>
      </w:r>
      <w:r w:rsidR="00DE6F8F">
        <w:rPr>
          <w:rFonts w:ascii="Times New Roman" w:hAnsi="Times New Roman" w:cs="Times New Roman"/>
          <w:sz w:val="24"/>
          <w:szCs w:val="24"/>
        </w:rPr>
        <w:t>,</w:t>
      </w:r>
      <w:r w:rsidR="00D154B7" w:rsidRPr="00314CCD">
        <w:rPr>
          <w:rFonts w:ascii="Times New Roman" w:hAnsi="Times New Roman" w:cs="Times New Roman"/>
          <w:sz w:val="24"/>
          <w:szCs w:val="24"/>
        </w:rPr>
        <w:t xml:space="preserve"> result in professional recognition of the social value of the service beyond the cost implications</w:t>
      </w:r>
      <w:r w:rsidR="00911A43" w:rsidRPr="00314CCD">
        <w:rPr>
          <w:rFonts w:ascii="Times New Roman" w:hAnsi="Times New Roman" w:cs="Times New Roman"/>
          <w:sz w:val="24"/>
          <w:szCs w:val="24"/>
        </w:rPr>
        <w:t xml:space="preserve"> (Needham, 2007)</w:t>
      </w:r>
      <w:r w:rsidR="00EE5E28">
        <w:rPr>
          <w:rFonts w:ascii="Times New Roman" w:hAnsi="Times New Roman" w:cs="Times New Roman"/>
          <w:sz w:val="24"/>
          <w:szCs w:val="24"/>
        </w:rPr>
        <w:t xml:space="preserve">. </w:t>
      </w:r>
      <w:r w:rsidR="002352F6" w:rsidRPr="00314CCD">
        <w:rPr>
          <w:rFonts w:ascii="Times New Roman" w:hAnsi="Times New Roman" w:cs="Times New Roman"/>
          <w:sz w:val="24"/>
          <w:szCs w:val="24"/>
        </w:rPr>
        <w:t xml:space="preserve">Coproduction is </w:t>
      </w:r>
      <w:r w:rsidR="0029637D">
        <w:rPr>
          <w:rFonts w:ascii="Times New Roman" w:hAnsi="Times New Roman" w:cs="Times New Roman"/>
          <w:sz w:val="24"/>
          <w:szCs w:val="24"/>
        </w:rPr>
        <w:t>considered</w:t>
      </w:r>
      <w:r w:rsidR="002352F6" w:rsidRPr="00314CCD">
        <w:rPr>
          <w:rFonts w:ascii="Times New Roman" w:hAnsi="Times New Roman" w:cs="Times New Roman"/>
          <w:sz w:val="24"/>
          <w:szCs w:val="24"/>
        </w:rPr>
        <w:t xml:space="preserve"> </w:t>
      </w:r>
      <w:r w:rsidR="00E41089">
        <w:rPr>
          <w:rFonts w:ascii="Times New Roman" w:hAnsi="Times New Roman" w:cs="Times New Roman"/>
          <w:sz w:val="24"/>
          <w:szCs w:val="24"/>
        </w:rPr>
        <w:t>beneficial</w:t>
      </w:r>
      <w:r w:rsidR="002352F6" w:rsidRPr="00314CCD">
        <w:rPr>
          <w:rFonts w:ascii="Times New Roman" w:hAnsi="Times New Roman" w:cs="Times New Roman"/>
          <w:sz w:val="24"/>
          <w:szCs w:val="24"/>
        </w:rPr>
        <w:t xml:space="preserve"> to those individual</w:t>
      </w:r>
      <w:r w:rsidR="00314CCD" w:rsidRPr="00314CCD">
        <w:rPr>
          <w:rFonts w:ascii="Times New Roman" w:hAnsi="Times New Roman" w:cs="Times New Roman"/>
          <w:sz w:val="24"/>
          <w:szCs w:val="24"/>
        </w:rPr>
        <w:t>s</w:t>
      </w:r>
      <w:r w:rsidR="002352F6" w:rsidRPr="00314CCD">
        <w:rPr>
          <w:rFonts w:ascii="Times New Roman" w:hAnsi="Times New Roman" w:cs="Times New Roman"/>
          <w:sz w:val="24"/>
          <w:szCs w:val="24"/>
        </w:rPr>
        <w:t xml:space="preserve"> who want to be involved in </w:t>
      </w:r>
      <w:r w:rsidR="00DE6F8F">
        <w:rPr>
          <w:rFonts w:ascii="Times New Roman" w:hAnsi="Times New Roman" w:cs="Times New Roman"/>
          <w:sz w:val="24"/>
          <w:szCs w:val="24"/>
        </w:rPr>
        <w:t>‘</w:t>
      </w:r>
      <w:r w:rsidR="002352F6" w:rsidRPr="00314CCD">
        <w:rPr>
          <w:rFonts w:ascii="Times New Roman" w:hAnsi="Times New Roman" w:cs="Times New Roman"/>
          <w:sz w:val="24"/>
          <w:szCs w:val="24"/>
        </w:rPr>
        <w:t>small politics</w:t>
      </w:r>
      <w:r w:rsidR="00DE6F8F">
        <w:rPr>
          <w:rFonts w:ascii="Times New Roman" w:hAnsi="Times New Roman" w:cs="Times New Roman"/>
          <w:sz w:val="24"/>
          <w:szCs w:val="24"/>
        </w:rPr>
        <w:t>’</w:t>
      </w:r>
      <w:r w:rsidR="002352F6" w:rsidRPr="00314CCD">
        <w:rPr>
          <w:rFonts w:ascii="Times New Roman" w:hAnsi="Times New Roman" w:cs="Times New Roman"/>
          <w:sz w:val="24"/>
          <w:szCs w:val="24"/>
        </w:rPr>
        <w:t xml:space="preserve"> but do not have trust in the politicians or political institutions (Bovai</w:t>
      </w:r>
      <w:r w:rsidR="00141276" w:rsidRPr="00314CCD">
        <w:rPr>
          <w:rFonts w:ascii="Times New Roman" w:hAnsi="Times New Roman" w:cs="Times New Roman"/>
          <w:sz w:val="24"/>
          <w:szCs w:val="24"/>
        </w:rPr>
        <w:t>r</w:t>
      </w:r>
      <w:r w:rsidR="002352F6" w:rsidRPr="00314CCD">
        <w:rPr>
          <w:rFonts w:ascii="Times New Roman" w:hAnsi="Times New Roman" w:cs="Times New Roman"/>
          <w:sz w:val="24"/>
          <w:szCs w:val="24"/>
        </w:rPr>
        <w:t xml:space="preserve">d, 2007). </w:t>
      </w:r>
    </w:p>
    <w:p w14:paraId="3FEEB317" w14:textId="77777777" w:rsidR="00D154B7" w:rsidRPr="00314CCD" w:rsidRDefault="00D154B7" w:rsidP="004C04F4">
      <w:pPr>
        <w:rPr>
          <w:rFonts w:ascii="Times New Roman" w:hAnsi="Times New Roman" w:cs="Times New Roman"/>
          <w:sz w:val="24"/>
          <w:szCs w:val="24"/>
        </w:rPr>
      </w:pPr>
      <w:r w:rsidRPr="00314CCD">
        <w:rPr>
          <w:rFonts w:ascii="Times New Roman" w:hAnsi="Times New Roman" w:cs="Times New Roman"/>
          <w:sz w:val="24"/>
          <w:szCs w:val="24"/>
        </w:rPr>
        <w:t xml:space="preserve">However, there are limitations to the coproduction model of public service planning and delivery, including </w:t>
      </w:r>
      <w:r w:rsidR="002352F6" w:rsidRPr="00314CCD">
        <w:rPr>
          <w:rFonts w:ascii="Times New Roman" w:hAnsi="Times New Roman" w:cs="Times New Roman"/>
          <w:sz w:val="24"/>
          <w:szCs w:val="24"/>
        </w:rPr>
        <w:t xml:space="preserve">wealthier individuals being generally more likely to take up </w:t>
      </w:r>
      <w:r w:rsidRPr="00314CCD">
        <w:rPr>
          <w:rFonts w:ascii="Times New Roman" w:hAnsi="Times New Roman" w:cs="Times New Roman"/>
          <w:sz w:val="24"/>
          <w:szCs w:val="24"/>
        </w:rPr>
        <w:t>opportunities to co-produce services</w:t>
      </w:r>
      <w:r w:rsidR="00E41089">
        <w:rPr>
          <w:rFonts w:ascii="Times New Roman" w:hAnsi="Times New Roman" w:cs="Times New Roman"/>
          <w:sz w:val="24"/>
          <w:szCs w:val="24"/>
        </w:rPr>
        <w:t>, while</w:t>
      </w:r>
      <w:r w:rsidRPr="00314CCD">
        <w:rPr>
          <w:rFonts w:ascii="Times New Roman" w:hAnsi="Times New Roman" w:cs="Times New Roman"/>
          <w:sz w:val="24"/>
          <w:szCs w:val="24"/>
        </w:rPr>
        <w:t xml:space="preserve"> people who would perhaps most benefit from the process </w:t>
      </w:r>
      <w:r w:rsidR="00E41089">
        <w:rPr>
          <w:rFonts w:ascii="Times New Roman" w:hAnsi="Times New Roman" w:cs="Times New Roman"/>
          <w:sz w:val="24"/>
          <w:szCs w:val="24"/>
        </w:rPr>
        <w:t xml:space="preserve">and products </w:t>
      </w:r>
      <w:r w:rsidRPr="00314CCD">
        <w:rPr>
          <w:rFonts w:ascii="Times New Roman" w:hAnsi="Times New Roman" w:cs="Times New Roman"/>
          <w:sz w:val="24"/>
          <w:szCs w:val="24"/>
        </w:rPr>
        <w:t>of coproduction</w:t>
      </w:r>
      <w:r w:rsidR="000F6CA0" w:rsidRPr="00314CCD">
        <w:rPr>
          <w:rFonts w:ascii="Times New Roman" w:hAnsi="Times New Roman" w:cs="Times New Roman"/>
          <w:sz w:val="24"/>
          <w:szCs w:val="24"/>
        </w:rPr>
        <w:t xml:space="preserve"> are the least likely to</w:t>
      </w:r>
      <w:r w:rsidR="0064094D" w:rsidRPr="00314CCD">
        <w:rPr>
          <w:rFonts w:ascii="Times New Roman" w:hAnsi="Times New Roman" w:cs="Times New Roman"/>
          <w:sz w:val="24"/>
          <w:szCs w:val="24"/>
        </w:rPr>
        <w:t xml:space="preserve"> participate (Bovaird, 2007)</w:t>
      </w:r>
      <w:r w:rsidR="00EE5E28">
        <w:rPr>
          <w:rFonts w:ascii="Times New Roman" w:hAnsi="Times New Roman" w:cs="Times New Roman"/>
          <w:sz w:val="24"/>
          <w:szCs w:val="24"/>
        </w:rPr>
        <w:t xml:space="preserve">. </w:t>
      </w:r>
      <w:r w:rsidR="002352F6" w:rsidRPr="00314CCD">
        <w:rPr>
          <w:rFonts w:ascii="Times New Roman" w:hAnsi="Times New Roman" w:cs="Times New Roman"/>
          <w:sz w:val="24"/>
          <w:szCs w:val="24"/>
        </w:rPr>
        <w:t>Equally, t</w:t>
      </w:r>
      <w:r w:rsidR="004B6A0F" w:rsidRPr="00314CCD">
        <w:rPr>
          <w:rFonts w:ascii="Times New Roman" w:hAnsi="Times New Roman" w:cs="Times New Roman"/>
          <w:sz w:val="24"/>
          <w:szCs w:val="24"/>
        </w:rPr>
        <w:t>here is an ethical question of whether people from more disadvantaged communities should have to ‘participate’ to access services</w:t>
      </w:r>
      <w:r w:rsidR="00EE5E28">
        <w:rPr>
          <w:rFonts w:ascii="Times New Roman" w:hAnsi="Times New Roman" w:cs="Times New Roman"/>
          <w:sz w:val="24"/>
          <w:szCs w:val="24"/>
        </w:rPr>
        <w:t xml:space="preserve">. </w:t>
      </w:r>
    </w:p>
    <w:p w14:paraId="435954FE" w14:textId="77777777" w:rsidR="00791C55" w:rsidRPr="00314CCD" w:rsidRDefault="008D530D" w:rsidP="004B6A0F">
      <w:pPr>
        <w:jc w:val="center"/>
        <w:rPr>
          <w:rFonts w:ascii="Times New Roman" w:hAnsi="Times New Roman" w:cs="Times New Roman"/>
          <w:b/>
          <w:sz w:val="24"/>
          <w:szCs w:val="24"/>
        </w:rPr>
      </w:pPr>
      <w:r w:rsidRPr="00314CCD">
        <w:rPr>
          <w:rFonts w:ascii="Times New Roman" w:hAnsi="Times New Roman" w:cs="Times New Roman"/>
          <w:b/>
          <w:sz w:val="24"/>
          <w:szCs w:val="24"/>
        </w:rPr>
        <w:t>Engaging y</w:t>
      </w:r>
      <w:r w:rsidR="00C45A46" w:rsidRPr="00314CCD">
        <w:rPr>
          <w:rFonts w:ascii="Times New Roman" w:hAnsi="Times New Roman" w:cs="Times New Roman"/>
          <w:b/>
          <w:sz w:val="24"/>
          <w:szCs w:val="24"/>
        </w:rPr>
        <w:t>oung people</w:t>
      </w:r>
    </w:p>
    <w:p w14:paraId="551E73BB" w14:textId="77777777" w:rsidR="00B10DF3" w:rsidRPr="00314CCD" w:rsidRDefault="00B10DF3" w:rsidP="00B10DF3">
      <w:pPr>
        <w:rPr>
          <w:rFonts w:ascii="Times New Roman" w:hAnsi="Times New Roman" w:cs="Times New Roman"/>
          <w:sz w:val="24"/>
          <w:szCs w:val="24"/>
        </w:rPr>
      </w:pPr>
      <w:r w:rsidRPr="00314CCD">
        <w:rPr>
          <w:rFonts w:ascii="Times New Roman" w:hAnsi="Times New Roman" w:cs="Times New Roman"/>
          <w:sz w:val="24"/>
          <w:szCs w:val="24"/>
        </w:rPr>
        <w:t>The need for young people to be active participants in public sector planning has been acknowledged (Greig, Taylor and MacKay, 2013). Hine (2009) argues that policies affecting young people are too often written from an adult perspective, in which young people are generally measured against an ‘ideal’ version of young people. She states that,</w:t>
      </w:r>
    </w:p>
    <w:p w14:paraId="0C4AB683" w14:textId="69099CFD" w:rsidR="00B10DF3" w:rsidRPr="00314CCD" w:rsidRDefault="00B10DF3" w:rsidP="00B10DF3">
      <w:pPr>
        <w:ind w:left="720"/>
        <w:rPr>
          <w:rFonts w:ascii="Times New Roman" w:hAnsi="Times New Roman" w:cs="Times New Roman"/>
          <w:sz w:val="24"/>
          <w:szCs w:val="24"/>
        </w:rPr>
      </w:pPr>
      <w:r w:rsidRPr="00314CCD">
        <w:rPr>
          <w:rFonts w:ascii="Times New Roman" w:hAnsi="Times New Roman" w:cs="Times New Roman"/>
          <w:sz w:val="24"/>
          <w:szCs w:val="24"/>
        </w:rPr>
        <w:t>Those who work with or develop policies for young people need to take a different view and look at young people’s actions from the perspective of young people</w:t>
      </w:r>
      <w:r w:rsidR="00E117AB">
        <w:rPr>
          <w:rFonts w:ascii="Times New Roman" w:hAnsi="Times New Roman" w:cs="Times New Roman"/>
          <w:sz w:val="24"/>
          <w:szCs w:val="24"/>
        </w:rPr>
        <w:t xml:space="preserve"> </w:t>
      </w:r>
      <w:r w:rsidRPr="00314CCD">
        <w:rPr>
          <w:rFonts w:ascii="Times New Roman" w:hAnsi="Times New Roman" w:cs="Times New Roman"/>
          <w:sz w:val="24"/>
          <w:szCs w:val="24"/>
        </w:rPr>
        <w:t>themselves…[which] would facilitate the development of policies and practices that better engage with young people and this in turn would produce more desirable outcomes for both adults and young people. (Hine, 2009, 28)</w:t>
      </w:r>
    </w:p>
    <w:p w14:paraId="29487072" w14:textId="56265D6D" w:rsidR="00C45A46" w:rsidRPr="00314CCD" w:rsidRDefault="00B10DF3">
      <w:pPr>
        <w:rPr>
          <w:rFonts w:ascii="Times New Roman" w:hAnsi="Times New Roman" w:cs="Times New Roman"/>
          <w:sz w:val="24"/>
          <w:szCs w:val="24"/>
        </w:rPr>
      </w:pPr>
      <w:r w:rsidRPr="00314CCD">
        <w:rPr>
          <w:rFonts w:ascii="Times New Roman" w:hAnsi="Times New Roman" w:cs="Times New Roman"/>
          <w:sz w:val="24"/>
          <w:szCs w:val="24"/>
        </w:rPr>
        <w:t>However, current p</w:t>
      </w:r>
      <w:r w:rsidR="00C45A46" w:rsidRPr="00314CCD">
        <w:rPr>
          <w:rFonts w:ascii="Times New Roman" w:hAnsi="Times New Roman" w:cs="Times New Roman"/>
          <w:sz w:val="24"/>
          <w:szCs w:val="24"/>
        </w:rPr>
        <w:t>ublic</w:t>
      </w:r>
      <w:r w:rsidR="00B503ED" w:rsidRPr="00314CCD">
        <w:rPr>
          <w:rFonts w:ascii="Times New Roman" w:hAnsi="Times New Roman" w:cs="Times New Roman"/>
          <w:sz w:val="24"/>
          <w:szCs w:val="24"/>
        </w:rPr>
        <w:t xml:space="preserve"> service</w:t>
      </w:r>
      <w:r w:rsidR="00C45A46" w:rsidRPr="00314CCD">
        <w:rPr>
          <w:rFonts w:ascii="Times New Roman" w:hAnsi="Times New Roman" w:cs="Times New Roman"/>
          <w:sz w:val="24"/>
          <w:szCs w:val="24"/>
        </w:rPr>
        <w:t xml:space="preserve"> engagement with young people is set in the context of diminishing resources of </w:t>
      </w:r>
      <w:r w:rsidR="004B6A0F" w:rsidRPr="00314CCD">
        <w:rPr>
          <w:rFonts w:ascii="Times New Roman" w:hAnsi="Times New Roman" w:cs="Times New Roman"/>
          <w:sz w:val="24"/>
          <w:szCs w:val="24"/>
        </w:rPr>
        <w:t xml:space="preserve">young people’s </w:t>
      </w:r>
      <w:r w:rsidR="008A187D" w:rsidRPr="00314CCD">
        <w:rPr>
          <w:rFonts w:ascii="Times New Roman" w:hAnsi="Times New Roman" w:cs="Times New Roman"/>
          <w:sz w:val="24"/>
          <w:szCs w:val="24"/>
        </w:rPr>
        <w:t>support services</w:t>
      </w:r>
      <w:r w:rsidR="00EE5E28">
        <w:rPr>
          <w:rFonts w:ascii="Times New Roman" w:hAnsi="Times New Roman" w:cs="Times New Roman"/>
          <w:sz w:val="24"/>
          <w:szCs w:val="24"/>
        </w:rPr>
        <w:t xml:space="preserve">. </w:t>
      </w:r>
      <w:r w:rsidR="008A187D" w:rsidRPr="00314CCD">
        <w:rPr>
          <w:rFonts w:ascii="Times New Roman" w:hAnsi="Times New Roman" w:cs="Times New Roman"/>
          <w:sz w:val="24"/>
          <w:szCs w:val="24"/>
        </w:rPr>
        <w:t>Between 2010 and 2016</w:t>
      </w:r>
      <w:r w:rsidR="003E486D">
        <w:rPr>
          <w:rFonts w:ascii="Times New Roman" w:hAnsi="Times New Roman" w:cs="Times New Roman"/>
          <w:sz w:val="24"/>
          <w:szCs w:val="24"/>
        </w:rPr>
        <w:t>,</w:t>
      </w:r>
      <w:r w:rsidR="00C45A46" w:rsidRPr="00314CCD">
        <w:rPr>
          <w:rFonts w:ascii="Times New Roman" w:hAnsi="Times New Roman" w:cs="Times New Roman"/>
          <w:sz w:val="24"/>
          <w:szCs w:val="24"/>
        </w:rPr>
        <w:t xml:space="preserve"> </w:t>
      </w:r>
      <w:r w:rsidR="00B80F1D" w:rsidRPr="00314CCD">
        <w:rPr>
          <w:rFonts w:ascii="Times New Roman" w:hAnsi="Times New Roman" w:cs="Times New Roman"/>
          <w:sz w:val="24"/>
          <w:szCs w:val="24"/>
        </w:rPr>
        <w:t>British</w:t>
      </w:r>
      <w:r w:rsidR="00C45A46" w:rsidRPr="00314CCD">
        <w:rPr>
          <w:rFonts w:ascii="Times New Roman" w:hAnsi="Times New Roman" w:cs="Times New Roman"/>
          <w:sz w:val="24"/>
          <w:szCs w:val="24"/>
        </w:rPr>
        <w:t xml:space="preserve"> government reduced </w:t>
      </w:r>
      <w:r w:rsidR="00B503ED" w:rsidRPr="00314CCD">
        <w:rPr>
          <w:rFonts w:ascii="Times New Roman" w:hAnsi="Times New Roman" w:cs="Times New Roman"/>
          <w:sz w:val="24"/>
          <w:szCs w:val="24"/>
        </w:rPr>
        <w:t>income</w:t>
      </w:r>
      <w:r w:rsidR="00C45A46" w:rsidRPr="00314CCD">
        <w:rPr>
          <w:rFonts w:ascii="Times New Roman" w:hAnsi="Times New Roman" w:cs="Times New Roman"/>
          <w:sz w:val="24"/>
          <w:szCs w:val="24"/>
        </w:rPr>
        <w:t xml:space="preserve"> to services for young </w:t>
      </w:r>
      <w:r w:rsidR="00B503ED" w:rsidRPr="00314CCD">
        <w:rPr>
          <w:rFonts w:ascii="Times New Roman" w:hAnsi="Times New Roman" w:cs="Times New Roman"/>
          <w:sz w:val="24"/>
          <w:szCs w:val="24"/>
        </w:rPr>
        <w:t>people</w:t>
      </w:r>
      <w:r w:rsidR="008A187D" w:rsidRPr="00314CCD">
        <w:rPr>
          <w:rFonts w:ascii="Times New Roman" w:hAnsi="Times New Roman" w:cs="Times New Roman"/>
          <w:sz w:val="24"/>
          <w:szCs w:val="24"/>
        </w:rPr>
        <w:t xml:space="preserve"> by an estimated £387 </w:t>
      </w:r>
      <w:r w:rsidR="00C45A46" w:rsidRPr="00314CCD">
        <w:rPr>
          <w:rFonts w:ascii="Times New Roman" w:hAnsi="Times New Roman" w:cs="Times New Roman"/>
          <w:sz w:val="24"/>
          <w:szCs w:val="24"/>
        </w:rPr>
        <w:t>million</w:t>
      </w:r>
      <w:r w:rsidR="00B503ED" w:rsidRPr="00314CCD">
        <w:rPr>
          <w:rFonts w:ascii="Times New Roman" w:hAnsi="Times New Roman" w:cs="Times New Roman"/>
          <w:sz w:val="24"/>
          <w:szCs w:val="24"/>
        </w:rPr>
        <w:t xml:space="preserve"> (</w:t>
      </w:r>
      <w:r w:rsidR="008A187D" w:rsidRPr="00314CCD">
        <w:rPr>
          <w:rFonts w:ascii="Times New Roman" w:hAnsi="Times New Roman" w:cs="Times New Roman"/>
          <w:sz w:val="24"/>
          <w:szCs w:val="24"/>
        </w:rPr>
        <w:t>BBC News, 2016)</w:t>
      </w:r>
      <w:r w:rsidR="00EE5E28">
        <w:rPr>
          <w:rFonts w:ascii="Times New Roman" w:hAnsi="Times New Roman" w:cs="Times New Roman"/>
          <w:sz w:val="24"/>
          <w:szCs w:val="24"/>
        </w:rPr>
        <w:t xml:space="preserve">. </w:t>
      </w:r>
      <w:r w:rsidR="003E486D">
        <w:rPr>
          <w:rFonts w:ascii="Times New Roman" w:hAnsi="Times New Roman" w:cs="Times New Roman"/>
          <w:sz w:val="24"/>
          <w:szCs w:val="24"/>
        </w:rPr>
        <w:t>Historically, l</w:t>
      </w:r>
      <w:r w:rsidR="00C45A46" w:rsidRPr="00314CCD">
        <w:rPr>
          <w:rFonts w:ascii="Times New Roman" w:hAnsi="Times New Roman" w:cs="Times New Roman"/>
          <w:sz w:val="24"/>
          <w:szCs w:val="24"/>
        </w:rPr>
        <w:t xml:space="preserve">ocal </w:t>
      </w:r>
      <w:r w:rsidR="00B503ED" w:rsidRPr="00314CCD">
        <w:rPr>
          <w:rFonts w:ascii="Times New Roman" w:hAnsi="Times New Roman" w:cs="Times New Roman"/>
          <w:sz w:val="24"/>
          <w:szCs w:val="24"/>
        </w:rPr>
        <w:t>government</w:t>
      </w:r>
      <w:r w:rsidR="00B03CB2" w:rsidRPr="00314CCD">
        <w:rPr>
          <w:rFonts w:ascii="Times New Roman" w:hAnsi="Times New Roman" w:cs="Times New Roman"/>
          <w:sz w:val="24"/>
          <w:szCs w:val="24"/>
        </w:rPr>
        <w:t xml:space="preserve"> Youth S</w:t>
      </w:r>
      <w:r w:rsidR="00C45A46" w:rsidRPr="00314CCD">
        <w:rPr>
          <w:rFonts w:ascii="Times New Roman" w:hAnsi="Times New Roman" w:cs="Times New Roman"/>
          <w:sz w:val="24"/>
          <w:szCs w:val="24"/>
        </w:rPr>
        <w:t xml:space="preserve">ervices were </w:t>
      </w:r>
      <w:r w:rsidR="00B503ED" w:rsidRPr="00314CCD">
        <w:rPr>
          <w:rFonts w:ascii="Times New Roman" w:hAnsi="Times New Roman" w:cs="Times New Roman"/>
          <w:sz w:val="24"/>
          <w:szCs w:val="24"/>
        </w:rPr>
        <w:t>open access</w:t>
      </w:r>
      <w:r w:rsidR="00B80F1D" w:rsidRPr="00314CCD">
        <w:rPr>
          <w:rFonts w:ascii="Times New Roman" w:hAnsi="Times New Roman" w:cs="Times New Roman"/>
          <w:sz w:val="24"/>
          <w:szCs w:val="24"/>
        </w:rPr>
        <w:t>, centre</w:t>
      </w:r>
      <w:r w:rsidR="008E56E6">
        <w:rPr>
          <w:rFonts w:ascii="Times New Roman" w:hAnsi="Times New Roman" w:cs="Times New Roman"/>
          <w:sz w:val="24"/>
          <w:szCs w:val="24"/>
        </w:rPr>
        <w:t>-</w:t>
      </w:r>
      <w:r w:rsidR="00B80F1D" w:rsidRPr="00314CCD">
        <w:rPr>
          <w:rFonts w:ascii="Times New Roman" w:hAnsi="Times New Roman" w:cs="Times New Roman"/>
          <w:sz w:val="24"/>
          <w:szCs w:val="24"/>
        </w:rPr>
        <w:t>based and street</w:t>
      </w:r>
      <w:r w:rsidR="008E56E6">
        <w:rPr>
          <w:rFonts w:ascii="Times New Roman" w:hAnsi="Times New Roman" w:cs="Times New Roman"/>
          <w:sz w:val="24"/>
          <w:szCs w:val="24"/>
        </w:rPr>
        <w:t>-</w:t>
      </w:r>
      <w:r w:rsidR="00B80F1D" w:rsidRPr="00314CCD">
        <w:rPr>
          <w:rFonts w:ascii="Times New Roman" w:hAnsi="Times New Roman" w:cs="Times New Roman"/>
          <w:sz w:val="24"/>
          <w:szCs w:val="24"/>
        </w:rPr>
        <w:t>based services</w:t>
      </w:r>
      <w:r w:rsidR="00B503ED" w:rsidRPr="00314CCD">
        <w:rPr>
          <w:rFonts w:ascii="Times New Roman" w:hAnsi="Times New Roman" w:cs="Times New Roman"/>
          <w:sz w:val="24"/>
          <w:szCs w:val="24"/>
        </w:rPr>
        <w:t>, delivered by trained and qualified youth workers</w:t>
      </w:r>
      <w:r w:rsidR="00EE5E28">
        <w:rPr>
          <w:rFonts w:ascii="Times New Roman" w:hAnsi="Times New Roman" w:cs="Times New Roman"/>
          <w:sz w:val="24"/>
          <w:szCs w:val="24"/>
        </w:rPr>
        <w:t xml:space="preserve">. </w:t>
      </w:r>
      <w:r w:rsidR="009170A2" w:rsidRPr="00314CCD">
        <w:rPr>
          <w:rFonts w:ascii="Times New Roman" w:hAnsi="Times New Roman" w:cs="Times New Roman"/>
          <w:sz w:val="24"/>
          <w:szCs w:val="24"/>
        </w:rPr>
        <w:t xml:space="preserve">Participation in decision making </w:t>
      </w:r>
      <w:r w:rsidR="00B80F1D" w:rsidRPr="00314CCD">
        <w:rPr>
          <w:rFonts w:ascii="Times New Roman" w:hAnsi="Times New Roman" w:cs="Times New Roman"/>
          <w:sz w:val="24"/>
          <w:szCs w:val="24"/>
        </w:rPr>
        <w:t>is a</w:t>
      </w:r>
      <w:r w:rsidR="009170A2" w:rsidRPr="00314CCD">
        <w:rPr>
          <w:rFonts w:ascii="Times New Roman" w:hAnsi="Times New Roman" w:cs="Times New Roman"/>
          <w:sz w:val="24"/>
          <w:szCs w:val="24"/>
        </w:rPr>
        <w:t xml:space="preserve"> fundamental principle </w:t>
      </w:r>
      <w:r w:rsidR="00B80F1D" w:rsidRPr="00314CCD">
        <w:rPr>
          <w:rFonts w:ascii="Times New Roman" w:hAnsi="Times New Roman" w:cs="Times New Roman"/>
          <w:sz w:val="24"/>
          <w:szCs w:val="24"/>
        </w:rPr>
        <w:t>for yo</w:t>
      </w:r>
      <w:r w:rsidR="00B878E2" w:rsidRPr="00314CCD">
        <w:rPr>
          <w:rFonts w:ascii="Times New Roman" w:hAnsi="Times New Roman" w:cs="Times New Roman"/>
          <w:sz w:val="24"/>
          <w:szCs w:val="24"/>
        </w:rPr>
        <w:t>uth work (Jeffs and Smith</w:t>
      </w:r>
      <w:r w:rsidR="004B6A0F" w:rsidRPr="00314CCD">
        <w:rPr>
          <w:rFonts w:ascii="Times New Roman" w:hAnsi="Times New Roman" w:cs="Times New Roman"/>
          <w:sz w:val="24"/>
          <w:szCs w:val="24"/>
        </w:rPr>
        <w:t xml:space="preserve"> 2010</w:t>
      </w:r>
      <w:r w:rsidR="00B878E2" w:rsidRPr="00314CCD">
        <w:rPr>
          <w:rFonts w:ascii="Times New Roman" w:hAnsi="Times New Roman" w:cs="Times New Roman"/>
          <w:sz w:val="24"/>
          <w:szCs w:val="24"/>
        </w:rPr>
        <w:t>)</w:t>
      </w:r>
      <w:r w:rsidR="003F62C7" w:rsidRPr="00314CCD">
        <w:rPr>
          <w:rFonts w:ascii="Times New Roman" w:hAnsi="Times New Roman" w:cs="Times New Roman"/>
          <w:sz w:val="24"/>
          <w:szCs w:val="24"/>
        </w:rPr>
        <w:t xml:space="preserve"> and </w:t>
      </w:r>
      <w:r w:rsidRPr="00314CCD">
        <w:rPr>
          <w:rFonts w:ascii="Times New Roman" w:hAnsi="Times New Roman" w:cs="Times New Roman"/>
          <w:sz w:val="24"/>
          <w:szCs w:val="24"/>
        </w:rPr>
        <w:t xml:space="preserve">young people </w:t>
      </w:r>
      <w:r w:rsidR="004758F5" w:rsidRPr="00314CCD">
        <w:rPr>
          <w:rFonts w:ascii="Times New Roman" w:hAnsi="Times New Roman" w:cs="Times New Roman"/>
          <w:sz w:val="24"/>
          <w:szCs w:val="24"/>
        </w:rPr>
        <w:t>are</w:t>
      </w:r>
      <w:r w:rsidRPr="00314CCD">
        <w:rPr>
          <w:rFonts w:ascii="Times New Roman" w:hAnsi="Times New Roman" w:cs="Times New Roman"/>
          <w:sz w:val="24"/>
          <w:szCs w:val="24"/>
        </w:rPr>
        <w:t xml:space="preserve"> actively encouraged to participate in planning and delivery of youth services</w:t>
      </w:r>
      <w:r w:rsidR="00EE5E28">
        <w:rPr>
          <w:rFonts w:ascii="Times New Roman" w:hAnsi="Times New Roman" w:cs="Times New Roman"/>
          <w:sz w:val="24"/>
          <w:szCs w:val="24"/>
        </w:rPr>
        <w:t xml:space="preserve">. </w:t>
      </w:r>
      <w:r w:rsidR="00B80F1D" w:rsidRPr="00314CCD">
        <w:rPr>
          <w:rFonts w:ascii="Times New Roman" w:hAnsi="Times New Roman" w:cs="Times New Roman"/>
          <w:sz w:val="24"/>
          <w:szCs w:val="24"/>
        </w:rPr>
        <w:t>However,</w:t>
      </w:r>
      <w:r w:rsidR="00321439" w:rsidRPr="00314CCD">
        <w:rPr>
          <w:rFonts w:ascii="Times New Roman" w:hAnsi="Times New Roman" w:cs="Times New Roman"/>
          <w:sz w:val="24"/>
          <w:szCs w:val="24"/>
        </w:rPr>
        <w:t xml:space="preserve"> with the demise of open access,</w:t>
      </w:r>
      <w:r w:rsidR="00B80F1D" w:rsidRPr="00314CCD">
        <w:rPr>
          <w:rFonts w:ascii="Times New Roman" w:hAnsi="Times New Roman" w:cs="Times New Roman"/>
          <w:sz w:val="24"/>
          <w:szCs w:val="24"/>
        </w:rPr>
        <w:t xml:space="preserve"> </w:t>
      </w:r>
      <w:r w:rsidR="00321439" w:rsidRPr="00314CCD">
        <w:rPr>
          <w:rFonts w:ascii="Times New Roman" w:hAnsi="Times New Roman" w:cs="Times New Roman"/>
          <w:sz w:val="24"/>
          <w:szCs w:val="24"/>
        </w:rPr>
        <w:t xml:space="preserve">voluntary </w:t>
      </w:r>
      <w:r w:rsidR="00B80F1D" w:rsidRPr="00314CCD">
        <w:rPr>
          <w:rFonts w:ascii="Times New Roman" w:hAnsi="Times New Roman" w:cs="Times New Roman"/>
          <w:sz w:val="24"/>
          <w:szCs w:val="24"/>
        </w:rPr>
        <w:t>services for young people</w:t>
      </w:r>
      <w:r w:rsidR="003E486D">
        <w:rPr>
          <w:rFonts w:ascii="Times New Roman" w:hAnsi="Times New Roman" w:cs="Times New Roman"/>
          <w:sz w:val="24"/>
          <w:szCs w:val="24"/>
        </w:rPr>
        <w:t xml:space="preserve"> and</w:t>
      </w:r>
      <w:r w:rsidR="00B878E2" w:rsidRPr="00314CCD">
        <w:rPr>
          <w:rFonts w:ascii="Times New Roman" w:hAnsi="Times New Roman" w:cs="Times New Roman"/>
          <w:sz w:val="24"/>
          <w:szCs w:val="24"/>
        </w:rPr>
        <w:t xml:space="preserve"> </w:t>
      </w:r>
      <w:r w:rsidR="00B80F1D" w:rsidRPr="00314CCD">
        <w:rPr>
          <w:rFonts w:ascii="Times New Roman" w:hAnsi="Times New Roman" w:cs="Times New Roman"/>
          <w:sz w:val="24"/>
          <w:szCs w:val="24"/>
        </w:rPr>
        <w:t>access to spaces where young people can both learn about democracy and participate in decision making about their service delivery has been significantly reduced, particularly in England</w:t>
      </w:r>
      <w:r w:rsidR="00EE5E28">
        <w:rPr>
          <w:rFonts w:ascii="Times New Roman" w:hAnsi="Times New Roman" w:cs="Times New Roman"/>
          <w:sz w:val="24"/>
          <w:szCs w:val="24"/>
        </w:rPr>
        <w:t xml:space="preserve">. </w:t>
      </w:r>
      <w:r w:rsidR="001F7162" w:rsidRPr="00314CCD">
        <w:rPr>
          <w:rFonts w:ascii="Times New Roman" w:hAnsi="Times New Roman" w:cs="Times New Roman"/>
          <w:sz w:val="24"/>
          <w:szCs w:val="24"/>
        </w:rPr>
        <w:t xml:space="preserve">In </w:t>
      </w:r>
      <w:r w:rsidR="001F7162" w:rsidRPr="00314CCD">
        <w:rPr>
          <w:rFonts w:ascii="Times New Roman" w:hAnsi="Times New Roman" w:cs="Times New Roman"/>
          <w:sz w:val="24"/>
          <w:szCs w:val="24"/>
        </w:rPr>
        <w:lastRenderedPageBreak/>
        <w:t>addition, the continued drive towards outcomes is making the measurement of long</w:t>
      </w:r>
      <w:r w:rsidR="003E486D">
        <w:rPr>
          <w:rFonts w:ascii="Times New Roman" w:hAnsi="Times New Roman" w:cs="Times New Roman"/>
          <w:sz w:val="24"/>
          <w:szCs w:val="24"/>
        </w:rPr>
        <w:t>-</w:t>
      </w:r>
      <w:r w:rsidR="001F7162" w:rsidRPr="00314CCD">
        <w:rPr>
          <w:rFonts w:ascii="Times New Roman" w:hAnsi="Times New Roman" w:cs="Times New Roman"/>
          <w:sz w:val="24"/>
          <w:szCs w:val="24"/>
        </w:rPr>
        <w:t>term impact of youth work difficult (Melvin, 2016)</w:t>
      </w:r>
      <w:r w:rsidR="00EE5E28">
        <w:rPr>
          <w:rFonts w:ascii="Times New Roman" w:hAnsi="Times New Roman" w:cs="Times New Roman"/>
          <w:sz w:val="24"/>
          <w:szCs w:val="24"/>
        </w:rPr>
        <w:t xml:space="preserve">. </w:t>
      </w:r>
    </w:p>
    <w:p w14:paraId="5B0E895F" w14:textId="376ECDBE" w:rsidR="00B03CB2" w:rsidRPr="00314CCD" w:rsidRDefault="00C91CDB">
      <w:pPr>
        <w:rPr>
          <w:rFonts w:ascii="Times New Roman" w:hAnsi="Times New Roman" w:cs="Times New Roman"/>
          <w:sz w:val="24"/>
          <w:szCs w:val="24"/>
        </w:rPr>
      </w:pPr>
      <w:r w:rsidRPr="00314CCD">
        <w:rPr>
          <w:rFonts w:ascii="Times New Roman" w:hAnsi="Times New Roman" w:cs="Times New Roman"/>
          <w:sz w:val="24"/>
          <w:szCs w:val="24"/>
        </w:rPr>
        <w:t>Budget cuts in Stoke-on-Trent and Staffordshire have had a detrimental impact on You</w:t>
      </w:r>
      <w:r w:rsidR="00321439" w:rsidRPr="00314CCD">
        <w:rPr>
          <w:rFonts w:ascii="Times New Roman" w:hAnsi="Times New Roman" w:cs="Times New Roman"/>
          <w:sz w:val="24"/>
          <w:szCs w:val="24"/>
        </w:rPr>
        <w:t>th Services in recent years</w:t>
      </w:r>
      <w:r w:rsidR="00EE5E28">
        <w:rPr>
          <w:rFonts w:ascii="Times New Roman" w:hAnsi="Times New Roman" w:cs="Times New Roman"/>
          <w:sz w:val="24"/>
          <w:szCs w:val="24"/>
        </w:rPr>
        <w:t xml:space="preserve">. </w:t>
      </w:r>
      <w:r w:rsidR="003E486D">
        <w:rPr>
          <w:rFonts w:ascii="Times New Roman" w:hAnsi="Times New Roman" w:cs="Times New Roman"/>
          <w:sz w:val="24"/>
          <w:szCs w:val="24"/>
        </w:rPr>
        <w:t xml:space="preserve">The </w:t>
      </w:r>
      <w:r w:rsidRPr="00314CCD">
        <w:rPr>
          <w:rFonts w:ascii="Times New Roman" w:hAnsi="Times New Roman" w:cs="Times New Roman"/>
          <w:sz w:val="24"/>
          <w:szCs w:val="24"/>
        </w:rPr>
        <w:t xml:space="preserve">Stoke-on-Trent </w:t>
      </w:r>
      <w:r w:rsidR="004758F5" w:rsidRPr="00314CCD">
        <w:rPr>
          <w:rFonts w:ascii="Times New Roman" w:hAnsi="Times New Roman" w:cs="Times New Roman"/>
          <w:sz w:val="24"/>
          <w:szCs w:val="24"/>
        </w:rPr>
        <w:t xml:space="preserve">City Council </w:t>
      </w:r>
      <w:r w:rsidRPr="00314CCD">
        <w:rPr>
          <w:rFonts w:ascii="Times New Roman" w:hAnsi="Times New Roman" w:cs="Times New Roman"/>
          <w:sz w:val="24"/>
          <w:szCs w:val="24"/>
        </w:rPr>
        <w:t xml:space="preserve">have a </w:t>
      </w:r>
      <w:r w:rsidR="006B6502" w:rsidRPr="00314CCD">
        <w:rPr>
          <w:rFonts w:ascii="Times New Roman" w:hAnsi="Times New Roman" w:cs="Times New Roman"/>
          <w:sz w:val="24"/>
          <w:szCs w:val="24"/>
        </w:rPr>
        <w:t>reduced level of Youth Service provision after budget reductions of 71% (£5.3 million) between 2012 and 2014 alone (</w:t>
      </w:r>
      <w:r w:rsidR="00B878E2" w:rsidRPr="00314CCD">
        <w:rPr>
          <w:rFonts w:ascii="Times New Roman" w:hAnsi="Times New Roman" w:cs="Times New Roman"/>
          <w:sz w:val="24"/>
          <w:szCs w:val="24"/>
        </w:rPr>
        <w:t>Sentinel 2014)</w:t>
      </w:r>
      <w:r w:rsidR="006B6502" w:rsidRPr="00314CCD">
        <w:rPr>
          <w:rFonts w:ascii="Times New Roman" w:hAnsi="Times New Roman" w:cs="Times New Roman"/>
          <w:sz w:val="24"/>
          <w:szCs w:val="24"/>
        </w:rPr>
        <w:t xml:space="preserve">. </w:t>
      </w:r>
      <w:r w:rsidR="00B03CB2" w:rsidRPr="00314CCD">
        <w:rPr>
          <w:rFonts w:ascii="Times New Roman" w:hAnsi="Times New Roman" w:cs="Times New Roman"/>
          <w:sz w:val="24"/>
          <w:szCs w:val="24"/>
        </w:rPr>
        <w:t xml:space="preserve">Staffordshire </w:t>
      </w:r>
      <w:r w:rsidR="004758F5" w:rsidRPr="00314CCD">
        <w:rPr>
          <w:rFonts w:ascii="Times New Roman" w:hAnsi="Times New Roman" w:cs="Times New Roman"/>
          <w:sz w:val="24"/>
          <w:szCs w:val="24"/>
        </w:rPr>
        <w:t xml:space="preserve">County Council </w:t>
      </w:r>
      <w:r w:rsidR="00B03CB2" w:rsidRPr="00314CCD">
        <w:rPr>
          <w:rFonts w:ascii="Times New Roman" w:hAnsi="Times New Roman" w:cs="Times New Roman"/>
          <w:sz w:val="24"/>
          <w:szCs w:val="24"/>
        </w:rPr>
        <w:t>Youth Service was c</w:t>
      </w:r>
      <w:r w:rsidRPr="00314CCD">
        <w:rPr>
          <w:rFonts w:ascii="Times New Roman" w:hAnsi="Times New Roman" w:cs="Times New Roman"/>
          <w:sz w:val="24"/>
          <w:szCs w:val="24"/>
        </w:rPr>
        <w:t xml:space="preserve">losed completely </w:t>
      </w:r>
      <w:r w:rsidR="006B6502" w:rsidRPr="00314CCD">
        <w:rPr>
          <w:rFonts w:ascii="Times New Roman" w:hAnsi="Times New Roman" w:cs="Times New Roman"/>
          <w:sz w:val="24"/>
          <w:szCs w:val="24"/>
        </w:rPr>
        <w:t>at the end of 2014</w:t>
      </w:r>
      <w:r w:rsidR="00B10DF3" w:rsidRPr="00314CCD">
        <w:rPr>
          <w:rFonts w:ascii="Times New Roman" w:hAnsi="Times New Roman" w:cs="Times New Roman"/>
          <w:sz w:val="24"/>
          <w:szCs w:val="24"/>
        </w:rPr>
        <w:t>,</w:t>
      </w:r>
      <w:r w:rsidRPr="00314CCD">
        <w:rPr>
          <w:rFonts w:ascii="Times New Roman" w:hAnsi="Times New Roman" w:cs="Times New Roman"/>
          <w:sz w:val="24"/>
          <w:szCs w:val="24"/>
        </w:rPr>
        <w:t xml:space="preserve"> instead </w:t>
      </w:r>
      <w:r w:rsidR="006B6502" w:rsidRPr="00314CCD">
        <w:rPr>
          <w:rFonts w:ascii="Times New Roman" w:hAnsi="Times New Roman" w:cs="Times New Roman"/>
          <w:sz w:val="24"/>
          <w:szCs w:val="24"/>
        </w:rPr>
        <w:t xml:space="preserve">commissioning voluntary sector organisations to run some </w:t>
      </w:r>
      <w:r w:rsidR="003E486D">
        <w:rPr>
          <w:rFonts w:ascii="Times New Roman" w:hAnsi="Times New Roman" w:cs="Times New Roman"/>
          <w:sz w:val="24"/>
          <w:szCs w:val="24"/>
        </w:rPr>
        <w:t>programs</w:t>
      </w:r>
      <w:r w:rsidR="003E486D" w:rsidRPr="00314CCD">
        <w:rPr>
          <w:rFonts w:ascii="Times New Roman" w:hAnsi="Times New Roman" w:cs="Times New Roman"/>
          <w:sz w:val="24"/>
          <w:szCs w:val="24"/>
        </w:rPr>
        <w:t xml:space="preserve"> </w:t>
      </w:r>
      <w:r w:rsidR="006B6502" w:rsidRPr="00314CCD">
        <w:rPr>
          <w:rFonts w:ascii="Times New Roman" w:hAnsi="Times New Roman" w:cs="Times New Roman"/>
          <w:sz w:val="24"/>
          <w:szCs w:val="24"/>
        </w:rPr>
        <w:t>on short term contacts</w:t>
      </w:r>
      <w:r w:rsidR="00EE5E28">
        <w:rPr>
          <w:rFonts w:ascii="Times New Roman" w:hAnsi="Times New Roman" w:cs="Times New Roman"/>
          <w:sz w:val="24"/>
          <w:szCs w:val="24"/>
        </w:rPr>
        <w:t xml:space="preserve">. </w:t>
      </w:r>
      <w:r w:rsidR="001F7162" w:rsidRPr="00314CCD">
        <w:rPr>
          <w:rFonts w:ascii="Times New Roman" w:hAnsi="Times New Roman" w:cs="Times New Roman"/>
          <w:sz w:val="24"/>
          <w:szCs w:val="24"/>
        </w:rPr>
        <w:t>While there are some excellent examples of young people’s participatory projects</w:t>
      </w:r>
      <w:r w:rsidR="00B10DF3" w:rsidRPr="00314CCD">
        <w:rPr>
          <w:rFonts w:ascii="Times New Roman" w:hAnsi="Times New Roman" w:cs="Times New Roman"/>
          <w:sz w:val="24"/>
          <w:szCs w:val="24"/>
        </w:rPr>
        <w:t xml:space="preserve"> (Staffordshire Council for Voluntar</w:t>
      </w:r>
      <w:r w:rsidR="004758F5" w:rsidRPr="00314CCD">
        <w:rPr>
          <w:rFonts w:ascii="Times New Roman" w:hAnsi="Times New Roman" w:cs="Times New Roman"/>
          <w:sz w:val="24"/>
          <w:szCs w:val="24"/>
        </w:rPr>
        <w:t>y Youth Services, 2015, 2016; Uprising, 2016),</w:t>
      </w:r>
      <w:r w:rsidR="001F7162" w:rsidRPr="00314CCD">
        <w:rPr>
          <w:rFonts w:ascii="Times New Roman" w:hAnsi="Times New Roman" w:cs="Times New Roman"/>
          <w:sz w:val="24"/>
          <w:szCs w:val="24"/>
        </w:rPr>
        <w:t xml:space="preserve"> the recent shifts in youth work towards commissioned services, short-termism</w:t>
      </w:r>
      <w:r w:rsidR="008E56E6">
        <w:rPr>
          <w:rFonts w:ascii="Times New Roman" w:hAnsi="Times New Roman" w:cs="Times New Roman"/>
          <w:sz w:val="24"/>
          <w:szCs w:val="24"/>
        </w:rPr>
        <w:t>,</w:t>
      </w:r>
      <w:r w:rsidR="001F7162" w:rsidRPr="00314CCD">
        <w:rPr>
          <w:rFonts w:ascii="Times New Roman" w:hAnsi="Times New Roman" w:cs="Times New Roman"/>
          <w:sz w:val="24"/>
          <w:szCs w:val="24"/>
        </w:rPr>
        <w:t xml:space="preserve"> and targeted outcome</w:t>
      </w:r>
      <w:r w:rsidR="003E486D">
        <w:rPr>
          <w:rFonts w:ascii="Times New Roman" w:hAnsi="Times New Roman" w:cs="Times New Roman"/>
          <w:sz w:val="24"/>
          <w:szCs w:val="24"/>
        </w:rPr>
        <w:t>-</w:t>
      </w:r>
      <w:r w:rsidR="001F7162" w:rsidRPr="00314CCD">
        <w:rPr>
          <w:rFonts w:ascii="Times New Roman" w:hAnsi="Times New Roman" w:cs="Times New Roman"/>
          <w:sz w:val="24"/>
          <w:szCs w:val="24"/>
        </w:rPr>
        <w:t>drive</w:t>
      </w:r>
      <w:r w:rsidR="008E56E6">
        <w:rPr>
          <w:rFonts w:ascii="Times New Roman" w:hAnsi="Times New Roman" w:cs="Times New Roman"/>
          <w:sz w:val="24"/>
          <w:szCs w:val="24"/>
        </w:rPr>
        <w:t>n</w:t>
      </w:r>
      <w:r w:rsidR="001F7162" w:rsidRPr="00314CCD">
        <w:rPr>
          <w:rFonts w:ascii="Times New Roman" w:hAnsi="Times New Roman" w:cs="Times New Roman"/>
          <w:sz w:val="24"/>
          <w:szCs w:val="24"/>
        </w:rPr>
        <w:t xml:space="preserve"> interventions have </w:t>
      </w:r>
      <w:r w:rsidR="008E56E6">
        <w:rPr>
          <w:rFonts w:ascii="Times New Roman" w:hAnsi="Times New Roman" w:cs="Times New Roman"/>
          <w:sz w:val="24"/>
          <w:szCs w:val="24"/>
        </w:rPr>
        <w:t>threatened</w:t>
      </w:r>
      <w:r w:rsidR="00C60C0B" w:rsidRPr="00314CCD">
        <w:rPr>
          <w:rFonts w:ascii="Times New Roman" w:hAnsi="Times New Roman" w:cs="Times New Roman"/>
          <w:sz w:val="24"/>
          <w:szCs w:val="24"/>
        </w:rPr>
        <w:t xml:space="preserve"> </w:t>
      </w:r>
      <w:r w:rsidR="001F7162" w:rsidRPr="00314CCD">
        <w:rPr>
          <w:rFonts w:ascii="Times New Roman" w:hAnsi="Times New Roman" w:cs="Times New Roman"/>
          <w:sz w:val="24"/>
          <w:szCs w:val="24"/>
        </w:rPr>
        <w:t xml:space="preserve">participatory practice </w:t>
      </w:r>
      <w:r w:rsidR="00C60C0B" w:rsidRPr="00314CCD">
        <w:rPr>
          <w:rFonts w:ascii="Times New Roman" w:hAnsi="Times New Roman" w:cs="Times New Roman"/>
          <w:sz w:val="24"/>
          <w:szCs w:val="24"/>
        </w:rPr>
        <w:t>as an integral part of the work</w:t>
      </w:r>
      <w:r w:rsidR="001F7162" w:rsidRPr="00314CCD">
        <w:rPr>
          <w:rFonts w:ascii="Times New Roman" w:hAnsi="Times New Roman" w:cs="Times New Roman"/>
          <w:sz w:val="24"/>
          <w:szCs w:val="24"/>
        </w:rPr>
        <w:t>.</w:t>
      </w:r>
    </w:p>
    <w:p w14:paraId="57B8F80C" w14:textId="77777777" w:rsidR="00C60C0B" w:rsidRPr="00314CCD" w:rsidRDefault="008D530D" w:rsidP="004758F5">
      <w:pPr>
        <w:jc w:val="center"/>
        <w:rPr>
          <w:rFonts w:ascii="Times New Roman" w:hAnsi="Times New Roman" w:cs="Times New Roman"/>
          <w:b/>
          <w:sz w:val="24"/>
          <w:szCs w:val="24"/>
        </w:rPr>
      </w:pPr>
      <w:r w:rsidRPr="00314CCD">
        <w:rPr>
          <w:rFonts w:ascii="Times New Roman" w:hAnsi="Times New Roman" w:cs="Times New Roman"/>
          <w:b/>
          <w:sz w:val="24"/>
          <w:szCs w:val="24"/>
        </w:rPr>
        <w:t xml:space="preserve">Engagement via </w:t>
      </w:r>
      <w:r w:rsidR="004758F5" w:rsidRPr="00314CCD">
        <w:rPr>
          <w:rFonts w:ascii="Times New Roman" w:hAnsi="Times New Roman" w:cs="Times New Roman"/>
          <w:b/>
          <w:sz w:val="24"/>
          <w:szCs w:val="24"/>
        </w:rPr>
        <w:t xml:space="preserve">Participatory Action </w:t>
      </w:r>
      <w:r w:rsidRPr="00314CCD">
        <w:rPr>
          <w:rFonts w:ascii="Times New Roman" w:hAnsi="Times New Roman" w:cs="Times New Roman"/>
          <w:b/>
          <w:sz w:val="24"/>
          <w:szCs w:val="24"/>
        </w:rPr>
        <w:t>R</w:t>
      </w:r>
      <w:r w:rsidR="004758F5" w:rsidRPr="00314CCD">
        <w:rPr>
          <w:rFonts w:ascii="Times New Roman" w:hAnsi="Times New Roman" w:cs="Times New Roman"/>
          <w:b/>
          <w:sz w:val="24"/>
          <w:szCs w:val="24"/>
        </w:rPr>
        <w:t>esearch</w:t>
      </w:r>
    </w:p>
    <w:p w14:paraId="6E10CBD5" w14:textId="1A162733" w:rsidR="00F83571" w:rsidRPr="00314CCD" w:rsidRDefault="00DA00B9">
      <w:pPr>
        <w:rPr>
          <w:rFonts w:ascii="Times New Roman" w:hAnsi="Times New Roman" w:cs="Times New Roman"/>
          <w:sz w:val="24"/>
          <w:szCs w:val="24"/>
        </w:rPr>
      </w:pPr>
      <w:r w:rsidRPr="00314CCD">
        <w:rPr>
          <w:rFonts w:ascii="Times New Roman" w:hAnsi="Times New Roman" w:cs="Times New Roman"/>
          <w:sz w:val="24"/>
          <w:szCs w:val="24"/>
        </w:rPr>
        <w:t>P</w:t>
      </w:r>
      <w:r w:rsidR="00F83571" w:rsidRPr="00314CCD">
        <w:rPr>
          <w:rFonts w:ascii="Times New Roman" w:hAnsi="Times New Roman" w:cs="Times New Roman"/>
          <w:sz w:val="24"/>
          <w:szCs w:val="24"/>
        </w:rPr>
        <w:t xml:space="preserve">articipatory </w:t>
      </w:r>
      <w:r w:rsidRPr="00314CCD">
        <w:rPr>
          <w:rFonts w:ascii="Times New Roman" w:hAnsi="Times New Roman" w:cs="Times New Roman"/>
          <w:sz w:val="24"/>
          <w:szCs w:val="24"/>
        </w:rPr>
        <w:t>A</w:t>
      </w:r>
      <w:r w:rsidR="00F83571" w:rsidRPr="00314CCD">
        <w:rPr>
          <w:rFonts w:ascii="Times New Roman" w:hAnsi="Times New Roman" w:cs="Times New Roman"/>
          <w:sz w:val="24"/>
          <w:szCs w:val="24"/>
        </w:rPr>
        <w:t xml:space="preserve">ction </w:t>
      </w:r>
      <w:r w:rsidRPr="00314CCD">
        <w:rPr>
          <w:rFonts w:ascii="Times New Roman" w:hAnsi="Times New Roman" w:cs="Times New Roman"/>
          <w:sz w:val="24"/>
          <w:szCs w:val="24"/>
        </w:rPr>
        <w:t>R</w:t>
      </w:r>
      <w:r w:rsidR="00F83571" w:rsidRPr="00314CCD">
        <w:rPr>
          <w:rFonts w:ascii="Times New Roman" w:hAnsi="Times New Roman" w:cs="Times New Roman"/>
          <w:sz w:val="24"/>
          <w:szCs w:val="24"/>
        </w:rPr>
        <w:t>esearch</w:t>
      </w:r>
      <w:r w:rsidR="0039316D" w:rsidRPr="00314CCD">
        <w:rPr>
          <w:rFonts w:ascii="Times New Roman" w:hAnsi="Times New Roman" w:cs="Times New Roman"/>
          <w:sz w:val="24"/>
          <w:szCs w:val="24"/>
        </w:rPr>
        <w:t xml:space="preserve"> (PAR)</w:t>
      </w:r>
      <w:r w:rsidRPr="00314CCD">
        <w:rPr>
          <w:rFonts w:ascii="Times New Roman" w:hAnsi="Times New Roman" w:cs="Times New Roman"/>
          <w:sz w:val="24"/>
          <w:szCs w:val="24"/>
        </w:rPr>
        <w:t xml:space="preserve"> is a model of research that aims to redress the balance of power between researchers and those </w:t>
      </w:r>
      <w:r w:rsidR="00F83571" w:rsidRPr="00314CCD">
        <w:rPr>
          <w:rFonts w:ascii="Times New Roman" w:hAnsi="Times New Roman" w:cs="Times New Roman"/>
          <w:sz w:val="24"/>
          <w:szCs w:val="24"/>
        </w:rPr>
        <w:t xml:space="preserve">being </w:t>
      </w:r>
      <w:r w:rsidR="006E7DE1">
        <w:rPr>
          <w:rFonts w:ascii="Times New Roman" w:hAnsi="Times New Roman" w:cs="Times New Roman"/>
          <w:sz w:val="24"/>
          <w:szCs w:val="24"/>
        </w:rPr>
        <w:t>‘</w:t>
      </w:r>
      <w:r w:rsidRPr="00314CCD">
        <w:rPr>
          <w:rFonts w:ascii="Times New Roman" w:hAnsi="Times New Roman" w:cs="Times New Roman"/>
          <w:sz w:val="24"/>
          <w:szCs w:val="24"/>
        </w:rPr>
        <w:t>studied</w:t>
      </w:r>
      <w:r w:rsidR="006E7DE1">
        <w:rPr>
          <w:rFonts w:ascii="Times New Roman" w:hAnsi="Times New Roman" w:cs="Times New Roman"/>
          <w:sz w:val="24"/>
          <w:szCs w:val="24"/>
        </w:rPr>
        <w:t>’</w:t>
      </w:r>
      <w:r w:rsidRPr="00314CCD">
        <w:rPr>
          <w:rFonts w:ascii="Times New Roman" w:hAnsi="Times New Roman" w:cs="Times New Roman"/>
          <w:sz w:val="24"/>
          <w:szCs w:val="24"/>
        </w:rPr>
        <w:t xml:space="preserve"> </w:t>
      </w:r>
      <w:r w:rsidR="00F83571" w:rsidRPr="00314CCD">
        <w:rPr>
          <w:rFonts w:ascii="Times New Roman" w:hAnsi="Times New Roman" w:cs="Times New Roman"/>
          <w:sz w:val="24"/>
          <w:szCs w:val="24"/>
        </w:rPr>
        <w:t>in creati</w:t>
      </w:r>
      <w:r w:rsidR="00514D17" w:rsidRPr="00314CCD">
        <w:rPr>
          <w:rFonts w:ascii="Times New Roman" w:hAnsi="Times New Roman" w:cs="Times New Roman"/>
          <w:sz w:val="24"/>
          <w:szCs w:val="24"/>
        </w:rPr>
        <w:t>ng social change, requiring an “</w:t>
      </w:r>
      <w:r w:rsidR="00F83571" w:rsidRPr="00314CCD">
        <w:rPr>
          <w:rFonts w:ascii="Times New Roman" w:hAnsi="Times New Roman" w:cs="Times New Roman"/>
          <w:sz w:val="24"/>
          <w:szCs w:val="24"/>
        </w:rPr>
        <w:t>equal and collaborative involvement of the ‘community of research interest’” (Walter, 2009</w:t>
      </w:r>
      <w:r w:rsidR="00E117AB">
        <w:rPr>
          <w:rFonts w:ascii="Times New Roman" w:hAnsi="Times New Roman" w:cs="Times New Roman"/>
          <w:sz w:val="24"/>
          <w:szCs w:val="24"/>
        </w:rPr>
        <w:t>, 1</w:t>
      </w:r>
      <w:r w:rsidR="00F83571" w:rsidRPr="00314CCD">
        <w:rPr>
          <w:rFonts w:ascii="Times New Roman" w:hAnsi="Times New Roman" w:cs="Times New Roman"/>
          <w:sz w:val="24"/>
          <w:szCs w:val="24"/>
        </w:rPr>
        <w:t xml:space="preserve">). </w:t>
      </w:r>
      <w:r w:rsidRPr="00314CCD" w:rsidDel="00807F45">
        <w:rPr>
          <w:rFonts w:ascii="Times New Roman" w:hAnsi="Times New Roman" w:cs="Times New Roman"/>
          <w:sz w:val="24"/>
          <w:szCs w:val="24"/>
        </w:rPr>
        <w:t>PAR is used in a broad range of contexts and practices (McIntyre, 2008) and has demonstrated positive impact in the fields of public health (Berkeley and Springett, 2006, Boutilier et al, 1997) and community development, particularly in developing countries (Cordova, 2011, McTaggart, 1997, Olaseha and Sridhar, 2005</w:t>
      </w:r>
      <w:r w:rsidRPr="00314CCD">
        <w:rPr>
          <w:rFonts w:ascii="Times New Roman" w:hAnsi="Times New Roman" w:cs="Times New Roman"/>
          <w:sz w:val="24"/>
          <w:szCs w:val="24"/>
        </w:rPr>
        <w:t>)</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PAR does not involve a clear, linear process, but one which involves a continual cycle of questioning, dialogue, action, and reflection </w:t>
      </w:r>
      <w:r w:rsidR="0039316D" w:rsidRPr="00314CCD">
        <w:rPr>
          <w:rFonts w:ascii="Times New Roman" w:hAnsi="Times New Roman" w:cs="Times New Roman"/>
          <w:sz w:val="24"/>
          <w:szCs w:val="24"/>
        </w:rPr>
        <w:t>which requires a mutual relationship and collective commitment to research and action (McIntyre, 2008).</w:t>
      </w:r>
      <w:r w:rsidR="006E23FD" w:rsidRPr="00314CCD">
        <w:rPr>
          <w:rFonts w:ascii="Times New Roman" w:hAnsi="Times New Roman" w:cs="Times New Roman"/>
          <w:sz w:val="24"/>
          <w:szCs w:val="24"/>
        </w:rPr>
        <w:t xml:space="preserve"> Given PAR’s contribution to </w:t>
      </w:r>
      <w:r w:rsidR="00D47134">
        <w:rPr>
          <w:rFonts w:ascii="Times New Roman" w:hAnsi="Times New Roman" w:cs="Times New Roman"/>
          <w:sz w:val="24"/>
          <w:szCs w:val="24"/>
        </w:rPr>
        <w:t xml:space="preserve">the </w:t>
      </w:r>
      <w:r w:rsidR="00EF3905" w:rsidRPr="00314CCD">
        <w:rPr>
          <w:rFonts w:ascii="Times New Roman" w:hAnsi="Times New Roman" w:cs="Times New Roman"/>
          <w:sz w:val="24"/>
          <w:szCs w:val="24"/>
        </w:rPr>
        <w:t>redistribution of power</w:t>
      </w:r>
      <w:r w:rsidR="006E23FD" w:rsidRPr="00314CCD">
        <w:rPr>
          <w:rFonts w:ascii="Times New Roman" w:hAnsi="Times New Roman" w:cs="Times New Roman"/>
          <w:sz w:val="24"/>
          <w:szCs w:val="24"/>
        </w:rPr>
        <w:t xml:space="preserve"> and its</w:t>
      </w:r>
      <w:r w:rsidR="00EF3905" w:rsidRPr="00314CCD">
        <w:rPr>
          <w:rFonts w:ascii="Times New Roman" w:hAnsi="Times New Roman" w:cs="Times New Roman"/>
          <w:sz w:val="24"/>
          <w:szCs w:val="24"/>
        </w:rPr>
        <w:t xml:space="preserve"> focus on action and creating change that is meaningful to communities, it can be argued that PAR has a crucial role to play in </w:t>
      </w:r>
      <w:r w:rsidR="00E84B13" w:rsidRPr="00314CCD">
        <w:rPr>
          <w:rFonts w:ascii="Times New Roman" w:hAnsi="Times New Roman" w:cs="Times New Roman"/>
          <w:sz w:val="24"/>
          <w:szCs w:val="24"/>
        </w:rPr>
        <w:t xml:space="preserve">enhancing </w:t>
      </w:r>
      <w:r w:rsidR="00EF3905" w:rsidRPr="00314CCD">
        <w:rPr>
          <w:rFonts w:ascii="Times New Roman" w:hAnsi="Times New Roman" w:cs="Times New Roman"/>
          <w:sz w:val="24"/>
          <w:szCs w:val="24"/>
        </w:rPr>
        <w:t>the public</w:t>
      </w:r>
      <w:r w:rsidR="002E548F">
        <w:rPr>
          <w:rFonts w:ascii="Times New Roman" w:hAnsi="Times New Roman" w:cs="Times New Roman"/>
          <w:sz w:val="24"/>
          <w:szCs w:val="24"/>
        </w:rPr>
        <w:t>’</w:t>
      </w:r>
      <w:r w:rsidR="00EF3905" w:rsidRPr="00314CCD">
        <w:rPr>
          <w:rFonts w:ascii="Times New Roman" w:hAnsi="Times New Roman" w:cs="Times New Roman"/>
          <w:sz w:val="24"/>
          <w:szCs w:val="24"/>
        </w:rPr>
        <w:t xml:space="preserve">s participation in the </w:t>
      </w:r>
      <w:r w:rsidR="002E548F" w:rsidRPr="00314CCD">
        <w:rPr>
          <w:rFonts w:ascii="Times New Roman" w:hAnsi="Times New Roman" w:cs="Times New Roman"/>
          <w:sz w:val="24"/>
          <w:szCs w:val="24"/>
        </w:rPr>
        <w:t xml:space="preserve">development of policy </w:t>
      </w:r>
      <w:r w:rsidR="002E548F">
        <w:rPr>
          <w:rFonts w:ascii="Times New Roman" w:hAnsi="Times New Roman" w:cs="Times New Roman"/>
          <w:sz w:val="24"/>
          <w:szCs w:val="24"/>
        </w:rPr>
        <w:t xml:space="preserve">and </w:t>
      </w:r>
      <w:r w:rsidR="00EF3905" w:rsidRPr="00314CCD">
        <w:rPr>
          <w:rFonts w:ascii="Times New Roman" w:hAnsi="Times New Roman" w:cs="Times New Roman"/>
          <w:sz w:val="24"/>
          <w:szCs w:val="24"/>
        </w:rPr>
        <w:t>coproduction of services</w:t>
      </w:r>
      <w:r w:rsidR="00EE5E28">
        <w:rPr>
          <w:rFonts w:ascii="Times New Roman" w:hAnsi="Times New Roman" w:cs="Times New Roman"/>
          <w:sz w:val="24"/>
          <w:szCs w:val="24"/>
        </w:rPr>
        <w:t xml:space="preserve">. </w:t>
      </w:r>
    </w:p>
    <w:p w14:paraId="1568A4AA" w14:textId="77777777" w:rsidR="008D530D" w:rsidRPr="00314CCD" w:rsidRDefault="008D530D">
      <w:pPr>
        <w:rPr>
          <w:rFonts w:ascii="Times New Roman" w:hAnsi="Times New Roman" w:cs="Times New Roman"/>
          <w:i/>
          <w:sz w:val="24"/>
          <w:szCs w:val="24"/>
        </w:rPr>
      </w:pPr>
      <w:r w:rsidRPr="00314CCD">
        <w:rPr>
          <w:rFonts w:ascii="Times New Roman" w:hAnsi="Times New Roman" w:cs="Times New Roman"/>
          <w:i/>
          <w:sz w:val="24"/>
          <w:szCs w:val="24"/>
        </w:rPr>
        <w:t>Get Talking</w:t>
      </w:r>
    </w:p>
    <w:p w14:paraId="6A81D204" w14:textId="2398B461" w:rsidR="00CF02EE" w:rsidRPr="00314CCD" w:rsidRDefault="00671E34">
      <w:pPr>
        <w:rPr>
          <w:rFonts w:ascii="Times New Roman" w:hAnsi="Times New Roman" w:cs="Times New Roman"/>
          <w:sz w:val="24"/>
          <w:szCs w:val="24"/>
        </w:rPr>
      </w:pPr>
      <w:r w:rsidRPr="00314CCD">
        <w:rPr>
          <w:rFonts w:ascii="Times New Roman" w:hAnsi="Times New Roman" w:cs="Times New Roman"/>
          <w:sz w:val="24"/>
          <w:szCs w:val="24"/>
        </w:rPr>
        <w:t xml:space="preserve">Get Talking is a </w:t>
      </w:r>
      <w:r w:rsidR="0018480B" w:rsidRPr="00314CCD">
        <w:rPr>
          <w:rFonts w:ascii="Times New Roman" w:hAnsi="Times New Roman" w:cs="Times New Roman"/>
          <w:sz w:val="24"/>
          <w:szCs w:val="24"/>
        </w:rPr>
        <w:t xml:space="preserve">model of </w:t>
      </w:r>
      <w:r w:rsidRPr="00314CCD">
        <w:rPr>
          <w:rFonts w:ascii="Times New Roman" w:hAnsi="Times New Roman" w:cs="Times New Roman"/>
          <w:sz w:val="24"/>
          <w:szCs w:val="24"/>
        </w:rPr>
        <w:t xml:space="preserve">Participatory Action Research that was developed by the Creative Communities Unit </w:t>
      </w:r>
      <w:r w:rsidR="005C40A1">
        <w:rPr>
          <w:rFonts w:ascii="Times New Roman" w:hAnsi="Times New Roman" w:cs="Times New Roman"/>
          <w:sz w:val="24"/>
          <w:szCs w:val="24"/>
        </w:rPr>
        <w:t xml:space="preserve">(CCU) </w:t>
      </w:r>
      <w:r w:rsidRPr="00314CCD">
        <w:rPr>
          <w:rFonts w:ascii="Times New Roman" w:hAnsi="Times New Roman" w:cs="Times New Roman"/>
          <w:sz w:val="24"/>
          <w:szCs w:val="24"/>
        </w:rPr>
        <w:t xml:space="preserve">at Staffordshire University and Kate Gant of Creative </w:t>
      </w:r>
      <w:r w:rsidR="0018480B" w:rsidRPr="00314CCD">
        <w:rPr>
          <w:rFonts w:ascii="Times New Roman" w:hAnsi="Times New Roman" w:cs="Times New Roman"/>
          <w:sz w:val="24"/>
          <w:szCs w:val="24"/>
        </w:rPr>
        <w:t xml:space="preserve">Health CIC </w:t>
      </w:r>
      <w:r w:rsidR="00E471DE" w:rsidRPr="00314CCD">
        <w:rPr>
          <w:rFonts w:ascii="Times New Roman" w:hAnsi="Times New Roman" w:cs="Times New Roman"/>
          <w:sz w:val="24"/>
          <w:szCs w:val="24"/>
        </w:rPr>
        <w:t>(Emadi-Coffin, 2008)</w:t>
      </w:r>
      <w:r w:rsidR="00EE5E28">
        <w:rPr>
          <w:rFonts w:ascii="Times New Roman" w:hAnsi="Times New Roman" w:cs="Times New Roman"/>
          <w:sz w:val="24"/>
          <w:szCs w:val="24"/>
        </w:rPr>
        <w:t xml:space="preserve">. </w:t>
      </w:r>
      <w:r w:rsidR="0018480B" w:rsidRPr="00314CCD">
        <w:rPr>
          <w:rFonts w:ascii="Times New Roman" w:hAnsi="Times New Roman" w:cs="Times New Roman"/>
          <w:sz w:val="24"/>
          <w:szCs w:val="24"/>
        </w:rPr>
        <w:t xml:space="preserve">The Get Talking approach was </w:t>
      </w:r>
      <w:r w:rsidR="00743F72" w:rsidRPr="00314CCD">
        <w:rPr>
          <w:rFonts w:ascii="Times New Roman" w:hAnsi="Times New Roman" w:cs="Times New Roman"/>
          <w:sz w:val="24"/>
          <w:szCs w:val="24"/>
        </w:rPr>
        <w:t>designed initial</w:t>
      </w:r>
      <w:r w:rsidR="00F41D85" w:rsidRPr="00314CCD">
        <w:rPr>
          <w:rFonts w:ascii="Times New Roman" w:hAnsi="Times New Roman" w:cs="Times New Roman"/>
          <w:sz w:val="24"/>
          <w:szCs w:val="24"/>
        </w:rPr>
        <w:t xml:space="preserve">ly </w:t>
      </w:r>
      <w:r w:rsidR="004F5278" w:rsidRPr="00314CCD">
        <w:rPr>
          <w:rFonts w:ascii="Times New Roman" w:hAnsi="Times New Roman" w:cs="Times New Roman"/>
          <w:sz w:val="24"/>
          <w:szCs w:val="24"/>
        </w:rPr>
        <w:t>in partnership with a local SureStart Centre and subsequently developed into a</w:t>
      </w:r>
      <w:r w:rsidR="00F41D85" w:rsidRPr="00314CCD">
        <w:rPr>
          <w:rFonts w:ascii="Times New Roman" w:hAnsi="Times New Roman" w:cs="Times New Roman"/>
          <w:sz w:val="24"/>
          <w:szCs w:val="24"/>
        </w:rPr>
        <w:t xml:space="preserve"> training programme for </w:t>
      </w:r>
      <w:r w:rsidR="00B51972" w:rsidRPr="00314CCD">
        <w:rPr>
          <w:rFonts w:ascii="Times New Roman" w:hAnsi="Times New Roman" w:cs="Times New Roman"/>
          <w:sz w:val="24"/>
          <w:szCs w:val="24"/>
        </w:rPr>
        <w:t xml:space="preserve">residents </w:t>
      </w:r>
      <w:r w:rsidR="00F41D85" w:rsidRPr="00314CCD">
        <w:rPr>
          <w:rFonts w:ascii="Times New Roman" w:hAnsi="Times New Roman" w:cs="Times New Roman"/>
          <w:sz w:val="24"/>
          <w:szCs w:val="24"/>
        </w:rPr>
        <w:t xml:space="preserve">living close to Staffordshire University </w:t>
      </w:r>
      <w:r w:rsidR="00B51972" w:rsidRPr="00314CCD">
        <w:rPr>
          <w:rFonts w:ascii="Times New Roman" w:hAnsi="Times New Roman" w:cs="Times New Roman"/>
          <w:sz w:val="24"/>
          <w:szCs w:val="24"/>
        </w:rPr>
        <w:t>to take a structured approach to com</w:t>
      </w:r>
      <w:r w:rsidR="00E63BC1" w:rsidRPr="00314CCD">
        <w:rPr>
          <w:rFonts w:ascii="Times New Roman" w:hAnsi="Times New Roman" w:cs="Times New Roman"/>
          <w:sz w:val="24"/>
          <w:szCs w:val="24"/>
        </w:rPr>
        <w:t>munity consultation and action</w:t>
      </w:r>
      <w:r w:rsidR="00EE5E28">
        <w:rPr>
          <w:rFonts w:ascii="Times New Roman" w:hAnsi="Times New Roman" w:cs="Times New Roman"/>
          <w:sz w:val="24"/>
          <w:szCs w:val="24"/>
        </w:rPr>
        <w:t xml:space="preserve">. </w:t>
      </w:r>
      <w:r w:rsidR="004F5278" w:rsidRPr="00314CCD">
        <w:rPr>
          <w:rFonts w:ascii="Times New Roman" w:hAnsi="Times New Roman" w:cs="Times New Roman"/>
          <w:sz w:val="24"/>
          <w:szCs w:val="24"/>
        </w:rPr>
        <w:t>L</w:t>
      </w:r>
      <w:r w:rsidR="00E63BC1" w:rsidRPr="00314CCD">
        <w:rPr>
          <w:rFonts w:ascii="Times New Roman" w:hAnsi="Times New Roman" w:cs="Times New Roman"/>
          <w:sz w:val="24"/>
          <w:szCs w:val="24"/>
        </w:rPr>
        <w:t xml:space="preserve">ocal people </w:t>
      </w:r>
      <w:r w:rsidR="004F5278" w:rsidRPr="00314CCD">
        <w:rPr>
          <w:rFonts w:ascii="Times New Roman" w:hAnsi="Times New Roman" w:cs="Times New Roman"/>
          <w:sz w:val="24"/>
          <w:szCs w:val="24"/>
        </w:rPr>
        <w:t xml:space="preserve">were recruited </w:t>
      </w:r>
      <w:r w:rsidR="00E63BC1" w:rsidRPr="00314CCD">
        <w:rPr>
          <w:rFonts w:ascii="Times New Roman" w:hAnsi="Times New Roman" w:cs="Times New Roman"/>
          <w:sz w:val="24"/>
          <w:szCs w:val="24"/>
        </w:rPr>
        <w:t>to the programme by involving them in semi</w:t>
      </w:r>
      <w:r w:rsidR="00D00DB5">
        <w:rPr>
          <w:rFonts w:ascii="Times New Roman" w:hAnsi="Times New Roman" w:cs="Times New Roman"/>
          <w:sz w:val="24"/>
          <w:szCs w:val="24"/>
        </w:rPr>
        <w:t>-</w:t>
      </w:r>
      <w:r w:rsidR="00E63BC1" w:rsidRPr="00314CCD">
        <w:rPr>
          <w:rFonts w:ascii="Times New Roman" w:hAnsi="Times New Roman" w:cs="Times New Roman"/>
          <w:sz w:val="24"/>
          <w:szCs w:val="24"/>
        </w:rPr>
        <w:t>structured interviews about their aspirations for their community</w:t>
      </w:r>
      <w:r w:rsidR="003E486D">
        <w:rPr>
          <w:rFonts w:ascii="Times New Roman" w:hAnsi="Times New Roman" w:cs="Times New Roman"/>
          <w:sz w:val="24"/>
          <w:szCs w:val="24"/>
        </w:rPr>
        <w:t>,</w:t>
      </w:r>
      <w:r w:rsidR="00E63BC1" w:rsidRPr="00314CCD">
        <w:rPr>
          <w:rFonts w:ascii="Times New Roman" w:hAnsi="Times New Roman" w:cs="Times New Roman"/>
          <w:sz w:val="24"/>
          <w:szCs w:val="24"/>
        </w:rPr>
        <w:t xml:space="preserve"> </w:t>
      </w:r>
      <w:r w:rsidR="008A4AD3" w:rsidRPr="00314CCD">
        <w:rPr>
          <w:rFonts w:ascii="Times New Roman" w:hAnsi="Times New Roman" w:cs="Times New Roman"/>
          <w:sz w:val="24"/>
          <w:szCs w:val="24"/>
        </w:rPr>
        <w:t>with the aim of</w:t>
      </w:r>
      <w:r w:rsidR="00E63BC1" w:rsidRPr="00314CCD">
        <w:rPr>
          <w:rFonts w:ascii="Times New Roman" w:hAnsi="Times New Roman" w:cs="Times New Roman"/>
          <w:sz w:val="24"/>
          <w:szCs w:val="24"/>
        </w:rPr>
        <w:t xml:space="preserve"> generating interest in taking action</w:t>
      </w:r>
      <w:r w:rsidR="00EE5E28">
        <w:rPr>
          <w:rFonts w:ascii="Times New Roman" w:hAnsi="Times New Roman" w:cs="Times New Roman"/>
          <w:sz w:val="24"/>
          <w:szCs w:val="24"/>
        </w:rPr>
        <w:t xml:space="preserve">. </w:t>
      </w:r>
      <w:r w:rsidR="00E63BC1" w:rsidRPr="00314CCD">
        <w:rPr>
          <w:rFonts w:ascii="Times New Roman" w:hAnsi="Times New Roman" w:cs="Times New Roman"/>
          <w:sz w:val="24"/>
          <w:szCs w:val="24"/>
        </w:rPr>
        <w:t xml:space="preserve">The </w:t>
      </w:r>
      <w:r w:rsidR="00CF02EE" w:rsidRPr="00314CCD">
        <w:rPr>
          <w:rFonts w:ascii="Times New Roman" w:hAnsi="Times New Roman" w:cs="Times New Roman"/>
          <w:sz w:val="24"/>
          <w:szCs w:val="24"/>
        </w:rPr>
        <w:t xml:space="preserve">training </w:t>
      </w:r>
      <w:r w:rsidR="00E63BC1" w:rsidRPr="00314CCD">
        <w:rPr>
          <w:rFonts w:ascii="Times New Roman" w:hAnsi="Times New Roman" w:cs="Times New Roman"/>
          <w:sz w:val="24"/>
          <w:szCs w:val="24"/>
        </w:rPr>
        <w:t>programme was delivered by university staff in conjunction with a community</w:t>
      </w:r>
      <w:r w:rsidR="00D00DB5">
        <w:rPr>
          <w:rFonts w:ascii="Times New Roman" w:hAnsi="Times New Roman" w:cs="Times New Roman"/>
          <w:sz w:val="24"/>
          <w:szCs w:val="24"/>
        </w:rPr>
        <w:t>-</w:t>
      </w:r>
      <w:r w:rsidR="00E63BC1" w:rsidRPr="00314CCD">
        <w:rPr>
          <w:rFonts w:ascii="Times New Roman" w:hAnsi="Times New Roman" w:cs="Times New Roman"/>
          <w:sz w:val="24"/>
          <w:szCs w:val="24"/>
        </w:rPr>
        <w:t xml:space="preserve">based participatory action research </w:t>
      </w:r>
      <w:r w:rsidR="003E486D">
        <w:rPr>
          <w:rFonts w:ascii="Times New Roman" w:hAnsi="Times New Roman" w:cs="Times New Roman"/>
          <w:sz w:val="24"/>
          <w:szCs w:val="24"/>
        </w:rPr>
        <w:t>team</w:t>
      </w:r>
      <w:r w:rsidR="003E486D" w:rsidRPr="00314CCD">
        <w:rPr>
          <w:rFonts w:ascii="Times New Roman" w:hAnsi="Times New Roman" w:cs="Times New Roman"/>
          <w:sz w:val="24"/>
          <w:szCs w:val="24"/>
        </w:rPr>
        <w:t xml:space="preserve"> </w:t>
      </w:r>
      <w:r w:rsidR="00C45A46" w:rsidRPr="00314CCD">
        <w:rPr>
          <w:rFonts w:ascii="Times New Roman" w:hAnsi="Times New Roman" w:cs="Times New Roman"/>
          <w:sz w:val="24"/>
          <w:szCs w:val="24"/>
        </w:rPr>
        <w:t xml:space="preserve">initiated and </w:t>
      </w:r>
      <w:r w:rsidR="00CF02EE" w:rsidRPr="00314CCD">
        <w:rPr>
          <w:rFonts w:ascii="Times New Roman" w:hAnsi="Times New Roman" w:cs="Times New Roman"/>
          <w:sz w:val="24"/>
          <w:szCs w:val="24"/>
        </w:rPr>
        <w:t xml:space="preserve">led by the participants </w:t>
      </w:r>
      <w:r w:rsidR="00D00DB5">
        <w:rPr>
          <w:rFonts w:ascii="Times New Roman" w:hAnsi="Times New Roman" w:cs="Times New Roman"/>
          <w:sz w:val="24"/>
          <w:szCs w:val="24"/>
        </w:rPr>
        <w:t>i</w:t>
      </w:r>
      <w:r w:rsidR="00CF02EE" w:rsidRPr="00314CCD">
        <w:rPr>
          <w:rFonts w:ascii="Times New Roman" w:hAnsi="Times New Roman" w:cs="Times New Roman"/>
          <w:sz w:val="24"/>
          <w:szCs w:val="24"/>
        </w:rPr>
        <w:t>n the programme</w:t>
      </w:r>
      <w:r w:rsidR="00EE5E28">
        <w:rPr>
          <w:rFonts w:ascii="Times New Roman" w:hAnsi="Times New Roman" w:cs="Times New Roman"/>
          <w:sz w:val="24"/>
          <w:szCs w:val="24"/>
        </w:rPr>
        <w:t xml:space="preserve">. </w:t>
      </w:r>
      <w:r w:rsidR="00CF02EE" w:rsidRPr="00314CCD">
        <w:rPr>
          <w:rFonts w:ascii="Times New Roman" w:hAnsi="Times New Roman" w:cs="Times New Roman"/>
          <w:sz w:val="24"/>
          <w:szCs w:val="24"/>
        </w:rPr>
        <w:t>This model enable</w:t>
      </w:r>
      <w:r w:rsidR="00C45A46" w:rsidRPr="00314CCD">
        <w:rPr>
          <w:rFonts w:ascii="Times New Roman" w:hAnsi="Times New Roman" w:cs="Times New Roman"/>
          <w:sz w:val="24"/>
          <w:szCs w:val="24"/>
        </w:rPr>
        <w:t>d</w:t>
      </w:r>
      <w:r w:rsidR="00CF02EE" w:rsidRPr="00314CCD">
        <w:rPr>
          <w:rFonts w:ascii="Times New Roman" w:hAnsi="Times New Roman" w:cs="Times New Roman"/>
          <w:sz w:val="24"/>
          <w:szCs w:val="24"/>
        </w:rPr>
        <w:t xml:space="preserve"> university staff to support and mentor the participants through</w:t>
      </w:r>
      <w:r w:rsidR="008A4AD3" w:rsidRPr="00314CCD">
        <w:rPr>
          <w:rFonts w:ascii="Times New Roman" w:hAnsi="Times New Roman" w:cs="Times New Roman"/>
          <w:sz w:val="24"/>
          <w:szCs w:val="24"/>
        </w:rPr>
        <w:t>out</w:t>
      </w:r>
      <w:r w:rsidR="00CF02EE" w:rsidRPr="00314CCD">
        <w:rPr>
          <w:rFonts w:ascii="Times New Roman" w:hAnsi="Times New Roman" w:cs="Times New Roman"/>
          <w:sz w:val="24"/>
          <w:szCs w:val="24"/>
        </w:rPr>
        <w:t xml:space="preserve"> the research process</w:t>
      </w:r>
      <w:r w:rsidR="008A4AD3" w:rsidRPr="00314CCD">
        <w:rPr>
          <w:rFonts w:ascii="Times New Roman" w:hAnsi="Times New Roman" w:cs="Times New Roman"/>
          <w:sz w:val="24"/>
          <w:szCs w:val="24"/>
        </w:rPr>
        <w:t xml:space="preserve"> and </w:t>
      </w:r>
      <w:r w:rsidR="00D00DB5">
        <w:rPr>
          <w:rFonts w:ascii="Times New Roman" w:hAnsi="Times New Roman" w:cs="Times New Roman"/>
          <w:sz w:val="24"/>
          <w:szCs w:val="24"/>
        </w:rPr>
        <w:t>model</w:t>
      </w:r>
      <w:r w:rsidR="00D00DB5" w:rsidRPr="00314CCD">
        <w:rPr>
          <w:rFonts w:ascii="Times New Roman" w:hAnsi="Times New Roman" w:cs="Times New Roman"/>
          <w:sz w:val="24"/>
          <w:szCs w:val="24"/>
        </w:rPr>
        <w:t xml:space="preserve"> </w:t>
      </w:r>
      <w:r w:rsidR="008A4AD3" w:rsidRPr="00314CCD">
        <w:rPr>
          <w:rFonts w:ascii="Times New Roman" w:hAnsi="Times New Roman" w:cs="Times New Roman"/>
          <w:sz w:val="24"/>
          <w:szCs w:val="24"/>
        </w:rPr>
        <w:t>the research process in the delivery of the sessions</w:t>
      </w:r>
      <w:r w:rsidR="003E486D">
        <w:rPr>
          <w:rFonts w:ascii="Times New Roman" w:hAnsi="Times New Roman" w:cs="Times New Roman"/>
          <w:sz w:val="24"/>
          <w:szCs w:val="24"/>
        </w:rPr>
        <w:t xml:space="preserve"> </w:t>
      </w:r>
      <w:r w:rsidR="003E486D" w:rsidRPr="00314CCD">
        <w:rPr>
          <w:rFonts w:ascii="Times New Roman" w:hAnsi="Times New Roman" w:cs="Times New Roman"/>
          <w:sz w:val="24"/>
          <w:szCs w:val="24"/>
        </w:rPr>
        <w:t>taught</w:t>
      </w:r>
      <w:r w:rsidR="00EE5E28">
        <w:rPr>
          <w:rFonts w:ascii="Times New Roman" w:hAnsi="Times New Roman" w:cs="Times New Roman"/>
          <w:sz w:val="24"/>
          <w:szCs w:val="24"/>
        </w:rPr>
        <w:t xml:space="preserve">. </w:t>
      </w:r>
      <w:r w:rsidR="00CF02EE" w:rsidRPr="00314CCD">
        <w:rPr>
          <w:rFonts w:ascii="Times New Roman" w:hAnsi="Times New Roman" w:cs="Times New Roman"/>
          <w:sz w:val="24"/>
          <w:szCs w:val="24"/>
        </w:rPr>
        <w:t xml:space="preserve">As such, the Get Talking training programme became synonymous with </w:t>
      </w:r>
      <w:r w:rsidR="008D7ACA" w:rsidRPr="00314CCD">
        <w:rPr>
          <w:rFonts w:ascii="Times New Roman" w:hAnsi="Times New Roman" w:cs="Times New Roman"/>
          <w:sz w:val="24"/>
          <w:szCs w:val="24"/>
        </w:rPr>
        <w:t xml:space="preserve">ongoing support for community researchers. </w:t>
      </w:r>
    </w:p>
    <w:p w14:paraId="1162CF81" w14:textId="71DE84AE" w:rsidR="00D57831" w:rsidRPr="00314CCD" w:rsidRDefault="00D57831">
      <w:pPr>
        <w:rPr>
          <w:rFonts w:ascii="Times New Roman" w:hAnsi="Times New Roman" w:cs="Times New Roman"/>
          <w:sz w:val="24"/>
          <w:szCs w:val="24"/>
        </w:rPr>
      </w:pPr>
      <w:r w:rsidRPr="00314CCD">
        <w:rPr>
          <w:rFonts w:ascii="Times New Roman" w:hAnsi="Times New Roman" w:cs="Times New Roman"/>
          <w:sz w:val="24"/>
          <w:szCs w:val="24"/>
        </w:rPr>
        <w:t>Since its inception, the Creative Communities Unit have adopted the Get Talking approach to work with a range of community groups and organisations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The approach has been particularly successful with small community groups or organisations where the community </w:t>
      </w:r>
      <w:r w:rsidRPr="00314CCD">
        <w:rPr>
          <w:rFonts w:ascii="Times New Roman" w:hAnsi="Times New Roman" w:cs="Times New Roman"/>
          <w:sz w:val="24"/>
          <w:szCs w:val="24"/>
        </w:rPr>
        <w:lastRenderedPageBreak/>
        <w:t>research team can have influence over the research question and the action taken</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In some </w:t>
      </w:r>
      <w:r w:rsidR="00314CCD" w:rsidRPr="00314CCD">
        <w:rPr>
          <w:rFonts w:ascii="Times New Roman" w:hAnsi="Times New Roman" w:cs="Times New Roman"/>
          <w:sz w:val="24"/>
          <w:szCs w:val="24"/>
        </w:rPr>
        <w:t xml:space="preserve">places </w:t>
      </w:r>
      <w:r w:rsidRPr="00314CCD">
        <w:rPr>
          <w:rFonts w:ascii="Times New Roman" w:hAnsi="Times New Roman" w:cs="Times New Roman"/>
          <w:sz w:val="24"/>
          <w:szCs w:val="24"/>
        </w:rPr>
        <w:t>the legacy of these projects i</w:t>
      </w:r>
      <w:r w:rsidR="006E7DE1">
        <w:rPr>
          <w:rFonts w:ascii="Times New Roman" w:hAnsi="Times New Roman" w:cs="Times New Roman"/>
          <w:sz w:val="24"/>
          <w:szCs w:val="24"/>
        </w:rPr>
        <w:t>s</w:t>
      </w:r>
      <w:r w:rsidRPr="00314CCD">
        <w:rPr>
          <w:rFonts w:ascii="Times New Roman" w:hAnsi="Times New Roman" w:cs="Times New Roman"/>
          <w:sz w:val="24"/>
          <w:szCs w:val="24"/>
        </w:rPr>
        <w:t xml:space="preserve"> still felt in community and asset development ten years later, </w:t>
      </w:r>
      <w:r w:rsidR="00314CCD" w:rsidRPr="00314CCD">
        <w:rPr>
          <w:rFonts w:ascii="Times New Roman" w:hAnsi="Times New Roman" w:cs="Times New Roman"/>
          <w:sz w:val="24"/>
          <w:szCs w:val="24"/>
        </w:rPr>
        <w:t>as is the case in</w:t>
      </w:r>
      <w:r w:rsidRPr="00314CCD">
        <w:rPr>
          <w:rFonts w:ascii="Times New Roman" w:hAnsi="Times New Roman" w:cs="Times New Roman"/>
          <w:sz w:val="24"/>
          <w:szCs w:val="24"/>
        </w:rPr>
        <w:t xml:space="preserve"> the area surrounding Staffordshire University</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For larger scale evaluation projects, the approach has required significant adaptations</w:t>
      </w:r>
      <w:r w:rsidR="00EE5E28">
        <w:rPr>
          <w:rFonts w:ascii="Times New Roman" w:hAnsi="Times New Roman" w:cs="Times New Roman"/>
          <w:sz w:val="24"/>
          <w:szCs w:val="24"/>
        </w:rPr>
        <w:t xml:space="preserve">. </w:t>
      </w:r>
      <w:r w:rsidR="00E84B13" w:rsidRPr="00314CCD">
        <w:rPr>
          <w:rFonts w:ascii="Times New Roman" w:hAnsi="Times New Roman" w:cs="Times New Roman"/>
          <w:sz w:val="24"/>
          <w:szCs w:val="24"/>
        </w:rPr>
        <w:t xml:space="preserve">In these </w:t>
      </w:r>
      <w:r w:rsidR="00314CCD" w:rsidRPr="00314CCD">
        <w:rPr>
          <w:rFonts w:ascii="Times New Roman" w:hAnsi="Times New Roman" w:cs="Times New Roman"/>
          <w:sz w:val="24"/>
          <w:szCs w:val="24"/>
        </w:rPr>
        <w:t>situations</w:t>
      </w:r>
      <w:r w:rsidR="00807A95">
        <w:rPr>
          <w:rFonts w:ascii="Times New Roman" w:hAnsi="Times New Roman" w:cs="Times New Roman"/>
          <w:sz w:val="24"/>
          <w:szCs w:val="24"/>
        </w:rPr>
        <w:t>,</w:t>
      </w:r>
      <w:r w:rsidR="00314CCD" w:rsidRPr="00314CCD">
        <w:rPr>
          <w:rFonts w:ascii="Times New Roman" w:hAnsi="Times New Roman" w:cs="Times New Roman"/>
          <w:sz w:val="24"/>
          <w:szCs w:val="24"/>
        </w:rPr>
        <w:t xml:space="preserve"> </w:t>
      </w:r>
      <w:r w:rsidRPr="00314CCD">
        <w:rPr>
          <w:rFonts w:ascii="Times New Roman" w:hAnsi="Times New Roman" w:cs="Times New Roman"/>
          <w:sz w:val="24"/>
          <w:szCs w:val="24"/>
        </w:rPr>
        <w:t>the needs of the funders</w:t>
      </w:r>
      <w:r w:rsidR="00E84B13" w:rsidRPr="00314CCD">
        <w:rPr>
          <w:rFonts w:ascii="Times New Roman" w:hAnsi="Times New Roman" w:cs="Times New Roman"/>
          <w:sz w:val="24"/>
          <w:szCs w:val="24"/>
        </w:rPr>
        <w:t xml:space="preserve"> and the </w:t>
      </w:r>
      <w:r w:rsidRPr="00314CCD">
        <w:rPr>
          <w:rFonts w:ascii="Times New Roman" w:hAnsi="Times New Roman" w:cs="Times New Roman"/>
          <w:sz w:val="24"/>
          <w:szCs w:val="24"/>
        </w:rPr>
        <w:t>scale of the programme</w:t>
      </w:r>
      <w:r w:rsidR="00E84B13" w:rsidRPr="00314CCD">
        <w:rPr>
          <w:rFonts w:ascii="Times New Roman" w:hAnsi="Times New Roman" w:cs="Times New Roman"/>
          <w:sz w:val="24"/>
          <w:szCs w:val="24"/>
        </w:rPr>
        <w:t>s have</w:t>
      </w:r>
      <w:r w:rsidRPr="00314CCD">
        <w:rPr>
          <w:rFonts w:ascii="Times New Roman" w:hAnsi="Times New Roman" w:cs="Times New Roman"/>
          <w:sz w:val="24"/>
          <w:szCs w:val="24"/>
        </w:rPr>
        <w:t xml:space="preserve"> restricted the community researchers’ abilit</w:t>
      </w:r>
      <w:r w:rsidR="00E84B13" w:rsidRPr="00314CCD">
        <w:rPr>
          <w:rFonts w:ascii="Times New Roman" w:hAnsi="Times New Roman" w:cs="Times New Roman"/>
          <w:sz w:val="24"/>
          <w:szCs w:val="24"/>
        </w:rPr>
        <w:t>ies</w:t>
      </w:r>
      <w:r w:rsidRPr="00314CCD">
        <w:rPr>
          <w:rFonts w:ascii="Times New Roman" w:hAnsi="Times New Roman" w:cs="Times New Roman"/>
          <w:sz w:val="24"/>
          <w:szCs w:val="24"/>
        </w:rPr>
        <w:t xml:space="preserve"> to direct the research in any meaningful way</w:t>
      </w:r>
      <w:r w:rsidR="004F5278" w:rsidRPr="00314CCD">
        <w:rPr>
          <w:rFonts w:ascii="Times New Roman" w:hAnsi="Times New Roman" w:cs="Times New Roman"/>
          <w:sz w:val="24"/>
          <w:szCs w:val="24"/>
        </w:rPr>
        <w:t>.</w:t>
      </w:r>
      <w:r w:rsidRPr="00314CCD">
        <w:rPr>
          <w:rFonts w:ascii="Times New Roman" w:hAnsi="Times New Roman" w:cs="Times New Roman"/>
          <w:sz w:val="24"/>
          <w:szCs w:val="24"/>
        </w:rPr>
        <w:t xml:space="preserve"> </w:t>
      </w:r>
      <w:r w:rsidR="00416A34" w:rsidRPr="00314CCD">
        <w:rPr>
          <w:rFonts w:ascii="Times New Roman" w:hAnsi="Times New Roman" w:cs="Times New Roman"/>
          <w:sz w:val="24"/>
          <w:szCs w:val="24"/>
        </w:rPr>
        <w:t xml:space="preserve">The funders’ requirements for large quantities of </w:t>
      </w:r>
      <w:r w:rsidR="004F5278" w:rsidRPr="00314CCD">
        <w:rPr>
          <w:rFonts w:ascii="Times New Roman" w:hAnsi="Times New Roman" w:cs="Times New Roman"/>
          <w:sz w:val="24"/>
          <w:szCs w:val="24"/>
        </w:rPr>
        <w:t>quantitative</w:t>
      </w:r>
      <w:r w:rsidR="00416A34" w:rsidRPr="00314CCD">
        <w:rPr>
          <w:rFonts w:ascii="Times New Roman" w:hAnsi="Times New Roman" w:cs="Times New Roman"/>
          <w:sz w:val="24"/>
          <w:szCs w:val="24"/>
        </w:rPr>
        <w:t xml:space="preserve"> data about the communities of interest was also at odds with the participatory and qualitative nature of the Get Talking approach. </w:t>
      </w:r>
    </w:p>
    <w:p w14:paraId="16BF387F" w14:textId="77777777" w:rsidR="00D57831" w:rsidRPr="00314CCD" w:rsidRDefault="00D57831">
      <w:pPr>
        <w:rPr>
          <w:rFonts w:ascii="Times New Roman" w:hAnsi="Times New Roman" w:cs="Times New Roman"/>
          <w:i/>
          <w:sz w:val="24"/>
          <w:szCs w:val="24"/>
        </w:rPr>
      </w:pPr>
      <w:r w:rsidRPr="00314CCD">
        <w:rPr>
          <w:rFonts w:ascii="Times New Roman" w:hAnsi="Times New Roman" w:cs="Times New Roman"/>
          <w:i/>
          <w:sz w:val="24"/>
          <w:szCs w:val="24"/>
        </w:rPr>
        <w:t>Get Talking Principles</w:t>
      </w:r>
    </w:p>
    <w:p w14:paraId="40E70F31" w14:textId="77777777" w:rsidR="008D7ACA" w:rsidRPr="00314CCD" w:rsidRDefault="008D7ACA">
      <w:pPr>
        <w:rPr>
          <w:rFonts w:ascii="Times New Roman" w:hAnsi="Times New Roman" w:cs="Times New Roman"/>
          <w:sz w:val="24"/>
          <w:szCs w:val="24"/>
        </w:rPr>
      </w:pPr>
      <w:r w:rsidRPr="00314CCD">
        <w:rPr>
          <w:rFonts w:ascii="Times New Roman" w:hAnsi="Times New Roman" w:cs="Times New Roman"/>
          <w:sz w:val="24"/>
          <w:szCs w:val="24"/>
        </w:rPr>
        <w:t>The Get Talking training programme, and therefore the research delivery, promotes a model of community</w:t>
      </w:r>
      <w:r w:rsidR="00D00DB5">
        <w:rPr>
          <w:rFonts w:ascii="Times New Roman" w:hAnsi="Times New Roman" w:cs="Times New Roman"/>
          <w:sz w:val="24"/>
          <w:szCs w:val="24"/>
        </w:rPr>
        <w:t>-</w:t>
      </w:r>
      <w:r w:rsidRPr="00314CCD">
        <w:rPr>
          <w:rFonts w:ascii="Times New Roman" w:hAnsi="Times New Roman" w:cs="Times New Roman"/>
          <w:sz w:val="24"/>
          <w:szCs w:val="24"/>
        </w:rPr>
        <w:t xml:space="preserve">led research that reflects the principles of </w:t>
      </w:r>
      <w:r w:rsidR="00D00DB5">
        <w:rPr>
          <w:rFonts w:ascii="Times New Roman" w:hAnsi="Times New Roman" w:cs="Times New Roman"/>
          <w:sz w:val="24"/>
          <w:szCs w:val="24"/>
        </w:rPr>
        <w:t>PAR;</w:t>
      </w:r>
      <w:r w:rsidR="00BE4DC4" w:rsidRPr="00314CCD">
        <w:rPr>
          <w:rFonts w:ascii="Times New Roman" w:hAnsi="Times New Roman" w:cs="Times New Roman"/>
          <w:sz w:val="24"/>
          <w:szCs w:val="24"/>
        </w:rPr>
        <w:t xml:space="preserve"> a process </w:t>
      </w:r>
      <w:r w:rsidR="00D00DB5">
        <w:rPr>
          <w:rFonts w:ascii="Times New Roman" w:hAnsi="Times New Roman" w:cs="Times New Roman"/>
          <w:sz w:val="24"/>
          <w:szCs w:val="24"/>
        </w:rPr>
        <w:t xml:space="preserve">employing </w:t>
      </w:r>
      <w:r w:rsidR="00D00DB5" w:rsidRPr="00314CCD">
        <w:rPr>
          <w:rFonts w:ascii="Times New Roman" w:hAnsi="Times New Roman" w:cs="Times New Roman"/>
          <w:sz w:val="24"/>
          <w:szCs w:val="24"/>
        </w:rPr>
        <w:t>a set of creative consultation tools</w:t>
      </w:r>
      <w:r w:rsidR="00D00DB5">
        <w:rPr>
          <w:rFonts w:ascii="Times New Roman" w:hAnsi="Times New Roman" w:cs="Times New Roman"/>
          <w:sz w:val="24"/>
          <w:szCs w:val="24"/>
        </w:rPr>
        <w:t xml:space="preserve"> in</w:t>
      </w:r>
      <w:r w:rsidR="00BE4DC4" w:rsidRPr="00314CCD">
        <w:rPr>
          <w:rFonts w:ascii="Times New Roman" w:hAnsi="Times New Roman" w:cs="Times New Roman"/>
          <w:sz w:val="24"/>
          <w:szCs w:val="24"/>
        </w:rPr>
        <w:t xml:space="preserve"> involving</w:t>
      </w:r>
      <w:r w:rsidR="00642291" w:rsidRPr="00314CCD">
        <w:rPr>
          <w:rFonts w:ascii="Times New Roman" w:hAnsi="Times New Roman" w:cs="Times New Roman"/>
          <w:sz w:val="24"/>
          <w:szCs w:val="24"/>
        </w:rPr>
        <w:t xml:space="preserve"> local communities</w:t>
      </w:r>
      <w:r w:rsidR="00BE4DC4" w:rsidRPr="00314CCD">
        <w:rPr>
          <w:rFonts w:ascii="Times New Roman" w:hAnsi="Times New Roman" w:cs="Times New Roman"/>
          <w:sz w:val="24"/>
          <w:szCs w:val="24"/>
        </w:rPr>
        <w:t>, listening and learning, cross checking</w:t>
      </w:r>
      <w:r w:rsidR="00D00DB5">
        <w:rPr>
          <w:rFonts w:ascii="Times New Roman" w:hAnsi="Times New Roman" w:cs="Times New Roman"/>
          <w:sz w:val="24"/>
          <w:szCs w:val="24"/>
        </w:rPr>
        <w:t>,</w:t>
      </w:r>
      <w:r w:rsidR="00BE4DC4" w:rsidRPr="00314CCD">
        <w:rPr>
          <w:rFonts w:ascii="Times New Roman" w:hAnsi="Times New Roman" w:cs="Times New Roman"/>
          <w:sz w:val="24"/>
          <w:szCs w:val="24"/>
        </w:rPr>
        <w:t xml:space="preserve"> and action planning</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It is driven by a team of community researchers who are trained and supported </w:t>
      </w:r>
      <w:r w:rsidR="001B3FE8" w:rsidRPr="00314CCD">
        <w:rPr>
          <w:rFonts w:ascii="Times New Roman" w:hAnsi="Times New Roman" w:cs="Times New Roman"/>
          <w:sz w:val="24"/>
          <w:szCs w:val="24"/>
        </w:rPr>
        <w:t>through th</w:t>
      </w:r>
      <w:r w:rsidR="00CE6CCD" w:rsidRPr="00314CCD">
        <w:rPr>
          <w:rFonts w:ascii="Times New Roman" w:hAnsi="Times New Roman" w:cs="Times New Roman"/>
          <w:sz w:val="24"/>
          <w:szCs w:val="24"/>
        </w:rPr>
        <w:t xml:space="preserve">e research process by a team </w:t>
      </w:r>
      <w:r w:rsidR="00642291" w:rsidRPr="00314CCD">
        <w:rPr>
          <w:rFonts w:ascii="Times New Roman" w:hAnsi="Times New Roman" w:cs="Times New Roman"/>
          <w:sz w:val="24"/>
          <w:szCs w:val="24"/>
        </w:rPr>
        <w:t xml:space="preserve">of </w:t>
      </w:r>
      <w:r w:rsidR="00CE6CCD" w:rsidRPr="00314CCD">
        <w:rPr>
          <w:rFonts w:ascii="Times New Roman" w:hAnsi="Times New Roman" w:cs="Times New Roman"/>
          <w:sz w:val="24"/>
          <w:szCs w:val="24"/>
        </w:rPr>
        <w:t>practitioners and academics who strive to challenge the traditional power relationships between researchers and ‘the researched’</w:t>
      </w:r>
      <w:r w:rsidR="00EE5E28">
        <w:rPr>
          <w:rFonts w:ascii="Times New Roman" w:hAnsi="Times New Roman" w:cs="Times New Roman"/>
          <w:sz w:val="24"/>
          <w:szCs w:val="24"/>
        </w:rPr>
        <w:t xml:space="preserve">. </w:t>
      </w:r>
      <w:r w:rsidR="00D70C8F" w:rsidRPr="00314CCD">
        <w:rPr>
          <w:rFonts w:ascii="Times New Roman" w:hAnsi="Times New Roman" w:cs="Times New Roman"/>
          <w:sz w:val="24"/>
          <w:szCs w:val="24"/>
        </w:rPr>
        <w:t xml:space="preserve">The principles underpinning Get Taking support this by ensuring research is participatory, involves members of the public who are often excluded from the research process, is transparent and flexible, </w:t>
      </w:r>
      <w:r w:rsidR="00642291" w:rsidRPr="00314CCD">
        <w:rPr>
          <w:rFonts w:ascii="Times New Roman" w:hAnsi="Times New Roman" w:cs="Times New Roman"/>
          <w:sz w:val="24"/>
          <w:szCs w:val="24"/>
        </w:rPr>
        <w:t>and leads to action</w:t>
      </w:r>
      <w:r w:rsidR="00D70C8F" w:rsidRPr="00314CCD">
        <w:rPr>
          <w:rFonts w:ascii="Times New Roman" w:hAnsi="Times New Roman" w:cs="Times New Roman"/>
          <w:sz w:val="24"/>
          <w:szCs w:val="24"/>
        </w:rPr>
        <w:t xml:space="preserve">. </w:t>
      </w:r>
    </w:p>
    <w:p w14:paraId="7B3EA755" w14:textId="1C46BC73" w:rsidR="00D70C8F" w:rsidRPr="00314CCD" w:rsidRDefault="008A4AD3">
      <w:pPr>
        <w:rPr>
          <w:rFonts w:ascii="Times New Roman" w:hAnsi="Times New Roman" w:cs="Times New Roman"/>
          <w:sz w:val="24"/>
          <w:szCs w:val="24"/>
        </w:rPr>
      </w:pPr>
      <w:r w:rsidRPr="00314CCD">
        <w:rPr>
          <w:rFonts w:ascii="Times New Roman" w:hAnsi="Times New Roman" w:cs="Times New Roman"/>
          <w:sz w:val="24"/>
          <w:szCs w:val="24"/>
        </w:rPr>
        <w:t xml:space="preserve">Participation is fundamental to PAR, </w:t>
      </w:r>
      <w:r w:rsidR="00D00DB5">
        <w:rPr>
          <w:rFonts w:ascii="Times New Roman" w:hAnsi="Times New Roman" w:cs="Times New Roman"/>
          <w:sz w:val="24"/>
          <w:szCs w:val="24"/>
        </w:rPr>
        <w:t>so that</w:t>
      </w:r>
      <w:r w:rsidRPr="00314CCD">
        <w:rPr>
          <w:rFonts w:ascii="Times New Roman" w:hAnsi="Times New Roman" w:cs="Times New Roman"/>
          <w:sz w:val="24"/>
          <w:szCs w:val="24"/>
        </w:rPr>
        <w:t xml:space="preserve"> participants </w:t>
      </w:r>
      <w:r w:rsidR="00821BD4" w:rsidRPr="00314CCD">
        <w:rPr>
          <w:rFonts w:ascii="Times New Roman" w:hAnsi="Times New Roman" w:cs="Times New Roman"/>
          <w:sz w:val="24"/>
          <w:szCs w:val="24"/>
        </w:rPr>
        <w:t>“share in the way research is conceptualised, practiced and brought to bear on the life-world” (McTaggart, 1997</w:t>
      </w:r>
      <w:r w:rsidR="004125E1">
        <w:rPr>
          <w:rFonts w:ascii="Times New Roman" w:hAnsi="Times New Roman" w:cs="Times New Roman"/>
          <w:sz w:val="24"/>
          <w:szCs w:val="24"/>
        </w:rPr>
        <w:t>,6</w:t>
      </w:r>
      <w:r w:rsidR="004F5278" w:rsidRPr="00314CCD">
        <w:rPr>
          <w:rFonts w:ascii="Times New Roman" w:hAnsi="Times New Roman" w:cs="Times New Roman"/>
          <w:sz w:val="24"/>
          <w:szCs w:val="24"/>
        </w:rPr>
        <w:t>)</w:t>
      </w:r>
      <w:r w:rsidR="00EE5E28">
        <w:rPr>
          <w:rFonts w:ascii="Times New Roman" w:hAnsi="Times New Roman" w:cs="Times New Roman"/>
          <w:sz w:val="24"/>
          <w:szCs w:val="24"/>
        </w:rPr>
        <w:t xml:space="preserve">. </w:t>
      </w:r>
      <w:r w:rsidR="00821BD4" w:rsidRPr="00314CCD">
        <w:rPr>
          <w:rFonts w:ascii="Times New Roman" w:hAnsi="Times New Roman" w:cs="Times New Roman"/>
          <w:sz w:val="24"/>
          <w:szCs w:val="24"/>
        </w:rPr>
        <w:t xml:space="preserve">Participants in Get Talking become ‘community researchers’ </w:t>
      </w:r>
      <w:r w:rsidR="00F8108C" w:rsidRPr="00314CCD">
        <w:rPr>
          <w:rFonts w:ascii="Times New Roman" w:hAnsi="Times New Roman" w:cs="Times New Roman"/>
          <w:sz w:val="24"/>
          <w:szCs w:val="24"/>
        </w:rPr>
        <w:t xml:space="preserve">(Feuerstein, 1988, Ledworth and Springett, 2010) </w:t>
      </w:r>
      <w:r w:rsidR="00821BD4" w:rsidRPr="00314CCD">
        <w:rPr>
          <w:rFonts w:ascii="Times New Roman" w:hAnsi="Times New Roman" w:cs="Times New Roman"/>
          <w:sz w:val="24"/>
          <w:szCs w:val="24"/>
        </w:rPr>
        <w:t xml:space="preserve">who concurrently investigate live research projects and develop skills and confidence in </w:t>
      </w:r>
      <w:r w:rsidR="00807A95">
        <w:rPr>
          <w:rFonts w:ascii="Times New Roman" w:hAnsi="Times New Roman" w:cs="Times New Roman"/>
          <w:sz w:val="24"/>
          <w:szCs w:val="24"/>
        </w:rPr>
        <w:t xml:space="preserve">conducting </w:t>
      </w:r>
      <w:r w:rsidR="00821BD4" w:rsidRPr="00314CCD">
        <w:rPr>
          <w:rFonts w:ascii="Times New Roman" w:hAnsi="Times New Roman" w:cs="Times New Roman"/>
          <w:sz w:val="24"/>
          <w:szCs w:val="24"/>
        </w:rPr>
        <w:t>research</w:t>
      </w:r>
      <w:r w:rsidR="00EE5E28">
        <w:rPr>
          <w:rFonts w:ascii="Times New Roman" w:hAnsi="Times New Roman" w:cs="Times New Roman"/>
          <w:sz w:val="24"/>
          <w:szCs w:val="24"/>
        </w:rPr>
        <w:t xml:space="preserve">. </w:t>
      </w:r>
      <w:r w:rsidR="00821BD4" w:rsidRPr="00314CCD">
        <w:rPr>
          <w:rFonts w:ascii="Times New Roman" w:hAnsi="Times New Roman" w:cs="Times New Roman"/>
          <w:sz w:val="24"/>
          <w:szCs w:val="24"/>
        </w:rPr>
        <w:t xml:space="preserve">The role of the </w:t>
      </w:r>
      <w:r w:rsidR="00D00DB5">
        <w:rPr>
          <w:rFonts w:ascii="Times New Roman" w:hAnsi="Times New Roman" w:cs="Times New Roman"/>
          <w:sz w:val="24"/>
          <w:szCs w:val="24"/>
        </w:rPr>
        <w:t>professional</w:t>
      </w:r>
      <w:r w:rsidR="00D00DB5" w:rsidRPr="00314CCD">
        <w:rPr>
          <w:rFonts w:ascii="Times New Roman" w:hAnsi="Times New Roman" w:cs="Times New Roman"/>
          <w:sz w:val="24"/>
          <w:szCs w:val="24"/>
        </w:rPr>
        <w:t xml:space="preserve"> </w:t>
      </w:r>
      <w:r w:rsidR="00821BD4" w:rsidRPr="00314CCD">
        <w:rPr>
          <w:rFonts w:ascii="Times New Roman" w:hAnsi="Times New Roman" w:cs="Times New Roman"/>
          <w:sz w:val="24"/>
          <w:szCs w:val="24"/>
        </w:rPr>
        <w:t>and academic researchers in this setting become</w:t>
      </w:r>
      <w:r w:rsidR="00D00DB5">
        <w:rPr>
          <w:rFonts w:ascii="Times New Roman" w:hAnsi="Times New Roman" w:cs="Times New Roman"/>
          <w:sz w:val="24"/>
          <w:szCs w:val="24"/>
        </w:rPr>
        <w:t>s</w:t>
      </w:r>
      <w:r w:rsidR="00821BD4" w:rsidRPr="00314CCD">
        <w:rPr>
          <w:rFonts w:ascii="Times New Roman" w:hAnsi="Times New Roman" w:cs="Times New Roman"/>
          <w:sz w:val="24"/>
          <w:szCs w:val="24"/>
        </w:rPr>
        <w:t xml:space="preserve"> that of research coaches (Whyte, 1991, cited in Walter, 2008)</w:t>
      </w:r>
      <w:r w:rsidR="00EE5E28">
        <w:rPr>
          <w:rFonts w:ascii="Times New Roman" w:hAnsi="Times New Roman" w:cs="Times New Roman"/>
          <w:sz w:val="24"/>
          <w:szCs w:val="24"/>
        </w:rPr>
        <w:t xml:space="preserve">. </w:t>
      </w:r>
      <w:r w:rsidR="00821BD4" w:rsidRPr="00314CCD">
        <w:rPr>
          <w:rFonts w:ascii="Times New Roman" w:hAnsi="Times New Roman" w:cs="Times New Roman"/>
          <w:sz w:val="24"/>
          <w:szCs w:val="24"/>
        </w:rPr>
        <w:t xml:space="preserve">Get Talking community researchers are therefore involved in all stages of </w:t>
      </w:r>
      <w:r w:rsidR="00807A95">
        <w:rPr>
          <w:rFonts w:ascii="Times New Roman" w:hAnsi="Times New Roman" w:cs="Times New Roman"/>
          <w:sz w:val="24"/>
          <w:szCs w:val="24"/>
        </w:rPr>
        <w:t xml:space="preserve">the </w:t>
      </w:r>
      <w:r w:rsidR="00821BD4" w:rsidRPr="00314CCD">
        <w:rPr>
          <w:rFonts w:ascii="Times New Roman" w:hAnsi="Times New Roman" w:cs="Times New Roman"/>
          <w:sz w:val="24"/>
          <w:szCs w:val="24"/>
        </w:rPr>
        <w:t>research</w:t>
      </w:r>
      <w:r w:rsidR="00807A95">
        <w:rPr>
          <w:rFonts w:ascii="Times New Roman" w:hAnsi="Times New Roman" w:cs="Times New Roman"/>
          <w:sz w:val="24"/>
          <w:szCs w:val="24"/>
        </w:rPr>
        <w:t xml:space="preserve"> process</w:t>
      </w:r>
      <w:r w:rsidR="00BE4DC4" w:rsidRPr="00314CCD">
        <w:rPr>
          <w:rFonts w:ascii="Times New Roman" w:hAnsi="Times New Roman" w:cs="Times New Roman"/>
          <w:sz w:val="24"/>
          <w:szCs w:val="24"/>
        </w:rPr>
        <w:t xml:space="preserve">, from </w:t>
      </w:r>
      <w:r w:rsidR="00D00DB5">
        <w:rPr>
          <w:rFonts w:ascii="Times New Roman" w:hAnsi="Times New Roman" w:cs="Times New Roman"/>
          <w:sz w:val="24"/>
          <w:szCs w:val="24"/>
        </w:rPr>
        <w:t xml:space="preserve">project </w:t>
      </w:r>
      <w:r w:rsidR="00BE4DC4" w:rsidRPr="00314CCD">
        <w:rPr>
          <w:rFonts w:ascii="Times New Roman" w:hAnsi="Times New Roman" w:cs="Times New Roman"/>
          <w:sz w:val="24"/>
          <w:szCs w:val="24"/>
        </w:rPr>
        <w:t>planning to deciding on which consultation tools to use, collection and analysis of data, cross checking for accuracy</w:t>
      </w:r>
      <w:r w:rsidR="00D00DB5">
        <w:rPr>
          <w:rFonts w:ascii="Times New Roman" w:hAnsi="Times New Roman" w:cs="Times New Roman"/>
          <w:sz w:val="24"/>
          <w:szCs w:val="24"/>
        </w:rPr>
        <w:t>,</w:t>
      </w:r>
      <w:r w:rsidR="00BE4DC4" w:rsidRPr="00314CCD">
        <w:rPr>
          <w:rFonts w:ascii="Times New Roman" w:hAnsi="Times New Roman" w:cs="Times New Roman"/>
          <w:sz w:val="24"/>
          <w:szCs w:val="24"/>
        </w:rPr>
        <w:t xml:space="preserve"> and action planning</w:t>
      </w:r>
      <w:r w:rsidR="00821BD4" w:rsidRPr="00314CCD">
        <w:rPr>
          <w:rFonts w:ascii="Times New Roman" w:hAnsi="Times New Roman" w:cs="Times New Roman"/>
          <w:sz w:val="24"/>
          <w:szCs w:val="24"/>
        </w:rPr>
        <w:t xml:space="preserve">. </w:t>
      </w:r>
    </w:p>
    <w:p w14:paraId="2DA67498" w14:textId="5B04933D" w:rsidR="00B068FA" w:rsidRPr="00314CCD" w:rsidRDefault="00B205E9">
      <w:pPr>
        <w:rPr>
          <w:rFonts w:ascii="Times New Roman" w:hAnsi="Times New Roman" w:cs="Times New Roman"/>
          <w:sz w:val="24"/>
          <w:szCs w:val="24"/>
        </w:rPr>
      </w:pPr>
      <w:r w:rsidRPr="00314CCD">
        <w:rPr>
          <w:rFonts w:ascii="Times New Roman" w:hAnsi="Times New Roman" w:cs="Times New Roman"/>
          <w:sz w:val="24"/>
          <w:szCs w:val="24"/>
        </w:rPr>
        <w:t>Get Talking also aims to ensure that groups typically excluded from the research process are actively encouraged to participate and take an active role</w:t>
      </w:r>
      <w:r w:rsidR="00EE5E28">
        <w:rPr>
          <w:rFonts w:ascii="Times New Roman" w:hAnsi="Times New Roman" w:cs="Times New Roman"/>
          <w:sz w:val="24"/>
          <w:szCs w:val="24"/>
        </w:rPr>
        <w:t xml:space="preserve">. </w:t>
      </w:r>
      <w:r w:rsidR="000B1388" w:rsidRPr="00314CCD">
        <w:rPr>
          <w:rFonts w:ascii="Times New Roman" w:hAnsi="Times New Roman" w:cs="Times New Roman"/>
          <w:sz w:val="24"/>
          <w:szCs w:val="24"/>
        </w:rPr>
        <w:t>Group</w:t>
      </w:r>
      <w:r w:rsidR="00D00DB5">
        <w:rPr>
          <w:rFonts w:ascii="Times New Roman" w:hAnsi="Times New Roman" w:cs="Times New Roman"/>
          <w:sz w:val="24"/>
          <w:szCs w:val="24"/>
        </w:rPr>
        <w:t>s</w:t>
      </w:r>
      <w:r w:rsidR="000B1388" w:rsidRPr="00314CCD">
        <w:rPr>
          <w:rFonts w:ascii="Times New Roman" w:hAnsi="Times New Roman" w:cs="Times New Roman"/>
          <w:sz w:val="24"/>
          <w:szCs w:val="24"/>
        </w:rPr>
        <w:t xml:space="preserve"> </w:t>
      </w:r>
      <w:r w:rsidRPr="00314CCD">
        <w:rPr>
          <w:rFonts w:ascii="Times New Roman" w:hAnsi="Times New Roman" w:cs="Times New Roman"/>
          <w:sz w:val="24"/>
          <w:szCs w:val="24"/>
        </w:rPr>
        <w:t>such as</w:t>
      </w:r>
      <w:r w:rsidR="000B1388" w:rsidRPr="00314CCD">
        <w:rPr>
          <w:rFonts w:ascii="Times New Roman" w:hAnsi="Times New Roman" w:cs="Times New Roman"/>
          <w:sz w:val="24"/>
          <w:szCs w:val="24"/>
        </w:rPr>
        <w:t xml:space="preserve"> children and young people,</w:t>
      </w:r>
      <w:r w:rsidRPr="00314CCD">
        <w:rPr>
          <w:rFonts w:ascii="Times New Roman" w:hAnsi="Times New Roman" w:cs="Times New Roman"/>
          <w:sz w:val="24"/>
          <w:szCs w:val="24"/>
        </w:rPr>
        <w:t xml:space="preserve"> older people, people from minority ethnic backgrounds, people with disabilit</w:t>
      </w:r>
      <w:r w:rsidR="00D00DB5">
        <w:rPr>
          <w:rFonts w:ascii="Times New Roman" w:hAnsi="Times New Roman" w:cs="Times New Roman"/>
          <w:sz w:val="24"/>
          <w:szCs w:val="24"/>
        </w:rPr>
        <w:t>ies,</w:t>
      </w:r>
      <w:r w:rsidRPr="00314CCD">
        <w:rPr>
          <w:rFonts w:ascii="Times New Roman" w:hAnsi="Times New Roman" w:cs="Times New Roman"/>
          <w:sz w:val="24"/>
          <w:szCs w:val="24"/>
        </w:rPr>
        <w:t xml:space="preserve"> and people from low </w:t>
      </w:r>
      <w:r w:rsidR="000B1388" w:rsidRPr="00314CCD">
        <w:rPr>
          <w:rFonts w:ascii="Times New Roman" w:hAnsi="Times New Roman" w:cs="Times New Roman"/>
          <w:sz w:val="24"/>
          <w:szCs w:val="24"/>
        </w:rPr>
        <w:t>socio-economic</w:t>
      </w:r>
      <w:r w:rsidRPr="00314CCD">
        <w:rPr>
          <w:rFonts w:ascii="Times New Roman" w:hAnsi="Times New Roman" w:cs="Times New Roman"/>
          <w:sz w:val="24"/>
          <w:szCs w:val="24"/>
        </w:rPr>
        <w:t xml:space="preserve"> background are least likely to be included as either researcher</w:t>
      </w:r>
      <w:r w:rsidR="00301745" w:rsidRPr="00314CCD">
        <w:rPr>
          <w:rFonts w:ascii="Times New Roman" w:hAnsi="Times New Roman" w:cs="Times New Roman"/>
          <w:sz w:val="24"/>
          <w:szCs w:val="24"/>
        </w:rPr>
        <w:t>s</w:t>
      </w:r>
      <w:r w:rsidRPr="00314CCD">
        <w:rPr>
          <w:rFonts w:ascii="Times New Roman" w:hAnsi="Times New Roman" w:cs="Times New Roman"/>
          <w:sz w:val="24"/>
          <w:szCs w:val="24"/>
        </w:rPr>
        <w:t xml:space="preserve"> or as participants (Larson, 1994, </w:t>
      </w:r>
      <w:r w:rsidR="000B1388" w:rsidRPr="00314CCD">
        <w:rPr>
          <w:rFonts w:ascii="Times New Roman" w:hAnsi="Times New Roman" w:cs="Times New Roman"/>
          <w:sz w:val="24"/>
          <w:szCs w:val="24"/>
        </w:rPr>
        <w:t>Christensen, 2004)</w:t>
      </w:r>
      <w:r w:rsidR="00301745" w:rsidRPr="00314CCD">
        <w:rPr>
          <w:rFonts w:ascii="Times New Roman" w:hAnsi="Times New Roman" w:cs="Times New Roman"/>
          <w:sz w:val="24"/>
          <w:szCs w:val="24"/>
        </w:rPr>
        <w:t>.</w:t>
      </w:r>
      <w:r w:rsidR="00B068FA" w:rsidRPr="00314CCD">
        <w:rPr>
          <w:rFonts w:ascii="Times New Roman" w:hAnsi="Times New Roman" w:cs="Times New Roman"/>
          <w:sz w:val="24"/>
          <w:szCs w:val="24"/>
        </w:rPr>
        <w:t xml:space="preserve"> As such,</w:t>
      </w:r>
      <w:r w:rsidR="000B1388" w:rsidRPr="00314CCD">
        <w:rPr>
          <w:rFonts w:ascii="Times New Roman" w:hAnsi="Times New Roman" w:cs="Times New Roman"/>
          <w:sz w:val="24"/>
          <w:szCs w:val="24"/>
        </w:rPr>
        <w:t xml:space="preserve"> redressing </w:t>
      </w:r>
      <w:r w:rsidR="00B068FA" w:rsidRPr="00314CCD">
        <w:rPr>
          <w:rFonts w:ascii="Times New Roman" w:hAnsi="Times New Roman" w:cs="Times New Roman"/>
          <w:sz w:val="24"/>
          <w:szCs w:val="24"/>
        </w:rPr>
        <w:t>this imbalance</w:t>
      </w:r>
      <w:r w:rsidR="000B1388" w:rsidRPr="00314CCD">
        <w:rPr>
          <w:rFonts w:ascii="Times New Roman" w:hAnsi="Times New Roman" w:cs="Times New Roman"/>
          <w:sz w:val="24"/>
          <w:szCs w:val="24"/>
        </w:rPr>
        <w:t xml:space="preserve"> helps to ensure </w:t>
      </w:r>
      <w:r w:rsidR="00B068FA" w:rsidRPr="00314CCD">
        <w:rPr>
          <w:rFonts w:ascii="Times New Roman" w:hAnsi="Times New Roman" w:cs="Times New Roman"/>
          <w:sz w:val="24"/>
          <w:szCs w:val="24"/>
        </w:rPr>
        <w:t xml:space="preserve">that power is redistributed through the research process and the expertise of participants is recognised as being as valuable to our understanding of a topic as that of practitioners and academics. </w:t>
      </w:r>
    </w:p>
    <w:p w14:paraId="65D3C9DA" w14:textId="1C83F6FF" w:rsidR="00B068FA" w:rsidRPr="00314CCD" w:rsidRDefault="00DE370F">
      <w:pPr>
        <w:rPr>
          <w:rFonts w:ascii="Times New Roman" w:hAnsi="Times New Roman" w:cs="Times New Roman"/>
          <w:bCs/>
          <w:sz w:val="24"/>
          <w:szCs w:val="24"/>
        </w:rPr>
      </w:pPr>
      <w:r w:rsidRPr="00314CCD">
        <w:rPr>
          <w:rFonts w:ascii="Times New Roman" w:hAnsi="Times New Roman" w:cs="Times New Roman"/>
          <w:sz w:val="24"/>
          <w:szCs w:val="24"/>
        </w:rPr>
        <w:t xml:space="preserve">Honesty is </w:t>
      </w:r>
      <w:r w:rsidR="00013E41">
        <w:rPr>
          <w:rFonts w:ascii="Times New Roman" w:hAnsi="Times New Roman" w:cs="Times New Roman"/>
          <w:sz w:val="24"/>
          <w:szCs w:val="24"/>
        </w:rPr>
        <w:t>another</w:t>
      </w:r>
      <w:r w:rsidRPr="00314CCD">
        <w:rPr>
          <w:rFonts w:ascii="Times New Roman" w:hAnsi="Times New Roman" w:cs="Times New Roman"/>
          <w:sz w:val="24"/>
          <w:szCs w:val="24"/>
        </w:rPr>
        <w:t xml:space="preserve"> principle underpinning the Get Talking process</w:t>
      </w:r>
      <w:r w:rsidR="00EE5E28">
        <w:rPr>
          <w:rFonts w:ascii="Times New Roman" w:hAnsi="Times New Roman" w:cs="Times New Roman"/>
          <w:sz w:val="24"/>
          <w:szCs w:val="24"/>
        </w:rPr>
        <w:t xml:space="preserve">. </w:t>
      </w:r>
      <w:r w:rsidR="00ED53D7" w:rsidRPr="00314CCD">
        <w:rPr>
          <w:rFonts w:ascii="Times New Roman" w:hAnsi="Times New Roman" w:cs="Times New Roman"/>
          <w:sz w:val="24"/>
          <w:szCs w:val="24"/>
        </w:rPr>
        <w:t xml:space="preserve">Transparency in research has been categorised as </w:t>
      </w:r>
      <w:r w:rsidR="00013E41">
        <w:rPr>
          <w:rFonts w:ascii="Times New Roman" w:hAnsi="Times New Roman" w:cs="Times New Roman"/>
          <w:sz w:val="24"/>
          <w:szCs w:val="24"/>
        </w:rPr>
        <w:t xml:space="preserve">(1) </w:t>
      </w:r>
      <w:r w:rsidR="00ED53D7" w:rsidRPr="00314CCD">
        <w:rPr>
          <w:rFonts w:ascii="Times New Roman" w:hAnsi="Times New Roman" w:cs="Times New Roman"/>
          <w:sz w:val="24"/>
          <w:szCs w:val="24"/>
        </w:rPr>
        <w:t xml:space="preserve">data transparency, in which access to raw data should be available; </w:t>
      </w:r>
      <w:r w:rsidR="00013E41">
        <w:rPr>
          <w:rFonts w:ascii="Times New Roman" w:hAnsi="Times New Roman" w:cs="Times New Roman"/>
          <w:sz w:val="24"/>
          <w:szCs w:val="24"/>
        </w:rPr>
        <w:t xml:space="preserve">(2) </w:t>
      </w:r>
      <w:r w:rsidR="00ED53D7" w:rsidRPr="00314CCD">
        <w:rPr>
          <w:rFonts w:ascii="Times New Roman" w:hAnsi="Times New Roman" w:cs="Times New Roman"/>
          <w:sz w:val="24"/>
          <w:szCs w:val="24"/>
        </w:rPr>
        <w:t xml:space="preserve">analysis transparency in </w:t>
      </w:r>
      <w:r w:rsidRPr="00314CCD">
        <w:rPr>
          <w:rFonts w:ascii="Times New Roman" w:hAnsi="Times New Roman" w:cs="Times New Roman"/>
          <w:sz w:val="24"/>
          <w:szCs w:val="24"/>
        </w:rPr>
        <w:t xml:space="preserve">information is made available about how the data has been interpreted; and </w:t>
      </w:r>
      <w:r w:rsidR="00013E41">
        <w:rPr>
          <w:rFonts w:ascii="Times New Roman" w:hAnsi="Times New Roman" w:cs="Times New Roman"/>
          <w:sz w:val="24"/>
          <w:szCs w:val="24"/>
        </w:rPr>
        <w:t xml:space="preserve">(3) </w:t>
      </w:r>
      <w:r w:rsidR="00ED53D7" w:rsidRPr="00314CCD">
        <w:rPr>
          <w:rFonts w:ascii="Times New Roman" w:hAnsi="Times New Roman" w:cs="Times New Roman"/>
          <w:sz w:val="24"/>
          <w:szCs w:val="24"/>
        </w:rPr>
        <w:t xml:space="preserve">production </w:t>
      </w:r>
      <w:r w:rsidRPr="00314CCD">
        <w:rPr>
          <w:rFonts w:ascii="Times New Roman" w:hAnsi="Times New Roman" w:cs="Times New Roman"/>
          <w:sz w:val="24"/>
          <w:szCs w:val="24"/>
        </w:rPr>
        <w:t>transparency, in which clarity is available on how evidence and data has been chosen for inclusion in the research</w:t>
      </w:r>
      <w:r w:rsidR="00ED53D7" w:rsidRPr="00314CCD">
        <w:rPr>
          <w:rFonts w:ascii="Times New Roman" w:hAnsi="Times New Roman" w:cs="Times New Roman"/>
          <w:sz w:val="24"/>
          <w:szCs w:val="24"/>
        </w:rPr>
        <w:t xml:space="preserve"> (</w:t>
      </w:r>
      <w:r w:rsidR="00ED53D7" w:rsidRPr="00314CCD">
        <w:rPr>
          <w:rFonts w:ascii="Times New Roman" w:hAnsi="Times New Roman" w:cs="Times New Roman"/>
          <w:bCs/>
          <w:sz w:val="24"/>
          <w:szCs w:val="24"/>
        </w:rPr>
        <w:t>Moravcsik, 2014)</w:t>
      </w:r>
      <w:r w:rsidR="00EE5E28">
        <w:rPr>
          <w:rFonts w:ascii="Times New Roman" w:hAnsi="Times New Roman" w:cs="Times New Roman"/>
          <w:bCs/>
          <w:sz w:val="24"/>
          <w:szCs w:val="24"/>
        </w:rPr>
        <w:t xml:space="preserve">. </w:t>
      </w:r>
      <w:r w:rsidRPr="00314CCD">
        <w:rPr>
          <w:rFonts w:ascii="Times New Roman" w:hAnsi="Times New Roman" w:cs="Times New Roman"/>
          <w:bCs/>
          <w:sz w:val="24"/>
          <w:szCs w:val="24"/>
        </w:rPr>
        <w:t>Get Talking’s involvement of community researchers throughout the process ensures data, analysis</w:t>
      </w:r>
      <w:r w:rsidR="005C40A1">
        <w:rPr>
          <w:rFonts w:ascii="Times New Roman" w:hAnsi="Times New Roman" w:cs="Times New Roman"/>
          <w:bCs/>
          <w:sz w:val="24"/>
          <w:szCs w:val="24"/>
        </w:rPr>
        <w:t>,</w:t>
      </w:r>
      <w:r w:rsidRPr="00314CCD">
        <w:rPr>
          <w:rFonts w:ascii="Times New Roman" w:hAnsi="Times New Roman" w:cs="Times New Roman"/>
          <w:bCs/>
          <w:sz w:val="24"/>
          <w:szCs w:val="24"/>
        </w:rPr>
        <w:t xml:space="preserve"> and production transparency through a collective approach to each stage of </w:t>
      </w:r>
      <w:r w:rsidR="00013E41">
        <w:rPr>
          <w:rFonts w:ascii="Times New Roman" w:hAnsi="Times New Roman" w:cs="Times New Roman"/>
          <w:bCs/>
          <w:sz w:val="24"/>
          <w:szCs w:val="24"/>
        </w:rPr>
        <w:t>research</w:t>
      </w:r>
      <w:r w:rsidR="00EE5E28">
        <w:rPr>
          <w:rFonts w:ascii="Times New Roman" w:hAnsi="Times New Roman" w:cs="Times New Roman"/>
          <w:bCs/>
          <w:sz w:val="24"/>
          <w:szCs w:val="24"/>
        </w:rPr>
        <w:t xml:space="preserve">. </w:t>
      </w:r>
      <w:r w:rsidRPr="00314CCD">
        <w:rPr>
          <w:rFonts w:ascii="Times New Roman" w:hAnsi="Times New Roman" w:cs="Times New Roman"/>
          <w:bCs/>
          <w:sz w:val="24"/>
          <w:szCs w:val="24"/>
        </w:rPr>
        <w:t>In addition to these categories, however, Get Talking also ensures honest</w:t>
      </w:r>
      <w:r w:rsidR="00013E41">
        <w:rPr>
          <w:rFonts w:ascii="Times New Roman" w:hAnsi="Times New Roman" w:cs="Times New Roman"/>
          <w:bCs/>
          <w:sz w:val="24"/>
          <w:szCs w:val="24"/>
        </w:rPr>
        <w:t>y</w:t>
      </w:r>
      <w:r w:rsidRPr="00314CCD">
        <w:rPr>
          <w:rFonts w:ascii="Times New Roman" w:hAnsi="Times New Roman" w:cs="Times New Roman"/>
          <w:bCs/>
          <w:sz w:val="24"/>
          <w:szCs w:val="24"/>
        </w:rPr>
        <w:t xml:space="preserve"> and transparency </w:t>
      </w:r>
      <w:r w:rsidRPr="00314CCD">
        <w:rPr>
          <w:rFonts w:ascii="Times New Roman" w:hAnsi="Times New Roman" w:cs="Times New Roman"/>
          <w:bCs/>
          <w:sz w:val="24"/>
          <w:szCs w:val="24"/>
        </w:rPr>
        <w:lastRenderedPageBreak/>
        <w:t xml:space="preserve">through the use of </w:t>
      </w:r>
      <w:r w:rsidR="00013E41">
        <w:rPr>
          <w:rFonts w:ascii="Times New Roman" w:hAnsi="Times New Roman" w:cs="Times New Roman"/>
          <w:bCs/>
          <w:sz w:val="24"/>
          <w:szCs w:val="24"/>
        </w:rPr>
        <w:t>accessible</w:t>
      </w:r>
      <w:r w:rsidR="00013E41" w:rsidRPr="00314CCD">
        <w:rPr>
          <w:rFonts w:ascii="Times New Roman" w:hAnsi="Times New Roman" w:cs="Times New Roman"/>
          <w:bCs/>
          <w:sz w:val="24"/>
          <w:szCs w:val="24"/>
        </w:rPr>
        <w:t xml:space="preserve"> </w:t>
      </w:r>
      <w:r w:rsidRPr="00314CCD">
        <w:rPr>
          <w:rFonts w:ascii="Times New Roman" w:hAnsi="Times New Roman" w:cs="Times New Roman"/>
          <w:bCs/>
          <w:sz w:val="24"/>
          <w:szCs w:val="24"/>
        </w:rPr>
        <w:t>language and clea</w:t>
      </w:r>
      <w:r w:rsidR="0026110E" w:rsidRPr="00314CCD">
        <w:rPr>
          <w:rFonts w:ascii="Times New Roman" w:hAnsi="Times New Roman" w:cs="Times New Roman"/>
          <w:bCs/>
          <w:sz w:val="24"/>
          <w:szCs w:val="24"/>
        </w:rPr>
        <w:t>r reporting of findings to</w:t>
      </w:r>
      <w:r w:rsidRPr="00314CCD">
        <w:rPr>
          <w:rFonts w:ascii="Times New Roman" w:hAnsi="Times New Roman" w:cs="Times New Roman"/>
          <w:bCs/>
          <w:sz w:val="24"/>
          <w:szCs w:val="24"/>
        </w:rPr>
        <w:t xml:space="preserve"> the wider community</w:t>
      </w:r>
      <w:r w:rsidR="00EE5E28">
        <w:rPr>
          <w:rFonts w:ascii="Times New Roman" w:hAnsi="Times New Roman" w:cs="Times New Roman"/>
          <w:bCs/>
          <w:sz w:val="24"/>
          <w:szCs w:val="24"/>
        </w:rPr>
        <w:t xml:space="preserve">. </w:t>
      </w:r>
    </w:p>
    <w:p w14:paraId="08F399D9" w14:textId="737541EC" w:rsidR="00DE370F" w:rsidRPr="00314CCD" w:rsidRDefault="00013E41">
      <w:pPr>
        <w:rPr>
          <w:rFonts w:ascii="Times New Roman" w:hAnsi="Times New Roman" w:cs="Times New Roman"/>
          <w:sz w:val="24"/>
          <w:szCs w:val="24"/>
        </w:rPr>
      </w:pPr>
      <w:r>
        <w:rPr>
          <w:rFonts w:ascii="Times New Roman" w:hAnsi="Times New Roman" w:cs="Times New Roman"/>
          <w:bCs/>
          <w:sz w:val="24"/>
          <w:szCs w:val="24"/>
        </w:rPr>
        <w:t>Finally, t</w:t>
      </w:r>
      <w:r w:rsidR="00DE370F" w:rsidRPr="00314CCD">
        <w:rPr>
          <w:rFonts w:ascii="Times New Roman" w:hAnsi="Times New Roman" w:cs="Times New Roman"/>
          <w:bCs/>
          <w:sz w:val="24"/>
          <w:szCs w:val="24"/>
        </w:rPr>
        <w:t xml:space="preserve">he Get Talking approach is flexible, having </w:t>
      </w:r>
      <w:r>
        <w:rPr>
          <w:rFonts w:ascii="Times New Roman" w:hAnsi="Times New Roman" w:cs="Times New Roman"/>
          <w:bCs/>
          <w:sz w:val="24"/>
          <w:szCs w:val="24"/>
        </w:rPr>
        <w:t xml:space="preserve">the </w:t>
      </w:r>
      <w:r w:rsidR="00DE370F" w:rsidRPr="00314CCD">
        <w:rPr>
          <w:rFonts w:ascii="Times New Roman" w:hAnsi="Times New Roman" w:cs="Times New Roman"/>
          <w:bCs/>
          <w:sz w:val="24"/>
          <w:szCs w:val="24"/>
        </w:rPr>
        <w:t>ca</w:t>
      </w:r>
      <w:r w:rsidR="0043094F" w:rsidRPr="00314CCD">
        <w:rPr>
          <w:rFonts w:ascii="Times New Roman" w:hAnsi="Times New Roman" w:cs="Times New Roman"/>
          <w:bCs/>
          <w:sz w:val="24"/>
          <w:szCs w:val="24"/>
        </w:rPr>
        <w:t xml:space="preserve">pacity to adapt </w:t>
      </w:r>
      <w:r w:rsidR="005C40A1">
        <w:rPr>
          <w:rFonts w:ascii="Times New Roman" w:hAnsi="Times New Roman" w:cs="Times New Roman"/>
          <w:bCs/>
          <w:sz w:val="24"/>
          <w:szCs w:val="24"/>
        </w:rPr>
        <w:t>in response</w:t>
      </w:r>
      <w:r w:rsidR="005C40A1" w:rsidRPr="00314CCD">
        <w:rPr>
          <w:rFonts w:ascii="Times New Roman" w:hAnsi="Times New Roman" w:cs="Times New Roman"/>
          <w:bCs/>
          <w:sz w:val="24"/>
          <w:szCs w:val="24"/>
        </w:rPr>
        <w:t xml:space="preserve"> </w:t>
      </w:r>
      <w:r w:rsidR="0043094F" w:rsidRPr="00314CCD">
        <w:rPr>
          <w:rFonts w:ascii="Times New Roman" w:hAnsi="Times New Roman" w:cs="Times New Roman"/>
          <w:bCs/>
          <w:sz w:val="24"/>
          <w:szCs w:val="24"/>
        </w:rPr>
        <w:t xml:space="preserve">to the findings and reflection </w:t>
      </w:r>
      <w:r w:rsidR="005C40A1">
        <w:rPr>
          <w:rFonts w:ascii="Times New Roman" w:hAnsi="Times New Roman" w:cs="Times New Roman"/>
          <w:bCs/>
          <w:sz w:val="24"/>
          <w:szCs w:val="24"/>
        </w:rPr>
        <w:t>on</w:t>
      </w:r>
      <w:r w:rsidR="005C40A1" w:rsidRPr="00314CCD">
        <w:rPr>
          <w:rFonts w:ascii="Times New Roman" w:hAnsi="Times New Roman" w:cs="Times New Roman"/>
          <w:bCs/>
          <w:sz w:val="24"/>
          <w:szCs w:val="24"/>
        </w:rPr>
        <w:t xml:space="preserve"> </w:t>
      </w:r>
      <w:r w:rsidR="0043094F" w:rsidRPr="00314CCD">
        <w:rPr>
          <w:rFonts w:ascii="Times New Roman" w:hAnsi="Times New Roman" w:cs="Times New Roman"/>
          <w:bCs/>
          <w:sz w:val="24"/>
          <w:szCs w:val="24"/>
        </w:rPr>
        <w:t xml:space="preserve">the </w:t>
      </w:r>
      <w:r w:rsidR="00301745" w:rsidRPr="00314CCD">
        <w:rPr>
          <w:rFonts w:ascii="Times New Roman" w:hAnsi="Times New Roman" w:cs="Times New Roman"/>
          <w:bCs/>
          <w:sz w:val="24"/>
          <w:szCs w:val="24"/>
        </w:rPr>
        <w:t xml:space="preserve">implementation </w:t>
      </w:r>
      <w:r w:rsidR="0043094F" w:rsidRPr="00314CCD">
        <w:rPr>
          <w:rFonts w:ascii="Times New Roman" w:hAnsi="Times New Roman" w:cs="Times New Roman"/>
          <w:bCs/>
          <w:sz w:val="24"/>
          <w:szCs w:val="24"/>
        </w:rPr>
        <w:t>of action</w:t>
      </w:r>
      <w:r w:rsidR="00EE5E28">
        <w:rPr>
          <w:rFonts w:ascii="Times New Roman" w:hAnsi="Times New Roman" w:cs="Times New Roman"/>
          <w:bCs/>
          <w:sz w:val="24"/>
          <w:szCs w:val="24"/>
        </w:rPr>
        <w:t xml:space="preserve">. </w:t>
      </w:r>
      <w:r w:rsidR="00B23522">
        <w:rPr>
          <w:rFonts w:ascii="Times New Roman" w:hAnsi="Times New Roman" w:cs="Times New Roman"/>
          <w:bCs/>
          <w:sz w:val="24"/>
          <w:szCs w:val="24"/>
        </w:rPr>
        <w:t>Furthermore,</w:t>
      </w:r>
      <w:r w:rsidR="00EE5E28">
        <w:rPr>
          <w:rFonts w:ascii="Times New Roman" w:hAnsi="Times New Roman" w:cs="Times New Roman"/>
          <w:bCs/>
          <w:sz w:val="24"/>
          <w:szCs w:val="24"/>
        </w:rPr>
        <w:t xml:space="preserve"> </w:t>
      </w:r>
      <w:r w:rsidR="00B23522">
        <w:rPr>
          <w:rFonts w:ascii="Times New Roman" w:hAnsi="Times New Roman" w:cs="Times New Roman"/>
          <w:bCs/>
          <w:sz w:val="24"/>
          <w:szCs w:val="24"/>
        </w:rPr>
        <w:t>because</w:t>
      </w:r>
      <w:r w:rsidR="0043094F" w:rsidRPr="00314CCD">
        <w:rPr>
          <w:rFonts w:ascii="Times New Roman" w:hAnsi="Times New Roman" w:cs="Times New Roman"/>
          <w:bCs/>
          <w:sz w:val="24"/>
          <w:szCs w:val="24"/>
        </w:rPr>
        <w:t xml:space="preserve"> </w:t>
      </w:r>
      <w:r w:rsidR="00BE4DC4" w:rsidRPr="00314CCD">
        <w:rPr>
          <w:rFonts w:ascii="Times New Roman" w:hAnsi="Times New Roman" w:cs="Times New Roman"/>
          <w:bCs/>
          <w:sz w:val="24"/>
          <w:szCs w:val="24"/>
        </w:rPr>
        <w:t xml:space="preserve">Get Talking </w:t>
      </w:r>
      <w:r w:rsidR="0043094F" w:rsidRPr="00314CCD">
        <w:rPr>
          <w:rFonts w:ascii="Times New Roman" w:hAnsi="Times New Roman" w:cs="Times New Roman"/>
          <w:bCs/>
          <w:sz w:val="24"/>
          <w:szCs w:val="24"/>
        </w:rPr>
        <w:t>aim</w:t>
      </w:r>
      <w:r w:rsidR="00BE4DC4" w:rsidRPr="00314CCD">
        <w:rPr>
          <w:rFonts w:ascii="Times New Roman" w:hAnsi="Times New Roman" w:cs="Times New Roman"/>
          <w:bCs/>
          <w:sz w:val="24"/>
          <w:szCs w:val="24"/>
        </w:rPr>
        <w:t>s</w:t>
      </w:r>
      <w:r w:rsidR="0043094F" w:rsidRPr="00314CCD">
        <w:rPr>
          <w:rFonts w:ascii="Times New Roman" w:hAnsi="Times New Roman" w:cs="Times New Roman"/>
          <w:bCs/>
          <w:sz w:val="24"/>
          <w:szCs w:val="24"/>
        </w:rPr>
        <w:t xml:space="preserve"> to work with people who are often excluded from the research process, how and when the group meets to train, </w:t>
      </w:r>
      <w:r w:rsidR="004C3244">
        <w:rPr>
          <w:rFonts w:ascii="Times New Roman" w:hAnsi="Times New Roman" w:cs="Times New Roman"/>
          <w:bCs/>
          <w:sz w:val="24"/>
          <w:szCs w:val="24"/>
        </w:rPr>
        <w:t>conduct the research</w:t>
      </w:r>
      <w:r w:rsidR="005C40A1">
        <w:rPr>
          <w:rFonts w:ascii="Times New Roman" w:hAnsi="Times New Roman" w:cs="Times New Roman"/>
          <w:bCs/>
          <w:sz w:val="24"/>
          <w:szCs w:val="24"/>
        </w:rPr>
        <w:t>,</w:t>
      </w:r>
      <w:r w:rsidR="000B3A3C" w:rsidRPr="00314CCD">
        <w:rPr>
          <w:rFonts w:ascii="Times New Roman" w:hAnsi="Times New Roman" w:cs="Times New Roman"/>
          <w:bCs/>
          <w:sz w:val="24"/>
          <w:szCs w:val="24"/>
        </w:rPr>
        <w:t xml:space="preserve"> and collectively analyse</w:t>
      </w:r>
      <w:r w:rsidR="0043094F" w:rsidRPr="00314CCD">
        <w:rPr>
          <w:rFonts w:ascii="Times New Roman" w:hAnsi="Times New Roman" w:cs="Times New Roman"/>
          <w:bCs/>
          <w:sz w:val="24"/>
          <w:szCs w:val="24"/>
        </w:rPr>
        <w:t xml:space="preserve"> findings must also be responsive to the needs of the group</w:t>
      </w:r>
      <w:r w:rsidR="00EE5E28">
        <w:rPr>
          <w:rFonts w:ascii="Times New Roman" w:hAnsi="Times New Roman" w:cs="Times New Roman"/>
          <w:bCs/>
          <w:sz w:val="24"/>
          <w:szCs w:val="24"/>
        </w:rPr>
        <w:t xml:space="preserve">. </w:t>
      </w:r>
    </w:p>
    <w:p w14:paraId="0461D1A8" w14:textId="77777777" w:rsidR="00D57831" w:rsidRPr="00314CCD" w:rsidRDefault="00D57831">
      <w:pPr>
        <w:rPr>
          <w:rFonts w:ascii="Times New Roman" w:hAnsi="Times New Roman" w:cs="Times New Roman"/>
          <w:i/>
          <w:sz w:val="24"/>
          <w:szCs w:val="24"/>
        </w:rPr>
      </w:pPr>
      <w:r w:rsidRPr="00314CCD">
        <w:rPr>
          <w:rFonts w:ascii="Times New Roman" w:hAnsi="Times New Roman" w:cs="Times New Roman"/>
          <w:i/>
          <w:sz w:val="24"/>
          <w:szCs w:val="24"/>
        </w:rPr>
        <w:t xml:space="preserve">Get Talking </w:t>
      </w:r>
      <w:r w:rsidR="003E07E9" w:rsidRPr="00314CCD">
        <w:rPr>
          <w:rFonts w:ascii="Times New Roman" w:hAnsi="Times New Roman" w:cs="Times New Roman"/>
          <w:i/>
          <w:sz w:val="24"/>
          <w:szCs w:val="24"/>
        </w:rPr>
        <w:t>Techniques</w:t>
      </w:r>
    </w:p>
    <w:p w14:paraId="37B4D9DF" w14:textId="734988DB" w:rsidR="00160BAD" w:rsidRPr="00314CCD" w:rsidRDefault="006A0B1B">
      <w:pPr>
        <w:rPr>
          <w:rFonts w:ascii="Times New Roman" w:hAnsi="Times New Roman" w:cs="Times New Roman"/>
          <w:sz w:val="24"/>
          <w:szCs w:val="24"/>
        </w:rPr>
      </w:pPr>
      <w:r w:rsidRPr="00314CCD">
        <w:rPr>
          <w:rFonts w:ascii="Times New Roman" w:hAnsi="Times New Roman" w:cs="Times New Roman"/>
          <w:sz w:val="24"/>
          <w:szCs w:val="24"/>
        </w:rPr>
        <w:t xml:space="preserve">Get Talking </w:t>
      </w:r>
      <w:r w:rsidR="00D57831" w:rsidRPr="00314CCD">
        <w:rPr>
          <w:rFonts w:ascii="Times New Roman" w:hAnsi="Times New Roman" w:cs="Times New Roman"/>
          <w:sz w:val="24"/>
          <w:szCs w:val="24"/>
        </w:rPr>
        <w:t>employs</w:t>
      </w:r>
      <w:r w:rsidR="00BE4DC4" w:rsidRPr="00314CCD">
        <w:rPr>
          <w:rFonts w:ascii="Times New Roman" w:hAnsi="Times New Roman" w:cs="Times New Roman"/>
          <w:sz w:val="24"/>
          <w:szCs w:val="24"/>
        </w:rPr>
        <w:t xml:space="preserve"> a broad range of </w:t>
      </w:r>
      <w:r w:rsidR="008D530D" w:rsidRPr="00314CCD">
        <w:rPr>
          <w:rFonts w:ascii="Times New Roman" w:hAnsi="Times New Roman" w:cs="Times New Roman"/>
          <w:sz w:val="24"/>
          <w:szCs w:val="24"/>
        </w:rPr>
        <w:t>collaborative facilitation techniques</w:t>
      </w:r>
      <w:r w:rsidR="00BE4DC4" w:rsidRPr="00314CCD">
        <w:rPr>
          <w:rFonts w:ascii="Times New Roman" w:hAnsi="Times New Roman" w:cs="Times New Roman"/>
          <w:sz w:val="24"/>
          <w:szCs w:val="24"/>
        </w:rPr>
        <w:t>, emphasising the desire to move towards action (Chevalier and Buckles, 2013)</w:t>
      </w:r>
      <w:r w:rsidR="00D57831" w:rsidRPr="00314CCD">
        <w:rPr>
          <w:rFonts w:ascii="Times New Roman" w:hAnsi="Times New Roman" w:cs="Times New Roman"/>
          <w:sz w:val="24"/>
          <w:szCs w:val="24"/>
        </w:rPr>
        <w:t>.</w:t>
      </w:r>
      <w:r w:rsidR="00BE4DC4" w:rsidRPr="00314CCD">
        <w:rPr>
          <w:rFonts w:ascii="Times New Roman" w:hAnsi="Times New Roman" w:cs="Times New Roman"/>
          <w:sz w:val="24"/>
          <w:szCs w:val="24"/>
        </w:rPr>
        <w:t xml:space="preserve"> </w:t>
      </w:r>
      <w:r w:rsidR="00D57831" w:rsidRPr="00314CCD">
        <w:rPr>
          <w:rFonts w:ascii="Times New Roman" w:hAnsi="Times New Roman" w:cs="Times New Roman"/>
          <w:sz w:val="24"/>
          <w:szCs w:val="24"/>
        </w:rPr>
        <w:t xml:space="preserve">Consultation tools include </w:t>
      </w:r>
      <w:r w:rsidR="00BE4DC4" w:rsidRPr="00314CCD">
        <w:rPr>
          <w:rFonts w:ascii="Times New Roman" w:hAnsi="Times New Roman" w:cs="Times New Roman"/>
          <w:sz w:val="24"/>
          <w:szCs w:val="24"/>
        </w:rPr>
        <w:t>diagrams, maps, photographs, ranking, scoring, and semi-structured interviews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Get Talking </w:t>
      </w:r>
      <w:r w:rsidR="00D57831" w:rsidRPr="00314CCD">
        <w:rPr>
          <w:rFonts w:ascii="Times New Roman" w:hAnsi="Times New Roman" w:cs="Times New Roman"/>
          <w:sz w:val="24"/>
          <w:szCs w:val="24"/>
        </w:rPr>
        <w:t xml:space="preserve">also </w:t>
      </w:r>
      <w:r w:rsidRPr="00314CCD">
        <w:rPr>
          <w:rFonts w:ascii="Times New Roman" w:hAnsi="Times New Roman" w:cs="Times New Roman"/>
          <w:sz w:val="24"/>
          <w:szCs w:val="24"/>
        </w:rPr>
        <w:t xml:space="preserve">uses consultation tools that </w:t>
      </w:r>
      <w:r w:rsidR="00AE4B20" w:rsidRPr="00314CCD">
        <w:rPr>
          <w:rFonts w:ascii="Times New Roman" w:hAnsi="Times New Roman" w:cs="Times New Roman"/>
          <w:sz w:val="24"/>
          <w:szCs w:val="24"/>
        </w:rPr>
        <w:t xml:space="preserve">are creative and, in some cases, artistic. </w:t>
      </w:r>
      <w:r w:rsidR="00D57831" w:rsidRPr="00314CCD">
        <w:rPr>
          <w:rFonts w:ascii="Times New Roman" w:hAnsi="Times New Roman" w:cs="Times New Roman"/>
          <w:sz w:val="24"/>
          <w:szCs w:val="24"/>
        </w:rPr>
        <w:t>For example, we have used acrostic poems to gather feedback from audience members of a poetry performance, a wish tree to understand the public’s aspirations for art in a city centre, and maps to identify areas of change in a geographical community</w:t>
      </w:r>
      <w:r w:rsidR="00EE5E28">
        <w:rPr>
          <w:rFonts w:ascii="Times New Roman" w:hAnsi="Times New Roman" w:cs="Times New Roman"/>
          <w:sz w:val="24"/>
          <w:szCs w:val="24"/>
        </w:rPr>
        <w:t xml:space="preserve">. </w:t>
      </w:r>
      <w:r w:rsidR="001822F1" w:rsidRPr="00314CCD">
        <w:rPr>
          <w:rFonts w:ascii="Times New Roman" w:hAnsi="Times New Roman" w:cs="Times New Roman"/>
          <w:sz w:val="24"/>
          <w:szCs w:val="24"/>
        </w:rPr>
        <w:t xml:space="preserve">The tools </w:t>
      </w:r>
      <w:r w:rsidR="00255C8B" w:rsidRPr="00314CCD">
        <w:rPr>
          <w:rFonts w:ascii="Times New Roman" w:hAnsi="Times New Roman" w:cs="Times New Roman"/>
          <w:sz w:val="24"/>
          <w:szCs w:val="24"/>
        </w:rPr>
        <w:t xml:space="preserve">used </w:t>
      </w:r>
      <w:r w:rsidR="001822F1" w:rsidRPr="00314CCD">
        <w:rPr>
          <w:rFonts w:ascii="Times New Roman" w:hAnsi="Times New Roman" w:cs="Times New Roman"/>
          <w:sz w:val="24"/>
          <w:szCs w:val="24"/>
        </w:rPr>
        <w:t>are influenced by the types of questions being asked and responses required</w:t>
      </w:r>
      <w:r w:rsidR="00255C8B" w:rsidRPr="00314CCD">
        <w:rPr>
          <w:rFonts w:ascii="Times New Roman" w:hAnsi="Times New Roman" w:cs="Times New Roman"/>
          <w:sz w:val="24"/>
          <w:szCs w:val="24"/>
        </w:rPr>
        <w:t>, such as the use of a map to encourage reflection on a geographical community, or a voting exercise to ask community members to prioritise concerns about a specific issue</w:t>
      </w:r>
      <w:r w:rsidR="00EE5E28">
        <w:rPr>
          <w:rFonts w:ascii="Times New Roman" w:hAnsi="Times New Roman" w:cs="Times New Roman"/>
          <w:sz w:val="24"/>
          <w:szCs w:val="24"/>
        </w:rPr>
        <w:t xml:space="preserve">. </w:t>
      </w:r>
      <w:r w:rsidR="001822F1" w:rsidRPr="00314CCD">
        <w:rPr>
          <w:rFonts w:ascii="Times New Roman" w:hAnsi="Times New Roman" w:cs="Times New Roman"/>
          <w:sz w:val="24"/>
          <w:szCs w:val="24"/>
        </w:rPr>
        <w:t>In the past</w:t>
      </w:r>
      <w:r w:rsidR="005C40A1">
        <w:rPr>
          <w:rFonts w:ascii="Times New Roman" w:hAnsi="Times New Roman" w:cs="Times New Roman"/>
          <w:sz w:val="24"/>
          <w:szCs w:val="24"/>
        </w:rPr>
        <w:t>,</w:t>
      </w:r>
      <w:r w:rsidR="001822F1" w:rsidRPr="00314CCD">
        <w:rPr>
          <w:rFonts w:ascii="Times New Roman" w:hAnsi="Times New Roman" w:cs="Times New Roman"/>
          <w:sz w:val="24"/>
          <w:szCs w:val="24"/>
        </w:rPr>
        <w:t xml:space="preserve"> we have used Word Clouds, Scrabble words, Lego graphs</w:t>
      </w:r>
      <w:r w:rsidR="005C40A1">
        <w:rPr>
          <w:rFonts w:ascii="Times New Roman" w:hAnsi="Times New Roman" w:cs="Times New Roman"/>
          <w:sz w:val="24"/>
          <w:szCs w:val="24"/>
        </w:rPr>
        <w:t>,</w:t>
      </w:r>
      <w:r w:rsidR="001822F1" w:rsidRPr="00314CCD">
        <w:rPr>
          <w:rFonts w:ascii="Times New Roman" w:hAnsi="Times New Roman" w:cs="Times New Roman"/>
          <w:sz w:val="24"/>
          <w:szCs w:val="24"/>
        </w:rPr>
        <w:t xml:space="preserve"> and Jelly Babies to represent percentages of people</w:t>
      </w:r>
      <w:r w:rsidR="00EE5E28">
        <w:rPr>
          <w:rFonts w:ascii="Times New Roman" w:hAnsi="Times New Roman" w:cs="Times New Roman"/>
          <w:sz w:val="24"/>
          <w:szCs w:val="24"/>
        </w:rPr>
        <w:t xml:space="preserve">. </w:t>
      </w:r>
      <w:r w:rsidR="00345EBE" w:rsidRPr="00314CCD">
        <w:rPr>
          <w:rFonts w:ascii="Times New Roman" w:hAnsi="Times New Roman" w:cs="Times New Roman"/>
          <w:sz w:val="24"/>
          <w:szCs w:val="24"/>
        </w:rPr>
        <w:t>The</w:t>
      </w:r>
      <w:r w:rsidR="00D57831" w:rsidRPr="00314CCD">
        <w:rPr>
          <w:rFonts w:ascii="Times New Roman" w:hAnsi="Times New Roman" w:cs="Times New Roman"/>
          <w:sz w:val="24"/>
          <w:szCs w:val="24"/>
        </w:rPr>
        <w:t>se types of</w:t>
      </w:r>
      <w:r w:rsidR="00345EBE" w:rsidRPr="00314CCD">
        <w:rPr>
          <w:rFonts w:ascii="Times New Roman" w:hAnsi="Times New Roman" w:cs="Times New Roman"/>
          <w:sz w:val="24"/>
          <w:szCs w:val="24"/>
        </w:rPr>
        <w:t xml:space="preserve"> tools provide imaginative and original ways of engaging people in the research process</w:t>
      </w:r>
      <w:r w:rsidR="00EE5E28">
        <w:rPr>
          <w:rFonts w:ascii="Times New Roman" w:hAnsi="Times New Roman" w:cs="Times New Roman"/>
          <w:sz w:val="24"/>
          <w:szCs w:val="24"/>
        </w:rPr>
        <w:t xml:space="preserve">. </w:t>
      </w:r>
      <w:r w:rsidR="00345EBE" w:rsidRPr="00314CCD">
        <w:rPr>
          <w:rFonts w:ascii="Times New Roman" w:hAnsi="Times New Roman" w:cs="Times New Roman"/>
          <w:sz w:val="24"/>
          <w:szCs w:val="24"/>
        </w:rPr>
        <w:t xml:space="preserve">By adopting these tools the researchers remove many of the challenges of engaging wider communities as research participants and </w:t>
      </w:r>
      <w:r w:rsidR="00BE4DC4" w:rsidRPr="00314CCD">
        <w:rPr>
          <w:rFonts w:ascii="Times New Roman" w:hAnsi="Times New Roman" w:cs="Times New Roman"/>
          <w:sz w:val="24"/>
          <w:szCs w:val="24"/>
        </w:rPr>
        <w:t>generate deliberative dialogue</w:t>
      </w:r>
      <w:r w:rsidR="00345EBE" w:rsidRPr="00314CCD">
        <w:rPr>
          <w:rFonts w:ascii="Times New Roman" w:hAnsi="Times New Roman" w:cs="Times New Roman"/>
          <w:sz w:val="24"/>
          <w:szCs w:val="24"/>
        </w:rPr>
        <w:t xml:space="preserve"> around the topics being explored</w:t>
      </w:r>
      <w:r w:rsidR="00EE5E28">
        <w:rPr>
          <w:rFonts w:ascii="Times New Roman" w:hAnsi="Times New Roman" w:cs="Times New Roman"/>
          <w:sz w:val="24"/>
          <w:szCs w:val="24"/>
        </w:rPr>
        <w:t xml:space="preserve">. </w:t>
      </w:r>
      <w:r w:rsidR="0057761A" w:rsidRPr="00314CCD">
        <w:rPr>
          <w:rFonts w:ascii="Times New Roman" w:hAnsi="Times New Roman" w:cs="Times New Roman"/>
          <w:sz w:val="24"/>
          <w:szCs w:val="24"/>
        </w:rPr>
        <w:t xml:space="preserve"> </w:t>
      </w:r>
    </w:p>
    <w:p w14:paraId="30171090" w14:textId="28A7EA88" w:rsidR="00C55FC1" w:rsidRPr="00314CCD" w:rsidRDefault="00D57831" w:rsidP="00C55FC1">
      <w:pPr>
        <w:rPr>
          <w:rFonts w:ascii="Times New Roman" w:hAnsi="Times New Roman" w:cs="Times New Roman"/>
          <w:sz w:val="24"/>
          <w:szCs w:val="24"/>
        </w:rPr>
      </w:pPr>
      <w:r w:rsidRPr="00314CCD">
        <w:rPr>
          <w:rFonts w:ascii="Times New Roman" w:hAnsi="Times New Roman" w:cs="Times New Roman"/>
          <w:sz w:val="24"/>
          <w:szCs w:val="24"/>
        </w:rPr>
        <w:t>C</w:t>
      </w:r>
      <w:r w:rsidR="00C55FC1" w:rsidRPr="00314CCD">
        <w:rPr>
          <w:rFonts w:ascii="Times New Roman" w:hAnsi="Times New Roman" w:cs="Times New Roman"/>
          <w:sz w:val="24"/>
          <w:szCs w:val="24"/>
        </w:rPr>
        <w:t>reative tools are used at all stages of the Get Talking process</w:t>
      </w:r>
      <w:r w:rsidR="00EE5E28">
        <w:rPr>
          <w:rFonts w:ascii="Times New Roman" w:hAnsi="Times New Roman" w:cs="Times New Roman"/>
          <w:sz w:val="24"/>
          <w:szCs w:val="24"/>
        </w:rPr>
        <w:t xml:space="preserve">. </w:t>
      </w:r>
      <w:r w:rsidR="00B23522">
        <w:rPr>
          <w:rFonts w:ascii="Times New Roman" w:hAnsi="Times New Roman" w:cs="Times New Roman"/>
          <w:sz w:val="24"/>
          <w:szCs w:val="24"/>
        </w:rPr>
        <w:t>A</w:t>
      </w:r>
      <w:r w:rsidR="00B23522" w:rsidRPr="00314CCD">
        <w:rPr>
          <w:rFonts w:ascii="Times New Roman" w:hAnsi="Times New Roman" w:cs="Times New Roman"/>
          <w:sz w:val="24"/>
          <w:szCs w:val="24"/>
        </w:rPr>
        <w:t>fter an initial planning stage with key stakeholders</w:t>
      </w:r>
      <w:r w:rsidR="00B23522">
        <w:rPr>
          <w:rFonts w:ascii="Times New Roman" w:hAnsi="Times New Roman" w:cs="Times New Roman"/>
          <w:sz w:val="24"/>
          <w:szCs w:val="24"/>
        </w:rPr>
        <w:t xml:space="preserve"> and</w:t>
      </w:r>
      <w:r w:rsidR="00C55FC1" w:rsidRPr="00314CCD">
        <w:rPr>
          <w:rFonts w:ascii="Times New Roman" w:hAnsi="Times New Roman" w:cs="Times New Roman"/>
          <w:sz w:val="24"/>
          <w:szCs w:val="24"/>
        </w:rPr>
        <w:t xml:space="preserve"> the recruitment of community researchers</w:t>
      </w:r>
      <w:r w:rsidR="005C40A1">
        <w:rPr>
          <w:rFonts w:ascii="Times New Roman" w:hAnsi="Times New Roman" w:cs="Times New Roman"/>
          <w:sz w:val="24"/>
          <w:szCs w:val="24"/>
        </w:rPr>
        <w:t>,</w:t>
      </w:r>
      <w:r w:rsidR="000B3A3C" w:rsidRPr="00314CCD">
        <w:rPr>
          <w:rFonts w:ascii="Times New Roman" w:hAnsi="Times New Roman" w:cs="Times New Roman"/>
          <w:sz w:val="24"/>
          <w:szCs w:val="24"/>
        </w:rPr>
        <w:t xml:space="preserve"> </w:t>
      </w:r>
      <w:r w:rsidR="00C82F9D" w:rsidRPr="00314CCD">
        <w:rPr>
          <w:rFonts w:ascii="Times New Roman" w:hAnsi="Times New Roman" w:cs="Times New Roman"/>
          <w:sz w:val="24"/>
          <w:szCs w:val="24"/>
        </w:rPr>
        <w:t>t</w:t>
      </w:r>
      <w:r w:rsidR="00C55FC1" w:rsidRPr="00314CCD">
        <w:rPr>
          <w:rFonts w:ascii="Times New Roman" w:hAnsi="Times New Roman" w:cs="Times New Roman"/>
          <w:sz w:val="24"/>
          <w:szCs w:val="24"/>
        </w:rPr>
        <w:t>he team are trained in the Get Talking approach, introduced to a</w:t>
      </w:r>
      <w:r w:rsidR="0026110E" w:rsidRPr="00314CCD">
        <w:rPr>
          <w:rFonts w:ascii="Times New Roman" w:hAnsi="Times New Roman" w:cs="Times New Roman"/>
          <w:sz w:val="24"/>
          <w:szCs w:val="24"/>
        </w:rPr>
        <w:t xml:space="preserve"> range of creative consultation</w:t>
      </w:r>
      <w:r w:rsidR="00C55FC1" w:rsidRPr="00314CCD">
        <w:rPr>
          <w:rFonts w:ascii="Times New Roman" w:hAnsi="Times New Roman" w:cs="Times New Roman"/>
          <w:sz w:val="24"/>
          <w:szCs w:val="24"/>
        </w:rPr>
        <w:t xml:space="preserve"> tools demonstrated through the delivery of the course, and together plan the research questions and methodology for ‘listening and learning’ to the community of interest for the research project</w:t>
      </w:r>
      <w:r w:rsidR="00EE5E28">
        <w:rPr>
          <w:rFonts w:ascii="Times New Roman" w:hAnsi="Times New Roman" w:cs="Times New Roman"/>
          <w:sz w:val="24"/>
          <w:szCs w:val="24"/>
        </w:rPr>
        <w:t xml:space="preserve">. </w:t>
      </w:r>
      <w:r w:rsidR="00C55FC1" w:rsidRPr="00314CCD">
        <w:rPr>
          <w:rFonts w:ascii="Times New Roman" w:hAnsi="Times New Roman" w:cs="Times New Roman"/>
          <w:sz w:val="24"/>
          <w:szCs w:val="24"/>
        </w:rPr>
        <w:t>The creative tools are usually developed by the team to reflect the activity or issue being researched, although in some cases existing tools have been adopted</w:t>
      </w:r>
      <w:r w:rsidR="00EE5E28">
        <w:rPr>
          <w:rFonts w:ascii="Times New Roman" w:hAnsi="Times New Roman" w:cs="Times New Roman"/>
          <w:sz w:val="24"/>
          <w:szCs w:val="24"/>
        </w:rPr>
        <w:t xml:space="preserve">. </w:t>
      </w:r>
      <w:r w:rsidR="00C55FC1" w:rsidRPr="00314CCD">
        <w:rPr>
          <w:rFonts w:ascii="Times New Roman" w:hAnsi="Times New Roman" w:cs="Times New Roman"/>
          <w:sz w:val="24"/>
          <w:szCs w:val="24"/>
        </w:rPr>
        <w:t>This is followed by a period of team analysis</w:t>
      </w:r>
      <w:r w:rsidR="00C82F9D" w:rsidRPr="00314CCD">
        <w:rPr>
          <w:rFonts w:ascii="Times New Roman" w:hAnsi="Times New Roman" w:cs="Times New Roman"/>
          <w:sz w:val="24"/>
          <w:szCs w:val="24"/>
        </w:rPr>
        <w:t>, in which</w:t>
      </w:r>
      <w:r w:rsidR="005C40A1">
        <w:rPr>
          <w:rFonts w:ascii="Times New Roman" w:hAnsi="Times New Roman" w:cs="Times New Roman"/>
          <w:sz w:val="24"/>
          <w:szCs w:val="24"/>
        </w:rPr>
        <w:t xml:space="preserve"> a</w:t>
      </w:r>
      <w:r w:rsidR="00C82F9D" w:rsidRPr="00314CCD">
        <w:rPr>
          <w:rFonts w:ascii="Times New Roman" w:hAnsi="Times New Roman" w:cs="Times New Roman"/>
          <w:sz w:val="24"/>
          <w:szCs w:val="24"/>
        </w:rPr>
        <w:t xml:space="preserve"> ranking exercise using ‘sticky walls’ and paper signs help the community researchers to visualise the findings</w:t>
      </w:r>
      <w:r w:rsidR="00EE5E28">
        <w:rPr>
          <w:rFonts w:ascii="Times New Roman" w:hAnsi="Times New Roman" w:cs="Times New Roman"/>
          <w:sz w:val="24"/>
          <w:szCs w:val="24"/>
        </w:rPr>
        <w:t xml:space="preserve">. </w:t>
      </w:r>
      <w:r w:rsidR="00C82F9D" w:rsidRPr="00314CCD">
        <w:rPr>
          <w:rFonts w:ascii="Times New Roman" w:hAnsi="Times New Roman" w:cs="Times New Roman"/>
          <w:sz w:val="24"/>
          <w:szCs w:val="24"/>
        </w:rPr>
        <w:t>C</w:t>
      </w:r>
      <w:r w:rsidR="00C55FC1" w:rsidRPr="00314CCD">
        <w:rPr>
          <w:rFonts w:ascii="Times New Roman" w:hAnsi="Times New Roman" w:cs="Times New Roman"/>
          <w:sz w:val="24"/>
          <w:szCs w:val="24"/>
        </w:rPr>
        <w:t>ross checking</w:t>
      </w:r>
      <w:r w:rsidR="00C82F9D" w:rsidRPr="00314CCD">
        <w:rPr>
          <w:rFonts w:ascii="Times New Roman" w:hAnsi="Times New Roman" w:cs="Times New Roman"/>
          <w:sz w:val="24"/>
          <w:szCs w:val="24"/>
        </w:rPr>
        <w:t xml:space="preserve"> is essential</w:t>
      </w:r>
      <w:r w:rsidR="00C55FC1" w:rsidRPr="00314CCD">
        <w:rPr>
          <w:rFonts w:ascii="Times New Roman" w:hAnsi="Times New Roman" w:cs="Times New Roman"/>
          <w:sz w:val="24"/>
          <w:szCs w:val="24"/>
        </w:rPr>
        <w:t xml:space="preserve"> to ensure accuracy</w:t>
      </w:r>
      <w:r w:rsidR="00C82F9D" w:rsidRPr="00314CCD">
        <w:rPr>
          <w:rFonts w:ascii="Times New Roman" w:hAnsi="Times New Roman" w:cs="Times New Roman"/>
          <w:sz w:val="24"/>
          <w:szCs w:val="24"/>
        </w:rPr>
        <w:t xml:space="preserve"> of findings and often involves presenting the findings back to community members and asking for their interpretation of them</w:t>
      </w:r>
      <w:r w:rsidR="00EE5E28">
        <w:rPr>
          <w:rFonts w:ascii="Times New Roman" w:hAnsi="Times New Roman" w:cs="Times New Roman"/>
          <w:sz w:val="24"/>
          <w:szCs w:val="24"/>
        </w:rPr>
        <w:t xml:space="preserve">. </w:t>
      </w:r>
      <w:r w:rsidR="00C55FC1" w:rsidRPr="00314CCD">
        <w:rPr>
          <w:rFonts w:ascii="Times New Roman" w:hAnsi="Times New Roman" w:cs="Times New Roman"/>
          <w:sz w:val="24"/>
          <w:szCs w:val="24"/>
        </w:rPr>
        <w:t>Once findings are compiled, the team</w:t>
      </w:r>
      <w:r w:rsidR="00C82F9D" w:rsidRPr="00314CCD">
        <w:rPr>
          <w:rFonts w:ascii="Times New Roman" w:hAnsi="Times New Roman" w:cs="Times New Roman"/>
          <w:sz w:val="24"/>
          <w:szCs w:val="24"/>
        </w:rPr>
        <w:t xml:space="preserve"> collectively</w:t>
      </w:r>
      <w:r w:rsidR="00C55FC1" w:rsidRPr="00314CCD">
        <w:rPr>
          <w:rFonts w:ascii="Times New Roman" w:hAnsi="Times New Roman" w:cs="Times New Roman"/>
          <w:sz w:val="24"/>
          <w:szCs w:val="24"/>
        </w:rPr>
        <w:t xml:space="preserve"> </w:t>
      </w:r>
      <w:r w:rsidR="00C82F9D" w:rsidRPr="00314CCD">
        <w:rPr>
          <w:rFonts w:ascii="Times New Roman" w:hAnsi="Times New Roman" w:cs="Times New Roman"/>
          <w:sz w:val="24"/>
          <w:szCs w:val="24"/>
        </w:rPr>
        <w:t>identify</w:t>
      </w:r>
      <w:r w:rsidR="00C55FC1" w:rsidRPr="00314CCD">
        <w:rPr>
          <w:rFonts w:ascii="Times New Roman" w:hAnsi="Times New Roman" w:cs="Times New Roman"/>
          <w:sz w:val="24"/>
          <w:szCs w:val="24"/>
        </w:rPr>
        <w:t xml:space="preserve"> the actions required to address the research findings (Gant and Rowley, nd). </w:t>
      </w:r>
    </w:p>
    <w:p w14:paraId="7FE321E6" w14:textId="1F56C2B2" w:rsidR="00160BAD" w:rsidRPr="00314CCD" w:rsidRDefault="00C97FF4">
      <w:pPr>
        <w:rPr>
          <w:rFonts w:ascii="Times New Roman" w:hAnsi="Times New Roman" w:cs="Times New Roman"/>
          <w:sz w:val="24"/>
          <w:szCs w:val="24"/>
        </w:rPr>
      </w:pPr>
      <w:r w:rsidRPr="00314CCD">
        <w:rPr>
          <w:rFonts w:ascii="Times New Roman" w:hAnsi="Times New Roman" w:cs="Times New Roman"/>
          <w:sz w:val="24"/>
          <w:szCs w:val="24"/>
        </w:rPr>
        <w:t xml:space="preserve">One of the largest </w:t>
      </w:r>
      <w:r w:rsidR="005C40A1">
        <w:rPr>
          <w:rFonts w:ascii="Times New Roman" w:hAnsi="Times New Roman" w:cs="Times New Roman"/>
          <w:sz w:val="24"/>
          <w:szCs w:val="24"/>
        </w:rPr>
        <w:t>p</w:t>
      </w:r>
      <w:r w:rsidRPr="00314CCD">
        <w:rPr>
          <w:rFonts w:ascii="Times New Roman" w:hAnsi="Times New Roman" w:cs="Times New Roman"/>
          <w:sz w:val="24"/>
          <w:szCs w:val="24"/>
        </w:rPr>
        <w:t xml:space="preserve">ublic </w:t>
      </w:r>
      <w:r w:rsidR="005C40A1">
        <w:rPr>
          <w:rFonts w:ascii="Times New Roman" w:hAnsi="Times New Roman" w:cs="Times New Roman"/>
          <w:sz w:val="24"/>
          <w:szCs w:val="24"/>
        </w:rPr>
        <w:t>s</w:t>
      </w:r>
      <w:r w:rsidRPr="00314CCD">
        <w:rPr>
          <w:rFonts w:ascii="Times New Roman" w:hAnsi="Times New Roman" w:cs="Times New Roman"/>
          <w:sz w:val="24"/>
          <w:szCs w:val="24"/>
        </w:rPr>
        <w:t xml:space="preserve">ector organisations that have adopted the Get Talking </w:t>
      </w:r>
      <w:r w:rsidR="00B23522">
        <w:rPr>
          <w:rFonts w:ascii="Times New Roman" w:hAnsi="Times New Roman" w:cs="Times New Roman"/>
          <w:sz w:val="24"/>
          <w:szCs w:val="24"/>
        </w:rPr>
        <w:t xml:space="preserve">approach </w:t>
      </w:r>
      <w:r w:rsidRPr="00314CCD">
        <w:rPr>
          <w:rFonts w:ascii="Times New Roman" w:hAnsi="Times New Roman" w:cs="Times New Roman"/>
          <w:sz w:val="24"/>
          <w:szCs w:val="24"/>
        </w:rPr>
        <w:t>are Staffordshire Fire and Rescue</w:t>
      </w:r>
      <w:r w:rsidR="004862C9" w:rsidRPr="00314CCD">
        <w:rPr>
          <w:rFonts w:ascii="Times New Roman" w:hAnsi="Times New Roman" w:cs="Times New Roman"/>
          <w:sz w:val="24"/>
          <w:szCs w:val="24"/>
        </w:rPr>
        <w:t xml:space="preserve"> S</w:t>
      </w:r>
      <w:r w:rsidRPr="00314CCD">
        <w:rPr>
          <w:rFonts w:ascii="Times New Roman" w:hAnsi="Times New Roman" w:cs="Times New Roman"/>
          <w:sz w:val="24"/>
          <w:szCs w:val="24"/>
        </w:rPr>
        <w:t xml:space="preserve">ervice, </w:t>
      </w:r>
      <w:r w:rsidR="004862C9" w:rsidRPr="00314CCD">
        <w:rPr>
          <w:rFonts w:ascii="Times New Roman" w:hAnsi="Times New Roman" w:cs="Times New Roman"/>
          <w:sz w:val="24"/>
          <w:szCs w:val="24"/>
        </w:rPr>
        <w:t xml:space="preserve">who used the approach to engage young people to develop a Children and </w:t>
      </w:r>
      <w:r w:rsidR="00B23522">
        <w:rPr>
          <w:rFonts w:ascii="Times New Roman" w:hAnsi="Times New Roman" w:cs="Times New Roman"/>
          <w:sz w:val="24"/>
          <w:szCs w:val="24"/>
        </w:rPr>
        <w:t>Y</w:t>
      </w:r>
      <w:r w:rsidR="004862C9" w:rsidRPr="00314CCD">
        <w:rPr>
          <w:rFonts w:ascii="Times New Roman" w:hAnsi="Times New Roman" w:cs="Times New Roman"/>
          <w:sz w:val="24"/>
          <w:szCs w:val="24"/>
        </w:rPr>
        <w:t xml:space="preserve">oung </w:t>
      </w:r>
      <w:r w:rsidR="00B23522">
        <w:rPr>
          <w:rFonts w:ascii="Times New Roman" w:hAnsi="Times New Roman" w:cs="Times New Roman"/>
          <w:sz w:val="24"/>
          <w:szCs w:val="24"/>
        </w:rPr>
        <w:t>P</w:t>
      </w:r>
      <w:r w:rsidR="004862C9" w:rsidRPr="00314CCD">
        <w:rPr>
          <w:rFonts w:ascii="Times New Roman" w:hAnsi="Times New Roman" w:cs="Times New Roman"/>
          <w:sz w:val="24"/>
          <w:szCs w:val="24"/>
        </w:rPr>
        <w:t xml:space="preserve">eople’s </w:t>
      </w:r>
      <w:r w:rsidR="005C7021">
        <w:rPr>
          <w:rFonts w:ascii="Times New Roman" w:hAnsi="Times New Roman" w:cs="Times New Roman"/>
          <w:sz w:val="24"/>
          <w:szCs w:val="24"/>
        </w:rPr>
        <w:t>S</w:t>
      </w:r>
      <w:r w:rsidR="004862C9" w:rsidRPr="00314CCD">
        <w:rPr>
          <w:rFonts w:ascii="Times New Roman" w:hAnsi="Times New Roman" w:cs="Times New Roman"/>
          <w:sz w:val="24"/>
          <w:szCs w:val="24"/>
        </w:rPr>
        <w:t xml:space="preserve">trategy. This is the case we </w:t>
      </w:r>
      <w:r w:rsidR="005C7021">
        <w:rPr>
          <w:rFonts w:ascii="Times New Roman" w:hAnsi="Times New Roman" w:cs="Times New Roman"/>
          <w:sz w:val="24"/>
          <w:szCs w:val="24"/>
        </w:rPr>
        <w:t>will study</w:t>
      </w:r>
      <w:r w:rsidR="004862C9" w:rsidRPr="00314CCD">
        <w:rPr>
          <w:rFonts w:ascii="Times New Roman" w:hAnsi="Times New Roman" w:cs="Times New Roman"/>
          <w:sz w:val="24"/>
          <w:szCs w:val="24"/>
        </w:rPr>
        <w:t xml:space="preserve"> herein. </w:t>
      </w:r>
    </w:p>
    <w:p w14:paraId="47988098" w14:textId="77777777" w:rsidR="00276CEF" w:rsidRPr="00314CCD" w:rsidRDefault="00E47732" w:rsidP="00276CEF">
      <w:pPr>
        <w:jc w:val="center"/>
        <w:rPr>
          <w:rFonts w:ascii="Times New Roman" w:hAnsi="Times New Roman" w:cs="Times New Roman"/>
          <w:b/>
          <w:sz w:val="24"/>
          <w:szCs w:val="24"/>
        </w:rPr>
      </w:pPr>
      <w:r w:rsidRPr="00314CCD">
        <w:rPr>
          <w:rFonts w:ascii="Times New Roman" w:hAnsi="Times New Roman" w:cs="Times New Roman"/>
          <w:b/>
          <w:sz w:val="24"/>
          <w:szCs w:val="24"/>
        </w:rPr>
        <w:t xml:space="preserve">The </w:t>
      </w:r>
      <w:r w:rsidR="00276CEF" w:rsidRPr="00314CCD">
        <w:rPr>
          <w:rFonts w:ascii="Times New Roman" w:hAnsi="Times New Roman" w:cs="Times New Roman"/>
          <w:b/>
          <w:sz w:val="24"/>
          <w:szCs w:val="24"/>
        </w:rPr>
        <w:t>Staffordshire Fire and Rescue Service (SFRS) Get Talking with Young People</w:t>
      </w:r>
      <w:r w:rsidR="0027799F" w:rsidRPr="00314CCD">
        <w:rPr>
          <w:rFonts w:ascii="Times New Roman" w:hAnsi="Times New Roman" w:cs="Times New Roman"/>
          <w:b/>
          <w:sz w:val="24"/>
          <w:szCs w:val="24"/>
        </w:rPr>
        <w:t xml:space="preserve"> Process</w:t>
      </w:r>
    </w:p>
    <w:p w14:paraId="408A33CA" w14:textId="60BB8802" w:rsidR="00276CEF" w:rsidRPr="00314CCD" w:rsidRDefault="00276CEF" w:rsidP="00276CEF">
      <w:pPr>
        <w:rPr>
          <w:rFonts w:ascii="Times New Roman" w:hAnsi="Times New Roman" w:cs="Times New Roman"/>
          <w:sz w:val="24"/>
          <w:szCs w:val="24"/>
        </w:rPr>
      </w:pPr>
      <w:r w:rsidRPr="00314CCD">
        <w:rPr>
          <w:rFonts w:ascii="Times New Roman" w:hAnsi="Times New Roman" w:cs="Times New Roman"/>
          <w:sz w:val="24"/>
          <w:szCs w:val="24"/>
        </w:rPr>
        <w:t>Public Services in the UK have endured several years of sustained austerity</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Fire and Rescue authorities in England have faced average total budget reductions of 28% between 2010/11 and 2015/16 (Public Accounts Committee, cited in Public Finance, 2016), resulting in losses </w:t>
      </w:r>
      <w:r w:rsidRPr="00314CCD">
        <w:rPr>
          <w:rFonts w:ascii="Times New Roman" w:hAnsi="Times New Roman" w:cs="Times New Roman"/>
          <w:sz w:val="24"/>
          <w:szCs w:val="24"/>
        </w:rPr>
        <w:lastRenderedPageBreak/>
        <w:t>of almost 7,000 frontline jobs</w:t>
      </w:r>
      <w:r w:rsidR="00DD0F99">
        <w:rPr>
          <w:rFonts w:ascii="Times New Roman" w:hAnsi="Times New Roman" w:cs="Times New Roman"/>
          <w:sz w:val="24"/>
          <w:szCs w:val="24"/>
        </w:rPr>
        <w:t>,</w:t>
      </w:r>
      <w:r w:rsidRPr="00314CCD">
        <w:rPr>
          <w:rFonts w:ascii="Times New Roman" w:hAnsi="Times New Roman" w:cs="Times New Roman"/>
          <w:sz w:val="24"/>
          <w:szCs w:val="24"/>
        </w:rPr>
        <w:t xml:space="preserve"> as well as equipment and buildings. Further cuts are expected in the next four years. Staffordshire Fire and Rescue Service (SFRS), covering Stoke-on-Trent and Staffordshire, employ 1,051 staff (Staffordshire Fire and Rescue Service, 2014) and house 33 Community Fire Stations across the region. During 2016/2017 they absorbed a budget reduction of £1.46million, and expect total cuts to amount to £5million by 2020 (Fire Industry Association, 2016). As Boyle and Harris (2008) argue, these unprecedented challenges require a significant shift in how public services are planned and delivered. It is therefore increasingly important that SFRS find ways of keeping costs to a minimum (Fire Industry Association, 2016). With the cost of a crew attending a fire being in the region of £2,000 (Scottish Fire and Rescue Service, 2016), fire prevention is </w:t>
      </w:r>
      <w:r w:rsidR="00EC278E">
        <w:rPr>
          <w:rFonts w:ascii="Times New Roman" w:hAnsi="Times New Roman" w:cs="Times New Roman"/>
          <w:sz w:val="24"/>
          <w:szCs w:val="24"/>
        </w:rPr>
        <w:t xml:space="preserve">an effective </w:t>
      </w:r>
      <w:r w:rsidRPr="00314CCD">
        <w:rPr>
          <w:rFonts w:ascii="Times New Roman" w:hAnsi="Times New Roman" w:cs="Times New Roman"/>
          <w:sz w:val="24"/>
          <w:szCs w:val="24"/>
        </w:rPr>
        <w:t xml:space="preserve">way </w:t>
      </w:r>
      <w:r w:rsidR="006E7DE1">
        <w:rPr>
          <w:rFonts w:ascii="Times New Roman" w:hAnsi="Times New Roman" w:cs="Times New Roman"/>
          <w:sz w:val="24"/>
          <w:szCs w:val="24"/>
        </w:rPr>
        <w:t xml:space="preserve">of </w:t>
      </w:r>
      <w:r w:rsidR="00EC278E">
        <w:rPr>
          <w:rFonts w:ascii="Times New Roman" w:hAnsi="Times New Roman" w:cs="Times New Roman"/>
          <w:sz w:val="24"/>
          <w:szCs w:val="24"/>
        </w:rPr>
        <w:t>minimising expenditure</w:t>
      </w:r>
      <w:r w:rsidR="00DD0F99">
        <w:rPr>
          <w:rFonts w:ascii="Times New Roman" w:hAnsi="Times New Roman" w:cs="Times New Roman"/>
          <w:sz w:val="24"/>
          <w:szCs w:val="24"/>
        </w:rPr>
        <w:t>.</w:t>
      </w:r>
      <w:r w:rsidRPr="00314CCD">
        <w:rPr>
          <w:rFonts w:ascii="Times New Roman" w:hAnsi="Times New Roman" w:cs="Times New Roman"/>
          <w:sz w:val="24"/>
          <w:szCs w:val="24"/>
        </w:rPr>
        <w:t xml:space="preserve"> </w:t>
      </w:r>
      <w:r w:rsidR="00DD0F99">
        <w:rPr>
          <w:rFonts w:ascii="Times New Roman" w:hAnsi="Times New Roman" w:cs="Times New Roman"/>
          <w:sz w:val="24"/>
          <w:szCs w:val="24"/>
        </w:rPr>
        <w:t xml:space="preserve">The </w:t>
      </w:r>
      <w:r w:rsidRPr="00314CCD">
        <w:rPr>
          <w:rFonts w:ascii="Times New Roman" w:hAnsi="Times New Roman" w:cs="Times New Roman"/>
          <w:sz w:val="24"/>
          <w:szCs w:val="24"/>
        </w:rPr>
        <w:t xml:space="preserve">coproduction of services may be one way of ensuring children and young people and the wider community both understand and are invested in </w:t>
      </w:r>
      <w:r w:rsidR="00DD0F99">
        <w:rPr>
          <w:rFonts w:ascii="Times New Roman" w:hAnsi="Times New Roman" w:cs="Times New Roman"/>
          <w:sz w:val="24"/>
          <w:szCs w:val="24"/>
        </w:rPr>
        <w:t>fire prevention efforts</w:t>
      </w:r>
      <w:r w:rsidRPr="00314CCD">
        <w:rPr>
          <w:rFonts w:ascii="Times New Roman" w:hAnsi="Times New Roman" w:cs="Times New Roman"/>
          <w:sz w:val="24"/>
          <w:szCs w:val="24"/>
        </w:rPr>
        <w:t xml:space="preserve"> (</w:t>
      </w:r>
      <w:r w:rsidR="00C87EFB" w:rsidRPr="00314CCD">
        <w:rPr>
          <w:rFonts w:ascii="Times New Roman" w:hAnsi="Times New Roman" w:cs="Times New Roman"/>
          <w:sz w:val="24"/>
          <w:szCs w:val="24"/>
        </w:rPr>
        <w:t>Bovai</w:t>
      </w:r>
      <w:r w:rsidR="005C40A1">
        <w:rPr>
          <w:rFonts w:ascii="Times New Roman" w:hAnsi="Times New Roman" w:cs="Times New Roman"/>
          <w:sz w:val="24"/>
          <w:szCs w:val="24"/>
        </w:rPr>
        <w:t>r</w:t>
      </w:r>
      <w:r w:rsidR="00C87EFB" w:rsidRPr="00314CCD">
        <w:rPr>
          <w:rFonts w:ascii="Times New Roman" w:hAnsi="Times New Roman" w:cs="Times New Roman"/>
          <w:sz w:val="24"/>
          <w:szCs w:val="24"/>
        </w:rPr>
        <w:t>d, 2007)</w:t>
      </w:r>
      <w:r w:rsidRPr="00314CCD">
        <w:rPr>
          <w:rFonts w:ascii="Times New Roman" w:hAnsi="Times New Roman" w:cs="Times New Roman"/>
          <w:sz w:val="24"/>
          <w:szCs w:val="24"/>
        </w:rPr>
        <w:t xml:space="preserve">. </w:t>
      </w:r>
    </w:p>
    <w:p w14:paraId="10F1ADCB" w14:textId="04E3DD26" w:rsidR="008150AF" w:rsidRPr="00314CCD" w:rsidRDefault="00C87EFB">
      <w:pPr>
        <w:rPr>
          <w:rFonts w:ascii="Times New Roman" w:hAnsi="Times New Roman" w:cs="Times New Roman"/>
          <w:sz w:val="24"/>
          <w:szCs w:val="24"/>
        </w:rPr>
      </w:pPr>
      <w:r w:rsidRPr="00314CCD">
        <w:rPr>
          <w:rFonts w:ascii="Times New Roman" w:hAnsi="Times New Roman" w:cs="Times New Roman"/>
          <w:sz w:val="24"/>
          <w:szCs w:val="24"/>
        </w:rPr>
        <w:t>The SFRS Prevent Agenda recognises that “prevention is more effective and cheaper than cure” (Staffordshire Fire and Rescue Service, 2016). Because children and young people are sometimes perpetrators as well as victims of fire related incidents and road traffic collisions, preventative work with them can be instrumental in reducing such incidents (Staffordshire Fire and Rescue Service, 2014). Therefore, in 2013, the Chief Fire Officers’ Association funded SFRS to develop a Children and Young People’s Strategy to identify how they can best work with young people in their Prevent Agenda. A panel of internal staff was assembled to lead development of the strategy</w:t>
      </w:r>
      <w:r w:rsidR="00EE5E28">
        <w:rPr>
          <w:rFonts w:ascii="Times New Roman" w:hAnsi="Times New Roman" w:cs="Times New Roman"/>
          <w:sz w:val="24"/>
          <w:szCs w:val="24"/>
        </w:rPr>
        <w:t xml:space="preserve">. </w:t>
      </w:r>
      <w:r w:rsidR="008150AF" w:rsidRPr="00314CCD">
        <w:rPr>
          <w:rFonts w:ascii="Times New Roman" w:hAnsi="Times New Roman" w:cs="Times New Roman"/>
          <w:sz w:val="24"/>
          <w:szCs w:val="24"/>
        </w:rPr>
        <w:t>T</w:t>
      </w:r>
      <w:r w:rsidRPr="00314CCD">
        <w:rPr>
          <w:rFonts w:ascii="Times New Roman" w:hAnsi="Times New Roman" w:cs="Times New Roman"/>
          <w:sz w:val="24"/>
          <w:szCs w:val="24"/>
        </w:rPr>
        <w:t xml:space="preserve">hey were concerned that the proposed consultation methodology of distributing questionnaires to children and young people would be ineffective in ensuring that their views were accurately represented. The group felt that those most in need of preventative intervention would be unlikely or unable to take part in the research and that a creative approach to children and young people’s consultation would </w:t>
      </w:r>
      <w:r w:rsidR="004D72F4">
        <w:rPr>
          <w:rFonts w:ascii="Times New Roman" w:hAnsi="Times New Roman" w:cs="Times New Roman"/>
          <w:sz w:val="24"/>
          <w:szCs w:val="24"/>
        </w:rPr>
        <w:t xml:space="preserve">be more effective in garnering participation. Furthermore, direct engagement could </w:t>
      </w:r>
      <w:r w:rsidRPr="00314CCD">
        <w:rPr>
          <w:rFonts w:ascii="Times New Roman" w:hAnsi="Times New Roman" w:cs="Times New Roman"/>
          <w:sz w:val="24"/>
          <w:szCs w:val="24"/>
        </w:rPr>
        <w:t xml:space="preserve">provide a more in-depth understanding that </w:t>
      </w:r>
      <w:r w:rsidR="004D72F4">
        <w:rPr>
          <w:rFonts w:ascii="Times New Roman" w:hAnsi="Times New Roman" w:cs="Times New Roman"/>
          <w:sz w:val="24"/>
          <w:szCs w:val="24"/>
        </w:rPr>
        <w:t>would</w:t>
      </w:r>
      <w:r w:rsidR="004D72F4"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help SFRS develop a strategy that was both responsive and of value to local communities. </w:t>
      </w:r>
      <w:r w:rsidR="008150AF" w:rsidRPr="00314CCD">
        <w:rPr>
          <w:rFonts w:ascii="Times New Roman" w:hAnsi="Times New Roman" w:cs="Times New Roman"/>
          <w:sz w:val="24"/>
          <w:szCs w:val="24"/>
        </w:rPr>
        <w:t xml:space="preserve">Therefore, </w:t>
      </w:r>
      <w:r w:rsidR="00E514CC" w:rsidRPr="00314CCD">
        <w:rPr>
          <w:rFonts w:ascii="Times New Roman" w:hAnsi="Times New Roman" w:cs="Times New Roman"/>
          <w:sz w:val="24"/>
          <w:szCs w:val="24"/>
        </w:rPr>
        <w:t>SFRS approached CCU at Staffordshire University for</w:t>
      </w:r>
      <w:r w:rsidR="004D72F4">
        <w:rPr>
          <w:rFonts w:ascii="Times New Roman" w:hAnsi="Times New Roman" w:cs="Times New Roman"/>
          <w:sz w:val="24"/>
          <w:szCs w:val="24"/>
        </w:rPr>
        <w:t xml:space="preserve"> technical assistance in</w:t>
      </w:r>
      <w:r w:rsidR="00E514CC" w:rsidRPr="00314CCD">
        <w:rPr>
          <w:rFonts w:ascii="Times New Roman" w:hAnsi="Times New Roman" w:cs="Times New Roman"/>
          <w:sz w:val="24"/>
          <w:szCs w:val="24"/>
        </w:rPr>
        <w:t xml:space="preserve"> </w:t>
      </w:r>
      <w:r w:rsidR="004D72F4">
        <w:rPr>
          <w:rFonts w:ascii="Times New Roman" w:hAnsi="Times New Roman" w:cs="Times New Roman"/>
          <w:sz w:val="24"/>
          <w:szCs w:val="24"/>
        </w:rPr>
        <w:t>using</w:t>
      </w:r>
      <w:r w:rsidR="004D72F4" w:rsidRPr="00314CCD">
        <w:rPr>
          <w:rFonts w:ascii="Times New Roman" w:hAnsi="Times New Roman" w:cs="Times New Roman"/>
          <w:sz w:val="24"/>
          <w:szCs w:val="24"/>
        </w:rPr>
        <w:t xml:space="preserve"> </w:t>
      </w:r>
      <w:r w:rsidR="00E514CC" w:rsidRPr="00314CCD">
        <w:rPr>
          <w:rFonts w:ascii="Times New Roman" w:hAnsi="Times New Roman" w:cs="Times New Roman"/>
          <w:sz w:val="24"/>
          <w:szCs w:val="24"/>
        </w:rPr>
        <w:t xml:space="preserve">the Get Talking approach to consult with young people </w:t>
      </w:r>
      <w:r w:rsidR="004D72F4">
        <w:rPr>
          <w:rFonts w:ascii="Times New Roman" w:hAnsi="Times New Roman" w:cs="Times New Roman"/>
          <w:sz w:val="24"/>
          <w:szCs w:val="24"/>
        </w:rPr>
        <w:t>in developing</w:t>
      </w:r>
      <w:r w:rsidR="00E514CC" w:rsidRPr="00314CCD">
        <w:rPr>
          <w:rFonts w:ascii="Times New Roman" w:hAnsi="Times New Roman" w:cs="Times New Roman"/>
          <w:sz w:val="24"/>
          <w:szCs w:val="24"/>
        </w:rPr>
        <w:t xml:space="preserve"> the SFRS Children and Young People’s Strategy</w:t>
      </w:r>
      <w:r w:rsidR="00EE5E28">
        <w:rPr>
          <w:rFonts w:ascii="Times New Roman" w:hAnsi="Times New Roman" w:cs="Times New Roman"/>
          <w:sz w:val="24"/>
          <w:szCs w:val="24"/>
        </w:rPr>
        <w:t xml:space="preserve">. </w:t>
      </w:r>
    </w:p>
    <w:p w14:paraId="22A4FD52" w14:textId="4BABA67C" w:rsidR="00E514CC" w:rsidRPr="00314CCD" w:rsidRDefault="008150AF">
      <w:pPr>
        <w:rPr>
          <w:rFonts w:ascii="Times New Roman" w:hAnsi="Times New Roman" w:cs="Times New Roman"/>
          <w:sz w:val="24"/>
          <w:szCs w:val="24"/>
        </w:rPr>
      </w:pPr>
      <w:r w:rsidRPr="00314CCD">
        <w:rPr>
          <w:rFonts w:ascii="Times New Roman" w:hAnsi="Times New Roman" w:cs="Times New Roman"/>
          <w:sz w:val="24"/>
          <w:szCs w:val="24"/>
        </w:rPr>
        <w:t xml:space="preserve">In the following subsections, </w:t>
      </w:r>
      <w:r w:rsidR="00E514CC" w:rsidRPr="00314CCD">
        <w:rPr>
          <w:rFonts w:ascii="Times New Roman" w:hAnsi="Times New Roman" w:cs="Times New Roman"/>
          <w:sz w:val="24"/>
          <w:szCs w:val="24"/>
        </w:rPr>
        <w:t>we discuss each stage of the process of training and supporting SFRS staff to engage young people across the region</w:t>
      </w:r>
      <w:r w:rsidR="00EE5E28">
        <w:rPr>
          <w:rFonts w:ascii="Times New Roman" w:hAnsi="Times New Roman" w:cs="Times New Roman"/>
          <w:sz w:val="24"/>
          <w:szCs w:val="24"/>
        </w:rPr>
        <w:t xml:space="preserve">. </w:t>
      </w:r>
      <w:r w:rsidR="00152222" w:rsidRPr="00314CCD">
        <w:rPr>
          <w:rFonts w:ascii="Times New Roman" w:hAnsi="Times New Roman" w:cs="Times New Roman"/>
          <w:sz w:val="24"/>
          <w:szCs w:val="24"/>
        </w:rPr>
        <w:t>While the stages are presented her</w:t>
      </w:r>
      <w:r w:rsidR="0090177A" w:rsidRPr="00314CCD">
        <w:rPr>
          <w:rFonts w:ascii="Times New Roman" w:hAnsi="Times New Roman" w:cs="Times New Roman"/>
          <w:sz w:val="24"/>
          <w:szCs w:val="24"/>
        </w:rPr>
        <w:t>e</w:t>
      </w:r>
      <w:r w:rsidR="00152222" w:rsidRPr="00314CCD">
        <w:rPr>
          <w:rFonts w:ascii="Times New Roman" w:hAnsi="Times New Roman" w:cs="Times New Roman"/>
          <w:sz w:val="24"/>
          <w:szCs w:val="24"/>
        </w:rPr>
        <w:t xml:space="preserve"> in a linear </w:t>
      </w:r>
      <w:r w:rsidRPr="00314CCD">
        <w:rPr>
          <w:rFonts w:ascii="Times New Roman" w:hAnsi="Times New Roman" w:cs="Times New Roman"/>
          <w:sz w:val="24"/>
          <w:szCs w:val="24"/>
        </w:rPr>
        <w:t xml:space="preserve">chronological </w:t>
      </w:r>
      <w:r w:rsidR="00152222" w:rsidRPr="00314CCD">
        <w:rPr>
          <w:rFonts w:ascii="Times New Roman" w:hAnsi="Times New Roman" w:cs="Times New Roman"/>
          <w:sz w:val="24"/>
          <w:szCs w:val="24"/>
        </w:rPr>
        <w:t>format, it is important to note that the training programme and consultations were delivered concurrently.</w:t>
      </w:r>
    </w:p>
    <w:p w14:paraId="2E96EB96" w14:textId="77777777" w:rsidR="002B3D76" w:rsidRPr="00314CCD" w:rsidRDefault="0027799F" w:rsidP="006224A4">
      <w:pPr>
        <w:rPr>
          <w:rFonts w:ascii="Times New Roman" w:hAnsi="Times New Roman" w:cs="Times New Roman"/>
          <w:i/>
          <w:sz w:val="24"/>
          <w:szCs w:val="24"/>
        </w:rPr>
      </w:pPr>
      <w:r w:rsidRPr="00314CCD">
        <w:rPr>
          <w:rFonts w:ascii="Times New Roman" w:hAnsi="Times New Roman" w:cs="Times New Roman"/>
          <w:i/>
          <w:sz w:val="24"/>
          <w:szCs w:val="24"/>
        </w:rPr>
        <w:t xml:space="preserve">The </w:t>
      </w:r>
      <w:r w:rsidR="005C40A1">
        <w:rPr>
          <w:rFonts w:ascii="Times New Roman" w:hAnsi="Times New Roman" w:cs="Times New Roman"/>
          <w:i/>
          <w:sz w:val="24"/>
          <w:szCs w:val="24"/>
        </w:rPr>
        <w:t>t</w:t>
      </w:r>
      <w:r w:rsidR="00AD1538" w:rsidRPr="00314CCD">
        <w:rPr>
          <w:rFonts w:ascii="Times New Roman" w:hAnsi="Times New Roman" w:cs="Times New Roman"/>
          <w:i/>
          <w:sz w:val="24"/>
          <w:szCs w:val="24"/>
        </w:rPr>
        <w:t>raining programme</w:t>
      </w:r>
    </w:p>
    <w:p w14:paraId="6ED8A731" w14:textId="341C53F6" w:rsidR="002B3D76" w:rsidRPr="00314CCD" w:rsidRDefault="002B3D76" w:rsidP="002B3D76">
      <w:pPr>
        <w:rPr>
          <w:rFonts w:ascii="Times New Roman" w:hAnsi="Times New Roman" w:cs="Times New Roman"/>
          <w:sz w:val="24"/>
          <w:szCs w:val="24"/>
        </w:rPr>
      </w:pPr>
      <w:r w:rsidRPr="00314CCD">
        <w:rPr>
          <w:rFonts w:ascii="Times New Roman" w:hAnsi="Times New Roman" w:cs="Times New Roman"/>
          <w:sz w:val="24"/>
          <w:szCs w:val="24"/>
        </w:rPr>
        <w:t xml:space="preserve">Following a discussion with a member of the </w:t>
      </w:r>
      <w:r w:rsidR="00A946D2" w:rsidRPr="00314CCD">
        <w:rPr>
          <w:rFonts w:ascii="Times New Roman" w:hAnsi="Times New Roman" w:cs="Times New Roman"/>
          <w:sz w:val="24"/>
          <w:szCs w:val="24"/>
        </w:rPr>
        <w:t xml:space="preserve">SFRS </w:t>
      </w:r>
      <w:r w:rsidRPr="00314CCD">
        <w:rPr>
          <w:rFonts w:ascii="Times New Roman" w:hAnsi="Times New Roman" w:cs="Times New Roman"/>
          <w:sz w:val="24"/>
          <w:szCs w:val="24"/>
        </w:rPr>
        <w:t xml:space="preserve">Children and Young </w:t>
      </w:r>
      <w:r w:rsidR="00A946D2">
        <w:rPr>
          <w:rFonts w:ascii="Times New Roman" w:hAnsi="Times New Roman" w:cs="Times New Roman"/>
          <w:sz w:val="24"/>
          <w:szCs w:val="24"/>
        </w:rPr>
        <w:t>P</w:t>
      </w:r>
      <w:r w:rsidRPr="00314CCD">
        <w:rPr>
          <w:rFonts w:ascii="Times New Roman" w:hAnsi="Times New Roman" w:cs="Times New Roman"/>
          <w:sz w:val="24"/>
          <w:szCs w:val="24"/>
        </w:rPr>
        <w:t>eople’s advisory panel, the CCU proposed a programme of training and mentoring which would support six members of staff and one young person from the Prince</w:t>
      </w:r>
      <w:r w:rsidR="008150AF" w:rsidRPr="00314CCD">
        <w:rPr>
          <w:rFonts w:ascii="Times New Roman" w:hAnsi="Times New Roman" w:cs="Times New Roman"/>
          <w:sz w:val="24"/>
          <w:szCs w:val="24"/>
        </w:rPr>
        <w:t>’</w:t>
      </w:r>
      <w:r w:rsidRPr="00314CCD">
        <w:rPr>
          <w:rFonts w:ascii="Times New Roman" w:hAnsi="Times New Roman" w:cs="Times New Roman"/>
          <w:sz w:val="24"/>
          <w:szCs w:val="24"/>
        </w:rPr>
        <w:t xml:space="preserve">s Trust who worked as </w:t>
      </w:r>
      <w:r w:rsidR="00694034" w:rsidRPr="00314CCD">
        <w:rPr>
          <w:rFonts w:ascii="Times New Roman" w:hAnsi="Times New Roman" w:cs="Times New Roman"/>
          <w:sz w:val="24"/>
          <w:szCs w:val="24"/>
        </w:rPr>
        <w:t xml:space="preserve">a volunteer and cadet </w:t>
      </w:r>
      <w:r w:rsidRPr="00314CCD">
        <w:rPr>
          <w:rFonts w:ascii="Times New Roman" w:hAnsi="Times New Roman" w:cs="Times New Roman"/>
          <w:sz w:val="24"/>
          <w:szCs w:val="24"/>
        </w:rPr>
        <w:t xml:space="preserve">for </w:t>
      </w:r>
      <w:r w:rsidR="008A0ED4">
        <w:rPr>
          <w:rFonts w:ascii="Times New Roman" w:hAnsi="Times New Roman" w:cs="Times New Roman"/>
          <w:sz w:val="24"/>
          <w:szCs w:val="24"/>
        </w:rPr>
        <w:t>SFRS.</w:t>
      </w:r>
      <w:r w:rsidRPr="00314CCD">
        <w:rPr>
          <w:rFonts w:ascii="Times New Roman" w:hAnsi="Times New Roman" w:cs="Times New Roman"/>
          <w:sz w:val="24"/>
          <w:szCs w:val="24"/>
        </w:rPr>
        <w:t xml:space="preserve"> </w:t>
      </w:r>
      <w:r w:rsidR="00AD1538" w:rsidRPr="00314CCD">
        <w:rPr>
          <w:rFonts w:ascii="Times New Roman" w:hAnsi="Times New Roman" w:cs="Times New Roman"/>
          <w:sz w:val="24"/>
          <w:szCs w:val="24"/>
        </w:rPr>
        <w:t xml:space="preserve">The senior managers in the organisation accepted the proposal to invest in a new approach to consultation with communities, recognising that the skills developed </w:t>
      </w:r>
      <w:r w:rsidR="008150AF" w:rsidRPr="00314CCD">
        <w:rPr>
          <w:rFonts w:ascii="Times New Roman" w:hAnsi="Times New Roman" w:cs="Times New Roman"/>
          <w:sz w:val="24"/>
          <w:szCs w:val="24"/>
        </w:rPr>
        <w:t xml:space="preserve">would </w:t>
      </w:r>
      <w:r w:rsidR="00AD1538" w:rsidRPr="00314CCD">
        <w:rPr>
          <w:rFonts w:ascii="Times New Roman" w:hAnsi="Times New Roman" w:cs="Times New Roman"/>
          <w:sz w:val="24"/>
          <w:szCs w:val="24"/>
        </w:rPr>
        <w:t xml:space="preserve">be transferable to other work with young people and other </w:t>
      </w:r>
      <w:r w:rsidR="007F1ADA">
        <w:rPr>
          <w:rFonts w:ascii="Times New Roman" w:hAnsi="Times New Roman" w:cs="Times New Roman"/>
          <w:sz w:val="24"/>
          <w:szCs w:val="24"/>
        </w:rPr>
        <w:t>publics</w:t>
      </w:r>
      <w:r w:rsidR="007F1ADA" w:rsidRPr="00314CCD">
        <w:rPr>
          <w:rFonts w:ascii="Times New Roman" w:hAnsi="Times New Roman" w:cs="Times New Roman"/>
          <w:sz w:val="24"/>
          <w:szCs w:val="24"/>
        </w:rPr>
        <w:t xml:space="preserve"> </w:t>
      </w:r>
      <w:r w:rsidR="00AD1538" w:rsidRPr="00314CCD">
        <w:rPr>
          <w:rFonts w:ascii="Times New Roman" w:hAnsi="Times New Roman" w:cs="Times New Roman"/>
          <w:sz w:val="24"/>
          <w:szCs w:val="24"/>
        </w:rPr>
        <w:t>in the region</w:t>
      </w:r>
      <w:r w:rsidR="00EE5E28">
        <w:rPr>
          <w:rFonts w:ascii="Times New Roman" w:hAnsi="Times New Roman" w:cs="Times New Roman"/>
          <w:sz w:val="24"/>
          <w:szCs w:val="24"/>
        </w:rPr>
        <w:t xml:space="preserve">. </w:t>
      </w:r>
      <w:r w:rsidR="008150AF" w:rsidRPr="00314CCD">
        <w:rPr>
          <w:rFonts w:ascii="Times New Roman" w:hAnsi="Times New Roman" w:cs="Times New Roman"/>
          <w:sz w:val="24"/>
          <w:szCs w:val="24"/>
        </w:rPr>
        <w:t>S</w:t>
      </w:r>
      <w:r w:rsidR="00AD1538" w:rsidRPr="00314CCD">
        <w:rPr>
          <w:rFonts w:ascii="Times New Roman" w:hAnsi="Times New Roman" w:cs="Times New Roman"/>
          <w:sz w:val="24"/>
          <w:szCs w:val="24"/>
        </w:rPr>
        <w:t xml:space="preserve">even representatives of SFRS joined a further six people from other organisations and community groups </w:t>
      </w:r>
      <w:r w:rsidR="008150AF" w:rsidRPr="00314CCD">
        <w:rPr>
          <w:rFonts w:ascii="Times New Roman" w:hAnsi="Times New Roman" w:cs="Times New Roman"/>
          <w:sz w:val="24"/>
          <w:szCs w:val="24"/>
        </w:rPr>
        <w:t>to learn about</w:t>
      </w:r>
      <w:r w:rsidR="00AD1538" w:rsidRPr="00314CCD">
        <w:rPr>
          <w:rFonts w:ascii="Times New Roman" w:hAnsi="Times New Roman" w:cs="Times New Roman"/>
          <w:sz w:val="24"/>
          <w:szCs w:val="24"/>
        </w:rPr>
        <w:t xml:space="preserve"> the Get Talking approach and how it could be used in their settings. </w:t>
      </w:r>
      <w:r w:rsidR="003C62B3" w:rsidRPr="00314CCD">
        <w:rPr>
          <w:rFonts w:ascii="Times New Roman" w:hAnsi="Times New Roman" w:cs="Times New Roman"/>
          <w:sz w:val="24"/>
          <w:szCs w:val="24"/>
        </w:rPr>
        <w:lastRenderedPageBreak/>
        <w:t>These included artists, volunteers for a large</w:t>
      </w:r>
      <w:r w:rsidR="008150AF" w:rsidRPr="00314CCD">
        <w:rPr>
          <w:rFonts w:ascii="Times New Roman" w:hAnsi="Times New Roman" w:cs="Times New Roman"/>
          <w:sz w:val="24"/>
          <w:szCs w:val="24"/>
        </w:rPr>
        <w:t>-</w:t>
      </w:r>
      <w:r w:rsidR="003C62B3" w:rsidRPr="00314CCD">
        <w:rPr>
          <w:rFonts w:ascii="Times New Roman" w:hAnsi="Times New Roman" w:cs="Times New Roman"/>
          <w:sz w:val="24"/>
          <w:szCs w:val="24"/>
        </w:rPr>
        <w:t>scale arts programme</w:t>
      </w:r>
      <w:r w:rsidR="008150AF" w:rsidRPr="00314CCD">
        <w:rPr>
          <w:rFonts w:ascii="Times New Roman" w:hAnsi="Times New Roman" w:cs="Times New Roman"/>
          <w:sz w:val="24"/>
          <w:szCs w:val="24"/>
        </w:rPr>
        <w:t>,</w:t>
      </w:r>
      <w:r w:rsidR="003C62B3" w:rsidRPr="00314CCD">
        <w:rPr>
          <w:rFonts w:ascii="Times New Roman" w:hAnsi="Times New Roman" w:cs="Times New Roman"/>
          <w:sz w:val="24"/>
          <w:szCs w:val="24"/>
        </w:rPr>
        <w:t xml:space="preserve"> and a self-employed community worker. </w:t>
      </w:r>
    </w:p>
    <w:p w14:paraId="0892EA81" w14:textId="048B909D" w:rsidR="00AD1538" w:rsidRPr="00314CCD" w:rsidRDefault="00AD1538" w:rsidP="002B3D76">
      <w:pPr>
        <w:rPr>
          <w:rFonts w:ascii="Times New Roman" w:hAnsi="Times New Roman" w:cs="Times New Roman"/>
          <w:sz w:val="24"/>
          <w:szCs w:val="24"/>
        </w:rPr>
      </w:pPr>
      <w:r w:rsidRPr="00314CCD">
        <w:rPr>
          <w:rFonts w:ascii="Times New Roman" w:hAnsi="Times New Roman" w:cs="Times New Roman"/>
          <w:sz w:val="24"/>
          <w:szCs w:val="24"/>
        </w:rPr>
        <w:t xml:space="preserve">The course was accredited as a Staffordshire University </w:t>
      </w:r>
      <w:r w:rsidR="001F716E" w:rsidRPr="00314CCD">
        <w:rPr>
          <w:rFonts w:ascii="Times New Roman" w:hAnsi="Times New Roman" w:cs="Times New Roman"/>
          <w:sz w:val="24"/>
          <w:szCs w:val="24"/>
        </w:rPr>
        <w:t xml:space="preserve">Continuing Professional Development </w:t>
      </w:r>
      <w:r w:rsidRPr="00314CCD">
        <w:rPr>
          <w:rFonts w:ascii="Times New Roman" w:hAnsi="Times New Roman" w:cs="Times New Roman"/>
          <w:sz w:val="24"/>
          <w:szCs w:val="24"/>
        </w:rPr>
        <w:t xml:space="preserve">module and </w:t>
      </w:r>
      <w:r w:rsidR="00DE4C21">
        <w:rPr>
          <w:rFonts w:ascii="Times New Roman" w:hAnsi="Times New Roman" w:cs="Times New Roman"/>
          <w:sz w:val="24"/>
          <w:szCs w:val="24"/>
        </w:rPr>
        <w:t xml:space="preserve">was </w:t>
      </w:r>
      <w:r w:rsidRPr="00314CCD">
        <w:rPr>
          <w:rFonts w:ascii="Times New Roman" w:hAnsi="Times New Roman" w:cs="Times New Roman"/>
          <w:sz w:val="24"/>
          <w:szCs w:val="24"/>
        </w:rPr>
        <w:t xml:space="preserve">delivered </w:t>
      </w:r>
      <w:r w:rsidR="00DE4C21">
        <w:rPr>
          <w:rFonts w:ascii="Times New Roman" w:hAnsi="Times New Roman" w:cs="Times New Roman"/>
          <w:sz w:val="24"/>
          <w:szCs w:val="24"/>
        </w:rPr>
        <w:t>in</w:t>
      </w:r>
      <w:r w:rsidR="00DE4C21" w:rsidRPr="00314CCD">
        <w:rPr>
          <w:rFonts w:ascii="Times New Roman" w:hAnsi="Times New Roman" w:cs="Times New Roman"/>
          <w:sz w:val="24"/>
          <w:szCs w:val="24"/>
        </w:rPr>
        <w:t xml:space="preserve"> </w:t>
      </w:r>
      <w:r w:rsidRPr="00314CCD">
        <w:rPr>
          <w:rFonts w:ascii="Times New Roman" w:hAnsi="Times New Roman" w:cs="Times New Roman"/>
          <w:sz w:val="24"/>
          <w:szCs w:val="24"/>
        </w:rPr>
        <w:t>six sessions</w:t>
      </w:r>
      <w:r w:rsidR="00152222" w:rsidRPr="00314CCD">
        <w:rPr>
          <w:rFonts w:ascii="Times New Roman" w:hAnsi="Times New Roman" w:cs="Times New Roman"/>
          <w:sz w:val="24"/>
          <w:szCs w:val="24"/>
        </w:rPr>
        <w:t xml:space="preserve"> </w:t>
      </w:r>
      <w:r w:rsidR="00DE4C21">
        <w:rPr>
          <w:rFonts w:ascii="Times New Roman" w:hAnsi="Times New Roman" w:cs="Times New Roman"/>
          <w:sz w:val="24"/>
          <w:szCs w:val="24"/>
        </w:rPr>
        <w:t xml:space="preserve">over </w:t>
      </w:r>
      <w:r w:rsidR="00152222" w:rsidRPr="00314CCD">
        <w:rPr>
          <w:rFonts w:ascii="Times New Roman" w:hAnsi="Times New Roman" w:cs="Times New Roman"/>
          <w:sz w:val="24"/>
          <w:szCs w:val="24"/>
        </w:rPr>
        <w:t>three months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Following an introduction to the module, the Get Talking training programme covered principles </w:t>
      </w:r>
      <w:r w:rsidR="00DE4C21">
        <w:rPr>
          <w:rFonts w:ascii="Times New Roman" w:hAnsi="Times New Roman" w:cs="Times New Roman"/>
          <w:sz w:val="24"/>
          <w:szCs w:val="24"/>
        </w:rPr>
        <w:t>of</w:t>
      </w:r>
      <w:r w:rsidR="00DE4C21"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ethical </w:t>
      </w:r>
      <w:r w:rsidR="00DE4C21">
        <w:rPr>
          <w:rFonts w:ascii="Times New Roman" w:hAnsi="Times New Roman" w:cs="Times New Roman"/>
          <w:sz w:val="24"/>
          <w:szCs w:val="24"/>
        </w:rPr>
        <w:t xml:space="preserve">and participatory </w:t>
      </w:r>
      <w:r w:rsidRPr="00314CCD">
        <w:rPr>
          <w:rFonts w:ascii="Times New Roman" w:hAnsi="Times New Roman" w:cs="Times New Roman"/>
          <w:sz w:val="24"/>
          <w:szCs w:val="24"/>
        </w:rPr>
        <w:t xml:space="preserve">research, stakeholder analysis, </w:t>
      </w:r>
      <w:r w:rsidR="00C42C88" w:rsidRPr="00314CCD">
        <w:rPr>
          <w:rFonts w:ascii="Times New Roman" w:hAnsi="Times New Roman" w:cs="Times New Roman"/>
          <w:sz w:val="24"/>
          <w:szCs w:val="24"/>
        </w:rPr>
        <w:t xml:space="preserve">interviewing techniques, using creative consultation tools </w:t>
      </w:r>
      <w:r w:rsidR="00BB55F3" w:rsidRPr="00314CCD">
        <w:rPr>
          <w:rFonts w:ascii="Times New Roman" w:hAnsi="Times New Roman" w:cs="Times New Roman"/>
          <w:sz w:val="24"/>
          <w:szCs w:val="24"/>
        </w:rPr>
        <w:t xml:space="preserve">to </w:t>
      </w:r>
      <w:r w:rsidR="00C42C88" w:rsidRPr="00314CCD">
        <w:rPr>
          <w:rFonts w:ascii="Times New Roman" w:hAnsi="Times New Roman" w:cs="Times New Roman"/>
          <w:sz w:val="24"/>
          <w:szCs w:val="24"/>
        </w:rPr>
        <w:t>involve participants, team approaches to data analysis, cross checking findings</w:t>
      </w:r>
      <w:r w:rsidR="006B3E2E">
        <w:rPr>
          <w:rFonts w:ascii="Times New Roman" w:hAnsi="Times New Roman" w:cs="Times New Roman"/>
          <w:sz w:val="24"/>
          <w:szCs w:val="24"/>
        </w:rPr>
        <w:t>,</w:t>
      </w:r>
      <w:r w:rsidR="00C42C88" w:rsidRPr="00314CCD">
        <w:rPr>
          <w:rFonts w:ascii="Times New Roman" w:hAnsi="Times New Roman" w:cs="Times New Roman"/>
          <w:sz w:val="24"/>
          <w:szCs w:val="24"/>
        </w:rPr>
        <w:t xml:space="preserve"> and action planning for change</w:t>
      </w:r>
      <w:r w:rsidR="00EE5E28">
        <w:rPr>
          <w:rFonts w:ascii="Times New Roman" w:hAnsi="Times New Roman" w:cs="Times New Roman"/>
          <w:sz w:val="24"/>
          <w:szCs w:val="24"/>
        </w:rPr>
        <w:t xml:space="preserve">. </w:t>
      </w:r>
      <w:r w:rsidR="00C42C88" w:rsidRPr="00314CCD">
        <w:rPr>
          <w:rFonts w:ascii="Times New Roman" w:hAnsi="Times New Roman" w:cs="Times New Roman"/>
          <w:sz w:val="24"/>
          <w:szCs w:val="24"/>
        </w:rPr>
        <w:t>The assessment for the module involve</w:t>
      </w:r>
      <w:r w:rsidR="006F5CAC" w:rsidRPr="00314CCD">
        <w:rPr>
          <w:rFonts w:ascii="Times New Roman" w:hAnsi="Times New Roman" w:cs="Times New Roman"/>
          <w:sz w:val="24"/>
          <w:szCs w:val="24"/>
        </w:rPr>
        <w:t>d</w:t>
      </w:r>
      <w:r w:rsidR="00C42C88" w:rsidRPr="00314CCD">
        <w:rPr>
          <w:rFonts w:ascii="Times New Roman" w:hAnsi="Times New Roman" w:cs="Times New Roman"/>
          <w:sz w:val="24"/>
          <w:szCs w:val="24"/>
        </w:rPr>
        <w:t xml:space="preserve"> reflection on a piece of research and a presentation to peers in the group.</w:t>
      </w:r>
    </w:p>
    <w:p w14:paraId="073B1954" w14:textId="521EFB57" w:rsidR="00152222" w:rsidRPr="00314CCD" w:rsidRDefault="00C42C88" w:rsidP="002B3D76">
      <w:pPr>
        <w:rPr>
          <w:rFonts w:ascii="Times New Roman" w:hAnsi="Times New Roman" w:cs="Times New Roman"/>
          <w:sz w:val="24"/>
          <w:szCs w:val="24"/>
        </w:rPr>
      </w:pPr>
      <w:r w:rsidRPr="00314CCD">
        <w:rPr>
          <w:rFonts w:ascii="Times New Roman" w:hAnsi="Times New Roman" w:cs="Times New Roman"/>
          <w:sz w:val="24"/>
          <w:szCs w:val="24"/>
        </w:rPr>
        <w:t xml:space="preserve">Being part of a larger group for </w:t>
      </w:r>
      <w:r w:rsidR="00152222" w:rsidRPr="00314CCD">
        <w:rPr>
          <w:rFonts w:ascii="Times New Roman" w:hAnsi="Times New Roman" w:cs="Times New Roman"/>
          <w:sz w:val="24"/>
          <w:szCs w:val="24"/>
        </w:rPr>
        <w:t>t</w:t>
      </w:r>
      <w:r w:rsidRPr="00314CCD">
        <w:rPr>
          <w:rFonts w:ascii="Times New Roman" w:hAnsi="Times New Roman" w:cs="Times New Roman"/>
          <w:sz w:val="24"/>
          <w:szCs w:val="24"/>
        </w:rPr>
        <w:t>he training element of the p</w:t>
      </w:r>
      <w:r w:rsidR="00152222" w:rsidRPr="00314CCD">
        <w:rPr>
          <w:rFonts w:ascii="Times New Roman" w:hAnsi="Times New Roman" w:cs="Times New Roman"/>
          <w:sz w:val="24"/>
          <w:szCs w:val="24"/>
        </w:rPr>
        <w:t>rogramme benefitted both SF</w:t>
      </w:r>
      <w:r w:rsidRPr="00314CCD">
        <w:rPr>
          <w:rFonts w:ascii="Times New Roman" w:hAnsi="Times New Roman" w:cs="Times New Roman"/>
          <w:sz w:val="24"/>
          <w:szCs w:val="24"/>
        </w:rPr>
        <w:t>RS staff and those from other organisations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The SFRS </w:t>
      </w:r>
      <w:r w:rsidR="005C4C77" w:rsidRPr="00314CCD">
        <w:rPr>
          <w:rFonts w:ascii="Times New Roman" w:hAnsi="Times New Roman" w:cs="Times New Roman"/>
          <w:sz w:val="24"/>
          <w:szCs w:val="24"/>
        </w:rPr>
        <w:t>presented</w:t>
      </w:r>
      <w:r w:rsidRPr="00314CCD">
        <w:rPr>
          <w:rFonts w:ascii="Times New Roman" w:hAnsi="Times New Roman" w:cs="Times New Roman"/>
          <w:sz w:val="24"/>
          <w:szCs w:val="24"/>
        </w:rPr>
        <w:t xml:space="preserve"> the group </w:t>
      </w:r>
      <w:r w:rsidR="005C4C77" w:rsidRPr="00314CCD">
        <w:rPr>
          <w:rFonts w:ascii="Times New Roman" w:hAnsi="Times New Roman" w:cs="Times New Roman"/>
          <w:sz w:val="24"/>
          <w:szCs w:val="24"/>
        </w:rPr>
        <w:t>with a</w:t>
      </w:r>
      <w:r w:rsidRPr="00314CCD">
        <w:rPr>
          <w:rFonts w:ascii="Times New Roman" w:hAnsi="Times New Roman" w:cs="Times New Roman"/>
          <w:sz w:val="24"/>
          <w:szCs w:val="24"/>
        </w:rPr>
        <w:t xml:space="preserve"> large</w:t>
      </w:r>
      <w:r w:rsidR="006F5CAC" w:rsidRPr="00314CCD">
        <w:rPr>
          <w:rFonts w:ascii="Times New Roman" w:hAnsi="Times New Roman" w:cs="Times New Roman"/>
          <w:sz w:val="24"/>
          <w:szCs w:val="24"/>
        </w:rPr>
        <w:t>-</w:t>
      </w:r>
      <w:r w:rsidRPr="00314CCD">
        <w:rPr>
          <w:rFonts w:ascii="Times New Roman" w:hAnsi="Times New Roman" w:cs="Times New Roman"/>
          <w:sz w:val="24"/>
          <w:szCs w:val="24"/>
        </w:rPr>
        <w:t>scale, active case study</w:t>
      </w:r>
      <w:r w:rsidR="005C4C77" w:rsidRPr="00314CCD">
        <w:rPr>
          <w:rFonts w:ascii="Times New Roman" w:hAnsi="Times New Roman" w:cs="Times New Roman"/>
          <w:sz w:val="24"/>
          <w:szCs w:val="24"/>
        </w:rPr>
        <w:t xml:space="preserve"> to illustrate the process of Get Talking</w:t>
      </w:r>
      <w:r w:rsidR="00EE5E28">
        <w:rPr>
          <w:rFonts w:ascii="Times New Roman" w:hAnsi="Times New Roman" w:cs="Times New Roman"/>
          <w:sz w:val="24"/>
          <w:szCs w:val="24"/>
        </w:rPr>
        <w:t xml:space="preserve">. </w:t>
      </w:r>
      <w:r w:rsidR="00152222" w:rsidRPr="00314CCD">
        <w:rPr>
          <w:rFonts w:ascii="Times New Roman" w:hAnsi="Times New Roman" w:cs="Times New Roman"/>
          <w:sz w:val="24"/>
          <w:szCs w:val="24"/>
        </w:rPr>
        <w:t>T</w:t>
      </w:r>
      <w:r w:rsidRPr="00314CCD">
        <w:rPr>
          <w:rFonts w:ascii="Times New Roman" w:hAnsi="Times New Roman" w:cs="Times New Roman"/>
          <w:sz w:val="24"/>
          <w:szCs w:val="24"/>
        </w:rPr>
        <w:t xml:space="preserve">he other </w:t>
      </w:r>
      <w:r w:rsidR="005C4C77" w:rsidRPr="00314CCD">
        <w:rPr>
          <w:rFonts w:ascii="Times New Roman" w:hAnsi="Times New Roman" w:cs="Times New Roman"/>
          <w:sz w:val="24"/>
          <w:szCs w:val="24"/>
        </w:rPr>
        <w:t xml:space="preserve">group </w:t>
      </w:r>
      <w:r w:rsidRPr="00314CCD">
        <w:rPr>
          <w:rFonts w:ascii="Times New Roman" w:hAnsi="Times New Roman" w:cs="Times New Roman"/>
          <w:sz w:val="24"/>
          <w:szCs w:val="24"/>
        </w:rPr>
        <w:t>members</w:t>
      </w:r>
      <w:r w:rsidR="005C4C77" w:rsidRPr="00314CCD">
        <w:rPr>
          <w:rFonts w:ascii="Times New Roman" w:hAnsi="Times New Roman" w:cs="Times New Roman"/>
          <w:sz w:val="24"/>
          <w:szCs w:val="24"/>
        </w:rPr>
        <w:t xml:space="preserve">, being more removed from </w:t>
      </w:r>
      <w:r w:rsidR="00152222" w:rsidRPr="00314CCD">
        <w:rPr>
          <w:rFonts w:ascii="Times New Roman" w:hAnsi="Times New Roman" w:cs="Times New Roman"/>
          <w:sz w:val="24"/>
          <w:szCs w:val="24"/>
        </w:rPr>
        <w:t>the</w:t>
      </w:r>
      <w:r w:rsidR="005C4C77" w:rsidRPr="00314CCD">
        <w:rPr>
          <w:rFonts w:ascii="Times New Roman" w:hAnsi="Times New Roman" w:cs="Times New Roman"/>
          <w:sz w:val="24"/>
          <w:szCs w:val="24"/>
        </w:rPr>
        <w:t xml:space="preserve"> case study than the SFRS</w:t>
      </w:r>
      <w:r w:rsidR="006F5CAC" w:rsidRPr="00314CCD">
        <w:rPr>
          <w:rFonts w:ascii="Times New Roman" w:hAnsi="Times New Roman" w:cs="Times New Roman"/>
          <w:sz w:val="24"/>
          <w:szCs w:val="24"/>
        </w:rPr>
        <w:t xml:space="preserve"> staff,</w:t>
      </w:r>
      <w:r w:rsidRPr="00314CCD">
        <w:rPr>
          <w:rFonts w:ascii="Times New Roman" w:hAnsi="Times New Roman" w:cs="Times New Roman"/>
          <w:sz w:val="24"/>
          <w:szCs w:val="24"/>
        </w:rPr>
        <w:t xml:space="preserve"> </w:t>
      </w:r>
      <w:r w:rsidR="006F5CAC" w:rsidRPr="00314CCD">
        <w:rPr>
          <w:rFonts w:ascii="Times New Roman" w:hAnsi="Times New Roman" w:cs="Times New Roman"/>
          <w:sz w:val="24"/>
          <w:szCs w:val="24"/>
        </w:rPr>
        <w:t>brought</w:t>
      </w:r>
      <w:r w:rsidR="005C4C77" w:rsidRPr="00314CCD">
        <w:rPr>
          <w:rFonts w:ascii="Times New Roman" w:hAnsi="Times New Roman" w:cs="Times New Roman"/>
          <w:sz w:val="24"/>
          <w:szCs w:val="24"/>
        </w:rPr>
        <w:t xml:space="preserve"> a </w:t>
      </w:r>
      <w:r w:rsidR="006F5CAC" w:rsidRPr="00314CCD">
        <w:rPr>
          <w:rFonts w:ascii="Times New Roman" w:hAnsi="Times New Roman" w:cs="Times New Roman"/>
          <w:sz w:val="24"/>
          <w:szCs w:val="24"/>
        </w:rPr>
        <w:t>different perspective</w:t>
      </w:r>
      <w:r w:rsidR="005C4C77" w:rsidRPr="00314CCD">
        <w:rPr>
          <w:rFonts w:ascii="Times New Roman" w:hAnsi="Times New Roman" w:cs="Times New Roman"/>
          <w:sz w:val="24"/>
          <w:szCs w:val="24"/>
        </w:rPr>
        <w:t xml:space="preserve"> to the </w:t>
      </w:r>
      <w:r w:rsidR="00152222" w:rsidRPr="00314CCD">
        <w:rPr>
          <w:rFonts w:ascii="Times New Roman" w:hAnsi="Times New Roman" w:cs="Times New Roman"/>
          <w:sz w:val="24"/>
          <w:szCs w:val="24"/>
        </w:rPr>
        <w:t>analysis</w:t>
      </w:r>
      <w:r w:rsidR="005C4C77" w:rsidRPr="00314CCD">
        <w:rPr>
          <w:rFonts w:ascii="Times New Roman" w:hAnsi="Times New Roman" w:cs="Times New Roman"/>
          <w:sz w:val="24"/>
          <w:szCs w:val="24"/>
        </w:rPr>
        <w:t xml:space="preserve"> of the finding</w:t>
      </w:r>
      <w:r w:rsidR="006F5CAC" w:rsidRPr="00314CCD">
        <w:rPr>
          <w:rFonts w:ascii="Times New Roman" w:hAnsi="Times New Roman" w:cs="Times New Roman"/>
          <w:sz w:val="24"/>
          <w:szCs w:val="24"/>
        </w:rPr>
        <w:t>s</w:t>
      </w:r>
      <w:r w:rsidR="00EE5E28">
        <w:rPr>
          <w:rFonts w:ascii="Times New Roman" w:hAnsi="Times New Roman" w:cs="Times New Roman"/>
          <w:sz w:val="24"/>
          <w:szCs w:val="24"/>
        </w:rPr>
        <w:t xml:space="preserve">. </w:t>
      </w:r>
    </w:p>
    <w:p w14:paraId="0147636B" w14:textId="77777777" w:rsidR="00152222" w:rsidRPr="00314CCD" w:rsidRDefault="00C42C88" w:rsidP="006224A4">
      <w:pPr>
        <w:rPr>
          <w:rFonts w:ascii="Times New Roman" w:hAnsi="Times New Roman" w:cs="Times New Roman"/>
          <w:i/>
          <w:sz w:val="24"/>
          <w:szCs w:val="24"/>
        </w:rPr>
      </w:pPr>
      <w:r w:rsidRPr="00314CCD">
        <w:rPr>
          <w:rFonts w:ascii="Times New Roman" w:hAnsi="Times New Roman" w:cs="Times New Roman"/>
          <w:i/>
          <w:sz w:val="24"/>
          <w:szCs w:val="24"/>
        </w:rPr>
        <w:t xml:space="preserve">The </w:t>
      </w:r>
      <w:r w:rsidR="0027799F" w:rsidRPr="00314CCD">
        <w:rPr>
          <w:rFonts w:ascii="Times New Roman" w:hAnsi="Times New Roman" w:cs="Times New Roman"/>
          <w:i/>
          <w:sz w:val="24"/>
          <w:szCs w:val="24"/>
        </w:rPr>
        <w:t>c</w:t>
      </w:r>
      <w:r w:rsidRPr="00314CCD">
        <w:rPr>
          <w:rFonts w:ascii="Times New Roman" w:hAnsi="Times New Roman" w:cs="Times New Roman"/>
          <w:i/>
          <w:sz w:val="24"/>
          <w:szCs w:val="24"/>
        </w:rPr>
        <w:t xml:space="preserve">onsultations </w:t>
      </w:r>
    </w:p>
    <w:p w14:paraId="2ABDA051" w14:textId="113D73FB" w:rsidR="00152222" w:rsidRPr="00314CCD" w:rsidRDefault="00152222" w:rsidP="00152222">
      <w:pPr>
        <w:rPr>
          <w:rFonts w:ascii="Times New Roman" w:hAnsi="Times New Roman" w:cs="Times New Roman"/>
          <w:sz w:val="24"/>
          <w:szCs w:val="24"/>
        </w:rPr>
      </w:pPr>
      <w:r w:rsidRPr="00314CCD">
        <w:rPr>
          <w:rFonts w:ascii="Times New Roman" w:hAnsi="Times New Roman" w:cs="Times New Roman"/>
          <w:sz w:val="24"/>
          <w:szCs w:val="24"/>
        </w:rPr>
        <w:t xml:space="preserve">During the period of training and planning for the </w:t>
      </w:r>
      <w:r w:rsidR="00CA6642" w:rsidRPr="00314CCD">
        <w:rPr>
          <w:rFonts w:ascii="Times New Roman" w:hAnsi="Times New Roman" w:cs="Times New Roman"/>
          <w:sz w:val="24"/>
          <w:szCs w:val="24"/>
        </w:rPr>
        <w:t>consultations</w:t>
      </w:r>
      <w:r w:rsidRPr="00314CCD">
        <w:rPr>
          <w:rFonts w:ascii="Times New Roman" w:hAnsi="Times New Roman" w:cs="Times New Roman"/>
          <w:sz w:val="24"/>
          <w:szCs w:val="24"/>
        </w:rPr>
        <w:t xml:space="preserve">, it became apparent that SFRS had </w:t>
      </w:r>
      <w:r w:rsidR="00CA6642" w:rsidRPr="00314CCD">
        <w:rPr>
          <w:rFonts w:ascii="Times New Roman" w:hAnsi="Times New Roman" w:cs="Times New Roman"/>
          <w:sz w:val="24"/>
          <w:szCs w:val="24"/>
        </w:rPr>
        <w:t>limited</w:t>
      </w:r>
      <w:r w:rsidRPr="00314CCD">
        <w:rPr>
          <w:rFonts w:ascii="Times New Roman" w:hAnsi="Times New Roman" w:cs="Times New Roman"/>
          <w:sz w:val="24"/>
          <w:szCs w:val="24"/>
        </w:rPr>
        <w:t xml:space="preserve"> time and resources to </w:t>
      </w:r>
      <w:r w:rsidR="00CA6642" w:rsidRPr="00314CCD">
        <w:rPr>
          <w:rFonts w:ascii="Times New Roman" w:hAnsi="Times New Roman" w:cs="Times New Roman"/>
          <w:sz w:val="24"/>
          <w:szCs w:val="24"/>
        </w:rPr>
        <w:t>support</w:t>
      </w:r>
      <w:r w:rsidRPr="00314CCD">
        <w:rPr>
          <w:rFonts w:ascii="Times New Roman" w:hAnsi="Times New Roman" w:cs="Times New Roman"/>
          <w:sz w:val="24"/>
          <w:szCs w:val="24"/>
        </w:rPr>
        <w:t xml:space="preserve"> young people </w:t>
      </w:r>
      <w:r w:rsidR="00CA6642" w:rsidRPr="00314CCD">
        <w:rPr>
          <w:rFonts w:ascii="Times New Roman" w:hAnsi="Times New Roman" w:cs="Times New Roman"/>
          <w:sz w:val="24"/>
          <w:szCs w:val="24"/>
        </w:rPr>
        <w:t>to become</w:t>
      </w:r>
      <w:r w:rsidRPr="00314CCD">
        <w:rPr>
          <w:rFonts w:ascii="Times New Roman" w:hAnsi="Times New Roman" w:cs="Times New Roman"/>
          <w:sz w:val="24"/>
          <w:szCs w:val="24"/>
        </w:rPr>
        <w:t xml:space="preserve"> community researchers</w:t>
      </w:r>
      <w:r w:rsidR="00CA6642" w:rsidRPr="00314CCD">
        <w:rPr>
          <w:rFonts w:ascii="Times New Roman" w:hAnsi="Times New Roman" w:cs="Times New Roman"/>
          <w:sz w:val="24"/>
          <w:szCs w:val="24"/>
        </w:rPr>
        <w:t xml:space="preserve"> and to expect them to talk to their peers and </w:t>
      </w:r>
      <w:r w:rsidR="006B3E2E">
        <w:rPr>
          <w:rFonts w:ascii="Times New Roman" w:hAnsi="Times New Roman" w:cs="Times New Roman"/>
          <w:sz w:val="24"/>
          <w:szCs w:val="24"/>
        </w:rPr>
        <w:t xml:space="preserve">give </w:t>
      </w:r>
      <w:r w:rsidR="00CA6642" w:rsidRPr="00314CCD">
        <w:rPr>
          <w:rFonts w:ascii="Times New Roman" w:hAnsi="Times New Roman" w:cs="Times New Roman"/>
          <w:sz w:val="24"/>
          <w:szCs w:val="24"/>
        </w:rPr>
        <w:t xml:space="preserve">feedback </w:t>
      </w:r>
      <w:r w:rsidR="008A0ED4">
        <w:rPr>
          <w:rFonts w:ascii="Times New Roman" w:hAnsi="Times New Roman" w:cs="Times New Roman"/>
          <w:sz w:val="24"/>
          <w:szCs w:val="24"/>
        </w:rPr>
        <w:t>on</w:t>
      </w:r>
      <w:r w:rsidR="006B3E2E">
        <w:rPr>
          <w:rFonts w:ascii="Times New Roman" w:hAnsi="Times New Roman" w:cs="Times New Roman"/>
          <w:sz w:val="24"/>
          <w:szCs w:val="24"/>
        </w:rPr>
        <w:t xml:space="preserve"> </w:t>
      </w:r>
      <w:r w:rsidR="00CA6642" w:rsidRPr="00314CCD">
        <w:rPr>
          <w:rFonts w:ascii="Times New Roman" w:hAnsi="Times New Roman" w:cs="Times New Roman"/>
          <w:sz w:val="24"/>
          <w:szCs w:val="24"/>
        </w:rPr>
        <w:t>findings</w:t>
      </w:r>
      <w:r w:rsidR="00EE5E28">
        <w:rPr>
          <w:rFonts w:ascii="Times New Roman" w:hAnsi="Times New Roman" w:cs="Times New Roman"/>
          <w:sz w:val="24"/>
          <w:szCs w:val="24"/>
        </w:rPr>
        <w:t xml:space="preserve">. </w:t>
      </w:r>
      <w:r w:rsidR="00CA6642" w:rsidRPr="00314CCD">
        <w:rPr>
          <w:rFonts w:ascii="Times New Roman" w:hAnsi="Times New Roman" w:cs="Times New Roman"/>
          <w:sz w:val="24"/>
          <w:szCs w:val="24"/>
        </w:rPr>
        <w:t>Instead,</w:t>
      </w:r>
      <w:r w:rsidRPr="00314CCD">
        <w:rPr>
          <w:rFonts w:ascii="Times New Roman" w:hAnsi="Times New Roman" w:cs="Times New Roman"/>
          <w:sz w:val="24"/>
          <w:szCs w:val="24"/>
        </w:rPr>
        <w:t xml:space="preserve"> the community researcher role </w:t>
      </w:r>
      <w:r w:rsidR="00CA6642" w:rsidRPr="00314CCD">
        <w:rPr>
          <w:rFonts w:ascii="Times New Roman" w:hAnsi="Times New Roman" w:cs="Times New Roman"/>
          <w:sz w:val="24"/>
          <w:szCs w:val="24"/>
        </w:rPr>
        <w:t>was</w:t>
      </w:r>
      <w:r w:rsidRPr="00314CCD">
        <w:rPr>
          <w:rFonts w:ascii="Times New Roman" w:hAnsi="Times New Roman" w:cs="Times New Roman"/>
          <w:sz w:val="24"/>
          <w:szCs w:val="24"/>
        </w:rPr>
        <w:t xml:space="preserve"> </w:t>
      </w:r>
      <w:r w:rsidR="00814A95">
        <w:rPr>
          <w:rFonts w:ascii="Times New Roman" w:hAnsi="Times New Roman" w:cs="Times New Roman"/>
          <w:sz w:val="24"/>
          <w:szCs w:val="24"/>
        </w:rPr>
        <w:t>fulfilled</w:t>
      </w:r>
      <w:r w:rsidR="00814A95"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by the six </w:t>
      </w:r>
      <w:r w:rsidR="0036292E" w:rsidRPr="00314CCD">
        <w:rPr>
          <w:rFonts w:ascii="Times New Roman" w:hAnsi="Times New Roman" w:cs="Times New Roman"/>
          <w:sz w:val="24"/>
          <w:szCs w:val="24"/>
        </w:rPr>
        <w:t xml:space="preserve">SFRS </w:t>
      </w:r>
      <w:r w:rsidR="006B3E2E">
        <w:rPr>
          <w:rFonts w:ascii="Times New Roman" w:hAnsi="Times New Roman" w:cs="Times New Roman"/>
          <w:sz w:val="24"/>
          <w:szCs w:val="24"/>
        </w:rPr>
        <w:t xml:space="preserve">staff </w:t>
      </w:r>
      <w:r w:rsidRPr="00314CCD">
        <w:rPr>
          <w:rFonts w:ascii="Times New Roman" w:hAnsi="Times New Roman" w:cs="Times New Roman"/>
          <w:sz w:val="24"/>
          <w:szCs w:val="24"/>
        </w:rPr>
        <w:t xml:space="preserve">members </w:t>
      </w:r>
      <w:r w:rsidR="00CA6642" w:rsidRPr="00314CCD">
        <w:rPr>
          <w:rFonts w:ascii="Times New Roman" w:hAnsi="Times New Roman" w:cs="Times New Roman"/>
          <w:sz w:val="24"/>
          <w:szCs w:val="24"/>
        </w:rPr>
        <w:t>and one young person who were being trained in Get Talking</w:t>
      </w:r>
      <w:r w:rsidR="00EE5E28">
        <w:rPr>
          <w:rFonts w:ascii="Times New Roman" w:hAnsi="Times New Roman" w:cs="Times New Roman"/>
          <w:sz w:val="24"/>
          <w:szCs w:val="24"/>
        </w:rPr>
        <w:t xml:space="preserve">. </w:t>
      </w:r>
      <w:r w:rsidR="00CA6642" w:rsidRPr="00314CCD">
        <w:rPr>
          <w:rFonts w:ascii="Times New Roman" w:hAnsi="Times New Roman" w:cs="Times New Roman"/>
          <w:sz w:val="24"/>
          <w:szCs w:val="24"/>
        </w:rPr>
        <w:t>This was a pragmatic decision based on the competing demands of the training programme, the need to consult widely in a restricted timeframe</w:t>
      </w:r>
      <w:r w:rsidR="00606EA2">
        <w:rPr>
          <w:rFonts w:ascii="Times New Roman" w:hAnsi="Times New Roman" w:cs="Times New Roman"/>
          <w:sz w:val="24"/>
          <w:szCs w:val="24"/>
        </w:rPr>
        <w:t>,</w:t>
      </w:r>
      <w:r w:rsidR="00CA6642" w:rsidRPr="00314CCD">
        <w:rPr>
          <w:rFonts w:ascii="Times New Roman" w:hAnsi="Times New Roman" w:cs="Times New Roman"/>
          <w:sz w:val="24"/>
          <w:szCs w:val="24"/>
        </w:rPr>
        <w:t xml:space="preserve"> and the existing workloads of the SFRS</w:t>
      </w:r>
      <w:r w:rsidR="00EE5E28">
        <w:rPr>
          <w:rFonts w:ascii="Times New Roman" w:hAnsi="Times New Roman" w:cs="Times New Roman"/>
          <w:sz w:val="24"/>
          <w:szCs w:val="24"/>
        </w:rPr>
        <w:t xml:space="preserve">. </w:t>
      </w:r>
      <w:r w:rsidR="00CA6642" w:rsidRPr="00314CCD">
        <w:rPr>
          <w:rFonts w:ascii="Times New Roman" w:hAnsi="Times New Roman" w:cs="Times New Roman"/>
          <w:sz w:val="24"/>
          <w:szCs w:val="24"/>
        </w:rPr>
        <w:t>While the team were keen to shar</w:t>
      </w:r>
      <w:r w:rsidR="003F55FD">
        <w:rPr>
          <w:rFonts w:ascii="Times New Roman" w:hAnsi="Times New Roman" w:cs="Times New Roman"/>
          <w:sz w:val="24"/>
          <w:szCs w:val="24"/>
        </w:rPr>
        <w:t>e</w:t>
      </w:r>
      <w:r w:rsidR="00CA6642" w:rsidRPr="00314CCD">
        <w:rPr>
          <w:rFonts w:ascii="Times New Roman" w:hAnsi="Times New Roman" w:cs="Times New Roman"/>
          <w:sz w:val="24"/>
          <w:szCs w:val="24"/>
        </w:rPr>
        <w:t xml:space="preserve"> the role of community researchers with </w:t>
      </w:r>
      <w:r w:rsidR="008A0ED4">
        <w:rPr>
          <w:rFonts w:ascii="Times New Roman" w:hAnsi="Times New Roman" w:cs="Times New Roman"/>
          <w:sz w:val="24"/>
          <w:szCs w:val="24"/>
        </w:rPr>
        <w:t>young people</w:t>
      </w:r>
      <w:r w:rsidR="0066559D" w:rsidRPr="00314CCD">
        <w:rPr>
          <w:rFonts w:ascii="Times New Roman" w:hAnsi="Times New Roman" w:cs="Times New Roman"/>
          <w:sz w:val="24"/>
          <w:szCs w:val="24"/>
        </w:rPr>
        <w:t>, the decision not to do this meant that the consultation process delivered on time</w:t>
      </w:r>
      <w:r w:rsidR="008A0ED4">
        <w:rPr>
          <w:rFonts w:ascii="Times New Roman" w:hAnsi="Times New Roman" w:cs="Times New Roman"/>
          <w:sz w:val="24"/>
          <w:szCs w:val="24"/>
        </w:rPr>
        <w:t>.</w:t>
      </w:r>
      <w:r w:rsidR="0066559D" w:rsidRPr="00314CCD">
        <w:rPr>
          <w:rFonts w:ascii="Times New Roman" w:hAnsi="Times New Roman" w:cs="Times New Roman"/>
          <w:sz w:val="24"/>
          <w:szCs w:val="24"/>
        </w:rPr>
        <w:t xml:space="preserve"> </w:t>
      </w:r>
    </w:p>
    <w:p w14:paraId="47BC0FDB" w14:textId="15F03295" w:rsidR="0066559D" w:rsidRPr="00314CCD" w:rsidRDefault="00750123" w:rsidP="00152222">
      <w:pPr>
        <w:rPr>
          <w:rFonts w:ascii="Times New Roman" w:hAnsi="Times New Roman" w:cs="Times New Roman"/>
          <w:sz w:val="24"/>
          <w:szCs w:val="24"/>
        </w:rPr>
      </w:pPr>
      <w:r w:rsidRPr="00314CCD">
        <w:rPr>
          <w:rFonts w:ascii="Times New Roman" w:hAnsi="Times New Roman" w:cs="Times New Roman"/>
          <w:sz w:val="24"/>
          <w:szCs w:val="24"/>
        </w:rPr>
        <w:t>The SFRS team conducted 15</w:t>
      </w:r>
      <w:r w:rsidR="0066559D" w:rsidRPr="00314CCD">
        <w:rPr>
          <w:rFonts w:ascii="Times New Roman" w:hAnsi="Times New Roman" w:cs="Times New Roman"/>
          <w:sz w:val="24"/>
          <w:szCs w:val="24"/>
        </w:rPr>
        <w:t xml:space="preserve"> consultation events across Stoke-on-Trent and Staffordshire, </w:t>
      </w:r>
      <w:r w:rsidRPr="00314CCD">
        <w:rPr>
          <w:rFonts w:ascii="Times New Roman" w:hAnsi="Times New Roman" w:cs="Times New Roman"/>
          <w:sz w:val="24"/>
          <w:szCs w:val="24"/>
        </w:rPr>
        <w:t xml:space="preserve">two with SFRS staff and 13 with children and young people, </w:t>
      </w:r>
      <w:r w:rsidR="0066559D" w:rsidRPr="00314CCD">
        <w:rPr>
          <w:rFonts w:ascii="Times New Roman" w:hAnsi="Times New Roman" w:cs="Times New Roman"/>
          <w:sz w:val="24"/>
          <w:szCs w:val="24"/>
        </w:rPr>
        <w:t>enabling them to listen to</w:t>
      </w:r>
      <w:r w:rsidRPr="00314CCD">
        <w:rPr>
          <w:rFonts w:ascii="Times New Roman" w:hAnsi="Times New Roman" w:cs="Times New Roman"/>
          <w:sz w:val="24"/>
          <w:szCs w:val="24"/>
        </w:rPr>
        <w:t xml:space="preserve"> approximately </w:t>
      </w:r>
      <w:r w:rsidR="00336A11" w:rsidRPr="00314CCD">
        <w:rPr>
          <w:rFonts w:ascii="Times New Roman" w:hAnsi="Times New Roman" w:cs="Times New Roman"/>
          <w:sz w:val="24"/>
          <w:szCs w:val="24"/>
        </w:rPr>
        <w:t>50</w:t>
      </w:r>
      <w:r w:rsidRPr="00314CCD">
        <w:rPr>
          <w:rFonts w:ascii="Times New Roman" w:hAnsi="Times New Roman" w:cs="Times New Roman"/>
          <w:sz w:val="24"/>
          <w:szCs w:val="24"/>
        </w:rPr>
        <w:t xml:space="preserve"> SFRS personnel and</w:t>
      </w:r>
      <w:r w:rsidR="0066559D" w:rsidRPr="00314CCD">
        <w:rPr>
          <w:rFonts w:ascii="Times New Roman" w:hAnsi="Times New Roman" w:cs="Times New Roman"/>
          <w:sz w:val="24"/>
          <w:szCs w:val="24"/>
        </w:rPr>
        <w:t xml:space="preserve"> 200 children and young people</w:t>
      </w:r>
      <w:r w:rsidR="00EE5E28">
        <w:rPr>
          <w:rFonts w:ascii="Times New Roman" w:hAnsi="Times New Roman" w:cs="Times New Roman"/>
          <w:sz w:val="24"/>
          <w:szCs w:val="24"/>
        </w:rPr>
        <w:t xml:space="preserve">. </w:t>
      </w:r>
      <w:r w:rsidR="0066559D" w:rsidRPr="00314CCD">
        <w:rPr>
          <w:rFonts w:ascii="Times New Roman" w:hAnsi="Times New Roman" w:cs="Times New Roman"/>
          <w:sz w:val="24"/>
          <w:szCs w:val="24"/>
        </w:rPr>
        <w:t>SFRS worked in partnership with a broad range of organisations</w:t>
      </w:r>
      <w:r w:rsidR="009836A2" w:rsidRPr="00314CCD">
        <w:rPr>
          <w:rFonts w:ascii="Times New Roman" w:hAnsi="Times New Roman" w:cs="Times New Roman"/>
          <w:sz w:val="24"/>
          <w:szCs w:val="24"/>
        </w:rPr>
        <w:t xml:space="preserve"> to help them gain access to c</w:t>
      </w:r>
      <w:r w:rsidR="0066559D" w:rsidRPr="00314CCD">
        <w:rPr>
          <w:rFonts w:ascii="Times New Roman" w:hAnsi="Times New Roman" w:cs="Times New Roman"/>
          <w:sz w:val="24"/>
          <w:szCs w:val="24"/>
        </w:rPr>
        <w:t xml:space="preserve">hildren and young people, including Youth Services in Stoke-on-Trent and Staffordshire, </w:t>
      </w:r>
      <w:r w:rsidR="00FE77C2">
        <w:rPr>
          <w:rFonts w:ascii="Times New Roman" w:hAnsi="Times New Roman" w:cs="Times New Roman"/>
          <w:sz w:val="24"/>
          <w:szCs w:val="24"/>
        </w:rPr>
        <w:t xml:space="preserve">and an </w:t>
      </w:r>
      <w:r w:rsidR="009836A2" w:rsidRPr="00314CCD">
        <w:rPr>
          <w:rFonts w:ascii="Times New Roman" w:hAnsi="Times New Roman" w:cs="Times New Roman"/>
          <w:sz w:val="24"/>
          <w:szCs w:val="24"/>
        </w:rPr>
        <w:t>organisation</w:t>
      </w:r>
      <w:r w:rsidR="00FE77C2">
        <w:rPr>
          <w:rFonts w:ascii="Times New Roman" w:hAnsi="Times New Roman" w:cs="Times New Roman"/>
          <w:sz w:val="24"/>
          <w:szCs w:val="24"/>
        </w:rPr>
        <w:t xml:space="preserve"> who</w:t>
      </w:r>
      <w:r w:rsidR="0066559D" w:rsidRPr="00314CCD">
        <w:rPr>
          <w:rFonts w:ascii="Times New Roman" w:hAnsi="Times New Roman" w:cs="Times New Roman"/>
          <w:sz w:val="24"/>
          <w:szCs w:val="24"/>
        </w:rPr>
        <w:t xml:space="preserve"> work</w:t>
      </w:r>
      <w:r w:rsidR="00FE77C2">
        <w:rPr>
          <w:rFonts w:ascii="Times New Roman" w:hAnsi="Times New Roman" w:cs="Times New Roman"/>
          <w:sz w:val="24"/>
          <w:szCs w:val="24"/>
        </w:rPr>
        <w:t>s</w:t>
      </w:r>
      <w:r w:rsidR="0066559D" w:rsidRPr="00314CCD">
        <w:rPr>
          <w:rFonts w:ascii="Times New Roman" w:hAnsi="Times New Roman" w:cs="Times New Roman"/>
          <w:sz w:val="24"/>
          <w:szCs w:val="24"/>
        </w:rPr>
        <w:t xml:space="preserve"> with young offenders and young people at risk of offending, and smaller voluntary sector </w:t>
      </w:r>
      <w:r w:rsidR="009836A2" w:rsidRPr="00314CCD">
        <w:rPr>
          <w:rFonts w:ascii="Times New Roman" w:hAnsi="Times New Roman" w:cs="Times New Roman"/>
          <w:sz w:val="24"/>
          <w:szCs w:val="24"/>
        </w:rPr>
        <w:t>organisations</w:t>
      </w:r>
      <w:r w:rsidR="0066559D" w:rsidRPr="00314CCD">
        <w:rPr>
          <w:rFonts w:ascii="Times New Roman" w:hAnsi="Times New Roman" w:cs="Times New Roman"/>
          <w:sz w:val="24"/>
          <w:szCs w:val="24"/>
        </w:rPr>
        <w:t xml:space="preserve"> </w:t>
      </w:r>
      <w:r w:rsidR="009836A2" w:rsidRPr="00314CCD">
        <w:rPr>
          <w:rFonts w:ascii="Times New Roman" w:hAnsi="Times New Roman" w:cs="Times New Roman"/>
          <w:sz w:val="24"/>
          <w:szCs w:val="24"/>
        </w:rPr>
        <w:t>who offer drop</w:t>
      </w:r>
      <w:r w:rsidR="00606EA2">
        <w:rPr>
          <w:rFonts w:ascii="Times New Roman" w:hAnsi="Times New Roman" w:cs="Times New Roman"/>
          <w:sz w:val="24"/>
          <w:szCs w:val="24"/>
        </w:rPr>
        <w:t>-</w:t>
      </w:r>
      <w:r w:rsidR="009836A2" w:rsidRPr="00314CCD">
        <w:rPr>
          <w:rFonts w:ascii="Times New Roman" w:hAnsi="Times New Roman" w:cs="Times New Roman"/>
          <w:sz w:val="24"/>
          <w:szCs w:val="24"/>
        </w:rPr>
        <w:t>in sessions for young people</w:t>
      </w:r>
      <w:r w:rsidR="00EE5E28">
        <w:rPr>
          <w:rFonts w:ascii="Times New Roman" w:hAnsi="Times New Roman" w:cs="Times New Roman"/>
          <w:sz w:val="24"/>
          <w:szCs w:val="24"/>
        </w:rPr>
        <w:t xml:space="preserve">. </w:t>
      </w:r>
      <w:r w:rsidR="009836A2" w:rsidRPr="00314CCD">
        <w:rPr>
          <w:rFonts w:ascii="Times New Roman" w:hAnsi="Times New Roman" w:cs="Times New Roman"/>
          <w:sz w:val="24"/>
          <w:szCs w:val="24"/>
        </w:rPr>
        <w:t xml:space="preserve">This approach gave SFRS access to higher numbers of young people than they </w:t>
      </w:r>
      <w:r w:rsidR="00606EA2">
        <w:rPr>
          <w:rFonts w:ascii="Times New Roman" w:hAnsi="Times New Roman" w:cs="Times New Roman"/>
          <w:sz w:val="24"/>
          <w:szCs w:val="24"/>
        </w:rPr>
        <w:t>engage</w:t>
      </w:r>
      <w:r w:rsidR="009836A2" w:rsidRPr="00314CCD">
        <w:rPr>
          <w:rFonts w:ascii="Times New Roman" w:hAnsi="Times New Roman" w:cs="Times New Roman"/>
          <w:sz w:val="24"/>
          <w:szCs w:val="24"/>
        </w:rPr>
        <w:t xml:space="preserve"> through their day</w:t>
      </w:r>
      <w:r w:rsidR="00606EA2">
        <w:rPr>
          <w:rFonts w:ascii="Times New Roman" w:hAnsi="Times New Roman" w:cs="Times New Roman"/>
          <w:sz w:val="24"/>
          <w:szCs w:val="24"/>
        </w:rPr>
        <w:t>-</w:t>
      </w:r>
      <w:r w:rsidR="009836A2" w:rsidRPr="00314CCD">
        <w:rPr>
          <w:rFonts w:ascii="Times New Roman" w:hAnsi="Times New Roman" w:cs="Times New Roman"/>
          <w:sz w:val="24"/>
          <w:szCs w:val="24"/>
        </w:rPr>
        <w:t>to</w:t>
      </w:r>
      <w:r w:rsidR="00606EA2">
        <w:rPr>
          <w:rFonts w:ascii="Times New Roman" w:hAnsi="Times New Roman" w:cs="Times New Roman"/>
          <w:sz w:val="24"/>
          <w:szCs w:val="24"/>
        </w:rPr>
        <w:t>-</w:t>
      </w:r>
      <w:r w:rsidR="009836A2" w:rsidRPr="00314CCD">
        <w:rPr>
          <w:rFonts w:ascii="Times New Roman" w:hAnsi="Times New Roman" w:cs="Times New Roman"/>
          <w:sz w:val="24"/>
          <w:szCs w:val="24"/>
        </w:rPr>
        <w:t>day work</w:t>
      </w:r>
      <w:r w:rsidR="00303B56" w:rsidRPr="00314CCD">
        <w:rPr>
          <w:rFonts w:ascii="Times New Roman" w:hAnsi="Times New Roman" w:cs="Times New Roman"/>
          <w:sz w:val="24"/>
          <w:szCs w:val="24"/>
        </w:rPr>
        <w:t xml:space="preserve">; and more importantly </w:t>
      </w:r>
      <w:r w:rsidR="00696F99">
        <w:rPr>
          <w:rFonts w:ascii="Times New Roman" w:hAnsi="Times New Roman" w:cs="Times New Roman"/>
          <w:sz w:val="24"/>
          <w:szCs w:val="24"/>
        </w:rPr>
        <w:t xml:space="preserve">access to </w:t>
      </w:r>
      <w:r w:rsidR="00303B56" w:rsidRPr="00314CCD">
        <w:rPr>
          <w:rFonts w:ascii="Times New Roman" w:hAnsi="Times New Roman" w:cs="Times New Roman"/>
          <w:sz w:val="24"/>
          <w:szCs w:val="24"/>
        </w:rPr>
        <w:t>those</w:t>
      </w:r>
      <w:r w:rsidR="009836A2" w:rsidRPr="00314CCD">
        <w:rPr>
          <w:rFonts w:ascii="Times New Roman" w:hAnsi="Times New Roman" w:cs="Times New Roman"/>
          <w:sz w:val="24"/>
          <w:szCs w:val="24"/>
        </w:rPr>
        <w:t xml:space="preserve"> who would be, generally, least responsive to more traditional consultation techniques such as questionnaires</w:t>
      </w:r>
      <w:r w:rsidR="0085224F" w:rsidRPr="00314CCD">
        <w:rPr>
          <w:rFonts w:ascii="Times New Roman" w:hAnsi="Times New Roman" w:cs="Times New Roman"/>
          <w:sz w:val="24"/>
          <w:szCs w:val="24"/>
        </w:rPr>
        <w:t xml:space="preserve"> or an open call to participate</w:t>
      </w:r>
      <w:r w:rsidR="00EE5E28">
        <w:rPr>
          <w:rFonts w:ascii="Times New Roman" w:hAnsi="Times New Roman" w:cs="Times New Roman"/>
          <w:sz w:val="24"/>
          <w:szCs w:val="24"/>
        </w:rPr>
        <w:t xml:space="preserve">. </w:t>
      </w:r>
      <w:r w:rsidR="00F95F62" w:rsidRPr="00314CCD">
        <w:rPr>
          <w:rFonts w:ascii="Times New Roman" w:hAnsi="Times New Roman" w:cs="Times New Roman"/>
          <w:sz w:val="24"/>
          <w:szCs w:val="24"/>
        </w:rPr>
        <w:t xml:space="preserve">Finally, this approach also </w:t>
      </w:r>
      <w:r w:rsidR="00303B56" w:rsidRPr="00314CCD">
        <w:rPr>
          <w:rFonts w:ascii="Times New Roman" w:hAnsi="Times New Roman" w:cs="Times New Roman"/>
          <w:sz w:val="24"/>
          <w:szCs w:val="24"/>
        </w:rPr>
        <w:t>leveraged</w:t>
      </w:r>
      <w:r w:rsidR="00C625C1" w:rsidRPr="00314CCD">
        <w:rPr>
          <w:rFonts w:ascii="Times New Roman" w:hAnsi="Times New Roman" w:cs="Times New Roman"/>
          <w:sz w:val="24"/>
          <w:szCs w:val="24"/>
        </w:rPr>
        <w:t xml:space="preserve"> the trust of the young people </w:t>
      </w:r>
      <w:r w:rsidR="00303B56" w:rsidRPr="00314CCD">
        <w:rPr>
          <w:rFonts w:ascii="Times New Roman" w:hAnsi="Times New Roman" w:cs="Times New Roman"/>
          <w:sz w:val="24"/>
          <w:szCs w:val="24"/>
        </w:rPr>
        <w:t xml:space="preserve">already </w:t>
      </w:r>
      <w:r w:rsidR="00C625C1" w:rsidRPr="00314CCD">
        <w:rPr>
          <w:rFonts w:ascii="Times New Roman" w:hAnsi="Times New Roman" w:cs="Times New Roman"/>
          <w:sz w:val="24"/>
          <w:szCs w:val="24"/>
        </w:rPr>
        <w:t xml:space="preserve">involved </w:t>
      </w:r>
      <w:r w:rsidR="00303B56" w:rsidRPr="00314CCD">
        <w:rPr>
          <w:rFonts w:ascii="Times New Roman" w:hAnsi="Times New Roman" w:cs="Times New Roman"/>
          <w:sz w:val="24"/>
          <w:szCs w:val="24"/>
        </w:rPr>
        <w:t xml:space="preserve">with partner </w:t>
      </w:r>
      <w:r w:rsidR="006D4145">
        <w:rPr>
          <w:rFonts w:ascii="Times New Roman" w:hAnsi="Times New Roman" w:cs="Times New Roman"/>
          <w:sz w:val="24"/>
          <w:szCs w:val="24"/>
        </w:rPr>
        <w:t>organisation</w:t>
      </w:r>
      <w:r w:rsidR="00303B56" w:rsidRPr="00314CCD">
        <w:rPr>
          <w:rFonts w:ascii="Times New Roman" w:hAnsi="Times New Roman" w:cs="Times New Roman"/>
          <w:sz w:val="24"/>
          <w:szCs w:val="24"/>
        </w:rPr>
        <w:t xml:space="preserve">s </w:t>
      </w:r>
      <w:r w:rsidR="00221503" w:rsidRPr="00314CCD">
        <w:rPr>
          <w:rFonts w:ascii="Times New Roman" w:hAnsi="Times New Roman" w:cs="Times New Roman"/>
          <w:sz w:val="24"/>
          <w:szCs w:val="24"/>
        </w:rPr>
        <w:t>(Jeffs and Smith, 2010)</w:t>
      </w:r>
      <w:r w:rsidR="000B3A3C" w:rsidRPr="00314CCD">
        <w:rPr>
          <w:rFonts w:ascii="Times New Roman" w:hAnsi="Times New Roman" w:cs="Times New Roman"/>
          <w:sz w:val="24"/>
          <w:szCs w:val="24"/>
        </w:rPr>
        <w:t>.</w:t>
      </w:r>
    </w:p>
    <w:p w14:paraId="14B90E07" w14:textId="77777777" w:rsidR="00336A11" w:rsidRPr="00314CCD" w:rsidRDefault="00750123" w:rsidP="00152222">
      <w:pPr>
        <w:rPr>
          <w:rFonts w:ascii="Times New Roman" w:hAnsi="Times New Roman" w:cs="Times New Roman"/>
          <w:sz w:val="24"/>
          <w:szCs w:val="24"/>
        </w:rPr>
      </w:pPr>
      <w:r w:rsidRPr="00314CCD">
        <w:rPr>
          <w:rFonts w:ascii="Times New Roman" w:hAnsi="Times New Roman" w:cs="Times New Roman"/>
          <w:sz w:val="24"/>
          <w:szCs w:val="24"/>
        </w:rPr>
        <w:t>The consultation sessions for SFRS personnel and young people mirrored each other to help the community researcher team to compare findings between the two groups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The team were keen to identify how current SFRS perceptions of need reflected those of actual need from young people</w:t>
      </w:r>
      <w:r w:rsidR="00EE5E28">
        <w:rPr>
          <w:rFonts w:ascii="Times New Roman" w:hAnsi="Times New Roman" w:cs="Times New Roman"/>
          <w:sz w:val="24"/>
          <w:szCs w:val="24"/>
        </w:rPr>
        <w:t xml:space="preserve">. </w:t>
      </w:r>
      <w:r w:rsidR="00E71F1D" w:rsidRPr="00314CCD">
        <w:rPr>
          <w:rFonts w:ascii="Times New Roman" w:hAnsi="Times New Roman" w:cs="Times New Roman"/>
          <w:sz w:val="24"/>
          <w:szCs w:val="24"/>
        </w:rPr>
        <w:t xml:space="preserve">Therefore, the method used to collect data was the same in each case, only the focus </w:t>
      </w:r>
      <w:r w:rsidR="00F95F62" w:rsidRPr="00314CCD">
        <w:rPr>
          <w:rFonts w:ascii="Times New Roman" w:hAnsi="Times New Roman" w:cs="Times New Roman"/>
          <w:sz w:val="24"/>
          <w:szCs w:val="24"/>
        </w:rPr>
        <w:t>of the question was different</w:t>
      </w:r>
      <w:r w:rsidR="00EE5E28">
        <w:rPr>
          <w:rFonts w:ascii="Times New Roman" w:hAnsi="Times New Roman" w:cs="Times New Roman"/>
          <w:sz w:val="24"/>
          <w:szCs w:val="24"/>
        </w:rPr>
        <w:t xml:space="preserve">. </w:t>
      </w:r>
      <w:r w:rsidR="00C625C1" w:rsidRPr="00314CCD">
        <w:rPr>
          <w:rFonts w:ascii="Times New Roman" w:hAnsi="Times New Roman" w:cs="Times New Roman"/>
          <w:sz w:val="24"/>
          <w:szCs w:val="24"/>
        </w:rPr>
        <w:t>Each event was facilitated by two SFRS staff, at least one of whom were participants in the Get Talking programme</w:t>
      </w:r>
      <w:r w:rsidR="00EE5E28">
        <w:rPr>
          <w:rFonts w:ascii="Times New Roman" w:hAnsi="Times New Roman" w:cs="Times New Roman"/>
          <w:sz w:val="24"/>
          <w:szCs w:val="24"/>
        </w:rPr>
        <w:t xml:space="preserve">. </w:t>
      </w:r>
      <w:r w:rsidR="000340F3" w:rsidRPr="00314CCD">
        <w:rPr>
          <w:rFonts w:ascii="Times New Roman" w:hAnsi="Times New Roman" w:cs="Times New Roman"/>
          <w:sz w:val="24"/>
          <w:szCs w:val="24"/>
        </w:rPr>
        <w:t>While mo</w:t>
      </w:r>
      <w:r w:rsidR="00C625C1" w:rsidRPr="00314CCD">
        <w:rPr>
          <w:rFonts w:ascii="Times New Roman" w:hAnsi="Times New Roman" w:cs="Times New Roman"/>
          <w:sz w:val="24"/>
          <w:szCs w:val="24"/>
        </w:rPr>
        <w:t>st of the activities required</w:t>
      </w:r>
      <w:r w:rsidR="000340F3" w:rsidRPr="00314CCD">
        <w:rPr>
          <w:rFonts w:ascii="Times New Roman" w:hAnsi="Times New Roman" w:cs="Times New Roman"/>
          <w:sz w:val="24"/>
          <w:szCs w:val="24"/>
        </w:rPr>
        <w:t xml:space="preserve"> some literacy skills, the Get T</w:t>
      </w:r>
      <w:r w:rsidR="00C625C1" w:rsidRPr="00314CCD">
        <w:rPr>
          <w:rFonts w:ascii="Times New Roman" w:hAnsi="Times New Roman" w:cs="Times New Roman"/>
          <w:sz w:val="24"/>
          <w:szCs w:val="24"/>
        </w:rPr>
        <w:t xml:space="preserve">alking training </w:t>
      </w:r>
      <w:r w:rsidR="000340F3" w:rsidRPr="00314CCD">
        <w:rPr>
          <w:rFonts w:ascii="Times New Roman" w:hAnsi="Times New Roman" w:cs="Times New Roman"/>
          <w:sz w:val="24"/>
          <w:szCs w:val="24"/>
        </w:rPr>
        <w:t>highlights</w:t>
      </w:r>
      <w:r w:rsidR="00C625C1" w:rsidRPr="00314CCD">
        <w:rPr>
          <w:rFonts w:ascii="Times New Roman" w:hAnsi="Times New Roman" w:cs="Times New Roman"/>
          <w:sz w:val="24"/>
          <w:szCs w:val="24"/>
        </w:rPr>
        <w:t xml:space="preserve"> the importance of inclusion</w:t>
      </w:r>
      <w:r w:rsidR="00EE5E28">
        <w:rPr>
          <w:rFonts w:ascii="Times New Roman" w:hAnsi="Times New Roman" w:cs="Times New Roman"/>
          <w:sz w:val="24"/>
          <w:szCs w:val="24"/>
        </w:rPr>
        <w:t xml:space="preserve">. </w:t>
      </w:r>
      <w:r w:rsidR="00C625C1" w:rsidRPr="00314CCD">
        <w:rPr>
          <w:rFonts w:ascii="Times New Roman" w:hAnsi="Times New Roman" w:cs="Times New Roman"/>
          <w:sz w:val="24"/>
          <w:szCs w:val="24"/>
        </w:rPr>
        <w:lastRenderedPageBreak/>
        <w:t>The</w:t>
      </w:r>
      <w:r w:rsidR="000340F3" w:rsidRPr="00314CCD">
        <w:rPr>
          <w:rFonts w:ascii="Times New Roman" w:hAnsi="Times New Roman" w:cs="Times New Roman"/>
          <w:sz w:val="24"/>
          <w:szCs w:val="24"/>
        </w:rPr>
        <w:t>refore, the community researchers always worked with young people in small groups and offered to write participants’ responses for them, making it unnecessary for individuals to declare that they were unable to write their response</w:t>
      </w:r>
      <w:r w:rsidR="00EE5E28">
        <w:rPr>
          <w:rFonts w:ascii="Times New Roman" w:hAnsi="Times New Roman" w:cs="Times New Roman"/>
          <w:sz w:val="24"/>
          <w:szCs w:val="24"/>
        </w:rPr>
        <w:t xml:space="preserve">. </w:t>
      </w:r>
      <w:r w:rsidR="00F95F62" w:rsidRPr="00314CCD">
        <w:rPr>
          <w:rFonts w:ascii="Times New Roman" w:hAnsi="Times New Roman" w:cs="Times New Roman"/>
          <w:sz w:val="24"/>
          <w:szCs w:val="24"/>
        </w:rPr>
        <w:t xml:space="preserve">The following questions were asked using these consultation tools. </w:t>
      </w:r>
    </w:p>
    <w:p w14:paraId="1A5BED06" w14:textId="77777777" w:rsidR="00E71F1D" w:rsidRPr="00314CCD" w:rsidRDefault="00E71F1D" w:rsidP="00152222">
      <w:pPr>
        <w:rPr>
          <w:rFonts w:ascii="Times New Roman" w:hAnsi="Times New Roman" w:cs="Times New Roman"/>
          <w:i/>
          <w:sz w:val="24"/>
          <w:szCs w:val="24"/>
          <w:u w:val="single"/>
        </w:rPr>
      </w:pPr>
      <w:r w:rsidRPr="00314CCD">
        <w:rPr>
          <w:rFonts w:ascii="Times New Roman" w:hAnsi="Times New Roman" w:cs="Times New Roman"/>
          <w:i/>
          <w:sz w:val="24"/>
          <w:szCs w:val="24"/>
          <w:u w:val="single"/>
        </w:rPr>
        <w:t xml:space="preserve">On the one hand, and on the other. </w:t>
      </w:r>
    </w:p>
    <w:p w14:paraId="53A0C7C9" w14:textId="1ADA67AB" w:rsidR="00750123" w:rsidRPr="00314CCD" w:rsidRDefault="00E71F1D" w:rsidP="00152222">
      <w:pPr>
        <w:rPr>
          <w:rFonts w:ascii="Times New Roman" w:hAnsi="Times New Roman" w:cs="Times New Roman"/>
          <w:sz w:val="24"/>
          <w:szCs w:val="24"/>
        </w:rPr>
      </w:pPr>
      <w:r w:rsidRPr="00314CCD">
        <w:rPr>
          <w:rFonts w:ascii="Times New Roman" w:hAnsi="Times New Roman" w:cs="Times New Roman"/>
          <w:sz w:val="24"/>
          <w:szCs w:val="24"/>
        </w:rPr>
        <w:t>The first topic explored was how young people felt about their geographical area. To do this</w:t>
      </w:r>
      <w:r w:rsidR="00606EA2">
        <w:rPr>
          <w:rFonts w:ascii="Times New Roman" w:hAnsi="Times New Roman" w:cs="Times New Roman"/>
          <w:sz w:val="24"/>
          <w:szCs w:val="24"/>
        </w:rPr>
        <w:t>,</w:t>
      </w:r>
      <w:r w:rsidRPr="00314CCD">
        <w:rPr>
          <w:rFonts w:ascii="Times New Roman" w:hAnsi="Times New Roman" w:cs="Times New Roman"/>
          <w:sz w:val="24"/>
          <w:szCs w:val="24"/>
        </w:rPr>
        <w:t xml:space="preserve"> participants were asked to draw around their hands onto a sheet of paper</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They were then asked to write (if possible, and support</w:t>
      </w:r>
      <w:r w:rsidR="003F55FD">
        <w:rPr>
          <w:rFonts w:ascii="Times New Roman" w:hAnsi="Times New Roman" w:cs="Times New Roman"/>
          <w:sz w:val="24"/>
          <w:szCs w:val="24"/>
        </w:rPr>
        <w:t>ed</w:t>
      </w:r>
      <w:r w:rsidRPr="00314CCD">
        <w:rPr>
          <w:rFonts w:ascii="Times New Roman" w:hAnsi="Times New Roman" w:cs="Times New Roman"/>
          <w:sz w:val="24"/>
          <w:szCs w:val="24"/>
        </w:rPr>
        <w:t xml:space="preserve"> to do so if not) inside one of the hand outlines the things they liked about living in their area</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Once completed they were asked to think about </w:t>
      </w:r>
      <w:r w:rsidR="00D93E8E" w:rsidRPr="00314CCD">
        <w:rPr>
          <w:rFonts w:ascii="Times New Roman" w:hAnsi="Times New Roman" w:cs="Times New Roman"/>
          <w:sz w:val="24"/>
          <w:szCs w:val="24"/>
        </w:rPr>
        <w:t>their concerns</w:t>
      </w:r>
      <w:r w:rsidR="00EE5E28">
        <w:rPr>
          <w:rFonts w:ascii="Times New Roman" w:hAnsi="Times New Roman" w:cs="Times New Roman"/>
          <w:sz w:val="24"/>
          <w:szCs w:val="24"/>
        </w:rPr>
        <w:t xml:space="preserve">. </w:t>
      </w:r>
      <w:r w:rsidR="00D93E8E" w:rsidRPr="00314CCD">
        <w:rPr>
          <w:rFonts w:ascii="Times New Roman" w:hAnsi="Times New Roman" w:cs="Times New Roman"/>
          <w:sz w:val="24"/>
          <w:szCs w:val="24"/>
        </w:rPr>
        <w:t>Staff were asked the same questions, but in relation to young people</w:t>
      </w:r>
      <w:r w:rsidR="00EE5E28">
        <w:rPr>
          <w:rFonts w:ascii="Times New Roman" w:hAnsi="Times New Roman" w:cs="Times New Roman"/>
          <w:sz w:val="24"/>
          <w:szCs w:val="24"/>
        </w:rPr>
        <w:t xml:space="preserve">. </w:t>
      </w:r>
      <w:r w:rsidR="002F7E67">
        <w:rPr>
          <w:rFonts w:ascii="Times New Roman" w:hAnsi="Times New Roman" w:cs="Times New Roman"/>
          <w:sz w:val="24"/>
          <w:szCs w:val="24"/>
        </w:rPr>
        <w:t>While c</w:t>
      </w:r>
      <w:r w:rsidR="00D93E8E" w:rsidRPr="00314CCD">
        <w:rPr>
          <w:rFonts w:ascii="Times New Roman" w:hAnsi="Times New Roman" w:cs="Times New Roman"/>
          <w:sz w:val="24"/>
          <w:szCs w:val="24"/>
        </w:rPr>
        <w:t xml:space="preserve">ommunity safety and antisocial behaviour </w:t>
      </w:r>
      <w:r w:rsidR="002F7E67">
        <w:rPr>
          <w:rFonts w:ascii="Times New Roman" w:hAnsi="Times New Roman" w:cs="Times New Roman"/>
          <w:sz w:val="24"/>
          <w:szCs w:val="24"/>
        </w:rPr>
        <w:t>were</w:t>
      </w:r>
      <w:r w:rsidR="002F7E67" w:rsidRPr="00314CCD">
        <w:rPr>
          <w:rFonts w:ascii="Times New Roman" w:hAnsi="Times New Roman" w:cs="Times New Roman"/>
          <w:sz w:val="24"/>
          <w:szCs w:val="24"/>
        </w:rPr>
        <w:t xml:space="preserve"> </w:t>
      </w:r>
      <w:r w:rsidR="00D93E8E" w:rsidRPr="00314CCD">
        <w:rPr>
          <w:rFonts w:ascii="Times New Roman" w:hAnsi="Times New Roman" w:cs="Times New Roman"/>
          <w:sz w:val="24"/>
          <w:szCs w:val="24"/>
        </w:rPr>
        <w:t xml:space="preserve">found to be significant for young people, </w:t>
      </w:r>
      <w:r w:rsidR="002F7E67">
        <w:rPr>
          <w:rFonts w:ascii="Times New Roman" w:hAnsi="Times New Roman" w:cs="Times New Roman"/>
          <w:sz w:val="24"/>
          <w:szCs w:val="24"/>
        </w:rPr>
        <w:t xml:space="preserve">fire </w:t>
      </w:r>
      <w:r w:rsidR="002F7E67" w:rsidRPr="00314CCD">
        <w:rPr>
          <w:rFonts w:ascii="Times New Roman" w:hAnsi="Times New Roman" w:cs="Times New Roman"/>
          <w:sz w:val="24"/>
          <w:szCs w:val="24"/>
        </w:rPr>
        <w:t xml:space="preserve">was low on </w:t>
      </w:r>
      <w:r w:rsidR="002F7E67">
        <w:rPr>
          <w:rFonts w:ascii="Times New Roman" w:hAnsi="Times New Roman" w:cs="Times New Roman"/>
          <w:sz w:val="24"/>
          <w:szCs w:val="24"/>
        </w:rPr>
        <w:t>their list of</w:t>
      </w:r>
      <w:r w:rsidR="002F7E67" w:rsidRPr="00314CCD">
        <w:rPr>
          <w:rFonts w:ascii="Times New Roman" w:hAnsi="Times New Roman" w:cs="Times New Roman"/>
          <w:sz w:val="24"/>
          <w:szCs w:val="24"/>
        </w:rPr>
        <w:t xml:space="preserve"> concerns</w:t>
      </w:r>
      <w:r w:rsidR="00FE77C2">
        <w:rPr>
          <w:rFonts w:ascii="Times New Roman" w:hAnsi="Times New Roman" w:cs="Times New Roman"/>
          <w:sz w:val="24"/>
          <w:szCs w:val="24"/>
        </w:rPr>
        <w:t>, a</w:t>
      </w:r>
      <w:r w:rsidR="002F7E67">
        <w:rPr>
          <w:rFonts w:ascii="Times New Roman" w:hAnsi="Times New Roman" w:cs="Times New Roman"/>
          <w:sz w:val="24"/>
          <w:szCs w:val="24"/>
        </w:rPr>
        <w:t xml:space="preserve"> </w:t>
      </w:r>
      <w:r w:rsidR="00310A2F">
        <w:rPr>
          <w:rFonts w:ascii="Times New Roman" w:hAnsi="Times New Roman" w:cs="Times New Roman"/>
          <w:sz w:val="24"/>
          <w:szCs w:val="24"/>
        </w:rPr>
        <w:t xml:space="preserve">result </w:t>
      </w:r>
      <w:r w:rsidR="00FE77C2">
        <w:rPr>
          <w:rFonts w:ascii="Times New Roman" w:hAnsi="Times New Roman" w:cs="Times New Roman"/>
          <w:sz w:val="24"/>
          <w:szCs w:val="24"/>
        </w:rPr>
        <w:t xml:space="preserve">that </w:t>
      </w:r>
      <w:r w:rsidR="002F7E67">
        <w:rPr>
          <w:rFonts w:ascii="Times New Roman" w:hAnsi="Times New Roman" w:cs="Times New Roman"/>
          <w:sz w:val="24"/>
          <w:szCs w:val="24"/>
        </w:rPr>
        <w:t>was surprising to SFRS staff.</w:t>
      </w:r>
    </w:p>
    <w:p w14:paraId="5A1D443B" w14:textId="77777777" w:rsidR="00D93E8E" w:rsidRPr="00314CCD" w:rsidRDefault="00D93E8E" w:rsidP="00152222">
      <w:pPr>
        <w:rPr>
          <w:rFonts w:ascii="Times New Roman" w:hAnsi="Times New Roman" w:cs="Times New Roman"/>
          <w:i/>
          <w:sz w:val="24"/>
          <w:szCs w:val="24"/>
          <w:u w:val="single"/>
        </w:rPr>
      </w:pPr>
      <w:r w:rsidRPr="00314CCD">
        <w:rPr>
          <w:rFonts w:ascii="Times New Roman" w:hAnsi="Times New Roman" w:cs="Times New Roman"/>
          <w:i/>
          <w:sz w:val="24"/>
          <w:szCs w:val="24"/>
          <w:u w:val="single"/>
        </w:rPr>
        <w:t>Aspirations tree</w:t>
      </w:r>
    </w:p>
    <w:p w14:paraId="2FCF7FF3" w14:textId="088A1EE9" w:rsidR="00DB5C5B" w:rsidRPr="00314CCD" w:rsidRDefault="00DB5C5B" w:rsidP="00152222">
      <w:pPr>
        <w:rPr>
          <w:rFonts w:ascii="Times New Roman" w:hAnsi="Times New Roman" w:cs="Times New Roman"/>
          <w:sz w:val="24"/>
          <w:szCs w:val="24"/>
        </w:rPr>
      </w:pPr>
      <w:r w:rsidRPr="00314CCD">
        <w:rPr>
          <w:rFonts w:ascii="Times New Roman" w:hAnsi="Times New Roman" w:cs="Times New Roman"/>
          <w:sz w:val="24"/>
          <w:szCs w:val="24"/>
        </w:rPr>
        <w:t>Participants were presented with posters of a tree and were asked to identify their aspirations for the future</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They used sticky notes to place their aspirations in the branches of the tree</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Some young people included career aspirations, some listed hobby type goals</w:t>
      </w:r>
      <w:r w:rsidR="00BD28D5" w:rsidRPr="00314CCD">
        <w:rPr>
          <w:rFonts w:ascii="Times New Roman" w:hAnsi="Times New Roman" w:cs="Times New Roman"/>
          <w:sz w:val="24"/>
          <w:szCs w:val="24"/>
        </w:rPr>
        <w:t>,</w:t>
      </w:r>
      <w:r w:rsidRPr="00314CCD">
        <w:rPr>
          <w:rFonts w:ascii="Times New Roman" w:hAnsi="Times New Roman" w:cs="Times New Roman"/>
          <w:sz w:val="24"/>
          <w:szCs w:val="24"/>
        </w:rPr>
        <w:t xml:space="preserve"> and others listed less tangible aspirations, such as happiness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They were then asked </w:t>
      </w:r>
      <w:r w:rsidR="003F55FD">
        <w:rPr>
          <w:rFonts w:ascii="Times New Roman" w:hAnsi="Times New Roman" w:cs="Times New Roman"/>
          <w:sz w:val="24"/>
          <w:szCs w:val="24"/>
        </w:rPr>
        <w:t>what</w:t>
      </w:r>
      <w:r w:rsidRPr="00314CCD">
        <w:rPr>
          <w:rFonts w:ascii="Times New Roman" w:hAnsi="Times New Roman" w:cs="Times New Roman"/>
          <w:sz w:val="24"/>
          <w:szCs w:val="24"/>
        </w:rPr>
        <w:t xml:space="preserve"> could get in the way of them achieving their aspirations, and listed these barriers on the trunk of the tree</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Finally, each young person was given a ladder and asked to identify on the ladder the support they needed to overcome the barriers to achieving their aspirations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The SFRS community researchers found </w:t>
      </w:r>
      <w:r w:rsidR="00BD28D5" w:rsidRPr="00314CCD">
        <w:rPr>
          <w:rFonts w:ascii="Times New Roman" w:hAnsi="Times New Roman" w:cs="Times New Roman"/>
          <w:sz w:val="24"/>
          <w:szCs w:val="24"/>
        </w:rPr>
        <w:t xml:space="preserve">these </w:t>
      </w:r>
      <w:r w:rsidRPr="00314CCD">
        <w:rPr>
          <w:rFonts w:ascii="Times New Roman" w:hAnsi="Times New Roman" w:cs="Times New Roman"/>
          <w:sz w:val="24"/>
          <w:szCs w:val="24"/>
        </w:rPr>
        <w:t>quite broad question</w:t>
      </w:r>
      <w:r w:rsidR="00BD28D5" w:rsidRPr="00314CCD">
        <w:rPr>
          <w:rFonts w:ascii="Times New Roman" w:hAnsi="Times New Roman" w:cs="Times New Roman"/>
          <w:sz w:val="24"/>
          <w:szCs w:val="24"/>
        </w:rPr>
        <w:t>s</w:t>
      </w:r>
      <w:r w:rsidRPr="00314CCD">
        <w:rPr>
          <w:rFonts w:ascii="Times New Roman" w:hAnsi="Times New Roman" w:cs="Times New Roman"/>
          <w:sz w:val="24"/>
          <w:szCs w:val="24"/>
        </w:rPr>
        <w:t xml:space="preserve"> help</w:t>
      </w:r>
      <w:r w:rsidR="00BB55F3" w:rsidRPr="00314CCD">
        <w:rPr>
          <w:rFonts w:ascii="Times New Roman" w:hAnsi="Times New Roman" w:cs="Times New Roman"/>
          <w:sz w:val="24"/>
          <w:szCs w:val="24"/>
        </w:rPr>
        <w:t>ful</w:t>
      </w:r>
      <w:r w:rsidRPr="00314CCD">
        <w:rPr>
          <w:rFonts w:ascii="Times New Roman" w:hAnsi="Times New Roman" w:cs="Times New Roman"/>
          <w:sz w:val="24"/>
          <w:szCs w:val="24"/>
        </w:rPr>
        <w:t xml:space="preserve"> in identifying some of the challenges young people face and to encourage young people to consider ways in which SFRS can support them beyond the </w:t>
      </w:r>
      <w:r w:rsidR="00F95F62" w:rsidRPr="00314CCD">
        <w:rPr>
          <w:rFonts w:ascii="Times New Roman" w:hAnsi="Times New Roman" w:cs="Times New Roman"/>
          <w:sz w:val="24"/>
          <w:szCs w:val="24"/>
        </w:rPr>
        <w:t xml:space="preserve">young people’s </w:t>
      </w:r>
      <w:r w:rsidR="00BD28D5" w:rsidRPr="00314CCD">
        <w:rPr>
          <w:rFonts w:ascii="Times New Roman" w:hAnsi="Times New Roman" w:cs="Times New Roman"/>
          <w:sz w:val="24"/>
          <w:szCs w:val="24"/>
        </w:rPr>
        <w:t xml:space="preserve">initial </w:t>
      </w:r>
      <w:r w:rsidR="00F95F62" w:rsidRPr="00314CCD">
        <w:rPr>
          <w:rFonts w:ascii="Times New Roman" w:hAnsi="Times New Roman" w:cs="Times New Roman"/>
          <w:sz w:val="24"/>
          <w:szCs w:val="24"/>
        </w:rPr>
        <w:t xml:space="preserve">expectations of what SFRS </w:t>
      </w:r>
      <w:r w:rsidR="00606EA2">
        <w:rPr>
          <w:rFonts w:ascii="Times New Roman" w:hAnsi="Times New Roman" w:cs="Times New Roman"/>
          <w:sz w:val="24"/>
          <w:szCs w:val="24"/>
        </w:rPr>
        <w:t xml:space="preserve">should </w:t>
      </w:r>
      <w:r w:rsidR="00F95F62" w:rsidRPr="00314CCD">
        <w:rPr>
          <w:rFonts w:ascii="Times New Roman" w:hAnsi="Times New Roman" w:cs="Times New Roman"/>
          <w:sz w:val="24"/>
          <w:szCs w:val="24"/>
        </w:rPr>
        <w:t xml:space="preserve">provide. </w:t>
      </w:r>
    </w:p>
    <w:p w14:paraId="466C5210" w14:textId="77777777" w:rsidR="00F95F62" w:rsidRPr="00314CCD" w:rsidRDefault="000340F3" w:rsidP="00152222">
      <w:pPr>
        <w:rPr>
          <w:rFonts w:ascii="Times New Roman" w:hAnsi="Times New Roman" w:cs="Times New Roman"/>
          <w:i/>
          <w:sz w:val="24"/>
          <w:szCs w:val="24"/>
          <w:u w:val="single"/>
        </w:rPr>
      </w:pPr>
      <w:r w:rsidRPr="00314CCD">
        <w:rPr>
          <w:rFonts w:ascii="Times New Roman" w:hAnsi="Times New Roman" w:cs="Times New Roman"/>
          <w:i/>
          <w:sz w:val="24"/>
          <w:szCs w:val="24"/>
          <w:u w:val="single"/>
        </w:rPr>
        <w:t>Outlines</w:t>
      </w:r>
    </w:p>
    <w:p w14:paraId="4494FFE9" w14:textId="77777777" w:rsidR="00F95F62" w:rsidRPr="00314CCD" w:rsidRDefault="00F95F62" w:rsidP="00152222">
      <w:pPr>
        <w:rPr>
          <w:rFonts w:ascii="Times New Roman" w:hAnsi="Times New Roman" w:cs="Times New Roman"/>
          <w:sz w:val="24"/>
          <w:szCs w:val="24"/>
        </w:rPr>
      </w:pPr>
      <w:r w:rsidRPr="00314CCD">
        <w:rPr>
          <w:rFonts w:ascii="Times New Roman" w:hAnsi="Times New Roman" w:cs="Times New Roman"/>
          <w:sz w:val="24"/>
          <w:szCs w:val="24"/>
        </w:rPr>
        <w:t>For the final exercise, participants were asked to draw around one of the group members on to a large sheet of paper and then to draw a line down the middle of their outline</w:t>
      </w:r>
      <w:r w:rsidR="00EE5E28">
        <w:rPr>
          <w:rFonts w:ascii="Times New Roman" w:hAnsi="Times New Roman" w:cs="Times New Roman"/>
          <w:sz w:val="24"/>
          <w:szCs w:val="24"/>
        </w:rPr>
        <w:t xml:space="preserve">. </w:t>
      </w:r>
      <w:r w:rsidR="00C625C1" w:rsidRPr="00314CCD">
        <w:rPr>
          <w:rFonts w:ascii="Times New Roman" w:hAnsi="Times New Roman" w:cs="Times New Roman"/>
          <w:sz w:val="24"/>
          <w:szCs w:val="24"/>
        </w:rPr>
        <w:t xml:space="preserve">For the young people’s events, the fire personnel took a </w:t>
      </w:r>
      <w:r w:rsidR="004862C9" w:rsidRPr="00314CCD">
        <w:rPr>
          <w:rFonts w:ascii="Times New Roman" w:hAnsi="Times New Roman" w:cs="Times New Roman"/>
          <w:sz w:val="24"/>
          <w:szCs w:val="24"/>
        </w:rPr>
        <w:t>f</w:t>
      </w:r>
      <w:r w:rsidR="00C625C1" w:rsidRPr="00314CCD">
        <w:rPr>
          <w:rFonts w:ascii="Times New Roman" w:hAnsi="Times New Roman" w:cs="Times New Roman"/>
          <w:sz w:val="24"/>
          <w:szCs w:val="24"/>
        </w:rPr>
        <w:t xml:space="preserve">ire </w:t>
      </w:r>
      <w:r w:rsidR="004862C9" w:rsidRPr="00314CCD">
        <w:rPr>
          <w:rFonts w:ascii="Times New Roman" w:hAnsi="Times New Roman" w:cs="Times New Roman"/>
          <w:sz w:val="24"/>
          <w:szCs w:val="24"/>
        </w:rPr>
        <w:t>h</w:t>
      </w:r>
      <w:r w:rsidR="00C625C1" w:rsidRPr="00314CCD">
        <w:rPr>
          <w:rFonts w:ascii="Times New Roman" w:hAnsi="Times New Roman" w:cs="Times New Roman"/>
          <w:sz w:val="24"/>
          <w:szCs w:val="24"/>
        </w:rPr>
        <w:t>elmet along to the session and placed it on the head of the outline</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On the left</w:t>
      </w:r>
      <w:r w:rsidR="00606EA2">
        <w:rPr>
          <w:rFonts w:ascii="Times New Roman" w:hAnsi="Times New Roman" w:cs="Times New Roman"/>
          <w:sz w:val="24"/>
          <w:szCs w:val="24"/>
        </w:rPr>
        <w:t>-</w:t>
      </w:r>
      <w:r w:rsidRPr="00314CCD">
        <w:rPr>
          <w:rFonts w:ascii="Times New Roman" w:hAnsi="Times New Roman" w:cs="Times New Roman"/>
          <w:sz w:val="24"/>
          <w:szCs w:val="24"/>
        </w:rPr>
        <w:t>hand side</w:t>
      </w:r>
      <w:r w:rsidR="00606EA2">
        <w:rPr>
          <w:rFonts w:ascii="Times New Roman" w:hAnsi="Times New Roman" w:cs="Times New Roman"/>
          <w:sz w:val="24"/>
          <w:szCs w:val="24"/>
        </w:rPr>
        <w:t>,</w:t>
      </w:r>
      <w:r w:rsidRPr="00314CCD">
        <w:rPr>
          <w:rFonts w:ascii="Times New Roman" w:hAnsi="Times New Roman" w:cs="Times New Roman"/>
          <w:sz w:val="24"/>
          <w:szCs w:val="24"/>
        </w:rPr>
        <w:t xml:space="preserve"> </w:t>
      </w:r>
      <w:r w:rsidR="004862C9" w:rsidRPr="00314CCD">
        <w:rPr>
          <w:rFonts w:ascii="Times New Roman" w:hAnsi="Times New Roman" w:cs="Times New Roman"/>
          <w:sz w:val="24"/>
          <w:szCs w:val="24"/>
        </w:rPr>
        <w:t xml:space="preserve">the young people </w:t>
      </w:r>
      <w:r w:rsidRPr="00314CCD">
        <w:rPr>
          <w:rFonts w:ascii="Times New Roman" w:hAnsi="Times New Roman" w:cs="Times New Roman"/>
          <w:sz w:val="24"/>
          <w:szCs w:val="24"/>
        </w:rPr>
        <w:t xml:space="preserve">were asked to </w:t>
      </w:r>
      <w:r w:rsidR="00C625C1" w:rsidRPr="00314CCD">
        <w:rPr>
          <w:rFonts w:ascii="Times New Roman" w:hAnsi="Times New Roman" w:cs="Times New Roman"/>
          <w:sz w:val="24"/>
          <w:szCs w:val="24"/>
        </w:rPr>
        <w:t>list what a Fire Officer’s role entails and the qualities they required to fulfil their jobs</w:t>
      </w:r>
      <w:r w:rsidR="00EE5E28">
        <w:rPr>
          <w:rFonts w:ascii="Times New Roman" w:hAnsi="Times New Roman" w:cs="Times New Roman"/>
          <w:sz w:val="24"/>
          <w:szCs w:val="24"/>
        </w:rPr>
        <w:t xml:space="preserve">. </w:t>
      </w:r>
      <w:r w:rsidR="00C625C1" w:rsidRPr="00314CCD">
        <w:rPr>
          <w:rFonts w:ascii="Times New Roman" w:hAnsi="Times New Roman" w:cs="Times New Roman"/>
          <w:sz w:val="24"/>
          <w:szCs w:val="24"/>
        </w:rPr>
        <w:t>On the right</w:t>
      </w:r>
      <w:r w:rsidR="00606EA2">
        <w:rPr>
          <w:rFonts w:ascii="Times New Roman" w:hAnsi="Times New Roman" w:cs="Times New Roman"/>
          <w:sz w:val="24"/>
          <w:szCs w:val="24"/>
        </w:rPr>
        <w:t>-</w:t>
      </w:r>
      <w:r w:rsidR="00C625C1" w:rsidRPr="00314CCD">
        <w:rPr>
          <w:rFonts w:ascii="Times New Roman" w:hAnsi="Times New Roman" w:cs="Times New Roman"/>
          <w:sz w:val="24"/>
          <w:szCs w:val="24"/>
        </w:rPr>
        <w:t>hand side</w:t>
      </w:r>
      <w:r w:rsidR="00606EA2">
        <w:rPr>
          <w:rFonts w:ascii="Times New Roman" w:hAnsi="Times New Roman" w:cs="Times New Roman"/>
          <w:sz w:val="24"/>
          <w:szCs w:val="24"/>
        </w:rPr>
        <w:t>,</w:t>
      </w:r>
      <w:r w:rsidR="00C625C1" w:rsidRPr="00314CCD">
        <w:rPr>
          <w:rFonts w:ascii="Times New Roman" w:hAnsi="Times New Roman" w:cs="Times New Roman"/>
          <w:sz w:val="24"/>
          <w:szCs w:val="24"/>
        </w:rPr>
        <w:t xml:space="preserve"> they were asked to list they ways in which they would like SFRS to work with them, including how they would like to be communicated with</w:t>
      </w:r>
      <w:r w:rsidR="00EE5E28">
        <w:rPr>
          <w:rFonts w:ascii="Times New Roman" w:hAnsi="Times New Roman" w:cs="Times New Roman"/>
          <w:sz w:val="24"/>
          <w:szCs w:val="24"/>
        </w:rPr>
        <w:t xml:space="preserve">. </w:t>
      </w:r>
      <w:r w:rsidR="00E358D4" w:rsidRPr="00314CCD">
        <w:rPr>
          <w:rFonts w:ascii="Times New Roman" w:hAnsi="Times New Roman" w:cs="Times New Roman"/>
          <w:sz w:val="24"/>
          <w:szCs w:val="24"/>
        </w:rPr>
        <w:t xml:space="preserve">In </w:t>
      </w:r>
      <w:r w:rsidR="004862C9" w:rsidRPr="00314CCD">
        <w:rPr>
          <w:rFonts w:ascii="Times New Roman" w:hAnsi="Times New Roman" w:cs="Times New Roman"/>
          <w:sz w:val="24"/>
          <w:szCs w:val="24"/>
        </w:rPr>
        <w:t xml:space="preserve">separate </w:t>
      </w:r>
      <w:r w:rsidR="00E358D4" w:rsidRPr="00314CCD">
        <w:rPr>
          <w:rFonts w:ascii="Times New Roman" w:hAnsi="Times New Roman" w:cs="Times New Roman"/>
          <w:sz w:val="24"/>
          <w:szCs w:val="24"/>
        </w:rPr>
        <w:t xml:space="preserve">events held for SFRS </w:t>
      </w:r>
      <w:r w:rsidR="000340F3" w:rsidRPr="00314CCD">
        <w:rPr>
          <w:rFonts w:ascii="Times New Roman" w:hAnsi="Times New Roman" w:cs="Times New Roman"/>
          <w:sz w:val="24"/>
          <w:szCs w:val="24"/>
        </w:rPr>
        <w:t>personnel</w:t>
      </w:r>
      <w:r w:rsidR="00E358D4" w:rsidRPr="00314CCD">
        <w:rPr>
          <w:rFonts w:ascii="Times New Roman" w:hAnsi="Times New Roman" w:cs="Times New Roman"/>
          <w:sz w:val="24"/>
          <w:szCs w:val="24"/>
        </w:rPr>
        <w:t>, SFRS staff</w:t>
      </w:r>
      <w:r w:rsidR="000340F3" w:rsidRPr="00314CCD">
        <w:rPr>
          <w:rFonts w:ascii="Times New Roman" w:hAnsi="Times New Roman" w:cs="Times New Roman"/>
          <w:sz w:val="24"/>
          <w:szCs w:val="24"/>
        </w:rPr>
        <w:t xml:space="preserve"> were asked to reflect on their </w:t>
      </w:r>
      <w:r w:rsidR="00E358D4" w:rsidRPr="00314CCD">
        <w:rPr>
          <w:rFonts w:ascii="Times New Roman" w:hAnsi="Times New Roman" w:cs="Times New Roman"/>
          <w:sz w:val="24"/>
          <w:szCs w:val="24"/>
        </w:rPr>
        <w:t xml:space="preserve">own </w:t>
      </w:r>
      <w:r w:rsidR="000340F3" w:rsidRPr="00314CCD">
        <w:rPr>
          <w:rFonts w:ascii="Times New Roman" w:hAnsi="Times New Roman" w:cs="Times New Roman"/>
          <w:sz w:val="24"/>
          <w:szCs w:val="24"/>
        </w:rPr>
        <w:t>perceptions of young people and</w:t>
      </w:r>
      <w:r w:rsidR="00E358D4" w:rsidRPr="00314CCD">
        <w:rPr>
          <w:rFonts w:ascii="Times New Roman" w:hAnsi="Times New Roman" w:cs="Times New Roman"/>
          <w:sz w:val="24"/>
          <w:szCs w:val="24"/>
        </w:rPr>
        <w:t xml:space="preserve"> to list the ways they believed young people would want to engage with them.</w:t>
      </w:r>
      <w:r w:rsidR="000340F3" w:rsidRPr="00314CCD">
        <w:rPr>
          <w:rFonts w:ascii="Times New Roman" w:hAnsi="Times New Roman" w:cs="Times New Roman"/>
          <w:sz w:val="24"/>
          <w:szCs w:val="24"/>
        </w:rPr>
        <w:t xml:space="preserve"> </w:t>
      </w:r>
    </w:p>
    <w:p w14:paraId="232A6E27" w14:textId="77777777" w:rsidR="005222B4" w:rsidRPr="00314CCD" w:rsidRDefault="005222B4" w:rsidP="00152222">
      <w:pPr>
        <w:rPr>
          <w:rFonts w:ascii="Times New Roman" w:hAnsi="Times New Roman" w:cs="Times New Roman"/>
          <w:sz w:val="24"/>
          <w:szCs w:val="24"/>
        </w:rPr>
      </w:pPr>
      <w:r w:rsidRPr="00314CCD">
        <w:rPr>
          <w:rFonts w:ascii="Times New Roman" w:hAnsi="Times New Roman" w:cs="Times New Roman"/>
          <w:sz w:val="24"/>
          <w:szCs w:val="24"/>
        </w:rPr>
        <w:t>Because the training and consultation exercises were being run concurrently</w:t>
      </w:r>
      <w:r w:rsidR="00606EA2">
        <w:rPr>
          <w:rFonts w:ascii="Times New Roman" w:hAnsi="Times New Roman" w:cs="Times New Roman"/>
          <w:sz w:val="24"/>
          <w:szCs w:val="24"/>
        </w:rPr>
        <w:t>,</w:t>
      </w:r>
      <w:r w:rsidRPr="00314CCD">
        <w:rPr>
          <w:rFonts w:ascii="Times New Roman" w:hAnsi="Times New Roman" w:cs="Times New Roman"/>
          <w:sz w:val="24"/>
          <w:szCs w:val="24"/>
        </w:rPr>
        <w:t xml:space="preserve"> this meant that at each stage of the process the SFRS were able to discuss and reflect on their learning with staff from CCU who also acted as mentors and were able to challenge and support their practice.</w:t>
      </w:r>
    </w:p>
    <w:p w14:paraId="2DD0A636" w14:textId="77777777" w:rsidR="00C42C88" w:rsidRPr="00314CCD" w:rsidRDefault="00152222" w:rsidP="006224A4">
      <w:pPr>
        <w:rPr>
          <w:rFonts w:ascii="Times New Roman" w:hAnsi="Times New Roman" w:cs="Times New Roman"/>
          <w:i/>
          <w:sz w:val="24"/>
          <w:szCs w:val="24"/>
        </w:rPr>
      </w:pPr>
      <w:r w:rsidRPr="00314CCD">
        <w:rPr>
          <w:rFonts w:ascii="Times New Roman" w:hAnsi="Times New Roman" w:cs="Times New Roman"/>
          <w:i/>
          <w:sz w:val="24"/>
          <w:szCs w:val="24"/>
        </w:rPr>
        <w:t>The</w:t>
      </w:r>
      <w:r w:rsidR="007876E6" w:rsidRPr="00314CCD">
        <w:rPr>
          <w:rFonts w:ascii="Times New Roman" w:hAnsi="Times New Roman" w:cs="Times New Roman"/>
          <w:i/>
          <w:sz w:val="24"/>
          <w:szCs w:val="24"/>
        </w:rPr>
        <w:t xml:space="preserve"> analysis of findings and </w:t>
      </w:r>
      <w:r w:rsidR="00C42C88" w:rsidRPr="00314CCD">
        <w:rPr>
          <w:rFonts w:ascii="Times New Roman" w:hAnsi="Times New Roman" w:cs="Times New Roman"/>
          <w:i/>
          <w:sz w:val="24"/>
          <w:szCs w:val="24"/>
        </w:rPr>
        <w:t>strategy development</w:t>
      </w:r>
    </w:p>
    <w:p w14:paraId="38852981" w14:textId="540756A0" w:rsidR="00C42C88" w:rsidRPr="00314CCD" w:rsidRDefault="007876E6" w:rsidP="00C42C88">
      <w:pPr>
        <w:rPr>
          <w:rFonts w:ascii="Times New Roman" w:hAnsi="Times New Roman" w:cs="Times New Roman"/>
          <w:sz w:val="24"/>
          <w:szCs w:val="24"/>
        </w:rPr>
      </w:pPr>
      <w:r w:rsidRPr="00314CCD">
        <w:rPr>
          <w:rFonts w:ascii="Times New Roman" w:hAnsi="Times New Roman" w:cs="Times New Roman"/>
          <w:sz w:val="24"/>
          <w:szCs w:val="24"/>
        </w:rPr>
        <w:t xml:space="preserve">Immediately following the completion of the consultations with children and young people, the findings were analysed by the SFRS, with support from their peers </w:t>
      </w:r>
      <w:r w:rsidR="00E358D4" w:rsidRPr="00314CCD">
        <w:rPr>
          <w:rFonts w:ascii="Times New Roman" w:hAnsi="Times New Roman" w:cs="Times New Roman"/>
          <w:sz w:val="24"/>
          <w:szCs w:val="24"/>
        </w:rPr>
        <w:t>who were also enrolled on</w:t>
      </w:r>
      <w:r w:rsidRPr="00314CCD">
        <w:rPr>
          <w:rFonts w:ascii="Times New Roman" w:hAnsi="Times New Roman" w:cs="Times New Roman"/>
          <w:sz w:val="24"/>
          <w:szCs w:val="24"/>
        </w:rPr>
        <w:t xml:space="preserve"> the Get Talking programme. Team analysis of findings is an important stage of </w:t>
      </w:r>
      <w:r w:rsidRPr="00314CCD">
        <w:rPr>
          <w:rFonts w:ascii="Times New Roman" w:hAnsi="Times New Roman" w:cs="Times New Roman"/>
          <w:sz w:val="24"/>
          <w:szCs w:val="24"/>
        </w:rPr>
        <w:lastRenderedPageBreak/>
        <w:t xml:space="preserve">the cross checking process, ensuring that the understanding of findings is shared within the team. </w:t>
      </w:r>
    </w:p>
    <w:p w14:paraId="67960311" w14:textId="6AB3490A" w:rsidR="007876E6" w:rsidRPr="00314CCD" w:rsidRDefault="001916E6" w:rsidP="00C42C88">
      <w:pPr>
        <w:rPr>
          <w:rFonts w:ascii="Times New Roman" w:hAnsi="Times New Roman" w:cs="Times New Roman"/>
          <w:sz w:val="24"/>
          <w:szCs w:val="24"/>
        </w:rPr>
      </w:pPr>
      <w:r w:rsidRPr="00314CCD">
        <w:rPr>
          <w:rFonts w:ascii="Times New Roman" w:hAnsi="Times New Roman" w:cs="Times New Roman"/>
          <w:sz w:val="24"/>
          <w:szCs w:val="24"/>
        </w:rPr>
        <w:t>Following PAR protocols, t</w:t>
      </w:r>
      <w:r w:rsidR="007876E6" w:rsidRPr="00314CCD">
        <w:rPr>
          <w:rFonts w:ascii="Times New Roman" w:hAnsi="Times New Roman" w:cs="Times New Roman"/>
          <w:sz w:val="24"/>
          <w:szCs w:val="24"/>
        </w:rPr>
        <w:t xml:space="preserve">he SFRS intended to </w:t>
      </w:r>
      <w:r w:rsidR="00C84570" w:rsidRPr="00314CCD">
        <w:rPr>
          <w:rFonts w:ascii="Times New Roman" w:hAnsi="Times New Roman" w:cs="Times New Roman"/>
          <w:sz w:val="24"/>
          <w:szCs w:val="24"/>
        </w:rPr>
        <w:t>further cross check</w:t>
      </w:r>
      <w:r w:rsidR="007876E6" w:rsidRPr="00314CCD">
        <w:rPr>
          <w:rFonts w:ascii="Times New Roman" w:hAnsi="Times New Roman" w:cs="Times New Roman"/>
          <w:sz w:val="24"/>
          <w:szCs w:val="24"/>
        </w:rPr>
        <w:t xml:space="preserve"> these findings with the young people who had contributed to the initial consultations</w:t>
      </w:r>
      <w:r w:rsidR="00EE5E28">
        <w:rPr>
          <w:rFonts w:ascii="Times New Roman" w:hAnsi="Times New Roman" w:cs="Times New Roman"/>
          <w:sz w:val="24"/>
          <w:szCs w:val="24"/>
        </w:rPr>
        <w:t xml:space="preserve">. </w:t>
      </w:r>
      <w:r w:rsidR="00FF7B4C" w:rsidRPr="00314CCD">
        <w:rPr>
          <w:rFonts w:ascii="Times New Roman" w:hAnsi="Times New Roman" w:cs="Times New Roman"/>
          <w:sz w:val="24"/>
          <w:szCs w:val="24"/>
        </w:rPr>
        <w:t xml:space="preserve">Arranging consultations through the Youth Service enabled SFRS to tap into existing groups of young people and work with them face to face using creative tools. This link with the Youth Service made the initial consultations easier to manage and arrange and helped to overcome some of the barriers in relation to Data Protection and Safeguarding whilst ensuring that the young people were kept safe. However, it also posed challenges later in the process. SFRS did not hold any contact details for the young people and neither SFRS nor the </w:t>
      </w:r>
      <w:r w:rsidR="00546A30">
        <w:rPr>
          <w:rFonts w:ascii="Times New Roman" w:hAnsi="Times New Roman" w:cs="Times New Roman"/>
          <w:sz w:val="24"/>
          <w:szCs w:val="24"/>
        </w:rPr>
        <w:t>Y</w:t>
      </w:r>
      <w:r w:rsidR="00FF7B4C" w:rsidRPr="00314CCD">
        <w:rPr>
          <w:rFonts w:ascii="Times New Roman" w:hAnsi="Times New Roman" w:cs="Times New Roman"/>
          <w:sz w:val="24"/>
          <w:szCs w:val="24"/>
        </w:rPr>
        <w:t xml:space="preserve">outh </w:t>
      </w:r>
      <w:r w:rsidR="00546A30">
        <w:rPr>
          <w:rFonts w:ascii="Times New Roman" w:hAnsi="Times New Roman" w:cs="Times New Roman"/>
          <w:sz w:val="24"/>
          <w:szCs w:val="24"/>
        </w:rPr>
        <w:t>S</w:t>
      </w:r>
      <w:r w:rsidR="00FF7B4C" w:rsidRPr="00314CCD">
        <w:rPr>
          <w:rFonts w:ascii="Times New Roman" w:hAnsi="Times New Roman" w:cs="Times New Roman"/>
          <w:sz w:val="24"/>
          <w:szCs w:val="24"/>
        </w:rPr>
        <w:t>ervice were able to commit resources to arrange follow up sessions</w:t>
      </w:r>
      <w:r w:rsidR="003F55FD">
        <w:rPr>
          <w:rFonts w:ascii="Times New Roman" w:hAnsi="Times New Roman" w:cs="Times New Roman"/>
          <w:sz w:val="24"/>
          <w:szCs w:val="24"/>
        </w:rPr>
        <w:t>.   Some</w:t>
      </w:r>
      <w:r w:rsidR="00FF7B4C" w:rsidRPr="00314CCD">
        <w:rPr>
          <w:rFonts w:ascii="Times New Roman" w:hAnsi="Times New Roman" w:cs="Times New Roman"/>
          <w:sz w:val="24"/>
          <w:szCs w:val="24"/>
        </w:rPr>
        <w:t xml:space="preserve"> relevant staff and young people </w:t>
      </w:r>
      <w:r w:rsidR="00E358D4" w:rsidRPr="00314CCD">
        <w:rPr>
          <w:rFonts w:ascii="Times New Roman" w:hAnsi="Times New Roman" w:cs="Times New Roman"/>
          <w:sz w:val="24"/>
          <w:szCs w:val="24"/>
        </w:rPr>
        <w:t>had</w:t>
      </w:r>
      <w:r w:rsidR="00FF7B4C" w:rsidRPr="00314CCD">
        <w:rPr>
          <w:rFonts w:ascii="Times New Roman" w:hAnsi="Times New Roman" w:cs="Times New Roman"/>
          <w:sz w:val="24"/>
          <w:szCs w:val="24"/>
        </w:rPr>
        <w:t xml:space="preserve"> moved on by this stage</w:t>
      </w:r>
      <w:r w:rsidR="004D548A">
        <w:rPr>
          <w:rFonts w:ascii="Times New Roman" w:hAnsi="Times New Roman" w:cs="Times New Roman"/>
          <w:sz w:val="24"/>
          <w:szCs w:val="24"/>
        </w:rPr>
        <w:t>.</w:t>
      </w:r>
      <w:r w:rsidR="004862C9" w:rsidRPr="00314CCD">
        <w:rPr>
          <w:rFonts w:ascii="Times New Roman" w:hAnsi="Times New Roman" w:cs="Times New Roman"/>
          <w:sz w:val="24"/>
          <w:szCs w:val="24"/>
        </w:rPr>
        <w:t xml:space="preserve"> </w:t>
      </w:r>
      <w:r w:rsidR="004D548A">
        <w:rPr>
          <w:rFonts w:ascii="Times New Roman" w:hAnsi="Times New Roman" w:cs="Times New Roman"/>
          <w:sz w:val="24"/>
          <w:szCs w:val="24"/>
        </w:rPr>
        <w:t>T</w:t>
      </w:r>
      <w:r w:rsidR="004862C9" w:rsidRPr="00314CCD">
        <w:rPr>
          <w:rFonts w:ascii="Times New Roman" w:hAnsi="Times New Roman" w:cs="Times New Roman"/>
          <w:sz w:val="24"/>
          <w:szCs w:val="24"/>
        </w:rPr>
        <w:t>herefore</w:t>
      </w:r>
      <w:r w:rsidR="004D548A">
        <w:rPr>
          <w:rFonts w:ascii="Times New Roman" w:hAnsi="Times New Roman" w:cs="Times New Roman"/>
          <w:sz w:val="24"/>
          <w:szCs w:val="24"/>
        </w:rPr>
        <w:t>,</w:t>
      </w:r>
      <w:r w:rsidR="004862C9" w:rsidRPr="00314CCD">
        <w:rPr>
          <w:rFonts w:ascii="Times New Roman" w:hAnsi="Times New Roman" w:cs="Times New Roman"/>
          <w:sz w:val="24"/>
          <w:szCs w:val="24"/>
        </w:rPr>
        <w:t xml:space="preserve"> SRFS were unable to cross check their findings with young people involved in the original consultations</w:t>
      </w:r>
      <w:r w:rsidR="00EE5E28">
        <w:rPr>
          <w:rFonts w:ascii="Times New Roman" w:hAnsi="Times New Roman" w:cs="Times New Roman"/>
          <w:sz w:val="24"/>
          <w:szCs w:val="24"/>
        </w:rPr>
        <w:t xml:space="preserve">. </w:t>
      </w:r>
      <w:r w:rsidR="00C84570" w:rsidRPr="00314CCD">
        <w:rPr>
          <w:rFonts w:ascii="Times New Roman" w:hAnsi="Times New Roman" w:cs="Times New Roman"/>
          <w:sz w:val="24"/>
          <w:szCs w:val="24"/>
        </w:rPr>
        <w:t>As a result</w:t>
      </w:r>
      <w:r w:rsidR="00606EA2">
        <w:rPr>
          <w:rFonts w:ascii="Times New Roman" w:hAnsi="Times New Roman" w:cs="Times New Roman"/>
          <w:sz w:val="24"/>
          <w:szCs w:val="24"/>
        </w:rPr>
        <w:t>,</w:t>
      </w:r>
      <w:r w:rsidR="00C84570" w:rsidRPr="00314CCD">
        <w:rPr>
          <w:rFonts w:ascii="Times New Roman" w:hAnsi="Times New Roman" w:cs="Times New Roman"/>
          <w:sz w:val="24"/>
          <w:szCs w:val="24"/>
        </w:rPr>
        <w:t xml:space="preserve"> the </w:t>
      </w:r>
      <w:r w:rsidR="003C4F29" w:rsidRPr="00314CCD">
        <w:rPr>
          <w:rFonts w:ascii="Times New Roman" w:hAnsi="Times New Roman" w:cs="Times New Roman"/>
          <w:sz w:val="24"/>
          <w:szCs w:val="24"/>
        </w:rPr>
        <w:t xml:space="preserve">findings were </w:t>
      </w:r>
      <w:r w:rsidR="00C84570" w:rsidRPr="00314CCD">
        <w:rPr>
          <w:rFonts w:ascii="Times New Roman" w:hAnsi="Times New Roman" w:cs="Times New Roman"/>
          <w:sz w:val="24"/>
          <w:szCs w:val="24"/>
        </w:rPr>
        <w:t xml:space="preserve">analysed </w:t>
      </w:r>
      <w:r w:rsidR="003C4F29" w:rsidRPr="00314CCD">
        <w:rPr>
          <w:rFonts w:ascii="Times New Roman" w:hAnsi="Times New Roman" w:cs="Times New Roman"/>
          <w:sz w:val="24"/>
          <w:szCs w:val="24"/>
        </w:rPr>
        <w:t xml:space="preserve">by the SFRS </w:t>
      </w:r>
      <w:r w:rsidR="005733C9">
        <w:rPr>
          <w:rFonts w:ascii="Times New Roman" w:hAnsi="Times New Roman" w:cs="Times New Roman"/>
          <w:sz w:val="24"/>
          <w:szCs w:val="24"/>
        </w:rPr>
        <w:t>c</w:t>
      </w:r>
      <w:r w:rsidR="003C4F29" w:rsidRPr="00314CCD">
        <w:rPr>
          <w:rFonts w:ascii="Times New Roman" w:hAnsi="Times New Roman" w:cs="Times New Roman"/>
          <w:sz w:val="24"/>
          <w:szCs w:val="24"/>
        </w:rPr>
        <w:t xml:space="preserve">ommunity </w:t>
      </w:r>
      <w:r w:rsidR="005733C9">
        <w:rPr>
          <w:rFonts w:ascii="Times New Roman" w:hAnsi="Times New Roman" w:cs="Times New Roman"/>
          <w:sz w:val="24"/>
          <w:szCs w:val="24"/>
        </w:rPr>
        <w:t>r</w:t>
      </w:r>
      <w:r w:rsidR="003C4F29" w:rsidRPr="00314CCD">
        <w:rPr>
          <w:rFonts w:ascii="Times New Roman" w:hAnsi="Times New Roman" w:cs="Times New Roman"/>
          <w:sz w:val="24"/>
          <w:szCs w:val="24"/>
        </w:rPr>
        <w:t>esearchers a</w:t>
      </w:r>
      <w:r w:rsidR="00245803" w:rsidRPr="00314CCD">
        <w:rPr>
          <w:rFonts w:ascii="Times New Roman" w:hAnsi="Times New Roman" w:cs="Times New Roman"/>
          <w:sz w:val="24"/>
          <w:szCs w:val="24"/>
        </w:rPr>
        <w:t>n</w:t>
      </w:r>
      <w:r w:rsidR="003C4F29" w:rsidRPr="00314CCD">
        <w:rPr>
          <w:rFonts w:ascii="Times New Roman" w:hAnsi="Times New Roman" w:cs="Times New Roman"/>
          <w:sz w:val="24"/>
          <w:szCs w:val="24"/>
        </w:rPr>
        <w:t>d</w:t>
      </w:r>
      <w:r w:rsidR="00245803" w:rsidRPr="00314CCD">
        <w:rPr>
          <w:rFonts w:ascii="Times New Roman" w:hAnsi="Times New Roman" w:cs="Times New Roman"/>
          <w:sz w:val="24"/>
          <w:szCs w:val="24"/>
        </w:rPr>
        <w:t xml:space="preserve"> </w:t>
      </w:r>
      <w:r w:rsidR="00C84570" w:rsidRPr="00314CCD">
        <w:rPr>
          <w:rFonts w:ascii="Times New Roman" w:hAnsi="Times New Roman" w:cs="Times New Roman"/>
          <w:sz w:val="24"/>
          <w:szCs w:val="24"/>
        </w:rPr>
        <w:t>forwarded to the Children and Young People</w:t>
      </w:r>
      <w:r w:rsidR="00245803" w:rsidRPr="00314CCD">
        <w:rPr>
          <w:rFonts w:ascii="Times New Roman" w:hAnsi="Times New Roman" w:cs="Times New Roman"/>
          <w:sz w:val="24"/>
          <w:szCs w:val="24"/>
        </w:rPr>
        <w:t>’s</w:t>
      </w:r>
      <w:r w:rsidR="00C84570" w:rsidRPr="00314CCD">
        <w:rPr>
          <w:rFonts w:ascii="Times New Roman" w:hAnsi="Times New Roman" w:cs="Times New Roman"/>
          <w:sz w:val="24"/>
          <w:szCs w:val="24"/>
        </w:rPr>
        <w:t xml:space="preserve"> </w:t>
      </w:r>
      <w:r w:rsidR="004D548A">
        <w:rPr>
          <w:rFonts w:ascii="Times New Roman" w:hAnsi="Times New Roman" w:cs="Times New Roman"/>
          <w:sz w:val="24"/>
          <w:szCs w:val="24"/>
        </w:rPr>
        <w:t xml:space="preserve">Strategy </w:t>
      </w:r>
      <w:r w:rsidR="00C84570" w:rsidRPr="00314CCD">
        <w:rPr>
          <w:rFonts w:ascii="Times New Roman" w:hAnsi="Times New Roman" w:cs="Times New Roman"/>
          <w:sz w:val="24"/>
          <w:szCs w:val="24"/>
        </w:rPr>
        <w:t xml:space="preserve">lead who used them to influence </w:t>
      </w:r>
      <w:r w:rsidR="00245803" w:rsidRPr="00314CCD">
        <w:rPr>
          <w:rFonts w:ascii="Times New Roman" w:hAnsi="Times New Roman" w:cs="Times New Roman"/>
          <w:sz w:val="24"/>
          <w:szCs w:val="24"/>
        </w:rPr>
        <w:t xml:space="preserve">the </w:t>
      </w:r>
      <w:r w:rsidR="005E5EF9" w:rsidRPr="00314CCD">
        <w:rPr>
          <w:rFonts w:ascii="Times New Roman" w:hAnsi="Times New Roman" w:cs="Times New Roman"/>
          <w:sz w:val="24"/>
          <w:szCs w:val="24"/>
        </w:rPr>
        <w:t xml:space="preserve">design of </w:t>
      </w:r>
      <w:r w:rsidR="004D548A">
        <w:rPr>
          <w:rFonts w:ascii="Times New Roman" w:hAnsi="Times New Roman" w:cs="Times New Roman"/>
          <w:sz w:val="24"/>
          <w:szCs w:val="24"/>
        </w:rPr>
        <w:t>the</w:t>
      </w:r>
      <w:r w:rsidR="004D548A" w:rsidRPr="00314CCD">
        <w:rPr>
          <w:rFonts w:ascii="Times New Roman" w:hAnsi="Times New Roman" w:cs="Times New Roman"/>
          <w:sz w:val="24"/>
          <w:szCs w:val="24"/>
        </w:rPr>
        <w:t xml:space="preserve"> </w:t>
      </w:r>
      <w:r w:rsidR="00C84570" w:rsidRPr="00314CCD">
        <w:rPr>
          <w:rFonts w:ascii="Times New Roman" w:hAnsi="Times New Roman" w:cs="Times New Roman"/>
          <w:sz w:val="24"/>
          <w:szCs w:val="24"/>
        </w:rPr>
        <w:t>strategy</w:t>
      </w:r>
      <w:r w:rsidR="00245803" w:rsidRPr="00314CCD">
        <w:rPr>
          <w:rFonts w:ascii="Times New Roman" w:hAnsi="Times New Roman" w:cs="Times New Roman"/>
          <w:sz w:val="24"/>
          <w:szCs w:val="24"/>
        </w:rPr>
        <w:t>.</w:t>
      </w:r>
    </w:p>
    <w:p w14:paraId="01008EC7" w14:textId="77777777" w:rsidR="002469AE" w:rsidRPr="00314CCD" w:rsidRDefault="0027799F" w:rsidP="005E5EF9">
      <w:pPr>
        <w:rPr>
          <w:rFonts w:ascii="Times New Roman" w:hAnsi="Times New Roman" w:cs="Times New Roman"/>
          <w:i/>
          <w:sz w:val="24"/>
          <w:szCs w:val="24"/>
        </w:rPr>
      </w:pPr>
      <w:r w:rsidRPr="00314CCD">
        <w:rPr>
          <w:rFonts w:ascii="Times New Roman" w:hAnsi="Times New Roman" w:cs="Times New Roman"/>
          <w:i/>
          <w:sz w:val="24"/>
          <w:szCs w:val="24"/>
        </w:rPr>
        <w:t>The e</w:t>
      </w:r>
      <w:r w:rsidR="002469AE" w:rsidRPr="00314CCD">
        <w:rPr>
          <w:rFonts w:ascii="Times New Roman" w:hAnsi="Times New Roman" w:cs="Times New Roman"/>
          <w:i/>
          <w:sz w:val="24"/>
          <w:szCs w:val="24"/>
        </w:rPr>
        <w:t>valuation stage</w:t>
      </w:r>
    </w:p>
    <w:p w14:paraId="0D72157A" w14:textId="34D4B856" w:rsidR="007E5E7E" w:rsidRPr="00314CCD" w:rsidRDefault="001C69E5" w:rsidP="0027799F">
      <w:pPr>
        <w:rPr>
          <w:rFonts w:ascii="Times New Roman" w:hAnsi="Times New Roman" w:cs="Times New Roman"/>
          <w:sz w:val="24"/>
          <w:szCs w:val="24"/>
        </w:rPr>
      </w:pPr>
      <w:r w:rsidRPr="00314CCD">
        <w:rPr>
          <w:rFonts w:ascii="Times New Roman" w:hAnsi="Times New Roman" w:cs="Times New Roman"/>
          <w:sz w:val="24"/>
          <w:szCs w:val="24"/>
        </w:rPr>
        <w:t>An evaluation was</w:t>
      </w:r>
      <w:r w:rsidR="002469AE" w:rsidRPr="00314CCD">
        <w:rPr>
          <w:rFonts w:ascii="Times New Roman" w:hAnsi="Times New Roman" w:cs="Times New Roman"/>
          <w:sz w:val="24"/>
          <w:szCs w:val="24"/>
        </w:rPr>
        <w:t xml:space="preserve"> arranged twelve months after the initial training and consultations to </w:t>
      </w:r>
      <w:r w:rsidR="004D548A">
        <w:rPr>
          <w:rFonts w:ascii="Times New Roman" w:hAnsi="Times New Roman" w:cs="Times New Roman"/>
          <w:sz w:val="24"/>
          <w:szCs w:val="24"/>
        </w:rPr>
        <w:t>determine</w:t>
      </w:r>
      <w:r w:rsidR="004D548A" w:rsidRPr="00314CCD">
        <w:rPr>
          <w:rFonts w:ascii="Times New Roman" w:hAnsi="Times New Roman" w:cs="Times New Roman"/>
          <w:sz w:val="24"/>
          <w:szCs w:val="24"/>
        </w:rPr>
        <w:t xml:space="preserve"> </w:t>
      </w:r>
      <w:r w:rsidR="004D548A">
        <w:rPr>
          <w:rFonts w:ascii="Times New Roman" w:hAnsi="Times New Roman" w:cs="Times New Roman"/>
          <w:sz w:val="24"/>
          <w:szCs w:val="24"/>
        </w:rPr>
        <w:t>if</w:t>
      </w:r>
      <w:r w:rsidR="004D548A" w:rsidRPr="00314CCD">
        <w:rPr>
          <w:rFonts w:ascii="Times New Roman" w:hAnsi="Times New Roman" w:cs="Times New Roman"/>
          <w:sz w:val="24"/>
          <w:szCs w:val="24"/>
        </w:rPr>
        <w:t xml:space="preserve"> </w:t>
      </w:r>
      <w:r w:rsidR="002469AE" w:rsidRPr="00314CCD">
        <w:rPr>
          <w:rFonts w:ascii="Times New Roman" w:hAnsi="Times New Roman" w:cs="Times New Roman"/>
          <w:sz w:val="24"/>
          <w:szCs w:val="24"/>
        </w:rPr>
        <w:t xml:space="preserve">using the Get Talking methodology had </w:t>
      </w:r>
      <w:r w:rsidR="004D548A">
        <w:rPr>
          <w:rFonts w:ascii="Times New Roman" w:hAnsi="Times New Roman" w:cs="Times New Roman"/>
          <w:sz w:val="24"/>
          <w:szCs w:val="24"/>
        </w:rPr>
        <w:t xml:space="preserve">actually </w:t>
      </w:r>
      <w:r w:rsidR="002469AE" w:rsidRPr="00314CCD">
        <w:rPr>
          <w:rFonts w:ascii="Times New Roman" w:hAnsi="Times New Roman" w:cs="Times New Roman"/>
          <w:sz w:val="24"/>
          <w:szCs w:val="24"/>
        </w:rPr>
        <w:t>informed the development of the SFRS Children and Young People’s Strategy and contributed to the co-production of services. Within the context of the cost savings purpose of the Prevent Agenda and austerity cuts</w:t>
      </w:r>
      <w:r w:rsidR="004D548A">
        <w:rPr>
          <w:rFonts w:ascii="Times New Roman" w:hAnsi="Times New Roman" w:cs="Times New Roman"/>
          <w:sz w:val="24"/>
          <w:szCs w:val="24"/>
        </w:rPr>
        <w:t>,</w:t>
      </w:r>
      <w:r w:rsidR="002469AE" w:rsidRPr="00314CCD">
        <w:rPr>
          <w:rFonts w:ascii="Times New Roman" w:hAnsi="Times New Roman" w:cs="Times New Roman"/>
          <w:sz w:val="24"/>
          <w:szCs w:val="24"/>
        </w:rPr>
        <w:t xml:space="preserve"> we wanted to measure the impact of the project in terms of adding value to the staff, the organisation, </w:t>
      </w:r>
      <w:r w:rsidR="00606EA2">
        <w:rPr>
          <w:rFonts w:ascii="Times New Roman" w:hAnsi="Times New Roman" w:cs="Times New Roman"/>
          <w:sz w:val="24"/>
          <w:szCs w:val="24"/>
        </w:rPr>
        <w:t xml:space="preserve">the </w:t>
      </w:r>
      <w:r w:rsidR="002469AE" w:rsidRPr="00314CCD">
        <w:rPr>
          <w:rFonts w:ascii="Times New Roman" w:hAnsi="Times New Roman" w:cs="Times New Roman"/>
          <w:sz w:val="24"/>
          <w:szCs w:val="24"/>
        </w:rPr>
        <w:t>partners</w:t>
      </w:r>
      <w:r w:rsidR="00606EA2">
        <w:rPr>
          <w:rFonts w:ascii="Times New Roman" w:hAnsi="Times New Roman" w:cs="Times New Roman"/>
          <w:sz w:val="24"/>
          <w:szCs w:val="24"/>
        </w:rPr>
        <w:t>,</w:t>
      </w:r>
      <w:r w:rsidR="002469AE" w:rsidRPr="00314CCD">
        <w:rPr>
          <w:rFonts w:ascii="Times New Roman" w:hAnsi="Times New Roman" w:cs="Times New Roman"/>
          <w:sz w:val="24"/>
          <w:szCs w:val="24"/>
        </w:rPr>
        <w:t xml:space="preserve"> and the community. However, as action researchers, we were more crucially interested in whether young people were able to inform the strategic direction and practice of a large scale public sector organisation</w:t>
      </w:r>
      <w:r w:rsidR="00EE5E28">
        <w:rPr>
          <w:rFonts w:ascii="Times New Roman" w:hAnsi="Times New Roman" w:cs="Times New Roman"/>
          <w:sz w:val="24"/>
          <w:szCs w:val="24"/>
        </w:rPr>
        <w:t xml:space="preserve">. </w:t>
      </w:r>
      <w:r w:rsidR="002469AE" w:rsidRPr="00314CCD">
        <w:rPr>
          <w:rFonts w:ascii="Times New Roman" w:hAnsi="Times New Roman" w:cs="Times New Roman"/>
          <w:sz w:val="24"/>
          <w:szCs w:val="24"/>
        </w:rPr>
        <w:t xml:space="preserve">Therefore, this is the evaluation element we focus on herein. </w:t>
      </w:r>
      <w:r w:rsidR="007E5E7E" w:rsidRPr="00314CCD">
        <w:rPr>
          <w:rFonts w:ascii="Times New Roman" w:hAnsi="Times New Roman" w:cs="Times New Roman"/>
          <w:sz w:val="24"/>
          <w:szCs w:val="24"/>
        </w:rPr>
        <w:t>T</w:t>
      </w:r>
      <w:r w:rsidR="00F17CCC" w:rsidRPr="00314CCD">
        <w:rPr>
          <w:rFonts w:ascii="Times New Roman" w:hAnsi="Times New Roman" w:cs="Times New Roman"/>
          <w:sz w:val="24"/>
          <w:szCs w:val="24"/>
        </w:rPr>
        <w:t>o reflect the PAR methodology, t</w:t>
      </w:r>
      <w:r w:rsidR="007E5E7E" w:rsidRPr="00314CCD">
        <w:rPr>
          <w:rFonts w:ascii="Times New Roman" w:hAnsi="Times New Roman" w:cs="Times New Roman"/>
          <w:sz w:val="24"/>
          <w:szCs w:val="24"/>
        </w:rPr>
        <w:t xml:space="preserve">he evaluation research was designed as a two-way learning opportunity through open-ended conversation and experiential exercises (Andersson and </w:t>
      </w:r>
      <w:r w:rsidR="007E5E7E" w:rsidRPr="00314CCD">
        <w:rPr>
          <w:rFonts w:ascii="Times New Roman" w:hAnsi="Times New Roman" w:cs="Times New Roman"/>
          <w:bCs/>
          <w:sz w:val="24"/>
          <w:szCs w:val="24"/>
        </w:rPr>
        <w:t>Shahrokh,</w:t>
      </w:r>
      <w:r w:rsidR="007E5E7E" w:rsidRPr="00314CCD">
        <w:rPr>
          <w:rFonts w:ascii="Times New Roman" w:hAnsi="Times New Roman" w:cs="Times New Roman"/>
          <w:sz w:val="24"/>
          <w:szCs w:val="24"/>
        </w:rPr>
        <w:t xml:space="preserve"> 2010). </w:t>
      </w:r>
    </w:p>
    <w:p w14:paraId="6CAEB11A" w14:textId="67C24A6B" w:rsidR="00723DE1" w:rsidRPr="00314CCD" w:rsidRDefault="00F15788" w:rsidP="00CB0A0D">
      <w:pPr>
        <w:rPr>
          <w:rFonts w:ascii="Times New Roman" w:hAnsi="Times New Roman" w:cs="Times New Roman"/>
          <w:sz w:val="24"/>
          <w:szCs w:val="24"/>
        </w:rPr>
      </w:pPr>
      <w:r w:rsidRPr="00314CCD">
        <w:rPr>
          <w:rFonts w:ascii="Times New Roman" w:hAnsi="Times New Roman" w:cs="Times New Roman"/>
          <w:sz w:val="24"/>
          <w:szCs w:val="24"/>
        </w:rPr>
        <w:t xml:space="preserve">The first focus group was held with </w:t>
      </w:r>
      <w:r w:rsidR="00606EA2">
        <w:rPr>
          <w:rFonts w:ascii="Times New Roman" w:hAnsi="Times New Roman" w:cs="Times New Roman"/>
          <w:sz w:val="24"/>
          <w:szCs w:val="24"/>
        </w:rPr>
        <w:t>six</w:t>
      </w:r>
      <w:r w:rsidR="00606EA2"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staff </w:t>
      </w:r>
      <w:r w:rsidR="004D548A">
        <w:rPr>
          <w:rFonts w:ascii="Times New Roman" w:hAnsi="Times New Roman" w:cs="Times New Roman"/>
          <w:sz w:val="24"/>
          <w:szCs w:val="24"/>
        </w:rPr>
        <w:t xml:space="preserve">members </w:t>
      </w:r>
      <w:r w:rsidR="004D548A" w:rsidRPr="00314CCD">
        <w:rPr>
          <w:rFonts w:ascii="Times New Roman" w:hAnsi="Times New Roman" w:cs="Times New Roman"/>
          <w:sz w:val="24"/>
          <w:szCs w:val="24"/>
        </w:rPr>
        <w:t xml:space="preserve">and one young person </w:t>
      </w:r>
      <w:r w:rsidRPr="00314CCD">
        <w:rPr>
          <w:rFonts w:ascii="Times New Roman" w:hAnsi="Times New Roman" w:cs="Times New Roman"/>
          <w:sz w:val="24"/>
          <w:szCs w:val="24"/>
        </w:rPr>
        <w:t xml:space="preserve">who had taken part in the Get Talking training </w:t>
      </w:r>
      <w:r w:rsidR="004D548A">
        <w:rPr>
          <w:rFonts w:ascii="Times New Roman" w:hAnsi="Times New Roman" w:cs="Times New Roman"/>
          <w:sz w:val="24"/>
          <w:szCs w:val="24"/>
        </w:rPr>
        <w:t xml:space="preserve">and </w:t>
      </w:r>
      <w:r w:rsidRPr="00314CCD">
        <w:rPr>
          <w:rFonts w:ascii="Times New Roman" w:hAnsi="Times New Roman" w:cs="Times New Roman"/>
          <w:sz w:val="24"/>
          <w:szCs w:val="24"/>
        </w:rPr>
        <w:t xml:space="preserve">who had all delivered consultations with young people. There were also two managers present who had an active role in securing funding for the initiative and managing the staff during the period of </w:t>
      </w:r>
      <w:r w:rsidR="004D548A">
        <w:rPr>
          <w:rFonts w:ascii="Times New Roman" w:hAnsi="Times New Roman" w:cs="Times New Roman"/>
          <w:sz w:val="24"/>
          <w:szCs w:val="24"/>
        </w:rPr>
        <w:t>consultation</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The aim of this focus group was to evaluate the effectiveness of the training and to identify the learning that had taken place while executing the approach. The participants mapped out and explored elements of the project and identified where additional support or clarification was required. To reflect the nature of the Get Talking approach and the consultations with young people, creative exercises were designed to draw out the challenges of the approach, how staff had overcome them</w:t>
      </w:r>
      <w:r w:rsidR="004D548A">
        <w:rPr>
          <w:rFonts w:ascii="Times New Roman" w:hAnsi="Times New Roman" w:cs="Times New Roman"/>
          <w:sz w:val="24"/>
          <w:szCs w:val="24"/>
        </w:rPr>
        <w:t>,</w:t>
      </w:r>
      <w:r w:rsidRPr="00314CCD">
        <w:rPr>
          <w:rFonts w:ascii="Times New Roman" w:hAnsi="Times New Roman" w:cs="Times New Roman"/>
          <w:sz w:val="24"/>
          <w:szCs w:val="24"/>
        </w:rPr>
        <w:t xml:space="preserve"> and to highlight the learning that had taken place during the training and consultation. These included a timeline </w:t>
      </w:r>
      <w:r w:rsidR="00723DE1" w:rsidRPr="00314CCD">
        <w:rPr>
          <w:rFonts w:ascii="Times New Roman" w:hAnsi="Times New Roman" w:cs="Times New Roman"/>
          <w:sz w:val="24"/>
          <w:szCs w:val="24"/>
        </w:rPr>
        <w:t xml:space="preserve">and objects to evaluate the stages of the process, fire and water templates to help participants identify challenges and strategies used to overcome them, and a ladder diagram to identify the learning from the initiative for individuals and the organisation. </w:t>
      </w:r>
    </w:p>
    <w:p w14:paraId="04CD183D" w14:textId="6DB55115" w:rsidR="0001264C" w:rsidRPr="00314CCD" w:rsidRDefault="0027799F" w:rsidP="00245803">
      <w:pPr>
        <w:rPr>
          <w:rFonts w:ascii="Times New Roman" w:hAnsi="Times New Roman" w:cs="Times New Roman"/>
          <w:sz w:val="24"/>
          <w:szCs w:val="24"/>
        </w:rPr>
      </w:pPr>
      <w:r w:rsidRPr="00314CCD">
        <w:rPr>
          <w:rFonts w:ascii="Times New Roman" w:hAnsi="Times New Roman" w:cs="Times New Roman"/>
          <w:sz w:val="24"/>
          <w:szCs w:val="24"/>
        </w:rPr>
        <w:t>The second focus group involved ten SFRS managers to assess the wider impact of the Get Talking approach on the organisation</w:t>
      </w:r>
      <w:r w:rsidR="00CB0A0D" w:rsidRPr="00314CCD">
        <w:rPr>
          <w:rFonts w:ascii="Times New Roman" w:hAnsi="Times New Roman" w:cs="Times New Roman"/>
          <w:sz w:val="24"/>
          <w:szCs w:val="24"/>
        </w:rPr>
        <w:t xml:space="preserve"> and where additional training and mentoring could be of value</w:t>
      </w:r>
      <w:r w:rsidRPr="00314CCD">
        <w:rPr>
          <w:rFonts w:ascii="Times New Roman" w:hAnsi="Times New Roman" w:cs="Times New Roman"/>
          <w:sz w:val="24"/>
          <w:szCs w:val="24"/>
        </w:rPr>
        <w:t xml:space="preserve">. Because this group had </w:t>
      </w:r>
      <w:r w:rsidR="00CB0A0D" w:rsidRPr="00314CCD">
        <w:rPr>
          <w:rFonts w:ascii="Times New Roman" w:hAnsi="Times New Roman" w:cs="Times New Roman"/>
          <w:sz w:val="24"/>
          <w:szCs w:val="24"/>
        </w:rPr>
        <w:t>been removed from</w:t>
      </w:r>
      <w:r w:rsidR="00F17CCC"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the planning and delivery of the </w:t>
      </w:r>
      <w:r w:rsidRPr="00314CCD">
        <w:rPr>
          <w:rFonts w:ascii="Times New Roman" w:hAnsi="Times New Roman" w:cs="Times New Roman"/>
          <w:sz w:val="24"/>
          <w:szCs w:val="24"/>
        </w:rPr>
        <w:lastRenderedPageBreak/>
        <w:t>consultations, the session began with an overview of the Get Talking process and was followed with a series of participatory activities using creative tools</w:t>
      </w:r>
      <w:r w:rsidR="00E358D4" w:rsidRPr="00314CCD">
        <w:rPr>
          <w:rFonts w:ascii="Times New Roman" w:hAnsi="Times New Roman" w:cs="Times New Roman"/>
          <w:sz w:val="24"/>
          <w:szCs w:val="24"/>
        </w:rPr>
        <w:t xml:space="preserve">. </w:t>
      </w:r>
      <w:r w:rsidR="004D548A">
        <w:rPr>
          <w:rFonts w:ascii="Times New Roman" w:hAnsi="Times New Roman" w:cs="Times New Roman"/>
          <w:sz w:val="24"/>
          <w:szCs w:val="24"/>
        </w:rPr>
        <w:t>We</w:t>
      </w:r>
      <w:r w:rsidR="00E358D4" w:rsidRPr="00314CCD">
        <w:rPr>
          <w:rFonts w:ascii="Times New Roman" w:hAnsi="Times New Roman" w:cs="Times New Roman"/>
          <w:sz w:val="24"/>
          <w:szCs w:val="24"/>
        </w:rPr>
        <w:t xml:space="preserve"> use</w:t>
      </w:r>
      <w:r w:rsidR="004D548A">
        <w:rPr>
          <w:rFonts w:ascii="Times New Roman" w:hAnsi="Times New Roman" w:cs="Times New Roman"/>
          <w:sz w:val="24"/>
          <w:szCs w:val="24"/>
        </w:rPr>
        <w:t>d</w:t>
      </w:r>
      <w:r w:rsidR="00E358D4" w:rsidRPr="00314CCD">
        <w:rPr>
          <w:rFonts w:ascii="Times New Roman" w:hAnsi="Times New Roman" w:cs="Times New Roman"/>
          <w:sz w:val="24"/>
          <w:szCs w:val="24"/>
        </w:rPr>
        <w:t xml:space="preserve"> a dart board diagram to identify the impact of the approach on </w:t>
      </w:r>
      <w:r w:rsidR="009667A5" w:rsidRPr="00314CCD">
        <w:rPr>
          <w:rFonts w:ascii="Times New Roman" w:hAnsi="Times New Roman" w:cs="Times New Roman"/>
          <w:sz w:val="24"/>
          <w:szCs w:val="24"/>
        </w:rPr>
        <w:t>the development of the s</w:t>
      </w:r>
      <w:r w:rsidR="00E358D4" w:rsidRPr="00314CCD">
        <w:rPr>
          <w:rFonts w:ascii="Times New Roman" w:hAnsi="Times New Roman" w:cs="Times New Roman"/>
          <w:sz w:val="24"/>
          <w:szCs w:val="24"/>
        </w:rPr>
        <w:t>trategy</w:t>
      </w:r>
      <w:r w:rsidR="009667A5" w:rsidRPr="00314CCD">
        <w:rPr>
          <w:rFonts w:ascii="Times New Roman" w:hAnsi="Times New Roman" w:cs="Times New Roman"/>
          <w:sz w:val="24"/>
          <w:szCs w:val="24"/>
        </w:rPr>
        <w:t>, the s</w:t>
      </w:r>
      <w:r w:rsidR="00E358D4" w:rsidRPr="00314CCD">
        <w:rPr>
          <w:rFonts w:ascii="Times New Roman" w:hAnsi="Times New Roman" w:cs="Times New Roman"/>
          <w:sz w:val="24"/>
          <w:szCs w:val="24"/>
        </w:rPr>
        <w:t>taff involved</w:t>
      </w:r>
      <w:r w:rsidR="009667A5" w:rsidRPr="00314CCD">
        <w:rPr>
          <w:rFonts w:ascii="Times New Roman" w:hAnsi="Times New Roman" w:cs="Times New Roman"/>
          <w:sz w:val="24"/>
          <w:szCs w:val="24"/>
        </w:rPr>
        <w:t>, the organisation (</w:t>
      </w:r>
      <w:r w:rsidR="00E358D4" w:rsidRPr="00314CCD">
        <w:rPr>
          <w:rFonts w:ascii="Times New Roman" w:hAnsi="Times New Roman" w:cs="Times New Roman"/>
          <w:sz w:val="24"/>
          <w:szCs w:val="24"/>
        </w:rPr>
        <w:t>SFRS</w:t>
      </w:r>
      <w:r w:rsidR="009667A5" w:rsidRPr="00314CCD">
        <w:rPr>
          <w:rFonts w:ascii="Times New Roman" w:hAnsi="Times New Roman" w:cs="Times New Roman"/>
          <w:sz w:val="24"/>
          <w:szCs w:val="24"/>
        </w:rPr>
        <w:t>), young pe</w:t>
      </w:r>
      <w:r w:rsidR="00E358D4" w:rsidRPr="00314CCD">
        <w:rPr>
          <w:rFonts w:ascii="Times New Roman" w:hAnsi="Times New Roman" w:cs="Times New Roman"/>
          <w:sz w:val="24"/>
          <w:szCs w:val="24"/>
        </w:rPr>
        <w:t>ople</w:t>
      </w:r>
      <w:r w:rsidR="009667A5" w:rsidRPr="00314CCD">
        <w:rPr>
          <w:rFonts w:ascii="Times New Roman" w:hAnsi="Times New Roman" w:cs="Times New Roman"/>
          <w:sz w:val="24"/>
          <w:szCs w:val="24"/>
        </w:rPr>
        <w:t>, p</w:t>
      </w:r>
      <w:r w:rsidR="00E358D4" w:rsidRPr="00314CCD">
        <w:rPr>
          <w:rFonts w:ascii="Times New Roman" w:hAnsi="Times New Roman" w:cs="Times New Roman"/>
          <w:sz w:val="24"/>
          <w:szCs w:val="24"/>
        </w:rPr>
        <w:t>artners</w:t>
      </w:r>
      <w:r w:rsidR="00606EA2">
        <w:rPr>
          <w:rFonts w:ascii="Times New Roman" w:hAnsi="Times New Roman" w:cs="Times New Roman"/>
          <w:sz w:val="24"/>
          <w:szCs w:val="24"/>
        </w:rPr>
        <w:t>,</w:t>
      </w:r>
      <w:r w:rsidR="009667A5" w:rsidRPr="00314CCD">
        <w:rPr>
          <w:rFonts w:ascii="Times New Roman" w:hAnsi="Times New Roman" w:cs="Times New Roman"/>
          <w:sz w:val="24"/>
          <w:szCs w:val="24"/>
        </w:rPr>
        <w:t xml:space="preserve"> and c</w:t>
      </w:r>
      <w:r w:rsidR="00E358D4" w:rsidRPr="00314CCD">
        <w:rPr>
          <w:rFonts w:ascii="Times New Roman" w:hAnsi="Times New Roman" w:cs="Times New Roman"/>
          <w:sz w:val="24"/>
          <w:szCs w:val="24"/>
        </w:rPr>
        <w:t>ommunities</w:t>
      </w:r>
      <w:r w:rsidR="004D548A">
        <w:rPr>
          <w:rFonts w:ascii="Times New Roman" w:hAnsi="Times New Roman" w:cs="Times New Roman"/>
          <w:sz w:val="24"/>
          <w:szCs w:val="24"/>
        </w:rPr>
        <w:t>.</w:t>
      </w:r>
      <w:r w:rsidR="006A5511" w:rsidRPr="00314CCD">
        <w:rPr>
          <w:rFonts w:ascii="Times New Roman" w:hAnsi="Times New Roman" w:cs="Times New Roman"/>
          <w:sz w:val="24"/>
          <w:szCs w:val="24"/>
        </w:rPr>
        <w:t xml:space="preserve"> </w:t>
      </w:r>
      <w:r w:rsidR="004D548A">
        <w:rPr>
          <w:rFonts w:ascii="Times New Roman" w:hAnsi="Times New Roman" w:cs="Times New Roman"/>
          <w:sz w:val="24"/>
          <w:szCs w:val="24"/>
        </w:rPr>
        <w:t>We also used</w:t>
      </w:r>
      <w:r w:rsidR="004D548A" w:rsidRPr="00314CCD">
        <w:rPr>
          <w:rFonts w:ascii="Times New Roman" w:hAnsi="Times New Roman" w:cs="Times New Roman"/>
          <w:sz w:val="24"/>
          <w:szCs w:val="24"/>
        </w:rPr>
        <w:t xml:space="preserve"> </w:t>
      </w:r>
      <w:r w:rsidR="006A5511" w:rsidRPr="00314CCD">
        <w:rPr>
          <w:rFonts w:ascii="Times New Roman" w:hAnsi="Times New Roman" w:cs="Times New Roman"/>
          <w:sz w:val="24"/>
          <w:szCs w:val="24"/>
        </w:rPr>
        <w:t>a series of photographs to help illustrate and reflect on the different stages of the process</w:t>
      </w:r>
      <w:r w:rsidR="00EE5E28">
        <w:rPr>
          <w:rFonts w:ascii="Times New Roman" w:hAnsi="Times New Roman" w:cs="Times New Roman"/>
          <w:sz w:val="24"/>
          <w:szCs w:val="24"/>
        </w:rPr>
        <w:t xml:space="preserve">. </w:t>
      </w:r>
    </w:p>
    <w:p w14:paraId="4B2799AD" w14:textId="53F082DF" w:rsidR="009015B0" w:rsidRPr="00314CCD" w:rsidRDefault="009015B0" w:rsidP="009015B0">
      <w:pPr>
        <w:rPr>
          <w:rFonts w:ascii="Times New Roman" w:hAnsi="Times New Roman" w:cs="Times New Roman"/>
          <w:sz w:val="24"/>
          <w:szCs w:val="24"/>
        </w:rPr>
      </w:pPr>
      <w:r w:rsidRPr="00314CCD">
        <w:rPr>
          <w:rFonts w:ascii="Times New Roman" w:hAnsi="Times New Roman" w:cs="Times New Roman"/>
          <w:sz w:val="24"/>
          <w:szCs w:val="24"/>
        </w:rPr>
        <w:t>At this stage of the evaluation</w:t>
      </w:r>
      <w:r w:rsidR="004D548A">
        <w:rPr>
          <w:rFonts w:ascii="Times New Roman" w:hAnsi="Times New Roman" w:cs="Times New Roman"/>
          <w:sz w:val="24"/>
          <w:szCs w:val="24"/>
        </w:rPr>
        <w:t>,</w:t>
      </w:r>
      <w:r w:rsidRPr="00314CCD">
        <w:rPr>
          <w:rFonts w:ascii="Times New Roman" w:hAnsi="Times New Roman" w:cs="Times New Roman"/>
          <w:sz w:val="24"/>
          <w:szCs w:val="24"/>
        </w:rPr>
        <w:t xml:space="preserve"> </w:t>
      </w:r>
      <w:r w:rsidR="00245803" w:rsidRPr="00314CCD">
        <w:rPr>
          <w:rFonts w:ascii="Times New Roman" w:hAnsi="Times New Roman" w:cs="Times New Roman"/>
          <w:sz w:val="24"/>
          <w:szCs w:val="24"/>
        </w:rPr>
        <w:t>two</w:t>
      </w:r>
      <w:r w:rsidRPr="00314CCD">
        <w:rPr>
          <w:rFonts w:ascii="Times New Roman" w:hAnsi="Times New Roman" w:cs="Times New Roman"/>
          <w:sz w:val="24"/>
          <w:szCs w:val="24"/>
        </w:rPr>
        <w:t xml:space="preserve"> semi-structured interviews were completed</w:t>
      </w:r>
      <w:r w:rsidR="004D548A">
        <w:rPr>
          <w:rFonts w:ascii="Times New Roman" w:hAnsi="Times New Roman" w:cs="Times New Roman"/>
          <w:sz w:val="24"/>
          <w:szCs w:val="24"/>
        </w:rPr>
        <w:t>;</w:t>
      </w:r>
      <w:r w:rsidR="00245803" w:rsidRPr="00314CCD">
        <w:rPr>
          <w:rFonts w:ascii="Times New Roman" w:hAnsi="Times New Roman" w:cs="Times New Roman"/>
          <w:sz w:val="24"/>
          <w:szCs w:val="24"/>
        </w:rPr>
        <w:t xml:space="preserve"> one</w:t>
      </w:r>
      <w:r w:rsidRPr="00314CCD">
        <w:rPr>
          <w:rFonts w:ascii="Times New Roman" w:hAnsi="Times New Roman" w:cs="Times New Roman"/>
          <w:sz w:val="24"/>
          <w:szCs w:val="24"/>
        </w:rPr>
        <w:t xml:space="preserve"> with a senior manager in SFRS</w:t>
      </w:r>
      <w:r w:rsidR="00245803" w:rsidRPr="00314CCD">
        <w:rPr>
          <w:rFonts w:ascii="Times New Roman" w:hAnsi="Times New Roman" w:cs="Times New Roman"/>
          <w:sz w:val="24"/>
          <w:szCs w:val="24"/>
        </w:rPr>
        <w:t xml:space="preserve"> and one with a manager from the Youth Service</w:t>
      </w:r>
      <w:r w:rsidRPr="00314CCD">
        <w:rPr>
          <w:rFonts w:ascii="Times New Roman" w:hAnsi="Times New Roman" w:cs="Times New Roman"/>
          <w:sz w:val="24"/>
          <w:szCs w:val="24"/>
        </w:rPr>
        <w:t xml:space="preserve">. </w:t>
      </w:r>
      <w:r w:rsidR="00245803" w:rsidRPr="00314CCD">
        <w:rPr>
          <w:rFonts w:ascii="Times New Roman" w:hAnsi="Times New Roman" w:cs="Times New Roman"/>
          <w:sz w:val="24"/>
          <w:szCs w:val="24"/>
        </w:rPr>
        <w:t xml:space="preserve">The questions were designed to understand the impact of using the Get Talking approach to develop the strategy at </w:t>
      </w:r>
      <w:r w:rsidR="004D548A">
        <w:rPr>
          <w:rFonts w:ascii="Times New Roman" w:hAnsi="Times New Roman" w:cs="Times New Roman"/>
          <w:sz w:val="24"/>
          <w:szCs w:val="24"/>
        </w:rPr>
        <w:t xml:space="preserve">the </w:t>
      </w:r>
      <w:r w:rsidR="00245803" w:rsidRPr="00314CCD">
        <w:rPr>
          <w:rFonts w:ascii="Times New Roman" w:hAnsi="Times New Roman" w:cs="Times New Roman"/>
          <w:sz w:val="24"/>
          <w:szCs w:val="24"/>
        </w:rPr>
        <w:t>managerial level</w:t>
      </w:r>
      <w:r w:rsidR="00EE5E28">
        <w:rPr>
          <w:rFonts w:ascii="Times New Roman" w:hAnsi="Times New Roman" w:cs="Times New Roman"/>
          <w:sz w:val="24"/>
          <w:szCs w:val="24"/>
        </w:rPr>
        <w:t xml:space="preserve">. </w:t>
      </w:r>
    </w:p>
    <w:p w14:paraId="493F608F" w14:textId="77777777" w:rsidR="00E24AFC" w:rsidRPr="00314CCD" w:rsidRDefault="00E24AFC" w:rsidP="0001264C">
      <w:pPr>
        <w:rPr>
          <w:rFonts w:ascii="Times New Roman" w:hAnsi="Times New Roman" w:cs="Times New Roman"/>
          <w:sz w:val="24"/>
          <w:szCs w:val="24"/>
        </w:rPr>
      </w:pPr>
      <w:r w:rsidRPr="00314CCD">
        <w:rPr>
          <w:rFonts w:ascii="Times New Roman" w:hAnsi="Times New Roman" w:cs="Times New Roman"/>
          <w:b/>
          <w:sz w:val="24"/>
          <w:szCs w:val="24"/>
        </w:rPr>
        <w:t>Follow-up evaluation</w:t>
      </w:r>
    </w:p>
    <w:p w14:paraId="1F681835" w14:textId="0BEC3F6E" w:rsidR="007E5E7E" w:rsidRPr="00314CCD" w:rsidRDefault="007E5E7E" w:rsidP="007E5E7E">
      <w:pPr>
        <w:rPr>
          <w:rFonts w:ascii="Times New Roman" w:hAnsi="Times New Roman" w:cs="Times New Roman"/>
          <w:sz w:val="24"/>
          <w:szCs w:val="24"/>
        </w:rPr>
      </w:pPr>
      <w:r w:rsidRPr="00314CCD">
        <w:rPr>
          <w:rFonts w:ascii="Times New Roman" w:hAnsi="Times New Roman" w:cs="Times New Roman"/>
          <w:sz w:val="24"/>
          <w:szCs w:val="24"/>
        </w:rPr>
        <w:t>During May 2016 follow-up evaluation was completed to further determine the impact of adopting the Get Talking approach on the SFRS staff</w:t>
      </w:r>
      <w:r w:rsidR="00FE1EA2" w:rsidRPr="00314CCD">
        <w:rPr>
          <w:rFonts w:ascii="Times New Roman" w:hAnsi="Times New Roman" w:cs="Times New Roman"/>
          <w:sz w:val="24"/>
          <w:szCs w:val="24"/>
        </w:rPr>
        <w:t xml:space="preserve">, </w:t>
      </w:r>
      <w:r w:rsidR="00606EA2">
        <w:rPr>
          <w:rFonts w:ascii="Times New Roman" w:hAnsi="Times New Roman" w:cs="Times New Roman"/>
          <w:sz w:val="24"/>
          <w:szCs w:val="24"/>
        </w:rPr>
        <w:t xml:space="preserve">as well as </w:t>
      </w:r>
      <w:r w:rsidR="00FE1EA2" w:rsidRPr="00314CCD">
        <w:rPr>
          <w:rFonts w:ascii="Times New Roman" w:hAnsi="Times New Roman" w:cs="Times New Roman"/>
          <w:sz w:val="24"/>
          <w:szCs w:val="24"/>
        </w:rPr>
        <w:t xml:space="preserve">the main differences between the Get Talking approach and strategies usually employed in policy planning </w:t>
      </w:r>
      <w:r w:rsidRPr="00314CCD">
        <w:rPr>
          <w:rFonts w:ascii="Times New Roman" w:hAnsi="Times New Roman" w:cs="Times New Roman"/>
          <w:sz w:val="24"/>
          <w:szCs w:val="24"/>
        </w:rPr>
        <w:t>and the implementation of the Children and Young People’s Strategy</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We explored how creative approaches to consultation were learned and used by SFRS managers and their </w:t>
      </w:r>
      <w:r w:rsidR="006D4145">
        <w:rPr>
          <w:rFonts w:ascii="Times New Roman" w:hAnsi="Times New Roman" w:cs="Times New Roman"/>
          <w:sz w:val="24"/>
          <w:szCs w:val="24"/>
        </w:rPr>
        <w:t>organisation</w:t>
      </w:r>
      <w:r w:rsidRPr="00314CCD">
        <w:rPr>
          <w:rFonts w:ascii="Times New Roman" w:hAnsi="Times New Roman" w:cs="Times New Roman"/>
          <w:sz w:val="24"/>
          <w:szCs w:val="24"/>
        </w:rPr>
        <w:t>al partners to engage young people in strategy development, identifying the benefits, challenges, and impact of the Get Talking approach. Creative consultation in the form of a mini focus group with SFRS staff and managers was carried out, although the session was poorly attended with only two members of staff, one of whom was new to their role. Therefore, semi-structured</w:t>
      </w:r>
      <w:r w:rsidR="00E627D8">
        <w:rPr>
          <w:rFonts w:ascii="Times New Roman" w:hAnsi="Times New Roman" w:cs="Times New Roman"/>
          <w:sz w:val="24"/>
          <w:szCs w:val="24"/>
        </w:rPr>
        <w:t xml:space="preserve"> individual</w:t>
      </w:r>
      <w:r w:rsidRPr="00314CCD">
        <w:rPr>
          <w:rFonts w:ascii="Times New Roman" w:hAnsi="Times New Roman" w:cs="Times New Roman"/>
          <w:sz w:val="24"/>
          <w:szCs w:val="24"/>
        </w:rPr>
        <w:t xml:space="preserve"> interviews were also conducted with these members of staff to consider the impact of the Get Talking approach at this stage. An additional semi-structured interview was also carried out with a Director to check the findings from this phase of the project and provide a strategic overview. </w:t>
      </w:r>
    </w:p>
    <w:p w14:paraId="77755CF4" w14:textId="77777777" w:rsidR="007E5E7E" w:rsidRPr="00314CCD" w:rsidRDefault="003C4F29" w:rsidP="002469AE">
      <w:pPr>
        <w:rPr>
          <w:rFonts w:ascii="Times New Roman" w:hAnsi="Times New Roman" w:cs="Times New Roman"/>
          <w:sz w:val="24"/>
          <w:szCs w:val="24"/>
        </w:rPr>
      </w:pPr>
      <w:r w:rsidRPr="00314CCD">
        <w:rPr>
          <w:rFonts w:ascii="Times New Roman" w:hAnsi="Times New Roman" w:cs="Times New Roman"/>
          <w:sz w:val="24"/>
          <w:szCs w:val="24"/>
        </w:rPr>
        <w:t>As discussed earlier, there were challenges relating to contacting young people after the initial consultations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Our reliance on three layers of agency (SFRS, the partners</w:t>
      </w:r>
      <w:r w:rsidR="00606EA2">
        <w:rPr>
          <w:rFonts w:ascii="Times New Roman" w:hAnsi="Times New Roman" w:cs="Times New Roman"/>
          <w:sz w:val="24"/>
          <w:szCs w:val="24"/>
        </w:rPr>
        <w:t>,</w:t>
      </w:r>
      <w:r w:rsidRPr="00314CCD">
        <w:rPr>
          <w:rFonts w:ascii="Times New Roman" w:hAnsi="Times New Roman" w:cs="Times New Roman"/>
          <w:sz w:val="24"/>
          <w:szCs w:val="24"/>
        </w:rPr>
        <w:t xml:space="preserve"> and the young people) and, in most cases, the need for parental consent, meant that we were unable to talk to any young people directly in the evaluation research stage. </w:t>
      </w:r>
    </w:p>
    <w:p w14:paraId="6C7BE337" w14:textId="77777777" w:rsidR="005E5EF9" w:rsidRPr="00314CCD" w:rsidRDefault="005E5EF9" w:rsidP="00F642EF">
      <w:pPr>
        <w:jc w:val="center"/>
        <w:rPr>
          <w:rFonts w:ascii="Times New Roman" w:hAnsi="Times New Roman" w:cs="Times New Roman"/>
          <w:b/>
          <w:sz w:val="24"/>
          <w:szCs w:val="24"/>
        </w:rPr>
      </w:pPr>
      <w:r w:rsidRPr="00314CCD">
        <w:rPr>
          <w:rFonts w:ascii="Times New Roman" w:hAnsi="Times New Roman" w:cs="Times New Roman"/>
          <w:b/>
          <w:sz w:val="24"/>
          <w:szCs w:val="24"/>
        </w:rPr>
        <w:t>Findings</w:t>
      </w:r>
    </w:p>
    <w:p w14:paraId="67C8A871" w14:textId="503E063F" w:rsidR="00F768A8" w:rsidRPr="00314CCD" w:rsidRDefault="00F768A8" w:rsidP="002469AE">
      <w:pPr>
        <w:rPr>
          <w:rFonts w:ascii="Times New Roman" w:hAnsi="Times New Roman" w:cs="Times New Roman"/>
          <w:sz w:val="24"/>
          <w:szCs w:val="24"/>
        </w:rPr>
      </w:pPr>
      <w:r w:rsidRPr="00314CCD">
        <w:rPr>
          <w:rFonts w:ascii="Times New Roman" w:hAnsi="Times New Roman" w:cs="Times New Roman"/>
          <w:sz w:val="24"/>
          <w:szCs w:val="24"/>
        </w:rPr>
        <w:t xml:space="preserve">SFRS analysed the findings from the consultations with young people and developed their Children and </w:t>
      </w:r>
      <w:r w:rsidR="004F5278" w:rsidRPr="00314CCD">
        <w:rPr>
          <w:rFonts w:ascii="Times New Roman" w:hAnsi="Times New Roman" w:cs="Times New Roman"/>
          <w:sz w:val="24"/>
          <w:szCs w:val="24"/>
        </w:rPr>
        <w:t>Y</w:t>
      </w:r>
      <w:r w:rsidRPr="00314CCD">
        <w:rPr>
          <w:rFonts w:ascii="Times New Roman" w:hAnsi="Times New Roman" w:cs="Times New Roman"/>
          <w:sz w:val="24"/>
          <w:szCs w:val="24"/>
        </w:rPr>
        <w:t xml:space="preserve">oung </w:t>
      </w:r>
      <w:r w:rsidR="004F5278" w:rsidRPr="00314CCD">
        <w:rPr>
          <w:rFonts w:ascii="Times New Roman" w:hAnsi="Times New Roman" w:cs="Times New Roman"/>
          <w:sz w:val="24"/>
          <w:szCs w:val="24"/>
        </w:rPr>
        <w:t>P</w:t>
      </w:r>
      <w:r w:rsidRPr="00314CCD">
        <w:rPr>
          <w:rFonts w:ascii="Times New Roman" w:hAnsi="Times New Roman" w:cs="Times New Roman"/>
          <w:sz w:val="24"/>
          <w:szCs w:val="24"/>
        </w:rPr>
        <w:t xml:space="preserve">eople’s </w:t>
      </w:r>
      <w:r w:rsidR="001A7D23">
        <w:rPr>
          <w:rFonts w:ascii="Times New Roman" w:hAnsi="Times New Roman" w:cs="Times New Roman"/>
          <w:sz w:val="24"/>
          <w:szCs w:val="24"/>
        </w:rPr>
        <w:t>S</w:t>
      </w:r>
      <w:r w:rsidRPr="00314CCD">
        <w:rPr>
          <w:rFonts w:ascii="Times New Roman" w:hAnsi="Times New Roman" w:cs="Times New Roman"/>
          <w:sz w:val="24"/>
          <w:szCs w:val="24"/>
        </w:rPr>
        <w:t xml:space="preserve">trategy </w:t>
      </w:r>
      <w:r w:rsidR="00606EA2">
        <w:rPr>
          <w:rFonts w:ascii="Times New Roman" w:hAnsi="Times New Roman" w:cs="Times New Roman"/>
          <w:sz w:val="24"/>
          <w:szCs w:val="24"/>
        </w:rPr>
        <w:t>accordingly</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However, they, and we, were keen to identify the benefits and challenges of using the Get Talking approach</w:t>
      </w:r>
      <w:r w:rsidR="00FE1EA2" w:rsidRPr="00314CCD">
        <w:rPr>
          <w:rFonts w:ascii="Times New Roman" w:hAnsi="Times New Roman" w:cs="Times New Roman"/>
          <w:sz w:val="24"/>
          <w:szCs w:val="24"/>
        </w:rPr>
        <w:t xml:space="preserve"> to policy</w:t>
      </w:r>
      <w:r w:rsidR="00606EA2">
        <w:rPr>
          <w:rFonts w:ascii="Times New Roman" w:hAnsi="Times New Roman" w:cs="Times New Roman"/>
          <w:sz w:val="24"/>
          <w:szCs w:val="24"/>
        </w:rPr>
        <w:t xml:space="preserve"> planning</w:t>
      </w:r>
      <w:r w:rsidR="00EE5E28">
        <w:rPr>
          <w:rFonts w:ascii="Times New Roman" w:hAnsi="Times New Roman" w:cs="Times New Roman"/>
          <w:sz w:val="24"/>
          <w:szCs w:val="24"/>
        </w:rPr>
        <w:t xml:space="preserve">. </w:t>
      </w:r>
      <w:r w:rsidR="00606EA2">
        <w:rPr>
          <w:rFonts w:ascii="Times New Roman" w:hAnsi="Times New Roman" w:cs="Times New Roman"/>
          <w:sz w:val="24"/>
          <w:szCs w:val="24"/>
        </w:rPr>
        <w:t>T</w:t>
      </w:r>
      <w:r w:rsidRPr="00314CCD">
        <w:rPr>
          <w:rFonts w:ascii="Times New Roman" w:hAnsi="Times New Roman" w:cs="Times New Roman"/>
          <w:sz w:val="24"/>
          <w:szCs w:val="24"/>
        </w:rPr>
        <w:t>his section discuss</w:t>
      </w:r>
      <w:r w:rsidR="00606EA2">
        <w:rPr>
          <w:rFonts w:ascii="Times New Roman" w:hAnsi="Times New Roman" w:cs="Times New Roman"/>
          <w:sz w:val="24"/>
          <w:szCs w:val="24"/>
        </w:rPr>
        <w:t>es</w:t>
      </w:r>
      <w:r w:rsidRPr="00314CCD">
        <w:rPr>
          <w:rFonts w:ascii="Times New Roman" w:hAnsi="Times New Roman" w:cs="Times New Roman"/>
          <w:sz w:val="24"/>
          <w:szCs w:val="24"/>
        </w:rPr>
        <w:t xml:space="preserve"> the findings from the evaluation with specific emphasis on the perspectives of </w:t>
      </w:r>
      <w:r w:rsidR="00A30A2B" w:rsidRPr="00314CCD">
        <w:rPr>
          <w:rFonts w:ascii="Times New Roman" w:hAnsi="Times New Roman" w:cs="Times New Roman"/>
          <w:sz w:val="24"/>
          <w:szCs w:val="24"/>
        </w:rPr>
        <w:t xml:space="preserve">the </w:t>
      </w:r>
      <w:r w:rsidR="006D4145">
        <w:rPr>
          <w:rFonts w:ascii="Times New Roman" w:hAnsi="Times New Roman" w:cs="Times New Roman"/>
          <w:sz w:val="24"/>
          <w:szCs w:val="24"/>
        </w:rPr>
        <w:t>s</w:t>
      </w:r>
      <w:r w:rsidR="00A30A2B" w:rsidRPr="00314CCD">
        <w:rPr>
          <w:rFonts w:ascii="Times New Roman" w:hAnsi="Times New Roman" w:cs="Times New Roman"/>
          <w:sz w:val="24"/>
          <w:szCs w:val="24"/>
        </w:rPr>
        <w:t>taff involved in the project as community researchers, managers in SFRS</w:t>
      </w:r>
      <w:r w:rsidR="00FA14AC">
        <w:rPr>
          <w:rFonts w:ascii="Times New Roman" w:hAnsi="Times New Roman" w:cs="Times New Roman"/>
          <w:sz w:val="24"/>
          <w:szCs w:val="24"/>
        </w:rPr>
        <w:t>,</w:t>
      </w:r>
      <w:r w:rsidR="00A30A2B" w:rsidRPr="00314CCD">
        <w:rPr>
          <w:rFonts w:ascii="Times New Roman" w:hAnsi="Times New Roman" w:cs="Times New Roman"/>
          <w:sz w:val="24"/>
          <w:szCs w:val="24"/>
        </w:rPr>
        <w:t xml:space="preserve"> and partners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We consider:</w:t>
      </w:r>
    </w:p>
    <w:p w14:paraId="17F2F3CF" w14:textId="77777777" w:rsidR="00F768A8" w:rsidRPr="00314CCD" w:rsidRDefault="00F768A8" w:rsidP="00F768A8">
      <w:pPr>
        <w:numPr>
          <w:ilvl w:val="0"/>
          <w:numId w:val="4"/>
        </w:numPr>
        <w:rPr>
          <w:rFonts w:ascii="Times New Roman" w:hAnsi="Times New Roman" w:cs="Times New Roman"/>
          <w:sz w:val="24"/>
          <w:szCs w:val="24"/>
        </w:rPr>
      </w:pPr>
      <w:r w:rsidRPr="00314CCD">
        <w:rPr>
          <w:rFonts w:ascii="Times New Roman" w:hAnsi="Times New Roman" w:cs="Times New Roman"/>
          <w:sz w:val="24"/>
          <w:szCs w:val="24"/>
        </w:rPr>
        <w:t>how findings from the consultations have been implemented in the SFRS Children and Young People’s Strategy;</w:t>
      </w:r>
    </w:p>
    <w:p w14:paraId="5E80103C" w14:textId="43AD85DB" w:rsidR="00F768A8" w:rsidRPr="00314CCD" w:rsidRDefault="00F768A8" w:rsidP="00F768A8">
      <w:pPr>
        <w:numPr>
          <w:ilvl w:val="0"/>
          <w:numId w:val="4"/>
        </w:numPr>
        <w:rPr>
          <w:rFonts w:ascii="Times New Roman" w:hAnsi="Times New Roman" w:cs="Times New Roman"/>
          <w:sz w:val="24"/>
          <w:szCs w:val="24"/>
        </w:rPr>
      </w:pPr>
      <w:r w:rsidRPr="00314CCD">
        <w:rPr>
          <w:rFonts w:ascii="Times New Roman" w:hAnsi="Times New Roman" w:cs="Times New Roman"/>
          <w:sz w:val="24"/>
          <w:szCs w:val="24"/>
        </w:rPr>
        <w:t xml:space="preserve">the impact on how SFRS delivers their Prevent </w:t>
      </w:r>
      <w:r w:rsidR="000A2DE0">
        <w:rPr>
          <w:rFonts w:ascii="Times New Roman" w:hAnsi="Times New Roman" w:cs="Times New Roman"/>
          <w:sz w:val="24"/>
          <w:szCs w:val="24"/>
        </w:rPr>
        <w:t>A</w:t>
      </w:r>
      <w:r w:rsidRPr="00314CCD">
        <w:rPr>
          <w:rFonts w:ascii="Times New Roman" w:hAnsi="Times New Roman" w:cs="Times New Roman"/>
          <w:sz w:val="24"/>
          <w:szCs w:val="24"/>
        </w:rPr>
        <w:t>genda; and</w:t>
      </w:r>
    </w:p>
    <w:p w14:paraId="71FBA4F0" w14:textId="77777777" w:rsidR="00F768A8" w:rsidRPr="00314CCD" w:rsidRDefault="00F768A8" w:rsidP="00F768A8">
      <w:pPr>
        <w:numPr>
          <w:ilvl w:val="0"/>
          <w:numId w:val="4"/>
        </w:numPr>
        <w:rPr>
          <w:rFonts w:ascii="Times New Roman" w:hAnsi="Times New Roman" w:cs="Times New Roman"/>
          <w:sz w:val="24"/>
          <w:szCs w:val="24"/>
        </w:rPr>
      </w:pPr>
      <w:r w:rsidRPr="00314CCD">
        <w:rPr>
          <w:rFonts w:ascii="Times New Roman" w:hAnsi="Times New Roman" w:cs="Times New Roman"/>
          <w:sz w:val="24"/>
          <w:szCs w:val="24"/>
        </w:rPr>
        <w:t>how the approach will influence future SFRS planning programmes.</w:t>
      </w:r>
    </w:p>
    <w:p w14:paraId="5DF36E8A" w14:textId="076C9FE5" w:rsidR="00F768A8" w:rsidRPr="00314CCD" w:rsidRDefault="00F768A8" w:rsidP="002469AE">
      <w:pPr>
        <w:rPr>
          <w:rFonts w:ascii="Times New Roman" w:hAnsi="Times New Roman" w:cs="Times New Roman"/>
          <w:sz w:val="24"/>
          <w:szCs w:val="24"/>
        </w:rPr>
      </w:pPr>
      <w:r w:rsidRPr="00314CCD">
        <w:rPr>
          <w:rFonts w:ascii="Times New Roman" w:hAnsi="Times New Roman" w:cs="Times New Roman"/>
          <w:sz w:val="24"/>
          <w:szCs w:val="24"/>
        </w:rPr>
        <w:t xml:space="preserve">Throughout we draw on examples </w:t>
      </w:r>
      <w:r w:rsidR="00FE1EA2" w:rsidRPr="00314CCD">
        <w:rPr>
          <w:rFonts w:ascii="Times New Roman" w:hAnsi="Times New Roman" w:cs="Times New Roman"/>
          <w:sz w:val="24"/>
          <w:szCs w:val="24"/>
        </w:rPr>
        <w:t xml:space="preserve">from </w:t>
      </w:r>
      <w:r w:rsidR="000A2DE0">
        <w:rPr>
          <w:rFonts w:ascii="Times New Roman" w:hAnsi="Times New Roman" w:cs="Times New Roman"/>
          <w:sz w:val="24"/>
          <w:szCs w:val="24"/>
        </w:rPr>
        <w:t xml:space="preserve">the </w:t>
      </w:r>
      <w:r w:rsidR="00FE1EA2" w:rsidRPr="00314CCD">
        <w:rPr>
          <w:rFonts w:ascii="Times New Roman" w:hAnsi="Times New Roman" w:cs="Times New Roman"/>
          <w:sz w:val="24"/>
          <w:szCs w:val="24"/>
        </w:rPr>
        <w:t xml:space="preserve">young people’s </w:t>
      </w:r>
      <w:r w:rsidR="000E2489" w:rsidRPr="00314CCD">
        <w:rPr>
          <w:rFonts w:ascii="Times New Roman" w:hAnsi="Times New Roman" w:cs="Times New Roman"/>
          <w:sz w:val="24"/>
          <w:szCs w:val="24"/>
        </w:rPr>
        <w:t>consultations</w:t>
      </w:r>
      <w:r w:rsidRPr="00314CCD">
        <w:rPr>
          <w:rFonts w:ascii="Times New Roman" w:hAnsi="Times New Roman" w:cs="Times New Roman"/>
          <w:sz w:val="24"/>
          <w:szCs w:val="24"/>
        </w:rPr>
        <w:t xml:space="preserve"> to illustrate how SFRS responded to the</w:t>
      </w:r>
      <w:r w:rsidR="000A2DE0">
        <w:rPr>
          <w:rFonts w:ascii="Times New Roman" w:hAnsi="Times New Roman" w:cs="Times New Roman"/>
          <w:sz w:val="24"/>
          <w:szCs w:val="24"/>
        </w:rPr>
        <w:t>ir</w:t>
      </w:r>
      <w:r w:rsidRPr="00314CCD">
        <w:rPr>
          <w:rFonts w:ascii="Times New Roman" w:hAnsi="Times New Roman" w:cs="Times New Roman"/>
          <w:sz w:val="24"/>
          <w:szCs w:val="24"/>
        </w:rPr>
        <w:t xml:space="preserve"> opinions in the development of </w:t>
      </w:r>
      <w:r w:rsidR="000A2DE0">
        <w:rPr>
          <w:rFonts w:ascii="Times New Roman" w:hAnsi="Times New Roman" w:cs="Times New Roman"/>
          <w:sz w:val="24"/>
          <w:szCs w:val="24"/>
        </w:rPr>
        <w:t>its</w:t>
      </w:r>
      <w:r w:rsidR="000A2DE0"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Children and Young People’s Strategy. </w:t>
      </w:r>
    </w:p>
    <w:p w14:paraId="5EE49EF0" w14:textId="77777777" w:rsidR="00A30A2B" w:rsidRPr="00314CCD" w:rsidRDefault="00A30A2B" w:rsidP="002469AE">
      <w:pPr>
        <w:rPr>
          <w:rFonts w:ascii="Times New Roman" w:hAnsi="Times New Roman" w:cs="Times New Roman"/>
          <w:b/>
          <w:sz w:val="24"/>
          <w:szCs w:val="24"/>
        </w:rPr>
      </w:pPr>
      <w:r w:rsidRPr="00314CCD">
        <w:rPr>
          <w:rFonts w:ascii="Times New Roman" w:hAnsi="Times New Roman" w:cs="Times New Roman"/>
          <w:b/>
          <w:sz w:val="24"/>
          <w:szCs w:val="24"/>
        </w:rPr>
        <w:lastRenderedPageBreak/>
        <w:t>SFRS Community Researcher Perspectives</w:t>
      </w:r>
    </w:p>
    <w:p w14:paraId="03B2523B" w14:textId="21A14393" w:rsidR="00A30A2B" w:rsidRPr="00314CCD" w:rsidRDefault="007B4A02" w:rsidP="00A30A2B">
      <w:pPr>
        <w:rPr>
          <w:rFonts w:ascii="Times New Roman" w:hAnsi="Times New Roman" w:cs="Times New Roman"/>
          <w:sz w:val="24"/>
          <w:szCs w:val="24"/>
        </w:rPr>
      </w:pPr>
      <w:r w:rsidRPr="00314CCD">
        <w:rPr>
          <w:rFonts w:ascii="Times New Roman" w:hAnsi="Times New Roman" w:cs="Times New Roman"/>
          <w:sz w:val="24"/>
          <w:szCs w:val="24"/>
        </w:rPr>
        <w:t xml:space="preserve">The data collected from the </w:t>
      </w:r>
      <w:r w:rsidR="001F38E6">
        <w:rPr>
          <w:rFonts w:ascii="Times New Roman" w:hAnsi="Times New Roman" w:cs="Times New Roman"/>
          <w:sz w:val="24"/>
          <w:szCs w:val="24"/>
        </w:rPr>
        <w:t xml:space="preserve">SFRS </w:t>
      </w:r>
      <w:r w:rsidRPr="00314CCD">
        <w:rPr>
          <w:rFonts w:ascii="Times New Roman" w:hAnsi="Times New Roman" w:cs="Times New Roman"/>
          <w:sz w:val="24"/>
          <w:szCs w:val="24"/>
        </w:rPr>
        <w:t xml:space="preserve">staff involved in the Get Talking programme and the delivery of the consultations can be themed into </w:t>
      </w:r>
      <w:r w:rsidR="000F6764" w:rsidRPr="00314CCD">
        <w:rPr>
          <w:rFonts w:ascii="Times New Roman" w:hAnsi="Times New Roman" w:cs="Times New Roman"/>
          <w:sz w:val="24"/>
          <w:szCs w:val="24"/>
        </w:rPr>
        <w:t xml:space="preserve">three </w:t>
      </w:r>
      <w:r w:rsidRPr="00314CCD">
        <w:rPr>
          <w:rFonts w:ascii="Times New Roman" w:hAnsi="Times New Roman" w:cs="Times New Roman"/>
          <w:sz w:val="24"/>
          <w:szCs w:val="24"/>
        </w:rPr>
        <w:t xml:space="preserve">categories: </w:t>
      </w:r>
      <w:r w:rsidR="00FA14AC">
        <w:rPr>
          <w:rFonts w:ascii="Times New Roman" w:hAnsi="Times New Roman" w:cs="Times New Roman"/>
          <w:sz w:val="24"/>
          <w:szCs w:val="24"/>
        </w:rPr>
        <w:t>T</w:t>
      </w:r>
      <w:r w:rsidR="00CB1EAA" w:rsidRPr="00314CCD">
        <w:rPr>
          <w:rFonts w:ascii="Times New Roman" w:hAnsi="Times New Roman" w:cs="Times New Roman"/>
          <w:sz w:val="24"/>
          <w:szCs w:val="24"/>
        </w:rPr>
        <w:t xml:space="preserve">heir learning about </w:t>
      </w:r>
      <w:r w:rsidR="000F6764" w:rsidRPr="00314CCD">
        <w:rPr>
          <w:rFonts w:ascii="Times New Roman" w:hAnsi="Times New Roman" w:cs="Times New Roman"/>
          <w:sz w:val="24"/>
          <w:szCs w:val="24"/>
        </w:rPr>
        <w:t>how the Strategy could best suit the needs of young people</w:t>
      </w:r>
      <w:r w:rsidR="00B6608F">
        <w:rPr>
          <w:rFonts w:ascii="Times New Roman" w:hAnsi="Times New Roman" w:cs="Times New Roman"/>
          <w:sz w:val="24"/>
          <w:szCs w:val="24"/>
        </w:rPr>
        <w:t>;</w:t>
      </w:r>
      <w:r w:rsidR="00CB1EAA" w:rsidRPr="00314CCD">
        <w:rPr>
          <w:rFonts w:ascii="Times New Roman" w:hAnsi="Times New Roman" w:cs="Times New Roman"/>
          <w:sz w:val="24"/>
          <w:szCs w:val="24"/>
        </w:rPr>
        <w:t xml:space="preserve"> their learning about engaging young people through Get Talking and </w:t>
      </w:r>
      <w:r w:rsidR="000F6764" w:rsidRPr="00314CCD">
        <w:rPr>
          <w:rFonts w:ascii="Times New Roman" w:hAnsi="Times New Roman" w:cs="Times New Roman"/>
          <w:sz w:val="24"/>
          <w:szCs w:val="24"/>
        </w:rPr>
        <w:t xml:space="preserve">using </w:t>
      </w:r>
      <w:r w:rsidR="00CB1EAA" w:rsidRPr="00314CCD">
        <w:rPr>
          <w:rFonts w:ascii="Times New Roman" w:hAnsi="Times New Roman" w:cs="Times New Roman"/>
          <w:sz w:val="24"/>
          <w:szCs w:val="24"/>
        </w:rPr>
        <w:t>Get Tal</w:t>
      </w:r>
      <w:r w:rsidR="00B6608F">
        <w:rPr>
          <w:rFonts w:ascii="Times New Roman" w:hAnsi="Times New Roman" w:cs="Times New Roman"/>
          <w:sz w:val="24"/>
          <w:szCs w:val="24"/>
        </w:rPr>
        <w:t>king as a tool for consultation;</w:t>
      </w:r>
      <w:r w:rsidR="00CB1EAA" w:rsidRPr="00314CCD">
        <w:rPr>
          <w:rFonts w:ascii="Times New Roman" w:hAnsi="Times New Roman" w:cs="Times New Roman"/>
          <w:sz w:val="24"/>
          <w:szCs w:val="24"/>
        </w:rPr>
        <w:t xml:space="preserve"> </w:t>
      </w:r>
      <w:r w:rsidR="009A0F23" w:rsidRPr="00314CCD">
        <w:rPr>
          <w:rFonts w:ascii="Times New Roman" w:hAnsi="Times New Roman" w:cs="Times New Roman"/>
          <w:sz w:val="24"/>
          <w:szCs w:val="24"/>
        </w:rPr>
        <w:t xml:space="preserve">and </w:t>
      </w:r>
      <w:r w:rsidRPr="00314CCD">
        <w:rPr>
          <w:rFonts w:ascii="Times New Roman" w:hAnsi="Times New Roman" w:cs="Times New Roman"/>
          <w:sz w:val="24"/>
          <w:szCs w:val="24"/>
        </w:rPr>
        <w:t>their</w:t>
      </w:r>
      <w:r w:rsidR="00A30A2B" w:rsidRPr="00314CCD">
        <w:rPr>
          <w:rFonts w:ascii="Times New Roman" w:hAnsi="Times New Roman" w:cs="Times New Roman"/>
          <w:sz w:val="24"/>
          <w:szCs w:val="24"/>
        </w:rPr>
        <w:t xml:space="preserve"> </w:t>
      </w:r>
      <w:r w:rsidR="00BF08ED" w:rsidRPr="00314CCD">
        <w:rPr>
          <w:rFonts w:ascii="Times New Roman" w:hAnsi="Times New Roman" w:cs="Times New Roman"/>
          <w:sz w:val="24"/>
          <w:szCs w:val="24"/>
        </w:rPr>
        <w:t xml:space="preserve">own </w:t>
      </w:r>
      <w:r w:rsidR="00A30A2B" w:rsidRPr="00314CCD">
        <w:rPr>
          <w:rFonts w:ascii="Times New Roman" w:hAnsi="Times New Roman" w:cs="Times New Roman"/>
          <w:sz w:val="24"/>
          <w:szCs w:val="24"/>
        </w:rPr>
        <w:t>perspectives on the process of using Get Talking</w:t>
      </w:r>
      <w:r w:rsidR="00BF08ED" w:rsidRPr="00314CCD">
        <w:rPr>
          <w:rFonts w:ascii="Times New Roman" w:hAnsi="Times New Roman" w:cs="Times New Roman"/>
          <w:sz w:val="24"/>
          <w:szCs w:val="24"/>
        </w:rPr>
        <w:t xml:space="preserve"> to develop the Children and Young People’s Strategy</w:t>
      </w:r>
      <w:r w:rsidR="00EE5E28">
        <w:rPr>
          <w:rFonts w:ascii="Times New Roman" w:hAnsi="Times New Roman" w:cs="Times New Roman"/>
          <w:sz w:val="24"/>
          <w:szCs w:val="24"/>
        </w:rPr>
        <w:t xml:space="preserve">. </w:t>
      </w:r>
    </w:p>
    <w:p w14:paraId="6B094A44" w14:textId="77777777" w:rsidR="00B27706" w:rsidRPr="00314CCD" w:rsidRDefault="00B27706" w:rsidP="00B27706">
      <w:pPr>
        <w:rPr>
          <w:rFonts w:ascii="Times New Roman" w:hAnsi="Times New Roman" w:cs="Times New Roman"/>
          <w:i/>
          <w:sz w:val="24"/>
          <w:szCs w:val="24"/>
        </w:rPr>
      </w:pPr>
      <w:r w:rsidRPr="00314CCD">
        <w:rPr>
          <w:rFonts w:ascii="Times New Roman" w:hAnsi="Times New Roman" w:cs="Times New Roman"/>
          <w:i/>
          <w:sz w:val="24"/>
          <w:szCs w:val="24"/>
        </w:rPr>
        <w:t>SFRS learning about how the strategy could best meet the needs of young people</w:t>
      </w:r>
    </w:p>
    <w:p w14:paraId="5E7312AE" w14:textId="3F230953" w:rsidR="00B27706" w:rsidRPr="00314CCD" w:rsidRDefault="00B27706" w:rsidP="00B27706">
      <w:pPr>
        <w:rPr>
          <w:rFonts w:ascii="Times New Roman" w:hAnsi="Times New Roman" w:cs="Times New Roman"/>
          <w:sz w:val="24"/>
          <w:szCs w:val="24"/>
        </w:rPr>
      </w:pPr>
      <w:r w:rsidRPr="00314CCD">
        <w:rPr>
          <w:rFonts w:ascii="Times New Roman" w:hAnsi="Times New Roman" w:cs="Times New Roman"/>
          <w:sz w:val="24"/>
          <w:szCs w:val="24"/>
        </w:rPr>
        <w:t xml:space="preserve">SFRS </w:t>
      </w:r>
      <w:r w:rsidR="005733C9">
        <w:rPr>
          <w:rFonts w:ascii="Times New Roman" w:hAnsi="Times New Roman" w:cs="Times New Roman"/>
          <w:sz w:val="24"/>
          <w:szCs w:val="24"/>
        </w:rPr>
        <w:t>c</w:t>
      </w:r>
      <w:r w:rsidRPr="00314CCD">
        <w:rPr>
          <w:rFonts w:ascii="Times New Roman" w:hAnsi="Times New Roman" w:cs="Times New Roman"/>
          <w:sz w:val="24"/>
          <w:szCs w:val="24"/>
        </w:rPr>
        <w:t>ommunity researchers indicated that the findings from the young people’s consultation sessions highlighted a broad range of concerns for young people, including anti-social behaviour and community safety, which were less related to the issues of fire and road safety than initially expected</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Staff argued that this strengthened their need to embed partnership</w:t>
      </w:r>
      <w:r w:rsidR="00FA14AC">
        <w:rPr>
          <w:rFonts w:ascii="Times New Roman" w:hAnsi="Times New Roman" w:cs="Times New Roman"/>
          <w:sz w:val="24"/>
          <w:szCs w:val="24"/>
        </w:rPr>
        <w:t>s</w:t>
      </w:r>
      <w:r w:rsidRPr="00314CCD">
        <w:rPr>
          <w:rFonts w:ascii="Times New Roman" w:hAnsi="Times New Roman" w:cs="Times New Roman"/>
          <w:sz w:val="24"/>
          <w:szCs w:val="24"/>
        </w:rPr>
        <w:t xml:space="preserve"> with other agencies at the heart of the </w:t>
      </w:r>
      <w:r w:rsidR="003D2799">
        <w:rPr>
          <w:rFonts w:ascii="Times New Roman" w:hAnsi="Times New Roman" w:cs="Times New Roman"/>
          <w:sz w:val="24"/>
          <w:szCs w:val="24"/>
        </w:rPr>
        <w:t>C</w:t>
      </w:r>
      <w:r w:rsidRPr="00314CCD">
        <w:rPr>
          <w:rFonts w:ascii="Times New Roman" w:hAnsi="Times New Roman" w:cs="Times New Roman"/>
          <w:sz w:val="24"/>
          <w:szCs w:val="24"/>
        </w:rPr>
        <w:t xml:space="preserve">hildren and </w:t>
      </w:r>
      <w:r w:rsidR="003D2799">
        <w:rPr>
          <w:rFonts w:ascii="Times New Roman" w:hAnsi="Times New Roman" w:cs="Times New Roman"/>
          <w:sz w:val="24"/>
          <w:szCs w:val="24"/>
        </w:rPr>
        <w:t>Y</w:t>
      </w:r>
      <w:r w:rsidRPr="00314CCD">
        <w:rPr>
          <w:rFonts w:ascii="Times New Roman" w:hAnsi="Times New Roman" w:cs="Times New Roman"/>
          <w:sz w:val="24"/>
          <w:szCs w:val="24"/>
        </w:rPr>
        <w:t xml:space="preserve">oung </w:t>
      </w:r>
      <w:r w:rsidR="003D2799">
        <w:rPr>
          <w:rFonts w:ascii="Times New Roman" w:hAnsi="Times New Roman" w:cs="Times New Roman"/>
          <w:sz w:val="24"/>
          <w:szCs w:val="24"/>
        </w:rPr>
        <w:t>P</w:t>
      </w:r>
      <w:r w:rsidRPr="00314CCD">
        <w:rPr>
          <w:rFonts w:ascii="Times New Roman" w:hAnsi="Times New Roman" w:cs="Times New Roman"/>
          <w:sz w:val="24"/>
          <w:szCs w:val="24"/>
        </w:rPr>
        <w:t>eople’s Strateg</w:t>
      </w:r>
      <w:r w:rsidR="00F26FCC">
        <w:rPr>
          <w:rFonts w:ascii="Times New Roman" w:hAnsi="Times New Roman" w:cs="Times New Roman"/>
          <w:sz w:val="24"/>
          <w:szCs w:val="24"/>
        </w:rPr>
        <w:t>y</w:t>
      </w:r>
      <w:r w:rsidR="00EE5E28">
        <w:rPr>
          <w:rFonts w:ascii="Times New Roman" w:hAnsi="Times New Roman" w:cs="Times New Roman"/>
          <w:sz w:val="24"/>
          <w:szCs w:val="24"/>
        </w:rPr>
        <w:t xml:space="preserve">. </w:t>
      </w:r>
    </w:p>
    <w:p w14:paraId="7FA08056" w14:textId="1265F456" w:rsidR="00B27706" w:rsidRPr="00314CCD" w:rsidRDefault="00B27706" w:rsidP="00B27706">
      <w:pPr>
        <w:rPr>
          <w:rFonts w:ascii="Times New Roman" w:hAnsi="Times New Roman" w:cs="Times New Roman"/>
          <w:sz w:val="24"/>
          <w:szCs w:val="24"/>
        </w:rPr>
      </w:pPr>
      <w:r w:rsidRPr="00314CCD">
        <w:rPr>
          <w:rFonts w:ascii="Times New Roman" w:hAnsi="Times New Roman" w:cs="Times New Roman"/>
          <w:sz w:val="24"/>
          <w:szCs w:val="24"/>
        </w:rPr>
        <w:t>The honest conversations with young people that resulted from using creative tools and focusing on face</w:t>
      </w:r>
      <w:r w:rsidR="00FA14AC">
        <w:rPr>
          <w:rFonts w:ascii="Times New Roman" w:hAnsi="Times New Roman" w:cs="Times New Roman"/>
          <w:sz w:val="24"/>
          <w:szCs w:val="24"/>
        </w:rPr>
        <w:t>-</w:t>
      </w:r>
      <w:r w:rsidRPr="00314CCD">
        <w:rPr>
          <w:rFonts w:ascii="Times New Roman" w:hAnsi="Times New Roman" w:cs="Times New Roman"/>
          <w:sz w:val="24"/>
          <w:szCs w:val="24"/>
        </w:rPr>
        <w:t>to</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face consultations with young people challenged some of the assumptions made by SFRS about how young people would want to communicate and engage with them. For example, prior to the consultation sessions, SFRS staff had assumed that children and young people would want increased engagement through social media. However, this </w:t>
      </w:r>
      <w:r w:rsidR="00FA14AC">
        <w:rPr>
          <w:rFonts w:ascii="Times New Roman" w:hAnsi="Times New Roman" w:cs="Times New Roman"/>
          <w:sz w:val="24"/>
          <w:szCs w:val="24"/>
        </w:rPr>
        <w:t xml:space="preserve">assumption </w:t>
      </w:r>
      <w:r w:rsidRPr="00314CCD">
        <w:rPr>
          <w:rFonts w:ascii="Times New Roman" w:hAnsi="Times New Roman" w:cs="Times New Roman"/>
          <w:sz w:val="24"/>
          <w:szCs w:val="24"/>
        </w:rPr>
        <w:t>was challenged by young people at the listening and learning stage</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 as they explained that they felt valued </w:t>
      </w:r>
      <w:r w:rsidR="00FA14AC">
        <w:rPr>
          <w:rFonts w:ascii="Times New Roman" w:hAnsi="Times New Roman" w:cs="Times New Roman"/>
          <w:sz w:val="24"/>
          <w:szCs w:val="24"/>
        </w:rPr>
        <w:t>and heard in</w:t>
      </w:r>
      <w:r w:rsidR="00FA14AC" w:rsidRPr="00314CCD">
        <w:rPr>
          <w:rFonts w:ascii="Times New Roman" w:hAnsi="Times New Roman" w:cs="Times New Roman"/>
          <w:sz w:val="24"/>
          <w:szCs w:val="24"/>
        </w:rPr>
        <w:t xml:space="preserve"> </w:t>
      </w:r>
      <w:r w:rsidRPr="00314CCD">
        <w:rPr>
          <w:rFonts w:ascii="Times New Roman" w:hAnsi="Times New Roman" w:cs="Times New Roman"/>
          <w:sz w:val="24"/>
          <w:szCs w:val="24"/>
        </w:rPr>
        <w:t>the face</w:t>
      </w:r>
      <w:r w:rsidR="00FA14AC">
        <w:rPr>
          <w:rFonts w:ascii="Times New Roman" w:hAnsi="Times New Roman" w:cs="Times New Roman"/>
          <w:sz w:val="24"/>
          <w:szCs w:val="24"/>
        </w:rPr>
        <w:t>-</w:t>
      </w:r>
      <w:r w:rsidRPr="00314CCD">
        <w:rPr>
          <w:rFonts w:ascii="Times New Roman" w:hAnsi="Times New Roman" w:cs="Times New Roman"/>
          <w:sz w:val="24"/>
          <w:szCs w:val="24"/>
        </w:rPr>
        <w:t>to</w:t>
      </w:r>
      <w:r w:rsidR="00FA14AC">
        <w:rPr>
          <w:rFonts w:ascii="Times New Roman" w:hAnsi="Times New Roman" w:cs="Times New Roman"/>
          <w:sz w:val="24"/>
          <w:szCs w:val="24"/>
        </w:rPr>
        <w:t>-</w:t>
      </w:r>
      <w:r w:rsidRPr="00314CCD">
        <w:rPr>
          <w:rFonts w:ascii="Times New Roman" w:hAnsi="Times New Roman" w:cs="Times New Roman"/>
          <w:sz w:val="24"/>
          <w:szCs w:val="24"/>
        </w:rPr>
        <w:t>face engagement of the consultation process, which ultimately buil</w:t>
      </w:r>
      <w:r w:rsidR="00FA14AC">
        <w:rPr>
          <w:rFonts w:ascii="Times New Roman" w:hAnsi="Times New Roman" w:cs="Times New Roman"/>
          <w:sz w:val="24"/>
          <w:szCs w:val="24"/>
        </w:rPr>
        <w:t>t</w:t>
      </w:r>
      <w:r w:rsidRPr="00314CCD">
        <w:rPr>
          <w:rFonts w:ascii="Times New Roman" w:hAnsi="Times New Roman" w:cs="Times New Roman"/>
          <w:sz w:val="24"/>
          <w:szCs w:val="24"/>
        </w:rPr>
        <w:t xml:space="preserve"> a trusting relationship with SFRS</w:t>
      </w:r>
      <w:r w:rsidR="00EE5E28">
        <w:rPr>
          <w:rFonts w:ascii="Times New Roman" w:hAnsi="Times New Roman" w:cs="Times New Roman"/>
          <w:sz w:val="24"/>
          <w:szCs w:val="24"/>
        </w:rPr>
        <w:t xml:space="preserve">. </w:t>
      </w:r>
      <w:r w:rsidR="009F55E2" w:rsidRPr="00314CCD">
        <w:rPr>
          <w:rFonts w:ascii="Times New Roman" w:hAnsi="Times New Roman" w:cs="Times New Roman"/>
          <w:sz w:val="24"/>
          <w:szCs w:val="24"/>
        </w:rPr>
        <w:t>The SFRS staff questioned whether their research would have produced similar findings if other consultation methods had been used.</w:t>
      </w:r>
      <w:r w:rsidR="009F55E2">
        <w:rPr>
          <w:rFonts w:ascii="Times New Roman" w:hAnsi="Times New Roman" w:cs="Times New Roman"/>
          <w:sz w:val="24"/>
          <w:szCs w:val="24"/>
        </w:rPr>
        <w:t xml:space="preserve"> </w:t>
      </w:r>
      <w:r w:rsidRPr="00314CCD">
        <w:rPr>
          <w:rFonts w:ascii="Times New Roman" w:hAnsi="Times New Roman" w:cs="Times New Roman"/>
          <w:sz w:val="24"/>
          <w:szCs w:val="24"/>
        </w:rPr>
        <w:t>As a result, face</w:t>
      </w:r>
      <w:r w:rsidR="00FA14AC">
        <w:rPr>
          <w:rFonts w:ascii="Times New Roman" w:hAnsi="Times New Roman" w:cs="Times New Roman"/>
          <w:sz w:val="24"/>
          <w:szCs w:val="24"/>
        </w:rPr>
        <w:t>-</w:t>
      </w:r>
      <w:r w:rsidRPr="00314CCD">
        <w:rPr>
          <w:rFonts w:ascii="Times New Roman" w:hAnsi="Times New Roman" w:cs="Times New Roman"/>
          <w:sz w:val="24"/>
          <w:szCs w:val="24"/>
        </w:rPr>
        <w:t>to</w:t>
      </w:r>
      <w:r w:rsidR="00FA14AC">
        <w:rPr>
          <w:rFonts w:ascii="Times New Roman" w:hAnsi="Times New Roman" w:cs="Times New Roman"/>
          <w:sz w:val="24"/>
          <w:szCs w:val="24"/>
        </w:rPr>
        <w:t>-</w:t>
      </w:r>
      <w:r w:rsidRPr="00314CCD">
        <w:rPr>
          <w:rFonts w:ascii="Times New Roman" w:hAnsi="Times New Roman" w:cs="Times New Roman"/>
          <w:sz w:val="24"/>
          <w:szCs w:val="24"/>
        </w:rPr>
        <w:t>face working with children and young people has become a central feature of the Children and Young People’s Strategy</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 </w:t>
      </w:r>
      <w:r w:rsidR="00FA14AC">
        <w:rPr>
          <w:rFonts w:ascii="Times New Roman" w:hAnsi="Times New Roman" w:cs="Times New Roman"/>
          <w:sz w:val="24"/>
          <w:szCs w:val="24"/>
        </w:rPr>
        <w:t>D</w:t>
      </w:r>
      <w:r w:rsidRPr="00314CCD">
        <w:rPr>
          <w:rFonts w:ascii="Times New Roman" w:hAnsi="Times New Roman" w:cs="Times New Roman"/>
          <w:sz w:val="24"/>
          <w:szCs w:val="24"/>
        </w:rPr>
        <w:t>uring our follow</w:t>
      </w:r>
      <w:r w:rsidR="009F55E2">
        <w:rPr>
          <w:rFonts w:ascii="Times New Roman" w:hAnsi="Times New Roman" w:cs="Times New Roman"/>
          <w:sz w:val="24"/>
          <w:szCs w:val="24"/>
        </w:rPr>
        <w:t>-</w:t>
      </w:r>
      <w:r w:rsidRPr="00314CCD">
        <w:rPr>
          <w:rFonts w:ascii="Times New Roman" w:hAnsi="Times New Roman" w:cs="Times New Roman"/>
          <w:sz w:val="24"/>
          <w:szCs w:val="24"/>
        </w:rPr>
        <w:t>up evaluation</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 SFRS personnel told us that they find it easier to respond quickly to requests for educational visits than before the children and young people’s consultation was carried out</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 “We are able to send crews out to schools more easily. Educational requests get a faster response time… [because as a service] we value face to face [work]</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 The use of Get Talking as an approach to strategy development has therefore </w:t>
      </w:r>
      <w:r w:rsidR="009F55E2">
        <w:rPr>
          <w:rFonts w:ascii="Times New Roman" w:hAnsi="Times New Roman" w:cs="Times New Roman"/>
          <w:sz w:val="24"/>
          <w:szCs w:val="24"/>
        </w:rPr>
        <w:t>changed</w:t>
      </w:r>
      <w:r w:rsidR="009F55E2"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the way SFRS engage with children and young people. </w:t>
      </w:r>
    </w:p>
    <w:p w14:paraId="4B686F5C" w14:textId="77777777" w:rsidR="007B4A02" w:rsidRPr="00314CCD" w:rsidRDefault="00CB1EAA" w:rsidP="00A30A2B">
      <w:pPr>
        <w:rPr>
          <w:rFonts w:ascii="Times New Roman" w:hAnsi="Times New Roman" w:cs="Times New Roman"/>
          <w:i/>
          <w:sz w:val="24"/>
          <w:szCs w:val="24"/>
        </w:rPr>
      </w:pPr>
      <w:r w:rsidRPr="00314CCD">
        <w:rPr>
          <w:rFonts w:ascii="Times New Roman" w:hAnsi="Times New Roman" w:cs="Times New Roman"/>
          <w:i/>
          <w:sz w:val="24"/>
          <w:szCs w:val="24"/>
        </w:rPr>
        <w:t xml:space="preserve">SFRS learning about </w:t>
      </w:r>
      <w:r w:rsidR="00B27706" w:rsidRPr="00314CCD">
        <w:rPr>
          <w:rFonts w:ascii="Times New Roman" w:hAnsi="Times New Roman" w:cs="Times New Roman"/>
          <w:i/>
          <w:sz w:val="24"/>
          <w:szCs w:val="24"/>
        </w:rPr>
        <w:t>using Get Talking to engage with young people</w:t>
      </w:r>
    </w:p>
    <w:p w14:paraId="0084E9AD" w14:textId="233F940A" w:rsidR="008714B0" w:rsidRPr="00314CCD" w:rsidRDefault="002569F9" w:rsidP="008714B0">
      <w:pPr>
        <w:rPr>
          <w:rFonts w:ascii="Times New Roman" w:hAnsi="Times New Roman" w:cs="Times New Roman"/>
          <w:sz w:val="24"/>
          <w:szCs w:val="24"/>
        </w:rPr>
      </w:pPr>
      <w:r w:rsidRPr="00314CCD">
        <w:rPr>
          <w:rFonts w:ascii="Times New Roman" w:hAnsi="Times New Roman" w:cs="Times New Roman"/>
          <w:sz w:val="24"/>
          <w:szCs w:val="24"/>
        </w:rPr>
        <w:t xml:space="preserve">SFRS staff recognised that </w:t>
      </w:r>
      <w:r w:rsidR="00FA14AC">
        <w:rPr>
          <w:rFonts w:ascii="Times New Roman" w:hAnsi="Times New Roman" w:cs="Times New Roman"/>
          <w:sz w:val="24"/>
          <w:szCs w:val="24"/>
        </w:rPr>
        <w:t xml:space="preserve">the </w:t>
      </w:r>
      <w:r w:rsidRPr="00314CCD">
        <w:rPr>
          <w:rFonts w:ascii="Times New Roman" w:hAnsi="Times New Roman" w:cs="Times New Roman"/>
          <w:sz w:val="24"/>
          <w:szCs w:val="24"/>
        </w:rPr>
        <w:t>new approach to consultation was a long</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term </w:t>
      </w:r>
      <w:r w:rsidR="00FA14AC">
        <w:rPr>
          <w:rFonts w:ascii="Times New Roman" w:hAnsi="Times New Roman" w:cs="Times New Roman"/>
          <w:sz w:val="24"/>
          <w:szCs w:val="24"/>
        </w:rPr>
        <w:t>commitment</w:t>
      </w:r>
      <w:r w:rsidR="00FA14AC" w:rsidRPr="00314CCD">
        <w:rPr>
          <w:rFonts w:ascii="Times New Roman" w:hAnsi="Times New Roman" w:cs="Times New Roman"/>
          <w:sz w:val="24"/>
          <w:szCs w:val="24"/>
        </w:rPr>
        <w:t xml:space="preserve"> </w:t>
      </w:r>
      <w:r w:rsidR="00D56B98">
        <w:rPr>
          <w:rFonts w:ascii="Times New Roman" w:hAnsi="Times New Roman" w:cs="Times New Roman"/>
          <w:sz w:val="24"/>
          <w:szCs w:val="24"/>
        </w:rPr>
        <w:t>that</w:t>
      </w:r>
      <w:r w:rsidR="00D56B98" w:rsidRPr="00314CCD">
        <w:rPr>
          <w:rFonts w:ascii="Times New Roman" w:hAnsi="Times New Roman" w:cs="Times New Roman"/>
          <w:sz w:val="24"/>
          <w:szCs w:val="24"/>
        </w:rPr>
        <w:t xml:space="preserve"> </w:t>
      </w:r>
      <w:r w:rsidRPr="00314CCD">
        <w:rPr>
          <w:rFonts w:ascii="Times New Roman" w:hAnsi="Times New Roman" w:cs="Times New Roman"/>
          <w:sz w:val="24"/>
          <w:szCs w:val="24"/>
        </w:rPr>
        <w:t>had opened a dialogue with young people and had initiated an ongoing relationship. They understood that making young people feel that they had an important role to play in the development of the strategy was an important part of this process</w:t>
      </w:r>
      <w:r w:rsidR="00EE5E28">
        <w:rPr>
          <w:rFonts w:ascii="Times New Roman" w:hAnsi="Times New Roman" w:cs="Times New Roman"/>
          <w:sz w:val="24"/>
          <w:szCs w:val="24"/>
        </w:rPr>
        <w:t xml:space="preserve">. </w:t>
      </w:r>
      <w:r w:rsidR="00B60C30" w:rsidRPr="00314CCD">
        <w:rPr>
          <w:rFonts w:ascii="Times New Roman" w:hAnsi="Times New Roman" w:cs="Times New Roman"/>
          <w:sz w:val="24"/>
          <w:szCs w:val="24"/>
        </w:rPr>
        <w:t xml:space="preserve">SFRS staff </w:t>
      </w:r>
      <w:r w:rsidR="00D56B98">
        <w:rPr>
          <w:rFonts w:ascii="Times New Roman" w:hAnsi="Times New Roman" w:cs="Times New Roman"/>
          <w:sz w:val="24"/>
          <w:szCs w:val="24"/>
        </w:rPr>
        <w:t>explained</w:t>
      </w:r>
      <w:r w:rsidR="00D56B98" w:rsidRPr="00314CCD">
        <w:rPr>
          <w:rFonts w:ascii="Times New Roman" w:hAnsi="Times New Roman" w:cs="Times New Roman"/>
          <w:sz w:val="24"/>
          <w:szCs w:val="24"/>
        </w:rPr>
        <w:t xml:space="preserve"> </w:t>
      </w:r>
      <w:r w:rsidR="00B60C30" w:rsidRPr="00314CCD">
        <w:rPr>
          <w:rFonts w:ascii="Times New Roman" w:hAnsi="Times New Roman" w:cs="Times New Roman"/>
          <w:sz w:val="24"/>
          <w:szCs w:val="24"/>
        </w:rPr>
        <w:t>that through conversations during and immediately following the consultation session, young people felt valued by the approach adopted by SFRS to seek their opinion</w:t>
      </w:r>
      <w:r w:rsidR="00EE5E28">
        <w:rPr>
          <w:rFonts w:ascii="Times New Roman" w:hAnsi="Times New Roman" w:cs="Times New Roman"/>
          <w:sz w:val="24"/>
          <w:szCs w:val="24"/>
        </w:rPr>
        <w:t xml:space="preserve">. </w:t>
      </w:r>
      <w:r w:rsidR="008714B0" w:rsidRPr="00314CCD">
        <w:rPr>
          <w:rFonts w:ascii="Times New Roman" w:hAnsi="Times New Roman" w:cs="Times New Roman"/>
          <w:sz w:val="24"/>
          <w:szCs w:val="24"/>
        </w:rPr>
        <w:t xml:space="preserve">As one </w:t>
      </w:r>
      <w:r w:rsidR="005C08F2">
        <w:rPr>
          <w:rFonts w:ascii="Times New Roman" w:hAnsi="Times New Roman" w:cs="Times New Roman"/>
          <w:sz w:val="24"/>
          <w:szCs w:val="24"/>
        </w:rPr>
        <w:t xml:space="preserve">staff </w:t>
      </w:r>
      <w:r w:rsidR="008714B0" w:rsidRPr="00314CCD">
        <w:rPr>
          <w:rFonts w:ascii="Times New Roman" w:hAnsi="Times New Roman" w:cs="Times New Roman"/>
          <w:sz w:val="24"/>
          <w:szCs w:val="24"/>
        </w:rPr>
        <w:t xml:space="preserve">member involved in the consultation sessions pointed out, young people </w:t>
      </w:r>
      <w:r w:rsidR="005C08F2" w:rsidRPr="00314CCD">
        <w:rPr>
          <w:rFonts w:ascii="Times New Roman" w:hAnsi="Times New Roman" w:cs="Times New Roman"/>
          <w:sz w:val="24"/>
          <w:szCs w:val="24"/>
        </w:rPr>
        <w:t xml:space="preserve">were enthusiastic about their approach </w:t>
      </w:r>
      <w:r w:rsidR="005C08F2">
        <w:rPr>
          <w:rFonts w:ascii="Times New Roman" w:hAnsi="Times New Roman" w:cs="Times New Roman"/>
          <w:sz w:val="24"/>
          <w:szCs w:val="24"/>
        </w:rPr>
        <w:t xml:space="preserve">and </w:t>
      </w:r>
      <w:r w:rsidR="008714B0" w:rsidRPr="00314CCD">
        <w:rPr>
          <w:rFonts w:ascii="Times New Roman" w:hAnsi="Times New Roman" w:cs="Times New Roman"/>
          <w:sz w:val="24"/>
          <w:szCs w:val="24"/>
        </w:rPr>
        <w:t>commented, “it is great that the Fire Service is taking time to come and talk to us”. The staff involved in the consultations argued that that this approach received more honest responses from young people than traditional questionnaires</w:t>
      </w:r>
      <w:r w:rsidR="00FA14AC">
        <w:rPr>
          <w:rFonts w:ascii="Times New Roman" w:hAnsi="Times New Roman" w:cs="Times New Roman"/>
          <w:sz w:val="24"/>
          <w:szCs w:val="24"/>
        </w:rPr>
        <w:t xml:space="preserve"> would have elicited</w:t>
      </w:r>
      <w:r w:rsidR="00EE5E28">
        <w:rPr>
          <w:rFonts w:ascii="Times New Roman" w:hAnsi="Times New Roman" w:cs="Times New Roman"/>
          <w:sz w:val="24"/>
          <w:szCs w:val="24"/>
        </w:rPr>
        <w:t xml:space="preserve">. </w:t>
      </w:r>
    </w:p>
    <w:p w14:paraId="06054FBE" w14:textId="7D983C32" w:rsidR="00C57893" w:rsidRPr="00314CCD" w:rsidRDefault="00C57893" w:rsidP="008714B0">
      <w:pPr>
        <w:rPr>
          <w:rFonts w:ascii="Times New Roman" w:hAnsi="Times New Roman" w:cs="Times New Roman"/>
          <w:sz w:val="24"/>
          <w:szCs w:val="24"/>
        </w:rPr>
      </w:pPr>
      <w:r w:rsidRPr="00314CCD">
        <w:rPr>
          <w:rFonts w:ascii="Times New Roman" w:hAnsi="Times New Roman" w:cs="Times New Roman"/>
          <w:sz w:val="24"/>
          <w:szCs w:val="24"/>
        </w:rPr>
        <w:t>The SFRS staff also valued having the young person who was a cadet and volunteer involved in the consultations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She </w:t>
      </w:r>
      <w:r w:rsidR="00FA14AC">
        <w:rPr>
          <w:rFonts w:ascii="Times New Roman" w:hAnsi="Times New Roman" w:cs="Times New Roman"/>
          <w:sz w:val="24"/>
          <w:szCs w:val="24"/>
        </w:rPr>
        <w:t>brought</w:t>
      </w:r>
      <w:r w:rsidRPr="00314CCD">
        <w:rPr>
          <w:rFonts w:ascii="Times New Roman" w:hAnsi="Times New Roman" w:cs="Times New Roman"/>
          <w:sz w:val="24"/>
          <w:szCs w:val="24"/>
        </w:rPr>
        <w:t xml:space="preserve"> a young person’s perspective to the design of the creative </w:t>
      </w:r>
      <w:r w:rsidRPr="00314CCD">
        <w:rPr>
          <w:rFonts w:ascii="Times New Roman" w:hAnsi="Times New Roman" w:cs="Times New Roman"/>
          <w:sz w:val="24"/>
          <w:szCs w:val="24"/>
        </w:rPr>
        <w:lastRenderedPageBreak/>
        <w:t>tools, gain</w:t>
      </w:r>
      <w:r w:rsidR="00FA14AC">
        <w:rPr>
          <w:rFonts w:ascii="Times New Roman" w:hAnsi="Times New Roman" w:cs="Times New Roman"/>
          <w:sz w:val="24"/>
          <w:szCs w:val="24"/>
        </w:rPr>
        <w:t>ed</w:t>
      </w:r>
      <w:r w:rsidRPr="00314CCD">
        <w:rPr>
          <w:rFonts w:ascii="Times New Roman" w:hAnsi="Times New Roman" w:cs="Times New Roman"/>
          <w:sz w:val="24"/>
          <w:szCs w:val="24"/>
        </w:rPr>
        <w:t xml:space="preserve"> the trust of the young people at the consultation sessions she was involved in</w:t>
      </w:r>
      <w:r w:rsidR="00FA14AC">
        <w:rPr>
          <w:rFonts w:ascii="Times New Roman" w:hAnsi="Times New Roman" w:cs="Times New Roman"/>
          <w:sz w:val="24"/>
          <w:szCs w:val="24"/>
        </w:rPr>
        <w:t>,</w:t>
      </w:r>
      <w:r w:rsidRPr="00314CCD">
        <w:rPr>
          <w:rFonts w:ascii="Times New Roman" w:hAnsi="Times New Roman" w:cs="Times New Roman"/>
          <w:sz w:val="24"/>
          <w:szCs w:val="24"/>
        </w:rPr>
        <w:t xml:space="preserve"> and helped to cross check some of the findings. </w:t>
      </w:r>
    </w:p>
    <w:p w14:paraId="14D0E0DA" w14:textId="13C21755" w:rsidR="0040763F" w:rsidRPr="00314CCD" w:rsidRDefault="00697A7F" w:rsidP="00A30A2B">
      <w:pPr>
        <w:rPr>
          <w:rFonts w:ascii="Times New Roman" w:hAnsi="Times New Roman" w:cs="Times New Roman"/>
          <w:sz w:val="24"/>
          <w:szCs w:val="24"/>
        </w:rPr>
      </w:pPr>
      <w:r w:rsidRPr="00314CCD">
        <w:rPr>
          <w:rFonts w:ascii="Times New Roman" w:hAnsi="Times New Roman" w:cs="Times New Roman"/>
          <w:sz w:val="24"/>
          <w:szCs w:val="24"/>
        </w:rPr>
        <w:t>The emphasis on face</w:t>
      </w:r>
      <w:r w:rsidR="00FA14AC">
        <w:rPr>
          <w:rFonts w:ascii="Times New Roman" w:hAnsi="Times New Roman" w:cs="Times New Roman"/>
          <w:sz w:val="24"/>
          <w:szCs w:val="24"/>
        </w:rPr>
        <w:t>-</w:t>
      </w:r>
      <w:r w:rsidRPr="00314CCD">
        <w:rPr>
          <w:rFonts w:ascii="Times New Roman" w:hAnsi="Times New Roman" w:cs="Times New Roman"/>
          <w:sz w:val="24"/>
          <w:szCs w:val="24"/>
        </w:rPr>
        <w:t>to</w:t>
      </w:r>
      <w:r w:rsidR="00FA14AC">
        <w:rPr>
          <w:rFonts w:ascii="Times New Roman" w:hAnsi="Times New Roman" w:cs="Times New Roman"/>
          <w:sz w:val="24"/>
          <w:szCs w:val="24"/>
        </w:rPr>
        <w:t>-</w:t>
      </w:r>
      <w:r w:rsidRPr="00314CCD">
        <w:rPr>
          <w:rFonts w:ascii="Times New Roman" w:hAnsi="Times New Roman" w:cs="Times New Roman"/>
          <w:sz w:val="24"/>
          <w:szCs w:val="24"/>
        </w:rPr>
        <w:t>face contact with young people during the consultation process combined with the use of creative tools provided young people with an equitable opportunity to have their voices heard</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SFRS staff reported that the young people involved in the consultations stated that they preferred the Get Talking approach to consultation to an anonymous questionnaire and SFRS felt they received more in-depth and pertinent feedback</w:t>
      </w:r>
      <w:r w:rsidR="00EE5E28">
        <w:rPr>
          <w:rFonts w:ascii="Times New Roman" w:hAnsi="Times New Roman" w:cs="Times New Roman"/>
          <w:sz w:val="24"/>
          <w:szCs w:val="24"/>
        </w:rPr>
        <w:t xml:space="preserve">. </w:t>
      </w:r>
      <w:r w:rsidR="007D2BAE" w:rsidRPr="00314CCD">
        <w:rPr>
          <w:rFonts w:ascii="Times New Roman" w:hAnsi="Times New Roman" w:cs="Times New Roman"/>
          <w:sz w:val="24"/>
          <w:szCs w:val="24"/>
        </w:rPr>
        <w:t xml:space="preserve">They also </w:t>
      </w:r>
      <w:r w:rsidR="000266E2" w:rsidRPr="00314CCD">
        <w:rPr>
          <w:rFonts w:ascii="Times New Roman" w:hAnsi="Times New Roman" w:cs="Times New Roman"/>
          <w:sz w:val="24"/>
          <w:szCs w:val="24"/>
        </w:rPr>
        <w:t>felt</w:t>
      </w:r>
      <w:r w:rsidR="007D2BAE" w:rsidRPr="00314CCD">
        <w:rPr>
          <w:rFonts w:ascii="Times New Roman" w:hAnsi="Times New Roman" w:cs="Times New Roman"/>
          <w:sz w:val="24"/>
          <w:szCs w:val="24"/>
        </w:rPr>
        <w:t xml:space="preserve"> that</w:t>
      </w:r>
      <w:r w:rsidR="000266E2" w:rsidRPr="00314CCD">
        <w:rPr>
          <w:rFonts w:ascii="Times New Roman" w:hAnsi="Times New Roman" w:cs="Times New Roman"/>
          <w:sz w:val="24"/>
          <w:szCs w:val="24"/>
        </w:rPr>
        <w:t xml:space="preserve"> they gained insight into the opinions of young people who they would not have otherwise heard from if they had used more traditional methods. </w:t>
      </w:r>
    </w:p>
    <w:p w14:paraId="2C4ECC58" w14:textId="77777777" w:rsidR="008714B0" w:rsidRPr="00314CCD" w:rsidRDefault="008714B0" w:rsidP="00A30A2B">
      <w:pPr>
        <w:rPr>
          <w:rFonts w:ascii="Times New Roman" w:hAnsi="Times New Roman" w:cs="Times New Roman"/>
          <w:i/>
          <w:sz w:val="24"/>
          <w:szCs w:val="24"/>
        </w:rPr>
      </w:pPr>
      <w:r w:rsidRPr="00314CCD">
        <w:rPr>
          <w:rFonts w:ascii="Times New Roman" w:hAnsi="Times New Roman" w:cs="Times New Roman"/>
          <w:i/>
          <w:sz w:val="24"/>
          <w:szCs w:val="24"/>
        </w:rPr>
        <w:t>SFRS Community Researchers’ perspectives on the process of using Get Talking</w:t>
      </w:r>
    </w:p>
    <w:p w14:paraId="66020891" w14:textId="01C2784F" w:rsidR="00BF08ED" w:rsidRPr="00314CCD" w:rsidRDefault="000D1EF7" w:rsidP="00BF08ED">
      <w:pPr>
        <w:rPr>
          <w:rFonts w:ascii="Times New Roman" w:hAnsi="Times New Roman" w:cs="Times New Roman"/>
          <w:sz w:val="24"/>
          <w:szCs w:val="24"/>
        </w:rPr>
      </w:pPr>
      <w:r w:rsidRPr="00314CCD">
        <w:rPr>
          <w:rFonts w:ascii="Times New Roman" w:hAnsi="Times New Roman" w:cs="Times New Roman"/>
          <w:sz w:val="24"/>
          <w:szCs w:val="24"/>
        </w:rPr>
        <w:t xml:space="preserve">The main impact for staff of using the Get Talking approach to develop the Children and Young People’s Strategy </w:t>
      </w:r>
      <w:r w:rsidR="002569F9" w:rsidRPr="00314CCD">
        <w:rPr>
          <w:rFonts w:ascii="Times New Roman" w:hAnsi="Times New Roman" w:cs="Times New Roman"/>
          <w:sz w:val="24"/>
          <w:szCs w:val="24"/>
        </w:rPr>
        <w:t xml:space="preserve">was </w:t>
      </w:r>
      <w:r w:rsidRPr="00314CCD">
        <w:rPr>
          <w:rFonts w:ascii="Times New Roman" w:hAnsi="Times New Roman" w:cs="Times New Roman"/>
          <w:sz w:val="24"/>
          <w:szCs w:val="24"/>
        </w:rPr>
        <w:t xml:space="preserve">that they felt a sense of ownership over the process and the </w:t>
      </w:r>
      <w:r w:rsidR="00FA14AC">
        <w:rPr>
          <w:rFonts w:ascii="Times New Roman" w:hAnsi="Times New Roman" w:cs="Times New Roman"/>
          <w:sz w:val="24"/>
          <w:szCs w:val="24"/>
        </w:rPr>
        <w:t xml:space="preserve">resulting </w:t>
      </w:r>
      <w:r w:rsidRPr="00314CCD">
        <w:rPr>
          <w:rFonts w:ascii="Times New Roman" w:hAnsi="Times New Roman" w:cs="Times New Roman"/>
          <w:sz w:val="24"/>
          <w:szCs w:val="24"/>
        </w:rPr>
        <w:t xml:space="preserve">strategy. Staff within the organisation acting as community researchers and participants in the consultation sessions recognised that the development of the strategy was a collective effort and an ongoing process. The staff </w:t>
      </w:r>
      <w:r w:rsidR="002569F9" w:rsidRPr="00314CCD">
        <w:rPr>
          <w:rFonts w:ascii="Times New Roman" w:hAnsi="Times New Roman" w:cs="Times New Roman"/>
          <w:sz w:val="24"/>
          <w:szCs w:val="24"/>
        </w:rPr>
        <w:t xml:space="preserve">who delivered the </w:t>
      </w:r>
      <w:r w:rsidRPr="00314CCD">
        <w:rPr>
          <w:rFonts w:ascii="Times New Roman" w:hAnsi="Times New Roman" w:cs="Times New Roman"/>
          <w:sz w:val="24"/>
          <w:szCs w:val="24"/>
        </w:rPr>
        <w:t>consultation sessions felt a strong sense of pride in how young people have influenced their way of working. As one service manager argued, “I like being able to say “[this is] what young people said we should do” as opposed to “[this is] what we think we should do”</w:t>
      </w:r>
      <w:r w:rsidR="00FA14AC">
        <w:rPr>
          <w:rFonts w:ascii="Times New Roman" w:hAnsi="Times New Roman" w:cs="Times New Roman"/>
          <w:sz w:val="24"/>
          <w:szCs w:val="24"/>
        </w:rPr>
        <w:t>.</w:t>
      </w:r>
      <w:r w:rsidRPr="00314CCD">
        <w:rPr>
          <w:rFonts w:ascii="Times New Roman" w:hAnsi="Times New Roman" w:cs="Times New Roman"/>
          <w:sz w:val="24"/>
          <w:szCs w:val="24"/>
        </w:rPr>
        <w:t>”</w:t>
      </w:r>
      <w:r w:rsidR="00BF08ED" w:rsidRPr="00314CCD">
        <w:rPr>
          <w:rFonts w:ascii="Times New Roman" w:hAnsi="Times New Roman" w:cs="Times New Roman"/>
          <w:sz w:val="24"/>
          <w:szCs w:val="24"/>
        </w:rPr>
        <w:t xml:space="preserve"> There is a recognition within SFRS from both staff involved in the process and managers that staff ownership of the process and its results has helped the Strategy become a ‘living document’, rather than one that is isolated from practice. </w:t>
      </w:r>
    </w:p>
    <w:p w14:paraId="770F825B" w14:textId="2C95F8E5" w:rsidR="000D1EF7" w:rsidRPr="00314CCD" w:rsidRDefault="000D1EF7" w:rsidP="000D1EF7">
      <w:pPr>
        <w:rPr>
          <w:rFonts w:ascii="Times New Roman" w:hAnsi="Times New Roman" w:cs="Times New Roman"/>
          <w:sz w:val="24"/>
          <w:szCs w:val="24"/>
        </w:rPr>
      </w:pPr>
      <w:r w:rsidRPr="00314CCD">
        <w:rPr>
          <w:rFonts w:ascii="Times New Roman" w:hAnsi="Times New Roman" w:cs="Times New Roman"/>
          <w:sz w:val="24"/>
          <w:szCs w:val="24"/>
        </w:rPr>
        <w:t xml:space="preserve">Staff involved in the Get Talking training and consultation </w:t>
      </w:r>
      <w:r w:rsidR="00B9470E">
        <w:rPr>
          <w:rFonts w:ascii="Times New Roman" w:hAnsi="Times New Roman" w:cs="Times New Roman"/>
          <w:sz w:val="24"/>
          <w:szCs w:val="24"/>
        </w:rPr>
        <w:t>sessions</w:t>
      </w:r>
      <w:r w:rsidR="00B9470E" w:rsidRPr="00314CCD">
        <w:rPr>
          <w:rFonts w:ascii="Times New Roman" w:hAnsi="Times New Roman" w:cs="Times New Roman"/>
          <w:sz w:val="24"/>
          <w:szCs w:val="24"/>
        </w:rPr>
        <w:t xml:space="preserve"> </w:t>
      </w:r>
      <w:r w:rsidRPr="00314CCD">
        <w:rPr>
          <w:rFonts w:ascii="Times New Roman" w:hAnsi="Times New Roman" w:cs="Times New Roman"/>
          <w:sz w:val="24"/>
          <w:szCs w:val="24"/>
        </w:rPr>
        <w:t>indicated that this sense of ownership and continuing commitment to a new way of working was enhanced by</w:t>
      </w:r>
      <w:r w:rsidR="00FA14AC">
        <w:rPr>
          <w:rFonts w:ascii="Times New Roman" w:hAnsi="Times New Roman" w:cs="Times New Roman"/>
          <w:sz w:val="24"/>
          <w:szCs w:val="24"/>
        </w:rPr>
        <w:t xml:space="preserve"> SFRS’s</w:t>
      </w:r>
      <w:r w:rsidRPr="00314CCD">
        <w:rPr>
          <w:rFonts w:ascii="Times New Roman" w:hAnsi="Times New Roman" w:cs="Times New Roman"/>
          <w:sz w:val="24"/>
          <w:szCs w:val="24"/>
        </w:rPr>
        <w:t xml:space="preserve"> investment in resources of both staff time and ongoing support</w:t>
      </w:r>
      <w:r w:rsidR="00EE5E28">
        <w:rPr>
          <w:rFonts w:ascii="Times New Roman" w:hAnsi="Times New Roman" w:cs="Times New Roman"/>
          <w:sz w:val="24"/>
          <w:szCs w:val="24"/>
        </w:rPr>
        <w:t xml:space="preserve">. </w:t>
      </w:r>
      <w:r w:rsidR="00C57893" w:rsidRPr="00314CCD">
        <w:rPr>
          <w:rFonts w:ascii="Times New Roman" w:hAnsi="Times New Roman" w:cs="Times New Roman"/>
          <w:sz w:val="24"/>
          <w:szCs w:val="24"/>
        </w:rPr>
        <w:t xml:space="preserve">They recognised that leadership was vital for the success of the project and </w:t>
      </w:r>
      <w:r w:rsidR="00FA14AC">
        <w:rPr>
          <w:rFonts w:ascii="Times New Roman" w:hAnsi="Times New Roman" w:cs="Times New Roman"/>
          <w:sz w:val="24"/>
          <w:szCs w:val="24"/>
        </w:rPr>
        <w:t>they</w:t>
      </w:r>
      <w:r w:rsidR="00FA14AC" w:rsidRPr="00314CCD">
        <w:rPr>
          <w:rFonts w:ascii="Times New Roman" w:hAnsi="Times New Roman" w:cs="Times New Roman"/>
          <w:sz w:val="24"/>
          <w:szCs w:val="24"/>
        </w:rPr>
        <w:t xml:space="preserve"> </w:t>
      </w:r>
      <w:r w:rsidR="00C57893" w:rsidRPr="00314CCD">
        <w:rPr>
          <w:rFonts w:ascii="Times New Roman" w:hAnsi="Times New Roman" w:cs="Times New Roman"/>
          <w:sz w:val="24"/>
          <w:szCs w:val="24"/>
        </w:rPr>
        <w:t>valued the</w:t>
      </w:r>
      <w:r w:rsidRPr="00314CCD">
        <w:rPr>
          <w:rFonts w:ascii="Times New Roman" w:hAnsi="Times New Roman" w:cs="Times New Roman"/>
          <w:sz w:val="24"/>
          <w:szCs w:val="24"/>
        </w:rPr>
        <w:t xml:space="preserve"> training and a coaching relationship with representatives from </w:t>
      </w:r>
      <w:r w:rsidR="00FA14AC">
        <w:rPr>
          <w:rFonts w:ascii="Times New Roman" w:hAnsi="Times New Roman" w:cs="Times New Roman"/>
          <w:sz w:val="24"/>
          <w:szCs w:val="24"/>
        </w:rPr>
        <w:t>CCU</w:t>
      </w:r>
      <w:r w:rsidR="00C57893" w:rsidRPr="00314CCD">
        <w:rPr>
          <w:rFonts w:ascii="Times New Roman" w:hAnsi="Times New Roman" w:cs="Times New Roman"/>
          <w:sz w:val="24"/>
          <w:szCs w:val="24"/>
        </w:rPr>
        <w:t xml:space="preserve">. </w:t>
      </w:r>
    </w:p>
    <w:p w14:paraId="2908DB8A" w14:textId="6F08459E" w:rsidR="00A17461" w:rsidRPr="00314CCD" w:rsidRDefault="00A17461" w:rsidP="000D1EF7">
      <w:pPr>
        <w:rPr>
          <w:rFonts w:ascii="Times New Roman" w:hAnsi="Times New Roman" w:cs="Times New Roman"/>
          <w:sz w:val="24"/>
          <w:szCs w:val="24"/>
        </w:rPr>
      </w:pPr>
      <w:r w:rsidRPr="00314CCD">
        <w:rPr>
          <w:rFonts w:ascii="Times New Roman" w:hAnsi="Times New Roman" w:cs="Times New Roman"/>
          <w:sz w:val="24"/>
          <w:szCs w:val="24"/>
        </w:rPr>
        <w:t>The team experienced some challenges in the delivery of the Get Talking approach</w:t>
      </w:r>
      <w:r w:rsidR="00B9470E">
        <w:rPr>
          <w:rFonts w:ascii="Times New Roman" w:hAnsi="Times New Roman" w:cs="Times New Roman"/>
          <w:sz w:val="24"/>
          <w:szCs w:val="24"/>
        </w:rPr>
        <w:t>,</w:t>
      </w:r>
      <w:r w:rsidRPr="00314CCD">
        <w:rPr>
          <w:rFonts w:ascii="Times New Roman" w:hAnsi="Times New Roman" w:cs="Times New Roman"/>
          <w:sz w:val="24"/>
          <w:szCs w:val="24"/>
        </w:rPr>
        <w:t xml:space="preserve"> particularly in implementing a cyclical process to produce a strategy within a tight deadline. They stated that Get Talking had raised as many questions as it answered but a lack of time and the need to produce findings to inform the strategy meant that many of these </w:t>
      </w:r>
      <w:r w:rsidR="00FA14AC">
        <w:rPr>
          <w:rFonts w:ascii="Times New Roman" w:hAnsi="Times New Roman" w:cs="Times New Roman"/>
          <w:sz w:val="24"/>
          <w:szCs w:val="24"/>
        </w:rPr>
        <w:t xml:space="preserve">questions </w:t>
      </w:r>
      <w:r w:rsidRPr="00314CCD">
        <w:rPr>
          <w:rFonts w:ascii="Times New Roman" w:hAnsi="Times New Roman" w:cs="Times New Roman"/>
          <w:sz w:val="24"/>
          <w:szCs w:val="24"/>
        </w:rPr>
        <w:t>remain unanswered</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This led to </w:t>
      </w:r>
      <w:r w:rsidR="00065817" w:rsidRPr="00314CCD">
        <w:rPr>
          <w:rFonts w:ascii="Times New Roman" w:hAnsi="Times New Roman" w:cs="Times New Roman"/>
          <w:sz w:val="24"/>
          <w:szCs w:val="24"/>
        </w:rPr>
        <w:t xml:space="preserve">a perceived lack of direction at times and </w:t>
      </w:r>
      <w:r w:rsidRPr="00314CCD">
        <w:rPr>
          <w:rFonts w:ascii="Times New Roman" w:hAnsi="Times New Roman" w:cs="Times New Roman"/>
          <w:sz w:val="24"/>
          <w:szCs w:val="24"/>
        </w:rPr>
        <w:t xml:space="preserve">feelings of frustration and anxiety that they may omit a piece of vital information in the design of the policy. </w:t>
      </w:r>
    </w:p>
    <w:p w14:paraId="53DB07FC" w14:textId="77777777" w:rsidR="0040763F" w:rsidRPr="00314CCD" w:rsidRDefault="00065817" w:rsidP="00A30A2B">
      <w:pPr>
        <w:rPr>
          <w:rFonts w:ascii="Times New Roman" w:hAnsi="Times New Roman" w:cs="Times New Roman"/>
          <w:sz w:val="24"/>
          <w:szCs w:val="24"/>
        </w:rPr>
      </w:pPr>
      <w:r w:rsidRPr="00314CCD">
        <w:rPr>
          <w:rFonts w:ascii="Times New Roman" w:hAnsi="Times New Roman" w:cs="Times New Roman"/>
          <w:sz w:val="24"/>
          <w:szCs w:val="24"/>
        </w:rPr>
        <w:t xml:space="preserve">Although the challenges of implementing Get Talking in a </w:t>
      </w:r>
      <w:r w:rsidR="00360267">
        <w:rPr>
          <w:rFonts w:ascii="Times New Roman" w:hAnsi="Times New Roman" w:cs="Times New Roman"/>
          <w:sz w:val="24"/>
          <w:szCs w:val="24"/>
        </w:rPr>
        <w:t>p</w:t>
      </w:r>
      <w:r w:rsidRPr="00314CCD">
        <w:rPr>
          <w:rFonts w:ascii="Times New Roman" w:hAnsi="Times New Roman" w:cs="Times New Roman"/>
          <w:sz w:val="24"/>
          <w:szCs w:val="24"/>
        </w:rPr>
        <w:t xml:space="preserve">ublic </w:t>
      </w:r>
      <w:r w:rsidR="00360267">
        <w:rPr>
          <w:rFonts w:ascii="Times New Roman" w:hAnsi="Times New Roman" w:cs="Times New Roman"/>
          <w:sz w:val="24"/>
          <w:szCs w:val="24"/>
        </w:rPr>
        <w:t>s</w:t>
      </w:r>
      <w:r w:rsidRPr="00314CCD">
        <w:rPr>
          <w:rFonts w:ascii="Times New Roman" w:hAnsi="Times New Roman" w:cs="Times New Roman"/>
          <w:sz w:val="24"/>
          <w:szCs w:val="24"/>
        </w:rPr>
        <w:t xml:space="preserve">ector organisation are evident, the team were clear that they had developed a set of clear skills and knowledge as a result, in particular the use of Get Talking as an ethical and flexible approach to working with communities and the ability to design consultation tools that are suited to the needs of specific groups. They were also able to reflect on how a team approach to the consultation process and analysis of findings had enhanced their ability to reach a broad number of young people in a short period of time. </w:t>
      </w:r>
    </w:p>
    <w:p w14:paraId="5FB9C4F3" w14:textId="77777777" w:rsidR="003A58A6" w:rsidRDefault="003A58A6" w:rsidP="002469AE">
      <w:pPr>
        <w:rPr>
          <w:rFonts w:ascii="Times New Roman" w:hAnsi="Times New Roman" w:cs="Times New Roman"/>
          <w:b/>
          <w:i/>
          <w:sz w:val="24"/>
          <w:szCs w:val="24"/>
        </w:rPr>
      </w:pPr>
    </w:p>
    <w:p w14:paraId="5827852F" w14:textId="77777777" w:rsidR="003A58A6" w:rsidRDefault="003A58A6" w:rsidP="002469AE">
      <w:pPr>
        <w:rPr>
          <w:rFonts w:ascii="Times New Roman" w:hAnsi="Times New Roman" w:cs="Times New Roman"/>
          <w:b/>
          <w:i/>
          <w:sz w:val="24"/>
          <w:szCs w:val="24"/>
        </w:rPr>
      </w:pPr>
    </w:p>
    <w:p w14:paraId="14CE39FF" w14:textId="7BE69678" w:rsidR="002469AE" w:rsidRPr="00314CCD" w:rsidRDefault="002469AE" w:rsidP="002469AE">
      <w:pPr>
        <w:rPr>
          <w:rFonts w:ascii="Times New Roman" w:hAnsi="Times New Roman" w:cs="Times New Roman"/>
          <w:b/>
          <w:i/>
          <w:sz w:val="24"/>
          <w:szCs w:val="24"/>
        </w:rPr>
      </w:pPr>
      <w:r w:rsidRPr="00314CCD">
        <w:rPr>
          <w:rFonts w:ascii="Times New Roman" w:hAnsi="Times New Roman" w:cs="Times New Roman"/>
          <w:b/>
          <w:i/>
          <w:sz w:val="24"/>
          <w:szCs w:val="24"/>
        </w:rPr>
        <w:lastRenderedPageBreak/>
        <w:t>Management Perspectives</w:t>
      </w:r>
    </w:p>
    <w:p w14:paraId="4693B13F" w14:textId="24291681" w:rsidR="002469AE" w:rsidRPr="00314CCD" w:rsidRDefault="002469AE" w:rsidP="002469AE">
      <w:pPr>
        <w:rPr>
          <w:rFonts w:ascii="Times New Roman" w:hAnsi="Times New Roman" w:cs="Times New Roman"/>
          <w:sz w:val="24"/>
          <w:szCs w:val="24"/>
        </w:rPr>
      </w:pPr>
      <w:r w:rsidRPr="00314CCD">
        <w:rPr>
          <w:rFonts w:ascii="Times New Roman" w:hAnsi="Times New Roman" w:cs="Times New Roman"/>
          <w:sz w:val="24"/>
          <w:szCs w:val="24"/>
        </w:rPr>
        <w:t xml:space="preserve">The main finding </w:t>
      </w:r>
      <w:r w:rsidR="00B9470E">
        <w:rPr>
          <w:rFonts w:ascii="Times New Roman" w:hAnsi="Times New Roman" w:cs="Times New Roman"/>
          <w:sz w:val="24"/>
          <w:szCs w:val="24"/>
        </w:rPr>
        <w:t>from manage</w:t>
      </w:r>
      <w:r w:rsidR="005B1ED1">
        <w:rPr>
          <w:rFonts w:ascii="Times New Roman" w:hAnsi="Times New Roman" w:cs="Times New Roman"/>
          <w:sz w:val="24"/>
          <w:szCs w:val="24"/>
        </w:rPr>
        <w:t>r</w:t>
      </w:r>
      <w:r w:rsidR="00B9470E">
        <w:rPr>
          <w:rFonts w:ascii="Times New Roman" w:hAnsi="Times New Roman" w:cs="Times New Roman"/>
          <w:sz w:val="24"/>
          <w:szCs w:val="24"/>
        </w:rPr>
        <w:t xml:space="preserve"> interviews </w:t>
      </w:r>
      <w:r w:rsidRPr="00314CCD">
        <w:rPr>
          <w:rFonts w:ascii="Times New Roman" w:hAnsi="Times New Roman" w:cs="Times New Roman"/>
          <w:sz w:val="24"/>
          <w:szCs w:val="24"/>
        </w:rPr>
        <w:t xml:space="preserve">was that </w:t>
      </w:r>
      <w:r w:rsidR="00D13552" w:rsidRPr="00314CCD">
        <w:rPr>
          <w:rFonts w:ascii="Times New Roman" w:hAnsi="Times New Roman" w:cs="Times New Roman"/>
          <w:sz w:val="24"/>
          <w:szCs w:val="24"/>
        </w:rPr>
        <w:t>SFRS</w:t>
      </w:r>
      <w:r w:rsidRPr="00314CCD">
        <w:rPr>
          <w:rFonts w:ascii="Times New Roman" w:hAnsi="Times New Roman" w:cs="Times New Roman"/>
          <w:sz w:val="24"/>
          <w:szCs w:val="24"/>
        </w:rPr>
        <w:t xml:space="preserve"> used a more participatory approach to consultation for their Children and Young People’s Strategy than they had for other policy design efforts. </w:t>
      </w:r>
      <w:r w:rsidR="00360267">
        <w:rPr>
          <w:rFonts w:ascii="Times New Roman" w:hAnsi="Times New Roman" w:cs="Times New Roman"/>
          <w:sz w:val="24"/>
          <w:szCs w:val="24"/>
        </w:rPr>
        <w:t>Ma</w:t>
      </w:r>
      <w:r w:rsidR="00BC6B1F" w:rsidRPr="00314CCD">
        <w:rPr>
          <w:rFonts w:ascii="Times New Roman" w:hAnsi="Times New Roman" w:cs="Times New Roman"/>
          <w:sz w:val="24"/>
          <w:szCs w:val="24"/>
        </w:rPr>
        <w:t xml:space="preserve">nagers told us that </w:t>
      </w:r>
      <w:r w:rsidR="00360267">
        <w:rPr>
          <w:rFonts w:ascii="Times New Roman" w:hAnsi="Times New Roman" w:cs="Times New Roman"/>
          <w:sz w:val="24"/>
          <w:szCs w:val="24"/>
        </w:rPr>
        <w:t>by</w:t>
      </w:r>
      <w:r w:rsidR="00360267"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adopting this approach they not only ensured their strategy was based on young peoples’ perspectives, but </w:t>
      </w:r>
      <w:r w:rsidR="005B1ED1">
        <w:rPr>
          <w:rFonts w:ascii="Times New Roman" w:hAnsi="Times New Roman" w:cs="Times New Roman"/>
          <w:sz w:val="24"/>
          <w:szCs w:val="24"/>
        </w:rPr>
        <w:t xml:space="preserve">they </w:t>
      </w:r>
      <w:r w:rsidRPr="00314CCD">
        <w:rPr>
          <w:rFonts w:ascii="Times New Roman" w:hAnsi="Times New Roman" w:cs="Times New Roman"/>
          <w:sz w:val="24"/>
          <w:szCs w:val="24"/>
        </w:rPr>
        <w:t xml:space="preserve">also </w:t>
      </w:r>
      <w:r w:rsidR="00AA4496" w:rsidRPr="00314CCD">
        <w:rPr>
          <w:rFonts w:ascii="Times New Roman" w:hAnsi="Times New Roman" w:cs="Times New Roman"/>
          <w:sz w:val="24"/>
          <w:szCs w:val="24"/>
        </w:rPr>
        <w:t xml:space="preserve">felt it </w:t>
      </w:r>
      <w:r w:rsidRPr="00314CCD">
        <w:rPr>
          <w:rFonts w:ascii="Times New Roman" w:hAnsi="Times New Roman" w:cs="Times New Roman"/>
          <w:sz w:val="24"/>
          <w:szCs w:val="24"/>
        </w:rPr>
        <w:t xml:space="preserve">enhanced their reputation with </w:t>
      </w:r>
      <w:r w:rsidR="005B1ED1">
        <w:rPr>
          <w:rFonts w:ascii="Times New Roman" w:hAnsi="Times New Roman" w:cs="Times New Roman"/>
          <w:sz w:val="24"/>
          <w:szCs w:val="24"/>
        </w:rPr>
        <w:t>organi</w:t>
      </w:r>
      <w:r w:rsidR="001F38E6">
        <w:rPr>
          <w:rFonts w:ascii="Times New Roman" w:hAnsi="Times New Roman" w:cs="Times New Roman"/>
          <w:sz w:val="24"/>
          <w:szCs w:val="24"/>
        </w:rPr>
        <w:t>s</w:t>
      </w:r>
      <w:r w:rsidR="005B1ED1">
        <w:rPr>
          <w:rFonts w:ascii="Times New Roman" w:hAnsi="Times New Roman" w:cs="Times New Roman"/>
          <w:sz w:val="24"/>
          <w:szCs w:val="24"/>
        </w:rPr>
        <w:t xml:space="preserve">ational </w:t>
      </w:r>
      <w:r w:rsidRPr="00314CCD">
        <w:rPr>
          <w:rFonts w:ascii="Times New Roman" w:hAnsi="Times New Roman" w:cs="Times New Roman"/>
          <w:sz w:val="24"/>
          <w:szCs w:val="24"/>
        </w:rPr>
        <w:t xml:space="preserve">partners as SFRS were seen as demonstrating a real commitment to understanding the needs of young people and taking seriously their views on how they wanted to engage with SFRS. </w:t>
      </w:r>
    </w:p>
    <w:p w14:paraId="2B038DE9" w14:textId="6EE00F5F" w:rsidR="00D13552" w:rsidRPr="00314CCD" w:rsidRDefault="009831ED" w:rsidP="00D13552">
      <w:pPr>
        <w:rPr>
          <w:rFonts w:ascii="Times New Roman" w:hAnsi="Times New Roman" w:cs="Times New Roman"/>
          <w:sz w:val="24"/>
          <w:szCs w:val="24"/>
        </w:rPr>
      </w:pPr>
      <w:r w:rsidRPr="00314CCD">
        <w:rPr>
          <w:rFonts w:ascii="Times New Roman" w:hAnsi="Times New Roman" w:cs="Times New Roman"/>
          <w:sz w:val="24"/>
          <w:szCs w:val="24"/>
        </w:rPr>
        <w:t>T</w:t>
      </w:r>
      <w:r w:rsidR="00D13552" w:rsidRPr="00314CCD">
        <w:rPr>
          <w:rFonts w:ascii="Times New Roman" w:hAnsi="Times New Roman" w:cs="Times New Roman"/>
          <w:sz w:val="24"/>
          <w:szCs w:val="24"/>
        </w:rPr>
        <w:t>he social value of the work was considered a strength of using this approach</w:t>
      </w:r>
      <w:r w:rsidR="002B40B4">
        <w:rPr>
          <w:rFonts w:ascii="Times New Roman" w:hAnsi="Times New Roman" w:cs="Times New Roman"/>
          <w:sz w:val="24"/>
          <w:szCs w:val="24"/>
        </w:rPr>
        <w:t>;</w:t>
      </w:r>
      <w:r w:rsidR="00D13552" w:rsidRPr="00314CCD">
        <w:rPr>
          <w:rFonts w:ascii="Times New Roman" w:hAnsi="Times New Roman" w:cs="Times New Roman"/>
          <w:sz w:val="24"/>
          <w:szCs w:val="24"/>
        </w:rPr>
        <w:t xml:space="preserve"> one which has had an impact on the culture of how the organisation develops policy and works with communities</w:t>
      </w:r>
      <w:r w:rsidR="002B40B4">
        <w:rPr>
          <w:rFonts w:ascii="Times New Roman" w:hAnsi="Times New Roman" w:cs="Times New Roman"/>
          <w:sz w:val="24"/>
          <w:szCs w:val="24"/>
        </w:rPr>
        <w:t xml:space="preserve"> and</w:t>
      </w:r>
      <w:r w:rsidR="00D13552" w:rsidRPr="00314CCD">
        <w:rPr>
          <w:rFonts w:ascii="Times New Roman" w:hAnsi="Times New Roman" w:cs="Times New Roman"/>
          <w:sz w:val="24"/>
          <w:szCs w:val="24"/>
        </w:rPr>
        <w:t xml:space="preserve"> with children and young people</w:t>
      </w:r>
      <w:r w:rsidR="00360267">
        <w:rPr>
          <w:rFonts w:ascii="Times New Roman" w:hAnsi="Times New Roman" w:cs="Times New Roman"/>
          <w:sz w:val="24"/>
          <w:szCs w:val="24"/>
        </w:rPr>
        <w:t xml:space="preserve"> </w:t>
      </w:r>
      <w:r w:rsidR="00360267" w:rsidRPr="00314CCD">
        <w:rPr>
          <w:rFonts w:ascii="Times New Roman" w:hAnsi="Times New Roman" w:cs="Times New Roman"/>
          <w:sz w:val="24"/>
          <w:szCs w:val="24"/>
        </w:rPr>
        <w:t>in particular</w:t>
      </w:r>
      <w:r w:rsidR="00D13552" w:rsidRPr="00314CCD">
        <w:rPr>
          <w:rFonts w:ascii="Times New Roman" w:hAnsi="Times New Roman" w:cs="Times New Roman"/>
          <w:sz w:val="24"/>
          <w:szCs w:val="24"/>
        </w:rPr>
        <w:t>. As one senior manager state</w:t>
      </w:r>
      <w:r w:rsidR="002B40B4">
        <w:rPr>
          <w:rFonts w:ascii="Times New Roman" w:hAnsi="Times New Roman" w:cs="Times New Roman"/>
          <w:sz w:val="24"/>
          <w:szCs w:val="24"/>
        </w:rPr>
        <w:t>d</w:t>
      </w:r>
      <w:r w:rsidR="00D13552" w:rsidRPr="00314CCD">
        <w:rPr>
          <w:rFonts w:ascii="Times New Roman" w:hAnsi="Times New Roman" w:cs="Times New Roman"/>
          <w:sz w:val="24"/>
          <w:szCs w:val="24"/>
        </w:rPr>
        <w:t xml:space="preserve">, </w:t>
      </w:r>
    </w:p>
    <w:p w14:paraId="4267FD2F" w14:textId="77777777" w:rsidR="00D13552" w:rsidRPr="00314CCD" w:rsidRDefault="00D13552" w:rsidP="00D13552">
      <w:pPr>
        <w:ind w:left="720"/>
        <w:rPr>
          <w:rFonts w:ascii="Times New Roman" w:hAnsi="Times New Roman" w:cs="Times New Roman"/>
          <w:sz w:val="24"/>
          <w:szCs w:val="24"/>
        </w:rPr>
      </w:pPr>
      <w:r w:rsidRPr="00314CCD">
        <w:rPr>
          <w:rFonts w:ascii="Times New Roman" w:hAnsi="Times New Roman" w:cs="Times New Roman"/>
          <w:sz w:val="24"/>
          <w:szCs w:val="24"/>
        </w:rPr>
        <w:t>[It has] given us an ethos, during management cuts which have been an emotive issue, to consider options and undertake massive public consultation. The public have shaped outcomes. We listened to lots of options and changed them as a result… This method of working (consulting) is now almost ‘business as usual’</w:t>
      </w:r>
      <w:r w:rsidR="00360267">
        <w:rPr>
          <w:rFonts w:ascii="Times New Roman" w:hAnsi="Times New Roman" w:cs="Times New Roman"/>
          <w:sz w:val="24"/>
          <w:szCs w:val="24"/>
        </w:rPr>
        <w:t>.</w:t>
      </w:r>
    </w:p>
    <w:p w14:paraId="2A68D03D" w14:textId="77777777" w:rsidR="00D13552" w:rsidRPr="00314CCD" w:rsidRDefault="00D13552" w:rsidP="00D13552">
      <w:pPr>
        <w:rPr>
          <w:rFonts w:ascii="Times New Roman" w:hAnsi="Times New Roman" w:cs="Times New Roman"/>
          <w:sz w:val="24"/>
          <w:szCs w:val="24"/>
        </w:rPr>
      </w:pPr>
      <w:r w:rsidRPr="00314CCD">
        <w:rPr>
          <w:rFonts w:ascii="Times New Roman" w:hAnsi="Times New Roman" w:cs="Times New Roman"/>
          <w:sz w:val="24"/>
          <w:szCs w:val="24"/>
        </w:rPr>
        <w:t xml:space="preserve">Managers of SFRS felt that they were in a strong position moving into the next financial year because of their strengthened relationships and innovative practice with communities and partners. This was supported by </w:t>
      </w:r>
      <w:r w:rsidR="00360267">
        <w:rPr>
          <w:rFonts w:ascii="Times New Roman" w:hAnsi="Times New Roman" w:cs="Times New Roman"/>
          <w:sz w:val="24"/>
          <w:szCs w:val="24"/>
        </w:rPr>
        <w:t>staff</w:t>
      </w:r>
      <w:r w:rsidRPr="00314CCD">
        <w:rPr>
          <w:rFonts w:ascii="Times New Roman" w:hAnsi="Times New Roman" w:cs="Times New Roman"/>
          <w:sz w:val="24"/>
          <w:szCs w:val="24"/>
        </w:rPr>
        <w:t xml:space="preserve"> confidence </w:t>
      </w:r>
      <w:r w:rsidR="00360267">
        <w:rPr>
          <w:rFonts w:ascii="Times New Roman" w:hAnsi="Times New Roman" w:cs="Times New Roman"/>
          <w:sz w:val="24"/>
          <w:szCs w:val="24"/>
        </w:rPr>
        <w:t>in</w:t>
      </w:r>
      <w:r w:rsidRPr="00314CCD">
        <w:rPr>
          <w:rFonts w:ascii="Times New Roman" w:hAnsi="Times New Roman" w:cs="Times New Roman"/>
          <w:sz w:val="24"/>
          <w:szCs w:val="24"/>
        </w:rPr>
        <w:t xml:space="preserve"> adapt</w:t>
      </w:r>
      <w:r w:rsidR="00360267">
        <w:rPr>
          <w:rFonts w:ascii="Times New Roman" w:hAnsi="Times New Roman" w:cs="Times New Roman"/>
          <w:sz w:val="24"/>
          <w:szCs w:val="24"/>
        </w:rPr>
        <w:t>ing</w:t>
      </w:r>
      <w:r w:rsidRPr="00314CCD">
        <w:rPr>
          <w:rFonts w:ascii="Times New Roman" w:hAnsi="Times New Roman" w:cs="Times New Roman"/>
          <w:sz w:val="24"/>
          <w:szCs w:val="24"/>
        </w:rPr>
        <w:t xml:space="preserve"> their practice</w:t>
      </w:r>
      <w:r w:rsidR="00360267">
        <w:rPr>
          <w:rFonts w:ascii="Times New Roman" w:hAnsi="Times New Roman" w:cs="Times New Roman"/>
          <w:sz w:val="24"/>
          <w:szCs w:val="24"/>
        </w:rPr>
        <w:t>s</w:t>
      </w:r>
      <w:r w:rsidRPr="00314CCD">
        <w:rPr>
          <w:rFonts w:ascii="Times New Roman" w:hAnsi="Times New Roman" w:cs="Times New Roman"/>
          <w:sz w:val="24"/>
          <w:szCs w:val="24"/>
        </w:rPr>
        <w:t xml:space="preserve"> to meet new challenges and tailor their programmes to meet the needs of local communities. </w:t>
      </w:r>
    </w:p>
    <w:p w14:paraId="120977AC" w14:textId="4CD4A944" w:rsidR="00D13552" w:rsidRPr="00314CCD" w:rsidRDefault="00D13552" w:rsidP="00D13552">
      <w:pPr>
        <w:rPr>
          <w:rFonts w:ascii="Times New Roman" w:hAnsi="Times New Roman" w:cs="Times New Roman"/>
          <w:sz w:val="24"/>
          <w:szCs w:val="24"/>
        </w:rPr>
      </w:pPr>
      <w:r w:rsidRPr="00314CCD">
        <w:rPr>
          <w:rFonts w:ascii="Times New Roman" w:hAnsi="Times New Roman" w:cs="Times New Roman"/>
          <w:sz w:val="24"/>
          <w:szCs w:val="24"/>
        </w:rPr>
        <w:t>In the two years since the Get Talking programme was implemented, the ethos of engagement and involvement of children and young people in decision making had been adopted more widely across the service. For example, the Get Talking methodology was used to inform the SFRS Cadets’ programme, a programme for young people aged between 14 and 17, with opportunities for graduates of the programme to continue as volunteers. Young people had an active involvement in decision making about how the programme was developed. From the research interviews with staff</w:t>
      </w:r>
      <w:r w:rsidR="00915FAD" w:rsidRPr="00314CCD">
        <w:rPr>
          <w:rFonts w:ascii="Times New Roman" w:hAnsi="Times New Roman" w:cs="Times New Roman"/>
          <w:sz w:val="24"/>
          <w:szCs w:val="24"/>
        </w:rPr>
        <w:t xml:space="preserve"> and managers</w:t>
      </w:r>
      <w:r w:rsidRPr="00314CCD">
        <w:rPr>
          <w:rFonts w:ascii="Times New Roman" w:hAnsi="Times New Roman" w:cs="Times New Roman"/>
          <w:sz w:val="24"/>
          <w:szCs w:val="24"/>
        </w:rPr>
        <w:t xml:space="preserve">, it is evident that they had confidence in the approach as a means of both benefiting young people and meeting their objectives for the Prevent </w:t>
      </w:r>
      <w:r w:rsidR="006D4145">
        <w:rPr>
          <w:rFonts w:ascii="Times New Roman" w:hAnsi="Times New Roman" w:cs="Times New Roman"/>
          <w:sz w:val="24"/>
          <w:szCs w:val="24"/>
        </w:rPr>
        <w:t>A</w:t>
      </w:r>
      <w:r w:rsidRPr="00314CCD">
        <w:rPr>
          <w:rFonts w:ascii="Times New Roman" w:hAnsi="Times New Roman" w:cs="Times New Roman"/>
          <w:sz w:val="24"/>
          <w:szCs w:val="24"/>
        </w:rPr>
        <w:t>genda. The staff involved in the initial consultations also had confidence in their own skills to deliver the methodology in the future, and managers were keen to ensure others in the organisation benefit from the investment</w:t>
      </w:r>
      <w:r w:rsidR="00360267">
        <w:rPr>
          <w:rFonts w:ascii="Times New Roman" w:hAnsi="Times New Roman" w:cs="Times New Roman"/>
          <w:sz w:val="24"/>
          <w:szCs w:val="24"/>
        </w:rPr>
        <w:t>:</w:t>
      </w:r>
      <w:r w:rsidRPr="00314CCD">
        <w:rPr>
          <w:rFonts w:ascii="Times New Roman" w:hAnsi="Times New Roman" w:cs="Times New Roman"/>
          <w:sz w:val="24"/>
          <w:szCs w:val="24"/>
        </w:rPr>
        <w:t xml:space="preserve"> “We need to look at ways of ‘infecting’ other staff with these skills</w:t>
      </w:r>
      <w:r w:rsidR="00360267">
        <w:rPr>
          <w:rFonts w:ascii="Times New Roman" w:hAnsi="Times New Roman" w:cs="Times New Roman"/>
          <w:sz w:val="24"/>
          <w:szCs w:val="24"/>
        </w:rPr>
        <w:t>.</w:t>
      </w:r>
      <w:r w:rsidRPr="00314CCD">
        <w:rPr>
          <w:rFonts w:ascii="Times New Roman" w:hAnsi="Times New Roman" w:cs="Times New Roman"/>
          <w:sz w:val="24"/>
          <w:szCs w:val="24"/>
        </w:rPr>
        <w:t xml:space="preserve">” While a relatively small number of staff were involved in the initial round of training, the number of those who understand and endorse the ethos has grown. The Get Talking methodology has also given SFRS increased confidence to engage with people in a more inclusive way. This has resulted in a broader reach for SFRS within communities, including the development of more opportunities with people with learning disabilities. </w:t>
      </w:r>
    </w:p>
    <w:p w14:paraId="1040CE37" w14:textId="77777777" w:rsidR="002469AE" w:rsidRPr="00314CCD" w:rsidRDefault="002469AE" w:rsidP="002469AE">
      <w:pPr>
        <w:rPr>
          <w:rFonts w:ascii="Times New Roman" w:hAnsi="Times New Roman" w:cs="Times New Roman"/>
          <w:b/>
          <w:i/>
          <w:sz w:val="24"/>
          <w:szCs w:val="24"/>
        </w:rPr>
      </w:pPr>
      <w:r w:rsidRPr="00314CCD">
        <w:rPr>
          <w:rFonts w:ascii="Times New Roman" w:hAnsi="Times New Roman" w:cs="Times New Roman"/>
          <w:b/>
          <w:i/>
          <w:sz w:val="24"/>
          <w:szCs w:val="24"/>
        </w:rPr>
        <w:t>Partner Perspectives</w:t>
      </w:r>
    </w:p>
    <w:p w14:paraId="2133C775" w14:textId="154990EB" w:rsidR="00915FAD" w:rsidRPr="00314CCD" w:rsidRDefault="00915FAD" w:rsidP="00915FAD">
      <w:pPr>
        <w:rPr>
          <w:rFonts w:ascii="Times New Roman" w:hAnsi="Times New Roman" w:cs="Times New Roman"/>
          <w:sz w:val="24"/>
          <w:szCs w:val="24"/>
        </w:rPr>
      </w:pPr>
      <w:r w:rsidRPr="00314CCD">
        <w:rPr>
          <w:rFonts w:ascii="Times New Roman" w:hAnsi="Times New Roman" w:cs="Times New Roman"/>
          <w:sz w:val="24"/>
          <w:szCs w:val="24"/>
        </w:rPr>
        <w:t xml:space="preserve">One of the main findings of the Youth Service manager interview was that SFRS’s commitment to active participation and engagement with young people was commended as good practice and an approach that benefited young people engaged in the process. The interviewee </w:t>
      </w:r>
      <w:r w:rsidR="00EB30D2">
        <w:rPr>
          <w:rFonts w:ascii="Times New Roman" w:hAnsi="Times New Roman" w:cs="Times New Roman"/>
          <w:sz w:val="24"/>
          <w:szCs w:val="24"/>
        </w:rPr>
        <w:t>believed</w:t>
      </w:r>
      <w:r w:rsidRPr="00314CCD">
        <w:rPr>
          <w:rFonts w:ascii="Times New Roman" w:hAnsi="Times New Roman" w:cs="Times New Roman"/>
          <w:sz w:val="24"/>
          <w:szCs w:val="24"/>
        </w:rPr>
        <w:t xml:space="preserve"> SFRS recognised that young people in the area were best placed to inform them on how to develop their strategy in a way that was meaningful to local communities.</w:t>
      </w:r>
    </w:p>
    <w:p w14:paraId="5A77A52D" w14:textId="77777777" w:rsidR="00915FAD" w:rsidRPr="00314CCD" w:rsidRDefault="00915FAD" w:rsidP="00360267">
      <w:pPr>
        <w:ind w:left="720"/>
        <w:rPr>
          <w:rFonts w:ascii="Times New Roman" w:hAnsi="Times New Roman" w:cs="Times New Roman"/>
          <w:sz w:val="24"/>
          <w:szCs w:val="24"/>
        </w:rPr>
      </w:pPr>
      <w:r w:rsidRPr="00314CCD">
        <w:rPr>
          <w:rFonts w:ascii="Times New Roman" w:hAnsi="Times New Roman" w:cs="Times New Roman"/>
          <w:sz w:val="24"/>
          <w:szCs w:val="24"/>
        </w:rPr>
        <w:lastRenderedPageBreak/>
        <w:t>This approach has helped to empower young people and enable them to have a say and shape service development, working towards what is important. Professionals try and keep on top of changes and emerging trends but really, in these circumstances, it is the young people who are the professionals.</w:t>
      </w:r>
    </w:p>
    <w:p w14:paraId="3B0888BD" w14:textId="7DDFC401" w:rsidR="00915FAD" w:rsidRPr="00314CCD" w:rsidRDefault="00915FAD" w:rsidP="00915FAD">
      <w:pPr>
        <w:rPr>
          <w:rFonts w:ascii="Times New Roman" w:hAnsi="Times New Roman" w:cs="Times New Roman"/>
          <w:sz w:val="24"/>
          <w:szCs w:val="24"/>
        </w:rPr>
      </w:pPr>
      <w:r w:rsidRPr="00314CCD">
        <w:rPr>
          <w:rFonts w:ascii="Times New Roman" w:hAnsi="Times New Roman" w:cs="Times New Roman"/>
          <w:sz w:val="24"/>
          <w:szCs w:val="24"/>
        </w:rPr>
        <w:t xml:space="preserve">Furthermore, the process of contacting children and young people’s organisations, arranging times to carry out the consultation session, and informing partners of their aims and objectives had a positive impact on </w:t>
      </w:r>
      <w:r w:rsidR="003E2EC7">
        <w:rPr>
          <w:rFonts w:ascii="Times New Roman" w:hAnsi="Times New Roman" w:cs="Times New Roman"/>
          <w:sz w:val="24"/>
          <w:szCs w:val="24"/>
        </w:rPr>
        <w:t>SFRS’s</w:t>
      </w:r>
      <w:r w:rsidR="003E2EC7" w:rsidRPr="00314CCD">
        <w:rPr>
          <w:rFonts w:ascii="Times New Roman" w:hAnsi="Times New Roman" w:cs="Times New Roman"/>
          <w:sz w:val="24"/>
          <w:szCs w:val="24"/>
        </w:rPr>
        <w:t xml:space="preserve"> </w:t>
      </w:r>
      <w:r w:rsidRPr="00314CCD">
        <w:rPr>
          <w:rFonts w:ascii="Times New Roman" w:hAnsi="Times New Roman" w:cs="Times New Roman"/>
          <w:sz w:val="24"/>
          <w:szCs w:val="24"/>
        </w:rPr>
        <w:t>reputation with partners. Through better understanding the work of SFRS, partners were able to plan services to complement, not duplicate, activities. As the partner interviewee stated, “</w:t>
      </w:r>
      <w:r w:rsidR="00360267">
        <w:rPr>
          <w:rFonts w:ascii="Times New Roman" w:hAnsi="Times New Roman" w:cs="Times New Roman"/>
          <w:sz w:val="24"/>
          <w:szCs w:val="24"/>
        </w:rPr>
        <w:t>I</w:t>
      </w:r>
      <w:r w:rsidRPr="00314CCD">
        <w:rPr>
          <w:rFonts w:ascii="Times New Roman" w:hAnsi="Times New Roman" w:cs="Times New Roman"/>
          <w:sz w:val="24"/>
          <w:szCs w:val="24"/>
        </w:rPr>
        <w:t>t … helped to develop mutually beneficial relationships. The young people’s views informed our planning for summer activities. The feedback was useful and we were able to work together and involve [other] partner agencies</w:t>
      </w:r>
      <w:r w:rsidR="00360267">
        <w:rPr>
          <w:rFonts w:ascii="Times New Roman" w:hAnsi="Times New Roman" w:cs="Times New Roman"/>
          <w:sz w:val="24"/>
          <w:szCs w:val="24"/>
        </w:rPr>
        <w:t>.</w:t>
      </w:r>
      <w:r w:rsidRPr="00314CCD">
        <w:rPr>
          <w:rFonts w:ascii="Times New Roman" w:hAnsi="Times New Roman" w:cs="Times New Roman"/>
          <w:sz w:val="24"/>
          <w:szCs w:val="24"/>
        </w:rPr>
        <w:t>”</w:t>
      </w:r>
    </w:p>
    <w:p w14:paraId="517288E2" w14:textId="77777777" w:rsidR="006309F1" w:rsidRPr="00314CCD" w:rsidRDefault="006309F1" w:rsidP="00002F39">
      <w:pPr>
        <w:jc w:val="center"/>
        <w:rPr>
          <w:rFonts w:ascii="Times New Roman" w:hAnsi="Times New Roman" w:cs="Times New Roman"/>
          <w:b/>
          <w:sz w:val="24"/>
          <w:szCs w:val="24"/>
        </w:rPr>
      </w:pPr>
      <w:r w:rsidRPr="00314CCD">
        <w:rPr>
          <w:rFonts w:ascii="Times New Roman" w:hAnsi="Times New Roman" w:cs="Times New Roman"/>
          <w:b/>
          <w:sz w:val="24"/>
          <w:szCs w:val="24"/>
        </w:rPr>
        <w:t>Where theory meets reality – a pragmatic solution</w:t>
      </w:r>
    </w:p>
    <w:p w14:paraId="31FA3838" w14:textId="3CA8C2CC" w:rsidR="00587D6B" w:rsidRPr="00314CCD" w:rsidRDefault="00587D6B" w:rsidP="00587D6B">
      <w:pPr>
        <w:rPr>
          <w:rFonts w:ascii="Times New Roman" w:hAnsi="Times New Roman" w:cs="Times New Roman"/>
          <w:sz w:val="24"/>
          <w:szCs w:val="24"/>
        </w:rPr>
      </w:pPr>
      <w:r w:rsidRPr="00314CCD">
        <w:rPr>
          <w:rFonts w:ascii="Times New Roman" w:hAnsi="Times New Roman" w:cs="Times New Roman"/>
          <w:sz w:val="24"/>
          <w:szCs w:val="24"/>
        </w:rPr>
        <w:t>SFRS had high aspirations of using a model of PAR and creative consultation tools to involve young people in the development of a co-produced strategy</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The approach was far removed from any other they had used in the past and required a higher level of resource investment than more traditional approaches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They were keen to ensure that young people’s contributions to the strategy were not tokenistic and felt that using Get Talking </w:t>
      </w:r>
      <w:r w:rsidR="003E2EC7">
        <w:rPr>
          <w:rFonts w:ascii="Times New Roman" w:hAnsi="Times New Roman" w:cs="Times New Roman"/>
          <w:sz w:val="24"/>
          <w:szCs w:val="24"/>
        </w:rPr>
        <w:t>c</w:t>
      </w:r>
      <w:r w:rsidRPr="00314CCD">
        <w:rPr>
          <w:rFonts w:ascii="Times New Roman" w:hAnsi="Times New Roman" w:cs="Times New Roman"/>
          <w:sz w:val="24"/>
          <w:szCs w:val="24"/>
        </w:rPr>
        <w:t>ould achieve this</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 xml:space="preserve">However, implementation of this model as an approach to policy planning in a public sector organisation such as SFRS was not without its challenges and compromises were reached in terms of what we understand </w:t>
      </w:r>
      <w:r w:rsidR="005660C8">
        <w:rPr>
          <w:rFonts w:ascii="Times New Roman" w:hAnsi="Times New Roman" w:cs="Times New Roman"/>
          <w:sz w:val="24"/>
          <w:szCs w:val="24"/>
        </w:rPr>
        <w:t xml:space="preserve">PAR ideally </w:t>
      </w:r>
      <w:r w:rsidRPr="00314CCD">
        <w:rPr>
          <w:rFonts w:ascii="Times New Roman" w:hAnsi="Times New Roman" w:cs="Times New Roman"/>
          <w:sz w:val="24"/>
          <w:szCs w:val="24"/>
        </w:rPr>
        <w:t>to be</w:t>
      </w:r>
      <w:r w:rsidR="00EE5E28">
        <w:rPr>
          <w:rFonts w:ascii="Times New Roman" w:hAnsi="Times New Roman" w:cs="Times New Roman"/>
          <w:sz w:val="24"/>
          <w:szCs w:val="24"/>
        </w:rPr>
        <w:t xml:space="preserve">. </w:t>
      </w:r>
    </w:p>
    <w:p w14:paraId="674B8852" w14:textId="4E4C2E1A" w:rsidR="00732C6A" w:rsidRPr="00314CCD" w:rsidRDefault="005660C8" w:rsidP="00FC4B2E">
      <w:pPr>
        <w:rPr>
          <w:rFonts w:ascii="Times New Roman" w:hAnsi="Times New Roman" w:cs="Times New Roman"/>
          <w:sz w:val="24"/>
          <w:szCs w:val="24"/>
        </w:rPr>
      </w:pPr>
      <w:r>
        <w:rPr>
          <w:rFonts w:ascii="Times New Roman" w:hAnsi="Times New Roman" w:cs="Times New Roman"/>
          <w:sz w:val="24"/>
          <w:szCs w:val="24"/>
        </w:rPr>
        <w:t>Nonetheless, t</w:t>
      </w:r>
      <w:r w:rsidR="00587D6B" w:rsidRPr="00314CCD">
        <w:rPr>
          <w:rFonts w:ascii="Times New Roman" w:hAnsi="Times New Roman" w:cs="Times New Roman"/>
          <w:sz w:val="24"/>
          <w:szCs w:val="24"/>
        </w:rPr>
        <w:t>he PAR principles underpinning the Get Talking approach were instrumental in shaping a pragmatic approach to the SFRS consultations</w:t>
      </w:r>
      <w:r w:rsidR="00EE5E28">
        <w:rPr>
          <w:rFonts w:ascii="Times New Roman" w:hAnsi="Times New Roman" w:cs="Times New Roman"/>
          <w:sz w:val="24"/>
          <w:szCs w:val="24"/>
        </w:rPr>
        <w:t xml:space="preserve">. </w:t>
      </w:r>
      <w:r w:rsidR="00587D6B" w:rsidRPr="00314CCD">
        <w:rPr>
          <w:rFonts w:ascii="Times New Roman" w:hAnsi="Times New Roman" w:cs="Times New Roman"/>
          <w:sz w:val="24"/>
          <w:szCs w:val="24"/>
        </w:rPr>
        <w:t xml:space="preserve">Staff have clearly benefited from taking an active role as community researchers both in terms of their ownership over the resulting strategy and their confidence to use the approach with communities. Equally the careful consideration given to consultation tools ensured they were both attractive and accessible to young people, and the partnership approach to working with young people who were considered ‘harder to reach’ resulted in </w:t>
      </w:r>
      <w:r w:rsidR="003E2EC7">
        <w:rPr>
          <w:rFonts w:ascii="Times New Roman" w:hAnsi="Times New Roman" w:cs="Times New Roman"/>
          <w:sz w:val="24"/>
          <w:szCs w:val="24"/>
        </w:rPr>
        <w:t xml:space="preserve">including </w:t>
      </w:r>
      <w:r w:rsidR="005D3D84" w:rsidRPr="00314CCD">
        <w:rPr>
          <w:rFonts w:ascii="Times New Roman" w:hAnsi="Times New Roman" w:cs="Times New Roman"/>
          <w:sz w:val="24"/>
          <w:szCs w:val="24"/>
        </w:rPr>
        <w:t xml:space="preserve">those </w:t>
      </w:r>
      <w:r w:rsidR="00587D6B" w:rsidRPr="00314CCD">
        <w:rPr>
          <w:rFonts w:ascii="Times New Roman" w:hAnsi="Times New Roman" w:cs="Times New Roman"/>
          <w:sz w:val="24"/>
          <w:szCs w:val="24"/>
        </w:rPr>
        <w:t>who were typically excluded from policy planning</w:t>
      </w:r>
      <w:r w:rsidR="00EE5E28">
        <w:rPr>
          <w:rFonts w:ascii="Times New Roman" w:hAnsi="Times New Roman" w:cs="Times New Roman"/>
          <w:sz w:val="24"/>
          <w:szCs w:val="24"/>
        </w:rPr>
        <w:t xml:space="preserve">. </w:t>
      </w:r>
      <w:r>
        <w:rPr>
          <w:rFonts w:ascii="Times New Roman" w:hAnsi="Times New Roman" w:cs="Times New Roman"/>
          <w:sz w:val="24"/>
          <w:szCs w:val="24"/>
        </w:rPr>
        <w:t>While</w:t>
      </w:r>
      <w:r w:rsidR="00587D6B" w:rsidRPr="00314CCD">
        <w:rPr>
          <w:rFonts w:ascii="Times New Roman" w:hAnsi="Times New Roman" w:cs="Times New Roman"/>
          <w:sz w:val="24"/>
          <w:szCs w:val="24"/>
        </w:rPr>
        <w:t xml:space="preserve"> the team were unable to complete the cyc</w:t>
      </w:r>
      <w:r w:rsidR="005D3D84" w:rsidRPr="00314CCD">
        <w:rPr>
          <w:rFonts w:ascii="Times New Roman" w:hAnsi="Times New Roman" w:cs="Times New Roman"/>
          <w:sz w:val="24"/>
          <w:szCs w:val="24"/>
        </w:rPr>
        <w:t>le of Get Taking by cross-check</w:t>
      </w:r>
      <w:r w:rsidR="00587D6B" w:rsidRPr="00314CCD">
        <w:rPr>
          <w:rFonts w:ascii="Times New Roman" w:hAnsi="Times New Roman" w:cs="Times New Roman"/>
          <w:sz w:val="24"/>
          <w:szCs w:val="24"/>
        </w:rPr>
        <w:t>ing findings with young people</w:t>
      </w:r>
      <w:r>
        <w:rPr>
          <w:rFonts w:ascii="Times New Roman" w:hAnsi="Times New Roman" w:cs="Times New Roman"/>
          <w:sz w:val="24"/>
          <w:szCs w:val="24"/>
        </w:rPr>
        <w:t xml:space="preserve"> and the </w:t>
      </w:r>
      <w:r w:rsidRPr="00314CCD">
        <w:rPr>
          <w:rFonts w:ascii="Times New Roman" w:hAnsi="Times New Roman" w:cs="Times New Roman"/>
          <w:sz w:val="24"/>
          <w:szCs w:val="24"/>
        </w:rPr>
        <w:t>actions were referred to a third party to develop within the strategy</w:t>
      </w:r>
      <w:r>
        <w:rPr>
          <w:rFonts w:ascii="Times New Roman" w:hAnsi="Times New Roman" w:cs="Times New Roman"/>
          <w:sz w:val="24"/>
          <w:szCs w:val="24"/>
        </w:rPr>
        <w:t xml:space="preserve">, </w:t>
      </w:r>
      <w:r w:rsidR="00587D6B" w:rsidRPr="00314CCD">
        <w:rPr>
          <w:rFonts w:ascii="Times New Roman" w:hAnsi="Times New Roman" w:cs="Times New Roman"/>
          <w:sz w:val="24"/>
          <w:szCs w:val="24"/>
        </w:rPr>
        <w:t>actio</w:t>
      </w:r>
      <w:r w:rsidR="005D3D84" w:rsidRPr="00314CCD">
        <w:rPr>
          <w:rFonts w:ascii="Times New Roman" w:hAnsi="Times New Roman" w:cs="Times New Roman"/>
          <w:sz w:val="24"/>
          <w:szCs w:val="24"/>
        </w:rPr>
        <w:t>n was clearly taken as a result</w:t>
      </w:r>
      <w:r w:rsidR="00587D6B" w:rsidRPr="00314CCD">
        <w:rPr>
          <w:rFonts w:ascii="Times New Roman" w:hAnsi="Times New Roman" w:cs="Times New Roman"/>
          <w:sz w:val="24"/>
          <w:szCs w:val="24"/>
        </w:rPr>
        <w:t xml:space="preserve"> </w:t>
      </w:r>
      <w:r w:rsidR="005D3D84" w:rsidRPr="00314CCD">
        <w:rPr>
          <w:rFonts w:ascii="Times New Roman" w:hAnsi="Times New Roman" w:cs="Times New Roman"/>
          <w:sz w:val="24"/>
          <w:szCs w:val="24"/>
        </w:rPr>
        <w:t>of the</w:t>
      </w:r>
      <w:r w:rsidR="00587D6B" w:rsidRPr="00314CCD">
        <w:rPr>
          <w:rFonts w:ascii="Times New Roman" w:hAnsi="Times New Roman" w:cs="Times New Roman"/>
          <w:sz w:val="24"/>
          <w:szCs w:val="24"/>
        </w:rPr>
        <w:t xml:space="preserve"> findings</w:t>
      </w:r>
      <w:r w:rsidR="00EE5E28">
        <w:rPr>
          <w:rFonts w:ascii="Times New Roman" w:hAnsi="Times New Roman" w:cs="Times New Roman"/>
          <w:sz w:val="24"/>
          <w:szCs w:val="24"/>
        </w:rPr>
        <w:t xml:space="preserve">. </w:t>
      </w:r>
    </w:p>
    <w:p w14:paraId="57B992AC" w14:textId="45941C61" w:rsidR="00587D6B" w:rsidRPr="00314CCD" w:rsidRDefault="00587D6B" w:rsidP="00587D6B">
      <w:pPr>
        <w:rPr>
          <w:rFonts w:ascii="Times New Roman" w:hAnsi="Times New Roman" w:cs="Times New Roman"/>
          <w:sz w:val="24"/>
          <w:szCs w:val="24"/>
        </w:rPr>
      </w:pPr>
      <w:r w:rsidRPr="00314CCD">
        <w:rPr>
          <w:rFonts w:ascii="Times New Roman" w:hAnsi="Times New Roman" w:cs="Times New Roman"/>
          <w:sz w:val="24"/>
          <w:szCs w:val="24"/>
        </w:rPr>
        <w:t xml:space="preserve">Whilst one ambition for </w:t>
      </w:r>
      <w:r w:rsidR="005D3D84" w:rsidRPr="00314CCD">
        <w:rPr>
          <w:rFonts w:ascii="Times New Roman" w:hAnsi="Times New Roman" w:cs="Times New Roman"/>
          <w:sz w:val="24"/>
          <w:szCs w:val="24"/>
        </w:rPr>
        <w:t>S</w:t>
      </w:r>
      <w:r w:rsidRPr="00314CCD">
        <w:rPr>
          <w:rFonts w:ascii="Times New Roman" w:hAnsi="Times New Roman" w:cs="Times New Roman"/>
          <w:sz w:val="24"/>
          <w:szCs w:val="24"/>
        </w:rPr>
        <w:t xml:space="preserve">FRS was to develop a </w:t>
      </w:r>
      <w:r w:rsidR="00F642EF" w:rsidRPr="00314CCD">
        <w:rPr>
          <w:rFonts w:ascii="Times New Roman" w:hAnsi="Times New Roman" w:cs="Times New Roman"/>
          <w:sz w:val="24"/>
          <w:szCs w:val="24"/>
        </w:rPr>
        <w:t>p</w:t>
      </w:r>
      <w:r w:rsidRPr="00314CCD">
        <w:rPr>
          <w:rFonts w:ascii="Times New Roman" w:hAnsi="Times New Roman" w:cs="Times New Roman"/>
          <w:sz w:val="24"/>
          <w:szCs w:val="24"/>
        </w:rPr>
        <w:t xml:space="preserve">articipatory approach to </w:t>
      </w:r>
      <w:r w:rsidR="00123D58" w:rsidRPr="00314CCD">
        <w:rPr>
          <w:rFonts w:ascii="Times New Roman" w:hAnsi="Times New Roman" w:cs="Times New Roman"/>
          <w:sz w:val="24"/>
          <w:szCs w:val="24"/>
        </w:rPr>
        <w:t>consultation</w:t>
      </w:r>
      <w:r w:rsidRPr="00314CCD">
        <w:rPr>
          <w:rFonts w:ascii="Times New Roman" w:hAnsi="Times New Roman" w:cs="Times New Roman"/>
          <w:sz w:val="24"/>
          <w:szCs w:val="24"/>
        </w:rPr>
        <w:t xml:space="preserve"> with young people, their main objective was to develop a Children and Young People’</w:t>
      </w:r>
      <w:r w:rsidR="00732C6A" w:rsidRPr="00314CCD">
        <w:rPr>
          <w:rFonts w:ascii="Times New Roman" w:hAnsi="Times New Roman" w:cs="Times New Roman"/>
          <w:sz w:val="24"/>
          <w:szCs w:val="24"/>
        </w:rPr>
        <w:t xml:space="preserve">s </w:t>
      </w:r>
      <w:r w:rsidR="00626434">
        <w:rPr>
          <w:rFonts w:ascii="Times New Roman" w:hAnsi="Times New Roman" w:cs="Times New Roman"/>
          <w:sz w:val="24"/>
          <w:szCs w:val="24"/>
        </w:rPr>
        <w:t>S</w:t>
      </w:r>
      <w:r w:rsidR="00F642EF" w:rsidRPr="00314CCD">
        <w:rPr>
          <w:rFonts w:ascii="Times New Roman" w:hAnsi="Times New Roman" w:cs="Times New Roman"/>
          <w:sz w:val="24"/>
          <w:szCs w:val="24"/>
        </w:rPr>
        <w:t>trategy</w:t>
      </w:r>
      <w:r w:rsidR="004605E7">
        <w:rPr>
          <w:rFonts w:ascii="Times New Roman" w:hAnsi="Times New Roman" w:cs="Times New Roman"/>
          <w:sz w:val="24"/>
          <w:szCs w:val="24"/>
        </w:rPr>
        <w:t xml:space="preserve"> </w:t>
      </w:r>
      <w:r w:rsidR="00626434">
        <w:rPr>
          <w:rFonts w:ascii="Times New Roman" w:hAnsi="Times New Roman" w:cs="Times New Roman"/>
          <w:sz w:val="24"/>
          <w:szCs w:val="24"/>
        </w:rPr>
        <w:t xml:space="preserve">that </w:t>
      </w:r>
      <w:r w:rsidR="004605E7">
        <w:rPr>
          <w:rFonts w:ascii="Times New Roman" w:hAnsi="Times New Roman" w:cs="Times New Roman"/>
          <w:sz w:val="24"/>
          <w:szCs w:val="24"/>
        </w:rPr>
        <w:t xml:space="preserve">was influenced by the perspectives of young people. </w:t>
      </w:r>
      <w:r w:rsidR="00F642EF"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A pragmatic solution was found in which the SFRS found a new approach to working with young people that was perhaps not in line with their original ambitions for a fully coproduced policy, but was far from their original starting point. Ultimately, they produced a Children and Young People’s </w:t>
      </w:r>
      <w:r w:rsidR="00626434">
        <w:rPr>
          <w:rFonts w:ascii="Times New Roman" w:hAnsi="Times New Roman" w:cs="Times New Roman"/>
          <w:sz w:val="24"/>
          <w:szCs w:val="24"/>
        </w:rPr>
        <w:t>S</w:t>
      </w:r>
      <w:r w:rsidRPr="00314CCD">
        <w:rPr>
          <w:rFonts w:ascii="Times New Roman" w:hAnsi="Times New Roman" w:cs="Times New Roman"/>
          <w:sz w:val="24"/>
          <w:szCs w:val="24"/>
        </w:rPr>
        <w:t>trategy that was informed by young people who had traditionally been unable to contribute to policy development, and in the process enhanced their relationship with partner organisations across Stoke-on-Trent and Staffordshire</w:t>
      </w:r>
      <w:r w:rsidR="00EE5E28">
        <w:rPr>
          <w:rFonts w:ascii="Times New Roman" w:hAnsi="Times New Roman" w:cs="Times New Roman"/>
          <w:sz w:val="24"/>
          <w:szCs w:val="24"/>
        </w:rPr>
        <w:t xml:space="preserve">. </w:t>
      </w:r>
      <w:r w:rsidRPr="00314CCD">
        <w:rPr>
          <w:rFonts w:ascii="Times New Roman" w:hAnsi="Times New Roman" w:cs="Times New Roman"/>
          <w:sz w:val="24"/>
          <w:szCs w:val="24"/>
        </w:rPr>
        <w:t>In addition</w:t>
      </w:r>
      <w:r w:rsidR="00625B5B">
        <w:rPr>
          <w:rFonts w:ascii="Times New Roman" w:hAnsi="Times New Roman" w:cs="Times New Roman"/>
          <w:sz w:val="24"/>
          <w:szCs w:val="24"/>
        </w:rPr>
        <w:t>,</w:t>
      </w:r>
      <w:r w:rsidRPr="00314CCD">
        <w:rPr>
          <w:rFonts w:ascii="Times New Roman" w:hAnsi="Times New Roman" w:cs="Times New Roman"/>
          <w:sz w:val="24"/>
          <w:szCs w:val="24"/>
        </w:rPr>
        <w:t xml:space="preserve"> </w:t>
      </w:r>
      <w:r w:rsidR="00626434">
        <w:rPr>
          <w:rFonts w:ascii="Times New Roman" w:hAnsi="Times New Roman" w:cs="Times New Roman"/>
          <w:sz w:val="24"/>
          <w:szCs w:val="24"/>
        </w:rPr>
        <w:t>the results</w:t>
      </w:r>
      <w:r w:rsidR="00626434"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have also impacted their current Prevent </w:t>
      </w:r>
      <w:r w:rsidR="00626434">
        <w:rPr>
          <w:rFonts w:ascii="Times New Roman" w:hAnsi="Times New Roman" w:cs="Times New Roman"/>
          <w:sz w:val="24"/>
          <w:szCs w:val="24"/>
        </w:rPr>
        <w:t>A</w:t>
      </w:r>
      <w:r w:rsidRPr="00314CCD">
        <w:rPr>
          <w:rFonts w:ascii="Times New Roman" w:hAnsi="Times New Roman" w:cs="Times New Roman"/>
          <w:sz w:val="24"/>
          <w:szCs w:val="24"/>
        </w:rPr>
        <w:t>genda and create</w:t>
      </w:r>
      <w:r w:rsidR="00732C6A" w:rsidRPr="00314CCD">
        <w:rPr>
          <w:rFonts w:ascii="Times New Roman" w:hAnsi="Times New Roman" w:cs="Times New Roman"/>
          <w:sz w:val="24"/>
          <w:szCs w:val="24"/>
        </w:rPr>
        <w:t>d</w:t>
      </w:r>
      <w:r w:rsidRPr="00314CCD">
        <w:rPr>
          <w:rFonts w:ascii="Times New Roman" w:hAnsi="Times New Roman" w:cs="Times New Roman"/>
          <w:sz w:val="24"/>
          <w:szCs w:val="24"/>
        </w:rPr>
        <w:t xml:space="preserve"> a cultural shift in how SFRS responds to communities and plans programmes.</w:t>
      </w:r>
    </w:p>
    <w:p w14:paraId="053CA502" w14:textId="4FDBF5C6" w:rsidR="005F1D05" w:rsidRPr="00314CCD" w:rsidRDefault="00587D6B" w:rsidP="00587D6B">
      <w:pPr>
        <w:rPr>
          <w:rFonts w:ascii="Times New Roman" w:hAnsi="Times New Roman" w:cs="Times New Roman"/>
          <w:sz w:val="24"/>
          <w:szCs w:val="24"/>
        </w:rPr>
      </w:pPr>
      <w:r w:rsidRPr="00314CCD">
        <w:rPr>
          <w:rFonts w:ascii="Times New Roman" w:hAnsi="Times New Roman" w:cs="Times New Roman"/>
          <w:sz w:val="24"/>
          <w:szCs w:val="24"/>
        </w:rPr>
        <w:lastRenderedPageBreak/>
        <w:t xml:space="preserve">We therefore </w:t>
      </w:r>
      <w:r w:rsidR="00626434">
        <w:rPr>
          <w:rFonts w:ascii="Times New Roman" w:hAnsi="Times New Roman" w:cs="Times New Roman"/>
          <w:sz w:val="24"/>
          <w:szCs w:val="24"/>
        </w:rPr>
        <w:t>conclude</w:t>
      </w:r>
      <w:r w:rsidR="00626434" w:rsidRPr="00314CCD">
        <w:rPr>
          <w:rFonts w:ascii="Times New Roman" w:hAnsi="Times New Roman" w:cs="Times New Roman"/>
          <w:sz w:val="24"/>
          <w:szCs w:val="24"/>
        </w:rPr>
        <w:t xml:space="preserve"> </w:t>
      </w:r>
      <w:r w:rsidRPr="00314CCD">
        <w:rPr>
          <w:rFonts w:ascii="Times New Roman" w:hAnsi="Times New Roman" w:cs="Times New Roman"/>
          <w:sz w:val="24"/>
          <w:szCs w:val="24"/>
        </w:rPr>
        <w:t xml:space="preserve">that </w:t>
      </w:r>
      <w:r w:rsidR="00626434">
        <w:rPr>
          <w:rFonts w:ascii="Times New Roman" w:hAnsi="Times New Roman" w:cs="Times New Roman"/>
          <w:sz w:val="24"/>
          <w:szCs w:val="24"/>
        </w:rPr>
        <w:t xml:space="preserve">children and young people’s </w:t>
      </w:r>
      <w:r w:rsidR="001F38E6">
        <w:rPr>
          <w:rFonts w:ascii="Times New Roman" w:hAnsi="Times New Roman" w:cs="Times New Roman"/>
          <w:sz w:val="24"/>
          <w:szCs w:val="24"/>
        </w:rPr>
        <w:t>consultation</w:t>
      </w:r>
      <w:r w:rsidRPr="00314CCD">
        <w:rPr>
          <w:rFonts w:ascii="Times New Roman" w:hAnsi="Times New Roman" w:cs="Times New Roman"/>
          <w:sz w:val="24"/>
          <w:szCs w:val="24"/>
        </w:rPr>
        <w:t xml:space="preserve"> has potential to influence how la</w:t>
      </w:r>
      <w:r w:rsidR="005D3D84" w:rsidRPr="00314CCD">
        <w:rPr>
          <w:rFonts w:ascii="Times New Roman" w:hAnsi="Times New Roman" w:cs="Times New Roman"/>
          <w:sz w:val="24"/>
          <w:szCs w:val="24"/>
        </w:rPr>
        <w:t>rge scale public sector organis</w:t>
      </w:r>
      <w:r w:rsidRPr="00314CCD">
        <w:rPr>
          <w:rFonts w:ascii="Times New Roman" w:hAnsi="Times New Roman" w:cs="Times New Roman"/>
          <w:sz w:val="24"/>
          <w:szCs w:val="24"/>
        </w:rPr>
        <w:t>a</w:t>
      </w:r>
      <w:r w:rsidR="005D3D84" w:rsidRPr="00314CCD">
        <w:rPr>
          <w:rFonts w:ascii="Times New Roman" w:hAnsi="Times New Roman" w:cs="Times New Roman"/>
          <w:sz w:val="24"/>
          <w:szCs w:val="24"/>
        </w:rPr>
        <w:t>t</w:t>
      </w:r>
      <w:r w:rsidRPr="00314CCD">
        <w:rPr>
          <w:rFonts w:ascii="Times New Roman" w:hAnsi="Times New Roman" w:cs="Times New Roman"/>
          <w:sz w:val="24"/>
          <w:szCs w:val="24"/>
        </w:rPr>
        <w:t>ions can work in partner</w:t>
      </w:r>
      <w:r w:rsidR="005D3D84" w:rsidRPr="00314CCD">
        <w:rPr>
          <w:rFonts w:ascii="Times New Roman" w:hAnsi="Times New Roman" w:cs="Times New Roman"/>
          <w:sz w:val="24"/>
          <w:szCs w:val="24"/>
        </w:rPr>
        <w:t>ship with local communities to</w:t>
      </w:r>
      <w:r w:rsidRPr="00314CCD">
        <w:rPr>
          <w:rFonts w:ascii="Times New Roman" w:hAnsi="Times New Roman" w:cs="Times New Roman"/>
          <w:sz w:val="24"/>
          <w:szCs w:val="24"/>
        </w:rPr>
        <w:t xml:space="preserve"> influence policy design and this case study provides usef</w:t>
      </w:r>
      <w:r w:rsidR="005D3D84" w:rsidRPr="00314CCD">
        <w:rPr>
          <w:rFonts w:ascii="Times New Roman" w:hAnsi="Times New Roman" w:cs="Times New Roman"/>
          <w:sz w:val="24"/>
          <w:szCs w:val="24"/>
        </w:rPr>
        <w:t>ul learning for other organisations</w:t>
      </w:r>
      <w:r w:rsidRPr="00314CCD">
        <w:rPr>
          <w:rFonts w:ascii="Times New Roman" w:hAnsi="Times New Roman" w:cs="Times New Roman"/>
          <w:sz w:val="24"/>
          <w:szCs w:val="24"/>
        </w:rPr>
        <w:t xml:space="preserve"> wishing to do </w:t>
      </w:r>
      <w:r w:rsidR="00626434">
        <w:rPr>
          <w:rFonts w:ascii="Times New Roman" w:hAnsi="Times New Roman" w:cs="Times New Roman"/>
          <w:sz w:val="24"/>
          <w:szCs w:val="24"/>
        </w:rPr>
        <w:t>the same</w:t>
      </w:r>
      <w:r w:rsidR="00EE5E28">
        <w:rPr>
          <w:rFonts w:ascii="Times New Roman" w:hAnsi="Times New Roman" w:cs="Times New Roman"/>
          <w:sz w:val="24"/>
          <w:szCs w:val="24"/>
        </w:rPr>
        <w:t xml:space="preserve">. </w:t>
      </w:r>
      <w:r w:rsidR="005F1D05" w:rsidRPr="00314CCD">
        <w:rPr>
          <w:rFonts w:ascii="Times New Roman" w:hAnsi="Times New Roman" w:cs="Times New Roman"/>
          <w:sz w:val="24"/>
          <w:szCs w:val="24"/>
        </w:rPr>
        <w:t>Although the approach is not without its challenges or risks, using the principles underpinning PAR and the tools and techniques adopted in the Get Talking approach</w:t>
      </w:r>
      <w:r w:rsidR="00626434">
        <w:rPr>
          <w:rFonts w:ascii="Times New Roman" w:hAnsi="Times New Roman" w:cs="Times New Roman"/>
          <w:sz w:val="24"/>
          <w:szCs w:val="24"/>
        </w:rPr>
        <w:t xml:space="preserve"> in particular</w:t>
      </w:r>
      <w:r w:rsidR="005F1D05" w:rsidRPr="00314CCD">
        <w:rPr>
          <w:rFonts w:ascii="Times New Roman" w:hAnsi="Times New Roman" w:cs="Times New Roman"/>
          <w:sz w:val="24"/>
          <w:szCs w:val="24"/>
        </w:rPr>
        <w:t xml:space="preserve"> can produce positive outcomes for organisations and communities</w:t>
      </w:r>
      <w:r w:rsidR="00EE5E28">
        <w:rPr>
          <w:rFonts w:ascii="Times New Roman" w:hAnsi="Times New Roman" w:cs="Times New Roman"/>
          <w:sz w:val="24"/>
          <w:szCs w:val="24"/>
        </w:rPr>
        <w:t xml:space="preserve">. </w:t>
      </w:r>
      <w:r w:rsidR="005F1D05" w:rsidRPr="00314CCD">
        <w:rPr>
          <w:rFonts w:ascii="Times New Roman" w:hAnsi="Times New Roman" w:cs="Times New Roman"/>
          <w:sz w:val="24"/>
          <w:szCs w:val="24"/>
        </w:rPr>
        <w:t xml:space="preserve">While we recognise that large scale public sector organisations may need to adapt the Get Talking approach to </w:t>
      </w:r>
      <w:r w:rsidR="00626434">
        <w:rPr>
          <w:rFonts w:ascii="Times New Roman" w:hAnsi="Times New Roman" w:cs="Times New Roman"/>
          <w:sz w:val="24"/>
          <w:szCs w:val="24"/>
        </w:rPr>
        <w:t>enable</w:t>
      </w:r>
      <w:r w:rsidR="00626434" w:rsidRPr="00314CCD">
        <w:rPr>
          <w:rFonts w:ascii="Times New Roman" w:hAnsi="Times New Roman" w:cs="Times New Roman"/>
          <w:sz w:val="24"/>
          <w:szCs w:val="24"/>
        </w:rPr>
        <w:t xml:space="preserve"> </w:t>
      </w:r>
      <w:r w:rsidR="005F1D05" w:rsidRPr="00314CCD">
        <w:rPr>
          <w:rFonts w:ascii="Times New Roman" w:hAnsi="Times New Roman" w:cs="Times New Roman"/>
          <w:sz w:val="24"/>
          <w:szCs w:val="24"/>
        </w:rPr>
        <w:t xml:space="preserve">its delivery, </w:t>
      </w:r>
      <w:r w:rsidR="00626434">
        <w:rPr>
          <w:rFonts w:ascii="Times New Roman" w:hAnsi="Times New Roman" w:cs="Times New Roman"/>
          <w:sz w:val="24"/>
          <w:szCs w:val="24"/>
        </w:rPr>
        <w:t>pragmatic adjustments</w:t>
      </w:r>
      <w:r w:rsidR="00626434" w:rsidRPr="00314CCD">
        <w:rPr>
          <w:rFonts w:ascii="Times New Roman" w:hAnsi="Times New Roman" w:cs="Times New Roman"/>
          <w:sz w:val="24"/>
          <w:szCs w:val="24"/>
        </w:rPr>
        <w:t xml:space="preserve"> </w:t>
      </w:r>
      <w:r w:rsidR="005F1D05" w:rsidRPr="00314CCD">
        <w:rPr>
          <w:rFonts w:ascii="Times New Roman" w:hAnsi="Times New Roman" w:cs="Times New Roman"/>
          <w:sz w:val="24"/>
          <w:szCs w:val="24"/>
        </w:rPr>
        <w:t xml:space="preserve">can still </w:t>
      </w:r>
      <w:r w:rsidR="001F38E6">
        <w:rPr>
          <w:rFonts w:ascii="Times New Roman" w:hAnsi="Times New Roman" w:cs="Times New Roman"/>
          <w:sz w:val="24"/>
          <w:szCs w:val="24"/>
        </w:rPr>
        <w:t xml:space="preserve">result in </w:t>
      </w:r>
      <w:r w:rsidR="005F1D05" w:rsidRPr="00314CCD">
        <w:rPr>
          <w:rFonts w:ascii="Times New Roman" w:hAnsi="Times New Roman" w:cs="Times New Roman"/>
          <w:sz w:val="24"/>
          <w:szCs w:val="24"/>
        </w:rPr>
        <w:t xml:space="preserve">useful </w:t>
      </w:r>
      <w:r w:rsidR="00626434">
        <w:rPr>
          <w:rFonts w:ascii="Times New Roman" w:hAnsi="Times New Roman" w:cs="Times New Roman"/>
          <w:sz w:val="24"/>
          <w:szCs w:val="24"/>
        </w:rPr>
        <w:t xml:space="preserve">consultations </w:t>
      </w:r>
      <w:r w:rsidR="00566D1A">
        <w:rPr>
          <w:rFonts w:ascii="Times New Roman" w:hAnsi="Times New Roman" w:cs="Times New Roman"/>
          <w:sz w:val="24"/>
          <w:szCs w:val="24"/>
        </w:rPr>
        <w:t xml:space="preserve">and </w:t>
      </w:r>
      <w:r w:rsidR="00617DA5">
        <w:rPr>
          <w:rFonts w:ascii="Times New Roman" w:hAnsi="Times New Roman" w:cs="Times New Roman"/>
          <w:sz w:val="24"/>
          <w:szCs w:val="24"/>
        </w:rPr>
        <w:t xml:space="preserve">produce </w:t>
      </w:r>
      <w:r w:rsidR="00566D1A">
        <w:rPr>
          <w:rFonts w:ascii="Times New Roman" w:hAnsi="Times New Roman" w:cs="Times New Roman"/>
          <w:sz w:val="24"/>
          <w:szCs w:val="24"/>
        </w:rPr>
        <w:t>steps towards coproduction in austerity-ridden services</w:t>
      </w:r>
      <w:r w:rsidR="00EE5E28">
        <w:rPr>
          <w:rFonts w:ascii="Times New Roman" w:hAnsi="Times New Roman" w:cs="Times New Roman"/>
          <w:sz w:val="24"/>
          <w:szCs w:val="24"/>
        </w:rPr>
        <w:t xml:space="preserve">. </w:t>
      </w:r>
    </w:p>
    <w:p w14:paraId="0292ED03" w14:textId="1269585B" w:rsidR="00F75497" w:rsidRPr="00314CCD" w:rsidRDefault="00534902" w:rsidP="00587D6B">
      <w:pPr>
        <w:rPr>
          <w:rFonts w:ascii="Times New Roman" w:hAnsi="Times New Roman" w:cs="Times New Roman"/>
          <w:sz w:val="24"/>
          <w:szCs w:val="24"/>
        </w:rPr>
      </w:pPr>
      <w:r>
        <w:rPr>
          <w:rFonts w:ascii="Times New Roman" w:hAnsi="Times New Roman" w:cs="Times New Roman"/>
          <w:sz w:val="24"/>
          <w:szCs w:val="24"/>
        </w:rPr>
        <w:t>T</w:t>
      </w:r>
      <w:r w:rsidR="0073012A" w:rsidRPr="00314CCD">
        <w:rPr>
          <w:rFonts w:ascii="Times New Roman" w:hAnsi="Times New Roman" w:cs="Times New Roman"/>
          <w:sz w:val="24"/>
          <w:szCs w:val="24"/>
        </w:rPr>
        <w:t xml:space="preserve">o maximise the impact of using a PAR approach, organisations can </w:t>
      </w:r>
      <w:r w:rsidR="00071D74" w:rsidRPr="00314CCD">
        <w:rPr>
          <w:rFonts w:ascii="Times New Roman" w:hAnsi="Times New Roman" w:cs="Times New Roman"/>
          <w:sz w:val="24"/>
          <w:szCs w:val="24"/>
        </w:rPr>
        <w:t xml:space="preserve">work with partners to increase engagement </w:t>
      </w:r>
      <w:r w:rsidR="005F1D05" w:rsidRPr="00314CCD">
        <w:rPr>
          <w:rFonts w:ascii="Times New Roman" w:hAnsi="Times New Roman" w:cs="Times New Roman"/>
          <w:sz w:val="24"/>
          <w:szCs w:val="24"/>
        </w:rPr>
        <w:t>with communities through their existing relationships</w:t>
      </w:r>
      <w:r w:rsidR="00EE5E28">
        <w:rPr>
          <w:rFonts w:ascii="Times New Roman" w:hAnsi="Times New Roman" w:cs="Times New Roman"/>
          <w:sz w:val="24"/>
          <w:szCs w:val="24"/>
        </w:rPr>
        <w:t xml:space="preserve">. </w:t>
      </w:r>
      <w:r w:rsidR="005F1D05" w:rsidRPr="00314CCD">
        <w:rPr>
          <w:rFonts w:ascii="Times New Roman" w:hAnsi="Times New Roman" w:cs="Times New Roman"/>
          <w:sz w:val="24"/>
          <w:szCs w:val="24"/>
        </w:rPr>
        <w:t>This approach reduces the time required to gain access to publics and works through the trust already established between partners and community members</w:t>
      </w:r>
      <w:r w:rsidR="00EE5E28">
        <w:rPr>
          <w:rFonts w:ascii="Times New Roman" w:hAnsi="Times New Roman" w:cs="Times New Roman"/>
          <w:sz w:val="24"/>
          <w:szCs w:val="24"/>
        </w:rPr>
        <w:t xml:space="preserve">. </w:t>
      </w:r>
      <w:r w:rsidR="005F1D05" w:rsidRPr="00314CCD">
        <w:rPr>
          <w:rFonts w:ascii="Times New Roman" w:hAnsi="Times New Roman" w:cs="Times New Roman"/>
          <w:sz w:val="24"/>
          <w:szCs w:val="24"/>
        </w:rPr>
        <w:t xml:space="preserve">A partner approach to consultation has been found to be mutually beneficial to all parties. </w:t>
      </w:r>
      <w:r w:rsidR="0073012A" w:rsidRPr="00314CCD">
        <w:rPr>
          <w:rFonts w:ascii="Times New Roman" w:hAnsi="Times New Roman" w:cs="Times New Roman"/>
          <w:sz w:val="24"/>
          <w:szCs w:val="24"/>
        </w:rPr>
        <w:t>Although enlist</w:t>
      </w:r>
      <w:r w:rsidR="00F642EF" w:rsidRPr="00314CCD">
        <w:rPr>
          <w:rFonts w:ascii="Times New Roman" w:hAnsi="Times New Roman" w:cs="Times New Roman"/>
          <w:sz w:val="24"/>
          <w:szCs w:val="24"/>
        </w:rPr>
        <w:t>ing</w:t>
      </w:r>
      <w:r w:rsidR="0073012A" w:rsidRPr="00314CCD">
        <w:rPr>
          <w:rFonts w:ascii="Times New Roman" w:hAnsi="Times New Roman" w:cs="Times New Roman"/>
          <w:sz w:val="24"/>
          <w:szCs w:val="24"/>
        </w:rPr>
        <w:t xml:space="preserve"> a full team of community researchers may not be practical for some org</w:t>
      </w:r>
      <w:r w:rsidR="00F75497" w:rsidRPr="00314CCD">
        <w:rPr>
          <w:rFonts w:ascii="Times New Roman" w:hAnsi="Times New Roman" w:cs="Times New Roman"/>
          <w:sz w:val="24"/>
          <w:szCs w:val="24"/>
        </w:rPr>
        <w:t>anisations</w:t>
      </w:r>
      <w:r w:rsidR="0073012A" w:rsidRPr="00314CCD">
        <w:rPr>
          <w:rFonts w:ascii="Times New Roman" w:hAnsi="Times New Roman" w:cs="Times New Roman"/>
          <w:sz w:val="24"/>
          <w:szCs w:val="24"/>
        </w:rPr>
        <w:t xml:space="preserve">, </w:t>
      </w:r>
      <w:r w:rsidR="00F642EF" w:rsidRPr="00314CCD">
        <w:rPr>
          <w:rFonts w:ascii="Times New Roman" w:hAnsi="Times New Roman" w:cs="Times New Roman"/>
          <w:sz w:val="24"/>
          <w:szCs w:val="24"/>
        </w:rPr>
        <w:t xml:space="preserve">working with </w:t>
      </w:r>
      <w:r w:rsidR="0073012A" w:rsidRPr="00314CCD">
        <w:rPr>
          <w:rFonts w:ascii="Times New Roman" w:hAnsi="Times New Roman" w:cs="Times New Roman"/>
          <w:sz w:val="24"/>
          <w:szCs w:val="24"/>
        </w:rPr>
        <w:t xml:space="preserve">one or two </w:t>
      </w:r>
      <w:r w:rsidR="00F75497" w:rsidRPr="00314CCD">
        <w:rPr>
          <w:rFonts w:ascii="Times New Roman" w:hAnsi="Times New Roman" w:cs="Times New Roman"/>
          <w:sz w:val="24"/>
          <w:szCs w:val="24"/>
        </w:rPr>
        <w:t>trained</w:t>
      </w:r>
      <w:r w:rsidR="0073012A" w:rsidRPr="00314CCD">
        <w:rPr>
          <w:rFonts w:ascii="Times New Roman" w:hAnsi="Times New Roman" w:cs="Times New Roman"/>
          <w:sz w:val="24"/>
          <w:szCs w:val="24"/>
        </w:rPr>
        <w:t xml:space="preserve"> </w:t>
      </w:r>
      <w:r w:rsidR="00F75497" w:rsidRPr="00314CCD">
        <w:rPr>
          <w:rFonts w:ascii="Times New Roman" w:hAnsi="Times New Roman" w:cs="Times New Roman"/>
          <w:sz w:val="24"/>
          <w:szCs w:val="24"/>
        </w:rPr>
        <w:t>members</w:t>
      </w:r>
      <w:r w:rsidR="0073012A" w:rsidRPr="00314CCD">
        <w:rPr>
          <w:rFonts w:ascii="Times New Roman" w:hAnsi="Times New Roman" w:cs="Times New Roman"/>
          <w:sz w:val="24"/>
          <w:szCs w:val="24"/>
        </w:rPr>
        <w:t xml:space="preserve"> of the community to support staff to consult widely can be a great benefit. </w:t>
      </w:r>
      <w:r w:rsidR="00F75497" w:rsidRPr="00314CCD">
        <w:rPr>
          <w:rFonts w:ascii="Times New Roman" w:hAnsi="Times New Roman" w:cs="Times New Roman"/>
          <w:sz w:val="24"/>
          <w:szCs w:val="24"/>
        </w:rPr>
        <w:t>This can enhance relationships and build capacity within communities and organisations.</w:t>
      </w:r>
      <w:r w:rsidR="00566D1A">
        <w:rPr>
          <w:rFonts w:ascii="Times New Roman" w:hAnsi="Times New Roman" w:cs="Times New Roman"/>
          <w:sz w:val="24"/>
          <w:szCs w:val="24"/>
        </w:rPr>
        <w:t xml:space="preserve">  </w:t>
      </w:r>
      <w:r w:rsidR="00F75497" w:rsidRPr="00314CCD">
        <w:rPr>
          <w:rFonts w:ascii="Times New Roman" w:hAnsi="Times New Roman" w:cs="Times New Roman"/>
          <w:sz w:val="24"/>
          <w:szCs w:val="24"/>
        </w:rPr>
        <w:t xml:space="preserve">The approach clearly has resource implications but the investment can lead to increased motivation for staff to engage in a different way and </w:t>
      </w:r>
      <w:r w:rsidR="00137A7E">
        <w:rPr>
          <w:rFonts w:ascii="Times New Roman" w:hAnsi="Times New Roman" w:cs="Times New Roman"/>
          <w:sz w:val="24"/>
          <w:szCs w:val="24"/>
        </w:rPr>
        <w:t xml:space="preserve">produce </w:t>
      </w:r>
      <w:r w:rsidR="00F75497" w:rsidRPr="00314CCD">
        <w:rPr>
          <w:rFonts w:ascii="Times New Roman" w:hAnsi="Times New Roman" w:cs="Times New Roman"/>
          <w:sz w:val="24"/>
          <w:szCs w:val="24"/>
        </w:rPr>
        <w:t>policies that are shaped by communities</w:t>
      </w:r>
      <w:r w:rsidR="00EE5E28">
        <w:rPr>
          <w:rFonts w:ascii="Times New Roman" w:hAnsi="Times New Roman" w:cs="Times New Roman"/>
          <w:sz w:val="24"/>
          <w:szCs w:val="24"/>
        </w:rPr>
        <w:t xml:space="preserve">. </w:t>
      </w:r>
      <w:r>
        <w:rPr>
          <w:rFonts w:ascii="Times New Roman" w:hAnsi="Times New Roman" w:cs="Times New Roman"/>
          <w:sz w:val="24"/>
          <w:szCs w:val="24"/>
        </w:rPr>
        <w:t>To</w:t>
      </w:r>
      <w:r w:rsidR="00F75497" w:rsidRPr="00314CCD">
        <w:rPr>
          <w:rFonts w:ascii="Times New Roman" w:hAnsi="Times New Roman" w:cs="Times New Roman"/>
          <w:sz w:val="24"/>
          <w:szCs w:val="24"/>
        </w:rPr>
        <w:t xml:space="preserve"> enhance the</w:t>
      </w:r>
      <w:r w:rsidR="00137A7E">
        <w:rPr>
          <w:rFonts w:ascii="Times New Roman" w:hAnsi="Times New Roman" w:cs="Times New Roman"/>
          <w:sz w:val="24"/>
          <w:szCs w:val="24"/>
        </w:rPr>
        <w:t>se</w:t>
      </w:r>
      <w:r w:rsidR="00F75497" w:rsidRPr="00314CCD">
        <w:rPr>
          <w:rFonts w:ascii="Times New Roman" w:hAnsi="Times New Roman" w:cs="Times New Roman"/>
          <w:sz w:val="24"/>
          <w:szCs w:val="24"/>
        </w:rPr>
        <w:t xml:space="preserve"> positive outcomes, staff and managers at all levels of the organisation need to embrace a new approach to community consultation that challenges the balance of power and provides opportunities for shared learning. </w:t>
      </w:r>
    </w:p>
    <w:p w14:paraId="31AC28D4" w14:textId="016D5AEA" w:rsidR="00694034" w:rsidRDefault="00732C6A">
      <w:pPr>
        <w:rPr>
          <w:rFonts w:ascii="Times New Roman" w:hAnsi="Times New Roman" w:cs="Times New Roman"/>
          <w:sz w:val="24"/>
          <w:szCs w:val="24"/>
        </w:rPr>
      </w:pPr>
      <w:r w:rsidRPr="00314CCD">
        <w:rPr>
          <w:rFonts w:ascii="Times New Roman" w:hAnsi="Times New Roman" w:cs="Times New Roman"/>
          <w:sz w:val="24"/>
          <w:szCs w:val="24"/>
        </w:rPr>
        <w:t xml:space="preserve">At a time when participatory approaches in decision making about local services </w:t>
      </w:r>
      <w:r w:rsidR="00137A7E">
        <w:rPr>
          <w:rFonts w:ascii="Times New Roman" w:hAnsi="Times New Roman" w:cs="Times New Roman"/>
          <w:sz w:val="24"/>
          <w:szCs w:val="24"/>
        </w:rPr>
        <w:t>are</w:t>
      </w:r>
      <w:r w:rsidR="00137A7E" w:rsidRPr="00314CCD">
        <w:rPr>
          <w:rFonts w:ascii="Times New Roman" w:hAnsi="Times New Roman" w:cs="Times New Roman"/>
          <w:sz w:val="24"/>
          <w:szCs w:val="24"/>
        </w:rPr>
        <w:t xml:space="preserve"> </w:t>
      </w:r>
      <w:r w:rsidRPr="00314CCD">
        <w:rPr>
          <w:rFonts w:ascii="Times New Roman" w:hAnsi="Times New Roman" w:cs="Times New Roman"/>
          <w:sz w:val="24"/>
          <w:szCs w:val="24"/>
        </w:rPr>
        <w:t>more important than ever (McLaverty, 2002, Edwards, 2014, Seyd, 2013)</w:t>
      </w:r>
      <w:r w:rsidR="00534902">
        <w:rPr>
          <w:rFonts w:ascii="Times New Roman" w:hAnsi="Times New Roman" w:cs="Times New Roman"/>
          <w:sz w:val="24"/>
          <w:szCs w:val="24"/>
        </w:rPr>
        <w:t>,</w:t>
      </w:r>
      <w:r w:rsidRPr="00314CCD">
        <w:rPr>
          <w:rFonts w:ascii="Times New Roman" w:hAnsi="Times New Roman" w:cs="Times New Roman"/>
          <w:sz w:val="24"/>
          <w:szCs w:val="24"/>
        </w:rPr>
        <w:t xml:space="preserve"> Get Talking </w:t>
      </w:r>
      <w:r w:rsidR="00566D1A">
        <w:rPr>
          <w:rFonts w:ascii="Times New Roman" w:hAnsi="Times New Roman" w:cs="Times New Roman"/>
          <w:sz w:val="24"/>
          <w:szCs w:val="24"/>
        </w:rPr>
        <w:t xml:space="preserve">can assist in the creative transformation of </w:t>
      </w:r>
      <w:r w:rsidRPr="00314CCD">
        <w:rPr>
          <w:rFonts w:ascii="Times New Roman" w:hAnsi="Times New Roman" w:cs="Times New Roman"/>
          <w:sz w:val="24"/>
          <w:szCs w:val="24"/>
        </w:rPr>
        <w:t xml:space="preserve">public services </w:t>
      </w:r>
      <w:r w:rsidR="00566D1A">
        <w:rPr>
          <w:rFonts w:ascii="Times New Roman" w:hAnsi="Times New Roman" w:cs="Times New Roman"/>
          <w:sz w:val="24"/>
          <w:szCs w:val="24"/>
        </w:rPr>
        <w:t>through</w:t>
      </w:r>
      <w:r w:rsidRPr="00314CCD">
        <w:rPr>
          <w:rFonts w:ascii="Times New Roman" w:hAnsi="Times New Roman" w:cs="Times New Roman"/>
          <w:sz w:val="24"/>
          <w:szCs w:val="24"/>
        </w:rPr>
        <w:t xml:space="preserve"> engag</w:t>
      </w:r>
      <w:r w:rsidR="00566D1A">
        <w:rPr>
          <w:rFonts w:ascii="Times New Roman" w:hAnsi="Times New Roman" w:cs="Times New Roman"/>
          <w:sz w:val="24"/>
          <w:szCs w:val="24"/>
        </w:rPr>
        <w:t>ing</w:t>
      </w:r>
      <w:r w:rsidRPr="00314CCD">
        <w:rPr>
          <w:rFonts w:ascii="Times New Roman" w:hAnsi="Times New Roman" w:cs="Times New Roman"/>
          <w:sz w:val="24"/>
          <w:szCs w:val="24"/>
        </w:rPr>
        <w:t xml:space="preserve"> communities in a meaningful way </w:t>
      </w:r>
      <w:r w:rsidR="000B6E2C" w:rsidRPr="00314CCD">
        <w:rPr>
          <w:rFonts w:ascii="Times New Roman" w:hAnsi="Times New Roman" w:cs="Times New Roman"/>
          <w:sz w:val="24"/>
          <w:szCs w:val="24"/>
        </w:rPr>
        <w:t>to influence policy design</w:t>
      </w:r>
      <w:r w:rsidR="00EE5E28">
        <w:rPr>
          <w:rFonts w:ascii="Times New Roman" w:hAnsi="Times New Roman" w:cs="Times New Roman"/>
          <w:sz w:val="24"/>
          <w:szCs w:val="24"/>
        </w:rPr>
        <w:t xml:space="preserve">. </w:t>
      </w:r>
      <w:bookmarkStart w:id="0" w:name="_GoBack"/>
      <w:bookmarkEnd w:id="0"/>
      <w:r w:rsidR="000B6E2C" w:rsidRPr="00314CCD">
        <w:rPr>
          <w:rFonts w:ascii="Times New Roman" w:hAnsi="Times New Roman" w:cs="Times New Roman"/>
          <w:sz w:val="24"/>
          <w:szCs w:val="24"/>
        </w:rPr>
        <w:t>However, public sector managers need to be aware of potential tensions between the underpinning principles of PAR and the existing cultural practices within large scale organisations</w:t>
      </w:r>
      <w:r w:rsidR="00EE5E28">
        <w:rPr>
          <w:rFonts w:ascii="Times New Roman" w:hAnsi="Times New Roman" w:cs="Times New Roman"/>
          <w:sz w:val="24"/>
          <w:szCs w:val="24"/>
        </w:rPr>
        <w:t xml:space="preserve">. </w:t>
      </w:r>
      <w:r w:rsidR="00F642EF" w:rsidRPr="00314CCD">
        <w:rPr>
          <w:rFonts w:ascii="Times New Roman" w:hAnsi="Times New Roman" w:cs="Times New Roman"/>
          <w:sz w:val="24"/>
          <w:szCs w:val="24"/>
        </w:rPr>
        <w:t>W</w:t>
      </w:r>
      <w:r w:rsidR="000B6E2C" w:rsidRPr="00314CCD">
        <w:rPr>
          <w:rFonts w:ascii="Times New Roman" w:hAnsi="Times New Roman" w:cs="Times New Roman"/>
          <w:sz w:val="24"/>
          <w:szCs w:val="24"/>
        </w:rPr>
        <w:t>here public sector organisations are willing to challeng</w:t>
      </w:r>
      <w:r w:rsidR="00534902">
        <w:rPr>
          <w:rFonts w:ascii="Times New Roman" w:hAnsi="Times New Roman" w:cs="Times New Roman"/>
          <w:sz w:val="24"/>
          <w:szCs w:val="24"/>
        </w:rPr>
        <w:t>e</w:t>
      </w:r>
      <w:r w:rsidR="000B6E2C" w:rsidRPr="00314CCD">
        <w:rPr>
          <w:rFonts w:ascii="Times New Roman" w:hAnsi="Times New Roman" w:cs="Times New Roman"/>
          <w:sz w:val="24"/>
          <w:szCs w:val="24"/>
        </w:rPr>
        <w:t xml:space="preserve"> existing practices, local people can have a meaningful engagement with public policy design</w:t>
      </w:r>
      <w:r w:rsidR="00B5673E">
        <w:rPr>
          <w:rFonts w:ascii="Times New Roman" w:hAnsi="Times New Roman" w:cs="Times New Roman"/>
          <w:sz w:val="24"/>
          <w:szCs w:val="24"/>
        </w:rPr>
        <w:t xml:space="preserve">, ultimately restoring citizens’ trust in public services and strengthening civic culture. </w:t>
      </w:r>
    </w:p>
    <w:p w14:paraId="5B45786E" w14:textId="5BC9C2A7" w:rsidR="0006295A" w:rsidRDefault="0006295A">
      <w:pPr>
        <w:rPr>
          <w:rFonts w:ascii="Times New Roman" w:hAnsi="Times New Roman" w:cs="Times New Roman"/>
          <w:sz w:val="24"/>
          <w:szCs w:val="24"/>
        </w:rPr>
      </w:pPr>
    </w:p>
    <w:p w14:paraId="663D64B2" w14:textId="636872B9" w:rsidR="0006295A" w:rsidRDefault="0006295A">
      <w:pPr>
        <w:rPr>
          <w:rFonts w:ascii="Times New Roman" w:hAnsi="Times New Roman" w:cs="Times New Roman"/>
          <w:sz w:val="24"/>
          <w:szCs w:val="24"/>
        </w:rPr>
      </w:pPr>
    </w:p>
    <w:p w14:paraId="39060D3B" w14:textId="0C9586BE" w:rsidR="0006295A" w:rsidRDefault="0006295A">
      <w:pPr>
        <w:rPr>
          <w:rFonts w:ascii="Times New Roman" w:hAnsi="Times New Roman" w:cs="Times New Roman"/>
          <w:sz w:val="24"/>
          <w:szCs w:val="24"/>
        </w:rPr>
      </w:pPr>
    </w:p>
    <w:p w14:paraId="5F5ED5A1" w14:textId="2F237650" w:rsidR="0006295A" w:rsidRDefault="0006295A">
      <w:pPr>
        <w:rPr>
          <w:rFonts w:ascii="Times New Roman" w:hAnsi="Times New Roman" w:cs="Times New Roman"/>
          <w:sz w:val="24"/>
          <w:szCs w:val="24"/>
        </w:rPr>
      </w:pPr>
    </w:p>
    <w:p w14:paraId="7E7EA683" w14:textId="77777777" w:rsidR="0006295A" w:rsidRPr="00314CCD" w:rsidRDefault="0006295A">
      <w:pPr>
        <w:rPr>
          <w:rFonts w:ascii="Times New Roman" w:hAnsi="Times New Roman" w:cs="Times New Roman"/>
          <w:sz w:val="24"/>
          <w:szCs w:val="24"/>
        </w:rPr>
      </w:pPr>
    </w:p>
    <w:p w14:paraId="7907E9D6" w14:textId="77777777" w:rsidR="0006295A" w:rsidRDefault="0006295A" w:rsidP="0006295A">
      <w:pPr>
        <w:jc w:val="center"/>
        <w:rPr>
          <w:rFonts w:ascii="Times New Roman" w:hAnsi="Times New Roman" w:cs="Times New Roman"/>
          <w:b/>
          <w:sz w:val="24"/>
          <w:szCs w:val="24"/>
        </w:rPr>
      </w:pPr>
    </w:p>
    <w:p w14:paraId="5D743490" w14:textId="77777777" w:rsidR="0006295A" w:rsidRDefault="0006295A">
      <w:pPr>
        <w:rPr>
          <w:rFonts w:ascii="Times New Roman" w:hAnsi="Times New Roman" w:cs="Times New Roman"/>
          <w:b/>
          <w:sz w:val="24"/>
          <w:szCs w:val="24"/>
        </w:rPr>
      </w:pPr>
      <w:r>
        <w:rPr>
          <w:rFonts w:ascii="Times New Roman" w:hAnsi="Times New Roman" w:cs="Times New Roman"/>
          <w:b/>
          <w:sz w:val="24"/>
          <w:szCs w:val="24"/>
        </w:rPr>
        <w:br w:type="page"/>
      </w:r>
    </w:p>
    <w:p w14:paraId="295BBC47" w14:textId="3FA2A3D7" w:rsidR="00BA50AA" w:rsidRDefault="00CD77AA" w:rsidP="0006295A">
      <w:pPr>
        <w:jc w:val="center"/>
        <w:rPr>
          <w:rFonts w:ascii="Times New Roman" w:hAnsi="Times New Roman" w:cs="Times New Roman"/>
          <w:b/>
          <w:sz w:val="24"/>
          <w:szCs w:val="24"/>
        </w:rPr>
      </w:pPr>
      <w:r>
        <w:rPr>
          <w:rFonts w:ascii="Times New Roman" w:hAnsi="Times New Roman" w:cs="Times New Roman"/>
          <w:b/>
          <w:sz w:val="24"/>
          <w:szCs w:val="24"/>
        </w:rPr>
        <w:lastRenderedPageBreak/>
        <w:t>Acknowledgements</w:t>
      </w:r>
    </w:p>
    <w:p w14:paraId="6D4B5F8B" w14:textId="550C6D71" w:rsidR="00BA50AA" w:rsidRPr="0006295A" w:rsidRDefault="00BA50AA" w:rsidP="00533227">
      <w:pPr>
        <w:rPr>
          <w:rFonts w:ascii="Times New Roman" w:hAnsi="Times New Roman" w:cs="Times New Roman"/>
          <w:sz w:val="24"/>
          <w:szCs w:val="24"/>
        </w:rPr>
      </w:pPr>
      <w:r w:rsidRPr="0006295A">
        <w:rPr>
          <w:rFonts w:ascii="Times New Roman" w:hAnsi="Times New Roman" w:cs="Times New Roman"/>
          <w:sz w:val="24"/>
          <w:szCs w:val="24"/>
        </w:rPr>
        <w:t xml:space="preserve">We would like to thank staff and managers at SFRS for their commitment to reflection and learning throughout </w:t>
      </w:r>
      <w:r w:rsidR="0006295A" w:rsidRPr="0006295A">
        <w:rPr>
          <w:rFonts w:ascii="Times New Roman" w:hAnsi="Times New Roman" w:cs="Times New Roman"/>
          <w:sz w:val="24"/>
          <w:szCs w:val="24"/>
        </w:rPr>
        <w:t>this research</w:t>
      </w:r>
      <w:r w:rsidRPr="0006295A">
        <w:rPr>
          <w:rFonts w:ascii="Times New Roman" w:hAnsi="Times New Roman" w:cs="Times New Roman"/>
          <w:sz w:val="24"/>
          <w:szCs w:val="24"/>
        </w:rPr>
        <w:t xml:space="preserve"> and their ongoing use of Get Talking</w:t>
      </w:r>
      <w:r w:rsidR="002B4A6E" w:rsidRPr="0006295A">
        <w:rPr>
          <w:rFonts w:ascii="Times New Roman" w:hAnsi="Times New Roman" w:cs="Times New Roman"/>
          <w:sz w:val="24"/>
          <w:szCs w:val="24"/>
        </w:rPr>
        <w:t xml:space="preserve"> to work with young people across Staffordshire. </w:t>
      </w:r>
      <w:r w:rsidRPr="0006295A">
        <w:rPr>
          <w:rFonts w:ascii="Times New Roman" w:hAnsi="Times New Roman" w:cs="Times New Roman"/>
          <w:sz w:val="24"/>
          <w:szCs w:val="24"/>
        </w:rPr>
        <w:t xml:space="preserve">  We would also like to express our sincerest gratitude to Margaret Stout </w:t>
      </w:r>
      <w:r w:rsidR="002B4A6E" w:rsidRPr="0006295A">
        <w:rPr>
          <w:rFonts w:ascii="Times New Roman" w:hAnsi="Times New Roman" w:cs="Times New Roman"/>
          <w:sz w:val="24"/>
          <w:szCs w:val="24"/>
        </w:rPr>
        <w:t xml:space="preserve">for her </w:t>
      </w:r>
      <w:r w:rsidR="0006295A" w:rsidRPr="0006295A">
        <w:rPr>
          <w:rFonts w:ascii="Times New Roman" w:hAnsi="Times New Roman" w:cs="Times New Roman"/>
          <w:sz w:val="24"/>
          <w:szCs w:val="24"/>
        </w:rPr>
        <w:t xml:space="preserve">crucial </w:t>
      </w:r>
      <w:r w:rsidR="002B4A6E" w:rsidRPr="0006295A">
        <w:rPr>
          <w:rFonts w:ascii="Times New Roman" w:hAnsi="Times New Roman" w:cs="Times New Roman"/>
          <w:sz w:val="24"/>
          <w:szCs w:val="24"/>
        </w:rPr>
        <w:t>guidance</w:t>
      </w:r>
      <w:r w:rsidR="00533227" w:rsidRPr="0006295A">
        <w:rPr>
          <w:rFonts w:ascii="Times New Roman" w:hAnsi="Times New Roman" w:cs="Times New Roman"/>
          <w:sz w:val="24"/>
          <w:szCs w:val="24"/>
        </w:rPr>
        <w:t xml:space="preserve"> and</w:t>
      </w:r>
      <w:r w:rsidR="002B4A6E" w:rsidRPr="0006295A">
        <w:rPr>
          <w:rFonts w:ascii="Times New Roman" w:hAnsi="Times New Roman" w:cs="Times New Roman"/>
          <w:sz w:val="24"/>
          <w:szCs w:val="24"/>
        </w:rPr>
        <w:t xml:space="preserve"> encouragement</w:t>
      </w:r>
      <w:r w:rsidR="0006295A" w:rsidRPr="0006295A">
        <w:rPr>
          <w:rFonts w:ascii="Times New Roman" w:hAnsi="Times New Roman" w:cs="Times New Roman"/>
          <w:sz w:val="24"/>
          <w:szCs w:val="24"/>
        </w:rPr>
        <w:t xml:space="preserve"> in helping us to write this chapter.  </w:t>
      </w:r>
    </w:p>
    <w:p w14:paraId="0B21E9F3" w14:textId="77777777" w:rsidR="0006295A" w:rsidRDefault="0006295A">
      <w:pPr>
        <w:rPr>
          <w:rFonts w:ascii="Times New Roman" w:hAnsi="Times New Roman" w:cs="Times New Roman"/>
          <w:b/>
          <w:sz w:val="24"/>
          <w:szCs w:val="24"/>
        </w:rPr>
      </w:pPr>
      <w:r>
        <w:rPr>
          <w:rFonts w:ascii="Times New Roman" w:hAnsi="Times New Roman" w:cs="Times New Roman"/>
          <w:b/>
          <w:sz w:val="24"/>
          <w:szCs w:val="24"/>
        </w:rPr>
        <w:br w:type="page"/>
      </w:r>
    </w:p>
    <w:p w14:paraId="34A71D44" w14:textId="7BC9E34D" w:rsidR="00694034" w:rsidRPr="00314CCD" w:rsidRDefault="00B9032B" w:rsidP="00002F39">
      <w:pPr>
        <w:jc w:val="center"/>
        <w:rPr>
          <w:rFonts w:ascii="Times New Roman" w:hAnsi="Times New Roman" w:cs="Times New Roman"/>
          <w:b/>
          <w:sz w:val="24"/>
          <w:szCs w:val="24"/>
        </w:rPr>
      </w:pPr>
      <w:r w:rsidRPr="00314CCD">
        <w:rPr>
          <w:rFonts w:ascii="Times New Roman" w:hAnsi="Times New Roman" w:cs="Times New Roman"/>
          <w:b/>
          <w:sz w:val="24"/>
          <w:szCs w:val="24"/>
        </w:rPr>
        <w:lastRenderedPageBreak/>
        <w:t>References</w:t>
      </w:r>
    </w:p>
    <w:p w14:paraId="3CC5CE62"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Andersson, E. and </w:t>
      </w:r>
      <w:r w:rsidRPr="00185958">
        <w:rPr>
          <w:rFonts w:ascii="Times New Roman" w:hAnsi="Times New Roman" w:cs="Times New Roman"/>
          <w:bCs/>
          <w:color w:val="000000" w:themeColor="text1"/>
          <w:sz w:val="24"/>
          <w:szCs w:val="24"/>
        </w:rPr>
        <w:t>Shahrokh</w:t>
      </w:r>
      <w:r w:rsidRPr="00185958">
        <w:rPr>
          <w:rFonts w:ascii="Times New Roman" w:hAnsi="Times New Roman" w:cs="Times New Roman"/>
          <w:color w:val="000000" w:themeColor="text1"/>
          <w:sz w:val="24"/>
          <w:szCs w:val="24"/>
        </w:rPr>
        <w:t>, T. (2010). Not Another Consultation! Making community engagement informal and fun. London. Local Government Improvement and Development.</w:t>
      </w:r>
    </w:p>
    <w:p w14:paraId="0B8B67FC"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Arnstein, S. (1969). A Ladder of Citizen Participation. AIP Journal. July, 216-224.</w:t>
      </w:r>
    </w:p>
    <w:p w14:paraId="7E20F4FA"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BBC News (2014). Grass fires cost South Wales Fire Service £850,000 so far this year Retrieved from </w:t>
      </w:r>
      <w:hyperlink r:id="rId8" w:history="1">
        <w:r w:rsidRPr="00185958">
          <w:rPr>
            <w:rStyle w:val="Hyperlink"/>
            <w:rFonts w:ascii="Times New Roman" w:hAnsi="Times New Roman" w:cs="Times New Roman"/>
            <w:color w:val="000000" w:themeColor="text1"/>
            <w:sz w:val="24"/>
            <w:szCs w:val="24"/>
            <w:u w:val="none"/>
          </w:rPr>
          <w:t>http://www.bbc.co.uk/news/uk-wales-south-east-wales-27025821</w:t>
        </w:r>
      </w:hyperlink>
      <w:r w:rsidRPr="00185958">
        <w:rPr>
          <w:rFonts w:ascii="Times New Roman" w:hAnsi="Times New Roman" w:cs="Times New Roman"/>
          <w:color w:val="000000" w:themeColor="text1"/>
          <w:sz w:val="24"/>
          <w:szCs w:val="24"/>
        </w:rPr>
        <w:t xml:space="preserve"> </w:t>
      </w:r>
    </w:p>
    <w:p w14:paraId="51631122" w14:textId="77777777" w:rsidR="001F38E6" w:rsidRPr="00185958" w:rsidRDefault="001F38E6" w:rsidP="001F38E6">
      <w:pPr>
        <w:rPr>
          <w:rFonts w:ascii="Times New Roman" w:hAnsi="Times New Roman" w:cs="Times New Roman"/>
          <w:bCs/>
          <w:color w:val="000000" w:themeColor="text1"/>
          <w:sz w:val="24"/>
          <w:szCs w:val="24"/>
        </w:rPr>
      </w:pPr>
      <w:r w:rsidRPr="00185958">
        <w:rPr>
          <w:rFonts w:ascii="Times New Roman" w:hAnsi="Times New Roman" w:cs="Times New Roman"/>
          <w:bCs/>
          <w:color w:val="000000" w:themeColor="text1"/>
          <w:sz w:val="24"/>
          <w:szCs w:val="24"/>
        </w:rPr>
        <w:t xml:space="preserve">BBC News (2016). PM announces £80m for youth projects in England. Retrieved from </w:t>
      </w:r>
      <w:hyperlink r:id="rId9" w:history="1">
        <w:r w:rsidRPr="00185958">
          <w:rPr>
            <w:rStyle w:val="Hyperlink"/>
            <w:rFonts w:ascii="Times New Roman" w:hAnsi="Times New Roman" w:cs="Times New Roman"/>
            <w:bCs/>
            <w:color w:val="000000" w:themeColor="text1"/>
            <w:sz w:val="24"/>
            <w:szCs w:val="24"/>
            <w:u w:val="none"/>
          </w:rPr>
          <w:t>http://www.bbc.co.uk/news/uk-37331355</w:t>
        </w:r>
      </w:hyperlink>
      <w:r w:rsidRPr="00185958">
        <w:rPr>
          <w:rFonts w:ascii="Times New Roman" w:hAnsi="Times New Roman" w:cs="Times New Roman"/>
          <w:bCs/>
          <w:color w:val="000000" w:themeColor="text1"/>
          <w:sz w:val="24"/>
          <w:szCs w:val="24"/>
        </w:rPr>
        <w:t xml:space="preserve"> </w:t>
      </w:r>
    </w:p>
    <w:p w14:paraId="609517FF"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Berkeley, D. &amp; Springett, J. (2006). From rhetoric to reality: Barriers faced by Health For All initiatives. Social Science &amp; medicine. 63(1), 179-188.</w:t>
      </w:r>
    </w:p>
    <w:p w14:paraId="52C678E3"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Birmingham Newsroom (2016). EU Referendum results: Staffordshire. Retrieved from </w:t>
      </w:r>
      <w:hyperlink r:id="rId10" w:history="1">
        <w:r w:rsidRPr="00185958">
          <w:rPr>
            <w:rStyle w:val="Hyperlink"/>
            <w:rFonts w:ascii="Times New Roman" w:hAnsi="Times New Roman" w:cs="Times New Roman"/>
            <w:color w:val="000000" w:themeColor="text1"/>
            <w:sz w:val="24"/>
            <w:szCs w:val="24"/>
            <w:u w:val="none"/>
          </w:rPr>
          <w:t>http://birminghamnewsroom.com/eu-referendum-results-staffordshire/</w:t>
        </w:r>
      </w:hyperlink>
      <w:r w:rsidRPr="00185958">
        <w:rPr>
          <w:rFonts w:ascii="Times New Roman" w:hAnsi="Times New Roman" w:cs="Times New Roman"/>
          <w:color w:val="000000" w:themeColor="text1"/>
          <w:sz w:val="24"/>
          <w:szCs w:val="24"/>
        </w:rPr>
        <w:t xml:space="preserve">  </w:t>
      </w:r>
    </w:p>
    <w:p w14:paraId="231881D8"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Boutilier, M., Mason, R. &amp; Rootman, I. (1997). Community Action and Reflective Practice in Health Promotion Research. Health Promotion International. 12(1), 69-78.</w:t>
      </w:r>
    </w:p>
    <w:p w14:paraId="7E3A0C17"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Bovaird, T. (2007). </w:t>
      </w:r>
      <w:r w:rsidRPr="00185958">
        <w:rPr>
          <w:rFonts w:ascii="Times New Roman" w:hAnsi="Times New Roman" w:cs="Times New Roman"/>
          <w:bCs/>
          <w:color w:val="000000" w:themeColor="text1"/>
          <w:sz w:val="24"/>
          <w:szCs w:val="24"/>
        </w:rPr>
        <w:t xml:space="preserve">Beyond Engagement and Participation: User and Community Coproduction of Public Services. </w:t>
      </w:r>
      <w:r w:rsidRPr="00185958">
        <w:rPr>
          <w:rFonts w:ascii="Times New Roman" w:hAnsi="Times New Roman" w:cs="Times New Roman"/>
          <w:color w:val="000000" w:themeColor="text1"/>
          <w:sz w:val="24"/>
          <w:szCs w:val="24"/>
        </w:rPr>
        <w:t>Public Administration Review. 67(5), 846–860.</w:t>
      </w:r>
    </w:p>
    <w:p w14:paraId="13EEB948"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Boyle, D. and Harris, M. (2007). The Challenge of Co-production: How equal partnerships between professionals and the public are crucial to improving public services. Retrieved from  </w:t>
      </w:r>
      <w:hyperlink r:id="rId11" w:history="1">
        <w:r w:rsidRPr="00185958">
          <w:rPr>
            <w:rStyle w:val="Hyperlink"/>
            <w:rFonts w:ascii="Times New Roman" w:hAnsi="Times New Roman" w:cs="Times New Roman"/>
            <w:color w:val="000000" w:themeColor="text1"/>
            <w:sz w:val="24"/>
            <w:szCs w:val="24"/>
            <w:u w:val="none"/>
          </w:rPr>
          <w:t>http://www.nesta.org.uk/publications/challenge-co-production</w:t>
        </w:r>
      </w:hyperlink>
      <w:r w:rsidRPr="00185958">
        <w:rPr>
          <w:rFonts w:ascii="Times New Roman" w:hAnsi="Times New Roman" w:cs="Times New Roman"/>
          <w:color w:val="000000" w:themeColor="text1"/>
          <w:sz w:val="24"/>
          <w:szCs w:val="24"/>
        </w:rPr>
        <w:t xml:space="preserve">  </w:t>
      </w:r>
    </w:p>
    <w:p w14:paraId="4846BA6D"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Bright, G. (Ed.) (2015). Youth Work: Histories, Policies and Contexts. London. Palgrave.</w:t>
      </w:r>
    </w:p>
    <w:p w14:paraId="5C6AB512"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Buhaenko, H., Butler, V., Flower, C., and Smith, S. (2004). What Men and Women Want: a practical guide to gender and participation. Dorset. Oxfam.</w:t>
      </w:r>
    </w:p>
    <w:p w14:paraId="04B16CB4"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Butler, P. (2015). Why the ‘big society’ is now just a hashtag for coalition hypocrisy. The Guardian. Retrieved from </w:t>
      </w:r>
      <w:hyperlink r:id="rId12" w:history="1">
        <w:r w:rsidRPr="00185958">
          <w:rPr>
            <w:rStyle w:val="Hyperlink"/>
            <w:rFonts w:ascii="Times New Roman" w:hAnsi="Times New Roman" w:cs="Times New Roman"/>
            <w:color w:val="000000" w:themeColor="text1"/>
            <w:sz w:val="24"/>
            <w:szCs w:val="24"/>
            <w:u w:val="none"/>
          </w:rPr>
          <w:t>https://www.theguardian.com/society/2015/jan/20/the-big-society-civil-exchange-audit-shows-coalition-contempt-and-hypocrisy</w:t>
        </w:r>
      </w:hyperlink>
      <w:r w:rsidRPr="00185958">
        <w:rPr>
          <w:rFonts w:ascii="Times New Roman" w:hAnsi="Times New Roman" w:cs="Times New Roman"/>
          <w:color w:val="000000" w:themeColor="text1"/>
          <w:sz w:val="24"/>
          <w:szCs w:val="24"/>
        </w:rPr>
        <w:t xml:space="preserve"> </w:t>
      </w:r>
    </w:p>
    <w:p w14:paraId="25A3DDDB" w14:textId="77777777" w:rsidR="001F38E6" w:rsidRPr="00185958" w:rsidRDefault="001F38E6" w:rsidP="001F38E6">
      <w:pPr>
        <w:rPr>
          <w:rFonts w:ascii="Times New Roman" w:hAnsi="Times New Roman" w:cs="Times New Roman"/>
          <w:bCs/>
          <w:color w:val="000000" w:themeColor="text1"/>
          <w:sz w:val="24"/>
          <w:szCs w:val="24"/>
        </w:rPr>
      </w:pPr>
      <w:r w:rsidRPr="00185958">
        <w:rPr>
          <w:rFonts w:ascii="Times New Roman" w:hAnsi="Times New Roman" w:cs="Times New Roman"/>
          <w:bCs/>
          <w:color w:val="000000" w:themeColor="text1"/>
          <w:sz w:val="24"/>
          <w:szCs w:val="24"/>
        </w:rPr>
        <w:t xml:space="preserve">Cabinet Office (2010). Building the Big Society. Retrieved from </w:t>
      </w:r>
      <w:hyperlink r:id="rId13" w:history="1">
        <w:r w:rsidRPr="00185958">
          <w:rPr>
            <w:rStyle w:val="Hyperlink"/>
            <w:rFonts w:ascii="Times New Roman" w:hAnsi="Times New Roman" w:cs="Times New Roman"/>
            <w:bCs/>
            <w:color w:val="000000" w:themeColor="text1"/>
            <w:sz w:val="24"/>
            <w:szCs w:val="24"/>
            <w:u w:val="none"/>
          </w:rPr>
          <w:t>https://www.gov.uk/government/publications/building-the-big-society</w:t>
        </w:r>
      </w:hyperlink>
      <w:r w:rsidRPr="00185958">
        <w:rPr>
          <w:rFonts w:ascii="Times New Roman" w:hAnsi="Times New Roman" w:cs="Times New Roman"/>
          <w:bCs/>
          <w:color w:val="000000" w:themeColor="text1"/>
          <w:sz w:val="24"/>
          <w:szCs w:val="24"/>
        </w:rPr>
        <w:t xml:space="preserve"> </w:t>
      </w:r>
    </w:p>
    <w:p w14:paraId="1A82D155"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Christensen, P. H. (2004). Children’s participation in Ethnographic Research: issues of power and representation. Children &amp; Society. 18. 165 – 176.</w:t>
      </w:r>
    </w:p>
    <w:p w14:paraId="27A57B41"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Córdova, T. L. (2011). Community-Based Research and Participatory Change: A Strategic, Multi-Method Community Impact Assessment. Journal of Community Practice. 19(1) 29-47. </w:t>
      </w:r>
    </w:p>
    <w:p w14:paraId="12762A22"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Creative Communities Unit (2016, August 15). Get Talking. Retrieved from </w:t>
      </w:r>
      <w:hyperlink r:id="rId14" w:history="1">
        <w:r w:rsidRPr="00185958">
          <w:rPr>
            <w:rStyle w:val="Hyperlink"/>
            <w:rFonts w:ascii="Times New Roman" w:hAnsi="Times New Roman" w:cs="Times New Roman"/>
            <w:color w:val="000000" w:themeColor="text1"/>
            <w:sz w:val="24"/>
            <w:szCs w:val="24"/>
            <w:u w:val="none"/>
          </w:rPr>
          <w:t>http://blogs.staffs.ac.uk/ccu/current-research-and-projects/creative-and-participatory-evaluation/get-talking/</w:t>
        </w:r>
      </w:hyperlink>
      <w:r w:rsidRPr="00185958">
        <w:rPr>
          <w:rFonts w:ascii="Times New Roman" w:hAnsi="Times New Roman" w:cs="Times New Roman"/>
          <w:color w:val="000000" w:themeColor="text1"/>
          <w:sz w:val="24"/>
          <w:szCs w:val="24"/>
        </w:rPr>
        <w:t xml:space="preserve"> </w:t>
      </w:r>
    </w:p>
    <w:p w14:paraId="5A3B12B2"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Edwards, M. (2014). Civil Society (3</w:t>
      </w:r>
      <w:r w:rsidRPr="00185958">
        <w:rPr>
          <w:rFonts w:ascii="Times New Roman" w:hAnsi="Times New Roman" w:cs="Times New Roman"/>
          <w:color w:val="000000" w:themeColor="text1"/>
          <w:sz w:val="24"/>
          <w:szCs w:val="24"/>
          <w:vertAlign w:val="superscript"/>
        </w:rPr>
        <w:t>rd</w:t>
      </w:r>
      <w:r w:rsidRPr="00185958">
        <w:rPr>
          <w:rFonts w:ascii="Times New Roman" w:hAnsi="Times New Roman" w:cs="Times New Roman"/>
          <w:color w:val="000000" w:themeColor="text1"/>
          <w:sz w:val="24"/>
          <w:szCs w:val="24"/>
        </w:rPr>
        <w:t xml:space="preserve"> ed.). Cambridge. Polity Press. </w:t>
      </w:r>
    </w:p>
    <w:p w14:paraId="27492748"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Emadi-Coffin, B. (2008). Get Talking: Community Participation and Neighbourhood Learning. Widening Participation and Lifelong Learning. 10(3), 30-34.</w:t>
      </w:r>
    </w:p>
    <w:p w14:paraId="3C74CF38"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lastRenderedPageBreak/>
        <w:t>Feuerstein, M. (1988). Finding the Methods to Fit the People: Training for Participatory Evaluation. Community Development Journal. 23(1), 16-25.</w:t>
      </w:r>
    </w:p>
    <w:p w14:paraId="683E7DEB"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Fire Industry Association (2016). Staffordshire Fire Service facing further budget cuts. Retrieved from </w:t>
      </w:r>
      <w:hyperlink r:id="rId15" w:history="1">
        <w:r w:rsidRPr="00185958">
          <w:rPr>
            <w:rStyle w:val="Hyperlink"/>
            <w:rFonts w:ascii="Times New Roman" w:hAnsi="Times New Roman" w:cs="Times New Roman"/>
            <w:color w:val="000000" w:themeColor="text1"/>
            <w:sz w:val="24"/>
            <w:szCs w:val="24"/>
            <w:u w:val="none"/>
          </w:rPr>
          <w:t>http://www.fia.uk.com/news/staffordshire-fire-service-facing-further-budget-cuts.html</w:t>
        </w:r>
      </w:hyperlink>
      <w:r w:rsidRPr="00185958">
        <w:rPr>
          <w:rFonts w:ascii="Times New Roman" w:hAnsi="Times New Roman" w:cs="Times New Roman"/>
          <w:color w:val="000000" w:themeColor="text1"/>
          <w:sz w:val="24"/>
          <w:szCs w:val="24"/>
        </w:rPr>
        <w:t xml:space="preserve"> </w:t>
      </w:r>
    </w:p>
    <w:p w14:paraId="407193C3"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Gant, K. and Rowley, J. (n.d.). Participatory Appraisal: Practitioner's Pack. Retrieved from </w:t>
      </w:r>
      <w:hyperlink r:id="rId16" w:history="1">
        <w:r w:rsidRPr="00185958">
          <w:rPr>
            <w:rStyle w:val="Hyperlink"/>
            <w:rFonts w:ascii="Times New Roman" w:hAnsi="Times New Roman" w:cs="Times New Roman"/>
            <w:color w:val="000000" w:themeColor="text1"/>
            <w:sz w:val="24"/>
            <w:szCs w:val="24"/>
            <w:u w:val="none"/>
          </w:rPr>
          <w:t>http://creativematerials.co.uk/uploads/file/PApractitionerpack_WEB.pdf</w:t>
        </w:r>
      </w:hyperlink>
      <w:r w:rsidRPr="00185958">
        <w:rPr>
          <w:rFonts w:ascii="Times New Roman" w:hAnsi="Times New Roman" w:cs="Times New Roman"/>
          <w:color w:val="000000" w:themeColor="text1"/>
          <w:sz w:val="24"/>
          <w:szCs w:val="24"/>
        </w:rPr>
        <w:t xml:space="preserve"> </w:t>
      </w:r>
    </w:p>
    <w:p w14:paraId="603E6F30"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Goodwin, M. and Heath, O. (2016). Brexit vote explained: poverty, low skills and lack of opportunities. Retrieved from </w:t>
      </w:r>
      <w:hyperlink r:id="rId17" w:history="1">
        <w:r w:rsidRPr="00185958">
          <w:rPr>
            <w:rStyle w:val="Hyperlink"/>
            <w:rFonts w:ascii="Times New Roman" w:hAnsi="Times New Roman" w:cs="Times New Roman"/>
            <w:color w:val="000000" w:themeColor="text1"/>
            <w:sz w:val="24"/>
            <w:szCs w:val="24"/>
            <w:u w:val="none"/>
          </w:rPr>
          <w:t>https://www.jrf.org.uk/report/brexit-vote-explained-poverty-low-skills-and-lack-opportunities</w:t>
        </w:r>
      </w:hyperlink>
      <w:r w:rsidRPr="00185958">
        <w:rPr>
          <w:rFonts w:ascii="Times New Roman" w:hAnsi="Times New Roman" w:cs="Times New Roman"/>
          <w:color w:val="000000" w:themeColor="text1"/>
          <w:sz w:val="24"/>
          <w:szCs w:val="24"/>
        </w:rPr>
        <w:t xml:space="preserve"> </w:t>
      </w:r>
    </w:p>
    <w:p w14:paraId="563C6BFD"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Greig, A. Taylor, J. MacKay, T. (2013). Doing research with Children: A practical guide. London. Sage. </w:t>
      </w:r>
    </w:p>
    <w:p w14:paraId="6707A3CC"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Hine, J. (2009). Young people’s lives: Taking a different view. In Wood, J. and Hine, J. Work with Young People. London. Sage. </w:t>
      </w:r>
    </w:p>
    <w:p w14:paraId="2B23AF9D"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Jeffs, T. and Smith, M.K. (2010). Youth Work. London. Palgrave.</w:t>
      </w:r>
    </w:p>
    <w:p w14:paraId="1314E019"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Larson, E. (1994). Exclusion of certain groups from clinical research. Journal of Nursing Scholarship. 26(3) 185-190.</w:t>
      </w:r>
    </w:p>
    <w:p w14:paraId="22E5CC31"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Ledworth, M. &amp; Springett, J. (2010). Participatory practice: Community-based action for transformative change. Bristol. The Policy Press. </w:t>
      </w:r>
    </w:p>
    <w:p w14:paraId="64D7349D"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McLaverty, P. (Ed.) (2002). Public Participation and Innovations in Community Governance. Hants. Ashgate. </w:t>
      </w:r>
    </w:p>
    <w:p w14:paraId="2F0A4972"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McTaggart, R. (Ed.) (1997). Participatory Action Research: International Contexts and Consequences. Albany.  State University of New York Press.</w:t>
      </w:r>
    </w:p>
    <w:p w14:paraId="38B06F29"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Melvin, J. (2016). Beyond outcomes: Preserving the long term impact of youth work. Centre for youth impact: Evidence and Impact Essay Collection. Retrieved from </w:t>
      </w:r>
      <w:hyperlink r:id="rId18" w:history="1">
        <w:r w:rsidRPr="00185958">
          <w:rPr>
            <w:rStyle w:val="Hyperlink"/>
            <w:rFonts w:ascii="Times New Roman" w:hAnsi="Times New Roman" w:cs="Times New Roman"/>
            <w:color w:val="000000" w:themeColor="text1"/>
            <w:sz w:val="24"/>
            <w:szCs w:val="24"/>
            <w:u w:val="none"/>
          </w:rPr>
          <w:t>https://www.youthimpact.uk/sites/www.youthimpact.uk/files/5%20-%20Beyond%20outcomes%20Jane%20Melvin.pdf</w:t>
        </w:r>
      </w:hyperlink>
    </w:p>
    <w:p w14:paraId="63A53C14" w14:textId="77777777" w:rsidR="001F38E6" w:rsidRPr="00185958" w:rsidRDefault="001F38E6" w:rsidP="001F38E6">
      <w:pPr>
        <w:rPr>
          <w:rFonts w:ascii="Times New Roman" w:hAnsi="Times New Roman" w:cs="Times New Roman"/>
          <w:bCs/>
          <w:color w:val="000000" w:themeColor="text1"/>
          <w:sz w:val="24"/>
          <w:szCs w:val="24"/>
        </w:rPr>
      </w:pPr>
      <w:r w:rsidRPr="00185958">
        <w:rPr>
          <w:rFonts w:ascii="Times New Roman" w:hAnsi="Times New Roman" w:cs="Times New Roman"/>
          <w:bCs/>
          <w:color w:val="000000" w:themeColor="text1"/>
          <w:sz w:val="24"/>
          <w:szCs w:val="24"/>
        </w:rPr>
        <w:t>Minkler, M. and Wallerstein, N. (Eds.) (2011). Community-Based Participatory Research for Health: From Process to Outcomes. (2</w:t>
      </w:r>
      <w:r w:rsidRPr="00185958">
        <w:rPr>
          <w:rFonts w:ascii="Times New Roman" w:hAnsi="Times New Roman" w:cs="Times New Roman"/>
          <w:bCs/>
          <w:color w:val="000000" w:themeColor="text1"/>
          <w:sz w:val="24"/>
          <w:szCs w:val="24"/>
          <w:vertAlign w:val="superscript"/>
        </w:rPr>
        <w:t>nd</w:t>
      </w:r>
      <w:r w:rsidRPr="00185958">
        <w:rPr>
          <w:rFonts w:ascii="Times New Roman" w:hAnsi="Times New Roman" w:cs="Times New Roman"/>
          <w:bCs/>
          <w:color w:val="000000" w:themeColor="text1"/>
          <w:sz w:val="24"/>
          <w:szCs w:val="24"/>
        </w:rPr>
        <w:t xml:space="preserve"> ed.). San Francisco. Wiley. </w:t>
      </w:r>
    </w:p>
    <w:p w14:paraId="54FEB058" w14:textId="77777777" w:rsidR="001F38E6" w:rsidRPr="00185958" w:rsidRDefault="001F38E6" w:rsidP="001F38E6">
      <w:pPr>
        <w:rPr>
          <w:rFonts w:ascii="Times New Roman" w:hAnsi="Times New Roman" w:cs="Times New Roman"/>
          <w:bCs/>
          <w:color w:val="000000" w:themeColor="text1"/>
          <w:sz w:val="24"/>
          <w:szCs w:val="24"/>
        </w:rPr>
      </w:pPr>
      <w:r w:rsidRPr="00185958">
        <w:rPr>
          <w:rFonts w:ascii="Times New Roman" w:hAnsi="Times New Roman" w:cs="Times New Roman"/>
          <w:bCs/>
          <w:color w:val="000000" w:themeColor="text1"/>
          <w:sz w:val="24"/>
          <w:szCs w:val="24"/>
        </w:rPr>
        <w:t>Moravcsik, A. (2014). Transparency: The Revolution in Qualitative Research. PS: Political Science and Politics. 47(1), 48-53. doi:10.1017/S1049096513001789</w:t>
      </w:r>
    </w:p>
    <w:p w14:paraId="49BFFB15"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Needham, C. (2007). Realising the potential of co-production: Negotiating improvements in public services. Social Policy and Society. 7(2) 221-231.</w:t>
      </w:r>
    </w:p>
    <w:p w14:paraId="651029AC"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Olaseha, I.O. and Sridhar, M.K.C. (2005). Participatory Action Research: Community Diagnosis and Intervention in Controlling Urinary Schistosomiasis in an Urban Community in Ibadan, Nigeria. International Quarterly of Community Health Education. 24(2) 153-160.</w:t>
      </w:r>
    </w:p>
    <w:p w14:paraId="381B8B8B" w14:textId="77777777" w:rsidR="001F38E6" w:rsidRPr="00185958" w:rsidRDefault="001F38E6" w:rsidP="001F38E6">
      <w:pPr>
        <w:rPr>
          <w:rFonts w:ascii="Times New Roman" w:hAnsi="Times New Roman" w:cs="Times New Roman"/>
          <w:color w:val="000000" w:themeColor="text1"/>
          <w:sz w:val="24"/>
          <w:szCs w:val="24"/>
          <w:lang w:val="en"/>
        </w:rPr>
      </w:pPr>
      <w:r w:rsidRPr="00185958">
        <w:rPr>
          <w:rFonts w:ascii="Times New Roman" w:hAnsi="Times New Roman" w:cs="Times New Roman"/>
          <w:color w:val="000000" w:themeColor="text1"/>
          <w:sz w:val="24"/>
          <w:szCs w:val="24"/>
        </w:rPr>
        <w:lastRenderedPageBreak/>
        <w:t xml:space="preserve">Public Finance (2015). Fire services at risk from Spending Review cuts, warns PAC. Retrieved from </w:t>
      </w:r>
      <w:hyperlink r:id="rId19" w:history="1">
        <w:r w:rsidRPr="00185958">
          <w:rPr>
            <w:rStyle w:val="Hyperlink"/>
            <w:rFonts w:ascii="Times New Roman" w:hAnsi="Times New Roman" w:cs="Times New Roman"/>
            <w:color w:val="000000" w:themeColor="text1"/>
            <w:sz w:val="24"/>
            <w:szCs w:val="24"/>
            <w:u w:val="none"/>
            <w:lang w:val="en"/>
          </w:rPr>
          <w:t>http://www.publicfinance.co.uk/news/2016/02/fire-services-risk-spending-review-cuts-warns-pac</w:t>
        </w:r>
      </w:hyperlink>
    </w:p>
    <w:p w14:paraId="13C52818"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Rowe, G. and Frewer, L.J. (2005). A typology of Public Engagement Mechanisms. Science, Technology and Human Values. 30(2), 251-290.</w:t>
      </w:r>
    </w:p>
    <w:p w14:paraId="0D9FD6F8"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Ruesga, G. A. and Knight, B. (2013). The View from the Heights of Arnstein's Ladder: Resident Engagement by Community Foundations. Nat Civic Rev. 102, 13–16. </w:t>
      </w:r>
    </w:p>
    <w:p w14:paraId="4806AF0D"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Scottish Fire and Rescue Service (2016). Deliberate Fires. Retrieved from </w:t>
      </w:r>
      <w:hyperlink r:id="rId20" w:history="1">
        <w:r w:rsidRPr="00185958">
          <w:rPr>
            <w:rStyle w:val="Hyperlink"/>
            <w:rFonts w:ascii="Times New Roman" w:hAnsi="Times New Roman" w:cs="Times New Roman"/>
            <w:color w:val="000000" w:themeColor="text1"/>
            <w:sz w:val="24"/>
            <w:szCs w:val="24"/>
            <w:u w:val="none"/>
          </w:rPr>
          <w:t>http://www.firescotland.gov.uk/your-safety/deliberate-fires.aspx</w:t>
        </w:r>
      </w:hyperlink>
      <w:r w:rsidRPr="00185958">
        <w:rPr>
          <w:rFonts w:ascii="Times New Roman" w:hAnsi="Times New Roman" w:cs="Times New Roman"/>
          <w:color w:val="000000" w:themeColor="text1"/>
          <w:sz w:val="24"/>
          <w:szCs w:val="24"/>
        </w:rPr>
        <w:t xml:space="preserve"> </w:t>
      </w:r>
    </w:p>
    <w:p w14:paraId="43766016"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Seyd, B. (2013). Is Britain Still a ‘Civic Culture’?. Political Insight. 4, 30–33. doi:10.1111/2041-9066.12035.</w:t>
      </w:r>
      <w:r w:rsidRPr="00185958" w:rsidDel="00CD4B9A">
        <w:rPr>
          <w:rFonts w:ascii="Times New Roman" w:hAnsi="Times New Roman" w:cs="Times New Roman"/>
          <w:color w:val="000000" w:themeColor="text1"/>
          <w:sz w:val="24"/>
          <w:szCs w:val="24"/>
        </w:rPr>
        <w:t xml:space="preserve"> </w:t>
      </w:r>
    </w:p>
    <w:p w14:paraId="2F510815"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Slocock, C. (2015). Whose Society? The Final Big Society Audit. Retrieved from </w:t>
      </w:r>
      <w:hyperlink r:id="rId21" w:history="1">
        <w:r w:rsidRPr="00185958">
          <w:rPr>
            <w:rStyle w:val="Hyperlink"/>
            <w:rFonts w:ascii="Times New Roman" w:hAnsi="Times New Roman" w:cs="Times New Roman"/>
            <w:color w:val="000000" w:themeColor="text1"/>
            <w:sz w:val="24"/>
            <w:szCs w:val="24"/>
            <w:u w:val="none"/>
          </w:rPr>
          <w:t>http://www.civilexchange.org.uk/wp-content/uploads/2015/01/Whose-Society_The-Final-Big-Society-Audit_final.pdf</w:t>
        </w:r>
      </w:hyperlink>
      <w:r w:rsidRPr="00185958">
        <w:rPr>
          <w:rFonts w:ascii="Times New Roman" w:hAnsi="Times New Roman" w:cs="Times New Roman"/>
          <w:color w:val="000000" w:themeColor="text1"/>
          <w:sz w:val="24"/>
          <w:szCs w:val="24"/>
        </w:rPr>
        <w:t xml:space="preserve"> </w:t>
      </w:r>
    </w:p>
    <w:p w14:paraId="52AFCA2C"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Smith, R. (2013). Working Together: Why it’s important and why it’s difficult. In Littlechild, B. and Smith, R. A handbook for interprofessional practice in the human services: Learning to work together. Harlow. Pearson.</w:t>
      </w:r>
    </w:p>
    <w:p w14:paraId="3CEBCAD5"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Staffordshire Council for Voluntary Youth Services (2015). Annual Report 2014 – 2015. Retrieved from </w:t>
      </w:r>
      <w:hyperlink r:id="rId22" w:history="1">
        <w:r w:rsidRPr="00185958">
          <w:rPr>
            <w:rStyle w:val="Hyperlink"/>
            <w:rFonts w:ascii="Times New Roman" w:hAnsi="Times New Roman" w:cs="Times New Roman"/>
            <w:color w:val="000000" w:themeColor="text1"/>
            <w:sz w:val="24"/>
            <w:szCs w:val="24"/>
            <w:u w:val="none"/>
          </w:rPr>
          <w:t>http://www.staffscvys.org.uk/SCVYSpdfs/SCVYSAnnualReport2015.pdf</w:t>
        </w:r>
      </w:hyperlink>
      <w:r w:rsidRPr="00185958">
        <w:rPr>
          <w:rFonts w:ascii="Times New Roman" w:hAnsi="Times New Roman" w:cs="Times New Roman"/>
          <w:color w:val="000000" w:themeColor="text1"/>
          <w:sz w:val="24"/>
          <w:szCs w:val="24"/>
        </w:rPr>
        <w:t xml:space="preserve"> </w:t>
      </w:r>
    </w:p>
    <w:p w14:paraId="3CD126D8"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Staffordshire Council for Voluntary Youth Services (2016). Annual Report 2015 – 2016. Retrieved from  </w:t>
      </w:r>
      <w:hyperlink r:id="rId23" w:history="1">
        <w:r w:rsidRPr="00185958">
          <w:rPr>
            <w:rStyle w:val="Hyperlink"/>
            <w:rFonts w:ascii="Times New Roman" w:hAnsi="Times New Roman" w:cs="Times New Roman"/>
            <w:color w:val="000000" w:themeColor="text1"/>
            <w:sz w:val="24"/>
            <w:szCs w:val="24"/>
            <w:u w:val="none"/>
          </w:rPr>
          <w:t>http://www.staffscvys.org.uk/SCVYSpdfs/SCVYSAnnualReport2016.pdf</w:t>
        </w:r>
      </w:hyperlink>
      <w:r w:rsidRPr="00185958">
        <w:rPr>
          <w:rFonts w:ascii="Times New Roman" w:hAnsi="Times New Roman" w:cs="Times New Roman"/>
          <w:color w:val="000000" w:themeColor="text1"/>
          <w:sz w:val="24"/>
          <w:szCs w:val="24"/>
        </w:rPr>
        <w:t xml:space="preserve"> </w:t>
      </w:r>
    </w:p>
    <w:p w14:paraId="3ECC01AA"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Staffordshire Fire and Rescue Service (2016). Community Safety. Retrieved from: </w:t>
      </w:r>
      <w:hyperlink r:id="rId24" w:history="1">
        <w:r w:rsidRPr="00185958">
          <w:rPr>
            <w:rStyle w:val="Hyperlink"/>
            <w:rFonts w:ascii="Times New Roman" w:hAnsi="Times New Roman" w:cs="Times New Roman"/>
            <w:color w:val="000000" w:themeColor="text1"/>
            <w:sz w:val="24"/>
            <w:szCs w:val="24"/>
            <w:u w:val="none"/>
          </w:rPr>
          <w:t>http://www.staffordshirefire.gov.uk/2527.asp</w:t>
        </w:r>
      </w:hyperlink>
      <w:r w:rsidRPr="00185958">
        <w:rPr>
          <w:rFonts w:ascii="Times New Roman" w:hAnsi="Times New Roman" w:cs="Times New Roman"/>
          <w:color w:val="000000" w:themeColor="text1"/>
          <w:sz w:val="24"/>
          <w:szCs w:val="24"/>
        </w:rPr>
        <w:t xml:space="preserve"> </w:t>
      </w:r>
    </w:p>
    <w:p w14:paraId="33689E64"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lang w:val="en"/>
        </w:rPr>
        <w:t xml:space="preserve">Staffordshire Fire and Rescue Service (2015). Community Safety Options Consultation. Retrieved from </w:t>
      </w:r>
      <w:hyperlink r:id="rId25" w:history="1">
        <w:r w:rsidRPr="00185958">
          <w:rPr>
            <w:rStyle w:val="Hyperlink"/>
            <w:rFonts w:ascii="Times New Roman" w:hAnsi="Times New Roman" w:cs="Times New Roman"/>
            <w:color w:val="000000" w:themeColor="text1"/>
            <w:sz w:val="24"/>
            <w:szCs w:val="24"/>
            <w:u w:val="none"/>
          </w:rPr>
          <w:t>http://www.staffordshirefire.gov.uk/2949.asp</w:t>
        </w:r>
      </w:hyperlink>
      <w:r w:rsidRPr="00185958">
        <w:rPr>
          <w:rFonts w:ascii="Times New Roman" w:hAnsi="Times New Roman" w:cs="Times New Roman"/>
          <w:color w:val="000000" w:themeColor="text1"/>
          <w:sz w:val="24"/>
          <w:szCs w:val="24"/>
        </w:rPr>
        <w:t xml:space="preserve"> </w:t>
      </w:r>
    </w:p>
    <w:p w14:paraId="4F912EAE"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lang w:val="en"/>
        </w:rPr>
        <w:t xml:space="preserve">Staffordshire Fire and Rescue Service (2014). Number of Staff Employed by SFRS. Retrieved from </w:t>
      </w:r>
      <w:hyperlink r:id="rId26" w:history="1">
        <w:r w:rsidRPr="00185958">
          <w:rPr>
            <w:rStyle w:val="Hyperlink"/>
            <w:rFonts w:ascii="Times New Roman" w:hAnsi="Times New Roman" w:cs="Times New Roman"/>
            <w:color w:val="000000" w:themeColor="text1"/>
            <w:sz w:val="24"/>
            <w:szCs w:val="24"/>
            <w:u w:val="none"/>
          </w:rPr>
          <w:t>http://www.staffordshirefire.gov.uk/3008.asp</w:t>
        </w:r>
      </w:hyperlink>
      <w:r w:rsidRPr="00185958">
        <w:rPr>
          <w:rFonts w:ascii="Times New Roman" w:hAnsi="Times New Roman" w:cs="Times New Roman"/>
          <w:color w:val="000000" w:themeColor="text1"/>
          <w:sz w:val="24"/>
          <w:szCs w:val="24"/>
        </w:rPr>
        <w:t xml:space="preserve"> </w:t>
      </w:r>
    </w:p>
    <w:p w14:paraId="0FB8A693"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Staffordshire Fire and Rescue Service (2014). Young people are asked to help shape the future of the fire service. Retrieved from </w:t>
      </w:r>
      <w:hyperlink r:id="rId27" w:history="1">
        <w:r w:rsidRPr="00185958">
          <w:rPr>
            <w:rStyle w:val="Hyperlink"/>
            <w:rFonts w:ascii="Times New Roman" w:hAnsi="Times New Roman" w:cs="Times New Roman"/>
            <w:color w:val="000000" w:themeColor="text1"/>
            <w:sz w:val="24"/>
            <w:szCs w:val="24"/>
            <w:u w:val="none"/>
          </w:rPr>
          <w:t>http://www.staffordshirefire.gov.uk/2863.asp</w:t>
        </w:r>
      </w:hyperlink>
      <w:r w:rsidRPr="00185958">
        <w:rPr>
          <w:rFonts w:ascii="Times New Roman" w:hAnsi="Times New Roman" w:cs="Times New Roman"/>
          <w:color w:val="000000" w:themeColor="text1"/>
          <w:sz w:val="24"/>
          <w:szCs w:val="24"/>
        </w:rPr>
        <w:t xml:space="preserve"> </w:t>
      </w:r>
    </w:p>
    <w:p w14:paraId="39DB1551"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Stoker, G. (2013). Different Routes to reforming politics. Political Insight. 4(2),18-21.</w:t>
      </w:r>
    </w:p>
    <w:p w14:paraId="24CD9BF2" w14:textId="2F555A45"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Uprising (2016</w:t>
      </w:r>
      <w:r w:rsidR="006E7DE1">
        <w:rPr>
          <w:rFonts w:ascii="Times New Roman" w:hAnsi="Times New Roman" w:cs="Times New Roman"/>
          <w:color w:val="000000" w:themeColor="text1"/>
          <w:sz w:val="24"/>
          <w:szCs w:val="24"/>
        </w:rPr>
        <w:t>, December 9</w:t>
      </w:r>
      <w:r w:rsidRPr="00185958">
        <w:rPr>
          <w:rFonts w:ascii="Times New Roman" w:hAnsi="Times New Roman" w:cs="Times New Roman"/>
          <w:color w:val="000000" w:themeColor="text1"/>
          <w:sz w:val="24"/>
          <w:szCs w:val="24"/>
        </w:rPr>
        <w:t xml:space="preserve">). Uprising in Stoke-on-Trent. Retrieved from </w:t>
      </w:r>
      <w:hyperlink r:id="rId28" w:history="1">
        <w:r w:rsidRPr="00185958">
          <w:rPr>
            <w:rStyle w:val="Hyperlink"/>
            <w:rFonts w:ascii="Times New Roman" w:hAnsi="Times New Roman" w:cs="Times New Roman"/>
            <w:color w:val="000000" w:themeColor="text1"/>
            <w:sz w:val="24"/>
            <w:szCs w:val="24"/>
            <w:u w:val="none"/>
          </w:rPr>
          <w:t xml:space="preserve">http://www.uprising.org.uk/stoke-trent </w:t>
        </w:r>
      </w:hyperlink>
      <w:r w:rsidRPr="00185958">
        <w:rPr>
          <w:rFonts w:ascii="Times New Roman" w:hAnsi="Times New Roman" w:cs="Times New Roman"/>
          <w:color w:val="000000" w:themeColor="text1"/>
          <w:sz w:val="24"/>
          <w:szCs w:val="24"/>
        </w:rPr>
        <w:t xml:space="preserve"> </w:t>
      </w:r>
    </w:p>
    <w:p w14:paraId="7EE44C61" w14:textId="77777777" w:rsidR="001F38E6" w:rsidRPr="00185958" w:rsidRDefault="001F38E6" w:rsidP="001F38E6">
      <w:pPr>
        <w:rPr>
          <w:rFonts w:ascii="Times New Roman" w:hAnsi="Times New Roman" w:cs="Times New Roman"/>
          <w:color w:val="000000" w:themeColor="text1"/>
          <w:sz w:val="24"/>
          <w:szCs w:val="24"/>
        </w:rPr>
      </w:pPr>
      <w:r w:rsidRPr="00185958">
        <w:rPr>
          <w:rFonts w:ascii="Times New Roman" w:hAnsi="Times New Roman" w:cs="Times New Roman"/>
          <w:color w:val="000000" w:themeColor="text1"/>
          <w:sz w:val="24"/>
          <w:szCs w:val="24"/>
        </w:rPr>
        <w:t xml:space="preserve">Walter, M. (2008). Participatory Action Research. Retrieved from </w:t>
      </w:r>
      <w:hyperlink r:id="rId29" w:history="1">
        <w:r w:rsidRPr="00185958">
          <w:rPr>
            <w:rStyle w:val="Hyperlink"/>
            <w:rFonts w:ascii="Times New Roman" w:hAnsi="Times New Roman" w:cs="Times New Roman"/>
            <w:color w:val="000000" w:themeColor="text1"/>
            <w:sz w:val="24"/>
            <w:szCs w:val="24"/>
            <w:u w:val="none"/>
          </w:rPr>
          <w:t>https://www.academia.edu/3563840/Participatory_Action_Research</w:t>
        </w:r>
      </w:hyperlink>
      <w:r w:rsidRPr="00185958">
        <w:rPr>
          <w:rFonts w:ascii="Times New Roman" w:hAnsi="Times New Roman" w:cs="Times New Roman"/>
          <w:color w:val="000000" w:themeColor="text1"/>
          <w:sz w:val="24"/>
          <w:szCs w:val="24"/>
        </w:rPr>
        <w:t xml:space="preserve"> </w:t>
      </w:r>
    </w:p>
    <w:p w14:paraId="175331A8" w14:textId="77777777" w:rsidR="001F38E6" w:rsidRPr="001F38E6" w:rsidRDefault="001F38E6" w:rsidP="001F38E6">
      <w:pPr>
        <w:rPr>
          <w:rFonts w:ascii="Times New Roman" w:hAnsi="Times New Roman" w:cs="Times New Roman"/>
          <w:sz w:val="24"/>
          <w:szCs w:val="24"/>
        </w:rPr>
      </w:pPr>
    </w:p>
    <w:p w14:paraId="6DA4BCCA" w14:textId="77777777" w:rsidR="001F38E6" w:rsidRPr="001F38E6" w:rsidRDefault="001F38E6" w:rsidP="001F38E6">
      <w:pPr>
        <w:rPr>
          <w:rFonts w:ascii="Times New Roman" w:hAnsi="Times New Roman" w:cs="Times New Roman"/>
          <w:sz w:val="24"/>
          <w:szCs w:val="24"/>
        </w:rPr>
      </w:pPr>
    </w:p>
    <w:p w14:paraId="63EB8B84" w14:textId="77777777" w:rsidR="001F38E6" w:rsidRPr="001F38E6" w:rsidRDefault="001F38E6" w:rsidP="001F38E6">
      <w:pPr>
        <w:rPr>
          <w:rFonts w:ascii="Times New Roman" w:hAnsi="Times New Roman" w:cs="Times New Roman"/>
          <w:b/>
          <w:bCs/>
          <w:i/>
          <w:sz w:val="24"/>
          <w:szCs w:val="24"/>
        </w:rPr>
      </w:pPr>
    </w:p>
    <w:p w14:paraId="5E5423CA" w14:textId="77777777" w:rsidR="001F38E6" w:rsidRPr="001F38E6" w:rsidRDefault="001F38E6" w:rsidP="001F38E6">
      <w:pPr>
        <w:rPr>
          <w:rFonts w:ascii="Times New Roman" w:hAnsi="Times New Roman" w:cs="Times New Roman"/>
          <w:i/>
          <w:sz w:val="24"/>
          <w:szCs w:val="24"/>
        </w:rPr>
      </w:pPr>
    </w:p>
    <w:p w14:paraId="436769F4" w14:textId="77777777" w:rsidR="000021FF" w:rsidRPr="001F38E6" w:rsidRDefault="000021FF" w:rsidP="001F7162">
      <w:pPr>
        <w:rPr>
          <w:rFonts w:ascii="Times New Roman" w:hAnsi="Times New Roman" w:cs="Times New Roman"/>
          <w:sz w:val="24"/>
          <w:szCs w:val="24"/>
        </w:rPr>
      </w:pPr>
    </w:p>
    <w:sectPr w:rsidR="000021FF" w:rsidRPr="001F38E6">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CC6AE" w14:textId="77777777" w:rsidR="00B66E65" w:rsidRDefault="00B66E65" w:rsidP="000B3A3C">
      <w:pPr>
        <w:spacing w:after="0" w:line="240" w:lineRule="auto"/>
      </w:pPr>
      <w:r>
        <w:separator/>
      </w:r>
    </w:p>
  </w:endnote>
  <w:endnote w:type="continuationSeparator" w:id="0">
    <w:p w14:paraId="48B1507F" w14:textId="77777777" w:rsidR="00B66E65" w:rsidRDefault="00B66E65" w:rsidP="000B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74BA" w14:textId="77777777" w:rsidR="003A58A6" w:rsidRDefault="003A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947966"/>
      <w:docPartObj>
        <w:docPartGallery w:val="Page Numbers (Bottom of Page)"/>
        <w:docPartUnique/>
      </w:docPartObj>
    </w:sdtPr>
    <w:sdtEndPr>
      <w:rPr>
        <w:noProof/>
      </w:rPr>
    </w:sdtEndPr>
    <w:sdtContent>
      <w:p w14:paraId="185C3B79" w14:textId="1B9BC51F" w:rsidR="006B3E2E" w:rsidRDefault="006B3E2E">
        <w:pPr>
          <w:pStyle w:val="Footer"/>
          <w:jc w:val="center"/>
        </w:pPr>
        <w:r>
          <w:fldChar w:fldCharType="begin"/>
        </w:r>
        <w:r>
          <w:instrText xml:space="preserve"> PAGE   \* MERGEFORMAT </w:instrText>
        </w:r>
        <w:r>
          <w:fldChar w:fldCharType="separate"/>
        </w:r>
        <w:r w:rsidR="00475DEC">
          <w:rPr>
            <w:noProof/>
          </w:rPr>
          <w:t>22</w:t>
        </w:r>
        <w:r>
          <w:rPr>
            <w:noProof/>
          </w:rPr>
          <w:fldChar w:fldCharType="end"/>
        </w:r>
      </w:p>
    </w:sdtContent>
  </w:sdt>
  <w:p w14:paraId="25625C43" w14:textId="77777777" w:rsidR="006B3E2E" w:rsidRDefault="006B3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D364" w14:textId="77777777" w:rsidR="003A58A6" w:rsidRDefault="003A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656B" w14:textId="77777777" w:rsidR="00B66E65" w:rsidRDefault="00B66E65" w:rsidP="000B3A3C">
      <w:pPr>
        <w:spacing w:after="0" w:line="240" w:lineRule="auto"/>
      </w:pPr>
      <w:r>
        <w:separator/>
      </w:r>
    </w:p>
  </w:footnote>
  <w:footnote w:type="continuationSeparator" w:id="0">
    <w:p w14:paraId="0782A11F" w14:textId="77777777" w:rsidR="00B66E65" w:rsidRDefault="00B66E65" w:rsidP="000B3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C4D0" w14:textId="77777777" w:rsidR="003A58A6" w:rsidRDefault="003A5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C360" w14:textId="20F505EB" w:rsidR="001E3857" w:rsidRPr="001E3857" w:rsidRDefault="001E3857" w:rsidP="001E3857">
    <w:pPr>
      <w:pStyle w:val="Header"/>
      <w:jc w:val="right"/>
      <w:rPr>
        <w:caps/>
      </w:rPr>
    </w:pPr>
    <w:r w:rsidRPr="001E3857">
      <w:rPr>
        <w:caps/>
      </w:rPr>
      <w:t xml:space="preserve">Get Talking: </w:t>
    </w:r>
    <w:r w:rsidR="003A58A6">
      <w:rPr>
        <w:caps/>
      </w:rPr>
      <w:t>Creative Consultation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C31B" w14:textId="77777777" w:rsidR="003A58A6" w:rsidRDefault="003A5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B07"/>
    <w:multiLevelType w:val="hybridMultilevel"/>
    <w:tmpl w:val="0540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96378"/>
    <w:multiLevelType w:val="hybridMultilevel"/>
    <w:tmpl w:val="9984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C30D4"/>
    <w:multiLevelType w:val="hybridMultilevel"/>
    <w:tmpl w:val="E90E6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7A65F5"/>
    <w:multiLevelType w:val="hybridMultilevel"/>
    <w:tmpl w:val="5934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92CD3"/>
    <w:multiLevelType w:val="hybridMultilevel"/>
    <w:tmpl w:val="BCF6A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B3F77"/>
    <w:multiLevelType w:val="hybridMultilevel"/>
    <w:tmpl w:val="263C2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2F2FCA"/>
    <w:multiLevelType w:val="hybridMultilevel"/>
    <w:tmpl w:val="3FA2A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02A7A"/>
    <w:multiLevelType w:val="hybridMultilevel"/>
    <w:tmpl w:val="7C740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0857D2"/>
    <w:multiLevelType w:val="hybridMultilevel"/>
    <w:tmpl w:val="BF164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733F81"/>
    <w:multiLevelType w:val="hybridMultilevel"/>
    <w:tmpl w:val="EAC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C3E1B"/>
    <w:multiLevelType w:val="hybridMultilevel"/>
    <w:tmpl w:val="33F0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F7414"/>
    <w:multiLevelType w:val="hybridMultilevel"/>
    <w:tmpl w:val="C714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13CC9"/>
    <w:multiLevelType w:val="hybridMultilevel"/>
    <w:tmpl w:val="3208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65149"/>
    <w:multiLevelType w:val="hybridMultilevel"/>
    <w:tmpl w:val="248C8B40"/>
    <w:lvl w:ilvl="0" w:tplc="08090001">
      <w:start w:val="1"/>
      <w:numFmt w:val="bullet"/>
      <w:lvlText w:val=""/>
      <w:lvlJc w:val="left"/>
      <w:pPr>
        <w:ind w:left="793" w:hanging="360"/>
      </w:pPr>
      <w:rPr>
        <w:rFonts w:ascii="Symbol" w:hAnsi="Symbol" w:hint="default"/>
      </w:rPr>
    </w:lvl>
    <w:lvl w:ilvl="1" w:tplc="08090003">
      <w:start w:val="1"/>
      <w:numFmt w:val="bullet"/>
      <w:lvlText w:val="o"/>
      <w:lvlJc w:val="left"/>
      <w:pPr>
        <w:ind w:left="1513" w:hanging="360"/>
      </w:pPr>
      <w:rPr>
        <w:rFonts w:ascii="Courier New" w:hAnsi="Courier New" w:cs="Courier New" w:hint="default"/>
      </w:rPr>
    </w:lvl>
    <w:lvl w:ilvl="2" w:tplc="08090005">
      <w:start w:val="1"/>
      <w:numFmt w:val="bullet"/>
      <w:lvlText w:val=""/>
      <w:lvlJc w:val="left"/>
      <w:pPr>
        <w:ind w:left="2233" w:hanging="360"/>
      </w:pPr>
      <w:rPr>
        <w:rFonts w:ascii="Wingdings" w:hAnsi="Wingdings" w:hint="default"/>
      </w:rPr>
    </w:lvl>
    <w:lvl w:ilvl="3" w:tplc="08090001">
      <w:start w:val="1"/>
      <w:numFmt w:val="bullet"/>
      <w:lvlText w:val=""/>
      <w:lvlJc w:val="left"/>
      <w:pPr>
        <w:ind w:left="2953" w:hanging="360"/>
      </w:pPr>
      <w:rPr>
        <w:rFonts w:ascii="Symbol" w:hAnsi="Symbol" w:hint="default"/>
      </w:rPr>
    </w:lvl>
    <w:lvl w:ilvl="4" w:tplc="08090003">
      <w:start w:val="1"/>
      <w:numFmt w:val="bullet"/>
      <w:lvlText w:val="o"/>
      <w:lvlJc w:val="left"/>
      <w:pPr>
        <w:ind w:left="3673" w:hanging="360"/>
      </w:pPr>
      <w:rPr>
        <w:rFonts w:ascii="Courier New" w:hAnsi="Courier New" w:cs="Courier New" w:hint="default"/>
      </w:rPr>
    </w:lvl>
    <w:lvl w:ilvl="5" w:tplc="08090005">
      <w:start w:val="1"/>
      <w:numFmt w:val="bullet"/>
      <w:lvlText w:val=""/>
      <w:lvlJc w:val="left"/>
      <w:pPr>
        <w:ind w:left="4393" w:hanging="360"/>
      </w:pPr>
      <w:rPr>
        <w:rFonts w:ascii="Wingdings" w:hAnsi="Wingdings" w:hint="default"/>
      </w:rPr>
    </w:lvl>
    <w:lvl w:ilvl="6" w:tplc="08090001">
      <w:start w:val="1"/>
      <w:numFmt w:val="bullet"/>
      <w:lvlText w:val=""/>
      <w:lvlJc w:val="left"/>
      <w:pPr>
        <w:ind w:left="5113" w:hanging="360"/>
      </w:pPr>
      <w:rPr>
        <w:rFonts w:ascii="Symbol" w:hAnsi="Symbol" w:hint="default"/>
      </w:rPr>
    </w:lvl>
    <w:lvl w:ilvl="7" w:tplc="08090003">
      <w:start w:val="1"/>
      <w:numFmt w:val="bullet"/>
      <w:lvlText w:val="o"/>
      <w:lvlJc w:val="left"/>
      <w:pPr>
        <w:ind w:left="5833" w:hanging="360"/>
      </w:pPr>
      <w:rPr>
        <w:rFonts w:ascii="Courier New" w:hAnsi="Courier New" w:cs="Courier New" w:hint="default"/>
      </w:rPr>
    </w:lvl>
    <w:lvl w:ilvl="8" w:tplc="08090005">
      <w:start w:val="1"/>
      <w:numFmt w:val="bullet"/>
      <w:lvlText w:val=""/>
      <w:lvlJc w:val="left"/>
      <w:pPr>
        <w:ind w:left="6553" w:hanging="360"/>
      </w:pPr>
      <w:rPr>
        <w:rFonts w:ascii="Wingdings" w:hAnsi="Wingdings" w:hint="default"/>
      </w:rPr>
    </w:lvl>
  </w:abstractNum>
  <w:abstractNum w:abstractNumId="14" w15:restartNumberingAfterBreak="0">
    <w:nsid w:val="7E5318AF"/>
    <w:multiLevelType w:val="hybridMultilevel"/>
    <w:tmpl w:val="44CA4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3"/>
  </w:num>
  <w:num w:numId="3">
    <w:abstractNumId w:val="9"/>
  </w:num>
  <w:num w:numId="4">
    <w:abstractNumId w:val="12"/>
  </w:num>
  <w:num w:numId="5">
    <w:abstractNumId w:val="1"/>
  </w:num>
  <w:num w:numId="6">
    <w:abstractNumId w:val="8"/>
  </w:num>
  <w:num w:numId="7">
    <w:abstractNumId w:val="2"/>
  </w:num>
  <w:num w:numId="8">
    <w:abstractNumId w:val="11"/>
  </w:num>
  <w:num w:numId="9">
    <w:abstractNumId w:val="10"/>
  </w:num>
  <w:num w:numId="10">
    <w:abstractNumId w:val="0"/>
  </w:num>
  <w:num w:numId="11">
    <w:abstractNumId w:val="7"/>
  </w:num>
  <w:num w:numId="12">
    <w:abstractNumId w:val="14"/>
  </w:num>
  <w:num w:numId="13">
    <w:abstractNumId w:val="4"/>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34"/>
    <w:rsid w:val="000021FF"/>
    <w:rsid w:val="00002F39"/>
    <w:rsid w:val="0001208A"/>
    <w:rsid w:val="0001264C"/>
    <w:rsid w:val="00013E41"/>
    <w:rsid w:val="00016734"/>
    <w:rsid w:val="00025449"/>
    <w:rsid w:val="000266E2"/>
    <w:rsid w:val="0003315C"/>
    <w:rsid w:val="00033E37"/>
    <w:rsid w:val="000340F3"/>
    <w:rsid w:val="00040F33"/>
    <w:rsid w:val="00053817"/>
    <w:rsid w:val="0006295A"/>
    <w:rsid w:val="00065817"/>
    <w:rsid w:val="00071D74"/>
    <w:rsid w:val="00084D14"/>
    <w:rsid w:val="0008522B"/>
    <w:rsid w:val="00086A9B"/>
    <w:rsid w:val="000A287E"/>
    <w:rsid w:val="000A2DE0"/>
    <w:rsid w:val="000A50CB"/>
    <w:rsid w:val="000A7A12"/>
    <w:rsid w:val="000B1388"/>
    <w:rsid w:val="000B3A3C"/>
    <w:rsid w:val="000B3B9F"/>
    <w:rsid w:val="000B6E2C"/>
    <w:rsid w:val="000C232E"/>
    <w:rsid w:val="000C5B1F"/>
    <w:rsid w:val="000C692D"/>
    <w:rsid w:val="000D1EF7"/>
    <w:rsid w:val="000D32A9"/>
    <w:rsid w:val="000D7269"/>
    <w:rsid w:val="000E2489"/>
    <w:rsid w:val="000E752F"/>
    <w:rsid w:val="000F5297"/>
    <w:rsid w:val="000F6764"/>
    <w:rsid w:val="000F6CA0"/>
    <w:rsid w:val="001209EF"/>
    <w:rsid w:val="00123D58"/>
    <w:rsid w:val="00127C33"/>
    <w:rsid w:val="00131607"/>
    <w:rsid w:val="00137A7E"/>
    <w:rsid w:val="00141276"/>
    <w:rsid w:val="00141F52"/>
    <w:rsid w:val="0015212E"/>
    <w:rsid w:val="00152222"/>
    <w:rsid w:val="00152DBB"/>
    <w:rsid w:val="00160BAD"/>
    <w:rsid w:val="001653CD"/>
    <w:rsid w:val="001657A3"/>
    <w:rsid w:val="00165D48"/>
    <w:rsid w:val="0017117A"/>
    <w:rsid w:val="001822F1"/>
    <w:rsid w:val="00182B2F"/>
    <w:rsid w:val="0018480B"/>
    <w:rsid w:val="00185958"/>
    <w:rsid w:val="001873C1"/>
    <w:rsid w:val="001916E6"/>
    <w:rsid w:val="00195E5C"/>
    <w:rsid w:val="001A1906"/>
    <w:rsid w:val="001A7D23"/>
    <w:rsid w:val="001B3FE8"/>
    <w:rsid w:val="001C3552"/>
    <w:rsid w:val="001C5338"/>
    <w:rsid w:val="001C69E5"/>
    <w:rsid w:val="001E0811"/>
    <w:rsid w:val="001E3857"/>
    <w:rsid w:val="001E707E"/>
    <w:rsid w:val="001F11FB"/>
    <w:rsid w:val="001F25B5"/>
    <w:rsid w:val="001F38E6"/>
    <w:rsid w:val="001F4017"/>
    <w:rsid w:val="001F7162"/>
    <w:rsid w:val="001F716E"/>
    <w:rsid w:val="00201BC4"/>
    <w:rsid w:val="00202D4D"/>
    <w:rsid w:val="002031AE"/>
    <w:rsid w:val="00211465"/>
    <w:rsid w:val="00216D5D"/>
    <w:rsid w:val="00221503"/>
    <w:rsid w:val="00223AFD"/>
    <w:rsid w:val="00232B3C"/>
    <w:rsid w:val="002352F6"/>
    <w:rsid w:val="00236FA3"/>
    <w:rsid w:val="00242A10"/>
    <w:rsid w:val="00245803"/>
    <w:rsid w:val="002469AE"/>
    <w:rsid w:val="00250F2E"/>
    <w:rsid w:val="00252F3D"/>
    <w:rsid w:val="00255C8B"/>
    <w:rsid w:val="002569F9"/>
    <w:rsid w:val="0026110E"/>
    <w:rsid w:val="00262B04"/>
    <w:rsid w:val="00264D15"/>
    <w:rsid w:val="00265DA9"/>
    <w:rsid w:val="002672BE"/>
    <w:rsid w:val="00276CEF"/>
    <w:rsid w:val="0027754F"/>
    <w:rsid w:val="0027799F"/>
    <w:rsid w:val="002864DD"/>
    <w:rsid w:val="00293817"/>
    <w:rsid w:val="0029637D"/>
    <w:rsid w:val="002B3D76"/>
    <w:rsid w:val="002B40B4"/>
    <w:rsid w:val="002B46F3"/>
    <w:rsid w:val="002B4A6E"/>
    <w:rsid w:val="002C3AC1"/>
    <w:rsid w:val="002C6DA4"/>
    <w:rsid w:val="002C6DB6"/>
    <w:rsid w:val="002D3B74"/>
    <w:rsid w:val="002D6789"/>
    <w:rsid w:val="002E4CE7"/>
    <w:rsid w:val="002E548F"/>
    <w:rsid w:val="002F7E67"/>
    <w:rsid w:val="00301745"/>
    <w:rsid w:val="00303B56"/>
    <w:rsid w:val="003041DA"/>
    <w:rsid w:val="00310A2F"/>
    <w:rsid w:val="00310DE0"/>
    <w:rsid w:val="003148AA"/>
    <w:rsid w:val="00314B97"/>
    <w:rsid w:val="00314CCD"/>
    <w:rsid w:val="00315269"/>
    <w:rsid w:val="00321439"/>
    <w:rsid w:val="00322A61"/>
    <w:rsid w:val="00333DD7"/>
    <w:rsid w:val="00334232"/>
    <w:rsid w:val="00336422"/>
    <w:rsid w:val="00336A11"/>
    <w:rsid w:val="00343A02"/>
    <w:rsid w:val="00345EBE"/>
    <w:rsid w:val="003511EA"/>
    <w:rsid w:val="003519E8"/>
    <w:rsid w:val="00360267"/>
    <w:rsid w:val="00361919"/>
    <w:rsid w:val="0036292E"/>
    <w:rsid w:val="00365C14"/>
    <w:rsid w:val="00372AC3"/>
    <w:rsid w:val="00383E57"/>
    <w:rsid w:val="0039316D"/>
    <w:rsid w:val="00393E34"/>
    <w:rsid w:val="00397A65"/>
    <w:rsid w:val="003A58A6"/>
    <w:rsid w:val="003B3D14"/>
    <w:rsid w:val="003C0BDD"/>
    <w:rsid w:val="003C4F29"/>
    <w:rsid w:val="003C5D64"/>
    <w:rsid w:val="003C62B3"/>
    <w:rsid w:val="003D2799"/>
    <w:rsid w:val="003D7A21"/>
    <w:rsid w:val="003E07E9"/>
    <w:rsid w:val="003E2EC7"/>
    <w:rsid w:val="003E486D"/>
    <w:rsid w:val="003E51C2"/>
    <w:rsid w:val="003E7CBA"/>
    <w:rsid w:val="003F1B70"/>
    <w:rsid w:val="003F55FD"/>
    <w:rsid w:val="003F62C7"/>
    <w:rsid w:val="0040726A"/>
    <w:rsid w:val="0040763F"/>
    <w:rsid w:val="004125E1"/>
    <w:rsid w:val="00414A86"/>
    <w:rsid w:val="00416A34"/>
    <w:rsid w:val="0043094F"/>
    <w:rsid w:val="00431A2A"/>
    <w:rsid w:val="00433C76"/>
    <w:rsid w:val="00433DD0"/>
    <w:rsid w:val="004518C4"/>
    <w:rsid w:val="00454A46"/>
    <w:rsid w:val="004605E7"/>
    <w:rsid w:val="0047203A"/>
    <w:rsid w:val="00473205"/>
    <w:rsid w:val="004758F5"/>
    <w:rsid w:val="00475DEC"/>
    <w:rsid w:val="004828CC"/>
    <w:rsid w:val="00484182"/>
    <w:rsid w:val="004862C9"/>
    <w:rsid w:val="00487D8B"/>
    <w:rsid w:val="004A3735"/>
    <w:rsid w:val="004A5872"/>
    <w:rsid w:val="004A7C04"/>
    <w:rsid w:val="004B6A0F"/>
    <w:rsid w:val="004C04F4"/>
    <w:rsid w:val="004C3244"/>
    <w:rsid w:val="004C4251"/>
    <w:rsid w:val="004C5145"/>
    <w:rsid w:val="004D502A"/>
    <w:rsid w:val="004D548A"/>
    <w:rsid w:val="004D72F4"/>
    <w:rsid w:val="004E4A9B"/>
    <w:rsid w:val="004F4E1A"/>
    <w:rsid w:val="004F5278"/>
    <w:rsid w:val="0050222A"/>
    <w:rsid w:val="00502A22"/>
    <w:rsid w:val="00514D17"/>
    <w:rsid w:val="00521D5F"/>
    <w:rsid w:val="005222B4"/>
    <w:rsid w:val="005245BF"/>
    <w:rsid w:val="0052649E"/>
    <w:rsid w:val="00533227"/>
    <w:rsid w:val="00534902"/>
    <w:rsid w:val="005405F2"/>
    <w:rsid w:val="0054506D"/>
    <w:rsid w:val="00546A30"/>
    <w:rsid w:val="0055339C"/>
    <w:rsid w:val="00555264"/>
    <w:rsid w:val="00557C90"/>
    <w:rsid w:val="005660C8"/>
    <w:rsid w:val="00566D1A"/>
    <w:rsid w:val="005733C9"/>
    <w:rsid w:val="0057761A"/>
    <w:rsid w:val="00586405"/>
    <w:rsid w:val="00587D6B"/>
    <w:rsid w:val="005A2589"/>
    <w:rsid w:val="005A2788"/>
    <w:rsid w:val="005B1ED1"/>
    <w:rsid w:val="005C08F2"/>
    <w:rsid w:val="005C0CDF"/>
    <w:rsid w:val="005C40A1"/>
    <w:rsid w:val="005C4C77"/>
    <w:rsid w:val="005C61BC"/>
    <w:rsid w:val="005C7021"/>
    <w:rsid w:val="005D3D84"/>
    <w:rsid w:val="005D4D1E"/>
    <w:rsid w:val="005E2BCC"/>
    <w:rsid w:val="005E5EF9"/>
    <w:rsid w:val="005F1D05"/>
    <w:rsid w:val="005F2B60"/>
    <w:rsid w:val="00606EA2"/>
    <w:rsid w:val="00615DFA"/>
    <w:rsid w:val="00617DA5"/>
    <w:rsid w:val="006224A4"/>
    <w:rsid w:val="00625B5B"/>
    <w:rsid w:val="00626434"/>
    <w:rsid w:val="00626D18"/>
    <w:rsid w:val="006309F1"/>
    <w:rsid w:val="00634B71"/>
    <w:rsid w:val="00637B76"/>
    <w:rsid w:val="0064094D"/>
    <w:rsid w:val="00642291"/>
    <w:rsid w:val="00644106"/>
    <w:rsid w:val="00644B85"/>
    <w:rsid w:val="00661A18"/>
    <w:rsid w:val="00664605"/>
    <w:rsid w:val="0066556D"/>
    <w:rsid w:val="0066559D"/>
    <w:rsid w:val="00665E08"/>
    <w:rsid w:val="00671E34"/>
    <w:rsid w:val="0067630C"/>
    <w:rsid w:val="006804A1"/>
    <w:rsid w:val="00684407"/>
    <w:rsid w:val="006855E4"/>
    <w:rsid w:val="006866AD"/>
    <w:rsid w:val="00694034"/>
    <w:rsid w:val="00696F99"/>
    <w:rsid w:val="00697A7F"/>
    <w:rsid w:val="006A0B1B"/>
    <w:rsid w:val="006A5511"/>
    <w:rsid w:val="006A6D88"/>
    <w:rsid w:val="006A7F31"/>
    <w:rsid w:val="006B03AD"/>
    <w:rsid w:val="006B27AC"/>
    <w:rsid w:val="006B3E2E"/>
    <w:rsid w:val="006B6502"/>
    <w:rsid w:val="006C68D5"/>
    <w:rsid w:val="006D4145"/>
    <w:rsid w:val="006E23FD"/>
    <w:rsid w:val="006E7DE1"/>
    <w:rsid w:val="006F51A8"/>
    <w:rsid w:val="006F5C9B"/>
    <w:rsid w:val="006F5CAC"/>
    <w:rsid w:val="006F7989"/>
    <w:rsid w:val="00706FDB"/>
    <w:rsid w:val="00707A8C"/>
    <w:rsid w:val="007147E2"/>
    <w:rsid w:val="00717295"/>
    <w:rsid w:val="00723DE1"/>
    <w:rsid w:val="00726E70"/>
    <w:rsid w:val="0073012A"/>
    <w:rsid w:val="007304AE"/>
    <w:rsid w:val="00731FAC"/>
    <w:rsid w:val="00732C6A"/>
    <w:rsid w:val="007373F0"/>
    <w:rsid w:val="00740CE5"/>
    <w:rsid w:val="007418DF"/>
    <w:rsid w:val="00743F72"/>
    <w:rsid w:val="00750123"/>
    <w:rsid w:val="00752D9A"/>
    <w:rsid w:val="00753329"/>
    <w:rsid w:val="00760F4D"/>
    <w:rsid w:val="00770195"/>
    <w:rsid w:val="00774EA6"/>
    <w:rsid w:val="00777A57"/>
    <w:rsid w:val="00783E86"/>
    <w:rsid w:val="007876E6"/>
    <w:rsid w:val="007907C9"/>
    <w:rsid w:val="00791C55"/>
    <w:rsid w:val="00793AC3"/>
    <w:rsid w:val="00794D83"/>
    <w:rsid w:val="007A312E"/>
    <w:rsid w:val="007B4A02"/>
    <w:rsid w:val="007C2783"/>
    <w:rsid w:val="007D192E"/>
    <w:rsid w:val="007D2BAE"/>
    <w:rsid w:val="007E5E7E"/>
    <w:rsid w:val="007F1231"/>
    <w:rsid w:val="007F1ADA"/>
    <w:rsid w:val="007F3940"/>
    <w:rsid w:val="007F42E3"/>
    <w:rsid w:val="007F7B00"/>
    <w:rsid w:val="00804D43"/>
    <w:rsid w:val="00807A95"/>
    <w:rsid w:val="008105A6"/>
    <w:rsid w:val="00814A95"/>
    <w:rsid w:val="008150AF"/>
    <w:rsid w:val="00821BD4"/>
    <w:rsid w:val="0083360B"/>
    <w:rsid w:val="00841117"/>
    <w:rsid w:val="0085224F"/>
    <w:rsid w:val="0085307A"/>
    <w:rsid w:val="0085629E"/>
    <w:rsid w:val="008714B0"/>
    <w:rsid w:val="00872476"/>
    <w:rsid w:val="00876F91"/>
    <w:rsid w:val="00880D63"/>
    <w:rsid w:val="008855E0"/>
    <w:rsid w:val="008879E0"/>
    <w:rsid w:val="00887F68"/>
    <w:rsid w:val="00897881"/>
    <w:rsid w:val="008A0ED4"/>
    <w:rsid w:val="008A187D"/>
    <w:rsid w:val="008A4AD3"/>
    <w:rsid w:val="008A4F89"/>
    <w:rsid w:val="008B0A0C"/>
    <w:rsid w:val="008B46BC"/>
    <w:rsid w:val="008B63DE"/>
    <w:rsid w:val="008B67FD"/>
    <w:rsid w:val="008B6C4F"/>
    <w:rsid w:val="008C1382"/>
    <w:rsid w:val="008D530D"/>
    <w:rsid w:val="008D7ACA"/>
    <w:rsid w:val="008E39CD"/>
    <w:rsid w:val="008E48AC"/>
    <w:rsid w:val="008E56E6"/>
    <w:rsid w:val="008E59FE"/>
    <w:rsid w:val="008E733F"/>
    <w:rsid w:val="008F2B17"/>
    <w:rsid w:val="009015B0"/>
    <w:rsid w:val="0090177A"/>
    <w:rsid w:val="00905803"/>
    <w:rsid w:val="00911A43"/>
    <w:rsid w:val="00915FAD"/>
    <w:rsid w:val="009170A2"/>
    <w:rsid w:val="009171F9"/>
    <w:rsid w:val="009215F0"/>
    <w:rsid w:val="009241E7"/>
    <w:rsid w:val="009257D4"/>
    <w:rsid w:val="009330A7"/>
    <w:rsid w:val="00934FEA"/>
    <w:rsid w:val="009511F3"/>
    <w:rsid w:val="009529B2"/>
    <w:rsid w:val="0095343B"/>
    <w:rsid w:val="00956FF5"/>
    <w:rsid w:val="009667A5"/>
    <w:rsid w:val="009705DE"/>
    <w:rsid w:val="009707C7"/>
    <w:rsid w:val="0097313A"/>
    <w:rsid w:val="00981FE7"/>
    <w:rsid w:val="00982F41"/>
    <w:rsid w:val="009831ED"/>
    <w:rsid w:val="009836A2"/>
    <w:rsid w:val="00990A15"/>
    <w:rsid w:val="00992C56"/>
    <w:rsid w:val="00996B8D"/>
    <w:rsid w:val="00997573"/>
    <w:rsid w:val="009A0F23"/>
    <w:rsid w:val="009A2B84"/>
    <w:rsid w:val="009A3C50"/>
    <w:rsid w:val="009B1408"/>
    <w:rsid w:val="009C05F3"/>
    <w:rsid w:val="009C5155"/>
    <w:rsid w:val="009C775E"/>
    <w:rsid w:val="009F55E2"/>
    <w:rsid w:val="00A026EF"/>
    <w:rsid w:val="00A07A01"/>
    <w:rsid w:val="00A14D79"/>
    <w:rsid w:val="00A171C8"/>
    <w:rsid w:val="00A17461"/>
    <w:rsid w:val="00A2562B"/>
    <w:rsid w:val="00A30A2B"/>
    <w:rsid w:val="00A3599A"/>
    <w:rsid w:val="00A42C96"/>
    <w:rsid w:val="00A441EB"/>
    <w:rsid w:val="00A50CB2"/>
    <w:rsid w:val="00A51B21"/>
    <w:rsid w:val="00A52331"/>
    <w:rsid w:val="00A535AE"/>
    <w:rsid w:val="00A5582D"/>
    <w:rsid w:val="00A634AC"/>
    <w:rsid w:val="00A73C4B"/>
    <w:rsid w:val="00A8191D"/>
    <w:rsid w:val="00A83CD0"/>
    <w:rsid w:val="00A946D2"/>
    <w:rsid w:val="00AA35D4"/>
    <w:rsid w:val="00AA4496"/>
    <w:rsid w:val="00AB2880"/>
    <w:rsid w:val="00AB3295"/>
    <w:rsid w:val="00AC2F7C"/>
    <w:rsid w:val="00AC3186"/>
    <w:rsid w:val="00AD1538"/>
    <w:rsid w:val="00AD2711"/>
    <w:rsid w:val="00AE4B20"/>
    <w:rsid w:val="00AF0DCF"/>
    <w:rsid w:val="00B0062D"/>
    <w:rsid w:val="00B03CB2"/>
    <w:rsid w:val="00B04E5E"/>
    <w:rsid w:val="00B04F41"/>
    <w:rsid w:val="00B05478"/>
    <w:rsid w:val="00B068FA"/>
    <w:rsid w:val="00B10DF3"/>
    <w:rsid w:val="00B205E9"/>
    <w:rsid w:val="00B23522"/>
    <w:rsid w:val="00B27706"/>
    <w:rsid w:val="00B32885"/>
    <w:rsid w:val="00B40DDF"/>
    <w:rsid w:val="00B44ACF"/>
    <w:rsid w:val="00B503ED"/>
    <w:rsid w:val="00B51972"/>
    <w:rsid w:val="00B5673E"/>
    <w:rsid w:val="00B60C30"/>
    <w:rsid w:val="00B6608F"/>
    <w:rsid w:val="00B66E65"/>
    <w:rsid w:val="00B76DFF"/>
    <w:rsid w:val="00B80F1D"/>
    <w:rsid w:val="00B8675D"/>
    <w:rsid w:val="00B878E2"/>
    <w:rsid w:val="00B9032B"/>
    <w:rsid w:val="00B9470E"/>
    <w:rsid w:val="00BA0F80"/>
    <w:rsid w:val="00BA3D6C"/>
    <w:rsid w:val="00BA50AA"/>
    <w:rsid w:val="00BA79B6"/>
    <w:rsid w:val="00BB2522"/>
    <w:rsid w:val="00BB55F3"/>
    <w:rsid w:val="00BC1187"/>
    <w:rsid w:val="00BC1F54"/>
    <w:rsid w:val="00BC3F3E"/>
    <w:rsid w:val="00BC6B1F"/>
    <w:rsid w:val="00BD28D5"/>
    <w:rsid w:val="00BD3ADD"/>
    <w:rsid w:val="00BE4DC4"/>
    <w:rsid w:val="00BF08ED"/>
    <w:rsid w:val="00BF5508"/>
    <w:rsid w:val="00C02E76"/>
    <w:rsid w:val="00C05E68"/>
    <w:rsid w:val="00C072DE"/>
    <w:rsid w:val="00C23F2E"/>
    <w:rsid w:val="00C25A34"/>
    <w:rsid w:val="00C33FBA"/>
    <w:rsid w:val="00C363ED"/>
    <w:rsid w:val="00C42C88"/>
    <w:rsid w:val="00C44011"/>
    <w:rsid w:val="00C45A46"/>
    <w:rsid w:val="00C50C8C"/>
    <w:rsid w:val="00C5152D"/>
    <w:rsid w:val="00C529A3"/>
    <w:rsid w:val="00C55FC1"/>
    <w:rsid w:val="00C57893"/>
    <w:rsid w:val="00C60C0B"/>
    <w:rsid w:val="00C61398"/>
    <w:rsid w:val="00C625C1"/>
    <w:rsid w:val="00C64B43"/>
    <w:rsid w:val="00C77574"/>
    <w:rsid w:val="00C82F9D"/>
    <w:rsid w:val="00C84570"/>
    <w:rsid w:val="00C876CA"/>
    <w:rsid w:val="00C87EFB"/>
    <w:rsid w:val="00C91CDB"/>
    <w:rsid w:val="00C93F5F"/>
    <w:rsid w:val="00C97FF4"/>
    <w:rsid w:val="00CA1419"/>
    <w:rsid w:val="00CA6642"/>
    <w:rsid w:val="00CA7AE8"/>
    <w:rsid w:val="00CB0A0D"/>
    <w:rsid w:val="00CB1EAA"/>
    <w:rsid w:val="00CB55F1"/>
    <w:rsid w:val="00CB6950"/>
    <w:rsid w:val="00CD1A76"/>
    <w:rsid w:val="00CD5497"/>
    <w:rsid w:val="00CD77AA"/>
    <w:rsid w:val="00CE6CCD"/>
    <w:rsid w:val="00CF02EE"/>
    <w:rsid w:val="00D00DB5"/>
    <w:rsid w:val="00D03F04"/>
    <w:rsid w:val="00D077C1"/>
    <w:rsid w:val="00D13552"/>
    <w:rsid w:val="00D154B7"/>
    <w:rsid w:val="00D2030A"/>
    <w:rsid w:val="00D20B2F"/>
    <w:rsid w:val="00D22B5C"/>
    <w:rsid w:val="00D22FC8"/>
    <w:rsid w:val="00D34688"/>
    <w:rsid w:val="00D34846"/>
    <w:rsid w:val="00D35FA8"/>
    <w:rsid w:val="00D36582"/>
    <w:rsid w:val="00D43059"/>
    <w:rsid w:val="00D47134"/>
    <w:rsid w:val="00D56B98"/>
    <w:rsid w:val="00D57831"/>
    <w:rsid w:val="00D700F4"/>
    <w:rsid w:val="00D70C8F"/>
    <w:rsid w:val="00D753ED"/>
    <w:rsid w:val="00D76A32"/>
    <w:rsid w:val="00D8293C"/>
    <w:rsid w:val="00D84F10"/>
    <w:rsid w:val="00D864BA"/>
    <w:rsid w:val="00D93E8E"/>
    <w:rsid w:val="00D97EFF"/>
    <w:rsid w:val="00DA00B9"/>
    <w:rsid w:val="00DB5C5B"/>
    <w:rsid w:val="00DC6F3B"/>
    <w:rsid w:val="00DD0575"/>
    <w:rsid w:val="00DD0F99"/>
    <w:rsid w:val="00DE370F"/>
    <w:rsid w:val="00DE4C21"/>
    <w:rsid w:val="00DE6F8F"/>
    <w:rsid w:val="00DF584B"/>
    <w:rsid w:val="00DF7545"/>
    <w:rsid w:val="00E02811"/>
    <w:rsid w:val="00E0607C"/>
    <w:rsid w:val="00E108BC"/>
    <w:rsid w:val="00E117AB"/>
    <w:rsid w:val="00E1507F"/>
    <w:rsid w:val="00E1639B"/>
    <w:rsid w:val="00E24AFC"/>
    <w:rsid w:val="00E358D4"/>
    <w:rsid w:val="00E3705F"/>
    <w:rsid w:val="00E40EE0"/>
    <w:rsid w:val="00E41089"/>
    <w:rsid w:val="00E471DE"/>
    <w:rsid w:val="00E47732"/>
    <w:rsid w:val="00E514CC"/>
    <w:rsid w:val="00E54108"/>
    <w:rsid w:val="00E61E47"/>
    <w:rsid w:val="00E625D8"/>
    <w:rsid w:val="00E627D8"/>
    <w:rsid w:val="00E63BC1"/>
    <w:rsid w:val="00E663F3"/>
    <w:rsid w:val="00E700DD"/>
    <w:rsid w:val="00E71F1D"/>
    <w:rsid w:val="00E72EED"/>
    <w:rsid w:val="00E7461A"/>
    <w:rsid w:val="00E80CAF"/>
    <w:rsid w:val="00E84B13"/>
    <w:rsid w:val="00E90A79"/>
    <w:rsid w:val="00E94F32"/>
    <w:rsid w:val="00E9602F"/>
    <w:rsid w:val="00EA0DC1"/>
    <w:rsid w:val="00EA30E9"/>
    <w:rsid w:val="00EA7737"/>
    <w:rsid w:val="00EA7F29"/>
    <w:rsid w:val="00EB30D2"/>
    <w:rsid w:val="00EB538A"/>
    <w:rsid w:val="00EB73D0"/>
    <w:rsid w:val="00EB7E1C"/>
    <w:rsid w:val="00EC23F0"/>
    <w:rsid w:val="00EC278E"/>
    <w:rsid w:val="00EC3E54"/>
    <w:rsid w:val="00EC59D8"/>
    <w:rsid w:val="00ED5154"/>
    <w:rsid w:val="00ED53D7"/>
    <w:rsid w:val="00EE5E28"/>
    <w:rsid w:val="00EF2927"/>
    <w:rsid w:val="00EF3905"/>
    <w:rsid w:val="00F07F7F"/>
    <w:rsid w:val="00F14585"/>
    <w:rsid w:val="00F15788"/>
    <w:rsid w:val="00F1589A"/>
    <w:rsid w:val="00F1719B"/>
    <w:rsid w:val="00F17CCC"/>
    <w:rsid w:val="00F20E82"/>
    <w:rsid w:val="00F24597"/>
    <w:rsid w:val="00F26FCC"/>
    <w:rsid w:val="00F31ADC"/>
    <w:rsid w:val="00F32C0C"/>
    <w:rsid w:val="00F41D85"/>
    <w:rsid w:val="00F45910"/>
    <w:rsid w:val="00F5041F"/>
    <w:rsid w:val="00F609A2"/>
    <w:rsid w:val="00F642EF"/>
    <w:rsid w:val="00F73290"/>
    <w:rsid w:val="00F75497"/>
    <w:rsid w:val="00F768A8"/>
    <w:rsid w:val="00F8108C"/>
    <w:rsid w:val="00F815C4"/>
    <w:rsid w:val="00F8295B"/>
    <w:rsid w:val="00F83571"/>
    <w:rsid w:val="00F84114"/>
    <w:rsid w:val="00F84C7A"/>
    <w:rsid w:val="00F865F0"/>
    <w:rsid w:val="00F930DD"/>
    <w:rsid w:val="00F93FDF"/>
    <w:rsid w:val="00F9527B"/>
    <w:rsid w:val="00F95F62"/>
    <w:rsid w:val="00FA14AC"/>
    <w:rsid w:val="00FA2188"/>
    <w:rsid w:val="00FC0D48"/>
    <w:rsid w:val="00FC3C85"/>
    <w:rsid w:val="00FC4B2E"/>
    <w:rsid w:val="00FC55EA"/>
    <w:rsid w:val="00FC76E2"/>
    <w:rsid w:val="00FD5242"/>
    <w:rsid w:val="00FE00C5"/>
    <w:rsid w:val="00FE1EA2"/>
    <w:rsid w:val="00FE4413"/>
    <w:rsid w:val="00FE77C2"/>
    <w:rsid w:val="00FF7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5DD0"/>
  <w15:chartTrackingRefBased/>
  <w15:docId w15:val="{FAFC4BDC-C450-4CCA-A032-3A26DC8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29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2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C7"/>
    <w:pPr>
      <w:ind w:left="720"/>
      <w:contextualSpacing/>
    </w:pPr>
  </w:style>
  <w:style w:type="paragraph" w:styleId="BalloonText">
    <w:name w:val="Balloon Text"/>
    <w:basedOn w:val="Normal"/>
    <w:link w:val="BalloonTextChar"/>
    <w:uiPriority w:val="99"/>
    <w:semiHidden/>
    <w:unhideWhenUsed/>
    <w:rsid w:val="003D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A21"/>
    <w:rPr>
      <w:rFonts w:ascii="Segoe UI" w:hAnsi="Segoe UI" w:cs="Segoe UI"/>
      <w:sz w:val="18"/>
      <w:szCs w:val="18"/>
    </w:rPr>
  </w:style>
  <w:style w:type="character" w:styleId="Hyperlink">
    <w:name w:val="Hyperlink"/>
    <w:basedOn w:val="DefaultParagraphFont"/>
    <w:uiPriority w:val="99"/>
    <w:unhideWhenUsed/>
    <w:rsid w:val="00BA0F80"/>
    <w:rPr>
      <w:color w:val="0563C1" w:themeColor="hyperlink"/>
      <w:u w:val="single"/>
    </w:rPr>
  </w:style>
  <w:style w:type="character" w:styleId="FollowedHyperlink">
    <w:name w:val="FollowedHyperlink"/>
    <w:basedOn w:val="DefaultParagraphFont"/>
    <w:uiPriority w:val="99"/>
    <w:semiHidden/>
    <w:unhideWhenUsed/>
    <w:rsid w:val="009170A2"/>
    <w:rPr>
      <w:color w:val="954F72" w:themeColor="followedHyperlink"/>
      <w:u w:val="single"/>
    </w:rPr>
  </w:style>
  <w:style w:type="character" w:customStyle="1" w:styleId="Heading1Char">
    <w:name w:val="Heading 1 Char"/>
    <w:basedOn w:val="DefaultParagraphFont"/>
    <w:link w:val="Heading1"/>
    <w:uiPriority w:val="9"/>
    <w:rsid w:val="00F8295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10DF3"/>
    <w:rPr>
      <w:sz w:val="16"/>
      <w:szCs w:val="16"/>
    </w:rPr>
  </w:style>
  <w:style w:type="paragraph" w:styleId="CommentText">
    <w:name w:val="annotation text"/>
    <w:basedOn w:val="Normal"/>
    <w:link w:val="CommentTextChar"/>
    <w:uiPriority w:val="99"/>
    <w:unhideWhenUsed/>
    <w:rsid w:val="00B10DF3"/>
    <w:pPr>
      <w:spacing w:after="0" w:line="240" w:lineRule="auto"/>
      <w:ind w:firstLine="720"/>
    </w:pPr>
    <w:rPr>
      <w:rFonts w:ascii="Times New Roman" w:hAnsi="Times New Roman"/>
      <w:sz w:val="20"/>
      <w:szCs w:val="20"/>
    </w:rPr>
  </w:style>
  <w:style w:type="character" w:customStyle="1" w:styleId="CommentTextChar">
    <w:name w:val="Comment Text Char"/>
    <w:basedOn w:val="DefaultParagraphFont"/>
    <w:link w:val="CommentText"/>
    <w:uiPriority w:val="99"/>
    <w:rsid w:val="00B10DF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76CEF"/>
    <w:pPr>
      <w:spacing w:after="160"/>
      <w:ind w:firstLine="0"/>
    </w:pPr>
    <w:rPr>
      <w:rFonts w:asciiTheme="minorHAnsi" w:hAnsiTheme="minorHAnsi"/>
      <w:b/>
      <w:bCs/>
    </w:rPr>
  </w:style>
  <w:style w:type="character" w:customStyle="1" w:styleId="CommentSubjectChar">
    <w:name w:val="Comment Subject Char"/>
    <w:basedOn w:val="CommentTextChar"/>
    <w:link w:val="CommentSubject"/>
    <w:uiPriority w:val="99"/>
    <w:semiHidden/>
    <w:rsid w:val="00276CEF"/>
    <w:rPr>
      <w:rFonts w:ascii="Times New Roman" w:hAnsi="Times New Roman"/>
      <w:b/>
      <w:bCs/>
      <w:sz w:val="20"/>
      <w:szCs w:val="20"/>
    </w:rPr>
  </w:style>
  <w:style w:type="paragraph" w:styleId="Header">
    <w:name w:val="header"/>
    <w:basedOn w:val="Normal"/>
    <w:link w:val="HeaderChar"/>
    <w:uiPriority w:val="99"/>
    <w:unhideWhenUsed/>
    <w:rsid w:val="000B3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A3C"/>
  </w:style>
  <w:style w:type="paragraph" w:styleId="Footer">
    <w:name w:val="footer"/>
    <w:basedOn w:val="Normal"/>
    <w:link w:val="FooterChar"/>
    <w:uiPriority w:val="99"/>
    <w:unhideWhenUsed/>
    <w:rsid w:val="000B3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A3C"/>
  </w:style>
  <w:style w:type="character" w:styleId="PlaceholderText">
    <w:name w:val="Placeholder Text"/>
    <w:basedOn w:val="DefaultParagraphFont"/>
    <w:uiPriority w:val="99"/>
    <w:semiHidden/>
    <w:rsid w:val="0001264C"/>
    <w:rPr>
      <w:color w:val="808080"/>
    </w:rPr>
  </w:style>
  <w:style w:type="character" w:customStyle="1" w:styleId="Heading2Char">
    <w:name w:val="Heading 2 Char"/>
    <w:basedOn w:val="DefaultParagraphFont"/>
    <w:link w:val="Heading2"/>
    <w:uiPriority w:val="9"/>
    <w:rsid w:val="005022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87541">
      <w:bodyDiv w:val="1"/>
      <w:marLeft w:val="0"/>
      <w:marRight w:val="0"/>
      <w:marTop w:val="0"/>
      <w:marBottom w:val="0"/>
      <w:divBdr>
        <w:top w:val="none" w:sz="0" w:space="0" w:color="auto"/>
        <w:left w:val="none" w:sz="0" w:space="0" w:color="auto"/>
        <w:bottom w:val="none" w:sz="0" w:space="0" w:color="auto"/>
        <w:right w:val="none" w:sz="0" w:space="0" w:color="auto"/>
      </w:divBdr>
    </w:div>
    <w:div w:id="1241982842">
      <w:bodyDiv w:val="1"/>
      <w:marLeft w:val="0"/>
      <w:marRight w:val="0"/>
      <w:marTop w:val="0"/>
      <w:marBottom w:val="0"/>
      <w:divBdr>
        <w:top w:val="none" w:sz="0" w:space="0" w:color="auto"/>
        <w:left w:val="none" w:sz="0" w:space="0" w:color="auto"/>
        <w:bottom w:val="none" w:sz="0" w:space="0" w:color="auto"/>
        <w:right w:val="none" w:sz="0" w:space="0" w:color="auto"/>
      </w:divBdr>
    </w:div>
    <w:div w:id="1788962347">
      <w:bodyDiv w:val="1"/>
      <w:marLeft w:val="0"/>
      <w:marRight w:val="0"/>
      <w:marTop w:val="0"/>
      <w:marBottom w:val="0"/>
      <w:divBdr>
        <w:top w:val="none" w:sz="0" w:space="0" w:color="auto"/>
        <w:left w:val="none" w:sz="0" w:space="0" w:color="auto"/>
        <w:bottom w:val="none" w:sz="0" w:space="0" w:color="auto"/>
        <w:right w:val="none" w:sz="0" w:space="0" w:color="auto"/>
      </w:divBdr>
    </w:div>
    <w:div w:id="21446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wales-south-east-wales-27025821" TargetMode="External"/><Relationship Id="rId13" Type="http://schemas.openxmlformats.org/officeDocument/2006/relationships/hyperlink" Target="https://www.gov.uk/government/publications/building-the-big-society" TargetMode="External"/><Relationship Id="rId18" Type="http://schemas.openxmlformats.org/officeDocument/2006/relationships/hyperlink" Target="https://www.youthimpact.uk/sites/www.youthimpact.uk/files/5%20-%20Beyond%20outcomes%20Jane%20Melvin.pdf" TargetMode="External"/><Relationship Id="rId26" Type="http://schemas.openxmlformats.org/officeDocument/2006/relationships/hyperlink" Target="http://www.staffordshirefire.gov.uk/3008.asp" TargetMode="External"/><Relationship Id="rId3" Type="http://schemas.openxmlformats.org/officeDocument/2006/relationships/styles" Target="styles.xml"/><Relationship Id="rId21" Type="http://schemas.openxmlformats.org/officeDocument/2006/relationships/hyperlink" Target="http://www.civilexchange.org.uk/wp-content/uploads/2015/01/Whose-Society_The-Final-Big-Society-Audit_final.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heguardian.com/society/2015/jan/20/the-big-society-civil-exchange-audit-shows-coalition-contempt-and-hypocrisy" TargetMode="External"/><Relationship Id="rId17" Type="http://schemas.openxmlformats.org/officeDocument/2006/relationships/hyperlink" Target="https://www.jrf.org.uk/report/brexit-vote-explained-poverty-low-skills-and-lack-opportunities" TargetMode="External"/><Relationship Id="rId25" Type="http://schemas.openxmlformats.org/officeDocument/2006/relationships/hyperlink" Target="http://www.staffordshirefire.gov.uk/2949.as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reativematerials.co.uk/uploads/file/PApractitionerpack_WEB.pdf" TargetMode="External"/><Relationship Id="rId20" Type="http://schemas.openxmlformats.org/officeDocument/2006/relationships/hyperlink" Target="http://www.firescotland.gov.uk/your-safety/deliberate-fires.aspx" TargetMode="External"/><Relationship Id="rId29" Type="http://schemas.openxmlformats.org/officeDocument/2006/relationships/hyperlink" Target="https://www.academia.edu/3563840/Participatory_Action_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ta.org.uk/publications/challenge-co-production" TargetMode="External"/><Relationship Id="rId24" Type="http://schemas.openxmlformats.org/officeDocument/2006/relationships/hyperlink" Target="http://www.staffordshirefire.gov.uk/2527.as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a.uk.com/news/staffordshire-fire-service-facing-further-budget-cuts.html" TargetMode="External"/><Relationship Id="rId23" Type="http://schemas.openxmlformats.org/officeDocument/2006/relationships/hyperlink" Target="http://www.staffscvys.org.uk/SCVYSpdfs/SCVYSAnnualReport2016.pdf" TargetMode="External"/><Relationship Id="rId28" Type="http://schemas.openxmlformats.org/officeDocument/2006/relationships/hyperlink" Target="http://www.uprising.org.uk/stoke-trent%20Accessed%209th%20December%202016" TargetMode="External"/><Relationship Id="rId36" Type="http://schemas.openxmlformats.org/officeDocument/2006/relationships/fontTable" Target="fontTable.xml"/><Relationship Id="rId10" Type="http://schemas.openxmlformats.org/officeDocument/2006/relationships/hyperlink" Target="http://birminghamnewsroom.com/eu-referendum-results-staffordshire/" TargetMode="External"/><Relationship Id="rId19" Type="http://schemas.openxmlformats.org/officeDocument/2006/relationships/hyperlink" Target="http://www.publicfinance.co.uk/news/2016/02/fire-services-risk-spending-review-cuts-warns-pa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bc.co.uk/news/uk-37331355" TargetMode="External"/><Relationship Id="rId14" Type="http://schemas.openxmlformats.org/officeDocument/2006/relationships/hyperlink" Target="http://blogs.staffs.ac.uk/ccu/current-research-and-projects/creative-and-participatory-evaluation/get-talking/" TargetMode="External"/><Relationship Id="rId22" Type="http://schemas.openxmlformats.org/officeDocument/2006/relationships/hyperlink" Target="http://www.staffscvys.org.uk/SCVYSpdfs/SCVYSAnnualReport2015.pdf" TargetMode="External"/><Relationship Id="rId27" Type="http://schemas.openxmlformats.org/officeDocument/2006/relationships/hyperlink" Target="http://www.staffordshirefire.gov.uk/2863.as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F6FE-E19A-4C6E-B56F-418E49BE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9695</Words>
  <Characters>55267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64833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dc:creator>
  <cp:keywords/>
  <dc:description/>
  <cp:lastModifiedBy>GRATTON Nicola</cp:lastModifiedBy>
  <cp:revision>3</cp:revision>
  <cp:lastPrinted>2017-04-21T11:33:00Z</cp:lastPrinted>
  <dcterms:created xsi:type="dcterms:W3CDTF">2017-04-25T07:28:00Z</dcterms:created>
  <dcterms:modified xsi:type="dcterms:W3CDTF">2017-04-25T07:56:00Z</dcterms:modified>
</cp:coreProperties>
</file>