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6DE" w:rsidRPr="00907D0B" w:rsidRDefault="003B06DE" w:rsidP="003B06DE">
      <w:pPr>
        <w:autoSpaceDE w:val="0"/>
        <w:autoSpaceDN w:val="0"/>
        <w:adjustRightInd w:val="0"/>
        <w:jc w:val="center"/>
        <w:rPr>
          <w:rFonts w:ascii="Times New Roman" w:hAnsi="Times New Roman" w:cs="Times New Roman"/>
          <w:b/>
          <w:sz w:val="24"/>
          <w:szCs w:val="24"/>
        </w:rPr>
      </w:pPr>
      <w:bookmarkStart w:id="0" w:name="_GoBack"/>
      <w:bookmarkEnd w:id="0"/>
      <w:r w:rsidRPr="000E1120">
        <w:rPr>
          <w:rFonts w:ascii="Times New Roman" w:hAnsi="Times New Roman" w:cs="Times New Roman"/>
          <w:b/>
          <w:sz w:val="24"/>
          <w:szCs w:val="24"/>
        </w:rPr>
        <w:t xml:space="preserve">Transforming </w:t>
      </w:r>
      <w:r w:rsidR="000E1120" w:rsidRPr="000E1120">
        <w:rPr>
          <w:rFonts w:ascii="Times New Roman" w:hAnsi="Times New Roman" w:cs="Times New Roman"/>
          <w:b/>
          <w:sz w:val="24"/>
          <w:szCs w:val="24"/>
          <w:lang w:eastAsia="en-GB"/>
        </w:rPr>
        <w:t xml:space="preserve">the </w:t>
      </w:r>
      <w:r w:rsidR="000E1120" w:rsidRPr="00680840">
        <w:rPr>
          <w:rFonts w:ascii="Times New Roman" w:hAnsi="Times New Roman" w:cs="Times New Roman"/>
          <w:b/>
          <w:sz w:val="24"/>
          <w:szCs w:val="24"/>
          <w:lang w:eastAsia="en-GB"/>
        </w:rPr>
        <w:t xml:space="preserve">stakeholders’ </w:t>
      </w:r>
      <w:r w:rsidR="00E97128" w:rsidRPr="00680840">
        <w:rPr>
          <w:rFonts w:ascii="Times New Roman" w:hAnsi="Times New Roman" w:cs="Times New Roman"/>
          <w:b/>
          <w:sz w:val="24"/>
          <w:szCs w:val="24"/>
        </w:rPr>
        <w:t>Big Data</w:t>
      </w:r>
      <w:r w:rsidRPr="000E1120">
        <w:rPr>
          <w:rFonts w:ascii="Times New Roman" w:hAnsi="Times New Roman" w:cs="Times New Roman"/>
          <w:b/>
          <w:sz w:val="24"/>
          <w:szCs w:val="24"/>
        </w:rPr>
        <w:t xml:space="preserve"> for intellectual</w:t>
      </w:r>
      <w:r w:rsidRPr="00907D0B">
        <w:rPr>
          <w:rFonts w:ascii="Times New Roman" w:hAnsi="Times New Roman" w:cs="Times New Roman"/>
          <w:b/>
          <w:sz w:val="24"/>
          <w:szCs w:val="24"/>
        </w:rPr>
        <w:t xml:space="preserve"> capital management </w:t>
      </w:r>
    </w:p>
    <w:p w:rsidR="00A52E9E" w:rsidRDefault="00A52E9E" w:rsidP="003B06DE">
      <w:pPr>
        <w:jc w:val="center"/>
        <w:rPr>
          <w:rFonts w:ascii="Times New Roman" w:hAnsi="Times New Roman" w:cs="Times New Roman"/>
          <w:b/>
          <w:sz w:val="24"/>
          <w:szCs w:val="24"/>
        </w:rPr>
      </w:pPr>
    </w:p>
    <w:p w:rsidR="00A52E9E" w:rsidRDefault="00A52E9E" w:rsidP="003B06DE">
      <w:pPr>
        <w:autoSpaceDE w:val="0"/>
        <w:autoSpaceDN w:val="0"/>
        <w:adjustRightInd w:val="0"/>
        <w:jc w:val="center"/>
        <w:rPr>
          <w:rFonts w:ascii="Times New Roman" w:hAnsi="Times New Roman" w:cs="Times New Roman"/>
          <w:sz w:val="24"/>
          <w:szCs w:val="24"/>
        </w:rPr>
      </w:pPr>
    </w:p>
    <w:p w:rsidR="00A52E9E" w:rsidRPr="00907D0B" w:rsidRDefault="00A52E9E" w:rsidP="003B06DE">
      <w:pPr>
        <w:autoSpaceDE w:val="0"/>
        <w:autoSpaceDN w:val="0"/>
        <w:adjustRightInd w:val="0"/>
        <w:jc w:val="center"/>
        <w:rPr>
          <w:rFonts w:ascii="Times New Roman" w:hAnsi="Times New Roman" w:cs="Times New Roman"/>
          <w:sz w:val="24"/>
          <w:szCs w:val="24"/>
        </w:rPr>
      </w:pPr>
    </w:p>
    <w:p w:rsidR="003B06DE" w:rsidRPr="002922F3" w:rsidRDefault="003B06DE" w:rsidP="003B06DE">
      <w:pPr>
        <w:autoSpaceDE w:val="0"/>
        <w:autoSpaceDN w:val="0"/>
        <w:adjustRightInd w:val="0"/>
        <w:rPr>
          <w:rFonts w:ascii="Times New Roman" w:hAnsi="Times New Roman" w:cs="Times New Roman"/>
          <w:b/>
          <w:sz w:val="24"/>
          <w:szCs w:val="24"/>
        </w:rPr>
      </w:pPr>
      <w:r w:rsidRPr="002922F3">
        <w:rPr>
          <w:rFonts w:ascii="Times New Roman" w:hAnsi="Times New Roman" w:cs="Times New Roman"/>
          <w:b/>
          <w:sz w:val="24"/>
          <w:szCs w:val="24"/>
        </w:rPr>
        <w:t>Abstract</w:t>
      </w:r>
    </w:p>
    <w:p w:rsidR="003B06DE" w:rsidRPr="00300D23" w:rsidRDefault="003B06DE" w:rsidP="00A52E9E">
      <w:pPr>
        <w:autoSpaceDE w:val="0"/>
        <w:autoSpaceDN w:val="0"/>
        <w:adjustRightInd w:val="0"/>
        <w:jc w:val="both"/>
        <w:rPr>
          <w:rFonts w:ascii="Times New Roman" w:hAnsi="Times New Roman" w:cs="Times New Roman"/>
          <w:sz w:val="24"/>
          <w:szCs w:val="24"/>
        </w:rPr>
      </w:pPr>
      <w:r w:rsidRPr="002922F3">
        <w:rPr>
          <w:rFonts w:ascii="Times New Roman" w:hAnsi="Times New Roman" w:cs="Times New Roman"/>
          <w:b/>
          <w:sz w:val="24"/>
          <w:szCs w:val="24"/>
        </w:rPr>
        <w:t xml:space="preserve">Purpose </w:t>
      </w:r>
      <w:r w:rsidRPr="002922F3">
        <w:rPr>
          <w:rFonts w:ascii="Times New Roman" w:hAnsi="Times New Roman" w:cs="Times New Roman"/>
          <w:sz w:val="24"/>
          <w:szCs w:val="24"/>
        </w:rPr>
        <w:t xml:space="preserve">– </w:t>
      </w:r>
      <w:r w:rsidRPr="00300D23">
        <w:rPr>
          <w:rFonts w:ascii="Times New Roman" w:hAnsi="Times New Roman" w:cs="Times New Roman"/>
          <w:sz w:val="24"/>
          <w:szCs w:val="24"/>
        </w:rPr>
        <w:t xml:space="preserve">The paper </w:t>
      </w:r>
      <w:r w:rsidR="00AE7DED" w:rsidRPr="00300D23">
        <w:rPr>
          <w:rFonts w:ascii="Times New Roman" w:hAnsi="Times New Roman" w:cs="Times New Roman"/>
          <w:sz w:val="24"/>
          <w:szCs w:val="24"/>
        </w:rPr>
        <w:t xml:space="preserve">defines </w:t>
      </w:r>
      <w:r w:rsidRPr="00300D23">
        <w:rPr>
          <w:rFonts w:ascii="Times New Roman" w:hAnsi="Times New Roman" w:cs="Times New Roman"/>
          <w:sz w:val="24"/>
          <w:szCs w:val="24"/>
        </w:rPr>
        <w:t>a</w:t>
      </w:r>
      <w:r w:rsidR="00AE7DED" w:rsidRPr="00300D23">
        <w:rPr>
          <w:rFonts w:ascii="Times New Roman" w:hAnsi="Times New Roman" w:cs="Times New Roman"/>
          <w:sz w:val="24"/>
          <w:szCs w:val="24"/>
        </w:rPr>
        <w:t xml:space="preserve"> conceptual</w:t>
      </w:r>
      <w:r w:rsidRPr="00300D23">
        <w:rPr>
          <w:rFonts w:ascii="Times New Roman" w:hAnsi="Times New Roman" w:cs="Times New Roman"/>
          <w:sz w:val="24"/>
          <w:szCs w:val="24"/>
        </w:rPr>
        <w:t xml:space="preserve"> framework for transforming </w:t>
      </w:r>
      <w:r w:rsidR="00E97128" w:rsidRPr="00300D23">
        <w:rPr>
          <w:rFonts w:ascii="Times New Roman" w:hAnsi="Times New Roman" w:cs="Times New Roman"/>
          <w:sz w:val="24"/>
          <w:szCs w:val="24"/>
        </w:rPr>
        <w:t>Big Data</w:t>
      </w:r>
      <w:r w:rsidR="00AE7DED" w:rsidRPr="00300D23">
        <w:rPr>
          <w:rFonts w:ascii="Times New Roman" w:hAnsi="Times New Roman" w:cs="Times New Roman"/>
          <w:sz w:val="24"/>
          <w:szCs w:val="24"/>
        </w:rPr>
        <w:t xml:space="preserve"> </w:t>
      </w:r>
      <w:r w:rsidRPr="00300D23">
        <w:rPr>
          <w:rFonts w:ascii="Times New Roman" w:hAnsi="Times New Roman" w:cs="Times New Roman"/>
          <w:sz w:val="24"/>
          <w:szCs w:val="24"/>
        </w:rPr>
        <w:t xml:space="preserve">into organizational </w:t>
      </w:r>
      <w:r w:rsidR="00AE7DED" w:rsidRPr="00300D23">
        <w:rPr>
          <w:rFonts w:ascii="Times New Roman" w:hAnsi="Times New Roman" w:cs="Times New Roman"/>
          <w:sz w:val="24"/>
          <w:szCs w:val="24"/>
        </w:rPr>
        <w:t xml:space="preserve">value </w:t>
      </w:r>
      <w:r w:rsidR="00246CBD" w:rsidRPr="00300D23">
        <w:rPr>
          <w:rFonts w:ascii="Times New Roman" w:hAnsi="Times New Roman" w:cs="Times New Roman"/>
          <w:sz w:val="24"/>
          <w:szCs w:val="24"/>
        </w:rPr>
        <w:t xml:space="preserve">by focusing on the perspectives of Service Science and Activity </w:t>
      </w:r>
      <w:r w:rsidR="00372D6E" w:rsidRPr="00300D23">
        <w:rPr>
          <w:rFonts w:ascii="Times New Roman" w:hAnsi="Times New Roman" w:cs="Times New Roman"/>
          <w:sz w:val="24"/>
          <w:szCs w:val="24"/>
        </w:rPr>
        <w:t>Theory</w:t>
      </w:r>
      <w:r w:rsidR="00246CBD" w:rsidRPr="00300D23">
        <w:rPr>
          <w:rFonts w:ascii="Times New Roman" w:hAnsi="Times New Roman" w:cs="Times New Roman"/>
          <w:sz w:val="24"/>
          <w:szCs w:val="24"/>
        </w:rPr>
        <w:t>. I</w:t>
      </w:r>
      <w:r w:rsidR="00AE7DED" w:rsidRPr="00300D23">
        <w:rPr>
          <w:rFonts w:ascii="Times New Roman" w:hAnsi="Times New Roman" w:cs="Times New Roman"/>
          <w:sz w:val="24"/>
          <w:szCs w:val="24"/>
        </w:rPr>
        <w:t xml:space="preserve">n coherence with the agenda on </w:t>
      </w:r>
      <w:r w:rsidR="00CD7FD4" w:rsidRPr="00300D23">
        <w:rPr>
          <w:rFonts w:ascii="Times New Roman" w:hAnsi="Times New Roman" w:cs="Times New Roman"/>
          <w:sz w:val="24"/>
          <w:szCs w:val="24"/>
        </w:rPr>
        <w:t xml:space="preserve">the evolutionary research on </w:t>
      </w:r>
      <w:r w:rsidR="00AE7DED" w:rsidRPr="00300D23">
        <w:rPr>
          <w:rFonts w:ascii="Times New Roman" w:hAnsi="Times New Roman" w:cs="Times New Roman"/>
          <w:sz w:val="24"/>
          <w:szCs w:val="24"/>
        </w:rPr>
        <w:t>I</w:t>
      </w:r>
      <w:r w:rsidRPr="00300D23">
        <w:rPr>
          <w:rFonts w:ascii="Times New Roman" w:hAnsi="Times New Roman" w:cs="Times New Roman"/>
          <w:sz w:val="24"/>
          <w:szCs w:val="24"/>
        </w:rPr>
        <w:t xml:space="preserve">ntellectual </w:t>
      </w:r>
      <w:r w:rsidR="00AE7DED" w:rsidRPr="00300D23">
        <w:rPr>
          <w:rFonts w:ascii="Times New Roman" w:hAnsi="Times New Roman" w:cs="Times New Roman"/>
          <w:sz w:val="24"/>
          <w:szCs w:val="24"/>
        </w:rPr>
        <w:t>Ca</w:t>
      </w:r>
      <w:r w:rsidRPr="00300D23">
        <w:rPr>
          <w:rFonts w:ascii="Times New Roman" w:hAnsi="Times New Roman" w:cs="Times New Roman"/>
          <w:sz w:val="24"/>
          <w:szCs w:val="24"/>
        </w:rPr>
        <w:t>pital</w:t>
      </w:r>
      <w:r w:rsidR="00246CBD" w:rsidRPr="00300D23">
        <w:rPr>
          <w:rFonts w:ascii="Times New Roman" w:hAnsi="Times New Roman" w:cs="Times New Roman"/>
          <w:sz w:val="24"/>
          <w:szCs w:val="24"/>
        </w:rPr>
        <w:t xml:space="preserve">, </w:t>
      </w:r>
      <w:r w:rsidR="00323AB8" w:rsidRPr="00300D23">
        <w:rPr>
          <w:rFonts w:ascii="Times New Roman" w:hAnsi="Times New Roman" w:cs="Times New Roman"/>
          <w:sz w:val="24"/>
          <w:szCs w:val="24"/>
        </w:rPr>
        <w:t>the study</w:t>
      </w:r>
      <w:r w:rsidR="00AE7DED" w:rsidRPr="00300D23">
        <w:rPr>
          <w:rFonts w:ascii="Times New Roman" w:hAnsi="Times New Roman" w:cs="Times New Roman"/>
          <w:sz w:val="24"/>
          <w:szCs w:val="24"/>
        </w:rPr>
        <w:t xml:space="preserve"> </w:t>
      </w:r>
      <w:r w:rsidRPr="00300D23">
        <w:rPr>
          <w:rFonts w:ascii="Times New Roman" w:hAnsi="Times New Roman" w:cs="Times New Roman"/>
          <w:sz w:val="24"/>
          <w:szCs w:val="24"/>
        </w:rPr>
        <w:t>also provides</w:t>
      </w:r>
      <w:r w:rsidR="00AE7DED" w:rsidRPr="00300D23">
        <w:rPr>
          <w:rFonts w:ascii="Times New Roman" w:hAnsi="Times New Roman" w:cs="Times New Roman"/>
          <w:sz w:val="24"/>
          <w:szCs w:val="24"/>
        </w:rPr>
        <w:t xml:space="preserve"> a</w:t>
      </w:r>
      <w:r w:rsidRPr="00300D23">
        <w:rPr>
          <w:rFonts w:ascii="Times New Roman" w:hAnsi="Times New Roman" w:cs="Times New Roman"/>
          <w:sz w:val="24"/>
          <w:szCs w:val="24"/>
        </w:rPr>
        <w:t xml:space="preserve"> momentum for researchers and scholars to explore the </w:t>
      </w:r>
      <w:r w:rsidR="00AE7DED" w:rsidRPr="00300D23">
        <w:rPr>
          <w:rFonts w:ascii="Times New Roman" w:hAnsi="Times New Roman" w:cs="Times New Roman"/>
          <w:sz w:val="24"/>
          <w:szCs w:val="24"/>
        </w:rPr>
        <w:t xml:space="preserve">emerging </w:t>
      </w:r>
      <w:r w:rsidRPr="00300D23">
        <w:rPr>
          <w:rFonts w:ascii="Times New Roman" w:hAnsi="Times New Roman" w:cs="Times New Roman"/>
          <w:sz w:val="24"/>
          <w:szCs w:val="24"/>
        </w:rPr>
        <w:t xml:space="preserve">trends and implications of the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for IC management. </w:t>
      </w:r>
    </w:p>
    <w:p w:rsidR="003B06DE" w:rsidRPr="00300D23" w:rsidRDefault="003B06DE" w:rsidP="00A52E9E">
      <w:pPr>
        <w:autoSpaceDE w:val="0"/>
        <w:autoSpaceDN w:val="0"/>
        <w:adjustRightInd w:val="0"/>
        <w:jc w:val="both"/>
        <w:rPr>
          <w:rFonts w:ascii="Times New Roman" w:hAnsi="Times New Roman" w:cs="Times New Roman"/>
          <w:sz w:val="24"/>
          <w:szCs w:val="24"/>
        </w:rPr>
      </w:pPr>
    </w:p>
    <w:p w:rsidR="00755C71" w:rsidRPr="00300D23" w:rsidRDefault="003B06DE" w:rsidP="00A52E9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b/>
          <w:sz w:val="24"/>
          <w:szCs w:val="24"/>
        </w:rPr>
        <w:t>Design/methodology/approach</w:t>
      </w:r>
      <w:r w:rsidRPr="00300D23">
        <w:rPr>
          <w:rFonts w:ascii="Times New Roman" w:hAnsi="Times New Roman" w:cs="Times New Roman"/>
          <w:sz w:val="24"/>
          <w:szCs w:val="24"/>
        </w:rPr>
        <w:t xml:space="preserve"> – The </w:t>
      </w:r>
      <w:r w:rsidR="00AE7DED" w:rsidRPr="00300D23">
        <w:rPr>
          <w:rFonts w:ascii="Times New Roman" w:hAnsi="Times New Roman" w:cs="Times New Roman"/>
          <w:sz w:val="24"/>
          <w:szCs w:val="24"/>
        </w:rPr>
        <w:t>paper adopts a qualitative</w:t>
      </w:r>
      <w:r w:rsidR="00A85A53" w:rsidRPr="00300D23">
        <w:rPr>
          <w:rFonts w:ascii="Times New Roman" w:hAnsi="Times New Roman" w:cs="Times New Roman"/>
          <w:sz w:val="24"/>
          <w:szCs w:val="24"/>
        </w:rPr>
        <w:t xml:space="preserve"> and integrated</w:t>
      </w:r>
      <w:r w:rsidR="00AE7DED" w:rsidRPr="00300D23">
        <w:rPr>
          <w:rFonts w:ascii="Times New Roman" w:hAnsi="Times New Roman" w:cs="Times New Roman"/>
          <w:sz w:val="24"/>
          <w:szCs w:val="24"/>
        </w:rPr>
        <w:t xml:space="preserve"> </w:t>
      </w:r>
      <w:r w:rsidRPr="00300D23">
        <w:rPr>
          <w:rFonts w:ascii="Times New Roman" w:hAnsi="Times New Roman" w:cs="Times New Roman"/>
          <w:sz w:val="24"/>
          <w:szCs w:val="24"/>
        </w:rPr>
        <w:t>research method</w:t>
      </w:r>
      <w:r w:rsidR="00755C71" w:rsidRPr="00300D23">
        <w:rPr>
          <w:rFonts w:ascii="Times New Roman" w:hAnsi="Times New Roman" w:cs="Times New Roman"/>
          <w:sz w:val="24"/>
          <w:szCs w:val="24"/>
        </w:rPr>
        <w:t xml:space="preserve"> based on a constructive review of the extant literature related to IC management, </w:t>
      </w:r>
      <w:r w:rsidR="00E97128" w:rsidRPr="00300D23">
        <w:rPr>
          <w:rFonts w:ascii="Times New Roman" w:hAnsi="Times New Roman" w:cs="Times New Roman"/>
          <w:sz w:val="24"/>
          <w:szCs w:val="24"/>
        </w:rPr>
        <w:t>Big Data</w:t>
      </w:r>
      <w:r w:rsidR="00755C71" w:rsidRPr="00300D23">
        <w:rPr>
          <w:rFonts w:ascii="Times New Roman" w:hAnsi="Times New Roman" w:cs="Times New Roman"/>
          <w:sz w:val="24"/>
          <w:szCs w:val="24"/>
        </w:rPr>
        <w:t xml:space="preserve">, Service Science and Activity </w:t>
      </w:r>
      <w:r w:rsidR="00372D6E" w:rsidRPr="00300D23">
        <w:rPr>
          <w:rFonts w:ascii="Times New Roman" w:hAnsi="Times New Roman" w:cs="Times New Roman"/>
          <w:sz w:val="24"/>
          <w:szCs w:val="24"/>
        </w:rPr>
        <w:t xml:space="preserve">Theory </w:t>
      </w:r>
      <w:r w:rsidR="00755C71" w:rsidRPr="00300D23">
        <w:rPr>
          <w:rFonts w:ascii="Times New Roman" w:hAnsi="Times New Roman" w:cs="Times New Roman"/>
          <w:sz w:val="24"/>
          <w:szCs w:val="24"/>
        </w:rPr>
        <w:t xml:space="preserve">in order to identify features and processes of a conceptual framework emerging at the intersection of research </w:t>
      </w:r>
      <w:r w:rsidR="0068706A" w:rsidRPr="00300D23">
        <w:rPr>
          <w:rFonts w:ascii="Times New Roman" w:hAnsi="Times New Roman" w:cs="Times New Roman"/>
          <w:sz w:val="24"/>
          <w:szCs w:val="24"/>
        </w:rPr>
        <w:t xml:space="preserve">topics </w:t>
      </w:r>
      <w:r w:rsidR="00755C71" w:rsidRPr="00300D23">
        <w:rPr>
          <w:rFonts w:ascii="Times New Roman" w:hAnsi="Times New Roman" w:cs="Times New Roman"/>
          <w:sz w:val="24"/>
          <w:szCs w:val="24"/>
        </w:rPr>
        <w:t>previously</w:t>
      </w:r>
      <w:r w:rsidR="007350CF" w:rsidRPr="00300D23">
        <w:rPr>
          <w:rFonts w:ascii="Times New Roman" w:hAnsi="Times New Roman" w:cs="Times New Roman"/>
          <w:sz w:val="24"/>
          <w:szCs w:val="24"/>
        </w:rPr>
        <w:t xml:space="preserve"> </w:t>
      </w:r>
      <w:r w:rsidR="0068706A" w:rsidRPr="00300D23">
        <w:rPr>
          <w:rFonts w:ascii="Times New Roman" w:hAnsi="Times New Roman" w:cs="Times New Roman"/>
          <w:sz w:val="24"/>
          <w:szCs w:val="24"/>
        </w:rPr>
        <w:t xml:space="preserve">identified. </w:t>
      </w:r>
    </w:p>
    <w:p w:rsidR="003B06DE" w:rsidRPr="00300D23" w:rsidRDefault="003B06DE" w:rsidP="00A52E9E">
      <w:pPr>
        <w:autoSpaceDE w:val="0"/>
        <w:autoSpaceDN w:val="0"/>
        <w:adjustRightInd w:val="0"/>
        <w:jc w:val="both"/>
        <w:rPr>
          <w:rFonts w:ascii="Times New Roman" w:hAnsi="Times New Roman" w:cs="Times New Roman"/>
          <w:sz w:val="24"/>
          <w:szCs w:val="24"/>
        </w:rPr>
      </w:pPr>
    </w:p>
    <w:p w:rsidR="003B06DE" w:rsidRPr="00300D23" w:rsidRDefault="003B06DE" w:rsidP="00372D6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b/>
          <w:sz w:val="24"/>
          <w:szCs w:val="24"/>
        </w:rPr>
        <w:t>Findings –</w:t>
      </w:r>
      <w:r w:rsidRPr="00300D23">
        <w:rPr>
          <w:rFonts w:ascii="Times New Roman" w:hAnsi="Times New Roman" w:cs="Times New Roman"/>
          <w:sz w:val="24"/>
          <w:szCs w:val="24"/>
        </w:rPr>
        <w:t xml:space="preserve"> The </w:t>
      </w:r>
      <w:r w:rsidR="00755C71" w:rsidRPr="00300D23">
        <w:rPr>
          <w:rFonts w:ascii="Times New Roman" w:hAnsi="Times New Roman" w:cs="Times New Roman"/>
          <w:sz w:val="24"/>
          <w:szCs w:val="24"/>
        </w:rPr>
        <w:t xml:space="preserve">proposed </w:t>
      </w:r>
      <w:r w:rsidRPr="00300D23">
        <w:rPr>
          <w:rFonts w:ascii="Times New Roman" w:hAnsi="Times New Roman" w:cs="Times New Roman"/>
          <w:sz w:val="24"/>
          <w:szCs w:val="24"/>
        </w:rPr>
        <w:t xml:space="preserve">framework harnesses the power of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collectively created by the engagement of multiple </w:t>
      </w:r>
      <w:r w:rsidR="002E79DF" w:rsidRPr="00300D23">
        <w:rPr>
          <w:rFonts w:ascii="Times New Roman" w:hAnsi="Times New Roman" w:cs="Times New Roman"/>
          <w:sz w:val="24"/>
          <w:szCs w:val="24"/>
        </w:rPr>
        <w:t>stakeholders based on the concepts of service ecosystems</w:t>
      </w:r>
      <w:r w:rsidR="00372D6E" w:rsidRPr="00300D23">
        <w:rPr>
          <w:rFonts w:ascii="Times New Roman" w:hAnsi="Times New Roman" w:cs="Times New Roman"/>
          <w:sz w:val="24"/>
          <w:szCs w:val="24"/>
        </w:rPr>
        <w:t>,</w:t>
      </w:r>
      <w:r w:rsidR="002E79DF" w:rsidRPr="00300D23">
        <w:rPr>
          <w:rFonts w:ascii="Times New Roman" w:hAnsi="Times New Roman" w:cs="Times New Roman"/>
          <w:sz w:val="24"/>
          <w:szCs w:val="24"/>
        </w:rPr>
        <w:t xml:space="preserve"> using</w:t>
      </w:r>
      <w:r w:rsidRPr="00300D23">
        <w:rPr>
          <w:rFonts w:ascii="Times New Roman" w:hAnsi="Times New Roman" w:cs="Times New Roman"/>
          <w:sz w:val="24"/>
          <w:szCs w:val="24"/>
        </w:rPr>
        <w:t xml:space="preserve"> </w:t>
      </w:r>
      <w:r w:rsidR="00755C71" w:rsidRPr="00300D23">
        <w:rPr>
          <w:rFonts w:ascii="Times New Roman" w:hAnsi="Times New Roman" w:cs="Times New Roman"/>
          <w:sz w:val="24"/>
          <w:szCs w:val="24"/>
        </w:rPr>
        <w:t>Activity Theory</w:t>
      </w:r>
      <w:r w:rsidRPr="00300D23">
        <w:rPr>
          <w:rFonts w:ascii="Times New Roman" w:hAnsi="Times New Roman" w:cs="Times New Roman"/>
          <w:sz w:val="24"/>
          <w:szCs w:val="24"/>
        </w:rPr>
        <w:t xml:space="preserve">. The transformation of </w:t>
      </w:r>
      <w:r w:rsidR="00E97128" w:rsidRPr="00300D23">
        <w:rPr>
          <w:rFonts w:ascii="Times New Roman" w:hAnsi="Times New Roman" w:cs="Times New Roman"/>
          <w:sz w:val="24"/>
          <w:szCs w:val="24"/>
        </w:rPr>
        <w:t>Big Data</w:t>
      </w:r>
      <w:r w:rsidR="00C905D0" w:rsidRPr="00300D23">
        <w:rPr>
          <w:rFonts w:ascii="Times New Roman" w:hAnsi="Times New Roman" w:cs="Times New Roman"/>
          <w:sz w:val="24"/>
          <w:szCs w:val="24"/>
        </w:rPr>
        <w:t xml:space="preserve"> </w:t>
      </w:r>
      <w:r w:rsidRPr="00300D23">
        <w:rPr>
          <w:rFonts w:ascii="Times New Roman" w:hAnsi="Times New Roman" w:cs="Times New Roman"/>
          <w:sz w:val="24"/>
          <w:szCs w:val="24"/>
        </w:rPr>
        <w:t>for IC management address</w:t>
      </w:r>
      <w:r w:rsidR="00C905D0" w:rsidRPr="00300D23">
        <w:rPr>
          <w:rFonts w:ascii="Times New Roman" w:hAnsi="Times New Roman" w:cs="Times New Roman"/>
          <w:sz w:val="24"/>
          <w:szCs w:val="24"/>
        </w:rPr>
        <w:t>es</w:t>
      </w:r>
      <w:r w:rsidRPr="00300D23">
        <w:rPr>
          <w:rFonts w:ascii="Times New Roman" w:hAnsi="Times New Roman" w:cs="Times New Roman"/>
          <w:sz w:val="24"/>
          <w:szCs w:val="24"/>
        </w:rPr>
        <w:t xml:space="preserve"> the</w:t>
      </w:r>
      <w:r w:rsidR="00372D6E" w:rsidRPr="00300D23">
        <w:rPr>
          <w:rFonts w:ascii="Times New Roman" w:hAnsi="Times New Roman" w:cs="Times New Roman"/>
          <w:sz w:val="24"/>
          <w:szCs w:val="24"/>
        </w:rPr>
        <w:t xml:space="preserve"> process of value creation on the basis of a set of critical dimensions useful to identify goals, main actors and stakeholders, processes and </w:t>
      </w:r>
      <w:r w:rsidRPr="00300D23">
        <w:rPr>
          <w:rFonts w:ascii="Times New Roman" w:hAnsi="Times New Roman" w:cs="Times New Roman"/>
          <w:sz w:val="24"/>
          <w:szCs w:val="24"/>
        </w:rPr>
        <w:t>motivations</w:t>
      </w:r>
      <w:r w:rsidR="00372D6E" w:rsidRPr="00300D23">
        <w:rPr>
          <w:rFonts w:ascii="Times New Roman" w:hAnsi="Times New Roman" w:cs="Times New Roman"/>
          <w:sz w:val="24"/>
          <w:szCs w:val="24"/>
        </w:rPr>
        <w:t>.</w:t>
      </w:r>
      <w:r w:rsidRPr="00300D23">
        <w:rPr>
          <w:rFonts w:ascii="Times New Roman" w:hAnsi="Times New Roman" w:cs="Times New Roman"/>
          <w:sz w:val="24"/>
          <w:szCs w:val="24"/>
        </w:rPr>
        <w:t xml:space="preserve">. </w:t>
      </w:r>
    </w:p>
    <w:p w:rsidR="003B06DE" w:rsidRPr="00300D23" w:rsidRDefault="003B06DE" w:rsidP="00A52E9E">
      <w:pPr>
        <w:autoSpaceDE w:val="0"/>
        <w:autoSpaceDN w:val="0"/>
        <w:adjustRightInd w:val="0"/>
        <w:jc w:val="both"/>
        <w:rPr>
          <w:rFonts w:ascii="Times New Roman" w:hAnsi="Times New Roman" w:cs="Times New Roman"/>
          <w:sz w:val="24"/>
          <w:szCs w:val="24"/>
        </w:rPr>
      </w:pPr>
    </w:p>
    <w:p w:rsidR="00246CBD" w:rsidRPr="00300D23" w:rsidRDefault="003B06DE" w:rsidP="00A52E9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b/>
          <w:sz w:val="24"/>
          <w:szCs w:val="24"/>
        </w:rPr>
        <w:t>Research implications/limitation</w:t>
      </w:r>
      <w:r w:rsidRPr="00300D23">
        <w:rPr>
          <w:rFonts w:ascii="Times New Roman" w:hAnsi="Times New Roman" w:cs="Times New Roman"/>
          <w:sz w:val="24"/>
          <w:szCs w:val="24"/>
        </w:rPr>
        <w:t xml:space="preserve"> –</w:t>
      </w:r>
      <w:r w:rsidR="00C905D0" w:rsidRPr="00300D23">
        <w:rPr>
          <w:rFonts w:ascii="Times New Roman" w:hAnsi="Times New Roman" w:cs="Times New Roman"/>
          <w:sz w:val="24"/>
          <w:szCs w:val="24"/>
        </w:rPr>
        <w:t xml:space="preserve"> The paper</w:t>
      </w:r>
      <w:r w:rsidRPr="00300D23">
        <w:rPr>
          <w:rFonts w:ascii="Times New Roman" w:hAnsi="Times New Roman" w:cs="Times New Roman"/>
          <w:sz w:val="24"/>
          <w:szCs w:val="24"/>
        </w:rPr>
        <w:t xml:space="preserve"> throws light on how </w:t>
      </w:r>
      <w:r w:rsidR="009E531C" w:rsidRPr="00300D23">
        <w:rPr>
          <w:rFonts w:ascii="Times New Roman" w:hAnsi="Times New Roman" w:cs="Times New Roman"/>
          <w:sz w:val="24"/>
          <w:szCs w:val="24"/>
        </w:rPr>
        <w:t>organization</w:t>
      </w:r>
      <w:r w:rsidRPr="00300D23">
        <w:rPr>
          <w:rFonts w:ascii="Times New Roman" w:hAnsi="Times New Roman" w:cs="Times New Roman"/>
          <w:sz w:val="24"/>
          <w:szCs w:val="24"/>
        </w:rPr>
        <w:t xml:space="preserve">al values can be created </w:t>
      </w:r>
      <w:r w:rsidR="00C905D0" w:rsidRPr="00300D23">
        <w:rPr>
          <w:rFonts w:ascii="Times New Roman" w:hAnsi="Times New Roman" w:cs="Times New Roman"/>
          <w:sz w:val="24"/>
          <w:szCs w:val="24"/>
        </w:rPr>
        <w:t xml:space="preserve">from </w:t>
      </w:r>
      <w:r w:rsidR="00E97128" w:rsidRPr="00300D23">
        <w:rPr>
          <w:rFonts w:ascii="Times New Roman" w:hAnsi="Times New Roman" w:cs="Times New Roman"/>
          <w:sz w:val="24"/>
          <w:szCs w:val="24"/>
        </w:rPr>
        <w:t>Big Data</w:t>
      </w:r>
      <w:r w:rsidR="00C905D0" w:rsidRPr="00300D23">
        <w:rPr>
          <w:rFonts w:ascii="Times New Roman" w:hAnsi="Times New Roman" w:cs="Times New Roman"/>
          <w:sz w:val="24"/>
          <w:szCs w:val="24"/>
        </w:rPr>
        <w:t xml:space="preserve"> </w:t>
      </w:r>
      <w:r w:rsidRPr="00300D23">
        <w:rPr>
          <w:rFonts w:ascii="Times New Roman" w:hAnsi="Times New Roman" w:cs="Times New Roman"/>
          <w:sz w:val="24"/>
          <w:szCs w:val="24"/>
        </w:rPr>
        <w:t xml:space="preserve">through </w:t>
      </w:r>
      <w:r w:rsidR="00C905D0" w:rsidRPr="00300D23">
        <w:rPr>
          <w:rFonts w:ascii="Times New Roman" w:hAnsi="Times New Roman" w:cs="Times New Roman"/>
          <w:sz w:val="24"/>
          <w:szCs w:val="24"/>
        </w:rPr>
        <w:t>the co-creation</w:t>
      </w:r>
      <w:r w:rsidR="002E79DF" w:rsidRPr="00300D23">
        <w:rPr>
          <w:rFonts w:ascii="Times New Roman" w:hAnsi="Times New Roman" w:cs="Times New Roman"/>
          <w:sz w:val="24"/>
          <w:szCs w:val="24"/>
        </w:rPr>
        <w:t xml:space="preserve"> of value in service ecosystems</w:t>
      </w:r>
      <w:r w:rsidR="00C905D0" w:rsidRPr="00300D23">
        <w:rPr>
          <w:rFonts w:ascii="Times New Roman" w:hAnsi="Times New Roman" w:cs="Times New Roman"/>
          <w:sz w:val="24"/>
          <w:szCs w:val="24"/>
        </w:rPr>
        <w:t xml:space="preserve">. </w:t>
      </w:r>
      <w:r w:rsidRPr="00300D23">
        <w:rPr>
          <w:rFonts w:ascii="Times New Roman" w:hAnsi="Times New Roman" w:cs="Times New Roman"/>
          <w:sz w:val="24"/>
          <w:szCs w:val="24"/>
        </w:rPr>
        <w:t>Activity theory is used a</w:t>
      </w:r>
      <w:r w:rsidR="00372D6E" w:rsidRPr="00300D23">
        <w:rPr>
          <w:rFonts w:ascii="Times New Roman" w:hAnsi="Times New Roman" w:cs="Times New Roman"/>
          <w:sz w:val="24"/>
          <w:szCs w:val="24"/>
        </w:rPr>
        <w:t>s</w:t>
      </w:r>
      <w:r w:rsidRPr="00300D23">
        <w:rPr>
          <w:rFonts w:ascii="Times New Roman" w:hAnsi="Times New Roman" w:cs="Times New Roman"/>
          <w:sz w:val="24"/>
          <w:szCs w:val="24"/>
        </w:rPr>
        <w:t xml:space="preserve"> </w:t>
      </w:r>
      <w:r w:rsidR="007350CF" w:rsidRPr="00300D23">
        <w:rPr>
          <w:rFonts w:ascii="Times New Roman" w:hAnsi="Times New Roman" w:cs="Times New Roman"/>
          <w:sz w:val="24"/>
          <w:szCs w:val="24"/>
        </w:rPr>
        <w:t xml:space="preserve">theoretical </w:t>
      </w:r>
      <w:r w:rsidRPr="00300D23">
        <w:rPr>
          <w:rFonts w:ascii="Times New Roman" w:hAnsi="Times New Roman" w:cs="Times New Roman"/>
          <w:sz w:val="24"/>
          <w:szCs w:val="24"/>
        </w:rPr>
        <w:t>lens to support the development of the IC ecosystem. This research is exploratory and the framework offers opportunities for refinement and can be used to spearhead directions for future research</w:t>
      </w:r>
      <w:r w:rsidR="00246CBD" w:rsidRPr="00300D23">
        <w:rPr>
          <w:rFonts w:ascii="Times New Roman" w:hAnsi="Times New Roman" w:cs="Times New Roman"/>
          <w:sz w:val="24"/>
          <w:szCs w:val="24"/>
        </w:rPr>
        <w:t>.</w:t>
      </w:r>
    </w:p>
    <w:p w:rsidR="00246CBD" w:rsidRPr="00300D23" w:rsidRDefault="00246CBD" w:rsidP="00A52E9E">
      <w:pPr>
        <w:autoSpaceDE w:val="0"/>
        <w:autoSpaceDN w:val="0"/>
        <w:adjustRightInd w:val="0"/>
        <w:jc w:val="both"/>
        <w:rPr>
          <w:rFonts w:ascii="Times New Roman" w:hAnsi="Times New Roman" w:cs="Times New Roman"/>
          <w:sz w:val="24"/>
          <w:szCs w:val="24"/>
        </w:rPr>
      </w:pPr>
    </w:p>
    <w:p w:rsidR="009C5006" w:rsidRPr="00300D23" w:rsidRDefault="003B06DE" w:rsidP="009C5006">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b/>
          <w:sz w:val="24"/>
          <w:szCs w:val="24"/>
        </w:rPr>
        <w:t>Originality/value</w:t>
      </w:r>
      <w:r w:rsidRPr="00300D23">
        <w:rPr>
          <w:rFonts w:ascii="Times New Roman" w:hAnsi="Times New Roman" w:cs="Times New Roman"/>
          <w:sz w:val="24"/>
          <w:szCs w:val="24"/>
        </w:rPr>
        <w:t xml:space="preserve"> –The originality of the paper is in bringing together research from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value co</w:t>
      </w:r>
      <w:r w:rsidR="00C905D0" w:rsidRPr="00300D23">
        <w:rPr>
          <w:rFonts w:ascii="Times New Roman" w:hAnsi="Times New Roman" w:cs="Times New Roman"/>
          <w:sz w:val="24"/>
          <w:szCs w:val="24"/>
        </w:rPr>
        <w:t>-</w:t>
      </w:r>
      <w:r w:rsidRPr="00300D23">
        <w:rPr>
          <w:rFonts w:ascii="Times New Roman" w:hAnsi="Times New Roman" w:cs="Times New Roman"/>
          <w:sz w:val="24"/>
          <w:szCs w:val="24"/>
        </w:rPr>
        <w:t xml:space="preserve">creation </w:t>
      </w:r>
      <w:r w:rsidR="002E79DF" w:rsidRPr="00300D23">
        <w:rPr>
          <w:rFonts w:ascii="Times New Roman" w:hAnsi="Times New Roman" w:cs="Times New Roman"/>
          <w:sz w:val="24"/>
          <w:szCs w:val="24"/>
        </w:rPr>
        <w:t xml:space="preserve">from service ecosystems </w:t>
      </w:r>
      <w:r w:rsidRPr="00300D23">
        <w:rPr>
          <w:rFonts w:ascii="Times New Roman" w:hAnsi="Times New Roman" w:cs="Times New Roman"/>
          <w:sz w:val="24"/>
          <w:szCs w:val="24"/>
        </w:rPr>
        <w:t xml:space="preserve">and </w:t>
      </w:r>
      <w:r w:rsidR="00A85A53" w:rsidRPr="00300D23">
        <w:rPr>
          <w:rFonts w:ascii="Times New Roman" w:hAnsi="Times New Roman" w:cs="Times New Roman"/>
          <w:sz w:val="24"/>
          <w:szCs w:val="24"/>
        </w:rPr>
        <w:t xml:space="preserve">Activity Theory </w:t>
      </w:r>
      <w:r w:rsidRPr="00300D23">
        <w:rPr>
          <w:rFonts w:ascii="Times New Roman" w:hAnsi="Times New Roman" w:cs="Times New Roman"/>
          <w:sz w:val="24"/>
          <w:szCs w:val="24"/>
        </w:rPr>
        <w:t>to address the complexity issues involved in IC management</w:t>
      </w:r>
      <w:r w:rsidR="00A85A53" w:rsidRPr="00300D23">
        <w:rPr>
          <w:rFonts w:ascii="Times New Roman" w:hAnsi="Times New Roman" w:cs="Times New Roman"/>
          <w:sz w:val="24"/>
          <w:szCs w:val="24"/>
        </w:rPr>
        <w:t xml:space="preserve"> The integration of such multidisciplinary perspectives as lens for shaping the complexity of process of value creation from Big Data in relationship to IC management is a further additional element of originality offered </w:t>
      </w:r>
      <w:r w:rsidR="009C5006" w:rsidRPr="00300D23">
        <w:rPr>
          <w:rFonts w:ascii="Times New Roman" w:hAnsi="Times New Roman" w:cs="Times New Roman"/>
          <w:sz w:val="24"/>
          <w:szCs w:val="24"/>
        </w:rPr>
        <w:t xml:space="preserve">.  . The concept of how  IC ecosystem  can be designed is also introduced. </w:t>
      </w:r>
    </w:p>
    <w:p w:rsidR="00246CBD" w:rsidRPr="00300D23" w:rsidRDefault="00246CBD" w:rsidP="00A52E9E">
      <w:pPr>
        <w:autoSpaceDE w:val="0"/>
        <w:autoSpaceDN w:val="0"/>
        <w:adjustRightInd w:val="0"/>
        <w:jc w:val="both"/>
        <w:rPr>
          <w:rFonts w:ascii="Times New Roman" w:hAnsi="Times New Roman" w:cs="Times New Roman"/>
          <w:sz w:val="24"/>
          <w:szCs w:val="24"/>
        </w:rPr>
      </w:pPr>
    </w:p>
    <w:p w:rsidR="003B06DE" w:rsidRPr="00300D23" w:rsidRDefault="003B06DE" w:rsidP="00A52E9E">
      <w:pPr>
        <w:autoSpaceDE w:val="0"/>
        <w:autoSpaceDN w:val="0"/>
        <w:adjustRightInd w:val="0"/>
        <w:jc w:val="both"/>
        <w:rPr>
          <w:rFonts w:ascii="Times New Roman" w:hAnsi="Times New Roman" w:cs="Times New Roman"/>
          <w:sz w:val="24"/>
          <w:szCs w:val="24"/>
        </w:rPr>
      </w:pPr>
    </w:p>
    <w:p w:rsidR="003B06DE" w:rsidRPr="00300D23" w:rsidRDefault="003B06DE" w:rsidP="004049BD">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b/>
          <w:bCs/>
          <w:sz w:val="24"/>
          <w:szCs w:val="24"/>
        </w:rPr>
        <w:t>Practical implications</w:t>
      </w:r>
      <w:r w:rsidRPr="00300D23">
        <w:rPr>
          <w:rFonts w:ascii="Times New Roman" w:hAnsi="Times New Roman" w:cs="Times New Roman"/>
          <w:sz w:val="24"/>
          <w:szCs w:val="24"/>
        </w:rPr>
        <w:t xml:space="preserve">: The paper proposes a framework for transforming </w:t>
      </w:r>
      <w:r w:rsidR="00E97128" w:rsidRPr="00300D23">
        <w:rPr>
          <w:rFonts w:ascii="Times New Roman" w:hAnsi="Times New Roman" w:cs="Times New Roman"/>
          <w:sz w:val="24"/>
          <w:szCs w:val="24"/>
        </w:rPr>
        <w:t>Big Data</w:t>
      </w:r>
      <w:r w:rsidR="00246CBD" w:rsidRPr="00300D23">
        <w:rPr>
          <w:rFonts w:ascii="Times New Roman" w:hAnsi="Times New Roman" w:cs="Times New Roman"/>
          <w:sz w:val="24"/>
          <w:szCs w:val="24"/>
        </w:rPr>
        <w:t xml:space="preserve"> </w:t>
      </w:r>
      <w:r w:rsidRPr="00300D23">
        <w:rPr>
          <w:rFonts w:ascii="Times New Roman" w:hAnsi="Times New Roman" w:cs="Times New Roman"/>
          <w:sz w:val="24"/>
          <w:szCs w:val="24"/>
        </w:rPr>
        <w:t xml:space="preserve">into </w:t>
      </w:r>
      <w:r w:rsidR="009E531C" w:rsidRPr="00300D23">
        <w:rPr>
          <w:rFonts w:ascii="Times New Roman" w:hAnsi="Times New Roman" w:cs="Times New Roman"/>
          <w:sz w:val="24"/>
          <w:szCs w:val="24"/>
        </w:rPr>
        <w:t>organization</w:t>
      </w:r>
      <w:r w:rsidRPr="00300D23">
        <w:rPr>
          <w:rFonts w:ascii="Times New Roman" w:hAnsi="Times New Roman" w:cs="Times New Roman"/>
          <w:sz w:val="24"/>
          <w:szCs w:val="24"/>
        </w:rPr>
        <w:t>al values for IC management</w:t>
      </w:r>
      <w:r w:rsidR="00D35E57" w:rsidRPr="00300D23">
        <w:rPr>
          <w:rFonts w:ascii="Times New Roman" w:hAnsi="Times New Roman" w:cs="Times New Roman"/>
          <w:sz w:val="24"/>
          <w:szCs w:val="24"/>
        </w:rPr>
        <w:t xml:space="preserve"> in the context of entrepreneurial universities</w:t>
      </w:r>
      <w:r w:rsidR="00107E71" w:rsidRPr="00300D23">
        <w:rPr>
          <w:rFonts w:ascii="Times New Roman" w:hAnsi="Times New Roman" w:cs="Times New Roman"/>
          <w:sz w:val="24"/>
          <w:szCs w:val="24"/>
        </w:rPr>
        <w:t xml:space="preserve">, as pivotal contexts of observation that can be replicated in different fields </w:t>
      </w:r>
      <w:r w:rsidRPr="00300D23">
        <w:rPr>
          <w:rFonts w:ascii="Times New Roman" w:hAnsi="Times New Roman" w:cs="Times New Roman"/>
          <w:sz w:val="24"/>
          <w:szCs w:val="24"/>
        </w:rPr>
        <w:t xml:space="preserve"> </w:t>
      </w:r>
      <w:r w:rsidR="00107E71" w:rsidRPr="00300D23">
        <w:rPr>
          <w:rFonts w:ascii="Times New Roman" w:hAnsi="Times New Roman" w:cs="Times New Roman"/>
          <w:sz w:val="24"/>
          <w:szCs w:val="24"/>
        </w:rPr>
        <w:t xml:space="preserve">The framework provides </w:t>
      </w:r>
      <w:r w:rsidRPr="00300D23">
        <w:rPr>
          <w:rFonts w:ascii="Times New Roman" w:hAnsi="Times New Roman" w:cs="Times New Roman"/>
          <w:sz w:val="24"/>
          <w:szCs w:val="24"/>
        </w:rPr>
        <w:t xml:space="preserve">guidelines that can be used to help </w:t>
      </w:r>
      <w:r w:rsidR="00D35E57" w:rsidRPr="00300D23">
        <w:rPr>
          <w:rFonts w:ascii="Times New Roman" w:hAnsi="Times New Roman" w:cs="Times New Roman"/>
          <w:sz w:val="24"/>
          <w:szCs w:val="24"/>
        </w:rPr>
        <w:t xml:space="preserve">organizations </w:t>
      </w:r>
      <w:r w:rsidRPr="00300D23">
        <w:rPr>
          <w:rFonts w:ascii="Times New Roman" w:hAnsi="Times New Roman" w:cs="Times New Roman"/>
          <w:sz w:val="24"/>
          <w:szCs w:val="24"/>
        </w:rPr>
        <w:t xml:space="preserve">who intend to embark on the emerging paradigm of </w:t>
      </w:r>
      <w:r w:rsidR="00E97128" w:rsidRPr="00300D23">
        <w:rPr>
          <w:rFonts w:ascii="Times New Roman" w:hAnsi="Times New Roman" w:cs="Times New Roman"/>
          <w:sz w:val="24"/>
          <w:szCs w:val="24"/>
        </w:rPr>
        <w:t>Big Data</w:t>
      </w:r>
      <w:r w:rsidR="00C905D0" w:rsidRPr="00300D23">
        <w:rPr>
          <w:rFonts w:ascii="Times New Roman" w:hAnsi="Times New Roman" w:cs="Times New Roman"/>
          <w:sz w:val="24"/>
          <w:szCs w:val="24"/>
        </w:rPr>
        <w:t xml:space="preserve"> </w:t>
      </w:r>
      <w:r w:rsidRPr="00300D23">
        <w:rPr>
          <w:rFonts w:ascii="Times New Roman" w:hAnsi="Times New Roman" w:cs="Times New Roman"/>
          <w:sz w:val="24"/>
          <w:szCs w:val="24"/>
        </w:rPr>
        <w:t xml:space="preserve">for </w:t>
      </w:r>
      <w:r w:rsidR="009E531C" w:rsidRPr="00300D23">
        <w:rPr>
          <w:rFonts w:ascii="Times New Roman" w:hAnsi="Times New Roman" w:cs="Times New Roman"/>
          <w:sz w:val="24"/>
          <w:szCs w:val="24"/>
        </w:rPr>
        <w:t xml:space="preserve">IC </w:t>
      </w:r>
      <w:r w:rsidRPr="00300D23">
        <w:rPr>
          <w:rFonts w:ascii="Times New Roman" w:hAnsi="Times New Roman" w:cs="Times New Roman"/>
          <w:sz w:val="24"/>
          <w:szCs w:val="24"/>
        </w:rPr>
        <w:t xml:space="preserve">management for </w:t>
      </w:r>
      <w:r w:rsidR="00246CBD" w:rsidRPr="00300D23">
        <w:rPr>
          <w:rFonts w:ascii="Times New Roman" w:hAnsi="Times New Roman" w:cs="Times New Roman"/>
          <w:sz w:val="24"/>
          <w:szCs w:val="24"/>
        </w:rPr>
        <w:t xml:space="preserve">their </w:t>
      </w:r>
      <w:r w:rsidRPr="00300D23">
        <w:rPr>
          <w:rFonts w:ascii="Times New Roman" w:hAnsi="Times New Roman" w:cs="Times New Roman"/>
          <w:sz w:val="24"/>
          <w:szCs w:val="24"/>
        </w:rPr>
        <w:t>competitive advantages</w:t>
      </w:r>
      <w:r w:rsidR="00246CBD" w:rsidRPr="00300D23">
        <w:rPr>
          <w:rFonts w:ascii="Times New Roman" w:hAnsi="Times New Roman" w:cs="Times New Roman"/>
          <w:sz w:val="24"/>
          <w:szCs w:val="24"/>
        </w:rPr>
        <w:t>.</w:t>
      </w:r>
      <w:r w:rsidRPr="00300D23">
        <w:rPr>
          <w:rFonts w:ascii="Times New Roman" w:hAnsi="Times New Roman" w:cs="Times New Roman"/>
          <w:sz w:val="24"/>
          <w:szCs w:val="24"/>
        </w:rPr>
        <w:t xml:space="preserve"> </w:t>
      </w:r>
    </w:p>
    <w:p w:rsidR="003B06DE" w:rsidRPr="00300D23" w:rsidRDefault="003B06DE" w:rsidP="003B06DE">
      <w:pPr>
        <w:autoSpaceDE w:val="0"/>
        <w:autoSpaceDN w:val="0"/>
        <w:adjustRightInd w:val="0"/>
        <w:rPr>
          <w:rFonts w:ascii="Times New Roman" w:hAnsi="Times New Roman" w:cs="Times New Roman"/>
          <w:sz w:val="24"/>
          <w:szCs w:val="24"/>
        </w:rPr>
      </w:pPr>
    </w:p>
    <w:p w:rsidR="003B06DE" w:rsidRPr="00300D23" w:rsidRDefault="003B06DE" w:rsidP="003B06DE">
      <w:pPr>
        <w:autoSpaceDE w:val="0"/>
        <w:autoSpaceDN w:val="0"/>
        <w:adjustRightInd w:val="0"/>
        <w:rPr>
          <w:rFonts w:ascii="Times New Roman" w:hAnsi="Times New Roman" w:cs="Times New Roman"/>
          <w:sz w:val="24"/>
          <w:szCs w:val="24"/>
        </w:rPr>
      </w:pPr>
      <w:r w:rsidRPr="00300D23">
        <w:rPr>
          <w:rFonts w:ascii="Times New Roman" w:hAnsi="Times New Roman" w:cs="Times New Roman"/>
          <w:b/>
          <w:sz w:val="24"/>
          <w:szCs w:val="24"/>
        </w:rPr>
        <w:t>Keywords</w:t>
      </w:r>
      <w:r w:rsidRPr="00300D23">
        <w:rPr>
          <w:rFonts w:ascii="Times New Roman" w:hAnsi="Times New Roman" w:cs="Times New Roman"/>
          <w:sz w:val="24"/>
          <w:szCs w:val="24"/>
        </w:rPr>
        <w:t xml:space="preserve"> Intellectual capital, Intellectual capital management,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w:t>
      </w:r>
      <w:r w:rsidR="00C905D0" w:rsidRPr="00300D23">
        <w:rPr>
          <w:rFonts w:ascii="Times New Roman" w:hAnsi="Times New Roman" w:cs="Times New Roman"/>
          <w:sz w:val="24"/>
          <w:szCs w:val="24"/>
        </w:rPr>
        <w:t>Value Creation</w:t>
      </w:r>
      <w:r w:rsidRPr="00300D23">
        <w:rPr>
          <w:rFonts w:ascii="Times New Roman" w:hAnsi="Times New Roman" w:cs="Times New Roman"/>
          <w:sz w:val="24"/>
          <w:szCs w:val="24"/>
        </w:rPr>
        <w:t xml:space="preserve">, </w:t>
      </w:r>
      <w:r w:rsidR="00C905D0" w:rsidRPr="00300D23">
        <w:rPr>
          <w:rFonts w:ascii="Times New Roman" w:hAnsi="Times New Roman" w:cs="Times New Roman"/>
          <w:sz w:val="24"/>
          <w:szCs w:val="24"/>
        </w:rPr>
        <w:t>Activity Theory</w:t>
      </w:r>
      <w:r w:rsidRPr="00300D23">
        <w:rPr>
          <w:rFonts w:ascii="Times New Roman" w:hAnsi="Times New Roman" w:cs="Times New Roman"/>
          <w:sz w:val="24"/>
          <w:szCs w:val="24"/>
        </w:rPr>
        <w:t xml:space="preserve">, </w:t>
      </w:r>
      <w:r w:rsidR="00C905D0" w:rsidRPr="00300D23">
        <w:rPr>
          <w:rFonts w:ascii="Times New Roman" w:hAnsi="Times New Roman" w:cs="Times New Roman"/>
          <w:sz w:val="24"/>
          <w:szCs w:val="24"/>
        </w:rPr>
        <w:t>Ecosystems</w:t>
      </w:r>
      <w:r w:rsidRPr="00300D23">
        <w:rPr>
          <w:rFonts w:ascii="Times New Roman" w:hAnsi="Times New Roman" w:cs="Times New Roman"/>
          <w:sz w:val="24"/>
          <w:szCs w:val="24"/>
        </w:rPr>
        <w:t xml:space="preserve">, </w:t>
      </w:r>
      <w:r w:rsidR="00C905D0" w:rsidRPr="00300D23">
        <w:rPr>
          <w:rFonts w:ascii="Times New Roman" w:hAnsi="Times New Roman" w:cs="Times New Roman"/>
          <w:sz w:val="24"/>
          <w:szCs w:val="24"/>
        </w:rPr>
        <w:t>Service Science</w:t>
      </w:r>
      <w:r w:rsidRPr="00300D23">
        <w:rPr>
          <w:rFonts w:ascii="Times New Roman" w:hAnsi="Times New Roman" w:cs="Times New Roman"/>
          <w:sz w:val="24"/>
          <w:szCs w:val="24"/>
        </w:rPr>
        <w:t xml:space="preserve">, </w:t>
      </w:r>
      <w:r w:rsidR="00C905D0" w:rsidRPr="00300D23">
        <w:rPr>
          <w:rFonts w:ascii="Times New Roman" w:hAnsi="Times New Roman" w:cs="Times New Roman"/>
          <w:sz w:val="24"/>
          <w:szCs w:val="24"/>
        </w:rPr>
        <w:t>Service Dominant Logic</w:t>
      </w:r>
      <w:r w:rsidRPr="00300D23">
        <w:rPr>
          <w:rFonts w:ascii="Times New Roman" w:hAnsi="Times New Roman" w:cs="Times New Roman"/>
          <w:sz w:val="24"/>
          <w:szCs w:val="24"/>
        </w:rPr>
        <w:t xml:space="preserve">. </w:t>
      </w:r>
    </w:p>
    <w:p w:rsidR="00D35E57" w:rsidRPr="00300D23" w:rsidRDefault="00D35E57" w:rsidP="003B06DE">
      <w:pPr>
        <w:autoSpaceDE w:val="0"/>
        <w:autoSpaceDN w:val="0"/>
        <w:adjustRightInd w:val="0"/>
        <w:rPr>
          <w:rFonts w:ascii="Times New Roman" w:hAnsi="Times New Roman" w:cs="Times New Roman"/>
          <w:b/>
          <w:sz w:val="24"/>
          <w:szCs w:val="24"/>
        </w:rPr>
      </w:pPr>
    </w:p>
    <w:p w:rsidR="00917D82" w:rsidRPr="00300D23" w:rsidRDefault="00917D82" w:rsidP="00A52E9E">
      <w:pPr>
        <w:autoSpaceDE w:val="0"/>
        <w:autoSpaceDN w:val="0"/>
        <w:adjustRightInd w:val="0"/>
        <w:jc w:val="both"/>
        <w:rPr>
          <w:rFonts w:ascii="Times New Roman" w:hAnsi="Times New Roman" w:cs="Times New Roman"/>
          <w:b/>
          <w:sz w:val="24"/>
          <w:szCs w:val="24"/>
        </w:rPr>
      </w:pPr>
      <w:r w:rsidRPr="00300D23">
        <w:rPr>
          <w:rFonts w:ascii="Times New Roman" w:hAnsi="Times New Roman" w:cs="Times New Roman"/>
          <w:b/>
          <w:sz w:val="24"/>
          <w:szCs w:val="24"/>
        </w:rPr>
        <w:t>Introduction</w:t>
      </w:r>
    </w:p>
    <w:p w:rsidR="00917D82" w:rsidRPr="00300D23" w:rsidRDefault="00917D82" w:rsidP="00A52E9E">
      <w:pPr>
        <w:pStyle w:val="NormalWeb"/>
        <w:shd w:val="clear" w:color="auto" w:fill="FFFFFF"/>
        <w:jc w:val="both"/>
      </w:pPr>
    </w:p>
    <w:p w:rsidR="0090253A" w:rsidRPr="00300D23" w:rsidRDefault="00E97128" w:rsidP="0090253A">
      <w:pPr>
        <w:pStyle w:val="NormalWeb"/>
        <w:shd w:val="clear" w:color="auto" w:fill="FFFFFF"/>
        <w:jc w:val="both"/>
      </w:pPr>
      <w:r w:rsidRPr="00300D23">
        <w:rPr>
          <w:rFonts w:eastAsia="Times New Roman"/>
        </w:rPr>
        <w:t>Big Data</w:t>
      </w:r>
      <w:r w:rsidR="00917D82" w:rsidRPr="00300D23">
        <w:rPr>
          <w:rFonts w:eastAsia="Times New Roman"/>
        </w:rPr>
        <w:t xml:space="preserve"> represent</w:t>
      </w:r>
      <w:r w:rsidR="006A7CA9" w:rsidRPr="00300D23">
        <w:rPr>
          <w:rFonts w:eastAsia="Times New Roman"/>
        </w:rPr>
        <w:t>s</w:t>
      </w:r>
      <w:r w:rsidR="00917D82" w:rsidRPr="00300D23">
        <w:rPr>
          <w:rFonts w:eastAsia="Times New Roman"/>
        </w:rPr>
        <w:t xml:space="preserve"> a key new type of </w:t>
      </w:r>
      <w:r w:rsidR="0090253A" w:rsidRPr="00300D23">
        <w:rPr>
          <w:rFonts w:eastAsia="Times New Roman"/>
        </w:rPr>
        <w:t xml:space="preserve">economic </w:t>
      </w:r>
      <w:r w:rsidR="0084490D" w:rsidRPr="00300D23">
        <w:rPr>
          <w:rFonts w:eastAsia="Times New Roman"/>
        </w:rPr>
        <w:t>asset that</w:t>
      </w:r>
      <w:r w:rsidR="00917D82" w:rsidRPr="00300D23">
        <w:t xml:space="preserve"> is now permeating all the areas of companies. It has become a strategic factor in </w:t>
      </w:r>
      <w:r w:rsidR="009E531C" w:rsidRPr="00300D23">
        <w:t>organization</w:t>
      </w:r>
      <w:r w:rsidR="00917D82" w:rsidRPr="00300D23">
        <w:t>s’ competitiveness</w:t>
      </w:r>
      <w:r w:rsidR="00AE10BB" w:rsidRPr="00300D23">
        <w:t xml:space="preserve">, while </w:t>
      </w:r>
      <w:r w:rsidR="0084490D" w:rsidRPr="00300D23">
        <w:t>it</w:t>
      </w:r>
      <w:r w:rsidR="00917D82" w:rsidRPr="00300D23">
        <w:t xml:space="preserve"> is also radically changing the world, affecting the daily lives of individuals, companies, and public </w:t>
      </w:r>
      <w:r w:rsidR="00917D82" w:rsidRPr="00300D23">
        <w:lastRenderedPageBreak/>
        <w:t>institutions</w:t>
      </w:r>
      <w:r w:rsidR="00473896" w:rsidRPr="00300D23">
        <w:t xml:space="preserve"> </w:t>
      </w:r>
      <w:r w:rsidR="00917D82" w:rsidRPr="00300D23">
        <w:t xml:space="preserve">(Jin </w:t>
      </w:r>
      <w:r w:rsidR="00FD31EF" w:rsidRPr="00300D23">
        <w:rPr>
          <w:i/>
        </w:rPr>
        <w:t>et al</w:t>
      </w:r>
      <w:r w:rsidR="00917D82" w:rsidRPr="00300D23">
        <w:t>.</w:t>
      </w:r>
      <w:r w:rsidR="009E531C" w:rsidRPr="00300D23">
        <w:t>,</w:t>
      </w:r>
      <w:r w:rsidR="00917D82" w:rsidRPr="00300D23">
        <w:t xml:space="preserve"> 2013).</w:t>
      </w:r>
      <w:r w:rsidR="00DC172B" w:rsidRPr="00300D23">
        <w:t xml:space="preserve"> </w:t>
      </w:r>
      <w:r w:rsidR="0084490D" w:rsidRPr="00300D23">
        <w:t xml:space="preserve"> </w:t>
      </w:r>
      <w:r w:rsidR="0090253A" w:rsidRPr="00300D23">
        <w:t xml:space="preserve">Defined </w:t>
      </w:r>
      <w:r w:rsidR="007B3C85" w:rsidRPr="00300D23">
        <w:t>as</w:t>
      </w:r>
      <w:r w:rsidR="00DC172B" w:rsidRPr="00300D23">
        <w:t xml:space="preserve"> “information assets characterised by such a high volume, velocity and variety</w:t>
      </w:r>
      <w:r w:rsidR="0084490D" w:rsidRPr="00300D23">
        <w:t xml:space="preserve"> </w:t>
      </w:r>
      <w:r w:rsidR="00DC172B" w:rsidRPr="00300D23">
        <w:t xml:space="preserve">to require specific </w:t>
      </w:r>
      <w:r w:rsidR="0090253A" w:rsidRPr="00300D23">
        <w:t xml:space="preserve">technology </w:t>
      </w:r>
      <w:r w:rsidR="00DC172B" w:rsidRPr="00300D23">
        <w:t>and analytical methods for its transformation into value”</w:t>
      </w:r>
      <w:r w:rsidR="00473896" w:rsidRPr="00300D23">
        <w:t xml:space="preserve"> (De Mauro </w:t>
      </w:r>
      <w:r w:rsidR="00FD31EF" w:rsidRPr="00300D23">
        <w:rPr>
          <w:i/>
        </w:rPr>
        <w:t>et al</w:t>
      </w:r>
      <w:r w:rsidR="00473896" w:rsidRPr="00300D23">
        <w:t xml:space="preserve">., 2016), </w:t>
      </w:r>
      <w:r w:rsidRPr="00300D23">
        <w:t>Big Data</w:t>
      </w:r>
      <w:r w:rsidR="007B3C85" w:rsidRPr="00300D23">
        <w:t xml:space="preserve"> </w:t>
      </w:r>
      <w:r w:rsidR="00CB5C78" w:rsidRPr="00300D23">
        <w:t xml:space="preserve">is coming </w:t>
      </w:r>
      <w:r w:rsidR="00473896" w:rsidRPr="00300D23">
        <w:t>the most promising source of differentiation and strategic positioning of the organizations in the context of the knowledge economy</w:t>
      </w:r>
      <w:r w:rsidR="00DC172B" w:rsidRPr="00300D23">
        <w:t xml:space="preserve">. </w:t>
      </w:r>
    </w:p>
    <w:p w:rsidR="00C565A8" w:rsidRPr="00300D23" w:rsidRDefault="0090253A">
      <w:pPr>
        <w:pStyle w:val="NormalWeb"/>
        <w:shd w:val="clear" w:color="auto" w:fill="FFFFFF"/>
        <w:jc w:val="both"/>
      </w:pPr>
      <w:r w:rsidRPr="00300D23">
        <w:t xml:space="preserve">The exponential growth of available data, compounded by the Internet, social media, cloud computing and mobile devices, has generated new challenges and opportunities for many organizations (Gandomi &amp; Haider, 2015; Hashem </w:t>
      </w:r>
      <w:r w:rsidR="00FD31EF" w:rsidRPr="00300D23">
        <w:rPr>
          <w:i/>
        </w:rPr>
        <w:t>et al</w:t>
      </w:r>
      <w:r w:rsidRPr="00300D23">
        <w:t xml:space="preserve">., 2015). </w:t>
      </w:r>
      <w:r w:rsidR="00A97739" w:rsidRPr="00300D23">
        <w:t>T</w:t>
      </w:r>
      <w:r w:rsidRPr="00300D23">
        <w:t xml:space="preserve">here is a growing interest in businesses to understand how to capture and create value using </w:t>
      </w:r>
      <w:r w:rsidR="00E97128" w:rsidRPr="00300D23">
        <w:t>Big Data</w:t>
      </w:r>
      <w:r w:rsidRPr="00300D23">
        <w:t xml:space="preserve"> as well as to harness its power in order to gain competitive advantage in a scenario more and more configurable as knowledge-intensive (De Mauro </w:t>
      </w:r>
      <w:r w:rsidR="00FD31EF" w:rsidRPr="00300D23">
        <w:rPr>
          <w:i/>
        </w:rPr>
        <w:t>et al</w:t>
      </w:r>
      <w:r w:rsidRPr="00300D23">
        <w:t xml:space="preserve">., 2016; LaValle </w:t>
      </w:r>
      <w:r w:rsidR="00FD31EF" w:rsidRPr="00300D23">
        <w:rPr>
          <w:i/>
        </w:rPr>
        <w:t>et al</w:t>
      </w:r>
      <w:r w:rsidRPr="00300D23">
        <w:t>., 2011).</w:t>
      </w:r>
    </w:p>
    <w:p w:rsidR="00C26136" w:rsidRPr="00300D23" w:rsidRDefault="00827477" w:rsidP="00A52E9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Knowledge permeates all areas of a company</w:t>
      </w:r>
      <w:r w:rsidRPr="00300D23">
        <w:rPr>
          <w:rFonts w:ascii="Times New Roman" w:eastAsia="Times New Roman" w:hAnsi="Times New Roman" w:cs="Times New Roman"/>
          <w:sz w:val="24"/>
          <w:szCs w:val="24"/>
          <w:lang w:eastAsia="en-GB"/>
        </w:rPr>
        <w:t xml:space="preserve"> both internally and externally including employee knowledge, internal structural knowledge and knowledge of the external environment</w:t>
      </w:r>
      <w:r w:rsidR="000C5C22" w:rsidRPr="00300D23">
        <w:rPr>
          <w:rFonts w:ascii="Times New Roman" w:eastAsia="Times New Roman" w:hAnsi="Times New Roman" w:cs="Times New Roman"/>
          <w:sz w:val="24"/>
          <w:szCs w:val="24"/>
          <w:lang w:eastAsia="en-GB"/>
        </w:rPr>
        <w:t xml:space="preserve"> (Grant, 1996)</w:t>
      </w:r>
      <w:r w:rsidRPr="00300D23">
        <w:rPr>
          <w:rFonts w:ascii="Times New Roman" w:eastAsia="Times New Roman" w:hAnsi="Times New Roman" w:cs="Times New Roman"/>
          <w:sz w:val="24"/>
          <w:szCs w:val="24"/>
          <w:lang w:eastAsia="en-GB"/>
        </w:rPr>
        <w:t xml:space="preserve">. </w:t>
      </w:r>
      <w:r w:rsidR="00392989" w:rsidRPr="00300D23">
        <w:rPr>
          <w:rFonts w:ascii="Times New Roman" w:eastAsia="Times New Roman" w:hAnsi="Times New Roman" w:cs="Times New Roman"/>
          <w:sz w:val="24"/>
          <w:szCs w:val="24"/>
          <w:lang w:eastAsia="en-GB"/>
        </w:rPr>
        <w:t>Its aggregation</w:t>
      </w:r>
      <w:r w:rsidRPr="00300D23">
        <w:rPr>
          <w:rFonts w:ascii="Times New Roman" w:eastAsia="Times New Roman" w:hAnsi="Times New Roman" w:cs="Times New Roman"/>
          <w:sz w:val="24"/>
          <w:szCs w:val="24"/>
          <w:lang w:eastAsia="en-GB"/>
        </w:rPr>
        <w:t xml:space="preserve"> constitutes an </w:t>
      </w:r>
      <w:r w:rsidR="009E531C" w:rsidRPr="00300D23">
        <w:rPr>
          <w:rFonts w:ascii="Times New Roman" w:eastAsia="Times New Roman" w:hAnsi="Times New Roman" w:cs="Times New Roman"/>
          <w:sz w:val="24"/>
          <w:szCs w:val="24"/>
          <w:lang w:eastAsia="en-GB"/>
        </w:rPr>
        <w:t>organization</w:t>
      </w:r>
      <w:r w:rsidRPr="00300D23">
        <w:rPr>
          <w:rFonts w:ascii="Times New Roman" w:eastAsia="Times New Roman" w:hAnsi="Times New Roman" w:cs="Times New Roman"/>
          <w:sz w:val="24"/>
          <w:szCs w:val="24"/>
          <w:lang w:eastAsia="en-GB"/>
        </w:rPr>
        <w:t xml:space="preserve">’s </w:t>
      </w:r>
      <w:r w:rsidR="00372D6E" w:rsidRPr="00300D23">
        <w:rPr>
          <w:rFonts w:ascii="Times New Roman" w:eastAsia="Times New Roman" w:hAnsi="Times New Roman" w:cs="Times New Roman"/>
          <w:sz w:val="24"/>
          <w:szCs w:val="24"/>
          <w:lang w:eastAsia="en-GB"/>
        </w:rPr>
        <w:t xml:space="preserve">Intellectual Capital </w:t>
      </w:r>
      <w:r w:rsidR="000C5C22" w:rsidRPr="00300D23">
        <w:rPr>
          <w:rFonts w:ascii="Times New Roman" w:eastAsia="Times New Roman" w:hAnsi="Times New Roman" w:cs="Times New Roman"/>
          <w:sz w:val="24"/>
          <w:szCs w:val="24"/>
          <w:lang w:eastAsia="en-GB"/>
        </w:rPr>
        <w:t>(Bontis, 1998)</w:t>
      </w:r>
      <w:r w:rsidRPr="00300D23">
        <w:rPr>
          <w:rFonts w:ascii="Times New Roman" w:eastAsia="Times New Roman" w:hAnsi="Times New Roman" w:cs="Times New Roman"/>
          <w:sz w:val="24"/>
          <w:szCs w:val="24"/>
          <w:lang w:eastAsia="en-GB"/>
        </w:rPr>
        <w:t xml:space="preserve"> Intellectual capital is critical to sustaining competitive advantage and is a valuable source of wealth </w:t>
      </w:r>
      <w:r w:rsidR="00473896" w:rsidRPr="00300D23">
        <w:rPr>
          <w:rFonts w:ascii="Times New Roman" w:eastAsia="Times New Roman" w:hAnsi="Times New Roman" w:cs="Times New Roman"/>
          <w:sz w:val="24"/>
          <w:szCs w:val="24"/>
          <w:lang w:eastAsia="en-GB"/>
        </w:rPr>
        <w:t>creation. (</w:t>
      </w:r>
      <w:r w:rsidRPr="00300D23">
        <w:rPr>
          <w:rFonts w:ascii="Times New Roman" w:hAnsi="Times New Roman" w:cs="Times New Roman"/>
          <w:sz w:val="24"/>
          <w:szCs w:val="24"/>
        </w:rPr>
        <w:t>Moustaghfir and Schiuma,</w:t>
      </w:r>
      <w:r w:rsidR="00473896" w:rsidRPr="00300D23">
        <w:rPr>
          <w:rFonts w:ascii="Times New Roman" w:hAnsi="Times New Roman" w:cs="Times New Roman"/>
          <w:sz w:val="24"/>
          <w:szCs w:val="24"/>
        </w:rPr>
        <w:t xml:space="preserve"> </w:t>
      </w:r>
      <w:r w:rsidRPr="00300D23">
        <w:rPr>
          <w:rFonts w:ascii="Times New Roman" w:hAnsi="Times New Roman" w:cs="Times New Roman"/>
          <w:sz w:val="24"/>
          <w:szCs w:val="24"/>
        </w:rPr>
        <w:t>2013)</w:t>
      </w:r>
      <w:r w:rsidRPr="00300D23">
        <w:rPr>
          <w:rFonts w:ascii="Times New Roman" w:eastAsia="Times New Roman" w:hAnsi="Times New Roman" w:cs="Times New Roman"/>
          <w:sz w:val="24"/>
          <w:szCs w:val="24"/>
          <w:lang w:eastAsia="en-GB"/>
        </w:rPr>
        <w:t xml:space="preserve">. </w:t>
      </w:r>
      <w:r w:rsidR="00C26136" w:rsidRPr="00300D23">
        <w:rPr>
          <w:rFonts w:ascii="Times New Roman" w:eastAsia="Times New Roman" w:hAnsi="Times New Roman" w:cs="Times New Roman"/>
          <w:sz w:val="24"/>
          <w:szCs w:val="24"/>
          <w:lang w:eastAsia="en-GB"/>
        </w:rPr>
        <w:t xml:space="preserve">According </w:t>
      </w:r>
      <w:r w:rsidR="00295981" w:rsidRPr="00300D23">
        <w:rPr>
          <w:rFonts w:ascii="Times New Roman" w:eastAsia="Times New Roman" w:hAnsi="Times New Roman" w:cs="Times New Roman"/>
          <w:sz w:val="24"/>
          <w:szCs w:val="24"/>
          <w:lang w:eastAsia="en-GB"/>
        </w:rPr>
        <w:t xml:space="preserve">to </w:t>
      </w:r>
      <w:r w:rsidR="00295981" w:rsidRPr="00300D23">
        <w:rPr>
          <w:rFonts w:ascii="Times New Roman" w:hAnsi="Times New Roman" w:cs="Times New Roman"/>
          <w:sz w:val="24"/>
          <w:szCs w:val="24"/>
        </w:rPr>
        <w:t>Dumay</w:t>
      </w:r>
      <w:r w:rsidR="003712A8" w:rsidRPr="00300D23">
        <w:rPr>
          <w:rFonts w:ascii="Times New Roman" w:hAnsi="Times New Roman" w:cs="Times New Roman"/>
          <w:sz w:val="24"/>
          <w:szCs w:val="24"/>
        </w:rPr>
        <w:t xml:space="preserve"> (</w:t>
      </w:r>
      <w:r w:rsidR="00697E06" w:rsidRPr="00300D23">
        <w:rPr>
          <w:rFonts w:ascii="Times New Roman" w:hAnsi="Times New Roman" w:cs="Times New Roman"/>
          <w:sz w:val="24"/>
          <w:szCs w:val="24"/>
        </w:rPr>
        <w:t>2016, p. 169),</w:t>
      </w:r>
      <w:r w:rsidR="00C26136" w:rsidRPr="00300D23">
        <w:rPr>
          <w:rFonts w:ascii="Times New Roman" w:hAnsi="Times New Roman" w:cs="Times New Roman"/>
          <w:sz w:val="24"/>
          <w:szCs w:val="24"/>
        </w:rPr>
        <w:t xml:space="preserve"> Intellectual Capital is intellectual material, knowledge, experience, intellectual property, information that can be put to use to create value. </w:t>
      </w:r>
    </w:p>
    <w:p w:rsidR="0090253A" w:rsidRPr="00300D23" w:rsidRDefault="0090253A" w:rsidP="00A52E9E">
      <w:pPr>
        <w:autoSpaceDE w:val="0"/>
        <w:autoSpaceDN w:val="0"/>
        <w:adjustRightInd w:val="0"/>
        <w:jc w:val="both"/>
        <w:rPr>
          <w:rFonts w:ascii="Times New Roman" w:hAnsi="Times New Roman" w:cs="Times New Roman"/>
          <w:sz w:val="24"/>
          <w:szCs w:val="24"/>
        </w:rPr>
      </w:pPr>
    </w:p>
    <w:p w:rsidR="00FD72E8" w:rsidRPr="00300D23" w:rsidRDefault="00E97128" w:rsidP="00A52E9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Big Data</w:t>
      </w:r>
      <w:r w:rsidR="00A75C87" w:rsidRPr="00300D23">
        <w:rPr>
          <w:rFonts w:ascii="Times New Roman" w:hAnsi="Times New Roman" w:cs="Times New Roman"/>
          <w:sz w:val="24"/>
          <w:szCs w:val="24"/>
        </w:rPr>
        <w:t xml:space="preserve"> and IC share </w:t>
      </w:r>
      <w:r w:rsidR="00473896" w:rsidRPr="00300D23">
        <w:rPr>
          <w:rFonts w:ascii="Times New Roman" w:hAnsi="Times New Roman" w:cs="Times New Roman"/>
          <w:sz w:val="24"/>
          <w:szCs w:val="24"/>
        </w:rPr>
        <w:t xml:space="preserve">a </w:t>
      </w:r>
      <w:r w:rsidR="00A75C87" w:rsidRPr="00300D23">
        <w:rPr>
          <w:rFonts w:ascii="Times New Roman" w:hAnsi="Times New Roman" w:cs="Times New Roman"/>
          <w:sz w:val="24"/>
          <w:szCs w:val="24"/>
        </w:rPr>
        <w:t xml:space="preserve">similar </w:t>
      </w:r>
      <w:r w:rsidR="00E275A4" w:rsidRPr="00300D23">
        <w:rPr>
          <w:rFonts w:ascii="Times New Roman" w:hAnsi="Times New Roman" w:cs="Times New Roman"/>
          <w:sz w:val="24"/>
          <w:szCs w:val="24"/>
        </w:rPr>
        <w:t>goal that</w:t>
      </w:r>
      <w:r w:rsidR="00A75C87" w:rsidRPr="00300D23">
        <w:rPr>
          <w:rFonts w:ascii="Times New Roman" w:hAnsi="Times New Roman" w:cs="Times New Roman"/>
          <w:sz w:val="24"/>
          <w:szCs w:val="24"/>
        </w:rPr>
        <w:t xml:space="preserve"> is value creation to provide competitive advantages for </w:t>
      </w:r>
      <w:r w:rsidR="009E531C" w:rsidRPr="00300D23">
        <w:rPr>
          <w:rFonts w:ascii="Times New Roman" w:hAnsi="Times New Roman" w:cs="Times New Roman"/>
          <w:sz w:val="24"/>
          <w:szCs w:val="24"/>
        </w:rPr>
        <w:t>organization</w:t>
      </w:r>
      <w:r w:rsidR="00A75C87" w:rsidRPr="00300D23">
        <w:rPr>
          <w:rFonts w:ascii="Times New Roman" w:hAnsi="Times New Roman" w:cs="Times New Roman"/>
          <w:sz w:val="24"/>
          <w:szCs w:val="24"/>
        </w:rPr>
        <w:t xml:space="preserve">s. Value creation </w:t>
      </w:r>
      <w:r w:rsidR="00825A34" w:rsidRPr="00300D23">
        <w:rPr>
          <w:rFonts w:ascii="Times New Roman" w:hAnsi="Times New Roman" w:cs="Times New Roman"/>
          <w:sz w:val="24"/>
          <w:szCs w:val="24"/>
        </w:rPr>
        <w:t xml:space="preserve">is </w:t>
      </w:r>
      <w:r w:rsidR="00A75C87" w:rsidRPr="00300D23">
        <w:rPr>
          <w:rFonts w:ascii="Times New Roman" w:hAnsi="Times New Roman" w:cs="Times New Roman"/>
          <w:sz w:val="24"/>
          <w:szCs w:val="24"/>
        </w:rPr>
        <w:t xml:space="preserve">not only concerned with </w:t>
      </w:r>
      <w:r w:rsidR="00F64899" w:rsidRPr="00300D23">
        <w:rPr>
          <w:rFonts w:ascii="Times New Roman" w:hAnsi="Times New Roman" w:cs="Times New Roman"/>
          <w:sz w:val="24"/>
          <w:szCs w:val="24"/>
        </w:rPr>
        <w:t xml:space="preserve">monetary </w:t>
      </w:r>
      <w:r w:rsidR="00697E06" w:rsidRPr="00300D23">
        <w:rPr>
          <w:rFonts w:ascii="Times New Roman" w:hAnsi="Times New Roman" w:cs="Times New Roman"/>
          <w:sz w:val="24"/>
          <w:szCs w:val="24"/>
        </w:rPr>
        <w:t>assets,</w:t>
      </w:r>
      <w:r w:rsidR="00E275A4" w:rsidRPr="00300D23">
        <w:rPr>
          <w:rFonts w:ascii="Times New Roman" w:hAnsi="Times New Roman" w:cs="Times New Roman"/>
          <w:sz w:val="24"/>
          <w:szCs w:val="24"/>
        </w:rPr>
        <w:t xml:space="preserve"> but should also include social and utility values</w:t>
      </w:r>
      <w:r w:rsidR="00473896" w:rsidRPr="00300D23">
        <w:rPr>
          <w:rFonts w:ascii="Times New Roman" w:hAnsi="Times New Roman" w:cs="Times New Roman"/>
          <w:sz w:val="24"/>
          <w:szCs w:val="24"/>
        </w:rPr>
        <w:t xml:space="preserve"> and it is more and more interested </w:t>
      </w:r>
      <w:r w:rsidR="00CA41CF" w:rsidRPr="00300D23">
        <w:rPr>
          <w:rFonts w:ascii="Times New Roman" w:hAnsi="Times New Roman" w:cs="Times New Roman"/>
          <w:sz w:val="24"/>
          <w:szCs w:val="24"/>
        </w:rPr>
        <w:t>by the interaction within organization’s ecosystem</w:t>
      </w:r>
      <w:r w:rsidR="0090253A" w:rsidRPr="00300D23">
        <w:rPr>
          <w:rFonts w:ascii="Times New Roman" w:hAnsi="Times New Roman" w:cs="Times New Roman"/>
          <w:sz w:val="24"/>
          <w:szCs w:val="24"/>
        </w:rPr>
        <w:t xml:space="preserve"> (LaValle, </w:t>
      </w:r>
      <w:r w:rsidR="00FD31EF" w:rsidRPr="00300D23">
        <w:rPr>
          <w:rFonts w:ascii="Times New Roman" w:hAnsi="Times New Roman" w:cs="Times New Roman"/>
          <w:i/>
          <w:sz w:val="24"/>
          <w:szCs w:val="24"/>
        </w:rPr>
        <w:t>et al</w:t>
      </w:r>
      <w:r w:rsidR="0090253A" w:rsidRPr="00300D23">
        <w:rPr>
          <w:rFonts w:ascii="Times New Roman" w:hAnsi="Times New Roman" w:cs="Times New Roman"/>
          <w:sz w:val="24"/>
          <w:szCs w:val="24"/>
        </w:rPr>
        <w:t>., 2011)</w:t>
      </w:r>
      <w:r w:rsidR="00825A34" w:rsidRPr="00300D23">
        <w:rPr>
          <w:rFonts w:ascii="Times New Roman" w:hAnsi="Times New Roman" w:cs="Times New Roman"/>
          <w:sz w:val="24"/>
          <w:szCs w:val="24"/>
        </w:rPr>
        <w:t>.</w:t>
      </w:r>
      <w:r w:rsidR="00E275A4" w:rsidRPr="00300D23">
        <w:rPr>
          <w:rFonts w:ascii="Times New Roman" w:hAnsi="Times New Roman" w:cs="Times New Roman"/>
          <w:sz w:val="24"/>
          <w:szCs w:val="24"/>
        </w:rPr>
        <w:t xml:space="preserve"> This </w:t>
      </w:r>
      <w:r w:rsidR="0090253A" w:rsidRPr="00300D23">
        <w:rPr>
          <w:rFonts w:ascii="Times New Roman" w:hAnsi="Times New Roman" w:cs="Times New Roman"/>
          <w:sz w:val="24"/>
          <w:szCs w:val="24"/>
        </w:rPr>
        <w:t xml:space="preserve">is </w:t>
      </w:r>
      <w:r w:rsidR="00E275A4" w:rsidRPr="00300D23">
        <w:rPr>
          <w:rFonts w:ascii="Times New Roman" w:hAnsi="Times New Roman" w:cs="Times New Roman"/>
          <w:sz w:val="24"/>
          <w:szCs w:val="24"/>
        </w:rPr>
        <w:t>align</w:t>
      </w:r>
      <w:r w:rsidR="0090253A" w:rsidRPr="00300D23">
        <w:rPr>
          <w:rFonts w:ascii="Times New Roman" w:hAnsi="Times New Roman" w:cs="Times New Roman"/>
          <w:sz w:val="24"/>
          <w:szCs w:val="24"/>
        </w:rPr>
        <w:t>ed</w:t>
      </w:r>
      <w:r w:rsidR="00E275A4" w:rsidRPr="00300D23">
        <w:rPr>
          <w:rFonts w:ascii="Times New Roman" w:hAnsi="Times New Roman" w:cs="Times New Roman"/>
          <w:sz w:val="24"/>
          <w:szCs w:val="24"/>
        </w:rPr>
        <w:t xml:space="preserve"> with Dumay and Garanina’s (2013, p. 21) concept of fourth stage IC</w:t>
      </w:r>
      <w:r w:rsidR="00C7492A" w:rsidRPr="00300D23">
        <w:rPr>
          <w:rFonts w:ascii="Times New Roman" w:hAnsi="Times New Roman" w:cs="Times New Roman"/>
          <w:sz w:val="24"/>
          <w:szCs w:val="24"/>
        </w:rPr>
        <w:t xml:space="preserve"> research. That is switching the focus for knowledge from </w:t>
      </w:r>
      <w:r w:rsidR="009E531C" w:rsidRPr="00300D23">
        <w:rPr>
          <w:rFonts w:ascii="Times New Roman" w:hAnsi="Times New Roman" w:cs="Times New Roman"/>
          <w:sz w:val="24"/>
          <w:szCs w:val="24"/>
        </w:rPr>
        <w:t>organization</w:t>
      </w:r>
      <w:r w:rsidR="00C7492A" w:rsidRPr="00300D23">
        <w:rPr>
          <w:rFonts w:ascii="Times New Roman" w:hAnsi="Times New Roman" w:cs="Times New Roman"/>
          <w:sz w:val="24"/>
          <w:szCs w:val="24"/>
        </w:rPr>
        <w:t xml:space="preserve"> to </w:t>
      </w:r>
      <w:r w:rsidR="0090253A" w:rsidRPr="00300D23">
        <w:rPr>
          <w:rFonts w:ascii="Times New Roman" w:hAnsi="Times New Roman" w:cs="Times New Roman"/>
          <w:sz w:val="24"/>
          <w:szCs w:val="24"/>
        </w:rPr>
        <w:t xml:space="preserve">the </w:t>
      </w:r>
      <w:r w:rsidR="00FD72E8" w:rsidRPr="00300D23">
        <w:rPr>
          <w:rFonts w:ascii="Times New Roman" w:hAnsi="Times New Roman" w:cs="Times New Roman"/>
          <w:sz w:val="24"/>
          <w:szCs w:val="24"/>
        </w:rPr>
        <w:t>society</w:t>
      </w:r>
      <w:r w:rsidR="0090253A" w:rsidRPr="00300D23">
        <w:rPr>
          <w:rFonts w:ascii="Times New Roman" w:hAnsi="Times New Roman" w:cs="Times New Roman"/>
          <w:sz w:val="24"/>
          <w:szCs w:val="24"/>
        </w:rPr>
        <w:t xml:space="preserve"> as well as</w:t>
      </w:r>
      <w:r w:rsidR="00C7492A" w:rsidRPr="00300D23">
        <w:rPr>
          <w:rFonts w:ascii="Times New Roman" w:hAnsi="Times New Roman" w:cs="Times New Roman"/>
          <w:sz w:val="24"/>
          <w:szCs w:val="24"/>
        </w:rPr>
        <w:t xml:space="preserve"> from a managerial to an ecosystem focus (</w:t>
      </w:r>
      <w:r w:rsidR="00C7492A" w:rsidRPr="00300D23">
        <w:rPr>
          <w:rFonts w:ascii="Times New Roman" w:hAnsi="Times New Roman" w:cs="Times New Roman"/>
          <w:sz w:val="24"/>
          <w:szCs w:val="24"/>
          <w:lang w:eastAsia="en-GB"/>
        </w:rPr>
        <w:t xml:space="preserve">Secundo </w:t>
      </w:r>
      <w:r w:rsidR="00FD31EF" w:rsidRPr="00300D23">
        <w:rPr>
          <w:rFonts w:ascii="Times New Roman" w:hAnsi="Times New Roman" w:cs="Times New Roman"/>
          <w:i/>
          <w:sz w:val="24"/>
          <w:szCs w:val="24"/>
          <w:lang w:eastAsia="en-GB"/>
        </w:rPr>
        <w:t>et al</w:t>
      </w:r>
      <w:r w:rsidR="009E531C" w:rsidRPr="00300D23">
        <w:rPr>
          <w:rFonts w:ascii="Times New Roman" w:hAnsi="Times New Roman" w:cs="Times New Roman"/>
          <w:sz w:val="24"/>
          <w:szCs w:val="24"/>
          <w:lang w:eastAsia="en-GB"/>
        </w:rPr>
        <w:t>.,</w:t>
      </w:r>
      <w:r w:rsidR="00C7492A" w:rsidRPr="00300D23">
        <w:rPr>
          <w:rFonts w:ascii="Times New Roman" w:hAnsi="Times New Roman" w:cs="Times New Roman"/>
          <w:sz w:val="24"/>
          <w:szCs w:val="24"/>
          <w:lang w:eastAsia="en-GB"/>
        </w:rPr>
        <w:t xml:space="preserve"> 2017). </w:t>
      </w:r>
    </w:p>
    <w:p w:rsidR="00827477" w:rsidRPr="00300D23" w:rsidRDefault="00827477" w:rsidP="00A52E9E">
      <w:pPr>
        <w:tabs>
          <w:tab w:val="left" w:pos="709"/>
        </w:tabs>
        <w:jc w:val="both"/>
        <w:rPr>
          <w:rFonts w:ascii="Times New Roman" w:hAnsi="Times New Roman" w:cs="Times New Roman"/>
          <w:sz w:val="24"/>
          <w:szCs w:val="24"/>
        </w:rPr>
      </w:pPr>
    </w:p>
    <w:p w:rsidR="00A4122E" w:rsidRPr="00300D23" w:rsidRDefault="00E97128" w:rsidP="00A52E9E">
      <w:pPr>
        <w:autoSpaceDE w:val="0"/>
        <w:autoSpaceDN w:val="0"/>
        <w:adjustRightInd w:val="0"/>
        <w:jc w:val="both"/>
        <w:rPr>
          <w:rFonts w:ascii="TimesNewRoman" w:hAnsi="TimesNewRoman" w:cs="TimesNewRoman"/>
          <w:sz w:val="24"/>
          <w:szCs w:val="24"/>
        </w:rPr>
      </w:pPr>
      <w:r w:rsidRPr="00300D23">
        <w:rPr>
          <w:rFonts w:ascii="Times New Roman" w:hAnsi="Times New Roman" w:cs="Times New Roman"/>
          <w:sz w:val="24"/>
          <w:szCs w:val="24"/>
        </w:rPr>
        <w:t>Big Data</w:t>
      </w:r>
      <w:r w:rsidR="003C6512" w:rsidRPr="00300D23">
        <w:rPr>
          <w:rFonts w:ascii="Times New Roman" w:hAnsi="Times New Roman" w:cs="Times New Roman"/>
          <w:sz w:val="24"/>
          <w:szCs w:val="24"/>
        </w:rPr>
        <w:t xml:space="preserve"> </w:t>
      </w:r>
      <w:r w:rsidR="00392989" w:rsidRPr="00300D23">
        <w:rPr>
          <w:rFonts w:ascii="Times New Roman" w:hAnsi="Times New Roman" w:cs="Times New Roman"/>
          <w:sz w:val="24"/>
          <w:szCs w:val="24"/>
        </w:rPr>
        <w:t xml:space="preserve">discloses a </w:t>
      </w:r>
      <w:r w:rsidR="009E531C" w:rsidRPr="00300D23">
        <w:rPr>
          <w:rFonts w:ascii="Times New Roman" w:hAnsi="Times New Roman" w:cs="Times New Roman"/>
          <w:sz w:val="24"/>
          <w:szCs w:val="24"/>
        </w:rPr>
        <w:t>huge potential</w:t>
      </w:r>
      <w:r w:rsidR="00497EBD" w:rsidRPr="00300D23">
        <w:rPr>
          <w:rFonts w:ascii="Times New Roman" w:hAnsi="Times New Roman" w:cs="Times New Roman"/>
          <w:sz w:val="24"/>
          <w:szCs w:val="24"/>
        </w:rPr>
        <w:t xml:space="preserve"> for businesses </w:t>
      </w:r>
      <w:r w:rsidR="003E50C0" w:rsidRPr="00300D23">
        <w:rPr>
          <w:rFonts w:ascii="Times New Roman" w:hAnsi="Times New Roman" w:cs="Times New Roman"/>
          <w:sz w:val="24"/>
          <w:szCs w:val="24"/>
        </w:rPr>
        <w:t xml:space="preserve">and </w:t>
      </w:r>
      <w:r w:rsidR="00392989" w:rsidRPr="00300D23">
        <w:rPr>
          <w:rFonts w:ascii="Times New Roman" w:hAnsi="Times New Roman" w:cs="Times New Roman"/>
          <w:sz w:val="24"/>
          <w:szCs w:val="24"/>
        </w:rPr>
        <w:t xml:space="preserve">is </w:t>
      </w:r>
      <w:r w:rsidR="003E50C0" w:rsidRPr="00300D23">
        <w:rPr>
          <w:rFonts w:ascii="Times New Roman" w:hAnsi="Times New Roman" w:cs="Times New Roman"/>
          <w:sz w:val="24"/>
          <w:szCs w:val="24"/>
        </w:rPr>
        <w:t>a</w:t>
      </w:r>
      <w:r w:rsidR="00497EBD" w:rsidRPr="00300D23">
        <w:rPr>
          <w:rFonts w:ascii="Times New Roman" w:hAnsi="Times New Roman" w:cs="Times New Roman"/>
          <w:sz w:val="24"/>
          <w:szCs w:val="24"/>
        </w:rPr>
        <w:t xml:space="preserve"> source of input for more effective decision-making</w:t>
      </w:r>
      <w:r w:rsidR="00A9434E" w:rsidRPr="00300D23">
        <w:rPr>
          <w:rFonts w:ascii="Times New Roman" w:hAnsi="Times New Roman" w:cs="Times New Roman"/>
          <w:sz w:val="24"/>
          <w:szCs w:val="24"/>
        </w:rPr>
        <w:t xml:space="preserve"> </w:t>
      </w:r>
      <w:r w:rsidR="003E50C0" w:rsidRPr="00300D23">
        <w:rPr>
          <w:rFonts w:ascii="Times New Roman" w:hAnsi="Times New Roman" w:cs="Times New Roman"/>
          <w:sz w:val="24"/>
          <w:szCs w:val="24"/>
        </w:rPr>
        <w:t>(</w:t>
      </w:r>
      <w:r w:rsidR="00C83D74" w:rsidRPr="00300D23">
        <w:rPr>
          <w:rFonts w:ascii="Times New Roman" w:hAnsi="Times New Roman" w:cs="Times New Roman"/>
          <w:bCs/>
          <w:sz w:val="24"/>
          <w:szCs w:val="24"/>
        </w:rPr>
        <w:t xml:space="preserve">Zeng </w:t>
      </w:r>
      <w:r w:rsidR="003E50C0" w:rsidRPr="00300D23">
        <w:rPr>
          <w:rFonts w:ascii="Times New Roman" w:hAnsi="Times New Roman" w:cs="Times New Roman"/>
          <w:bCs/>
          <w:sz w:val="24"/>
          <w:szCs w:val="24"/>
        </w:rPr>
        <w:t xml:space="preserve">&amp; </w:t>
      </w:r>
      <w:r w:rsidR="006A7CA9" w:rsidRPr="00300D23">
        <w:rPr>
          <w:rFonts w:ascii="Times New Roman" w:hAnsi="Times New Roman" w:cs="Times New Roman"/>
          <w:bCs/>
          <w:sz w:val="24"/>
          <w:szCs w:val="24"/>
        </w:rPr>
        <w:t>Glaister, 2017</w:t>
      </w:r>
      <w:r w:rsidR="003E50C0" w:rsidRPr="00300D23">
        <w:rPr>
          <w:rFonts w:ascii="Times New Roman" w:hAnsi="Times New Roman" w:cs="Times New Roman"/>
          <w:bCs/>
          <w:sz w:val="24"/>
          <w:szCs w:val="24"/>
        </w:rPr>
        <w:t>)</w:t>
      </w:r>
      <w:r w:rsidR="00AE10BB" w:rsidRPr="00300D23">
        <w:rPr>
          <w:rFonts w:ascii="Times New Roman" w:hAnsi="Times New Roman" w:cs="Times New Roman"/>
          <w:bCs/>
          <w:sz w:val="24"/>
          <w:szCs w:val="24"/>
        </w:rPr>
        <w:t>,</w:t>
      </w:r>
      <w:r w:rsidR="003E50C0" w:rsidRPr="00300D23">
        <w:rPr>
          <w:rFonts w:ascii="Times New Roman" w:hAnsi="Times New Roman" w:cs="Times New Roman"/>
          <w:sz w:val="24"/>
          <w:szCs w:val="24"/>
        </w:rPr>
        <w:t xml:space="preserve"> blurring boundar</w:t>
      </w:r>
      <w:r w:rsidR="00AE10BB" w:rsidRPr="00300D23">
        <w:rPr>
          <w:rFonts w:ascii="Times New Roman" w:hAnsi="Times New Roman" w:cs="Times New Roman"/>
          <w:sz w:val="24"/>
          <w:szCs w:val="24"/>
        </w:rPr>
        <w:t>ies</w:t>
      </w:r>
      <w:r w:rsidR="003E50C0" w:rsidRPr="00300D23">
        <w:rPr>
          <w:rFonts w:ascii="Times New Roman" w:hAnsi="Times New Roman" w:cs="Times New Roman"/>
          <w:sz w:val="24"/>
          <w:szCs w:val="24"/>
        </w:rPr>
        <w:t xml:space="preserve"> between the internal and external knowledge assets that companies </w:t>
      </w:r>
      <w:r w:rsidR="00AE10BB" w:rsidRPr="00300D23">
        <w:rPr>
          <w:rFonts w:ascii="Times New Roman" w:hAnsi="Times New Roman" w:cs="Times New Roman"/>
          <w:sz w:val="24"/>
          <w:szCs w:val="24"/>
        </w:rPr>
        <w:t xml:space="preserve">can </w:t>
      </w:r>
      <w:r w:rsidR="003E50C0" w:rsidRPr="00300D23">
        <w:rPr>
          <w:rFonts w:ascii="Times New Roman" w:hAnsi="Times New Roman" w:cs="Times New Roman"/>
          <w:sz w:val="24"/>
          <w:szCs w:val="24"/>
        </w:rPr>
        <w:t>leverage</w:t>
      </w:r>
      <w:r w:rsidR="00AE10BB" w:rsidRPr="00300D23">
        <w:rPr>
          <w:rFonts w:ascii="Times New Roman" w:hAnsi="Times New Roman" w:cs="Times New Roman"/>
          <w:sz w:val="24"/>
          <w:szCs w:val="24"/>
        </w:rPr>
        <w:t>.</w:t>
      </w:r>
      <w:r w:rsidR="00801EE2" w:rsidRPr="00300D23">
        <w:rPr>
          <w:rFonts w:ascii="Times New Roman" w:hAnsi="Times New Roman" w:cs="Times New Roman"/>
          <w:sz w:val="24"/>
          <w:szCs w:val="24"/>
        </w:rPr>
        <w:t xml:space="preserve"> </w:t>
      </w:r>
      <w:r w:rsidR="00137816" w:rsidRPr="00300D23">
        <w:rPr>
          <w:rFonts w:ascii="Times New Roman" w:hAnsi="Times New Roman" w:cs="Times New Roman"/>
          <w:sz w:val="24"/>
          <w:szCs w:val="24"/>
        </w:rPr>
        <w:t>Borin and Donato</w:t>
      </w:r>
      <w:r w:rsidR="00CD7FD4" w:rsidRPr="00300D23">
        <w:rPr>
          <w:rFonts w:ascii="Times New Roman" w:hAnsi="Times New Roman" w:cs="Times New Roman"/>
          <w:sz w:val="24"/>
          <w:szCs w:val="24"/>
        </w:rPr>
        <w:t xml:space="preserve"> </w:t>
      </w:r>
      <w:r w:rsidR="00137816" w:rsidRPr="00300D23">
        <w:rPr>
          <w:rFonts w:ascii="Times New Roman" w:hAnsi="Times New Roman" w:cs="Times New Roman"/>
          <w:sz w:val="24"/>
          <w:szCs w:val="24"/>
        </w:rPr>
        <w:t xml:space="preserve">(2015) argue that it is strategic to create </w:t>
      </w:r>
      <w:r w:rsidR="003E50C0" w:rsidRPr="00300D23">
        <w:rPr>
          <w:rFonts w:ascii="Times New Roman" w:hAnsi="Times New Roman" w:cs="Times New Roman"/>
          <w:sz w:val="24"/>
          <w:szCs w:val="24"/>
        </w:rPr>
        <w:t>a bridge between knowledge inside the</w:t>
      </w:r>
      <w:r w:rsidR="00137816" w:rsidRPr="00300D23">
        <w:rPr>
          <w:rFonts w:ascii="Times New Roman" w:hAnsi="Times New Roman" w:cs="Times New Roman"/>
          <w:sz w:val="24"/>
          <w:szCs w:val="24"/>
        </w:rPr>
        <w:t xml:space="preserve"> </w:t>
      </w:r>
      <w:r w:rsidR="009E531C" w:rsidRPr="00300D23">
        <w:rPr>
          <w:rFonts w:ascii="Times New Roman" w:hAnsi="Times New Roman" w:cs="Times New Roman"/>
          <w:sz w:val="24"/>
          <w:szCs w:val="24"/>
        </w:rPr>
        <w:t>organization</w:t>
      </w:r>
      <w:r w:rsidR="003E50C0" w:rsidRPr="00300D23">
        <w:rPr>
          <w:rFonts w:ascii="Times New Roman" w:hAnsi="Times New Roman" w:cs="Times New Roman"/>
          <w:sz w:val="24"/>
          <w:szCs w:val="24"/>
        </w:rPr>
        <w:t xml:space="preserve"> (human capital) and knowledge outside the </w:t>
      </w:r>
      <w:r w:rsidR="009E531C" w:rsidRPr="00300D23">
        <w:rPr>
          <w:rFonts w:ascii="Times New Roman" w:hAnsi="Times New Roman" w:cs="Times New Roman"/>
          <w:sz w:val="24"/>
          <w:szCs w:val="24"/>
        </w:rPr>
        <w:t>organization</w:t>
      </w:r>
      <w:r w:rsidR="003E50C0" w:rsidRPr="00300D23">
        <w:rPr>
          <w:rFonts w:ascii="Times New Roman" w:hAnsi="Times New Roman" w:cs="Times New Roman"/>
          <w:sz w:val="24"/>
          <w:szCs w:val="24"/>
        </w:rPr>
        <w:t xml:space="preserve"> (relational capital)</w:t>
      </w:r>
      <w:r w:rsidR="00392989" w:rsidRPr="00300D23">
        <w:rPr>
          <w:rFonts w:ascii="Times New Roman" w:hAnsi="Times New Roman" w:cs="Times New Roman"/>
          <w:sz w:val="24"/>
          <w:szCs w:val="24"/>
        </w:rPr>
        <w:t xml:space="preserve">. </w:t>
      </w:r>
      <w:r w:rsidRPr="00300D23">
        <w:rPr>
          <w:rFonts w:ascii="Times New Roman" w:hAnsi="Times New Roman" w:cs="Times New Roman"/>
          <w:sz w:val="24"/>
          <w:szCs w:val="24"/>
        </w:rPr>
        <w:t>Big Data</w:t>
      </w:r>
      <w:r w:rsidR="00137816" w:rsidRPr="00300D23">
        <w:rPr>
          <w:rFonts w:ascii="Times New Roman" w:hAnsi="Times New Roman" w:cs="Times New Roman"/>
          <w:sz w:val="24"/>
          <w:szCs w:val="24"/>
        </w:rPr>
        <w:t xml:space="preserve"> has shifted the focus of IC </w:t>
      </w:r>
      <w:r w:rsidR="00DE6810" w:rsidRPr="00300D23">
        <w:rPr>
          <w:rFonts w:ascii="Times New Roman" w:hAnsi="Times New Roman" w:cs="Times New Roman"/>
          <w:sz w:val="24"/>
          <w:szCs w:val="24"/>
        </w:rPr>
        <w:t xml:space="preserve">from </w:t>
      </w:r>
      <w:r w:rsidR="009E531C" w:rsidRPr="00300D23">
        <w:rPr>
          <w:rFonts w:ascii="Times New Roman" w:hAnsi="Times New Roman" w:cs="Times New Roman"/>
          <w:sz w:val="24"/>
          <w:szCs w:val="24"/>
        </w:rPr>
        <w:t>organization</w:t>
      </w:r>
      <w:r w:rsidR="00DE6810" w:rsidRPr="00300D23">
        <w:rPr>
          <w:rFonts w:ascii="Times New Roman" w:hAnsi="Times New Roman" w:cs="Times New Roman"/>
          <w:sz w:val="24"/>
          <w:szCs w:val="24"/>
        </w:rPr>
        <w:t>s</w:t>
      </w:r>
      <w:r w:rsidR="00137816" w:rsidRPr="00300D23">
        <w:rPr>
          <w:rFonts w:ascii="Times New Roman" w:hAnsi="Times New Roman" w:cs="Times New Roman"/>
          <w:sz w:val="24"/>
          <w:szCs w:val="24"/>
        </w:rPr>
        <w:t xml:space="preserve"> to the ecosystems in which it operates to create knowledge on a wider </w:t>
      </w:r>
      <w:r w:rsidR="00A4122E" w:rsidRPr="00300D23">
        <w:rPr>
          <w:rFonts w:ascii="Times New Roman" w:hAnsi="Times New Roman" w:cs="Times New Roman"/>
          <w:sz w:val="24"/>
          <w:szCs w:val="24"/>
        </w:rPr>
        <w:t>scale (Dumay, 2013)</w:t>
      </w:r>
      <w:r w:rsidR="00E6733E" w:rsidRPr="00300D23">
        <w:rPr>
          <w:rFonts w:ascii="Times New Roman" w:hAnsi="Times New Roman" w:cs="Times New Roman"/>
          <w:sz w:val="24"/>
          <w:szCs w:val="24"/>
        </w:rPr>
        <w:t xml:space="preserve">.  </w:t>
      </w:r>
      <w:r w:rsidR="00E6733E" w:rsidRPr="00300D23">
        <w:rPr>
          <w:rFonts w:ascii="TimesNewRoman" w:hAnsi="TimesNewRoman" w:cs="TimesNewRoman"/>
          <w:sz w:val="24"/>
          <w:szCs w:val="24"/>
        </w:rPr>
        <w:t xml:space="preserve">Creating value is the result of managing knowledge assets, and this is reflected in both </w:t>
      </w:r>
      <w:r w:rsidRPr="00300D23">
        <w:rPr>
          <w:rFonts w:ascii="TimesNewRoman" w:hAnsi="TimesNewRoman" w:cs="TimesNewRoman"/>
          <w:sz w:val="24"/>
          <w:szCs w:val="24"/>
        </w:rPr>
        <w:t>Big Data</w:t>
      </w:r>
      <w:r w:rsidR="00E6733E" w:rsidRPr="00300D23">
        <w:rPr>
          <w:rFonts w:ascii="TimesNewRoman" w:hAnsi="TimesNewRoman" w:cs="TimesNewRoman"/>
          <w:sz w:val="24"/>
          <w:szCs w:val="24"/>
        </w:rPr>
        <w:t xml:space="preserve"> and IC</w:t>
      </w:r>
      <w:r w:rsidR="007B3C85" w:rsidRPr="00300D23">
        <w:rPr>
          <w:rFonts w:ascii="TimesNewRoman" w:hAnsi="TimesNewRoman" w:cs="TimesNewRoman"/>
          <w:sz w:val="24"/>
          <w:szCs w:val="24"/>
        </w:rPr>
        <w:t xml:space="preserve"> </w:t>
      </w:r>
      <w:r w:rsidR="00E6733E" w:rsidRPr="00300D23">
        <w:rPr>
          <w:rFonts w:ascii="TimesNewRoman" w:hAnsi="TimesNewRoman" w:cs="TimesNewRoman"/>
          <w:sz w:val="24"/>
          <w:szCs w:val="24"/>
        </w:rPr>
        <w:t>(</w:t>
      </w:r>
      <w:r w:rsidR="00E6733E" w:rsidRPr="00300D23">
        <w:rPr>
          <w:rFonts w:ascii="Times New Roman" w:hAnsi="Times New Roman" w:cs="Times New Roman"/>
          <w:sz w:val="24"/>
          <w:szCs w:val="24"/>
        </w:rPr>
        <w:t xml:space="preserve">Secundo </w:t>
      </w:r>
      <w:r w:rsidR="00FD31EF" w:rsidRPr="00300D23">
        <w:rPr>
          <w:rFonts w:ascii="Times New Roman" w:hAnsi="Times New Roman" w:cs="Times New Roman"/>
          <w:i/>
          <w:sz w:val="24"/>
          <w:szCs w:val="24"/>
        </w:rPr>
        <w:t>et al</w:t>
      </w:r>
      <w:r w:rsidR="00825A34" w:rsidRPr="00300D23">
        <w:rPr>
          <w:rFonts w:ascii="Times New Roman" w:hAnsi="Times New Roman" w:cs="Times New Roman"/>
          <w:sz w:val="24"/>
          <w:szCs w:val="24"/>
        </w:rPr>
        <w:t>.,</w:t>
      </w:r>
      <w:r w:rsidR="00E6733E" w:rsidRPr="00300D23">
        <w:rPr>
          <w:rFonts w:ascii="Times New Roman" w:hAnsi="Times New Roman" w:cs="Times New Roman"/>
          <w:sz w:val="24"/>
          <w:szCs w:val="24"/>
        </w:rPr>
        <w:t xml:space="preserve"> 2016). </w:t>
      </w:r>
    </w:p>
    <w:p w:rsidR="00A4122E" w:rsidRPr="00300D23" w:rsidRDefault="00A4122E" w:rsidP="00A52E9E">
      <w:pPr>
        <w:autoSpaceDE w:val="0"/>
        <w:autoSpaceDN w:val="0"/>
        <w:adjustRightInd w:val="0"/>
        <w:jc w:val="both"/>
        <w:rPr>
          <w:rFonts w:ascii="Times New Roman" w:hAnsi="Times New Roman" w:cs="Times New Roman"/>
          <w:sz w:val="24"/>
          <w:szCs w:val="24"/>
        </w:rPr>
      </w:pPr>
    </w:p>
    <w:p w:rsidR="00B001B5" w:rsidRPr="00300D23" w:rsidRDefault="007B3C85" w:rsidP="006A7CA9">
      <w:pPr>
        <w:autoSpaceDE w:val="0"/>
        <w:autoSpaceDN w:val="0"/>
        <w:adjustRightInd w:val="0"/>
        <w:jc w:val="both"/>
        <w:rPr>
          <w:rFonts w:ascii="Times New Roman" w:hAnsi="Times New Roman" w:cs="Times New Roman"/>
          <w:sz w:val="24"/>
          <w:szCs w:val="24"/>
        </w:rPr>
      </w:pPr>
      <w:r w:rsidRPr="00300D23">
        <w:rPr>
          <w:rFonts w:ascii="Times New Roman" w:hAnsi="Times New Roman"/>
          <w:sz w:val="24"/>
          <w:szCs w:val="24"/>
          <w:lang w:eastAsia="en-GB"/>
        </w:rPr>
        <w:t xml:space="preserve">While there is a growing consensus on the contribution that </w:t>
      </w:r>
      <w:r w:rsidR="00E97128" w:rsidRPr="00300D23">
        <w:rPr>
          <w:rFonts w:ascii="Times New Roman" w:hAnsi="Times New Roman" w:cs="Times New Roman"/>
          <w:sz w:val="24"/>
          <w:szCs w:val="24"/>
          <w:lang w:eastAsia="en-GB"/>
        </w:rPr>
        <w:t>Big Data</w:t>
      </w:r>
      <w:r w:rsidR="00EB75A8" w:rsidRPr="00300D23">
        <w:rPr>
          <w:rFonts w:ascii="Times New Roman" w:hAnsi="Times New Roman" w:cs="Times New Roman"/>
          <w:sz w:val="24"/>
          <w:szCs w:val="24"/>
          <w:lang w:eastAsia="en-GB"/>
        </w:rPr>
        <w:t xml:space="preserve"> </w:t>
      </w:r>
      <w:r w:rsidR="00EB75A8" w:rsidRPr="00300D23">
        <w:rPr>
          <w:rFonts w:ascii="Times New Roman" w:hAnsi="Times New Roman"/>
          <w:sz w:val="24"/>
          <w:szCs w:val="24"/>
          <w:lang w:eastAsia="en-GB"/>
        </w:rPr>
        <w:t xml:space="preserve">can </w:t>
      </w:r>
      <w:r w:rsidRPr="00300D23">
        <w:rPr>
          <w:rFonts w:ascii="Times New Roman" w:hAnsi="Times New Roman"/>
          <w:sz w:val="24"/>
          <w:szCs w:val="24"/>
          <w:lang w:eastAsia="en-GB"/>
        </w:rPr>
        <w:t xml:space="preserve">provide in </w:t>
      </w:r>
      <w:r w:rsidR="00EB75A8" w:rsidRPr="00300D23">
        <w:rPr>
          <w:rFonts w:ascii="Times New Roman" w:hAnsi="Times New Roman" w:cs="Times New Roman"/>
          <w:sz w:val="24"/>
          <w:szCs w:val="24"/>
          <w:lang w:eastAsia="en-GB"/>
        </w:rPr>
        <w:t>sustain</w:t>
      </w:r>
      <w:r w:rsidRPr="00300D23">
        <w:rPr>
          <w:rFonts w:ascii="Times New Roman" w:hAnsi="Times New Roman" w:cs="Times New Roman"/>
          <w:sz w:val="24"/>
          <w:szCs w:val="24"/>
          <w:lang w:eastAsia="en-GB"/>
        </w:rPr>
        <w:t>ing</w:t>
      </w:r>
      <w:r w:rsidR="00EB75A8" w:rsidRPr="00300D23">
        <w:rPr>
          <w:rFonts w:ascii="Times New Roman" w:hAnsi="Times New Roman" w:cs="Times New Roman"/>
          <w:sz w:val="24"/>
          <w:szCs w:val="24"/>
          <w:lang w:eastAsia="en-GB"/>
        </w:rPr>
        <w:t xml:space="preserve"> </w:t>
      </w:r>
      <w:r w:rsidRPr="00300D23">
        <w:rPr>
          <w:rFonts w:ascii="Times New Roman" w:hAnsi="Times New Roman" w:cs="Times New Roman"/>
          <w:sz w:val="24"/>
          <w:szCs w:val="24"/>
          <w:lang w:eastAsia="en-GB"/>
        </w:rPr>
        <w:t xml:space="preserve">organization into </w:t>
      </w:r>
      <w:r w:rsidR="00EB75A8" w:rsidRPr="00300D23">
        <w:rPr>
          <w:rFonts w:ascii="Times New Roman" w:hAnsi="Times New Roman" w:cs="Times New Roman"/>
          <w:sz w:val="24"/>
          <w:szCs w:val="24"/>
          <w:lang w:eastAsia="en-GB"/>
        </w:rPr>
        <w:t>the process of IC creation and management to generate value for both society and the ecosystems in which they operate</w:t>
      </w:r>
      <w:r w:rsidRPr="00300D23">
        <w:rPr>
          <w:rFonts w:ascii="Times New Roman" w:hAnsi="Times New Roman" w:cs="Times New Roman"/>
          <w:sz w:val="24"/>
          <w:szCs w:val="24"/>
          <w:lang w:eastAsia="en-GB"/>
        </w:rPr>
        <w:t>,</w:t>
      </w:r>
      <w:r w:rsidR="00825A34" w:rsidRPr="00300D23">
        <w:rPr>
          <w:rFonts w:ascii="Times New Roman" w:hAnsi="Times New Roman" w:cs="Times New Roman"/>
          <w:sz w:val="24"/>
          <w:szCs w:val="24"/>
          <w:lang w:eastAsia="en-GB"/>
        </w:rPr>
        <w:t xml:space="preserve"> </w:t>
      </w:r>
      <w:r w:rsidRPr="00300D23">
        <w:rPr>
          <w:rFonts w:ascii="Times New Roman" w:hAnsi="Times New Roman" w:cs="Times New Roman"/>
          <w:sz w:val="24"/>
          <w:szCs w:val="24"/>
          <w:lang w:eastAsia="en-GB"/>
        </w:rPr>
        <w:t xml:space="preserve">how </w:t>
      </w:r>
      <w:r w:rsidR="00B001B5" w:rsidRPr="00300D23">
        <w:rPr>
          <w:rFonts w:ascii="Times New Roman" w:hAnsi="Times New Roman" w:cs="Times New Roman"/>
          <w:sz w:val="24"/>
          <w:szCs w:val="24"/>
          <w:lang w:eastAsia="en-GB"/>
        </w:rPr>
        <w:t xml:space="preserve">to transform </w:t>
      </w:r>
      <w:r w:rsidR="00E97128" w:rsidRPr="00300D23">
        <w:rPr>
          <w:rFonts w:ascii="Times New Roman" w:hAnsi="Times New Roman" w:cs="Times New Roman"/>
          <w:sz w:val="24"/>
          <w:szCs w:val="24"/>
          <w:lang w:eastAsia="en-GB"/>
        </w:rPr>
        <w:t>Big Data</w:t>
      </w:r>
      <w:r w:rsidR="00B001B5" w:rsidRPr="00300D23">
        <w:rPr>
          <w:rFonts w:ascii="Times New Roman" w:hAnsi="Times New Roman" w:cs="Times New Roman"/>
          <w:sz w:val="24"/>
          <w:szCs w:val="24"/>
          <w:lang w:eastAsia="en-GB"/>
        </w:rPr>
        <w:t xml:space="preserve"> into tangible or intangible assets that become IC is still unknown</w:t>
      </w:r>
      <w:r w:rsidR="000C5C22" w:rsidRPr="00300D23">
        <w:rPr>
          <w:rFonts w:ascii="Times New Roman" w:hAnsi="Times New Roman" w:cs="Times New Roman"/>
          <w:sz w:val="24"/>
          <w:szCs w:val="24"/>
          <w:lang w:eastAsia="en-GB"/>
        </w:rPr>
        <w:t xml:space="preserve"> </w:t>
      </w:r>
      <w:r w:rsidR="00B001B5" w:rsidRPr="00300D23">
        <w:rPr>
          <w:rFonts w:ascii="Times New Roman" w:hAnsi="Times New Roman" w:cs="Times New Roman"/>
          <w:sz w:val="24"/>
          <w:szCs w:val="24"/>
          <w:lang w:eastAsia="en-GB"/>
        </w:rPr>
        <w:t xml:space="preserve">(O’Neil and Schutt, 2013; Jin </w:t>
      </w:r>
      <w:r w:rsidR="00FD31EF" w:rsidRPr="00300D23">
        <w:rPr>
          <w:rFonts w:ascii="Times New Roman" w:hAnsi="Times New Roman" w:cs="Times New Roman"/>
          <w:i/>
          <w:sz w:val="24"/>
          <w:szCs w:val="24"/>
          <w:lang w:eastAsia="en-GB"/>
        </w:rPr>
        <w:t>et al</w:t>
      </w:r>
      <w:r w:rsidR="00B001B5" w:rsidRPr="00300D23">
        <w:rPr>
          <w:rFonts w:ascii="Times New Roman" w:hAnsi="Times New Roman" w:cs="Times New Roman"/>
          <w:sz w:val="24"/>
          <w:szCs w:val="24"/>
          <w:lang w:eastAsia="en-GB"/>
        </w:rPr>
        <w:t>., 2015).</w:t>
      </w:r>
      <w:r w:rsidR="00957C20" w:rsidRPr="00300D23">
        <w:rPr>
          <w:rFonts w:ascii="Times New Roman" w:hAnsi="Times New Roman" w:cs="Times New Roman"/>
          <w:sz w:val="24"/>
          <w:szCs w:val="24"/>
          <w:lang w:eastAsia="en-GB"/>
        </w:rPr>
        <w:t xml:space="preserve"> This is especially important today that there are multiple actors involved in the IC system. </w:t>
      </w:r>
      <w:r w:rsidR="00A86837" w:rsidRPr="00300D23">
        <w:rPr>
          <w:rFonts w:ascii="Times New Roman" w:hAnsi="Times New Roman" w:cs="Times New Roman"/>
          <w:sz w:val="24"/>
          <w:szCs w:val="24"/>
          <w:lang w:eastAsia="en-GB"/>
        </w:rPr>
        <w:t xml:space="preserve">Each </w:t>
      </w:r>
      <w:r w:rsidR="00957C20" w:rsidRPr="00300D23">
        <w:rPr>
          <w:rFonts w:ascii="Times New Roman" w:hAnsi="Times New Roman" w:cs="Times New Roman"/>
          <w:sz w:val="24"/>
          <w:szCs w:val="24"/>
          <w:lang w:eastAsia="en-GB"/>
        </w:rPr>
        <w:t xml:space="preserve">actor has different values. </w:t>
      </w:r>
    </w:p>
    <w:p w:rsidR="00A86837" w:rsidRPr="00300D23" w:rsidRDefault="00A86837" w:rsidP="006A7CA9">
      <w:pPr>
        <w:autoSpaceDE w:val="0"/>
        <w:autoSpaceDN w:val="0"/>
        <w:adjustRightInd w:val="0"/>
        <w:jc w:val="both"/>
        <w:rPr>
          <w:rFonts w:ascii="Times New Roman" w:hAnsi="Times New Roman" w:cs="Times New Roman"/>
          <w:sz w:val="24"/>
          <w:szCs w:val="24"/>
        </w:rPr>
      </w:pPr>
    </w:p>
    <w:p w:rsidR="00392989" w:rsidRPr="00300D23" w:rsidRDefault="00A86837" w:rsidP="006A7CA9">
      <w:pPr>
        <w:autoSpaceDE w:val="0"/>
        <w:autoSpaceDN w:val="0"/>
        <w:adjustRightInd w:val="0"/>
        <w:jc w:val="both"/>
        <w:rPr>
          <w:rFonts w:ascii="Times New Roman" w:hAnsi="Times New Roman" w:cs="Times New Roman"/>
          <w:sz w:val="24"/>
          <w:szCs w:val="24"/>
          <w:lang w:eastAsia="en-GB"/>
        </w:rPr>
      </w:pPr>
      <w:r w:rsidRPr="00300D23">
        <w:rPr>
          <w:rFonts w:ascii="Times New Roman" w:hAnsi="Times New Roman" w:cs="Times New Roman"/>
          <w:sz w:val="24"/>
          <w:szCs w:val="24"/>
          <w:lang w:eastAsia="en-GB"/>
        </w:rPr>
        <w:t xml:space="preserve">Despite the importance of </w:t>
      </w:r>
      <w:r w:rsidR="009E531C" w:rsidRPr="00300D23">
        <w:rPr>
          <w:rFonts w:ascii="Times New Roman" w:hAnsi="Times New Roman" w:cs="Times New Roman"/>
          <w:sz w:val="24"/>
          <w:szCs w:val="24"/>
          <w:lang w:eastAsia="en-GB"/>
        </w:rPr>
        <w:t>organization</w:t>
      </w:r>
      <w:r w:rsidRPr="00300D23">
        <w:rPr>
          <w:rFonts w:ascii="Times New Roman" w:hAnsi="Times New Roman" w:cs="Times New Roman"/>
          <w:sz w:val="24"/>
          <w:szCs w:val="24"/>
          <w:lang w:eastAsia="en-GB"/>
        </w:rPr>
        <w:t xml:space="preserve">al value that </w:t>
      </w:r>
      <w:r w:rsidR="00FD31EF" w:rsidRPr="00300D23">
        <w:rPr>
          <w:rFonts w:ascii="Times New Roman" w:hAnsi="Times New Roman" w:cs="Times New Roman"/>
          <w:sz w:val="24"/>
          <w:szCs w:val="24"/>
          <w:lang w:eastAsia="en-GB"/>
        </w:rPr>
        <w:t xml:space="preserve">is </w:t>
      </w:r>
      <w:r w:rsidRPr="00300D23">
        <w:rPr>
          <w:rFonts w:ascii="Times New Roman" w:hAnsi="Times New Roman" w:cs="Times New Roman"/>
          <w:sz w:val="24"/>
          <w:szCs w:val="24"/>
          <w:lang w:eastAsia="en-GB"/>
        </w:rPr>
        <w:t>need</w:t>
      </w:r>
      <w:r w:rsidR="00FD31EF" w:rsidRPr="00300D23">
        <w:rPr>
          <w:rFonts w:ascii="Times New Roman" w:hAnsi="Times New Roman" w:cs="Times New Roman"/>
          <w:sz w:val="24"/>
          <w:szCs w:val="24"/>
          <w:lang w:eastAsia="en-GB"/>
        </w:rPr>
        <w:t>ed</w:t>
      </w:r>
      <w:r w:rsidRPr="00300D23">
        <w:rPr>
          <w:rFonts w:ascii="Times New Roman" w:hAnsi="Times New Roman" w:cs="Times New Roman"/>
          <w:sz w:val="24"/>
          <w:szCs w:val="24"/>
          <w:lang w:eastAsia="en-GB"/>
        </w:rPr>
        <w:t xml:space="preserve"> for IC management, very little research has been done in this area, by disclosing areas for further investigation related to the processes and meaning of value creation from </w:t>
      </w:r>
      <w:r w:rsidR="00E97128" w:rsidRPr="00300D23">
        <w:rPr>
          <w:rFonts w:ascii="Times New Roman" w:hAnsi="Times New Roman" w:cs="Times New Roman"/>
          <w:sz w:val="24"/>
          <w:szCs w:val="24"/>
          <w:lang w:eastAsia="en-GB"/>
        </w:rPr>
        <w:t>Big Data</w:t>
      </w:r>
      <w:r w:rsidRPr="00300D23">
        <w:rPr>
          <w:rFonts w:ascii="Times New Roman" w:hAnsi="Times New Roman" w:cs="Times New Roman"/>
          <w:sz w:val="24"/>
          <w:szCs w:val="24"/>
          <w:lang w:eastAsia="en-GB"/>
        </w:rPr>
        <w:t xml:space="preserve"> (Secundo </w:t>
      </w:r>
      <w:r w:rsidR="00FD31EF" w:rsidRPr="00300D23">
        <w:rPr>
          <w:rFonts w:ascii="Times New Roman" w:hAnsi="Times New Roman" w:cs="Times New Roman"/>
          <w:i/>
          <w:sz w:val="24"/>
          <w:szCs w:val="24"/>
          <w:lang w:eastAsia="en-GB"/>
        </w:rPr>
        <w:t>et al</w:t>
      </w:r>
      <w:r w:rsidRPr="00300D23">
        <w:rPr>
          <w:rFonts w:ascii="Times New Roman" w:hAnsi="Times New Roman" w:cs="Times New Roman"/>
          <w:sz w:val="24"/>
          <w:szCs w:val="24"/>
          <w:lang w:eastAsia="en-GB"/>
        </w:rPr>
        <w:t xml:space="preserve">., 2017). </w:t>
      </w:r>
    </w:p>
    <w:p w:rsidR="00A86837" w:rsidRPr="00300D23" w:rsidRDefault="00A86837" w:rsidP="006A7CA9">
      <w:pPr>
        <w:autoSpaceDE w:val="0"/>
        <w:autoSpaceDN w:val="0"/>
        <w:adjustRightInd w:val="0"/>
        <w:jc w:val="both"/>
        <w:rPr>
          <w:rFonts w:ascii="Times New Roman" w:hAnsi="Times New Roman" w:cs="Times New Roman"/>
          <w:sz w:val="24"/>
          <w:szCs w:val="24"/>
          <w:lang w:eastAsia="en-GB"/>
        </w:rPr>
      </w:pPr>
      <w:r w:rsidRPr="00300D23">
        <w:rPr>
          <w:rFonts w:ascii="Times New Roman" w:hAnsi="Times New Roman" w:cs="Times New Roman"/>
          <w:sz w:val="24"/>
          <w:szCs w:val="24"/>
          <w:lang w:eastAsia="en-GB"/>
        </w:rPr>
        <w:t>It full comprehension calls for the adoption of interpretative frameworks able to detect strategic actors, processes, evolutionary dynamics and goals characterizing the IC ecosystems.</w:t>
      </w:r>
      <w:r w:rsidR="00392989" w:rsidRPr="00300D23">
        <w:rPr>
          <w:rFonts w:ascii="Times New Roman" w:hAnsi="Times New Roman" w:cs="Times New Roman"/>
          <w:sz w:val="24"/>
          <w:szCs w:val="24"/>
          <w:lang w:eastAsia="en-GB"/>
        </w:rPr>
        <w:t xml:space="preserve"> </w:t>
      </w:r>
      <w:r w:rsidR="009C5006" w:rsidRPr="00300D23">
        <w:rPr>
          <w:rFonts w:ascii="Times New Roman" w:hAnsi="Times New Roman" w:cs="Times New Roman"/>
          <w:sz w:val="24"/>
          <w:szCs w:val="24"/>
          <w:lang w:eastAsia="en-GB"/>
        </w:rPr>
        <w:t xml:space="preserve">This </w:t>
      </w:r>
      <w:r w:rsidR="00392989" w:rsidRPr="00300D23">
        <w:rPr>
          <w:rFonts w:ascii="Times New Roman" w:hAnsi="Times New Roman" w:cs="Times New Roman"/>
          <w:sz w:val="24"/>
          <w:szCs w:val="24"/>
          <w:lang w:eastAsia="en-GB"/>
        </w:rPr>
        <w:t xml:space="preserve">makes the adoption of </w:t>
      </w:r>
      <w:r w:rsidR="00407933" w:rsidRPr="00300D23">
        <w:rPr>
          <w:rFonts w:ascii="Times New Roman" w:hAnsi="Times New Roman" w:cs="Times New Roman"/>
          <w:sz w:val="24"/>
          <w:szCs w:val="24"/>
          <w:lang w:eastAsia="en-GB"/>
        </w:rPr>
        <w:t xml:space="preserve">the </w:t>
      </w:r>
      <w:r w:rsidR="00392989" w:rsidRPr="00300D23">
        <w:rPr>
          <w:rFonts w:ascii="Times New Roman" w:hAnsi="Times New Roman" w:cs="Times New Roman"/>
          <w:sz w:val="24"/>
          <w:szCs w:val="24"/>
          <w:lang w:eastAsia="en-GB"/>
        </w:rPr>
        <w:t xml:space="preserve">frameworks </w:t>
      </w:r>
      <w:r w:rsidR="00407933" w:rsidRPr="00300D23">
        <w:rPr>
          <w:rFonts w:ascii="Times New Roman" w:hAnsi="Times New Roman" w:cs="Times New Roman"/>
          <w:sz w:val="24"/>
          <w:szCs w:val="24"/>
          <w:lang w:eastAsia="en-GB"/>
        </w:rPr>
        <w:t xml:space="preserve">based on </w:t>
      </w:r>
      <w:r w:rsidR="00392989" w:rsidRPr="00300D23">
        <w:rPr>
          <w:rFonts w:ascii="Times New Roman" w:hAnsi="Times New Roman" w:cs="Times New Roman"/>
          <w:sz w:val="24"/>
          <w:szCs w:val="24"/>
          <w:lang w:eastAsia="en-GB"/>
        </w:rPr>
        <w:t xml:space="preserve">interdisciplinary perspectives </w:t>
      </w:r>
      <w:r w:rsidR="00407933" w:rsidRPr="00300D23">
        <w:rPr>
          <w:rFonts w:ascii="Times New Roman" w:hAnsi="Times New Roman" w:cs="Times New Roman"/>
          <w:sz w:val="24"/>
          <w:szCs w:val="24"/>
          <w:lang w:eastAsia="en-GB"/>
        </w:rPr>
        <w:t>en</w:t>
      </w:r>
      <w:r w:rsidR="00392989" w:rsidRPr="00300D23">
        <w:rPr>
          <w:rFonts w:ascii="Times New Roman" w:hAnsi="Times New Roman" w:cs="Times New Roman"/>
          <w:sz w:val="24"/>
          <w:szCs w:val="24"/>
          <w:lang w:eastAsia="en-GB"/>
        </w:rPr>
        <w:t xml:space="preserve">able </w:t>
      </w:r>
      <w:r w:rsidR="009C5006" w:rsidRPr="00300D23">
        <w:rPr>
          <w:rFonts w:ascii="Times New Roman" w:hAnsi="Times New Roman" w:cs="Times New Roman"/>
          <w:sz w:val="24"/>
          <w:szCs w:val="24"/>
          <w:lang w:eastAsia="en-GB"/>
        </w:rPr>
        <w:t xml:space="preserve">us </w:t>
      </w:r>
      <w:r w:rsidR="00392989" w:rsidRPr="00300D23">
        <w:rPr>
          <w:rFonts w:ascii="Times New Roman" w:hAnsi="Times New Roman" w:cs="Times New Roman"/>
          <w:sz w:val="24"/>
          <w:szCs w:val="24"/>
          <w:lang w:eastAsia="en-GB"/>
        </w:rPr>
        <w:t xml:space="preserve">to combine the rigorous of technical, economic and engineering </w:t>
      </w:r>
      <w:r w:rsidR="00407933" w:rsidRPr="00300D23">
        <w:rPr>
          <w:rFonts w:ascii="Times New Roman" w:hAnsi="Times New Roman" w:cs="Times New Roman"/>
          <w:sz w:val="24"/>
          <w:szCs w:val="24"/>
          <w:lang w:eastAsia="en-GB"/>
        </w:rPr>
        <w:lastRenderedPageBreak/>
        <w:t xml:space="preserve">perspectives </w:t>
      </w:r>
      <w:r w:rsidR="00392989" w:rsidRPr="00300D23">
        <w:rPr>
          <w:rFonts w:ascii="Times New Roman" w:hAnsi="Times New Roman" w:cs="Times New Roman"/>
          <w:sz w:val="24"/>
          <w:szCs w:val="24"/>
          <w:lang w:eastAsia="en-GB"/>
        </w:rPr>
        <w:t xml:space="preserve"> societal and cultural </w:t>
      </w:r>
      <w:r w:rsidR="00407933" w:rsidRPr="00300D23">
        <w:rPr>
          <w:rFonts w:ascii="Times New Roman" w:hAnsi="Times New Roman" w:cs="Times New Roman"/>
          <w:sz w:val="24"/>
          <w:szCs w:val="24"/>
          <w:lang w:eastAsia="en-GB"/>
        </w:rPr>
        <w:t xml:space="preserve">aspects </w:t>
      </w:r>
      <w:r w:rsidR="00392989" w:rsidRPr="00300D23">
        <w:rPr>
          <w:rFonts w:ascii="Times New Roman" w:hAnsi="Times New Roman" w:cs="Times New Roman"/>
          <w:sz w:val="24"/>
          <w:szCs w:val="24"/>
          <w:lang w:eastAsia="en-GB"/>
        </w:rPr>
        <w:t>in order to sustain organizations, that are more and more embedded into complex networks of relationships, in the full exploitation of their knowledge a</w:t>
      </w:r>
      <w:r w:rsidR="00836A94" w:rsidRPr="00300D23">
        <w:rPr>
          <w:rFonts w:ascii="Times New Roman" w:hAnsi="Times New Roman" w:cs="Times New Roman"/>
          <w:sz w:val="24"/>
          <w:szCs w:val="24"/>
          <w:lang w:eastAsia="en-GB"/>
        </w:rPr>
        <w:t>s well as in the creation of sustainable value.</w:t>
      </w:r>
      <w:r w:rsidR="00392989" w:rsidRPr="00300D23">
        <w:rPr>
          <w:rFonts w:ascii="Times New Roman" w:hAnsi="Times New Roman" w:cs="Times New Roman"/>
          <w:sz w:val="24"/>
          <w:szCs w:val="24"/>
          <w:lang w:eastAsia="en-GB"/>
        </w:rPr>
        <w:t xml:space="preserve">  </w:t>
      </w:r>
      <w:r w:rsidRPr="00300D23">
        <w:rPr>
          <w:rFonts w:ascii="Times New Roman" w:hAnsi="Times New Roman" w:cs="Times New Roman"/>
          <w:sz w:val="24"/>
          <w:szCs w:val="24"/>
          <w:lang w:eastAsia="en-GB"/>
        </w:rPr>
        <w:t xml:space="preserve"> </w:t>
      </w:r>
    </w:p>
    <w:p w:rsidR="00C0213A" w:rsidRPr="00300D23" w:rsidRDefault="00A86837" w:rsidP="006A7CA9">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lang w:eastAsia="en-GB"/>
        </w:rPr>
        <w:t xml:space="preserve">Framed in the above premises, the paper suggests the adoption of service centred perspective </w:t>
      </w:r>
      <w:r w:rsidR="00C565A8" w:rsidRPr="00300D23">
        <w:rPr>
          <w:rFonts w:ascii="Times New Roman" w:hAnsi="Times New Roman" w:cs="Times New Roman"/>
          <w:sz w:val="24"/>
          <w:szCs w:val="24"/>
          <w:lang w:eastAsia="en-GB"/>
        </w:rPr>
        <w:t>as useful</w:t>
      </w:r>
      <w:r w:rsidRPr="00300D23">
        <w:rPr>
          <w:rFonts w:ascii="Times New Roman" w:hAnsi="Times New Roman" w:cs="Times New Roman"/>
          <w:sz w:val="24"/>
          <w:szCs w:val="24"/>
          <w:lang w:eastAsia="en-GB"/>
        </w:rPr>
        <w:t xml:space="preserve"> lens for</w:t>
      </w:r>
      <w:r w:rsidR="00C0213A" w:rsidRPr="00300D23">
        <w:rPr>
          <w:rFonts w:ascii="Times New Roman" w:hAnsi="Times New Roman" w:cs="Times New Roman"/>
          <w:sz w:val="24"/>
          <w:szCs w:val="24"/>
        </w:rPr>
        <w:t xml:space="preserve"> transforming of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w:t>
      </w:r>
      <w:r w:rsidR="00C0213A" w:rsidRPr="00300D23">
        <w:rPr>
          <w:rFonts w:ascii="Times New Roman" w:hAnsi="Times New Roman" w:cs="Times New Roman"/>
          <w:sz w:val="24"/>
          <w:szCs w:val="24"/>
        </w:rPr>
        <w:t>into value for</w:t>
      </w:r>
      <w:r w:rsidRPr="00300D23">
        <w:rPr>
          <w:rFonts w:ascii="Times New Roman" w:hAnsi="Times New Roman" w:cs="Times New Roman"/>
          <w:sz w:val="24"/>
          <w:szCs w:val="24"/>
        </w:rPr>
        <w:t xml:space="preserve"> all</w:t>
      </w:r>
      <w:r w:rsidR="00C0213A" w:rsidRPr="00300D23">
        <w:rPr>
          <w:rFonts w:ascii="Times New Roman" w:hAnsi="Times New Roman" w:cs="Times New Roman"/>
          <w:sz w:val="24"/>
          <w:szCs w:val="24"/>
        </w:rPr>
        <w:t xml:space="preserve"> participating actors in </w:t>
      </w:r>
      <w:r w:rsidR="00FD31EF" w:rsidRPr="00300D23">
        <w:rPr>
          <w:rFonts w:ascii="Times New Roman" w:hAnsi="Times New Roman" w:cs="Times New Roman"/>
          <w:sz w:val="24"/>
          <w:szCs w:val="24"/>
        </w:rPr>
        <w:t xml:space="preserve">an </w:t>
      </w:r>
      <w:r w:rsidR="00C0213A" w:rsidRPr="00300D23">
        <w:rPr>
          <w:rFonts w:ascii="Times New Roman" w:hAnsi="Times New Roman" w:cs="Times New Roman"/>
          <w:sz w:val="24"/>
          <w:szCs w:val="24"/>
        </w:rPr>
        <w:t xml:space="preserve">IC </w:t>
      </w:r>
      <w:r w:rsidRPr="00300D23">
        <w:rPr>
          <w:rFonts w:ascii="Times New Roman" w:hAnsi="Times New Roman" w:cs="Times New Roman"/>
          <w:sz w:val="24"/>
          <w:szCs w:val="24"/>
        </w:rPr>
        <w:t>ecosystem</w:t>
      </w:r>
      <w:r w:rsidR="00C0213A" w:rsidRPr="00300D23">
        <w:rPr>
          <w:rFonts w:ascii="Times New Roman" w:hAnsi="Times New Roman" w:cs="Times New Roman"/>
          <w:sz w:val="24"/>
          <w:szCs w:val="24"/>
        </w:rPr>
        <w:t xml:space="preserve">. </w:t>
      </w:r>
      <w:r w:rsidRPr="00300D23">
        <w:rPr>
          <w:rFonts w:ascii="Times New Roman" w:hAnsi="Times New Roman" w:cs="Times New Roman"/>
          <w:sz w:val="24"/>
          <w:szCs w:val="24"/>
        </w:rPr>
        <w:t>Accordingly, the paper aim</w:t>
      </w:r>
      <w:r w:rsidR="00FD31EF" w:rsidRPr="00300D23">
        <w:rPr>
          <w:rFonts w:ascii="Times New Roman" w:hAnsi="Times New Roman" w:cs="Times New Roman"/>
          <w:sz w:val="24"/>
          <w:szCs w:val="24"/>
        </w:rPr>
        <w:t xml:space="preserve">s to provide an answer </w:t>
      </w:r>
      <w:r w:rsidRPr="00300D23">
        <w:rPr>
          <w:rFonts w:ascii="Times New Roman" w:hAnsi="Times New Roman" w:cs="Times New Roman"/>
          <w:sz w:val="24"/>
          <w:szCs w:val="24"/>
        </w:rPr>
        <w:t>t</w:t>
      </w:r>
      <w:r w:rsidR="00FD31EF" w:rsidRPr="00300D23">
        <w:rPr>
          <w:rFonts w:ascii="Times New Roman" w:hAnsi="Times New Roman" w:cs="Times New Roman"/>
          <w:sz w:val="24"/>
          <w:szCs w:val="24"/>
        </w:rPr>
        <w:t>o</w:t>
      </w:r>
      <w:r w:rsidRPr="00300D23">
        <w:rPr>
          <w:rFonts w:ascii="Times New Roman" w:hAnsi="Times New Roman" w:cs="Times New Roman"/>
          <w:sz w:val="24"/>
          <w:szCs w:val="24"/>
        </w:rPr>
        <w:t xml:space="preserve"> the following research questions: H</w:t>
      </w:r>
      <w:r w:rsidR="00C0213A" w:rsidRPr="00300D23">
        <w:rPr>
          <w:rFonts w:ascii="Times New Roman" w:hAnsi="Times New Roman" w:cs="Times New Roman"/>
          <w:sz w:val="24"/>
          <w:szCs w:val="24"/>
        </w:rPr>
        <w:t xml:space="preserve">ow IC </w:t>
      </w:r>
      <w:r w:rsidR="009E531C" w:rsidRPr="00300D23">
        <w:rPr>
          <w:rFonts w:ascii="Times New Roman" w:hAnsi="Times New Roman" w:cs="Times New Roman"/>
          <w:sz w:val="24"/>
          <w:szCs w:val="24"/>
        </w:rPr>
        <w:t>organization</w:t>
      </w:r>
      <w:r w:rsidR="00FD31EF" w:rsidRPr="00300D23">
        <w:rPr>
          <w:rFonts w:ascii="Times New Roman" w:hAnsi="Times New Roman" w:cs="Times New Roman"/>
          <w:sz w:val="24"/>
          <w:szCs w:val="24"/>
        </w:rPr>
        <w:t>s</w:t>
      </w:r>
      <w:r w:rsidR="00C0213A" w:rsidRPr="00300D23">
        <w:rPr>
          <w:rFonts w:ascii="Times New Roman" w:hAnsi="Times New Roman" w:cs="Times New Roman"/>
          <w:sz w:val="24"/>
          <w:szCs w:val="24"/>
        </w:rPr>
        <w:t xml:space="preserve"> </w:t>
      </w:r>
      <w:r w:rsidR="00FD31EF" w:rsidRPr="00300D23">
        <w:rPr>
          <w:rFonts w:ascii="Times New Roman" w:hAnsi="Times New Roman" w:cs="Times New Roman"/>
          <w:sz w:val="24"/>
          <w:szCs w:val="24"/>
        </w:rPr>
        <w:t>use</w:t>
      </w:r>
      <w:r w:rsidR="00C0213A" w:rsidRPr="00300D23">
        <w:rPr>
          <w:rFonts w:ascii="Times New Roman" w:hAnsi="Times New Roman" w:cs="Times New Roman"/>
          <w:sz w:val="24"/>
          <w:szCs w:val="24"/>
        </w:rPr>
        <w:t xml:space="preserve"> the value co</w:t>
      </w:r>
      <w:r w:rsidR="00FD31EF" w:rsidRPr="00300D23">
        <w:rPr>
          <w:rFonts w:ascii="Times New Roman" w:hAnsi="Times New Roman" w:cs="Times New Roman"/>
          <w:sz w:val="24"/>
          <w:szCs w:val="24"/>
        </w:rPr>
        <w:t>-</w:t>
      </w:r>
      <w:r w:rsidR="00C0213A" w:rsidRPr="00300D23">
        <w:rPr>
          <w:rFonts w:ascii="Times New Roman" w:hAnsi="Times New Roman" w:cs="Times New Roman"/>
          <w:sz w:val="24"/>
          <w:szCs w:val="24"/>
        </w:rPr>
        <w:t xml:space="preserve">creation and context to transform </w:t>
      </w:r>
      <w:r w:rsidR="00E97128" w:rsidRPr="00300D23">
        <w:rPr>
          <w:rFonts w:ascii="Times New Roman" w:hAnsi="Times New Roman" w:cs="Times New Roman"/>
          <w:sz w:val="24"/>
          <w:szCs w:val="24"/>
        </w:rPr>
        <w:t>Big Data</w:t>
      </w:r>
      <w:r w:rsidR="00C0213A" w:rsidRPr="00300D23">
        <w:rPr>
          <w:rFonts w:ascii="Times New Roman" w:hAnsi="Times New Roman" w:cs="Times New Roman"/>
          <w:sz w:val="24"/>
          <w:szCs w:val="24"/>
        </w:rPr>
        <w:t xml:space="preserve"> to useful value for the different actor</w:t>
      </w:r>
      <w:r w:rsidR="00FD31EF" w:rsidRPr="00300D23">
        <w:rPr>
          <w:rFonts w:ascii="Times New Roman" w:hAnsi="Times New Roman" w:cs="Times New Roman"/>
          <w:sz w:val="24"/>
          <w:szCs w:val="24"/>
        </w:rPr>
        <w:t>s</w:t>
      </w:r>
      <w:r w:rsidR="00C0213A" w:rsidRPr="00300D23">
        <w:rPr>
          <w:rFonts w:ascii="Times New Roman" w:hAnsi="Times New Roman" w:cs="Times New Roman"/>
          <w:sz w:val="24"/>
          <w:szCs w:val="24"/>
        </w:rPr>
        <w:t xml:space="preserve"> involved? How does context play in the value co</w:t>
      </w:r>
      <w:r w:rsidRPr="00300D23">
        <w:rPr>
          <w:rFonts w:ascii="Times New Roman" w:hAnsi="Times New Roman" w:cs="Times New Roman"/>
          <w:sz w:val="24"/>
          <w:szCs w:val="24"/>
        </w:rPr>
        <w:t>-</w:t>
      </w:r>
      <w:r w:rsidR="00C0213A" w:rsidRPr="00300D23">
        <w:rPr>
          <w:rFonts w:ascii="Times New Roman" w:hAnsi="Times New Roman" w:cs="Times New Roman"/>
          <w:sz w:val="24"/>
          <w:szCs w:val="24"/>
        </w:rPr>
        <w:t>creation ecosystems?  How do the different actor</w:t>
      </w:r>
      <w:r w:rsidR="00FD31EF" w:rsidRPr="00300D23">
        <w:rPr>
          <w:rFonts w:ascii="Times New Roman" w:hAnsi="Times New Roman" w:cs="Times New Roman"/>
          <w:sz w:val="24"/>
          <w:szCs w:val="24"/>
        </w:rPr>
        <w:t>s</w:t>
      </w:r>
      <w:r w:rsidR="00C0213A" w:rsidRPr="00300D23">
        <w:rPr>
          <w:rFonts w:ascii="Times New Roman" w:hAnsi="Times New Roman" w:cs="Times New Roman"/>
          <w:sz w:val="24"/>
          <w:szCs w:val="24"/>
        </w:rPr>
        <w:t xml:space="preserve"> or stakeholders interact with each other?</w:t>
      </w:r>
    </w:p>
    <w:p w:rsidR="00801EE2" w:rsidRPr="00300D23" w:rsidRDefault="00C0213A" w:rsidP="006A7CA9">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 xml:space="preserve">To achieve this, we draw on the cultural historical activity theory </w:t>
      </w:r>
      <w:r w:rsidR="00A86837" w:rsidRPr="00300D23">
        <w:rPr>
          <w:rFonts w:ascii="Times New Roman" w:hAnsi="Times New Roman" w:cs="Times New Roman"/>
          <w:sz w:val="24"/>
          <w:szCs w:val="24"/>
        </w:rPr>
        <w:t xml:space="preserve">(Leontiev, 1978; </w:t>
      </w:r>
      <w:r w:rsidR="00A86837" w:rsidRPr="00300D23">
        <w:rPr>
          <w:rFonts w:ascii="Times New Roman" w:eastAsia="Times New Roman" w:hAnsi="Times New Roman" w:cs="Times New Roman"/>
          <w:sz w:val="24"/>
          <w:szCs w:val="24"/>
          <w:lang w:eastAsia="en-GB"/>
        </w:rPr>
        <w:t>Kuutti 1996; Uden, 2007)</w:t>
      </w:r>
      <w:r w:rsidR="00A86837" w:rsidRPr="00300D23">
        <w:rPr>
          <w:rFonts w:ascii="Times New Roman" w:hAnsi="Times New Roman" w:cs="Times New Roman"/>
          <w:sz w:val="24"/>
          <w:szCs w:val="24"/>
        </w:rPr>
        <w:t xml:space="preserve"> </w:t>
      </w:r>
      <w:r w:rsidRPr="00300D23">
        <w:rPr>
          <w:rFonts w:ascii="Times New Roman" w:hAnsi="Times New Roman" w:cs="Times New Roman"/>
          <w:sz w:val="24"/>
          <w:szCs w:val="24"/>
        </w:rPr>
        <w:t>to underscore the importance of networks of actors, institutions, e.g., rules, social norms, resources integration, value co</w:t>
      </w:r>
      <w:r w:rsidR="00A86837" w:rsidRPr="00300D23">
        <w:rPr>
          <w:rFonts w:ascii="Times New Roman" w:hAnsi="Times New Roman" w:cs="Times New Roman"/>
          <w:sz w:val="24"/>
          <w:szCs w:val="24"/>
        </w:rPr>
        <w:t>-</w:t>
      </w:r>
      <w:r w:rsidRPr="00300D23">
        <w:rPr>
          <w:rFonts w:ascii="Times New Roman" w:hAnsi="Times New Roman" w:cs="Times New Roman"/>
          <w:sz w:val="24"/>
          <w:szCs w:val="24"/>
        </w:rPr>
        <w:t xml:space="preserve">creation, and the (re)formation of IC systems as activity systems.   </w:t>
      </w:r>
    </w:p>
    <w:p w:rsidR="000A045D" w:rsidRPr="00300D23" w:rsidRDefault="00FE78C9" w:rsidP="006A7CA9">
      <w:pPr>
        <w:pStyle w:val="Default"/>
        <w:jc w:val="both"/>
        <w:rPr>
          <w:rFonts w:ascii="TimesNewRoman" w:hAnsi="TimesNewRoman" w:cs="TimesNewRoman"/>
          <w:color w:val="auto"/>
          <w:lang w:eastAsia="en-GB"/>
        </w:rPr>
      </w:pPr>
      <w:r w:rsidRPr="00300D23">
        <w:rPr>
          <w:rFonts w:ascii="Times New Roman" w:hAnsi="Times New Roman" w:cs="Times New Roman"/>
          <w:color w:val="auto"/>
        </w:rPr>
        <w:t>In order to better understand IC ecosystem perspective</w:t>
      </w:r>
      <w:r w:rsidR="003E7D2E" w:rsidRPr="00300D23">
        <w:rPr>
          <w:color w:val="auto"/>
          <w:sz w:val="23"/>
          <w:szCs w:val="23"/>
        </w:rPr>
        <w:t>,</w:t>
      </w:r>
      <w:r w:rsidR="003E7D2E" w:rsidRPr="00300D23">
        <w:rPr>
          <w:rFonts w:ascii="TimesNewRoman" w:hAnsi="TimesNewRoman" w:cs="TimesNewRoman"/>
          <w:color w:val="auto"/>
          <w:lang w:eastAsia="en-GB"/>
        </w:rPr>
        <w:t xml:space="preserve"> this</w:t>
      </w:r>
      <w:r w:rsidR="00B001B5" w:rsidRPr="00300D23">
        <w:rPr>
          <w:rFonts w:ascii="TimesNewRoman" w:hAnsi="TimesNewRoman" w:cs="TimesNewRoman"/>
          <w:color w:val="auto"/>
          <w:lang w:eastAsia="en-GB"/>
        </w:rPr>
        <w:t xml:space="preserve"> paper describes </w:t>
      </w:r>
      <w:r w:rsidR="00697E06" w:rsidRPr="00300D23">
        <w:rPr>
          <w:rFonts w:ascii="TimesNewRoman" w:hAnsi="TimesNewRoman" w:cs="TimesNewRoman"/>
          <w:color w:val="auto"/>
          <w:lang w:eastAsia="en-GB"/>
        </w:rPr>
        <w:t xml:space="preserve">a theoretical </w:t>
      </w:r>
      <w:r w:rsidR="00B001B5" w:rsidRPr="00300D23">
        <w:rPr>
          <w:rFonts w:ascii="TimesNewRoman" w:hAnsi="TimesNewRoman" w:cs="TimesNewRoman"/>
          <w:color w:val="auto"/>
          <w:lang w:eastAsia="en-GB"/>
        </w:rPr>
        <w:t>conceptual model</w:t>
      </w:r>
      <w:r w:rsidR="00AE10BB" w:rsidRPr="00300D23">
        <w:rPr>
          <w:rFonts w:ascii="TimesNewRoman" w:hAnsi="TimesNewRoman" w:cs="TimesNewRoman"/>
          <w:color w:val="auto"/>
          <w:lang w:eastAsia="en-GB"/>
        </w:rPr>
        <w:t xml:space="preserve"> based on service </w:t>
      </w:r>
      <w:r w:rsidR="005520A5" w:rsidRPr="00300D23">
        <w:rPr>
          <w:rFonts w:ascii="TimesNewRoman" w:hAnsi="TimesNewRoman" w:cs="TimesNewRoman"/>
          <w:color w:val="auto"/>
          <w:lang w:eastAsia="en-GB"/>
        </w:rPr>
        <w:t xml:space="preserve">ecosystems </w:t>
      </w:r>
      <w:r w:rsidR="00AE10BB" w:rsidRPr="00300D23">
        <w:rPr>
          <w:rFonts w:ascii="TimesNewRoman" w:hAnsi="TimesNewRoman" w:cs="TimesNewRoman"/>
          <w:color w:val="auto"/>
          <w:lang w:eastAsia="en-GB"/>
        </w:rPr>
        <w:t xml:space="preserve">and activity </w:t>
      </w:r>
      <w:r w:rsidR="00825A34" w:rsidRPr="00300D23">
        <w:rPr>
          <w:rFonts w:ascii="TimesNewRoman" w:hAnsi="TimesNewRoman" w:cs="TimesNewRoman"/>
          <w:color w:val="auto"/>
          <w:lang w:eastAsia="en-GB"/>
        </w:rPr>
        <w:t>theory</w:t>
      </w:r>
      <w:r w:rsidR="00B001B5" w:rsidRPr="00300D23">
        <w:rPr>
          <w:rFonts w:ascii="TimesNewRoman" w:hAnsi="TimesNewRoman" w:cs="TimesNewRoman"/>
          <w:color w:val="auto"/>
          <w:lang w:eastAsia="en-GB"/>
        </w:rPr>
        <w:t xml:space="preserve"> </w:t>
      </w:r>
      <w:r w:rsidR="000A045D" w:rsidRPr="00300D23">
        <w:rPr>
          <w:rFonts w:ascii="TimesNewRoman" w:hAnsi="TimesNewRoman" w:cs="TimesNewRoman"/>
          <w:color w:val="auto"/>
          <w:lang w:eastAsia="en-GB"/>
        </w:rPr>
        <w:t>with the aim of supporting</w:t>
      </w:r>
      <w:r w:rsidR="00B001B5" w:rsidRPr="00300D23">
        <w:rPr>
          <w:rFonts w:ascii="TimesNewRoman" w:hAnsi="TimesNewRoman" w:cs="TimesNewRoman"/>
          <w:color w:val="auto"/>
          <w:lang w:eastAsia="en-GB"/>
        </w:rPr>
        <w:t xml:space="preserve"> </w:t>
      </w:r>
      <w:r w:rsidR="009E531C" w:rsidRPr="00300D23">
        <w:rPr>
          <w:rFonts w:ascii="TimesNewRoman" w:hAnsi="TimesNewRoman" w:cs="TimesNewRoman"/>
          <w:color w:val="auto"/>
          <w:lang w:eastAsia="en-GB"/>
        </w:rPr>
        <w:t>organization</w:t>
      </w:r>
      <w:r w:rsidR="00B001B5" w:rsidRPr="00300D23">
        <w:rPr>
          <w:rFonts w:ascii="TimesNewRoman" w:hAnsi="TimesNewRoman" w:cs="TimesNewRoman"/>
          <w:color w:val="auto"/>
          <w:lang w:eastAsia="en-GB"/>
        </w:rPr>
        <w:t xml:space="preserve">s </w:t>
      </w:r>
      <w:r w:rsidR="00AE10BB" w:rsidRPr="00300D23">
        <w:rPr>
          <w:rFonts w:ascii="TimesNewRoman" w:hAnsi="TimesNewRoman" w:cs="TimesNewRoman"/>
          <w:color w:val="auto"/>
          <w:lang w:eastAsia="en-GB"/>
        </w:rPr>
        <w:t xml:space="preserve">in </w:t>
      </w:r>
      <w:r w:rsidR="00B001B5" w:rsidRPr="00300D23">
        <w:rPr>
          <w:rFonts w:ascii="TimesNewRoman" w:hAnsi="TimesNewRoman" w:cs="TimesNewRoman"/>
          <w:color w:val="auto"/>
          <w:lang w:eastAsia="en-GB"/>
        </w:rPr>
        <w:t>IC creation and management</w:t>
      </w:r>
      <w:r w:rsidR="00CD7FD4" w:rsidRPr="00300D23">
        <w:rPr>
          <w:rFonts w:ascii="TimesNewRoman" w:hAnsi="TimesNewRoman" w:cs="TimesNewRoman"/>
          <w:color w:val="auto"/>
          <w:lang w:eastAsia="en-GB"/>
        </w:rPr>
        <w:t xml:space="preserve"> (</w:t>
      </w:r>
      <w:r w:rsidR="00B001B5" w:rsidRPr="00300D23">
        <w:rPr>
          <w:rFonts w:ascii="TimesNewRoman" w:hAnsi="TimesNewRoman" w:cs="TimesNewRoman"/>
          <w:color w:val="auto"/>
          <w:lang w:eastAsia="en-GB"/>
        </w:rPr>
        <w:t>Dumay and Garanina, 2013; Dumay, 2014)</w:t>
      </w:r>
      <w:r w:rsidR="00CD7FD4" w:rsidRPr="00300D23">
        <w:rPr>
          <w:rFonts w:ascii="TimesNewRoman" w:hAnsi="TimesNewRoman" w:cs="TimesNewRoman"/>
          <w:color w:val="auto"/>
          <w:lang w:eastAsia="en-GB"/>
        </w:rPr>
        <w:t>.</w:t>
      </w:r>
      <w:r w:rsidR="00B001B5" w:rsidRPr="00300D23">
        <w:rPr>
          <w:rFonts w:ascii="TimesNewRoman" w:hAnsi="TimesNewRoman" w:cs="TimesNewRoman"/>
          <w:color w:val="auto"/>
          <w:lang w:eastAsia="en-GB"/>
        </w:rPr>
        <w:t xml:space="preserve"> </w:t>
      </w:r>
    </w:p>
    <w:p w:rsidR="003E7D2E" w:rsidRPr="00300D23" w:rsidRDefault="000A045D" w:rsidP="006A7CA9">
      <w:pPr>
        <w:pStyle w:val="Default"/>
        <w:jc w:val="both"/>
        <w:rPr>
          <w:rFonts w:ascii="TimesNewRoman" w:hAnsi="TimesNewRoman" w:cs="TimesNewRoman"/>
          <w:color w:val="auto"/>
          <w:lang w:eastAsia="en-GB"/>
        </w:rPr>
      </w:pPr>
      <w:r w:rsidRPr="00300D23">
        <w:rPr>
          <w:rFonts w:ascii="TimesNewRoman" w:hAnsi="TimesNewRoman" w:cs="TimesNewRoman"/>
          <w:color w:val="auto"/>
          <w:lang w:eastAsia="en-GB"/>
        </w:rPr>
        <w:t>With the aim of provid</w:t>
      </w:r>
      <w:r w:rsidR="00FD31EF" w:rsidRPr="00300D23">
        <w:rPr>
          <w:rFonts w:ascii="TimesNewRoman" w:hAnsi="TimesNewRoman" w:cs="TimesNewRoman"/>
          <w:color w:val="auto"/>
          <w:lang w:eastAsia="en-GB"/>
        </w:rPr>
        <w:t>ing</w:t>
      </w:r>
      <w:r w:rsidRPr="00300D23">
        <w:rPr>
          <w:rFonts w:ascii="TimesNewRoman" w:hAnsi="TimesNewRoman" w:cs="TimesNewRoman"/>
          <w:color w:val="auto"/>
          <w:lang w:eastAsia="en-GB"/>
        </w:rPr>
        <w:t xml:space="preserve"> practical evidence for the study, the paper </w:t>
      </w:r>
      <w:r w:rsidR="00AB7D5D" w:rsidRPr="00300D23">
        <w:rPr>
          <w:rFonts w:ascii="TimesNewRoman" w:hAnsi="TimesNewRoman" w:cs="TimesNewRoman"/>
          <w:color w:val="auto"/>
          <w:lang w:eastAsia="en-GB"/>
        </w:rPr>
        <w:t xml:space="preserve">focuses </w:t>
      </w:r>
      <w:r w:rsidR="000C5C22" w:rsidRPr="00300D23">
        <w:rPr>
          <w:rFonts w:ascii="TimesNewRoman" w:hAnsi="TimesNewRoman" w:cs="TimesNewRoman"/>
          <w:color w:val="auto"/>
          <w:lang w:eastAsia="en-GB"/>
        </w:rPr>
        <w:t>on the archetype of entrepreneurial university, as</w:t>
      </w:r>
      <w:r w:rsidRPr="00300D23">
        <w:rPr>
          <w:rFonts w:ascii="TimesNewRoman" w:hAnsi="TimesNewRoman" w:cs="TimesNewRoman"/>
          <w:color w:val="auto"/>
          <w:lang w:eastAsia="en-GB"/>
        </w:rPr>
        <w:t xml:space="preserve"> multi-actor</w:t>
      </w:r>
      <w:r w:rsidR="000C5C22" w:rsidRPr="00300D23">
        <w:rPr>
          <w:rFonts w:ascii="TimesNewRoman" w:hAnsi="TimesNewRoman" w:cs="TimesNewRoman"/>
          <w:color w:val="auto"/>
          <w:lang w:eastAsia="en-GB"/>
        </w:rPr>
        <w:t xml:space="preserve"> organizational context </w:t>
      </w:r>
      <w:r w:rsidR="0014650D" w:rsidRPr="00300D23">
        <w:rPr>
          <w:rFonts w:ascii="TimesNewRoman" w:hAnsi="TimesNewRoman" w:cs="TimesNewRoman"/>
          <w:color w:val="auto"/>
          <w:lang w:eastAsia="en-GB"/>
        </w:rPr>
        <w:t xml:space="preserve">that </w:t>
      </w:r>
      <w:r w:rsidR="000C5C22" w:rsidRPr="00300D23">
        <w:rPr>
          <w:rFonts w:ascii="TimesNewRoman" w:hAnsi="TimesNewRoman" w:cs="TimesNewRoman"/>
          <w:color w:val="auto"/>
          <w:lang w:eastAsia="en-GB"/>
        </w:rPr>
        <w:t xml:space="preserve">focused on the creation and management of intangible knowledge assets emerging from an ecosystem populated by different categories of </w:t>
      </w:r>
      <w:r w:rsidRPr="00300D23">
        <w:rPr>
          <w:rFonts w:ascii="TimesNewRoman" w:hAnsi="TimesNewRoman" w:cs="TimesNewRoman"/>
          <w:color w:val="auto"/>
          <w:lang w:eastAsia="en-GB"/>
        </w:rPr>
        <w:t xml:space="preserve">stakeholders </w:t>
      </w:r>
      <w:r w:rsidR="007B3C85" w:rsidRPr="00300D23">
        <w:rPr>
          <w:rFonts w:ascii="TimesNewRoman" w:hAnsi="TimesNewRoman" w:cs="TimesNewRoman"/>
          <w:color w:val="auto"/>
          <w:lang w:eastAsia="en-GB"/>
        </w:rPr>
        <w:t xml:space="preserve">(Zhou &amp; Etzkowitz, 2011; Guerrero </w:t>
      </w:r>
      <w:r w:rsidR="00D162B5" w:rsidRPr="00300D23">
        <w:rPr>
          <w:rFonts w:ascii="TimesNewRoman" w:hAnsi="TimesNewRoman" w:cs="TimesNewRoman"/>
          <w:color w:val="auto"/>
          <w:lang w:eastAsia="en-GB"/>
        </w:rPr>
        <w:t>&amp; Urbano</w:t>
      </w:r>
      <w:r w:rsidR="007B3C85" w:rsidRPr="00300D23">
        <w:rPr>
          <w:rFonts w:ascii="TimesNewRoman" w:hAnsi="TimesNewRoman" w:cs="TimesNewRoman"/>
          <w:color w:val="auto"/>
          <w:lang w:eastAsia="en-GB"/>
        </w:rPr>
        <w:t xml:space="preserve"> 2012)</w:t>
      </w:r>
      <w:r w:rsidR="00AB7D5D" w:rsidRPr="00300D23">
        <w:rPr>
          <w:rFonts w:ascii="TimesNewRoman" w:hAnsi="TimesNewRoman" w:cs="TimesNewRoman"/>
          <w:color w:val="auto"/>
          <w:lang w:eastAsia="en-GB"/>
        </w:rPr>
        <w:t xml:space="preserve">. </w:t>
      </w:r>
    </w:p>
    <w:p w:rsidR="00B001B5" w:rsidRPr="00300D23" w:rsidRDefault="00FE78C9" w:rsidP="006A7CA9">
      <w:pPr>
        <w:pStyle w:val="Default"/>
        <w:jc w:val="both"/>
        <w:rPr>
          <w:rFonts w:ascii="Times New Roman" w:hAnsi="Times New Roman" w:cs="Times New Roman"/>
          <w:b/>
          <w:bCs/>
          <w:color w:val="auto"/>
        </w:rPr>
      </w:pPr>
      <w:r w:rsidRPr="00300D23">
        <w:rPr>
          <w:rFonts w:ascii="Times New Roman" w:hAnsi="Times New Roman" w:cs="Times New Roman"/>
          <w:color w:val="auto"/>
        </w:rPr>
        <w:t>T</w:t>
      </w:r>
      <w:r w:rsidR="003E7D2E" w:rsidRPr="00300D23">
        <w:rPr>
          <w:rFonts w:ascii="Times New Roman" w:hAnsi="Times New Roman" w:cs="Times New Roman"/>
          <w:color w:val="auto"/>
        </w:rPr>
        <w:t>he</w:t>
      </w:r>
      <w:r w:rsidRPr="00300D23">
        <w:rPr>
          <w:rFonts w:ascii="Times New Roman" w:hAnsi="Times New Roman" w:cs="Times New Roman"/>
          <w:color w:val="auto"/>
        </w:rPr>
        <w:t xml:space="preserve"> full comprehension of</w:t>
      </w:r>
      <w:r w:rsidR="003E7D2E" w:rsidRPr="00300D23">
        <w:rPr>
          <w:rFonts w:ascii="Times New Roman" w:hAnsi="Times New Roman" w:cs="Times New Roman"/>
          <w:color w:val="auto"/>
        </w:rPr>
        <w:t xml:space="preserve"> </w:t>
      </w:r>
      <w:r w:rsidRPr="00300D23">
        <w:rPr>
          <w:rFonts w:ascii="Times New Roman" w:hAnsi="Times New Roman" w:cs="Times New Roman"/>
          <w:color w:val="auto"/>
        </w:rPr>
        <w:t xml:space="preserve">processes </w:t>
      </w:r>
      <w:r w:rsidR="003E7D2E" w:rsidRPr="00300D23">
        <w:rPr>
          <w:rFonts w:ascii="Times New Roman" w:hAnsi="Times New Roman" w:cs="Times New Roman"/>
          <w:color w:val="auto"/>
        </w:rPr>
        <w:t>to promote resource integration and alignment of objectives towards a shared co-creation by heterogeneous actors involved in a same (eco) systems</w:t>
      </w:r>
      <w:r w:rsidRPr="00300D23">
        <w:rPr>
          <w:rFonts w:ascii="Times New Roman" w:hAnsi="Times New Roman" w:cs="Times New Roman"/>
          <w:color w:val="auto"/>
        </w:rPr>
        <w:t xml:space="preserve"> as well as of</w:t>
      </w:r>
      <w:r w:rsidR="003E7D2E" w:rsidRPr="00300D23">
        <w:rPr>
          <w:rFonts w:ascii="Times New Roman" w:hAnsi="Times New Roman" w:cs="Times New Roman"/>
          <w:color w:val="auto"/>
        </w:rPr>
        <w:t xml:space="preserve"> the elements characterizing the different dimensions of IC (Human Capital, Structural Capital, and Relational Capital)</w:t>
      </w:r>
      <w:r w:rsidRPr="00300D23">
        <w:rPr>
          <w:rFonts w:ascii="Times New Roman" w:hAnsi="Times New Roman" w:cs="Times New Roman"/>
          <w:color w:val="auto"/>
        </w:rPr>
        <w:t xml:space="preserve"> through the perspective of service </w:t>
      </w:r>
      <w:r w:rsidR="00C565A8" w:rsidRPr="00300D23">
        <w:rPr>
          <w:rFonts w:ascii="Times New Roman" w:hAnsi="Times New Roman" w:cs="Times New Roman"/>
          <w:color w:val="auto"/>
        </w:rPr>
        <w:t>dominant</w:t>
      </w:r>
      <w:r w:rsidRPr="00300D23">
        <w:rPr>
          <w:rFonts w:ascii="Times New Roman" w:hAnsi="Times New Roman" w:cs="Times New Roman"/>
          <w:color w:val="auto"/>
        </w:rPr>
        <w:t xml:space="preserve"> logic can allow</w:t>
      </w:r>
      <w:r w:rsidR="00F234DC" w:rsidRPr="00300D23">
        <w:rPr>
          <w:rFonts w:ascii="Times New Roman" w:hAnsi="Times New Roman" w:cs="Times New Roman"/>
          <w:color w:val="auto"/>
        </w:rPr>
        <w:t xml:space="preserve"> ud</w:t>
      </w:r>
      <w:r w:rsidRPr="00300D23">
        <w:rPr>
          <w:rFonts w:ascii="Times New Roman" w:hAnsi="Times New Roman" w:cs="Times New Roman"/>
          <w:color w:val="auto"/>
        </w:rPr>
        <w:t xml:space="preserve"> to overcome the limits </w:t>
      </w:r>
      <w:r w:rsidR="003E7D2E" w:rsidRPr="00300D23">
        <w:rPr>
          <w:rFonts w:ascii="Times New Roman" w:hAnsi="Times New Roman" w:cs="Times New Roman"/>
          <w:color w:val="auto"/>
        </w:rPr>
        <w:t>anchored to Good</w:t>
      </w:r>
      <w:r w:rsidR="00F234DC" w:rsidRPr="00300D23">
        <w:rPr>
          <w:rFonts w:ascii="Times New Roman" w:hAnsi="Times New Roman" w:cs="Times New Roman"/>
          <w:color w:val="auto"/>
        </w:rPr>
        <w:t>s</w:t>
      </w:r>
      <w:r w:rsidR="003E7D2E" w:rsidRPr="00300D23">
        <w:rPr>
          <w:rFonts w:ascii="Times New Roman" w:hAnsi="Times New Roman" w:cs="Times New Roman"/>
          <w:color w:val="auto"/>
        </w:rPr>
        <w:t>-Dominant Logic</w:t>
      </w:r>
      <w:r w:rsidRPr="00300D23">
        <w:rPr>
          <w:rFonts w:ascii="Times New Roman" w:hAnsi="Times New Roman" w:cs="Times New Roman"/>
          <w:color w:val="auto"/>
        </w:rPr>
        <w:t xml:space="preserve"> that has been used till now by demonstrating </w:t>
      </w:r>
      <w:r w:rsidR="00F234DC" w:rsidRPr="00300D23">
        <w:rPr>
          <w:rFonts w:ascii="Times New Roman" w:hAnsi="Times New Roman" w:cs="Times New Roman"/>
          <w:color w:val="auto"/>
        </w:rPr>
        <w:t xml:space="preserve">it </w:t>
      </w:r>
      <w:r w:rsidRPr="00300D23">
        <w:rPr>
          <w:rFonts w:ascii="Times New Roman" w:hAnsi="Times New Roman" w:cs="Times New Roman"/>
          <w:color w:val="auto"/>
        </w:rPr>
        <w:t xml:space="preserve">to be </w:t>
      </w:r>
      <w:r w:rsidR="003E7D2E" w:rsidRPr="00300D23">
        <w:rPr>
          <w:rFonts w:ascii="Times New Roman" w:hAnsi="Times New Roman" w:cs="Times New Roman"/>
          <w:color w:val="auto"/>
        </w:rPr>
        <w:t xml:space="preserve">unable </w:t>
      </w:r>
      <w:r w:rsidR="00B909CB" w:rsidRPr="00300D23">
        <w:rPr>
          <w:rFonts w:ascii="Times New Roman" w:hAnsi="Times New Roman" w:cs="Times New Roman"/>
          <w:color w:val="auto"/>
        </w:rPr>
        <w:t xml:space="preserve">to capture </w:t>
      </w:r>
      <w:r w:rsidR="003E7D2E" w:rsidRPr="00300D23">
        <w:rPr>
          <w:rFonts w:ascii="Times New Roman" w:hAnsi="Times New Roman" w:cs="Times New Roman"/>
          <w:color w:val="auto"/>
        </w:rPr>
        <w:t>the dynam</w:t>
      </w:r>
      <w:r w:rsidRPr="00300D23">
        <w:rPr>
          <w:rFonts w:ascii="Times New Roman" w:hAnsi="Times New Roman" w:cs="Times New Roman"/>
          <w:color w:val="auto"/>
        </w:rPr>
        <w:t xml:space="preserve">ics required by the context of observation </w:t>
      </w:r>
      <w:r w:rsidR="003E7D2E" w:rsidRPr="00300D23">
        <w:rPr>
          <w:rFonts w:ascii="Times New Roman" w:hAnsi="Times New Roman" w:cs="Times New Roman"/>
          <w:color w:val="auto"/>
        </w:rPr>
        <w:t>(</w:t>
      </w:r>
      <w:r w:rsidRPr="00300D23">
        <w:rPr>
          <w:rFonts w:ascii="Times New Roman" w:hAnsi="Times New Roman" w:cs="Times New Roman"/>
          <w:bCs/>
          <w:color w:val="auto"/>
        </w:rPr>
        <w:t xml:space="preserve">Polese, </w:t>
      </w:r>
      <w:r w:rsidR="00FD31EF" w:rsidRPr="00300D23">
        <w:rPr>
          <w:rFonts w:ascii="Times New Roman" w:hAnsi="Times New Roman" w:cs="Times New Roman"/>
          <w:bCs/>
          <w:i/>
          <w:color w:val="auto"/>
        </w:rPr>
        <w:t>et al</w:t>
      </w:r>
      <w:r w:rsidRPr="00300D23">
        <w:rPr>
          <w:rFonts w:ascii="Times New Roman" w:hAnsi="Times New Roman" w:cs="Times New Roman"/>
          <w:bCs/>
          <w:color w:val="auto"/>
        </w:rPr>
        <w:t>., 2016).</w:t>
      </w:r>
      <w:r w:rsidR="003E7D2E" w:rsidRPr="00300D23">
        <w:rPr>
          <w:rFonts w:ascii="Times New Roman" w:hAnsi="Times New Roman" w:cs="Times New Roman"/>
          <w:b/>
          <w:bCs/>
          <w:color w:val="auto"/>
        </w:rPr>
        <w:t xml:space="preserve">  </w:t>
      </w:r>
    </w:p>
    <w:p w:rsidR="00B001B5" w:rsidRPr="00300D23" w:rsidRDefault="00B001B5" w:rsidP="00A52E9E">
      <w:pPr>
        <w:autoSpaceDE w:val="0"/>
        <w:autoSpaceDN w:val="0"/>
        <w:adjustRightInd w:val="0"/>
        <w:jc w:val="both"/>
        <w:rPr>
          <w:rFonts w:ascii="TimesNewRoman" w:hAnsi="TimesNewRoman" w:cs="TimesNewRoman"/>
          <w:sz w:val="24"/>
          <w:szCs w:val="24"/>
          <w:lang w:eastAsia="en-GB"/>
        </w:rPr>
      </w:pPr>
    </w:p>
    <w:p w:rsidR="000D5942" w:rsidRPr="00300D23" w:rsidRDefault="000D5942" w:rsidP="00836A94">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 xml:space="preserve">By leveraging on two consolidated and interdisciplinary approaches, such as </w:t>
      </w:r>
      <w:r w:rsidR="00836A94" w:rsidRPr="00300D23">
        <w:rPr>
          <w:rFonts w:ascii="Times New Roman" w:hAnsi="Times New Roman" w:cs="Times New Roman"/>
          <w:sz w:val="24"/>
          <w:szCs w:val="24"/>
        </w:rPr>
        <w:t xml:space="preserve">Service Ecosystems </w:t>
      </w:r>
      <w:r w:rsidRPr="00300D23">
        <w:rPr>
          <w:rFonts w:ascii="Times New Roman" w:hAnsi="Times New Roman" w:cs="Times New Roman"/>
          <w:sz w:val="24"/>
          <w:szCs w:val="24"/>
        </w:rPr>
        <w:t xml:space="preserve">and </w:t>
      </w:r>
      <w:r w:rsidR="00836A94" w:rsidRPr="00300D23">
        <w:rPr>
          <w:rFonts w:ascii="Times New Roman" w:hAnsi="Times New Roman" w:cs="Times New Roman"/>
          <w:sz w:val="24"/>
          <w:szCs w:val="24"/>
        </w:rPr>
        <w:t>Activity Theory</w:t>
      </w:r>
      <w:r w:rsidRPr="00300D23">
        <w:rPr>
          <w:rFonts w:ascii="Times New Roman" w:hAnsi="Times New Roman" w:cs="Times New Roman"/>
          <w:sz w:val="24"/>
          <w:szCs w:val="24"/>
        </w:rPr>
        <w:t xml:space="preserve">, the paper aims to provide a conceptual contribution at the advancement of debate on IC and </w:t>
      </w:r>
      <w:r w:rsidR="00E97128" w:rsidRPr="00300D23">
        <w:rPr>
          <w:rFonts w:ascii="Times New Roman" w:hAnsi="Times New Roman" w:cs="Times New Roman"/>
          <w:sz w:val="24"/>
          <w:szCs w:val="24"/>
        </w:rPr>
        <w:t>Big Data</w:t>
      </w:r>
      <w:r w:rsidR="00836A94" w:rsidRPr="00300D23">
        <w:rPr>
          <w:rFonts w:ascii="Times New Roman" w:hAnsi="Times New Roman" w:cs="Times New Roman"/>
          <w:sz w:val="24"/>
          <w:szCs w:val="24"/>
        </w:rPr>
        <w:t xml:space="preserve">. </w:t>
      </w:r>
    </w:p>
    <w:p w:rsidR="00137816" w:rsidRPr="00300D23" w:rsidRDefault="00A4122E" w:rsidP="00A52E9E">
      <w:pPr>
        <w:autoSpaceDE w:val="0"/>
        <w:autoSpaceDN w:val="0"/>
        <w:adjustRightInd w:val="0"/>
        <w:jc w:val="both"/>
        <w:rPr>
          <w:rFonts w:ascii="Times New Roman" w:hAnsi="Times New Roman" w:cs="Times New Roman"/>
          <w:sz w:val="24"/>
          <w:szCs w:val="24"/>
          <w:lang w:eastAsia="en-GB"/>
        </w:rPr>
      </w:pPr>
      <w:r w:rsidRPr="00300D23">
        <w:rPr>
          <w:rFonts w:ascii="Times New Roman" w:hAnsi="Times New Roman" w:cs="Times New Roman"/>
          <w:sz w:val="24"/>
          <w:szCs w:val="24"/>
          <w:lang w:eastAsia="en-GB"/>
        </w:rPr>
        <w:t>The paper begins with a background in IC</w:t>
      </w:r>
      <w:r w:rsidR="00F234DC" w:rsidRPr="00300D23">
        <w:rPr>
          <w:rFonts w:ascii="Times New Roman" w:hAnsi="Times New Roman" w:cs="Times New Roman"/>
          <w:sz w:val="24"/>
          <w:szCs w:val="24"/>
          <w:lang w:eastAsia="en-GB"/>
        </w:rPr>
        <w:t>,</w:t>
      </w:r>
      <w:r w:rsidRPr="00300D23">
        <w:rPr>
          <w:rFonts w:ascii="Times New Roman" w:hAnsi="Times New Roman" w:cs="Times New Roman"/>
          <w:sz w:val="24"/>
          <w:szCs w:val="24"/>
          <w:lang w:eastAsia="en-GB"/>
        </w:rPr>
        <w:t xml:space="preserve"> in section 2. Section </w:t>
      </w:r>
      <w:r w:rsidR="002927D0" w:rsidRPr="00300D23">
        <w:rPr>
          <w:rFonts w:ascii="Times New Roman" w:hAnsi="Times New Roman" w:cs="Times New Roman"/>
          <w:sz w:val="24"/>
          <w:szCs w:val="24"/>
          <w:lang w:eastAsia="en-GB"/>
        </w:rPr>
        <w:t>3 presents</w:t>
      </w:r>
      <w:r w:rsidRPr="00300D23">
        <w:rPr>
          <w:rFonts w:ascii="Times New Roman" w:hAnsi="Times New Roman" w:cs="Times New Roman"/>
          <w:sz w:val="24"/>
          <w:szCs w:val="24"/>
          <w:lang w:eastAsia="en-GB"/>
        </w:rPr>
        <w:t xml:space="preserve"> a review of</w:t>
      </w:r>
      <w:r w:rsidR="00836A94" w:rsidRPr="00300D23">
        <w:rPr>
          <w:rFonts w:ascii="Times New Roman" w:hAnsi="Times New Roman" w:cs="Times New Roman"/>
          <w:sz w:val="24"/>
          <w:szCs w:val="24"/>
          <w:lang w:eastAsia="en-GB"/>
        </w:rPr>
        <w:t xml:space="preserve"> the literature on</w:t>
      </w:r>
      <w:r w:rsidRPr="00300D23">
        <w:rPr>
          <w:rFonts w:ascii="Times New Roman" w:hAnsi="Times New Roman" w:cs="Times New Roman"/>
          <w:sz w:val="24"/>
          <w:szCs w:val="24"/>
          <w:lang w:eastAsia="en-GB"/>
        </w:rPr>
        <w:t xml:space="preserve"> </w:t>
      </w:r>
      <w:r w:rsidR="00E97128" w:rsidRPr="00300D23">
        <w:rPr>
          <w:rFonts w:ascii="Times New Roman" w:hAnsi="Times New Roman" w:cs="Times New Roman"/>
          <w:sz w:val="24"/>
          <w:szCs w:val="24"/>
          <w:lang w:eastAsia="en-GB"/>
        </w:rPr>
        <w:t>Big Data</w:t>
      </w:r>
      <w:r w:rsidRPr="00300D23">
        <w:rPr>
          <w:rFonts w:ascii="Times New Roman" w:hAnsi="Times New Roman" w:cs="Times New Roman"/>
          <w:sz w:val="24"/>
          <w:szCs w:val="24"/>
          <w:lang w:eastAsia="en-GB"/>
        </w:rPr>
        <w:t xml:space="preserve"> </w:t>
      </w:r>
      <w:r w:rsidR="00836A94" w:rsidRPr="00300D23">
        <w:rPr>
          <w:rFonts w:ascii="Times New Roman" w:hAnsi="Times New Roman" w:cs="Times New Roman"/>
          <w:sz w:val="24"/>
          <w:szCs w:val="24"/>
          <w:lang w:eastAsia="en-GB"/>
        </w:rPr>
        <w:t>and</w:t>
      </w:r>
      <w:r w:rsidRPr="00300D23">
        <w:rPr>
          <w:rFonts w:ascii="Times New Roman" w:hAnsi="Times New Roman" w:cs="Times New Roman"/>
          <w:sz w:val="24"/>
          <w:szCs w:val="24"/>
          <w:lang w:eastAsia="en-GB"/>
        </w:rPr>
        <w:t xml:space="preserve"> </w:t>
      </w:r>
      <w:r w:rsidR="00836A94" w:rsidRPr="00300D23">
        <w:rPr>
          <w:rFonts w:ascii="Times New Roman" w:hAnsi="Times New Roman" w:cs="Times New Roman"/>
          <w:sz w:val="24"/>
          <w:szCs w:val="24"/>
          <w:lang w:eastAsia="en-GB"/>
        </w:rPr>
        <w:t xml:space="preserve">value </w:t>
      </w:r>
      <w:r w:rsidR="00B73D8A" w:rsidRPr="00300D23">
        <w:rPr>
          <w:rFonts w:ascii="Times New Roman" w:hAnsi="Times New Roman" w:cs="Times New Roman"/>
          <w:sz w:val="24"/>
          <w:szCs w:val="24"/>
          <w:lang w:eastAsia="en-GB"/>
        </w:rPr>
        <w:t>co</w:t>
      </w:r>
      <w:r w:rsidR="00F234DC" w:rsidRPr="00300D23">
        <w:rPr>
          <w:rFonts w:ascii="Times New Roman" w:hAnsi="Times New Roman" w:cs="Times New Roman"/>
          <w:sz w:val="24"/>
          <w:szCs w:val="24"/>
          <w:lang w:eastAsia="en-GB"/>
        </w:rPr>
        <w:t>-</w:t>
      </w:r>
      <w:r w:rsidR="00B73D8A" w:rsidRPr="00300D23">
        <w:rPr>
          <w:rFonts w:ascii="Times New Roman" w:hAnsi="Times New Roman" w:cs="Times New Roman"/>
          <w:sz w:val="24"/>
          <w:szCs w:val="24"/>
          <w:lang w:eastAsia="en-GB"/>
        </w:rPr>
        <w:t>creation</w:t>
      </w:r>
      <w:r w:rsidR="00836A94" w:rsidRPr="00300D23">
        <w:rPr>
          <w:rFonts w:ascii="Times New Roman" w:hAnsi="Times New Roman" w:cs="Times New Roman"/>
          <w:sz w:val="24"/>
          <w:szCs w:val="24"/>
          <w:lang w:eastAsia="en-GB"/>
        </w:rPr>
        <w:t xml:space="preserve"> </w:t>
      </w:r>
      <w:r w:rsidR="00B73D8A" w:rsidRPr="00300D23">
        <w:rPr>
          <w:rFonts w:ascii="Times New Roman" w:hAnsi="Times New Roman" w:cs="Times New Roman"/>
          <w:sz w:val="24"/>
          <w:szCs w:val="24"/>
          <w:lang w:eastAsia="en-GB"/>
        </w:rPr>
        <w:t xml:space="preserve">from </w:t>
      </w:r>
      <w:r w:rsidRPr="00300D23">
        <w:rPr>
          <w:rFonts w:ascii="Times New Roman" w:hAnsi="Times New Roman" w:cs="Times New Roman"/>
          <w:sz w:val="24"/>
          <w:szCs w:val="24"/>
          <w:lang w:eastAsia="en-GB"/>
        </w:rPr>
        <w:t xml:space="preserve">service </w:t>
      </w:r>
      <w:r w:rsidR="00836A94" w:rsidRPr="00300D23">
        <w:rPr>
          <w:rFonts w:ascii="Times New Roman" w:hAnsi="Times New Roman" w:cs="Times New Roman"/>
          <w:sz w:val="24"/>
          <w:szCs w:val="24"/>
          <w:lang w:eastAsia="en-GB"/>
        </w:rPr>
        <w:t>science.</w:t>
      </w:r>
      <w:r w:rsidR="00E07924" w:rsidRPr="00300D23">
        <w:rPr>
          <w:rFonts w:ascii="Times New Roman" w:hAnsi="Times New Roman" w:cs="Times New Roman"/>
          <w:sz w:val="24"/>
          <w:szCs w:val="24"/>
          <w:lang w:eastAsia="en-GB"/>
        </w:rPr>
        <w:t xml:space="preserve"> A brief overview of </w:t>
      </w:r>
      <w:r w:rsidR="00836A94" w:rsidRPr="00300D23">
        <w:rPr>
          <w:rFonts w:ascii="Times New Roman" w:hAnsi="Times New Roman" w:cs="Times New Roman"/>
          <w:sz w:val="24"/>
          <w:szCs w:val="24"/>
          <w:lang w:eastAsia="en-GB"/>
        </w:rPr>
        <w:t xml:space="preserve">Activity Theory </w:t>
      </w:r>
      <w:r w:rsidR="00E07924" w:rsidRPr="00300D23">
        <w:rPr>
          <w:rFonts w:ascii="Times New Roman" w:hAnsi="Times New Roman" w:cs="Times New Roman"/>
          <w:sz w:val="24"/>
          <w:szCs w:val="24"/>
          <w:lang w:eastAsia="en-GB"/>
        </w:rPr>
        <w:t xml:space="preserve">is given in section </w:t>
      </w:r>
      <w:r w:rsidR="00836A94" w:rsidRPr="00300D23">
        <w:rPr>
          <w:rFonts w:ascii="Times New Roman" w:hAnsi="Times New Roman" w:cs="Times New Roman"/>
          <w:sz w:val="24"/>
          <w:szCs w:val="24"/>
          <w:lang w:eastAsia="en-GB"/>
        </w:rPr>
        <w:t>4</w:t>
      </w:r>
      <w:r w:rsidR="00E07924" w:rsidRPr="00300D23">
        <w:rPr>
          <w:rFonts w:ascii="Times New Roman" w:hAnsi="Times New Roman" w:cs="Times New Roman"/>
          <w:sz w:val="24"/>
          <w:szCs w:val="24"/>
          <w:lang w:eastAsia="en-GB"/>
        </w:rPr>
        <w:t xml:space="preserve">. Section </w:t>
      </w:r>
      <w:r w:rsidR="00836A94" w:rsidRPr="00300D23">
        <w:rPr>
          <w:rFonts w:ascii="Times New Roman" w:hAnsi="Times New Roman" w:cs="Times New Roman"/>
          <w:sz w:val="24"/>
          <w:szCs w:val="24"/>
          <w:lang w:eastAsia="en-GB"/>
        </w:rPr>
        <w:t xml:space="preserve">5 </w:t>
      </w:r>
      <w:r w:rsidR="00D35ABC" w:rsidRPr="00300D23">
        <w:rPr>
          <w:rFonts w:ascii="Times New Roman" w:hAnsi="Times New Roman" w:cs="Times New Roman"/>
          <w:sz w:val="24"/>
          <w:szCs w:val="24"/>
          <w:lang w:eastAsia="en-GB"/>
        </w:rPr>
        <w:t>presents</w:t>
      </w:r>
      <w:r w:rsidRPr="00300D23">
        <w:rPr>
          <w:rFonts w:ascii="Times New Roman" w:hAnsi="Times New Roman" w:cs="Times New Roman"/>
          <w:sz w:val="24"/>
          <w:szCs w:val="24"/>
          <w:lang w:eastAsia="en-GB"/>
        </w:rPr>
        <w:t xml:space="preserve"> the framework for </w:t>
      </w:r>
      <w:r w:rsidR="00697E06" w:rsidRPr="00300D23">
        <w:rPr>
          <w:rFonts w:ascii="Times New Roman" w:hAnsi="Times New Roman" w:cs="Times New Roman"/>
          <w:sz w:val="24"/>
          <w:szCs w:val="24"/>
          <w:lang w:eastAsia="en-GB"/>
        </w:rPr>
        <w:t xml:space="preserve">transforming stakeholders’ </w:t>
      </w:r>
      <w:r w:rsidR="00E97128" w:rsidRPr="00300D23">
        <w:rPr>
          <w:rFonts w:ascii="Times New Roman" w:hAnsi="Times New Roman" w:cs="Times New Roman"/>
          <w:sz w:val="24"/>
          <w:szCs w:val="24"/>
          <w:lang w:eastAsia="en-GB"/>
        </w:rPr>
        <w:t>Big Data</w:t>
      </w:r>
      <w:r w:rsidR="002927D0" w:rsidRPr="00300D23">
        <w:rPr>
          <w:rFonts w:ascii="Times New Roman" w:hAnsi="Times New Roman" w:cs="Times New Roman"/>
          <w:sz w:val="24"/>
          <w:szCs w:val="24"/>
          <w:lang w:eastAsia="en-GB"/>
        </w:rPr>
        <w:t xml:space="preserve"> </w:t>
      </w:r>
      <w:r w:rsidR="00D35ABC" w:rsidRPr="00300D23">
        <w:rPr>
          <w:rFonts w:ascii="Times New Roman" w:hAnsi="Times New Roman" w:cs="Times New Roman"/>
          <w:sz w:val="24"/>
          <w:szCs w:val="24"/>
          <w:lang w:eastAsia="en-GB"/>
        </w:rPr>
        <w:t>to values</w:t>
      </w:r>
      <w:r w:rsidR="00E07924" w:rsidRPr="00300D23">
        <w:rPr>
          <w:rFonts w:ascii="Times New Roman" w:hAnsi="Times New Roman" w:cs="Times New Roman"/>
          <w:sz w:val="24"/>
          <w:szCs w:val="24"/>
          <w:lang w:eastAsia="en-GB"/>
        </w:rPr>
        <w:t xml:space="preserve"> for IC management. Section </w:t>
      </w:r>
      <w:r w:rsidR="00836A94" w:rsidRPr="00300D23">
        <w:rPr>
          <w:rFonts w:ascii="Times New Roman" w:hAnsi="Times New Roman" w:cs="Times New Roman"/>
          <w:sz w:val="24"/>
          <w:szCs w:val="24"/>
          <w:lang w:eastAsia="en-GB"/>
        </w:rPr>
        <w:t xml:space="preserve">6 </w:t>
      </w:r>
      <w:r w:rsidR="002927D0" w:rsidRPr="00300D23">
        <w:rPr>
          <w:rFonts w:ascii="Times New Roman" w:hAnsi="Times New Roman" w:cs="Times New Roman"/>
          <w:sz w:val="24"/>
          <w:szCs w:val="24"/>
          <w:lang w:eastAsia="en-GB"/>
        </w:rPr>
        <w:t>concludes with</w:t>
      </w:r>
      <w:r w:rsidR="00836A94" w:rsidRPr="00300D23">
        <w:rPr>
          <w:rFonts w:ascii="Times New Roman" w:hAnsi="Times New Roman" w:cs="Times New Roman"/>
          <w:sz w:val="24"/>
          <w:szCs w:val="24"/>
          <w:lang w:eastAsia="en-GB"/>
        </w:rPr>
        <w:t xml:space="preserve"> main evidences and</w:t>
      </w:r>
      <w:r w:rsidR="002927D0" w:rsidRPr="00300D23">
        <w:rPr>
          <w:rFonts w:ascii="Times New Roman" w:hAnsi="Times New Roman" w:cs="Times New Roman"/>
          <w:sz w:val="24"/>
          <w:szCs w:val="24"/>
          <w:lang w:eastAsia="en-GB"/>
        </w:rPr>
        <w:t xml:space="preserve"> suggestions for further research. </w:t>
      </w:r>
    </w:p>
    <w:p w:rsidR="002927D0" w:rsidRPr="00300D23" w:rsidRDefault="002927D0" w:rsidP="00A52E9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lang w:eastAsia="en-GB"/>
        </w:rPr>
        <w:t xml:space="preserve"> </w:t>
      </w:r>
    </w:p>
    <w:p w:rsidR="003E50C0" w:rsidRPr="00300D23" w:rsidRDefault="002927D0" w:rsidP="00A52E9E">
      <w:pPr>
        <w:autoSpaceDE w:val="0"/>
        <w:autoSpaceDN w:val="0"/>
        <w:adjustRightInd w:val="0"/>
        <w:jc w:val="both"/>
        <w:rPr>
          <w:rFonts w:ascii="Times New Roman" w:hAnsi="Times New Roman" w:cs="Times New Roman"/>
          <w:b/>
          <w:bCs/>
          <w:sz w:val="24"/>
          <w:szCs w:val="24"/>
        </w:rPr>
      </w:pPr>
      <w:r w:rsidRPr="00300D23">
        <w:rPr>
          <w:rFonts w:ascii="Times New Roman" w:hAnsi="Times New Roman" w:cs="Times New Roman"/>
          <w:b/>
          <w:sz w:val="24"/>
          <w:szCs w:val="24"/>
        </w:rPr>
        <w:t xml:space="preserve">2. </w:t>
      </w:r>
      <w:r w:rsidRPr="00300D23">
        <w:rPr>
          <w:rFonts w:ascii="Times New Roman" w:hAnsi="Times New Roman" w:cs="Times New Roman"/>
          <w:b/>
          <w:bCs/>
          <w:sz w:val="24"/>
          <w:szCs w:val="24"/>
        </w:rPr>
        <w:t xml:space="preserve">Background </w:t>
      </w:r>
      <w:r w:rsidR="00877F16" w:rsidRPr="00300D23">
        <w:rPr>
          <w:rFonts w:ascii="Times New Roman" w:hAnsi="Times New Roman" w:cs="Times New Roman"/>
          <w:b/>
          <w:bCs/>
          <w:sz w:val="24"/>
          <w:szCs w:val="24"/>
        </w:rPr>
        <w:t>of Intellectual</w:t>
      </w:r>
      <w:r w:rsidR="00697E06" w:rsidRPr="00300D23">
        <w:rPr>
          <w:rFonts w:ascii="Times New Roman" w:hAnsi="Times New Roman" w:cs="Times New Roman"/>
          <w:b/>
          <w:bCs/>
          <w:sz w:val="24"/>
          <w:szCs w:val="24"/>
        </w:rPr>
        <w:t xml:space="preserve"> Capital (</w:t>
      </w:r>
      <w:r w:rsidRPr="00300D23">
        <w:rPr>
          <w:rFonts w:ascii="Times New Roman" w:hAnsi="Times New Roman" w:cs="Times New Roman"/>
          <w:b/>
          <w:bCs/>
          <w:sz w:val="24"/>
          <w:szCs w:val="24"/>
        </w:rPr>
        <w:t>IC</w:t>
      </w:r>
      <w:r w:rsidR="00697E06" w:rsidRPr="00300D23">
        <w:rPr>
          <w:rFonts w:ascii="Times New Roman" w:hAnsi="Times New Roman" w:cs="Times New Roman"/>
          <w:b/>
          <w:bCs/>
          <w:sz w:val="24"/>
          <w:szCs w:val="24"/>
        </w:rPr>
        <w:t>)</w:t>
      </w:r>
    </w:p>
    <w:p w:rsidR="00A02BC9" w:rsidRPr="00300D23" w:rsidRDefault="00A02BC9" w:rsidP="00A52E9E">
      <w:pPr>
        <w:autoSpaceDE w:val="0"/>
        <w:autoSpaceDN w:val="0"/>
        <w:adjustRightInd w:val="0"/>
        <w:jc w:val="both"/>
        <w:rPr>
          <w:rFonts w:ascii="Times New Roman" w:hAnsi="Times New Roman" w:cs="Times New Roman"/>
          <w:b/>
          <w:bCs/>
          <w:sz w:val="24"/>
          <w:szCs w:val="24"/>
        </w:rPr>
      </w:pPr>
    </w:p>
    <w:p w:rsidR="00A02BC9" w:rsidRPr="00300D23" w:rsidRDefault="00A02BC9" w:rsidP="00A02BC9">
      <w:pPr>
        <w:autoSpaceDE w:val="0"/>
        <w:autoSpaceDN w:val="0"/>
        <w:adjustRightInd w:val="0"/>
        <w:jc w:val="both"/>
        <w:rPr>
          <w:rFonts w:ascii="TimesNewRoman" w:hAnsi="TimesNewRoman" w:cs="TimesNewRoman"/>
          <w:sz w:val="19"/>
          <w:szCs w:val="19"/>
          <w:lang w:eastAsia="en-GB"/>
        </w:rPr>
      </w:pPr>
      <w:r w:rsidRPr="00300D23">
        <w:rPr>
          <w:rFonts w:ascii="Times New Roman" w:hAnsi="Times New Roman" w:cs="Times New Roman"/>
          <w:sz w:val="24"/>
          <w:szCs w:val="24"/>
        </w:rPr>
        <w:t xml:space="preserve">The world economy has </w:t>
      </w:r>
      <w:r w:rsidR="0014650D" w:rsidRPr="00300D23">
        <w:rPr>
          <w:rFonts w:ascii="Times New Roman" w:hAnsi="Times New Roman" w:cs="Times New Roman"/>
          <w:sz w:val="24"/>
          <w:szCs w:val="24"/>
        </w:rPr>
        <w:t>recently experien</w:t>
      </w:r>
      <w:r w:rsidR="00F234DC" w:rsidRPr="00300D23">
        <w:rPr>
          <w:rFonts w:ascii="Times New Roman" w:hAnsi="Times New Roman" w:cs="Times New Roman"/>
          <w:sz w:val="24"/>
          <w:szCs w:val="24"/>
        </w:rPr>
        <w:t>ced</w:t>
      </w:r>
      <w:r w:rsidR="0014650D" w:rsidRPr="00300D23">
        <w:rPr>
          <w:rFonts w:ascii="Times New Roman" w:hAnsi="Times New Roman" w:cs="Times New Roman"/>
          <w:sz w:val="24"/>
          <w:szCs w:val="24"/>
        </w:rPr>
        <w:t xml:space="preserve"> a</w:t>
      </w:r>
      <w:r w:rsidRPr="00300D23">
        <w:rPr>
          <w:rFonts w:ascii="Times New Roman" w:hAnsi="Times New Roman" w:cs="Times New Roman"/>
          <w:sz w:val="24"/>
          <w:szCs w:val="24"/>
        </w:rPr>
        <w:t xml:space="preserve"> transition from </w:t>
      </w:r>
      <w:r w:rsidR="000A045D" w:rsidRPr="00300D23">
        <w:rPr>
          <w:rFonts w:ascii="Times New Roman" w:hAnsi="Times New Roman" w:cs="Times New Roman"/>
          <w:sz w:val="24"/>
          <w:szCs w:val="24"/>
        </w:rPr>
        <w:t>an</w:t>
      </w:r>
      <w:r w:rsidRPr="00300D23">
        <w:rPr>
          <w:rFonts w:ascii="Times New Roman" w:hAnsi="Times New Roman" w:cs="Times New Roman"/>
          <w:sz w:val="24"/>
          <w:szCs w:val="24"/>
        </w:rPr>
        <w:t xml:space="preserve"> </w:t>
      </w:r>
      <w:r w:rsidRPr="00300D23">
        <w:rPr>
          <w:rFonts w:ascii="Times New Roman" w:hAnsi="Times New Roman" w:cs="Times New Roman"/>
          <w:sz w:val="24"/>
          <w:szCs w:val="24"/>
          <w:lang w:eastAsia="en-GB"/>
        </w:rPr>
        <w:t xml:space="preserve">industrial configuration, based on the intensive usage of tangible assets, to knowledge-based perspective, resulting from the intensive usage of the knowledge (Foray </w:t>
      </w:r>
      <w:r w:rsidR="00F234DC" w:rsidRPr="00300D23">
        <w:rPr>
          <w:rFonts w:ascii="Times New Roman" w:hAnsi="Times New Roman" w:cs="Times New Roman"/>
          <w:sz w:val="24"/>
          <w:szCs w:val="24"/>
          <w:lang w:eastAsia="en-GB"/>
        </w:rPr>
        <w:t>&amp;</w:t>
      </w:r>
      <w:r w:rsidRPr="00300D23">
        <w:rPr>
          <w:rFonts w:ascii="Times New Roman" w:hAnsi="Times New Roman" w:cs="Times New Roman"/>
          <w:sz w:val="24"/>
          <w:szCs w:val="24"/>
          <w:lang w:eastAsia="en-GB"/>
        </w:rPr>
        <w:t xml:space="preserve"> Lundvall, 1998; Romano </w:t>
      </w:r>
      <w:r w:rsidR="00FD31EF" w:rsidRPr="00300D23">
        <w:rPr>
          <w:rFonts w:ascii="Times New Roman" w:hAnsi="Times New Roman" w:cs="Times New Roman"/>
          <w:i/>
          <w:sz w:val="24"/>
          <w:szCs w:val="24"/>
          <w:lang w:eastAsia="en-GB"/>
        </w:rPr>
        <w:t>et al</w:t>
      </w:r>
      <w:r w:rsidRPr="00300D23">
        <w:rPr>
          <w:rFonts w:ascii="Times New Roman" w:hAnsi="Times New Roman" w:cs="Times New Roman"/>
          <w:sz w:val="24"/>
          <w:szCs w:val="24"/>
          <w:lang w:eastAsia="en-GB"/>
        </w:rPr>
        <w:t xml:space="preserve">., 2014). This means creating wealth by developing and managing intangible assets, and this is commonly known as IC (Dumay </w:t>
      </w:r>
      <w:r w:rsidR="00F234DC" w:rsidRPr="00300D23">
        <w:rPr>
          <w:rFonts w:ascii="Times New Roman" w:hAnsi="Times New Roman" w:cs="Times New Roman"/>
          <w:sz w:val="24"/>
          <w:szCs w:val="24"/>
          <w:lang w:eastAsia="en-GB"/>
        </w:rPr>
        <w:t>&amp;</w:t>
      </w:r>
      <w:r w:rsidRPr="00300D23">
        <w:rPr>
          <w:rFonts w:ascii="Times New Roman" w:hAnsi="Times New Roman" w:cs="Times New Roman"/>
          <w:sz w:val="24"/>
          <w:szCs w:val="24"/>
          <w:lang w:eastAsia="en-GB"/>
        </w:rPr>
        <w:t xml:space="preserve"> Garanina, 2013). Despite there </w:t>
      </w:r>
      <w:r w:rsidR="00F234DC" w:rsidRPr="00300D23">
        <w:rPr>
          <w:rFonts w:ascii="Times New Roman" w:hAnsi="Times New Roman" w:cs="Times New Roman"/>
          <w:sz w:val="24"/>
          <w:szCs w:val="24"/>
          <w:lang w:eastAsia="en-GB"/>
        </w:rPr>
        <w:t>th</w:t>
      </w:r>
      <w:r w:rsidRPr="00300D23">
        <w:rPr>
          <w:rFonts w:ascii="Times New Roman" w:hAnsi="Times New Roman" w:cs="Times New Roman"/>
          <w:sz w:val="24"/>
          <w:szCs w:val="24"/>
          <w:lang w:eastAsia="en-GB"/>
        </w:rPr>
        <w:t>is no</w:t>
      </w:r>
      <w:r w:rsidR="0014650D" w:rsidRPr="00300D23">
        <w:rPr>
          <w:rFonts w:ascii="Times New Roman" w:hAnsi="Times New Roman" w:cs="Times New Roman"/>
          <w:sz w:val="24"/>
          <w:szCs w:val="24"/>
          <w:lang w:eastAsia="en-GB"/>
        </w:rPr>
        <w:t>t</w:t>
      </w:r>
      <w:r w:rsidRPr="00300D23">
        <w:rPr>
          <w:rFonts w:ascii="Times New Roman" w:hAnsi="Times New Roman" w:cs="Times New Roman"/>
          <w:sz w:val="24"/>
          <w:szCs w:val="24"/>
          <w:lang w:eastAsia="en-GB"/>
        </w:rPr>
        <w:t xml:space="preserve"> </w:t>
      </w:r>
      <w:r w:rsidR="00F234DC" w:rsidRPr="00300D23">
        <w:rPr>
          <w:rFonts w:ascii="Times New Roman" w:hAnsi="Times New Roman" w:cs="Times New Roman"/>
          <w:sz w:val="24"/>
          <w:szCs w:val="24"/>
          <w:lang w:eastAsia="en-GB"/>
        </w:rPr>
        <w:t xml:space="preserve">being </w:t>
      </w:r>
      <w:r w:rsidRPr="00300D23">
        <w:rPr>
          <w:rFonts w:ascii="Times New Roman" w:hAnsi="Times New Roman" w:cs="Times New Roman"/>
          <w:sz w:val="24"/>
          <w:szCs w:val="24"/>
          <w:lang w:eastAsia="en-GB"/>
        </w:rPr>
        <w:t xml:space="preserve">a precise convergence on its definition (Moustaghfir and Schiuma, 2013; Secundo </w:t>
      </w:r>
      <w:r w:rsidR="00FD31EF" w:rsidRPr="00300D23">
        <w:rPr>
          <w:rFonts w:ascii="Times New Roman" w:hAnsi="Times New Roman" w:cs="Times New Roman"/>
          <w:i/>
          <w:sz w:val="24"/>
          <w:szCs w:val="24"/>
          <w:lang w:eastAsia="en-GB"/>
        </w:rPr>
        <w:t>et al</w:t>
      </w:r>
      <w:r w:rsidRPr="00300D23">
        <w:rPr>
          <w:rFonts w:ascii="Times New Roman" w:hAnsi="Times New Roman" w:cs="Times New Roman"/>
          <w:sz w:val="24"/>
          <w:szCs w:val="24"/>
          <w:lang w:eastAsia="en-GB"/>
        </w:rPr>
        <w:t xml:space="preserve">., 2017), the IC arises as a multi-faced issue characterized by intangibility and oriented to the creation of value in its larger definition (Dumay, 2016). </w:t>
      </w:r>
    </w:p>
    <w:p w:rsidR="00A02BC9" w:rsidRPr="00300D23" w:rsidRDefault="00A02BC9" w:rsidP="00A02BC9">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IC grew out of accounting and centres on identifying and measuring the knowledge assets of t</w:t>
      </w:r>
      <w:r w:rsidR="00680840" w:rsidRPr="00300D23">
        <w:rPr>
          <w:rFonts w:ascii="Times New Roman" w:hAnsi="Times New Roman" w:cs="Times New Roman"/>
          <w:sz w:val="24"/>
          <w:szCs w:val="24"/>
        </w:rPr>
        <w:t>he organization (Stewart, 1997).</w:t>
      </w:r>
    </w:p>
    <w:p w:rsidR="00A02BC9" w:rsidRPr="00300D23" w:rsidRDefault="00F234DC" w:rsidP="00A02BC9">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lastRenderedPageBreak/>
        <w:t>Stewart (1997</w:t>
      </w:r>
      <w:r w:rsidR="00A02BC9" w:rsidRPr="00300D23">
        <w:rPr>
          <w:rFonts w:ascii="Times New Roman" w:hAnsi="Times New Roman" w:cs="Times New Roman"/>
          <w:sz w:val="24"/>
          <w:szCs w:val="24"/>
        </w:rPr>
        <w:t xml:space="preserve">) defined IC  as “the sum of everything everybody in a company knows that gives it a competitive edge … Intellectual Capital is intellectual material, knowledge, experience, intellectual property, information…that can be put to use to create [value]”. According to Marr </w:t>
      </w:r>
      <w:r w:rsidR="00FD31EF" w:rsidRPr="00300D23">
        <w:rPr>
          <w:rFonts w:ascii="Times New Roman" w:hAnsi="Times New Roman" w:cs="Times New Roman"/>
          <w:i/>
          <w:sz w:val="24"/>
          <w:szCs w:val="24"/>
        </w:rPr>
        <w:t>et al</w:t>
      </w:r>
      <w:r w:rsidR="00A02BC9" w:rsidRPr="00300D23">
        <w:rPr>
          <w:rFonts w:ascii="Times New Roman" w:hAnsi="Times New Roman" w:cs="Times New Roman"/>
          <w:sz w:val="24"/>
          <w:szCs w:val="24"/>
        </w:rPr>
        <w:t xml:space="preserve">. (2004), IC as the combination of intangible resources and activities allows an </w:t>
      </w:r>
      <w:r w:rsidR="009E531C" w:rsidRPr="00300D23">
        <w:rPr>
          <w:rFonts w:ascii="Times New Roman" w:hAnsi="Times New Roman" w:cs="Times New Roman"/>
          <w:sz w:val="24"/>
          <w:szCs w:val="24"/>
        </w:rPr>
        <w:t>organization</w:t>
      </w:r>
      <w:r w:rsidR="00A02BC9" w:rsidRPr="00300D23">
        <w:rPr>
          <w:rFonts w:ascii="Times New Roman" w:hAnsi="Times New Roman" w:cs="Times New Roman"/>
          <w:sz w:val="24"/>
          <w:szCs w:val="24"/>
        </w:rPr>
        <w:t xml:space="preserve"> to gain competitive advantage, by transforming a bundle of material, financial and human resources in a system capable of creating stakeholder value and </w:t>
      </w:r>
      <w:r w:rsidR="009E531C" w:rsidRPr="00300D23">
        <w:rPr>
          <w:rFonts w:ascii="Times New Roman" w:hAnsi="Times New Roman" w:cs="Times New Roman"/>
          <w:sz w:val="24"/>
          <w:szCs w:val="24"/>
        </w:rPr>
        <w:t>organization</w:t>
      </w:r>
      <w:r w:rsidR="00A02BC9" w:rsidRPr="00300D23">
        <w:rPr>
          <w:rFonts w:ascii="Times New Roman" w:hAnsi="Times New Roman" w:cs="Times New Roman"/>
          <w:sz w:val="24"/>
          <w:szCs w:val="24"/>
        </w:rPr>
        <w:t>al innovation. As a dynamic system of intangible, knowledge-based re</w:t>
      </w:r>
      <w:r w:rsidRPr="00300D23">
        <w:rPr>
          <w:rFonts w:ascii="Times New Roman" w:hAnsi="Times New Roman" w:cs="Times New Roman"/>
          <w:sz w:val="24"/>
          <w:szCs w:val="24"/>
        </w:rPr>
        <w:t xml:space="preserve">sources and activities capable </w:t>
      </w:r>
      <w:r w:rsidR="00A02BC9" w:rsidRPr="00300D23">
        <w:rPr>
          <w:rFonts w:ascii="Times New Roman" w:hAnsi="Times New Roman" w:cs="Times New Roman"/>
          <w:sz w:val="24"/>
          <w:szCs w:val="24"/>
        </w:rPr>
        <w:t>o</w:t>
      </w:r>
      <w:r w:rsidRPr="00300D23">
        <w:rPr>
          <w:rFonts w:ascii="Times New Roman" w:hAnsi="Times New Roman" w:cs="Times New Roman"/>
          <w:sz w:val="24"/>
          <w:szCs w:val="24"/>
        </w:rPr>
        <w:t>f</w:t>
      </w:r>
      <w:r w:rsidR="00A02BC9" w:rsidRPr="00300D23">
        <w:rPr>
          <w:rFonts w:ascii="Times New Roman" w:hAnsi="Times New Roman" w:cs="Times New Roman"/>
          <w:sz w:val="24"/>
          <w:szCs w:val="24"/>
        </w:rPr>
        <w:t xml:space="preserve"> creat</w:t>
      </w:r>
      <w:r w:rsidRPr="00300D23">
        <w:rPr>
          <w:rFonts w:ascii="Times New Roman" w:hAnsi="Times New Roman" w:cs="Times New Roman"/>
          <w:sz w:val="24"/>
          <w:szCs w:val="24"/>
        </w:rPr>
        <w:t>ing</w:t>
      </w:r>
      <w:r w:rsidR="00A02BC9" w:rsidRPr="00300D23">
        <w:rPr>
          <w:rFonts w:ascii="Times New Roman" w:hAnsi="Times New Roman" w:cs="Times New Roman"/>
          <w:sz w:val="24"/>
          <w:szCs w:val="24"/>
        </w:rPr>
        <w:t xml:space="preserve"> value for the stakeholders (European Commission, 2006), IC allows organizations to be competitive according to the principles of resource-based theory of the firms (Wernerfelt, 1984). </w:t>
      </w:r>
    </w:p>
    <w:p w:rsidR="00A02BC9" w:rsidRPr="00300D23" w:rsidRDefault="00A02BC9" w:rsidP="00A02BC9">
      <w:pPr>
        <w:jc w:val="both"/>
        <w:rPr>
          <w:rFonts w:ascii="Times New Roman" w:eastAsia="Times New Roman" w:hAnsi="Times New Roman" w:cs="Times New Roman"/>
          <w:sz w:val="24"/>
          <w:szCs w:val="24"/>
          <w:lang w:eastAsia="en-GB"/>
        </w:rPr>
      </w:pPr>
      <w:r w:rsidRPr="00300D23">
        <w:rPr>
          <w:rFonts w:ascii="Times New Roman" w:hAnsi="Times New Roman" w:cs="Times New Roman"/>
          <w:sz w:val="24"/>
          <w:szCs w:val="24"/>
        </w:rPr>
        <w:t xml:space="preserve">IC </w:t>
      </w:r>
      <w:r w:rsidR="007D3BA3" w:rsidRPr="00300D23">
        <w:rPr>
          <w:rFonts w:ascii="Times New Roman" w:hAnsi="Times New Roman" w:cs="Times New Roman"/>
          <w:sz w:val="24"/>
          <w:szCs w:val="24"/>
        </w:rPr>
        <w:t xml:space="preserve">consists </w:t>
      </w:r>
      <w:r w:rsidRPr="00300D23">
        <w:rPr>
          <w:rFonts w:ascii="Times New Roman" w:hAnsi="Times New Roman" w:cs="Times New Roman"/>
          <w:sz w:val="24"/>
          <w:szCs w:val="24"/>
        </w:rPr>
        <w:t xml:space="preserve">of three components: human capital, structural capital and relational capital (Bontis, 1998; Veltri </w:t>
      </w:r>
      <w:r w:rsidR="00FD31EF" w:rsidRPr="00300D23">
        <w:rPr>
          <w:rFonts w:ascii="Times New Roman" w:hAnsi="Times New Roman" w:cs="Times New Roman"/>
          <w:i/>
          <w:sz w:val="24"/>
          <w:szCs w:val="24"/>
        </w:rPr>
        <w:t>et al</w:t>
      </w:r>
      <w:r w:rsidRPr="00300D23">
        <w:rPr>
          <w:rFonts w:ascii="Times New Roman" w:hAnsi="Times New Roman" w:cs="Times New Roman"/>
          <w:sz w:val="24"/>
          <w:szCs w:val="24"/>
        </w:rPr>
        <w:t xml:space="preserve">., 2014). As argued by Secundo </w:t>
      </w:r>
      <w:r w:rsidR="00FD31EF" w:rsidRPr="00300D23">
        <w:rPr>
          <w:rFonts w:ascii="Times New Roman" w:hAnsi="Times New Roman" w:cs="Times New Roman"/>
          <w:i/>
          <w:sz w:val="24"/>
          <w:szCs w:val="24"/>
        </w:rPr>
        <w:t>et al</w:t>
      </w:r>
      <w:r w:rsidRPr="00300D23">
        <w:rPr>
          <w:rFonts w:ascii="Times New Roman" w:hAnsi="Times New Roman" w:cs="Times New Roman"/>
          <w:sz w:val="24"/>
          <w:szCs w:val="24"/>
        </w:rPr>
        <w:t xml:space="preserve">., (2017) </w:t>
      </w:r>
      <w:r w:rsidR="007D3BA3" w:rsidRPr="00300D23">
        <w:rPr>
          <w:rFonts w:ascii="Times New Roman" w:hAnsi="Times New Roman" w:cs="Times New Roman"/>
          <w:sz w:val="24"/>
          <w:szCs w:val="24"/>
        </w:rPr>
        <w:t>the value</w:t>
      </w:r>
      <w:r w:rsidRPr="00300D23">
        <w:rPr>
          <w:rFonts w:ascii="Times New Roman" w:hAnsi="Times New Roman" w:cs="Times New Roman"/>
          <w:sz w:val="24"/>
          <w:szCs w:val="24"/>
        </w:rPr>
        <w:t xml:space="preserve"> of IC as competitive asset not only resides in the sum of the elements that make up the whole, but in the interconnections between them as well as into the activities that allows </w:t>
      </w:r>
      <w:r w:rsidR="00F234DC" w:rsidRPr="00300D23">
        <w:rPr>
          <w:rFonts w:ascii="Times New Roman" w:hAnsi="Times New Roman" w:cs="Times New Roman"/>
          <w:sz w:val="24"/>
          <w:szCs w:val="24"/>
        </w:rPr>
        <w:t xml:space="preserve">us </w:t>
      </w:r>
      <w:r w:rsidRPr="00300D23">
        <w:rPr>
          <w:rFonts w:ascii="Times New Roman" w:hAnsi="Times New Roman" w:cs="Times New Roman"/>
          <w:sz w:val="24"/>
          <w:szCs w:val="24"/>
        </w:rPr>
        <w:t>to</w:t>
      </w:r>
      <w:r w:rsidRPr="00300D23">
        <w:rPr>
          <w:rFonts w:ascii="Times New Roman" w:hAnsi="Times New Roman" w:cs="Times New Roman"/>
        </w:rPr>
        <w:t xml:space="preserve"> identify, measure, disclose, and report the organizational knowledge </w:t>
      </w:r>
      <w:r w:rsidRPr="00300D23">
        <w:rPr>
          <w:rFonts w:ascii="Times New Roman" w:hAnsi="Times New Roman" w:cs="Times New Roman"/>
          <w:sz w:val="24"/>
          <w:szCs w:val="24"/>
        </w:rPr>
        <w:t xml:space="preserve">(Edvinsson, 2013;  Lerro </w:t>
      </w:r>
      <w:r w:rsidR="00F234DC" w:rsidRPr="00300D23">
        <w:rPr>
          <w:rFonts w:ascii="Times New Roman" w:hAnsi="Times New Roman" w:cs="Times New Roman"/>
          <w:sz w:val="24"/>
          <w:szCs w:val="24"/>
        </w:rPr>
        <w:t>&amp;</w:t>
      </w:r>
      <w:r w:rsidRPr="00300D23">
        <w:rPr>
          <w:rFonts w:ascii="Times New Roman" w:hAnsi="Times New Roman" w:cs="Times New Roman"/>
          <w:sz w:val="24"/>
          <w:szCs w:val="24"/>
        </w:rPr>
        <w:t xml:space="preserve"> Schiuma, 2013; Secundo </w:t>
      </w:r>
      <w:r w:rsidR="00F234DC" w:rsidRPr="00300D23">
        <w:rPr>
          <w:rFonts w:ascii="Times New Roman" w:hAnsi="Times New Roman" w:cs="Times New Roman"/>
          <w:sz w:val="24"/>
          <w:szCs w:val="24"/>
        </w:rPr>
        <w:t>&amp;</w:t>
      </w:r>
      <w:r w:rsidRPr="00300D23">
        <w:rPr>
          <w:rFonts w:ascii="Times New Roman" w:hAnsi="Times New Roman" w:cs="Times New Roman"/>
          <w:sz w:val="24"/>
          <w:szCs w:val="24"/>
        </w:rPr>
        <w:t xml:space="preserve"> Elia, 2014).</w:t>
      </w:r>
      <w:r w:rsidR="00221A4C" w:rsidRPr="00300D23">
        <w:rPr>
          <w:rFonts w:ascii="Times New Roman" w:hAnsi="Times New Roman" w:cs="Times New Roman"/>
          <w:sz w:val="24"/>
          <w:szCs w:val="24"/>
        </w:rPr>
        <w:t xml:space="preserve"> </w:t>
      </w:r>
      <w:r w:rsidRPr="00300D23">
        <w:rPr>
          <w:rFonts w:ascii="Times New Roman" w:eastAsia="Times New Roman" w:hAnsi="Times New Roman" w:cs="Times New Roman"/>
          <w:sz w:val="24"/>
          <w:szCs w:val="24"/>
          <w:lang w:eastAsia="en-GB"/>
        </w:rPr>
        <w:t xml:space="preserve">Several stages of research can be identified in the debate on IC </w:t>
      </w:r>
      <w:r w:rsidRPr="00300D23">
        <w:rPr>
          <w:rFonts w:ascii="Times New Roman" w:hAnsi="Times New Roman"/>
          <w:iCs/>
          <w:sz w:val="24"/>
          <w:szCs w:val="24"/>
          <w:lang w:eastAsia="en-GB"/>
        </w:rPr>
        <w:t xml:space="preserve">(Dumay and Garanina, 2013; Secundo </w:t>
      </w:r>
      <w:r w:rsidR="00FD31EF" w:rsidRPr="00300D23">
        <w:rPr>
          <w:rFonts w:ascii="Times New Roman" w:hAnsi="Times New Roman"/>
          <w:i/>
          <w:iCs/>
          <w:sz w:val="24"/>
          <w:szCs w:val="24"/>
          <w:lang w:eastAsia="en-GB"/>
        </w:rPr>
        <w:t>et al</w:t>
      </w:r>
      <w:r w:rsidRPr="00300D23">
        <w:rPr>
          <w:rFonts w:ascii="Times New Roman" w:hAnsi="Times New Roman"/>
          <w:iCs/>
          <w:sz w:val="24"/>
          <w:szCs w:val="24"/>
          <w:lang w:eastAsia="en-GB"/>
        </w:rPr>
        <w:t>., 2017)</w:t>
      </w:r>
      <w:r w:rsidR="0072795F" w:rsidRPr="00300D23">
        <w:rPr>
          <w:rFonts w:ascii="Times New Roman" w:hAnsi="Times New Roman"/>
          <w:iCs/>
          <w:sz w:val="24"/>
          <w:szCs w:val="24"/>
          <w:lang w:eastAsia="en-GB"/>
        </w:rPr>
        <w:t xml:space="preserve">. </w:t>
      </w:r>
      <w:r w:rsidRPr="00300D23">
        <w:rPr>
          <w:rFonts w:ascii="Times New Roman" w:hAnsi="Times New Roman"/>
          <w:iCs/>
          <w:sz w:val="24"/>
          <w:szCs w:val="24"/>
          <w:lang w:eastAsia="en-GB"/>
        </w:rPr>
        <w:t xml:space="preserve"> </w:t>
      </w:r>
      <w:r w:rsidR="0072795F" w:rsidRPr="00300D23">
        <w:rPr>
          <w:rFonts w:ascii="Times New Roman" w:hAnsi="Times New Roman"/>
          <w:iCs/>
          <w:sz w:val="24"/>
          <w:szCs w:val="24"/>
          <w:lang w:eastAsia="en-GB"/>
        </w:rPr>
        <w:t xml:space="preserve">In the last </w:t>
      </w:r>
      <w:r w:rsidRPr="00300D23">
        <w:rPr>
          <w:rFonts w:ascii="Times New Roman" w:hAnsi="Times New Roman"/>
          <w:iCs/>
          <w:sz w:val="24"/>
          <w:szCs w:val="24"/>
          <w:lang w:eastAsia="en-GB"/>
        </w:rPr>
        <w:t xml:space="preserve">two decades </w:t>
      </w:r>
      <w:r w:rsidR="000A0B77" w:rsidRPr="00300D23">
        <w:rPr>
          <w:rFonts w:ascii="Times New Roman" w:hAnsi="Times New Roman"/>
          <w:iCs/>
          <w:sz w:val="24"/>
          <w:szCs w:val="24"/>
          <w:lang w:eastAsia="en-GB"/>
        </w:rPr>
        <w:t xml:space="preserve">this </w:t>
      </w:r>
      <w:r w:rsidR="0072795F" w:rsidRPr="00300D23">
        <w:rPr>
          <w:rFonts w:ascii="Times New Roman" w:hAnsi="Times New Roman"/>
          <w:iCs/>
          <w:sz w:val="24"/>
          <w:szCs w:val="24"/>
          <w:lang w:eastAsia="en-GB"/>
        </w:rPr>
        <w:t xml:space="preserve">has </w:t>
      </w:r>
      <w:r w:rsidR="000A0B77" w:rsidRPr="00300D23">
        <w:rPr>
          <w:rFonts w:ascii="Times New Roman" w:hAnsi="Times New Roman"/>
          <w:iCs/>
          <w:sz w:val="24"/>
          <w:szCs w:val="24"/>
          <w:lang w:eastAsia="en-GB"/>
        </w:rPr>
        <w:t>be</w:t>
      </w:r>
      <w:r w:rsidR="00F234DC" w:rsidRPr="00300D23">
        <w:rPr>
          <w:rFonts w:ascii="Times New Roman" w:hAnsi="Times New Roman"/>
          <w:iCs/>
          <w:sz w:val="24"/>
          <w:szCs w:val="24"/>
          <w:lang w:eastAsia="en-GB"/>
        </w:rPr>
        <w:t>e</w:t>
      </w:r>
      <w:r w:rsidR="000A0B77" w:rsidRPr="00300D23">
        <w:rPr>
          <w:rFonts w:ascii="Times New Roman" w:hAnsi="Times New Roman"/>
          <w:iCs/>
          <w:sz w:val="24"/>
          <w:szCs w:val="24"/>
          <w:lang w:eastAsia="en-GB"/>
        </w:rPr>
        <w:t xml:space="preserve">n </w:t>
      </w:r>
      <w:r w:rsidR="006A7CA9" w:rsidRPr="00300D23">
        <w:rPr>
          <w:rFonts w:ascii="Times New Roman" w:hAnsi="Times New Roman"/>
          <w:iCs/>
          <w:sz w:val="24"/>
          <w:szCs w:val="24"/>
          <w:lang w:eastAsia="en-GB"/>
        </w:rPr>
        <w:t>featured in</w:t>
      </w:r>
      <w:r w:rsidR="000A0B77" w:rsidRPr="00300D23">
        <w:rPr>
          <w:rFonts w:ascii="Times New Roman" w:hAnsi="Times New Roman"/>
          <w:iCs/>
          <w:sz w:val="24"/>
          <w:szCs w:val="24"/>
          <w:lang w:eastAsia="en-GB"/>
        </w:rPr>
        <w:t xml:space="preserve"> </w:t>
      </w:r>
      <w:r w:rsidRPr="00300D23">
        <w:rPr>
          <w:rFonts w:ascii="Times New Roman" w:hAnsi="Times New Roman"/>
          <w:iCs/>
          <w:sz w:val="24"/>
          <w:szCs w:val="24"/>
          <w:lang w:eastAsia="en-GB"/>
        </w:rPr>
        <w:t>large number</w:t>
      </w:r>
      <w:r w:rsidR="00F234DC" w:rsidRPr="00300D23">
        <w:rPr>
          <w:rFonts w:ascii="Times New Roman" w:hAnsi="Times New Roman"/>
          <w:iCs/>
          <w:sz w:val="24"/>
          <w:szCs w:val="24"/>
          <w:lang w:eastAsia="en-GB"/>
        </w:rPr>
        <w:t>s</w:t>
      </w:r>
      <w:r w:rsidRPr="00300D23">
        <w:rPr>
          <w:rFonts w:ascii="Times New Roman" w:hAnsi="Times New Roman"/>
          <w:iCs/>
          <w:sz w:val="24"/>
          <w:szCs w:val="24"/>
          <w:lang w:eastAsia="en-GB"/>
        </w:rPr>
        <w:t xml:space="preserve"> of scientific contributions. According to Dumay and Garanina (2013), we are currently into the fourth stage of research on IC. </w:t>
      </w:r>
    </w:p>
    <w:p w:rsidR="000A0B77" w:rsidRPr="00300D23" w:rsidRDefault="000A0B77" w:rsidP="00A02BC9">
      <w:pPr>
        <w:autoSpaceDE w:val="0"/>
        <w:autoSpaceDN w:val="0"/>
        <w:adjustRightInd w:val="0"/>
        <w:jc w:val="both"/>
        <w:rPr>
          <w:rFonts w:ascii="Times New Roman" w:hAnsi="Times New Roman" w:cs="Times New Roman"/>
          <w:sz w:val="24"/>
          <w:szCs w:val="24"/>
          <w:lang w:eastAsia="en-GB"/>
        </w:rPr>
      </w:pPr>
    </w:p>
    <w:p w:rsidR="00A02BC9" w:rsidRPr="00300D23" w:rsidRDefault="00A02BC9" w:rsidP="00A02BC9">
      <w:pPr>
        <w:autoSpaceDE w:val="0"/>
        <w:autoSpaceDN w:val="0"/>
        <w:adjustRightInd w:val="0"/>
        <w:jc w:val="both"/>
        <w:rPr>
          <w:rFonts w:ascii="Times New Roman" w:hAnsi="Times New Roman" w:cs="Times New Roman"/>
          <w:sz w:val="24"/>
          <w:szCs w:val="24"/>
          <w:lang w:eastAsia="en-GB"/>
        </w:rPr>
      </w:pPr>
      <w:r w:rsidRPr="00300D23">
        <w:rPr>
          <w:rFonts w:ascii="Times New Roman" w:hAnsi="Times New Roman" w:cs="Times New Roman"/>
          <w:sz w:val="24"/>
          <w:szCs w:val="24"/>
          <w:lang w:eastAsia="en-GB"/>
        </w:rPr>
        <w:t xml:space="preserve">This fourth stage is characterized by the aim to create a bridge between knowledge inside the </w:t>
      </w:r>
      <w:r w:rsidR="009E531C" w:rsidRPr="00300D23">
        <w:rPr>
          <w:rFonts w:ascii="Times New Roman" w:hAnsi="Times New Roman" w:cs="Times New Roman"/>
          <w:sz w:val="24"/>
          <w:szCs w:val="24"/>
          <w:lang w:eastAsia="en-GB"/>
        </w:rPr>
        <w:t>organization</w:t>
      </w:r>
      <w:r w:rsidRPr="00300D23">
        <w:rPr>
          <w:rFonts w:ascii="Times New Roman" w:hAnsi="Times New Roman" w:cs="Times New Roman"/>
          <w:sz w:val="24"/>
          <w:szCs w:val="24"/>
          <w:lang w:eastAsia="en-GB"/>
        </w:rPr>
        <w:t xml:space="preserve">, known as human capital, and knowledge outside the </w:t>
      </w:r>
      <w:r w:rsidR="009E531C" w:rsidRPr="00300D23">
        <w:rPr>
          <w:rFonts w:ascii="Times New Roman" w:hAnsi="Times New Roman" w:cs="Times New Roman"/>
          <w:sz w:val="24"/>
          <w:szCs w:val="24"/>
          <w:lang w:eastAsia="en-GB"/>
        </w:rPr>
        <w:t>organization</w:t>
      </w:r>
      <w:r w:rsidRPr="00300D23">
        <w:rPr>
          <w:rFonts w:ascii="Times New Roman" w:hAnsi="Times New Roman" w:cs="Times New Roman"/>
          <w:sz w:val="24"/>
          <w:szCs w:val="24"/>
          <w:lang w:eastAsia="en-GB"/>
        </w:rPr>
        <w:t xml:space="preserve">, known as relational capital (Borin </w:t>
      </w:r>
      <w:r w:rsidR="009260D4" w:rsidRPr="00300D23">
        <w:rPr>
          <w:rFonts w:ascii="Times New Roman" w:hAnsi="Times New Roman" w:cs="Times New Roman"/>
          <w:sz w:val="24"/>
          <w:szCs w:val="24"/>
          <w:lang w:eastAsia="en-GB"/>
        </w:rPr>
        <w:t>&amp;</w:t>
      </w:r>
      <w:r w:rsidRPr="00300D23">
        <w:rPr>
          <w:rFonts w:ascii="Times New Roman" w:hAnsi="Times New Roman" w:cs="Times New Roman"/>
          <w:sz w:val="24"/>
          <w:szCs w:val="24"/>
          <w:lang w:eastAsia="en-GB"/>
        </w:rPr>
        <w:t xml:space="preserve"> Donato, 2015). In the fourth stage, the challenges for scholars and practitioners in the field of IC is to bring together human capital, relational capital and structural capital, towards new dimensions of IC, especially social capital. The social dimension of IC is now taken into account, incorporating citizenship and global brain power, as outlined by the growing interest surrounding the dynamic process of value creation, the interdependencies and knowledge flows between different stakeholders (</w:t>
      </w:r>
      <w:r w:rsidRPr="00300D23">
        <w:rPr>
          <w:rFonts w:ascii="Times New Roman" w:hAnsi="Times New Roman" w:cs="Times New Roman"/>
          <w:sz w:val="24"/>
          <w:szCs w:val="24"/>
        </w:rPr>
        <w:t xml:space="preserve">Secundo, </w:t>
      </w:r>
      <w:r w:rsidR="00FD31EF" w:rsidRPr="00300D23">
        <w:rPr>
          <w:rFonts w:ascii="Times New Roman" w:hAnsi="Times New Roman" w:cs="Times New Roman"/>
          <w:i/>
          <w:sz w:val="24"/>
          <w:szCs w:val="24"/>
        </w:rPr>
        <w:t>et al</w:t>
      </w:r>
      <w:r w:rsidRPr="00300D23">
        <w:rPr>
          <w:rFonts w:ascii="Times New Roman" w:hAnsi="Times New Roman" w:cs="Times New Roman"/>
          <w:sz w:val="24"/>
          <w:szCs w:val="24"/>
        </w:rPr>
        <w:t xml:space="preserve">., 2016). </w:t>
      </w:r>
      <w:r w:rsidRPr="00300D23">
        <w:rPr>
          <w:rFonts w:ascii="Times New Roman" w:hAnsi="Times New Roman" w:cs="Times New Roman"/>
          <w:sz w:val="24"/>
          <w:szCs w:val="24"/>
          <w:lang w:eastAsia="en-GB"/>
        </w:rPr>
        <w:t xml:space="preserve">This approach </w:t>
      </w:r>
      <w:r w:rsidR="008A5524" w:rsidRPr="00300D23">
        <w:rPr>
          <w:rFonts w:ascii="Times New Roman" w:hAnsi="Times New Roman" w:cs="Times New Roman"/>
          <w:sz w:val="24"/>
          <w:szCs w:val="24"/>
          <w:lang w:eastAsia="en-GB"/>
        </w:rPr>
        <w:t>is the r</w:t>
      </w:r>
      <w:r w:rsidRPr="00300D23">
        <w:rPr>
          <w:rFonts w:ascii="Times New Roman" w:hAnsi="Times New Roman" w:cs="Times New Roman"/>
          <w:sz w:val="24"/>
          <w:szCs w:val="24"/>
          <w:lang w:eastAsia="en-GB"/>
        </w:rPr>
        <w:t>esult of an evolutionary process related to the comprehension and management of IC issue</w:t>
      </w:r>
      <w:r w:rsidR="009260D4" w:rsidRPr="00300D23">
        <w:rPr>
          <w:rFonts w:ascii="Times New Roman" w:hAnsi="Times New Roman" w:cs="Times New Roman"/>
          <w:sz w:val="24"/>
          <w:szCs w:val="24"/>
          <w:lang w:eastAsia="en-GB"/>
        </w:rPr>
        <w:t>s</w:t>
      </w:r>
      <w:r w:rsidRPr="00300D23">
        <w:rPr>
          <w:rFonts w:ascii="Times New Roman" w:hAnsi="Times New Roman" w:cs="Times New Roman"/>
          <w:sz w:val="24"/>
          <w:szCs w:val="24"/>
          <w:lang w:eastAsia="en-GB"/>
        </w:rPr>
        <w:t xml:space="preserve">, </w:t>
      </w:r>
      <w:r w:rsidR="008A5524" w:rsidRPr="00300D23">
        <w:rPr>
          <w:rFonts w:ascii="Times New Roman" w:hAnsi="Times New Roman" w:cs="Times New Roman"/>
          <w:sz w:val="24"/>
          <w:szCs w:val="24"/>
          <w:lang w:eastAsia="en-GB"/>
        </w:rPr>
        <w:t xml:space="preserve">from </w:t>
      </w:r>
      <w:r w:rsidRPr="00300D23">
        <w:rPr>
          <w:rFonts w:ascii="Times New Roman" w:hAnsi="Times New Roman" w:cs="Times New Roman"/>
          <w:sz w:val="24"/>
          <w:szCs w:val="24"/>
          <w:lang w:eastAsia="en-GB"/>
        </w:rPr>
        <w:t xml:space="preserve">the age of awareness and understanding (first stage), </w:t>
      </w:r>
      <w:r w:rsidR="008A5524" w:rsidRPr="00300D23">
        <w:rPr>
          <w:rFonts w:ascii="Times New Roman" w:hAnsi="Times New Roman" w:cs="Times New Roman"/>
          <w:sz w:val="24"/>
          <w:szCs w:val="24"/>
          <w:lang w:eastAsia="en-GB"/>
        </w:rPr>
        <w:t xml:space="preserve">to </w:t>
      </w:r>
      <w:r w:rsidRPr="00300D23">
        <w:rPr>
          <w:rFonts w:ascii="Times New Roman" w:hAnsi="Times New Roman" w:cs="Times New Roman"/>
          <w:sz w:val="24"/>
          <w:szCs w:val="24"/>
          <w:lang w:eastAsia="en-GB"/>
        </w:rPr>
        <w:t>the age of strategic thinking on IC (second stage)</w:t>
      </w:r>
      <w:r w:rsidR="00FF5A5E" w:rsidRPr="00300D23">
        <w:rPr>
          <w:rFonts w:ascii="Times New Roman" w:hAnsi="Times New Roman" w:cs="Times New Roman"/>
          <w:sz w:val="24"/>
          <w:szCs w:val="24"/>
          <w:lang w:eastAsia="en-GB"/>
        </w:rPr>
        <w:t xml:space="preserve">, followed by </w:t>
      </w:r>
      <w:r w:rsidRPr="00300D23">
        <w:rPr>
          <w:rFonts w:ascii="Times New Roman" w:hAnsi="Times New Roman" w:cs="Times New Roman"/>
          <w:sz w:val="24"/>
          <w:szCs w:val="24"/>
          <w:lang w:eastAsia="en-GB"/>
        </w:rPr>
        <w:t>the age of the technology based and manage</w:t>
      </w:r>
      <w:r w:rsidR="00FF5A5E" w:rsidRPr="00300D23">
        <w:rPr>
          <w:rFonts w:ascii="Times New Roman" w:hAnsi="Times New Roman" w:cs="Times New Roman"/>
          <w:sz w:val="24"/>
          <w:szCs w:val="24"/>
          <w:lang w:eastAsia="en-GB"/>
        </w:rPr>
        <w:t>rial orientation (third stage). The</w:t>
      </w:r>
      <w:r w:rsidRPr="00300D23">
        <w:rPr>
          <w:rFonts w:ascii="Times New Roman" w:hAnsi="Times New Roman" w:cs="Times New Roman"/>
          <w:sz w:val="24"/>
          <w:szCs w:val="24"/>
          <w:lang w:eastAsia="en-GB"/>
        </w:rPr>
        <w:t xml:space="preserve"> fourth stage </w:t>
      </w:r>
      <w:r w:rsidR="00FF5A5E" w:rsidRPr="00300D23">
        <w:rPr>
          <w:rFonts w:ascii="Times New Roman" w:hAnsi="Times New Roman" w:cs="Times New Roman"/>
          <w:sz w:val="24"/>
          <w:szCs w:val="24"/>
          <w:lang w:eastAsia="en-GB"/>
        </w:rPr>
        <w:t>is on the</w:t>
      </w:r>
      <w:r w:rsidRPr="00300D23">
        <w:rPr>
          <w:rFonts w:ascii="Times New Roman" w:hAnsi="Times New Roman" w:cs="Times New Roman"/>
          <w:sz w:val="24"/>
          <w:szCs w:val="24"/>
          <w:lang w:eastAsia="en-GB"/>
        </w:rPr>
        <w:t xml:space="preserve"> shifts </w:t>
      </w:r>
      <w:r w:rsidR="00FF5A5E" w:rsidRPr="00300D23">
        <w:rPr>
          <w:rFonts w:ascii="Times New Roman" w:hAnsi="Times New Roman" w:cs="Times New Roman"/>
          <w:sz w:val="24"/>
          <w:szCs w:val="24"/>
          <w:lang w:eastAsia="en-GB"/>
        </w:rPr>
        <w:t xml:space="preserve">from </w:t>
      </w:r>
      <w:r w:rsidRPr="00300D23">
        <w:rPr>
          <w:rFonts w:ascii="Times New Roman" w:hAnsi="Times New Roman" w:cs="Times New Roman"/>
          <w:sz w:val="24"/>
          <w:szCs w:val="24"/>
          <w:lang w:eastAsia="en-GB"/>
        </w:rPr>
        <w:t>the focus on IC from the single organization to the ecosystems as scalable representation of national, regional or local context, in which organizations are embedded and where</w:t>
      </w:r>
      <w:r w:rsidRPr="00300D23">
        <w:rPr>
          <w:rFonts w:ascii="Times New Roman" w:hAnsi="Times New Roman" w:cs="Times New Roman"/>
          <w:color w:val="FF0000"/>
          <w:sz w:val="24"/>
          <w:szCs w:val="24"/>
          <w:lang w:eastAsia="en-GB"/>
        </w:rPr>
        <w:t xml:space="preserve"> </w:t>
      </w:r>
      <w:r w:rsidRPr="00300D23">
        <w:rPr>
          <w:rFonts w:ascii="Times New Roman" w:hAnsi="Times New Roman" w:cs="Times New Roman"/>
          <w:sz w:val="24"/>
          <w:szCs w:val="24"/>
          <w:lang w:eastAsia="en-GB"/>
        </w:rPr>
        <w:t xml:space="preserve">knowledge could be created and developed on a wider scale (Secundo </w:t>
      </w:r>
      <w:r w:rsidR="00FD31EF" w:rsidRPr="00300D23">
        <w:rPr>
          <w:rFonts w:ascii="Times New Roman" w:hAnsi="Times New Roman" w:cs="Times New Roman"/>
          <w:i/>
          <w:sz w:val="24"/>
          <w:szCs w:val="24"/>
          <w:lang w:eastAsia="en-GB"/>
        </w:rPr>
        <w:t>et al</w:t>
      </w:r>
      <w:r w:rsidRPr="00300D23">
        <w:rPr>
          <w:rFonts w:ascii="Times New Roman" w:hAnsi="Times New Roman" w:cs="Times New Roman"/>
          <w:sz w:val="24"/>
          <w:szCs w:val="24"/>
          <w:lang w:eastAsia="en-GB"/>
        </w:rPr>
        <w:t>., 2017).</w:t>
      </w:r>
    </w:p>
    <w:p w:rsidR="00A02BC9" w:rsidRPr="00300D23" w:rsidRDefault="00A02BC9" w:rsidP="00A02BC9">
      <w:pPr>
        <w:autoSpaceDE w:val="0"/>
        <w:autoSpaceDN w:val="0"/>
        <w:adjustRightInd w:val="0"/>
        <w:jc w:val="both"/>
        <w:rPr>
          <w:rFonts w:ascii="Times New Roman" w:hAnsi="Times New Roman" w:cs="Times New Roman"/>
          <w:sz w:val="24"/>
          <w:szCs w:val="24"/>
          <w:lang w:eastAsia="en-GB"/>
        </w:rPr>
      </w:pPr>
    </w:p>
    <w:p w:rsidR="00A02BC9" w:rsidRPr="00300D23" w:rsidRDefault="00A02BC9" w:rsidP="003E7D2E">
      <w:pPr>
        <w:jc w:val="both"/>
        <w:rPr>
          <w:rFonts w:ascii="Times New Roman" w:hAnsi="Times New Roman" w:cs="Times New Roman"/>
          <w:sz w:val="24"/>
          <w:szCs w:val="24"/>
          <w:lang w:eastAsia="en-GB"/>
        </w:rPr>
      </w:pPr>
      <w:r w:rsidRPr="00300D23">
        <w:rPr>
          <w:rFonts w:ascii="Times New Roman" w:hAnsi="Times New Roman" w:cs="Times New Roman"/>
          <w:sz w:val="24"/>
          <w:szCs w:val="24"/>
          <w:lang w:eastAsia="en-GB"/>
        </w:rPr>
        <w:t xml:space="preserve">The </w:t>
      </w:r>
      <w:r w:rsidR="003E0462" w:rsidRPr="00300D23">
        <w:rPr>
          <w:rFonts w:ascii="Times New Roman" w:hAnsi="Times New Roman" w:cs="Times New Roman"/>
          <w:sz w:val="24"/>
          <w:szCs w:val="24"/>
          <w:lang w:eastAsia="en-GB"/>
        </w:rPr>
        <w:t>perspective on value</w:t>
      </w:r>
      <w:r w:rsidRPr="00300D23">
        <w:rPr>
          <w:rFonts w:ascii="Times New Roman" w:hAnsi="Times New Roman" w:cs="Times New Roman"/>
          <w:sz w:val="24"/>
          <w:szCs w:val="24"/>
          <w:lang w:eastAsia="en-GB"/>
        </w:rPr>
        <w:t xml:space="preserve"> creation remains crucial in the debate on </w:t>
      </w:r>
      <w:r w:rsidR="003E0462" w:rsidRPr="00300D23">
        <w:rPr>
          <w:rFonts w:ascii="Times New Roman" w:hAnsi="Times New Roman" w:cs="Times New Roman"/>
          <w:sz w:val="24"/>
          <w:szCs w:val="24"/>
          <w:lang w:eastAsia="en-GB"/>
        </w:rPr>
        <w:t>IC.  In this</w:t>
      </w:r>
      <w:r w:rsidRPr="00300D23">
        <w:rPr>
          <w:rFonts w:ascii="Times New Roman" w:hAnsi="Times New Roman" w:cs="Times New Roman"/>
          <w:sz w:val="24"/>
          <w:szCs w:val="24"/>
          <w:lang w:eastAsia="en-GB"/>
        </w:rPr>
        <w:t xml:space="preserve"> fourth stage value should be produced in terms of utility, social capital and sustainability (Dumay, 2016). The authors concur with Dumay, (2016) that </w:t>
      </w:r>
      <w:r w:rsidR="009E531C" w:rsidRPr="00300D23">
        <w:rPr>
          <w:rFonts w:ascii="Times New Roman" w:hAnsi="Times New Roman" w:cs="Times New Roman"/>
          <w:sz w:val="24"/>
          <w:szCs w:val="24"/>
          <w:lang w:eastAsia="en-GB"/>
        </w:rPr>
        <w:t>organization</w:t>
      </w:r>
      <w:r w:rsidRPr="00300D23">
        <w:rPr>
          <w:rFonts w:ascii="Times New Roman" w:hAnsi="Times New Roman" w:cs="Times New Roman"/>
          <w:sz w:val="24"/>
          <w:szCs w:val="24"/>
          <w:lang w:eastAsia="en-GB"/>
        </w:rPr>
        <w:t xml:space="preserve">s should provide sustainable value in society. Today many </w:t>
      </w:r>
      <w:r w:rsidR="009E531C" w:rsidRPr="00300D23">
        <w:rPr>
          <w:rFonts w:ascii="Times New Roman" w:hAnsi="Times New Roman" w:cs="Times New Roman"/>
          <w:sz w:val="24"/>
          <w:szCs w:val="24"/>
          <w:lang w:eastAsia="en-GB"/>
        </w:rPr>
        <w:t>organization</w:t>
      </w:r>
      <w:r w:rsidRPr="00300D23">
        <w:rPr>
          <w:rFonts w:ascii="Times New Roman" w:hAnsi="Times New Roman" w:cs="Times New Roman"/>
          <w:sz w:val="24"/>
          <w:szCs w:val="24"/>
          <w:lang w:eastAsia="en-GB"/>
        </w:rPr>
        <w:t xml:space="preserve">s affect the everyday lives of the society in which they operate and in the meantime the ecosystem in which they are participating will influence their capacity </w:t>
      </w:r>
      <w:r w:rsidR="002C7F5D" w:rsidRPr="00300D23">
        <w:rPr>
          <w:rFonts w:ascii="Times New Roman" w:hAnsi="Times New Roman" w:cs="Times New Roman"/>
          <w:sz w:val="24"/>
          <w:szCs w:val="24"/>
          <w:lang w:eastAsia="en-GB"/>
        </w:rPr>
        <w:t>f</w:t>
      </w:r>
      <w:r w:rsidRPr="00300D23">
        <w:rPr>
          <w:rFonts w:ascii="Times New Roman" w:hAnsi="Times New Roman" w:cs="Times New Roman"/>
          <w:sz w:val="24"/>
          <w:szCs w:val="24"/>
          <w:lang w:eastAsia="en-GB"/>
        </w:rPr>
        <w:t>o</w:t>
      </w:r>
      <w:r w:rsidR="002C7F5D" w:rsidRPr="00300D23">
        <w:rPr>
          <w:rFonts w:ascii="Times New Roman" w:hAnsi="Times New Roman" w:cs="Times New Roman"/>
          <w:sz w:val="24"/>
          <w:szCs w:val="24"/>
          <w:lang w:eastAsia="en-GB"/>
        </w:rPr>
        <w:t>r</w:t>
      </w:r>
      <w:r w:rsidRPr="00300D23">
        <w:rPr>
          <w:rFonts w:ascii="Times New Roman" w:hAnsi="Times New Roman" w:cs="Times New Roman"/>
          <w:sz w:val="24"/>
          <w:szCs w:val="24"/>
          <w:lang w:eastAsia="en-GB"/>
        </w:rPr>
        <w:t xml:space="preserve"> creating and managing IC assets. This is made more challengeable </w:t>
      </w:r>
      <w:r w:rsidR="002C7F5D" w:rsidRPr="00300D23">
        <w:rPr>
          <w:rFonts w:ascii="Times New Roman" w:hAnsi="Times New Roman" w:cs="Times New Roman"/>
          <w:sz w:val="24"/>
          <w:szCs w:val="24"/>
          <w:lang w:eastAsia="en-GB"/>
        </w:rPr>
        <w:t>by</w:t>
      </w:r>
      <w:r w:rsidRPr="00300D23">
        <w:rPr>
          <w:rFonts w:ascii="Times New Roman" w:hAnsi="Times New Roman" w:cs="Times New Roman"/>
          <w:sz w:val="24"/>
          <w:szCs w:val="24"/>
          <w:lang w:eastAsia="en-GB"/>
        </w:rPr>
        <w:t xml:space="preserve"> reason of the huge amount of data generated within the ecosystem as well as of complexity of </w:t>
      </w:r>
      <w:r w:rsidR="002C7F5D" w:rsidRPr="00300D23">
        <w:rPr>
          <w:rFonts w:ascii="Times New Roman" w:hAnsi="Times New Roman" w:cs="Times New Roman"/>
          <w:sz w:val="24"/>
          <w:szCs w:val="24"/>
          <w:lang w:eastAsia="en-GB"/>
        </w:rPr>
        <w:t xml:space="preserve">the </w:t>
      </w:r>
      <w:r w:rsidRPr="00300D23">
        <w:rPr>
          <w:rFonts w:ascii="Times New Roman" w:hAnsi="Times New Roman" w:cs="Times New Roman"/>
          <w:sz w:val="24"/>
          <w:szCs w:val="24"/>
          <w:lang w:eastAsia="en-GB"/>
        </w:rPr>
        <w:t>relationship</w:t>
      </w:r>
      <w:r w:rsidR="002C7F5D" w:rsidRPr="00300D23">
        <w:rPr>
          <w:rFonts w:ascii="Times New Roman" w:hAnsi="Times New Roman" w:cs="Times New Roman"/>
          <w:sz w:val="24"/>
          <w:szCs w:val="24"/>
          <w:lang w:eastAsia="en-GB"/>
        </w:rPr>
        <w:t>s that organizations can experi</w:t>
      </w:r>
      <w:r w:rsidRPr="00300D23">
        <w:rPr>
          <w:rFonts w:ascii="Times New Roman" w:hAnsi="Times New Roman" w:cs="Times New Roman"/>
          <w:sz w:val="24"/>
          <w:szCs w:val="24"/>
          <w:lang w:eastAsia="en-GB"/>
        </w:rPr>
        <w:t>en</w:t>
      </w:r>
      <w:r w:rsidR="002C7F5D" w:rsidRPr="00300D23">
        <w:rPr>
          <w:rFonts w:ascii="Times New Roman" w:hAnsi="Times New Roman" w:cs="Times New Roman"/>
          <w:sz w:val="24"/>
          <w:szCs w:val="24"/>
          <w:lang w:eastAsia="en-GB"/>
        </w:rPr>
        <w:t>ce</w:t>
      </w:r>
      <w:r w:rsidRPr="00300D23">
        <w:rPr>
          <w:rFonts w:ascii="Times New Roman" w:hAnsi="Times New Roman" w:cs="Times New Roman"/>
          <w:sz w:val="24"/>
          <w:szCs w:val="24"/>
          <w:lang w:eastAsia="en-GB"/>
        </w:rPr>
        <w:t xml:space="preserve">. </w:t>
      </w:r>
      <w:r w:rsidR="00D04A05" w:rsidRPr="00300D23">
        <w:rPr>
          <w:rFonts w:ascii="Times New Roman" w:hAnsi="Times New Roman" w:cs="Times New Roman"/>
          <w:sz w:val="24"/>
          <w:szCs w:val="24"/>
          <w:lang w:eastAsia="en-GB"/>
        </w:rPr>
        <w:t>Therefore, to understand how</w:t>
      </w:r>
      <w:r w:rsidRPr="00300D23">
        <w:rPr>
          <w:rFonts w:ascii="Times New Roman" w:hAnsi="Times New Roman" w:cs="Times New Roman"/>
          <w:sz w:val="24"/>
          <w:szCs w:val="24"/>
          <w:lang w:eastAsia="en-GB"/>
        </w:rPr>
        <w:t xml:space="preserve"> organizations can create value from their IC is </w:t>
      </w:r>
      <w:r w:rsidR="00D04A05" w:rsidRPr="00300D23">
        <w:rPr>
          <w:rFonts w:ascii="Times New Roman" w:hAnsi="Times New Roman" w:cs="Times New Roman"/>
          <w:sz w:val="24"/>
          <w:szCs w:val="24"/>
          <w:lang w:eastAsia="en-GB"/>
        </w:rPr>
        <w:t>crucial</w:t>
      </w:r>
      <w:r w:rsidR="002C7F5D" w:rsidRPr="00300D23">
        <w:rPr>
          <w:rFonts w:ascii="Times New Roman" w:hAnsi="Times New Roman" w:cs="Times New Roman"/>
          <w:sz w:val="24"/>
          <w:szCs w:val="24"/>
          <w:lang w:eastAsia="en-GB"/>
        </w:rPr>
        <w:t>,</w:t>
      </w:r>
      <w:r w:rsidR="00D04A05" w:rsidRPr="00300D23">
        <w:rPr>
          <w:rFonts w:ascii="Times New Roman" w:hAnsi="Times New Roman" w:cs="Times New Roman"/>
          <w:sz w:val="24"/>
          <w:szCs w:val="24"/>
          <w:lang w:eastAsia="en-GB"/>
        </w:rPr>
        <w:t xml:space="preserve"> as well as leveraging on</w:t>
      </w:r>
      <w:r w:rsidRPr="00300D23">
        <w:rPr>
          <w:rFonts w:ascii="Times New Roman" w:hAnsi="Times New Roman" w:cs="Times New Roman"/>
          <w:sz w:val="24"/>
          <w:szCs w:val="24"/>
          <w:lang w:eastAsia="en-GB"/>
        </w:rPr>
        <w:t xml:space="preserve"> </w:t>
      </w:r>
      <w:r w:rsidR="00E97128" w:rsidRPr="00300D23">
        <w:rPr>
          <w:rFonts w:ascii="Times New Roman" w:hAnsi="Times New Roman" w:cs="Times New Roman"/>
          <w:sz w:val="24"/>
          <w:szCs w:val="24"/>
          <w:lang w:eastAsia="en-GB"/>
        </w:rPr>
        <w:t>Big Data</w:t>
      </w:r>
      <w:r w:rsidRPr="00300D23">
        <w:rPr>
          <w:rFonts w:ascii="Times New Roman" w:hAnsi="Times New Roman" w:cs="Times New Roman"/>
          <w:sz w:val="24"/>
          <w:szCs w:val="24"/>
          <w:lang w:eastAsia="en-GB"/>
        </w:rPr>
        <w:t xml:space="preserve"> to create and effectively manage their IC.  </w:t>
      </w:r>
    </w:p>
    <w:p w:rsidR="002C4756" w:rsidRPr="00300D23" w:rsidRDefault="002C4756" w:rsidP="00A52E9E">
      <w:pPr>
        <w:autoSpaceDE w:val="0"/>
        <w:autoSpaceDN w:val="0"/>
        <w:adjustRightInd w:val="0"/>
        <w:jc w:val="both"/>
        <w:rPr>
          <w:rFonts w:ascii="Times New Roman" w:hAnsi="Times New Roman" w:cs="Times New Roman"/>
          <w:b/>
          <w:bCs/>
          <w:sz w:val="24"/>
          <w:szCs w:val="24"/>
        </w:rPr>
      </w:pPr>
    </w:p>
    <w:p w:rsidR="002B4AE6" w:rsidRPr="00300D23" w:rsidRDefault="006C4B68" w:rsidP="00A52E9E">
      <w:pPr>
        <w:autoSpaceDE w:val="0"/>
        <w:autoSpaceDN w:val="0"/>
        <w:adjustRightInd w:val="0"/>
        <w:jc w:val="both"/>
        <w:rPr>
          <w:rFonts w:ascii="Times New Roman" w:hAnsi="Times New Roman" w:cs="Times New Roman"/>
          <w:b/>
          <w:sz w:val="24"/>
          <w:szCs w:val="28"/>
        </w:rPr>
      </w:pPr>
      <w:r w:rsidRPr="00300D23">
        <w:rPr>
          <w:rFonts w:ascii="Times New Roman" w:hAnsi="Times New Roman" w:cs="Times New Roman"/>
          <w:b/>
          <w:sz w:val="24"/>
          <w:szCs w:val="28"/>
        </w:rPr>
        <w:t xml:space="preserve">3. Creating Value from </w:t>
      </w:r>
      <w:r w:rsidR="00E97128" w:rsidRPr="00300D23">
        <w:rPr>
          <w:rFonts w:ascii="Times New Roman" w:hAnsi="Times New Roman" w:cs="Times New Roman"/>
          <w:b/>
          <w:sz w:val="24"/>
          <w:szCs w:val="28"/>
        </w:rPr>
        <w:t>Big Data</w:t>
      </w:r>
      <w:r w:rsidR="002B4AE6" w:rsidRPr="00300D23">
        <w:rPr>
          <w:rFonts w:ascii="Times New Roman" w:hAnsi="Times New Roman" w:cs="Times New Roman"/>
          <w:b/>
          <w:sz w:val="24"/>
          <w:szCs w:val="28"/>
        </w:rPr>
        <w:t xml:space="preserve"> </w:t>
      </w:r>
      <w:r w:rsidR="00CD7FD4" w:rsidRPr="00300D23">
        <w:rPr>
          <w:rFonts w:ascii="Times New Roman" w:hAnsi="Times New Roman" w:cs="Times New Roman"/>
          <w:b/>
          <w:sz w:val="24"/>
          <w:szCs w:val="28"/>
        </w:rPr>
        <w:t xml:space="preserve"> </w:t>
      </w:r>
    </w:p>
    <w:p w:rsidR="00A02BC9" w:rsidRPr="00300D23" w:rsidRDefault="00A02BC9" w:rsidP="00A52E9E">
      <w:pPr>
        <w:ind w:right="-30" w:firstLine="60"/>
        <w:jc w:val="both"/>
        <w:rPr>
          <w:rFonts w:ascii="Times New Roman" w:eastAsia="Times New Roman" w:hAnsi="Times New Roman" w:cs="Times New Roman"/>
          <w:sz w:val="24"/>
          <w:szCs w:val="24"/>
          <w:lang w:val="en-US" w:eastAsia="fi-FI"/>
        </w:rPr>
      </w:pPr>
    </w:p>
    <w:p w:rsidR="00A02BC9" w:rsidRPr="00300D23" w:rsidRDefault="00A02BC9" w:rsidP="00A02BC9">
      <w:pPr>
        <w:autoSpaceDE w:val="0"/>
        <w:autoSpaceDN w:val="0"/>
        <w:adjustRightInd w:val="0"/>
        <w:jc w:val="both"/>
        <w:rPr>
          <w:rFonts w:ascii="Times New Roman" w:eastAsia="Times New Roman" w:hAnsi="Times New Roman" w:cs="Times New Roman"/>
          <w:sz w:val="24"/>
          <w:szCs w:val="24"/>
          <w:lang w:val="en-US" w:eastAsia="fi-FI"/>
        </w:rPr>
      </w:pPr>
      <w:r w:rsidRPr="00300D23">
        <w:rPr>
          <w:rFonts w:ascii="Times New Roman" w:eastAsia="Times New Roman" w:hAnsi="Times New Roman" w:cs="Times New Roman"/>
          <w:sz w:val="24"/>
          <w:szCs w:val="24"/>
          <w:lang w:val="en-US" w:eastAsia="fi-FI"/>
        </w:rPr>
        <w:lastRenderedPageBreak/>
        <w:t>The fourth stage of research on IC has highlighted the emergence of ecosystems as complex contexts to be observed and managed for driving the processes of value creation from IC</w:t>
      </w:r>
      <w:r w:rsidR="00C24288" w:rsidRPr="00300D23">
        <w:rPr>
          <w:rFonts w:ascii="Times New Roman" w:eastAsia="Times New Roman" w:hAnsi="Times New Roman" w:cs="Times New Roman"/>
          <w:sz w:val="24"/>
          <w:szCs w:val="24"/>
          <w:lang w:val="en-US" w:eastAsia="fi-FI"/>
        </w:rPr>
        <w:t xml:space="preserve"> (Dumay, 2016)</w:t>
      </w:r>
      <w:r w:rsidRPr="00300D23">
        <w:rPr>
          <w:rFonts w:ascii="Times New Roman" w:eastAsia="Times New Roman" w:hAnsi="Times New Roman" w:cs="Times New Roman"/>
          <w:sz w:val="24"/>
          <w:szCs w:val="24"/>
          <w:lang w:val="en-US" w:eastAsia="fi-FI"/>
        </w:rPr>
        <w:t>. This is because in such ecosystems a plurality of actors can interact</w:t>
      </w:r>
      <w:r w:rsidR="002C7F5D" w:rsidRPr="00300D23">
        <w:rPr>
          <w:rFonts w:ascii="Times New Roman" w:eastAsia="Times New Roman" w:hAnsi="Times New Roman" w:cs="Times New Roman"/>
          <w:sz w:val="24"/>
          <w:szCs w:val="24"/>
          <w:lang w:val="en-US" w:eastAsia="fi-FI"/>
        </w:rPr>
        <w:t xml:space="preserve"> with organizations and offer</w:t>
      </w:r>
      <w:r w:rsidRPr="00300D23">
        <w:rPr>
          <w:rFonts w:ascii="Times New Roman" w:eastAsia="Times New Roman" w:hAnsi="Times New Roman" w:cs="Times New Roman"/>
          <w:sz w:val="24"/>
          <w:szCs w:val="24"/>
          <w:lang w:val="en-US" w:eastAsia="fi-FI"/>
        </w:rPr>
        <w:t xml:space="preserve"> potential contributions </w:t>
      </w:r>
      <w:r w:rsidR="002C7F5D" w:rsidRPr="00300D23">
        <w:rPr>
          <w:rFonts w:ascii="Times New Roman" w:eastAsia="Times New Roman" w:hAnsi="Times New Roman" w:cs="Times New Roman"/>
          <w:sz w:val="24"/>
          <w:szCs w:val="24"/>
          <w:lang w:val="en-US" w:eastAsia="fi-FI"/>
        </w:rPr>
        <w:t>for</w:t>
      </w:r>
      <w:r w:rsidRPr="00300D23">
        <w:rPr>
          <w:rFonts w:ascii="Times New Roman" w:eastAsia="Times New Roman" w:hAnsi="Times New Roman" w:cs="Times New Roman"/>
          <w:sz w:val="24"/>
          <w:szCs w:val="24"/>
          <w:lang w:val="en-US" w:eastAsia="fi-FI"/>
        </w:rPr>
        <w:t xml:space="preserve"> the creation of IC in all its components. In making evanescent the boundaries of organizations, such a community of stakeholders will assume a valuable dimension </w:t>
      </w:r>
      <w:r w:rsidR="001902D5" w:rsidRPr="00300D23">
        <w:rPr>
          <w:rFonts w:ascii="Times New Roman" w:eastAsia="Times New Roman" w:hAnsi="Times New Roman" w:cs="Times New Roman"/>
          <w:sz w:val="24"/>
          <w:szCs w:val="24"/>
          <w:lang w:val="en-US" w:eastAsia="fi-FI"/>
        </w:rPr>
        <w:t>by</w:t>
      </w:r>
      <w:r w:rsidRPr="00300D23">
        <w:rPr>
          <w:rFonts w:ascii="Times New Roman" w:eastAsia="Times New Roman" w:hAnsi="Times New Roman" w:cs="Times New Roman"/>
          <w:sz w:val="24"/>
          <w:szCs w:val="24"/>
          <w:lang w:val="en-US" w:eastAsia="fi-FI"/>
        </w:rPr>
        <w:t xml:space="preserve"> reason of the huge amount of data that can be generated. It is in this </w:t>
      </w:r>
      <w:r w:rsidR="0080567C" w:rsidRPr="00300D23">
        <w:rPr>
          <w:rFonts w:ascii="Times New Roman" w:eastAsia="Times New Roman" w:hAnsi="Times New Roman" w:cs="Times New Roman"/>
          <w:sz w:val="24"/>
          <w:szCs w:val="24"/>
          <w:lang w:val="en-US" w:eastAsia="fi-FI"/>
        </w:rPr>
        <w:t>perspective that</w:t>
      </w:r>
      <w:r w:rsidRPr="00300D23">
        <w:rPr>
          <w:rFonts w:ascii="Times New Roman" w:eastAsia="Times New Roman" w:hAnsi="Times New Roman" w:cs="Times New Roman"/>
          <w:sz w:val="24"/>
          <w:szCs w:val="24"/>
          <w:lang w:val="en-US" w:eastAsia="fi-FI"/>
        </w:rPr>
        <w:t xml:space="preserve"> </w:t>
      </w:r>
      <w:r w:rsidR="00E97128" w:rsidRPr="00300D23">
        <w:rPr>
          <w:rFonts w:ascii="Times New Roman" w:eastAsia="Times New Roman" w:hAnsi="Times New Roman" w:cs="Times New Roman"/>
          <w:sz w:val="24"/>
          <w:szCs w:val="24"/>
          <w:lang w:val="en-US" w:eastAsia="fi-FI"/>
        </w:rPr>
        <w:t>Big Data</w:t>
      </w:r>
      <w:r w:rsidRPr="00300D23">
        <w:rPr>
          <w:rFonts w:ascii="Times New Roman" w:eastAsia="Times New Roman" w:hAnsi="Times New Roman" w:cs="Times New Roman"/>
          <w:sz w:val="24"/>
          <w:szCs w:val="24"/>
          <w:lang w:val="en-US" w:eastAsia="fi-FI"/>
        </w:rPr>
        <w:t xml:space="preserve"> </w:t>
      </w:r>
      <w:r w:rsidR="0080567C" w:rsidRPr="00300D23">
        <w:rPr>
          <w:rFonts w:ascii="Times New Roman" w:eastAsia="Times New Roman" w:hAnsi="Times New Roman" w:cs="Times New Roman"/>
          <w:sz w:val="24"/>
          <w:szCs w:val="24"/>
          <w:lang w:val="en-US" w:eastAsia="fi-FI"/>
        </w:rPr>
        <w:t xml:space="preserve">become critical </w:t>
      </w:r>
      <w:r w:rsidRPr="00300D23">
        <w:rPr>
          <w:rFonts w:ascii="Times New Roman" w:eastAsia="Times New Roman" w:hAnsi="Times New Roman" w:cs="Times New Roman"/>
          <w:sz w:val="24"/>
          <w:szCs w:val="24"/>
          <w:lang w:val="en-US" w:eastAsia="fi-FI"/>
        </w:rPr>
        <w:t xml:space="preserve">in the debate on the fourth stage of IC as a crucial asset with a </w:t>
      </w:r>
      <w:r w:rsidR="0080567C" w:rsidRPr="00300D23">
        <w:rPr>
          <w:rFonts w:ascii="Times New Roman" w:eastAsia="Times New Roman" w:hAnsi="Times New Roman" w:cs="Times New Roman"/>
          <w:sz w:val="24"/>
          <w:szCs w:val="24"/>
          <w:lang w:val="en-US" w:eastAsia="fi-FI"/>
        </w:rPr>
        <w:t>huge potential</w:t>
      </w:r>
      <w:r w:rsidRPr="00300D23">
        <w:rPr>
          <w:rFonts w:ascii="Times New Roman" w:eastAsia="Times New Roman" w:hAnsi="Times New Roman" w:cs="Times New Roman"/>
          <w:sz w:val="24"/>
          <w:szCs w:val="24"/>
          <w:lang w:val="en-US" w:eastAsia="fi-FI"/>
        </w:rPr>
        <w:t xml:space="preserve"> </w:t>
      </w:r>
      <w:r w:rsidR="001902D5" w:rsidRPr="00300D23">
        <w:rPr>
          <w:rFonts w:ascii="Times New Roman" w:eastAsia="Times New Roman" w:hAnsi="Times New Roman" w:cs="Times New Roman"/>
          <w:sz w:val="24"/>
          <w:szCs w:val="24"/>
          <w:lang w:val="en-US" w:eastAsia="fi-FI"/>
        </w:rPr>
        <w:t>for</w:t>
      </w:r>
      <w:r w:rsidRPr="00300D23">
        <w:rPr>
          <w:rFonts w:ascii="Times New Roman" w:eastAsia="Times New Roman" w:hAnsi="Times New Roman" w:cs="Times New Roman"/>
          <w:sz w:val="24"/>
          <w:szCs w:val="24"/>
          <w:lang w:val="en-US" w:eastAsia="fi-FI"/>
        </w:rPr>
        <w:t xml:space="preserve"> value creation</w:t>
      </w:r>
      <w:r w:rsidR="00C24288" w:rsidRPr="00300D23">
        <w:rPr>
          <w:rFonts w:ascii="Times New Roman" w:eastAsia="Times New Roman" w:hAnsi="Times New Roman" w:cs="Times New Roman"/>
          <w:sz w:val="24"/>
          <w:szCs w:val="24"/>
          <w:lang w:val="en-US" w:eastAsia="fi-FI"/>
        </w:rPr>
        <w:t xml:space="preserve"> (Secundo, et al., 2017)</w:t>
      </w:r>
      <w:r w:rsidRPr="00300D23">
        <w:rPr>
          <w:rFonts w:ascii="Times New Roman" w:eastAsia="Times New Roman" w:hAnsi="Times New Roman" w:cs="Times New Roman"/>
          <w:sz w:val="24"/>
          <w:szCs w:val="24"/>
          <w:lang w:val="en-US" w:eastAsia="fi-FI"/>
        </w:rPr>
        <w:t xml:space="preserve">. </w:t>
      </w:r>
    </w:p>
    <w:p w:rsidR="0080567C" w:rsidRPr="00300D23" w:rsidRDefault="0080567C" w:rsidP="00A02BC9">
      <w:pPr>
        <w:autoSpaceDE w:val="0"/>
        <w:autoSpaceDN w:val="0"/>
        <w:adjustRightInd w:val="0"/>
        <w:jc w:val="both"/>
        <w:rPr>
          <w:rFonts w:ascii="Times New Roman" w:eastAsia="Times New Roman" w:hAnsi="Times New Roman" w:cs="Times New Roman"/>
          <w:sz w:val="24"/>
          <w:szCs w:val="24"/>
          <w:lang w:val="en-US" w:eastAsia="fi-FI"/>
        </w:rPr>
      </w:pPr>
    </w:p>
    <w:p w:rsidR="00A02BC9" w:rsidRPr="00300D23" w:rsidRDefault="003E7D2E" w:rsidP="00A02BC9">
      <w:pPr>
        <w:autoSpaceDE w:val="0"/>
        <w:autoSpaceDN w:val="0"/>
        <w:adjustRightInd w:val="0"/>
        <w:jc w:val="both"/>
        <w:rPr>
          <w:rFonts w:ascii="Times New Roman" w:eastAsia="Times New Roman" w:hAnsi="Times New Roman"/>
          <w:sz w:val="24"/>
          <w:szCs w:val="24"/>
          <w:lang w:eastAsia="en-GB"/>
        </w:rPr>
      </w:pPr>
      <w:r w:rsidRPr="00300D23">
        <w:rPr>
          <w:rFonts w:ascii="Times New Roman" w:hAnsi="Times New Roman" w:cs="Times New Roman"/>
          <w:sz w:val="24"/>
          <w:szCs w:val="24"/>
        </w:rPr>
        <w:t>Defined as</w:t>
      </w:r>
      <w:r w:rsidR="00A02BC9" w:rsidRPr="00300D23">
        <w:rPr>
          <w:rFonts w:ascii="Times New Roman" w:hAnsi="Times New Roman" w:cs="Times New Roman"/>
          <w:sz w:val="24"/>
          <w:szCs w:val="24"/>
        </w:rPr>
        <w:t xml:space="preserve"> “techniques and technologies that make handling data at extreme scale affordable”</w:t>
      </w:r>
      <w:r w:rsidR="00A02BC9" w:rsidRPr="00300D23">
        <w:rPr>
          <w:rFonts w:ascii="Times New Roman" w:hAnsi="Times New Roman" w:cs="Times New Roman"/>
          <w:i/>
          <w:iCs/>
          <w:sz w:val="24"/>
          <w:szCs w:val="24"/>
        </w:rPr>
        <w:t xml:space="preserve">, </w:t>
      </w:r>
      <w:r w:rsidR="00E97128" w:rsidRPr="00300D23">
        <w:rPr>
          <w:rFonts w:ascii="Times New Roman" w:hAnsi="Times New Roman" w:cs="Times New Roman"/>
          <w:sz w:val="24"/>
          <w:szCs w:val="24"/>
        </w:rPr>
        <w:t>Big Data</w:t>
      </w:r>
      <w:r w:rsidR="00A02BC9" w:rsidRPr="00300D23">
        <w:rPr>
          <w:rFonts w:ascii="Times New Roman" w:hAnsi="Times New Roman" w:cs="Times New Roman"/>
          <w:sz w:val="24"/>
          <w:szCs w:val="24"/>
        </w:rPr>
        <w:t xml:space="preserve"> is not only technology but also people with the appropriate analysis </w:t>
      </w:r>
      <w:r w:rsidR="00E714F2" w:rsidRPr="00300D23">
        <w:rPr>
          <w:rFonts w:ascii="Times New Roman" w:hAnsi="Times New Roman" w:cs="Times New Roman"/>
          <w:sz w:val="24"/>
          <w:szCs w:val="24"/>
        </w:rPr>
        <w:t>skill</w:t>
      </w:r>
      <w:r w:rsidR="001902D5" w:rsidRPr="00300D23">
        <w:rPr>
          <w:rFonts w:ascii="Times New Roman" w:hAnsi="Times New Roman" w:cs="Times New Roman"/>
          <w:sz w:val="24"/>
          <w:szCs w:val="24"/>
        </w:rPr>
        <w:t>s</w:t>
      </w:r>
      <w:r w:rsidR="00E714F2" w:rsidRPr="00300D23">
        <w:rPr>
          <w:rFonts w:ascii="Times New Roman" w:hAnsi="Times New Roman" w:cs="Times New Roman"/>
          <w:sz w:val="24"/>
          <w:szCs w:val="24"/>
        </w:rPr>
        <w:t xml:space="preserve"> that</w:t>
      </w:r>
      <w:r w:rsidR="00A02BC9" w:rsidRPr="00300D23">
        <w:rPr>
          <w:rFonts w:ascii="Times New Roman" w:hAnsi="Times New Roman" w:cs="Times New Roman"/>
          <w:sz w:val="24"/>
          <w:szCs w:val="24"/>
        </w:rPr>
        <w:t xml:space="preserve"> makes dealing with extreme scale affordable. </w:t>
      </w:r>
      <w:r w:rsidR="00A02BC9" w:rsidRPr="00300D23">
        <w:rPr>
          <w:rFonts w:ascii="Times New Roman" w:eastAsia="Calibri" w:hAnsi="Times New Roman" w:cs="Times New Roman"/>
          <w:sz w:val="24"/>
          <w:szCs w:val="24"/>
        </w:rPr>
        <w:t>Advanced tools, software, and systems are required to capture, store, manage, and analyze the data sets, all in a timeframe that preserves the intrinsic value of the data</w:t>
      </w:r>
      <w:r w:rsidR="00E714F2" w:rsidRPr="00300D23">
        <w:rPr>
          <w:rFonts w:ascii="Times New Roman" w:eastAsia="Calibri" w:hAnsi="Times New Roman" w:cs="Times New Roman"/>
          <w:sz w:val="24"/>
          <w:szCs w:val="24"/>
        </w:rPr>
        <w:t>.</w:t>
      </w:r>
      <w:r w:rsidR="00A02BC9" w:rsidRPr="00300D23">
        <w:rPr>
          <w:rFonts w:ascii="Times New Roman" w:eastAsia="Times New Roman" w:hAnsi="Times New Roman" w:cs="Times New Roman"/>
          <w:sz w:val="24"/>
          <w:szCs w:val="24"/>
          <w:lang w:eastAsia="en-GB"/>
        </w:rPr>
        <w:t xml:space="preserve"> Three main dimensions such as volume, velocity, and variety (Laney, 2001; McAfee and Brynjolfsson, 2012) have been defined as useful lens for </w:t>
      </w:r>
      <w:r w:rsidR="00E97128" w:rsidRPr="00300D23">
        <w:rPr>
          <w:rFonts w:ascii="Times New Roman" w:eastAsia="Times New Roman" w:hAnsi="Times New Roman" w:cs="Times New Roman"/>
          <w:sz w:val="24"/>
          <w:szCs w:val="24"/>
          <w:lang w:eastAsia="en-GB"/>
        </w:rPr>
        <w:t>Big Data</w:t>
      </w:r>
      <w:r w:rsidR="00A02BC9" w:rsidRPr="00300D23">
        <w:rPr>
          <w:rFonts w:ascii="Times New Roman" w:eastAsia="Times New Roman" w:hAnsi="Times New Roman" w:cs="Times New Roman"/>
          <w:sz w:val="24"/>
          <w:szCs w:val="24"/>
          <w:lang w:eastAsia="en-GB"/>
        </w:rPr>
        <w:t xml:space="preserve">. </w:t>
      </w:r>
    </w:p>
    <w:p w:rsidR="001642AB" w:rsidRPr="00300D23" w:rsidRDefault="001642AB" w:rsidP="00A02BC9">
      <w:pPr>
        <w:autoSpaceDE w:val="0"/>
        <w:autoSpaceDN w:val="0"/>
        <w:adjustRightInd w:val="0"/>
        <w:jc w:val="both"/>
        <w:rPr>
          <w:rFonts w:ascii="Times New Roman" w:hAnsi="Times New Roman"/>
          <w:sz w:val="24"/>
          <w:szCs w:val="24"/>
          <w:lang w:eastAsia="en-GB"/>
        </w:rPr>
      </w:pPr>
    </w:p>
    <w:p w:rsidR="00A02BC9" w:rsidRPr="00300D23" w:rsidRDefault="001642AB" w:rsidP="00A02BC9">
      <w:pPr>
        <w:autoSpaceDE w:val="0"/>
        <w:autoSpaceDN w:val="0"/>
        <w:adjustRightInd w:val="0"/>
        <w:jc w:val="both"/>
        <w:rPr>
          <w:rFonts w:ascii="Times New Roman" w:hAnsi="Times New Roman" w:cs="Times New Roman"/>
          <w:sz w:val="24"/>
          <w:szCs w:val="24"/>
        </w:rPr>
      </w:pPr>
      <w:r w:rsidRPr="00300D23">
        <w:rPr>
          <w:rFonts w:ascii="Times New Roman" w:hAnsi="Times New Roman"/>
          <w:sz w:val="24"/>
          <w:szCs w:val="24"/>
          <w:lang w:eastAsia="en-GB"/>
        </w:rPr>
        <w:t xml:space="preserve">Three more </w:t>
      </w:r>
      <w:r w:rsidR="00A02BC9" w:rsidRPr="00300D23">
        <w:rPr>
          <w:rFonts w:ascii="Times New Roman" w:hAnsi="Times New Roman"/>
          <w:sz w:val="24"/>
          <w:szCs w:val="24"/>
          <w:lang w:eastAsia="en-GB"/>
        </w:rPr>
        <w:t xml:space="preserve">Vs are used to define and differentiate consumer </w:t>
      </w:r>
      <w:r w:rsidR="00E97128" w:rsidRPr="00300D23">
        <w:rPr>
          <w:rFonts w:ascii="Times New Roman" w:hAnsi="Times New Roman"/>
          <w:sz w:val="24"/>
          <w:szCs w:val="24"/>
          <w:lang w:eastAsia="en-GB"/>
        </w:rPr>
        <w:t>Big Data</w:t>
      </w:r>
      <w:r w:rsidR="00A02BC9" w:rsidRPr="00300D23">
        <w:rPr>
          <w:rFonts w:ascii="Times New Roman" w:hAnsi="Times New Roman"/>
          <w:sz w:val="24"/>
          <w:szCs w:val="24"/>
          <w:lang w:eastAsia="en-GB"/>
        </w:rPr>
        <w:t xml:space="preserve"> from large-scale data se</w:t>
      </w:r>
      <w:r w:rsidRPr="00300D23">
        <w:rPr>
          <w:rFonts w:ascii="Times New Roman" w:hAnsi="Times New Roman"/>
          <w:sz w:val="24"/>
          <w:szCs w:val="24"/>
          <w:lang w:eastAsia="en-GB"/>
        </w:rPr>
        <w:t>ts</w:t>
      </w:r>
      <w:r w:rsidR="00A02BC9" w:rsidRPr="00300D23">
        <w:rPr>
          <w:rFonts w:ascii="Times New Roman" w:hAnsi="Times New Roman"/>
          <w:sz w:val="24"/>
          <w:szCs w:val="24"/>
          <w:lang w:eastAsia="en-GB"/>
        </w:rPr>
        <w:t xml:space="preserve">: variability, veracity and value (Ebner, </w:t>
      </w:r>
      <w:r w:rsidR="00FD31EF" w:rsidRPr="00300D23">
        <w:rPr>
          <w:rFonts w:ascii="Times New Roman" w:hAnsi="Times New Roman"/>
          <w:i/>
          <w:sz w:val="24"/>
          <w:szCs w:val="24"/>
          <w:lang w:eastAsia="en-GB"/>
        </w:rPr>
        <w:t>et al</w:t>
      </w:r>
      <w:r w:rsidR="00A02BC9" w:rsidRPr="00300D23">
        <w:rPr>
          <w:rFonts w:ascii="Times New Roman" w:hAnsi="Times New Roman"/>
          <w:sz w:val="24"/>
          <w:szCs w:val="24"/>
          <w:lang w:eastAsia="en-GB"/>
        </w:rPr>
        <w:t xml:space="preserve">., 2014; Lycett, 2013). The question of </w:t>
      </w:r>
      <w:r w:rsidRPr="00300D23">
        <w:rPr>
          <w:rFonts w:ascii="Times New Roman" w:hAnsi="Times New Roman"/>
          <w:sz w:val="24"/>
          <w:szCs w:val="24"/>
          <w:lang w:eastAsia="en-GB"/>
        </w:rPr>
        <w:t xml:space="preserve">value creation </w:t>
      </w:r>
      <w:r w:rsidR="00A02BC9" w:rsidRPr="00300D23">
        <w:rPr>
          <w:rFonts w:ascii="Times New Roman" w:hAnsi="Times New Roman"/>
          <w:sz w:val="24"/>
          <w:szCs w:val="24"/>
          <w:lang w:eastAsia="en-GB"/>
        </w:rPr>
        <w:t xml:space="preserve">from </w:t>
      </w:r>
      <w:r w:rsidR="00E97128" w:rsidRPr="00300D23">
        <w:rPr>
          <w:rFonts w:ascii="Times New Roman" w:hAnsi="Times New Roman"/>
          <w:sz w:val="24"/>
          <w:szCs w:val="24"/>
          <w:lang w:eastAsia="en-GB"/>
        </w:rPr>
        <w:t>Big Data</w:t>
      </w:r>
      <w:r w:rsidR="00A02BC9" w:rsidRPr="00300D23">
        <w:rPr>
          <w:rFonts w:ascii="Times New Roman" w:hAnsi="Times New Roman"/>
          <w:sz w:val="24"/>
          <w:szCs w:val="24"/>
          <w:lang w:eastAsia="en-GB"/>
        </w:rPr>
        <w:t xml:space="preserve"> </w:t>
      </w:r>
      <w:r w:rsidRPr="00300D23">
        <w:rPr>
          <w:rFonts w:ascii="Times New Roman" w:hAnsi="Times New Roman"/>
          <w:sz w:val="24"/>
          <w:szCs w:val="24"/>
          <w:lang w:eastAsia="en-GB"/>
        </w:rPr>
        <w:t xml:space="preserve">becomes </w:t>
      </w:r>
      <w:r w:rsidR="00A02BC9" w:rsidRPr="00300D23">
        <w:rPr>
          <w:rFonts w:ascii="Times New Roman" w:hAnsi="Times New Roman"/>
          <w:sz w:val="24"/>
          <w:szCs w:val="24"/>
          <w:lang w:eastAsia="en-GB"/>
        </w:rPr>
        <w:t xml:space="preserve">important because of the increasing amounts of data available. </w:t>
      </w:r>
    </w:p>
    <w:p w:rsidR="00A02BC9" w:rsidRPr="00300D23" w:rsidRDefault="00E97128" w:rsidP="00A02BC9">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bCs/>
          <w:sz w:val="24"/>
          <w:szCs w:val="24"/>
        </w:rPr>
        <w:t>Big Data</w:t>
      </w:r>
      <w:r w:rsidR="00A02BC9" w:rsidRPr="00300D23">
        <w:rPr>
          <w:rFonts w:ascii="Times New Roman" w:hAnsi="Times New Roman" w:cs="Times New Roman"/>
          <w:bCs/>
          <w:sz w:val="24"/>
          <w:szCs w:val="24"/>
        </w:rPr>
        <w:t xml:space="preserve"> is revolutionizing all aspects of our lives ranging from enterprises to consumers, from science to government (</w:t>
      </w:r>
      <w:r w:rsidR="00A02BC9" w:rsidRPr="00300D23">
        <w:rPr>
          <w:rFonts w:ascii="Times New Roman" w:hAnsi="Times New Roman" w:cs="Times New Roman"/>
          <w:sz w:val="24"/>
          <w:szCs w:val="24"/>
        </w:rPr>
        <w:t xml:space="preserve">Jagadish, </w:t>
      </w:r>
      <w:r w:rsidR="00FD31EF" w:rsidRPr="00300D23">
        <w:rPr>
          <w:rFonts w:ascii="Times New Roman" w:hAnsi="Times New Roman" w:cs="Times New Roman"/>
          <w:i/>
          <w:sz w:val="24"/>
          <w:szCs w:val="24"/>
        </w:rPr>
        <w:t>et al</w:t>
      </w:r>
      <w:r w:rsidR="00A02BC9" w:rsidRPr="00300D23">
        <w:rPr>
          <w:rFonts w:ascii="Times New Roman" w:hAnsi="Times New Roman" w:cs="Times New Roman"/>
          <w:sz w:val="24"/>
          <w:szCs w:val="24"/>
        </w:rPr>
        <w:t xml:space="preserve">., 2014). </w:t>
      </w:r>
    </w:p>
    <w:p w:rsidR="00A02BC9" w:rsidRPr="00300D23" w:rsidRDefault="00A02BC9" w:rsidP="00A02BC9">
      <w:pPr>
        <w:autoSpaceDE w:val="0"/>
        <w:autoSpaceDN w:val="0"/>
        <w:adjustRightInd w:val="0"/>
        <w:jc w:val="both"/>
        <w:rPr>
          <w:rFonts w:ascii="Flama-Bold" w:hAnsi="Flama-Bold" w:cs="Flama-Bold"/>
          <w:b/>
          <w:bCs/>
          <w:sz w:val="15"/>
          <w:szCs w:val="15"/>
        </w:rPr>
      </w:pPr>
    </w:p>
    <w:p w:rsidR="00A02BC9" w:rsidRPr="00300D23" w:rsidRDefault="00A02BC9" w:rsidP="00A02BC9">
      <w:pPr>
        <w:pStyle w:val="NormalWeb"/>
        <w:jc w:val="both"/>
      </w:pPr>
      <w:r w:rsidRPr="00300D23">
        <w:t>The challenge for organizations is to derive meaningful insights from</w:t>
      </w:r>
      <w:r w:rsidR="001902D5" w:rsidRPr="00300D23">
        <w:t xml:space="preserve"> available data to create value</w:t>
      </w:r>
      <w:r w:rsidRPr="00300D23">
        <w:t>. This involves the collection of data from direct and indirect, structured and unstructured sources, analyzing and synthesizing it to derive meaningful information and values.  Once this is achieved it must be converted into a useful knowledge base, storing it and fin</w:t>
      </w:r>
      <w:r w:rsidR="00A230D3" w:rsidRPr="00300D23">
        <w:t xml:space="preserve">ally delivering it to end users. </w:t>
      </w:r>
      <w:r w:rsidRPr="00300D23">
        <w:t xml:space="preserve"> The abundance of data generated by the organization through the interaction with multiple users </w:t>
      </w:r>
      <w:r w:rsidR="006E4344" w:rsidRPr="00300D23">
        <w:t xml:space="preserve">getting </w:t>
      </w:r>
      <w:r w:rsidRPr="00300D23">
        <w:t xml:space="preserve">into contact with each </w:t>
      </w:r>
      <w:r w:rsidR="00A230D3" w:rsidRPr="00300D23">
        <w:t>other</w:t>
      </w:r>
      <w:r w:rsidR="003E7D2E" w:rsidRPr="00300D23">
        <w:t xml:space="preserve"> highlights</w:t>
      </w:r>
      <w:r w:rsidRPr="00300D23">
        <w:t xml:space="preserve"> the relevance of the ecosystem perspective in the development of the research on value creation from an IC perspective </w:t>
      </w:r>
      <w:r w:rsidR="00A230D3" w:rsidRPr="00300D23">
        <w:t xml:space="preserve">in </w:t>
      </w:r>
      <w:r w:rsidRPr="00300D23">
        <w:t>this study.</w:t>
      </w:r>
    </w:p>
    <w:p w:rsidR="00A02BC9" w:rsidRPr="00300D23" w:rsidRDefault="00A02BC9" w:rsidP="00A02BC9">
      <w:pPr>
        <w:pStyle w:val="NormalWeb"/>
        <w:jc w:val="both"/>
      </w:pPr>
    </w:p>
    <w:p w:rsidR="00A02BC9" w:rsidRPr="00300D23" w:rsidRDefault="00A02BC9" w:rsidP="00A02BC9">
      <w:pPr>
        <w:autoSpaceDE w:val="0"/>
        <w:autoSpaceDN w:val="0"/>
        <w:adjustRightInd w:val="0"/>
        <w:jc w:val="both"/>
        <w:rPr>
          <w:rFonts w:ascii="Times New Roman" w:hAnsi="Times New Roman" w:cs="Times New Roman"/>
          <w:sz w:val="24"/>
          <w:szCs w:val="24"/>
          <w:lang w:val="en-US" w:eastAsia="fi-FI"/>
        </w:rPr>
      </w:pPr>
      <w:r w:rsidRPr="00300D23">
        <w:rPr>
          <w:rFonts w:ascii="Times New Roman" w:hAnsi="Times New Roman" w:cs="Times New Roman"/>
          <w:sz w:val="24"/>
          <w:szCs w:val="24"/>
        </w:rPr>
        <w:t xml:space="preserve">From the economic perspective,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offer much potential, including </w:t>
      </w:r>
      <w:r w:rsidRPr="00300D23">
        <w:rPr>
          <w:rFonts w:ascii="Times New Roman" w:hAnsi="Times New Roman" w:cs="Times New Roman"/>
          <w:sz w:val="24"/>
          <w:szCs w:val="24"/>
          <w:lang w:val="en-US" w:eastAsia="fi-FI"/>
        </w:rPr>
        <w:t xml:space="preserve">creation and storage </w:t>
      </w:r>
      <w:r w:rsidR="00680840" w:rsidRPr="00300D23">
        <w:rPr>
          <w:rFonts w:ascii="Times New Roman" w:hAnsi="Times New Roman" w:cs="Times New Roman"/>
          <w:sz w:val="24"/>
          <w:szCs w:val="24"/>
          <w:lang w:val="en-US" w:eastAsia="fi-FI"/>
        </w:rPr>
        <w:t>of more</w:t>
      </w:r>
      <w:r w:rsidRPr="00300D23">
        <w:rPr>
          <w:rFonts w:ascii="Times New Roman" w:hAnsi="Times New Roman" w:cs="Times New Roman"/>
          <w:sz w:val="24"/>
          <w:szCs w:val="24"/>
          <w:lang w:val="en-US" w:eastAsia="fi-FI"/>
        </w:rPr>
        <w:t xml:space="preserve"> transactional data in digital form; more accurate and detailed performance information; tailored products or services by ever-narrower segmentation of customers; making information transparent and usable at much higher frequency; development of the next generation of products and services (Aho &amp; Uden 2014). </w:t>
      </w:r>
    </w:p>
    <w:p w:rsidR="00A02BC9" w:rsidRPr="00300D23" w:rsidRDefault="00A02BC9" w:rsidP="00A02BC9">
      <w:pPr>
        <w:autoSpaceDE w:val="0"/>
        <w:autoSpaceDN w:val="0"/>
        <w:adjustRightInd w:val="0"/>
        <w:jc w:val="both"/>
        <w:rPr>
          <w:rFonts w:ascii="Times New Roman" w:hAnsi="Times New Roman" w:cs="Times New Roman"/>
          <w:sz w:val="24"/>
          <w:szCs w:val="24"/>
          <w:lang w:val="en-US" w:eastAsia="fi-FI"/>
        </w:rPr>
      </w:pPr>
    </w:p>
    <w:p w:rsidR="00A02BC9" w:rsidRPr="00300D23" w:rsidRDefault="00A02BC9" w:rsidP="00A02BC9">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lang w:val="en-US" w:eastAsia="fi-FI"/>
        </w:rPr>
        <w:t xml:space="preserve">In addition, </w:t>
      </w:r>
      <w:r w:rsidR="00E97128" w:rsidRPr="00300D23">
        <w:rPr>
          <w:rFonts w:ascii="Times New Roman" w:hAnsi="Times New Roman" w:cs="Times New Roman"/>
          <w:sz w:val="24"/>
          <w:szCs w:val="24"/>
          <w:lang w:val="en-US" w:eastAsia="fi-FI"/>
        </w:rPr>
        <w:t>Big Data</w:t>
      </w:r>
      <w:r w:rsidRPr="00300D23">
        <w:rPr>
          <w:rFonts w:ascii="Times New Roman" w:hAnsi="Times New Roman" w:cs="Times New Roman"/>
          <w:sz w:val="24"/>
          <w:szCs w:val="24"/>
          <w:lang w:val="en-US" w:eastAsia="fi-FI"/>
        </w:rPr>
        <w:t xml:space="preserve"> can also provide potential benefits to </w:t>
      </w:r>
      <w:r w:rsidRPr="00300D23">
        <w:rPr>
          <w:rFonts w:ascii="Times New Roman" w:hAnsi="Times New Roman" w:cs="Times New Roman"/>
          <w:sz w:val="24"/>
          <w:szCs w:val="24"/>
        </w:rPr>
        <w:t xml:space="preserve">productivity, user involvement and customer satisfaction for companies. Companies or countries will expect to optimise costs, increase revenues, and make </w:t>
      </w:r>
      <w:r w:rsidR="009E531C" w:rsidRPr="00300D23">
        <w:rPr>
          <w:rFonts w:ascii="Times New Roman" w:hAnsi="Times New Roman" w:cs="Times New Roman"/>
          <w:sz w:val="24"/>
          <w:szCs w:val="24"/>
        </w:rPr>
        <w:t>organization</w:t>
      </w:r>
      <w:r w:rsidRPr="00300D23">
        <w:rPr>
          <w:rFonts w:ascii="Times New Roman" w:hAnsi="Times New Roman" w:cs="Times New Roman"/>
          <w:sz w:val="24"/>
          <w:szCs w:val="24"/>
        </w:rPr>
        <w:t xml:space="preserve">al processes more efficient when adopting a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approach (Manyika </w:t>
      </w:r>
      <w:r w:rsidR="00FD31EF" w:rsidRPr="00300D23">
        <w:rPr>
          <w:rFonts w:ascii="Times New Roman" w:hAnsi="Times New Roman" w:cs="Times New Roman"/>
          <w:i/>
          <w:sz w:val="24"/>
          <w:szCs w:val="24"/>
        </w:rPr>
        <w:t>et al</w:t>
      </w:r>
      <w:r w:rsidRPr="00300D23">
        <w:rPr>
          <w:rFonts w:ascii="Times New Roman" w:hAnsi="Times New Roman" w:cs="Times New Roman"/>
          <w:sz w:val="24"/>
          <w:szCs w:val="24"/>
        </w:rPr>
        <w:t>., 2011).</w:t>
      </w:r>
    </w:p>
    <w:p w:rsidR="00A02BC9" w:rsidRPr="00300D23" w:rsidRDefault="00A02BC9" w:rsidP="00A02BC9">
      <w:pPr>
        <w:pStyle w:val="NormalWeb"/>
        <w:jc w:val="both"/>
      </w:pPr>
    </w:p>
    <w:p w:rsidR="00A02BC9" w:rsidRPr="00300D23" w:rsidRDefault="00A02BC9" w:rsidP="00A02BC9">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 xml:space="preserve">According to Secundo </w:t>
      </w:r>
      <w:r w:rsidR="00FD31EF" w:rsidRPr="00300D23">
        <w:rPr>
          <w:rFonts w:ascii="Times New Roman" w:hAnsi="Times New Roman" w:cs="Times New Roman"/>
          <w:i/>
          <w:sz w:val="24"/>
          <w:szCs w:val="24"/>
        </w:rPr>
        <w:t>et al</w:t>
      </w:r>
      <w:r w:rsidRPr="00300D23">
        <w:rPr>
          <w:rFonts w:ascii="Times New Roman" w:hAnsi="Times New Roman" w:cs="Times New Roman"/>
          <w:sz w:val="24"/>
          <w:szCs w:val="24"/>
        </w:rPr>
        <w:t xml:space="preserve">., (2017),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can from the social perspective, create the basis for a mo</w:t>
      </w:r>
      <w:r w:rsidR="00680840" w:rsidRPr="00300D23">
        <w:rPr>
          <w:rFonts w:ascii="Times New Roman" w:hAnsi="Times New Roman" w:cs="Times New Roman"/>
          <w:sz w:val="24"/>
          <w:szCs w:val="24"/>
        </w:rPr>
        <w:t>re equal and inclusive society.</w:t>
      </w:r>
      <w:r w:rsidRPr="00300D23">
        <w:rPr>
          <w:rFonts w:ascii="Times New Roman" w:hAnsi="Times New Roman" w:cs="Times New Roman"/>
          <w:sz w:val="24"/>
          <w:szCs w:val="24"/>
        </w:rPr>
        <w:t xml:space="preserve">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can be used as powerful instrument for creating advanced solutions in many fields of human, political, economic and social applications (Boyd &amp; Crawford, 2012). It also gives </w:t>
      </w:r>
      <w:r w:rsidR="009E531C" w:rsidRPr="00300D23">
        <w:rPr>
          <w:rFonts w:ascii="Times New Roman" w:hAnsi="Times New Roman" w:cs="Times New Roman"/>
          <w:sz w:val="24"/>
          <w:szCs w:val="24"/>
        </w:rPr>
        <w:t>organization</w:t>
      </w:r>
      <w:r w:rsidRPr="00300D23">
        <w:rPr>
          <w:rFonts w:ascii="Times New Roman" w:hAnsi="Times New Roman" w:cs="Times New Roman"/>
          <w:sz w:val="24"/>
          <w:szCs w:val="24"/>
        </w:rPr>
        <w:t xml:space="preserve">s and nations the potential to solve challenges in science, education, the environment and medicine that create societal value and widespread wellness (Fredriksson, 2015; Ohlhorst, 2012).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can enhance </w:t>
      </w:r>
      <w:r w:rsidRPr="00300D23">
        <w:rPr>
          <w:rFonts w:ascii="Times New Roman" w:hAnsi="Times New Roman" w:cs="Times New Roman"/>
          <w:sz w:val="24"/>
          <w:szCs w:val="24"/>
        </w:rPr>
        <w:lastRenderedPageBreak/>
        <w:t xml:space="preserve">decision making in both economic and social terms with the support of advanced, automated data analytics algorithms. (Fredriksson, 2015). </w:t>
      </w:r>
      <w:r w:rsidR="00A230D3" w:rsidRPr="00300D23">
        <w:rPr>
          <w:rFonts w:ascii="Times New Roman" w:hAnsi="Times New Roman" w:cs="Times New Roman"/>
          <w:sz w:val="24"/>
          <w:szCs w:val="24"/>
        </w:rPr>
        <w:t>Therefore, t</w:t>
      </w:r>
      <w:r w:rsidRPr="00300D23">
        <w:rPr>
          <w:rFonts w:ascii="Times New Roman" w:hAnsi="Times New Roman" w:cs="Times New Roman"/>
          <w:sz w:val="24"/>
          <w:szCs w:val="24"/>
        </w:rPr>
        <w:t xml:space="preserve">he debate on value creation from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w:t>
      </w:r>
      <w:r w:rsidR="00A230D3" w:rsidRPr="00300D23">
        <w:rPr>
          <w:rFonts w:ascii="Times New Roman" w:hAnsi="Times New Roman" w:cs="Times New Roman"/>
          <w:sz w:val="24"/>
          <w:szCs w:val="24"/>
        </w:rPr>
        <w:t xml:space="preserve">is consistent </w:t>
      </w:r>
      <w:r w:rsidRPr="00300D23">
        <w:rPr>
          <w:rFonts w:ascii="Times New Roman" w:hAnsi="Times New Roman" w:cs="Times New Roman"/>
          <w:sz w:val="24"/>
          <w:szCs w:val="24"/>
        </w:rPr>
        <w:t xml:space="preserve">with the adoption of an ecosystem perspective instead of the organizational one and this highlights the relevance of this issue in the research on IC management. </w:t>
      </w:r>
    </w:p>
    <w:p w:rsidR="00A02BC9" w:rsidRPr="00300D23" w:rsidRDefault="00A02BC9" w:rsidP="00A02BC9">
      <w:pPr>
        <w:pStyle w:val="Default"/>
        <w:jc w:val="both"/>
        <w:rPr>
          <w:color w:val="auto"/>
          <w:lang w:eastAsia="en-GB"/>
        </w:rPr>
      </w:pPr>
    </w:p>
    <w:p w:rsidR="00A02BC9" w:rsidRPr="00300D23" w:rsidRDefault="00A02BC9" w:rsidP="00A02BC9">
      <w:pPr>
        <w:autoSpaceDE w:val="0"/>
        <w:autoSpaceDN w:val="0"/>
        <w:adjustRightInd w:val="0"/>
        <w:jc w:val="both"/>
        <w:rPr>
          <w:rFonts w:ascii="Times New Roman" w:eastAsia="Times New Roman" w:hAnsi="Times New Roman"/>
          <w:sz w:val="24"/>
          <w:szCs w:val="24"/>
          <w:lang w:eastAsia="en-GB"/>
        </w:rPr>
      </w:pPr>
      <w:r w:rsidRPr="00300D23">
        <w:rPr>
          <w:rFonts w:ascii="Times New Roman" w:hAnsi="Times New Roman"/>
          <w:sz w:val="24"/>
          <w:szCs w:val="24"/>
          <w:lang w:eastAsia="en-GB"/>
        </w:rPr>
        <w:t>Resources are important for the performance and competitive</w:t>
      </w:r>
      <w:r w:rsidR="006F1357" w:rsidRPr="00300D23">
        <w:rPr>
          <w:rFonts w:ascii="Times New Roman" w:hAnsi="Times New Roman"/>
          <w:sz w:val="24"/>
          <w:szCs w:val="24"/>
          <w:lang w:eastAsia="en-GB"/>
        </w:rPr>
        <w:t>ness</w:t>
      </w:r>
      <w:r w:rsidRPr="00300D23">
        <w:rPr>
          <w:rFonts w:ascii="Times New Roman" w:hAnsi="Times New Roman"/>
          <w:sz w:val="24"/>
          <w:szCs w:val="24"/>
          <w:lang w:eastAsia="en-GB"/>
        </w:rPr>
        <w:t xml:space="preserve"> of a company. According to </w:t>
      </w:r>
      <w:r w:rsidRPr="00300D23">
        <w:rPr>
          <w:rFonts w:ascii="Times New Roman" w:eastAsia="Times New Roman" w:hAnsi="Times New Roman"/>
          <w:sz w:val="24"/>
          <w:szCs w:val="24"/>
          <w:lang w:eastAsia="en-GB"/>
        </w:rPr>
        <w:t xml:space="preserve">Erevelles </w:t>
      </w:r>
      <w:r w:rsidR="00FD31EF" w:rsidRPr="00300D23">
        <w:rPr>
          <w:rFonts w:ascii="Times New Roman" w:eastAsia="Times New Roman" w:hAnsi="Times New Roman"/>
          <w:i/>
          <w:sz w:val="24"/>
          <w:szCs w:val="24"/>
          <w:lang w:eastAsia="en-GB"/>
        </w:rPr>
        <w:t>et al</w:t>
      </w:r>
      <w:r w:rsidRPr="00300D23">
        <w:rPr>
          <w:rFonts w:ascii="Times New Roman" w:eastAsia="Times New Roman" w:hAnsi="Times New Roman"/>
          <w:sz w:val="24"/>
          <w:szCs w:val="24"/>
          <w:lang w:eastAsia="en-GB"/>
        </w:rPr>
        <w:t xml:space="preserve">., (2015), </w:t>
      </w:r>
      <w:r w:rsidRPr="00300D23">
        <w:rPr>
          <w:rFonts w:ascii="Times New Roman" w:hAnsi="Times New Roman"/>
          <w:sz w:val="24"/>
          <w:szCs w:val="24"/>
          <w:lang w:eastAsia="en-GB"/>
        </w:rPr>
        <w:t xml:space="preserve">there are several important resources in the context of </w:t>
      </w:r>
      <w:r w:rsidR="00E97128" w:rsidRPr="00300D23">
        <w:rPr>
          <w:rFonts w:ascii="Times New Roman" w:hAnsi="Times New Roman"/>
          <w:sz w:val="24"/>
          <w:szCs w:val="24"/>
          <w:lang w:eastAsia="en-GB"/>
        </w:rPr>
        <w:t>Big Data</w:t>
      </w:r>
      <w:r w:rsidRPr="00300D23">
        <w:rPr>
          <w:rFonts w:ascii="Times New Roman" w:hAnsi="Times New Roman"/>
          <w:sz w:val="24"/>
          <w:szCs w:val="24"/>
          <w:lang w:eastAsia="en-GB"/>
        </w:rPr>
        <w:t xml:space="preserve">, Firstly, physical capital resources include software or a platform that a firm uses to collect, store, or analyze </w:t>
      </w:r>
      <w:r w:rsidR="00E97128" w:rsidRPr="00300D23">
        <w:rPr>
          <w:rFonts w:ascii="Times New Roman" w:hAnsi="Times New Roman"/>
          <w:sz w:val="24"/>
          <w:szCs w:val="24"/>
          <w:lang w:eastAsia="en-GB"/>
        </w:rPr>
        <w:t>Big Data</w:t>
      </w:r>
      <w:r w:rsidRPr="00300D23">
        <w:rPr>
          <w:rFonts w:ascii="Times New Roman" w:hAnsi="Times New Roman"/>
          <w:sz w:val="24"/>
          <w:szCs w:val="24"/>
          <w:lang w:eastAsia="en-GB"/>
        </w:rPr>
        <w:t xml:space="preserve">. Companies must establish a platform that is capable of storing and analyzing large amounts (volume) of data continuously flowing in real time (velocity) from many different sources (variety) (Davenport </w:t>
      </w:r>
      <w:r w:rsidR="00FD31EF" w:rsidRPr="00300D23">
        <w:rPr>
          <w:rFonts w:ascii="Times New Roman" w:hAnsi="Times New Roman"/>
          <w:i/>
          <w:sz w:val="24"/>
          <w:szCs w:val="24"/>
          <w:lang w:eastAsia="en-GB"/>
        </w:rPr>
        <w:t>et al</w:t>
      </w:r>
      <w:r w:rsidRPr="00300D23">
        <w:rPr>
          <w:rFonts w:ascii="Times New Roman" w:hAnsi="Times New Roman"/>
          <w:sz w:val="24"/>
          <w:szCs w:val="24"/>
          <w:lang w:eastAsia="en-GB"/>
        </w:rPr>
        <w:t xml:space="preserve">., 2012). Secondly, human capital resources include the insight of data scientists and strategists who know how to capture information from consumer activities, as well as manage and extract insights from </w:t>
      </w:r>
      <w:r w:rsidR="00E97128" w:rsidRPr="00300D23">
        <w:rPr>
          <w:rFonts w:ascii="Times New Roman" w:hAnsi="Times New Roman"/>
          <w:sz w:val="24"/>
          <w:szCs w:val="24"/>
          <w:lang w:eastAsia="en-GB"/>
        </w:rPr>
        <w:t>Big Data</w:t>
      </w:r>
      <w:r w:rsidRPr="00300D23">
        <w:rPr>
          <w:rFonts w:ascii="Times New Roman" w:hAnsi="Times New Roman"/>
          <w:sz w:val="24"/>
          <w:szCs w:val="24"/>
          <w:lang w:eastAsia="en-GB"/>
        </w:rPr>
        <w:t xml:space="preserve">. Thirdly, organizational capital resources include an organizational structure that enables the firm to transform insights into action. Firms may need to alter organization and business processes to act on the insights from </w:t>
      </w:r>
      <w:r w:rsidR="00E97128" w:rsidRPr="00300D23">
        <w:rPr>
          <w:rFonts w:ascii="Times New Roman" w:hAnsi="Times New Roman"/>
          <w:sz w:val="24"/>
          <w:szCs w:val="24"/>
          <w:lang w:eastAsia="en-GB"/>
        </w:rPr>
        <w:t>Big Data</w:t>
      </w:r>
      <w:r w:rsidRPr="00300D23">
        <w:rPr>
          <w:rFonts w:ascii="Times New Roman" w:hAnsi="Times New Roman"/>
          <w:sz w:val="24"/>
          <w:szCs w:val="24"/>
          <w:lang w:eastAsia="en-GB"/>
        </w:rPr>
        <w:t xml:space="preserve"> (Viaene, 2013). </w:t>
      </w:r>
    </w:p>
    <w:p w:rsidR="00A02BC9" w:rsidRPr="00300D23" w:rsidRDefault="00A02BC9" w:rsidP="00A02BC9">
      <w:pPr>
        <w:autoSpaceDE w:val="0"/>
        <w:autoSpaceDN w:val="0"/>
        <w:adjustRightInd w:val="0"/>
        <w:jc w:val="both"/>
        <w:rPr>
          <w:rFonts w:ascii="Times New Roman" w:hAnsi="Times New Roman"/>
          <w:sz w:val="24"/>
          <w:szCs w:val="24"/>
          <w:lang w:eastAsia="en-GB"/>
        </w:rPr>
      </w:pPr>
    </w:p>
    <w:p w:rsidR="00A02BC9" w:rsidRPr="00300D23" w:rsidRDefault="00A02BC9" w:rsidP="00A02BC9">
      <w:pPr>
        <w:autoSpaceDE w:val="0"/>
        <w:autoSpaceDN w:val="0"/>
        <w:adjustRightInd w:val="0"/>
        <w:jc w:val="both"/>
        <w:rPr>
          <w:rFonts w:ascii="Times New Roman" w:hAnsi="Times New Roman"/>
          <w:sz w:val="24"/>
          <w:szCs w:val="24"/>
          <w:lang w:eastAsia="en-GB"/>
        </w:rPr>
      </w:pPr>
      <w:r w:rsidRPr="00300D23">
        <w:rPr>
          <w:rFonts w:ascii="Times New Roman" w:hAnsi="Times New Roman"/>
          <w:sz w:val="24"/>
          <w:szCs w:val="24"/>
          <w:lang w:eastAsia="en-GB"/>
        </w:rPr>
        <w:t xml:space="preserve">Firms must constantly update and reconfigure resources by responding to changes in the external environment to develop a sustainable competitive advantage (Kozlenkova </w:t>
      </w:r>
      <w:r w:rsidR="00FD31EF" w:rsidRPr="00300D23">
        <w:rPr>
          <w:rFonts w:ascii="Times New Roman" w:hAnsi="Times New Roman"/>
          <w:i/>
          <w:sz w:val="24"/>
          <w:szCs w:val="24"/>
          <w:lang w:eastAsia="en-GB"/>
        </w:rPr>
        <w:t>et al</w:t>
      </w:r>
      <w:r w:rsidRPr="00300D23">
        <w:rPr>
          <w:rFonts w:ascii="Times New Roman" w:hAnsi="Times New Roman"/>
          <w:sz w:val="24"/>
          <w:szCs w:val="24"/>
          <w:lang w:eastAsia="en-GB"/>
        </w:rPr>
        <w:t xml:space="preserve">., 2014; Lin </w:t>
      </w:r>
      <w:r w:rsidR="00E97128" w:rsidRPr="00300D23">
        <w:rPr>
          <w:rFonts w:ascii="Times New Roman" w:hAnsi="Times New Roman"/>
          <w:sz w:val="24"/>
          <w:szCs w:val="24"/>
          <w:lang w:eastAsia="en-GB"/>
        </w:rPr>
        <w:t>&amp;</w:t>
      </w:r>
      <w:r w:rsidRPr="00300D23">
        <w:rPr>
          <w:rFonts w:ascii="Times New Roman" w:hAnsi="Times New Roman"/>
          <w:sz w:val="24"/>
          <w:szCs w:val="24"/>
          <w:lang w:eastAsia="en-GB"/>
        </w:rPr>
        <w:t xml:space="preserve"> Wu, 2014). A firm must be able to have skills and knowledge embedded within the organization to alter existing resources and create new value to respond to change (dynamic capability; Kozlenkova </w:t>
      </w:r>
      <w:r w:rsidR="00FD31EF" w:rsidRPr="00300D23">
        <w:rPr>
          <w:rFonts w:ascii="Times New Roman" w:hAnsi="Times New Roman"/>
          <w:i/>
          <w:sz w:val="24"/>
          <w:szCs w:val="24"/>
          <w:lang w:eastAsia="en-GB"/>
        </w:rPr>
        <w:t>et al</w:t>
      </w:r>
      <w:r w:rsidRPr="00300D23">
        <w:rPr>
          <w:rFonts w:ascii="Times New Roman" w:hAnsi="Times New Roman"/>
          <w:sz w:val="24"/>
          <w:szCs w:val="24"/>
          <w:lang w:eastAsia="en-GB"/>
        </w:rPr>
        <w:t xml:space="preserve">., 2014). A firm using novel consumer insight extracted from </w:t>
      </w:r>
      <w:r w:rsidR="00E97128" w:rsidRPr="00300D23">
        <w:rPr>
          <w:rFonts w:ascii="Times New Roman" w:hAnsi="Times New Roman"/>
          <w:sz w:val="24"/>
          <w:szCs w:val="24"/>
          <w:lang w:eastAsia="en-GB"/>
        </w:rPr>
        <w:t>Big Data</w:t>
      </w:r>
      <w:r w:rsidRPr="00300D23">
        <w:rPr>
          <w:rFonts w:ascii="Times New Roman" w:hAnsi="Times New Roman"/>
          <w:sz w:val="24"/>
          <w:szCs w:val="24"/>
          <w:lang w:eastAsia="en-GB"/>
        </w:rPr>
        <w:t xml:space="preserve"> to understand unmet consumer needs enhances dynamic capability. </w:t>
      </w:r>
    </w:p>
    <w:p w:rsidR="00A02BC9" w:rsidRPr="00300D23" w:rsidRDefault="00A02BC9" w:rsidP="00A02BC9">
      <w:pPr>
        <w:autoSpaceDE w:val="0"/>
        <w:autoSpaceDN w:val="0"/>
        <w:adjustRightInd w:val="0"/>
        <w:jc w:val="both"/>
        <w:rPr>
          <w:rFonts w:ascii="Times New Roman" w:hAnsi="Times New Roman"/>
          <w:sz w:val="24"/>
          <w:szCs w:val="24"/>
          <w:lang w:eastAsia="en-GB"/>
        </w:rPr>
      </w:pPr>
    </w:p>
    <w:p w:rsidR="00A02BC9" w:rsidRPr="00300D23" w:rsidRDefault="00A02BC9" w:rsidP="00A02BC9">
      <w:pPr>
        <w:pStyle w:val="NormalWeb"/>
        <w:jc w:val="both"/>
      </w:pPr>
      <w:r w:rsidRPr="00300D23">
        <w:rPr>
          <w:bCs/>
        </w:rPr>
        <w:t xml:space="preserve">Zeng &amp; Glaister’s (2017) </w:t>
      </w:r>
      <w:r w:rsidRPr="00300D23">
        <w:rPr>
          <w:rFonts w:eastAsia="Times New Roman"/>
        </w:rPr>
        <w:t xml:space="preserve">research reveals that the data itself does not automatically generate value for customers. It is what a firm does that leads to value creation both internally within the firm and externally across the extended-data network. Data scientists alone do not maximize value creation from </w:t>
      </w:r>
      <w:r w:rsidR="00E97128" w:rsidRPr="00300D23">
        <w:rPr>
          <w:rFonts w:eastAsia="Times New Roman"/>
        </w:rPr>
        <w:t>Big Data</w:t>
      </w:r>
      <w:r w:rsidRPr="00300D23">
        <w:rPr>
          <w:rFonts w:eastAsia="Times New Roman"/>
        </w:rPr>
        <w:t xml:space="preserve">. Rather, value creation is closely associated with a collective process that transmits relevant knowledge across the firm. According to these authors, there are </w:t>
      </w:r>
      <w:r w:rsidRPr="00300D23">
        <w:t xml:space="preserve">four capabilities organizations need internally for harnessing </w:t>
      </w:r>
      <w:r w:rsidR="00E97128" w:rsidRPr="00300D23">
        <w:t>Big Data</w:t>
      </w:r>
      <w:r w:rsidRPr="00300D23">
        <w:t xml:space="preserve"> to create value: data democratization, data contextualization, data experimentation and data execution.</w:t>
      </w:r>
    </w:p>
    <w:p w:rsidR="00A02BC9" w:rsidRPr="00300D23" w:rsidRDefault="00A02BC9" w:rsidP="00A02BC9">
      <w:pPr>
        <w:autoSpaceDE w:val="0"/>
        <w:autoSpaceDN w:val="0"/>
        <w:adjustRightInd w:val="0"/>
        <w:jc w:val="both"/>
        <w:rPr>
          <w:rFonts w:ascii="Times New Roman" w:hAnsi="Times New Roman" w:cs="Times New Roman"/>
          <w:sz w:val="24"/>
          <w:szCs w:val="24"/>
          <w:lang w:eastAsia="en-GB"/>
        </w:rPr>
      </w:pPr>
      <w:r w:rsidRPr="00300D23">
        <w:rPr>
          <w:rFonts w:ascii="Times New Roman" w:hAnsi="Times New Roman" w:cs="Times New Roman"/>
          <w:sz w:val="24"/>
          <w:szCs w:val="24"/>
        </w:rPr>
        <w:t xml:space="preserve">The value of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actually lies in the analytics. </w:t>
      </w:r>
      <w:r w:rsidRPr="00300D23">
        <w:rPr>
          <w:rFonts w:ascii="Times New Roman" w:eastAsia="Times New Roman" w:hAnsi="Times New Roman" w:cs="Times New Roman"/>
          <w:sz w:val="24"/>
          <w:szCs w:val="24"/>
          <w:lang w:val="en-US" w:eastAsia="fi-FI"/>
        </w:rPr>
        <w:t xml:space="preserve">Data analytics (DA) is the science of examining raw </w:t>
      </w:r>
      <w:hyperlink r:id="rId8" w:history="1">
        <w:r w:rsidRPr="00300D23">
          <w:rPr>
            <w:rFonts w:ascii="Times New Roman" w:eastAsia="Times New Roman" w:hAnsi="Times New Roman" w:cs="Times New Roman"/>
            <w:sz w:val="24"/>
            <w:szCs w:val="24"/>
            <w:lang w:val="en-US" w:eastAsia="fi-FI"/>
          </w:rPr>
          <w:t>data</w:t>
        </w:r>
      </w:hyperlink>
      <w:r w:rsidRPr="00300D23">
        <w:rPr>
          <w:rFonts w:ascii="Times New Roman" w:eastAsia="Times New Roman" w:hAnsi="Times New Roman" w:cs="Times New Roman"/>
          <w:sz w:val="24"/>
          <w:szCs w:val="24"/>
          <w:lang w:val="en-US" w:eastAsia="fi-FI"/>
        </w:rPr>
        <w:t xml:space="preserve"> with the purpose of drawing conclusions about that information (De Mauro </w:t>
      </w:r>
      <w:r w:rsidR="00FD31EF" w:rsidRPr="00300D23">
        <w:rPr>
          <w:rFonts w:ascii="Times New Roman" w:eastAsia="Times New Roman" w:hAnsi="Times New Roman" w:cs="Times New Roman"/>
          <w:i/>
          <w:sz w:val="24"/>
          <w:szCs w:val="24"/>
          <w:lang w:val="en-US" w:eastAsia="fi-FI"/>
        </w:rPr>
        <w:t>et al</w:t>
      </w:r>
      <w:r w:rsidRPr="00300D23">
        <w:rPr>
          <w:rFonts w:ascii="Times New Roman" w:eastAsia="Times New Roman" w:hAnsi="Times New Roman" w:cs="Times New Roman"/>
          <w:sz w:val="24"/>
          <w:szCs w:val="24"/>
          <w:lang w:val="en-US" w:eastAsia="fi-FI"/>
        </w:rPr>
        <w:t>., 2016)</w:t>
      </w:r>
      <w:r w:rsidR="00BD2059" w:rsidRPr="00300D23">
        <w:rPr>
          <w:rFonts w:ascii="Times New Roman" w:eastAsia="Times New Roman" w:hAnsi="Times New Roman" w:cs="Times New Roman"/>
          <w:sz w:val="24"/>
          <w:szCs w:val="24"/>
          <w:lang w:val="en-US" w:eastAsia="fi-FI"/>
        </w:rPr>
        <w:t xml:space="preserve">. </w:t>
      </w:r>
      <w:r w:rsidRPr="00300D23">
        <w:rPr>
          <w:rFonts w:ascii="Times New Roman" w:eastAsia="Times New Roman" w:hAnsi="Times New Roman" w:cs="Times New Roman"/>
          <w:sz w:val="24"/>
          <w:szCs w:val="24"/>
          <w:lang w:val="en-US" w:eastAsia="fi-FI"/>
        </w:rPr>
        <w:t xml:space="preserve"> It is used in many industries to allow companies and organization to make better business decisions and in the sciences to verify or disprove existing models or theories. The activities performed in data analytics require coordinating processes, people, and technology internally within a company and externally from partners and vendors</w:t>
      </w:r>
      <w:r w:rsidRPr="00300D23">
        <w:rPr>
          <w:rFonts w:ascii="Times New Roman" w:eastAsia="Times New Roman" w:hAnsi="Times New Roman" w:cs="Times New Roman"/>
          <w:sz w:val="24"/>
          <w:szCs w:val="24"/>
          <w:lang w:eastAsia="en-GB"/>
        </w:rPr>
        <w:t xml:space="preserve"> to produce analysis that answers business questions, makes recommendations based on mathematically and statistically rigorous methods, and informs successful business activities across many functions from sales to marketing to management. Data analytics can help a business in many ways. The two goals for the highest and best usage of analytics are to create value by 1) generating profitable revenue, and 2) reducing cost (Aho &amp; Uden 2014). </w:t>
      </w:r>
    </w:p>
    <w:p w:rsidR="00C959C4" w:rsidRPr="00300D23" w:rsidRDefault="00A02BC9">
      <w:pPr>
        <w:ind w:right="-30"/>
        <w:jc w:val="both"/>
        <w:rPr>
          <w:rFonts w:ascii="Times New Roman" w:eastAsia="Times New Roman" w:hAnsi="Times New Roman" w:cs="Times New Roman"/>
          <w:sz w:val="24"/>
          <w:szCs w:val="24"/>
          <w:lang w:eastAsia="en-GB"/>
        </w:rPr>
      </w:pPr>
      <w:r w:rsidRPr="00300D23">
        <w:rPr>
          <w:rFonts w:ascii="Times New Roman" w:hAnsi="Times New Roman" w:cs="Times New Roman"/>
          <w:sz w:val="24"/>
          <w:szCs w:val="24"/>
          <w:lang w:eastAsia="en-GB"/>
        </w:rPr>
        <w:t xml:space="preserve">As we know </w:t>
      </w:r>
      <w:r w:rsidR="00E97128" w:rsidRPr="00300D23">
        <w:rPr>
          <w:rFonts w:ascii="Times New Roman" w:hAnsi="Times New Roman" w:cs="Times New Roman"/>
          <w:sz w:val="24"/>
          <w:szCs w:val="24"/>
          <w:lang w:eastAsia="en-GB"/>
        </w:rPr>
        <w:t>Big Data</w:t>
      </w:r>
      <w:r w:rsidRPr="00300D23">
        <w:rPr>
          <w:rFonts w:ascii="Times New Roman" w:hAnsi="Times New Roman" w:cs="Times New Roman"/>
          <w:sz w:val="24"/>
          <w:szCs w:val="24"/>
          <w:lang w:eastAsia="en-GB"/>
        </w:rPr>
        <w:t xml:space="preserve"> is not good </w:t>
      </w:r>
      <w:r w:rsidR="00E97128" w:rsidRPr="00300D23">
        <w:rPr>
          <w:rFonts w:ascii="Times New Roman" w:hAnsi="Times New Roman" w:cs="Times New Roman"/>
          <w:sz w:val="24"/>
          <w:szCs w:val="24"/>
          <w:lang w:eastAsia="en-GB"/>
        </w:rPr>
        <w:t>f</w:t>
      </w:r>
      <w:r w:rsidRPr="00300D23">
        <w:rPr>
          <w:rFonts w:ascii="Times New Roman" w:hAnsi="Times New Roman" w:cs="Times New Roman"/>
          <w:sz w:val="24"/>
          <w:szCs w:val="24"/>
          <w:lang w:eastAsia="en-GB"/>
        </w:rPr>
        <w:t>o</w:t>
      </w:r>
      <w:r w:rsidR="00E97128" w:rsidRPr="00300D23">
        <w:rPr>
          <w:rFonts w:ascii="Times New Roman" w:hAnsi="Times New Roman" w:cs="Times New Roman"/>
          <w:sz w:val="24"/>
          <w:szCs w:val="24"/>
          <w:lang w:eastAsia="en-GB"/>
        </w:rPr>
        <w:t>r</w:t>
      </w:r>
      <w:r w:rsidRPr="00300D23">
        <w:rPr>
          <w:rFonts w:ascii="Times New Roman" w:hAnsi="Times New Roman" w:cs="Times New Roman"/>
          <w:sz w:val="24"/>
          <w:szCs w:val="24"/>
          <w:lang w:eastAsia="en-GB"/>
        </w:rPr>
        <w:t xml:space="preserve"> </w:t>
      </w:r>
      <w:r w:rsidR="009E531C" w:rsidRPr="00300D23">
        <w:rPr>
          <w:rFonts w:ascii="Times New Roman" w:hAnsi="Times New Roman" w:cs="Times New Roman"/>
          <w:sz w:val="24"/>
          <w:szCs w:val="24"/>
          <w:lang w:eastAsia="en-GB"/>
        </w:rPr>
        <w:t>organization</w:t>
      </w:r>
      <w:r w:rsidRPr="00300D23">
        <w:rPr>
          <w:rFonts w:ascii="Times New Roman" w:hAnsi="Times New Roman" w:cs="Times New Roman"/>
          <w:sz w:val="24"/>
          <w:szCs w:val="24"/>
          <w:lang w:eastAsia="en-GB"/>
        </w:rPr>
        <w:t xml:space="preserve">s unless it can create value for them. </w:t>
      </w:r>
      <w:r w:rsidRPr="00300D23">
        <w:rPr>
          <w:rFonts w:ascii="Times New Roman" w:hAnsi="Times New Roman" w:cs="Times New Roman"/>
          <w:sz w:val="24"/>
          <w:szCs w:val="24"/>
        </w:rPr>
        <w:t xml:space="preserve">The transformative potential of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lies in treating data as an asset. Extracting the most value out of data assets requires a data driven business strategy, a value-framework for data, assessing, valuating, realizing, complying, securing, and sustaining the value of data.  Value creation is the most important part of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management. </w:t>
      </w:r>
      <w:r w:rsidRPr="00300D23">
        <w:rPr>
          <w:rFonts w:ascii="Times New Roman" w:eastAsia="Times New Roman" w:hAnsi="Times New Roman" w:cs="Times New Roman"/>
          <w:sz w:val="24"/>
          <w:szCs w:val="24"/>
          <w:lang w:eastAsia="en-GB"/>
        </w:rPr>
        <w:t xml:space="preserve">Value creation is closely associated with a collective process that transmits relevant knowledge across the firm. How </w:t>
      </w:r>
      <w:r w:rsidRPr="00300D23">
        <w:rPr>
          <w:rFonts w:ascii="Times New Roman" w:eastAsia="Times New Roman" w:hAnsi="Times New Roman" w:cs="Times New Roman"/>
          <w:sz w:val="24"/>
          <w:szCs w:val="24"/>
          <w:lang w:eastAsia="en-GB"/>
        </w:rPr>
        <w:lastRenderedPageBreak/>
        <w:t>do we make sure that we have captured all the values of the different stakeholders involved? It is the authors’ belief that we need to turn to co-</w:t>
      </w:r>
      <w:r w:rsidR="00E97128" w:rsidRPr="00300D23">
        <w:rPr>
          <w:rFonts w:ascii="Times New Roman" w:eastAsia="Times New Roman" w:hAnsi="Times New Roman" w:cs="Times New Roman"/>
          <w:sz w:val="24"/>
          <w:szCs w:val="24"/>
          <w:lang w:eastAsia="en-GB"/>
        </w:rPr>
        <w:t>creation of value</w:t>
      </w:r>
      <w:r w:rsidRPr="00300D23">
        <w:rPr>
          <w:rFonts w:ascii="Times New Roman" w:eastAsia="Times New Roman" w:hAnsi="Times New Roman" w:cs="Times New Roman"/>
          <w:sz w:val="24"/>
          <w:szCs w:val="24"/>
          <w:lang w:eastAsia="en-GB"/>
        </w:rPr>
        <w:t xml:space="preserve"> from service science to help us.</w:t>
      </w:r>
    </w:p>
    <w:p w:rsidR="007A02A3" w:rsidRPr="00300D23" w:rsidRDefault="007A02A3" w:rsidP="00A52E9E">
      <w:pPr>
        <w:ind w:right="-30" w:firstLine="60"/>
        <w:jc w:val="both"/>
        <w:rPr>
          <w:rFonts w:ascii="Times New Roman" w:hAnsi="Times New Roman" w:cs="Times New Roman"/>
          <w:sz w:val="24"/>
          <w:szCs w:val="24"/>
        </w:rPr>
      </w:pPr>
    </w:p>
    <w:p w:rsidR="00ED48F2" w:rsidRPr="00300D23" w:rsidRDefault="006A7CA9" w:rsidP="00A52E9E">
      <w:pPr>
        <w:ind w:right="-30"/>
        <w:jc w:val="both"/>
        <w:rPr>
          <w:rFonts w:ascii="Times New Roman" w:hAnsi="Times New Roman" w:cs="Times New Roman"/>
          <w:b/>
          <w:sz w:val="24"/>
          <w:szCs w:val="24"/>
        </w:rPr>
      </w:pPr>
      <w:r w:rsidRPr="00300D23">
        <w:rPr>
          <w:rFonts w:ascii="Times New Roman" w:hAnsi="Times New Roman" w:cs="Times New Roman"/>
          <w:b/>
          <w:sz w:val="24"/>
          <w:szCs w:val="24"/>
        </w:rPr>
        <w:t xml:space="preserve">3.1. </w:t>
      </w:r>
      <w:r w:rsidR="007A02A3" w:rsidRPr="00300D23">
        <w:rPr>
          <w:rFonts w:ascii="Times New Roman" w:hAnsi="Times New Roman" w:cs="Times New Roman"/>
          <w:b/>
          <w:sz w:val="24"/>
          <w:szCs w:val="24"/>
        </w:rPr>
        <w:t>Co</w:t>
      </w:r>
      <w:r w:rsidR="00E97128" w:rsidRPr="00300D23">
        <w:rPr>
          <w:rFonts w:ascii="Times New Roman" w:hAnsi="Times New Roman" w:cs="Times New Roman"/>
          <w:b/>
          <w:sz w:val="24"/>
          <w:szCs w:val="24"/>
        </w:rPr>
        <w:t>-</w:t>
      </w:r>
      <w:r w:rsidR="007A02A3" w:rsidRPr="00300D23">
        <w:rPr>
          <w:rFonts w:ascii="Times New Roman" w:hAnsi="Times New Roman" w:cs="Times New Roman"/>
          <w:b/>
          <w:sz w:val="24"/>
          <w:szCs w:val="24"/>
        </w:rPr>
        <w:t xml:space="preserve">creation of value </w:t>
      </w:r>
      <w:r w:rsidR="00B73D8A" w:rsidRPr="00300D23">
        <w:rPr>
          <w:rFonts w:ascii="Times New Roman" w:hAnsi="Times New Roman" w:cs="Times New Roman"/>
          <w:b/>
          <w:sz w:val="24"/>
          <w:szCs w:val="24"/>
        </w:rPr>
        <w:t>from service science</w:t>
      </w:r>
    </w:p>
    <w:p w:rsidR="000A045D" w:rsidRPr="00300D23" w:rsidRDefault="000A045D" w:rsidP="00011A5C">
      <w:pPr>
        <w:autoSpaceDE w:val="0"/>
        <w:autoSpaceDN w:val="0"/>
        <w:adjustRightInd w:val="0"/>
        <w:rPr>
          <w:rFonts w:ascii="Times New Roman" w:hAnsi="Times New Roman" w:cs="Times New Roman"/>
          <w:b/>
          <w:sz w:val="24"/>
          <w:szCs w:val="24"/>
        </w:rPr>
      </w:pPr>
    </w:p>
    <w:p w:rsidR="00DB2E41" w:rsidRPr="00300D23" w:rsidRDefault="00FE78C9" w:rsidP="006A7CA9">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 xml:space="preserve">To switch </w:t>
      </w:r>
      <w:r w:rsidR="008F7126" w:rsidRPr="00300D23">
        <w:rPr>
          <w:rFonts w:ascii="Times New Roman" w:hAnsi="Times New Roman" w:cs="Times New Roman"/>
          <w:sz w:val="24"/>
          <w:szCs w:val="24"/>
        </w:rPr>
        <w:t xml:space="preserve">the focus for knowledge from </w:t>
      </w:r>
      <w:r w:rsidR="009E531C" w:rsidRPr="00300D23">
        <w:rPr>
          <w:rFonts w:ascii="Times New Roman" w:hAnsi="Times New Roman" w:cs="Times New Roman"/>
          <w:sz w:val="24"/>
          <w:szCs w:val="24"/>
        </w:rPr>
        <w:t>organization</w:t>
      </w:r>
      <w:r w:rsidR="008F7126" w:rsidRPr="00300D23">
        <w:rPr>
          <w:rFonts w:ascii="Times New Roman" w:hAnsi="Times New Roman" w:cs="Times New Roman"/>
          <w:sz w:val="24"/>
          <w:szCs w:val="24"/>
        </w:rPr>
        <w:t xml:space="preserve"> to society: from a managerial to an ecosystem focus (</w:t>
      </w:r>
      <w:r w:rsidR="008F7126" w:rsidRPr="00300D23">
        <w:rPr>
          <w:rFonts w:ascii="Times New Roman" w:hAnsi="Times New Roman" w:cs="Times New Roman"/>
          <w:sz w:val="24"/>
          <w:szCs w:val="24"/>
          <w:lang w:eastAsia="en-GB"/>
        </w:rPr>
        <w:t xml:space="preserve">Secundo </w:t>
      </w:r>
      <w:r w:rsidR="00FD31EF" w:rsidRPr="00300D23">
        <w:rPr>
          <w:rFonts w:ascii="Times New Roman" w:hAnsi="Times New Roman" w:cs="Times New Roman"/>
          <w:i/>
          <w:sz w:val="24"/>
          <w:szCs w:val="24"/>
          <w:lang w:eastAsia="en-GB"/>
        </w:rPr>
        <w:t>et al</w:t>
      </w:r>
      <w:r w:rsidR="008F7126" w:rsidRPr="00300D23">
        <w:rPr>
          <w:rFonts w:ascii="Times New Roman" w:hAnsi="Times New Roman" w:cs="Times New Roman"/>
          <w:sz w:val="24"/>
          <w:szCs w:val="24"/>
          <w:lang w:eastAsia="en-GB"/>
        </w:rPr>
        <w:t xml:space="preserve"> 2017), it is imperative that we turn to service ecosystems from service science.  </w:t>
      </w:r>
      <w:r w:rsidR="00011A5C" w:rsidRPr="00300D23">
        <w:rPr>
          <w:rFonts w:ascii="Times New Roman" w:hAnsi="Times New Roman" w:cs="Times New Roman"/>
          <w:sz w:val="24"/>
          <w:szCs w:val="24"/>
          <w:lang w:eastAsia="en-GB"/>
        </w:rPr>
        <w:t xml:space="preserve">This is because </w:t>
      </w:r>
      <w:r w:rsidR="00E97128" w:rsidRPr="00300D23">
        <w:rPr>
          <w:rFonts w:ascii="Times New Roman" w:hAnsi="Times New Roman" w:cs="Times New Roman"/>
          <w:sz w:val="24"/>
          <w:szCs w:val="24"/>
        </w:rPr>
        <w:t>v</w:t>
      </w:r>
      <w:r w:rsidR="00011A5C" w:rsidRPr="00300D23">
        <w:rPr>
          <w:rFonts w:ascii="Times New Roman" w:hAnsi="Times New Roman" w:cs="Times New Roman"/>
          <w:sz w:val="24"/>
          <w:szCs w:val="24"/>
        </w:rPr>
        <w:t>alue creation is typically the joint integration of resources by the multiple actors associated with an exchange (Vargo and Lusch</w:t>
      </w:r>
      <w:r w:rsidR="00D678BE" w:rsidRPr="00300D23">
        <w:rPr>
          <w:rFonts w:ascii="Times New Roman" w:hAnsi="Times New Roman" w:cs="Times New Roman"/>
          <w:sz w:val="24"/>
          <w:szCs w:val="24"/>
        </w:rPr>
        <w:t xml:space="preserve">, </w:t>
      </w:r>
      <w:r w:rsidR="00011A5C" w:rsidRPr="00300D23">
        <w:rPr>
          <w:rFonts w:ascii="Times New Roman" w:hAnsi="Times New Roman" w:cs="Times New Roman"/>
          <w:sz w:val="24"/>
          <w:szCs w:val="24"/>
        </w:rPr>
        <w:t xml:space="preserve">2008).  </w:t>
      </w:r>
      <w:r w:rsidR="00DB2E41" w:rsidRPr="00300D23">
        <w:rPr>
          <w:rFonts w:ascii="Times New Roman" w:hAnsi="Times New Roman" w:cs="Times New Roman"/>
          <w:sz w:val="24"/>
          <w:szCs w:val="24"/>
          <w:lang w:eastAsia="en-GB"/>
        </w:rPr>
        <w:t xml:space="preserve">It </w:t>
      </w:r>
      <w:r w:rsidR="008F5B9F" w:rsidRPr="00300D23">
        <w:rPr>
          <w:rFonts w:ascii="Times New Roman" w:hAnsi="Times New Roman" w:cs="Times New Roman"/>
          <w:sz w:val="24"/>
          <w:szCs w:val="24"/>
          <w:lang w:eastAsia="en-GB"/>
        </w:rPr>
        <w:t>is the</w:t>
      </w:r>
      <w:r w:rsidR="00DB2E41" w:rsidRPr="00300D23">
        <w:rPr>
          <w:rFonts w:ascii="Times New Roman" w:hAnsi="Times New Roman" w:cs="Times New Roman"/>
          <w:sz w:val="24"/>
          <w:szCs w:val="24"/>
          <w:lang w:eastAsia="en-GB"/>
        </w:rPr>
        <w:t xml:space="preserve"> authors’ belief </w:t>
      </w:r>
      <w:r w:rsidR="008F5B9F" w:rsidRPr="00300D23">
        <w:rPr>
          <w:rFonts w:ascii="Times New Roman" w:hAnsi="Times New Roman" w:cs="Times New Roman"/>
          <w:sz w:val="24"/>
          <w:szCs w:val="24"/>
          <w:lang w:eastAsia="en-GB"/>
        </w:rPr>
        <w:t>that the</w:t>
      </w:r>
      <w:r w:rsidR="00DB2E41" w:rsidRPr="00300D23">
        <w:rPr>
          <w:rFonts w:ascii="Times New Roman" w:hAnsi="Times New Roman" w:cs="Times New Roman"/>
          <w:sz w:val="24"/>
          <w:szCs w:val="24"/>
          <w:lang w:eastAsia="en-GB"/>
        </w:rPr>
        <w:t xml:space="preserve"> principles of service </w:t>
      </w:r>
      <w:r w:rsidR="008F5B9F" w:rsidRPr="00300D23">
        <w:rPr>
          <w:rFonts w:ascii="Times New Roman" w:hAnsi="Times New Roman" w:cs="Times New Roman"/>
          <w:sz w:val="24"/>
          <w:szCs w:val="24"/>
          <w:lang w:eastAsia="en-GB"/>
        </w:rPr>
        <w:t>ecosystems can</w:t>
      </w:r>
      <w:r w:rsidR="00DB2E41" w:rsidRPr="00300D23">
        <w:rPr>
          <w:rFonts w:ascii="Times New Roman" w:hAnsi="Times New Roman" w:cs="Times New Roman"/>
          <w:sz w:val="24"/>
          <w:szCs w:val="24"/>
          <w:lang w:eastAsia="en-GB"/>
        </w:rPr>
        <w:t xml:space="preserve"> shed light to how 4</w:t>
      </w:r>
      <w:r w:rsidR="00DB2E41" w:rsidRPr="00300D23">
        <w:rPr>
          <w:rFonts w:ascii="Times New Roman" w:hAnsi="Times New Roman" w:cs="Times New Roman"/>
          <w:sz w:val="24"/>
          <w:szCs w:val="24"/>
          <w:vertAlign w:val="superscript"/>
          <w:lang w:eastAsia="en-GB"/>
        </w:rPr>
        <w:t>th</w:t>
      </w:r>
      <w:r w:rsidR="00DB2E41" w:rsidRPr="00300D23">
        <w:rPr>
          <w:rFonts w:ascii="Times New Roman" w:hAnsi="Times New Roman" w:cs="Times New Roman"/>
          <w:sz w:val="24"/>
          <w:szCs w:val="24"/>
          <w:lang w:eastAsia="en-GB"/>
        </w:rPr>
        <w:t xml:space="preserve"> IC ecosystems can be designed. </w:t>
      </w:r>
    </w:p>
    <w:p w:rsidR="008F7126" w:rsidRPr="00300D23" w:rsidRDefault="008F7126" w:rsidP="006A7CA9">
      <w:pPr>
        <w:ind w:right="-30"/>
        <w:jc w:val="both"/>
        <w:rPr>
          <w:rFonts w:ascii="Times New Roman" w:hAnsi="Times New Roman" w:cs="Times New Roman"/>
          <w:sz w:val="24"/>
          <w:szCs w:val="24"/>
          <w:lang w:eastAsia="en-GB"/>
        </w:rPr>
      </w:pPr>
      <w:r w:rsidRPr="00300D23">
        <w:rPr>
          <w:rFonts w:ascii="Times New Roman" w:hAnsi="Times New Roman" w:cs="Times New Roman"/>
          <w:sz w:val="24"/>
          <w:szCs w:val="24"/>
          <w:lang w:eastAsia="en-GB"/>
        </w:rPr>
        <w:t xml:space="preserve"> </w:t>
      </w:r>
    </w:p>
    <w:p w:rsidR="00C0213A" w:rsidRPr="00300D23" w:rsidRDefault="00C0213A" w:rsidP="006A7CA9">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 xml:space="preserve">According to Spohrer </w:t>
      </w:r>
      <w:r w:rsidR="00FD31EF" w:rsidRPr="00300D23">
        <w:rPr>
          <w:rFonts w:ascii="Times New Roman" w:hAnsi="Times New Roman" w:cs="Times New Roman"/>
          <w:i/>
          <w:sz w:val="24"/>
          <w:szCs w:val="24"/>
        </w:rPr>
        <w:t>et al</w:t>
      </w:r>
      <w:r w:rsidRPr="00300D23">
        <w:rPr>
          <w:rFonts w:ascii="Times New Roman" w:hAnsi="Times New Roman" w:cs="Times New Roman"/>
          <w:sz w:val="24"/>
          <w:szCs w:val="24"/>
        </w:rPr>
        <w:t>.</w:t>
      </w:r>
      <w:r w:rsidR="00D678BE" w:rsidRPr="00300D23">
        <w:rPr>
          <w:rFonts w:ascii="Times New Roman" w:hAnsi="Times New Roman" w:cs="Times New Roman"/>
          <w:sz w:val="24"/>
          <w:szCs w:val="24"/>
        </w:rPr>
        <w:t xml:space="preserve"> </w:t>
      </w:r>
      <w:r w:rsidR="00E97128" w:rsidRPr="00300D23">
        <w:rPr>
          <w:rFonts w:ascii="Times New Roman" w:hAnsi="Times New Roman" w:cs="Times New Roman"/>
          <w:sz w:val="24"/>
          <w:szCs w:val="24"/>
        </w:rPr>
        <w:t>(</w:t>
      </w:r>
      <w:r w:rsidRPr="00300D23">
        <w:rPr>
          <w:rFonts w:ascii="Times New Roman" w:hAnsi="Times New Roman" w:cs="Times New Roman"/>
          <w:sz w:val="24"/>
          <w:szCs w:val="24"/>
        </w:rPr>
        <w:t>200</w:t>
      </w:r>
      <w:r w:rsidR="00D678BE" w:rsidRPr="00300D23">
        <w:rPr>
          <w:rFonts w:ascii="Times New Roman" w:hAnsi="Times New Roman" w:cs="Times New Roman"/>
          <w:sz w:val="24"/>
          <w:szCs w:val="24"/>
        </w:rPr>
        <w:t>8</w:t>
      </w:r>
      <w:r w:rsidR="00E97128" w:rsidRPr="00300D23">
        <w:rPr>
          <w:rFonts w:ascii="Times New Roman" w:hAnsi="Times New Roman" w:cs="Times New Roman"/>
          <w:sz w:val="24"/>
          <w:szCs w:val="24"/>
        </w:rPr>
        <w:t>), Service science centre</w:t>
      </w:r>
      <w:r w:rsidR="006A7CA9" w:rsidRPr="00300D23">
        <w:rPr>
          <w:rFonts w:ascii="Times New Roman" w:hAnsi="Times New Roman" w:cs="Times New Roman"/>
          <w:sz w:val="24"/>
          <w:szCs w:val="24"/>
        </w:rPr>
        <w:t>s</w:t>
      </w:r>
      <w:r w:rsidRPr="00300D23">
        <w:rPr>
          <w:rFonts w:ascii="Times New Roman" w:hAnsi="Times New Roman" w:cs="Times New Roman"/>
          <w:sz w:val="24"/>
          <w:szCs w:val="24"/>
        </w:rPr>
        <w:t xml:space="preserve"> on the study of value co</w:t>
      </w:r>
      <w:r w:rsidR="000A045D" w:rsidRPr="00300D23">
        <w:rPr>
          <w:rFonts w:ascii="Times New Roman" w:hAnsi="Times New Roman" w:cs="Times New Roman"/>
          <w:sz w:val="24"/>
          <w:szCs w:val="24"/>
        </w:rPr>
        <w:t>-</w:t>
      </w:r>
      <w:r w:rsidRPr="00300D23">
        <w:rPr>
          <w:rFonts w:ascii="Times New Roman" w:hAnsi="Times New Roman" w:cs="Times New Roman"/>
          <w:sz w:val="24"/>
          <w:szCs w:val="24"/>
        </w:rPr>
        <w:t xml:space="preserve">creation within and among service systems—dynamic and adaptive webs of exchange composed of interactions among people, organizations, and technology. Maglio </w:t>
      </w:r>
      <w:r w:rsidR="00FD31EF" w:rsidRPr="00300D23">
        <w:rPr>
          <w:rFonts w:ascii="Times New Roman" w:hAnsi="Times New Roman" w:cs="Times New Roman"/>
          <w:i/>
          <w:sz w:val="24"/>
          <w:szCs w:val="24"/>
        </w:rPr>
        <w:t>et al</w:t>
      </w:r>
      <w:r w:rsidRPr="00300D23">
        <w:rPr>
          <w:rFonts w:ascii="Times New Roman" w:hAnsi="Times New Roman" w:cs="Times New Roman"/>
          <w:sz w:val="24"/>
          <w:szCs w:val="24"/>
        </w:rPr>
        <w:t xml:space="preserve">. (2010, p. 1) argue that service science is the “systematic search for principles and approaches that can help understand and improve all kinds of value co creation. According to Lusch and Vargo (2014, p. 161) service ecosystems are “relatively self-contained, self-adjusting system[s] of resource-integrating actors connected by shared institutional logics and mutual value creation through service exchange. Service-ecosystems view </w:t>
      </w:r>
      <w:r w:rsidR="00E97128" w:rsidRPr="00300D23">
        <w:rPr>
          <w:rFonts w:ascii="Times New Roman" w:hAnsi="Times New Roman" w:cs="Times New Roman"/>
          <w:sz w:val="24"/>
          <w:szCs w:val="24"/>
        </w:rPr>
        <w:t>centres</w:t>
      </w:r>
      <w:r w:rsidRPr="00300D23">
        <w:rPr>
          <w:rFonts w:ascii="Times New Roman" w:hAnsi="Times New Roman" w:cs="Times New Roman"/>
          <w:sz w:val="24"/>
          <w:szCs w:val="24"/>
        </w:rPr>
        <w:t xml:space="preserve"> on the collaborative creation of value (i.e., value co-creation), the integration of dynamic resources, and the institutions that influence, and are influenced by, interactions among multiple actors (Vargo &amp; Lusch, 2011).  Organizations are increasingly co-creating value by forming service ecosystems where they engage in exchange of services (Lusch and Nambisan 2015). </w:t>
      </w:r>
    </w:p>
    <w:p w:rsidR="00C0213A" w:rsidRPr="00300D23" w:rsidRDefault="00C0213A" w:rsidP="006A7CA9">
      <w:pPr>
        <w:autoSpaceDE w:val="0"/>
        <w:autoSpaceDN w:val="0"/>
        <w:adjustRightInd w:val="0"/>
        <w:jc w:val="both"/>
        <w:rPr>
          <w:rFonts w:ascii="Times New Roman" w:hAnsi="Times New Roman" w:cs="Times New Roman"/>
          <w:sz w:val="28"/>
          <w:szCs w:val="28"/>
        </w:rPr>
      </w:pPr>
    </w:p>
    <w:p w:rsidR="00BE479B" w:rsidRPr="00300D23" w:rsidRDefault="008438C0" w:rsidP="006A7CA9">
      <w:pPr>
        <w:autoSpaceDE w:val="0"/>
        <w:autoSpaceDN w:val="0"/>
        <w:adjustRightInd w:val="0"/>
        <w:jc w:val="both"/>
        <w:rPr>
          <w:rFonts w:ascii="Times New Roman" w:hAnsi="Times New Roman" w:cs="Times New Roman"/>
          <w:sz w:val="24"/>
        </w:rPr>
      </w:pPr>
      <w:r w:rsidRPr="00300D23">
        <w:rPr>
          <w:rFonts w:ascii="Times New Roman" w:hAnsi="Times New Roman" w:cs="Times New Roman"/>
          <w:sz w:val="24"/>
          <w:szCs w:val="24"/>
        </w:rPr>
        <w:t xml:space="preserve">According </w:t>
      </w:r>
      <w:r w:rsidR="007A02A3" w:rsidRPr="00300D23">
        <w:rPr>
          <w:rFonts w:ascii="Times New Roman" w:hAnsi="Times New Roman" w:cs="Times New Roman"/>
          <w:sz w:val="24"/>
          <w:szCs w:val="24"/>
        </w:rPr>
        <w:t>Vargo and Lusch (2004</w:t>
      </w:r>
      <w:r w:rsidR="00FB5435" w:rsidRPr="00300D23">
        <w:rPr>
          <w:rFonts w:ascii="Times New Roman" w:hAnsi="Times New Roman" w:cs="Times New Roman"/>
          <w:sz w:val="24"/>
          <w:szCs w:val="24"/>
        </w:rPr>
        <w:t>, pg 2</w:t>
      </w:r>
      <w:r w:rsidR="00360260" w:rsidRPr="00300D23">
        <w:rPr>
          <w:rFonts w:ascii="Times New Roman" w:hAnsi="Times New Roman" w:cs="Times New Roman"/>
          <w:sz w:val="24"/>
          <w:szCs w:val="24"/>
        </w:rPr>
        <w:t>),</w:t>
      </w:r>
      <w:r w:rsidRPr="00300D23">
        <w:rPr>
          <w:rFonts w:ascii="Times New Roman" w:hAnsi="Times New Roman" w:cs="Times New Roman"/>
          <w:sz w:val="24"/>
          <w:szCs w:val="24"/>
        </w:rPr>
        <w:t xml:space="preserve"> </w:t>
      </w:r>
      <w:r w:rsidR="006A7CA9" w:rsidRPr="00300D23">
        <w:rPr>
          <w:rFonts w:ascii="Times New Roman" w:hAnsi="Times New Roman" w:cs="Times New Roman"/>
          <w:sz w:val="24"/>
          <w:szCs w:val="24"/>
        </w:rPr>
        <w:t>“</w:t>
      </w:r>
      <w:r w:rsidRPr="00300D23">
        <w:rPr>
          <w:rFonts w:ascii="Times New Roman" w:hAnsi="Times New Roman" w:cs="Times New Roman"/>
          <w:sz w:val="24"/>
          <w:szCs w:val="24"/>
        </w:rPr>
        <w:t xml:space="preserve">service is </w:t>
      </w:r>
      <w:r w:rsidR="007949E3" w:rsidRPr="00300D23">
        <w:rPr>
          <w:rFonts w:ascii="Times New Roman" w:hAnsi="Times New Roman" w:cs="Times New Roman"/>
          <w:sz w:val="24"/>
          <w:szCs w:val="24"/>
        </w:rPr>
        <w:t>that</w:t>
      </w:r>
      <w:r w:rsidR="00FB5435" w:rsidRPr="00300D23">
        <w:rPr>
          <w:rFonts w:ascii="Times New Roman" w:hAnsi="Times New Roman" w:cs="Times New Roman"/>
          <w:sz w:val="24"/>
          <w:szCs w:val="24"/>
        </w:rPr>
        <w:t xml:space="preserve"> </w:t>
      </w:r>
      <w:r w:rsidR="007A02A3" w:rsidRPr="00300D23">
        <w:rPr>
          <w:rFonts w:ascii="Times New Roman" w:hAnsi="Times New Roman" w:cs="Times New Roman"/>
          <w:sz w:val="24"/>
          <w:szCs w:val="24"/>
        </w:rPr>
        <w:t>the application of specialised competences, such as knowledge and skills, through deeds, processes and performances for the benefit of another entity or the entity itself”</w:t>
      </w:r>
      <w:r w:rsidRPr="00300D23">
        <w:rPr>
          <w:rFonts w:ascii="Times New Roman" w:hAnsi="Times New Roman" w:cs="Times New Roman"/>
          <w:sz w:val="24"/>
          <w:szCs w:val="24"/>
        </w:rPr>
        <w:t>. Maglio, &amp; Lim (2016)</w:t>
      </w:r>
      <w:r w:rsidRPr="00300D23">
        <w:rPr>
          <w:rFonts w:ascii="Times New Roman" w:hAnsi="Times New Roman" w:cs="Times New Roman"/>
          <w:i/>
          <w:iCs/>
          <w:sz w:val="24"/>
          <w:szCs w:val="24"/>
        </w:rPr>
        <w:t xml:space="preserve"> </w:t>
      </w:r>
      <w:r w:rsidR="00E81EA9" w:rsidRPr="00300D23">
        <w:rPr>
          <w:rFonts w:ascii="Times New Roman" w:hAnsi="Times New Roman" w:cs="Times New Roman"/>
          <w:i/>
          <w:iCs/>
          <w:sz w:val="24"/>
          <w:szCs w:val="24"/>
        </w:rPr>
        <w:t xml:space="preserve">defined service </w:t>
      </w:r>
      <w:r w:rsidR="00E81EA9" w:rsidRPr="00300D23">
        <w:rPr>
          <w:rFonts w:ascii="Times New Roman" w:hAnsi="Times New Roman" w:cs="Times New Roman"/>
          <w:sz w:val="24"/>
          <w:szCs w:val="24"/>
        </w:rPr>
        <w:t>as value</w:t>
      </w:r>
      <w:r w:rsidRPr="00300D23">
        <w:rPr>
          <w:rFonts w:ascii="Times New Roman" w:hAnsi="Times New Roman" w:cs="Times New Roman"/>
          <w:sz w:val="24"/>
          <w:szCs w:val="24"/>
        </w:rPr>
        <w:t xml:space="preserve"> creation that occurs within systems of interacting economic actors.</w:t>
      </w:r>
      <w:r w:rsidR="00BE479B" w:rsidRPr="00300D23">
        <w:rPr>
          <w:rFonts w:ascii="Times New Roman" w:hAnsi="Times New Roman" w:cs="Times New Roman"/>
          <w:sz w:val="24"/>
          <w:szCs w:val="24"/>
        </w:rPr>
        <w:t xml:space="preserve"> </w:t>
      </w:r>
      <w:r w:rsidR="00BA3BB2" w:rsidRPr="00300D23">
        <w:rPr>
          <w:rFonts w:ascii="Times New Roman" w:hAnsi="Times New Roman" w:cs="Times New Roman"/>
          <w:sz w:val="24"/>
        </w:rPr>
        <w:t>Service is the process of doing something for and with another party.  The purpose of economic exchange in service is service provision for (and in conjunction with) another party in order to obtain reciprocal service – that is, service is exchanged for service.  Although goods are involved in the process, they are appliances for service provision – they are conveyors of competencies.</w:t>
      </w:r>
      <w:r w:rsidR="003D411F" w:rsidRPr="00300D23">
        <w:rPr>
          <w:rFonts w:ascii="Times New Roman" w:hAnsi="Times New Roman" w:cs="Times New Roman"/>
          <w:sz w:val="24"/>
        </w:rPr>
        <w:t xml:space="preserve"> </w:t>
      </w:r>
      <w:r w:rsidR="00BE479B" w:rsidRPr="00300D23">
        <w:rPr>
          <w:rFonts w:ascii="Times New Roman" w:hAnsi="Times New Roman" w:cs="Times New Roman"/>
          <w:sz w:val="24"/>
          <w:szCs w:val="24"/>
        </w:rPr>
        <w:t xml:space="preserve">The key to effective service lies in arranging the capabilities among multiple actors or stakeholders so they can create the most value together (Maglio </w:t>
      </w:r>
      <w:r w:rsidR="00FD31EF" w:rsidRPr="00300D23">
        <w:rPr>
          <w:rFonts w:ascii="Times New Roman" w:hAnsi="Times New Roman" w:cs="Times New Roman"/>
          <w:i/>
          <w:sz w:val="24"/>
          <w:szCs w:val="24"/>
        </w:rPr>
        <w:t>et al</w:t>
      </w:r>
      <w:r w:rsidR="00BE479B" w:rsidRPr="00300D23">
        <w:rPr>
          <w:rFonts w:ascii="Times New Roman" w:hAnsi="Times New Roman" w:cs="Times New Roman"/>
          <w:sz w:val="24"/>
          <w:szCs w:val="24"/>
        </w:rPr>
        <w:t>., 2009).</w:t>
      </w:r>
    </w:p>
    <w:p w:rsidR="007A02A3" w:rsidRPr="00300D23" w:rsidRDefault="007A02A3" w:rsidP="006A7CA9">
      <w:pPr>
        <w:autoSpaceDE w:val="0"/>
        <w:autoSpaceDN w:val="0"/>
        <w:adjustRightInd w:val="0"/>
        <w:jc w:val="both"/>
        <w:rPr>
          <w:rFonts w:ascii="Times New Roman" w:hAnsi="Times New Roman" w:cs="Times New Roman"/>
          <w:sz w:val="24"/>
          <w:szCs w:val="24"/>
        </w:rPr>
      </w:pPr>
    </w:p>
    <w:p w:rsidR="00C522B8" w:rsidRPr="00300D23" w:rsidRDefault="00FA662D" w:rsidP="006A7CA9">
      <w:pPr>
        <w:autoSpaceDE w:val="0"/>
        <w:autoSpaceDN w:val="0"/>
        <w:adjustRightInd w:val="0"/>
        <w:jc w:val="both"/>
        <w:rPr>
          <w:rFonts w:ascii="Times New Roman" w:hAnsi="Times New Roman" w:cs="Times New Roman"/>
          <w:sz w:val="28"/>
          <w:szCs w:val="28"/>
        </w:rPr>
      </w:pPr>
      <w:r w:rsidRPr="00300D23">
        <w:rPr>
          <w:rFonts w:ascii="Times New Roman" w:hAnsi="Times New Roman" w:cs="Times New Roman"/>
          <w:sz w:val="24"/>
          <w:szCs w:val="24"/>
        </w:rPr>
        <w:t xml:space="preserve">Service-dominant (S-D) logic was introduced by Vargo and Lusch (2004, 2008) to reframe ‘service’ as a concept that transcends and unifies ‘goods’ and ‘services’. </w:t>
      </w:r>
      <w:r w:rsidR="007A02A3" w:rsidRPr="00300D23">
        <w:rPr>
          <w:rFonts w:ascii="Times New Roman" w:hAnsi="Times New Roman" w:cs="Times New Roman"/>
          <w:sz w:val="24"/>
          <w:szCs w:val="24"/>
        </w:rPr>
        <w:t>The new notion of service, the service dominant logic (SDL), views service as being about resources, exchange and human action (Spo</w:t>
      </w:r>
      <w:r w:rsidR="00617DF3" w:rsidRPr="00300D23">
        <w:rPr>
          <w:rFonts w:ascii="Times New Roman" w:hAnsi="Times New Roman" w:cs="Times New Roman"/>
          <w:sz w:val="24"/>
          <w:szCs w:val="24"/>
        </w:rPr>
        <w:t>h</w:t>
      </w:r>
      <w:r w:rsidR="007A02A3" w:rsidRPr="00300D23">
        <w:rPr>
          <w:rFonts w:ascii="Times New Roman" w:hAnsi="Times New Roman" w:cs="Times New Roman"/>
          <w:sz w:val="24"/>
          <w:szCs w:val="24"/>
        </w:rPr>
        <w:t xml:space="preserve">rer </w:t>
      </w:r>
      <w:r w:rsidR="00FD31EF" w:rsidRPr="00300D23">
        <w:rPr>
          <w:rFonts w:ascii="Times New Roman" w:hAnsi="Times New Roman" w:cs="Times New Roman"/>
          <w:i/>
          <w:sz w:val="24"/>
          <w:szCs w:val="24"/>
        </w:rPr>
        <w:t>et al</w:t>
      </w:r>
      <w:r w:rsidR="00617DF3" w:rsidRPr="00300D23">
        <w:rPr>
          <w:rFonts w:ascii="Times New Roman" w:hAnsi="Times New Roman" w:cs="Times New Roman"/>
          <w:i/>
          <w:sz w:val="24"/>
          <w:szCs w:val="24"/>
        </w:rPr>
        <w:t>.,</w:t>
      </w:r>
      <w:r w:rsidR="007A02A3" w:rsidRPr="00300D23">
        <w:rPr>
          <w:rFonts w:ascii="Times New Roman" w:hAnsi="Times New Roman" w:cs="Times New Roman"/>
          <w:sz w:val="24"/>
          <w:szCs w:val="24"/>
        </w:rPr>
        <w:t xml:space="preserve"> 2008). </w:t>
      </w:r>
      <w:r w:rsidR="00C522B8" w:rsidRPr="00300D23">
        <w:rPr>
          <w:rFonts w:ascii="Times New Roman" w:hAnsi="Times New Roman" w:cs="Times New Roman"/>
          <w:sz w:val="24"/>
          <w:szCs w:val="24"/>
        </w:rPr>
        <w:t>S-D logic starts from the notion that service is the basis of any exchange and all socioeconomic actors are service providers. Resources are integrated in value co-creation of multiple actors, i.e., producers, customers, users, suppliers, and wider networks, which are nested in institutional arrangements (Lusch and Vargo, 2014</w:t>
      </w:r>
      <w:r w:rsidR="00C522B8" w:rsidRPr="00300D23">
        <w:rPr>
          <w:rFonts w:ascii="Times New Roman" w:hAnsi="Times New Roman" w:cs="Times New Roman"/>
          <w:sz w:val="28"/>
          <w:szCs w:val="28"/>
        </w:rPr>
        <w:t>).</w:t>
      </w:r>
    </w:p>
    <w:p w:rsidR="00C522B8" w:rsidRPr="00300D23" w:rsidRDefault="00C522B8" w:rsidP="006A7CA9">
      <w:pPr>
        <w:autoSpaceDE w:val="0"/>
        <w:autoSpaceDN w:val="0"/>
        <w:adjustRightInd w:val="0"/>
        <w:jc w:val="both"/>
        <w:rPr>
          <w:rFonts w:ascii="Times New Roman" w:hAnsi="Times New Roman" w:cs="Times New Roman"/>
          <w:sz w:val="24"/>
        </w:rPr>
      </w:pPr>
    </w:p>
    <w:p w:rsidR="00FA662D" w:rsidRPr="00300D23" w:rsidRDefault="00FA662D" w:rsidP="006A7CA9">
      <w:pPr>
        <w:autoSpaceDE w:val="0"/>
        <w:autoSpaceDN w:val="0"/>
        <w:adjustRightInd w:val="0"/>
        <w:jc w:val="both"/>
        <w:rPr>
          <w:rFonts w:ascii="Times New Roman" w:hAnsi="Times New Roman" w:cs="Times New Roman"/>
          <w:sz w:val="24"/>
          <w:szCs w:val="24"/>
        </w:rPr>
      </w:pPr>
    </w:p>
    <w:p w:rsidR="00C522B8" w:rsidRPr="00300D23" w:rsidRDefault="00C522B8" w:rsidP="006A7CA9">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To summarize, an S-D logic, or service-ecosystem perspective,</w:t>
      </w:r>
      <w:r w:rsidR="00BA3BB2" w:rsidRPr="00300D23">
        <w:rPr>
          <w:rFonts w:ascii="Times New Roman" w:hAnsi="Times New Roman" w:cs="Times New Roman"/>
          <w:sz w:val="24"/>
          <w:szCs w:val="24"/>
        </w:rPr>
        <w:t xml:space="preserve"> is grounded on five </w:t>
      </w:r>
      <w:r w:rsidRPr="00300D23">
        <w:rPr>
          <w:rFonts w:ascii="Times New Roman" w:hAnsi="Times New Roman" w:cs="Times New Roman"/>
          <w:sz w:val="24"/>
          <w:szCs w:val="24"/>
        </w:rPr>
        <w:t>axioms (Vargo &amp; Lusch, 2016, p. 18):</w:t>
      </w:r>
    </w:p>
    <w:p w:rsidR="00C522B8" w:rsidRPr="00300D23" w:rsidRDefault="00C522B8" w:rsidP="006A7CA9">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Axiom 1: Service is the fundamental basis of exchange.</w:t>
      </w:r>
    </w:p>
    <w:p w:rsidR="00C522B8" w:rsidRPr="00300D23" w:rsidRDefault="00C522B8" w:rsidP="006A7CA9">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Axiom 2: Value is co-created by multiple actors, always including the beneficiary.</w:t>
      </w:r>
    </w:p>
    <w:p w:rsidR="00C522B8" w:rsidRPr="00300D23" w:rsidRDefault="00C522B8" w:rsidP="006A7CA9">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lastRenderedPageBreak/>
        <w:t>Axiom 3: All social and economic actors are resource integrators.</w:t>
      </w:r>
    </w:p>
    <w:p w:rsidR="00C522B8" w:rsidRPr="00300D23" w:rsidRDefault="00C522B8" w:rsidP="006A7CA9">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Axiom 4: Value is always uniquely and phenomenologically determined by the beneficiary.</w:t>
      </w:r>
    </w:p>
    <w:p w:rsidR="00C522B8" w:rsidRPr="00300D23" w:rsidRDefault="002B4BD4" w:rsidP="006A7CA9">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 xml:space="preserve">Axiom 5: </w:t>
      </w:r>
      <w:r w:rsidR="00C522B8" w:rsidRPr="00300D23">
        <w:rPr>
          <w:rFonts w:ascii="Times New Roman" w:hAnsi="Times New Roman" w:cs="Times New Roman"/>
          <w:sz w:val="24"/>
          <w:szCs w:val="24"/>
        </w:rPr>
        <w:t>Value co-creation is coordinated through actor-generated</w:t>
      </w:r>
      <w:r w:rsidR="00BA3BB2" w:rsidRPr="00300D23">
        <w:rPr>
          <w:rFonts w:ascii="Times New Roman" w:hAnsi="Times New Roman" w:cs="Times New Roman"/>
          <w:sz w:val="24"/>
          <w:szCs w:val="24"/>
        </w:rPr>
        <w:t xml:space="preserve"> institutions and institutional </w:t>
      </w:r>
      <w:r w:rsidR="00C522B8" w:rsidRPr="00300D23">
        <w:rPr>
          <w:rFonts w:ascii="Times New Roman" w:hAnsi="Times New Roman" w:cs="Times New Roman"/>
          <w:sz w:val="24"/>
          <w:szCs w:val="24"/>
        </w:rPr>
        <w:t>arrangements.</w:t>
      </w:r>
    </w:p>
    <w:p w:rsidR="00B64F92" w:rsidRPr="00300D23" w:rsidRDefault="00B64F92" w:rsidP="006A7CA9">
      <w:pPr>
        <w:autoSpaceDE w:val="0"/>
        <w:autoSpaceDN w:val="0"/>
        <w:adjustRightInd w:val="0"/>
        <w:jc w:val="both"/>
        <w:rPr>
          <w:rFonts w:ascii="Times New Roman" w:hAnsi="Times New Roman" w:cs="Times New Roman"/>
          <w:sz w:val="28"/>
          <w:szCs w:val="28"/>
        </w:rPr>
      </w:pPr>
    </w:p>
    <w:p w:rsidR="00B64F92" w:rsidRPr="00300D23" w:rsidRDefault="002B4BD4" w:rsidP="006A7CA9">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According to Akaka &amp; Alden (</w:t>
      </w:r>
      <w:r w:rsidR="00B64F92" w:rsidRPr="00300D23">
        <w:rPr>
          <w:rFonts w:ascii="Times New Roman" w:hAnsi="Times New Roman" w:cs="Times New Roman"/>
          <w:sz w:val="24"/>
          <w:szCs w:val="24"/>
        </w:rPr>
        <w:t xml:space="preserve">2010), from service-ecosystem view, value-in-exchange is only a nominal representation of value. The "real value" or value-in-use (Smith, 1776) is derived and determined through the integration and application of resources.  A service ecosystem perspective provides insight into the dynamic nature of </w:t>
      </w:r>
      <w:r w:rsidR="006064D3" w:rsidRPr="00300D23">
        <w:rPr>
          <w:rFonts w:ascii="Times New Roman" w:hAnsi="Times New Roman" w:cs="Times New Roman"/>
          <w:sz w:val="24"/>
          <w:szCs w:val="24"/>
        </w:rPr>
        <w:t>IC by</w:t>
      </w:r>
      <w:r w:rsidR="00B64F92" w:rsidRPr="00300D23">
        <w:rPr>
          <w:rFonts w:ascii="Times New Roman" w:hAnsi="Times New Roman" w:cs="Times New Roman"/>
          <w:sz w:val="24"/>
          <w:szCs w:val="24"/>
        </w:rPr>
        <w:t xml:space="preserve"> suggesting that value is always derived and evaluated by the customer (Vargo &amp; Lusch, 2008). Exchange </w:t>
      </w:r>
      <w:r w:rsidR="000A045D" w:rsidRPr="00300D23">
        <w:rPr>
          <w:rFonts w:ascii="Times New Roman" w:hAnsi="Times New Roman" w:cs="Times New Roman"/>
          <w:sz w:val="24"/>
          <w:szCs w:val="24"/>
        </w:rPr>
        <w:t>i</w:t>
      </w:r>
      <w:r w:rsidR="00B64F92" w:rsidRPr="00300D23">
        <w:rPr>
          <w:rFonts w:ascii="Times New Roman" w:hAnsi="Times New Roman" w:cs="Times New Roman"/>
          <w:sz w:val="24"/>
          <w:szCs w:val="24"/>
        </w:rPr>
        <w:t xml:space="preserve">n a service-ecosystem perspective is embedded in social interactions and the resource integration practices of multiple actors (Korkman </w:t>
      </w:r>
      <w:r w:rsidR="00FD31EF" w:rsidRPr="00300D23">
        <w:rPr>
          <w:rFonts w:ascii="Times New Roman" w:hAnsi="Times New Roman" w:cs="Times New Roman"/>
          <w:i/>
          <w:sz w:val="24"/>
          <w:szCs w:val="24"/>
        </w:rPr>
        <w:t>et al</w:t>
      </w:r>
      <w:r w:rsidR="00B64F92" w:rsidRPr="00300D23">
        <w:rPr>
          <w:rFonts w:ascii="Times New Roman" w:hAnsi="Times New Roman" w:cs="Times New Roman"/>
          <w:sz w:val="24"/>
          <w:szCs w:val="24"/>
        </w:rPr>
        <w:t xml:space="preserve">., 2010). Thus resource integration is a central practice in value co-creation (Vargo &amp; Akaka, 2012). Also because exchange and resource integration are embedded within a variety of contexts, value creation is influenced by interactions that take place outside of dyadic transactions, including external stakeholders. </w:t>
      </w:r>
    </w:p>
    <w:p w:rsidR="00B64F92" w:rsidRPr="00300D23" w:rsidRDefault="00B64F92" w:rsidP="006A7CA9">
      <w:pPr>
        <w:autoSpaceDE w:val="0"/>
        <w:autoSpaceDN w:val="0"/>
        <w:adjustRightInd w:val="0"/>
        <w:jc w:val="both"/>
        <w:rPr>
          <w:rFonts w:ascii="Times New Roman" w:hAnsi="Times New Roman" w:cs="Times New Roman"/>
          <w:sz w:val="24"/>
          <w:szCs w:val="24"/>
        </w:rPr>
      </w:pPr>
    </w:p>
    <w:p w:rsidR="00C565A8" w:rsidRPr="00300D23" w:rsidRDefault="00B64F92" w:rsidP="006A7CA9">
      <w:pPr>
        <w:autoSpaceDE w:val="0"/>
        <w:autoSpaceDN w:val="0"/>
        <w:adjustRightInd w:val="0"/>
        <w:jc w:val="both"/>
      </w:pPr>
      <w:r w:rsidRPr="00300D23">
        <w:rPr>
          <w:rFonts w:ascii="Times New Roman" w:hAnsi="Times New Roman" w:cs="Times New Roman"/>
          <w:sz w:val="24"/>
          <w:szCs w:val="24"/>
        </w:rPr>
        <w:t>According to researchers, in</w:t>
      </w:r>
      <w:r w:rsidR="002B4BD4" w:rsidRPr="00300D23">
        <w:rPr>
          <w:rFonts w:ascii="Times New Roman" w:hAnsi="Times New Roman" w:cs="Times New Roman"/>
          <w:sz w:val="24"/>
          <w:szCs w:val="24"/>
        </w:rPr>
        <w:t xml:space="preserve"> the </w:t>
      </w:r>
      <w:r w:rsidRPr="00300D23">
        <w:rPr>
          <w:rFonts w:ascii="Times New Roman" w:hAnsi="Times New Roman" w:cs="Times New Roman"/>
          <w:sz w:val="24"/>
          <w:szCs w:val="24"/>
        </w:rPr>
        <w:t>service-ecosystem view, value co-creation is not only influenced by the use of firm-specific resources, management or firm characteristics, but also by contextual factors, such as networks of relationships, social structure, and cultures (</w:t>
      </w:r>
      <w:r w:rsidR="004C44C4" w:rsidRPr="00300D23">
        <w:rPr>
          <w:rFonts w:ascii="Times New Roman" w:hAnsi="Times New Roman" w:cs="Times New Roman"/>
          <w:sz w:val="24"/>
          <w:szCs w:val="24"/>
        </w:rPr>
        <w:t xml:space="preserve">Chandler &amp; Vargo, 2011; </w:t>
      </w:r>
      <w:r w:rsidRPr="00300D23">
        <w:rPr>
          <w:rFonts w:ascii="Times New Roman" w:hAnsi="Times New Roman" w:cs="Times New Roman"/>
          <w:sz w:val="24"/>
          <w:szCs w:val="24"/>
        </w:rPr>
        <w:t xml:space="preserve">Akaka, </w:t>
      </w:r>
      <w:r w:rsidR="00FD31EF" w:rsidRPr="00300D23">
        <w:rPr>
          <w:rFonts w:ascii="Times New Roman" w:hAnsi="Times New Roman" w:cs="Times New Roman"/>
          <w:i/>
          <w:sz w:val="24"/>
          <w:szCs w:val="24"/>
        </w:rPr>
        <w:t>et al</w:t>
      </w:r>
      <w:r w:rsidR="004E5A33" w:rsidRPr="00300D23">
        <w:rPr>
          <w:rFonts w:ascii="Times New Roman" w:hAnsi="Times New Roman" w:cs="Times New Roman"/>
          <w:sz w:val="24"/>
          <w:szCs w:val="24"/>
        </w:rPr>
        <w:t>.</w:t>
      </w:r>
      <w:r w:rsidR="006A7CA9" w:rsidRPr="00300D23">
        <w:rPr>
          <w:rFonts w:ascii="Times New Roman" w:hAnsi="Times New Roman" w:cs="Times New Roman"/>
          <w:sz w:val="24"/>
          <w:szCs w:val="24"/>
        </w:rPr>
        <w:t>, 2015</w:t>
      </w:r>
      <w:r w:rsidRPr="00300D23">
        <w:rPr>
          <w:rFonts w:ascii="Times New Roman" w:hAnsi="Times New Roman" w:cs="Times New Roman"/>
          <w:sz w:val="24"/>
          <w:szCs w:val="24"/>
        </w:rPr>
        <w:t xml:space="preserve">). </w:t>
      </w:r>
      <w:r w:rsidR="004C44C4" w:rsidRPr="00300D23">
        <w:rPr>
          <w:rFonts w:ascii="Times New Roman" w:hAnsi="Times New Roman" w:cs="Times New Roman"/>
          <w:sz w:val="24"/>
          <w:szCs w:val="24"/>
        </w:rPr>
        <w:t xml:space="preserve">Together these different layers offer a view of </w:t>
      </w:r>
      <w:r w:rsidR="009E531C" w:rsidRPr="00300D23">
        <w:rPr>
          <w:rFonts w:ascii="Times New Roman" w:hAnsi="Times New Roman" w:cs="Times New Roman"/>
          <w:sz w:val="24"/>
          <w:szCs w:val="24"/>
        </w:rPr>
        <w:t>organization</w:t>
      </w:r>
      <w:r w:rsidR="004C44C4" w:rsidRPr="00300D23">
        <w:rPr>
          <w:rFonts w:ascii="Times New Roman" w:hAnsi="Times New Roman" w:cs="Times New Roman"/>
          <w:sz w:val="24"/>
          <w:szCs w:val="24"/>
        </w:rPr>
        <w:t>s that includes multiple levels of interaction, namely micro-, meso-, and macro. These levels are relative to each other (i.e., not fixed) and an analytical meta-layer reveals the relationship among the nested levels that enables researchers to understand the connections among different levels of interaction and how the ecosystem evolves over time (</w:t>
      </w:r>
      <w:r w:rsidR="004C44C4" w:rsidRPr="00300D23">
        <w:rPr>
          <w:rFonts w:ascii="Times New Roman" w:eastAsia="Times New Roman" w:hAnsi="Times New Roman" w:cs="Times New Roman"/>
          <w:sz w:val="24"/>
          <w:szCs w:val="24"/>
          <w:lang w:eastAsia="en-GB"/>
        </w:rPr>
        <w:t xml:space="preserve">Kaartemo, </w:t>
      </w:r>
      <w:r w:rsidR="00FD31EF" w:rsidRPr="00300D23">
        <w:rPr>
          <w:rFonts w:ascii="Times New Roman" w:eastAsia="Times New Roman" w:hAnsi="Times New Roman" w:cs="Times New Roman"/>
          <w:i/>
          <w:sz w:val="24"/>
          <w:szCs w:val="24"/>
          <w:lang w:eastAsia="en-GB"/>
        </w:rPr>
        <w:t>et al</w:t>
      </w:r>
      <w:r w:rsidR="004C44C4" w:rsidRPr="00300D23">
        <w:rPr>
          <w:rFonts w:ascii="Times New Roman" w:eastAsia="Times New Roman" w:hAnsi="Times New Roman" w:cs="Times New Roman"/>
          <w:sz w:val="24"/>
          <w:szCs w:val="24"/>
          <w:lang w:eastAsia="en-GB"/>
        </w:rPr>
        <w:t xml:space="preserve"> 2017)</w:t>
      </w:r>
    </w:p>
    <w:p w:rsidR="00B64F92" w:rsidRPr="00300D23" w:rsidRDefault="00851650" w:rsidP="006A7CA9">
      <w:pPr>
        <w:pStyle w:val="Default"/>
        <w:jc w:val="both"/>
        <w:rPr>
          <w:rFonts w:ascii="Times New Roman" w:hAnsi="Times New Roman" w:cs="Times New Roman"/>
          <w:color w:val="auto"/>
        </w:rPr>
      </w:pPr>
      <w:r w:rsidRPr="00300D23">
        <w:rPr>
          <w:rFonts w:ascii="Times New Roman" w:hAnsi="Times New Roman" w:cs="Times New Roman"/>
          <w:color w:val="auto"/>
        </w:rPr>
        <w:t xml:space="preserve">We concur with Lusch and </w:t>
      </w:r>
      <w:r w:rsidR="00DB2E41" w:rsidRPr="00300D23">
        <w:rPr>
          <w:rFonts w:ascii="Times New Roman" w:hAnsi="Times New Roman" w:cs="Times New Roman"/>
          <w:color w:val="auto"/>
        </w:rPr>
        <w:t>others (</w:t>
      </w:r>
      <w:r w:rsidRPr="00300D23">
        <w:rPr>
          <w:rFonts w:ascii="Times New Roman" w:hAnsi="Times New Roman" w:cs="Times New Roman"/>
          <w:color w:val="auto"/>
        </w:rPr>
        <w:t xml:space="preserve">2010) that the service ecosystem perspective provides an important venue for understanding how actors interact with other actors as they co-create value for themselves and for others by </w:t>
      </w:r>
      <w:r w:rsidR="00DB2E41" w:rsidRPr="00300D23">
        <w:rPr>
          <w:rFonts w:ascii="Times New Roman" w:hAnsi="Times New Roman" w:cs="Times New Roman"/>
          <w:color w:val="auto"/>
        </w:rPr>
        <w:t>integrating available resource</w:t>
      </w:r>
      <w:r w:rsidR="0019256A" w:rsidRPr="00300D23">
        <w:rPr>
          <w:rFonts w:ascii="Times New Roman" w:hAnsi="Times New Roman" w:cs="Times New Roman"/>
          <w:color w:val="auto"/>
        </w:rPr>
        <w:t xml:space="preserve"> for the IC</w:t>
      </w:r>
      <w:r w:rsidR="00DB2E41" w:rsidRPr="00300D23">
        <w:rPr>
          <w:rFonts w:ascii="Times New Roman" w:hAnsi="Times New Roman" w:cs="Times New Roman"/>
          <w:color w:val="auto"/>
        </w:rPr>
        <w:t xml:space="preserve"> ecosystems. </w:t>
      </w:r>
    </w:p>
    <w:p w:rsidR="00C565A8" w:rsidRPr="00300D23" w:rsidRDefault="00371298" w:rsidP="006A7CA9">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According to Chandler and Vargo</w:t>
      </w:r>
      <w:r w:rsidR="000A045D" w:rsidRPr="00300D23">
        <w:rPr>
          <w:rFonts w:ascii="Times New Roman" w:hAnsi="Times New Roman" w:cs="Times New Roman"/>
          <w:sz w:val="24"/>
          <w:szCs w:val="24"/>
        </w:rPr>
        <w:t xml:space="preserve"> </w:t>
      </w:r>
      <w:r w:rsidR="002B4BD4" w:rsidRPr="00300D23">
        <w:rPr>
          <w:rFonts w:ascii="Times New Roman" w:hAnsi="Times New Roman" w:cs="Times New Roman"/>
          <w:sz w:val="24"/>
          <w:szCs w:val="24"/>
        </w:rPr>
        <w:t xml:space="preserve">(2011), </w:t>
      </w:r>
      <w:r w:rsidRPr="00300D23">
        <w:rPr>
          <w:rFonts w:ascii="Times New Roman" w:hAnsi="Times New Roman" w:cs="Times New Roman"/>
          <w:sz w:val="24"/>
          <w:szCs w:val="24"/>
        </w:rPr>
        <w:t xml:space="preserve">the creation of value depends on social context made of interconnected relationship.  The “social context implies norms and values that exert a profound influence on both the service exchange and the value co-creation process” (Edvardsson </w:t>
      </w:r>
      <w:r w:rsidR="00FD31EF" w:rsidRPr="00300D23">
        <w:rPr>
          <w:rFonts w:ascii="Times New Roman" w:hAnsi="Times New Roman" w:cs="Times New Roman"/>
          <w:i/>
          <w:sz w:val="24"/>
          <w:szCs w:val="24"/>
        </w:rPr>
        <w:t>et al</w:t>
      </w:r>
      <w:r w:rsidRPr="00300D23">
        <w:rPr>
          <w:rFonts w:ascii="Times New Roman" w:hAnsi="Times New Roman" w:cs="Times New Roman"/>
          <w:sz w:val="24"/>
          <w:szCs w:val="24"/>
        </w:rPr>
        <w:t>. 2011, p. 239).</w:t>
      </w:r>
    </w:p>
    <w:p w:rsidR="00076961" w:rsidRPr="00300D23" w:rsidRDefault="00281ED8" w:rsidP="006A7CA9">
      <w:pPr>
        <w:jc w:val="both"/>
        <w:rPr>
          <w:rFonts w:ascii="Times New Roman" w:hAnsi="Times New Roman" w:cs="Times New Roman"/>
          <w:sz w:val="24"/>
          <w:szCs w:val="24"/>
        </w:rPr>
      </w:pPr>
      <w:r w:rsidRPr="00300D23">
        <w:rPr>
          <w:rFonts w:ascii="Times New Roman" w:hAnsi="Times New Roman" w:cs="Times New Roman"/>
          <w:sz w:val="24"/>
          <w:szCs w:val="24"/>
        </w:rPr>
        <w:t xml:space="preserve">Value co-creation is a multidimensional </w:t>
      </w:r>
      <w:r w:rsidR="008E57F7" w:rsidRPr="00300D23">
        <w:rPr>
          <w:rFonts w:ascii="Times New Roman" w:hAnsi="Times New Roman" w:cs="Times New Roman"/>
          <w:sz w:val="24"/>
          <w:szCs w:val="24"/>
        </w:rPr>
        <w:t xml:space="preserve">concept. It </w:t>
      </w:r>
      <w:r w:rsidR="000A045D" w:rsidRPr="00300D23">
        <w:rPr>
          <w:rFonts w:ascii="Times New Roman" w:hAnsi="Times New Roman" w:cs="Times New Roman"/>
          <w:sz w:val="24"/>
          <w:szCs w:val="24"/>
        </w:rPr>
        <w:t>is a</w:t>
      </w:r>
      <w:r w:rsidRPr="00300D23">
        <w:rPr>
          <w:rFonts w:ascii="Times New Roman" w:hAnsi="Times New Roman" w:cs="Times New Roman"/>
          <w:sz w:val="24"/>
          <w:szCs w:val="24"/>
        </w:rPr>
        <w:t xml:space="preserve"> joint activity consisting of simpler joint collaborative actions. </w:t>
      </w:r>
      <w:r w:rsidR="008E57F7" w:rsidRPr="00300D23">
        <w:rPr>
          <w:rFonts w:ascii="Times New Roman" w:hAnsi="Times New Roman" w:cs="Times New Roman"/>
          <w:sz w:val="24"/>
          <w:szCs w:val="24"/>
        </w:rPr>
        <w:t>The following dimensions</w:t>
      </w:r>
      <w:r w:rsidRPr="00300D23">
        <w:rPr>
          <w:rFonts w:ascii="Times New Roman" w:hAnsi="Times New Roman" w:cs="Times New Roman"/>
          <w:sz w:val="24"/>
          <w:szCs w:val="24"/>
        </w:rPr>
        <w:t xml:space="preserve"> from Karpen </w:t>
      </w:r>
      <w:r w:rsidR="00FD31EF" w:rsidRPr="00300D23">
        <w:rPr>
          <w:rFonts w:ascii="Times New Roman" w:hAnsi="Times New Roman" w:cs="Times New Roman"/>
          <w:i/>
          <w:sz w:val="24"/>
          <w:szCs w:val="24"/>
        </w:rPr>
        <w:t>et al</w:t>
      </w:r>
      <w:r w:rsidRPr="00300D23">
        <w:rPr>
          <w:rFonts w:ascii="Times New Roman" w:hAnsi="Times New Roman" w:cs="Times New Roman"/>
          <w:sz w:val="24"/>
          <w:szCs w:val="24"/>
        </w:rPr>
        <w:t>. (2012)</w:t>
      </w:r>
      <w:r w:rsidR="008E57F7" w:rsidRPr="00300D23">
        <w:rPr>
          <w:rFonts w:ascii="Times New Roman" w:hAnsi="Times New Roman" w:cs="Times New Roman"/>
          <w:sz w:val="24"/>
          <w:szCs w:val="24"/>
        </w:rPr>
        <w:t xml:space="preserve"> can be used in </w:t>
      </w:r>
      <w:r w:rsidRPr="00300D23">
        <w:rPr>
          <w:rFonts w:ascii="Times New Roman" w:hAnsi="Times New Roman" w:cs="Times New Roman"/>
          <w:sz w:val="24"/>
          <w:szCs w:val="24"/>
        </w:rPr>
        <w:t>the micro level of IC ecosystem interactions. To understand value co-creation we should commence with investigating the actions</w:t>
      </w:r>
      <w:r w:rsidR="002B4BD4" w:rsidRPr="00300D23">
        <w:rPr>
          <w:rFonts w:ascii="Times New Roman" w:hAnsi="Times New Roman" w:cs="Times New Roman"/>
          <w:sz w:val="24"/>
          <w:szCs w:val="24"/>
        </w:rPr>
        <w:t xml:space="preserve"> of</w:t>
      </w:r>
      <w:r w:rsidRPr="00300D23">
        <w:rPr>
          <w:rFonts w:ascii="Times New Roman" w:hAnsi="Times New Roman" w:cs="Times New Roman"/>
          <w:sz w:val="24"/>
          <w:szCs w:val="24"/>
        </w:rPr>
        <w:t xml:space="preserve"> the different actors engage in </w:t>
      </w:r>
      <w:r w:rsidR="002B4BD4" w:rsidRPr="00300D23">
        <w:rPr>
          <w:rFonts w:ascii="Times New Roman" w:hAnsi="Times New Roman" w:cs="Times New Roman"/>
          <w:sz w:val="24"/>
          <w:szCs w:val="24"/>
        </w:rPr>
        <w:t xml:space="preserve">the </w:t>
      </w:r>
      <w:r w:rsidRPr="00300D23">
        <w:rPr>
          <w:rFonts w:ascii="Times New Roman" w:hAnsi="Times New Roman" w:cs="Times New Roman"/>
          <w:sz w:val="24"/>
          <w:szCs w:val="24"/>
        </w:rPr>
        <w:t>interactions, with the goal of generating value for at least one of the participants</w:t>
      </w:r>
      <w:r w:rsidR="000A045D" w:rsidRPr="00300D23">
        <w:rPr>
          <w:rFonts w:ascii="Times New Roman" w:hAnsi="Times New Roman" w:cs="Times New Roman"/>
          <w:sz w:val="24"/>
          <w:szCs w:val="24"/>
        </w:rPr>
        <w:t>.</w:t>
      </w:r>
    </w:p>
    <w:p w:rsidR="004E2BFD" w:rsidRPr="00300D23" w:rsidRDefault="00EF7226" w:rsidP="006A7CA9">
      <w:pPr>
        <w:autoSpaceDE w:val="0"/>
        <w:autoSpaceDN w:val="0"/>
        <w:adjustRightInd w:val="0"/>
        <w:jc w:val="both"/>
        <w:rPr>
          <w:rFonts w:ascii="Times New Roman" w:hAnsi="Times New Roman"/>
          <w:sz w:val="24"/>
          <w:szCs w:val="24"/>
        </w:rPr>
      </w:pPr>
      <w:r w:rsidRPr="00300D23">
        <w:rPr>
          <w:rFonts w:ascii="Times New Roman" w:hAnsi="Times New Roman"/>
          <w:sz w:val="24"/>
          <w:szCs w:val="24"/>
        </w:rPr>
        <w:t>These actions include:</w:t>
      </w:r>
      <w:r w:rsidRPr="00300D23">
        <w:t xml:space="preserve"> </w:t>
      </w:r>
      <w:r w:rsidRPr="00300D23">
        <w:rPr>
          <w:rFonts w:ascii="Times New Roman" w:hAnsi="Times New Roman"/>
          <w:sz w:val="24"/>
          <w:szCs w:val="24"/>
        </w:rPr>
        <w:t>Individualizing joint actions;</w:t>
      </w:r>
      <w:r w:rsidR="004E2BFD" w:rsidRPr="00300D23">
        <w:rPr>
          <w:rFonts w:ascii="Times New Roman" w:hAnsi="Times New Roman"/>
          <w:sz w:val="24"/>
          <w:szCs w:val="24"/>
        </w:rPr>
        <w:t xml:space="preserve"> Relating joint action; negotiating joint actions; </w:t>
      </w:r>
      <w:r w:rsidR="004E2BFD" w:rsidRPr="00300D23">
        <w:rPr>
          <w:rFonts w:ascii="Times New Roman" w:eastAsia="Calibri" w:hAnsi="Times New Roman" w:cs="Times New Roman"/>
          <w:sz w:val="24"/>
          <w:szCs w:val="24"/>
        </w:rPr>
        <w:t>Norm joint actions;</w:t>
      </w:r>
      <w:r w:rsidR="004E2BFD" w:rsidRPr="00300D23">
        <w:rPr>
          <w:rFonts w:ascii="Times New Roman" w:hAnsi="Times New Roman" w:cs="Times New Roman"/>
          <w:sz w:val="24"/>
          <w:szCs w:val="24"/>
        </w:rPr>
        <w:t xml:space="preserve"> Developmental joint actions and Concerted joint actions</w:t>
      </w:r>
      <w:r w:rsidR="004E2BFD" w:rsidRPr="00300D23">
        <w:rPr>
          <w:rFonts w:ascii="Times New Roman" w:eastAsia="Calibri" w:hAnsi="Times New Roman" w:cs="Times New Roman"/>
          <w:sz w:val="24"/>
          <w:szCs w:val="24"/>
        </w:rPr>
        <w:t xml:space="preserve"> </w:t>
      </w:r>
    </w:p>
    <w:p w:rsidR="00EF7226" w:rsidRPr="00300D23" w:rsidRDefault="00EF7226" w:rsidP="006A7CA9">
      <w:pPr>
        <w:jc w:val="both"/>
        <w:rPr>
          <w:rFonts w:ascii="Times New Roman" w:hAnsi="Times New Roman" w:cs="Times New Roman"/>
          <w:sz w:val="24"/>
          <w:szCs w:val="24"/>
        </w:rPr>
      </w:pPr>
    </w:p>
    <w:p w:rsidR="006258E8" w:rsidRPr="00300D23" w:rsidRDefault="006258E8" w:rsidP="006A7CA9">
      <w:pPr>
        <w:jc w:val="both"/>
        <w:rPr>
          <w:rFonts w:ascii="Times New Roman" w:hAnsi="Times New Roman" w:cs="Times New Roman"/>
          <w:sz w:val="24"/>
          <w:szCs w:val="24"/>
        </w:rPr>
      </w:pPr>
      <w:r w:rsidRPr="00300D23">
        <w:rPr>
          <w:rFonts w:ascii="Times New Roman" w:hAnsi="Times New Roman" w:cs="Times New Roman"/>
          <w:sz w:val="24"/>
          <w:szCs w:val="24"/>
        </w:rPr>
        <w:t>Besides the  joint collaborative actions between actors in IC ecosystem interaction, it is also necessary to consider th</w:t>
      </w:r>
      <w:r w:rsidR="00645FB6" w:rsidRPr="00300D23">
        <w:rPr>
          <w:rFonts w:ascii="Times New Roman" w:hAnsi="Times New Roman" w:cs="Times New Roman"/>
          <w:sz w:val="24"/>
          <w:szCs w:val="24"/>
        </w:rPr>
        <w:t>e value co</w:t>
      </w:r>
      <w:r w:rsidR="000A045D" w:rsidRPr="00300D23">
        <w:rPr>
          <w:rFonts w:ascii="Times New Roman" w:hAnsi="Times New Roman" w:cs="Times New Roman"/>
          <w:sz w:val="24"/>
          <w:szCs w:val="24"/>
        </w:rPr>
        <w:t>-</w:t>
      </w:r>
      <w:r w:rsidR="00645FB6" w:rsidRPr="00300D23">
        <w:rPr>
          <w:rFonts w:ascii="Times New Roman" w:hAnsi="Times New Roman" w:cs="Times New Roman"/>
          <w:sz w:val="24"/>
          <w:szCs w:val="24"/>
        </w:rPr>
        <w:t>creation antecedents for IC value co</w:t>
      </w:r>
      <w:r w:rsidR="000A045D" w:rsidRPr="00300D23">
        <w:rPr>
          <w:rFonts w:ascii="Times New Roman" w:hAnsi="Times New Roman" w:cs="Times New Roman"/>
          <w:sz w:val="24"/>
          <w:szCs w:val="24"/>
        </w:rPr>
        <w:t>-</w:t>
      </w:r>
      <w:r w:rsidR="00645FB6" w:rsidRPr="00300D23">
        <w:rPr>
          <w:rFonts w:ascii="Times New Roman" w:hAnsi="Times New Roman" w:cs="Times New Roman"/>
          <w:sz w:val="24"/>
          <w:szCs w:val="24"/>
        </w:rPr>
        <w:t xml:space="preserve">creation. </w:t>
      </w:r>
    </w:p>
    <w:p w:rsidR="002F3036" w:rsidRPr="00300D23" w:rsidRDefault="002F3036" w:rsidP="006A7CA9">
      <w:pPr>
        <w:jc w:val="both"/>
        <w:rPr>
          <w:rFonts w:ascii="Times New Roman" w:hAnsi="Times New Roman" w:cs="Times New Roman"/>
          <w:sz w:val="24"/>
          <w:szCs w:val="24"/>
        </w:rPr>
      </w:pPr>
    </w:p>
    <w:p w:rsidR="00F7280A" w:rsidRPr="00300D23" w:rsidRDefault="0007422C" w:rsidP="006A7CA9">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 xml:space="preserve">Many </w:t>
      </w:r>
      <w:r w:rsidR="00F7280A" w:rsidRPr="00300D23">
        <w:rPr>
          <w:rFonts w:ascii="Times New Roman" w:hAnsi="Times New Roman" w:cs="Times New Roman"/>
          <w:sz w:val="24"/>
          <w:szCs w:val="24"/>
        </w:rPr>
        <w:t>models</w:t>
      </w:r>
      <w:r w:rsidR="002B1CE1" w:rsidRPr="00300D23">
        <w:rPr>
          <w:rFonts w:ascii="Times New Roman" w:hAnsi="Times New Roman" w:cs="Times New Roman"/>
          <w:sz w:val="24"/>
          <w:szCs w:val="24"/>
        </w:rPr>
        <w:t xml:space="preserve"> </w:t>
      </w:r>
      <w:r w:rsidRPr="00300D23">
        <w:rPr>
          <w:rFonts w:ascii="Times New Roman" w:hAnsi="Times New Roman" w:cs="Times New Roman"/>
          <w:sz w:val="24"/>
          <w:szCs w:val="24"/>
        </w:rPr>
        <w:t xml:space="preserve">have been </w:t>
      </w:r>
      <w:r w:rsidR="002B1CE1" w:rsidRPr="00300D23">
        <w:rPr>
          <w:rFonts w:ascii="Times New Roman" w:hAnsi="Times New Roman" w:cs="Times New Roman"/>
          <w:sz w:val="24"/>
          <w:szCs w:val="24"/>
        </w:rPr>
        <w:t xml:space="preserve">developed </w:t>
      </w:r>
      <w:r w:rsidRPr="00300D23">
        <w:rPr>
          <w:rFonts w:ascii="Times New Roman" w:hAnsi="Times New Roman" w:cs="Times New Roman"/>
          <w:sz w:val="24"/>
          <w:szCs w:val="24"/>
        </w:rPr>
        <w:t xml:space="preserve">by </w:t>
      </w:r>
      <w:r w:rsidR="002B1CE1" w:rsidRPr="00300D23">
        <w:rPr>
          <w:rFonts w:ascii="Times New Roman" w:hAnsi="Times New Roman" w:cs="Times New Roman"/>
          <w:sz w:val="24"/>
          <w:szCs w:val="24"/>
        </w:rPr>
        <w:t xml:space="preserve">researchers for the </w:t>
      </w:r>
      <w:r w:rsidR="002B4277" w:rsidRPr="00300D23">
        <w:rPr>
          <w:rFonts w:ascii="Times New Roman" w:hAnsi="Times New Roman" w:cs="Times New Roman"/>
          <w:sz w:val="24"/>
          <w:szCs w:val="24"/>
        </w:rPr>
        <w:t>co-</w:t>
      </w:r>
      <w:r w:rsidR="002B1CE1" w:rsidRPr="00300D23">
        <w:rPr>
          <w:rFonts w:ascii="Times New Roman" w:hAnsi="Times New Roman" w:cs="Times New Roman"/>
          <w:sz w:val="24"/>
          <w:szCs w:val="24"/>
        </w:rPr>
        <w:t xml:space="preserve">creation of value for service science. For this paper, </w:t>
      </w:r>
      <w:r w:rsidR="00070312" w:rsidRPr="00300D23">
        <w:rPr>
          <w:rFonts w:ascii="Times New Roman" w:hAnsi="Times New Roman" w:cs="Times New Roman"/>
          <w:sz w:val="24"/>
          <w:szCs w:val="24"/>
        </w:rPr>
        <w:t xml:space="preserve">we would </w:t>
      </w:r>
      <w:r w:rsidR="002F3036" w:rsidRPr="00300D23">
        <w:rPr>
          <w:rFonts w:ascii="Times New Roman" w:hAnsi="Times New Roman" w:cs="Times New Roman"/>
          <w:sz w:val="24"/>
          <w:szCs w:val="24"/>
        </w:rPr>
        <w:t xml:space="preserve">adopt </w:t>
      </w:r>
      <w:r w:rsidR="00070312" w:rsidRPr="00300D23">
        <w:rPr>
          <w:rFonts w:ascii="Times New Roman" w:hAnsi="Times New Roman" w:cs="Times New Roman"/>
          <w:sz w:val="24"/>
          <w:szCs w:val="24"/>
        </w:rPr>
        <w:t xml:space="preserve">the </w:t>
      </w:r>
      <w:r w:rsidR="00A64509" w:rsidRPr="00300D23">
        <w:rPr>
          <w:rFonts w:ascii="Times New Roman" w:hAnsi="Times New Roman" w:cs="Times New Roman"/>
          <w:sz w:val="24"/>
          <w:szCs w:val="24"/>
        </w:rPr>
        <w:t>TADERT Model of co-creation</w:t>
      </w:r>
      <w:r w:rsidR="000A045D" w:rsidRPr="00300D23">
        <w:rPr>
          <w:rFonts w:ascii="Times New Roman" w:hAnsi="Times New Roman" w:cs="Times New Roman"/>
          <w:sz w:val="24"/>
          <w:szCs w:val="24"/>
        </w:rPr>
        <w:t xml:space="preserve"> </w:t>
      </w:r>
      <w:r w:rsidR="002B0D1D" w:rsidRPr="00300D23">
        <w:rPr>
          <w:rFonts w:ascii="Times New Roman" w:hAnsi="Times New Roman" w:cs="Times New Roman"/>
          <w:sz w:val="24"/>
          <w:szCs w:val="24"/>
        </w:rPr>
        <w:t>(Uden</w:t>
      </w:r>
      <w:r w:rsidR="000A045D" w:rsidRPr="00300D23">
        <w:rPr>
          <w:rFonts w:ascii="Times New Roman" w:hAnsi="Times New Roman" w:cs="Times New Roman"/>
          <w:sz w:val="24"/>
          <w:szCs w:val="24"/>
        </w:rPr>
        <w:t xml:space="preserve"> </w:t>
      </w:r>
      <w:r w:rsidR="002B0D1D" w:rsidRPr="00300D23">
        <w:rPr>
          <w:rFonts w:ascii="Times New Roman" w:hAnsi="Times New Roman" w:cs="Times New Roman"/>
          <w:sz w:val="24"/>
          <w:szCs w:val="24"/>
        </w:rPr>
        <w:t>&amp; Naaranoja</w:t>
      </w:r>
      <w:r w:rsidR="000A045D" w:rsidRPr="00300D23">
        <w:rPr>
          <w:rFonts w:ascii="Times New Roman" w:hAnsi="Times New Roman" w:cs="Times New Roman"/>
          <w:sz w:val="24"/>
          <w:szCs w:val="24"/>
        </w:rPr>
        <w:t xml:space="preserve">, </w:t>
      </w:r>
      <w:r w:rsidR="002B0D1D" w:rsidRPr="00300D23">
        <w:rPr>
          <w:rFonts w:ascii="Times New Roman" w:hAnsi="Times New Roman" w:cs="Times New Roman"/>
          <w:sz w:val="24"/>
          <w:szCs w:val="24"/>
        </w:rPr>
        <w:t>2010)</w:t>
      </w:r>
      <w:r w:rsidR="000A045D" w:rsidRPr="00300D23">
        <w:rPr>
          <w:rFonts w:ascii="Times New Roman" w:hAnsi="Times New Roman" w:cs="Times New Roman"/>
          <w:sz w:val="24"/>
          <w:szCs w:val="24"/>
        </w:rPr>
        <w:t>.</w:t>
      </w:r>
      <w:r w:rsidR="00FB5435" w:rsidRPr="00300D23">
        <w:rPr>
          <w:rFonts w:ascii="Times New Roman" w:hAnsi="Times New Roman" w:cs="Times New Roman"/>
          <w:sz w:val="24"/>
          <w:szCs w:val="24"/>
        </w:rPr>
        <w:t xml:space="preserve"> </w:t>
      </w:r>
      <w:r w:rsidR="000A045D" w:rsidRPr="00300D23">
        <w:rPr>
          <w:rFonts w:ascii="Times New Roman" w:hAnsi="Times New Roman" w:cs="Times New Roman"/>
          <w:sz w:val="24"/>
          <w:szCs w:val="24"/>
        </w:rPr>
        <w:t xml:space="preserve">The </w:t>
      </w:r>
      <w:r w:rsidR="00070312" w:rsidRPr="00300D23">
        <w:rPr>
          <w:rFonts w:ascii="Times New Roman" w:hAnsi="Times New Roman" w:cs="Times New Roman"/>
          <w:sz w:val="24"/>
          <w:szCs w:val="24"/>
        </w:rPr>
        <w:t>TADERT model consists</w:t>
      </w:r>
      <w:r w:rsidR="00F7280A" w:rsidRPr="00300D23">
        <w:rPr>
          <w:rFonts w:ascii="Times New Roman" w:hAnsi="Times New Roman" w:cs="Times New Roman"/>
          <w:sz w:val="24"/>
          <w:szCs w:val="24"/>
        </w:rPr>
        <w:t xml:space="preserve"> of the following </w:t>
      </w:r>
      <w:r w:rsidRPr="00300D23">
        <w:rPr>
          <w:rFonts w:ascii="Times New Roman" w:hAnsi="Times New Roman" w:cs="Times New Roman"/>
          <w:sz w:val="24"/>
          <w:szCs w:val="24"/>
        </w:rPr>
        <w:t>dimensions</w:t>
      </w:r>
      <w:r w:rsidR="008E5042" w:rsidRPr="00300D23">
        <w:rPr>
          <w:rFonts w:ascii="Times New Roman" w:hAnsi="Times New Roman" w:cs="Times New Roman"/>
          <w:sz w:val="24"/>
          <w:szCs w:val="24"/>
        </w:rPr>
        <w:t xml:space="preserve"> as enabling processes impacting on the value co-creation</w:t>
      </w:r>
      <w:r w:rsidR="00F7280A" w:rsidRPr="00300D23">
        <w:rPr>
          <w:rFonts w:ascii="Times New Roman" w:hAnsi="Times New Roman" w:cs="Times New Roman"/>
          <w:sz w:val="24"/>
          <w:szCs w:val="24"/>
        </w:rPr>
        <w:t>:</w:t>
      </w:r>
    </w:p>
    <w:p w:rsidR="00ED48F2" w:rsidRPr="00300D23" w:rsidRDefault="00833B17" w:rsidP="006A7CA9">
      <w:pPr>
        <w:pStyle w:val="ListParagraph"/>
        <w:numPr>
          <w:ilvl w:val="0"/>
          <w:numId w:val="19"/>
        </w:numPr>
        <w:autoSpaceDE w:val="0"/>
        <w:autoSpaceDN w:val="0"/>
        <w:adjustRightInd w:val="0"/>
        <w:jc w:val="both"/>
        <w:rPr>
          <w:rFonts w:ascii="Times New Roman" w:hAnsi="Times New Roman"/>
          <w:sz w:val="24"/>
          <w:szCs w:val="24"/>
        </w:rPr>
      </w:pPr>
      <w:r w:rsidRPr="00300D23">
        <w:rPr>
          <w:rFonts w:ascii="Times New Roman" w:hAnsi="Times New Roman"/>
          <w:bCs/>
          <w:sz w:val="24"/>
          <w:szCs w:val="24"/>
        </w:rPr>
        <w:t>T</w:t>
      </w:r>
      <w:r w:rsidRPr="00300D23">
        <w:rPr>
          <w:rFonts w:ascii="Times New Roman" w:hAnsi="Times New Roman"/>
          <w:sz w:val="24"/>
          <w:szCs w:val="24"/>
        </w:rPr>
        <w:t>rust, as feeling occurring at individual level (identification-based and knowledge-based trust); socially with the convincement on similar intensions and goals (indentification-based trust); organizational and interpersonal level.</w:t>
      </w:r>
    </w:p>
    <w:p w:rsidR="00ED48F2" w:rsidRPr="00300D23" w:rsidRDefault="00833B17" w:rsidP="006A7CA9">
      <w:pPr>
        <w:pStyle w:val="ListParagraph"/>
        <w:numPr>
          <w:ilvl w:val="0"/>
          <w:numId w:val="19"/>
        </w:numPr>
        <w:autoSpaceDE w:val="0"/>
        <w:autoSpaceDN w:val="0"/>
        <w:adjustRightInd w:val="0"/>
        <w:jc w:val="both"/>
        <w:rPr>
          <w:rFonts w:ascii="Times New Roman" w:hAnsi="Times New Roman"/>
          <w:sz w:val="24"/>
          <w:szCs w:val="24"/>
        </w:rPr>
      </w:pPr>
      <w:r w:rsidRPr="00300D23">
        <w:rPr>
          <w:rFonts w:ascii="Times New Roman" w:hAnsi="Times New Roman"/>
          <w:b/>
          <w:bCs/>
          <w:sz w:val="24"/>
          <w:szCs w:val="24"/>
        </w:rPr>
        <w:lastRenderedPageBreak/>
        <w:t>A</w:t>
      </w:r>
      <w:r w:rsidRPr="00300D23">
        <w:rPr>
          <w:rFonts w:ascii="Times New Roman" w:hAnsi="Times New Roman"/>
          <w:sz w:val="24"/>
          <w:szCs w:val="24"/>
        </w:rPr>
        <w:t>ccess, to make available knowledge, tools and expertise that can help users in constructing their own experience outcomes;</w:t>
      </w:r>
    </w:p>
    <w:p w:rsidR="00ED48F2" w:rsidRPr="00300D23" w:rsidRDefault="00833B17" w:rsidP="006A7CA9">
      <w:pPr>
        <w:pStyle w:val="ListParagraph"/>
        <w:numPr>
          <w:ilvl w:val="0"/>
          <w:numId w:val="19"/>
        </w:numPr>
        <w:autoSpaceDE w:val="0"/>
        <w:autoSpaceDN w:val="0"/>
        <w:adjustRightInd w:val="0"/>
        <w:jc w:val="both"/>
        <w:rPr>
          <w:rFonts w:ascii="Times New Roman" w:hAnsi="Times New Roman"/>
          <w:sz w:val="24"/>
          <w:szCs w:val="24"/>
        </w:rPr>
      </w:pPr>
      <w:r w:rsidRPr="00300D23">
        <w:rPr>
          <w:rFonts w:ascii="Times New Roman" w:hAnsi="Times New Roman"/>
          <w:b/>
          <w:bCs/>
          <w:sz w:val="24"/>
          <w:szCs w:val="24"/>
        </w:rPr>
        <w:t>D</w:t>
      </w:r>
      <w:r w:rsidRPr="00300D23">
        <w:rPr>
          <w:rFonts w:ascii="Times New Roman" w:hAnsi="Times New Roman"/>
          <w:sz w:val="24"/>
          <w:szCs w:val="24"/>
        </w:rPr>
        <w:t>ialogue, to encourage not only knowledge sharing, but also gives individuals more opportunity to interject their view into the value creation process.</w:t>
      </w:r>
    </w:p>
    <w:p w:rsidR="00ED48F2" w:rsidRPr="00300D23" w:rsidRDefault="00833B17" w:rsidP="006A7CA9">
      <w:pPr>
        <w:pStyle w:val="ListParagraph"/>
        <w:numPr>
          <w:ilvl w:val="0"/>
          <w:numId w:val="19"/>
        </w:numPr>
        <w:autoSpaceDE w:val="0"/>
        <w:autoSpaceDN w:val="0"/>
        <w:adjustRightInd w:val="0"/>
        <w:jc w:val="both"/>
        <w:rPr>
          <w:rFonts w:ascii="Times New Roman" w:hAnsi="Times New Roman"/>
          <w:sz w:val="24"/>
          <w:szCs w:val="24"/>
        </w:rPr>
      </w:pPr>
      <w:r w:rsidRPr="00300D23">
        <w:rPr>
          <w:rFonts w:ascii="Times New Roman" w:hAnsi="Times New Roman"/>
          <w:b/>
          <w:bCs/>
          <w:sz w:val="24"/>
          <w:szCs w:val="24"/>
        </w:rPr>
        <w:t>E</w:t>
      </w:r>
      <w:r w:rsidRPr="00300D23">
        <w:rPr>
          <w:rFonts w:ascii="Times New Roman" w:hAnsi="Times New Roman"/>
          <w:sz w:val="24"/>
          <w:szCs w:val="24"/>
        </w:rPr>
        <w:t>nvisioning, to involve the creation of a vision that is tangible enough that all players understand how it will affect them: a vision that is clear enough that it can be expressed concisely at every level of an organization, and that has tactical and strategic implications for short and long-term futures.</w:t>
      </w:r>
    </w:p>
    <w:p w:rsidR="00ED48F2" w:rsidRPr="00300D23" w:rsidRDefault="00833B17" w:rsidP="006A7CA9">
      <w:pPr>
        <w:pStyle w:val="ListParagraph"/>
        <w:numPr>
          <w:ilvl w:val="0"/>
          <w:numId w:val="19"/>
        </w:numPr>
        <w:autoSpaceDE w:val="0"/>
        <w:autoSpaceDN w:val="0"/>
        <w:adjustRightInd w:val="0"/>
        <w:jc w:val="both"/>
        <w:rPr>
          <w:rFonts w:ascii="Times New Roman" w:hAnsi="Times New Roman"/>
          <w:sz w:val="24"/>
          <w:szCs w:val="24"/>
        </w:rPr>
      </w:pPr>
      <w:r w:rsidRPr="00300D23">
        <w:rPr>
          <w:rFonts w:ascii="Times New Roman" w:hAnsi="Times New Roman"/>
          <w:b/>
          <w:bCs/>
          <w:sz w:val="24"/>
          <w:szCs w:val="24"/>
        </w:rPr>
        <w:t>R</w:t>
      </w:r>
      <w:r w:rsidRPr="00300D23">
        <w:rPr>
          <w:rFonts w:ascii="Times New Roman" w:hAnsi="Times New Roman"/>
          <w:sz w:val="24"/>
          <w:szCs w:val="24"/>
        </w:rPr>
        <w:t>isk, to be aware about the risks associated to the openness, the cooperation and collaboration for organizational goals</w:t>
      </w:r>
    </w:p>
    <w:p w:rsidR="00ED48F2" w:rsidRPr="00300D23" w:rsidRDefault="00833B17" w:rsidP="006A7CA9">
      <w:pPr>
        <w:pStyle w:val="ListParagraph"/>
        <w:numPr>
          <w:ilvl w:val="0"/>
          <w:numId w:val="19"/>
        </w:numPr>
        <w:autoSpaceDE w:val="0"/>
        <w:autoSpaceDN w:val="0"/>
        <w:adjustRightInd w:val="0"/>
        <w:jc w:val="both"/>
        <w:rPr>
          <w:rFonts w:ascii="Times New Roman" w:hAnsi="Times New Roman"/>
          <w:sz w:val="24"/>
          <w:szCs w:val="24"/>
        </w:rPr>
      </w:pPr>
      <w:r w:rsidRPr="00300D23">
        <w:rPr>
          <w:rFonts w:ascii="Times New Roman" w:hAnsi="Times New Roman"/>
          <w:b/>
          <w:bCs/>
          <w:sz w:val="24"/>
          <w:szCs w:val="24"/>
        </w:rPr>
        <w:t>T</w:t>
      </w:r>
      <w:r w:rsidRPr="00300D23">
        <w:rPr>
          <w:rFonts w:ascii="Times New Roman" w:hAnsi="Times New Roman"/>
          <w:sz w:val="24"/>
          <w:szCs w:val="24"/>
        </w:rPr>
        <w:t>ransparency, to operate with respect and to inspire individuals to participate effectively in co</w:t>
      </w:r>
      <w:r w:rsidR="00FE4822" w:rsidRPr="00300D23">
        <w:rPr>
          <w:rFonts w:ascii="Times New Roman" w:hAnsi="Times New Roman"/>
          <w:sz w:val="24"/>
          <w:szCs w:val="24"/>
        </w:rPr>
        <w:t>-</w:t>
      </w:r>
      <w:r w:rsidRPr="00300D23">
        <w:rPr>
          <w:rFonts w:ascii="Times New Roman" w:hAnsi="Times New Roman"/>
          <w:sz w:val="24"/>
          <w:szCs w:val="24"/>
        </w:rPr>
        <w:t>creation and engender trust between institutions and individuals.</w:t>
      </w:r>
    </w:p>
    <w:p w:rsidR="00ED48F2" w:rsidRPr="00300D23" w:rsidRDefault="00ED48F2" w:rsidP="006A7CA9">
      <w:pPr>
        <w:jc w:val="both"/>
        <w:rPr>
          <w:rFonts w:ascii="Times New Roman" w:hAnsi="Times New Roman"/>
          <w:sz w:val="24"/>
          <w:szCs w:val="24"/>
        </w:rPr>
      </w:pPr>
    </w:p>
    <w:p w:rsidR="003368F6" w:rsidRPr="00300D23" w:rsidRDefault="00FE4822" w:rsidP="006A7CA9">
      <w:pPr>
        <w:autoSpaceDE w:val="0"/>
        <w:autoSpaceDN w:val="0"/>
        <w:adjustRightInd w:val="0"/>
        <w:jc w:val="both"/>
        <w:rPr>
          <w:rFonts w:ascii="Times New Roman" w:hAnsi="Times New Roman"/>
          <w:sz w:val="24"/>
          <w:szCs w:val="24"/>
        </w:rPr>
      </w:pPr>
      <w:r w:rsidRPr="00300D23">
        <w:rPr>
          <w:rFonts w:ascii="Times New Roman" w:hAnsi="Times New Roman"/>
          <w:sz w:val="24"/>
          <w:szCs w:val="24"/>
        </w:rPr>
        <w:t xml:space="preserve">In order to address the co-creation of value for IC, it is </w:t>
      </w:r>
      <w:r w:rsidR="008E6673" w:rsidRPr="00300D23">
        <w:rPr>
          <w:rFonts w:ascii="Times New Roman" w:hAnsi="Times New Roman"/>
          <w:sz w:val="24"/>
          <w:szCs w:val="24"/>
        </w:rPr>
        <w:t>necessary to</w:t>
      </w:r>
      <w:r w:rsidRPr="00300D23">
        <w:rPr>
          <w:rFonts w:ascii="Times New Roman" w:hAnsi="Times New Roman"/>
          <w:sz w:val="24"/>
          <w:szCs w:val="24"/>
        </w:rPr>
        <w:t xml:space="preserve"> ask the following questions:</w:t>
      </w:r>
    </w:p>
    <w:p w:rsidR="00ED48F2" w:rsidRPr="00300D23" w:rsidRDefault="00833B17" w:rsidP="006A7CA9">
      <w:pPr>
        <w:pStyle w:val="ListParagraph"/>
        <w:numPr>
          <w:ilvl w:val="0"/>
          <w:numId w:val="20"/>
        </w:numPr>
        <w:autoSpaceDE w:val="0"/>
        <w:autoSpaceDN w:val="0"/>
        <w:adjustRightInd w:val="0"/>
        <w:jc w:val="both"/>
        <w:rPr>
          <w:rFonts w:ascii="Times New Roman" w:hAnsi="Times New Roman"/>
          <w:sz w:val="24"/>
          <w:szCs w:val="24"/>
        </w:rPr>
      </w:pPr>
      <w:r w:rsidRPr="00300D23">
        <w:rPr>
          <w:rFonts w:ascii="Times New Roman" w:hAnsi="Times New Roman"/>
          <w:sz w:val="24"/>
          <w:szCs w:val="24"/>
        </w:rPr>
        <w:t>What type of val</w:t>
      </w:r>
      <w:r w:rsidR="00362018" w:rsidRPr="00300D23">
        <w:rPr>
          <w:rFonts w:ascii="Times New Roman" w:hAnsi="Times New Roman"/>
          <w:sz w:val="24"/>
          <w:szCs w:val="24"/>
        </w:rPr>
        <w:t>ue does the organization intend</w:t>
      </w:r>
      <w:r w:rsidRPr="00300D23">
        <w:rPr>
          <w:rFonts w:ascii="Times New Roman" w:hAnsi="Times New Roman"/>
          <w:sz w:val="24"/>
          <w:szCs w:val="24"/>
        </w:rPr>
        <w:t xml:space="preserve"> to create, how, for whom and why? </w:t>
      </w:r>
    </w:p>
    <w:p w:rsidR="00ED48F2" w:rsidRPr="00300D23" w:rsidRDefault="00833B17" w:rsidP="006A7CA9">
      <w:pPr>
        <w:pStyle w:val="ListParagraph"/>
        <w:numPr>
          <w:ilvl w:val="0"/>
          <w:numId w:val="20"/>
        </w:numPr>
        <w:autoSpaceDE w:val="0"/>
        <w:autoSpaceDN w:val="0"/>
        <w:adjustRightInd w:val="0"/>
        <w:jc w:val="both"/>
        <w:rPr>
          <w:rFonts w:ascii="Times New Roman" w:hAnsi="Times New Roman"/>
          <w:sz w:val="24"/>
          <w:szCs w:val="24"/>
        </w:rPr>
      </w:pPr>
      <w:r w:rsidRPr="00300D23">
        <w:rPr>
          <w:rFonts w:ascii="Times New Roman" w:hAnsi="Times New Roman"/>
          <w:sz w:val="24"/>
          <w:szCs w:val="24"/>
        </w:rPr>
        <w:t>What is the organization’s notion of value?</w:t>
      </w:r>
    </w:p>
    <w:p w:rsidR="00ED48F2" w:rsidRPr="00300D23" w:rsidRDefault="00024C3D" w:rsidP="006A7CA9">
      <w:pPr>
        <w:pStyle w:val="ListParagraph"/>
        <w:numPr>
          <w:ilvl w:val="0"/>
          <w:numId w:val="20"/>
        </w:numPr>
        <w:autoSpaceDE w:val="0"/>
        <w:autoSpaceDN w:val="0"/>
        <w:adjustRightInd w:val="0"/>
        <w:jc w:val="both"/>
        <w:rPr>
          <w:rFonts w:ascii="Times New Roman" w:hAnsi="Times New Roman"/>
          <w:sz w:val="24"/>
          <w:szCs w:val="24"/>
        </w:rPr>
      </w:pPr>
      <w:r w:rsidRPr="00300D23">
        <w:rPr>
          <w:rFonts w:ascii="Times New Roman" w:hAnsi="Times New Roman"/>
          <w:sz w:val="24"/>
          <w:szCs w:val="24"/>
        </w:rPr>
        <w:t>W</w:t>
      </w:r>
      <w:r w:rsidR="00833B17" w:rsidRPr="00300D23">
        <w:rPr>
          <w:rFonts w:ascii="Times New Roman" w:hAnsi="Times New Roman"/>
          <w:sz w:val="24"/>
          <w:szCs w:val="24"/>
        </w:rPr>
        <w:t>hat process is used for value creation</w:t>
      </w:r>
      <w:r w:rsidRPr="00300D23">
        <w:rPr>
          <w:rFonts w:ascii="Times New Roman" w:hAnsi="Times New Roman"/>
          <w:sz w:val="24"/>
          <w:szCs w:val="24"/>
        </w:rPr>
        <w:t>?</w:t>
      </w:r>
      <w:r w:rsidR="00833B17" w:rsidRPr="00300D23">
        <w:rPr>
          <w:rFonts w:ascii="Times New Roman" w:hAnsi="Times New Roman"/>
          <w:sz w:val="24"/>
          <w:szCs w:val="24"/>
        </w:rPr>
        <w:t xml:space="preserve"> </w:t>
      </w:r>
    </w:p>
    <w:p w:rsidR="00ED48F2" w:rsidRPr="00300D23" w:rsidRDefault="00024C3D" w:rsidP="006A7CA9">
      <w:pPr>
        <w:pStyle w:val="ListParagraph"/>
        <w:numPr>
          <w:ilvl w:val="0"/>
          <w:numId w:val="20"/>
        </w:numPr>
        <w:autoSpaceDE w:val="0"/>
        <w:autoSpaceDN w:val="0"/>
        <w:adjustRightInd w:val="0"/>
        <w:jc w:val="both"/>
        <w:rPr>
          <w:rFonts w:ascii="Times New Roman" w:hAnsi="Times New Roman"/>
          <w:sz w:val="24"/>
          <w:szCs w:val="24"/>
        </w:rPr>
      </w:pPr>
      <w:r w:rsidRPr="00300D23">
        <w:rPr>
          <w:rFonts w:ascii="Times New Roman" w:hAnsi="Times New Roman"/>
          <w:sz w:val="24"/>
          <w:szCs w:val="24"/>
        </w:rPr>
        <w:t>W</w:t>
      </w:r>
      <w:r w:rsidR="00833B17" w:rsidRPr="00300D23">
        <w:rPr>
          <w:rFonts w:ascii="Times New Roman" w:hAnsi="Times New Roman"/>
          <w:sz w:val="24"/>
          <w:szCs w:val="24"/>
        </w:rPr>
        <w:t xml:space="preserve">hat actions and activities the value creation process entails, for whom the organization aims to create value and why? </w:t>
      </w:r>
    </w:p>
    <w:p w:rsidR="00522C3A" w:rsidRPr="00300D23" w:rsidRDefault="00833B17" w:rsidP="006A7CA9">
      <w:pPr>
        <w:autoSpaceDE w:val="0"/>
        <w:autoSpaceDN w:val="0"/>
        <w:adjustRightInd w:val="0"/>
        <w:jc w:val="both"/>
        <w:rPr>
          <w:rFonts w:ascii="Times New Roman" w:hAnsi="Times New Roman"/>
          <w:sz w:val="24"/>
          <w:szCs w:val="24"/>
        </w:rPr>
      </w:pPr>
      <w:r w:rsidRPr="00300D23">
        <w:rPr>
          <w:rFonts w:ascii="Times New Roman" w:hAnsi="Times New Roman"/>
          <w:sz w:val="24"/>
          <w:szCs w:val="24"/>
        </w:rPr>
        <w:t xml:space="preserve">It is the authors’ belief that Cultural Historical Activity Theory (AT) can be used a theoretical lens to help us transform </w:t>
      </w:r>
      <w:r w:rsidR="00E97128" w:rsidRPr="00300D23">
        <w:rPr>
          <w:rFonts w:ascii="Times New Roman" w:hAnsi="Times New Roman"/>
          <w:sz w:val="24"/>
          <w:szCs w:val="24"/>
        </w:rPr>
        <w:t>Big Data</w:t>
      </w:r>
      <w:r w:rsidRPr="00300D23">
        <w:rPr>
          <w:rFonts w:ascii="Times New Roman" w:hAnsi="Times New Roman"/>
          <w:sz w:val="24"/>
          <w:szCs w:val="24"/>
        </w:rPr>
        <w:t xml:space="preserve"> to value creation for IC management. </w:t>
      </w:r>
    </w:p>
    <w:p w:rsidR="00522C3A" w:rsidRPr="00300D23" w:rsidRDefault="00522C3A" w:rsidP="00A52E9E">
      <w:pPr>
        <w:autoSpaceDE w:val="0"/>
        <w:autoSpaceDN w:val="0"/>
        <w:adjustRightInd w:val="0"/>
        <w:jc w:val="both"/>
        <w:rPr>
          <w:rFonts w:ascii="Times New Roman" w:hAnsi="Times New Roman" w:cs="Times New Roman"/>
          <w:sz w:val="24"/>
          <w:szCs w:val="24"/>
        </w:rPr>
      </w:pPr>
    </w:p>
    <w:p w:rsidR="00084415" w:rsidRPr="00300D23" w:rsidRDefault="006F5855" w:rsidP="00A52E9E">
      <w:pPr>
        <w:tabs>
          <w:tab w:val="left" w:pos="142"/>
        </w:tabs>
        <w:autoSpaceDE w:val="0"/>
        <w:autoSpaceDN w:val="0"/>
        <w:adjustRightInd w:val="0"/>
        <w:jc w:val="both"/>
        <w:rPr>
          <w:rFonts w:ascii="Times New Roman" w:eastAsia="TimesNewRomanPSMT-Identity-H" w:hAnsi="Times New Roman" w:cs="Times New Roman"/>
          <w:b/>
          <w:sz w:val="28"/>
          <w:szCs w:val="28"/>
        </w:rPr>
      </w:pPr>
      <w:r w:rsidRPr="00300D23">
        <w:rPr>
          <w:rFonts w:ascii="Times New Roman" w:eastAsia="TimesNewRomanPSMT-Identity-H" w:hAnsi="Times New Roman" w:cs="Times New Roman"/>
          <w:b/>
          <w:sz w:val="28"/>
          <w:szCs w:val="28"/>
        </w:rPr>
        <w:t xml:space="preserve">4. </w:t>
      </w:r>
      <w:r w:rsidR="00084415" w:rsidRPr="00300D23">
        <w:rPr>
          <w:rFonts w:ascii="Times New Roman" w:eastAsia="TimesNewRomanPSMT-Identity-H" w:hAnsi="Times New Roman" w:cs="Times New Roman"/>
          <w:b/>
          <w:sz w:val="28"/>
          <w:szCs w:val="28"/>
        </w:rPr>
        <w:t xml:space="preserve">An overview of </w:t>
      </w:r>
      <w:r w:rsidR="00B23EE1" w:rsidRPr="00300D23">
        <w:rPr>
          <w:rFonts w:ascii="Times New Roman" w:eastAsia="Times New Roman" w:hAnsi="Times New Roman" w:cs="Times New Roman"/>
          <w:b/>
          <w:sz w:val="28"/>
          <w:szCs w:val="28"/>
          <w:lang w:eastAsia="en-GB"/>
        </w:rPr>
        <w:t>activity</w:t>
      </w:r>
      <w:r w:rsidR="00FB5435" w:rsidRPr="00300D23">
        <w:rPr>
          <w:rFonts w:ascii="Times New Roman" w:eastAsia="Times New Roman" w:hAnsi="Times New Roman" w:cs="Times New Roman"/>
          <w:b/>
          <w:sz w:val="28"/>
          <w:szCs w:val="28"/>
          <w:lang w:eastAsia="en-GB"/>
        </w:rPr>
        <w:t xml:space="preserve"> theory</w:t>
      </w:r>
      <w:r w:rsidR="00B23EE1" w:rsidRPr="00300D23">
        <w:rPr>
          <w:rFonts w:ascii="Times New Roman" w:eastAsia="Times New Roman" w:hAnsi="Times New Roman" w:cs="Times New Roman"/>
          <w:b/>
          <w:sz w:val="28"/>
          <w:szCs w:val="28"/>
          <w:lang w:eastAsia="en-GB"/>
        </w:rPr>
        <w:t xml:space="preserve"> </w:t>
      </w:r>
      <w:r w:rsidR="00364B4B" w:rsidRPr="00300D23">
        <w:rPr>
          <w:rFonts w:ascii="Times New Roman" w:eastAsia="Times New Roman" w:hAnsi="Times New Roman" w:cs="Times New Roman"/>
          <w:b/>
          <w:sz w:val="28"/>
          <w:szCs w:val="28"/>
          <w:lang w:eastAsia="en-GB"/>
        </w:rPr>
        <w:t>(AT)</w:t>
      </w:r>
    </w:p>
    <w:p w:rsidR="00364B4B" w:rsidRPr="00300D23" w:rsidRDefault="00C426AF" w:rsidP="00A52E9E">
      <w:pPr>
        <w:jc w:val="both"/>
        <w:rPr>
          <w:rFonts w:ascii="Times New Roman" w:eastAsia="Times New Roman" w:hAnsi="Times New Roman" w:cs="Times New Roman"/>
          <w:sz w:val="24"/>
          <w:szCs w:val="24"/>
          <w:lang w:eastAsia="en-GB"/>
        </w:rPr>
      </w:pPr>
      <w:r w:rsidRPr="00300D23">
        <w:rPr>
          <w:rFonts w:ascii="Times New Roman" w:eastAsia="Times New Roman" w:hAnsi="Times New Roman" w:cs="Times New Roman"/>
          <w:sz w:val="24"/>
          <w:szCs w:val="24"/>
          <w:lang w:eastAsia="en-GB"/>
        </w:rPr>
        <w:t xml:space="preserve">Activity Theory is a philosophical and cross-disciplinary framework for studying different forms of human practices as development processes, both individual and </w:t>
      </w:r>
      <w:r w:rsidR="00DF09A4" w:rsidRPr="00300D23">
        <w:rPr>
          <w:rFonts w:ascii="Times New Roman" w:eastAsia="Times New Roman" w:hAnsi="Times New Roman" w:cs="Times New Roman"/>
          <w:sz w:val="24"/>
          <w:szCs w:val="24"/>
          <w:lang w:eastAsia="en-GB"/>
        </w:rPr>
        <w:t xml:space="preserve">at </w:t>
      </w:r>
      <w:r w:rsidRPr="00300D23">
        <w:rPr>
          <w:rFonts w:ascii="Times New Roman" w:eastAsia="Times New Roman" w:hAnsi="Times New Roman" w:cs="Times New Roman"/>
          <w:sz w:val="24"/>
          <w:szCs w:val="24"/>
          <w:lang w:eastAsia="en-GB"/>
        </w:rPr>
        <w:t>social levels interlinked at the same time</w:t>
      </w:r>
      <w:r w:rsidR="004E17AD" w:rsidRPr="00300D23">
        <w:rPr>
          <w:rFonts w:ascii="Times New Roman" w:eastAsia="Times New Roman" w:hAnsi="Times New Roman" w:cs="Times New Roman"/>
          <w:sz w:val="24"/>
          <w:szCs w:val="24"/>
          <w:lang w:eastAsia="en-GB"/>
        </w:rPr>
        <w:t xml:space="preserve"> </w:t>
      </w:r>
      <w:r w:rsidRPr="00300D23">
        <w:rPr>
          <w:rFonts w:ascii="Times New Roman" w:eastAsia="Times New Roman" w:hAnsi="Times New Roman" w:cs="Times New Roman"/>
          <w:sz w:val="24"/>
          <w:szCs w:val="24"/>
          <w:lang w:eastAsia="en-GB"/>
        </w:rPr>
        <w:t>(Ku</w:t>
      </w:r>
      <w:r w:rsidR="00082FC3" w:rsidRPr="00300D23">
        <w:rPr>
          <w:rFonts w:ascii="Times New Roman" w:eastAsia="Times New Roman" w:hAnsi="Times New Roman" w:cs="Times New Roman"/>
          <w:sz w:val="24"/>
          <w:szCs w:val="24"/>
          <w:lang w:eastAsia="en-GB"/>
        </w:rPr>
        <w:t>u</w:t>
      </w:r>
      <w:r w:rsidRPr="00300D23">
        <w:rPr>
          <w:rFonts w:ascii="Times New Roman" w:eastAsia="Times New Roman" w:hAnsi="Times New Roman" w:cs="Times New Roman"/>
          <w:sz w:val="24"/>
          <w:szCs w:val="24"/>
          <w:lang w:eastAsia="en-GB"/>
        </w:rPr>
        <w:t xml:space="preserve">tti 1996). </w:t>
      </w:r>
      <w:r w:rsidR="00084415" w:rsidRPr="00300D23">
        <w:rPr>
          <w:rFonts w:ascii="Times New Roman" w:eastAsia="Times New Roman" w:hAnsi="Times New Roman" w:cs="Times New Roman"/>
          <w:sz w:val="24"/>
          <w:szCs w:val="24"/>
          <w:lang w:eastAsia="en-GB"/>
        </w:rPr>
        <w:t>It originated</w:t>
      </w:r>
      <w:r w:rsidR="00084415" w:rsidRPr="00300D23">
        <w:rPr>
          <w:rFonts w:ascii="Times New Roman" w:hAnsi="Times New Roman" w:cs="Times New Roman"/>
          <w:sz w:val="24"/>
          <w:szCs w:val="24"/>
        </w:rPr>
        <w:t xml:space="preserve"> as a cultural</w:t>
      </w:r>
      <w:r w:rsidR="004E17AD" w:rsidRPr="00300D23">
        <w:rPr>
          <w:rFonts w:ascii="Times New Roman" w:hAnsi="Times New Roman" w:cs="Times New Roman"/>
          <w:sz w:val="24"/>
          <w:szCs w:val="24"/>
        </w:rPr>
        <w:t xml:space="preserve"> and</w:t>
      </w:r>
      <w:r w:rsidR="00084415" w:rsidRPr="00300D23">
        <w:rPr>
          <w:rFonts w:ascii="Times New Roman" w:hAnsi="Times New Roman" w:cs="Times New Roman"/>
          <w:sz w:val="24"/>
          <w:szCs w:val="24"/>
        </w:rPr>
        <w:t xml:space="preserve"> historical psychology by Vygotsky (1978) and </w:t>
      </w:r>
      <w:r w:rsidR="00C44AB3" w:rsidRPr="00300D23">
        <w:rPr>
          <w:rFonts w:ascii="Times New Roman" w:hAnsi="Times New Roman" w:cs="Times New Roman"/>
          <w:sz w:val="24"/>
          <w:szCs w:val="24"/>
        </w:rPr>
        <w:t>Leont</w:t>
      </w:r>
      <w:r w:rsidR="00925E54" w:rsidRPr="00300D23">
        <w:rPr>
          <w:rFonts w:ascii="Times New Roman" w:hAnsi="Times New Roman" w:cs="Times New Roman"/>
          <w:sz w:val="24"/>
          <w:szCs w:val="24"/>
        </w:rPr>
        <w:t>i</w:t>
      </w:r>
      <w:r w:rsidR="00C44AB3" w:rsidRPr="00300D23">
        <w:rPr>
          <w:rFonts w:ascii="Times New Roman" w:hAnsi="Times New Roman" w:cs="Times New Roman"/>
          <w:sz w:val="24"/>
          <w:szCs w:val="24"/>
        </w:rPr>
        <w:t xml:space="preserve">ev </w:t>
      </w:r>
      <w:r w:rsidR="00084415" w:rsidRPr="00300D23">
        <w:rPr>
          <w:rFonts w:ascii="Times New Roman" w:hAnsi="Times New Roman" w:cs="Times New Roman"/>
          <w:sz w:val="24"/>
          <w:szCs w:val="24"/>
        </w:rPr>
        <w:t xml:space="preserve">(1978). It incorporates the notions of intentionality, mediation, history, collaboration and development (Nardi, 1996). </w:t>
      </w:r>
    </w:p>
    <w:p w:rsidR="000816F0" w:rsidRPr="00300D23" w:rsidRDefault="000816F0" w:rsidP="00A52E9E">
      <w:pPr>
        <w:jc w:val="both"/>
        <w:rPr>
          <w:rFonts w:ascii="Times New Roman" w:hAnsi="Times New Roman" w:cs="Times New Roman"/>
          <w:sz w:val="24"/>
          <w:szCs w:val="24"/>
        </w:rPr>
      </w:pPr>
    </w:p>
    <w:p w:rsidR="00084415" w:rsidRPr="00300D23" w:rsidRDefault="00084415" w:rsidP="00A52E9E">
      <w:pPr>
        <w:jc w:val="both"/>
        <w:rPr>
          <w:rFonts w:ascii="Times New Roman" w:eastAsia="Times New Roman" w:hAnsi="Times New Roman" w:cs="Times New Roman"/>
          <w:sz w:val="24"/>
          <w:szCs w:val="24"/>
          <w:lang w:eastAsia="en-GB"/>
        </w:rPr>
      </w:pPr>
      <w:r w:rsidRPr="00300D23">
        <w:rPr>
          <w:rFonts w:ascii="Times New Roman" w:hAnsi="Times New Roman" w:cs="Times New Roman"/>
          <w:sz w:val="24"/>
          <w:szCs w:val="24"/>
        </w:rPr>
        <w:t xml:space="preserve">The unit of analysis is the entire activity (Uden, 2007). </w:t>
      </w:r>
      <w:r w:rsidRPr="00300D23">
        <w:rPr>
          <w:rFonts w:ascii="Times New Roman" w:eastAsia="TimesNewRomanPSMT-Identity-H" w:hAnsi="Times New Roman" w:cs="Times New Roman"/>
          <w:sz w:val="24"/>
          <w:szCs w:val="24"/>
        </w:rPr>
        <w:t>Activity theory</w:t>
      </w:r>
      <w:r w:rsidRPr="00300D23">
        <w:rPr>
          <w:rFonts w:ascii="Times New Roman" w:hAnsi="Times New Roman" w:cs="Times New Roman"/>
          <w:sz w:val="24"/>
          <w:szCs w:val="24"/>
        </w:rPr>
        <w:t xml:space="preserve"> has been used as analytical tool for many different subjects. These include: human–computer interaction (Kuutti, 1996), information systems (Bødker, 1991)</w:t>
      </w:r>
      <w:r w:rsidR="006A7CA9" w:rsidRPr="00300D23">
        <w:rPr>
          <w:rFonts w:ascii="Times New Roman" w:hAnsi="Times New Roman" w:cs="Times New Roman"/>
          <w:sz w:val="24"/>
          <w:szCs w:val="24"/>
        </w:rPr>
        <w:t>, interface design (Bødker, 1991</w:t>
      </w:r>
      <w:r w:rsidRPr="00300D23">
        <w:rPr>
          <w:rFonts w:ascii="Times New Roman" w:hAnsi="Times New Roman" w:cs="Times New Roman"/>
          <w:sz w:val="24"/>
          <w:szCs w:val="24"/>
        </w:rPr>
        <w:t xml:space="preserve">), communities of practice (Engeström, 1993), education (Engeström, 1987), etc. </w:t>
      </w:r>
      <w:r w:rsidRPr="00300D23">
        <w:rPr>
          <w:rFonts w:ascii="Times New Roman" w:eastAsia="Times New Roman" w:hAnsi="Times New Roman" w:cs="Times New Roman"/>
          <w:sz w:val="24"/>
          <w:szCs w:val="24"/>
          <w:lang w:eastAsia="en-GB"/>
        </w:rPr>
        <w:t>A</w:t>
      </w:r>
      <w:r w:rsidR="004E17AD" w:rsidRPr="00300D23">
        <w:rPr>
          <w:rFonts w:ascii="Times New Roman" w:eastAsia="Times New Roman" w:hAnsi="Times New Roman" w:cs="Times New Roman"/>
          <w:sz w:val="24"/>
          <w:szCs w:val="24"/>
          <w:lang w:eastAsia="en-GB"/>
        </w:rPr>
        <w:t xml:space="preserve">ctivity </w:t>
      </w:r>
      <w:r w:rsidRPr="00300D23">
        <w:rPr>
          <w:rFonts w:ascii="Times New Roman" w:eastAsia="Times New Roman" w:hAnsi="Times New Roman" w:cs="Times New Roman"/>
          <w:sz w:val="24"/>
          <w:szCs w:val="24"/>
          <w:lang w:eastAsia="en-GB"/>
        </w:rPr>
        <w:t>T</w:t>
      </w:r>
      <w:r w:rsidR="004E17AD" w:rsidRPr="00300D23">
        <w:rPr>
          <w:rFonts w:ascii="Times New Roman" w:eastAsia="Times New Roman" w:hAnsi="Times New Roman" w:cs="Times New Roman"/>
          <w:sz w:val="24"/>
          <w:szCs w:val="24"/>
          <w:lang w:eastAsia="en-GB"/>
        </w:rPr>
        <w:t>heory</w:t>
      </w:r>
      <w:r w:rsidRPr="00300D23">
        <w:rPr>
          <w:rFonts w:ascii="Times New Roman" w:eastAsia="Times New Roman" w:hAnsi="Times New Roman" w:cs="Times New Roman"/>
          <w:sz w:val="24"/>
          <w:szCs w:val="24"/>
          <w:lang w:eastAsia="en-GB"/>
        </w:rPr>
        <w:t xml:space="preserve"> provides researchers with both a methodological framework, and the practical tools with which to apply it. It enables researchers to consider the tensions, contradictions and different motives which may be brought to bear within a given context.</w:t>
      </w:r>
    </w:p>
    <w:p w:rsidR="00084415" w:rsidRPr="00300D23" w:rsidRDefault="00084415" w:rsidP="00A52E9E">
      <w:pPr>
        <w:jc w:val="both"/>
        <w:rPr>
          <w:rFonts w:ascii="Times New Roman" w:eastAsia="Times New Roman" w:hAnsi="Times New Roman" w:cs="Times New Roman"/>
          <w:sz w:val="24"/>
          <w:szCs w:val="24"/>
          <w:lang w:eastAsia="en-GB"/>
        </w:rPr>
      </w:pPr>
    </w:p>
    <w:p w:rsidR="00084415" w:rsidRPr="00300D23" w:rsidRDefault="00084415" w:rsidP="003C61B2">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 xml:space="preserve">Engeström (1987) depicts an activity system with six components (See Figure 1), each of which holds cultural and historical dimensions. Activity theory sees activity systems as being in essence dynamic, undergoing a process of change and development. </w:t>
      </w:r>
      <w:r w:rsidR="00A25F6B" w:rsidRPr="00300D23">
        <w:rPr>
          <w:rFonts w:ascii="Times New Roman" w:hAnsi="Times New Roman"/>
          <w:sz w:val="24"/>
          <w:szCs w:val="24"/>
          <w:lang w:eastAsia="en-GB"/>
        </w:rPr>
        <w:t>Activity systems are collective human constructions that are not reducible to discrete individual actions</w:t>
      </w:r>
      <w:r w:rsidR="003C61B2" w:rsidRPr="00300D23">
        <w:rPr>
          <w:rFonts w:ascii="Times New Roman" w:hAnsi="Times New Roman"/>
          <w:sz w:val="24"/>
          <w:szCs w:val="24"/>
          <w:lang w:eastAsia="en-GB"/>
        </w:rPr>
        <w:t xml:space="preserve"> </w:t>
      </w:r>
      <w:r w:rsidR="00925E54" w:rsidRPr="00300D23">
        <w:rPr>
          <w:rFonts w:ascii="Times New Roman" w:hAnsi="Times New Roman"/>
          <w:sz w:val="24"/>
          <w:szCs w:val="24"/>
          <w:lang w:eastAsia="en-GB"/>
        </w:rPr>
        <w:t>(Leonti</w:t>
      </w:r>
      <w:r w:rsidR="003C61B2" w:rsidRPr="00300D23">
        <w:rPr>
          <w:rFonts w:ascii="Times New Roman" w:hAnsi="Times New Roman"/>
          <w:sz w:val="24"/>
          <w:szCs w:val="24"/>
          <w:lang w:eastAsia="en-GB"/>
        </w:rPr>
        <w:t>ev, 1979</w:t>
      </w:r>
      <w:r w:rsidR="00A25F6B" w:rsidRPr="00300D23">
        <w:rPr>
          <w:rFonts w:ascii="Times New Roman" w:hAnsi="Times New Roman"/>
          <w:sz w:val="24"/>
          <w:szCs w:val="24"/>
          <w:lang w:eastAsia="en-GB"/>
        </w:rPr>
        <w:t xml:space="preserve">).  </w:t>
      </w:r>
      <w:r w:rsidRPr="00300D23">
        <w:rPr>
          <w:rFonts w:ascii="Times New Roman" w:hAnsi="Times New Roman" w:cs="Times New Roman"/>
          <w:sz w:val="24"/>
          <w:szCs w:val="24"/>
        </w:rPr>
        <w:t xml:space="preserve">The driving force behind that dynamic is contradiction. Contradiction is the continual breakdown and temporary resolution of inner relations within the system. </w:t>
      </w:r>
    </w:p>
    <w:p w:rsidR="0070572D" w:rsidRPr="00300D23" w:rsidRDefault="00084415" w:rsidP="00A52E9E">
      <w:pPr>
        <w:jc w:val="both"/>
        <w:rPr>
          <w:rFonts w:ascii="Arial" w:eastAsia="Times New Roman" w:hAnsi="Arial" w:cs="Arial"/>
          <w:sz w:val="32"/>
          <w:szCs w:val="32"/>
          <w:lang w:eastAsia="en-GB"/>
        </w:rPr>
      </w:pPr>
      <w:r w:rsidRPr="00300D23">
        <w:rPr>
          <w:rFonts w:ascii="Times New Roman" w:hAnsi="Times New Roman" w:cs="Times New Roman"/>
          <w:sz w:val="24"/>
          <w:szCs w:val="24"/>
        </w:rPr>
        <w:t xml:space="preserve">  </w:t>
      </w:r>
    </w:p>
    <w:p w:rsidR="00084415" w:rsidRPr="00300D23" w:rsidRDefault="00084415" w:rsidP="00A52E9E">
      <w:pPr>
        <w:jc w:val="both"/>
        <w:rPr>
          <w:rFonts w:ascii="Times New Roman" w:hAnsi="Times New Roman" w:cs="Times New Roman"/>
          <w:sz w:val="24"/>
          <w:szCs w:val="24"/>
        </w:rPr>
      </w:pPr>
      <w:r w:rsidRPr="00300D23">
        <w:rPr>
          <w:rFonts w:ascii="Times New Roman" w:hAnsi="Times New Roman" w:cs="Times New Roman"/>
          <w:sz w:val="24"/>
          <w:szCs w:val="24"/>
        </w:rPr>
        <w:t xml:space="preserve">Activity is always directed towards an object, satisfying a need that constitutes the overall motive of the activity. </w:t>
      </w:r>
      <w:r w:rsidRPr="00300D23">
        <w:rPr>
          <w:rFonts w:ascii="Times New Roman" w:eastAsia="Times New Roman" w:hAnsi="Times New Roman" w:cs="Times New Roman"/>
          <w:sz w:val="24"/>
          <w:szCs w:val="24"/>
          <w:lang w:eastAsia="en-GB"/>
        </w:rPr>
        <w:t xml:space="preserve">The object of an activity is always associated with a motive. </w:t>
      </w:r>
      <w:r w:rsidRPr="00300D23">
        <w:rPr>
          <w:rFonts w:ascii="Times New Roman" w:hAnsi="Times New Roman" w:cs="Times New Roman"/>
          <w:sz w:val="24"/>
          <w:szCs w:val="24"/>
        </w:rPr>
        <w:t xml:space="preserve">Individual activity is always collective. </w:t>
      </w:r>
      <w:r w:rsidR="0070572D" w:rsidRPr="00300D23">
        <w:rPr>
          <w:rFonts w:ascii="Times New Roman" w:hAnsi="Times New Roman" w:cs="Times New Roman"/>
          <w:sz w:val="24"/>
          <w:szCs w:val="24"/>
        </w:rPr>
        <w:t xml:space="preserve">The </w:t>
      </w:r>
      <w:r w:rsidR="0070572D" w:rsidRPr="00300D23">
        <w:rPr>
          <w:rFonts w:ascii="Times New Roman" w:hAnsi="Times New Roman" w:cs="Times New Roman"/>
          <w:i/>
          <w:iCs/>
          <w:sz w:val="24"/>
          <w:szCs w:val="24"/>
        </w:rPr>
        <w:t xml:space="preserve">‘Object’ </w:t>
      </w:r>
      <w:r w:rsidR="0070572D" w:rsidRPr="00300D23">
        <w:rPr>
          <w:rFonts w:ascii="Times New Roman" w:hAnsi="Times New Roman" w:cs="Times New Roman"/>
          <w:sz w:val="24"/>
          <w:szCs w:val="24"/>
        </w:rPr>
        <w:t xml:space="preserve">component portrays the purposeful or </w:t>
      </w:r>
      <w:r w:rsidR="0070572D" w:rsidRPr="00300D23">
        <w:rPr>
          <w:rFonts w:ascii="Times New Roman" w:hAnsi="Times New Roman" w:cs="Times New Roman"/>
          <w:i/>
          <w:iCs/>
          <w:sz w:val="24"/>
          <w:szCs w:val="24"/>
        </w:rPr>
        <w:t xml:space="preserve">objective </w:t>
      </w:r>
      <w:r w:rsidR="0070572D" w:rsidRPr="00300D23">
        <w:rPr>
          <w:rFonts w:ascii="Times New Roman" w:hAnsi="Times New Roman" w:cs="Times New Roman"/>
          <w:sz w:val="24"/>
          <w:szCs w:val="24"/>
        </w:rPr>
        <w:t xml:space="preserve">nature of human activity that allows individuals to control their own motives and behaviour </w:t>
      </w:r>
      <w:r w:rsidR="0070572D" w:rsidRPr="00300D23">
        <w:rPr>
          <w:rFonts w:ascii="Times New Roman" w:hAnsi="Times New Roman" w:cs="Times New Roman"/>
          <w:sz w:val="24"/>
          <w:szCs w:val="24"/>
        </w:rPr>
        <w:lastRenderedPageBreak/>
        <w:t>through the manipulation of tools. The objective of an activity therefore forms the basis for distinguishing the various sub-activities that may exist within the main activity system. (</w:t>
      </w:r>
      <w:r w:rsidR="0070572D" w:rsidRPr="00300D23">
        <w:rPr>
          <w:rFonts w:ascii="Times New Roman" w:eastAsia="Times New Roman" w:hAnsi="Times New Roman" w:cs="Times New Roman"/>
          <w:sz w:val="24"/>
          <w:szCs w:val="24"/>
          <w:lang w:eastAsia="en-GB"/>
        </w:rPr>
        <w:t>Mwanza</w:t>
      </w:r>
      <w:r w:rsidR="00362018" w:rsidRPr="00300D23">
        <w:rPr>
          <w:rFonts w:ascii="Times New Roman" w:eastAsia="Times New Roman" w:hAnsi="Times New Roman" w:cs="Times New Roman"/>
          <w:sz w:val="24"/>
          <w:szCs w:val="24"/>
          <w:lang w:eastAsia="en-GB"/>
        </w:rPr>
        <w:t>,</w:t>
      </w:r>
      <w:r w:rsidR="0070572D" w:rsidRPr="00300D23">
        <w:rPr>
          <w:rFonts w:ascii="Times New Roman" w:eastAsia="Times New Roman" w:hAnsi="Times New Roman" w:cs="Times New Roman"/>
          <w:sz w:val="24"/>
          <w:szCs w:val="24"/>
          <w:lang w:eastAsia="en-GB"/>
        </w:rPr>
        <w:t xml:space="preserve"> 2000). </w:t>
      </w:r>
    </w:p>
    <w:p w:rsidR="006F64DE" w:rsidRPr="00300D23" w:rsidRDefault="006F64DE" w:rsidP="00A52E9E">
      <w:pPr>
        <w:jc w:val="both"/>
        <w:rPr>
          <w:rFonts w:ascii="Times New Roman" w:hAnsi="Times New Roman" w:cs="Times New Roman"/>
          <w:sz w:val="24"/>
          <w:szCs w:val="24"/>
        </w:rPr>
      </w:pPr>
    </w:p>
    <w:p w:rsidR="00084415" w:rsidRPr="00300D23" w:rsidRDefault="00084415" w:rsidP="00A52E9E">
      <w:pPr>
        <w:autoSpaceDE w:val="0"/>
        <w:autoSpaceDN w:val="0"/>
        <w:adjustRightInd w:val="0"/>
        <w:jc w:val="both"/>
        <w:rPr>
          <w:rFonts w:ascii="TimesNewRoman" w:hAnsi="TimesNewRoman" w:cs="TimesNewRoman"/>
          <w:sz w:val="24"/>
          <w:szCs w:val="24"/>
        </w:rPr>
      </w:pPr>
      <w:r w:rsidRPr="00300D23">
        <w:rPr>
          <w:rFonts w:ascii="Times New Roman" w:eastAsia="Times New Roman" w:hAnsi="Times New Roman" w:cs="Times New Roman"/>
          <w:sz w:val="24"/>
          <w:szCs w:val="24"/>
          <w:lang w:eastAsia="en-GB"/>
        </w:rPr>
        <w:t xml:space="preserve">The subject of an activity system </w:t>
      </w:r>
      <w:r w:rsidR="006F64DE" w:rsidRPr="00300D23">
        <w:rPr>
          <w:rFonts w:ascii="Times New Roman" w:eastAsia="Times New Roman" w:hAnsi="Times New Roman" w:cs="Times New Roman"/>
          <w:sz w:val="24"/>
          <w:szCs w:val="24"/>
          <w:lang w:eastAsia="en-GB"/>
        </w:rPr>
        <w:t xml:space="preserve">is known as </w:t>
      </w:r>
      <w:r w:rsidRPr="00300D23">
        <w:rPr>
          <w:rFonts w:ascii="Times New Roman" w:eastAsia="Times New Roman" w:hAnsi="Times New Roman" w:cs="Times New Roman"/>
          <w:sz w:val="24"/>
          <w:szCs w:val="24"/>
          <w:lang w:eastAsia="en-GB"/>
        </w:rPr>
        <w:t>the actor</w:t>
      </w:r>
      <w:r w:rsidR="00C44AB3" w:rsidRPr="00300D23">
        <w:rPr>
          <w:rFonts w:ascii="Times New Roman" w:eastAsia="Times New Roman" w:hAnsi="Times New Roman" w:cs="Times New Roman"/>
          <w:sz w:val="24"/>
          <w:szCs w:val="24"/>
          <w:lang w:eastAsia="en-GB"/>
        </w:rPr>
        <w:t xml:space="preserve">. This </w:t>
      </w:r>
      <w:r w:rsidRPr="00300D23">
        <w:rPr>
          <w:rFonts w:ascii="Times New Roman" w:eastAsia="Times New Roman" w:hAnsi="Times New Roman" w:cs="Times New Roman"/>
          <w:sz w:val="24"/>
          <w:szCs w:val="24"/>
          <w:lang w:eastAsia="en-GB"/>
        </w:rPr>
        <w:t xml:space="preserve">is the person, or group of people whose perspective is the focus of the analysis e.g. a professor or a group of students. </w:t>
      </w:r>
      <w:r w:rsidRPr="00300D23">
        <w:rPr>
          <w:rFonts w:ascii="Times New Roman" w:hAnsi="Times New Roman" w:cs="Times New Roman"/>
          <w:sz w:val="24"/>
          <w:szCs w:val="24"/>
        </w:rPr>
        <w:t xml:space="preserve">The object transformed into outcomes with the help of mediating artifacts, known as </w:t>
      </w:r>
      <w:r w:rsidRPr="00300D23">
        <w:rPr>
          <w:rFonts w:ascii="Times New Roman" w:hAnsi="Times New Roman" w:cs="Times New Roman"/>
          <w:i/>
          <w:iCs/>
          <w:sz w:val="24"/>
          <w:szCs w:val="24"/>
        </w:rPr>
        <w:t>Tools</w:t>
      </w:r>
      <w:r w:rsidRPr="00300D23">
        <w:rPr>
          <w:rFonts w:ascii="Times New Roman" w:hAnsi="Times New Roman" w:cs="Times New Roman"/>
          <w:sz w:val="24"/>
          <w:szCs w:val="24"/>
        </w:rPr>
        <w:t xml:space="preserve">. Tools can be physical or psychological. </w:t>
      </w:r>
      <w:r w:rsidR="00C66DDF" w:rsidRPr="00300D23">
        <w:rPr>
          <w:rFonts w:ascii="Times New Roman" w:hAnsi="Times New Roman" w:cs="Times New Roman"/>
          <w:sz w:val="24"/>
          <w:szCs w:val="24"/>
        </w:rPr>
        <w:t>A "tool" can be anything which is used in the transformation process, including both material tools and tools for thinking; "</w:t>
      </w:r>
      <w:r w:rsidRPr="00300D23">
        <w:rPr>
          <w:rFonts w:ascii="Times New Roman" w:hAnsi="Times New Roman" w:cs="Times New Roman"/>
          <w:i/>
          <w:iCs/>
          <w:sz w:val="24"/>
          <w:szCs w:val="24"/>
        </w:rPr>
        <w:t xml:space="preserve">Community </w:t>
      </w:r>
      <w:r w:rsidRPr="00300D23">
        <w:rPr>
          <w:rFonts w:ascii="Times New Roman" w:hAnsi="Times New Roman" w:cs="Times New Roman"/>
          <w:sz w:val="24"/>
          <w:szCs w:val="24"/>
        </w:rPr>
        <w:t xml:space="preserve">consists of the people who share with the subject an interest in and involvement with the same object. </w:t>
      </w:r>
      <w:r w:rsidR="00192A70" w:rsidRPr="00300D23">
        <w:rPr>
          <w:rFonts w:ascii="Times New Roman" w:hAnsi="Times New Roman" w:cs="Times New Roman"/>
          <w:sz w:val="24"/>
          <w:szCs w:val="24"/>
        </w:rPr>
        <w:t>Relations</w:t>
      </w:r>
      <w:r w:rsidRPr="00300D23">
        <w:rPr>
          <w:rFonts w:ascii="Times New Roman" w:hAnsi="Times New Roman" w:cs="Times New Roman"/>
          <w:sz w:val="24"/>
          <w:szCs w:val="24"/>
        </w:rPr>
        <w:t xml:space="preserve"> between the subject and the community are mediated by the last two components: a) the </w:t>
      </w:r>
      <w:r w:rsidRPr="00300D23">
        <w:rPr>
          <w:rFonts w:ascii="Times New Roman" w:hAnsi="Times New Roman" w:cs="Times New Roman"/>
          <w:i/>
          <w:iCs/>
          <w:sz w:val="24"/>
          <w:szCs w:val="24"/>
        </w:rPr>
        <w:t xml:space="preserve">rules </w:t>
      </w:r>
      <w:r w:rsidRPr="00300D23">
        <w:rPr>
          <w:rFonts w:ascii="Times New Roman" w:hAnsi="Times New Roman" w:cs="Times New Roman"/>
          <w:sz w:val="24"/>
          <w:szCs w:val="24"/>
        </w:rPr>
        <w:t xml:space="preserve">that regulate the subject’s actions toward an object, and relations with other participants in the activity; and b) the </w:t>
      </w:r>
      <w:r w:rsidRPr="00300D23">
        <w:rPr>
          <w:rFonts w:ascii="Times New Roman" w:hAnsi="Times New Roman" w:cs="Times New Roman"/>
          <w:i/>
          <w:iCs/>
          <w:sz w:val="24"/>
          <w:szCs w:val="24"/>
        </w:rPr>
        <w:t>division of labo</w:t>
      </w:r>
      <w:r w:rsidR="00C44AB3" w:rsidRPr="00300D23">
        <w:rPr>
          <w:rFonts w:ascii="Times New Roman" w:hAnsi="Times New Roman" w:cs="Times New Roman"/>
          <w:i/>
          <w:iCs/>
          <w:sz w:val="24"/>
          <w:szCs w:val="24"/>
        </w:rPr>
        <w:t>u</w:t>
      </w:r>
      <w:r w:rsidRPr="00300D23">
        <w:rPr>
          <w:rFonts w:ascii="Times New Roman" w:hAnsi="Times New Roman" w:cs="Times New Roman"/>
          <w:i/>
          <w:iCs/>
          <w:sz w:val="24"/>
          <w:szCs w:val="24"/>
        </w:rPr>
        <w:t>r</w:t>
      </w:r>
      <w:r w:rsidRPr="00300D23">
        <w:rPr>
          <w:rFonts w:ascii="Times New Roman" w:hAnsi="Times New Roman" w:cs="Times New Roman"/>
          <w:sz w:val="24"/>
          <w:szCs w:val="24"/>
        </w:rPr>
        <w:t xml:space="preserve">, understood as what is being done by whom toward the object, including both the relatively horizontal division of tasks and the vertical division of power, positions, access to resources, and rewards (Engeström, 1987).  Finally, </w:t>
      </w:r>
      <w:r w:rsidRPr="00300D23">
        <w:rPr>
          <w:rFonts w:ascii="Times New Roman" w:hAnsi="Times New Roman" w:cs="Times New Roman"/>
          <w:i/>
          <w:iCs/>
          <w:sz w:val="24"/>
          <w:szCs w:val="24"/>
        </w:rPr>
        <w:t xml:space="preserve">Rules </w:t>
      </w:r>
      <w:r w:rsidRPr="00300D23">
        <w:rPr>
          <w:rFonts w:ascii="Times New Roman" w:hAnsi="Times New Roman" w:cs="Times New Roman"/>
          <w:sz w:val="24"/>
          <w:szCs w:val="24"/>
        </w:rPr>
        <w:t xml:space="preserve">refers to the explicit and implicit regulations, norms, and conventions that constrain the actions and interactions within the activity system (Uden, 2007). </w:t>
      </w:r>
      <w:r w:rsidRPr="00300D23">
        <w:rPr>
          <w:rFonts w:ascii="Times New Roman" w:eastAsia="Times New Roman" w:hAnsi="Times New Roman" w:cs="Times New Roman"/>
          <w:sz w:val="24"/>
          <w:szCs w:val="24"/>
          <w:lang w:eastAsia="en-GB"/>
        </w:rPr>
        <w:t>Rules and the division of labo</w:t>
      </w:r>
      <w:r w:rsidR="00C44AB3" w:rsidRPr="00300D23">
        <w:rPr>
          <w:rFonts w:ascii="Times New Roman" w:eastAsia="Times New Roman" w:hAnsi="Times New Roman" w:cs="Times New Roman"/>
          <w:sz w:val="24"/>
          <w:szCs w:val="24"/>
          <w:lang w:eastAsia="en-GB"/>
        </w:rPr>
        <w:t>u</w:t>
      </w:r>
      <w:r w:rsidRPr="00300D23">
        <w:rPr>
          <w:rFonts w:ascii="Times New Roman" w:eastAsia="Times New Roman" w:hAnsi="Times New Roman" w:cs="Times New Roman"/>
          <w:sz w:val="24"/>
          <w:szCs w:val="24"/>
          <w:lang w:eastAsia="en-GB"/>
        </w:rPr>
        <w:t xml:space="preserve">r define how participants are expected to behave and who is expected to do what in the achievement of the object of an activity system. An activity is embedded within a surrounding system; for example teaching is embedded into the activity system of </w:t>
      </w:r>
      <w:r w:rsidR="00362018" w:rsidRPr="00300D23">
        <w:rPr>
          <w:rFonts w:ascii="Times New Roman" w:eastAsia="Times New Roman" w:hAnsi="Times New Roman" w:cs="Times New Roman"/>
          <w:sz w:val="24"/>
          <w:szCs w:val="24"/>
          <w:lang w:eastAsia="en-GB"/>
        </w:rPr>
        <w:t xml:space="preserve">a </w:t>
      </w:r>
      <w:r w:rsidRPr="00300D23">
        <w:rPr>
          <w:rFonts w:ascii="Times New Roman" w:eastAsia="Times New Roman" w:hAnsi="Times New Roman" w:cs="Times New Roman"/>
          <w:sz w:val="24"/>
          <w:szCs w:val="24"/>
          <w:lang w:eastAsia="en-GB"/>
        </w:rPr>
        <w:t xml:space="preserve">university, which is in turn embedded into the activity system of the country.  Within these embedded systems, the cultural life of the university (or other setting) is developed and </w:t>
      </w:r>
      <w:r w:rsidR="006A7CA9" w:rsidRPr="00300D23">
        <w:rPr>
          <w:rFonts w:ascii="Times New Roman" w:eastAsia="Times New Roman" w:hAnsi="Times New Roman" w:cs="Times New Roman"/>
          <w:sz w:val="24"/>
          <w:szCs w:val="24"/>
          <w:lang w:eastAsia="en-GB"/>
        </w:rPr>
        <w:t>maintained.</w:t>
      </w:r>
    </w:p>
    <w:p w:rsidR="00084415" w:rsidRPr="00300D23" w:rsidRDefault="00084415" w:rsidP="00A52E9E">
      <w:pPr>
        <w:jc w:val="both"/>
        <w:rPr>
          <w:rFonts w:ascii="Arial" w:eastAsia="Times New Roman" w:hAnsi="Arial" w:cs="Arial"/>
          <w:lang w:eastAsia="en-GB"/>
        </w:rPr>
      </w:pPr>
    </w:p>
    <w:p w:rsidR="00084415" w:rsidRPr="00300D23" w:rsidRDefault="00084415" w:rsidP="00A52E9E">
      <w:pPr>
        <w:jc w:val="both"/>
        <w:rPr>
          <w:rFonts w:ascii="Times New Roman" w:eastAsia="Times New Roman" w:hAnsi="Times New Roman" w:cs="Times New Roman"/>
          <w:sz w:val="24"/>
          <w:szCs w:val="24"/>
          <w:lang w:eastAsia="en-GB"/>
        </w:rPr>
      </w:pPr>
      <w:r w:rsidRPr="00300D23">
        <w:rPr>
          <w:rFonts w:ascii="Times New Roman" w:hAnsi="Times New Roman" w:cs="Times New Roman"/>
          <w:sz w:val="24"/>
          <w:szCs w:val="24"/>
        </w:rPr>
        <w:t xml:space="preserve">In AT, context and content (activity) cannot be separated. Context arises from and is sustained by the activity itself. </w:t>
      </w:r>
      <w:r w:rsidR="0035711F" w:rsidRPr="00300D23">
        <w:rPr>
          <w:rFonts w:ascii="Times New Roman" w:hAnsi="Times New Roman" w:cs="Times New Roman"/>
          <w:sz w:val="24"/>
          <w:szCs w:val="24"/>
        </w:rPr>
        <w:t>Leont</w:t>
      </w:r>
      <w:r w:rsidR="00925E54" w:rsidRPr="00300D23">
        <w:rPr>
          <w:rFonts w:ascii="Times New Roman" w:hAnsi="Times New Roman" w:cs="Times New Roman"/>
          <w:sz w:val="24"/>
          <w:szCs w:val="24"/>
        </w:rPr>
        <w:t>i</w:t>
      </w:r>
      <w:r w:rsidR="0035711F" w:rsidRPr="00300D23">
        <w:rPr>
          <w:rFonts w:ascii="Times New Roman" w:hAnsi="Times New Roman" w:cs="Times New Roman"/>
          <w:sz w:val="24"/>
          <w:szCs w:val="24"/>
        </w:rPr>
        <w:t xml:space="preserve">ev </w:t>
      </w:r>
      <w:r w:rsidRPr="00300D23">
        <w:rPr>
          <w:rFonts w:ascii="Times New Roman" w:hAnsi="Times New Roman" w:cs="Times New Roman"/>
          <w:sz w:val="24"/>
          <w:szCs w:val="24"/>
        </w:rPr>
        <w:t>(1979) argues that human activity is formed not from within the individual but as a result of interaction with the external environment. The ‘social conditions carry in themselves motives and goals of the individuals forming it’ (</w:t>
      </w:r>
      <w:r w:rsidR="0035711F" w:rsidRPr="00300D23">
        <w:rPr>
          <w:rFonts w:ascii="Times New Roman" w:hAnsi="Times New Roman" w:cs="Times New Roman"/>
          <w:sz w:val="24"/>
          <w:szCs w:val="24"/>
        </w:rPr>
        <w:t>Leont</w:t>
      </w:r>
      <w:r w:rsidR="00925E54" w:rsidRPr="00300D23">
        <w:rPr>
          <w:rFonts w:ascii="Times New Roman" w:hAnsi="Times New Roman" w:cs="Times New Roman"/>
          <w:sz w:val="24"/>
          <w:szCs w:val="24"/>
        </w:rPr>
        <w:t>i</w:t>
      </w:r>
      <w:r w:rsidR="00833B17" w:rsidRPr="00300D23">
        <w:rPr>
          <w:rFonts w:ascii="Times New Roman" w:hAnsi="Times New Roman" w:cs="Times New Roman"/>
          <w:sz w:val="24"/>
          <w:szCs w:val="24"/>
        </w:rPr>
        <w:t xml:space="preserve">ev (1979) </w:t>
      </w:r>
    </w:p>
    <w:p w:rsidR="00084415" w:rsidRPr="00300D23" w:rsidRDefault="00084415" w:rsidP="00D279C2">
      <w:pPr>
        <w:pStyle w:val="Default"/>
        <w:ind w:left="283" w:hanging="284"/>
        <w:jc w:val="center"/>
        <w:rPr>
          <w:rFonts w:ascii="Times New Roman" w:hAnsi="Times New Roman" w:cs="Times New Roman"/>
          <w:color w:val="auto"/>
        </w:rPr>
      </w:pPr>
      <w:r w:rsidRPr="00300D23">
        <w:rPr>
          <w:rFonts w:ascii="Times New Roman" w:hAnsi="Times New Roman" w:cs="Times New Roman"/>
          <w:noProof/>
          <w:color w:val="auto"/>
          <w:lang w:eastAsia="en-GB"/>
        </w:rPr>
        <w:drawing>
          <wp:inline distT="0" distB="0" distL="0" distR="0">
            <wp:extent cx="3391535" cy="2429510"/>
            <wp:effectExtent l="19050" t="0" r="0" b="0"/>
            <wp:docPr id="2" name="Picture 1" descr="Basic structure of an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 structure of an activity"/>
                    <pic:cNvPicPr>
                      <a:picLocks noChangeAspect="1" noChangeArrowheads="1"/>
                    </pic:cNvPicPr>
                  </pic:nvPicPr>
                  <pic:blipFill>
                    <a:blip r:embed="rId9" cstate="print"/>
                    <a:srcRect/>
                    <a:stretch>
                      <a:fillRect/>
                    </a:stretch>
                  </pic:blipFill>
                  <pic:spPr bwMode="auto">
                    <a:xfrm>
                      <a:off x="0" y="0"/>
                      <a:ext cx="3391535" cy="2429510"/>
                    </a:xfrm>
                    <a:prstGeom prst="rect">
                      <a:avLst/>
                    </a:prstGeom>
                    <a:noFill/>
                    <a:ln w="9525">
                      <a:noFill/>
                      <a:miter lim="800000"/>
                      <a:headEnd/>
                      <a:tailEnd/>
                    </a:ln>
                  </pic:spPr>
                </pic:pic>
              </a:graphicData>
            </a:graphic>
          </wp:inline>
        </w:drawing>
      </w:r>
    </w:p>
    <w:p w:rsidR="00084415" w:rsidRPr="00300D23" w:rsidRDefault="00084415" w:rsidP="00A52E9E">
      <w:pPr>
        <w:pStyle w:val="Default"/>
        <w:ind w:left="283" w:hanging="284"/>
        <w:jc w:val="both"/>
        <w:rPr>
          <w:rFonts w:ascii="Times New Roman" w:hAnsi="Times New Roman" w:cs="Times New Roman"/>
          <w:color w:val="auto"/>
        </w:rPr>
      </w:pPr>
    </w:p>
    <w:p w:rsidR="00084415" w:rsidRPr="00300D23" w:rsidRDefault="00084415" w:rsidP="00D279C2">
      <w:pPr>
        <w:jc w:val="center"/>
        <w:rPr>
          <w:rFonts w:ascii="Times New Roman" w:hAnsi="Times New Roman" w:cs="Times New Roman"/>
          <w:b/>
          <w:sz w:val="24"/>
          <w:szCs w:val="24"/>
        </w:rPr>
      </w:pPr>
      <w:r w:rsidRPr="00300D23">
        <w:rPr>
          <w:rStyle w:val="Strong"/>
          <w:rFonts w:ascii="Times New Roman" w:hAnsi="Times New Roman" w:cs="Times New Roman"/>
          <w:sz w:val="24"/>
          <w:szCs w:val="24"/>
        </w:rPr>
        <w:t>Figure 1: Basic structure of an activity</w:t>
      </w:r>
    </w:p>
    <w:p w:rsidR="00084415" w:rsidRPr="00300D23" w:rsidRDefault="00084415" w:rsidP="00A52E9E">
      <w:pPr>
        <w:pStyle w:val="Default"/>
        <w:jc w:val="both"/>
        <w:rPr>
          <w:rFonts w:ascii="Times New Roman" w:hAnsi="Times New Roman" w:cs="Times New Roman"/>
          <w:color w:val="auto"/>
        </w:rPr>
      </w:pPr>
      <w:r w:rsidRPr="00300D23">
        <w:rPr>
          <w:rFonts w:ascii="Times New Roman" w:hAnsi="Times New Roman" w:cs="Times New Roman"/>
          <w:color w:val="auto"/>
        </w:rPr>
        <w:t xml:space="preserve">  </w:t>
      </w:r>
    </w:p>
    <w:p w:rsidR="00084415" w:rsidRPr="00300D23" w:rsidRDefault="00084415" w:rsidP="00A52E9E">
      <w:pPr>
        <w:pStyle w:val="Default"/>
        <w:jc w:val="both"/>
        <w:rPr>
          <w:rFonts w:ascii="Times New Roman" w:hAnsi="Times New Roman" w:cs="Times New Roman"/>
          <w:color w:val="auto"/>
        </w:rPr>
      </w:pPr>
      <w:r w:rsidRPr="00300D23">
        <w:rPr>
          <w:rFonts w:ascii="Times New Roman" w:hAnsi="Times New Roman" w:cs="Times New Roman"/>
          <w:color w:val="auto"/>
        </w:rPr>
        <w:t xml:space="preserve">Central to activity theory is that </w:t>
      </w:r>
      <w:r w:rsidR="000A045D" w:rsidRPr="00300D23">
        <w:rPr>
          <w:rFonts w:ascii="Times New Roman" w:hAnsi="Times New Roman" w:cs="Times New Roman"/>
          <w:color w:val="auto"/>
        </w:rPr>
        <w:t xml:space="preserve">activities </w:t>
      </w:r>
      <w:r w:rsidR="005762F5" w:rsidRPr="00300D23">
        <w:rPr>
          <w:rFonts w:ascii="Times New Roman" w:hAnsi="Times New Roman" w:cs="Times New Roman"/>
          <w:color w:val="auto"/>
        </w:rPr>
        <w:t xml:space="preserve">are </w:t>
      </w:r>
      <w:r w:rsidRPr="00300D23">
        <w:rPr>
          <w:rFonts w:ascii="Times New Roman" w:hAnsi="Times New Roman" w:cs="Times New Roman"/>
          <w:color w:val="auto"/>
        </w:rPr>
        <w:t xml:space="preserve">basic units of analysis: Individual actions should be situated in context, which constitutes the activity as a unit of analysis (Kuutti, 1996).   Activities are not given or static, but instead dynamic unities. The components of </w:t>
      </w:r>
      <w:r w:rsidR="005762F5" w:rsidRPr="00300D23">
        <w:rPr>
          <w:rFonts w:ascii="Times New Roman" w:hAnsi="Times New Roman" w:cs="Times New Roman"/>
          <w:color w:val="auto"/>
        </w:rPr>
        <w:t xml:space="preserve">an </w:t>
      </w:r>
      <w:r w:rsidRPr="00300D23">
        <w:rPr>
          <w:rFonts w:ascii="Times New Roman" w:hAnsi="Times New Roman" w:cs="Times New Roman"/>
          <w:color w:val="auto"/>
        </w:rPr>
        <w:t xml:space="preserve">activity system keep changing and developing.  Hence, each activity has its own history and </w:t>
      </w:r>
      <w:r w:rsidRPr="00300D23">
        <w:rPr>
          <w:rFonts w:ascii="Times New Roman" w:hAnsi="Times New Roman" w:cs="Times New Roman"/>
          <w:color w:val="auto"/>
        </w:rPr>
        <w:lastRenderedPageBreak/>
        <w:t xml:space="preserve">development. The analysis of AT is to consider the systemic whole of an activity, not just its separate components. This makes possible the analysis of a multitude of relations within an activity system, both at a particular point in time, and as it evolves over time. </w:t>
      </w:r>
    </w:p>
    <w:p w:rsidR="00084415" w:rsidRPr="00300D23" w:rsidRDefault="00084415" w:rsidP="00A52E9E">
      <w:pPr>
        <w:jc w:val="both"/>
        <w:rPr>
          <w:rFonts w:ascii="Times New Roman" w:hAnsi="Times New Roman" w:cs="Times New Roman"/>
          <w:sz w:val="24"/>
          <w:szCs w:val="24"/>
        </w:rPr>
      </w:pPr>
      <w:r w:rsidRPr="00300D23">
        <w:rPr>
          <w:rFonts w:ascii="Times New Roman" w:hAnsi="Times New Roman" w:cs="Times New Roman"/>
          <w:sz w:val="24"/>
          <w:szCs w:val="24"/>
        </w:rPr>
        <w:t xml:space="preserve">   </w:t>
      </w:r>
    </w:p>
    <w:p w:rsidR="00084415" w:rsidRPr="00300D23" w:rsidRDefault="00084415" w:rsidP="00A52E9E">
      <w:pPr>
        <w:jc w:val="both"/>
        <w:rPr>
          <w:rFonts w:ascii="Times New Roman" w:hAnsi="Times New Roman" w:cs="Times New Roman"/>
          <w:sz w:val="24"/>
          <w:szCs w:val="24"/>
        </w:rPr>
      </w:pPr>
      <w:r w:rsidRPr="00300D23">
        <w:rPr>
          <w:rFonts w:ascii="Times New Roman" w:hAnsi="Times New Roman" w:cs="Times New Roman"/>
          <w:sz w:val="24"/>
          <w:szCs w:val="24"/>
        </w:rPr>
        <w:t xml:space="preserve">According to Kuutti (1996), activities </w:t>
      </w:r>
      <w:r w:rsidR="006F64DE" w:rsidRPr="00300D23">
        <w:rPr>
          <w:rFonts w:ascii="Times New Roman" w:hAnsi="Times New Roman" w:cs="Times New Roman"/>
          <w:sz w:val="24"/>
          <w:szCs w:val="24"/>
        </w:rPr>
        <w:t xml:space="preserve">have </w:t>
      </w:r>
      <w:r w:rsidRPr="00300D23">
        <w:rPr>
          <w:rFonts w:ascii="Times New Roman" w:hAnsi="Times New Roman" w:cs="Times New Roman"/>
          <w:sz w:val="24"/>
          <w:szCs w:val="24"/>
        </w:rPr>
        <w:t>three hierarchical levels: activity, action and operation, which can be individual or cooperative. They can be considered as corresponding to motive, goal and conditions. An activity (global) may be achieved through a variety of actions. The same action may be used as contribution to different activities. Similarly, operators may contribute to a variety of actions (See Figure 2).</w:t>
      </w:r>
    </w:p>
    <w:p w:rsidR="00084415" w:rsidRPr="00300D23" w:rsidRDefault="00084415" w:rsidP="00A52E9E">
      <w:pPr>
        <w:jc w:val="both"/>
        <w:rPr>
          <w:rFonts w:ascii="Times New Roman" w:hAnsi="Times New Roman" w:cs="Times New Roman"/>
          <w:sz w:val="24"/>
          <w:szCs w:val="24"/>
        </w:rPr>
      </w:pPr>
    </w:p>
    <w:p w:rsidR="00084415" w:rsidRPr="00300D23" w:rsidRDefault="00084415" w:rsidP="00D279C2">
      <w:pPr>
        <w:jc w:val="center"/>
        <w:rPr>
          <w:rFonts w:ascii="Times New Roman" w:hAnsi="Times New Roman" w:cs="Times New Roman"/>
          <w:sz w:val="24"/>
          <w:szCs w:val="24"/>
        </w:rPr>
      </w:pPr>
      <w:r w:rsidRPr="00300D23">
        <w:rPr>
          <w:rFonts w:ascii="Times New Roman" w:hAnsi="Times New Roman" w:cs="Times New Roman"/>
          <w:noProof/>
          <w:sz w:val="24"/>
          <w:szCs w:val="24"/>
          <w:lang w:eastAsia="en-GB"/>
        </w:rPr>
        <w:drawing>
          <wp:inline distT="0" distB="0" distL="0" distR="0">
            <wp:extent cx="2682586" cy="1430977"/>
            <wp:effectExtent l="19050" t="0" r="3464"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84816" cy="1432167"/>
                    </a:xfrm>
                    <a:prstGeom prst="rect">
                      <a:avLst/>
                    </a:prstGeom>
                    <a:noFill/>
                    <a:ln w="9525">
                      <a:noFill/>
                      <a:miter lim="800000"/>
                      <a:headEnd/>
                      <a:tailEnd/>
                    </a:ln>
                  </pic:spPr>
                </pic:pic>
              </a:graphicData>
            </a:graphic>
          </wp:inline>
        </w:drawing>
      </w:r>
    </w:p>
    <w:p w:rsidR="00084415" w:rsidRPr="00300D23" w:rsidRDefault="00084415" w:rsidP="00D279C2">
      <w:pPr>
        <w:jc w:val="center"/>
        <w:rPr>
          <w:rFonts w:ascii="Times New Roman" w:hAnsi="Times New Roman" w:cs="Times New Roman"/>
          <w:b/>
          <w:sz w:val="24"/>
          <w:szCs w:val="24"/>
        </w:rPr>
      </w:pPr>
      <w:r w:rsidRPr="00300D23">
        <w:rPr>
          <w:rFonts w:ascii="Times New Roman" w:hAnsi="Times New Roman" w:cs="Times New Roman"/>
          <w:b/>
          <w:sz w:val="24"/>
          <w:szCs w:val="24"/>
        </w:rPr>
        <w:t>Figure 2: The three levels of activity</w:t>
      </w:r>
    </w:p>
    <w:p w:rsidR="00084415" w:rsidRPr="00300D23" w:rsidRDefault="00084415" w:rsidP="00A52E9E">
      <w:pPr>
        <w:jc w:val="both"/>
        <w:rPr>
          <w:rFonts w:ascii="Times New Roman" w:hAnsi="Times New Roman" w:cs="Times New Roman"/>
          <w:sz w:val="24"/>
          <w:szCs w:val="24"/>
        </w:rPr>
      </w:pPr>
    </w:p>
    <w:p w:rsidR="00084415" w:rsidRPr="00300D23" w:rsidRDefault="00084415" w:rsidP="00A52E9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The subject and object of an activity are in a reciprocal relationship with each other. The subject transforms the object. Conversely, the properties of the object penetrate into the subject and transform him or her. This is called internalization (</w:t>
      </w:r>
      <w:r w:rsidRPr="00300D23">
        <w:rPr>
          <w:rFonts w:ascii="Times New Roman" w:eastAsia="Times New Roman" w:hAnsi="Times New Roman" w:cs="Times New Roman"/>
          <w:sz w:val="24"/>
          <w:szCs w:val="24"/>
          <w:lang w:val="de-DE" w:eastAsia="en-GB"/>
        </w:rPr>
        <w:t>Uden</w:t>
      </w:r>
      <w:r w:rsidR="00C83D74" w:rsidRPr="00300D23">
        <w:rPr>
          <w:rFonts w:ascii="Times New Roman" w:eastAsia="Times New Roman" w:hAnsi="Times New Roman" w:cs="Times New Roman"/>
          <w:sz w:val="24"/>
          <w:szCs w:val="24"/>
          <w:lang w:val="de-DE" w:eastAsia="en-GB"/>
        </w:rPr>
        <w:t>, 2007</w:t>
      </w:r>
      <w:r w:rsidRPr="00300D23">
        <w:rPr>
          <w:rFonts w:ascii="Times New Roman" w:eastAsia="Times New Roman" w:hAnsi="Times New Roman" w:cs="Times New Roman"/>
          <w:sz w:val="24"/>
          <w:szCs w:val="24"/>
          <w:lang w:val="de-DE" w:eastAsia="en-GB"/>
        </w:rPr>
        <w:t>).</w:t>
      </w:r>
      <w:r w:rsidRPr="00300D23">
        <w:rPr>
          <w:rFonts w:ascii="Times New Roman" w:hAnsi="Times New Roman" w:cs="Times New Roman"/>
          <w:sz w:val="24"/>
          <w:szCs w:val="24"/>
        </w:rPr>
        <w:t xml:space="preserve"> Activities in activity theory can be understood only in their psychological, cultural, and institutional contexts, not in isolation Engeström 2001)</w:t>
      </w:r>
      <w:r w:rsidR="005762F5" w:rsidRPr="00300D23">
        <w:rPr>
          <w:rFonts w:ascii="Times New Roman" w:hAnsi="Times New Roman" w:cs="Times New Roman"/>
          <w:sz w:val="24"/>
          <w:szCs w:val="24"/>
        </w:rPr>
        <w:t>.</w:t>
      </w:r>
    </w:p>
    <w:p w:rsidR="00084415" w:rsidRPr="00300D23" w:rsidRDefault="00084415" w:rsidP="00A52E9E">
      <w:pPr>
        <w:autoSpaceDE w:val="0"/>
        <w:autoSpaceDN w:val="0"/>
        <w:adjustRightInd w:val="0"/>
        <w:jc w:val="both"/>
        <w:rPr>
          <w:rFonts w:ascii="Times New Roman" w:hAnsi="Times New Roman" w:cs="Times New Roman"/>
          <w:sz w:val="24"/>
          <w:szCs w:val="24"/>
        </w:rPr>
      </w:pPr>
    </w:p>
    <w:p w:rsidR="00D65282" w:rsidRPr="00300D23" w:rsidRDefault="00D65282" w:rsidP="00A52E9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i/>
          <w:iCs/>
          <w:sz w:val="24"/>
          <w:szCs w:val="24"/>
        </w:rPr>
        <w:t xml:space="preserve">Networks of activity systems </w:t>
      </w:r>
    </w:p>
    <w:p w:rsidR="00D65282" w:rsidRPr="00300D23" w:rsidRDefault="00D65282" w:rsidP="00A52E9E">
      <w:pPr>
        <w:jc w:val="both"/>
        <w:rPr>
          <w:sz w:val="24"/>
          <w:szCs w:val="24"/>
        </w:rPr>
      </w:pPr>
      <w:r w:rsidRPr="00300D23">
        <w:rPr>
          <w:rFonts w:ascii="Times New Roman" w:hAnsi="Times New Roman" w:cs="Times New Roman"/>
          <w:sz w:val="24"/>
          <w:szCs w:val="24"/>
        </w:rPr>
        <w:t>Activity theory also includes activity systems interacting with other activity systems. The analytical focus consequently shifted from activity system to the network of interacting systems of activity (Engeström and Kerusuo, 2007). Networks of activity systems partially share the motive of activity a</w:t>
      </w:r>
      <w:r w:rsidR="003326B9" w:rsidRPr="00300D23">
        <w:rPr>
          <w:rFonts w:ascii="Times New Roman" w:hAnsi="Times New Roman" w:cs="Times New Roman"/>
          <w:sz w:val="24"/>
          <w:szCs w:val="24"/>
        </w:rPr>
        <w:t>nd object of attention (</w:t>
      </w:r>
      <w:r w:rsidR="00D024D5" w:rsidRPr="00300D23">
        <w:rPr>
          <w:rFonts w:ascii="Times New Roman" w:hAnsi="Times New Roman" w:cs="Times New Roman"/>
          <w:sz w:val="24"/>
          <w:szCs w:val="24"/>
        </w:rPr>
        <w:t xml:space="preserve">Figure </w:t>
      </w:r>
      <w:r w:rsidR="003326B9" w:rsidRPr="00300D23">
        <w:rPr>
          <w:rFonts w:ascii="Times New Roman" w:hAnsi="Times New Roman" w:cs="Times New Roman"/>
          <w:sz w:val="24"/>
          <w:szCs w:val="24"/>
        </w:rPr>
        <w:t>3</w:t>
      </w:r>
      <w:r w:rsidRPr="00300D23">
        <w:rPr>
          <w:rFonts w:ascii="Times New Roman" w:hAnsi="Times New Roman" w:cs="Times New Roman"/>
          <w:sz w:val="24"/>
          <w:szCs w:val="24"/>
        </w:rPr>
        <w:t xml:space="preserve">). The partially shared object represents the focus of attention and the motive of activity amongst two or more interconnected activity systems (Yamazumi, 2009). This means that collective activity in networked activity systems embeds mutual needs and </w:t>
      </w:r>
      <w:r w:rsidR="00D024D5" w:rsidRPr="00300D23">
        <w:rPr>
          <w:rFonts w:ascii="Times New Roman" w:hAnsi="Times New Roman" w:cs="Times New Roman"/>
          <w:sz w:val="24"/>
          <w:szCs w:val="24"/>
        </w:rPr>
        <w:t xml:space="preserve">shares </w:t>
      </w:r>
      <w:r w:rsidRPr="00300D23">
        <w:rPr>
          <w:rFonts w:ascii="Times New Roman" w:hAnsi="Times New Roman" w:cs="Times New Roman"/>
          <w:sz w:val="24"/>
          <w:szCs w:val="24"/>
        </w:rPr>
        <w:t>the envisioning of potential benefits. The network of interacting activity systems multiplies multi-voicedness (Engeström, 2001). Significant transformations occur in interconnected systems of activity.</w:t>
      </w:r>
    </w:p>
    <w:p w:rsidR="00ED48F2" w:rsidRPr="00300D23" w:rsidRDefault="00D65282" w:rsidP="00D279C2">
      <w:pPr>
        <w:jc w:val="center"/>
        <w:rPr>
          <w:rFonts w:ascii="Times New Roman" w:hAnsi="Times New Roman" w:cs="Times New Roman"/>
          <w:sz w:val="23"/>
          <w:szCs w:val="23"/>
        </w:rPr>
      </w:pPr>
      <w:r w:rsidRPr="00300D23">
        <w:rPr>
          <w:rFonts w:ascii="Times New Roman" w:hAnsi="Times New Roman" w:cs="Times New Roman"/>
          <w:noProof/>
          <w:sz w:val="23"/>
          <w:szCs w:val="23"/>
          <w:lang w:eastAsia="en-GB"/>
        </w:rPr>
        <w:drawing>
          <wp:inline distT="0" distB="0" distL="0" distR="0">
            <wp:extent cx="5056505" cy="188341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056505" cy="1883410"/>
                    </a:xfrm>
                    <a:prstGeom prst="rect">
                      <a:avLst/>
                    </a:prstGeom>
                    <a:noFill/>
                    <a:ln w="9525">
                      <a:noFill/>
                      <a:miter lim="800000"/>
                      <a:headEnd/>
                      <a:tailEnd/>
                    </a:ln>
                  </pic:spPr>
                </pic:pic>
              </a:graphicData>
            </a:graphic>
          </wp:inline>
        </w:drawing>
      </w:r>
    </w:p>
    <w:p w:rsidR="00ED48F2" w:rsidRPr="00300D23" w:rsidRDefault="003326B9" w:rsidP="00D279C2">
      <w:pPr>
        <w:autoSpaceDE w:val="0"/>
        <w:autoSpaceDN w:val="0"/>
        <w:adjustRightInd w:val="0"/>
        <w:jc w:val="center"/>
        <w:rPr>
          <w:rFonts w:ascii="Times New Roman" w:hAnsi="Times New Roman" w:cs="Times New Roman"/>
          <w:sz w:val="23"/>
          <w:szCs w:val="23"/>
        </w:rPr>
      </w:pPr>
      <w:r w:rsidRPr="00300D23">
        <w:rPr>
          <w:rFonts w:ascii="Times New Roman" w:hAnsi="Times New Roman" w:cs="Times New Roman"/>
          <w:b/>
          <w:bCs/>
          <w:sz w:val="23"/>
          <w:szCs w:val="23"/>
        </w:rPr>
        <w:t>Figure 3 Two interacting activity systems partially sharing an object of attention</w:t>
      </w:r>
    </w:p>
    <w:p w:rsidR="003326B9" w:rsidRPr="00300D23" w:rsidRDefault="003326B9" w:rsidP="00D279C2">
      <w:pPr>
        <w:jc w:val="center"/>
        <w:rPr>
          <w:rFonts w:ascii="Times New Roman" w:hAnsi="Times New Roman" w:cs="Times New Roman"/>
          <w:sz w:val="23"/>
          <w:szCs w:val="23"/>
        </w:rPr>
      </w:pPr>
      <w:r w:rsidRPr="00300D23">
        <w:rPr>
          <w:rFonts w:ascii="Times New Roman" w:hAnsi="Times New Roman" w:cs="Times New Roman"/>
          <w:sz w:val="23"/>
          <w:szCs w:val="23"/>
        </w:rPr>
        <w:t>(Engeström, 2001, p. 136)</w:t>
      </w:r>
    </w:p>
    <w:p w:rsidR="003326B9" w:rsidRPr="00300D23" w:rsidRDefault="003326B9" w:rsidP="00A52E9E">
      <w:pPr>
        <w:jc w:val="both"/>
        <w:rPr>
          <w:rFonts w:ascii="Times New Roman" w:hAnsi="Times New Roman" w:cs="Times New Roman"/>
          <w:sz w:val="23"/>
          <w:szCs w:val="23"/>
        </w:rPr>
      </w:pPr>
    </w:p>
    <w:p w:rsidR="003326B9" w:rsidRPr="00300D23" w:rsidRDefault="003326B9" w:rsidP="00A52E9E">
      <w:pPr>
        <w:jc w:val="both"/>
      </w:pPr>
    </w:p>
    <w:p w:rsidR="00D65282" w:rsidRPr="00300D23" w:rsidRDefault="00D65282" w:rsidP="00A52E9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According to Engestr</w:t>
      </w:r>
      <w:r w:rsidR="00B422BC" w:rsidRPr="00300D23">
        <w:rPr>
          <w:rFonts w:ascii="Times New Roman" w:hAnsi="Times New Roman" w:cs="Times New Roman"/>
          <w:sz w:val="24"/>
          <w:szCs w:val="24"/>
        </w:rPr>
        <w:t>ö</w:t>
      </w:r>
      <w:r w:rsidRPr="00300D23">
        <w:rPr>
          <w:rFonts w:ascii="Times New Roman" w:hAnsi="Times New Roman" w:cs="Times New Roman"/>
          <w:sz w:val="24"/>
          <w:szCs w:val="24"/>
        </w:rPr>
        <w:t>m (2001</w:t>
      </w:r>
      <w:r w:rsidR="00B23EE1" w:rsidRPr="00300D23">
        <w:rPr>
          <w:rFonts w:ascii="Times New Roman" w:hAnsi="Times New Roman" w:cs="Times New Roman"/>
          <w:sz w:val="24"/>
          <w:szCs w:val="24"/>
        </w:rPr>
        <w:t>),</w:t>
      </w:r>
      <w:r w:rsidRPr="00300D23">
        <w:rPr>
          <w:rFonts w:ascii="Times New Roman" w:hAnsi="Times New Roman" w:cs="Times New Roman"/>
          <w:sz w:val="24"/>
          <w:szCs w:val="24"/>
        </w:rPr>
        <w:t xml:space="preserve"> the object of activity is “a moving target, not reducible to conscious short term goals’ (p.136). This means that there is a demand for joint and collective work that should be established between different set of stakeholders, governed by rules and divisions of labour, to determine the new object of interacting activity systems.</w:t>
      </w:r>
    </w:p>
    <w:p w:rsidR="00D65282" w:rsidRPr="00300D23" w:rsidRDefault="00D65282" w:rsidP="00A52E9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Based on the work of Engeström (1987), Virk</w:t>
      </w:r>
      <w:r w:rsidR="00082FC3" w:rsidRPr="00300D23">
        <w:rPr>
          <w:rFonts w:ascii="Times New Roman" w:hAnsi="Times New Roman" w:cs="Times New Roman"/>
          <w:sz w:val="24"/>
          <w:szCs w:val="24"/>
        </w:rPr>
        <w:t>k</w:t>
      </w:r>
      <w:r w:rsidRPr="00300D23">
        <w:rPr>
          <w:rFonts w:ascii="Times New Roman" w:hAnsi="Times New Roman" w:cs="Times New Roman"/>
          <w:sz w:val="24"/>
          <w:szCs w:val="24"/>
        </w:rPr>
        <w:t xml:space="preserve">unnen </w:t>
      </w:r>
      <w:r w:rsidR="00082FC3" w:rsidRPr="00300D23">
        <w:rPr>
          <w:rFonts w:ascii="Times New Roman" w:hAnsi="Times New Roman" w:cs="Times New Roman"/>
          <w:sz w:val="24"/>
          <w:szCs w:val="24"/>
        </w:rPr>
        <w:t xml:space="preserve">and Kuutti </w:t>
      </w:r>
      <w:r w:rsidRPr="00300D23">
        <w:rPr>
          <w:rFonts w:ascii="Times New Roman" w:hAnsi="Times New Roman" w:cs="Times New Roman"/>
          <w:sz w:val="24"/>
          <w:szCs w:val="24"/>
        </w:rPr>
        <w:t>(</w:t>
      </w:r>
      <w:r w:rsidR="00082FC3" w:rsidRPr="00300D23">
        <w:rPr>
          <w:rFonts w:ascii="Times New Roman" w:hAnsi="Times New Roman" w:cs="Times New Roman"/>
          <w:sz w:val="24"/>
          <w:szCs w:val="24"/>
        </w:rPr>
        <w:t>2000</w:t>
      </w:r>
      <w:r w:rsidRPr="00300D23">
        <w:rPr>
          <w:rFonts w:ascii="Times New Roman" w:hAnsi="Times New Roman" w:cs="Times New Roman"/>
          <w:sz w:val="24"/>
          <w:szCs w:val="24"/>
        </w:rPr>
        <w:t xml:space="preserve">) argued </w:t>
      </w:r>
      <w:r w:rsidR="004E17AD" w:rsidRPr="00300D23">
        <w:rPr>
          <w:rFonts w:ascii="Times New Roman" w:hAnsi="Times New Roman" w:cs="Times New Roman"/>
          <w:sz w:val="24"/>
          <w:szCs w:val="24"/>
        </w:rPr>
        <w:t>that an</w:t>
      </w:r>
      <w:r w:rsidRPr="00300D23">
        <w:rPr>
          <w:rFonts w:ascii="Times New Roman" w:hAnsi="Times New Roman" w:cs="Times New Roman"/>
          <w:sz w:val="24"/>
          <w:szCs w:val="24"/>
        </w:rPr>
        <w:t xml:space="preserve"> analysis of an activity system typically begins with the identification of one central activity which is the focal point of holistic investigation surrounded by other interrelated activities that support the central </w:t>
      </w:r>
      <w:r w:rsidR="00D279C2" w:rsidRPr="00300D23">
        <w:rPr>
          <w:rFonts w:ascii="Times New Roman" w:hAnsi="Times New Roman" w:cs="Times New Roman"/>
          <w:sz w:val="24"/>
          <w:szCs w:val="24"/>
        </w:rPr>
        <w:t>activity) as</w:t>
      </w:r>
      <w:r w:rsidR="003326B9" w:rsidRPr="00300D23">
        <w:rPr>
          <w:rFonts w:ascii="Times New Roman" w:hAnsi="Times New Roman" w:cs="Times New Roman"/>
          <w:sz w:val="24"/>
          <w:szCs w:val="24"/>
        </w:rPr>
        <w:t xml:space="preserve"> </w:t>
      </w:r>
      <w:r w:rsidR="00D279C2" w:rsidRPr="00300D23">
        <w:rPr>
          <w:rFonts w:ascii="Times New Roman" w:hAnsi="Times New Roman" w:cs="Times New Roman"/>
          <w:sz w:val="24"/>
          <w:szCs w:val="24"/>
        </w:rPr>
        <w:t>shown in</w:t>
      </w:r>
      <w:r w:rsidR="003326B9" w:rsidRPr="00300D23">
        <w:rPr>
          <w:rFonts w:ascii="Times New Roman" w:hAnsi="Times New Roman" w:cs="Times New Roman"/>
          <w:sz w:val="24"/>
          <w:szCs w:val="24"/>
        </w:rPr>
        <w:t xml:space="preserve"> Figure 4</w:t>
      </w:r>
      <w:r w:rsidRPr="00300D23">
        <w:rPr>
          <w:rFonts w:ascii="Times New Roman" w:hAnsi="Times New Roman" w:cs="Times New Roman"/>
          <w:sz w:val="24"/>
          <w:szCs w:val="24"/>
        </w:rPr>
        <w:t>.</w:t>
      </w:r>
    </w:p>
    <w:p w:rsidR="00D65282" w:rsidRPr="00300D23" w:rsidRDefault="00D65282" w:rsidP="00A52E9E">
      <w:pPr>
        <w:autoSpaceDE w:val="0"/>
        <w:autoSpaceDN w:val="0"/>
        <w:adjustRightInd w:val="0"/>
        <w:jc w:val="both"/>
        <w:rPr>
          <w:rFonts w:ascii="Helvetica" w:hAnsi="Helvetica" w:cs="Helvetica"/>
        </w:rPr>
      </w:pPr>
    </w:p>
    <w:p w:rsidR="00ED48F2" w:rsidRPr="00300D23" w:rsidRDefault="00D65282" w:rsidP="00A52E9E">
      <w:pPr>
        <w:autoSpaceDE w:val="0"/>
        <w:autoSpaceDN w:val="0"/>
        <w:adjustRightInd w:val="0"/>
        <w:jc w:val="both"/>
        <w:rPr>
          <w:rFonts w:ascii="Helvetica" w:hAnsi="Helvetica" w:cs="Helvetica"/>
        </w:rPr>
      </w:pPr>
      <w:r w:rsidRPr="00300D23">
        <w:rPr>
          <w:rFonts w:ascii="Helvetica" w:hAnsi="Helvetica" w:cs="Helvetica"/>
          <w:noProof/>
          <w:lang w:eastAsia="en-GB"/>
        </w:rPr>
        <w:drawing>
          <wp:inline distT="0" distB="0" distL="0" distR="0">
            <wp:extent cx="5731510" cy="2665746"/>
            <wp:effectExtent l="19050" t="0" r="254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731510" cy="2665746"/>
                    </a:xfrm>
                    <a:prstGeom prst="rect">
                      <a:avLst/>
                    </a:prstGeom>
                    <a:noFill/>
                    <a:ln w="9525">
                      <a:noFill/>
                      <a:miter lim="800000"/>
                      <a:headEnd/>
                      <a:tailEnd/>
                    </a:ln>
                  </pic:spPr>
                </pic:pic>
              </a:graphicData>
            </a:graphic>
          </wp:inline>
        </w:drawing>
      </w:r>
    </w:p>
    <w:p w:rsidR="00D65282" w:rsidRPr="00300D23" w:rsidRDefault="00D65282" w:rsidP="00A52E9E">
      <w:pPr>
        <w:autoSpaceDE w:val="0"/>
        <w:autoSpaceDN w:val="0"/>
        <w:adjustRightInd w:val="0"/>
        <w:jc w:val="both"/>
        <w:rPr>
          <w:rFonts w:ascii="Helvetica" w:hAnsi="Helvetica" w:cs="Helvetica"/>
        </w:rPr>
      </w:pPr>
    </w:p>
    <w:p w:rsidR="00D279C2" w:rsidRPr="00300D23" w:rsidRDefault="00D65282" w:rsidP="00D279C2">
      <w:pPr>
        <w:autoSpaceDE w:val="0"/>
        <w:autoSpaceDN w:val="0"/>
        <w:adjustRightInd w:val="0"/>
        <w:jc w:val="center"/>
        <w:rPr>
          <w:rFonts w:ascii="Times New Roman" w:hAnsi="Times New Roman" w:cs="Times New Roman"/>
          <w:b/>
          <w:sz w:val="24"/>
          <w:szCs w:val="24"/>
        </w:rPr>
      </w:pPr>
      <w:r w:rsidRPr="00300D23">
        <w:rPr>
          <w:rFonts w:ascii="Times New Roman" w:hAnsi="Times New Roman" w:cs="Times New Roman"/>
          <w:b/>
          <w:sz w:val="24"/>
          <w:szCs w:val="24"/>
        </w:rPr>
        <w:t xml:space="preserve">Figure </w:t>
      </w:r>
      <w:r w:rsidR="003326B9" w:rsidRPr="00300D23">
        <w:rPr>
          <w:rFonts w:ascii="Times New Roman" w:hAnsi="Times New Roman" w:cs="Times New Roman"/>
          <w:b/>
          <w:sz w:val="24"/>
          <w:szCs w:val="24"/>
        </w:rPr>
        <w:t>4</w:t>
      </w:r>
      <w:r w:rsidRPr="00300D23">
        <w:rPr>
          <w:rFonts w:ascii="Times New Roman" w:hAnsi="Times New Roman" w:cs="Times New Roman"/>
          <w:b/>
          <w:sz w:val="24"/>
          <w:szCs w:val="24"/>
        </w:rPr>
        <w:t>: A Central Activity and Interconnected Activities</w:t>
      </w:r>
    </w:p>
    <w:p w:rsidR="00ED48F2" w:rsidRPr="00300D23" w:rsidRDefault="00D65282" w:rsidP="00D279C2">
      <w:pPr>
        <w:autoSpaceDE w:val="0"/>
        <w:autoSpaceDN w:val="0"/>
        <w:adjustRightInd w:val="0"/>
        <w:jc w:val="center"/>
        <w:rPr>
          <w:rFonts w:ascii="Times New Roman" w:hAnsi="Times New Roman" w:cs="Times New Roman"/>
          <w:sz w:val="24"/>
          <w:szCs w:val="24"/>
        </w:rPr>
      </w:pPr>
      <w:r w:rsidRPr="00300D23">
        <w:rPr>
          <w:rFonts w:ascii="Times New Roman" w:hAnsi="Times New Roman" w:cs="Times New Roman"/>
          <w:sz w:val="24"/>
          <w:szCs w:val="24"/>
        </w:rPr>
        <w:t>(</w:t>
      </w:r>
      <w:r w:rsidR="00082FC3" w:rsidRPr="00300D23">
        <w:rPr>
          <w:rFonts w:ascii="Times New Roman" w:hAnsi="Times New Roman" w:cs="Times New Roman"/>
          <w:sz w:val="24"/>
          <w:szCs w:val="24"/>
        </w:rPr>
        <w:t xml:space="preserve">adapted from </w:t>
      </w:r>
      <w:r w:rsidRPr="00300D23">
        <w:rPr>
          <w:rFonts w:ascii="Times New Roman" w:hAnsi="Times New Roman" w:cs="Times New Roman"/>
          <w:sz w:val="24"/>
          <w:szCs w:val="24"/>
        </w:rPr>
        <w:t>Engestr</w:t>
      </w:r>
      <w:r w:rsidR="00B422BC" w:rsidRPr="00300D23">
        <w:rPr>
          <w:rFonts w:ascii="Times New Roman" w:hAnsi="Times New Roman" w:cs="Times New Roman"/>
          <w:sz w:val="24"/>
          <w:szCs w:val="24"/>
        </w:rPr>
        <w:t>ö</w:t>
      </w:r>
      <w:r w:rsidRPr="00300D23">
        <w:rPr>
          <w:rFonts w:ascii="Times New Roman" w:hAnsi="Times New Roman" w:cs="Times New Roman"/>
          <w:sz w:val="24"/>
          <w:szCs w:val="24"/>
        </w:rPr>
        <w:t>m 1999).</w:t>
      </w:r>
    </w:p>
    <w:p w:rsidR="00D65282" w:rsidRPr="00300D23" w:rsidRDefault="00D65282" w:rsidP="00A52E9E">
      <w:pPr>
        <w:jc w:val="both"/>
      </w:pPr>
    </w:p>
    <w:p w:rsidR="006F5855" w:rsidRPr="00300D23" w:rsidRDefault="00D65282" w:rsidP="00A52E9E">
      <w:pPr>
        <w:jc w:val="both"/>
        <w:rPr>
          <w:rFonts w:ascii="Times New Roman" w:hAnsi="Times New Roman" w:cs="Times New Roman"/>
          <w:b/>
          <w:sz w:val="24"/>
          <w:szCs w:val="24"/>
        </w:rPr>
      </w:pPr>
      <w:r w:rsidRPr="00300D23">
        <w:rPr>
          <w:rFonts w:ascii="Times New Roman" w:hAnsi="Times New Roman" w:cs="Times New Roman"/>
          <w:b/>
          <w:sz w:val="24"/>
          <w:szCs w:val="24"/>
        </w:rPr>
        <w:t xml:space="preserve"> </w:t>
      </w:r>
    </w:p>
    <w:p w:rsidR="00D65282" w:rsidRPr="00300D23" w:rsidRDefault="006A7CA9" w:rsidP="00A52E9E">
      <w:pPr>
        <w:jc w:val="both"/>
        <w:rPr>
          <w:rFonts w:ascii="Times New Roman" w:hAnsi="Times New Roman" w:cs="Times New Roman"/>
          <w:b/>
          <w:sz w:val="24"/>
          <w:szCs w:val="24"/>
        </w:rPr>
      </w:pPr>
      <w:r w:rsidRPr="00300D23">
        <w:rPr>
          <w:rFonts w:ascii="Times New Roman" w:hAnsi="Times New Roman" w:cs="Times New Roman"/>
          <w:b/>
          <w:sz w:val="24"/>
          <w:szCs w:val="24"/>
        </w:rPr>
        <w:t xml:space="preserve">4.1 </w:t>
      </w:r>
      <w:r w:rsidR="00D65282" w:rsidRPr="00300D23">
        <w:rPr>
          <w:rFonts w:ascii="Times New Roman" w:hAnsi="Times New Roman" w:cs="Times New Roman"/>
          <w:b/>
          <w:sz w:val="24"/>
          <w:szCs w:val="24"/>
        </w:rPr>
        <w:t xml:space="preserve">Advantages of AT for </w:t>
      </w:r>
      <w:r w:rsidR="000B713E" w:rsidRPr="00300D23">
        <w:rPr>
          <w:rFonts w:ascii="Times New Roman" w:hAnsi="Times New Roman" w:cs="Times New Roman"/>
          <w:b/>
          <w:sz w:val="24"/>
          <w:szCs w:val="24"/>
        </w:rPr>
        <w:t xml:space="preserve">managing </w:t>
      </w:r>
      <w:r w:rsidR="00E97128" w:rsidRPr="00300D23">
        <w:rPr>
          <w:rFonts w:ascii="Times New Roman" w:hAnsi="Times New Roman" w:cs="Times New Roman"/>
          <w:b/>
          <w:sz w:val="24"/>
          <w:szCs w:val="24"/>
        </w:rPr>
        <w:t>Big Data</w:t>
      </w:r>
      <w:r w:rsidR="000B713E" w:rsidRPr="00300D23">
        <w:rPr>
          <w:rFonts w:ascii="Times New Roman" w:hAnsi="Times New Roman" w:cs="Times New Roman"/>
          <w:b/>
          <w:sz w:val="24"/>
          <w:szCs w:val="24"/>
        </w:rPr>
        <w:t xml:space="preserve"> for IC management</w:t>
      </w:r>
    </w:p>
    <w:p w:rsidR="002F3036" w:rsidRPr="00300D23" w:rsidRDefault="002F3036" w:rsidP="002F3036">
      <w:pPr>
        <w:rPr>
          <w:rFonts w:ascii="Times New Roman" w:hAnsi="Times New Roman" w:cs="Times New Roman"/>
          <w:sz w:val="28"/>
          <w:szCs w:val="28"/>
        </w:rPr>
      </w:pPr>
    </w:p>
    <w:p w:rsidR="00EA49E1" w:rsidRPr="00300D23" w:rsidRDefault="00EA49E1" w:rsidP="00EA49E1">
      <w:pPr>
        <w:rPr>
          <w:rFonts w:ascii="Times New Roman" w:hAnsi="Times New Roman" w:cs="Times New Roman"/>
          <w:sz w:val="24"/>
          <w:szCs w:val="24"/>
        </w:rPr>
      </w:pPr>
      <w:r w:rsidRPr="00300D23">
        <w:rPr>
          <w:rFonts w:ascii="Times New Roman" w:hAnsi="Times New Roman" w:cs="Times New Roman"/>
          <w:sz w:val="24"/>
          <w:szCs w:val="24"/>
        </w:rPr>
        <w:t xml:space="preserve">Activity theory </w:t>
      </w:r>
      <w:r w:rsidR="00E30E52" w:rsidRPr="00300D23">
        <w:rPr>
          <w:rFonts w:ascii="Times New Roman" w:hAnsi="Times New Roman" w:cs="Times New Roman"/>
          <w:sz w:val="24"/>
          <w:szCs w:val="24"/>
        </w:rPr>
        <w:t xml:space="preserve">can support the </w:t>
      </w:r>
      <w:r w:rsidRPr="00300D23">
        <w:rPr>
          <w:rFonts w:ascii="Times New Roman" w:hAnsi="Times New Roman" w:cs="Times New Roman"/>
          <w:sz w:val="24"/>
          <w:szCs w:val="24"/>
        </w:rPr>
        <w:t>co</w:t>
      </w:r>
      <w:r w:rsidR="00FA1205" w:rsidRPr="00300D23">
        <w:rPr>
          <w:rFonts w:ascii="Times New Roman" w:hAnsi="Times New Roman" w:cs="Times New Roman"/>
          <w:sz w:val="24"/>
          <w:szCs w:val="24"/>
        </w:rPr>
        <w:t>-</w:t>
      </w:r>
      <w:r w:rsidRPr="00300D23">
        <w:rPr>
          <w:rFonts w:ascii="Times New Roman" w:hAnsi="Times New Roman" w:cs="Times New Roman"/>
          <w:sz w:val="24"/>
          <w:szCs w:val="24"/>
        </w:rPr>
        <w:t xml:space="preserve">creation of value from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w:t>
      </w:r>
      <w:r w:rsidR="00E30E52" w:rsidRPr="00300D23">
        <w:rPr>
          <w:rFonts w:ascii="Times New Roman" w:hAnsi="Times New Roman" w:cs="Times New Roman"/>
          <w:sz w:val="24"/>
          <w:szCs w:val="24"/>
        </w:rPr>
        <w:t xml:space="preserve">in </w:t>
      </w:r>
      <w:r w:rsidR="004E2BFD" w:rsidRPr="00300D23">
        <w:rPr>
          <w:rFonts w:ascii="Times New Roman" w:hAnsi="Times New Roman" w:cs="Times New Roman"/>
          <w:sz w:val="24"/>
          <w:szCs w:val="24"/>
        </w:rPr>
        <w:t>an</w:t>
      </w:r>
      <w:r w:rsidR="00E30E52" w:rsidRPr="00300D23">
        <w:rPr>
          <w:rFonts w:ascii="Times New Roman" w:hAnsi="Times New Roman" w:cs="Times New Roman"/>
          <w:sz w:val="24"/>
          <w:szCs w:val="24"/>
        </w:rPr>
        <w:t xml:space="preserve"> </w:t>
      </w:r>
      <w:r w:rsidRPr="00300D23">
        <w:rPr>
          <w:rFonts w:ascii="Times New Roman" w:hAnsi="Times New Roman" w:cs="Times New Roman"/>
          <w:sz w:val="24"/>
          <w:szCs w:val="24"/>
        </w:rPr>
        <w:t>IC</w:t>
      </w:r>
      <w:r w:rsidR="00E30E52" w:rsidRPr="00300D23">
        <w:rPr>
          <w:rFonts w:ascii="Times New Roman" w:hAnsi="Times New Roman" w:cs="Times New Roman"/>
          <w:sz w:val="24"/>
          <w:szCs w:val="24"/>
        </w:rPr>
        <w:t xml:space="preserve"> perspective</w:t>
      </w:r>
      <w:r w:rsidRPr="00300D23">
        <w:rPr>
          <w:rFonts w:ascii="Times New Roman" w:hAnsi="Times New Roman" w:cs="Times New Roman"/>
          <w:sz w:val="24"/>
          <w:szCs w:val="24"/>
        </w:rPr>
        <w:t xml:space="preserve"> by offering a range of benefits. Firstly, it takes account of complexity in IC ecosystem design. Secondly, </w:t>
      </w:r>
      <w:r w:rsidR="004E2BFD" w:rsidRPr="00300D23">
        <w:rPr>
          <w:rFonts w:ascii="Times New Roman" w:hAnsi="Times New Roman" w:cs="Times New Roman"/>
          <w:sz w:val="24"/>
          <w:szCs w:val="24"/>
        </w:rPr>
        <w:t>it takes</w:t>
      </w:r>
      <w:r w:rsidRPr="00300D23">
        <w:rPr>
          <w:rFonts w:ascii="Times New Roman" w:hAnsi="Times New Roman" w:cs="Times New Roman"/>
          <w:sz w:val="24"/>
          <w:szCs w:val="24"/>
        </w:rPr>
        <w:t xml:space="preserve"> a holistic systemic view (and multiple systemic). Thirdly, it is activity based, socially constructed. Fourthly, it is developmental as instability in the system created change and expansive learning. Fifthly, </w:t>
      </w:r>
      <w:r w:rsidR="00E30E52" w:rsidRPr="00300D23">
        <w:rPr>
          <w:rFonts w:ascii="Times New Roman" w:hAnsi="Times New Roman" w:cs="Times New Roman"/>
          <w:sz w:val="24"/>
          <w:szCs w:val="24"/>
        </w:rPr>
        <w:t xml:space="preserve">learning </w:t>
      </w:r>
      <w:r w:rsidRPr="00300D23">
        <w:rPr>
          <w:rFonts w:ascii="Times New Roman" w:hAnsi="Times New Roman" w:cs="Times New Roman"/>
          <w:sz w:val="24"/>
          <w:szCs w:val="24"/>
        </w:rPr>
        <w:t xml:space="preserve">and development are promoted in an activity system by contradictions and discontinuities between conflicting areas of the activity system. Identifying these contradictions enables reflection and reconstruction of the situation, and proposed new activity that can be transformative. When activity systems interact together, new elements from each may be introduced, creating a secondary contradiction within the system. These benefits provide an ideal theoretical framework to understand how IC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ecosystems can be designed and managed. </w:t>
      </w:r>
      <w:r w:rsidR="00282A2C" w:rsidRPr="00300D23">
        <w:rPr>
          <w:rFonts w:ascii="Times New Roman" w:hAnsi="Times New Roman" w:cs="Times New Roman"/>
          <w:sz w:val="24"/>
          <w:szCs w:val="24"/>
        </w:rPr>
        <w:t xml:space="preserve">Finally, activity theory can be used to create </w:t>
      </w:r>
      <w:r w:rsidR="00282A2C" w:rsidRPr="00300D23">
        <w:rPr>
          <w:rFonts w:ascii="Times New Roman" w:hAnsi="Times New Roman" w:cs="Times New Roman"/>
          <w:sz w:val="24"/>
          <w:szCs w:val="24"/>
          <w:lang w:eastAsia="en-GB"/>
        </w:rPr>
        <w:t xml:space="preserve">a bridge between knowledge inside the </w:t>
      </w:r>
      <w:r w:rsidR="009E531C" w:rsidRPr="00300D23">
        <w:rPr>
          <w:rFonts w:ascii="Times New Roman" w:hAnsi="Times New Roman" w:cs="Times New Roman"/>
          <w:sz w:val="24"/>
          <w:szCs w:val="24"/>
          <w:lang w:eastAsia="en-GB"/>
        </w:rPr>
        <w:t>organization</w:t>
      </w:r>
      <w:r w:rsidR="00282A2C" w:rsidRPr="00300D23">
        <w:rPr>
          <w:rFonts w:ascii="Times New Roman" w:hAnsi="Times New Roman" w:cs="Times New Roman"/>
          <w:sz w:val="24"/>
          <w:szCs w:val="24"/>
          <w:lang w:eastAsia="en-GB"/>
        </w:rPr>
        <w:t xml:space="preserve">, known as human capital, and knowledge outside the </w:t>
      </w:r>
      <w:r w:rsidR="009E531C" w:rsidRPr="00300D23">
        <w:rPr>
          <w:rFonts w:ascii="Times New Roman" w:hAnsi="Times New Roman" w:cs="Times New Roman"/>
          <w:sz w:val="24"/>
          <w:szCs w:val="24"/>
          <w:lang w:eastAsia="en-GB"/>
        </w:rPr>
        <w:t>organization</w:t>
      </w:r>
      <w:r w:rsidR="00282A2C" w:rsidRPr="00300D23">
        <w:rPr>
          <w:rFonts w:ascii="Times New Roman" w:hAnsi="Times New Roman" w:cs="Times New Roman"/>
          <w:sz w:val="24"/>
          <w:szCs w:val="24"/>
          <w:lang w:eastAsia="en-GB"/>
        </w:rPr>
        <w:t>, known as relational capital by shifting the focus of IC from the organization to the eco-systems where knowledge could be created on a wider scale helping with the fulfilment of fourth stage of IC research</w:t>
      </w:r>
      <w:r w:rsidRPr="00300D23">
        <w:rPr>
          <w:rFonts w:ascii="Times New Roman" w:hAnsi="Times New Roman" w:cs="Times New Roman"/>
          <w:sz w:val="24"/>
          <w:szCs w:val="24"/>
        </w:rPr>
        <w:t xml:space="preserve"> </w:t>
      </w:r>
    </w:p>
    <w:p w:rsidR="00EA49E1" w:rsidRPr="00300D23" w:rsidRDefault="00EA49E1" w:rsidP="002F3036">
      <w:pPr>
        <w:rPr>
          <w:rFonts w:ascii="Times New Roman" w:hAnsi="Times New Roman" w:cs="Times New Roman"/>
          <w:sz w:val="28"/>
          <w:szCs w:val="28"/>
        </w:rPr>
      </w:pPr>
    </w:p>
    <w:p w:rsidR="00F60BFE" w:rsidRPr="00300D23" w:rsidRDefault="006A7CA9" w:rsidP="00A52E9E">
      <w:pPr>
        <w:autoSpaceDE w:val="0"/>
        <w:autoSpaceDN w:val="0"/>
        <w:adjustRightInd w:val="0"/>
        <w:jc w:val="both"/>
        <w:rPr>
          <w:rFonts w:ascii="Times New Roman" w:hAnsi="Times New Roman" w:cs="Times New Roman"/>
          <w:b/>
          <w:sz w:val="28"/>
          <w:szCs w:val="28"/>
        </w:rPr>
      </w:pPr>
      <w:r w:rsidRPr="00300D23">
        <w:rPr>
          <w:rFonts w:ascii="Times New Roman" w:hAnsi="Times New Roman" w:cs="Times New Roman"/>
          <w:b/>
          <w:sz w:val="28"/>
          <w:szCs w:val="28"/>
        </w:rPr>
        <w:t xml:space="preserve">5. </w:t>
      </w:r>
      <w:r w:rsidR="00F60BFE" w:rsidRPr="00300D23">
        <w:rPr>
          <w:rFonts w:ascii="Times New Roman" w:hAnsi="Times New Roman" w:cs="Times New Roman"/>
          <w:b/>
          <w:sz w:val="28"/>
          <w:szCs w:val="28"/>
        </w:rPr>
        <w:t xml:space="preserve">Conceptual framework for </w:t>
      </w:r>
      <w:r w:rsidR="00E97128" w:rsidRPr="00300D23">
        <w:rPr>
          <w:rFonts w:ascii="Times New Roman" w:hAnsi="Times New Roman" w:cs="Times New Roman"/>
          <w:b/>
          <w:sz w:val="28"/>
          <w:szCs w:val="28"/>
        </w:rPr>
        <w:t>Big Data</w:t>
      </w:r>
      <w:r w:rsidR="00F60BFE" w:rsidRPr="00300D23">
        <w:rPr>
          <w:rFonts w:ascii="Times New Roman" w:hAnsi="Times New Roman" w:cs="Times New Roman"/>
          <w:b/>
          <w:sz w:val="28"/>
          <w:szCs w:val="28"/>
        </w:rPr>
        <w:t xml:space="preserve"> in IC Management</w:t>
      </w:r>
    </w:p>
    <w:p w:rsidR="00F60BFE" w:rsidRPr="00300D23" w:rsidRDefault="00F60BFE" w:rsidP="000F77B3">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lastRenderedPageBreak/>
        <w:t xml:space="preserve">This section describes </w:t>
      </w:r>
      <w:r w:rsidR="00E30E52" w:rsidRPr="00300D23">
        <w:rPr>
          <w:rFonts w:ascii="Times New Roman" w:hAnsi="Times New Roman" w:cs="Times New Roman"/>
          <w:sz w:val="24"/>
          <w:szCs w:val="24"/>
        </w:rPr>
        <w:t>the t</w:t>
      </w:r>
      <w:r w:rsidR="00D024D5" w:rsidRPr="00300D23">
        <w:rPr>
          <w:rFonts w:ascii="Times New Roman" w:hAnsi="Times New Roman" w:cs="Times New Roman"/>
          <w:sz w:val="24"/>
          <w:szCs w:val="24"/>
        </w:rPr>
        <w:t xml:space="preserve">heoretical </w:t>
      </w:r>
      <w:r w:rsidR="00910FDC" w:rsidRPr="00300D23">
        <w:rPr>
          <w:rFonts w:ascii="Times New Roman" w:hAnsi="Times New Roman" w:cs="Times New Roman"/>
          <w:sz w:val="24"/>
          <w:szCs w:val="24"/>
        </w:rPr>
        <w:t>conceptual framework</w:t>
      </w:r>
      <w:r w:rsidRPr="00300D23">
        <w:rPr>
          <w:rFonts w:ascii="Times New Roman" w:hAnsi="Times New Roman" w:cs="Times New Roman"/>
          <w:sz w:val="24"/>
          <w:szCs w:val="24"/>
        </w:rPr>
        <w:t xml:space="preserve"> </w:t>
      </w:r>
      <w:r w:rsidR="00910FDC" w:rsidRPr="00300D23">
        <w:rPr>
          <w:rFonts w:ascii="Times New Roman" w:hAnsi="Times New Roman" w:cs="Times New Roman"/>
          <w:sz w:val="24"/>
          <w:szCs w:val="24"/>
        </w:rPr>
        <w:t>to transform the</w:t>
      </w:r>
      <w:r w:rsidRPr="00300D23">
        <w:rPr>
          <w:rFonts w:ascii="Times New Roman" w:hAnsi="Times New Roman" w:cs="Times New Roman"/>
          <w:sz w:val="24"/>
          <w:szCs w:val="24"/>
          <w:lang w:eastAsia="en-GB"/>
        </w:rPr>
        <w:t xml:space="preserve"> stakeholders’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for intellectual capital management</w:t>
      </w:r>
      <w:r w:rsidR="00910FDC" w:rsidRPr="00300D23">
        <w:rPr>
          <w:rFonts w:ascii="Times New Roman" w:hAnsi="Times New Roman" w:cs="Times New Roman"/>
          <w:sz w:val="24"/>
          <w:szCs w:val="24"/>
        </w:rPr>
        <w:t xml:space="preserve"> using the principles from activity theory and service science.</w:t>
      </w:r>
      <w:r w:rsidR="00EB56DA" w:rsidRPr="00300D23">
        <w:rPr>
          <w:rFonts w:ascii="Times New Roman" w:hAnsi="Times New Roman" w:cs="Times New Roman"/>
          <w:sz w:val="24"/>
          <w:szCs w:val="24"/>
        </w:rPr>
        <w:t xml:space="preserve"> To do this we would use the entrepreneurial university </w:t>
      </w:r>
      <w:r w:rsidR="00C24288" w:rsidRPr="00300D23">
        <w:rPr>
          <w:rFonts w:ascii="Times New Roman" w:hAnsi="Times New Roman" w:cs="Times New Roman"/>
          <w:sz w:val="24"/>
          <w:szCs w:val="24"/>
        </w:rPr>
        <w:t xml:space="preserve">as an </w:t>
      </w:r>
      <w:r w:rsidR="00947976" w:rsidRPr="00300D23">
        <w:rPr>
          <w:rFonts w:ascii="Times New Roman" w:hAnsi="Times New Roman" w:cs="Times New Roman"/>
          <w:sz w:val="24"/>
          <w:szCs w:val="24"/>
        </w:rPr>
        <w:t>example</w:t>
      </w:r>
      <w:r w:rsidR="00CB4E0B" w:rsidRPr="00300D23">
        <w:rPr>
          <w:rFonts w:ascii="Times New Roman" w:hAnsi="Times New Roman" w:cs="Times New Roman"/>
          <w:sz w:val="24"/>
          <w:szCs w:val="24"/>
        </w:rPr>
        <w:t xml:space="preserve"> to show how the different stakeholders belonging to different internal partners and external partners between different universities .   This allows us to  illustrate how the framework can be used to cope with the </w:t>
      </w:r>
      <w:r w:rsidR="00947976" w:rsidRPr="00300D23">
        <w:rPr>
          <w:rFonts w:ascii="Times New Roman" w:hAnsi="Times New Roman" w:cs="Times New Roman"/>
          <w:sz w:val="24"/>
          <w:szCs w:val="24"/>
        </w:rPr>
        <w:t xml:space="preserve"> </w:t>
      </w:r>
      <w:r w:rsidR="00C24288" w:rsidRPr="00300D23">
        <w:rPr>
          <w:rFonts w:ascii="Times New Roman" w:hAnsi="Times New Roman" w:cs="Times New Roman"/>
          <w:sz w:val="24"/>
          <w:szCs w:val="24"/>
        </w:rPr>
        <w:t>organizational context characterized by knowledge-intensive and multi-stakeholders dynamics</w:t>
      </w:r>
      <w:r w:rsidR="00CB4E0B" w:rsidRPr="00300D23">
        <w:rPr>
          <w:rFonts w:ascii="Times New Roman" w:hAnsi="Times New Roman" w:cs="Times New Roman"/>
          <w:sz w:val="24"/>
          <w:szCs w:val="24"/>
        </w:rPr>
        <w:t xml:space="preserve">Using </w:t>
      </w:r>
      <w:r w:rsidR="00282A2C" w:rsidRPr="00300D23">
        <w:rPr>
          <w:rFonts w:ascii="Times New Roman" w:hAnsi="Times New Roman" w:cs="Times New Roman"/>
          <w:sz w:val="24"/>
          <w:szCs w:val="24"/>
        </w:rPr>
        <w:t>service</w:t>
      </w:r>
      <w:r w:rsidR="00947976" w:rsidRPr="00300D23">
        <w:rPr>
          <w:rFonts w:ascii="Times New Roman" w:hAnsi="Times New Roman" w:cs="Times New Roman"/>
          <w:sz w:val="24"/>
          <w:szCs w:val="24"/>
        </w:rPr>
        <w:t xml:space="preserve"> ecosystem concepts and activity theory</w:t>
      </w:r>
      <w:r w:rsidR="00CB4E0B" w:rsidRPr="00300D23">
        <w:rPr>
          <w:rFonts w:ascii="Times New Roman" w:hAnsi="Times New Roman" w:cs="Times New Roman"/>
          <w:sz w:val="24"/>
          <w:szCs w:val="24"/>
        </w:rPr>
        <w:t>.</w:t>
      </w:r>
      <w:r w:rsidR="00947976" w:rsidRPr="00300D23">
        <w:rPr>
          <w:rFonts w:ascii="Times New Roman" w:hAnsi="Times New Roman" w:cs="Times New Roman"/>
          <w:sz w:val="24"/>
          <w:szCs w:val="24"/>
        </w:rPr>
        <w:t xml:space="preserve"> to transform </w:t>
      </w:r>
      <w:r w:rsidR="00E97128" w:rsidRPr="00300D23">
        <w:rPr>
          <w:rFonts w:ascii="Times New Roman" w:hAnsi="Times New Roman" w:cs="Times New Roman"/>
          <w:sz w:val="24"/>
          <w:szCs w:val="24"/>
        </w:rPr>
        <w:t>Big Data</w:t>
      </w:r>
      <w:r w:rsidR="00947976" w:rsidRPr="00300D23">
        <w:rPr>
          <w:rFonts w:ascii="Times New Roman" w:hAnsi="Times New Roman" w:cs="Times New Roman"/>
          <w:sz w:val="24"/>
          <w:szCs w:val="24"/>
        </w:rPr>
        <w:t xml:space="preserve"> into values for the different </w:t>
      </w:r>
      <w:r w:rsidR="00282A2C" w:rsidRPr="00300D23">
        <w:rPr>
          <w:rFonts w:ascii="Times New Roman" w:hAnsi="Times New Roman" w:cs="Times New Roman"/>
          <w:sz w:val="24"/>
          <w:szCs w:val="24"/>
        </w:rPr>
        <w:t>stakeholders in</w:t>
      </w:r>
      <w:r w:rsidR="00947976" w:rsidRPr="00300D23">
        <w:rPr>
          <w:rFonts w:ascii="Times New Roman" w:hAnsi="Times New Roman" w:cs="Times New Roman"/>
          <w:sz w:val="24"/>
          <w:szCs w:val="24"/>
        </w:rPr>
        <w:t xml:space="preserve"> an IC system.</w:t>
      </w:r>
      <w:r w:rsidR="000F77B3" w:rsidRPr="00300D23">
        <w:rPr>
          <w:rFonts w:ascii="Times New Roman" w:hAnsi="Times New Roman" w:cs="Times New Roman"/>
          <w:sz w:val="24"/>
          <w:szCs w:val="24"/>
        </w:rPr>
        <w:t xml:space="preserve"> The Entrepreneurial University </w:t>
      </w:r>
      <w:r w:rsidR="00CB4E0B" w:rsidRPr="00300D23">
        <w:rPr>
          <w:rFonts w:ascii="Times New Roman" w:hAnsi="Times New Roman" w:cs="Times New Roman"/>
          <w:sz w:val="24"/>
          <w:szCs w:val="24"/>
        </w:rPr>
        <w:t xml:space="preserve">is used to show </w:t>
      </w:r>
      <w:r w:rsidR="00A61875" w:rsidRPr="00300D23">
        <w:rPr>
          <w:rFonts w:ascii="Times New Roman" w:hAnsi="Times New Roman" w:cs="Times New Roman"/>
          <w:sz w:val="24"/>
          <w:szCs w:val="24"/>
        </w:rPr>
        <w:t xml:space="preserve">that universities to day is a highly complex organisation concerning not only with teaching , learning  and research , but innovation and enterprising. Universities today are </w:t>
      </w:r>
      <w:r w:rsidR="000F77B3" w:rsidRPr="00300D23">
        <w:rPr>
          <w:rFonts w:ascii="Times New Roman" w:hAnsi="Times New Roman" w:cs="Times New Roman"/>
          <w:sz w:val="24"/>
          <w:szCs w:val="24"/>
        </w:rPr>
        <w:t xml:space="preserve">more and more configurable as multi-actor organizational contexts embedded into complex ecosystems of relationship with different categories of stakeholders (Zhou &amp; Etzkowitz, 2011; Guerrero &amp; Urbano 2012). </w:t>
      </w:r>
      <w:r w:rsidR="00947976" w:rsidRPr="00300D23">
        <w:rPr>
          <w:rFonts w:ascii="Times New Roman" w:hAnsi="Times New Roman" w:cs="Times New Roman"/>
          <w:sz w:val="24"/>
          <w:szCs w:val="24"/>
        </w:rPr>
        <w:t xml:space="preserve"> </w:t>
      </w:r>
      <w:r w:rsidR="000F77B3" w:rsidRPr="00300D23">
        <w:rPr>
          <w:rFonts w:ascii="Times New Roman" w:hAnsi="Times New Roman" w:cs="Times New Roman"/>
          <w:sz w:val="24"/>
          <w:szCs w:val="24"/>
        </w:rPr>
        <w:t xml:space="preserve">The </w:t>
      </w:r>
      <w:r w:rsidR="00A61875" w:rsidRPr="00300D23">
        <w:rPr>
          <w:rFonts w:ascii="Times New Roman" w:hAnsi="Times New Roman" w:cs="Times New Roman"/>
          <w:sz w:val="24"/>
          <w:szCs w:val="24"/>
        </w:rPr>
        <w:t xml:space="preserve">use of </w:t>
      </w:r>
      <w:r w:rsidR="000F77B3" w:rsidRPr="00300D23">
        <w:rPr>
          <w:rFonts w:ascii="Times New Roman" w:hAnsi="Times New Roman" w:cs="Times New Roman"/>
          <w:sz w:val="24"/>
          <w:szCs w:val="24"/>
        </w:rPr>
        <w:t>entrepreneurial universities</w:t>
      </w:r>
      <w:r w:rsidR="00A61875" w:rsidRPr="00300D23">
        <w:rPr>
          <w:rFonts w:ascii="Times New Roman" w:hAnsi="Times New Roman" w:cs="Times New Roman"/>
          <w:sz w:val="24"/>
          <w:szCs w:val="24"/>
        </w:rPr>
        <w:t xml:space="preserve">  </w:t>
      </w:r>
      <w:r w:rsidR="000F77B3" w:rsidRPr="00300D23">
        <w:rPr>
          <w:rFonts w:ascii="Times New Roman" w:hAnsi="Times New Roman" w:cs="Times New Roman"/>
          <w:sz w:val="24"/>
          <w:szCs w:val="24"/>
        </w:rPr>
        <w:t xml:space="preserve"> is in our study aimed to provide a concrete context </w:t>
      </w:r>
      <w:r w:rsidR="00647B70" w:rsidRPr="00300D23">
        <w:rPr>
          <w:rFonts w:ascii="Times New Roman" w:hAnsi="Times New Roman" w:cs="Times New Roman"/>
          <w:sz w:val="24"/>
          <w:szCs w:val="24"/>
        </w:rPr>
        <w:t xml:space="preserve"> where we can demonstrate the inter and intra relationshios bw=etween the internal and external parteners involved in the complex  IC ecosystem</w:t>
      </w:r>
    </w:p>
    <w:p w:rsidR="00910FDC" w:rsidRPr="00300D23" w:rsidRDefault="00910FDC" w:rsidP="00A52E9E">
      <w:pPr>
        <w:autoSpaceDE w:val="0"/>
        <w:autoSpaceDN w:val="0"/>
        <w:adjustRightInd w:val="0"/>
        <w:jc w:val="both"/>
        <w:rPr>
          <w:rFonts w:ascii="Times New Roman" w:hAnsi="Times New Roman" w:cs="Times New Roman"/>
          <w:b/>
          <w:sz w:val="24"/>
          <w:szCs w:val="24"/>
        </w:rPr>
      </w:pPr>
    </w:p>
    <w:p w:rsidR="00E30E52" w:rsidRPr="00300D23" w:rsidRDefault="00647B70">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 xml:space="preserve">In </w:t>
      </w:r>
      <w:r w:rsidR="000F77B3" w:rsidRPr="00300D23">
        <w:rPr>
          <w:rFonts w:ascii="Times New Roman" w:hAnsi="Times New Roman" w:cs="Times New Roman"/>
          <w:sz w:val="24"/>
          <w:szCs w:val="24"/>
        </w:rPr>
        <w:t xml:space="preserve">this </w:t>
      </w:r>
      <w:r w:rsidR="00BF1011" w:rsidRPr="00300D23">
        <w:rPr>
          <w:rFonts w:ascii="Times New Roman" w:hAnsi="Times New Roman" w:cs="Times New Roman"/>
          <w:sz w:val="24"/>
          <w:szCs w:val="24"/>
        </w:rPr>
        <w:t>section</w:t>
      </w:r>
      <w:r w:rsidR="000F77B3" w:rsidRPr="00300D23">
        <w:rPr>
          <w:rFonts w:ascii="Times New Roman" w:hAnsi="Times New Roman" w:cs="Times New Roman"/>
          <w:sz w:val="24"/>
          <w:szCs w:val="24"/>
        </w:rPr>
        <w:t xml:space="preserve"> we</w:t>
      </w:r>
      <w:r w:rsidR="00BF1011" w:rsidRPr="00300D23">
        <w:rPr>
          <w:rFonts w:ascii="Times New Roman" w:hAnsi="Times New Roman" w:cs="Times New Roman"/>
          <w:sz w:val="24"/>
          <w:szCs w:val="24"/>
        </w:rPr>
        <w:t xml:space="preserve"> describe how AT can be used to help with </w:t>
      </w:r>
      <w:r w:rsidR="00E97128" w:rsidRPr="00300D23">
        <w:rPr>
          <w:rFonts w:ascii="Times New Roman" w:hAnsi="Times New Roman" w:cs="Times New Roman"/>
          <w:sz w:val="24"/>
          <w:szCs w:val="24"/>
        </w:rPr>
        <w:t>Big Data</w:t>
      </w:r>
      <w:r w:rsidR="00BF1011" w:rsidRPr="00300D23">
        <w:rPr>
          <w:rFonts w:ascii="Times New Roman" w:hAnsi="Times New Roman" w:cs="Times New Roman"/>
          <w:sz w:val="24"/>
          <w:szCs w:val="24"/>
        </w:rPr>
        <w:t xml:space="preserve"> for IC management</w:t>
      </w:r>
      <w:r w:rsidR="00E30E52" w:rsidRPr="00300D23">
        <w:rPr>
          <w:rFonts w:ascii="Times New Roman" w:hAnsi="Times New Roman" w:cs="Times New Roman"/>
          <w:sz w:val="24"/>
          <w:szCs w:val="24"/>
        </w:rPr>
        <w:t xml:space="preserve"> with the aim </w:t>
      </w:r>
      <w:r w:rsidR="00BE390A" w:rsidRPr="00300D23">
        <w:rPr>
          <w:rFonts w:ascii="Times New Roman" w:hAnsi="Times New Roman" w:cs="Times New Roman"/>
          <w:sz w:val="24"/>
          <w:szCs w:val="24"/>
        </w:rPr>
        <w:t xml:space="preserve">to </w:t>
      </w:r>
      <w:r w:rsidR="00E30E52" w:rsidRPr="00300D23">
        <w:rPr>
          <w:rFonts w:ascii="Times New Roman" w:hAnsi="Times New Roman" w:cs="Times New Roman"/>
          <w:sz w:val="24"/>
          <w:szCs w:val="24"/>
        </w:rPr>
        <w:t>comprehend how the</w:t>
      </w:r>
      <w:r w:rsidR="005B790A" w:rsidRPr="00300D23">
        <w:rPr>
          <w:rFonts w:ascii="Times New Roman" w:hAnsi="Times New Roman" w:cs="Times New Roman"/>
          <w:sz w:val="24"/>
          <w:szCs w:val="24"/>
        </w:rPr>
        <w:t xml:space="preserve"> plurality of a</w:t>
      </w:r>
      <w:r w:rsidR="00910FDC" w:rsidRPr="00300D23">
        <w:rPr>
          <w:rFonts w:ascii="Times New Roman" w:hAnsi="Times New Roman" w:cs="Times New Roman"/>
          <w:sz w:val="24"/>
          <w:szCs w:val="24"/>
        </w:rPr>
        <w:t xml:space="preserve">ctors </w:t>
      </w:r>
      <w:r w:rsidR="00230A72" w:rsidRPr="00300D23">
        <w:rPr>
          <w:rFonts w:ascii="Times New Roman" w:hAnsi="Times New Roman" w:cs="Times New Roman"/>
          <w:sz w:val="24"/>
          <w:szCs w:val="24"/>
        </w:rPr>
        <w:t>operating in the ecosystem of an entrepreneurial university,</w:t>
      </w:r>
      <w:r w:rsidR="00910FDC" w:rsidRPr="00300D23">
        <w:rPr>
          <w:rFonts w:ascii="Times New Roman" w:hAnsi="Times New Roman" w:cs="Times New Roman"/>
          <w:sz w:val="24"/>
          <w:szCs w:val="24"/>
        </w:rPr>
        <w:t xml:space="preserve"> can be considered as multiple activity systems </w:t>
      </w:r>
      <w:r w:rsidR="00BE390A" w:rsidRPr="00300D23">
        <w:rPr>
          <w:rFonts w:ascii="Times New Roman" w:hAnsi="Times New Roman" w:cs="Times New Roman"/>
          <w:sz w:val="24"/>
          <w:szCs w:val="24"/>
        </w:rPr>
        <w:t xml:space="preserve">to address </w:t>
      </w:r>
      <w:r w:rsidR="00910FDC" w:rsidRPr="00300D23">
        <w:rPr>
          <w:rFonts w:ascii="Times New Roman" w:hAnsi="Times New Roman" w:cs="Times New Roman"/>
          <w:sz w:val="24"/>
          <w:szCs w:val="24"/>
        </w:rPr>
        <w:t xml:space="preserve">the various </w:t>
      </w:r>
      <w:r w:rsidR="00D279C2" w:rsidRPr="00300D23">
        <w:rPr>
          <w:rFonts w:ascii="Times New Roman" w:hAnsi="Times New Roman" w:cs="Times New Roman"/>
          <w:sz w:val="24"/>
          <w:szCs w:val="24"/>
        </w:rPr>
        <w:t>components of</w:t>
      </w:r>
      <w:r w:rsidR="00910FDC" w:rsidRPr="00300D23">
        <w:rPr>
          <w:rFonts w:ascii="Times New Roman" w:hAnsi="Times New Roman" w:cs="Times New Roman"/>
          <w:sz w:val="24"/>
          <w:szCs w:val="24"/>
        </w:rPr>
        <w:t xml:space="preserve"> the </w:t>
      </w:r>
      <w:r w:rsidR="00D279C2" w:rsidRPr="00300D23">
        <w:rPr>
          <w:rFonts w:ascii="Times New Roman" w:hAnsi="Times New Roman" w:cs="Times New Roman"/>
          <w:sz w:val="24"/>
          <w:szCs w:val="24"/>
        </w:rPr>
        <w:t xml:space="preserve">IC </w:t>
      </w:r>
      <w:r w:rsidR="00E97128" w:rsidRPr="00300D23">
        <w:rPr>
          <w:rFonts w:ascii="Times New Roman" w:hAnsi="Times New Roman" w:cs="Times New Roman"/>
          <w:sz w:val="24"/>
          <w:szCs w:val="24"/>
        </w:rPr>
        <w:t>Big Data</w:t>
      </w:r>
      <w:r w:rsidR="00910FDC" w:rsidRPr="00300D23">
        <w:rPr>
          <w:rFonts w:ascii="Times New Roman" w:hAnsi="Times New Roman" w:cs="Times New Roman"/>
          <w:sz w:val="24"/>
          <w:szCs w:val="24"/>
        </w:rPr>
        <w:t xml:space="preserve"> framework of what, who, how and why. </w:t>
      </w:r>
    </w:p>
    <w:p w:rsidR="00910FDC" w:rsidRPr="00300D23" w:rsidRDefault="00910FDC">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The main components are the final goal of a university (what); the collective human capital to achieve the goal (who); the processes activated inside the university (how); and finally the motivations behind the achievement of the goal (why).</w:t>
      </w:r>
    </w:p>
    <w:p w:rsidR="006F4236" w:rsidRPr="00300D23" w:rsidRDefault="006F4236" w:rsidP="00A52E9E">
      <w:pPr>
        <w:tabs>
          <w:tab w:val="left" w:pos="1134"/>
        </w:tabs>
        <w:autoSpaceDE w:val="0"/>
        <w:autoSpaceDN w:val="0"/>
        <w:adjustRightInd w:val="0"/>
        <w:jc w:val="both"/>
        <w:rPr>
          <w:rFonts w:ascii="Times New Roman" w:hAnsi="Times New Roman" w:cs="Times New Roman"/>
          <w:sz w:val="24"/>
          <w:szCs w:val="24"/>
        </w:rPr>
      </w:pPr>
    </w:p>
    <w:p w:rsidR="00A64509" w:rsidRPr="00300D23" w:rsidRDefault="006A7CA9" w:rsidP="00A52E9E">
      <w:pPr>
        <w:autoSpaceDE w:val="0"/>
        <w:autoSpaceDN w:val="0"/>
        <w:adjustRightInd w:val="0"/>
        <w:jc w:val="both"/>
        <w:rPr>
          <w:rFonts w:ascii="Times New Roman" w:hAnsi="Times New Roman"/>
          <w:b/>
          <w:sz w:val="24"/>
          <w:szCs w:val="24"/>
          <w:lang w:eastAsia="en-GB"/>
        </w:rPr>
      </w:pPr>
      <w:r w:rsidRPr="00300D23">
        <w:rPr>
          <w:rFonts w:ascii="Times New Roman" w:hAnsi="Times New Roman"/>
          <w:b/>
          <w:sz w:val="24"/>
          <w:szCs w:val="24"/>
          <w:lang w:eastAsia="en-GB"/>
        </w:rPr>
        <w:t xml:space="preserve">5.1 </w:t>
      </w:r>
      <w:r w:rsidR="00A33159" w:rsidRPr="00300D23">
        <w:rPr>
          <w:rFonts w:ascii="Times New Roman" w:hAnsi="Times New Roman"/>
          <w:b/>
          <w:sz w:val="24"/>
          <w:szCs w:val="24"/>
          <w:lang w:eastAsia="en-GB"/>
        </w:rPr>
        <w:t>An activity theory</w:t>
      </w:r>
      <w:r w:rsidR="00914195" w:rsidRPr="00300D23">
        <w:rPr>
          <w:rFonts w:ascii="Times New Roman" w:hAnsi="Times New Roman"/>
          <w:b/>
          <w:sz w:val="24"/>
          <w:szCs w:val="24"/>
          <w:lang w:eastAsia="en-GB"/>
        </w:rPr>
        <w:t xml:space="preserve"> </w:t>
      </w:r>
      <w:r w:rsidR="00A33159" w:rsidRPr="00300D23">
        <w:rPr>
          <w:rFonts w:ascii="Times New Roman" w:hAnsi="Times New Roman"/>
          <w:b/>
          <w:sz w:val="24"/>
          <w:szCs w:val="24"/>
          <w:lang w:eastAsia="en-GB"/>
        </w:rPr>
        <w:t>framework for IC management</w:t>
      </w:r>
    </w:p>
    <w:p w:rsidR="006F4236" w:rsidRPr="00300D23" w:rsidRDefault="006F4236" w:rsidP="00A52E9E">
      <w:pPr>
        <w:autoSpaceDE w:val="0"/>
        <w:autoSpaceDN w:val="0"/>
        <w:adjustRightInd w:val="0"/>
        <w:jc w:val="both"/>
        <w:rPr>
          <w:rFonts w:ascii="Times New Roman" w:hAnsi="Times New Roman"/>
          <w:b/>
          <w:sz w:val="24"/>
          <w:szCs w:val="24"/>
          <w:lang w:eastAsia="en-GB"/>
        </w:rPr>
      </w:pPr>
    </w:p>
    <w:p w:rsidR="00A33159" w:rsidRPr="00300D23" w:rsidRDefault="00A33159" w:rsidP="00A52E9E">
      <w:pPr>
        <w:autoSpaceDE w:val="0"/>
        <w:autoSpaceDN w:val="0"/>
        <w:adjustRightInd w:val="0"/>
        <w:jc w:val="both"/>
        <w:rPr>
          <w:rFonts w:ascii="Times New Roman" w:hAnsi="Times New Roman" w:cs="Times New Roman"/>
          <w:sz w:val="24"/>
          <w:szCs w:val="24"/>
          <w:lang w:eastAsia="en-GB"/>
        </w:rPr>
      </w:pPr>
      <w:r w:rsidRPr="00300D23">
        <w:rPr>
          <w:rFonts w:ascii="Times New Roman" w:eastAsia="Calibri" w:hAnsi="Times New Roman" w:cs="Times New Roman"/>
          <w:sz w:val="24"/>
          <w:szCs w:val="24"/>
        </w:rPr>
        <w:t xml:space="preserve">A collective activity system is taken as the unit of </w:t>
      </w:r>
      <w:r w:rsidR="00AC791E" w:rsidRPr="00300D23">
        <w:rPr>
          <w:rFonts w:ascii="Times New Roman" w:eastAsia="Calibri" w:hAnsi="Times New Roman" w:cs="Times New Roman"/>
          <w:sz w:val="24"/>
          <w:szCs w:val="24"/>
        </w:rPr>
        <w:t>analysis using</w:t>
      </w:r>
      <w:r w:rsidRPr="00300D23">
        <w:rPr>
          <w:rFonts w:ascii="Times New Roman" w:eastAsia="Calibri" w:hAnsi="Times New Roman" w:cs="Times New Roman"/>
          <w:sz w:val="24"/>
          <w:szCs w:val="24"/>
        </w:rPr>
        <w:t xml:space="preserve"> </w:t>
      </w:r>
      <w:r w:rsidR="00D416C5" w:rsidRPr="00300D23">
        <w:rPr>
          <w:rFonts w:ascii="Times New Roman" w:eastAsia="Calibri" w:hAnsi="Times New Roman" w:cs="Times New Roman"/>
          <w:sz w:val="24"/>
          <w:szCs w:val="24"/>
        </w:rPr>
        <w:t>Engeström</w:t>
      </w:r>
      <w:r w:rsidR="0048561A" w:rsidRPr="00300D23">
        <w:rPr>
          <w:rFonts w:ascii="Times New Roman" w:eastAsia="Calibri" w:hAnsi="Times New Roman" w:cs="Times New Roman"/>
          <w:sz w:val="24"/>
          <w:szCs w:val="24"/>
        </w:rPr>
        <w:t>’s</w:t>
      </w:r>
      <w:r w:rsidRPr="00300D23">
        <w:rPr>
          <w:rFonts w:ascii="Times New Roman" w:eastAsia="Calibri" w:hAnsi="Times New Roman" w:cs="Times New Roman"/>
          <w:sz w:val="24"/>
          <w:szCs w:val="24"/>
        </w:rPr>
        <w:t xml:space="preserve"> activity diagram.  </w:t>
      </w:r>
      <w:r w:rsidRPr="00300D23">
        <w:rPr>
          <w:rFonts w:ascii="Times New Roman" w:hAnsi="Times New Roman" w:cs="Times New Roman"/>
          <w:sz w:val="24"/>
          <w:szCs w:val="24"/>
          <w:lang w:eastAsia="en-GB"/>
        </w:rPr>
        <w:t xml:space="preserve">The study began by interpreting the various components of the activity triangle (Figure 2) in terms of the situation being examined. This involves </w:t>
      </w:r>
      <w:r w:rsidR="00D416C5" w:rsidRPr="00300D23">
        <w:rPr>
          <w:rFonts w:ascii="Times New Roman" w:hAnsi="Times New Roman" w:cs="Times New Roman"/>
          <w:sz w:val="24"/>
          <w:szCs w:val="24"/>
          <w:lang w:eastAsia="en-GB"/>
        </w:rPr>
        <w:t xml:space="preserve">following the 8 steps </w:t>
      </w:r>
      <w:r w:rsidRPr="00300D23">
        <w:rPr>
          <w:rFonts w:ascii="Times New Roman" w:hAnsi="Times New Roman" w:cs="Times New Roman"/>
          <w:sz w:val="24"/>
          <w:szCs w:val="24"/>
          <w:lang w:eastAsia="en-GB"/>
        </w:rPr>
        <w:t xml:space="preserve">to build up the various components of the activity triangle representation for the activity diagram. </w:t>
      </w:r>
    </w:p>
    <w:p w:rsidR="00A33159" w:rsidRPr="00300D23" w:rsidRDefault="00A33159" w:rsidP="00A52E9E">
      <w:pPr>
        <w:autoSpaceDE w:val="0"/>
        <w:autoSpaceDN w:val="0"/>
        <w:adjustRightInd w:val="0"/>
        <w:jc w:val="both"/>
        <w:rPr>
          <w:rFonts w:ascii="Times New Roman" w:eastAsia="Calibri" w:hAnsi="Times New Roman" w:cs="Times New Roman"/>
          <w:b/>
          <w:sz w:val="24"/>
          <w:szCs w:val="24"/>
        </w:rPr>
      </w:pPr>
    </w:p>
    <w:p w:rsidR="00A33159" w:rsidRPr="00300D23" w:rsidRDefault="00A33159" w:rsidP="00A52E9E">
      <w:pPr>
        <w:autoSpaceDE w:val="0"/>
        <w:autoSpaceDN w:val="0"/>
        <w:adjustRightInd w:val="0"/>
        <w:jc w:val="both"/>
        <w:rPr>
          <w:rFonts w:ascii="Times New Roman" w:hAnsi="Times New Roman" w:cs="Times New Roman"/>
          <w:i/>
          <w:sz w:val="24"/>
          <w:szCs w:val="24"/>
          <w:lang w:eastAsia="en-GB"/>
        </w:rPr>
      </w:pPr>
      <w:r w:rsidRPr="00300D23">
        <w:rPr>
          <w:rFonts w:ascii="Times New Roman" w:hAnsi="Times New Roman" w:cs="Times New Roman"/>
          <w:i/>
          <w:sz w:val="24"/>
          <w:szCs w:val="24"/>
          <w:lang w:eastAsia="en-GB"/>
        </w:rPr>
        <w:t>1.  Identify the Object</w:t>
      </w:r>
      <w:r w:rsidRPr="00300D23">
        <w:rPr>
          <w:rFonts w:ascii="Times New Roman" w:hAnsi="Times New Roman" w:cs="Times New Roman"/>
          <w:i/>
          <w:iCs/>
          <w:sz w:val="24"/>
          <w:szCs w:val="24"/>
          <w:lang w:eastAsia="en-GB"/>
        </w:rPr>
        <w:t xml:space="preserve"> </w:t>
      </w:r>
      <w:r w:rsidRPr="00300D23">
        <w:rPr>
          <w:rFonts w:ascii="Times New Roman" w:hAnsi="Times New Roman" w:cs="Times New Roman"/>
          <w:i/>
          <w:sz w:val="24"/>
          <w:szCs w:val="24"/>
          <w:lang w:eastAsia="en-GB"/>
        </w:rPr>
        <w:t xml:space="preserve">or </w:t>
      </w:r>
      <w:r w:rsidRPr="00300D23">
        <w:rPr>
          <w:rFonts w:ascii="Times New Roman" w:hAnsi="Times New Roman" w:cs="Times New Roman"/>
          <w:i/>
          <w:iCs/>
          <w:sz w:val="24"/>
          <w:szCs w:val="24"/>
          <w:lang w:eastAsia="en-GB"/>
        </w:rPr>
        <w:t xml:space="preserve">Objective </w:t>
      </w:r>
      <w:r w:rsidRPr="00300D23">
        <w:rPr>
          <w:rFonts w:ascii="Times New Roman" w:hAnsi="Times New Roman" w:cs="Times New Roman"/>
          <w:i/>
          <w:sz w:val="24"/>
          <w:szCs w:val="24"/>
          <w:lang w:eastAsia="en-GB"/>
        </w:rPr>
        <w:t>of activity</w:t>
      </w:r>
    </w:p>
    <w:p w:rsidR="00A33159" w:rsidRPr="00300D23" w:rsidRDefault="00F231BA" w:rsidP="00A52E9E">
      <w:pPr>
        <w:autoSpaceDE w:val="0"/>
        <w:autoSpaceDN w:val="0"/>
        <w:adjustRightInd w:val="0"/>
        <w:jc w:val="both"/>
        <w:rPr>
          <w:rFonts w:ascii="Times New Roman" w:hAnsi="Times New Roman" w:cs="Times New Roman"/>
          <w:sz w:val="24"/>
          <w:szCs w:val="24"/>
          <w:lang w:eastAsia="en-GB"/>
        </w:rPr>
      </w:pPr>
      <w:r w:rsidRPr="00300D23">
        <w:rPr>
          <w:rFonts w:ascii="Times New Roman" w:hAnsi="Times New Roman" w:cs="Times New Roman"/>
          <w:sz w:val="24"/>
          <w:szCs w:val="24"/>
          <w:lang w:eastAsia="en-GB"/>
        </w:rPr>
        <w:t xml:space="preserve">- </w:t>
      </w:r>
      <w:r w:rsidR="00A33159" w:rsidRPr="00300D23">
        <w:rPr>
          <w:rFonts w:ascii="Times New Roman" w:hAnsi="Times New Roman" w:cs="Times New Roman"/>
          <w:sz w:val="24"/>
          <w:szCs w:val="24"/>
          <w:lang w:eastAsia="en-GB"/>
        </w:rPr>
        <w:t>Why is this activity taking place?</w:t>
      </w:r>
    </w:p>
    <w:p w:rsidR="00A33159" w:rsidRPr="00300D23" w:rsidRDefault="00A33159" w:rsidP="00A52E9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 xml:space="preserve">This is concerned with the </w:t>
      </w:r>
      <w:r w:rsidRPr="00300D23">
        <w:rPr>
          <w:rFonts w:ascii="Times New Roman" w:hAnsi="Times New Roman" w:cs="Times New Roman"/>
          <w:i/>
          <w:iCs/>
          <w:sz w:val="24"/>
          <w:szCs w:val="24"/>
          <w:lang w:eastAsia="en-GB"/>
        </w:rPr>
        <w:t xml:space="preserve">why component </w:t>
      </w:r>
      <w:r w:rsidR="00833B17" w:rsidRPr="00300D23">
        <w:rPr>
          <w:rFonts w:ascii="Times New Roman" w:hAnsi="Times New Roman" w:cs="Times New Roman"/>
          <w:iCs/>
          <w:sz w:val="24"/>
          <w:szCs w:val="24"/>
          <w:lang w:eastAsia="en-GB"/>
        </w:rPr>
        <w:t>of the Secundo</w:t>
      </w:r>
      <w:r w:rsidRPr="00300D23">
        <w:rPr>
          <w:rFonts w:ascii="Times New Roman" w:hAnsi="Times New Roman" w:cs="Times New Roman"/>
          <w:iCs/>
          <w:sz w:val="24"/>
          <w:szCs w:val="24"/>
          <w:lang w:eastAsia="en-GB"/>
        </w:rPr>
        <w:t xml:space="preserve"> </w:t>
      </w:r>
      <w:r w:rsidR="00FD31EF" w:rsidRPr="00300D23">
        <w:rPr>
          <w:rFonts w:ascii="Times New Roman" w:hAnsi="Times New Roman" w:cs="Times New Roman"/>
          <w:i/>
          <w:iCs/>
          <w:sz w:val="24"/>
          <w:szCs w:val="24"/>
          <w:lang w:eastAsia="en-GB"/>
        </w:rPr>
        <w:t>et al</w:t>
      </w:r>
      <w:r w:rsidR="00B422BC" w:rsidRPr="00300D23">
        <w:rPr>
          <w:rFonts w:ascii="Times New Roman" w:hAnsi="Times New Roman" w:cs="Times New Roman"/>
          <w:iCs/>
          <w:sz w:val="24"/>
          <w:szCs w:val="24"/>
          <w:lang w:eastAsia="en-GB"/>
        </w:rPr>
        <w:t>.</w:t>
      </w:r>
      <w:r w:rsidR="0048561A" w:rsidRPr="00300D23">
        <w:rPr>
          <w:rFonts w:ascii="Times New Roman" w:hAnsi="Times New Roman" w:cs="Times New Roman"/>
          <w:iCs/>
          <w:sz w:val="24"/>
          <w:szCs w:val="24"/>
          <w:lang w:eastAsia="en-GB"/>
        </w:rPr>
        <w:t>,</w:t>
      </w:r>
      <w:r w:rsidRPr="00300D23">
        <w:rPr>
          <w:rFonts w:ascii="Times New Roman" w:hAnsi="Times New Roman" w:cs="Times New Roman"/>
          <w:iCs/>
          <w:sz w:val="24"/>
          <w:szCs w:val="24"/>
          <w:lang w:eastAsia="en-GB"/>
        </w:rPr>
        <w:t xml:space="preserve"> (2017</w:t>
      </w:r>
      <w:r w:rsidR="00D416C5" w:rsidRPr="00300D23">
        <w:rPr>
          <w:rFonts w:ascii="Times New Roman" w:hAnsi="Times New Roman" w:cs="Times New Roman"/>
          <w:iCs/>
          <w:sz w:val="24"/>
          <w:szCs w:val="24"/>
          <w:lang w:eastAsia="en-GB"/>
        </w:rPr>
        <w:t>)</w:t>
      </w:r>
      <w:r w:rsidRPr="00300D23">
        <w:rPr>
          <w:rFonts w:ascii="Times New Roman" w:hAnsi="Times New Roman" w:cs="Times New Roman"/>
          <w:iCs/>
          <w:sz w:val="24"/>
          <w:szCs w:val="24"/>
          <w:lang w:eastAsia="en-GB"/>
        </w:rPr>
        <w:t xml:space="preserve"> Conceptual framework. It </w:t>
      </w:r>
      <w:r w:rsidRPr="00300D23">
        <w:rPr>
          <w:rFonts w:ascii="Times New Roman" w:hAnsi="Times New Roman" w:cs="Times New Roman"/>
          <w:i/>
          <w:iCs/>
          <w:sz w:val="24"/>
          <w:szCs w:val="24"/>
          <w:lang w:eastAsia="en-GB"/>
        </w:rPr>
        <w:t xml:space="preserve">describes </w:t>
      </w:r>
      <w:r w:rsidRPr="00300D23">
        <w:rPr>
          <w:rFonts w:ascii="Times New Roman" w:hAnsi="Times New Roman" w:cs="Times New Roman"/>
          <w:sz w:val="24"/>
          <w:szCs w:val="24"/>
          <w:lang w:eastAsia="en-GB"/>
        </w:rPr>
        <w:t xml:space="preserve">the main motivations and objectives addressing the use of </w:t>
      </w:r>
      <w:r w:rsidR="00E97128" w:rsidRPr="00300D23">
        <w:rPr>
          <w:rFonts w:ascii="Times New Roman" w:hAnsi="Times New Roman" w:cs="Times New Roman"/>
          <w:sz w:val="24"/>
          <w:szCs w:val="24"/>
          <w:lang w:eastAsia="en-GB"/>
        </w:rPr>
        <w:t>Big Data</w:t>
      </w:r>
      <w:r w:rsidRPr="00300D23">
        <w:rPr>
          <w:rFonts w:ascii="Times New Roman" w:hAnsi="Times New Roman" w:cs="Times New Roman"/>
          <w:sz w:val="24"/>
          <w:szCs w:val="24"/>
          <w:lang w:eastAsia="en-GB"/>
        </w:rPr>
        <w:t xml:space="preserve"> into the strategies and practices of IC management in the </w:t>
      </w:r>
      <w:r w:rsidRPr="00300D23">
        <w:rPr>
          <w:rFonts w:ascii="Times New Roman" w:hAnsi="Times New Roman" w:cs="Times New Roman"/>
          <w:sz w:val="24"/>
          <w:szCs w:val="24"/>
        </w:rPr>
        <w:t>entrepreneurial university</w:t>
      </w:r>
      <w:r w:rsidRPr="00300D23">
        <w:rPr>
          <w:rFonts w:ascii="Times New Roman" w:hAnsi="Times New Roman" w:cs="Times New Roman"/>
          <w:sz w:val="24"/>
          <w:szCs w:val="24"/>
          <w:lang w:eastAsia="en-GB"/>
        </w:rPr>
        <w:t>.</w:t>
      </w:r>
      <w:r w:rsidRPr="00300D23">
        <w:rPr>
          <w:rFonts w:ascii="Times New Roman" w:hAnsi="Times New Roman" w:cs="Times New Roman"/>
          <w:i/>
          <w:iCs/>
          <w:sz w:val="24"/>
          <w:szCs w:val="24"/>
          <w:lang w:eastAsia="en-GB"/>
        </w:rPr>
        <w:t xml:space="preserve">  </w:t>
      </w:r>
      <w:r w:rsidRPr="00300D23">
        <w:rPr>
          <w:rFonts w:ascii="Times New Roman" w:eastAsia="Calibri" w:hAnsi="Times New Roman" w:cs="Times New Roman"/>
          <w:sz w:val="24"/>
          <w:szCs w:val="24"/>
        </w:rPr>
        <w:t>It uses the object-orientedness principle of activity theory. It is important to clarify the motives and goals of the activity system</w:t>
      </w:r>
      <w:r w:rsidR="00D416C5" w:rsidRPr="00300D23">
        <w:rPr>
          <w:rFonts w:ascii="Times New Roman" w:eastAsia="Calibri" w:hAnsi="Times New Roman" w:cs="Times New Roman"/>
          <w:sz w:val="24"/>
          <w:szCs w:val="24"/>
        </w:rPr>
        <w:t xml:space="preserve">. </w:t>
      </w:r>
      <w:r w:rsidRPr="00300D23">
        <w:rPr>
          <w:rFonts w:ascii="Times New Roman" w:hAnsi="Times New Roman" w:cs="Times New Roman"/>
          <w:sz w:val="24"/>
          <w:szCs w:val="24"/>
        </w:rPr>
        <w:t xml:space="preserve"> The object identified for our entrepreneurial university is social engagement and regional development. </w:t>
      </w:r>
    </w:p>
    <w:p w:rsidR="00A33159" w:rsidRPr="00300D23" w:rsidRDefault="00A33159" w:rsidP="00A52E9E">
      <w:pPr>
        <w:jc w:val="both"/>
        <w:rPr>
          <w:rFonts w:ascii="Times New Roman" w:eastAsia="Calibri" w:hAnsi="Times New Roman" w:cs="Times New Roman"/>
          <w:b/>
          <w:i/>
          <w:sz w:val="24"/>
          <w:szCs w:val="24"/>
        </w:rPr>
      </w:pPr>
    </w:p>
    <w:p w:rsidR="00A33159" w:rsidRPr="00300D23" w:rsidRDefault="00A33159" w:rsidP="00A52E9E">
      <w:pPr>
        <w:autoSpaceDE w:val="0"/>
        <w:autoSpaceDN w:val="0"/>
        <w:adjustRightInd w:val="0"/>
        <w:jc w:val="both"/>
        <w:rPr>
          <w:rFonts w:ascii="Times New Roman" w:hAnsi="Times New Roman" w:cs="Times New Roman"/>
          <w:i/>
          <w:sz w:val="24"/>
          <w:szCs w:val="24"/>
          <w:lang w:eastAsia="en-GB"/>
        </w:rPr>
      </w:pPr>
      <w:r w:rsidRPr="00300D23">
        <w:rPr>
          <w:rFonts w:ascii="Times New Roman" w:hAnsi="Times New Roman" w:cs="Times New Roman"/>
          <w:i/>
          <w:sz w:val="24"/>
          <w:szCs w:val="24"/>
          <w:lang w:eastAsia="en-GB"/>
        </w:rPr>
        <w:t xml:space="preserve">2. Identify the </w:t>
      </w:r>
      <w:r w:rsidRPr="00300D23">
        <w:rPr>
          <w:rFonts w:ascii="Times New Roman" w:hAnsi="Times New Roman" w:cs="Times New Roman"/>
          <w:i/>
          <w:iCs/>
          <w:sz w:val="24"/>
          <w:szCs w:val="24"/>
          <w:lang w:eastAsia="en-GB"/>
        </w:rPr>
        <w:t xml:space="preserve">Activity </w:t>
      </w:r>
      <w:r w:rsidRPr="00300D23">
        <w:rPr>
          <w:rFonts w:ascii="Times New Roman" w:hAnsi="Times New Roman" w:cs="Times New Roman"/>
          <w:i/>
          <w:sz w:val="24"/>
          <w:szCs w:val="24"/>
          <w:lang w:eastAsia="en-GB"/>
        </w:rPr>
        <w:t>of interest to be investigated</w:t>
      </w:r>
    </w:p>
    <w:p w:rsidR="00A33159" w:rsidRPr="00300D23" w:rsidRDefault="00F231BA" w:rsidP="00A52E9E">
      <w:pPr>
        <w:autoSpaceDE w:val="0"/>
        <w:autoSpaceDN w:val="0"/>
        <w:adjustRightInd w:val="0"/>
        <w:jc w:val="both"/>
        <w:rPr>
          <w:rFonts w:ascii="Times New Roman" w:hAnsi="Times New Roman" w:cs="Times New Roman"/>
          <w:sz w:val="24"/>
          <w:szCs w:val="24"/>
          <w:lang w:eastAsia="en-GB"/>
        </w:rPr>
      </w:pPr>
      <w:r w:rsidRPr="00300D23">
        <w:rPr>
          <w:rFonts w:ascii="Times New Roman" w:hAnsi="Times New Roman" w:cs="Times New Roman"/>
          <w:sz w:val="24"/>
          <w:szCs w:val="24"/>
          <w:lang w:eastAsia="en-GB"/>
        </w:rPr>
        <w:t xml:space="preserve">- </w:t>
      </w:r>
      <w:r w:rsidR="00A33159" w:rsidRPr="00300D23">
        <w:rPr>
          <w:rFonts w:ascii="Times New Roman" w:hAnsi="Times New Roman" w:cs="Times New Roman"/>
          <w:sz w:val="24"/>
          <w:szCs w:val="24"/>
          <w:lang w:eastAsia="en-GB"/>
        </w:rPr>
        <w:t>What sort of activity am I interested in?</w:t>
      </w:r>
    </w:p>
    <w:p w:rsidR="00A33159" w:rsidRPr="00300D23" w:rsidRDefault="00A33159" w:rsidP="00A52E9E">
      <w:pPr>
        <w:jc w:val="both"/>
        <w:rPr>
          <w:rFonts w:ascii="Times New Roman" w:eastAsia="Calibri" w:hAnsi="Times New Roman" w:cs="Times New Roman"/>
          <w:sz w:val="24"/>
          <w:szCs w:val="24"/>
        </w:rPr>
      </w:pPr>
      <w:r w:rsidRPr="00300D23">
        <w:rPr>
          <w:rFonts w:ascii="Times New Roman" w:eastAsia="Calibri" w:hAnsi="Times New Roman" w:cs="Times New Roman"/>
          <w:sz w:val="24"/>
          <w:szCs w:val="24"/>
        </w:rPr>
        <w:t xml:space="preserve">What are the activities, goals and sub goals to be supported by the IC </w:t>
      </w:r>
      <w:r w:rsidR="0048561A" w:rsidRPr="00300D23">
        <w:rPr>
          <w:rFonts w:ascii="Times New Roman" w:eastAsia="Calibri" w:hAnsi="Times New Roman" w:cs="Times New Roman"/>
          <w:sz w:val="24"/>
          <w:szCs w:val="24"/>
        </w:rPr>
        <w:t>environment</w:t>
      </w:r>
      <w:r w:rsidR="00306135" w:rsidRPr="00300D23">
        <w:rPr>
          <w:rFonts w:ascii="Times New Roman" w:eastAsia="Calibri" w:hAnsi="Times New Roman" w:cs="Times New Roman"/>
          <w:sz w:val="24"/>
          <w:szCs w:val="24"/>
        </w:rPr>
        <w:t>?</w:t>
      </w:r>
    </w:p>
    <w:p w:rsidR="00A33159" w:rsidRPr="00300D23" w:rsidRDefault="00A33159" w:rsidP="00A52E9E">
      <w:pPr>
        <w:jc w:val="both"/>
        <w:rPr>
          <w:rFonts w:ascii="Times New Roman" w:hAnsi="Times New Roman" w:cs="Times New Roman"/>
          <w:sz w:val="24"/>
          <w:szCs w:val="24"/>
        </w:rPr>
      </w:pPr>
      <w:r w:rsidRPr="00300D23">
        <w:rPr>
          <w:rFonts w:ascii="Times New Roman" w:hAnsi="Times New Roman" w:cs="Times New Roman"/>
          <w:sz w:val="24"/>
          <w:szCs w:val="24"/>
        </w:rPr>
        <w:t xml:space="preserve">What is it you want to achieve? </w:t>
      </w:r>
      <w:r w:rsidR="0048561A" w:rsidRPr="00300D23">
        <w:rPr>
          <w:rFonts w:ascii="Times New Roman" w:hAnsi="Times New Roman" w:cs="Times New Roman"/>
          <w:sz w:val="24"/>
          <w:szCs w:val="24"/>
        </w:rPr>
        <w:t xml:space="preserve">Is </w:t>
      </w:r>
      <w:r w:rsidRPr="00300D23">
        <w:rPr>
          <w:rFonts w:ascii="Times New Roman" w:hAnsi="Times New Roman" w:cs="Times New Roman"/>
          <w:sz w:val="24"/>
          <w:szCs w:val="24"/>
        </w:rPr>
        <w:t xml:space="preserve">it reduced cost? Better management of risk? Improved customer experience? </w:t>
      </w:r>
    </w:p>
    <w:p w:rsidR="00A33159" w:rsidRPr="00300D23" w:rsidRDefault="00A33159" w:rsidP="00A52E9E">
      <w:pPr>
        <w:jc w:val="both"/>
        <w:rPr>
          <w:rFonts w:ascii="Times New Roman" w:hAnsi="Times New Roman" w:cs="Times New Roman"/>
          <w:sz w:val="24"/>
          <w:szCs w:val="24"/>
        </w:rPr>
      </w:pPr>
      <w:r w:rsidRPr="00300D23">
        <w:rPr>
          <w:rFonts w:ascii="Times New Roman" w:hAnsi="Times New Roman" w:cs="Times New Roman"/>
          <w:sz w:val="24"/>
          <w:szCs w:val="24"/>
        </w:rPr>
        <w:t>Identify the activity that will create value.</w:t>
      </w:r>
    </w:p>
    <w:p w:rsidR="00A33159" w:rsidRPr="00300D23" w:rsidRDefault="00A33159" w:rsidP="00A52E9E">
      <w:pPr>
        <w:jc w:val="both"/>
        <w:rPr>
          <w:rFonts w:ascii="Times New Roman" w:hAnsi="Times New Roman" w:cs="Times New Roman"/>
          <w:sz w:val="24"/>
          <w:szCs w:val="24"/>
        </w:rPr>
      </w:pPr>
      <w:r w:rsidRPr="00300D23">
        <w:rPr>
          <w:rFonts w:ascii="Times New Roman" w:hAnsi="Times New Roman" w:cs="Times New Roman"/>
          <w:sz w:val="24"/>
          <w:szCs w:val="24"/>
        </w:rPr>
        <w:t>There are several activities that can be investigated for our university example such as:</w:t>
      </w:r>
    </w:p>
    <w:p w:rsidR="00ED48F2" w:rsidRPr="00300D23" w:rsidRDefault="00833B17" w:rsidP="00A52E9E">
      <w:pPr>
        <w:pStyle w:val="ListParagraph"/>
        <w:numPr>
          <w:ilvl w:val="0"/>
          <w:numId w:val="21"/>
        </w:numPr>
        <w:autoSpaceDE w:val="0"/>
        <w:autoSpaceDN w:val="0"/>
        <w:adjustRightInd w:val="0"/>
        <w:jc w:val="both"/>
        <w:rPr>
          <w:rFonts w:ascii="Times New Roman" w:hAnsi="Times New Roman"/>
          <w:sz w:val="24"/>
          <w:szCs w:val="24"/>
        </w:rPr>
      </w:pPr>
      <w:r w:rsidRPr="00300D23">
        <w:rPr>
          <w:rFonts w:ascii="Times New Roman" w:hAnsi="Times New Roman"/>
          <w:sz w:val="24"/>
          <w:szCs w:val="24"/>
        </w:rPr>
        <w:t>Entrepreneurial competence development;</w:t>
      </w:r>
    </w:p>
    <w:p w:rsidR="00ED48F2" w:rsidRPr="00300D23" w:rsidRDefault="00833B17" w:rsidP="00A52E9E">
      <w:pPr>
        <w:pStyle w:val="ListParagraph"/>
        <w:numPr>
          <w:ilvl w:val="0"/>
          <w:numId w:val="21"/>
        </w:numPr>
        <w:autoSpaceDE w:val="0"/>
        <w:autoSpaceDN w:val="0"/>
        <w:adjustRightInd w:val="0"/>
        <w:jc w:val="both"/>
        <w:rPr>
          <w:rFonts w:ascii="Times New Roman" w:hAnsi="Times New Roman"/>
          <w:sz w:val="24"/>
          <w:szCs w:val="24"/>
        </w:rPr>
      </w:pPr>
      <w:r w:rsidRPr="00300D23">
        <w:rPr>
          <w:rFonts w:ascii="Times New Roman" w:hAnsi="Times New Roman"/>
          <w:sz w:val="24"/>
          <w:szCs w:val="24"/>
        </w:rPr>
        <w:lastRenderedPageBreak/>
        <w:t xml:space="preserve">Technology transfer and innovation: </w:t>
      </w:r>
    </w:p>
    <w:p w:rsidR="00ED48F2" w:rsidRPr="00300D23" w:rsidRDefault="00833B17" w:rsidP="00A52E9E">
      <w:pPr>
        <w:pStyle w:val="ListParagraph"/>
        <w:numPr>
          <w:ilvl w:val="0"/>
          <w:numId w:val="21"/>
        </w:numPr>
        <w:autoSpaceDE w:val="0"/>
        <w:autoSpaceDN w:val="0"/>
        <w:adjustRightInd w:val="0"/>
        <w:jc w:val="both"/>
        <w:rPr>
          <w:rFonts w:ascii="Times New Roman" w:hAnsi="Times New Roman"/>
          <w:sz w:val="24"/>
          <w:szCs w:val="24"/>
        </w:rPr>
      </w:pPr>
      <w:r w:rsidRPr="00300D23">
        <w:rPr>
          <w:rFonts w:ascii="Times New Roman" w:hAnsi="Times New Roman"/>
          <w:sz w:val="24"/>
          <w:szCs w:val="24"/>
        </w:rPr>
        <w:t>Social engagement and regional development</w:t>
      </w:r>
      <w:r w:rsidR="00A33159" w:rsidRPr="00300D23">
        <w:rPr>
          <w:rFonts w:ascii="AdvOT8cb2ddbd" w:hAnsi="AdvOT8cb2ddbd" w:cs="AdvOT8cb2ddbd"/>
          <w:sz w:val="20"/>
          <w:szCs w:val="20"/>
        </w:rPr>
        <w:t>.</w:t>
      </w:r>
    </w:p>
    <w:p w:rsidR="00A33159" w:rsidRPr="00300D23" w:rsidRDefault="00A33159" w:rsidP="00A52E9E">
      <w:pPr>
        <w:jc w:val="both"/>
        <w:rPr>
          <w:rFonts w:ascii="Times New Roman" w:hAnsi="Times New Roman" w:cs="Times New Roman"/>
          <w:sz w:val="24"/>
          <w:szCs w:val="24"/>
        </w:rPr>
      </w:pPr>
      <w:r w:rsidRPr="00300D23">
        <w:rPr>
          <w:rFonts w:ascii="Times New Roman" w:hAnsi="Times New Roman" w:cs="Times New Roman"/>
          <w:sz w:val="24"/>
          <w:szCs w:val="24"/>
        </w:rPr>
        <w:t xml:space="preserve">The activity chosen for this study is </w:t>
      </w:r>
      <w:r w:rsidR="00306135" w:rsidRPr="00300D23">
        <w:rPr>
          <w:rFonts w:ascii="Times New Roman" w:hAnsi="Times New Roman" w:cs="Times New Roman"/>
          <w:sz w:val="24"/>
          <w:szCs w:val="24"/>
        </w:rPr>
        <w:t>Social engagement and regional development.</w:t>
      </w:r>
    </w:p>
    <w:p w:rsidR="00306135" w:rsidRPr="00300D23" w:rsidRDefault="00306135" w:rsidP="00A52E9E">
      <w:pPr>
        <w:jc w:val="both"/>
        <w:rPr>
          <w:rFonts w:ascii="Times New Roman" w:hAnsi="Times New Roman" w:cs="Times New Roman"/>
          <w:sz w:val="24"/>
          <w:szCs w:val="24"/>
        </w:rPr>
      </w:pPr>
    </w:p>
    <w:p w:rsidR="00A33159" w:rsidRPr="00300D23" w:rsidRDefault="00A33159" w:rsidP="00A52E9E">
      <w:pPr>
        <w:autoSpaceDE w:val="0"/>
        <w:autoSpaceDN w:val="0"/>
        <w:adjustRightInd w:val="0"/>
        <w:jc w:val="both"/>
        <w:rPr>
          <w:rFonts w:ascii="Times New Roman" w:hAnsi="Times New Roman" w:cs="Times New Roman"/>
          <w:i/>
          <w:sz w:val="24"/>
          <w:szCs w:val="24"/>
          <w:lang w:eastAsia="en-GB"/>
        </w:rPr>
      </w:pPr>
      <w:r w:rsidRPr="00300D23">
        <w:rPr>
          <w:rFonts w:ascii="Times New Roman" w:hAnsi="Times New Roman" w:cs="Times New Roman"/>
          <w:i/>
          <w:sz w:val="24"/>
          <w:szCs w:val="24"/>
          <w:lang w:eastAsia="en-GB"/>
        </w:rPr>
        <w:t xml:space="preserve">3.  Identify the </w:t>
      </w:r>
      <w:r w:rsidRPr="00300D23">
        <w:rPr>
          <w:rFonts w:ascii="Times New Roman" w:hAnsi="Times New Roman" w:cs="Times New Roman"/>
          <w:i/>
          <w:iCs/>
          <w:sz w:val="24"/>
          <w:szCs w:val="24"/>
          <w:lang w:eastAsia="en-GB"/>
        </w:rPr>
        <w:t xml:space="preserve">Subjects </w:t>
      </w:r>
      <w:r w:rsidRPr="00300D23">
        <w:rPr>
          <w:rFonts w:ascii="Times New Roman" w:hAnsi="Times New Roman" w:cs="Times New Roman"/>
          <w:i/>
          <w:sz w:val="24"/>
          <w:szCs w:val="24"/>
          <w:lang w:eastAsia="en-GB"/>
        </w:rPr>
        <w:t>in this activity</w:t>
      </w:r>
    </w:p>
    <w:p w:rsidR="00A33159" w:rsidRPr="00300D23" w:rsidRDefault="00A33159" w:rsidP="00A52E9E">
      <w:pPr>
        <w:autoSpaceDE w:val="0"/>
        <w:autoSpaceDN w:val="0"/>
        <w:adjustRightInd w:val="0"/>
        <w:jc w:val="both"/>
        <w:rPr>
          <w:rFonts w:ascii="Times New Roman" w:hAnsi="Times New Roman" w:cs="Times New Roman"/>
          <w:sz w:val="24"/>
          <w:szCs w:val="24"/>
          <w:lang w:eastAsia="en-GB"/>
        </w:rPr>
      </w:pPr>
      <w:r w:rsidRPr="00300D23">
        <w:rPr>
          <w:rFonts w:ascii="Times New Roman" w:hAnsi="Times New Roman" w:cs="Times New Roman"/>
          <w:sz w:val="24"/>
          <w:szCs w:val="24"/>
          <w:lang w:eastAsia="en-GB"/>
        </w:rPr>
        <w:t>- Who are involved in carrying out this activity?</w:t>
      </w:r>
    </w:p>
    <w:p w:rsidR="00A33159" w:rsidRPr="00300D23" w:rsidRDefault="00A33159" w:rsidP="00A52E9E">
      <w:pPr>
        <w:autoSpaceDE w:val="0"/>
        <w:autoSpaceDN w:val="0"/>
        <w:adjustRightInd w:val="0"/>
        <w:jc w:val="both"/>
        <w:rPr>
          <w:rFonts w:ascii="Times New Roman" w:hAnsi="Times New Roman" w:cs="Times New Roman"/>
          <w:sz w:val="24"/>
          <w:szCs w:val="24"/>
          <w:lang w:eastAsia="en-GB"/>
        </w:rPr>
      </w:pPr>
      <w:r w:rsidRPr="00300D23">
        <w:rPr>
          <w:rFonts w:ascii="Times New Roman" w:hAnsi="Times New Roman" w:cs="Times New Roman"/>
          <w:sz w:val="24"/>
          <w:szCs w:val="24"/>
        </w:rPr>
        <w:t xml:space="preserve">‘Who’ refers to the different stakeholders that contribute to the creation, sharing, and processing of </w:t>
      </w:r>
      <w:r w:rsidR="00E97128" w:rsidRPr="00300D23">
        <w:rPr>
          <w:rFonts w:ascii="Times New Roman" w:hAnsi="Times New Roman" w:cs="Times New Roman"/>
          <w:sz w:val="24"/>
          <w:szCs w:val="24"/>
        </w:rPr>
        <w:t>Big Data</w:t>
      </w:r>
      <w:r w:rsidR="00F30748" w:rsidRPr="00300D23">
        <w:rPr>
          <w:rFonts w:ascii="Times New Roman" w:hAnsi="Times New Roman" w:cs="Times New Roman"/>
          <w:sz w:val="24"/>
          <w:szCs w:val="24"/>
        </w:rPr>
        <w:t xml:space="preserve"> </w:t>
      </w:r>
      <w:r w:rsidRPr="00300D23">
        <w:rPr>
          <w:rFonts w:ascii="Times New Roman" w:hAnsi="Times New Roman" w:cs="Times New Roman"/>
          <w:sz w:val="24"/>
          <w:szCs w:val="24"/>
        </w:rPr>
        <w:t>in a value network that support</w:t>
      </w:r>
      <w:r w:rsidR="00F231BA" w:rsidRPr="00300D23">
        <w:rPr>
          <w:rFonts w:ascii="Times New Roman" w:hAnsi="Times New Roman" w:cs="Times New Roman"/>
          <w:sz w:val="24"/>
          <w:szCs w:val="24"/>
        </w:rPr>
        <w:t>s</w:t>
      </w:r>
      <w:r w:rsidRPr="00300D23">
        <w:rPr>
          <w:rFonts w:ascii="Times New Roman" w:hAnsi="Times New Roman" w:cs="Times New Roman"/>
          <w:sz w:val="24"/>
          <w:szCs w:val="24"/>
        </w:rPr>
        <w:t xml:space="preserve"> the effective implementation of IC practice</w:t>
      </w:r>
      <w:r w:rsidRPr="00300D23">
        <w:rPr>
          <w:rFonts w:ascii="Times New Roman" w:hAnsi="Times New Roman" w:cs="Times New Roman"/>
          <w:sz w:val="24"/>
          <w:szCs w:val="24"/>
          <w:lang w:eastAsia="en-GB"/>
        </w:rPr>
        <w:t xml:space="preserve"> (Secundo </w:t>
      </w:r>
      <w:r w:rsidR="00FD31EF" w:rsidRPr="00300D23">
        <w:rPr>
          <w:rFonts w:ascii="Times New Roman" w:hAnsi="Times New Roman" w:cs="Times New Roman"/>
          <w:i/>
          <w:sz w:val="24"/>
          <w:szCs w:val="24"/>
          <w:lang w:eastAsia="en-GB"/>
        </w:rPr>
        <w:t>et al</w:t>
      </w:r>
      <w:r w:rsidR="00106837" w:rsidRPr="00300D23">
        <w:rPr>
          <w:rFonts w:ascii="Times New Roman" w:hAnsi="Times New Roman" w:cs="Times New Roman"/>
          <w:sz w:val="24"/>
          <w:szCs w:val="24"/>
          <w:lang w:eastAsia="en-GB"/>
        </w:rPr>
        <w:t>.,</w:t>
      </w:r>
      <w:r w:rsidRPr="00300D23">
        <w:rPr>
          <w:rFonts w:ascii="Times New Roman" w:hAnsi="Times New Roman" w:cs="Times New Roman"/>
          <w:sz w:val="24"/>
          <w:szCs w:val="24"/>
          <w:lang w:eastAsia="en-GB"/>
        </w:rPr>
        <w:t xml:space="preserve"> 2017). </w:t>
      </w:r>
      <w:r w:rsidRPr="00300D23">
        <w:rPr>
          <w:rFonts w:ascii="Times New Roman" w:hAnsi="Times New Roman"/>
          <w:sz w:val="24"/>
          <w:szCs w:val="24"/>
          <w:lang w:eastAsia="en-GB"/>
        </w:rPr>
        <w:t>This requirement calls for th</w:t>
      </w:r>
      <w:r w:rsidR="0088782D" w:rsidRPr="00300D23">
        <w:rPr>
          <w:rFonts w:ascii="Times New Roman" w:hAnsi="Times New Roman"/>
          <w:sz w:val="24"/>
          <w:szCs w:val="24"/>
          <w:lang w:eastAsia="en-GB"/>
        </w:rPr>
        <w:t xml:space="preserve">e use of </w:t>
      </w:r>
      <w:r w:rsidR="00106837" w:rsidRPr="00300D23">
        <w:rPr>
          <w:rFonts w:ascii="Times New Roman" w:hAnsi="Times New Roman"/>
          <w:sz w:val="24"/>
          <w:szCs w:val="24"/>
          <w:lang w:eastAsia="en-GB"/>
        </w:rPr>
        <w:t xml:space="preserve">an </w:t>
      </w:r>
      <w:r w:rsidR="0088782D" w:rsidRPr="00300D23">
        <w:rPr>
          <w:rFonts w:ascii="Times New Roman" w:hAnsi="Times New Roman"/>
          <w:sz w:val="24"/>
          <w:szCs w:val="24"/>
          <w:lang w:eastAsia="en-GB"/>
        </w:rPr>
        <w:t xml:space="preserve">activity system </w:t>
      </w:r>
      <w:r w:rsidR="00E104E0" w:rsidRPr="00300D23">
        <w:rPr>
          <w:rFonts w:ascii="Times New Roman" w:hAnsi="Times New Roman"/>
          <w:sz w:val="24"/>
          <w:szCs w:val="24"/>
          <w:lang w:eastAsia="en-GB"/>
        </w:rPr>
        <w:t>from AT</w:t>
      </w:r>
      <w:r w:rsidRPr="00300D23">
        <w:rPr>
          <w:rFonts w:ascii="Times New Roman" w:hAnsi="Times New Roman"/>
          <w:sz w:val="24"/>
          <w:szCs w:val="24"/>
          <w:lang w:eastAsia="en-GB"/>
        </w:rPr>
        <w:t xml:space="preserve"> where local and distributed assets and expertise are coordinated to achieve a collective object.</w:t>
      </w:r>
      <w:r w:rsidRPr="00300D23">
        <w:rPr>
          <w:rFonts w:ascii="Times New Roman" w:hAnsi="Times New Roman" w:cs="Times New Roman"/>
          <w:sz w:val="24"/>
          <w:szCs w:val="24"/>
          <w:lang w:eastAsia="en-GB"/>
        </w:rPr>
        <w:t xml:space="preserve"> The </w:t>
      </w:r>
      <w:r w:rsidRPr="00300D23">
        <w:rPr>
          <w:rFonts w:ascii="Times New Roman" w:hAnsi="Times New Roman" w:cs="Times New Roman"/>
          <w:sz w:val="24"/>
          <w:szCs w:val="24"/>
        </w:rPr>
        <w:t xml:space="preserve">stakeholders in the entrepreneurial university are any one that has a stake in the university including University board (technical, administrative and auxiliary staff) etc. </w:t>
      </w:r>
      <w:r w:rsidRPr="00300D23">
        <w:rPr>
          <w:rFonts w:ascii="Times New Roman" w:hAnsi="Times New Roman" w:cs="Times New Roman"/>
          <w:sz w:val="24"/>
          <w:szCs w:val="24"/>
          <w:lang w:eastAsia="en-GB"/>
        </w:rPr>
        <w:t>This is the actors</w:t>
      </w:r>
      <w:r w:rsidRPr="00300D23">
        <w:rPr>
          <w:rFonts w:ascii="Times New Roman" w:hAnsi="Times New Roman" w:cs="Times New Roman"/>
          <w:sz w:val="24"/>
          <w:szCs w:val="24"/>
        </w:rPr>
        <w:t xml:space="preserve">/human capital of the university. </w:t>
      </w:r>
      <w:r w:rsidR="009E531C" w:rsidRPr="00300D23">
        <w:rPr>
          <w:rFonts w:ascii="Times New Roman" w:hAnsi="Times New Roman" w:cs="Times New Roman"/>
          <w:sz w:val="24"/>
          <w:szCs w:val="24"/>
        </w:rPr>
        <w:t>Organization</w:t>
      </w:r>
      <w:r w:rsidRPr="00300D23">
        <w:rPr>
          <w:rFonts w:ascii="Times New Roman" w:hAnsi="Times New Roman" w:cs="Times New Roman"/>
          <w:sz w:val="24"/>
          <w:szCs w:val="24"/>
        </w:rPr>
        <w:t xml:space="preserve">al value cannot be created on its own. It emerges through joint </w:t>
      </w:r>
      <w:r w:rsidR="00106837" w:rsidRPr="00300D23">
        <w:rPr>
          <w:rFonts w:ascii="Times New Roman" w:hAnsi="Times New Roman" w:cs="Times New Roman"/>
          <w:sz w:val="24"/>
          <w:szCs w:val="24"/>
        </w:rPr>
        <w:t xml:space="preserve">collaboration </w:t>
      </w:r>
      <w:r w:rsidRPr="00300D23">
        <w:rPr>
          <w:rFonts w:ascii="Times New Roman" w:hAnsi="Times New Roman" w:cs="Times New Roman"/>
          <w:sz w:val="24"/>
          <w:szCs w:val="24"/>
        </w:rPr>
        <w:t>between the different stakeholders bring</w:t>
      </w:r>
      <w:r w:rsidR="00106837" w:rsidRPr="00300D23">
        <w:rPr>
          <w:rFonts w:ascii="Times New Roman" w:hAnsi="Times New Roman" w:cs="Times New Roman"/>
          <w:sz w:val="24"/>
          <w:szCs w:val="24"/>
        </w:rPr>
        <w:t>ing</w:t>
      </w:r>
      <w:r w:rsidRPr="00300D23">
        <w:rPr>
          <w:rFonts w:ascii="Times New Roman" w:hAnsi="Times New Roman" w:cs="Times New Roman"/>
          <w:sz w:val="24"/>
          <w:szCs w:val="24"/>
        </w:rPr>
        <w:t xml:space="preserve"> together their assets, competences, and specificities.   This requires the </w:t>
      </w:r>
      <w:r w:rsidR="00106837" w:rsidRPr="00300D23">
        <w:rPr>
          <w:rFonts w:ascii="Times New Roman" w:hAnsi="Times New Roman" w:cs="Times New Roman"/>
          <w:sz w:val="24"/>
          <w:szCs w:val="24"/>
        </w:rPr>
        <w:t>co-</w:t>
      </w:r>
      <w:r w:rsidRPr="00300D23">
        <w:rPr>
          <w:rFonts w:ascii="Times New Roman" w:hAnsi="Times New Roman" w:cs="Times New Roman"/>
          <w:sz w:val="24"/>
          <w:szCs w:val="24"/>
        </w:rPr>
        <w:t>creation of value and the interaction of activity systems in</w:t>
      </w:r>
      <w:r w:rsidR="0088782D" w:rsidRPr="00300D23">
        <w:rPr>
          <w:rFonts w:ascii="Times New Roman" w:hAnsi="Times New Roman" w:cs="Times New Roman"/>
          <w:sz w:val="24"/>
          <w:szCs w:val="24"/>
        </w:rPr>
        <w:t xml:space="preserve"> </w:t>
      </w:r>
      <w:r w:rsidR="00E104E0" w:rsidRPr="00300D23">
        <w:rPr>
          <w:rFonts w:ascii="Times New Roman" w:hAnsi="Times New Roman" w:cs="Times New Roman"/>
          <w:sz w:val="24"/>
          <w:szCs w:val="24"/>
        </w:rPr>
        <w:t>an IC ecosystem</w:t>
      </w:r>
      <w:r w:rsidRPr="00300D23">
        <w:rPr>
          <w:rFonts w:ascii="Times New Roman" w:hAnsi="Times New Roman" w:cs="Times New Roman"/>
          <w:sz w:val="24"/>
          <w:szCs w:val="24"/>
        </w:rPr>
        <w:t xml:space="preserve">. </w:t>
      </w:r>
    </w:p>
    <w:p w:rsidR="00A33159" w:rsidRPr="00300D23" w:rsidRDefault="00A33159" w:rsidP="00A52E9E">
      <w:pPr>
        <w:autoSpaceDE w:val="0"/>
        <w:autoSpaceDN w:val="0"/>
        <w:adjustRightInd w:val="0"/>
        <w:jc w:val="both"/>
        <w:rPr>
          <w:rFonts w:ascii="Times New Roman" w:hAnsi="Times New Roman" w:cs="Times New Roman"/>
          <w:sz w:val="24"/>
          <w:szCs w:val="24"/>
        </w:rPr>
      </w:pPr>
    </w:p>
    <w:p w:rsidR="00A33159" w:rsidRPr="00300D23" w:rsidRDefault="00A33159" w:rsidP="00A52E9E">
      <w:pPr>
        <w:autoSpaceDE w:val="0"/>
        <w:autoSpaceDN w:val="0"/>
        <w:adjustRightInd w:val="0"/>
        <w:jc w:val="both"/>
        <w:rPr>
          <w:rFonts w:ascii="Times New Roman" w:hAnsi="Times New Roman" w:cs="Times New Roman"/>
          <w:sz w:val="24"/>
          <w:szCs w:val="24"/>
          <w:lang w:eastAsia="en-GB"/>
        </w:rPr>
      </w:pPr>
      <w:r w:rsidRPr="00300D23">
        <w:rPr>
          <w:rFonts w:ascii="Times New Roman" w:hAnsi="Times New Roman" w:cs="Times New Roman"/>
          <w:sz w:val="24"/>
          <w:szCs w:val="24"/>
          <w:lang w:eastAsia="en-GB"/>
        </w:rPr>
        <w:t xml:space="preserve">4. </w:t>
      </w:r>
      <w:r w:rsidRPr="00300D23">
        <w:rPr>
          <w:rFonts w:ascii="Times New Roman" w:hAnsi="Times New Roman" w:cs="Times New Roman"/>
          <w:i/>
          <w:iCs/>
          <w:sz w:val="24"/>
          <w:szCs w:val="24"/>
          <w:lang w:eastAsia="en-GB"/>
        </w:rPr>
        <w:t xml:space="preserve">Tools </w:t>
      </w:r>
      <w:r w:rsidRPr="00300D23">
        <w:rPr>
          <w:rFonts w:ascii="Times New Roman" w:hAnsi="Times New Roman" w:cs="Times New Roman"/>
          <w:sz w:val="24"/>
          <w:szCs w:val="24"/>
          <w:lang w:eastAsia="en-GB"/>
        </w:rPr>
        <w:t>mediating the activity</w:t>
      </w:r>
    </w:p>
    <w:p w:rsidR="00A33159" w:rsidRPr="00300D23" w:rsidRDefault="00A33159" w:rsidP="00A52E9E">
      <w:pPr>
        <w:autoSpaceDE w:val="0"/>
        <w:autoSpaceDN w:val="0"/>
        <w:adjustRightInd w:val="0"/>
        <w:jc w:val="both"/>
        <w:rPr>
          <w:rFonts w:ascii="Times New Roman" w:hAnsi="Times New Roman" w:cs="Times New Roman"/>
          <w:sz w:val="24"/>
          <w:szCs w:val="24"/>
          <w:lang w:eastAsia="en-GB"/>
        </w:rPr>
      </w:pPr>
      <w:r w:rsidRPr="00300D23">
        <w:rPr>
          <w:rFonts w:ascii="Times New Roman" w:hAnsi="Times New Roman" w:cs="Times New Roman"/>
          <w:sz w:val="24"/>
          <w:szCs w:val="24"/>
          <w:lang w:eastAsia="en-GB"/>
        </w:rPr>
        <w:t>- By what means are the subjects carrying out this activity?</w:t>
      </w:r>
    </w:p>
    <w:p w:rsidR="00A33159" w:rsidRPr="00300D23" w:rsidRDefault="00A33159" w:rsidP="00A52E9E">
      <w:pPr>
        <w:autoSpaceDE w:val="0"/>
        <w:autoSpaceDN w:val="0"/>
        <w:adjustRightInd w:val="0"/>
        <w:jc w:val="both"/>
        <w:rPr>
          <w:rFonts w:ascii="Times New Roman" w:hAnsi="Times New Roman" w:cs="Times New Roman"/>
          <w:sz w:val="24"/>
          <w:szCs w:val="24"/>
          <w:lang w:eastAsia="en-GB"/>
        </w:rPr>
      </w:pPr>
      <w:r w:rsidRPr="00300D23">
        <w:rPr>
          <w:rFonts w:ascii="Times New Roman" w:hAnsi="Times New Roman" w:cs="Times New Roman"/>
          <w:sz w:val="24"/>
          <w:szCs w:val="24"/>
          <w:lang w:eastAsia="en-GB"/>
        </w:rPr>
        <w:t>Tools include physical and psychological tools, language, software, signs and data. Data would be considered as the tool used to extract value for IC management of the university.</w:t>
      </w:r>
    </w:p>
    <w:p w:rsidR="00A33159" w:rsidRPr="00300D23" w:rsidRDefault="00A33159" w:rsidP="00A52E9E">
      <w:pPr>
        <w:autoSpaceDE w:val="0"/>
        <w:autoSpaceDN w:val="0"/>
        <w:adjustRightInd w:val="0"/>
        <w:jc w:val="both"/>
        <w:rPr>
          <w:rFonts w:ascii="Times New Roman" w:eastAsia="Calibri" w:hAnsi="Times New Roman" w:cs="Times New Roman"/>
          <w:sz w:val="24"/>
          <w:szCs w:val="24"/>
        </w:rPr>
      </w:pPr>
      <w:r w:rsidRPr="00300D23">
        <w:rPr>
          <w:rFonts w:ascii="Times New Roman" w:eastAsia="Calibri" w:hAnsi="Times New Roman" w:cs="Times New Roman"/>
          <w:sz w:val="24"/>
          <w:szCs w:val="24"/>
        </w:rPr>
        <w:t>What are the physical tools used to perform the activity? What are the psychological tools used? (Methods, procedures, techniques, languages etc)?</w:t>
      </w:r>
    </w:p>
    <w:p w:rsidR="00A33159" w:rsidRPr="00300D23" w:rsidRDefault="00A33159" w:rsidP="00A52E9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 xml:space="preserve">What kind of data will provide useful values from </w:t>
      </w:r>
      <w:r w:rsidR="006102BF" w:rsidRPr="00300D23">
        <w:rPr>
          <w:rFonts w:ascii="Times New Roman" w:hAnsi="Times New Roman" w:cs="Times New Roman"/>
          <w:sz w:val="24"/>
          <w:szCs w:val="24"/>
        </w:rPr>
        <w:t xml:space="preserve">the </w:t>
      </w:r>
      <w:r w:rsidRPr="00300D23">
        <w:rPr>
          <w:rFonts w:ascii="Times New Roman" w:hAnsi="Times New Roman" w:cs="Times New Roman"/>
          <w:sz w:val="24"/>
          <w:szCs w:val="24"/>
        </w:rPr>
        <w:t xml:space="preserve">University board (technical, administrative and auxiliary staff), collaborators to </w:t>
      </w:r>
      <w:r w:rsidR="0088782D" w:rsidRPr="00300D23">
        <w:rPr>
          <w:rFonts w:ascii="Times New Roman" w:hAnsi="Times New Roman" w:cs="Times New Roman"/>
          <w:sz w:val="24"/>
          <w:szCs w:val="24"/>
        </w:rPr>
        <w:t xml:space="preserve">increase human capital?  </w:t>
      </w:r>
    </w:p>
    <w:p w:rsidR="00A33159" w:rsidRPr="00300D23" w:rsidRDefault="00A33159" w:rsidP="00A52E9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What kind of data will prov</w:t>
      </w:r>
      <w:r w:rsidR="0088782D" w:rsidRPr="00300D23">
        <w:rPr>
          <w:rFonts w:ascii="Times New Roman" w:hAnsi="Times New Roman" w:cs="Times New Roman"/>
          <w:sz w:val="24"/>
          <w:szCs w:val="24"/>
        </w:rPr>
        <w:t>ide useful values from students</w:t>
      </w:r>
      <w:r w:rsidRPr="00300D23">
        <w:rPr>
          <w:rFonts w:ascii="Times New Roman" w:hAnsi="Times New Roman" w:cs="Times New Roman"/>
          <w:sz w:val="24"/>
          <w:szCs w:val="24"/>
        </w:rPr>
        <w:t xml:space="preserve"> and student associations, other universities, research institutions, companies, financial investors, government and institutions</w:t>
      </w:r>
      <w:r w:rsidR="00106837" w:rsidRPr="00300D23">
        <w:rPr>
          <w:rFonts w:ascii="Times New Roman" w:hAnsi="Times New Roman" w:cs="Times New Roman"/>
          <w:sz w:val="24"/>
          <w:szCs w:val="24"/>
        </w:rPr>
        <w:t xml:space="preserve">? </w:t>
      </w:r>
      <w:r w:rsidR="006102BF" w:rsidRPr="00300D23">
        <w:rPr>
          <w:rFonts w:ascii="Times New Roman" w:hAnsi="Times New Roman" w:cs="Times New Roman"/>
          <w:sz w:val="24"/>
          <w:szCs w:val="24"/>
        </w:rPr>
        <w:t xml:space="preserve">Crowd is used here to </w:t>
      </w:r>
      <w:r w:rsidRPr="00300D23">
        <w:rPr>
          <w:rFonts w:ascii="Times New Roman" w:hAnsi="Times New Roman" w:cs="Times New Roman"/>
          <w:sz w:val="24"/>
          <w:szCs w:val="24"/>
        </w:rPr>
        <w:t>represents all the human capital forms belonging to the university’s networks and impacted by the value creation process of the university to consolidate relational capital</w:t>
      </w:r>
      <w:r w:rsidR="00106837" w:rsidRPr="00300D23">
        <w:rPr>
          <w:rFonts w:ascii="Times New Roman" w:hAnsi="Times New Roman" w:cs="Times New Roman"/>
          <w:sz w:val="24"/>
          <w:szCs w:val="24"/>
        </w:rPr>
        <w:t>.</w:t>
      </w:r>
      <w:r w:rsidRPr="00300D23">
        <w:rPr>
          <w:rFonts w:ascii="Times New Roman" w:hAnsi="Times New Roman" w:cs="Times New Roman"/>
          <w:sz w:val="24"/>
          <w:szCs w:val="24"/>
        </w:rPr>
        <w:t xml:space="preserve"> </w:t>
      </w:r>
    </w:p>
    <w:p w:rsidR="00ED48F2" w:rsidRPr="00300D23" w:rsidRDefault="00833B17" w:rsidP="00A52E9E">
      <w:pPr>
        <w:autoSpaceDE w:val="0"/>
        <w:autoSpaceDN w:val="0"/>
        <w:adjustRightInd w:val="0"/>
        <w:jc w:val="both"/>
        <w:rPr>
          <w:rFonts w:ascii="Times New Roman" w:hAnsi="Times New Roman"/>
          <w:sz w:val="24"/>
          <w:szCs w:val="24"/>
        </w:rPr>
      </w:pPr>
      <w:r w:rsidRPr="00300D23">
        <w:rPr>
          <w:rFonts w:ascii="Times New Roman" w:hAnsi="Times New Roman"/>
          <w:sz w:val="24"/>
          <w:szCs w:val="24"/>
        </w:rPr>
        <w:t xml:space="preserve">What kind of data will provide useful values from physical and virtual infrastructures, machines and tools to improve structural capital? </w:t>
      </w:r>
    </w:p>
    <w:p w:rsidR="00A33159" w:rsidRPr="00300D23" w:rsidRDefault="00A33159" w:rsidP="00A52E9E">
      <w:pPr>
        <w:autoSpaceDE w:val="0"/>
        <w:autoSpaceDN w:val="0"/>
        <w:adjustRightInd w:val="0"/>
        <w:jc w:val="both"/>
        <w:rPr>
          <w:rFonts w:ascii="Times New Roman" w:hAnsi="Times New Roman" w:cs="Times New Roman"/>
          <w:sz w:val="24"/>
          <w:szCs w:val="24"/>
        </w:rPr>
      </w:pPr>
    </w:p>
    <w:p w:rsidR="00A33159" w:rsidRPr="00300D23" w:rsidRDefault="00A33159" w:rsidP="00A52E9E">
      <w:pPr>
        <w:autoSpaceDE w:val="0"/>
        <w:autoSpaceDN w:val="0"/>
        <w:adjustRightInd w:val="0"/>
        <w:jc w:val="both"/>
        <w:rPr>
          <w:rFonts w:ascii="Times New Roman" w:hAnsi="Times New Roman" w:cs="Times New Roman"/>
          <w:sz w:val="24"/>
          <w:szCs w:val="24"/>
          <w:lang w:eastAsia="en-GB"/>
        </w:rPr>
      </w:pPr>
      <w:r w:rsidRPr="00300D23">
        <w:rPr>
          <w:rFonts w:ascii="Times New Roman" w:hAnsi="Times New Roman" w:cs="Times New Roman"/>
          <w:sz w:val="24"/>
          <w:szCs w:val="24"/>
          <w:lang w:eastAsia="en-GB"/>
        </w:rPr>
        <w:t xml:space="preserve">5. </w:t>
      </w:r>
      <w:r w:rsidRPr="00300D23">
        <w:rPr>
          <w:rFonts w:ascii="Times New Roman" w:hAnsi="Times New Roman" w:cs="Times New Roman"/>
          <w:i/>
          <w:iCs/>
          <w:sz w:val="24"/>
          <w:szCs w:val="24"/>
          <w:lang w:eastAsia="en-GB"/>
        </w:rPr>
        <w:t xml:space="preserve">Community </w:t>
      </w:r>
      <w:r w:rsidRPr="00300D23">
        <w:rPr>
          <w:rFonts w:ascii="Times New Roman" w:hAnsi="Times New Roman" w:cs="Times New Roman"/>
          <w:sz w:val="24"/>
          <w:szCs w:val="24"/>
          <w:lang w:eastAsia="en-GB"/>
        </w:rPr>
        <w:t>in which activity is conducted</w:t>
      </w:r>
    </w:p>
    <w:p w:rsidR="00A33159" w:rsidRPr="00300D23" w:rsidRDefault="00A33159" w:rsidP="00F231BA">
      <w:pPr>
        <w:pStyle w:val="ListParagraph"/>
        <w:autoSpaceDE w:val="0"/>
        <w:autoSpaceDN w:val="0"/>
        <w:adjustRightInd w:val="0"/>
        <w:ind w:left="0"/>
        <w:jc w:val="both"/>
        <w:rPr>
          <w:rFonts w:ascii="Times New Roman" w:hAnsi="Times New Roman"/>
          <w:sz w:val="24"/>
          <w:szCs w:val="24"/>
          <w:lang w:eastAsia="en-GB"/>
        </w:rPr>
      </w:pPr>
      <w:r w:rsidRPr="00300D23">
        <w:rPr>
          <w:rFonts w:ascii="Times New Roman" w:hAnsi="Times New Roman"/>
          <w:sz w:val="24"/>
          <w:szCs w:val="24"/>
          <w:lang w:eastAsia="en-GB"/>
        </w:rPr>
        <w:t>- What is the environment in which this activity is carried out?</w:t>
      </w:r>
    </w:p>
    <w:p w:rsidR="00A33159" w:rsidRPr="00300D23" w:rsidRDefault="00A33159" w:rsidP="00F231BA">
      <w:pPr>
        <w:pStyle w:val="ListParagraph"/>
        <w:autoSpaceDE w:val="0"/>
        <w:autoSpaceDN w:val="0"/>
        <w:adjustRightInd w:val="0"/>
        <w:ind w:left="0"/>
        <w:jc w:val="both"/>
        <w:rPr>
          <w:rFonts w:ascii="AdvOT8cb2ddbd" w:hAnsi="AdvOT8cb2ddbd" w:cs="AdvOT8cb2ddbd"/>
          <w:sz w:val="20"/>
          <w:szCs w:val="20"/>
        </w:rPr>
      </w:pPr>
      <w:r w:rsidRPr="00300D23">
        <w:rPr>
          <w:rFonts w:ascii="Times New Roman" w:hAnsi="Times New Roman"/>
          <w:sz w:val="24"/>
          <w:szCs w:val="24"/>
          <w:lang w:eastAsia="en-GB"/>
        </w:rPr>
        <w:t xml:space="preserve">This includes anyone who has </w:t>
      </w:r>
      <w:r w:rsidR="00106837" w:rsidRPr="00300D23">
        <w:rPr>
          <w:rFonts w:ascii="Times New Roman" w:hAnsi="Times New Roman"/>
          <w:sz w:val="24"/>
          <w:szCs w:val="24"/>
          <w:lang w:eastAsia="en-GB"/>
        </w:rPr>
        <w:t>a</w:t>
      </w:r>
      <w:r w:rsidRPr="00300D23">
        <w:rPr>
          <w:rFonts w:ascii="Times New Roman" w:hAnsi="Times New Roman"/>
          <w:sz w:val="24"/>
          <w:szCs w:val="24"/>
          <w:lang w:eastAsia="en-GB"/>
        </w:rPr>
        <w:t xml:space="preserve"> connection with the university</w:t>
      </w:r>
      <w:r w:rsidR="00106837" w:rsidRPr="00300D23">
        <w:rPr>
          <w:rFonts w:ascii="Times New Roman" w:hAnsi="Times New Roman"/>
          <w:sz w:val="24"/>
          <w:szCs w:val="24"/>
          <w:lang w:eastAsia="en-GB"/>
        </w:rPr>
        <w:t>,</w:t>
      </w:r>
      <w:r w:rsidRPr="00300D23">
        <w:rPr>
          <w:rFonts w:ascii="Times New Roman" w:hAnsi="Times New Roman"/>
          <w:sz w:val="24"/>
          <w:szCs w:val="24"/>
          <w:lang w:eastAsia="en-GB"/>
        </w:rPr>
        <w:t xml:space="preserve"> such as </w:t>
      </w:r>
      <w:r w:rsidRPr="00300D23">
        <w:rPr>
          <w:rFonts w:ascii="Times New Roman" w:hAnsi="Times New Roman"/>
          <w:sz w:val="24"/>
          <w:szCs w:val="24"/>
        </w:rPr>
        <w:t>students and student associations, other universities, research</w:t>
      </w:r>
      <w:r w:rsidRPr="00300D23">
        <w:rPr>
          <w:rFonts w:ascii="Times New Roman" w:hAnsi="Times New Roman"/>
          <w:sz w:val="24"/>
          <w:szCs w:val="24"/>
          <w:lang w:eastAsia="en-GB"/>
        </w:rPr>
        <w:t xml:space="preserve"> </w:t>
      </w:r>
      <w:r w:rsidRPr="00300D23">
        <w:rPr>
          <w:rFonts w:ascii="Times New Roman" w:hAnsi="Times New Roman"/>
          <w:sz w:val="24"/>
          <w:szCs w:val="24"/>
        </w:rPr>
        <w:t>institutions, companies, financial investors, government and institutions. It represents all the human capital forms belonging to the university’s networks and impacted by the value creation process of the university</w:t>
      </w:r>
      <w:r w:rsidRPr="00300D23">
        <w:rPr>
          <w:rFonts w:ascii="AdvOT8cb2ddbd" w:hAnsi="AdvOT8cb2ddbd" w:cs="AdvOT8cb2ddbd"/>
          <w:sz w:val="20"/>
          <w:szCs w:val="20"/>
        </w:rPr>
        <w:t>.</w:t>
      </w:r>
    </w:p>
    <w:p w:rsidR="00A33159" w:rsidRPr="00300D23" w:rsidRDefault="00A33159" w:rsidP="00A52E9E">
      <w:pPr>
        <w:autoSpaceDE w:val="0"/>
        <w:autoSpaceDN w:val="0"/>
        <w:adjustRightInd w:val="0"/>
        <w:jc w:val="both"/>
        <w:rPr>
          <w:rFonts w:ascii="TimesNewRoman" w:hAnsi="TimesNewRoman" w:cs="TimesNewRoman"/>
          <w:sz w:val="20"/>
          <w:szCs w:val="20"/>
          <w:lang w:eastAsia="en-GB"/>
        </w:rPr>
      </w:pPr>
    </w:p>
    <w:p w:rsidR="00A33159" w:rsidRPr="00300D23" w:rsidRDefault="00A33159" w:rsidP="00A52E9E">
      <w:pPr>
        <w:autoSpaceDE w:val="0"/>
        <w:autoSpaceDN w:val="0"/>
        <w:adjustRightInd w:val="0"/>
        <w:jc w:val="both"/>
        <w:rPr>
          <w:rFonts w:ascii="Times New Roman" w:hAnsi="Times New Roman" w:cs="Times New Roman"/>
          <w:sz w:val="24"/>
          <w:szCs w:val="24"/>
          <w:lang w:eastAsia="en-GB"/>
        </w:rPr>
      </w:pPr>
      <w:r w:rsidRPr="00300D23">
        <w:rPr>
          <w:rFonts w:ascii="TimesNewRoman" w:hAnsi="TimesNewRoman" w:cs="TimesNewRoman"/>
          <w:sz w:val="20"/>
          <w:szCs w:val="20"/>
          <w:lang w:eastAsia="en-GB"/>
        </w:rPr>
        <w:t xml:space="preserve">6.  </w:t>
      </w:r>
      <w:r w:rsidRPr="00300D23">
        <w:rPr>
          <w:rFonts w:ascii="Times New Roman" w:hAnsi="Times New Roman" w:cs="Times New Roman"/>
          <w:i/>
          <w:iCs/>
          <w:sz w:val="24"/>
          <w:szCs w:val="24"/>
          <w:lang w:eastAsia="en-GB"/>
        </w:rPr>
        <w:t xml:space="preserve">Rules </w:t>
      </w:r>
      <w:r w:rsidRPr="00300D23">
        <w:rPr>
          <w:rFonts w:ascii="Times New Roman" w:hAnsi="Times New Roman" w:cs="Times New Roman"/>
          <w:sz w:val="24"/>
          <w:szCs w:val="24"/>
          <w:lang w:eastAsia="en-GB"/>
        </w:rPr>
        <w:t>and regulations mediating the activity</w:t>
      </w:r>
    </w:p>
    <w:p w:rsidR="00A33159" w:rsidRPr="00300D23" w:rsidRDefault="00A33159" w:rsidP="00A52E9E">
      <w:pPr>
        <w:autoSpaceDE w:val="0"/>
        <w:autoSpaceDN w:val="0"/>
        <w:adjustRightInd w:val="0"/>
        <w:jc w:val="both"/>
        <w:rPr>
          <w:rFonts w:ascii="Times New Roman" w:hAnsi="Times New Roman" w:cs="Times New Roman"/>
          <w:sz w:val="24"/>
          <w:szCs w:val="24"/>
          <w:lang w:eastAsia="en-GB"/>
        </w:rPr>
      </w:pPr>
      <w:r w:rsidRPr="00300D23">
        <w:rPr>
          <w:rFonts w:ascii="Times New Roman" w:hAnsi="Times New Roman" w:cs="Times New Roman"/>
          <w:sz w:val="24"/>
          <w:szCs w:val="24"/>
          <w:lang w:eastAsia="en-GB"/>
        </w:rPr>
        <w:t xml:space="preserve">- Are there any cultural norms, rules or regulations governing the performance of this activity? This is related to the </w:t>
      </w:r>
      <w:r w:rsidRPr="00300D23">
        <w:rPr>
          <w:rFonts w:ascii="Times New Roman" w:hAnsi="Times New Roman" w:cs="Times New Roman"/>
          <w:sz w:val="24"/>
          <w:szCs w:val="24"/>
        </w:rPr>
        <w:t xml:space="preserve">structural capital of the organization consist of all non-human knowledge repositories in </w:t>
      </w:r>
      <w:r w:rsidR="00F231BA" w:rsidRPr="00300D23">
        <w:rPr>
          <w:rFonts w:ascii="Times New Roman" w:hAnsi="Times New Roman" w:cs="Times New Roman"/>
          <w:sz w:val="24"/>
          <w:szCs w:val="24"/>
        </w:rPr>
        <w:t xml:space="preserve">the </w:t>
      </w:r>
      <w:r w:rsidRPr="00300D23">
        <w:rPr>
          <w:rFonts w:ascii="Times New Roman" w:hAnsi="Times New Roman" w:cs="Times New Roman"/>
          <w:sz w:val="24"/>
          <w:szCs w:val="24"/>
        </w:rPr>
        <w:t>organization which include procedure</w:t>
      </w:r>
      <w:r w:rsidR="00F231BA" w:rsidRPr="00300D23">
        <w:rPr>
          <w:rFonts w:ascii="Times New Roman" w:hAnsi="Times New Roman" w:cs="Times New Roman"/>
          <w:sz w:val="24"/>
          <w:szCs w:val="24"/>
        </w:rPr>
        <w:t>s</w:t>
      </w:r>
      <w:r w:rsidRPr="00300D23">
        <w:rPr>
          <w:rFonts w:ascii="Times New Roman" w:hAnsi="Times New Roman" w:cs="Times New Roman"/>
          <w:sz w:val="24"/>
          <w:szCs w:val="24"/>
        </w:rPr>
        <w:t xml:space="preserve">, guidelines, routines etc. </w:t>
      </w:r>
    </w:p>
    <w:p w:rsidR="00A33159" w:rsidRPr="00300D23" w:rsidRDefault="00F231BA" w:rsidP="00A52E9E">
      <w:pPr>
        <w:jc w:val="both"/>
        <w:rPr>
          <w:rFonts w:ascii="Times New Roman" w:eastAsia="Calibri" w:hAnsi="Times New Roman" w:cs="Times New Roman"/>
          <w:sz w:val="24"/>
          <w:szCs w:val="24"/>
        </w:rPr>
      </w:pPr>
      <w:r w:rsidRPr="00300D23">
        <w:rPr>
          <w:rFonts w:ascii="Times New Roman" w:eastAsia="Calibri" w:hAnsi="Times New Roman" w:cs="Times New Roman"/>
          <w:sz w:val="24"/>
          <w:szCs w:val="24"/>
        </w:rPr>
        <w:t>What formal or informal rules or</w:t>
      </w:r>
      <w:r w:rsidR="00A33159" w:rsidRPr="00300D23">
        <w:rPr>
          <w:rFonts w:ascii="Times New Roman" w:eastAsia="Calibri" w:hAnsi="Times New Roman" w:cs="Times New Roman"/>
          <w:sz w:val="24"/>
          <w:szCs w:val="24"/>
        </w:rPr>
        <w:t xml:space="preserve"> laws guide the activities in which people engage? Who is doing what and why? </w:t>
      </w:r>
    </w:p>
    <w:p w:rsidR="00A33159" w:rsidRPr="00300D23" w:rsidRDefault="00A33159" w:rsidP="00A52E9E">
      <w:pPr>
        <w:jc w:val="both"/>
        <w:rPr>
          <w:rFonts w:ascii="Times New Roman" w:eastAsia="Calibri" w:hAnsi="Times New Roman" w:cs="Times New Roman"/>
          <w:sz w:val="24"/>
          <w:szCs w:val="24"/>
        </w:rPr>
      </w:pPr>
      <w:r w:rsidRPr="00300D23">
        <w:rPr>
          <w:rFonts w:ascii="Times New Roman" w:eastAsia="Calibri" w:hAnsi="Times New Roman" w:cs="Times New Roman"/>
          <w:sz w:val="24"/>
          <w:szCs w:val="24"/>
        </w:rPr>
        <w:t>This includes the</w:t>
      </w:r>
      <w:r w:rsidRPr="00300D23">
        <w:rPr>
          <w:rFonts w:ascii="Times New Roman" w:hAnsi="Times New Roman" w:cs="Times New Roman"/>
          <w:sz w:val="24"/>
          <w:szCs w:val="24"/>
          <w:lang w:eastAsia="en-GB"/>
        </w:rPr>
        <w:t xml:space="preserve"> procedures, approaches and managerial practice</w:t>
      </w:r>
      <w:r w:rsidR="00F231BA" w:rsidRPr="00300D23">
        <w:rPr>
          <w:rFonts w:ascii="Times New Roman" w:hAnsi="Times New Roman" w:cs="Times New Roman"/>
          <w:sz w:val="24"/>
          <w:szCs w:val="24"/>
          <w:lang w:eastAsia="en-GB"/>
        </w:rPr>
        <w:t>s</w:t>
      </w:r>
      <w:r w:rsidRPr="00300D23">
        <w:rPr>
          <w:rFonts w:ascii="Times New Roman" w:hAnsi="Times New Roman" w:cs="Times New Roman"/>
          <w:sz w:val="24"/>
          <w:szCs w:val="24"/>
          <w:lang w:eastAsia="en-GB"/>
        </w:rPr>
        <w:t xml:space="preserve"> useful to i</w:t>
      </w:r>
      <w:r w:rsidR="00F231BA" w:rsidRPr="00300D23">
        <w:rPr>
          <w:rFonts w:ascii="Times New Roman" w:hAnsi="Times New Roman" w:cs="Times New Roman"/>
          <w:sz w:val="24"/>
          <w:szCs w:val="24"/>
          <w:lang w:eastAsia="en-GB"/>
        </w:rPr>
        <w:t>dentify and retrieve data, stor</w:t>
      </w:r>
      <w:r w:rsidRPr="00300D23">
        <w:rPr>
          <w:rFonts w:ascii="Times New Roman" w:hAnsi="Times New Roman" w:cs="Times New Roman"/>
          <w:sz w:val="24"/>
          <w:szCs w:val="24"/>
          <w:lang w:eastAsia="en-GB"/>
        </w:rPr>
        <w:t>e and filter data collected, data processing and interpretation of analysis performed in order to deliver punctual fe</w:t>
      </w:r>
      <w:r w:rsidR="00F231BA" w:rsidRPr="00300D23">
        <w:rPr>
          <w:rFonts w:ascii="Times New Roman" w:hAnsi="Times New Roman" w:cs="Times New Roman"/>
          <w:sz w:val="24"/>
          <w:szCs w:val="24"/>
          <w:lang w:eastAsia="en-GB"/>
        </w:rPr>
        <w:t>edback</w:t>
      </w:r>
      <w:r w:rsidRPr="00300D23">
        <w:rPr>
          <w:rFonts w:ascii="Times New Roman" w:hAnsi="Times New Roman" w:cs="Times New Roman"/>
          <w:sz w:val="24"/>
          <w:szCs w:val="24"/>
          <w:lang w:eastAsia="en-GB"/>
        </w:rPr>
        <w:t xml:space="preserve"> and insights for the </w:t>
      </w:r>
      <w:r w:rsidR="009E531C" w:rsidRPr="00300D23">
        <w:rPr>
          <w:rFonts w:ascii="Times New Roman" w:hAnsi="Times New Roman" w:cs="Times New Roman"/>
          <w:sz w:val="24"/>
          <w:szCs w:val="24"/>
          <w:lang w:eastAsia="en-GB"/>
        </w:rPr>
        <w:t>organization</w:t>
      </w:r>
      <w:r w:rsidR="00F231BA" w:rsidRPr="00300D23">
        <w:rPr>
          <w:rFonts w:ascii="Times New Roman" w:hAnsi="Times New Roman" w:cs="Times New Roman"/>
          <w:sz w:val="24"/>
          <w:szCs w:val="24"/>
          <w:lang w:eastAsia="en-GB"/>
        </w:rPr>
        <w:t>s’</w:t>
      </w:r>
      <w:r w:rsidRPr="00300D23">
        <w:rPr>
          <w:rFonts w:ascii="Times New Roman" w:hAnsi="Times New Roman" w:cs="Times New Roman"/>
          <w:sz w:val="24"/>
          <w:szCs w:val="24"/>
          <w:lang w:eastAsia="en-GB"/>
        </w:rPr>
        <w:t xml:space="preserve"> value creation. </w:t>
      </w:r>
    </w:p>
    <w:p w:rsidR="00A33159" w:rsidRPr="00300D23" w:rsidRDefault="00A33159" w:rsidP="00A52E9E">
      <w:pPr>
        <w:autoSpaceDE w:val="0"/>
        <w:autoSpaceDN w:val="0"/>
        <w:adjustRightInd w:val="0"/>
        <w:jc w:val="both"/>
        <w:rPr>
          <w:rFonts w:ascii="TimesNewRomanPSMT" w:hAnsi="TimesNewRomanPSMT" w:cs="TimesNewRomanPSMT"/>
          <w:sz w:val="19"/>
          <w:szCs w:val="19"/>
          <w:lang w:eastAsia="en-GB"/>
        </w:rPr>
      </w:pPr>
    </w:p>
    <w:p w:rsidR="00A33159" w:rsidRPr="00300D23" w:rsidRDefault="00A33159" w:rsidP="00A52E9E">
      <w:pPr>
        <w:autoSpaceDE w:val="0"/>
        <w:autoSpaceDN w:val="0"/>
        <w:adjustRightInd w:val="0"/>
        <w:jc w:val="both"/>
        <w:rPr>
          <w:rFonts w:ascii="Times New Roman" w:hAnsi="Times New Roman" w:cs="Times New Roman"/>
          <w:sz w:val="24"/>
          <w:szCs w:val="24"/>
          <w:lang w:eastAsia="en-GB"/>
        </w:rPr>
      </w:pPr>
      <w:r w:rsidRPr="00300D23">
        <w:rPr>
          <w:rFonts w:ascii="Times New Roman" w:hAnsi="Times New Roman" w:cs="Times New Roman"/>
          <w:sz w:val="24"/>
          <w:szCs w:val="24"/>
          <w:lang w:eastAsia="en-GB"/>
        </w:rPr>
        <w:t xml:space="preserve">7.  </w:t>
      </w:r>
      <w:r w:rsidRPr="00300D23">
        <w:rPr>
          <w:rFonts w:ascii="Times New Roman" w:hAnsi="Times New Roman" w:cs="Times New Roman"/>
          <w:i/>
          <w:iCs/>
          <w:sz w:val="24"/>
          <w:szCs w:val="24"/>
          <w:lang w:eastAsia="en-GB"/>
        </w:rPr>
        <w:t xml:space="preserve">Division of labour </w:t>
      </w:r>
      <w:r w:rsidRPr="00300D23">
        <w:rPr>
          <w:rFonts w:ascii="Times New Roman" w:hAnsi="Times New Roman" w:cs="Times New Roman"/>
          <w:sz w:val="24"/>
          <w:szCs w:val="24"/>
          <w:lang w:eastAsia="en-GB"/>
        </w:rPr>
        <w:t>mediating the activity</w:t>
      </w:r>
    </w:p>
    <w:p w:rsidR="00A33159" w:rsidRPr="00300D23" w:rsidRDefault="00A33159" w:rsidP="00A52E9E">
      <w:pPr>
        <w:autoSpaceDE w:val="0"/>
        <w:autoSpaceDN w:val="0"/>
        <w:adjustRightInd w:val="0"/>
        <w:jc w:val="both"/>
        <w:rPr>
          <w:rFonts w:ascii="Times New Roman" w:hAnsi="Times New Roman" w:cs="Times New Roman"/>
          <w:sz w:val="24"/>
          <w:szCs w:val="24"/>
          <w:lang w:eastAsia="en-GB"/>
        </w:rPr>
      </w:pPr>
      <w:r w:rsidRPr="00300D23">
        <w:rPr>
          <w:rFonts w:ascii="Times New Roman" w:hAnsi="Times New Roman" w:cs="Times New Roman"/>
          <w:sz w:val="24"/>
          <w:szCs w:val="24"/>
          <w:lang w:eastAsia="en-GB"/>
        </w:rPr>
        <w:t>- Who is responsible for what, when carrying out this activity and how are the roles organised?</w:t>
      </w:r>
    </w:p>
    <w:p w:rsidR="00A33159" w:rsidRPr="00300D23" w:rsidRDefault="00A33159" w:rsidP="00A52E9E">
      <w:pPr>
        <w:jc w:val="both"/>
        <w:rPr>
          <w:rFonts w:ascii="Times New Roman" w:eastAsia="Calibri" w:hAnsi="Times New Roman" w:cs="Times New Roman"/>
          <w:sz w:val="24"/>
          <w:szCs w:val="24"/>
        </w:rPr>
      </w:pPr>
      <w:r w:rsidRPr="00300D23">
        <w:rPr>
          <w:rFonts w:ascii="Times New Roman" w:eastAsia="Calibri" w:hAnsi="Times New Roman" w:cs="Times New Roman"/>
          <w:sz w:val="24"/>
          <w:szCs w:val="24"/>
        </w:rPr>
        <w:t>How are tasks organised among the members of the group working toward the object?</w:t>
      </w:r>
    </w:p>
    <w:p w:rsidR="00A33159" w:rsidRPr="00300D23" w:rsidRDefault="00A33159" w:rsidP="00A52E9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 xml:space="preserve">Having identified all the actors or stakeholders </w:t>
      </w:r>
      <w:r w:rsidRPr="00300D23">
        <w:rPr>
          <w:rFonts w:ascii="Times New Roman" w:hAnsi="Times New Roman" w:cs="Times New Roman"/>
          <w:sz w:val="24"/>
          <w:szCs w:val="24"/>
          <w:lang w:eastAsia="en-GB"/>
        </w:rPr>
        <w:t xml:space="preserve">that affect, or are affected by, a specific process, project or </w:t>
      </w:r>
      <w:r w:rsidR="009E531C" w:rsidRPr="00300D23">
        <w:rPr>
          <w:rFonts w:ascii="Times New Roman" w:hAnsi="Times New Roman" w:cs="Times New Roman"/>
          <w:sz w:val="24"/>
          <w:szCs w:val="24"/>
          <w:lang w:eastAsia="en-GB"/>
        </w:rPr>
        <w:t>organization</w:t>
      </w:r>
      <w:r w:rsidRPr="00300D23">
        <w:rPr>
          <w:rFonts w:ascii="Times New Roman" w:hAnsi="Times New Roman" w:cs="Times New Roman"/>
          <w:sz w:val="24"/>
          <w:szCs w:val="24"/>
          <w:lang w:eastAsia="en-GB"/>
        </w:rPr>
        <w:t xml:space="preserve">, it is necessary to identify who is doing what and why. No activity can be done by a single actor; </w:t>
      </w:r>
      <w:r w:rsidR="009E531C" w:rsidRPr="00300D23">
        <w:rPr>
          <w:rFonts w:ascii="Times New Roman" w:hAnsi="Times New Roman" w:cs="Times New Roman"/>
          <w:sz w:val="24"/>
          <w:szCs w:val="24"/>
          <w:lang w:eastAsia="en-GB"/>
        </w:rPr>
        <w:t>Organization</w:t>
      </w:r>
      <w:r w:rsidRPr="00300D23">
        <w:rPr>
          <w:rFonts w:ascii="Times New Roman" w:hAnsi="Times New Roman" w:cs="Times New Roman"/>
          <w:sz w:val="24"/>
          <w:szCs w:val="24"/>
          <w:lang w:eastAsia="en-GB"/>
        </w:rPr>
        <w:t xml:space="preserve">al value emerges through joint collaborative endeavours, precisely where these different stakeholders bring together their assets, competences, and specificities. </w:t>
      </w:r>
    </w:p>
    <w:p w:rsidR="00A33159" w:rsidRPr="00300D23" w:rsidRDefault="00A33159" w:rsidP="00A52E9E">
      <w:pPr>
        <w:autoSpaceDE w:val="0"/>
        <w:autoSpaceDN w:val="0"/>
        <w:adjustRightInd w:val="0"/>
        <w:jc w:val="both"/>
        <w:rPr>
          <w:rFonts w:ascii="Times New Roman" w:hAnsi="Times New Roman" w:cs="Times New Roman"/>
          <w:sz w:val="24"/>
          <w:szCs w:val="24"/>
        </w:rPr>
      </w:pPr>
    </w:p>
    <w:p w:rsidR="00A33159" w:rsidRPr="00300D23" w:rsidRDefault="00A33159" w:rsidP="00A52E9E">
      <w:pPr>
        <w:autoSpaceDE w:val="0"/>
        <w:autoSpaceDN w:val="0"/>
        <w:adjustRightInd w:val="0"/>
        <w:jc w:val="both"/>
        <w:rPr>
          <w:rFonts w:ascii="Times New Roman" w:hAnsi="Times New Roman" w:cs="Times New Roman"/>
          <w:sz w:val="24"/>
          <w:szCs w:val="24"/>
          <w:lang w:eastAsia="en-GB"/>
        </w:rPr>
      </w:pPr>
      <w:r w:rsidRPr="00300D23">
        <w:rPr>
          <w:rFonts w:ascii="Times New Roman" w:hAnsi="Times New Roman" w:cs="Times New Roman"/>
          <w:sz w:val="24"/>
          <w:szCs w:val="24"/>
          <w:lang w:eastAsia="en-GB"/>
        </w:rPr>
        <w:t xml:space="preserve">8. What is the desired </w:t>
      </w:r>
      <w:r w:rsidRPr="00300D23">
        <w:rPr>
          <w:rFonts w:ascii="Times New Roman" w:hAnsi="Times New Roman" w:cs="Times New Roman"/>
          <w:i/>
          <w:iCs/>
          <w:sz w:val="24"/>
          <w:szCs w:val="24"/>
          <w:lang w:eastAsia="en-GB"/>
        </w:rPr>
        <w:t xml:space="preserve">Outcome </w:t>
      </w:r>
      <w:r w:rsidRPr="00300D23">
        <w:rPr>
          <w:rFonts w:ascii="Times New Roman" w:hAnsi="Times New Roman" w:cs="Times New Roman"/>
          <w:sz w:val="24"/>
          <w:szCs w:val="24"/>
          <w:lang w:eastAsia="en-GB"/>
        </w:rPr>
        <w:t>from carrying out this activity?</w:t>
      </w:r>
    </w:p>
    <w:p w:rsidR="00A33159" w:rsidRPr="00300D23" w:rsidRDefault="00A33159" w:rsidP="00F13FB3">
      <w:pPr>
        <w:autoSpaceDE w:val="0"/>
        <w:autoSpaceDN w:val="0"/>
        <w:adjustRightInd w:val="0"/>
        <w:jc w:val="both"/>
        <w:rPr>
          <w:rFonts w:ascii="Times New Roman" w:hAnsi="Times New Roman" w:cs="Times New Roman"/>
          <w:sz w:val="24"/>
          <w:szCs w:val="24"/>
          <w:lang w:eastAsia="en-GB"/>
        </w:rPr>
      </w:pPr>
      <w:r w:rsidRPr="00300D23">
        <w:rPr>
          <w:rFonts w:ascii="Times New Roman" w:hAnsi="Times New Roman" w:cs="Times New Roman"/>
          <w:sz w:val="24"/>
          <w:szCs w:val="24"/>
          <w:lang w:eastAsia="en-GB"/>
        </w:rPr>
        <w:t xml:space="preserve">This is concerned with what is the intended outcome for carrying the activity? What is the deliverable we want to have? What question we try </w:t>
      </w:r>
      <w:r w:rsidR="000B34B0" w:rsidRPr="00300D23">
        <w:rPr>
          <w:rFonts w:ascii="Times New Roman" w:hAnsi="Times New Roman" w:cs="Times New Roman"/>
          <w:sz w:val="24"/>
          <w:szCs w:val="24"/>
          <w:lang w:eastAsia="en-GB"/>
        </w:rPr>
        <w:t xml:space="preserve">to answer </w:t>
      </w:r>
      <w:r w:rsidRPr="00300D23">
        <w:rPr>
          <w:rFonts w:ascii="Times New Roman" w:hAnsi="Times New Roman" w:cs="Times New Roman"/>
          <w:sz w:val="24"/>
          <w:szCs w:val="24"/>
          <w:lang w:eastAsia="en-GB"/>
        </w:rPr>
        <w:t xml:space="preserve">?  What is the value of solving the problem? </w:t>
      </w:r>
      <w:r w:rsidRPr="00300D23">
        <w:rPr>
          <w:rFonts w:ascii="Times New Roman" w:hAnsi="Times New Roman" w:cs="Times New Roman"/>
          <w:sz w:val="24"/>
          <w:szCs w:val="24"/>
        </w:rPr>
        <w:t>What will you do with the insights?</w:t>
      </w:r>
      <w:r w:rsidR="00850945" w:rsidRPr="00300D23">
        <w:rPr>
          <w:rFonts w:ascii="Times New Roman" w:hAnsi="Times New Roman" w:cs="Times New Roman"/>
          <w:sz w:val="24"/>
          <w:szCs w:val="24"/>
        </w:rPr>
        <w:t xml:space="preserve"> The outcome is IC management.</w:t>
      </w:r>
    </w:p>
    <w:p w:rsidR="00A33159" w:rsidRPr="00300D23" w:rsidRDefault="00A33159" w:rsidP="00A52E9E">
      <w:pPr>
        <w:autoSpaceDE w:val="0"/>
        <w:autoSpaceDN w:val="0"/>
        <w:adjustRightInd w:val="0"/>
        <w:jc w:val="both"/>
        <w:rPr>
          <w:rFonts w:ascii="Times New Roman" w:eastAsia="Calibri" w:hAnsi="Times New Roman" w:cs="Times New Roman"/>
          <w:sz w:val="24"/>
          <w:szCs w:val="24"/>
        </w:rPr>
      </w:pPr>
    </w:p>
    <w:p w:rsidR="00A33159" w:rsidRPr="00300D23" w:rsidRDefault="00A33159" w:rsidP="00A52E9E">
      <w:pPr>
        <w:autoSpaceDE w:val="0"/>
        <w:autoSpaceDN w:val="0"/>
        <w:adjustRightInd w:val="0"/>
        <w:jc w:val="both"/>
        <w:rPr>
          <w:rFonts w:ascii="Times New Roman" w:hAnsi="Times New Roman" w:cs="Times New Roman"/>
          <w:sz w:val="24"/>
          <w:szCs w:val="24"/>
          <w:lang w:eastAsia="en-GB"/>
        </w:rPr>
      </w:pPr>
      <w:r w:rsidRPr="00300D23">
        <w:rPr>
          <w:rFonts w:ascii="Times New Roman" w:eastAsia="Calibri" w:hAnsi="Times New Roman" w:cs="Times New Roman"/>
          <w:sz w:val="24"/>
          <w:szCs w:val="24"/>
        </w:rPr>
        <w:t xml:space="preserve">Using the above guidelines help us to answer </w:t>
      </w:r>
      <w:r w:rsidRPr="00300D23">
        <w:rPr>
          <w:rFonts w:ascii="Times New Roman" w:hAnsi="Times New Roman" w:cs="Times New Roman"/>
          <w:sz w:val="24"/>
          <w:szCs w:val="24"/>
          <w:lang w:eastAsia="en-GB"/>
        </w:rPr>
        <w:t>questions in relation to the situation being examined. The guidelines also help to identify areas to be focused on during the investigation and also in deciding on what data are need</w:t>
      </w:r>
      <w:r w:rsidR="00106837" w:rsidRPr="00300D23">
        <w:rPr>
          <w:rFonts w:ascii="Times New Roman" w:hAnsi="Times New Roman" w:cs="Times New Roman"/>
          <w:sz w:val="24"/>
          <w:szCs w:val="24"/>
          <w:lang w:eastAsia="en-GB"/>
        </w:rPr>
        <w:t>ed</w:t>
      </w:r>
      <w:r w:rsidRPr="00300D23">
        <w:rPr>
          <w:rFonts w:ascii="Times New Roman" w:hAnsi="Times New Roman" w:cs="Times New Roman"/>
          <w:sz w:val="24"/>
          <w:szCs w:val="24"/>
          <w:lang w:eastAsia="en-GB"/>
        </w:rPr>
        <w:t xml:space="preserve"> for what and why during the analysis.</w:t>
      </w:r>
    </w:p>
    <w:p w:rsidR="00BA1414" w:rsidRPr="00300D23" w:rsidRDefault="00A33159" w:rsidP="00BA1414">
      <w:pPr>
        <w:autoSpaceDE w:val="0"/>
        <w:autoSpaceDN w:val="0"/>
        <w:adjustRightInd w:val="0"/>
        <w:jc w:val="both"/>
        <w:rPr>
          <w:rFonts w:ascii="Times New Roman" w:hAnsi="Times New Roman" w:cs="Times New Roman"/>
          <w:sz w:val="24"/>
          <w:szCs w:val="24"/>
          <w:lang w:eastAsia="en-GB"/>
        </w:rPr>
      </w:pPr>
      <w:r w:rsidRPr="00300D23">
        <w:rPr>
          <w:rFonts w:ascii="Times New Roman" w:hAnsi="Times New Roman" w:cs="Times New Roman"/>
          <w:sz w:val="24"/>
          <w:szCs w:val="24"/>
          <w:lang w:eastAsia="en-GB"/>
        </w:rPr>
        <w:t xml:space="preserve">The activity diagram produced is shown in </w:t>
      </w:r>
      <w:r w:rsidR="00106837" w:rsidRPr="00300D23">
        <w:rPr>
          <w:rFonts w:ascii="Times New Roman" w:hAnsi="Times New Roman" w:cs="Times New Roman"/>
          <w:sz w:val="24"/>
          <w:szCs w:val="24"/>
          <w:lang w:eastAsia="en-GB"/>
        </w:rPr>
        <w:t xml:space="preserve">Figure </w:t>
      </w:r>
      <w:r w:rsidRPr="00300D23">
        <w:rPr>
          <w:rFonts w:ascii="Times New Roman" w:hAnsi="Times New Roman" w:cs="Times New Roman"/>
          <w:sz w:val="24"/>
          <w:szCs w:val="24"/>
          <w:lang w:eastAsia="en-GB"/>
        </w:rPr>
        <w:t>5.</w:t>
      </w:r>
    </w:p>
    <w:p w:rsidR="00F67231" w:rsidRPr="00300D23" w:rsidRDefault="00F67231" w:rsidP="00BA1414">
      <w:pPr>
        <w:autoSpaceDE w:val="0"/>
        <w:autoSpaceDN w:val="0"/>
        <w:adjustRightInd w:val="0"/>
        <w:jc w:val="both"/>
        <w:rPr>
          <w:rFonts w:ascii="Times New Roman" w:hAnsi="Times New Roman" w:cs="Times New Roman"/>
          <w:sz w:val="24"/>
          <w:szCs w:val="24"/>
          <w:lang w:eastAsia="en-GB"/>
        </w:rPr>
      </w:pPr>
    </w:p>
    <w:p w:rsidR="00F67231" w:rsidRPr="00300D23" w:rsidRDefault="00F67231" w:rsidP="00A52E9E">
      <w:pPr>
        <w:jc w:val="both"/>
      </w:pPr>
    </w:p>
    <w:p w:rsidR="00F67231" w:rsidRPr="00300D23" w:rsidRDefault="00B95490" w:rsidP="00A52E9E">
      <w:pPr>
        <w:jc w:val="both"/>
      </w:pPr>
      <w:r>
        <w:rPr>
          <w:noProof/>
          <w:lang w:val="it-IT" w:eastAsia="it-IT"/>
        </w:rPr>
        <mc:AlternateContent>
          <mc:Choice Requires="wpg">
            <w:drawing>
              <wp:anchor distT="0" distB="0" distL="114300" distR="114300" simplePos="0" relativeHeight="251661312" behindDoc="0" locked="0" layoutInCell="1" allowOverlap="1">
                <wp:simplePos x="0" y="0"/>
                <wp:positionH relativeFrom="column">
                  <wp:posOffset>-294640</wp:posOffset>
                </wp:positionH>
                <wp:positionV relativeFrom="paragraph">
                  <wp:posOffset>152400</wp:posOffset>
                </wp:positionV>
                <wp:extent cx="6483350" cy="3791585"/>
                <wp:effectExtent l="0" t="0" r="0" b="0"/>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3791585"/>
                          <a:chOff x="990" y="1605"/>
                          <a:chExt cx="10210" cy="5971"/>
                        </a:xfrm>
                      </wpg:grpSpPr>
                      <wps:wsp>
                        <wps:cNvPr id="71" name="Text Box 19"/>
                        <wps:cNvSpPr txBox="1">
                          <a:spLocks noChangeArrowheads="1"/>
                        </wps:cNvSpPr>
                        <wps:spPr bwMode="auto">
                          <a:xfrm>
                            <a:off x="5460" y="1605"/>
                            <a:ext cx="3540"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33" w:rsidRPr="00D279C2" w:rsidRDefault="00407933" w:rsidP="00F67231">
                              <w:pPr>
                                <w:rPr>
                                  <w:rFonts w:ascii="Times New Roman" w:hAnsi="Times New Roman" w:cs="Times New Roman"/>
                                  <w:sz w:val="28"/>
                                  <w:szCs w:val="28"/>
                                </w:rPr>
                              </w:pPr>
                              <w:r w:rsidRPr="00D279C2">
                                <w:rPr>
                                  <w:rFonts w:ascii="Times New Roman" w:hAnsi="Times New Roman" w:cs="Times New Roman"/>
                                  <w:b/>
                                  <w:sz w:val="28"/>
                                  <w:szCs w:val="28"/>
                                </w:rPr>
                                <w:t>Tools</w:t>
                              </w:r>
                              <w:r w:rsidRPr="00D279C2">
                                <w:rPr>
                                  <w:rFonts w:ascii="Times New Roman" w:hAnsi="Times New Roman" w:cs="Times New Roman"/>
                                  <w:sz w:val="28"/>
                                  <w:szCs w:val="28"/>
                                </w:rPr>
                                <w:t xml:space="preserve"> </w:t>
                              </w:r>
                              <w:r w:rsidRPr="00D279C2">
                                <w:rPr>
                                  <w:rFonts w:ascii="Times New Roman" w:hAnsi="Times New Roman" w:cs="Times New Roman"/>
                                  <w:sz w:val="24"/>
                                  <w:szCs w:val="28"/>
                                </w:rPr>
                                <w:t>(Big Data, HC, SC, RC)</w:t>
                              </w:r>
                            </w:p>
                          </w:txbxContent>
                        </wps:txbx>
                        <wps:bodyPr rot="0" vert="horz" wrap="square" lIns="91440" tIns="45720" rIns="91440" bIns="45720" anchor="t" anchorCtr="0" upright="1">
                          <a:noAutofit/>
                        </wps:bodyPr>
                      </wps:wsp>
                      <wps:wsp>
                        <wps:cNvPr id="72" name="Text Box 20"/>
                        <wps:cNvSpPr txBox="1">
                          <a:spLocks noChangeArrowheads="1"/>
                        </wps:cNvSpPr>
                        <wps:spPr bwMode="auto">
                          <a:xfrm>
                            <a:off x="1795" y="3485"/>
                            <a:ext cx="304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33" w:rsidRPr="00D279C2" w:rsidRDefault="00407933" w:rsidP="00F67231">
                              <w:pPr>
                                <w:rPr>
                                  <w:rFonts w:ascii="Times New Roman" w:hAnsi="Times New Roman" w:cs="Times New Roman"/>
                                  <w:b/>
                                  <w:sz w:val="28"/>
                                  <w:szCs w:val="28"/>
                                </w:rPr>
                              </w:pPr>
                              <w:r w:rsidRPr="00D279C2">
                                <w:rPr>
                                  <w:rFonts w:ascii="Times New Roman" w:hAnsi="Times New Roman" w:cs="Times New Roman"/>
                                  <w:b/>
                                  <w:sz w:val="28"/>
                                  <w:szCs w:val="28"/>
                                </w:rPr>
                                <w:t>Subject</w:t>
                              </w:r>
                              <w:r w:rsidRPr="00D279C2">
                                <w:rPr>
                                  <w:rFonts w:ascii="Times New Roman" w:hAnsi="Times New Roman" w:cs="Times New Roman"/>
                                  <w:sz w:val="28"/>
                                  <w:szCs w:val="28"/>
                                </w:rPr>
                                <w:t xml:space="preserve"> </w:t>
                              </w:r>
                              <w:r w:rsidRPr="00D279C2">
                                <w:rPr>
                                  <w:rFonts w:ascii="Times New Roman" w:hAnsi="Times New Roman" w:cs="Times New Roman"/>
                                  <w:sz w:val="24"/>
                                  <w:szCs w:val="28"/>
                                </w:rPr>
                                <w:t>(University board)</w:t>
                              </w:r>
                            </w:p>
                            <w:p w:rsidR="00407933" w:rsidRPr="00D279C2" w:rsidRDefault="00407933" w:rsidP="00F67231">
                              <w:pPr>
                                <w:jc w:val="right"/>
                                <w:rPr>
                                  <w:rFonts w:ascii="Times New Roman" w:hAnsi="Times New Roman" w:cs="Times New Roman"/>
                                  <w:b/>
                                  <w:sz w:val="28"/>
                                  <w:szCs w:val="28"/>
                                </w:rPr>
                              </w:pPr>
                            </w:p>
                          </w:txbxContent>
                        </wps:txbx>
                        <wps:bodyPr rot="0" vert="horz" wrap="square" lIns="91440" tIns="45720" rIns="91440" bIns="45720" anchor="t" anchorCtr="0" upright="1">
                          <a:noAutofit/>
                        </wps:bodyPr>
                      </wps:wsp>
                      <wpg:grpSp>
                        <wpg:cNvPr id="73" name="Group 21"/>
                        <wpg:cNvGrpSpPr>
                          <a:grpSpLocks/>
                        </wpg:cNvGrpSpPr>
                        <wpg:grpSpPr bwMode="auto">
                          <a:xfrm>
                            <a:off x="3720" y="2056"/>
                            <a:ext cx="4800" cy="3555"/>
                            <a:chOff x="3540" y="2325"/>
                            <a:chExt cx="6255" cy="4680"/>
                          </a:xfrm>
                        </wpg:grpSpPr>
                        <wps:wsp>
                          <wps:cNvPr id="74" name="AutoShape 22"/>
                          <wps:cNvSpPr>
                            <a:spLocks noChangeArrowheads="1"/>
                          </wps:cNvSpPr>
                          <wps:spPr bwMode="auto">
                            <a:xfrm>
                              <a:off x="3540" y="4665"/>
                              <a:ext cx="3165" cy="23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 name="AutoShape 23"/>
                          <wps:cNvSpPr>
                            <a:spLocks noChangeArrowheads="1"/>
                          </wps:cNvSpPr>
                          <wps:spPr bwMode="auto">
                            <a:xfrm>
                              <a:off x="6630" y="4665"/>
                              <a:ext cx="3165" cy="23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AutoShape 24"/>
                          <wps:cNvSpPr>
                            <a:spLocks noChangeArrowheads="1"/>
                          </wps:cNvSpPr>
                          <wps:spPr bwMode="auto">
                            <a:xfrm>
                              <a:off x="5085" y="2325"/>
                              <a:ext cx="3165" cy="23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7" name="Text Box 25"/>
                        <wps:cNvSpPr txBox="1">
                          <a:spLocks noChangeArrowheads="1"/>
                        </wps:cNvSpPr>
                        <wps:spPr bwMode="auto">
                          <a:xfrm>
                            <a:off x="990" y="5446"/>
                            <a:ext cx="273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33" w:rsidRPr="00D279C2" w:rsidRDefault="00407933" w:rsidP="00F67231">
                              <w:pPr>
                                <w:rPr>
                                  <w:rFonts w:ascii="Times New Roman" w:hAnsi="Times New Roman" w:cs="Times New Roman"/>
                                  <w:sz w:val="36"/>
                                </w:rPr>
                              </w:pPr>
                              <w:r w:rsidRPr="00D279C2">
                                <w:rPr>
                                  <w:rFonts w:ascii="Times New Roman" w:hAnsi="Times New Roman" w:cs="Times New Roman"/>
                                  <w:b/>
                                  <w:sz w:val="28"/>
                                </w:rPr>
                                <w:t>Rules</w:t>
                              </w:r>
                              <w:r w:rsidRPr="00D279C2">
                                <w:rPr>
                                  <w:rFonts w:ascii="Times New Roman" w:hAnsi="Times New Roman" w:cs="Times New Roman"/>
                                  <w:sz w:val="28"/>
                                </w:rPr>
                                <w:t xml:space="preserve"> </w:t>
                              </w:r>
                              <w:r w:rsidRPr="00D279C2">
                                <w:rPr>
                                  <w:rFonts w:ascii="Times New Roman" w:hAnsi="Times New Roman" w:cs="Times New Roman"/>
                                  <w:sz w:val="24"/>
                                </w:rPr>
                                <w:t>Structural capital</w:t>
                              </w:r>
                            </w:p>
                            <w:p w:rsidR="00407933" w:rsidRPr="00D279C2" w:rsidRDefault="00407933" w:rsidP="00F67231">
                              <w:pPr>
                                <w:rPr>
                                  <w:rFonts w:ascii="Times New Roman" w:hAnsi="Times New Roman" w:cs="Times New Roman"/>
                                </w:rPr>
                              </w:pPr>
                            </w:p>
                          </w:txbxContent>
                        </wps:txbx>
                        <wps:bodyPr rot="0" vert="horz" wrap="square" lIns="91440" tIns="45720" rIns="91440" bIns="45720" anchor="t" anchorCtr="0" upright="1">
                          <a:noAutofit/>
                        </wps:bodyPr>
                      </wps:wsp>
                      <wps:wsp>
                        <wps:cNvPr id="78" name="Text Box 26"/>
                        <wps:cNvSpPr txBox="1">
                          <a:spLocks noChangeArrowheads="1"/>
                        </wps:cNvSpPr>
                        <wps:spPr bwMode="auto">
                          <a:xfrm>
                            <a:off x="4486" y="5866"/>
                            <a:ext cx="3239"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33" w:rsidRPr="00D279C2" w:rsidRDefault="00407933" w:rsidP="00F67231">
                              <w:pPr>
                                <w:rPr>
                                  <w:rFonts w:ascii="Times New Roman" w:hAnsi="Times New Roman" w:cs="Times New Roman"/>
                                  <w:b/>
                                  <w:sz w:val="28"/>
                                </w:rPr>
                              </w:pPr>
                              <w:r w:rsidRPr="00D279C2">
                                <w:rPr>
                                  <w:rFonts w:ascii="Times New Roman" w:hAnsi="Times New Roman" w:cs="Times New Roman"/>
                                  <w:b/>
                                  <w:sz w:val="28"/>
                                </w:rPr>
                                <w:t>Community</w:t>
                              </w:r>
                            </w:p>
                            <w:p w:rsidR="00407933" w:rsidRPr="00D279C2" w:rsidRDefault="00407933" w:rsidP="00F67231">
                              <w:pPr>
                                <w:rPr>
                                  <w:rFonts w:ascii="Times New Roman" w:hAnsi="Times New Roman" w:cs="Times New Roman"/>
                                  <w:sz w:val="24"/>
                                </w:rPr>
                              </w:pPr>
                              <w:r w:rsidRPr="00D279C2">
                                <w:rPr>
                                  <w:rFonts w:ascii="Times New Roman" w:hAnsi="Times New Roman" w:cs="Times New Roman"/>
                                  <w:sz w:val="24"/>
                                </w:rPr>
                                <w:t>(Students, other universities, research institutes, companies, etc.)</w:t>
                              </w:r>
                            </w:p>
                          </w:txbxContent>
                        </wps:txbx>
                        <wps:bodyPr rot="0" vert="horz" wrap="square" lIns="91440" tIns="45720" rIns="91440" bIns="45720" anchor="t" anchorCtr="0" upright="1">
                          <a:noAutofit/>
                        </wps:bodyPr>
                      </wps:wsp>
                      <wps:wsp>
                        <wps:cNvPr id="79" name="Text Box 27"/>
                        <wps:cNvSpPr txBox="1">
                          <a:spLocks noChangeArrowheads="1"/>
                        </wps:cNvSpPr>
                        <wps:spPr bwMode="auto">
                          <a:xfrm>
                            <a:off x="8290" y="5796"/>
                            <a:ext cx="2910" cy="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33" w:rsidRPr="00D279C2" w:rsidRDefault="00407933" w:rsidP="00F67231">
                              <w:pPr>
                                <w:rPr>
                                  <w:rFonts w:ascii="Times New Roman" w:hAnsi="Times New Roman" w:cs="Times New Roman"/>
                                  <w:b/>
                                  <w:sz w:val="28"/>
                                </w:rPr>
                              </w:pPr>
                              <w:r w:rsidRPr="00D279C2">
                                <w:rPr>
                                  <w:rFonts w:ascii="Times New Roman" w:hAnsi="Times New Roman" w:cs="Times New Roman"/>
                                  <w:b/>
                                  <w:sz w:val="28"/>
                                </w:rPr>
                                <w:t>Division of labour</w:t>
                              </w:r>
                            </w:p>
                            <w:p w:rsidR="00407933" w:rsidRPr="00D279C2" w:rsidRDefault="00407933" w:rsidP="00F67231">
                              <w:pPr>
                                <w:rPr>
                                  <w:rFonts w:ascii="Times New Roman" w:hAnsi="Times New Roman" w:cs="Times New Roman"/>
                                  <w:sz w:val="24"/>
                                </w:rPr>
                              </w:pPr>
                              <w:r w:rsidRPr="00D279C2">
                                <w:rPr>
                                  <w:rFonts w:ascii="Times New Roman" w:hAnsi="Times New Roman" w:cs="Times New Roman"/>
                                  <w:sz w:val="24"/>
                                </w:rPr>
                                <w:t>(Teaching, Research, Start-ups, Degrees, Placements, Projects.)</w:t>
                              </w:r>
                            </w:p>
                          </w:txbxContent>
                        </wps:txbx>
                        <wps:bodyPr rot="0" vert="horz" wrap="square" lIns="91440" tIns="45720" rIns="91440" bIns="45720" anchor="t" anchorCtr="0" upright="1">
                          <a:noAutofit/>
                        </wps:bodyPr>
                      </wps:wsp>
                      <wps:wsp>
                        <wps:cNvPr id="80" name="Text Box 28"/>
                        <wps:cNvSpPr txBox="1">
                          <a:spLocks noChangeArrowheads="1"/>
                        </wps:cNvSpPr>
                        <wps:spPr bwMode="auto">
                          <a:xfrm>
                            <a:off x="8585" y="3755"/>
                            <a:ext cx="1965" cy="1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33" w:rsidRPr="00D279C2" w:rsidRDefault="00407933" w:rsidP="00F67231">
                              <w:pPr>
                                <w:rPr>
                                  <w:rFonts w:ascii="Times New Roman" w:hAnsi="Times New Roman" w:cs="Times New Roman"/>
                                  <w:b/>
                                  <w:sz w:val="28"/>
                                </w:rPr>
                              </w:pPr>
                              <w:r w:rsidRPr="00D279C2">
                                <w:rPr>
                                  <w:rFonts w:ascii="Times New Roman" w:hAnsi="Times New Roman" w:cs="Times New Roman"/>
                                  <w:b/>
                                  <w:sz w:val="28"/>
                                </w:rPr>
                                <w:t>Out</w:t>
                              </w:r>
                              <w:r w:rsidRPr="00D279C2">
                                <w:rPr>
                                  <w:rFonts w:ascii="Times New Roman" w:hAnsi="Times New Roman" w:cs="Times New Roman"/>
                                  <w:sz w:val="28"/>
                                </w:rPr>
                                <w:t>c</w:t>
                              </w:r>
                              <w:r w:rsidRPr="00D279C2">
                                <w:rPr>
                                  <w:rFonts w:ascii="Times New Roman" w:hAnsi="Times New Roman" w:cs="Times New Roman"/>
                                  <w:b/>
                                  <w:sz w:val="28"/>
                                </w:rPr>
                                <w:t>ome</w:t>
                              </w:r>
                            </w:p>
                            <w:p w:rsidR="00407933" w:rsidRPr="00D279C2" w:rsidRDefault="00407933" w:rsidP="00F67231">
                              <w:pPr>
                                <w:rPr>
                                  <w:rFonts w:ascii="Times New Roman" w:hAnsi="Times New Roman" w:cs="Times New Roman"/>
                                </w:rPr>
                              </w:pPr>
                              <w:r w:rsidRPr="00D279C2">
                                <w:rPr>
                                  <w:rFonts w:ascii="Times New Roman" w:hAnsi="Times New Roman" w:cs="Times New Roman"/>
                                </w:rPr>
                                <w:t>Social engagement and regional development.</w:t>
                              </w:r>
                            </w:p>
                          </w:txbxContent>
                        </wps:txbx>
                        <wps:bodyPr rot="0" vert="horz" wrap="square" lIns="91440" tIns="45720" rIns="91440" bIns="45720" anchor="t" anchorCtr="0" upright="1">
                          <a:noAutofit/>
                        </wps:bodyPr>
                      </wps:wsp>
                      <wpg:grpSp>
                        <wpg:cNvPr id="81" name="Group 29"/>
                        <wpg:cNvGrpSpPr>
                          <a:grpSpLocks/>
                        </wpg:cNvGrpSpPr>
                        <wpg:grpSpPr bwMode="auto">
                          <a:xfrm>
                            <a:off x="6735" y="3270"/>
                            <a:ext cx="2775" cy="660"/>
                            <a:chOff x="7485" y="2670"/>
                            <a:chExt cx="2775" cy="660"/>
                          </a:xfrm>
                        </wpg:grpSpPr>
                        <wps:wsp>
                          <wps:cNvPr id="82" name="Text Box 30"/>
                          <wps:cNvSpPr txBox="1">
                            <a:spLocks noChangeArrowheads="1"/>
                          </wps:cNvSpPr>
                          <wps:spPr bwMode="auto">
                            <a:xfrm>
                              <a:off x="7485" y="2835"/>
                              <a:ext cx="210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33" w:rsidRPr="00D279C2" w:rsidRDefault="00407933" w:rsidP="00F67231">
                                <w:pPr>
                                  <w:rPr>
                                    <w:rFonts w:ascii="Times New Roman" w:hAnsi="Times New Roman" w:cs="Times New Roman"/>
                                    <w:b/>
                                    <w:sz w:val="28"/>
                                  </w:rPr>
                                </w:pPr>
                                <w:r w:rsidRPr="00D279C2">
                                  <w:rPr>
                                    <w:rFonts w:ascii="Times New Roman" w:hAnsi="Times New Roman" w:cs="Times New Roman"/>
                                    <w:b/>
                                    <w:sz w:val="28"/>
                                  </w:rPr>
                                  <w:t xml:space="preserve">Object </w:t>
                                </w:r>
                              </w:p>
                            </w:txbxContent>
                          </wps:txbx>
                          <wps:bodyPr rot="0" vert="horz" wrap="square" lIns="91440" tIns="45720" rIns="91440" bIns="45720" anchor="t" anchorCtr="0" upright="1">
                            <a:noAutofit/>
                          </wps:bodyPr>
                        </wps:wsp>
                        <wps:wsp>
                          <wps:cNvPr id="83" name="Text Box 31"/>
                          <wps:cNvSpPr txBox="1">
                            <a:spLocks noChangeArrowheads="1"/>
                          </wps:cNvSpPr>
                          <wps:spPr bwMode="auto">
                            <a:xfrm>
                              <a:off x="8445" y="2670"/>
                              <a:ext cx="181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33" w:rsidRPr="00D279C2" w:rsidRDefault="00407933" w:rsidP="00F67231">
                                <w:pPr>
                                  <w:rPr>
                                    <w:rFonts w:ascii="Times New Roman" w:hAnsi="Times New Roman" w:cs="Times New Roman"/>
                                  </w:rPr>
                                </w:pPr>
                                <w:r w:rsidRPr="00D279C2">
                                  <w:rPr>
                                    <w:rFonts w:ascii="Times New Roman" w:hAnsi="Times New Roman" w:cs="Times New Roman"/>
                                  </w:rPr>
                                  <w:t>Transformation</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23.2pt;margin-top:12pt;width:510.5pt;height:298.55pt;z-index:251661312" coordorigin="990,1605" coordsize="10210,5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">
                <v:shapetype id="_x0000_t202" coordsize="21600,21600" o:spt="202" path="m,l,21600r21600,l21600,xe">
                  <v:stroke joinstyle="miter"/>
                  <v:path gradientshapeok="t" o:connecttype="rect"/>
                </v:shapetype>
                <v:shape id="Text Box 19" o:spid="_x0000_s1027" type="#_x0000_t202" style="position:absolute;left:5460;top:1605;width:354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" stroked="f">
                  <v:textbox>
                    <w:txbxContent>
                      <w:p w:rsidR="00407933" w:rsidRPr="00D279C2" w:rsidRDefault="00407933" w:rsidP="00F67231">
                        <w:pPr>
                          <w:rPr>
                            <w:rFonts w:ascii="Times New Roman" w:hAnsi="Times New Roman" w:cs="Times New Roman"/>
                            <w:sz w:val="28"/>
                            <w:szCs w:val="28"/>
                          </w:rPr>
                        </w:pPr>
                        <w:r w:rsidRPr="00D279C2">
                          <w:rPr>
                            <w:rFonts w:ascii="Times New Roman" w:hAnsi="Times New Roman" w:cs="Times New Roman"/>
                            <w:b/>
                            <w:sz w:val="28"/>
                            <w:szCs w:val="28"/>
                          </w:rPr>
                          <w:t>Tools</w:t>
                        </w:r>
                        <w:r w:rsidRPr="00D279C2">
                          <w:rPr>
                            <w:rFonts w:ascii="Times New Roman" w:hAnsi="Times New Roman" w:cs="Times New Roman"/>
                            <w:sz w:val="28"/>
                            <w:szCs w:val="28"/>
                          </w:rPr>
                          <w:t xml:space="preserve"> </w:t>
                        </w:r>
                        <w:r w:rsidRPr="00D279C2">
                          <w:rPr>
                            <w:rFonts w:ascii="Times New Roman" w:hAnsi="Times New Roman" w:cs="Times New Roman"/>
                            <w:sz w:val="24"/>
                            <w:szCs w:val="28"/>
                          </w:rPr>
                          <w:t>(Big Data, HC, SC, RC)</w:t>
                        </w:r>
                      </w:p>
                    </w:txbxContent>
                  </v:textbox>
                </v:shape>
                <v:shape id="Text Box 20" o:spid="_x0000_s1028" type="#_x0000_t202" style="position:absolute;left:1795;top:3485;width:30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407933" w:rsidRPr="00D279C2" w:rsidRDefault="00407933" w:rsidP="00F67231">
                        <w:pPr>
                          <w:rPr>
                            <w:rFonts w:ascii="Times New Roman" w:hAnsi="Times New Roman" w:cs="Times New Roman"/>
                            <w:b/>
                            <w:sz w:val="28"/>
                            <w:szCs w:val="28"/>
                          </w:rPr>
                        </w:pPr>
                        <w:r w:rsidRPr="00D279C2">
                          <w:rPr>
                            <w:rFonts w:ascii="Times New Roman" w:hAnsi="Times New Roman" w:cs="Times New Roman"/>
                            <w:b/>
                            <w:sz w:val="28"/>
                            <w:szCs w:val="28"/>
                          </w:rPr>
                          <w:t>Subject</w:t>
                        </w:r>
                        <w:r w:rsidRPr="00D279C2">
                          <w:rPr>
                            <w:rFonts w:ascii="Times New Roman" w:hAnsi="Times New Roman" w:cs="Times New Roman"/>
                            <w:sz w:val="28"/>
                            <w:szCs w:val="28"/>
                          </w:rPr>
                          <w:t xml:space="preserve"> </w:t>
                        </w:r>
                        <w:r w:rsidRPr="00D279C2">
                          <w:rPr>
                            <w:rFonts w:ascii="Times New Roman" w:hAnsi="Times New Roman" w:cs="Times New Roman"/>
                            <w:sz w:val="24"/>
                            <w:szCs w:val="28"/>
                          </w:rPr>
                          <w:t>(University board)</w:t>
                        </w:r>
                      </w:p>
                      <w:p w:rsidR="00407933" w:rsidRPr="00D279C2" w:rsidRDefault="00407933" w:rsidP="00F67231">
                        <w:pPr>
                          <w:jc w:val="right"/>
                          <w:rPr>
                            <w:rFonts w:ascii="Times New Roman" w:hAnsi="Times New Roman" w:cs="Times New Roman"/>
                            <w:b/>
                            <w:sz w:val="28"/>
                            <w:szCs w:val="28"/>
                          </w:rPr>
                        </w:pPr>
                      </w:p>
                    </w:txbxContent>
                  </v:textbox>
                </v:shape>
                <v:group id="Group 21" o:spid="_x0000_s1029" style="position:absolute;left:3720;top:2056;width:4800;height:3555" coordorigin="3540,2325" coordsize="6255,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2" o:spid="_x0000_s1030" type="#_x0000_t5" style="position:absolute;left:3540;top:4665;width:3165;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"/>
                  <v:shape id="AutoShape 23" o:spid="_x0000_s1031" type="#_x0000_t5" style="position:absolute;left:6630;top:4665;width:3165;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"/>
                  <v:shape id="AutoShape 24" o:spid="_x0000_s1032" type="#_x0000_t5" style="position:absolute;left:5085;top:2325;width:3165;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"/>
                </v:group>
                <v:shape id="Text Box 25" o:spid="_x0000_s1033" type="#_x0000_t202" style="position:absolute;left:990;top:5446;width:273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rsidR="00407933" w:rsidRPr="00D279C2" w:rsidRDefault="00407933" w:rsidP="00F67231">
                        <w:pPr>
                          <w:rPr>
                            <w:rFonts w:ascii="Times New Roman" w:hAnsi="Times New Roman" w:cs="Times New Roman"/>
                            <w:sz w:val="36"/>
                          </w:rPr>
                        </w:pPr>
                        <w:r w:rsidRPr="00D279C2">
                          <w:rPr>
                            <w:rFonts w:ascii="Times New Roman" w:hAnsi="Times New Roman" w:cs="Times New Roman"/>
                            <w:b/>
                            <w:sz w:val="28"/>
                          </w:rPr>
                          <w:t>Rules</w:t>
                        </w:r>
                        <w:r w:rsidRPr="00D279C2">
                          <w:rPr>
                            <w:rFonts w:ascii="Times New Roman" w:hAnsi="Times New Roman" w:cs="Times New Roman"/>
                            <w:sz w:val="28"/>
                          </w:rPr>
                          <w:t xml:space="preserve"> </w:t>
                        </w:r>
                        <w:r w:rsidRPr="00D279C2">
                          <w:rPr>
                            <w:rFonts w:ascii="Times New Roman" w:hAnsi="Times New Roman" w:cs="Times New Roman"/>
                            <w:sz w:val="24"/>
                          </w:rPr>
                          <w:t>Structural capital</w:t>
                        </w:r>
                      </w:p>
                      <w:p w:rsidR="00407933" w:rsidRPr="00D279C2" w:rsidRDefault="00407933" w:rsidP="00F67231">
                        <w:pPr>
                          <w:rPr>
                            <w:rFonts w:ascii="Times New Roman" w:hAnsi="Times New Roman" w:cs="Times New Roman"/>
                          </w:rPr>
                        </w:pPr>
                      </w:p>
                    </w:txbxContent>
                  </v:textbox>
                </v:shape>
                <v:shape id="Text Box 26" o:spid="_x0000_s1034" type="#_x0000_t202" style="position:absolute;left:4486;top:5866;width:3239;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rsidR="00407933" w:rsidRPr="00D279C2" w:rsidRDefault="00407933" w:rsidP="00F67231">
                        <w:pPr>
                          <w:rPr>
                            <w:rFonts w:ascii="Times New Roman" w:hAnsi="Times New Roman" w:cs="Times New Roman"/>
                            <w:b/>
                            <w:sz w:val="28"/>
                          </w:rPr>
                        </w:pPr>
                        <w:r w:rsidRPr="00D279C2">
                          <w:rPr>
                            <w:rFonts w:ascii="Times New Roman" w:hAnsi="Times New Roman" w:cs="Times New Roman"/>
                            <w:b/>
                            <w:sz w:val="28"/>
                          </w:rPr>
                          <w:t>Community</w:t>
                        </w:r>
                      </w:p>
                      <w:p w:rsidR="00407933" w:rsidRPr="00D279C2" w:rsidRDefault="00407933" w:rsidP="00F67231">
                        <w:pPr>
                          <w:rPr>
                            <w:rFonts w:ascii="Times New Roman" w:hAnsi="Times New Roman" w:cs="Times New Roman"/>
                            <w:sz w:val="24"/>
                          </w:rPr>
                        </w:pPr>
                        <w:r w:rsidRPr="00D279C2">
                          <w:rPr>
                            <w:rFonts w:ascii="Times New Roman" w:hAnsi="Times New Roman" w:cs="Times New Roman"/>
                            <w:sz w:val="24"/>
                          </w:rPr>
                          <w:t>(Students, other universities, research institutes, companies, etc.)</w:t>
                        </w:r>
                      </w:p>
                    </w:txbxContent>
                  </v:textbox>
                </v:shape>
                <v:shape id="Text Box 27" o:spid="_x0000_s1035" type="#_x0000_t202" style="position:absolute;left:8290;top:5796;width:2910;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rsidR="00407933" w:rsidRPr="00D279C2" w:rsidRDefault="00407933" w:rsidP="00F67231">
                        <w:pPr>
                          <w:rPr>
                            <w:rFonts w:ascii="Times New Roman" w:hAnsi="Times New Roman" w:cs="Times New Roman"/>
                            <w:b/>
                            <w:sz w:val="28"/>
                          </w:rPr>
                        </w:pPr>
                        <w:r w:rsidRPr="00D279C2">
                          <w:rPr>
                            <w:rFonts w:ascii="Times New Roman" w:hAnsi="Times New Roman" w:cs="Times New Roman"/>
                            <w:b/>
                            <w:sz w:val="28"/>
                          </w:rPr>
                          <w:t>Division of labour</w:t>
                        </w:r>
                      </w:p>
                      <w:p w:rsidR="00407933" w:rsidRPr="00D279C2" w:rsidRDefault="00407933" w:rsidP="00F67231">
                        <w:pPr>
                          <w:rPr>
                            <w:rFonts w:ascii="Times New Roman" w:hAnsi="Times New Roman" w:cs="Times New Roman"/>
                            <w:sz w:val="24"/>
                          </w:rPr>
                        </w:pPr>
                        <w:r w:rsidRPr="00D279C2">
                          <w:rPr>
                            <w:rFonts w:ascii="Times New Roman" w:hAnsi="Times New Roman" w:cs="Times New Roman"/>
                            <w:sz w:val="24"/>
                          </w:rPr>
                          <w:t>(Teaching, Research, Start-ups, Degrees, Placements, Projects.)</w:t>
                        </w:r>
                      </w:p>
                    </w:txbxContent>
                  </v:textbox>
                </v:shape>
                <v:shape id="Text Box 28" o:spid="_x0000_s1036" type="#_x0000_t202" style="position:absolute;left:8585;top:3755;width:1965;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407933" w:rsidRPr="00D279C2" w:rsidRDefault="00407933" w:rsidP="00F67231">
                        <w:pPr>
                          <w:rPr>
                            <w:rFonts w:ascii="Times New Roman" w:hAnsi="Times New Roman" w:cs="Times New Roman"/>
                            <w:b/>
                            <w:sz w:val="28"/>
                          </w:rPr>
                        </w:pPr>
                        <w:r w:rsidRPr="00D279C2">
                          <w:rPr>
                            <w:rFonts w:ascii="Times New Roman" w:hAnsi="Times New Roman" w:cs="Times New Roman"/>
                            <w:b/>
                            <w:sz w:val="28"/>
                          </w:rPr>
                          <w:t>Out</w:t>
                        </w:r>
                        <w:r w:rsidRPr="00D279C2">
                          <w:rPr>
                            <w:rFonts w:ascii="Times New Roman" w:hAnsi="Times New Roman" w:cs="Times New Roman"/>
                            <w:sz w:val="28"/>
                          </w:rPr>
                          <w:t>c</w:t>
                        </w:r>
                        <w:r w:rsidRPr="00D279C2">
                          <w:rPr>
                            <w:rFonts w:ascii="Times New Roman" w:hAnsi="Times New Roman" w:cs="Times New Roman"/>
                            <w:b/>
                            <w:sz w:val="28"/>
                          </w:rPr>
                          <w:t>ome</w:t>
                        </w:r>
                      </w:p>
                      <w:p w:rsidR="00407933" w:rsidRPr="00D279C2" w:rsidRDefault="00407933" w:rsidP="00F67231">
                        <w:pPr>
                          <w:rPr>
                            <w:rFonts w:ascii="Times New Roman" w:hAnsi="Times New Roman" w:cs="Times New Roman"/>
                          </w:rPr>
                        </w:pPr>
                        <w:r w:rsidRPr="00D279C2">
                          <w:rPr>
                            <w:rFonts w:ascii="Times New Roman" w:hAnsi="Times New Roman" w:cs="Times New Roman"/>
                          </w:rPr>
                          <w:t>Social engagement and regional development.</w:t>
                        </w:r>
                      </w:p>
                    </w:txbxContent>
                  </v:textbox>
                </v:shape>
                <v:group id="Group 29" o:spid="_x0000_s1037" style="position:absolute;left:6735;top:3270;width:2775;height:660" coordorigin="7485,2670" coordsize="277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Text Box 30" o:spid="_x0000_s1038" type="#_x0000_t202" style="position:absolute;left:7485;top:2835;width:210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rsidR="00407933" w:rsidRPr="00D279C2" w:rsidRDefault="00407933" w:rsidP="00F67231">
                          <w:pPr>
                            <w:rPr>
                              <w:rFonts w:ascii="Times New Roman" w:hAnsi="Times New Roman" w:cs="Times New Roman"/>
                              <w:b/>
                              <w:sz w:val="28"/>
                            </w:rPr>
                          </w:pPr>
                          <w:r w:rsidRPr="00D279C2">
                            <w:rPr>
                              <w:rFonts w:ascii="Times New Roman" w:hAnsi="Times New Roman" w:cs="Times New Roman"/>
                              <w:b/>
                              <w:sz w:val="28"/>
                            </w:rPr>
                            <w:t xml:space="preserve">Object </w:t>
                          </w:r>
                        </w:p>
                      </w:txbxContent>
                    </v:textbox>
                  </v:shape>
                  <v:shape id="Text Box 31" o:spid="_x0000_s1039" type="#_x0000_t202" style="position:absolute;left:8445;top:2670;width:181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rsidR="00407933" w:rsidRPr="00D279C2" w:rsidRDefault="00407933" w:rsidP="00F67231">
                          <w:pPr>
                            <w:rPr>
                              <w:rFonts w:ascii="Times New Roman" w:hAnsi="Times New Roman" w:cs="Times New Roman"/>
                            </w:rPr>
                          </w:pPr>
                          <w:r w:rsidRPr="00D279C2">
                            <w:rPr>
                              <w:rFonts w:ascii="Times New Roman" w:hAnsi="Times New Roman" w:cs="Times New Roman"/>
                            </w:rPr>
                            <w:t>Transformation</w:t>
                          </w:r>
                        </w:p>
                      </w:txbxContent>
                    </v:textbox>
                  </v:shape>
                </v:group>
              </v:group>
            </w:pict>
          </mc:Fallback>
        </mc:AlternateContent>
      </w:r>
    </w:p>
    <w:p w:rsidR="00F67231" w:rsidRPr="00300D23" w:rsidRDefault="00F67231" w:rsidP="00A52E9E">
      <w:pPr>
        <w:jc w:val="both"/>
      </w:pPr>
    </w:p>
    <w:p w:rsidR="00F67231" w:rsidRPr="00300D23" w:rsidRDefault="00F67231" w:rsidP="00A52E9E">
      <w:pPr>
        <w:jc w:val="both"/>
      </w:pPr>
    </w:p>
    <w:p w:rsidR="00F67231" w:rsidRPr="00300D23" w:rsidRDefault="00F67231" w:rsidP="00A52E9E">
      <w:pPr>
        <w:jc w:val="both"/>
      </w:pPr>
    </w:p>
    <w:p w:rsidR="00F67231" w:rsidRPr="00300D23" w:rsidRDefault="00B95490" w:rsidP="00A52E9E">
      <w:pPr>
        <w:jc w:val="both"/>
      </w:pPr>
      <w:r>
        <w:rPr>
          <w:noProof/>
          <w:lang w:val="it-IT" w:eastAsia="it-IT"/>
        </w:rPr>
        <mc:AlternateContent>
          <mc:Choice Requires="wps">
            <w:drawing>
              <wp:anchor distT="4294967291" distB="4294967291" distL="114300" distR="114300" simplePos="0" relativeHeight="251660288" behindDoc="0" locked="0" layoutInCell="1" allowOverlap="1">
                <wp:simplePos x="0" y="0"/>
                <wp:positionH relativeFrom="column">
                  <wp:posOffset>4305300</wp:posOffset>
                </wp:positionH>
                <wp:positionV relativeFrom="paragraph">
                  <wp:posOffset>354329</wp:posOffset>
                </wp:positionV>
                <wp:extent cx="523875" cy="0"/>
                <wp:effectExtent l="0" t="76200" r="0" b="76200"/>
                <wp:wrapNone/>
                <wp:docPr id="7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1BEF03" id="_x0000_t32" coordsize="21600,21600" o:spt="32" o:oned="t" path="m,l21600,21600e" filled="f">
                <v:path arrowok="t" fillok="f" o:connecttype="none"/>
                <o:lock v:ext="edit" shapetype="t"/>
              </v:shapetype>
              <v:shape id="AutoShape 17" o:spid="_x0000_s1026" type="#_x0000_t32" style="position:absolute;margin-left:339pt;margin-top:27.9pt;width:41.2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">
                <v:stroke endarrow="block"/>
              </v:shape>
            </w:pict>
          </mc:Fallback>
        </mc:AlternateContent>
      </w:r>
    </w:p>
    <w:p w:rsidR="00A33159" w:rsidRPr="00300D23" w:rsidRDefault="00A33159" w:rsidP="00A52E9E">
      <w:pPr>
        <w:autoSpaceDE w:val="0"/>
        <w:autoSpaceDN w:val="0"/>
        <w:adjustRightInd w:val="0"/>
        <w:jc w:val="both"/>
        <w:rPr>
          <w:rFonts w:ascii="TimesNewRoman" w:hAnsi="TimesNewRoman" w:cs="TimesNewRoman"/>
          <w:sz w:val="20"/>
          <w:szCs w:val="20"/>
          <w:lang w:eastAsia="en-GB"/>
        </w:rPr>
      </w:pPr>
    </w:p>
    <w:p w:rsidR="00F67231" w:rsidRPr="00300D23" w:rsidRDefault="00F67231" w:rsidP="00A52E9E">
      <w:pPr>
        <w:autoSpaceDE w:val="0"/>
        <w:autoSpaceDN w:val="0"/>
        <w:adjustRightInd w:val="0"/>
        <w:jc w:val="both"/>
        <w:rPr>
          <w:rFonts w:ascii="TimesNewRoman" w:hAnsi="TimesNewRoman" w:cs="TimesNewRoman"/>
          <w:sz w:val="20"/>
          <w:szCs w:val="20"/>
          <w:lang w:eastAsia="en-GB"/>
        </w:rPr>
      </w:pPr>
    </w:p>
    <w:p w:rsidR="00F67231" w:rsidRPr="00300D23" w:rsidRDefault="00F67231" w:rsidP="00A52E9E">
      <w:pPr>
        <w:autoSpaceDE w:val="0"/>
        <w:autoSpaceDN w:val="0"/>
        <w:adjustRightInd w:val="0"/>
        <w:jc w:val="both"/>
        <w:rPr>
          <w:rFonts w:ascii="TimesNewRoman" w:hAnsi="TimesNewRoman" w:cs="TimesNewRoman"/>
          <w:sz w:val="20"/>
          <w:szCs w:val="20"/>
          <w:lang w:eastAsia="en-GB"/>
        </w:rPr>
      </w:pPr>
    </w:p>
    <w:p w:rsidR="00F67231" w:rsidRPr="00300D23" w:rsidRDefault="00F67231" w:rsidP="00A52E9E">
      <w:pPr>
        <w:autoSpaceDE w:val="0"/>
        <w:autoSpaceDN w:val="0"/>
        <w:adjustRightInd w:val="0"/>
        <w:jc w:val="both"/>
        <w:rPr>
          <w:rFonts w:ascii="TimesNewRoman" w:hAnsi="TimesNewRoman" w:cs="TimesNewRoman"/>
          <w:sz w:val="20"/>
          <w:szCs w:val="20"/>
          <w:lang w:eastAsia="en-GB"/>
        </w:rPr>
      </w:pPr>
    </w:p>
    <w:p w:rsidR="00F67231" w:rsidRPr="00300D23" w:rsidRDefault="00F67231" w:rsidP="00A52E9E">
      <w:pPr>
        <w:autoSpaceDE w:val="0"/>
        <w:autoSpaceDN w:val="0"/>
        <w:adjustRightInd w:val="0"/>
        <w:jc w:val="both"/>
        <w:rPr>
          <w:rFonts w:ascii="TimesNewRoman" w:hAnsi="TimesNewRoman" w:cs="TimesNewRoman"/>
          <w:sz w:val="20"/>
          <w:szCs w:val="20"/>
          <w:lang w:eastAsia="en-GB"/>
        </w:rPr>
      </w:pPr>
    </w:p>
    <w:p w:rsidR="00F67231" w:rsidRPr="00300D23" w:rsidRDefault="00F67231" w:rsidP="00A52E9E">
      <w:pPr>
        <w:autoSpaceDE w:val="0"/>
        <w:autoSpaceDN w:val="0"/>
        <w:adjustRightInd w:val="0"/>
        <w:jc w:val="both"/>
        <w:rPr>
          <w:rFonts w:ascii="TimesNewRoman" w:hAnsi="TimesNewRoman" w:cs="TimesNewRoman"/>
          <w:sz w:val="20"/>
          <w:szCs w:val="20"/>
          <w:lang w:eastAsia="en-GB"/>
        </w:rPr>
      </w:pPr>
    </w:p>
    <w:p w:rsidR="00F67231" w:rsidRPr="00300D23" w:rsidRDefault="00F67231" w:rsidP="00A52E9E">
      <w:pPr>
        <w:autoSpaceDE w:val="0"/>
        <w:autoSpaceDN w:val="0"/>
        <w:adjustRightInd w:val="0"/>
        <w:jc w:val="both"/>
        <w:rPr>
          <w:rFonts w:ascii="TimesNewRoman" w:hAnsi="TimesNewRoman" w:cs="TimesNewRoman"/>
          <w:sz w:val="20"/>
          <w:szCs w:val="20"/>
          <w:lang w:eastAsia="en-GB"/>
        </w:rPr>
      </w:pPr>
    </w:p>
    <w:p w:rsidR="00F67231" w:rsidRPr="00300D23" w:rsidRDefault="00F67231" w:rsidP="00A52E9E">
      <w:pPr>
        <w:autoSpaceDE w:val="0"/>
        <w:autoSpaceDN w:val="0"/>
        <w:adjustRightInd w:val="0"/>
        <w:jc w:val="both"/>
        <w:rPr>
          <w:rFonts w:ascii="TimesNewRoman" w:hAnsi="TimesNewRoman" w:cs="TimesNewRoman"/>
          <w:sz w:val="20"/>
          <w:szCs w:val="20"/>
          <w:lang w:eastAsia="en-GB"/>
        </w:rPr>
      </w:pPr>
    </w:p>
    <w:p w:rsidR="00F67231" w:rsidRPr="00300D23" w:rsidRDefault="00F67231" w:rsidP="00A52E9E">
      <w:pPr>
        <w:autoSpaceDE w:val="0"/>
        <w:autoSpaceDN w:val="0"/>
        <w:adjustRightInd w:val="0"/>
        <w:jc w:val="both"/>
        <w:rPr>
          <w:rFonts w:ascii="TimesNewRoman" w:hAnsi="TimesNewRoman" w:cs="TimesNewRoman"/>
          <w:sz w:val="20"/>
          <w:szCs w:val="20"/>
          <w:lang w:eastAsia="en-GB"/>
        </w:rPr>
      </w:pPr>
    </w:p>
    <w:p w:rsidR="00F67231" w:rsidRPr="00300D23" w:rsidRDefault="00F67231" w:rsidP="00A52E9E">
      <w:pPr>
        <w:autoSpaceDE w:val="0"/>
        <w:autoSpaceDN w:val="0"/>
        <w:adjustRightInd w:val="0"/>
        <w:jc w:val="both"/>
        <w:rPr>
          <w:rFonts w:ascii="TimesNewRoman" w:hAnsi="TimesNewRoman" w:cs="TimesNewRoman"/>
          <w:sz w:val="20"/>
          <w:szCs w:val="20"/>
          <w:lang w:eastAsia="en-GB"/>
        </w:rPr>
      </w:pPr>
    </w:p>
    <w:p w:rsidR="00F67231" w:rsidRPr="00300D23" w:rsidRDefault="00F67231" w:rsidP="00A52E9E">
      <w:pPr>
        <w:autoSpaceDE w:val="0"/>
        <w:autoSpaceDN w:val="0"/>
        <w:adjustRightInd w:val="0"/>
        <w:jc w:val="both"/>
        <w:rPr>
          <w:rFonts w:ascii="TimesNewRoman" w:hAnsi="TimesNewRoman" w:cs="TimesNewRoman"/>
          <w:sz w:val="20"/>
          <w:szCs w:val="20"/>
          <w:lang w:eastAsia="en-GB"/>
        </w:rPr>
      </w:pPr>
    </w:p>
    <w:p w:rsidR="00F67231" w:rsidRPr="00300D23" w:rsidRDefault="00F67231" w:rsidP="00A52E9E">
      <w:pPr>
        <w:autoSpaceDE w:val="0"/>
        <w:autoSpaceDN w:val="0"/>
        <w:adjustRightInd w:val="0"/>
        <w:jc w:val="both"/>
        <w:rPr>
          <w:rFonts w:ascii="TimesNewRoman" w:hAnsi="TimesNewRoman" w:cs="TimesNewRoman"/>
          <w:sz w:val="20"/>
          <w:szCs w:val="20"/>
          <w:lang w:eastAsia="en-GB"/>
        </w:rPr>
      </w:pPr>
    </w:p>
    <w:p w:rsidR="00F67231" w:rsidRPr="00300D23" w:rsidRDefault="00F67231" w:rsidP="00A52E9E">
      <w:pPr>
        <w:autoSpaceDE w:val="0"/>
        <w:autoSpaceDN w:val="0"/>
        <w:adjustRightInd w:val="0"/>
        <w:jc w:val="both"/>
        <w:rPr>
          <w:rFonts w:ascii="TimesNewRoman" w:hAnsi="TimesNewRoman" w:cs="TimesNewRoman"/>
          <w:sz w:val="20"/>
          <w:szCs w:val="20"/>
          <w:lang w:eastAsia="en-GB"/>
        </w:rPr>
      </w:pPr>
    </w:p>
    <w:p w:rsidR="00F67231" w:rsidRPr="00300D23" w:rsidRDefault="00F67231" w:rsidP="00A52E9E">
      <w:pPr>
        <w:autoSpaceDE w:val="0"/>
        <w:autoSpaceDN w:val="0"/>
        <w:adjustRightInd w:val="0"/>
        <w:jc w:val="both"/>
        <w:rPr>
          <w:rFonts w:ascii="TimesNewRoman" w:hAnsi="TimesNewRoman" w:cs="TimesNewRoman"/>
          <w:sz w:val="20"/>
          <w:szCs w:val="20"/>
          <w:lang w:eastAsia="en-GB"/>
        </w:rPr>
      </w:pPr>
    </w:p>
    <w:p w:rsidR="00F67231" w:rsidRPr="00300D23" w:rsidRDefault="00F67231" w:rsidP="00A52E9E">
      <w:pPr>
        <w:autoSpaceDE w:val="0"/>
        <w:autoSpaceDN w:val="0"/>
        <w:adjustRightInd w:val="0"/>
        <w:jc w:val="both"/>
        <w:rPr>
          <w:rFonts w:ascii="TimesNewRoman" w:hAnsi="TimesNewRoman" w:cs="TimesNewRoman"/>
          <w:sz w:val="20"/>
          <w:szCs w:val="20"/>
          <w:lang w:eastAsia="en-GB"/>
        </w:rPr>
      </w:pPr>
    </w:p>
    <w:p w:rsidR="00F67231" w:rsidRPr="00300D23" w:rsidRDefault="00F67231" w:rsidP="00A52E9E">
      <w:pPr>
        <w:autoSpaceDE w:val="0"/>
        <w:autoSpaceDN w:val="0"/>
        <w:adjustRightInd w:val="0"/>
        <w:jc w:val="both"/>
        <w:rPr>
          <w:rFonts w:ascii="TimesNewRoman" w:hAnsi="TimesNewRoman" w:cs="TimesNewRoman"/>
          <w:sz w:val="20"/>
          <w:szCs w:val="20"/>
          <w:lang w:eastAsia="en-GB"/>
        </w:rPr>
      </w:pPr>
    </w:p>
    <w:p w:rsidR="00F67231" w:rsidRPr="00300D23" w:rsidRDefault="00F67231" w:rsidP="00A52E9E">
      <w:pPr>
        <w:autoSpaceDE w:val="0"/>
        <w:autoSpaceDN w:val="0"/>
        <w:adjustRightInd w:val="0"/>
        <w:jc w:val="both"/>
        <w:rPr>
          <w:rFonts w:ascii="TimesNewRoman" w:hAnsi="TimesNewRoman" w:cs="TimesNewRoman"/>
          <w:sz w:val="20"/>
          <w:szCs w:val="20"/>
          <w:lang w:eastAsia="en-GB"/>
        </w:rPr>
      </w:pPr>
    </w:p>
    <w:p w:rsidR="00F67231" w:rsidRPr="00300D23" w:rsidRDefault="00F67231" w:rsidP="00A52E9E">
      <w:pPr>
        <w:autoSpaceDE w:val="0"/>
        <w:autoSpaceDN w:val="0"/>
        <w:adjustRightInd w:val="0"/>
        <w:jc w:val="both"/>
        <w:rPr>
          <w:rFonts w:ascii="TimesNewRoman" w:hAnsi="TimesNewRoman" w:cs="TimesNewRoman"/>
          <w:sz w:val="20"/>
          <w:szCs w:val="20"/>
          <w:lang w:eastAsia="en-GB"/>
        </w:rPr>
      </w:pPr>
    </w:p>
    <w:p w:rsidR="00F67231" w:rsidRPr="00300D23" w:rsidRDefault="00F67231" w:rsidP="00A52E9E">
      <w:pPr>
        <w:autoSpaceDE w:val="0"/>
        <w:autoSpaceDN w:val="0"/>
        <w:adjustRightInd w:val="0"/>
        <w:jc w:val="both"/>
        <w:rPr>
          <w:rFonts w:ascii="TimesNewRoman" w:hAnsi="TimesNewRoman" w:cs="TimesNewRoman"/>
          <w:sz w:val="20"/>
          <w:szCs w:val="20"/>
          <w:lang w:eastAsia="en-GB"/>
        </w:rPr>
      </w:pPr>
    </w:p>
    <w:p w:rsidR="00ED48F2" w:rsidRPr="00300D23" w:rsidRDefault="00D279C2" w:rsidP="00D279C2">
      <w:pPr>
        <w:autoSpaceDE w:val="0"/>
        <w:autoSpaceDN w:val="0"/>
        <w:adjustRightInd w:val="0"/>
        <w:jc w:val="center"/>
        <w:rPr>
          <w:rFonts w:ascii="Times New Roman" w:hAnsi="Times New Roman" w:cs="Times New Roman"/>
          <w:b/>
          <w:sz w:val="24"/>
          <w:szCs w:val="24"/>
        </w:rPr>
      </w:pPr>
      <w:r w:rsidRPr="00300D23">
        <w:rPr>
          <w:rFonts w:ascii="Times New Roman" w:hAnsi="Times New Roman" w:cs="Times New Roman"/>
          <w:b/>
          <w:sz w:val="24"/>
          <w:szCs w:val="24"/>
          <w:lang w:eastAsia="en-GB"/>
        </w:rPr>
        <w:t>Figure 5:  Activity</w:t>
      </w:r>
      <w:r w:rsidR="00833B17" w:rsidRPr="00300D23">
        <w:rPr>
          <w:rFonts w:ascii="Times New Roman" w:hAnsi="Times New Roman" w:cs="Times New Roman"/>
          <w:b/>
          <w:sz w:val="24"/>
          <w:szCs w:val="24"/>
          <w:lang w:eastAsia="en-GB"/>
        </w:rPr>
        <w:t xml:space="preserve"> diagram for social</w:t>
      </w:r>
      <w:r w:rsidR="00C72FDE" w:rsidRPr="00300D23">
        <w:rPr>
          <w:rFonts w:ascii="Times New Roman" w:hAnsi="Times New Roman" w:cs="Times New Roman"/>
          <w:b/>
          <w:sz w:val="24"/>
          <w:szCs w:val="24"/>
        </w:rPr>
        <w:t xml:space="preserve"> engagement and regional development.</w:t>
      </w:r>
    </w:p>
    <w:p w:rsidR="00A33159" w:rsidRPr="00300D23" w:rsidRDefault="00A33159" w:rsidP="00A52E9E">
      <w:pPr>
        <w:autoSpaceDE w:val="0"/>
        <w:autoSpaceDN w:val="0"/>
        <w:adjustRightInd w:val="0"/>
        <w:jc w:val="both"/>
        <w:rPr>
          <w:rFonts w:ascii="TimesNewRoman" w:hAnsi="TimesNewRoman" w:cs="TimesNewRoman"/>
          <w:sz w:val="20"/>
          <w:szCs w:val="20"/>
          <w:lang w:eastAsia="en-GB"/>
        </w:rPr>
      </w:pPr>
    </w:p>
    <w:p w:rsidR="00D279C2" w:rsidRPr="00300D23" w:rsidRDefault="00A33159" w:rsidP="00A52E9E">
      <w:pPr>
        <w:jc w:val="both"/>
        <w:rPr>
          <w:rFonts w:ascii="Times New Roman" w:hAnsi="Times New Roman" w:cs="Times New Roman"/>
          <w:b/>
          <w:sz w:val="24"/>
          <w:szCs w:val="24"/>
          <w:lang w:eastAsia="en-GB"/>
        </w:rPr>
      </w:pPr>
      <w:r w:rsidRPr="00300D23">
        <w:rPr>
          <w:rFonts w:ascii="Times New Roman" w:hAnsi="Times New Roman" w:cs="Times New Roman"/>
          <w:b/>
          <w:sz w:val="24"/>
          <w:szCs w:val="24"/>
          <w:lang w:eastAsia="en-GB"/>
        </w:rPr>
        <w:t xml:space="preserve"> </w:t>
      </w:r>
    </w:p>
    <w:p w:rsidR="00D279C2" w:rsidRPr="00300D23" w:rsidRDefault="00D279C2" w:rsidP="00A52E9E">
      <w:pPr>
        <w:jc w:val="both"/>
        <w:rPr>
          <w:rFonts w:ascii="Times New Roman" w:hAnsi="Times New Roman" w:cs="Times New Roman"/>
          <w:b/>
          <w:sz w:val="24"/>
          <w:szCs w:val="24"/>
          <w:lang w:eastAsia="en-GB"/>
        </w:rPr>
      </w:pPr>
    </w:p>
    <w:p w:rsidR="00A33159" w:rsidRPr="00300D23" w:rsidRDefault="006A7CA9" w:rsidP="00A52E9E">
      <w:pPr>
        <w:jc w:val="both"/>
        <w:rPr>
          <w:rFonts w:ascii="Times New Roman" w:eastAsia="Calibri" w:hAnsi="Times New Roman" w:cs="Times New Roman"/>
          <w:b/>
          <w:sz w:val="24"/>
          <w:szCs w:val="24"/>
        </w:rPr>
      </w:pPr>
      <w:r w:rsidRPr="00300D23">
        <w:rPr>
          <w:rFonts w:ascii="Times New Roman" w:eastAsia="Calibri" w:hAnsi="Times New Roman" w:cs="Times New Roman"/>
          <w:b/>
          <w:sz w:val="24"/>
          <w:szCs w:val="24"/>
        </w:rPr>
        <w:t xml:space="preserve">5.2 </w:t>
      </w:r>
      <w:r w:rsidR="00A33159" w:rsidRPr="00300D23">
        <w:rPr>
          <w:rFonts w:ascii="Times New Roman" w:eastAsia="Calibri" w:hAnsi="Times New Roman" w:cs="Times New Roman"/>
          <w:b/>
          <w:sz w:val="24"/>
          <w:szCs w:val="24"/>
        </w:rPr>
        <w:t>How the activity is carried out?</w:t>
      </w:r>
    </w:p>
    <w:p w:rsidR="00A33159" w:rsidRPr="00300D23" w:rsidRDefault="00A33159" w:rsidP="00A52E9E">
      <w:pPr>
        <w:jc w:val="both"/>
        <w:rPr>
          <w:rFonts w:ascii="Times New Roman" w:eastAsia="Calibri" w:hAnsi="Times New Roman" w:cs="Times New Roman"/>
          <w:b/>
          <w:sz w:val="24"/>
          <w:szCs w:val="24"/>
        </w:rPr>
      </w:pPr>
    </w:p>
    <w:p w:rsidR="00A33159" w:rsidRPr="00300D23" w:rsidRDefault="00A33159" w:rsidP="00F13FB3">
      <w:pPr>
        <w:autoSpaceDE w:val="0"/>
        <w:autoSpaceDN w:val="0"/>
        <w:adjustRightInd w:val="0"/>
        <w:jc w:val="both"/>
        <w:rPr>
          <w:rFonts w:ascii="Times New Roman" w:hAnsi="Times New Roman"/>
          <w:sz w:val="24"/>
          <w:szCs w:val="24"/>
        </w:rPr>
      </w:pPr>
      <w:r w:rsidRPr="00300D23">
        <w:rPr>
          <w:rFonts w:ascii="Times New Roman" w:hAnsi="Times New Roman"/>
          <w:sz w:val="24"/>
          <w:szCs w:val="24"/>
          <w:lang w:eastAsia="en-GB"/>
        </w:rPr>
        <w:t xml:space="preserve">Lastly, the ‘how’ component describes the </w:t>
      </w:r>
      <w:r w:rsidR="009E531C" w:rsidRPr="00300D23">
        <w:rPr>
          <w:rFonts w:ascii="Times New Roman" w:hAnsi="Times New Roman"/>
          <w:sz w:val="24"/>
          <w:szCs w:val="24"/>
          <w:lang w:eastAsia="en-GB"/>
        </w:rPr>
        <w:t>organization</w:t>
      </w:r>
      <w:r w:rsidRPr="00300D23">
        <w:rPr>
          <w:rFonts w:ascii="Times New Roman" w:hAnsi="Times New Roman"/>
          <w:sz w:val="24"/>
          <w:szCs w:val="24"/>
          <w:lang w:eastAsia="en-GB"/>
        </w:rPr>
        <w:t>al procedures, approaches and managerial practices that are useful in creating value from data for the society</w:t>
      </w:r>
      <w:r w:rsidR="00F67231" w:rsidRPr="00300D23">
        <w:rPr>
          <w:rFonts w:ascii="Times New Roman" w:hAnsi="Times New Roman"/>
          <w:sz w:val="24"/>
          <w:szCs w:val="24"/>
          <w:lang w:eastAsia="en-GB"/>
        </w:rPr>
        <w:t>.</w:t>
      </w:r>
      <w:r w:rsidRPr="00300D23">
        <w:rPr>
          <w:rFonts w:ascii="Times New Roman" w:hAnsi="Times New Roman"/>
          <w:sz w:val="24"/>
          <w:szCs w:val="24"/>
          <w:lang w:eastAsia="en-GB"/>
        </w:rPr>
        <w:t xml:space="preserve"> </w:t>
      </w:r>
      <w:r w:rsidR="00F67231" w:rsidRPr="00300D23">
        <w:rPr>
          <w:rFonts w:ascii="Times New Roman" w:hAnsi="Times New Roman"/>
          <w:sz w:val="24"/>
          <w:szCs w:val="24"/>
          <w:lang w:eastAsia="en-GB"/>
        </w:rPr>
        <w:t xml:space="preserve">It is </w:t>
      </w:r>
      <w:r w:rsidRPr="00300D23">
        <w:rPr>
          <w:rFonts w:ascii="Times New Roman" w:hAnsi="Times New Roman"/>
          <w:sz w:val="24"/>
          <w:szCs w:val="24"/>
          <w:lang w:eastAsia="en-GB"/>
        </w:rPr>
        <w:t xml:space="preserve">important </w:t>
      </w:r>
      <w:r w:rsidRPr="00300D23">
        <w:rPr>
          <w:rFonts w:ascii="Times New Roman" w:hAnsi="Times New Roman"/>
          <w:sz w:val="24"/>
          <w:szCs w:val="24"/>
          <w:lang w:eastAsia="en-GB"/>
        </w:rPr>
        <w:lastRenderedPageBreak/>
        <w:t>to shift perspective from a knowledge economy to a socio-economic context</w:t>
      </w:r>
      <w:r w:rsidR="00F67231" w:rsidRPr="00300D23">
        <w:rPr>
          <w:rFonts w:ascii="Times New Roman" w:hAnsi="Times New Roman"/>
          <w:sz w:val="24"/>
          <w:szCs w:val="24"/>
          <w:lang w:eastAsia="en-GB"/>
        </w:rPr>
        <w:t>.</w:t>
      </w:r>
      <w:r w:rsidRPr="00300D23">
        <w:rPr>
          <w:rFonts w:ascii="Times New Roman" w:hAnsi="Times New Roman"/>
          <w:sz w:val="24"/>
          <w:szCs w:val="24"/>
          <w:lang w:eastAsia="en-GB"/>
        </w:rPr>
        <w:t xml:space="preserve"> This means creating value beyond </w:t>
      </w:r>
      <w:r w:rsidR="009E531C" w:rsidRPr="00300D23">
        <w:rPr>
          <w:rFonts w:ascii="Times New Roman" w:hAnsi="Times New Roman"/>
          <w:sz w:val="24"/>
          <w:szCs w:val="24"/>
          <w:lang w:eastAsia="en-GB"/>
        </w:rPr>
        <w:t>organization</w:t>
      </w:r>
      <w:r w:rsidRPr="00300D23">
        <w:rPr>
          <w:rFonts w:ascii="Times New Roman" w:hAnsi="Times New Roman"/>
          <w:sz w:val="24"/>
          <w:szCs w:val="24"/>
          <w:lang w:eastAsia="en-GB"/>
        </w:rPr>
        <w:t>al wealth and into wider society to align with Dumay and Garanina’s (2013) concept of the fourth stage IC research.  This fits in well with the principles of activity system</w:t>
      </w:r>
      <w:r w:rsidR="008E384C" w:rsidRPr="00300D23">
        <w:rPr>
          <w:rFonts w:ascii="Times New Roman" w:hAnsi="Times New Roman"/>
          <w:sz w:val="24"/>
          <w:szCs w:val="24"/>
          <w:lang w:eastAsia="en-GB"/>
        </w:rPr>
        <w:t>s</w:t>
      </w:r>
      <w:r w:rsidRPr="00300D23">
        <w:rPr>
          <w:rFonts w:ascii="Times New Roman" w:hAnsi="Times New Roman"/>
          <w:sz w:val="24"/>
          <w:szCs w:val="24"/>
          <w:lang w:eastAsia="en-GB"/>
        </w:rPr>
        <w:t xml:space="preserve">. This section describes how the activity of </w:t>
      </w:r>
      <w:r w:rsidRPr="00300D23">
        <w:rPr>
          <w:rFonts w:ascii="Times New Roman" w:hAnsi="Times New Roman"/>
          <w:sz w:val="24"/>
          <w:szCs w:val="24"/>
        </w:rPr>
        <w:t xml:space="preserve">social engagement and regional development is carried out. </w:t>
      </w:r>
    </w:p>
    <w:p w:rsidR="00BA1414" w:rsidRPr="00300D23" w:rsidRDefault="00BA1414" w:rsidP="00A52E9E">
      <w:pPr>
        <w:jc w:val="both"/>
        <w:rPr>
          <w:rFonts w:ascii="Times New Roman" w:eastAsia="Calibri" w:hAnsi="Times New Roman" w:cs="Times New Roman"/>
          <w:sz w:val="24"/>
          <w:szCs w:val="24"/>
        </w:rPr>
      </w:pPr>
    </w:p>
    <w:p w:rsidR="00A33159" w:rsidRPr="00300D23" w:rsidRDefault="00BA1414" w:rsidP="00BA7737">
      <w:pPr>
        <w:jc w:val="both"/>
        <w:rPr>
          <w:rFonts w:ascii="Times New Roman" w:hAnsi="Times New Roman" w:cs="Times New Roman"/>
          <w:sz w:val="24"/>
          <w:szCs w:val="24"/>
        </w:rPr>
      </w:pPr>
      <w:r w:rsidRPr="00300D23">
        <w:rPr>
          <w:rFonts w:ascii="Times New Roman" w:eastAsia="Calibri" w:hAnsi="Times New Roman" w:cs="Times New Roman"/>
          <w:sz w:val="24"/>
          <w:szCs w:val="24"/>
        </w:rPr>
        <w:t>The principle of the hierarch</w:t>
      </w:r>
      <w:r w:rsidR="00BA7737" w:rsidRPr="00300D23">
        <w:rPr>
          <w:rFonts w:ascii="Times New Roman" w:eastAsia="Calibri" w:hAnsi="Times New Roman" w:cs="Times New Roman"/>
          <w:sz w:val="24"/>
          <w:szCs w:val="24"/>
        </w:rPr>
        <w:t>ical</w:t>
      </w:r>
      <w:r w:rsidR="00A33159" w:rsidRPr="00300D23">
        <w:rPr>
          <w:rFonts w:ascii="Times New Roman" w:eastAsia="Calibri" w:hAnsi="Times New Roman" w:cs="Times New Roman"/>
          <w:sz w:val="24"/>
          <w:szCs w:val="24"/>
        </w:rPr>
        <w:t xml:space="preserve"> structure of activity theory is used</w:t>
      </w:r>
      <w:r w:rsidRPr="00300D23">
        <w:rPr>
          <w:rFonts w:ascii="Times New Roman" w:eastAsia="Calibri" w:hAnsi="Times New Roman" w:cs="Times New Roman"/>
          <w:sz w:val="24"/>
          <w:szCs w:val="24"/>
        </w:rPr>
        <w:t>.</w:t>
      </w:r>
      <w:r w:rsidR="00A33159" w:rsidRPr="00300D23">
        <w:rPr>
          <w:rFonts w:ascii="Times New Roman" w:eastAsia="Calibri" w:hAnsi="Times New Roman" w:cs="Times New Roman"/>
          <w:sz w:val="24"/>
          <w:szCs w:val="24"/>
        </w:rPr>
        <w:t xml:space="preserve"> To carry out the </w:t>
      </w:r>
      <w:r w:rsidR="00A33159" w:rsidRPr="00300D23">
        <w:rPr>
          <w:rFonts w:ascii="Times New Roman" w:hAnsi="Times New Roman" w:cs="Times New Roman"/>
          <w:sz w:val="24"/>
          <w:szCs w:val="24"/>
        </w:rPr>
        <w:t>Social engagement and regional development, it is important to break the activity into different actions such as</w:t>
      </w:r>
      <w:r w:rsidR="00BA7737" w:rsidRPr="00300D23">
        <w:rPr>
          <w:rFonts w:ascii="Times New Roman" w:hAnsi="Times New Roman" w:cs="Times New Roman"/>
          <w:sz w:val="24"/>
          <w:szCs w:val="24"/>
        </w:rPr>
        <w:t xml:space="preserve"> R</w:t>
      </w:r>
      <w:r w:rsidR="00A33159" w:rsidRPr="00300D23">
        <w:rPr>
          <w:rFonts w:ascii="Times New Roman" w:hAnsi="Times New Roman" w:cs="Times New Roman"/>
          <w:sz w:val="24"/>
          <w:szCs w:val="24"/>
        </w:rPr>
        <w:t>&amp;D network development</w:t>
      </w:r>
      <w:r w:rsidR="00BA7737" w:rsidRPr="00300D23">
        <w:rPr>
          <w:rFonts w:ascii="Times New Roman" w:hAnsi="Times New Roman" w:cs="Times New Roman"/>
          <w:sz w:val="24"/>
          <w:szCs w:val="24"/>
        </w:rPr>
        <w:t>.</w:t>
      </w:r>
      <w:r w:rsidR="00A33159" w:rsidRPr="00300D23">
        <w:rPr>
          <w:rFonts w:ascii="Times New Roman" w:hAnsi="Times New Roman" w:cs="Times New Roman"/>
          <w:sz w:val="24"/>
          <w:szCs w:val="24"/>
        </w:rPr>
        <w:t xml:space="preserve"> The R&amp;D network development actions deals with the delivery of education and research results to the external environment and the monitoring of relations created with external factors such as governments, industry and other research centres. Internationalisation action includes the aspects aimed to evaluate at which extent the institution is open to exchanges with the international scientific and industrial community; and the social engagement in the community </w:t>
      </w:r>
      <w:r w:rsidR="00A57311" w:rsidRPr="00300D23">
        <w:rPr>
          <w:rFonts w:ascii="Times New Roman" w:hAnsi="Times New Roman" w:cs="Times New Roman"/>
          <w:sz w:val="24"/>
          <w:szCs w:val="24"/>
        </w:rPr>
        <w:t xml:space="preserve">to </w:t>
      </w:r>
      <w:r w:rsidR="00B422BC" w:rsidRPr="00300D23">
        <w:rPr>
          <w:rFonts w:ascii="Times New Roman" w:hAnsi="Times New Roman" w:cs="Times New Roman"/>
          <w:sz w:val="24"/>
          <w:szCs w:val="24"/>
        </w:rPr>
        <w:t>address to</w:t>
      </w:r>
      <w:r w:rsidR="00A33159" w:rsidRPr="00300D23">
        <w:rPr>
          <w:rFonts w:ascii="Times New Roman" w:hAnsi="Times New Roman" w:cs="Times New Roman"/>
          <w:sz w:val="24"/>
          <w:szCs w:val="24"/>
        </w:rPr>
        <w:t xml:space="preserve"> what extend the university is involved within the community through the setting up of events for engaging citizens.</w:t>
      </w:r>
    </w:p>
    <w:p w:rsidR="00A33159" w:rsidRPr="00300D23" w:rsidRDefault="00A33159" w:rsidP="00A52E9E">
      <w:pPr>
        <w:jc w:val="both"/>
        <w:rPr>
          <w:rFonts w:ascii="Times New Roman" w:eastAsia="Times New Roman" w:hAnsi="Times New Roman" w:cs="Times New Roman"/>
          <w:sz w:val="24"/>
          <w:szCs w:val="24"/>
          <w:lang w:eastAsia="en-GB"/>
        </w:rPr>
      </w:pPr>
    </w:p>
    <w:p w:rsidR="00A33159" w:rsidRPr="00300D23" w:rsidRDefault="00A33159" w:rsidP="00A52E9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 xml:space="preserve">Relational capital is the value of an organization’s relationships with the people and businesses with whom it trades, such as its Customers, Suppliers and Partners. However, relational capital </w:t>
      </w:r>
      <w:r w:rsidR="00E104E0" w:rsidRPr="00300D23">
        <w:rPr>
          <w:rFonts w:ascii="Times New Roman" w:hAnsi="Times New Roman" w:cs="Times New Roman"/>
          <w:sz w:val="24"/>
          <w:szCs w:val="24"/>
        </w:rPr>
        <w:t xml:space="preserve">is highly intangible in nature to capture. </w:t>
      </w:r>
      <w:r w:rsidRPr="00300D23">
        <w:rPr>
          <w:rFonts w:ascii="Times New Roman" w:hAnsi="Times New Roman" w:cs="Times New Roman"/>
          <w:sz w:val="24"/>
          <w:szCs w:val="24"/>
        </w:rPr>
        <w:t>B</w:t>
      </w:r>
      <w:r w:rsidR="00BA7737" w:rsidRPr="00300D23">
        <w:rPr>
          <w:rFonts w:ascii="Times New Roman" w:hAnsi="Times New Roman" w:cs="Times New Roman"/>
          <w:sz w:val="24"/>
          <w:szCs w:val="24"/>
        </w:rPr>
        <w:t>y</w:t>
      </w:r>
      <w:r w:rsidRPr="00300D23">
        <w:rPr>
          <w:rFonts w:ascii="Times New Roman" w:hAnsi="Times New Roman" w:cs="Times New Roman"/>
          <w:sz w:val="24"/>
          <w:szCs w:val="24"/>
        </w:rPr>
        <w:t xml:space="preserve"> using activity system as lens to analyse </w:t>
      </w:r>
      <w:r w:rsidR="00B422BC" w:rsidRPr="00300D23">
        <w:rPr>
          <w:rFonts w:ascii="Times New Roman" w:hAnsi="Times New Roman" w:cs="Times New Roman"/>
          <w:sz w:val="24"/>
          <w:szCs w:val="24"/>
        </w:rPr>
        <w:t>relationship</w:t>
      </w:r>
      <w:r w:rsidR="00F86311" w:rsidRPr="00300D23">
        <w:rPr>
          <w:rFonts w:ascii="Times New Roman" w:hAnsi="Times New Roman" w:cs="Times New Roman"/>
          <w:sz w:val="24"/>
          <w:szCs w:val="24"/>
        </w:rPr>
        <w:t>, it</w:t>
      </w:r>
      <w:r w:rsidRPr="00300D23">
        <w:rPr>
          <w:rFonts w:ascii="Times New Roman" w:hAnsi="Times New Roman" w:cs="Times New Roman"/>
          <w:sz w:val="24"/>
          <w:szCs w:val="24"/>
        </w:rPr>
        <w:t xml:space="preserve"> is possible to build up the ecosystem </w:t>
      </w:r>
      <w:r w:rsidR="00E104E0" w:rsidRPr="00300D23">
        <w:rPr>
          <w:rFonts w:ascii="Times New Roman" w:hAnsi="Times New Roman" w:cs="Times New Roman"/>
          <w:sz w:val="24"/>
          <w:szCs w:val="24"/>
        </w:rPr>
        <w:t>that IC</w:t>
      </w:r>
      <w:r w:rsidRPr="00300D23">
        <w:rPr>
          <w:rFonts w:ascii="Times New Roman" w:hAnsi="Times New Roman" w:cs="Times New Roman"/>
          <w:sz w:val="24"/>
          <w:szCs w:val="24"/>
        </w:rPr>
        <w:t xml:space="preserve"> 4</w:t>
      </w:r>
      <w:r w:rsidRPr="00300D23">
        <w:rPr>
          <w:rFonts w:ascii="Times New Roman" w:hAnsi="Times New Roman" w:cs="Times New Roman"/>
          <w:sz w:val="24"/>
          <w:szCs w:val="24"/>
          <w:vertAlign w:val="superscript"/>
        </w:rPr>
        <w:t>th</w:t>
      </w:r>
      <w:r w:rsidRPr="00300D23">
        <w:rPr>
          <w:rFonts w:ascii="Times New Roman" w:hAnsi="Times New Roman" w:cs="Times New Roman"/>
          <w:sz w:val="24"/>
          <w:szCs w:val="24"/>
        </w:rPr>
        <w:t xml:space="preserve"> stage is currently pursu</w:t>
      </w:r>
      <w:r w:rsidR="00BA7737" w:rsidRPr="00300D23">
        <w:rPr>
          <w:rFonts w:ascii="Times New Roman" w:hAnsi="Times New Roman" w:cs="Times New Roman"/>
          <w:sz w:val="24"/>
          <w:szCs w:val="24"/>
        </w:rPr>
        <w:t>ing</w:t>
      </w:r>
      <w:r w:rsidRPr="00300D23">
        <w:rPr>
          <w:rFonts w:ascii="Times New Roman" w:hAnsi="Times New Roman" w:cs="Times New Roman"/>
          <w:sz w:val="24"/>
          <w:szCs w:val="24"/>
        </w:rPr>
        <w:t xml:space="preserve">. </w:t>
      </w:r>
    </w:p>
    <w:p w:rsidR="00A33159" w:rsidRPr="00300D23" w:rsidRDefault="00A33159" w:rsidP="00A52E9E">
      <w:pPr>
        <w:jc w:val="both"/>
        <w:rPr>
          <w:rFonts w:ascii="Times New Roman" w:hAnsi="Times New Roman" w:cs="Times New Roman"/>
          <w:sz w:val="24"/>
          <w:szCs w:val="24"/>
        </w:rPr>
      </w:pPr>
    </w:p>
    <w:p w:rsidR="00A33159" w:rsidRPr="00300D23" w:rsidRDefault="00A33159" w:rsidP="00A52E9E">
      <w:pPr>
        <w:autoSpaceDE w:val="0"/>
        <w:autoSpaceDN w:val="0"/>
        <w:adjustRightInd w:val="0"/>
        <w:jc w:val="both"/>
        <w:rPr>
          <w:rFonts w:ascii="Times New Roman" w:hAnsi="Times New Roman" w:cs="Times New Roman"/>
          <w:sz w:val="24"/>
          <w:szCs w:val="24"/>
          <w:lang w:eastAsia="en-GB"/>
        </w:rPr>
      </w:pPr>
      <w:r w:rsidRPr="00300D23">
        <w:rPr>
          <w:rFonts w:ascii="Times New Roman" w:hAnsi="Times New Roman" w:cs="Times New Roman"/>
          <w:sz w:val="24"/>
          <w:szCs w:val="24"/>
          <w:lang w:eastAsia="en-GB"/>
        </w:rPr>
        <w:t xml:space="preserve">Relationships between activity systems are the tenet of activity theory. It is possible </w:t>
      </w:r>
      <w:r w:rsidR="00E104E0" w:rsidRPr="00300D23">
        <w:rPr>
          <w:rFonts w:ascii="Times New Roman" w:hAnsi="Times New Roman" w:cs="Times New Roman"/>
          <w:sz w:val="24"/>
          <w:szCs w:val="24"/>
          <w:lang w:eastAsia="en-GB"/>
        </w:rPr>
        <w:t xml:space="preserve">to have </w:t>
      </w:r>
      <w:r w:rsidR="00833B17" w:rsidRPr="00300D23">
        <w:rPr>
          <w:rFonts w:ascii="Times New Roman" w:hAnsi="Times New Roman" w:cs="Times New Roman"/>
          <w:sz w:val="24"/>
          <w:szCs w:val="24"/>
          <w:lang w:eastAsia="en-GB"/>
        </w:rPr>
        <w:t xml:space="preserve">some typical relations between one activity and its neighbours in the </w:t>
      </w:r>
      <w:r w:rsidR="00833B17" w:rsidRPr="00300D23">
        <w:rPr>
          <w:rFonts w:ascii="Times New Roman" w:hAnsi="Times New Roman" w:cs="Times New Roman"/>
          <w:sz w:val="24"/>
          <w:szCs w:val="24"/>
        </w:rPr>
        <w:t xml:space="preserve">Entrepreneurial University. Figure 6 shows the Central Activity and Interconnected Activities of the </w:t>
      </w:r>
      <w:r w:rsidR="003866F4" w:rsidRPr="00300D23">
        <w:rPr>
          <w:rFonts w:ascii="Times New Roman" w:hAnsi="Times New Roman" w:cs="Times New Roman"/>
          <w:sz w:val="24"/>
          <w:szCs w:val="24"/>
        </w:rPr>
        <w:t>entrepreneurial university</w:t>
      </w:r>
      <w:r w:rsidR="00F06828" w:rsidRPr="00300D23">
        <w:rPr>
          <w:rFonts w:ascii="Times New Roman" w:hAnsi="Times New Roman" w:cs="Times New Roman"/>
          <w:sz w:val="24"/>
          <w:szCs w:val="24"/>
        </w:rPr>
        <w:t xml:space="preserve">. </w:t>
      </w:r>
      <w:r w:rsidRPr="00300D23">
        <w:rPr>
          <w:rFonts w:ascii="Times New Roman" w:hAnsi="Times New Roman" w:cs="Times New Roman"/>
          <w:sz w:val="24"/>
          <w:szCs w:val="24"/>
          <w:lang w:eastAsia="en-GB"/>
        </w:rPr>
        <w:t xml:space="preserve">In this diagram there is a central activity and </w:t>
      </w:r>
      <w:r w:rsidR="00E104E0" w:rsidRPr="00300D23">
        <w:rPr>
          <w:rFonts w:ascii="Times New Roman" w:hAnsi="Times New Roman" w:cs="Times New Roman"/>
          <w:sz w:val="24"/>
          <w:szCs w:val="24"/>
          <w:lang w:eastAsia="en-GB"/>
        </w:rPr>
        <w:t xml:space="preserve">four </w:t>
      </w:r>
      <w:r w:rsidRPr="00300D23">
        <w:rPr>
          <w:rFonts w:ascii="Times New Roman" w:hAnsi="Times New Roman" w:cs="Times New Roman"/>
          <w:sz w:val="24"/>
          <w:szCs w:val="24"/>
          <w:lang w:eastAsia="en-GB"/>
        </w:rPr>
        <w:t xml:space="preserve">others, although there </w:t>
      </w:r>
      <w:r w:rsidR="00833B17" w:rsidRPr="00300D23">
        <w:rPr>
          <w:rFonts w:ascii="Times New Roman" w:hAnsi="Times New Roman" w:cs="Times New Roman"/>
          <w:sz w:val="24"/>
          <w:szCs w:val="24"/>
          <w:lang w:eastAsia="en-GB"/>
        </w:rPr>
        <w:t xml:space="preserve">could be more. The instrument-producing activity creates the tools to be used by the central activity. For example, </w:t>
      </w:r>
      <w:r w:rsidR="00BA7737" w:rsidRPr="00300D23">
        <w:rPr>
          <w:rFonts w:ascii="Times New Roman" w:hAnsi="Times New Roman" w:cs="Times New Roman"/>
          <w:sz w:val="24"/>
          <w:szCs w:val="24"/>
          <w:lang w:eastAsia="en-GB"/>
        </w:rPr>
        <w:t xml:space="preserve">the </w:t>
      </w:r>
      <w:r w:rsidR="00E97128" w:rsidRPr="00300D23">
        <w:rPr>
          <w:rFonts w:ascii="Times New Roman" w:hAnsi="Times New Roman" w:cs="Times New Roman"/>
          <w:sz w:val="24"/>
          <w:szCs w:val="24"/>
          <w:lang w:eastAsia="en-GB"/>
        </w:rPr>
        <w:t>Big Data</w:t>
      </w:r>
      <w:r w:rsidR="00833B17" w:rsidRPr="00300D23">
        <w:rPr>
          <w:rFonts w:ascii="Times New Roman" w:hAnsi="Times New Roman" w:cs="Times New Roman"/>
          <w:sz w:val="24"/>
          <w:szCs w:val="24"/>
          <w:lang w:eastAsia="en-GB"/>
        </w:rPr>
        <w:t xml:space="preserve"> committee may produce data sets that are used by the central activity. Similarly, the rule-producing activity could produce rules or guidelines that govern how members of the group should act when conducting the central activity and so on. </w:t>
      </w:r>
    </w:p>
    <w:p w:rsidR="00A33159" w:rsidRPr="00300D23" w:rsidRDefault="00A33159" w:rsidP="00A52E9E">
      <w:pPr>
        <w:autoSpaceDE w:val="0"/>
        <w:autoSpaceDN w:val="0"/>
        <w:adjustRightInd w:val="0"/>
        <w:jc w:val="both"/>
        <w:rPr>
          <w:rFonts w:ascii="Times New Roman" w:hAnsi="Times New Roman" w:cs="Times New Roman"/>
          <w:sz w:val="24"/>
          <w:szCs w:val="24"/>
          <w:lang w:eastAsia="en-GB"/>
        </w:rPr>
      </w:pPr>
      <w:r w:rsidRPr="00300D23">
        <w:rPr>
          <w:rFonts w:ascii="Times New Roman" w:hAnsi="Times New Roman" w:cs="Times New Roman"/>
          <w:sz w:val="24"/>
          <w:szCs w:val="24"/>
          <w:lang w:eastAsia="en-GB"/>
        </w:rPr>
        <w:t xml:space="preserve"> </w:t>
      </w:r>
    </w:p>
    <w:p w:rsidR="00A33159" w:rsidRPr="00300D23" w:rsidRDefault="00A33159" w:rsidP="00A52E9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lang w:eastAsia="en-GB"/>
        </w:rPr>
        <w:t xml:space="preserve">For </w:t>
      </w:r>
      <w:r w:rsidR="00436A2D" w:rsidRPr="00300D23">
        <w:rPr>
          <w:rFonts w:ascii="Times New Roman" w:hAnsi="Times New Roman" w:cs="Times New Roman"/>
          <w:sz w:val="24"/>
          <w:szCs w:val="24"/>
          <w:lang w:eastAsia="en-GB"/>
        </w:rPr>
        <w:t xml:space="preserve">the </w:t>
      </w:r>
      <w:r w:rsidRPr="00300D23">
        <w:rPr>
          <w:rFonts w:ascii="Times New Roman" w:hAnsi="Times New Roman" w:cs="Times New Roman"/>
          <w:sz w:val="24"/>
          <w:szCs w:val="24"/>
        </w:rPr>
        <w:t>entrepreneurial university social engagement and regional development activity, a historically evolving collective activity system, seen in its network relations to other activity systems, is crucial. Each institution needs to examine the dynamic structure of its internal activity and, as far as possible, align it with that of the others. This is because any activity system is “always a community of multiple points of view, traditions and histories (Engeström p. 136)</w:t>
      </w:r>
      <w:r w:rsidR="00F86311" w:rsidRPr="00300D23">
        <w:rPr>
          <w:rFonts w:ascii="Times New Roman" w:hAnsi="Times New Roman" w:cs="Times New Roman"/>
          <w:sz w:val="24"/>
          <w:szCs w:val="24"/>
        </w:rPr>
        <w:t>.</w:t>
      </w:r>
    </w:p>
    <w:p w:rsidR="00E104E0" w:rsidRPr="00300D23" w:rsidRDefault="00E104E0" w:rsidP="00A52E9E">
      <w:pPr>
        <w:autoSpaceDE w:val="0"/>
        <w:autoSpaceDN w:val="0"/>
        <w:adjustRightInd w:val="0"/>
        <w:jc w:val="both"/>
        <w:rPr>
          <w:rFonts w:ascii="Times New Roman" w:hAnsi="Times New Roman" w:cs="Times New Roman"/>
          <w:sz w:val="24"/>
          <w:szCs w:val="24"/>
        </w:rPr>
      </w:pPr>
    </w:p>
    <w:p w:rsidR="00A33159" w:rsidRPr="00300D23" w:rsidRDefault="00A33159" w:rsidP="00A52E9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lang w:eastAsia="en-GB"/>
        </w:rPr>
        <w:t xml:space="preserve">To achieve </w:t>
      </w:r>
      <w:r w:rsidRPr="00300D23">
        <w:rPr>
          <w:rFonts w:ascii="Times New Roman" w:hAnsi="Times New Roman" w:cs="Times New Roman"/>
          <w:sz w:val="24"/>
          <w:szCs w:val="24"/>
        </w:rPr>
        <w:t>social engagement and regional development activity</w:t>
      </w:r>
      <w:r w:rsidRPr="00300D23">
        <w:rPr>
          <w:rFonts w:ascii="Times New Roman" w:hAnsi="Times New Roman" w:cs="Times New Roman"/>
          <w:sz w:val="24"/>
          <w:szCs w:val="24"/>
          <w:lang w:eastAsia="en-GB"/>
        </w:rPr>
        <w:t xml:space="preserve">, the </w:t>
      </w:r>
      <w:r w:rsidRPr="00300D23">
        <w:rPr>
          <w:rFonts w:ascii="Times New Roman" w:hAnsi="Times New Roman" w:cs="Times New Roman"/>
          <w:sz w:val="24"/>
          <w:szCs w:val="24"/>
        </w:rPr>
        <w:t xml:space="preserve">entrepreneurial university would </w:t>
      </w:r>
      <w:r w:rsidR="00852ECA" w:rsidRPr="00300D23">
        <w:rPr>
          <w:rFonts w:ascii="Times New Roman" w:hAnsi="Times New Roman" w:cs="Times New Roman"/>
          <w:sz w:val="24"/>
          <w:szCs w:val="24"/>
        </w:rPr>
        <w:t>seek to</w:t>
      </w:r>
      <w:r w:rsidR="00E104E0" w:rsidRPr="00300D23">
        <w:rPr>
          <w:rFonts w:ascii="Times New Roman" w:hAnsi="Times New Roman" w:cs="Times New Roman"/>
          <w:sz w:val="24"/>
          <w:szCs w:val="24"/>
        </w:rPr>
        <w:t xml:space="preserve"> </w:t>
      </w:r>
      <w:r w:rsidRPr="00300D23">
        <w:rPr>
          <w:rFonts w:ascii="Times New Roman" w:hAnsi="Times New Roman" w:cs="Times New Roman"/>
          <w:sz w:val="24"/>
          <w:szCs w:val="24"/>
        </w:rPr>
        <w:t>establish formal academic links with overseas institutions - through, for example, arrangements for international students to undertake programmes jointly run by partner universities, the exchange of teaching and academic staff, and the setting up of collaborative research projects.</w:t>
      </w:r>
    </w:p>
    <w:p w:rsidR="00A33159" w:rsidRPr="00300D23" w:rsidRDefault="00A33159" w:rsidP="00A52E9E">
      <w:pPr>
        <w:autoSpaceDE w:val="0"/>
        <w:autoSpaceDN w:val="0"/>
        <w:adjustRightInd w:val="0"/>
        <w:jc w:val="both"/>
        <w:rPr>
          <w:rFonts w:ascii="Times New Roman" w:hAnsi="Times New Roman" w:cs="Times New Roman"/>
          <w:sz w:val="24"/>
          <w:szCs w:val="24"/>
        </w:rPr>
      </w:pPr>
    </w:p>
    <w:p w:rsidR="000F67CC" w:rsidRPr="00300D23" w:rsidRDefault="00A33159" w:rsidP="00A52E9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 xml:space="preserve">With regard to the exchange of academic staff between intercultural </w:t>
      </w:r>
      <w:r w:rsidR="009E531C" w:rsidRPr="00300D23">
        <w:rPr>
          <w:rFonts w:ascii="Times New Roman" w:hAnsi="Times New Roman" w:cs="Times New Roman"/>
          <w:sz w:val="24"/>
          <w:szCs w:val="24"/>
        </w:rPr>
        <w:t>organization</w:t>
      </w:r>
      <w:r w:rsidRPr="00300D23">
        <w:rPr>
          <w:rFonts w:ascii="Times New Roman" w:hAnsi="Times New Roman" w:cs="Times New Roman"/>
          <w:sz w:val="24"/>
          <w:szCs w:val="24"/>
        </w:rPr>
        <w:t xml:space="preserve">s, an AT framework could be applied to analyse, separately and then comparatively, the ways in which the division of labour in the two communities affects intra- and inter-institutional interaction. What are the ascribed roles for, and hierarchies of, academic staff, and what are the </w:t>
      </w:r>
      <w:r w:rsidRPr="00300D23">
        <w:rPr>
          <w:rFonts w:ascii="Times New Roman" w:hAnsi="Times New Roman" w:cs="Times New Roman"/>
          <w:sz w:val="24"/>
          <w:szCs w:val="24"/>
        </w:rPr>
        <w:lastRenderedPageBreak/>
        <w:t>implications of these vertical and horizontal divisions – for example, in terms of teaching versus research, or in the nature of research supervision, or the peer review of academic quality? What expectations, resources and facilities are made available for research and publication? What social and financial distinctions are made between academic and other staff? What are the formal and informal (i.e. actual) power relationships? What similarities and differences are perceived in the general and specific division of labour? What impact do these findings have on the relationship between academics in one community of practice with those in the partner institution?</w:t>
      </w:r>
    </w:p>
    <w:p w:rsidR="000F67CC" w:rsidRPr="00300D23" w:rsidRDefault="000F67CC" w:rsidP="00A52E9E">
      <w:pPr>
        <w:autoSpaceDE w:val="0"/>
        <w:autoSpaceDN w:val="0"/>
        <w:adjustRightInd w:val="0"/>
        <w:jc w:val="both"/>
        <w:rPr>
          <w:rFonts w:ascii="Times New Roman" w:hAnsi="Times New Roman" w:cs="Times New Roman"/>
          <w:sz w:val="24"/>
          <w:szCs w:val="24"/>
        </w:rPr>
      </w:pPr>
    </w:p>
    <w:p w:rsidR="007B3C85" w:rsidRPr="00300D23" w:rsidRDefault="00F06828" w:rsidP="00A52E9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 xml:space="preserve">Figure </w:t>
      </w:r>
      <w:r w:rsidR="00380962" w:rsidRPr="00300D23">
        <w:rPr>
          <w:rFonts w:ascii="Times New Roman" w:hAnsi="Times New Roman" w:cs="Times New Roman"/>
          <w:sz w:val="24"/>
          <w:szCs w:val="24"/>
        </w:rPr>
        <w:t>7 illustrates</w:t>
      </w:r>
      <w:r w:rsidR="00A33159" w:rsidRPr="00300D23">
        <w:rPr>
          <w:rFonts w:ascii="Times New Roman" w:hAnsi="Times New Roman" w:cs="Times New Roman"/>
          <w:sz w:val="24"/>
          <w:szCs w:val="24"/>
        </w:rPr>
        <w:t xml:space="preserve"> how interacting activities span intra- and inter-organizatio</w:t>
      </w:r>
      <w:r w:rsidR="00852ECA" w:rsidRPr="00300D23">
        <w:rPr>
          <w:rFonts w:ascii="Times New Roman" w:hAnsi="Times New Roman" w:cs="Times New Roman"/>
          <w:sz w:val="24"/>
          <w:szCs w:val="24"/>
        </w:rPr>
        <w:t>n</w:t>
      </w:r>
      <w:r w:rsidR="00C76BD1" w:rsidRPr="00300D23">
        <w:rPr>
          <w:rFonts w:ascii="Times New Roman" w:hAnsi="Times New Roman" w:cs="Times New Roman"/>
          <w:sz w:val="24"/>
          <w:szCs w:val="24"/>
        </w:rPr>
        <w:t>al relationships</w:t>
      </w:r>
      <w:r w:rsidR="00852ECA" w:rsidRPr="00300D23">
        <w:rPr>
          <w:rFonts w:ascii="Times New Roman" w:hAnsi="Times New Roman" w:cs="Times New Roman"/>
          <w:sz w:val="24"/>
          <w:szCs w:val="24"/>
        </w:rPr>
        <w:t xml:space="preserve"> of our entrepreneurial university. </w:t>
      </w:r>
    </w:p>
    <w:p w:rsidR="007B3C85" w:rsidRPr="00300D23" w:rsidRDefault="007B3C85" w:rsidP="00A52E9E">
      <w:pPr>
        <w:autoSpaceDE w:val="0"/>
        <w:autoSpaceDN w:val="0"/>
        <w:adjustRightInd w:val="0"/>
        <w:jc w:val="both"/>
        <w:rPr>
          <w:rFonts w:ascii="Times New Roman" w:hAnsi="Times New Roman" w:cs="Times New Roman"/>
          <w:sz w:val="24"/>
          <w:szCs w:val="24"/>
        </w:rPr>
      </w:pPr>
    </w:p>
    <w:p w:rsidR="00436A2D" w:rsidRPr="00300D23" w:rsidRDefault="00436A2D" w:rsidP="00A52E9E">
      <w:pPr>
        <w:autoSpaceDE w:val="0"/>
        <w:autoSpaceDN w:val="0"/>
        <w:adjustRightInd w:val="0"/>
        <w:jc w:val="both"/>
        <w:rPr>
          <w:rFonts w:ascii="Times New Roman" w:hAnsi="Times New Roman" w:cs="Times New Roman"/>
          <w:sz w:val="24"/>
          <w:szCs w:val="24"/>
        </w:rPr>
      </w:pPr>
    </w:p>
    <w:p w:rsidR="00436A2D" w:rsidRPr="00300D23" w:rsidRDefault="00436A2D" w:rsidP="00A52E9E">
      <w:pPr>
        <w:autoSpaceDE w:val="0"/>
        <w:autoSpaceDN w:val="0"/>
        <w:adjustRightInd w:val="0"/>
        <w:jc w:val="both"/>
        <w:rPr>
          <w:rFonts w:ascii="Times New Roman" w:hAnsi="Times New Roman" w:cs="Times New Roman"/>
          <w:sz w:val="24"/>
          <w:szCs w:val="24"/>
        </w:rPr>
      </w:pPr>
    </w:p>
    <w:p w:rsidR="00436A2D" w:rsidRPr="00300D23" w:rsidRDefault="00436A2D" w:rsidP="00A52E9E">
      <w:pPr>
        <w:autoSpaceDE w:val="0"/>
        <w:autoSpaceDN w:val="0"/>
        <w:adjustRightInd w:val="0"/>
        <w:jc w:val="both"/>
        <w:rPr>
          <w:rFonts w:ascii="Times New Roman" w:hAnsi="Times New Roman" w:cs="Times New Roman"/>
          <w:sz w:val="24"/>
          <w:szCs w:val="24"/>
        </w:rPr>
      </w:pPr>
    </w:p>
    <w:p w:rsidR="00436A2D" w:rsidRPr="00300D23" w:rsidRDefault="00436A2D" w:rsidP="00A52E9E">
      <w:pPr>
        <w:autoSpaceDE w:val="0"/>
        <w:autoSpaceDN w:val="0"/>
        <w:adjustRightInd w:val="0"/>
        <w:jc w:val="both"/>
        <w:rPr>
          <w:rFonts w:ascii="Times New Roman" w:hAnsi="Times New Roman" w:cs="Times New Roman"/>
          <w:sz w:val="24"/>
          <w:szCs w:val="24"/>
        </w:rPr>
      </w:pPr>
    </w:p>
    <w:p w:rsidR="00436A2D" w:rsidRPr="00300D23" w:rsidRDefault="00436A2D" w:rsidP="00A52E9E">
      <w:pPr>
        <w:autoSpaceDE w:val="0"/>
        <w:autoSpaceDN w:val="0"/>
        <w:adjustRightInd w:val="0"/>
        <w:jc w:val="both"/>
        <w:rPr>
          <w:rFonts w:ascii="Times New Roman" w:hAnsi="Times New Roman" w:cs="Times New Roman"/>
          <w:sz w:val="24"/>
          <w:szCs w:val="24"/>
        </w:rPr>
      </w:pPr>
    </w:p>
    <w:p w:rsidR="00436A2D" w:rsidRPr="00300D23" w:rsidRDefault="00436A2D" w:rsidP="00A52E9E">
      <w:pPr>
        <w:autoSpaceDE w:val="0"/>
        <w:autoSpaceDN w:val="0"/>
        <w:adjustRightInd w:val="0"/>
        <w:jc w:val="both"/>
        <w:rPr>
          <w:rFonts w:ascii="Times New Roman" w:hAnsi="Times New Roman" w:cs="Times New Roman"/>
          <w:sz w:val="24"/>
          <w:szCs w:val="24"/>
        </w:rPr>
      </w:pPr>
    </w:p>
    <w:p w:rsidR="00436A2D" w:rsidRPr="00300D23" w:rsidRDefault="00436A2D" w:rsidP="00A52E9E">
      <w:pPr>
        <w:autoSpaceDE w:val="0"/>
        <w:autoSpaceDN w:val="0"/>
        <w:adjustRightInd w:val="0"/>
        <w:jc w:val="both"/>
        <w:rPr>
          <w:rFonts w:ascii="Times New Roman" w:hAnsi="Times New Roman" w:cs="Times New Roman"/>
          <w:sz w:val="24"/>
          <w:szCs w:val="24"/>
        </w:rPr>
      </w:pPr>
    </w:p>
    <w:p w:rsidR="00436A2D" w:rsidRPr="00300D23" w:rsidRDefault="00436A2D" w:rsidP="00A52E9E">
      <w:pPr>
        <w:autoSpaceDE w:val="0"/>
        <w:autoSpaceDN w:val="0"/>
        <w:adjustRightInd w:val="0"/>
        <w:jc w:val="both"/>
        <w:rPr>
          <w:rFonts w:ascii="Times New Roman" w:hAnsi="Times New Roman" w:cs="Times New Roman"/>
          <w:sz w:val="24"/>
          <w:szCs w:val="24"/>
        </w:rPr>
      </w:pPr>
    </w:p>
    <w:p w:rsidR="00436A2D" w:rsidRPr="00300D23" w:rsidRDefault="00436A2D" w:rsidP="00A52E9E">
      <w:pPr>
        <w:autoSpaceDE w:val="0"/>
        <w:autoSpaceDN w:val="0"/>
        <w:adjustRightInd w:val="0"/>
        <w:jc w:val="both"/>
        <w:rPr>
          <w:rFonts w:ascii="Times New Roman" w:hAnsi="Times New Roman" w:cs="Times New Roman"/>
          <w:sz w:val="24"/>
          <w:szCs w:val="24"/>
        </w:rPr>
      </w:pPr>
    </w:p>
    <w:p w:rsidR="00436A2D" w:rsidRPr="00300D23" w:rsidRDefault="00436A2D" w:rsidP="00A52E9E">
      <w:pPr>
        <w:autoSpaceDE w:val="0"/>
        <w:autoSpaceDN w:val="0"/>
        <w:adjustRightInd w:val="0"/>
        <w:jc w:val="both"/>
        <w:rPr>
          <w:rFonts w:ascii="Times New Roman" w:hAnsi="Times New Roman" w:cs="Times New Roman"/>
          <w:sz w:val="24"/>
          <w:szCs w:val="24"/>
        </w:rPr>
      </w:pPr>
    </w:p>
    <w:p w:rsidR="007B3C85" w:rsidRPr="00300D23" w:rsidRDefault="007B3C85" w:rsidP="00A52E9E">
      <w:pPr>
        <w:autoSpaceDE w:val="0"/>
        <w:autoSpaceDN w:val="0"/>
        <w:adjustRightInd w:val="0"/>
        <w:jc w:val="both"/>
        <w:rPr>
          <w:rFonts w:ascii="Times New Roman" w:hAnsi="Times New Roman" w:cs="Times New Roman"/>
          <w:sz w:val="24"/>
          <w:szCs w:val="24"/>
        </w:rPr>
      </w:pPr>
    </w:p>
    <w:p w:rsidR="00F06828" w:rsidRPr="00300D23" w:rsidRDefault="00F06828" w:rsidP="00A52E9E">
      <w:pPr>
        <w:autoSpaceDE w:val="0"/>
        <w:autoSpaceDN w:val="0"/>
        <w:adjustRightInd w:val="0"/>
        <w:jc w:val="both"/>
        <w:rPr>
          <w:rFonts w:ascii="Times New Roman" w:hAnsi="Times New Roman" w:cs="Times New Roman"/>
          <w:sz w:val="24"/>
          <w:szCs w:val="24"/>
        </w:rPr>
      </w:pPr>
    </w:p>
    <w:p w:rsidR="00F06828" w:rsidRPr="00300D23" w:rsidRDefault="00B95490" w:rsidP="00A52E9E">
      <w:pPr>
        <w:jc w:val="both"/>
      </w:pPr>
      <w:r>
        <w:rPr>
          <w:noProof/>
          <w:lang w:val="it-IT" w:eastAsia="it-IT"/>
        </w:rPr>
        <mc:AlternateContent>
          <mc:Choice Requires="wpg">
            <w:drawing>
              <wp:anchor distT="0" distB="0" distL="114300" distR="114300" simplePos="0" relativeHeight="251668480" behindDoc="0" locked="0" layoutInCell="1" allowOverlap="1">
                <wp:simplePos x="0" y="0"/>
                <wp:positionH relativeFrom="column">
                  <wp:posOffset>-266700</wp:posOffset>
                </wp:positionH>
                <wp:positionV relativeFrom="paragraph">
                  <wp:posOffset>-266065</wp:posOffset>
                </wp:positionV>
                <wp:extent cx="6686550" cy="5200015"/>
                <wp:effectExtent l="0" t="0" r="0" b="635"/>
                <wp:wrapNone/>
                <wp:docPr id="40"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0" cy="5200015"/>
                          <a:chOff x="1020" y="1036"/>
                          <a:chExt cx="10530" cy="8189"/>
                        </a:xfrm>
                      </wpg:grpSpPr>
                      <wpg:grpSp>
                        <wpg:cNvPr id="41" name="Group 74"/>
                        <wpg:cNvGrpSpPr>
                          <a:grpSpLocks/>
                        </wpg:cNvGrpSpPr>
                        <wpg:grpSpPr bwMode="auto">
                          <a:xfrm>
                            <a:off x="3960" y="3646"/>
                            <a:ext cx="4530" cy="3540"/>
                            <a:chOff x="2475" y="3480"/>
                            <a:chExt cx="4530" cy="3540"/>
                          </a:xfrm>
                        </wpg:grpSpPr>
                        <wps:wsp>
                          <wps:cNvPr id="42" name="AutoShape 75"/>
                          <wps:cNvSpPr>
                            <a:spLocks noChangeArrowheads="1"/>
                          </wps:cNvSpPr>
                          <wps:spPr bwMode="auto">
                            <a:xfrm>
                              <a:off x="3630" y="3480"/>
                              <a:ext cx="2265" cy="17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AutoShape 76"/>
                          <wps:cNvSpPr>
                            <a:spLocks noChangeArrowheads="1"/>
                          </wps:cNvSpPr>
                          <wps:spPr bwMode="auto">
                            <a:xfrm>
                              <a:off x="4740" y="5250"/>
                              <a:ext cx="2265" cy="17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AutoShape 77"/>
                          <wps:cNvSpPr>
                            <a:spLocks noChangeArrowheads="1"/>
                          </wps:cNvSpPr>
                          <wps:spPr bwMode="auto">
                            <a:xfrm>
                              <a:off x="2475" y="5250"/>
                              <a:ext cx="2265" cy="17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5" name="Group 78"/>
                        <wpg:cNvGrpSpPr>
                          <a:grpSpLocks/>
                        </wpg:cNvGrpSpPr>
                        <wpg:grpSpPr bwMode="auto">
                          <a:xfrm>
                            <a:off x="4001" y="1306"/>
                            <a:ext cx="1380" cy="1080"/>
                            <a:chOff x="2475" y="3480"/>
                            <a:chExt cx="4530" cy="3540"/>
                          </a:xfrm>
                        </wpg:grpSpPr>
                        <wps:wsp>
                          <wps:cNvPr id="46" name="AutoShape 79"/>
                          <wps:cNvSpPr>
                            <a:spLocks noChangeArrowheads="1"/>
                          </wps:cNvSpPr>
                          <wps:spPr bwMode="auto">
                            <a:xfrm>
                              <a:off x="3630" y="3480"/>
                              <a:ext cx="2265" cy="17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AutoShape 80"/>
                          <wps:cNvSpPr>
                            <a:spLocks noChangeArrowheads="1"/>
                          </wps:cNvSpPr>
                          <wps:spPr bwMode="auto">
                            <a:xfrm>
                              <a:off x="4740" y="5250"/>
                              <a:ext cx="2265" cy="17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AutoShape 81"/>
                          <wps:cNvSpPr>
                            <a:spLocks noChangeArrowheads="1"/>
                          </wps:cNvSpPr>
                          <wps:spPr bwMode="auto">
                            <a:xfrm>
                              <a:off x="2475" y="5250"/>
                              <a:ext cx="2265" cy="17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9" name="Group 82"/>
                        <wpg:cNvGrpSpPr>
                          <a:grpSpLocks/>
                        </wpg:cNvGrpSpPr>
                        <wpg:grpSpPr bwMode="auto">
                          <a:xfrm>
                            <a:off x="1455" y="4725"/>
                            <a:ext cx="1380" cy="1080"/>
                            <a:chOff x="2475" y="3480"/>
                            <a:chExt cx="4530" cy="3540"/>
                          </a:xfrm>
                        </wpg:grpSpPr>
                        <wps:wsp>
                          <wps:cNvPr id="50" name="AutoShape 83"/>
                          <wps:cNvSpPr>
                            <a:spLocks noChangeArrowheads="1"/>
                          </wps:cNvSpPr>
                          <wps:spPr bwMode="auto">
                            <a:xfrm>
                              <a:off x="3630" y="3480"/>
                              <a:ext cx="2265" cy="17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AutoShape 84"/>
                          <wps:cNvSpPr>
                            <a:spLocks noChangeArrowheads="1"/>
                          </wps:cNvSpPr>
                          <wps:spPr bwMode="auto">
                            <a:xfrm>
                              <a:off x="4740" y="5250"/>
                              <a:ext cx="2265" cy="17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AutoShape 85"/>
                          <wps:cNvSpPr>
                            <a:spLocks noChangeArrowheads="1"/>
                          </wps:cNvSpPr>
                          <wps:spPr bwMode="auto">
                            <a:xfrm>
                              <a:off x="2475" y="5250"/>
                              <a:ext cx="2265" cy="17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3" name="Group 86"/>
                        <wpg:cNvGrpSpPr>
                          <a:grpSpLocks/>
                        </wpg:cNvGrpSpPr>
                        <wpg:grpSpPr bwMode="auto">
                          <a:xfrm>
                            <a:off x="9330" y="4815"/>
                            <a:ext cx="1380" cy="1080"/>
                            <a:chOff x="2475" y="3480"/>
                            <a:chExt cx="4530" cy="3540"/>
                          </a:xfrm>
                        </wpg:grpSpPr>
                        <wps:wsp>
                          <wps:cNvPr id="54" name="AutoShape 87"/>
                          <wps:cNvSpPr>
                            <a:spLocks noChangeArrowheads="1"/>
                          </wps:cNvSpPr>
                          <wps:spPr bwMode="auto">
                            <a:xfrm>
                              <a:off x="3630" y="3480"/>
                              <a:ext cx="2265" cy="17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AutoShape 88"/>
                          <wps:cNvSpPr>
                            <a:spLocks noChangeArrowheads="1"/>
                          </wps:cNvSpPr>
                          <wps:spPr bwMode="auto">
                            <a:xfrm>
                              <a:off x="4740" y="5250"/>
                              <a:ext cx="2265" cy="17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AutoShape 89"/>
                          <wps:cNvSpPr>
                            <a:spLocks noChangeArrowheads="1"/>
                          </wps:cNvSpPr>
                          <wps:spPr bwMode="auto">
                            <a:xfrm>
                              <a:off x="2475" y="5250"/>
                              <a:ext cx="2265" cy="17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7" name="Group 90"/>
                        <wpg:cNvGrpSpPr>
                          <a:grpSpLocks/>
                        </wpg:cNvGrpSpPr>
                        <wpg:grpSpPr bwMode="auto">
                          <a:xfrm>
                            <a:off x="1358" y="8145"/>
                            <a:ext cx="1380" cy="1080"/>
                            <a:chOff x="2475" y="3480"/>
                            <a:chExt cx="4530" cy="3540"/>
                          </a:xfrm>
                        </wpg:grpSpPr>
                        <wps:wsp>
                          <wps:cNvPr id="58" name="AutoShape 91"/>
                          <wps:cNvSpPr>
                            <a:spLocks noChangeArrowheads="1"/>
                          </wps:cNvSpPr>
                          <wps:spPr bwMode="auto">
                            <a:xfrm>
                              <a:off x="3630" y="3480"/>
                              <a:ext cx="2265" cy="17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AutoShape 92"/>
                          <wps:cNvSpPr>
                            <a:spLocks noChangeArrowheads="1"/>
                          </wps:cNvSpPr>
                          <wps:spPr bwMode="auto">
                            <a:xfrm>
                              <a:off x="4740" y="5250"/>
                              <a:ext cx="2265" cy="17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AutoShape 93"/>
                          <wps:cNvSpPr>
                            <a:spLocks noChangeArrowheads="1"/>
                          </wps:cNvSpPr>
                          <wps:spPr bwMode="auto">
                            <a:xfrm>
                              <a:off x="2475" y="5250"/>
                              <a:ext cx="2265" cy="17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61" name="AutoShape 94"/>
                        <wps:cNvCnPr>
                          <a:cxnSpLocks noChangeShapeType="1"/>
                        </wps:cNvCnPr>
                        <wps:spPr bwMode="auto">
                          <a:xfrm>
                            <a:off x="8385" y="5355"/>
                            <a:ext cx="1207"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2" name="AutoShape 95"/>
                        <wps:cNvCnPr>
                          <a:cxnSpLocks noChangeShapeType="1"/>
                        </wps:cNvCnPr>
                        <wps:spPr bwMode="auto">
                          <a:xfrm flipV="1">
                            <a:off x="2497" y="7186"/>
                            <a:ext cx="1298" cy="142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3" name="Text Box 96"/>
                        <wps:cNvSpPr txBox="1">
                          <a:spLocks noChangeArrowheads="1"/>
                        </wps:cNvSpPr>
                        <wps:spPr bwMode="auto">
                          <a:xfrm>
                            <a:off x="1353" y="4126"/>
                            <a:ext cx="2648"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33" w:rsidRPr="00D279C2" w:rsidRDefault="00407933" w:rsidP="00F06828">
                              <w:pPr>
                                <w:rPr>
                                  <w:rFonts w:ascii="Times New Roman" w:hAnsi="Times New Roman" w:cs="Times New Roman"/>
                                </w:rPr>
                              </w:pPr>
                              <w:r w:rsidRPr="00D279C2">
                                <w:rPr>
                                  <w:rFonts w:ascii="Times New Roman" w:hAnsi="Times New Roman" w:cs="Times New Roman"/>
                                </w:rPr>
                                <w:t>Subject Producing Activity</w:t>
                              </w:r>
                            </w:p>
                            <w:p w:rsidR="00407933" w:rsidRPr="00D279C2" w:rsidRDefault="00407933" w:rsidP="00F06828">
                              <w:pPr>
                                <w:rPr>
                                  <w:rFonts w:ascii="Times New Roman" w:hAnsi="Times New Roman" w:cs="Times New Roman"/>
                                </w:rPr>
                              </w:pPr>
                              <w:r w:rsidRPr="00D279C2">
                                <w:rPr>
                                  <w:rFonts w:ascii="Times New Roman" w:hAnsi="Times New Roman" w:cs="Times New Roman"/>
                                </w:rPr>
                                <w:t>(Human Capital)</w:t>
                              </w:r>
                            </w:p>
                          </w:txbxContent>
                        </wps:txbx>
                        <wps:bodyPr rot="0" vert="horz" wrap="square" lIns="91440" tIns="45720" rIns="91440" bIns="45720" anchor="t" anchorCtr="0" upright="1">
                          <a:noAutofit/>
                        </wps:bodyPr>
                      </wps:wsp>
                      <wps:wsp>
                        <wps:cNvPr id="64" name="Text Box 97"/>
                        <wps:cNvSpPr txBox="1">
                          <a:spLocks noChangeArrowheads="1"/>
                        </wps:cNvSpPr>
                        <wps:spPr bwMode="auto">
                          <a:xfrm>
                            <a:off x="5302" y="7186"/>
                            <a:ext cx="1980"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33" w:rsidRPr="00D279C2" w:rsidRDefault="00407933" w:rsidP="00F06828">
                              <w:pPr>
                                <w:rPr>
                                  <w:rFonts w:ascii="Times New Roman" w:hAnsi="Times New Roman" w:cs="Times New Roman"/>
                                </w:rPr>
                              </w:pPr>
                              <w:r w:rsidRPr="00D279C2">
                                <w:rPr>
                                  <w:rFonts w:ascii="Times New Roman" w:hAnsi="Times New Roman" w:cs="Times New Roman"/>
                                </w:rPr>
                                <w:t>Central Activity</w:t>
                              </w:r>
                            </w:p>
                          </w:txbxContent>
                        </wps:txbx>
                        <wps:bodyPr rot="0" vert="horz" wrap="square" lIns="91440" tIns="45720" rIns="91440" bIns="45720" anchor="t" anchorCtr="0" upright="1">
                          <a:noAutofit/>
                        </wps:bodyPr>
                      </wps:wsp>
                      <wps:wsp>
                        <wps:cNvPr id="65" name="Text Box 98"/>
                        <wps:cNvSpPr txBox="1">
                          <a:spLocks noChangeArrowheads="1"/>
                        </wps:cNvSpPr>
                        <wps:spPr bwMode="auto">
                          <a:xfrm>
                            <a:off x="8070" y="6871"/>
                            <a:ext cx="2640"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407933" w:rsidRPr="00D279C2" w:rsidRDefault="00407933" w:rsidP="00F06828">
                              <w:pPr>
                                <w:rPr>
                                  <w:rFonts w:ascii="Times New Roman" w:hAnsi="Times New Roman" w:cs="Times New Roman"/>
                                </w:rPr>
                              </w:pPr>
                              <w:r w:rsidRPr="00D279C2">
                                <w:rPr>
                                  <w:rFonts w:ascii="Times New Roman" w:hAnsi="Times New Roman" w:cs="Times New Roman"/>
                                </w:rPr>
                                <w:t>Division of Labour</w:t>
                              </w:r>
                            </w:p>
                            <w:p w:rsidR="00407933" w:rsidRPr="00D279C2" w:rsidRDefault="00407933" w:rsidP="00F06828">
                              <w:pPr>
                                <w:rPr>
                                  <w:rFonts w:ascii="Times New Roman" w:hAnsi="Times New Roman" w:cs="Times New Roman"/>
                                </w:rPr>
                              </w:pPr>
                              <w:r w:rsidRPr="00D279C2">
                                <w:rPr>
                                  <w:rFonts w:ascii="Times New Roman" w:hAnsi="Times New Roman" w:cs="Times New Roman"/>
                                </w:rPr>
                                <w:t>(HC, SC, RC)</w:t>
                              </w:r>
                            </w:p>
                          </w:txbxContent>
                        </wps:txbx>
                        <wps:bodyPr rot="0" vert="horz" wrap="square" lIns="91440" tIns="45720" rIns="91440" bIns="45720" anchor="t" anchorCtr="0" upright="1">
                          <a:noAutofit/>
                        </wps:bodyPr>
                      </wps:wsp>
                      <wps:wsp>
                        <wps:cNvPr id="66" name="Text Box 99"/>
                        <wps:cNvSpPr txBox="1">
                          <a:spLocks noChangeArrowheads="1"/>
                        </wps:cNvSpPr>
                        <wps:spPr bwMode="auto">
                          <a:xfrm>
                            <a:off x="7470" y="5115"/>
                            <a:ext cx="102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33" w:rsidRPr="00D279C2" w:rsidRDefault="00407933" w:rsidP="00F06828">
                              <w:pPr>
                                <w:rPr>
                                  <w:rFonts w:ascii="Times New Roman" w:hAnsi="Times New Roman" w:cs="Times New Roman"/>
                                </w:rPr>
                              </w:pPr>
                              <w:r w:rsidRPr="00D279C2">
                                <w:rPr>
                                  <w:rFonts w:ascii="Times New Roman" w:hAnsi="Times New Roman" w:cs="Times New Roman"/>
                                </w:rPr>
                                <w:t>Object</w:t>
                              </w:r>
                            </w:p>
                          </w:txbxContent>
                        </wps:txbx>
                        <wps:bodyPr rot="0" vert="horz" wrap="square" lIns="91440" tIns="45720" rIns="91440" bIns="45720" anchor="t" anchorCtr="0" upright="1">
                          <a:noAutofit/>
                        </wps:bodyPr>
                      </wps:wsp>
                      <wps:wsp>
                        <wps:cNvPr id="67" name="Text Box 100"/>
                        <wps:cNvSpPr txBox="1">
                          <a:spLocks noChangeArrowheads="1"/>
                        </wps:cNvSpPr>
                        <wps:spPr bwMode="auto">
                          <a:xfrm>
                            <a:off x="4841" y="1036"/>
                            <a:ext cx="2539"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33" w:rsidRPr="00D279C2" w:rsidRDefault="00407933" w:rsidP="00F06828">
                              <w:pPr>
                                <w:rPr>
                                  <w:rFonts w:ascii="Times New Roman" w:hAnsi="Times New Roman" w:cs="Times New Roman"/>
                                </w:rPr>
                              </w:pPr>
                              <w:r w:rsidRPr="00D279C2">
                                <w:rPr>
                                  <w:rFonts w:ascii="Times New Roman" w:hAnsi="Times New Roman" w:cs="Times New Roman"/>
                                </w:rPr>
                                <w:t>Tools Producing Activity</w:t>
                              </w:r>
                            </w:p>
                            <w:p w:rsidR="00407933" w:rsidRPr="00D279C2" w:rsidRDefault="00407933" w:rsidP="00F06828">
                              <w:pPr>
                                <w:rPr>
                                  <w:rFonts w:ascii="Times New Roman" w:hAnsi="Times New Roman" w:cs="Times New Roman"/>
                                </w:rPr>
                              </w:pPr>
                              <w:r w:rsidRPr="00D279C2">
                                <w:rPr>
                                  <w:rFonts w:ascii="Times New Roman" w:hAnsi="Times New Roman" w:cs="Times New Roman"/>
                                </w:rPr>
                                <w:t>(Structural Capital)</w:t>
                              </w:r>
                            </w:p>
                          </w:txbxContent>
                        </wps:txbx>
                        <wps:bodyPr rot="0" vert="horz" wrap="square" lIns="91440" tIns="45720" rIns="91440" bIns="45720" anchor="t" anchorCtr="0" upright="1">
                          <a:noAutofit/>
                        </wps:bodyPr>
                      </wps:wsp>
                      <wps:wsp>
                        <wps:cNvPr id="68" name="Text Box 101"/>
                        <wps:cNvSpPr txBox="1">
                          <a:spLocks noChangeArrowheads="1"/>
                        </wps:cNvSpPr>
                        <wps:spPr bwMode="auto">
                          <a:xfrm>
                            <a:off x="1020" y="7320"/>
                            <a:ext cx="244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33" w:rsidRPr="00D279C2" w:rsidRDefault="00407933" w:rsidP="00F06828">
                              <w:pPr>
                                <w:rPr>
                                  <w:rFonts w:ascii="Times New Roman" w:hAnsi="Times New Roman" w:cs="Times New Roman"/>
                                </w:rPr>
                              </w:pPr>
                              <w:r w:rsidRPr="00D279C2">
                                <w:rPr>
                                  <w:rFonts w:ascii="Times New Roman" w:hAnsi="Times New Roman" w:cs="Times New Roman"/>
                                </w:rPr>
                                <w:t>Rule Producing Activity</w:t>
                              </w:r>
                            </w:p>
                            <w:p w:rsidR="00407933" w:rsidRPr="00D279C2" w:rsidRDefault="00407933" w:rsidP="00F06828">
                              <w:pPr>
                                <w:rPr>
                                  <w:rFonts w:ascii="Times New Roman" w:hAnsi="Times New Roman" w:cs="Times New Roman"/>
                                </w:rPr>
                              </w:pPr>
                              <w:r w:rsidRPr="00D279C2">
                                <w:rPr>
                                  <w:rFonts w:ascii="Times New Roman" w:hAnsi="Times New Roman" w:cs="Times New Roman"/>
                                </w:rPr>
                                <w:t>(Structural Capital)</w:t>
                              </w:r>
                            </w:p>
                            <w:p w:rsidR="00407933" w:rsidRPr="00D279C2" w:rsidRDefault="00407933" w:rsidP="00F06828">
                              <w:pPr>
                                <w:rPr>
                                  <w:rFonts w:ascii="Times New Roman" w:hAnsi="Times New Roman" w:cs="Times New Roman"/>
                                </w:rPr>
                              </w:pPr>
                            </w:p>
                          </w:txbxContent>
                        </wps:txbx>
                        <wps:bodyPr rot="0" vert="horz" wrap="square" lIns="91440" tIns="45720" rIns="91440" bIns="45720" anchor="t" anchorCtr="0" upright="1">
                          <a:noAutofit/>
                        </wps:bodyPr>
                      </wps:wsp>
                      <wps:wsp>
                        <wps:cNvPr id="69" name="Text Box 102"/>
                        <wps:cNvSpPr txBox="1">
                          <a:spLocks noChangeArrowheads="1"/>
                        </wps:cNvSpPr>
                        <wps:spPr bwMode="auto">
                          <a:xfrm>
                            <a:off x="8490" y="4005"/>
                            <a:ext cx="3060"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33" w:rsidRPr="00D279C2" w:rsidRDefault="00407933" w:rsidP="00F06828">
                              <w:pPr>
                                <w:rPr>
                                  <w:rFonts w:ascii="Times New Roman" w:hAnsi="Times New Roman" w:cs="Times New Roman"/>
                                </w:rPr>
                              </w:pPr>
                              <w:r w:rsidRPr="00D279C2">
                                <w:rPr>
                                  <w:rFonts w:ascii="Times New Roman" w:hAnsi="Times New Roman" w:cs="Times New Roman"/>
                                </w:rPr>
                                <w:t>Object Activity</w:t>
                              </w:r>
                            </w:p>
                            <w:p w:rsidR="00407933" w:rsidRPr="00D279C2" w:rsidRDefault="00407933" w:rsidP="00F06828">
                              <w:pPr>
                                <w:rPr>
                                  <w:rFonts w:ascii="Times New Roman" w:hAnsi="Times New Roman" w:cs="Times New Roman"/>
                                </w:rPr>
                              </w:pPr>
                              <w:r w:rsidRPr="00D279C2">
                                <w:rPr>
                                  <w:rFonts w:ascii="Times New Roman" w:hAnsi="Times New Roman" w:cs="Times New Roman"/>
                                </w:rPr>
                                <w:t>(Big Data, IC Activity)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40" style="position:absolute;left:0;text-align:left;margin-left:-21pt;margin-top:-20.95pt;width:526.5pt;height:409.45pt;z-index:251668480" coordorigin="1020,1036" coordsize="10530,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">
                <v:group id="Group 74" o:spid="_x0000_s1041" style="position:absolute;left:3960;top:3646;width:4530;height:3540" coordorigin="2475,3480" coordsize="4530,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utoShape 75" o:spid="_x0000_s1042" type="#_x0000_t5" style="position:absolute;left:3630;top:3480;width:226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"/>
                  <v:shape id="AutoShape 76" o:spid="_x0000_s1043" type="#_x0000_t5" style="position:absolute;left:4740;top:5250;width:226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"/>
                  <v:shape id="AutoShape 77" o:spid="_x0000_s1044" type="#_x0000_t5" style="position:absolute;left:2475;top:5250;width:226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"/>
                </v:group>
                <v:group id="Group 78" o:spid="_x0000_s1045" style="position:absolute;left:4001;top:1306;width:1380;height:1080" coordorigin="2475,3480" coordsize="4530,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AutoShape 79" o:spid="_x0000_s1046" type="#_x0000_t5" style="position:absolute;left:3630;top:3480;width:226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"/>
                  <v:shape id="AutoShape 80" o:spid="_x0000_s1047" type="#_x0000_t5" style="position:absolute;left:4740;top:5250;width:226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"/>
                  <v:shape id="AutoShape 81" o:spid="_x0000_s1048" type="#_x0000_t5" style="position:absolute;left:2475;top:5250;width:226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"/>
                </v:group>
                <v:group id="Group 82" o:spid="_x0000_s1049" style="position:absolute;left:1455;top:4725;width:1380;height:1080" coordorigin="2475,3480" coordsize="4530,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AutoShape 83" o:spid="_x0000_s1050" type="#_x0000_t5" style="position:absolute;left:3630;top:3480;width:226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"/>
                  <v:shape id="AutoShape 84" o:spid="_x0000_s1051" type="#_x0000_t5" style="position:absolute;left:4740;top:5250;width:226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"/>
                  <v:shape id="AutoShape 85" o:spid="_x0000_s1052" type="#_x0000_t5" style="position:absolute;left:2475;top:5250;width:226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"/>
                </v:group>
                <v:group id="Group 86" o:spid="_x0000_s1053" style="position:absolute;left:9330;top:4815;width:1380;height:1080" coordorigin="2475,3480" coordsize="4530,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AutoShape 87" o:spid="_x0000_s1054" type="#_x0000_t5" style="position:absolute;left:3630;top:3480;width:226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"/>
                  <v:shape id="AutoShape 88" o:spid="_x0000_s1055" type="#_x0000_t5" style="position:absolute;left:4740;top:5250;width:226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"/>
                  <v:shape id="AutoShape 89" o:spid="_x0000_s1056" type="#_x0000_t5" style="position:absolute;left:2475;top:5250;width:226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"/>
                </v:group>
                <v:group id="Group 90" o:spid="_x0000_s1057" style="position:absolute;left:1358;top:8145;width:1380;height:1080" coordorigin="2475,3480" coordsize="4530,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AutoShape 91" o:spid="_x0000_s1058" type="#_x0000_t5" style="position:absolute;left:3630;top:3480;width:226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"/>
                  <v:shape id="AutoShape 92" o:spid="_x0000_s1059" type="#_x0000_t5" style="position:absolute;left:4740;top:5250;width:226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"/>
                  <v:shape id="AutoShape 93" o:spid="_x0000_s1060" type="#_x0000_t5" style="position:absolute;left:2475;top:5250;width:226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"/>
                </v:group>
                <v:shape id="AutoShape 94" o:spid="_x0000_s1061" type="#_x0000_t32" style="position:absolute;left:8385;top:5355;width:1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">
                  <v:stroke startarrow="block" endarrow="block"/>
                </v:shape>
                <v:shape id="AutoShape 95" o:spid="_x0000_s1062" type="#_x0000_t32" style="position:absolute;left:2497;top:7186;width:1298;height:14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">
                  <v:stroke startarrow="block" endarrow="block"/>
                </v:shape>
                <v:shape id="Text Box 96" o:spid="_x0000_s1063" type="#_x0000_t202" style="position:absolute;left:1353;top:4126;width:2648;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407933" w:rsidRPr="00D279C2" w:rsidRDefault="00407933" w:rsidP="00F06828">
                        <w:pPr>
                          <w:rPr>
                            <w:rFonts w:ascii="Times New Roman" w:hAnsi="Times New Roman" w:cs="Times New Roman"/>
                          </w:rPr>
                        </w:pPr>
                        <w:r w:rsidRPr="00D279C2">
                          <w:rPr>
                            <w:rFonts w:ascii="Times New Roman" w:hAnsi="Times New Roman" w:cs="Times New Roman"/>
                          </w:rPr>
                          <w:t>Subject Producing Activity</w:t>
                        </w:r>
                      </w:p>
                      <w:p w:rsidR="00407933" w:rsidRPr="00D279C2" w:rsidRDefault="00407933" w:rsidP="00F06828">
                        <w:pPr>
                          <w:rPr>
                            <w:rFonts w:ascii="Times New Roman" w:hAnsi="Times New Roman" w:cs="Times New Roman"/>
                          </w:rPr>
                        </w:pPr>
                        <w:r w:rsidRPr="00D279C2">
                          <w:rPr>
                            <w:rFonts w:ascii="Times New Roman" w:hAnsi="Times New Roman" w:cs="Times New Roman"/>
                          </w:rPr>
                          <w:t>(Human Capital)</w:t>
                        </w:r>
                      </w:p>
                    </w:txbxContent>
                  </v:textbox>
                </v:shape>
                <v:shape id="Text Box 97" o:spid="_x0000_s1064" type="#_x0000_t202" style="position:absolute;left:5302;top:7186;width:1980;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407933" w:rsidRPr="00D279C2" w:rsidRDefault="00407933" w:rsidP="00F06828">
                        <w:pPr>
                          <w:rPr>
                            <w:rFonts w:ascii="Times New Roman" w:hAnsi="Times New Roman" w:cs="Times New Roman"/>
                          </w:rPr>
                        </w:pPr>
                        <w:r w:rsidRPr="00D279C2">
                          <w:rPr>
                            <w:rFonts w:ascii="Times New Roman" w:hAnsi="Times New Roman" w:cs="Times New Roman"/>
                          </w:rPr>
                          <w:t>Central Activity</w:t>
                        </w:r>
                      </w:p>
                    </w:txbxContent>
                  </v:textbox>
                </v:shape>
                <v:shape id="Text Box 98" o:spid="_x0000_s1065" type="#_x0000_t202" style="position:absolute;left:8070;top:6871;width:2640;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" filled="f" stroked="f" strokecolor="blue">
                  <v:textbox>
                    <w:txbxContent>
                      <w:p w:rsidR="00407933" w:rsidRPr="00D279C2" w:rsidRDefault="00407933" w:rsidP="00F06828">
                        <w:pPr>
                          <w:rPr>
                            <w:rFonts w:ascii="Times New Roman" w:hAnsi="Times New Roman" w:cs="Times New Roman"/>
                          </w:rPr>
                        </w:pPr>
                        <w:r w:rsidRPr="00D279C2">
                          <w:rPr>
                            <w:rFonts w:ascii="Times New Roman" w:hAnsi="Times New Roman" w:cs="Times New Roman"/>
                          </w:rPr>
                          <w:t>Division of Labour</w:t>
                        </w:r>
                      </w:p>
                      <w:p w:rsidR="00407933" w:rsidRPr="00D279C2" w:rsidRDefault="00407933" w:rsidP="00F06828">
                        <w:pPr>
                          <w:rPr>
                            <w:rFonts w:ascii="Times New Roman" w:hAnsi="Times New Roman" w:cs="Times New Roman"/>
                          </w:rPr>
                        </w:pPr>
                        <w:r w:rsidRPr="00D279C2">
                          <w:rPr>
                            <w:rFonts w:ascii="Times New Roman" w:hAnsi="Times New Roman" w:cs="Times New Roman"/>
                          </w:rPr>
                          <w:t>(HC, SC, RC)</w:t>
                        </w:r>
                      </w:p>
                    </w:txbxContent>
                  </v:textbox>
                </v:shape>
                <v:shape id="Text Box 99" o:spid="_x0000_s1066" type="#_x0000_t202" style="position:absolute;left:7470;top:5115;width:102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407933" w:rsidRPr="00D279C2" w:rsidRDefault="00407933" w:rsidP="00F06828">
                        <w:pPr>
                          <w:rPr>
                            <w:rFonts w:ascii="Times New Roman" w:hAnsi="Times New Roman" w:cs="Times New Roman"/>
                          </w:rPr>
                        </w:pPr>
                        <w:r w:rsidRPr="00D279C2">
                          <w:rPr>
                            <w:rFonts w:ascii="Times New Roman" w:hAnsi="Times New Roman" w:cs="Times New Roman"/>
                          </w:rPr>
                          <w:t>Object</w:t>
                        </w:r>
                      </w:p>
                    </w:txbxContent>
                  </v:textbox>
                </v:shape>
                <v:shape id="Text Box 100" o:spid="_x0000_s1067" type="#_x0000_t202" style="position:absolute;left:4841;top:1036;width:2539;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rsidR="00407933" w:rsidRPr="00D279C2" w:rsidRDefault="00407933" w:rsidP="00F06828">
                        <w:pPr>
                          <w:rPr>
                            <w:rFonts w:ascii="Times New Roman" w:hAnsi="Times New Roman" w:cs="Times New Roman"/>
                          </w:rPr>
                        </w:pPr>
                        <w:r w:rsidRPr="00D279C2">
                          <w:rPr>
                            <w:rFonts w:ascii="Times New Roman" w:hAnsi="Times New Roman" w:cs="Times New Roman"/>
                          </w:rPr>
                          <w:t>Tools Producing Activity</w:t>
                        </w:r>
                      </w:p>
                      <w:p w:rsidR="00407933" w:rsidRPr="00D279C2" w:rsidRDefault="00407933" w:rsidP="00F06828">
                        <w:pPr>
                          <w:rPr>
                            <w:rFonts w:ascii="Times New Roman" w:hAnsi="Times New Roman" w:cs="Times New Roman"/>
                          </w:rPr>
                        </w:pPr>
                        <w:r w:rsidRPr="00D279C2">
                          <w:rPr>
                            <w:rFonts w:ascii="Times New Roman" w:hAnsi="Times New Roman" w:cs="Times New Roman"/>
                          </w:rPr>
                          <w:t>(Structural Capital)</w:t>
                        </w:r>
                      </w:p>
                    </w:txbxContent>
                  </v:textbox>
                </v:shape>
                <v:shape id="Text Box 101" o:spid="_x0000_s1068" type="#_x0000_t202" style="position:absolute;left:1020;top:7320;width:244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407933" w:rsidRPr="00D279C2" w:rsidRDefault="00407933" w:rsidP="00F06828">
                        <w:pPr>
                          <w:rPr>
                            <w:rFonts w:ascii="Times New Roman" w:hAnsi="Times New Roman" w:cs="Times New Roman"/>
                          </w:rPr>
                        </w:pPr>
                        <w:r w:rsidRPr="00D279C2">
                          <w:rPr>
                            <w:rFonts w:ascii="Times New Roman" w:hAnsi="Times New Roman" w:cs="Times New Roman"/>
                          </w:rPr>
                          <w:t>Rule Producing Activity</w:t>
                        </w:r>
                      </w:p>
                      <w:p w:rsidR="00407933" w:rsidRPr="00D279C2" w:rsidRDefault="00407933" w:rsidP="00F06828">
                        <w:pPr>
                          <w:rPr>
                            <w:rFonts w:ascii="Times New Roman" w:hAnsi="Times New Roman" w:cs="Times New Roman"/>
                          </w:rPr>
                        </w:pPr>
                        <w:r w:rsidRPr="00D279C2">
                          <w:rPr>
                            <w:rFonts w:ascii="Times New Roman" w:hAnsi="Times New Roman" w:cs="Times New Roman"/>
                          </w:rPr>
                          <w:t>(Structural Capital)</w:t>
                        </w:r>
                      </w:p>
                      <w:p w:rsidR="00407933" w:rsidRPr="00D279C2" w:rsidRDefault="00407933" w:rsidP="00F06828">
                        <w:pPr>
                          <w:rPr>
                            <w:rFonts w:ascii="Times New Roman" w:hAnsi="Times New Roman" w:cs="Times New Roman"/>
                          </w:rPr>
                        </w:pPr>
                      </w:p>
                    </w:txbxContent>
                  </v:textbox>
                </v:shape>
                <v:shape id="Text Box 102" o:spid="_x0000_s1069" type="#_x0000_t202" style="position:absolute;left:8490;top:4005;width:306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407933" w:rsidRPr="00D279C2" w:rsidRDefault="00407933" w:rsidP="00F06828">
                        <w:pPr>
                          <w:rPr>
                            <w:rFonts w:ascii="Times New Roman" w:hAnsi="Times New Roman" w:cs="Times New Roman"/>
                          </w:rPr>
                        </w:pPr>
                        <w:r w:rsidRPr="00D279C2">
                          <w:rPr>
                            <w:rFonts w:ascii="Times New Roman" w:hAnsi="Times New Roman" w:cs="Times New Roman"/>
                          </w:rPr>
                          <w:t>Object Activity</w:t>
                        </w:r>
                      </w:p>
                      <w:p w:rsidR="00407933" w:rsidRPr="00D279C2" w:rsidRDefault="00407933" w:rsidP="00F06828">
                        <w:pPr>
                          <w:rPr>
                            <w:rFonts w:ascii="Times New Roman" w:hAnsi="Times New Roman" w:cs="Times New Roman"/>
                          </w:rPr>
                        </w:pPr>
                        <w:r w:rsidRPr="00D279C2">
                          <w:rPr>
                            <w:rFonts w:ascii="Times New Roman" w:hAnsi="Times New Roman" w:cs="Times New Roman"/>
                          </w:rPr>
                          <w:t>(Big Data, IC Activity)</w:t>
                        </w:r>
                      </w:p>
                    </w:txbxContent>
                  </v:textbox>
                </v:shape>
              </v:group>
            </w:pict>
          </mc:Fallback>
        </mc:AlternateContent>
      </w:r>
    </w:p>
    <w:p w:rsidR="00F06828" w:rsidRPr="00300D23" w:rsidRDefault="00B95490" w:rsidP="00A52E9E">
      <w:pPr>
        <w:jc w:val="both"/>
      </w:pPr>
      <w:r>
        <w:rPr>
          <w:noProof/>
          <w:lang w:val="it-IT" w:eastAsia="it-IT"/>
        </w:rPr>
        <mc:AlternateContent>
          <mc:Choice Requires="wps">
            <w:drawing>
              <wp:anchor distT="0" distB="0" distL="114300" distR="114300" simplePos="0" relativeHeight="251667456" behindDoc="0" locked="0" layoutInCell="1" allowOverlap="1">
                <wp:simplePos x="0" y="0"/>
                <wp:positionH relativeFrom="column">
                  <wp:posOffset>2502535</wp:posOffset>
                </wp:positionH>
                <wp:positionV relativeFrom="paragraph">
                  <wp:posOffset>142875</wp:posOffset>
                </wp:positionV>
                <wp:extent cx="123825" cy="56515"/>
                <wp:effectExtent l="38100" t="38100" r="9525" b="19685"/>
                <wp:wrapNone/>
                <wp:docPr id="3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3825" cy="56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5F4E0" id="AutoShape 72" o:spid="_x0000_s1026" type="#_x0000_t32" style="position:absolute;margin-left:197.05pt;margin-top:11.25pt;width:9.75pt;height:4.4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">
                <v:stroke endarrow="block"/>
              </v:shape>
            </w:pict>
          </mc:Fallback>
        </mc:AlternateContent>
      </w:r>
      <w:r>
        <w:rPr>
          <w:noProof/>
          <w:lang w:val="it-IT" w:eastAsia="it-IT"/>
        </w:rPr>
        <mc:AlternateContent>
          <mc:Choice Requires="wps">
            <w:drawing>
              <wp:anchor distT="4294967291" distB="4294967291" distL="114294" distR="114294" simplePos="0" relativeHeight="251666432" behindDoc="0" locked="0" layoutInCell="1" allowOverlap="1">
                <wp:simplePos x="0" y="0"/>
                <wp:positionH relativeFrom="column">
                  <wp:posOffset>2502534</wp:posOffset>
                </wp:positionH>
                <wp:positionV relativeFrom="paragraph">
                  <wp:posOffset>142874</wp:posOffset>
                </wp:positionV>
                <wp:extent cx="0" cy="0"/>
                <wp:effectExtent l="0" t="0" r="0" b="0"/>
                <wp:wrapNone/>
                <wp:docPr id="3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4E582" id="AutoShape 71" o:spid="_x0000_s1026" type="#_x0000_t32" style="position:absolute;margin-left:197.05pt;margin-top:11.25pt;width:0;height:0;z-index:251666432;visibility:visible;mso-wrap-style:square;mso-width-percent:0;mso-height-percent:0;mso-wrap-distance-left:3.17483mm;mso-wrap-distance-top:-1e-4mm;mso-wrap-distance-right:3.17483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">
                <v:stroke endarrow="block"/>
              </v:shape>
            </w:pict>
          </mc:Fallback>
        </mc:AlternateContent>
      </w:r>
    </w:p>
    <w:p w:rsidR="00F06828" w:rsidRPr="00300D23" w:rsidRDefault="00B95490" w:rsidP="00A52E9E">
      <w:pPr>
        <w:jc w:val="both"/>
      </w:pPr>
      <w:r>
        <w:rPr>
          <w:noProof/>
          <w:lang w:val="it-IT" w:eastAsia="it-IT"/>
        </w:rPr>
        <mc:AlternateContent>
          <mc:Choice Requires="wps">
            <w:drawing>
              <wp:anchor distT="0" distB="0" distL="114300" distR="114300" simplePos="0" relativeHeight="251663360" behindDoc="0" locked="0" layoutInCell="1" allowOverlap="1">
                <wp:simplePos x="0" y="0"/>
                <wp:positionH relativeFrom="column">
                  <wp:posOffset>2502535</wp:posOffset>
                </wp:positionH>
                <wp:positionV relativeFrom="paragraph">
                  <wp:posOffset>67945</wp:posOffset>
                </wp:positionV>
                <wp:extent cx="538480" cy="752475"/>
                <wp:effectExtent l="0" t="52705" r="0" b="0"/>
                <wp:wrapNone/>
                <wp:docPr id="6" name="Ar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717328">
                          <a:off x="0" y="0"/>
                          <a:ext cx="538480" cy="752475"/>
                        </a:xfrm>
                        <a:custGeom>
                          <a:avLst/>
                          <a:gdLst>
                            <a:gd name="T0" fmla="*/ 0 w 21600"/>
                            <a:gd name="T1" fmla="*/ 0 h 21600"/>
                            <a:gd name="T2" fmla="*/ 2147483646 w 21600"/>
                            <a:gd name="T3" fmla="*/ 2147483646 h 21600"/>
                            <a:gd name="T4" fmla="*/ 0 w 21600"/>
                            <a:gd name="T5" fmla="*/ 214748364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9332" y="0"/>
                                <a:pt x="17610" y="5994"/>
                                <a:pt x="20521" y="14861"/>
                              </a:cubicBezTo>
                            </a:path>
                            <a:path w="21600" h="21600" stroke="0" extrusionOk="0">
                              <a:moveTo>
                                <a:pt x="0" y="0"/>
                              </a:moveTo>
                              <a:cubicBezTo>
                                <a:pt x="9332" y="0"/>
                                <a:pt x="17610" y="5994"/>
                                <a:pt x="20521" y="14861"/>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F7AAB" id="Arc 68" o:spid="_x0000_s1026" style="position:absolute;margin-left:197.05pt;margin-top:5.35pt;width:42.4pt;height:59.25pt;rotation:783513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" path="m,nfc9332,,17610,5994,20521,14861em,nsc9332,,17610,5994,20521,14861l,21600,,xe" filled="f">
                <v:path arrowok="t" o:extrusionok="f" o:connecttype="custom" o:connectlocs="0,0;2147483646,2147483646;0,2147483646" o:connectangles="0,0,0"/>
              </v:shape>
            </w:pict>
          </mc:Fallback>
        </mc:AlternateContent>
      </w:r>
    </w:p>
    <w:p w:rsidR="00F06828" w:rsidRPr="00300D23" w:rsidRDefault="00F06828" w:rsidP="00A52E9E">
      <w:pPr>
        <w:jc w:val="both"/>
      </w:pPr>
    </w:p>
    <w:p w:rsidR="00F06828" w:rsidRPr="00300D23" w:rsidRDefault="00F06828" w:rsidP="00A52E9E">
      <w:pPr>
        <w:jc w:val="both"/>
      </w:pPr>
    </w:p>
    <w:p w:rsidR="00F06828" w:rsidRPr="00300D23" w:rsidRDefault="00B95490" w:rsidP="00A52E9E">
      <w:pPr>
        <w:jc w:val="both"/>
      </w:pPr>
      <w:r>
        <w:rPr>
          <w:noProof/>
          <w:lang w:val="it-IT" w:eastAsia="it-IT"/>
        </w:rPr>
        <mc:AlternateContent>
          <mc:Choice Requires="wps">
            <w:drawing>
              <wp:anchor distT="0" distB="0" distL="114294" distR="114294" simplePos="0" relativeHeight="251665408" behindDoc="0" locked="0" layoutInCell="1" allowOverlap="1">
                <wp:simplePos x="0" y="0"/>
                <wp:positionH relativeFrom="column">
                  <wp:posOffset>2990849</wp:posOffset>
                </wp:positionH>
                <wp:positionV relativeFrom="paragraph">
                  <wp:posOffset>42545</wp:posOffset>
                </wp:positionV>
                <wp:extent cx="0" cy="114300"/>
                <wp:effectExtent l="76200" t="0" r="38100" b="38100"/>
                <wp:wrapNone/>
                <wp:docPr id="3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1431A" id="AutoShape 70" o:spid="_x0000_s1026" type="#_x0000_t32" style="position:absolute;margin-left:235.5pt;margin-top:3.35pt;width:0;height:9pt;z-index:25166540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">
                <v:stroke endarrow="block"/>
              </v:shape>
            </w:pict>
          </mc:Fallback>
        </mc:AlternateContent>
      </w:r>
    </w:p>
    <w:p w:rsidR="00F06828" w:rsidRPr="00300D23" w:rsidRDefault="00B95490" w:rsidP="00A52E9E">
      <w:pPr>
        <w:jc w:val="both"/>
      </w:pPr>
      <w:r>
        <w:rPr>
          <w:noProof/>
          <w:lang w:val="it-IT" w:eastAsia="it-IT"/>
        </w:rPr>
        <mc:AlternateContent>
          <mc:Choice Requires="wps">
            <w:drawing>
              <wp:anchor distT="0" distB="0" distL="114300" distR="114300" simplePos="0" relativeHeight="251664384" behindDoc="0" locked="0" layoutInCell="1" allowOverlap="1">
                <wp:simplePos x="0" y="0"/>
                <wp:positionH relativeFrom="column">
                  <wp:posOffset>2667000</wp:posOffset>
                </wp:positionH>
                <wp:positionV relativeFrom="paragraph">
                  <wp:posOffset>34290</wp:posOffset>
                </wp:positionV>
                <wp:extent cx="800100" cy="257175"/>
                <wp:effectExtent l="0" t="0" r="0" b="0"/>
                <wp:wrapNone/>
                <wp:docPr id="3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33" w:rsidRDefault="00407933" w:rsidP="00F06828">
                            <w:r>
                              <w:t>Tools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70" type="#_x0000_t202" style="position:absolute;left:0;text-align:left;margin-left:210pt;margin-top:2.7pt;width:63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suAIAAMI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" filled="f" stroked="f">
                <v:textbox>
                  <w:txbxContent>
                    <w:p w:rsidR="00407933" w:rsidRDefault="00407933" w:rsidP="00F06828">
                      <w:r>
                        <w:t>Tools</w:t>
                      </w:r>
                    </w:p>
                  </w:txbxContent>
                </v:textbox>
              </v:shape>
            </w:pict>
          </mc:Fallback>
        </mc:AlternateContent>
      </w:r>
    </w:p>
    <w:p w:rsidR="00F06828" w:rsidRPr="00300D23" w:rsidRDefault="00F06828" w:rsidP="00A52E9E">
      <w:pPr>
        <w:autoSpaceDE w:val="0"/>
        <w:autoSpaceDN w:val="0"/>
        <w:adjustRightInd w:val="0"/>
        <w:jc w:val="both"/>
        <w:rPr>
          <w:rFonts w:ascii="Times New Roman" w:hAnsi="Times New Roman" w:cs="Times New Roman"/>
          <w:sz w:val="24"/>
          <w:szCs w:val="24"/>
        </w:rPr>
      </w:pPr>
    </w:p>
    <w:p w:rsidR="00F06828" w:rsidRPr="00300D23" w:rsidRDefault="00F06828" w:rsidP="00A52E9E">
      <w:pPr>
        <w:autoSpaceDE w:val="0"/>
        <w:autoSpaceDN w:val="0"/>
        <w:adjustRightInd w:val="0"/>
        <w:jc w:val="both"/>
        <w:rPr>
          <w:rFonts w:ascii="Times New Roman" w:hAnsi="Times New Roman" w:cs="Times New Roman"/>
          <w:sz w:val="24"/>
          <w:szCs w:val="24"/>
        </w:rPr>
      </w:pPr>
    </w:p>
    <w:p w:rsidR="00F06828" w:rsidRPr="00300D23" w:rsidRDefault="00F06828" w:rsidP="00A52E9E">
      <w:pPr>
        <w:autoSpaceDE w:val="0"/>
        <w:autoSpaceDN w:val="0"/>
        <w:adjustRightInd w:val="0"/>
        <w:jc w:val="both"/>
        <w:rPr>
          <w:rFonts w:ascii="Times New Roman" w:hAnsi="Times New Roman" w:cs="Times New Roman"/>
          <w:sz w:val="24"/>
          <w:szCs w:val="24"/>
        </w:rPr>
      </w:pPr>
    </w:p>
    <w:p w:rsidR="00F06828" w:rsidRPr="00300D23" w:rsidRDefault="00F06828" w:rsidP="00A52E9E">
      <w:pPr>
        <w:autoSpaceDE w:val="0"/>
        <w:autoSpaceDN w:val="0"/>
        <w:adjustRightInd w:val="0"/>
        <w:jc w:val="both"/>
        <w:rPr>
          <w:rFonts w:ascii="Times New Roman" w:hAnsi="Times New Roman" w:cs="Times New Roman"/>
          <w:sz w:val="24"/>
          <w:szCs w:val="24"/>
        </w:rPr>
      </w:pPr>
    </w:p>
    <w:p w:rsidR="00F06828" w:rsidRPr="00300D23" w:rsidRDefault="00F06828" w:rsidP="00A52E9E">
      <w:pPr>
        <w:autoSpaceDE w:val="0"/>
        <w:autoSpaceDN w:val="0"/>
        <w:adjustRightInd w:val="0"/>
        <w:jc w:val="both"/>
        <w:rPr>
          <w:rFonts w:ascii="Times New Roman" w:hAnsi="Times New Roman" w:cs="Times New Roman"/>
          <w:sz w:val="24"/>
          <w:szCs w:val="24"/>
        </w:rPr>
      </w:pPr>
    </w:p>
    <w:p w:rsidR="00F06828" w:rsidRPr="00300D23" w:rsidRDefault="00F06828" w:rsidP="00A52E9E">
      <w:pPr>
        <w:autoSpaceDE w:val="0"/>
        <w:autoSpaceDN w:val="0"/>
        <w:adjustRightInd w:val="0"/>
        <w:jc w:val="both"/>
        <w:rPr>
          <w:rFonts w:ascii="Times New Roman" w:hAnsi="Times New Roman" w:cs="Times New Roman"/>
          <w:sz w:val="24"/>
          <w:szCs w:val="24"/>
        </w:rPr>
      </w:pPr>
    </w:p>
    <w:p w:rsidR="00F06828" w:rsidRPr="00300D23" w:rsidRDefault="00F06828" w:rsidP="00A52E9E">
      <w:pPr>
        <w:autoSpaceDE w:val="0"/>
        <w:autoSpaceDN w:val="0"/>
        <w:adjustRightInd w:val="0"/>
        <w:jc w:val="both"/>
        <w:rPr>
          <w:rFonts w:ascii="Times New Roman" w:hAnsi="Times New Roman" w:cs="Times New Roman"/>
          <w:sz w:val="24"/>
          <w:szCs w:val="24"/>
        </w:rPr>
      </w:pPr>
    </w:p>
    <w:p w:rsidR="00F06828" w:rsidRPr="00300D23" w:rsidRDefault="00F06828" w:rsidP="00A52E9E">
      <w:pPr>
        <w:autoSpaceDE w:val="0"/>
        <w:autoSpaceDN w:val="0"/>
        <w:adjustRightInd w:val="0"/>
        <w:jc w:val="both"/>
        <w:rPr>
          <w:rFonts w:ascii="Times New Roman" w:hAnsi="Times New Roman" w:cs="Times New Roman"/>
          <w:sz w:val="24"/>
          <w:szCs w:val="24"/>
        </w:rPr>
      </w:pPr>
    </w:p>
    <w:p w:rsidR="00F06828" w:rsidRPr="00300D23" w:rsidRDefault="00F06828" w:rsidP="00A52E9E">
      <w:pPr>
        <w:autoSpaceDE w:val="0"/>
        <w:autoSpaceDN w:val="0"/>
        <w:adjustRightInd w:val="0"/>
        <w:jc w:val="both"/>
        <w:rPr>
          <w:rFonts w:ascii="Times New Roman" w:hAnsi="Times New Roman" w:cs="Times New Roman"/>
          <w:sz w:val="24"/>
          <w:szCs w:val="24"/>
        </w:rPr>
      </w:pPr>
    </w:p>
    <w:p w:rsidR="00F06828" w:rsidRPr="00300D23" w:rsidRDefault="00F06828" w:rsidP="00A52E9E">
      <w:pPr>
        <w:autoSpaceDE w:val="0"/>
        <w:autoSpaceDN w:val="0"/>
        <w:adjustRightInd w:val="0"/>
        <w:jc w:val="both"/>
        <w:rPr>
          <w:rFonts w:ascii="Times New Roman" w:hAnsi="Times New Roman" w:cs="Times New Roman"/>
          <w:sz w:val="24"/>
          <w:szCs w:val="24"/>
        </w:rPr>
      </w:pPr>
    </w:p>
    <w:p w:rsidR="00F06828" w:rsidRPr="00300D23" w:rsidRDefault="00F06828" w:rsidP="00A52E9E">
      <w:pPr>
        <w:autoSpaceDE w:val="0"/>
        <w:autoSpaceDN w:val="0"/>
        <w:adjustRightInd w:val="0"/>
        <w:jc w:val="both"/>
        <w:rPr>
          <w:rFonts w:ascii="Times New Roman" w:hAnsi="Times New Roman" w:cs="Times New Roman"/>
          <w:sz w:val="24"/>
          <w:szCs w:val="24"/>
        </w:rPr>
      </w:pPr>
    </w:p>
    <w:p w:rsidR="00F06828" w:rsidRPr="00300D23" w:rsidRDefault="00F06828" w:rsidP="00A52E9E">
      <w:pPr>
        <w:autoSpaceDE w:val="0"/>
        <w:autoSpaceDN w:val="0"/>
        <w:adjustRightInd w:val="0"/>
        <w:jc w:val="both"/>
        <w:rPr>
          <w:rFonts w:ascii="Times New Roman" w:hAnsi="Times New Roman" w:cs="Times New Roman"/>
          <w:sz w:val="24"/>
          <w:szCs w:val="24"/>
        </w:rPr>
      </w:pPr>
    </w:p>
    <w:p w:rsidR="00F06828" w:rsidRPr="00300D23" w:rsidRDefault="00F06828" w:rsidP="00A52E9E">
      <w:pPr>
        <w:autoSpaceDE w:val="0"/>
        <w:autoSpaceDN w:val="0"/>
        <w:adjustRightInd w:val="0"/>
        <w:jc w:val="both"/>
        <w:rPr>
          <w:rFonts w:ascii="Times New Roman" w:hAnsi="Times New Roman" w:cs="Times New Roman"/>
          <w:sz w:val="24"/>
          <w:szCs w:val="24"/>
        </w:rPr>
      </w:pPr>
    </w:p>
    <w:p w:rsidR="00F06828" w:rsidRPr="00300D23" w:rsidRDefault="00F06828" w:rsidP="00A52E9E">
      <w:pPr>
        <w:autoSpaceDE w:val="0"/>
        <w:autoSpaceDN w:val="0"/>
        <w:adjustRightInd w:val="0"/>
        <w:jc w:val="both"/>
        <w:rPr>
          <w:rFonts w:ascii="Times New Roman" w:hAnsi="Times New Roman" w:cs="Times New Roman"/>
          <w:sz w:val="24"/>
          <w:szCs w:val="24"/>
        </w:rPr>
      </w:pPr>
    </w:p>
    <w:p w:rsidR="00F06828" w:rsidRPr="00300D23" w:rsidRDefault="00F06828" w:rsidP="00A52E9E">
      <w:pPr>
        <w:autoSpaceDE w:val="0"/>
        <w:autoSpaceDN w:val="0"/>
        <w:adjustRightInd w:val="0"/>
        <w:jc w:val="both"/>
        <w:rPr>
          <w:rFonts w:ascii="Times New Roman" w:hAnsi="Times New Roman" w:cs="Times New Roman"/>
          <w:sz w:val="24"/>
          <w:szCs w:val="24"/>
        </w:rPr>
      </w:pPr>
    </w:p>
    <w:p w:rsidR="00F06828" w:rsidRPr="00300D23" w:rsidRDefault="00F06828" w:rsidP="00A52E9E">
      <w:pPr>
        <w:autoSpaceDE w:val="0"/>
        <w:autoSpaceDN w:val="0"/>
        <w:adjustRightInd w:val="0"/>
        <w:jc w:val="both"/>
        <w:rPr>
          <w:rFonts w:ascii="Times New Roman" w:hAnsi="Times New Roman" w:cs="Times New Roman"/>
          <w:sz w:val="24"/>
          <w:szCs w:val="24"/>
        </w:rPr>
      </w:pPr>
    </w:p>
    <w:p w:rsidR="00F06828" w:rsidRPr="00300D23" w:rsidRDefault="00F06828" w:rsidP="00A52E9E">
      <w:pPr>
        <w:autoSpaceDE w:val="0"/>
        <w:autoSpaceDN w:val="0"/>
        <w:adjustRightInd w:val="0"/>
        <w:jc w:val="both"/>
        <w:rPr>
          <w:rFonts w:ascii="Times New Roman" w:hAnsi="Times New Roman" w:cs="Times New Roman"/>
          <w:sz w:val="24"/>
          <w:szCs w:val="24"/>
        </w:rPr>
      </w:pPr>
    </w:p>
    <w:p w:rsidR="00F06828" w:rsidRPr="00300D23" w:rsidRDefault="00F06828" w:rsidP="00A52E9E">
      <w:pPr>
        <w:autoSpaceDE w:val="0"/>
        <w:autoSpaceDN w:val="0"/>
        <w:adjustRightInd w:val="0"/>
        <w:jc w:val="both"/>
        <w:rPr>
          <w:rFonts w:ascii="Times New Roman" w:hAnsi="Times New Roman" w:cs="Times New Roman"/>
          <w:sz w:val="24"/>
          <w:szCs w:val="24"/>
        </w:rPr>
      </w:pPr>
    </w:p>
    <w:p w:rsidR="00F06828" w:rsidRPr="00300D23" w:rsidRDefault="00F06828" w:rsidP="00A52E9E">
      <w:pPr>
        <w:autoSpaceDE w:val="0"/>
        <w:autoSpaceDN w:val="0"/>
        <w:adjustRightInd w:val="0"/>
        <w:jc w:val="both"/>
        <w:rPr>
          <w:rFonts w:ascii="Times New Roman" w:hAnsi="Times New Roman" w:cs="Times New Roman"/>
          <w:sz w:val="24"/>
          <w:szCs w:val="24"/>
        </w:rPr>
      </w:pPr>
    </w:p>
    <w:p w:rsidR="00FB3ACA" w:rsidRPr="00300D23" w:rsidRDefault="00FB3ACA" w:rsidP="00A52E9E">
      <w:pPr>
        <w:jc w:val="both"/>
      </w:pPr>
    </w:p>
    <w:p w:rsidR="00F06828" w:rsidRPr="00300D23" w:rsidRDefault="00F06828" w:rsidP="00A52E9E">
      <w:pPr>
        <w:autoSpaceDE w:val="0"/>
        <w:autoSpaceDN w:val="0"/>
        <w:adjustRightInd w:val="0"/>
        <w:jc w:val="both"/>
        <w:rPr>
          <w:rFonts w:ascii="TimesNewRoman" w:hAnsi="TimesNewRoman" w:cs="TimesNewRoman"/>
          <w:lang w:eastAsia="en-GB"/>
        </w:rPr>
      </w:pPr>
    </w:p>
    <w:p w:rsidR="00F06828" w:rsidRPr="00300D23" w:rsidRDefault="00F06828" w:rsidP="00A52E9E">
      <w:pPr>
        <w:autoSpaceDE w:val="0"/>
        <w:autoSpaceDN w:val="0"/>
        <w:adjustRightInd w:val="0"/>
        <w:jc w:val="both"/>
        <w:rPr>
          <w:rFonts w:ascii="TimesNewRoman" w:hAnsi="TimesNewRoman" w:cs="TimesNewRoman"/>
          <w:lang w:eastAsia="en-GB"/>
        </w:rPr>
      </w:pPr>
    </w:p>
    <w:p w:rsidR="00F06828" w:rsidRPr="00300D23" w:rsidRDefault="00F06828" w:rsidP="00A52E9E">
      <w:pPr>
        <w:autoSpaceDE w:val="0"/>
        <w:autoSpaceDN w:val="0"/>
        <w:adjustRightInd w:val="0"/>
        <w:jc w:val="both"/>
        <w:rPr>
          <w:rFonts w:ascii="TimesNewRoman" w:hAnsi="TimesNewRoman" w:cs="TimesNewRoman"/>
          <w:lang w:eastAsia="en-GB"/>
        </w:rPr>
      </w:pPr>
    </w:p>
    <w:p w:rsidR="00F06828" w:rsidRPr="00300D23" w:rsidRDefault="00833B17" w:rsidP="00A52E9E">
      <w:pPr>
        <w:autoSpaceDE w:val="0"/>
        <w:autoSpaceDN w:val="0"/>
        <w:adjustRightInd w:val="0"/>
        <w:jc w:val="both"/>
        <w:rPr>
          <w:rFonts w:ascii="Times New Roman" w:hAnsi="Times New Roman" w:cs="Times New Roman"/>
          <w:b/>
          <w:sz w:val="24"/>
          <w:szCs w:val="24"/>
          <w:lang w:eastAsia="en-GB"/>
        </w:rPr>
      </w:pPr>
      <w:r w:rsidRPr="00300D23">
        <w:rPr>
          <w:rFonts w:ascii="Times New Roman" w:hAnsi="Times New Roman" w:cs="Times New Roman"/>
          <w:b/>
          <w:sz w:val="24"/>
          <w:szCs w:val="24"/>
          <w:lang w:eastAsia="en-GB"/>
        </w:rPr>
        <w:t xml:space="preserve">Figure 6: </w:t>
      </w:r>
      <w:r w:rsidRPr="00300D23">
        <w:rPr>
          <w:rFonts w:ascii="Times New Roman" w:hAnsi="Times New Roman" w:cs="Times New Roman"/>
          <w:b/>
          <w:sz w:val="24"/>
          <w:szCs w:val="24"/>
        </w:rPr>
        <w:t xml:space="preserve">Central Activity and Interconnected Activities of the </w:t>
      </w:r>
      <w:r w:rsidR="00F06828" w:rsidRPr="00300D23">
        <w:rPr>
          <w:rFonts w:ascii="Times New Roman" w:hAnsi="Times New Roman" w:cs="Times New Roman"/>
          <w:b/>
          <w:sz w:val="24"/>
          <w:szCs w:val="24"/>
        </w:rPr>
        <w:t>entrepreneurial university</w:t>
      </w:r>
    </w:p>
    <w:p w:rsidR="00F06828" w:rsidRPr="00300D23" w:rsidRDefault="00F06828" w:rsidP="00A52E9E">
      <w:pPr>
        <w:autoSpaceDE w:val="0"/>
        <w:autoSpaceDN w:val="0"/>
        <w:adjustRightInd w:val="0"/>
        <w:jc w:val="both"/>
        <w:rPr>
          <w:rFonts w:ascii="TimesNewRoman" w:hAnsi="TimesNewRoman" w:cs="TimesNewRoman"/>
          <w:lang w:eastAsia="en-GB"/>
        </w:rPr>
      </w:pPr>
    </w:p>
    <w:p w:rsidR="006549D8" w:rsidRPr="00300D23" w:rsidRDefault="00273711" w:rsidP="00A52E9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lang w:eastAsia="en-GB"/>
        </w:rPr>
        <w:t xml:space="preserve">The AT </w:t>
      </w:r>
      <w:r w:rsidR="00E97128" w:rsidRPr="00300D23">
        <w:rPr>
          <w:rFonts w:ascii="Times New Roman" w:hAnsi="Times New Roman" w:cs="Times New Roman"/>
          <w:sz w:val="24"/>
          <w:szCs w:val="24"/>
          <w:lang w:eastAsia="en-GB"/>
        </w:rPr>
        <w:t>Big Data</w:t>
      </w:r>
      <w:r w:rsidRPr="00300D23">
        <w:rPr>
          <w:rFonts w:ascii="Times New Roman" w:hAnsi="Times New Roman" w:cs="Times New Roman"/>
          <w:sz w:val="24"/>
          <w:szCs w:val="24"/>
          <w:lang w:eastAsia="en-GB"/>
        </w:rPr>
        <w:t xml:space="preserve"> framework for IC helps to bridge the gap between knowledge inside the </w:t>
      </w:r>
      <w:r w:rsidR="009E531C" w:rsidRPr="00300D23">
        <w:rPr>
          <w:rFonts w:ascii="Times New Roman" w:hAnsi="Times New Roman" w:cs="Times New Roman"/>
          <w:sz w:val="24"/>
          <w:szCs w:val="24"/>
          <w:lang w:eastAsia="en-GB"/>
        </w:rPr>
        <w:t>organization</w:t>
      </w:r>
      <w:r w:rsidRPr="00300D23">
        <w:rPr>
          <w:rFonts w:ascii="Times New Roman" w:hAnsi="Times New Roman" w:cs="Times New Roman"/>
          <w:sz w:val="24"/>
          <w:szCs w:val="24"/>
          <w:lang w:eastAsia="en-GB"/>
        </w:rPr>
        <w:t xml:space="preserve"> (human capital) and knowledge outside the </w:t>
      </w:r>
      <w:r w:rsidR="009E531C" w:rsidRPr="00300D23">
        <w:rPr>
          <w:rFonts w:ascii="Times New Roman" w:hAnsi="Times New Roman" w:cs="Times New Roman"/>
          <w:sz w:val="24"/>
          <w:szCs w:val="24"/>
          <w:lang w:eastAsia="en-GB"/>
        </w:rPr>
        <w:t>organization</w:t>
      </w:r>
      <w:r w:rsidRPr="00300D23">
        <w:rPr>
          <w:rFonts w:ascii="Times New Roman" w:hAnsi="Times New Roman" w:cs="Times New Roman"/>
          <w:sz w:val="24"/>
          <w:szCs w:val="24"/>
          <w:lang w:eastAsia="en-GB"/>
        </w:rPr>
        <w:t xml:space="preserve"> (relational capital</w:t>
      </w:r>
      <w:r w:rsidR="00833B17" w:rsidRPr="00300D23">
        <w:rPr>
          <w:rFonts w:ascii="Times New Roman" w:hAnsi="Times New Roman" w:cs="Times New Roman"/>
          <w:sz w:val="24"/>
          <w:szCs w:val="24"/>
          <w:lang w:eastAsia="en-GB"/>
        </w:rPr>
        <w:t>).  This aligns with the fourth stage IC research (Dumay and Garanina,</w:t>
      </w:r>
      <w:r w:rsidR="008E384C" w:rsidRPr="00300D23">
        <w:rPr>
          <w:rFonts w:ascii="Times New Roman" w:hAnsi="Times New Roman" w:cs="Times New Roman"/>
          <w:sz w:val="24"/>
          <w:szCs w:val="24"/>
          <w:lang w:eastAsia="en-GB"/>
        </w:rPr>
        <w:t xml:space="preserve"> </w:t>
      </w:r>
      <w:r w:rsidR="00833B17" w:rsidRPr="00300D23">
        <w:rPr>
          <w:rFonts w:ascii="Times New Roman" w:hAnsi="Times New Roman" w:cs="Times New Roman"/>
          <w:sz w:val="24"/>
          <w:szCs w:val="24"/>
          <w:lang w:eastAsia="en-GB"/>
        </w:rPr>
        <w:t xml:space="preserve">2013) which is now reaching its cusp (Dumay, 2016). It provides guidelines that will help IC strategic management to transform </w:t>
      </w:r>
      <w:r w:rsidR="00E97128" w:rsidRPr="00300D23">
        <w:rPr>
          <w:rFonts w:ascii="Times New Roman" w:hAnsi="Times New Roman" w:cs="Times New Roman"/>
          <w:sz w:val="24"/>
          <w:szCs w:val="24"/>
          <w:lang w:eastAsia="en-GB"/>
        </w:rPr>
        <w:t>Big Data</w:t>
      </w:r>
      <w:r w:rsidR="00833B17" w:rsidRPr="00300D23">
        <w:rPr>
          <w:rFonts w:ascii="Times New Roman" w:hAnsi="Times New Roman" w:cs="Times New Roman"/>
          <w:sz w:val="24"/>
          <w:szCs w:val="24"/>
          <w:lang w:eastAsia="en-GB"/>
        </w:rPr>
        <w:t xml:space="preserve"> into </w:t>
      </w:r>
      <w:r w:rsidR="009E531C" w:rsidRPr="00300D23">
        <w:rPr>
          <w:rFonts w:ascii="Times New Roman" w:hAnsi="Times New Roman" w:cs="Times New Roman"/>
          <w:sz w:val="24"/>
          <w:szCs w:val="24"/>
          <w:lang w:eastAsia="en-GB"/>
        </w:rPr>
        <w:t>organization</w:t>
      </w:r>
      <w:r w:rsidR="00833B17" w:rsidRPr="00300D23">
        <w:rPr>
          <w:rFonts w:ascii="Times New Roman" w:hAnsi="Times New Roman" w:cs="Times New Roman"/>
          <w:sz w:val="24"/>
          <w:szCs w:val="24"/>
          <w:lang w:eastAsia="en-GB"/>
        </w:rPr>
        <w:t>al values using activity theory and co</w:t>
      </w:r>
      <w:r w:rsidR="00B4066F" w:rsidRPr="00300D23">
        <w:rPr>
          <w:rFonts w:ascii="Times New Roman" w:hAnsi="Times New Roman" w:cs="Times New Roman"/>
          <w:sz w:val="24"/>
          <w:szCs w:val="24"/>
          <w:lang w:eastAsia="en-GB"/>
        </w:rPr>
        <w:t>-</w:t>
      </w:r>
      <w:r w:rsidR="00833B17" w:rsidRPr="00300D23">
        <w:rPr>
          <w:rFonts w:ascii="Times New Roman" w:hAnsi="Times New Roman" w:cs="Times New Roman"/>
          <w:sz w:val="24"/>
          <w:szCs w:val="24"/>
          <w:lang w:eastAsia="en-GB"/>
        </w:rPr>
        <w:t xml:space="preserve">creation of value from service science. </w:t>
      </w:r>
      <w:r w:rsidR="00833B17" w:rsidRPr="00300D23">
        <w:rPr>
          <w:rFonts w:ascii="Times New Roman" w:hAnsi="Times New Roman" w:cs="Times New Roman"/>
          <w:sz w:val="24"/>
          <w:szCs w:val="24"/>
        </w:rPr>
        <w:t xml:space="preserve">Activity systems analysis provides a new method to extract meaningful information from massive and complex qualitative data sets and to conceptualize how real world phenomena are embedded within the situation that is being examined.  </w:t>
      </w:r>
      <w:r w:rsidR="008D0146" w:rsidRPr="00300D23">
        <w:rPr>
          <w:rFonts w:ascii="Times New Roman" w:hAnsi="Times New Roman" w:cs="Times New Roman"/>
          <w:sz w:val="24"/>
          <w:szCs w:val="24"/>
        </w:rPr>
        <w:t xml:space="preserve">Activity theory </w:t>
      </w:r>
      <w:r w:rsidR="00833B17" w:rsidRPr="00300D23">
        <w:rPr>
          <w:rFonts w:ascii="Times New Roman" w:hAnsi="Times New Roman" w:cs="Times New Roman"/>
          <w:sz w:val="24"/>
          <w:szCs w:val="24"/>
        </w:rPr>
        <w:t xml:space="preserve">allows us to analyze the situation in its entirety. The multiple activity systems help us to identify the relationships between one activity and another to draw out systemic implications to be aligned with the IC Ecosystem. </w:t>
      </w:r>
    </w:p>
    <w:p w:rsidR="00436A2D" w:rsidRPr="00300D23" w:rsidRDefault="00436A2D" w:rsidP="00A52E9E">
      <w:pPr>
        <w:autoSpaceDE w:val="0"/>
        <w:autoSpaceDN w:val="0"/>
        <w:adjustRightInd w:val="0"/>
        <w:jc w:val="both"/>
        <w:rPr>
          <w:rFonts w:ascii="Times New Roman" w:hAnsi="Times New Roman" w:cs="Times New Roman"/>
          <w:sz w:val="24"/>
          <w:szCs w:val="24"/>
        </w:rPr>
      </w:pPr>
    </w:p>
    <w:p w:rsidR="00436A2D" w:rsidRPr="00300D23" w:rsidRDefault="00436A2D" w:rsidP="00A52E9E">
      <w:pPr>
        <w:autoSpaceDE w:val="0"/>
        <w:autoSpaceDN w:val="0"/>
        <w:adjustRightInd w:val="0"/>
        <w:jc w:val="both"/>
        <w:rPr>
          <w:rFonts w:ascii="Times New Roman" w:hAnsi="Times New Roman" w:cs="Times New Roman"/>
          <w:sz w:val="24"/>
          <w:szCs w:val="24"/>
        </w:rPr>
      </w:pPr>
    </w:p>
    <w:p w:rsidR="00436A2D" w:rsidRPr="00300D23" w:rsidRDefault="00436A2D" w:rsidP="00A52E9E">
      <w:pPr>
        <w:autoSpaceDE w:val="0"/>
        <w:autoSpaceDN w:val="0"/>
        <w:adjustRightInd w:val="0"/>
        <w:jc w:val="both"/>
        <w:rPr>
          <w:rFonts w:ascii="Times New Roman" w:hAnsi="Times New Roman" w:cs="Times New Roman"/>
          <w:sz w:val="24"/>
          <w:szCs w:val="24"/>
        </w:rPr>
      </w:pPr>
    </w:p>
    <w:p w:rsidR="00436A2D" w:rsidRPr="00300D23" w:rsidRDefault="00436A2D" w:rsidP="00A52E9E">
      <w:pPr>
        <w:autoSpaceDE w:val="0"/>
        <w:autoSpaceDN w:val="0"/>
        <w:adjustRightInd w:val="0"/>
        <w:jc w:val="both"/>
        <w:rPr>
          <w:rFonts w:ascii="Times New Roman" w:hAnsi="Times New Roman" w:cs="Times New Roman"/>
          <w:sz w:val="24"/>
          <w:szCs w:val="24"/>
        </w:rPr>
      </w:pPr>
    </w:p>
    <w:p w:rsidR="00D279C2" w:rsidRPr="00300D23" w:rsidRDefault="00D279C2" w:rsidP="00A52E9E">
      <w:pPr>
        <w:autoSpaceDE w:val="0"/>
        <w:autoSpaceDN w:val="0"/>
        <w:adjustRightInd w:val="0"/>
        <w:jc w:val="both"/>
        <w:rPr>
          <w:rFonts w:ascii="Times New Roman" w:hAnsi="Times New Roman" w:cs="Times New Roman"/>
          <w:sz w:val="24"/>
          <w:szCs w:val="24"/>
        </w:rPr>
      </w:pPr>
    </w:p>
    <w:p w:rsidR="00D529F7" w:rsidRPr="00300D23" w:rsidRDefault="00B95490" w:rsidP="00A52E9E">
      <w:pPr>
        <w:jc w:val="both"/>
      </w:pPr>
      <w:r>
        <w:rPr>
          <w:noProof/>
          <w:lang w:val="it-IT" w:eastAsia="it-IT"/>
        </w:rPr>
        <mc:AlternateContent>
          <mc:Choice Requires="wpg">
            <w:drawing>
              <wp:anchor distT="0" distB="0" distL="114300" distR="114300" simplePos="0" relativeHeight="251670528" behindDoc="0" locked="0" layoutInCell="1" allowOverlap="1">
                <wp:simplePos x="0" y="0"/>
                <wp:positionH relativeFrom="column">
                  <wp:posOffset>-426720</wp:posOffset>
                </wp:positionH>
                <wp:positionV relativeFrom="paragraph">
                  <wp:posOffset>154940</wp:posOffset>
                </wp:positionV>
                <wp:extent cx="6427470" cy="3061335"/>
                <wp:effectExtent l="0" t="0" r="0" b="0"/>
                <wp:wrapNone/>
                <wp:docPr id="1"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3061335"/>
                          <a:chOff x="1473" y="2935"/>
                          <a:chExt cx="10122" cy="4821"/>
                        </a:xfrm>
                      </wpg:grpSpPr>
                      <wpg:grpSp>
                        <wpg:cNvPr id="9" name="Group 139"/>
                        <wpg:cNvGrpSpPr>
                          <a:grpSpLocks/>
                        </wpg:cNvGrpSpPr>
                        <wpg:grpSpPr bwMode="auto">
                          <a:xfrm>
                            <a:off x="1473" y="2935"/>
                            <a:ext cx="10122" cy="4821"/>
                            <a:chOff x="1473" y="2935"/>
                            <a:chExt cx="10122" cy="4821"/>
                          </a:xfrm>
                        </wpg:grpSpPr>
                        <wpg:grpSp>
                          <wpg:cNvPr id="10" name="Group 140"/>
                          <wpg:cNvGrpSpPr>
                            <a:grpSpLocks/>
                          </wpg:cNvGrpSpPr>
                          <wpg:grpSpPr bwMode="auto">
                            <a:xfrm>
                              <a:off x="1473" y="3109"/>
                              <a:ext cx="6732" cy="4647"/>
                              <a:chOff x="1473" y="3212"/>
                              <a:chExt cx="6732" cy="4647"/>
                            </a:xfrm>
                          </wpg:grpSpPr>
                          <wps:wsp>
                            <wps:cNvPr id="11" name="Text Box 141"/>
                            <wps:cNvSpPr txBox="1">
                              <a:spLocks noChangeArrowheads="1"/>
                            </wps:cNvSpPr>
                            <wps:spPr bwMode="auto">
                              <a:xfrm>
                                <a:off x="1473" y="5220"/>
                                <a:ext cx="2352"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33" w:rsidRPr="00D279C2" w:rsidRDefault="00407933" w:rsidP="00D529F7">
                                  <w:pPr>
                                    <w:rPr>
                                      <w:rFonts w:ascii="Times New Roman" w:hAnsi="Times New Roman" w:cs="Times New Roman"/>
                                    </w:rPr>
                                  </w:pPr>
                                  <w:r w:rsidRPr="00D279C2">
                                    <w:rPr>
                                      <w:rFonts w:ascii="Times New Roman" w:hAnsi="Times New Roman" w:cs="Times New Roman"/>
                                    </w:rPr>
                                    <w:t>Subject University A Boards</w:t>
                                  </w:r>
                                </w:p>
                                <w:p w:rsidR="00407933" w:rsidRPr="00D279C2" w:rsidRDefault="00407933" w:rsidP="00D529F7">
                                  <w:pPr>
                                    <w:rPr>
                                      <w:rFonts w:ascii="Times New Roman" w:hAnsi="Times New Roman" w:cs="Times New Roman"/>
                                    </w:rPr>
                                  </w:pPr>
                                  <w:r w:rsidRPr="00D279C2">
                                    <w:rPr>
                                      <w:rFonts w:ascii="Times New Roman" w:hAnsi="Times New Roman" w:cs="Times New Roman"/>
                                    </w:rPr>
                                    <w:t>(Human Capital)</w:t>
                                  </w:r>
                                </w:p>
                              </w:txbxContent>
                            </wps:txbx>
                            <wps:bodyPr rot="0" vert="horz" wrap="square" lIns="91440" tIns="45720" rIns="91440" bIns="45720" anchor="t" anchorCtr="0" upright="1">
                              <a:noAutofit/>
                            </wps:bodyPr>
                          </wps:wsp>
                          <wps:wsp>
                            <wps:cNvPr id="12" name="Text Box 142"/>
                            <wps:cNvSpPr txBox="1">
                              <a:spLocks noChangeArrowheads="1"/>
                            </wps:cNvSpPr>
                            <wps:spPr bwMode="auto">
                              <a:xfrm>
                                <a:off x="3589" y="7410"/>
                                <a:ext cx="1980"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33" w:rsidRPr="00D279C2" w:rsidRDefault="00407933" w:rsidP="00D529F7">
                                  <w:pPr>
                                    <w:rPr>
                                      <w:rFonts w:ascii="Times New Roman" w:hAnsi="Times New Roman" w:cs="Times New Roman"/>
                                    </w:rPr>
                                  </w:pPr>
                                  <w:r w:rsidRPr="00D279C2">
                                    <w:rPr>
                                      <w:rFonts w:ascii="Times New Roman" w:hAnsi="Times New Roman" w:cs="Times New Roman"/>
                                    </w:rPr>
                                    <w:t>Community</w:t>
                                  </w:r>
                                </w:p>
                              </w:txbxContent>
                            </wps:txbx>
                            <wps:bodyPr rot="0" vert="horz" wrap="square" lIns="91440" tIns="45720" rIns="91440" bIns="45720" anchor="t" anchorCtr="0" upright="1">
                              <a:noAutofit/>
                            </wps:bodyPr>
                          </wps:wsp>
                          <wps:wsp>
                            <wps:cNvPr id="13" name="Text Box 143"/>
                            <wps:cNvSpPr txBox="1">
                              <a:spLocks noChangeArrowheads="1"/>
                            </wps:cNvSpPr>
                            <wps:spPr bwMode="auto">
                              <a:xfrm>
                                <a:off x="6075" y="7321"/>
                                <a:ext cx="2130"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407933" w:rsidRPr="00D279C2" w:rsidRDefault="00407933" w:rsidP="00D529F7">
                                  <w:pPr>
                                    <w:rPr>
                                      <w:rFonts w:ascii="Times New Roman" w:hAnsi="Times New Roman" w:cs="Times New Roman"/>
                                    </w:rPr>
                                  </w:pPr>
                                  <w:r w:rsidRPr="00D279C2">
                                    <w:rPr>
                                      <w:rFonts w:ascii="Times New Roman" w:hAnsi="Times New Roman" w:cs="Times New Roman"/>
                                    </w:rPr>
                                    <w:t>Division of Labour</w:t>
                                  </w:r>
                                </w:p>
                              </w:txbxContent>
                            </wps:txbx>
                            <wps:bodyPr rot="0" vert="horz" wrap="square" lIns="91440" tIns="45720" rIns="91440" bIns="45720" anchor="t" anchorCtr="0" upright="1">
                              <a:noAutofit/>
                            </wps:bodyPr>
                          </wps:wsp>
                          <wps:wsp>
                            <wps:cNvPr id="14" name="Text Box 144"/>
                            <wps:cNvSpPr txBox="1">
                              <a:spLocks noChangeArrowheads="1"/>
                            </wps:cNvSpPr>
                            <wps:spPr bwMode="auto">
                              <a:xfrm>
                                <a:off x="5730" y="5220"/>
                                <a:ext cx="102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33" w:rsidRPr="00D279C2" w:rsidRDefault="00407933" w:rsidP="00D529F7">
                                  <w:pPr>
                                    <w:rPr>
                                      <w:rFonts w:ascii="Times New Roman" w:hAnsi="Times New Roman" w:cs="Times New Roman"/>
                                    </w:rPr>
                                  </w:pPr>
                                  <w:r w:rsidRPr="00D279C2">
                                    <w:rPr>
                                      <w:rFonts w:ascii="Times New Roman" w:hAnsi="Times New Roman" w:cs="Times New Roman"/>
                                    </w:rPr>
                                    <w:t>Object</w:t>
                                  </w:r>
                                </w:p>
                              </w:txbxContent>
                            </wps:txbx>
                            <wps:bodyPr rot="0" vert="horz" wrap="square" lIns="91440" tIns="45720" rIns="91440" bIns="45720" anchor="t" anchorCtr="0" upright="1">
                              <a:noAutofit/>
                            </wps:bodyPr>
                          </wps:wsp>
                          <wps:wsp>
                            <wps:cNvPr id="15" name="Text Box 145"/>
                            <wps:cNvSpPr txBox="1">
                              <a:spLocks noChangeArrowheads="1"/>
                            </wps:cNvSpPr>
                            <wps:spPr bwMode="auto">
                              <a:xfrm>
                                <a:off x="4158" y="3212"/>
                                <a:ext cx="1144"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33" w:rsidRPr="00D279C2" w:rsidRDefault="00407933" w:rsidP="00D529F7">
                                  <w:pPr>
                                    <w:rPr>
                                      <w:rFonts w:ascii="Times New Roman" w:hAnsi="Times New Roman" w:cs="Times New Roman"/>
                                    </w:rPr>
                                  </w:pPr>
                                  <w:r w:rsidRPr="00D279C2">
                                    <w:rPr>
                                      <w:rFonts w:ascii="Times New Roman" w:hAnsi="Times New Roman" w:cs="Times New Roman"/>
                                    </w:rPr>
                                    <w:t xml:space="preserve">Tools </w:t>
                                  </w:r>
                                </w:p>
                              </w:txbxContent>
                            </wps:txbx>
                            <wps:bodyPr rot="0" vert="horz" wrap="square" lIns="91440" tIns="45720" rIns="91440" bIns="45720" anchor="t" anchorCtr="0" upright="1">
                              <a:noAutofit/>
                            </wps:bodyPr>
                          </wps:wsp>
                          <wps:wsp>
                            <wps:cNvPr id="16" name="Text Box 146"/>
                            <wps:cNvSpPr txBox="1">
                              <a:spLocks noChangeArrowheads="1"/>
                            </wps:cNvSpPr>
                            <wps:spPr bwMode="auto">
                              <a:xfrm>
                                <a:off x="1770" y="7305"/>
                                <a:ext cx="82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33" w:rsidRPr="00D279C2" w:rsidRDefault="00407933" w:rsidP="00D529F7">
                                  <w:pPr>
                                    <w:rPr>
                                      <w:rFonts w:ascii="Times New Roman" w:hAnsi="Times New Roman" w:cs="Times New Roman"/>
                                    </w:rPr>
                                  </w:pPr>
                                  <w:r w:rsidRPr="00D279C2">
                                    <w:rPr>
                                      <w:rFonts w:ascii="Times New Roman" w:hAnsi="Times New Roman" w:cs="Times New Roman"/>
                                    </w:rPr>
                                    <w:t xml:space="preserve">Rules </w:t>
                                  </w:r>
                                </w:p>
                                <w:p w:rsidR="00407933" w:rsidRPr="00D279C2" w:rsidRDefault="00407933" w:rsidP="00D529F7">
                                  <w:pPr>
                                    <w:rPr>
                                      <w:rFonts w:ascii="Times New Roman" w:hAnsi="Times New Roman" w:cs="Times New Roman"/>
                                    </w:rPr>
                                  </w:pPr>
                                </w:p>
                              </w:txbxContent>
                            </wps:txbx>
                            <wps:bodyPr rot="0" vert="horz" wrap="square" lIns="91440" tIns="45720" rIns="91440" bIns="45720" anchor="t" anchorCtr="0" upright="1">
                              <a:noAutofit/>
                            </wps:bodyPr>
                          </wps:wsp>
                          <wpg:grpSp>
                            <wpg:cNvPr id="17" name="Group 147"/>
                            <wpg:cNvGrpSpPr>
                              <a:grpSpLocks/>
                            </wpg:cNvGrpSpPr>
                            <wpg:grpSpPr bwMode="auto">
                              <a:xfrm>
                                <a:off x="2434" y="3765"/>
                                <a:ext cx="4530" cy="3540"/>
                                <a:chOff x="3960" y="3631"/>
                                <a:chExt cx="4530" cy="3540"/>
                              </a:xfrm>
                            </wpg:grpSpPr>
                            <wps:wsp>
                              <wps:cNvPr id="18" name="AutoShape 148"/>
                              <wps:cNvSpPr>
                                <a:spLocks noChangeArrowheads="1"/>
                              </wps:cNvSpPr>
                              <wps:spPr bwMode="auto">
                                <a:xfrm>
                                  <a:off x="5115" y="3631"/>
                                  <a:ext cx="2265" cy="17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149"/>
                              <wps:cNvSpPr>
                                <a:spLocks noChangeArrowheads="1"/>
                              </wps:cNvSpPr>
                              <wps:spPr bwMode="auto">
                                <a:xfrm>
                                  <a:off x="6225" y="5401"/>
                                  <a:ext cx="2265" cy="17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150"/>
                              <wps:cNvSpPr>
                                <a:spLocks noChangeArrowheads="1"/>
                              </wps:cNvSpPr>
                              <wps:spPr bwMode="auto">
                                <a:xfrm>
                                  <a:off x="3960" y="5401"/>
                                  <a:ext cx="2265" cy="17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cNvPr id="21" name="Group 151"/>
                          <wpg:cNvGrpSpPr>
                            <a:grpSpLocks/>
                          </wpg:cNvGrpSpPr>
                          <wpg:grpSpPr bwMode="auto">
                            <a:xfrm>
                              <a:off x="7254" y="2935"/>
                              <a:ext cx="4341" cy="2841"/>
                              <a:chOff x="7224" y="3024"/>
                              <a:chExt cx="4341" cy="2841"/>
                            </a:xfrm>
                          </wpg:grpSpPr>
                          <wps:wsp>
                            <wps:cNvPr id="22" name="Text Box 152"/>
                            <wps:cNvSpPr txBox="1">
                              <a:spLocks noChangeArrowheads="1"/>
                            </wps:cNvSpPr>
                            <wps:spPr bwMode="auto">
                              <a:xfrm>
                                <a:off x="7254" y="4140"/>
                                <a:ext cx="105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33" w:rsidRPr="00D279C2" w:rsidRDefault="00407933" w:rsidP="00D529F7">
                                  <w:pPr>
                                    <w:rPr>
                                      <w:rFonts w:ascii="Times New Roman" w:hAnsi="Times New Roman" w:cs="Times New Roman"/>
                                    </w:rPr>
                                  </w:pPr>
                                  <w:r w:rsidRPr="00D279C2">
                                    <w:rPr>
                                      <w:rFonts w:ascii="Times New Roman" w:hAnsi="Times New Roman" w:cs="Times New Roman"/>
                                    </w:rPr>
                                    <w:t>Subject</w:t>
                                  </w:r>
                                </w:p>
                              </w:txbxContent>
                            </wps:txbx>
                            <wps:bodyPr rot="0" vert="horz" wrap="square" lIns="91440" tIns="45720" rIns="91440" bIns="45720" anchor="t" anchorCtr="0" upright="1">
                              <a:noAutofit/>
                            </wps:bodyPr>
                          </wps:wsp>
                          <wps:wsp>
                            <wps:cNvPr id="23" name="Text Box 153"/>
                            <wps:cNvSpPr txBox="1">
                              <a:spLocks noChangeArrowheads="1"/>
                            </wps:cNvSpPr>
                            <wps:spPr bwMode="auto">
                              <a:xfrm>
                                <a:off x="7224" y="5370"/>
                                <a:ext cx="84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33" w:rsidRPr="00D279C2" w:rsidRDefault="00407933" w:rsidP="00D529F7">
                                  <w:pPr>
                                    <w:rPr>
                                      <w:rFonts w:ascii="Times New Roman" w:hAnsi="Times New Roman" w:cs="Times New Roman"/>
                                    </w:rPr>
                                  </w:pPr>
                                  <w:r w:rsidRPr="00D279C2">
                                    <w:rPr>
                                      <w:rFonts w:ascii="Times New Roman" w:hAnsi="Times New Roman" w:cs="Times New Roman"/>
                                    </w:rPr>
                                    <w:t>Rules</w:t>
                                  </w:r>
                                </w:p>
                              </w:txbxContent>
                            </wps:txbx>
                            <wps:bodyPr rot="0" vert="horz" wrap="square" lIns="91440" tIns="45720" rIns="91440" bIns="45720" anchor="t" anchorCtr="0" upright="1">
                              <a:noAutofit/>
                            </wps:bodyPr>
                          </wps:wsp>
                          <wpg:grpSp>
                            <wpg:cNvPr id="24" name="Group 154"/>
                            <wpg:cNvGrpSpPr>
                              <a:grpSpLocks/>
                            </wpg:cNvGrpSpPr>
                            <wpg:grpSpPr bwMode="auto">
                              <a:xfrm>
                                <a:off x="7650" y="3421"/>
                                <a:ext cx="3915" cy="2279"/>
                                <a:chOff x="7755" y="1831"/>
                                <a:chExt cx="3915" cy="2279"/>
                              </a:xfrm>
                            </wpg:grpSpPr>
                            <wpg:grpSp>
                              <wpg:cNvPr id="25" name="Group 155"/>
                              <wpg:cNvGrpSpPr>
                                <a:grpSpLocks/>
                              </wpg:cNvGrpSpPr>
                              <wpg:grpSpPr bwMode="auto">
                                <a:xfrm>
                                  <a:off x="7755" y="1831"/>
                                  <a:ext cx="2820" cy="1934"/>
                                  <a:chOff x="7755" y="1831"/>
                                  <a:chExt cx="2820" cy="1934"/>
                                </a:xfrm>
                              </wpg:grpSpPr>
                              <wps:wsp>
                                <wps:cNvPr id="26" name="Text Box 156"/>
                                <wps:cNvSpPr txBox="1">
                                  <a:spLocks noChangeArrowheads="1"/>
                                </wps:cNvSpPr>
                                <wps:spPr bwMode="auto">
                                  <a:xfrm>
                                    <a:off x="9572" y="2550"/>
                                    <a:ext cx="1003"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33" w:rsidRPr="00D279C2" w:rsidRDefault="00407933" w:rsidP="00D529F7">
                                      <w:pPr>
                                        <w:rPr>
                                          <w:rFonts w:ascii="Times New Roman" w:hAnsi="Times New Roman" w:cs="Times New Roman"/>
                                        </w:rPr>
                                      </w:pPr>
                                      <w:r w:rsidRPr="00D279C2">
                                        <w:rPr>
                                          <w:rFonts w:ascii="Times New Roman" w:hAnsi="Times New Roman" w:cs="Times New Roman"/>
                                        </w:rPr>
                                        <w:t xml:space="preserve">Object </w:t>
                                      </w:r>
                                    </w:p>
                                  </w:txbxContent>
                                </wps:txbx>
                                <wps:bodyPr rot="0" vert="horz" wrap="square" lIns="91440" tIns="45720" rIns="91440" bIns="45720" anchor="t" anchorCtr="0" upright="1">
                                  <a:noAutofit/>
                                </wps:bodyPr>
                              </wps:wsp>
                              <wpg:grpSp>
                                <wpg:cNvPr id="27" name="Group 157"/>
                                <wpg:cNvGrpSpPr>
                                  <a:grpSpLocks/>
                                </wpg:cNvGrpSpPr>
                                <wpg:grpSpPr bwMode="auto">
                                  <a:xfrm>
                                    <a:off x="7755" y="1831"/>
                                    <a:ext cx="2565" cy="1934"/>
                                    <a:chOff x="9135" y="1831"/>
                                    <a:chExt cx="1380" cy="1080"/>
                                  </a:xfrm>
                                </wpg:grpSpPr>
                                <wps:wsp>
                                  <wps:cNvPr id="28" name="AutoShape 158"/>
                                  <wps:cNvSpPr>
                                    <a:spLocks noChangeArrowheads="1"/>
                                  </wps:cNvSpPr>
                                  <wps:spPr bwMode="auto">
                                    <a:xfrm>
                                      <a:off x="9487" y="1831"/>
                                      <a:ext cx="690" cy="5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159"/>
                                  <wps:cNvSpPr>
                                    <a:spLocks noChangeArrowheads="1"/>
                                  </wps:cNvSpPr>
                                  <wps:spPr bwMode="auto">
                                    <a:xfrm>
                                      <a:off x="9825" y="2371"/>
                                      <a:ext cx="690" cy="5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AutoShape 160"/>
                                  <wps:cNvSpPr>
                                    <a:spLocks noChangeArrowheads="1"/>
                                  </wps:cNvSpPr>
                                  <wps:spPr bwMode="auto">
                                    <a:xfrm>
                                      <a:off x="9135" y="2371"/>
                                      <a:ext cx="690" cy="5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31" name="Text Box 161"/>
                              <wps:cNvSpPr txBox="1">
                                <a:spLocks noChangeArrowheads="1"/>
                              </wps:cNvSpPr>
                              <wps:spPr bwMode="auto">
                                <a:xfrm>
                                  <a:off x="10095" y="3765"/>
                                  <a:ext cx="157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33" w:rsidRPr="00D279C2" w:rsidRDefault="00407933" w:rsidP="00D529F7">
                                    <w:pPr>
                                      <w:rPr>
                                        <w:rFonts w:ascii="Times New Roman" w:hAnsi="Times New Roman" w:cs="Times New Roman"/>
                                      </w:rPr>
                                    </w:pPr>
                                    <w:r w:rsidRPr="00D279C2">
                                      <w:rPr>
                                        <w:rFonts w:ascii="Times New Roman" w:hAnsi="Times New Roman" w:cs="Times New Roman"/>
                                      </w:rPr>
                                      <w:t>Div of Labour</w:t>
                                    </w:r>
                                  </w:p>
                                  <w:p w:rsidR="00407933" w:rsidRPr="00D279C2" w:rsidRDefault="00407933" w:rsidP="00D529F7">
                                    <w:pPr>
                                      <w:rPr>
                                        <w:rFonts w:ascii="Times New Roman" w:hAnsi="Times New Roman" w:cs="Times New Roman"/>
                                      </w:rPr>
                                    </w:pPr>
                                  </w:p>
                                </w:txbxContent>
                              </wps:txbx>
                              <wps:bodyPr rot="0" vert="horz" wrap="square" lIns="91440" tIns="45720" rIns="91440" bIns="45720" anchor="t" anchorCtr="0" upright="1">
                                <a:noAutofit/>
                              </wps:bodyPr>
                            </wps:wsp>
                          </wpg:grpSp>
                          <wps:wsp>
                            <wps:cNvPr id="32" name="Text Box 162"/>
                            <wps:cNvSpPr txBox="1">
                              <a:spLocks noChangeArrowheads="1"/>
                            </wps:cNvSpPr>
                            <wps:spPr bwMode="auto">
                              <a:xfrm>
                                <a:off x="8304" y="5370"/>
                                <a:ext cx="150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33" w:rsidRPr="00D279C2" w:rsidRDefault="00407933" w:rsidP="00D529F7">
                                  <w:pPr>
                                    <w:jc w:val="both"/>
                                    <w:rPr>
                                      <w:rFonts w:ascii="Times New Roman" w:hAnsi="Times New Roman" w:cs="Times New Roman"/>
                                    </w:rPr>
                                  </w:pPr>
                                  <w:r w:rsidRPr="00D279C2">
                                    <w:rPr>
                                      <w:rFonts w:ascii="Times New Roman" w:hAnsi="Times New Roman" w:cs="Times New Roman"/>
                                    </w:rPr>
                                    <w:t>Community</w:t>
                                  </w:r>
                                </w:p>
                              </w:txbxContent>
                            </wps:txbx>
                            <wps:bodyPr rot="0" vert="horz" wrap="square" lIns="91440" tIns="45720" rIns="91440" bIns="45720" anchor="t" anchorCtr="0" upright="1">
                              <a:noAutofit/>
                            </wps:bodyPr>
                          </wps:wsp>
                          <wps:wsp>
                            <wps:cNvPr id="33" name="Text Box 163"/>
                            <wps:cNvSpPr txBox="1">
                              <a:spLocks noChangeArrowheads="1"/>
                            </wps:cNvSpPr>
                            <wps:spPr bwMode="auto">
                              <a:xfrm>
                                <a:off x="8379" y="3024"/>
                                <a:ext cx="1208"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33" w:rsidRPr="00D279C2" w:rsidRDefault="00407933" w:rsidP="00D529F7">
                                  <w:pPr>
                                    <w:rPr>
                                      <w:rFonts w:ascii="Times New Roman" w:hAnsi="Times New Roman" w:cs="Times New Roman"/>
                                    </w:rPr>
                                  </w:pPr>
                                  <w:r w:rsidRPr="00D279C2">
                                    <w:rPr>
                                      <w:rFonts w:ascii="Times New Roman" w:hAnsi="Times New Roman" w:cs="Times New Roman"/>
                                    </w:rPr>
                                    <w:t>Tools</w:t>
                                  </w:r>
                                </w:p>
                              </w:txbxContent>
                            </wps:txbx>
                            <wps:bodyPr rot="0" vert="horz" wrap="square" lIns="91440" tIns="45720" rIns="91440" bIns="45720" anchor="t" anchorCtr="0" upright="1">
                              <a:noAutofit/>
                            </wps:bodyPr>
                          </wps:wsp>
                        </wpg:grpSp>
                      </wpg:grpSp>
                      <wps:wsp>
                        <wps:cNvPr id="34" name="AutoShape 164"/>
                        <wps:cNvCnPr>
                          <a:cxnSpLocks noChangeShapeType="1"/>
                        </wps:cNvCnPr>
                        <wps:spPr bwMode="auto">
                          <a:xfrm flipV="1">
                            <a:off x="3559" y="3332"/>
                            <a:ext cx="5404" cy="2100"/>
                          </a:xfrm>
                          <a:prstGeom prst="straightConnector1">
                            <a:avLst/>
                          </a:prstGeom>
                          <a:noFill/>
                          <a:ln w="9525">
                            <a:solidFill>
                              <a:srgbClr val="FF0000"/>
                            </a:solidFill>
                            <a:prstDash val="lgDash"/>
                            <a:round/>
                            <a:headEnd/>
                            <a:tailEnd/>
                          </a:ln>
                          <a:extLst>
                            <a:ext uri="{909E8E84-426E-40DD-AFC4-6F175D3DCCD1}">
                              <a14:hiddenFill xmlns:a14="http://schemas.microsoft.com/office/drawing/2010/main">
                                <a:noFill/>
                              </a14:hiddenFill>
                            </a:ext>
                          </a:extLst>
                        </wps:spPr>
                        <wps:bodyPr/>
                      </wps:wsp>
                      <wps:wsp>
                        <wps:cNvPr id="37" name="AutoShape 165"/>
                        <wps:cNvCnPr>
                          <a:cxnSpLocks noChangeShapeType="1"/>
                        </wps:cNvCnPr>
                        <wps:spPr bwMode="auto">
                          <a:xfrm flipH="1">
                            <a:off x="5854" y="3421"/>
                            <a:ext cx="3049" cy="2099"/>
                          </a:xfrm>
                          <a:prstGeom prst="straightConnector1">
                            <a:avLst/>
                          </a:prstGeom>
                          <a:noFill/>
                          <a:ln w="9525">
                            <a:solidFill>
                              <a:srgbClr val="FF0000"/>
                            </a:solidFill>
                            <a:prstDash val="lgDash"/>
                            <a:round/>
                            <a:headEnd/>
                            <a:tailEnd/>
                          </a:ln>
                          <a:extLst>
                            <a:ext uri="{909E8E84-426E-40DD-AFC4-6F175D3DCCD1}">
                              <a14:hiddenFill xmlns:a14="http://schemas.microsoft.com/office/drawing/2010/main">
                                <a:noFill/>
                              </a14:hiddenFill>
                            </a:ext>
                          </a:extLst>
                        </wps:spPr>
                        <wps:bodyPr/>
                      </wps:wsp>
                      <wps:wsp>
                        <wps:cNvPr id="84" name="AutoShape 166"/>
                        <wps:cNvCnPr>
                          <a:cxnSpLocks noChangeShapeType="1"/>
                        </wps:cNvCnPr>
                        <wps:spPr bwMode="auto">
                          <a:xfrm flipH="1">
                            <a:off x="5854" y="4299"/>
                            <a:ext cx="2480" cy="1222"/>
                          </a:xfrm>
                          <a:prstGeom prst="straightConnector1">
                            <a:avLst/>
                          </a:prstGeom>
                          <a:noFill/>
                          <a:ln w="9525">
                            <a:solidFill>
                              <a:schemeClr val="tx2">
                                <a:lumMod val="60000"/>
                                <a:lumOff val="40000"/>
                              </a:schemeClr>
                            </a:solidFill>
                            <a:prstDash val="lgDash"/>
                            <a:round/>
                            <a:headEnd/>
                            <a:tailEnd/>
                          </a:ln>
                          <a:extLst>
                            <a:ext uri="{909E8E84-426E-40DD-AFC4-6F175D3DCCD1}">
                              <a14:hiddenFill xmlns:a14="http://schemas.microsoft.com/office/drawing/2010/main">
                                <a:noFill/>
                              </a14:hiddenFill>
                            </a:ext>
                          </a:extLst>
                        </wps:spPr>
                        <wps:bodyPr/>
                      </wps:wsp>
                      <wps:wsp>
                        <wps:cNvPr id="85" name="AutoShape 167"/>
                        <wps:cNvCnPr>
                          <a:cxnSpLocks noChangeShapeType="1"/>
                        </wps:cNvCnPr>
                        <wps:spPr bwMode="auto">
                          <a:xfrm flipV="1">
                            <a:off x="4699" y="4299"/>
                            <a:ext cx="3635" cy="2919"/>
                          </a:xfrm>
                          <a:prstGeom prst="straightConnector1">
                            <a:avLst/>
                          </a:prstGeom>
                          <a:noFill/>
                          <a:ln w="9525">
                            <a:solidFill>
                              <a:schemeClr val="tx2">
                                <a:lumMod val="60000"/>
                                <a:lumOff val="40000"/>
                              </a:schemeClr>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8" o:spid="_x0000_s1071" style="position:absolute;left:0;text-align:left;margin-left:-33.6pt;margin-top:12.2pt;width:506.1pt;height:241.05pt;z-index:251670528" coordorigin="1473,2935" coordsize="10122,4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">
                <v:group id="Group 139" o:spid="_x0000_s1072" style="position:absolute;left:1473;top:2935;width:10122;height:4821" coordorigin="1473,2935" coordsize="10122,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40" o:spid="_x0000_s1073" style="position:absolute;left:1473;top:3109;width:6732;height:4647" coordorigin="1473,3212" coordsize="6732,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141" o:spid="_x0000_s1074" type="#_x0000_t202" style="position:absolute;left:1473;top:5220;width:2352;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407933" w:rsidRPr="00D279C2" w:rsidRDefault="00407933" w:rsidP="00D529F7">
                            <w:pPr>
                              <w:rPr>
                                <w:rFonts w:ascii="Times New Roman" w:hAnsi="Times New Roman" w:cs="Times New Roman"/>
                              </w:rPr>
                            </w:pPr>
                            <w:r w:rsidRPr="00D279C2">
                              <w:rPr>
                                <w:rFonts w:ascii="Times New Roman" w:hAnsi="Times New Roman" w:cs="Times New Roman"/>
                              </w:rPr>
                              <w:t>Subject University A Boards</w:t>
                            </w:r>
                          </w:p>
                          <w:p w:rsidR="00407933" w:rsidRPr="00D279C2" w:rsidRDefault="00407933" w:rsidP="00D529F7">
                            <w:pPr>
                              <w:rPr>
                                <w:rFonts w:ascii="Times New Roman" w:hAnsi="Times New Roman" w:cs="Times New Roman"/>
                              </w:rPr>
                            </w:pPr>
                            <w:r w:rsidRPr="00D279C2">
                              <w:rPr>
                                <w:rFonts w:ascii="Times New Roman" w:hAnsi="Times New Roman" w:cs="Times New Roman"/>
                              </w:rPr>
                              <w:t>(Human Capital)</w:t>
                            </w:r>
                          </w:p>
                        </w:txbxContent>
                      </v:textbox>
                    </v:shape>
                    <v:shape id="Text Box 142" o:spid="_x0000_s1075" type="#_x0000_t202" style="position:absolute;left:3589;top:7410;width:1980;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407933" w:rsidRPr="00D279C2" w:rsidRDefault="00407933" w:rsidP="00D529F7">
                            <w:pPr>
                              <w:rPr>
                                <w:rFonts w:ascii="Times New Roman" w:hAnsi="Times New Roman" w:cs="Times New Roman"/>
                              </w:rPr>
                            </w:pPr>
                            <w:r w:rsidRPr="00D279C2">
                              <w:rPr>
                                <w:rFonts w:ascii="Times New Roman" w:hAnsi="Times New Roman" w:cs="Times New Roman"/>
                              </w:rPr>
                              <w:t>Community</w:t>
                            </w:r>
                          </w:p>
                        </w:txbxContent>
                      </v:textbox>
                    </v:shape>
                    <v:shape id="Text Box 143" o:spid="_x0000_s1076" type="#_x0000_t202" style="position:absolute;left:6075;top:7321;width:2130;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" filled="f" stroked="f" strokecolor="blue">
                      <v:textbox>
                        <w:txbxContent>
                          <w:p w:rsidR="00407933" w:rsidRPr="00D279C2" w:rsidRDefault="00407933" w:rsidP="00D529F7">
                            <w:pPr>
                              <w:rPr>
                                <w:rFonts w:ascii="Times New Roman" w:hAnsi="Times New Roman" w:cs="Times New Roman"/>
                              </w:rPr>
                            </w:pPr>
                            <w:r w:rsidRPr="00D279C2">
                              <w:rPr>
                                <w:rFonts w:ascii="Times New Roman" w:hAnsi="Times New Roman" w:cs="Times New Roman"/>
                              </w:rPr>
                              <w:t>Division of Labour</w:t>
                            </w:r>
                          </w:p>
                        </w:txbxContent>
                      </v:textbox>
                    </v:shape>
                    <v:shape id="Text Box 144" o:spid="_x0000_s1077" type="#_x0000_t202" style="position:absolute;left:5730;top:5220;width:102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407933" w:rsidRPr="00D279C2" w:rsidRDefault="00407933" w:rsidP="00D529F7">
                            <w:pPr>
                              <w:rPr>
                                <w:rFonts w:ascii="Times New Roman" w:hAnsi="Times New Roman" w:cs="Times New Roman"/>
                              </w:rPr>
                            </w:pPr>
                            <w:r w:rsidRPr="00D279C2">
                              <w:rPr>
                                <w:rFonts w:ascii="Times New Roman" w:hAnsi="Times New Roman" w:cs="Times New Roman"/>
                              </w:rPr>
                              <w:t>Object</w:t>
                            </w:r>
                          </w:p>
                        </w:txbxContent>
                      </v:textbox>
                    </v:shape>
                    <v:shape id="Text Box 145" o:spid="_x0000_s1078" type="#_x0000_t202" style="position:absolute;left:4158;top:3212;width:1144;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407933" w:rsidRPr="00D279C2" w:rsidRDefault="00407933" w:rsidP="00D529F7">
                            <w:pPr>
                              <w:rPr>
                                <w:rFonts w:ascii="Times New Roman" w:hAnsi="Times New Roman" w:cs="Times New Roman"/>
                              </w:rPr>
                            </w:pPr>
                            <w:r w:rsidRPr="00D279C2">
                              <w:rPr>
                                <w:rFonts w:ascii="Times New Roman" w:hAnsi="Times New Roman" w:cs="Times New Roman"/>
                              </w:rPr>
                              <w:t xml:space="preserve">Tools </w:t>
                            </w:r>
                          </w:p>
                        </w:txbxContent>
                      </v:textbox>
                    </v:shape>
                    <v:shape id="Text Box 146" o:spid="_x0000_s1079" type="#_x0000_t202" style="position:absolute;left:1770;top:7305;width:8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407933" w:rsidRPr="00D279C2" w:rsidRDefault="00407933" w:rsidP="00D529F7">
                            <w:pPr>
                              <w:rPr>
                                <w:rFonts w:ascii="Times New Roman" w:hAnsi="Times New Roman" w:cs="Times New Roman"/>
                              </w:rPr>
                            </w:pPr>
                            <w:r w:rsidRPr="00D279C2">
                              <w:rPr>
                                <w:rFonts w:ascii="Times New Roman" w:hAnsi="Times New Roman" w:cs="Times New Roman"/>
                              </w:rPr>
                              <w:t xml:space="preserve">Rules </w:t>
                            </w:r>
                          </w:p>
                          <w:p w:rsidR="00407933" w:rsidRPr="00D279C2" w:rsidRDefault="00407933" w:rsidP="00D529F7">
                            <w:pPr>
                              <w:rPr>
                                <w:rFonts w:ascii="Times New Roman" w:hAnsi="Times New Roman" w:cs="Times New Roman"/>
                              </w:rPr>
                            </w:pPr>
                          </w:p>
                        </w:txbxContent>
                      </v:textbox>
                    </v:shape>
                    <v:group id="Group 147" o:spid="_x0000_s1080" style="position:absolute;left:2434;top:3765;width:4530;height:3540" coordorigin="3960,3631" coordsize="4530,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148" o:spid="_x0000_s1081" type="#_x0000_t5" style="position:absolute;left:5115;top:3631;width:226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"/>
                      <v:shape id="AutoShape 149" o:spid="_x0000_s1082" type="#_x0000_t5" style="position:absolute;left:6225;top:5401;width:226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"/>
                      <v:shape id="AutoShape 150" o:spid="_x0000_s1083" type="#_x0000_t5" style="position:absolute;left:3960;top:5401;width:226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"/>
                    </v:group>
                  </v:group>
                  <v:group id="Group 151" o:spid="_x0000_s1084" style="position:absolute;left:7254;top:2935;width:4341;height:2841" coordorigin="7224,3024" coordsize="4341,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152" o:spid="_x0000_s1085" type="#_x0000_t202" style="position:absolute;left:7254;top:4140;width:10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407933" w:rsidRPr="00D279C2" w:rsidRDefault="00407933" w:rsidP="00D529F7">
                            <w:pPr>
                              <w:rPr>
                                <w:rFonts w:ascii="Times New Roman" w:hAnsi="Times New Roman" w:cs="Times New Roman"/>
                              </w:rPr>
                            </w:pPr>
                            <w:r w:rsidRPr="00D279C2">
                              <w:rPr>
                                <w:rFonts w:ascii="Times New Roman" w:hAnsi="Times New Roman" w:cs="Times New Roman"/>
                              </w:rPr>
                              <w:t>Subject</w:t>
                            </w:r>
                          </w:p>
                        </w:txbxContent>
                      </v:textbox>
                    </v:shape>
                    <v:shape id="Text Box 153" o:spid="_x0000_s1086" type="#_x0000_t202" style="position:absolute;left:7224;top:5370;width:846;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407933" w:rsidRPr="00D279C2" w:rsidRDefault="00407933" w:rsidP="00D529F7">
                            <w:pPr>
                              <w:rPr>
                                <w:rFonts w:ascii="Times New Roman" w:hAnsi="Times New Roman" w:cs="Times New Roman"/>
                              </w:rPr>
                            </w:pPr>
                            <w:r w:rsidRPr="00D279C2">
                              <w:rPr>
                                <w:rFonts w:ascii="Times New Roman" w:hAnsi="Times New Roman" w:cs="Times New Roman"/>
                              </w:rPr>
                              <w:t>Rules</w:t>
                            </w:r>
                          </w:p>
                        </w:txbxContent>
                      </v:textbox>
                    </v:shape>
                    <v:group id="Group 154" o:spid="_x0000_s1087" style="position:absolute;left:7650;top:3421;width:3915;height:2279" coordorigin="7755,1831" coordsize="3915,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155" o:spid="_x0000_s1088" style="position:absolute;left:7755;top:1831;width:2820;height:1934" coordorigin="7755,1831" coordsize="2820,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156" o:spid="_x0000_s1089" type="#_x0000_t202" style="position:absolute;left:9572;top:2550;width:1003;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407933" w:rsidRPr="00D279C2" w:rsidRDefault="00407933" w:rsidP="00D529F7">
                                <w:pPr>
                                  <w:rPr>
                                    <w:rFonts w:ascii="Times New Roman" w:hAnsi="Times New Roman" w:cs="Times New Roman"/>
                                  </w:rPr>
                                </w:pPr>
                                <w:r w:rsidRPr="00D279C2">
                                  <w:rPr>
                                    <w:rFonts w:ascii="Times New Roman" w:hAnsi="Times New Roman" w:cs="Times New Roman"/>
                                  </w:rPr>
                                  <w:t xml:space="preserve">Object </w:t>
                                </w:r>
                              </w:p>
                            </w:txbxContent>
                          </v:textbox>
                        </v:shape>
                        <v:group id="Group 157" o:spid="_x0000_s1090" style="position:absolute;left:7755;top:1831;width:2565;height:1934" coordorigin="9135,1831" coordsize="13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utoShape 158" o:spid="_x0000_s1091" type="#_x0000_t5" style="position:absolute;left:9487;top:1831;width:69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"/>
                          <v:shape id="AutoShape 159" o:spid="_x0000_s1092" type="#_x0000_t5" style="position:absolute;left:9825;top:2371;width:69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"/>
                          <v:shape id="AutoShape 160" o:spid="_x0000_s1093" type="#_x0000_t5" style="position:absolute;left:9135;top:2371;width:69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"/>
                        </v:group>
                      </v:group>
                      <v:shape id="Text Box 161" o:spid="_x0000_s1094" type="#_x0000_t202" style="position:absolute;left:10095;top:3765;width:157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407933" w:rsidRPr="00D279C2" w:rsidRDefault="00407933" w:rsidP="00D529F7">
                              <w:pPr>
                                <w:rPr>
                                  <w:rFonts w:ascii="Times New Roman" w:hAnsi="Times New Roman" w:cs="Times New Roman"/>
                                </w:rPr>
                              </w:pPr>
                              <w:r w:rsidRPr="00D279C2">
                                <w:rPr>
                                  <w:rFonts w:ascii="Times New Roman" w:hAnsi="Times New Roman" w:cs="Times New Roman"/>
                                </w:rPr>
                                <w:t>Div of Labour</w:t>
                              </w:r>
                            </w:p>
                            <w:p w:rsidR="00407933" w:rsidRPr="00D279C2" w:rsidRDefault="00407933" w:rsidP="00D529F7">
                              <w:pPr>
                                <w:rPr>
                                  <w:rFonts w:ascii="Times New Roman" w:hAnsi="Times New Roman" w:cs="Times New Roman"/>
                                </w:rPr>
                              </w:pPr>
                            </w:p>
                          </w:txbxContent>
                        </v:textbox>
                      </v:shape>
                    </v:group>
                    <v:shape id="Text Box 162" o:spid="_x0000_s1095" type="#_x0000_t202" style="position:absolute;left:8304;top:5370;width:1506;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407933" w:rsidRPr="00D279C2" w:rsidRDefault="00407933" w:rsidP="00D529F7">
                            <w:pPr>
                              <w:jc w:val="both"/>
                              <w:rPr>
                                <w:rFonts w:ascii="Times New Roman" w:hAnsi="Times New Roman" w:cs="Times New Roman"/>
                              </w:rPr>
                            </w:pPr>
                            <w:r w:rsidRPr="00D279C2">
                              <w:rPr>
                                <w:rFonts w:ascii="Times New Roman" w:hAnsi="Times New Roman" w:cs="Times New Roman"/>
                              </w:rPr>
                              <w:t>Community</w:t>
                            </w:r>
                          </w:p>
                        </w:txbxContent>
                      </v:textbox>
                    </v:shape>
                    <v:shape id="Text Box 163" o:spid="_x0000_s1096" type="#_x0000_t202" style="position:absolute;left:8379;top:3024;width:120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407933" w:rsidRPr="00D279C2" w:rsidRDefault="00407933" w:rsidP="00D529F7">
                            <w:pPr>
                              <w:rPr>
                                <w:rFonts w:ascii="Times New Roman" w:hAnsi="Times New Roman" w:cs="Times New Roman"/>
                              </w:rPr>
                            </w:pPr>
                            <w:r w:rsidRPr="00D279C2">
                              <w:rPr>
                                <w:rFonts w:ascii="Times New Roman" w:hAnsi="Times New Roman" w:cs="Times New Roman"/>
                              </w:rPr>
                              <w:t>Tools</w:t>
                            </w:r>
                          </w:p>
                        </w:txbxContent>
                      </v:textbox>
                    </v:shape>
                  </v:group>
                </v:group>
                <v:shape id="AutoShape 164" o:spid="_x0000_s1097" type="#_x0000_t32" style="position:absolute;left:3559;top:3332;width:5404;height:21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" strokecolor="red">
                  <v:stroke dashstyle="longDash"/>
                </v:shape>
                <v:shape id="AutoShape 165" o:spid="_x0000_s1098" type="#_x0000_t32" style="position:absolute;left:5854;top:3421;width:3049;height:20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" strokecolor="red">
                  <v:stroke dashstyle="longDash"/>
                </v:shape>
                <v:shape id="AutoShape 166" o:spid="_x0000_s1099" type="#_x0000_t32" style="position:absolute;left:5854;top:4299;width:2480;height:1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" strokecolor="#548dd4 [1951]">
                  <v:stroke dashstyle="longDash"/>
                </v:shape>
                <v:shape id="AutoShape 167" o:spid="_x0000_s1100" type="#_x0000_t32" style="position:absolute;left:4699;top:4299;width:3635;height:29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" strokecolor="#548dd4 [1951]">
                  <v:stroke dashstyle="longDash"/>
                </v:shape>
              </v:group>
            </w:pict>
          </mc:Fallback>
        </mc:AlternateContent>
      </w:r>
    </w:p>
    <w:p w:rsidR="00D529F7" w:rsidRPr="00300D23" w:rsidRDefault="00D529F7" w:rsidP="00A52E9E">
      <w:pPr>
        <w:jc w:val="both"/>
      </w:pPr>
    </w:p>
    <w:p w:rsidR="00D279C2" w:rsidRPr="00300D23" w:rsidRDefault="00D279C2" w:rsidP="00A52E9E">
      <w:pPr>
        <w:jc w:val="both"/>
      </w:pPr>
    </w:p>
    <w:p w:rsidR="00D279C2" w:rsidRPr="00300D23" w:rsidRDefault="00D279C2" w:rsidP="00A52E9E">
      <w:pPr>
        <w:jc w:val="both"/>
      </w:pPr>
    </w:p>
    <w:p w:rsidR="00D279C2" w:rsidRPr="00300D23" w:rsidRDefault="00D279C2" w:rsidP="00A52E9E">
      <w:pPr>
        <w:jc w:val="both"/>
      </w:pPr>
    </w:p>
    <w:p w:rsidR="00D279C2" w:rsidRPr="00300D23" w:rsidRDefault="00D279C2" w:rsidP="00A52E9E">
      <w:pPr>
        <w:jc w:val="both"/>
      </w:pPr>
    </w:p>
    <w:p w:rsidR="00D279C2" w:rsidRPr="00300D23" w:rsidRDefault="00D279C2" w:rsidP="00A52E9E">
      <w:pPr>
        <w:jc w:val="both"/>
      </w:pPr>
    </w:p>
    <w:p w:rsidR="00D529F7" w:rsidRPr="00300D23" w:rsidRDefault="00D529F7" w:rsidP="00A52E9E">
      <w:pPr>
        <w:jc w:val="both"/>
      </w:pPr>
    </w:p>
    <w:p w:rsidR="00D529F7" w:rsidRPr="00300D23" w:rsidRDefault="00D529F7" w:rsidP="00A52E9E">
      <w:pPr>
        <w:jc w:val="both"/>
      </w:pPr>
    </w:p>
    <w:p w:rsidR="00D529F7" w:rsidRPr="00300D23" w:rsidRDefault="00D529F7" w:rsidP="00A52E9E">
      <w:pPr>
        <w:jc w:val="both"/>
      </w:pPr>
    </w:p>
    <w:p w:rsidR="00D529F7" w:rsidRPr="00300D23" w:rsidRDefault="00D529F7" w:rsidP="00A52E9E">
      <w:pPr>
        <w:jc w:val="both"/>
      </w:pPr>
    </w:p>
    <w:p w:rsidR="00D529F7" w:rsidRPr="00300D23" w:rsidRDefault="00D529F7" w:rsidP="00A52E9E">
      <w:pPr>
        <w:jc w:val="both"/>
      </w:pPr>
    </w:p>
    <w:p w:rsidR="00D529F7" w:rsidRPr="00300D23" w:rsidRDefault="00D529F7" w:rsidP="00A52E9E">
      <w:pPr>
        <w:jc w:val="both"/>
      </w:pPr>
    </w:p>
    <w:p w:rsidR="00D529F7" w:rsidRPr="00300D23" w:rsidRDefault="00D529F7" w:rsidP="00A52E9E">
      <w:pPr>
        <w:jc w:val="both"/>
      </w:pPr>
    </w:p>
    <w:p w:rsidR="00D529F7" w:rsidRPr="00300D23" w:rsidRDefault="00D529F7" w:rsidP="00A52E9E">
      <w:pPr>
        <w:jc w:val="both"/>
      </w:pPr>
    </w:p>
    <w:p w:rsidR="00D529F7" w:rsidRPr="00300D23" w:rsidRDefault="00D529F7" w:rsidP="00A52E9E">
      <w:pPr>
        <w:jc w:val="both"/>
      </w:pPr>
    </w:p>
    <w:p w:rsidR="00D529F7" w:rsidRPr="00300D23" w:rsidRDefault="00D529F7" w:rsidP="00A52E9E">
      <w:pPr>
        <w:jc w:val="both"/>
      </w:pPr>
    </w:p>
    <w:p w:rsidR="00D529F7" w:rsidRPr="00300D23" w:rsidRDefault="00D529F7" w:rsidP="00A52E9E">
      <w:pPr>
        <w:jc w:val="both"/>
      </w:pPr>
    </w:p>
    <w:p w:rsidR="00D529F7" w:rsidRPr="00300D23" w:rsidRDefault="00D529F7" w:rsidP="00A52E9E">
      <w:pPr>
        <w:jc w:val="both"/>
      </w:pPr>
    </w:p>
    <w:p w:rsidR="00D529F7" w:rsidRPr="00300D23" w:rsidRDefault="00D529F7" w:rsidP="00A52E9E">
      <w:pPr>
        <w:jc w:val="both"/>
      </w:pPr>
    </w:p>
    <w:p w:rsidR="00D529F7" w:rsidRPr="00300D23" w:rsidRDefault="00D529F7" w:rsidP="00A52E9E">
      <w:pPr>
        <w:jc w:val="both"/>
      </w:pPr>
    </w:p>
    <w:p w:rsidR="00D529F7" w:rsidRPr="00300D23" w:rsidRDefault="00833B17" w:rsidP="00D279C2">
      <w:pPr>
        <w:jc w:val="center"/>
        <w:rPr>
          <w:rFonts w:ascii="Times New Roman" w:hAnsi="Times New Roman" w:cs="Times New Roman"/>
          <w:b/>
          <w:sz w:val="24"/>
          <w:szCs w:val="24"/>
        </w:rPr>
      </w:pPr>
      <w:r w:rsidRPr="00300D23">
        <w:rPr>
          <w:rFonts w:ascii="Times New Roman" w:hAnsi="Times New Roman" w:cs="Times New Roman"/>
          <w:b/>
          <w:sz w:val="24"/>
          <w:szCs w:val="24"/>
        </w:rPr>
        <w:t xml:space="preserve">Figure </w:t>
      </w:r>
      <w:r w:rsidR="008D0146" w:rsidRPr="00300D23">
        <w:rPr>
          <w:rFonts w:ascii="Times New Roman" w:hAnsi="Times New Roman" w:cs="Times New Roman"/>
          <w:b/>
          <w:sz w:val="24"/>
          <w:szCs w:val="24"/>
        </w:rPr>
        <w:t>7:</w:t>
      </w:r>
      <w:r w:rsidRPr="00300D23">
        <w:rPr>
          <w:rFonts w:ascii="Times New Roman" w:hAnsi="Times New Roman" w:cs="Times New Roman"/>
          <w:b/>
          <w:sz w:val="24"/>
          <w:szCs w:val="24"/>
        </w:rPr>
        <w:t xml:space="preserve"> Inter-activity Relationships for University</w:t>
      </w:r>
    </w:p>
    <w:p w:rsidR="00D529F7" w:rsidRPr="00300D23" w:rsidRDefault="00D529F7" w:rsidP="00A52E9E">
      <w:pPr>
        <w:autoSpaceDE w:val="0"/>
        <w:autoSpaceDN w:val="0"/>
        <w:adjustRightInd w:val="0"/>
        <w:jc w:val="both"/>
        <w:rPr>
          <w:rFonts w:ascii="TimesNewRoman" w:hAnsi="TimesNewRoman" w:cs="TimesNewRoman"/>
          <w:lang w:eastAsia="en-GB"/>
        </w:rPr>
      </w:pPr>
    </w:p>
    <w:p w:rsidR="00D279C2" w:rsidRPr="00300D23" w:rsidRDefault="00D279C2" w:rsidP="00A52E9E">
      <w:pPr>
        <w:autoSpaceDE w:val="0"/>
        <w:autoSpaceDN w:val="0"/>
        <w:adjustRightInd w:val="0"/>
        <w:jc w:val="both"/>
        <w:rPr>
          <w:rFonts w:ascii="Times New Roman" w:hAnsi="Times New Roman" w:cs="Times New Roman"/>
          <w:b/>
          <w:sz w:val="24"/>
          <w:szCs w:val="24"/>
          <w:lang w:eastAsia="en-GB"/>
        </w:rPr>
      </w:pPr>
    </w:p>
    <w:p w:rsidR="00C97F76" w:rsidRPr="00300D23" w:rsidRDefault="002922F3" w:rsidP="006A7CA9">
      <w:pPr>
        <w:pStyle w:val="ListParagraph"/>
        <w:numPr>
          <w:ilvl w:val="0"/>
          <w:numId w:val="23"/>
        </w:numPr>
        <w:autoSpaceDE w:val="0"/>
        <w:autoSpaceDN w:val="0"/>
        <w:adjustRightInd w:val="0"/>
        <w:jc w:val="both"/>
        <w:rPr>
          <w:rFonts w:ascii="Times New Roman" w:hAnsi="Times New Roman"/>
          <w:b/>
          <w:sz w:val="28"/>
          <w:szCs w:val="28"/>
          <w:lang w:eastAsia="en-GB"/>
        </w:rPr>
      </w:pPr>
      <w:r w:rsidRPr="00300D23">
        <w:rPr>
          <w:rFonts w:ascii="Times New Roman" w:hAnsi="Times New Roman"/>
          <w:b/>
          <w:sz w:val="28"/>
          <w:szCs w:val="28"/>
          <w:lang w:eastAsia="en-GB"/>
        </w:rPr>
        <w:t xml:space="preserve">Discussions and </w:t>
      </w:r>
      <w:r w:rsidR="00C97F76" w:rsidRPr="00300D23">
        <w:rPr>
          <w:rFonts w:ascii="Times New Roman" w:hAnsi="Times New Roman"/>
          <w:b/>
          <w:sz w:val="28"/>
          <w:szCs w:val="28"/>
          <w:lang w:eastAsia="en-GB"/>
        </w:rPr>
        <w:t>Conclusion</w:t>
      </w:r>
    </w:p>
    <w:p w:rsidR="00002B9E" w:rsidRPr="00300D23" w:rsidRDefault="00002B9E" w:rsidP="00A52E9E">
      <w:pPr>
        <w:autoSpaceDE w:val="0"/>
        <w:autoSpaceDN w:val="0"/>
        <w:adjustRightInd w:val="0"/>
        <w:jc w:val="both"/>
        <w:rPr>
          <w:rFonts w:ascii="Times New Roman" w:hAnsi="Times New Roman" w:cs="Times New Roman"/>
          <w:b/>
          <w:sz w:val="24"/>
          <w:szCs w:val="24"/>
          <w:lang w:eastAsia="en-GB"/>
        </w:rPr>
      </w:pPr>
    </w:p>
    <w:p w:rsidR="001859EF" w:rsidRPr="00300D23" w:rsidRDefault="00A36F03" w:rsidP="00A52E9E">
      <w:pPr>
        <w:autoSpaceDE w:val="0"/>
        <w:autoSpaceDN w:val="0"/>
        <w:adjustRightInd w:val="0"/>
        <w:jc w:val="both"/>
        <w:rPr>
          <w:rFonts w:ascii="Times New Roman" w:hAnsi="Times New Roman" w:cs="Times New Roman"/>
          <w:sz w:val="24"/>
          <w:szCs w:val="24"/>
          <w:lang w:eastAsia="en-GB"/>
        </w:rPr>
      </w:pPr>
      <w:r w:rsidRPr="00300D23">
        <w:rPr>
          <w:rFonts w:ascii="Times New Roman" w:hAnsi="Times New Roman" w:cs="Times New Roman"/>
          <w:sz w:val="24"/>
          <w:szCs w:val="24"/>
          <w:lang w:eastAsia="en-GB"/>
        </w:rPr>
        <w:t xml:space="preserve">Big </w:t>
      </w:r>
      <w:r w:rsidR="001859EF" w:rsidRPr="00300D23">
        <w:rPr>
          <w:rFonts w:ascii="Times New Roman" w:hAnsi="Times New Roman" w:cs="Times New Roman"/>
          <w:sz w:val="24"/>
          <w:szCs w:val="24"/>
          <w:lang w:eastAsia="en-GB"/>
        </w:rPr>
        <w:t xml:space="preserve">Data is now an asset that can create a significant competitive advantage and drive innovation, increase competitiveness, and create social impact.  It is now regarded as a </w:t>
      </w:r>
      <w:r w:rsidR="001859EF" w:rsidRPr="00300D23">
        <w:rPr>
          <w:rFonts w:ascii="Times New Roman" w:hAnsi="Times New Roman" w:cs="Times New Roman"/>
          <w:b/>
          <w:bCs/>
          <w:sz w:val="24"/>
          <w:szCs w:val="24"/>
          <w:lang w:eastAsia="en-GB"/>
        </w:rPr>
        <w:lastRenderedPageBreak/>
        <w:t xml:space="preserve">primary asset </w:t>
      </w:r>
      <w:r w:rsidR="001859EF" w:rsidRPr="00300D23">
        <w:rPr>
          <w:rFonts w:ascii="Times New Roman" w:hAnsi="Times New Roman" w:cs="Times New Roman"/>
          <w:sz w:val="24"/>
          <w:szCs w:val="24"/>
          <w:lang w:eastAsia="en-GB"/>
        </w:rPr>
        <w:t>for all sectors, organizations, countries and regions</w:t>
      </w:r>
      <w:r w:rsidRPr="00300D23">
        <w:rPr>
          <w:rFonts w:ascii="Times New Roman" w:hAnsi="Times New Roman" w:cs="Times New Roman"/>
          <w:sz w:val="24"/>
          <w:szCs w:val="24"/>
          <w:lang w:eastAsia="en-GB"/>
        </w:rPr>
        <w:t>.</w:t>
      </w:r>
      <w:r w:rsidR="001859EF" w:rsidRPr="00300D23">
        <w:rPr>
          <w:rFonts w:ascii="Times New Roman" w:hAnsi="Times New Roman" w:cs="Times New Roman"/>
          <w:sz w:val="24"/>
          <w:szCs w:val="24"/>
          <w:lang w:eastAsia="en-GB"/>
        </w:rPr>
        <w:t xml:space="preserve">Mastering the creation of Value from </w:t>
      </w:r>
      <w:r w:rsidR="00E97128" w:rsidRPr="00300D23">
        <w:rPr>
          <w:rFonts w:ascii="Times New Roman" w:hAnsi="Times New Roman" w:cs="Times New Roman"/>
          <w:sz w:val="24"/>
          <w:szCs w:val="24"/>
          <w:lang w:eastAsia="en-GB"/>
        </w:rPr>
        <w:t>Big Data</w:t>
      </w:r>
      <w:r w:rsidR="001859EF" w:rsidRPr="00300D23">
        <w:rPr>
          <w:rFonts w:ascii="Times New Roman" w:hAnsi="Times New Roman" w:cs="Times New Roman"/>
          <w:sz w:val="24"/>
          <w:szCs w:val="24"/>
          <w:lang w:eastAsia="en-GB"/>
        </w:rPr>
        <w:t xml:space="preserve"> will impact the competitiveness of </w:t>
      </w:r>
      <w:r w:rsidRPr="00300D23">
        <w:rPr>
          <w:rFonts w:ascii="Times New Roman" w:hAnsi="Times New Roman" w:cs="Times New Roman"/>
          <w:sz w:val="24"/>
          <w:szCs w:val="24"/>
          <w:lang w:eastAsia="en-GB"/>
        </w:rPr>
        <w:t xml:space="preserve">organizations </w:t>
      </w:r>
      <w:r w:rsidR="001859EF" w:rsidRPr="00300D23">
        <w:rPr>
          <w:rFonts w:ascii="Times New Roman" w:hAnsi="Times New Roman" w:cs="Times New Roman"/>
          <w:sz w:val="24"/>
          <w:szCs w:val="24"/>
          <w:lang w:eastAsia="en-GB"/>
        </w:rPr>
        <w:t xml:space="preserve">and will result in economic growth and jobs. </w:t>
      </w:r>
    </w:p>
    <w:p w:rsidR="001859EF" w:rsidRPr="00300D23" w:rsidRDefault="001859EF" w:rsidP="00A52E9E">
      <w:pPr>
        <w:autoSpaceDE w:val="0"/>
        <w:autoSpaceDN w:val="0"/>
        <w:adjustRightInd w:val="0"/>
        <w:jc w:val="both"/>
        <w:rPr>
          <w:rFonts w:ascii="Times New Roman" w:hAnsi="Times New Roman" w:cs="Times New Roman"/>
          <w:sz w:val="24"/>
          <w:szCs w:val="24"/>
          <w:lang w:eastAsia="en-GB"/>
        </w:rPr>
      </w:pPr>
    </w:p>
    <w:p w:rsidR="001859EF" w:rsidRPr="00300D23" w:rsidRDefault="001859EF" w:rsidP="00A52E9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 xml:space="preserve">The transformative potential of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lies in treating data as an asset. Extracting the most value out of data assets requires a data driven business strategy, a value-framework for data, assessing, valuating, realizing, complying, securing, and sustaining the value of data.</w:t>
      </w:r>
    </w:p>
    <w:p w:rsidR="006A7CA9" w:rsidRPr="00300D23" w:rsidRDefault="006A7CA9" w:rsidP="00A52E9E">
      <w:pPr>
        <w:autoSpaceDE w:val="0"/>
        <w:autoSpaceDN w:val="0"/>
        <w:adjustRightInd w:val="0"/>
        <w:jc w:val="both"/>
        <w:rPr>
          <w:rFonts w:ascii="Times New Roman" w:hAnsi="Times New Roman" w:cs="Times New Roman"/>
          <w:sz w:val="24"/>
          <w:szCs w:val="24"/>
          <w:lang w:eastAsia="en-GB"/>
        </w:rPr>
      </w:pPr>
    </w:p>
    <w:p w:rsidR="006549D8" w:rsidRPr="00300D23" w:rsidRDefault="006549D8" w:rsidP="00A52E9E">
      <w:pPr>
        <w:autoSpaceDE w:val="0"/>
        <w:autoSpaceDN w:val="0"/>
        <w:adjustRightInd w:val="0"/>
        <w:jc w:val="both"/>
        <w:rPr>
          <w:rFonts w:ascii="Times New Roman" w:hAnsi="Times New Roman" w:cs="Times New Roman"/>
          <w:sz w:val="24"/>
          <w:szCs w:val="24"/>
          <w:lang w:eastAsia="en-GB"/>
        </w:rPr>
      </w:pPr>
      <w:r w:rsidRPr="00300D23">
        <w:rPr>
          <w:rFonts w:ascii="Times New Roman" w:hAnsi="Times New Roman" w:cs="Times New Roman"/>
          <w:sz w:val="24"/>
          <w:szCs w:val="24"/>
          <w:lang w:eastAsia="en-GB"/>
        </w:rPr>
        <w:t xml:space="preserve">This paper </w:t>
      </w:r>
      <w:r w:rsidR="00A36F03" w:rsidRPr="00300D23">
        <w:rPr>
          <w:rFonts w:ascii="Times New Roman" w:hAnsi="Times New Roman" w:cs="Times New Roman"/>
          <w:sz w:val="24"/>
          <w:szCs w:val="24"/>
          <w:lang w:eastAsia="en-GB"/>
        </w:rPr>
        <w:t xml:space="preserve">has </w:t>
      </w:r>
      <w:r w:rsidRPr="00300D23">
        <w:rPr>
          <w:rFonts w:ascii="Times New Roman" w:hAnsi="Times New Roman" w:cs="Times New Roman"/>
          <w:sz w:val="24"/>
          <w:szCs w:val="24"/>
          <w:lang w:eastAsia="en-GB"/>
        </w:rPr>
        <w:t>show</w:t>
      </w:r>
      <w:r w:rsidR="00A36F03" w:rsidRPr="00300D23">
        <w:rPr>
          <w:rFonts w:ascii="Times New Roman" w:hAnsi="Times New Roman" w:cs="Times New Roman"/>
          <w:sz w:val="24"/>
          <w:szCs w:val="24"/>
          <w:lang w:eastAsia="en-GB"/>
        </w:rPr>
        <w:t>ed</w:t>
      </w:r>
      <w:r w:rsidRPr="00300D23">
        <w:rPr>
          <w:rFonts w:ascii="Times New Roman" w:hAnsi="Times New Roman" w:cs="Times New Roman"/>
          <w:sz w:val="24"/>
          <w:szCs w:val="24"/>
          <w:lang w:eastAsia="en-GB"/>
        </w:rPr>
        <w:t xml:space="preserve"> how it is possible to strategically manage IC to capture the distinctive role of all the stakeholders’ involved in IC management. </w:t>
      </w:r>
      <w:r w:rsidR="008D0146" w:rsidRPr="00300D23">
        <w:rPr>
          <w:rFonts w:ascii="Times New Roman" w:hAnsi="Times New Roman" w:cs="Times New Roman"/>
          <w:iCs/>
          <w:sz w:val="24"/>
          <w:szCs w:val="24"/>
          <w:lang w:eastAsia="en-GB"/>
        </w:rPr>
        <w:t xml:space="preserve">The </w:t>
      </w:r>
      <w:r w:rsidR="001A2B5C" w:rsidRPr="00300D23">
        <w:rPr>
          <w:rFonts w:ascii="Times New Roman" w:hAnsi="Times New Roman" w:cs="Times New Roman"/>
          <w:sz w:val="24"/>
          <w:szCs w:val="24"/>
          <w:lang w:eastAsia="en-GB"/>
        </w:rPr>
        <w:t xml:space="preserve">main categories of </w:t>
      </w:r>
      <w:r w:rsidR="009E531C" w:rsidRPr="00300D23">
        <w:rPr>
          <w:rFonts w:ascii="Times New Roman" w:hAnsi="Times New Roman" w:cs="Times New Roman"/>
          <w:sz w:val="24"/>
          <w:szCs w:val="24"/>
          <w:lang w:eastAsia="en-GB"/>
        </w:rPr>
        <w:t>organization</w:t>
      </w:r>
      <w:r w:rsidR="001A2B5C" w:rsidRPr="00300D23">
        <w:rPr>
          <w:rFonts w:ascii="Times New Roman" w:hAnsi="Times New Roman" w:cs="Times New Roman"/>
          <w:sz w:val="24"/>
          <w:szCs w:val="24"/>
          <w:lang w:eastAsia="en-GB"/>
        </w:rPr>
        <w:t xml:space="preserve">’s stakeholders within the ecosystem are the users and customers, suppliers and partners, employees, competitors, institutions and public players, and the external environment. </w:t>
      </w:r>
      <w:r w:rsidR="009E531C" w:rsidRPr="00300D23">
        <w:rPr>
          <w:rFonts w:ascii="Times New Roman" w:hAnsi="Times New Roman" w:cs="Times New Roman"/>
          <w:sz w:val="24"/>
          <w:szCs w:val="24"/>
          <w:lang w:eastAsia="en-GB"/>
        </w:rPr>
        <w:t>Organization</w:t>
      </w:r>
      <w:r w:rsidR="001A2B5C" w:rsidRPr="00300D23">
        <w:rPr>
          <w:rFonts w:ascii="Times New Roman" w:hAnsi="Times New Roman" w:cs="Times New Roman"/>
          <w:sz w:val="24"/>
          <w:szCs w:val="24"/>
          <w:lang w:eastAsia="en-GB"/>
        </w:rPr>
        <w:t>al value emerges through joint collaborative endeavo</w:t>
      </w:r>
      <w:r w:rsidR="00B4066F" w:rsidRPr="00300D23">
        <w:rPr>
          <w:rFonts w:ascii="Times New Roman" w:hAnsi="Times New Roman" w:cs="Times New Roman"/>
          <w:sz w:val="24"/>
          <w:szCs w:val="24"/>
          <w:lang w:eastAsia="en-GB"/>
        </w:rPr>
        <w:t>u</w:t>
      </w:r>
      <w:r w:rsidR="001A2B5C" w:rsidRPr="00300D23">
        <w:rPr>
          <w:rFonts w:ascii="Times New Roman" w:hAnsi="Times New Roman" w:cs="Times New Roman"/>
          <w:sz w:val="24"/>
          <w:szCs w:val="24"/>
          <w:lang w:eastAsia="en-GB"/>
        </w:rPr>
        <w:t xml:space="preserve">rs, where these different stakeholders bring together their assets, competences and specificities. </w:t>
      </w:r>
    </w:p>
    <w:p w:rsidR="008D0146" w:rsidRPr="00300D23" w:rsidRDefault="008D0146" w:rsidP="00A52E9E">
      <w:pPr>
        <w:autoSpaceDE w:val="0"/>
        <w:autoSpaceDN w:val="0"/>
        <w:adjustRightInd w:val="0"/>
        <w:jc w:val="both"/>
        <w:rPr>
          <w:rFonts w:ascii="Times New Roman" w:hAnsi="Times New Roman" w:cs="Times New Roman"/>
          <w:sz w:val="24"/>
          <w:szCs w:val="24"/>
          <w:lang w:eastAsia="en-GB"/>
        </w:rPr>
      </w:pPr>
    </w:p>
    <w:p w:rsidR="006549D8" w:rsidRPr="00300D23" w:rsidRDefault="006549D8" w:rsidP="00A52E9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lang w:eastAsia="en-GB"/>
        </w:rPr>
        <w:t xml:space="preserve">The </w:t>
      </w:r>
      <w:r w:rsidR="001A2B5C" w:rsidRPr="00300D23">
        <w:rPr>
          <w:rFonts w:ascii="Times New Roman" w:hAnsi="Times New Roman" w:cs="Times New Roman"/>
          <w:sz w:val="24"/>
          <w:szCs w:val="24"/>
          <w:lang w:eastAsia="en-GB"/>
        </w:rPr>
        <w:t>use of activity system</w:t>
      </w:r>
      <w:r w:rsidRPr="00300D23">
        <w:rPr>
          <w:rFonts w:ascii="Times New Roman" w:hAnsi="Times New Roman" w:cs="Times New Roman"/>
          <w:sz w:val="24"/>
          <w:szCs w:val="24"/>
          <w:lang w:eastAsia="en-GB"/>
        </w:rPr>
        <w:t>s</w:t>
      </w:r>
      <w:r w:rsidR="001A2B5C" w:rsidRPr="00300D23">
        <w:rPr>
          <w:rFonts w:ascii="Times New Roman" w:hAnsi="Times New Roman" w:cs="Times New Roman"/>
          <w:sz w:val="24"/>
          <w:szCs w:val="24"/>
          <w:lang w:eastAsia="en-GB"/>
        </w:rPr>
        <w:t xml:space="preserve"> </w:t>
      </w:r>
      <w:r w:rsidRPr="00300D23">
        <w:rPr>
          <w:rFonts w:ascii="Times New Roman" w:hAnsi="Times New Roman" w:cs="Times New Roman"/>
          <w:sz w:val="24"/>
          <w:szCs w:val="24"/>
          <w:lang w:eastAsia="en-GB"/>
        </w:rPr>
        <w:t>show</w:t>
      </w:r>
      <w:r w:rsidR="00A85A53" w:rsidRPr="00300D23">
        <w:rPr>
          <w:rFonts w:ascii="Times New Roman" w:hAnsi="Times New Roman" w:cs="Times New Roman"/>
          <w:sz w:val="24"/>
          <w:szCs w:val="24"/>
          <w:lang w:eastAsia="en-GB"/>
        </w:rPr>
        <w:t>ed</w:t>
      </w:r>
      <w:r w:rsidRPr="00300D23">
        <w:rPr>
          <w:rFonts w:ascii="Times New Roman" w:hAnsi="Times New Roman" w:cs="Times New Roman"/>
          <w:sz w:val="24"/>
          <w:szCs w:val="24"/>
          <w:lang w:eastAsia="en-GB"/>
        </w:rPr>
        <w:t xml:space="preserve"> that </w:t>
      </w:r>
      <w:r w:rsidR="001A2B5C" w:rsidRPr="00300D23">
        <w:rPr>
          <w:rFonts w:ascii="Times New Roman" w:hAnsi="Times New Roman" w:cs="Times New Roman"/>
          <w:sz w:val="24"/>
          <w:szCs w:val="24"/>
          <w:lang w:eastAsia="en-GB"/>
        </w:rPr>
        <w:t xml:space="preserve">local and distributed assets and expertise are coordinated to achieve a collective object. </w:t>
      </w:r>
      <w:r w:rsidRPr="00300D23">
        <w:rPr>
          <w:rFonts w:ascii="Times New Roman" w:hAnsi="Times New Roman" w:cs="Times New Roman"/>
          <w:sz w:val="24"/>
          <w:szCs w:val="24"/>
        </w:rPr>
        <w:t>By using activity theory to investigate human activity puts the study into the social and cultural context of the community whilst paying attention to the mediating aspects of that activity through the tool, rules and division of labour components.</w:t>
      </w:r>
    </w:p>
    <w:p w:rsidR="001946E0" w:rsidRPr="00300D23" w:rsidRDefault="001946E0" w:rsidP="00A52E9E">
      <w:pPr>
        <w:autoSpaceDE w:val="0"/>
        <w:autoSpaceDN w:val="0"/>
        <w:adjustRightInd w:val="0"/>
        <w:jc w:val="both"/>
        <w:rPr>
          <w:rFonts w:ascii="Times New Roman" w:hAnsi="Times New Roman" w:cs="Times New Roman"/>
          <w:sz w:val="24"/>
          <w:szCs w:val="24"/>
        </w:rPr>
      </w:pPr>
    </w:p>
    <w:p w:rsidR="001946E0" w:rsidRPr="00300D23" w:rsidRDefault="00BE6E6A" w:rsidP="00A52E9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lang w:eastAsia="en-GB"/>
        </w:rPr>
        <w:t xml:space="preserve">The framework for </w:t>
      </w:r>
      <w:r w:rsidR="001946E0" w:rsidRPr="00300D23">
        <w:rPr>
          <w:rFonts w:ascii="Times New Roman" w:hAnsi="Times New Roman" w:cs="Times New Roman"/>
          <w:sz w:val="24"/>
          <w:szCs w:val="24"/>
          <w:lang w:eastAsia="en-GB"/>
        </w:rPr>
        <w:t xml:space="preserve">managing </w:t>
      </w:r>
      <w:r w:rsidR="00E97128" w:rsidRPr="00300D23">
        <w:rPr>
          <w:rFonts w:ascii="Times New Roman" w:hAnsi="Times New Roman" w:cs="Times New Roman"/>
          <w:sz w:val="24"/>
          <w:szCs w:val="24"/>
          <w:lang w:eastAsia="en-GB"/>
        </w:rPr>
        <w:t>Big Data</w:t>
      </w:r>
      <w:r w:rsidR="001946E0" w:rsidRPr="00300D23">
        <w:rPr>
          <w:rFonts w:ascii="Times New Roman" w:hAnsi="Times New Roman" w:cs="Times New Roman"/>
          <w:sz w:val="24"/>
          <w:szCs w:val="24"/>
          <w:lang w:eastAsia="en-GB"/>
        </w:rPr>
        <w:t xml:space="preserve"> for </w:t>
      </w:r>
      <w:r w:rsidRPr="00300D23">
        <w:rPr>
          <w:rFonts w:ascii="Times New Roman" w:hAnsi="Times New Roman" w:cs="Times New Roman"/>
          <w:sz w:val="24"/>
          <w:szCs w:val="24"/>
          <w:lang w:eastAsia="en-GB"/>
        </w:rPr>
        <w:t xml:space="preserve">IC helps also to bridge the gap between knowledge inside the </w:t>
      </w:r>
      <w:r w:rsidR="009E531C" w:rsidRPr="00300D23">
        <w:rPr>
          <w:rFonts w:ascii="Times New Roman" w:hAnsi="Times New Roman" w:cs="Times New Roman"/>
          <w:sz w:val="24"/>
          <w:szCs w:val="24"/>
          <w:lang w:eastAsia="en-GB"/>
        </w:rPr>
        <w:t>organization</w:t>
      </w:r>
      <w:r w:rsidRPr="00300D23">
        <w:rPr>
          <w:rFonts w:ascii="Times New Roman" w:hAnsi="Times New Roman" w:cs="Times New Roman"/>
          <w:sz w:val="24"/>
          <w:szCs w:val="24"/>
          <w:lang w:eastAsia="en-GB"/>
        </w:rPr>
        <w:t xml:space="preserve"> (human capital) and knowledge outside the </w:t>
      </w:r>
      <w:r w:rsidR="009E531C" w:rsidRPr="00300D23">
        <w:rPr>
          <w:rFonts w:ascii="Times New Roman" w:hAnsi="Times New Roman" w:cs="Times New Roman"/>
          <w:sz w:val="24"/>
          <w:szCs w:val="24"/>
          <w:lang w:eastAsia="en-GB"/>
        </w:rPr>
        <w:t>organization</w:t>
      </w:r>
      <w:r w:rsidRPr="00300D23">
        <w:rPr>
          <w:rFonts w:ascii="Times New Roman" w:hAnsi="Times New Roman" w:cs="Times New Roman"/>
          <w:sz w:val="24"/>
          <w:szCs w:val="24"/>
          <w:lang w:eastAsia="en-GB"/>
        </w:rPr>
        <w:t xml:space="preserve"> (relational capital) using AT. </w:t>
      </w:r>
      <w:r w:rsidR="001946E0" w:rsidRPr="00300D23">
        <w:rPr>
          <w:rFonts w:ascii="Times New Roman" w:hAnsi="Times New Roman" w:cs="Times New Roman"/>
          <w:sz w:val="24"/>
          <w:szCs w:val="24"/>
        </w:rPr>
        <w:t xml:space="preserve">It helps to shift IC’s research focus from </w:t>
      </w:r>
      <w:r w:rsidR="009E531C" w:rsidRPr="00300D23">
        <w:rPr>
          <w:rFonts w:ascii="Times New Roman" w:hAnsi="Times New Roman" w:cs="Times New Roman"/>
          <w:sz w:val="24"/>
          <w:szCs w:val="24"/>
        </w:rPr>
        <w:t>organization</w:t>
      </w:r>
      <w:r w:rsidR="001946E0" w:rsidRPr="00300D23">
        <w:rPr>
          <w:rFonts w:ascii="Times New Roman" w:hAnsi="Times New Roman" w:cs="Times New Roman"/>
          <w:sz w:val="24"/>
          <w:szCs w:val="24"/>
        </w:rPr>
        <w:t>s onto ecosystems, and to view intangible asset creation and management as a multi-directional process.</w:t>
      </w:r>
    </w:p>
    <w:p w:rsidR="001946E0" w:rsidRPr="00300D23" w:rsidRDefault="001946E0" w:rsidP="00A52E9E">
      <w:pPr>
        <w:autoSpaceDE w:val="0"/>
        <w:autoSpaceDN w:val="0"/>
        <w:adjustRightInd w:val="0"/>
        <w:jc w:val="both"/>
        <w:rPr>
          <w:rFonts w:ascii="Times New Roman" w:hAnsi="Times New Roman" w:cs="Times New Roman"/>
          <w:sz w:val="24"/>
          <w:szCs w:val="24"/>
        </w:rPr>
      </w:pPr>
    </w:p>
    <w:p w:rsidR="00BE6E6A" w:rsidRPr="00300D23" w:rsidRDefault="00647B70" w:rsidP="00A52E9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lang w:eastAsia="en-GB"/>
        </w:rPr>
        <w:t xml:space="preserve">By </w:t>
      </w:r>
      <w:r w:rsidR="00A36F03" w:rsidRPr="00300D23">
        <w:rPr>
          <w:rFonts w:ascii="Times New Roman" w:hAnsi="Times New Roman" w:cs="Times New Roman"/>
          <w:sz w:val="24"/>
          <w:szCs w:val="24"/>
          <w:lang w:eastAsia="en-GB"/>
        </w:rPr>
        <w:t xml:space="preserve">Focusing on entrepreneurial universities, as consolidated archetype of universities operating in a complex environment populated by a large community of stakeholders involved </w:t>
      </w:r>
      <w:r w:rsidRPr="00300D23">
        <w:rPr>
          <w:rFonts w:ascii="Times New Roman" w:hAnsi="Times New Roman" w:cs="Times New Roman"/>
          <w:sz w:val="24"/>
          <w:szCs w:val="24"/>
          <w:lang w:eastAsia="en-GB"/>
        </w:rPr>
        <w:t>present</w:t>
      </w:r>
      <w:r w:rsidR="00376AC1" w:rsidRPr="00300D23">
        <w:rPr>
          <w:rFonts w:ascii="Times New Roman" w:hAnsi="Times New Roman" w:cs="Times New Roman"/>
          <w:sz w:val="24"/>
          <w:szCs w:val="24"/>
          <w:lang w:eastAsia="en-GB"/>
        </w:rPr>
        <w:t>s</w:t>
      </w:r>
      <w:r w:rsidRPr="00300D23">
        <w:rPr>
          <w:rFonts w:ascii="Times New Roman" w:hAnsi="Times New Roman" w:cs="Times New Roman"/>
          <w:sz w:val="24"/>
          <w:szCs w:val="24"/>
          <w:lang w:eastAsia="en-GB"/>
        </w:rPr>
        <w:t xml:space="preserve"> us a </w:t>
      </w:r>
      <w:r w:rsidR="00A36F03" w:rsidRPr="00300D23">
        <w:rPr>
          <w:rFonts w:ascii="Times New Roman" w:hAnsi="Times New Roman" w:cs="Times New Roman"/>
          <w:sz w:val="24"/>
          <w:szCs w:val="24"/>
          <w:lang w:eastAsia="en-GB"/>
        </w:rPr>
        <w:t>challengeable process of value creation, t</w:t>
      </w:r>
      <w:r w:rsidR="00050059" w:rsidRPr="00300D23">
        <w:rPr>
          <w:rFonts w:ascii="Times New Roman" w:hAnsi="Times New Roman" w:cs="Times New Roman"/>
          <w:sz w:val="24"/>
          <w:szCs w:val="24"/>
          <w:lang w:eastAsia="en-GB"/>
        </w:rPr>
        <w:t xml:space="preserve">he conceptual framework </w:t>
      </w:r>
      <w:r w:rsidR="00A36F03" w:rsidRPr="00300D23">
        <w:rPr>
          <w:rFonts w:ascii="Times New Roman" w:hAnsi="Times New Roman" w:cs="Times New Roman"/>
          <w:sz w:val="24"/>
          <w:szCs w:val="24"/>
          <w:lang w:eastAsia="en-GB"/>
        </w:rPr>
        <w:t>present</w:t>
      </w:r>
      <w:r w:rsidR="00376AC1" w:rsidRPr="00300D23">
        <w:rPr>
          <w:rFonts w:ascii="Times New Roman" w:hAnsi="Times New Roman" w:cs="Times New Roman"/>
          <w:sz w:val="24"/>
          <w:szCs w:val="24"/>
          <w:lang w:eastAsia="en-GB"/>
        </w:rPr>
        <w:t xml:space="preserve">s </w:t>
      </w:r>
      <w:r w:rsidR="00A36F03" w:rsidRPr="00300D23">
        <w:rPr>
          <w:rFonts w:ascii="Times New Roman" w:hAnsi="Times New Roman" w:cs="Times New Roman"/>
          <w:sz w:val="24"/>
          <w:szCs w:val="24"/>
          <w:lang w:eastAsia="en-GB"/>
        </w:rPr>
        <w:t xml:space="preserve"> in the paper shows </w:t>
      </w:r>
      <w:r w:rsidR="00376AC1" w:rsidRPr="00300D23">
        <w:rPr>
          <w:rFonts w:ascii="Times New Roman" w:hAnsi="Times New Roman" w:cs="Times New Roman"/>
          <w:sz w:val="24"/>
          <w:szCs w:val="24"/>
          <w:lang w:eastAsia="en-GB"/>
        </w:rPr>
        <w:t xml:space="preserve"> how the </w:t>
      </w:r>
      <w:r w:rsidR="00BE6E6A" w:rsidRPr="00300D23">
        <w:rPr>
          <w:rFonts w:ascii="Times New Roman" w:hAnsi="Times New Roman" w:cs="Times New Roman"/>
          <w:sz w:val="24"/>
          <w:szCs w:val="24"/>
        </w:rPr>
        <w:t xml:space="preserve">entrepreneurial university as </w:t>
      </w:r>
      <w:r w:rsidR="001946E0" w:rsidRPr="00300D23">
        <w:rPr>
          <w:rFonts w:ascii="Times New Roman" w:hAnsi="Times New Roman" w:cs="Times New Roman"/>
          <w:sz w:val="24"/>
          <w:szCs w:val="24"/>
        </w:rPr>
        <w:t>an</w:t>
      </w:r>
      <w:r w:rsidR="00BE6E6A" w:rsidRPr="00300D23">
        <w:rPr>
          <w:rFonts w:ascii="Times New Roman" w:hAnsi="Times New Roman" w:cs="Times New Roman"/>
          <w:sz w:val="24"/>
          <w:szCs w:val="24"/>
        </w:rPr>
        <w:t xml:space="preserve"> activity system in which the tangible and intellectual assets are coordinated towards the use of </w:t>
      </w:r>
      <w:r w:rsidR="00E97128" w:rsidRPr="00300D23">
        <w:rPr>
          <w:rFonts w:ascii="Times New Roman" w:hAnsi="Times New Roman" w:cs="Times New Roman"/>
          <w:sz w:val="24"/>
          <w:szCs w:val="24"/>
        </w:rPr>
        <w:t>Big Data</w:t>
      </w:r>
      <w:r w:rsidR="00BE6E6A" w:rsidRPr="00300D23">
        <w:rPr>
          <w:rFonts w:ascii="Times New Roman" w:hAnsi="Times New Roman" w:cs="Times New Roman"/>
          <w:sz w:val="24"/>
          <w:szCs w:val="24"/>
        </w:rPr>
        <w:t xml:space="preserve"> for IC management.  </w:t>
      </w:r>
      <w:r w:rsidR="00BE6E6A" w:rsidRPr="00300D23">
        <w:rPr>
          <w:rFonts w:ascii="Times New Roman" w:eastAsia="Times New Roman" w:hAnsi="Times New Roman" w:cs="Times New Roman"/>
          <w:sz w:val="24"/>
          <w:szCs w:val="24"/>
          <w:lang w:eastAsia="en-GB"/>
        </w:rPr>
        <w:t xml:space="preserve">The use of AT also provides the management of IC to include both </w:t>
      </w:r>
      <w:r w:rsidR="00BE6E6A" w:rsidRPr="00300D23">
        <w:rPr>
          <w:rFonts w:ascii="Times New Roman" w:hAnsi="Times New Roman" w:cs="Times New Roman"/>
          <w:sz w:val="24"/>
          <w:szCs w:val="24"/>
        </w:rPr>
        <w:t xml:space="preserve">internal and external stakeholders of the region/ecosystem where the university is located. The framework integrates the three components of IC (human, structural and relational capital) in the activity system identifying those that are useful for strategically managing IC for an entrepreneurial </w:t>
      </w:r>
      <w:r w:rsidR="00937834" w:rsidRPr="00300D23">
        <w:rPr>
          <w:rFonts w:ascii="Times New Roman" w:hAnsi="Times New Roman" w:cs="Times New Roman"/>
          <w:sz w:val="24"/>
          <w:szCs w:val="24"/>
        </w:rPr>
        <w:t>u</w:t>
      </w:r>
      <w:r w:rsidR="00BE6E6A" w:rsidRPr="00300D23">
        <w:rPr>
          <w:rFonts w:ascii="Times New Roman" w:hAnsi="Times New Roman" w:cs="Times New Roman"/>
          <w:sz w:val="24"/>
          <w:szCs w:val="24"/>
        </w:rPr>
        <w:t xml:space="preserve">niversity.  </w:t>
      </w:r>
    </w:p>
    <w:p w:rsidR="00A36F03" w:rsidRPr="00300D23" w:rsidRDefault="00A36F03" w:rsidP="00A52E9E">
      <w:pPr>
        <w:autoSpaceDE w:val="0"/>
        <w:autoSpaceDN w:val="0"/>
        <w:adjustRightInd w:val="0"/>
        <w:jc w:val="both"/>
        <w:rPr>
          <w:rFonts w:ascii="Times New Roman" w:hAnsi="Times New Roman" w:cs="Times New Roman"/>
          <w:sz w:val="24"/>
          <w:szCs w:val="24"/>
        </w:rPr>
      </w:pPr>
    </w:p>
    <w:p w:rsidR="00DF08E5" w:rsidRPr="00300D23" w:rsidRDefault="00376AC1">
      <w:pPr>
        <w:autoSpaceDE w:val="0"/>
        <w:autoSpaceDN w:val="0"/>
        <w:adjustRightInd w:val="0"/>
        <w:jc w:val="both"/>
        <w:rPr>
          <w:rFonts w:ascii="Times New Roman" w:hAnsi="Times New Roman" w:cs="Times New Roman"/>
          <w:b/>
          <w:sz w:val="24"/>
          <w:szCs w:val="24"/>
        </w:rPr>
      </w:pPr>
      <w:r w:rsidRPr="00300D23">
        <w:rPr>
          <w:rFonts w:ascii="Times New Roman" w:hAnsi="Times New Roman" w:cs="Times New Roman"/>
          <w:sz w:val="24"/>
          <w:szCs w:val="24"/>
        </w:rPr>
        <w:t xml:space="preserve">The  approach provides us </w:t>
      </w:r>
      <w:r w:rsidR="00A36F03" w:rsidRPr="00300D23">
        <w:rPr>
          <w:rFonts w:ascii="Times New Roman" w:hAnsi="Times New Roman" w:cs="Times New Roman"/>
          <w:sz w:val="24"/>
          <w:szCs w:val="24"/>
        </w:rPr>
        <w:t xml:space="preserve">the </w:t>
      </w:r>
      <w:r w:rsidR="00A36F03" w:rsidRPr="00300D23">
        <w:rPr>
          <w:rFonts w:ascii="Times New Roman" w:hAnsi="Times New Roman" w:cs="Times New Roman"/>
          <w:sz w:val="24"/>
          <w:szCs w:val="24"/>
          <w:lang w:eastAsia="en-GB"/>
        </w:rPr>
        <w:t xml:space="preserve">opportunity of adopting </w:t>
      </w:r>
      <w:r w:rsidRPr="00300D23">
        <w:rPr>
          <w:rFonts w:ascii="Times New Roman" w:hAnsi="Times New Roman" w:cs="Times New Roman"/>
          <w:sz w:val="24"/>
          <w:szCs w:val="24"/>
          <w:lang w:eastAsia="en-GB"/>
        </w:rPr>
        <w:t xml:space="preserve">an innovative </w:t>
      </w:r>
      <w:r w:rsidR="00A36F03" w:rsidRPr="00300D23">
        <w:rPr>
          <w:rFonts w:ascii="Times New Roman" w:hAnsi="Times New Roman" w:cs="Times New Roman"/>
          <w:sz w:val="24"/>
          <w:szCs w:val="24"/>
          <w:lang w:eastAsia="en-GB"/>
        </w:rPr>
        <w:t xml:space="preserve">frameworks characterized by interdisciplinary perspectives resulting from the intersection of technical, economic and engineering </w:t>
      </w:r>
      <w:r w:rsidRPr="00300D23">
        <w:rPr>
          <w:rFonts w:ascii="Times New Roman" w:hAnsi="Times New Roman" w:cs="Times New Roman"/>
          <w:sz w:val="24"/>
          <w:szCs w:val="24"/>
          <w:lang w:eastAsia="en-GB"/>
        </w:rPr>
        <w:t xml:space="preserve">, </w:t>
      </w:r>
      <w:r w:rsidR="00A36F03" w:rsidRPr="00300D23">
        <w:rPr>
          <w:rFonts w:ascii="Times New Roman" w:hAnsi="Times New Roman" w:cs="Times New Roman"/>
          <w:sz w:val="24"/>
          <w:szCs w:val="24"/>
          <w:lang w:eastAsia="en-GB"/>
        </w:rPr>
        <w:t xml:space="preserve">societal and cultural </w:t>
      </w:r>
      <w:r w:rsidR="009F1A89" w:rsidRPr="00300D23">
        <w:rPr>
          <w:rFonts w:ascii="Times New Roman" w:hAnsi="Times New Roman" w:cs="Times New Roman"/>
          <w:sz w:val="24"/>
          <w:szCs w:val="24"/>
          <w:lang w:eastAsia="en-GB"/>
        </w:rPr>
        <w:t xml:space="preserve">perspectives. It </w:t>
      </w:r>
      <w:r w:rsidR="00A36F03" w:rsidRPr="00300D23">
        <w:rPr>
          <w:rFonts w:ascii="Times New Roman" w:hAnsi="Times New Roman" w:cs="Times New Roman"/>
          <w:sz w:val="24"/>
          <w:szCs w:val="24"/>
          <w:lang w:eastAsia="en-GB"/>
        </w:rPr>
        <w:t xml:space="preserve">offers a </w:t>
      </w:r>
      <w:r w:rsidR="009F1A89" w:rsidRPr="00300D23">
        <w:rPr>
          <w:rFonts w:ascii="Times New Roman" w:hAnsi="Times New Roman" w:cs="Times New Roman"/>
          <w:sz w:val="24"/>
          <w:szCs w:val="24"/>
          <w:lang w:eastAsia="en-GB"/>
        </w:rPr>
        <w:t xml:space="preserve">new </w:t>
      </w:r>
      <w:r w:rsidR="00A36F03" w:rsidRPr="00300D23">
        <w:rPr>
          <w:rFonts w:ascii="Times New Roman" w:hAnsi="Times New Roman" w:cs="Times New Roman"/>
          <w:sz w:val="24"/>
          <w:szCs w:val="24"/>
          <w:lang w:eastAsia="en-GB"/>
        </w:rPr>
        <w:t xml:space="preserve">contribution </w:t>
      </w:r>
      <w:r w:rsidR="009F1A89" w:rsidRPr="00300D23">
        <w:rPr>
          <w:rFonts w:ascii="Times New Roman" w:hAnsi="Times New Roman" w:cs="Times New Roman"/>
          <w:sz w:val="24"/>
          <w:szCs w:val="24"/>
          <w:lang w:eastAsia="en-GB"/>
        </w:rPr>
        <w:t xml:space="preserve">to </w:t>
      </w:r>
      <w:r w:rsidR="00A36F03" w:rsidRPr="00300D23">
        <w:rPr>
          <w:rFonts w:ascii="Times New Roman" w:hAnsi="Times New Roman" w:cs="Times New Roman"/>
          <w:sz w:val="24"/>
          <w:szCs w:val="24"/>
          <w:lang w:eastAsia="en-GB"/>
        </w:rPr>
        <w:t>the advancement of the research in the field of IC</w:t>
      </w:r>
      <w:r w:rsidR="00114BC6" w:rsidRPr="00300D23">
        <w:rPr>
          <w:rFonts w:ascii="Times New Roman" w:hAnsi="Times New Roman" w:cs="Times New Roman"/>
          <w:sz w:val="24"/>
          <w:szCs w:val="24"/>
          <w:lang w:eastAsia="en-GB"/>
        </w:rPr>
        <w:t xml:space="preserve"> based on </w:t>
      </w:r>
      <w:r w:rsidR="00B35FBD" w:rsidRPr="00300D23">
        <w:rPr>
          <w:rFonts w:ascii="Times New Roman" w:hAnsi="Times New Roman" w:cs="Times New Roman"/>
          <w:sz w:val="24"/>
          <w:szCs w:val="24"/>
        </w:rPr>
        <w:t>the the</w:t>
      </w:r>
      <w:r w:rsidR="00937834" w:rsidRPr="00300D23">
        <w:rPr>
          <w:rFonts w:ascii="Times New Roman" w:hAnsi="Times New Roman" w:cs="Times New Roman"/>
          <w:sz w:val="24"/>
          <w:szCs w:val="24"/>
        </w:rPr>
        <w:t>o</w:t>
      </w:r>
      <w:r w:rsidR="00B35FBD" w:rsidRPr="00300D23">
        <w:rPr>
          <w:rFonts w:ascii="Times New Roman" w:hAnsi="Times New Roman" w:cs="Times New Roman"/>
          <w:sz w:val="24"/>
          <w:szCs w:val="24"/>
        </w:rPr>
        <w:t>r</w:t>
      </w:r>
      <w:r w:rsidR="00937834" w:rsidRPr="00300D23">
        <w:rPr>
          <w:rFonts w:ascii="Times New Roman" w:hAnsi="Times New Roman" w:cs="Times New Roman"/>
          <w:sz w:val="24"/>
          <w:szCs w:val="24"/>
        </w:rPr>
        <w:t>et</w:t>
      </w:r>
      <w:r w:rsidR="00B35FBD" w:rsidRPr="00300D23">
        <w:rPr>
          <w:rFonts w:ascii="Times New Roman" w:hAnsi="Times New Roman" w:cs="Times New Roman"/>
          <w:sz w:val="24"/>
          <w:szCs w:val="24"/>
        </w:rPr>
        <w:t>ical</w:t>
      </w:r>
      <w:r w:rsidR="00DF08E5" w:rsidRPr="00300D23">
        <w:rPr>
          <w:rFonts w:ascii="Times New Roman" w:hAnsi="Times New Roman" w:cs="Times New Roman"/>
          <w:sz w:val="24"/>
          <w:szCs w:val="24"/>
        </w:rPr>
        <w:t xml:space="preserve"> concepts from </w:t>
      </w:r>
      <w:r w:rsidR="00A85A53" w:rsidRPr="00300D23">
        <w:rPr>
          <w:rFonts w:ascii="Times New Roman" w:hAnsi="Times New Roman" w:cs="Times New Roman"/>
          <w:sz w:val="24"/>
          <w:szCs w:val="24"/>
        </w:rPr>
        <w:t xml:space="preserve">Activity Theory </w:t>
      </w:r>
      <w:r w:rsidR="00DF08E5" w:rsidRPr="00300D23">
        <w:rPr>
          <w:rFonts w:ascii="Times New Roman" w:hAnsi="Times New Roman" w:cs="Times New Roman"/>
          <w:sz w:val="24"/>
          <w:szCs w:val="24"/>
        </w:rPr>
        <w:t xml:space="preserve">and </w:t>
      </w:r>
      <w:r w:rsidR="00114BC6" w:rsidRPr="00300D23">
        <w:rPr>
          <w:rFonts w:ascii="Times New Roman" w:hAnsi="Times New Roman" w:cs="Times New Roman"/>
          <w:sz w:val="24"/>
          <w:szCs w:val="24"/>
        </w:rPr>
        <w:t>value c</w:t>
      </w:r>
      <w:r w:rsidR="00DF08E5" w:rsidRPr="00300D23">
        <w:rPr>
          <w:rFonts w:ascii="Times New Roman" w:hAnsi="Times New Roman" w:cs="Times New Roman"/>
          <w:sz w:val="24"/>
          <w:szCs w:val="24"/>
        </w:rPr>
        <w:t>o</w:t>
      </w:r>
      <w:r w:rsidR="00937834" w:rsidRPr="00300D23">
        <w:rPr>
          <w:rFonts w:ascii="Times New Roman" w:hAnsi="Times New Roman" w:cs="Times New Roman"/>
          <w:sz w:val="24"/>
          <w:szCs w:val="24"/>
        </w:rPr>
        <w:t>-</w:t>
      </w:r>
      <w:r w:rsidR="00DF08E5" w:rsidRPr="00300D23">
        <w:rPr>
          <w:rFonts w:ascii="Times New Roman" w:hAnsi="Times New Roman" w:cs="Times New Roman"/>
          <w:sz w:val="24"/>
          <w:szCs w:val="24"/>
        </w:rPr>
        <w:t xml:space="preserve">creation </w:t>
      </w:r>
      <w:r w:rsidR="009F1A89" w:rsidRPr="00300D23">
        <w:rPr>
          <w:rFonts w:ascii="Times New Roman" w:hAnsi="Times New Roman" w:cs="Times New Roman"/>
          <w:sz w:val="24"/>
          <w:szCs w:val="24"/>
        </w:rPr>
        <w:t xml:space="preserve">from </w:t>
      </w:r>
      <w:r w:rsidR="00A85A53" w:rsidRPr="00300D23">
        <w:rPr>
          <w:rFonts w:ascii="Times New Roman" w:hAnsi="Times New Roman" w:cs="Times New Roman"/>
          <w:sz w:val="24"/>
          <w:szCs w:val="24"/>
        </w:rPr>
        <w:t>Service Science</w:t>
      </w:r>
      <w:r w:rsidR="00DF08E5" w:rsidRPr="00300D23">
        <w:rPr>
          <w:rFonts w:ascii="Times New Roman" w:hAnsi="Times New Roman" w:cs="Times New Roman"/>
          <w:b/>
          <w:sz w:val="24"/>
          <w:szCs w:val="24"/>
        </w:rPr>
        <w:t xml:space="preserve">. </w:t>
      </w:r>
    </w:p>
    <w:p w:rsidR="006D6DE3" w:rsidRPr="00300D23" w:rsidRDefault="006D6DE3" w:rsidP="00A52E9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rPr>
        <w:t xml:space="preserve">The underlying assumption behind the framework is to </w:t>
      </w:r>
      <w:r w:rsidR="00537FA9" w:rsidRPr="00300D23">
        <w:rPr>
          <w:rFonts w:ascii="Times New Roman" w:hAnsi="Times New Roman" w:cs="Times New Roman"/>
          <w:sz w:val="24"/>
          <w:szCs w:val="24"/>
        </w:rPr>
        <w:t xml:space="preserve">consider IC management as a </w:t>
      </w:r>
    </w:p>
    <w:p w:rsidR="001A2B5C" w:rsidRPr="00300D23" w:rsidRDefault="00937834" w:rsidP="00A52E9E">
      <w:pPr>
        <w:autoSpaceDE w:val="0"/>
        <w:autoSpaceDN w:val="0"/>
        <w:adjustRightInd w:val="0"/>
        <w:jc w:val="both"/>
        <w:rPr>
          <w:rFonts w:ascii="Times New Roman" w:hAnsi="Times New Roman" w:cs="Times New Roman"/>
          <w:sz w:val="24"/>
          <w:szCs w:val="24"/>
          <w:lang w:eastAsia="en-GB"/>
        </w:rPr>
      </w:pPr>
      <w:r w:rsidRPr="00300D23">
        <w:rPr>
          <w:rFonts w:ascii="Times New Roman" w:hAnsi="Times New Roman" w:cs="Times New Roman"/>
          <w:sz w:val="24"/>
          <w:szCs w:val="24"/>
        </w:rPr>
        <w:t>c</w:t>
      </w:r>
      <w:r w:rsidR="00A44423" w:rsidRPr="00300D23">
        <w:rPr>
          <w:rFonts w:ascii="Times New Roman" w:hAnsi="Times New Roman" w:cs="Times New Roman"/>
          <w:sz w:val="24"/>
          <w:szCs w:val="24"/>
        </w:rPr>
        <w:t>ollection</w:t>
      </w:r>
      <w:r w:rsidR="00B4066F" w:rsidRPr="00300D23">
        <w:rPr>
          <w:rFonts w:ascii="Times New Roman" w:hAnsi="Times New Roman" w:cs="Times New Roman"/>
          <w:sz w:val="24"/>
          <w:szCs w:val="24"/>
        </w:rPr>
        <w:t xml:space="preserve"> </w:t>
      </w:r>
      <w:r w:rsidR="00537FA9" w:rsidRPr="00300D23">
        <w:rPr>
          <w:rFonts w:ascii="Times New Roman" w:hAnsi="Times New Roman" w:cs="Times New Roman"/>
          <w:sz w:val="24"/>
          <w:szCs w:val="24"/>
        </w:rPr>
        <w:t>of activity systems in</w:t>
      </w:r>
      <w:r w:rsidR="006D6DE3" w:rsidRPr="00300D23">
        <w:rPr>
          <w:rFonts w:ascii="Times New Roman" w:hAnsi="Times New Roman" w:cs="Times New Roman"/>
          <w:sz w:val="24"/>
          <w:szCs w:val="24"/>
        </w:rPr>
        <w:t xml:space="preserve"> which the tangi</w:t>
      </w:r>
      <w:r w:rsidR="00537FA9" w:rsidRPr="00300D23">
        <w:rPr>
          <w:rFonts w:ascii="Times New Roman" w:hAnsi="Times New Roman" w:cs="Times New Roman"/>
          <w:sz w:val="24"/>
          <w:szCs w:val="24"/>
        </w:rPr>
        <w:t xml:space="preserve">ble and intellectual assets are </w:t>
      </w:r>
      <w:r w:rsidR="006D6DE3" w:rsidRPr="00300D23">
        <w:rPr>
          <w:rFonts w:ascii="Times New Roman" w:hAnsi="Times New Roman" w:cs="Times New Roman"/>
          <w:sz w:val="24"/>
          <w:szCs w:val="24"/>
        </w:rPr>
        <w:t>coordinated towards the achievement of strategic goals.</w:t>
      </w:r>
      <w:r w:rsidR="00114BC6" w:rsidRPr="00300D23">
        <w:rPr>
          <w:rFonts w:ascii="Times New Roman" w:hAnsi="Times New Roman" w:cs="Times New Roman"/>
          <w:sz w:val="24"/>
          <w:szCs w:val="24"/>
        </w:rPr>
        <w:t xml:space="preserve"> </w:t>
      </w:r>
    </w:p>
    <w:p w:rsidR="00AC084A" w:rsidRPr="00300D23" w:rsidRDefault="00AC084A" w:rsidP="00A52E9E">
      <w:pPr>
        <w:jc w:val="both"/>
        <w:rPr>
          <w:rFonts w:ascii="Times New Roman" w:hAnsi="Times New Roman" w:cs="Times New Roman"/>
          <w:sz w:val="24"/>
          <w:szCs w:val="24"/>
        </w:rPr>
      </w:pPr>
    </w:p>
    <w:p w:rsidR="008D4CB5" w:rsidRPr="00300D23" w:rsidRDefault="00537FA9" w:rsidP="00A52E9E">
      <w:pPr>
        <w:autoSpaceDE w:val="0"/>
        <w:autoSpaceDN w:val="0"/>
        <w:adjustRightInd w:val="0"/>
        <w:jc w:val="both"/>
        <w:rPr>
          <w:rFonts w:ascii="Times New Roman" w:hAnsi="Times New Roman" w:cs="Times New Roman"/>
          <w:sz w:val="24"/>
          <w:szCs w:val="24"/>
          <w:lang w:eastAsia="en-GB"/>
        </w:rPr>
      </w:pPr>
      <w:r w:rsidRPr="00300D23">
        <w:rPr>
          <w:rFonts w:ascii="Times New Roman" w:hAnsi="Times New Roman" w:cs="Times New Roman"/>
          <w:sz w:val="24"/>
          <w:szCs w:val="24"/>
        </w:rPr>
        <w:t>The co</w:t>
      </w:r>
      <w:r w:rsidR="008500F4" w:rsidRPr="00300D23">
        <w:rPr>
          <w:rFonts w:ascii="Times New Roman" w:hAnsi="Times New Roman" w:cs="Times New Roman"/>
          <w:sz w:val="24"/>
          <w:szCs w:val="24"/>
        </w:rPr>
        <w:t xml:space="preserve">nceptual framework harnesses the collectively principle of </w:t>
      </w:r>
      <w:r w:rsidR="008273A7" w:rsidRPr="00300D23">
        <w:rPr>
          <w:rFonts w:ascii="Times New Roman" w:hAnsi="Times New Roman" w:cs="Times New Roman"/>
          <w:sz w:val="24"/>
          <w:szCs w:val="24"/>
        </w:rPr>
        <w:t>AT to</w:t>
      </w:r>
      <w:r w:rsidR="008500F4" w:rsidRPr="00300D23">
        <w:rPr>
          <w:rFonts w:ascii="Times New Roman" w:hAnsi="Times New Roman" w:cs="Times New Roman"/>
          <w:sz w:val="24"/>
          <w:szCs w:val="24"/>
        </w:rPr>
        <w:t xml:space="preserve"> co</w:t>
      </w:r>
      <w:r w:rsidR="00937834" w:rsidRPr="00300D23">
        <w:rPr>
          <w:rFonts w:ascii="Times New Roman" w:hAnsi="Times New Roman" w:cs="Times New Roman"/>
          <w:sz w:val="24"/>
          <w:szCs w:val="24"/>
        </w:rPr>
        <w:t>-</w:t>
      </w:r>
      <w:r w:rsidR="008500F4" w:rsidRPr="00300D23">
        <w:rPr>
          <w:rFonts w:ascii="Times New Roman" w:hAnsi="Times New Roman" w:cs="Times New Roman"/>
          <w:sz w:val="24"/>
          <w:szCs w:val="24"/>
        </w:rPr>
        <w:t xml:space="preserve">create values for the multiple stakeholders inside the university network. The </w:t>
      </w:r>
      <w:r w:rsidR="008273A7" w:rsidRPr="00300D23">
        <w:rPr>
          <w:rFonts w:ascii="Times New Roman" w:hAnsi="Times New Roman" w:cs="Times New Roman"/>
          <w:sz w:val="24"/>
          <w:szCs w:val="24"/>
        </w:rPr>
        <w:t xml:space="preserve">approach fits in well with the concept of an IC ecosystem where there is relationship between internal and external </w:t>
      </w:r>
      <w:r w:rsidR="009E531C" w:rsidRPr="00300D23">
        <w:rPr>
          <w:rFonts w:ascii="Times New Roman" w:hAnsi="Times New Roman" w:cs="Times New Roman"/>
          <w:sz w:val="24"/>
          <w:szCs w:val="24"/>
        </w:rPr>
        <w:lastRenderedPageBreak/>
        <w:t>organization</w:t>
      </w:r>
      <w:r w:rsidR="008273A7" w:rsidRPr="00300D23">
        <w:rPr>
          <w:rFonts w:ascii="Times New Roman" w:hAnsi="Times New Roman" w:cs="Times New Roman"/>
          <w:sz w:val="24"/>
          <w:szCs w:val="24"/>
        </w:rPr>
        <w:t>s by using AT.  This is because</w:t>
      </w:r>
      <w:r w:rsidR="008273A7" w:rsidRPr="00300D23">
        <w:rPr>
          <w:rFonts w:ascii="Times New Roman" w:hAnsi="Times New Roman" w:cs="Times New Roman"/>
          <w:sz w:val="24"/>
          <w:szCs w:val="24"/>
          <w:lang w:eastAsia="en-GB"/>
        </w:rPr>
        <w:t xml:space="preserve"> Relationships between activities systems are the tenet of activity theory</w:t>
      </w:r>
      <w:r w:rsidR="00114BC6" w:rsidRPr="00300D23">
        <w:rPr>
          <w:rFonts w:ascii="Times New Roman" w:hAnsi="Times New Roman" w:cs="Times New Roman"/>
          <w:sz w:val="24"/>
          <w:szCs w:val="24"/>
          <w:lang w:eastAsia="en-GB"/>
        </w:rPr>
        <w:t xml:space="preserve">, that has been </w:t>
      </w:r>
      <w:r w:rsidR="00833B17" w:rsidRPr="00300D23">
        <w:rPr>
          <w:rFonts w:ascii="Times New Roman" w:hAnsi="Times New Roman" w:cs="Times New Roman"/>
          <w:iCs/>
          <w:sz w:val="24"/>
          <w:szCs w:val="24"/>
        </w:rPr>
        <w:t xml:space="preserve">used in this paper to </w:t>
      </w:r>
      <w:r w:rsidR="002C51A8" w:rsidRPr="00300D23">
        <w:rPr>
          <w:rFonts w:ascii="Times New Roman" w:hAnsi="Times New Roman" w:cs="Times New Roman"/>
          <w:iCs/>
          <w:sz w:val="24"/>
          <w:szCs w:val="24"/>
        </w:rPr>
        <w:t xml:space="preserve">analyse and illuminate collaborative activity across institutional boundaries. It also allows us </w:t>
      </w:r>
      <w:r w:rsidR="002C51A8" w:rsidRPr="00300D23">
        <w:rPr>
          <w:rFonts w:ascii="Times New Roman" w:eastAsia="Calibri" w:hAnsi="Times New Roman" w:cs="Times New Roman"/>
          <w:sz w:val="24"/>
          <w:szCs w:val="24"/>
        </w:rPr>
        <w:t xml:space="preserve">to have a philosophical framework for understanding collective human work activities as embedded within a social practice.  By </w:t>
      </w:r>
      <w:r w:rsidR="008D4CB5" w:rsidRPr="00300D23">
        <w:rPr>
          <w:rFonts w:ascii="Times New Roman" w:eastAsia="Calibri" w:hAnsi="Times New Roman" w:cs="Times New Roman"/>
          <w:sz w:val="24"/>
          <w:szCs w:val="24"/>
        </w:rPr>
        <w:t xml:space="preserve">applying AT, we are able to </w:t>
      </w:r>
      <w:r w:rsidR="008D4CB5" w:rsidRPr="00300D23">
        <w:rPr>
          <w:rFonts w:ascii="Times New Roman" w:hAnsi="Times New Roman" w:cs="Times New Roman"/>
          <w:sz w:val="24"/>
          <w:szCs w:val="24"/>
        </w:rPr>
        <w:t xml:space="preserve">have </w:t>
      </w:r>
      <w:r w:rsidR="002C51A8" w:rsidRPr="00300D23">
        <w:rPr>
          <w:rFonts w:ascii="Times New Roman" w:hAnsi="Times New Roman" w:cs="Times New Roman"/>
          <w:sz w:val="24"/>
          <w:szCs w:val="24"/>
        </w:rPr>
        <w:t>network</w:t>
      </w:r>
      <w:r w:rsidR="00B4066F" w:rsidRPr="00300D23">
        <w:rPr>
          <w:rFonts w:ascii="Times New Roman" w:hAnsi="Times New Roman" w:cs="Times New Roman"/>
          <w:sz w:val="24"/>
          <w:szCs w:val="24"/>
        </w:rPr>
        <w:t>s</w:t>
      </w:r>
      <w:r w:rsidR="002C51A8" w:rsidRPr="00300D23">
        <w:rPr>
          <w:rFonts w:ascii="Times New Roman" w:hAnsi="Times New Roman" w:cs="Times New Roman"/>
          <w:sz w:val="24"/>
          <w:szCs w:val="24"/>
        </w:rPr>
        <w:t xml:space="preserve"> of interacting systems of </w:t>
      </w:r>
      <w:r w:rsidR="008D4CB5" w:rsidRPr="00300D23">
        <w:rPr>
          <w:rFonts w:ascii="Times New Roman" w:hAnsi="Times New Roman" w:cs="Times New Roman"/>
          <w:sz w:val="24"/>
          <w:szCs w:val="24"/>
        </w:rPr>
        <w:t xml:space="preserve">activity </w:t>
      </w:r>
      <w:r w:rsidR="008D4CB5" w:rsidRPr="00300D23">
        <w:rPr>
          <w:rFonts w:ascii="Times New Roman" w:hAnsi="Times New Roman" w:cs="Times New Roman"/>
          <w:sz w:val="24"/>
          <w:szCs w:val="24"/>
          <w:lang w:eastAsia="en-GB"/>
        </w:rPr>
        <w:t>shifting the focus of IC from the organization to the eco-systems where knowledge could be created on a wider scale helping with the fulfilment of fourth stage of IC research.</w:t>
      </w:r>
    </w:p>
    <w:p w:rsidR="00D30F44" w:rsidRPr="00300D23" w:rsidRDefault="00D30F44" w:rsidP="00A52E9E">
      <w:pPr>
        <w:autoSpaceDE w:val="0"/>
        <w:autoSpaceDN w:val="0"/>
        <w:adjustRightInd w:val="0"/>
        <w:jc w:val="both"/>
        <w:rPr>
          <w:rFonts w:ascii="Times New Roman" w:hAnsi="Times New Roman" w:cs="Times New Roman"/>
          <w:sz w:val="24"/>
          <w:szCs w:val="24"/>
          <w:lang w:eastAsia="en-GB"/>
        </w:rPr>
      </w:pPr>
    </w:p>
    <w:p w:rsidR="00114BC6" w:rsidRPr="00300D23" w:rsidRDefault="00D30F44" w:rsidP="00114BC6">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sz w:val="24"/>
          <w:szCs w:val="24"/>
          <w:lang w:eastAsia="en-GB"/>
        </w:rPr>
        <w:t>The framework also</w:t>
      </w:r>
      <w:r w:rsidR="00114BC6" w:rsidRPr="00300D23">
        <w:rPr>
          <w:rFonts w:ascii="Times New Roman" w:hAnsi="Times New Roman" w:cs="Times New Roman"/>
          <w:sz w:val="24"/>
          <w:szCs w:val="24"/>
          <w:lang w:eastAsia="en-GB"/>
        </w:rPr>
        <w:t xml:space="preserve"> offers a contribution at the evolutionary stage on IC management as highlighted by Dumay (2016) in terms of fourth stage as well as it is coherent with the multidimensional perspectives of study of Big Data in an IC management perspective depicted by </w:t>
      </w:r>
      <w:r w:rsidRPr="00300D23">
        <w:rPr>
          <w:rFonts w:ascii="Times New Roman" w:hAnsi="Times New Roman" w:cs="Times New Roman"/>
          <w:sz w:val="24"/>
          <w:szCs w:val="24"/>
        </w:rPr>
        <w:t xml:space="preserve">Secundo </w:t>
      </w:r>
      <w:r w:rsidR="00FD31EF" w:rsidRPr="00300D23">
        <w:rPr>
          <w:rFonts w:ascii="Times New Roman" w:hAnsi="Times New Roman" w:cs="Times New Roman"/>
          <w:i/>
          <w:sz w:val="24"/>
          <w:szCs w:val="24"/>
        </w:rPr>
        <w:t>et al</w:t>
      </w:r>
      <w:r w:rsidR="00B422BC" w:rsidRPr="00300D23">
        <w:rPr>
          <w:rFonts w:ascii="Times New Roman" w:hAnsi="Times New Roman" w:cs="Times New Roman"/>
          <w:sz w:val="24"/>
          <w:szCs w:val="24"/>
        </w:rPr>
        <w:t>.,</w:t>
      </w:r>
      <w:r w:rsidR="00937834" w:rsidRPr="00300D23">
        <w:rPr>
          <w:rFonts w:ascii="Times New Roman" w:hAnsi="Times New Roman" w:cs="Times New Roman"/>
          <w:sz w:val="24"/>
          <w:szCs w:val="24"/>
        </w:rPr>
        <w:t xml:space="preserve"> (</w:t>
      </w:r>
      <w:r w:rsidRPr="00300D23">
        <w:rPr>
          <w:rFonts w:ascii="Times New Roman" w:hAnsi="Times New Roman" w:cs="Times New Roman"/>
          <w:sz w:val="24"/>
          <w:szCs w:val="24"/>
        </w:rPr>
        <w:t>2017)</w:t>
      </w:r>
      <w:r w:rsidR="00114BC6" w:rsidRPr="00300D23">
        <w:rPr>
          <w:rFonts w:ascii="Times New Roman" w:hAnsi="Times New Roman" w:cs="Times New Roman"/>
          <w:sz w:val="24"/>
          <w:szCs w:val="24"/>
        </w:rPr>
        <w:t xml:space="preserve"> in terms of what, who, how and why.</w:t>
      </w:r>
    </w:p>
    <w:p w:rsidR="0098521E" w:rsidRPr="00300D23" w:rsidRDefault="0098521E" w:rsidP="00A52E9E">
      <w:pPr>
        <w:autoSpaceDE w:val="0"/>
        <w:autoSpaceDN w:val="0"/>
        <w:adjustRightInd w:val="0"/>
        <w:jc w:val="both"/>
        <w:rPr>
          <w:rFonts w:ascii="Times New Roman" w:hAnsi="Times New Roman" w:cs="Times New Roman"/>
          <w:color w:val="FF0000"/>
          <w:sz w:val="24"/>
          <w:szCs w:val="24"/>
        </w:rPr>
      </w:pPr>
    </w:p>
    <w:p w:rsidR="006B6007" w:rsidRPr="00300D23" w:rsidRDefault="00AA3903" w:rsidP="00A52E9E">
      <w:pPr>
        <w:autoSpaceDE w:val="0"/>
        <w:autoSpaceDN w:val="0"/>
        <w:adjustRightInd w:val="0"/>
        <w:jc w:val="both"/>
        <w:rPr>
          <w:rStyle w:val="description"/>
          <w:rFonts w:ascii="Times New Roman" w:hAnsi="Times New Roman" w:cs="Times New Roman"/>
          <w:b/>
          <w:sz w:val="24"/>
          <w:szCs w:val="24"/>
        </w:rPr>
      </w:pPr>
      <w:r w:rsidRPr="00300D23">
        <w:rPr>
          <w:rFonts w:ascii="Times New Roman" w:hAnsi="Times New Roman" w:cs="Times New Roman"/>
          <w:sz w:val="24"/>
          <w:szCs w:val="24"/>
        </w:rPr>
        <w:t xml:space="preserve">As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is new to IC research, it is the authors</w:t>
      </w:r>
      <w:r w:rsidR="00B4066F" w:rsidRPr="00300D23">
        <w:rPr>
          <w:rFonts w:ascii="Times New Roman" w:hAnsi="Times New Roman" w:cs="Times New Roman"/>
          <w:sz w:val="24"/>
          <w:szCs w:val="24"/>
        </w:rPr>
        <w:t>’</w:t>
      </w:r>
      <w:r w:rsidRPr="00300D23">
        <w:rPr>
          <w:rFonts w:ascii="Times New Roman" w:hAnsi="Times New Roman" w:cs="Times New Roman"/>
          <w:sz w:val="24"/>
          <w:szCs w:val="24"/>
        </w:rPr>
        <w:t xml:space="preserve"> desire that this paper throw some insights into how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ha</w:t>
      </w:r>
      <w:r w:rsidR="006B4938" w:rsidRPr="00300D23">
        <w:rPr>
          <w:rFonts w:ascii="Times New Roman" w:hAnsi="Times New Roman" w:cs="Times New Roman"/>
          <w:sz w:val="24"/>
          <w:szCs w:val="24"/>
        </w:rPr>
        <w:t>s</w:t>
      </w:r>
      <w:r w:rsidRPr="00300D23">
        <w:rPr>
          <w:rFonts w:ascii="Times New Roman" w:hAnsi="Times New Roman" w:cs="Times New Roman"/>
          <w:sz w:val="24"/>
          <w:szCs w:val="24"/>
        </w:rPr>
        <w:t xml:space="preserve"> the potential to transform IC management.</w:t>
      </w:r>
      <w:r w:rsidRPr="00300D23">
        <w:rPr>
          <w:rFonts w:ascii="Times New Roman" w:hAnsi="Times New Roman" w:cs="Times New Roman"/>
          <w:b/>
          <w:sz w:val="24"/>
          <w:szCs w:val="24"/>
        </w:rPr>
        <w:t xml:space="preserve"> </w:t>
      </w:r>
      <w:r w:rsidR="00AD3AA2" w:rsidRPr="00300D23">
        <w:rPr>
          <w:rFonts w:ascii="Times New Roman" w:hAnsi="Times New Roman" w:cs="Times New Roman"/>
          <w:sz w:val="24"/>
          <w:szCs w:val="24"/>
        </w:rPr>
        <w:t xml:space="preserve">The conceptual framework developed provides us a strategic approach to </w:t>
      </w:r>
      <w:r w:rsidR="0098521E" w:rsidRPr="00300D23">
        <w:rPr>
          <w:rFonts w:ascii="Times New Roman" w:hAnsi="Times New Roman" w:cs="Times New Roman"/>
          <w:sz w:val="24"/>
          <w:szCs w:val="24"/>
        </w:rPr>
        <w:t xml:space="preserve">transform </w:t>
      </w:r>
      <w:r w:rsidR="0098521E" w:rsidRPr="00300D23">
        <w:rPr>
          <w:rFonts w:ascii="Times New Roman" w:hAnsi="Times New Roman" w:cs="Times New Roman"/>
          <w:sz w:val="24"/>
          <w:szCs w:val="24"/>
          <w:lang w:eastAsia="en-GB"/>
        </w:rPr>
        <w:t xml:space="preserve">the stakeholders’ </w:t>
      </w:r>
      <w:r w:rsidR="00E97128" w:rsidRPr="00300D23">
        <w:rPr>
          <w:rFonts w:ascii="Times New Roman" w:hAnsi="Times New Roman" w:cs="Times New Roman"/>
          <w:sz w:val="24"/>
          <w:szCs w:val="24"/>
        </w:rPr>
        <w:t>Big Data</w:t>
      </w:r>
      <w:r w:rsidR="0098521E" w:rsidRPr="00300D23">
        <w:rPr>
          <w:rFonts w:ascii="Times New Roman" w:hAnsi="Times New Roman" w:cs="Times New Roman"/>
          <w:sz w:val="24"/>
          <w:szCs w:val="24"/>
        </w:rPr>
        <w:t xml:space="preserve"> in</w:t>
      </w:r>
      <w:r w:rsidR="006B6007" w:rsidRPr="00300D23">
        <w:rPr>
          <w:rFonts w:ascii="Times New Roman" w:hAnsi="Times New Roman" w:cs="Times New Roman"/>
          <w:sz w:val="24"/>
          <w:szCs w:val="24"/>
        </w:rPr>
        <w:t>t</w:t>
      </w:r>
      <w:r w:rsidR="0098521E" w:rsidRPr="00300D23">
        <w:rPr>
          <w:rFonts w:ascii="Times New Roman" w:hAnsi="Times New Roman" w:cs="Times New Roman"/>
          <w:sz w:val="24"/>
          <w:szCs w:val="24"/>
        </w:rPr>
        <w:t xml:space="preserve">o </w:t>
      </w:r>
      <w:r w:rsidR="009E531C" w:rsidRPr="00300D23">
        <w:rPr>
          <w:rFonts w:ascii="Times New Roman" w:hAnsi="Times New Roman" w:cs="Times New Roman"/>
          <w:sz w:val="24"/>
          <w:szCs w:val="24"/>
        </w:rPr>
        <w:t>organization</w:t>
      </w:r>
      <w:r w:rsidR="0098521E" w:rsidRPr="00300D23">
        <w:rPr>
          <w:rFonts w:ascii="Times New Roman" w:hAnsi="Times New Roman" w:cs="Times New Roman"/>
          <w:sz w:val="24"/>
          <w:szCs w:val="24"/>
        </w:rPr>
        <w:t xml:space="preserve">al values for </w:t>
      </w:r>
      <w:r w:rsidR="00114BC6" w:rsidRPr="00300D23">
        <w:rPr>
          <w:rFonts w:ascii="Times New Roman" w:hAnsi="Times New Roman" w:cs="Times New Roman"/>
          <w:sz w:val="24"/>
          <w:szCs w:val="24"/>
        </w:rPr>
        <w:t xml:space="preserve">Intellectual Capital </w:t>
      </w:r>
      <w:r w:rsidR="0098521E" w:rsidRPr="00300D23">
        <w:rPr>
          <w:rFonts w:ascii="Times New Roman" w:hAnsi="Times New Roman" w:cs="Times New Roman"/>
          <w:sz w:val="24"/>
          <w:szCs w:val="24"/>
        </w:rPr>
        <w:t>management</w:t>
      </w:r>
      <w:r w:rsidR="0098521E" w:rsidRPr="00300D23">
        <w:rPr>
          <w:rFonts w:ascii="Times New Roman" w:hAnsi="Times New Roman" w:cs="Times New Roman"/>
          <w:b/>
          <w:sz w:val="24"/>
          <w:szCs w:val="24"/>
        </w:rPr>
        <w:t xml:space="preserve"> </w:t>
      </w:r>
      <w:r w:rsidR="00AD3AA2" w:rsidRPr="00300D23">
        <w:rPr>
          <w:rFonts w:ascii="Times New Roman" w:hAnsi="Times New Roman" w:cs="Times New Roman"/>
          <w:sz w:val="24"/>
          <w:szCs w:val="24"/>
        </w:rPr>
        <w:t>according to individual perspective (university level) and collective perspective (society and regional level).</w:t>
      </w:r>
      <w:r w:rsidR="00121949" w:rsidRPr="00300D23">
        <w:rPr>
          <w:rStyle w:val="description"/>
          <w:rFonts w:ascii="Times New Roman" w:hAnsi="Times New Roman" w:cs="Times New Roman"/>
          <w:b/>
          <w:sz w:val="24"/>
          <w:szCs w:val="24"/>
        </w:rPr>
        <w:t xml:space="preserve"> </w:t>
      </w:r>
    </w:p>
    <w:p w:rsidR="006B6007" w:rsidRPr="00300D23" w:rsidRDefault="006B6007" w:rsidP="00A52E9E">
      <w:pPr>
        <w:autoSpaceDE w:val="0"/>
        <w:autoSpaceDN w:val="0"/>
        <w:adjustRightInd w:val="0"/>
        <w:jc w:val="both"/>
        <w:rPr>
          <w:rStyle w:val="description"/>
          <w:rFonts w:ascii="Times New Roman" w:hAnsi="Times New Roman" w:cs="Times New Roman"/>
          <w:b/>
          <w:sz w:val="24"/>
          <w:szCs w:val="24"/>
        </w:rPr>
      </w:pPr>
    </w:p>
    <w:p w:rsidR="00AD3AA2" w:rsidRPr="00300D23" w:rsidRDefault="00AD3AA2" w:rsidP="00A52E9E">
      <w:pPr>
        <w:autoSpaceDE w:val="0"/>
        <w:autoSpaceDN w:val="0"/>
        <w:adjustRightInd w:val="0"/>
        <w:jc w:val="both"/>
        <w:rPr>
          <w:rFonts w:ascii="Times New Roman" w:hAnsi="Times New Roman" w:cs="Times New Roman"/>
          <w:b/>
          <w:sz w:val="24"/>
          <w:szCs w:val="24"/>
        </w:rPr>
      </w:pPr>
      <w:r w:rsidRPr="00300D23">
        <w:rPr>
          <w:rFonts w:ascii="Times New Roman" w:hAnsi="Times New Roman" w:cs="Times New Roman"/>
          <w:sz w:val="24"/>
          <w:szCs w:val="24"/>
        </w:rPr>
        <w:t xml:space="preserve">Limitations of the study include the necessity to further validate the framework </w:t>
      </w:r>
      <w:r w:rsidR="008E07C2" w:rsidRPr="00300D23">
        <w:rPr>
          <w:rFonts w:ascii="Times New Roman" w:hAnsi="Times New Roman" w:cs="Times New Roman"/>
          <w:sz w:val="24"/>
          <w:szCs w:val="24"/>
        </w:rPr>
        <w:t xml:space="preserve">and its application in the context of entrepreneurial universities </w:t>
      </w:r>
      <w:r w:rsidRPr="00300D23">
        <w:rPr>
          <w:rFonts w:ascii="Times New Roman" w:hAnsi="Times New Roman" w:cs="Times New Roman"/>
          <w:sz w:val="24"/>
          <w:szCs w:val="24"/>
        </w:rPr>
        <w:t xml:space="preserve">with experts, university administration, professors and students and with the </w:t>
      </w:r>
      <w:r w:rsidR="00121949" w:rsidRPr="00300D23">
        <w:rPr>
          <w:rFonts w:ascii="Times New Roman" w:hAnsi="Times New Roman" w:cs="Times New Roman"/>
          <w:sz w:val="24"/>
          <w:szCs w:val="24"/>
        </w:rPr>
        <w:t xml:space="preserve">community </w:t>
      </w:r>
      <w:r w:rsidRPr="00300D23">
        <w:rPr>
          <w:rFonts w:ascii="Times New Roman" w:hAnsi="Times New Roman" w:cs="Times New Roman"/>
          <w:sz w:val="24"/>
          <w:szCs w:val="24"/>
        </w:rPr>
        <w:t xml:space="preserve">characterising the human capital of a university. Future research </w:t>
      </w:r>
      <w:r w:rsidR="00121949" w:rsidRPr="00300D23">
        <w:rPr>
          <w:rFonts w:ascii="Times New Roman" w:hAnsi="Times New Roman" w:cs="Times New Roman"/>
          <w:sz w:val="24"/>
          <w:szCs w:val="24"/>
        </w:rPr>
        <w:t>is needed to experiment the</w:t>
      </w:r>
      <w:r w:rsidRPr="00300D23">
        <w:rPr>
          <w:rFonts w:ascii="Times New Roman" w:hAnsi="Times New Roman" w:cs="Times New Roman"/>
          <w:sz w:val="24"/>
          <w:szCs w:val="24"/>
        </w:rPr>
        <w:t xml:space="preserve"> framework in real</w:t>
      </w:r>
      <w:r w:rsidRPr="00300D23">
        <w:rPr>
          <w:rFonts w:ascii="AdvOT8cb2ddbd+20" w:hAnsi="AdvOT8cb2ddbd+20" w:cs="Times New Roman"/>
          <w:sz w:val="24"/>
          <w:szCs w:val="24"/>
        </w:rPr>
        <w:t>‐</w:t>
      </w:r>
      <w:r w:rsidRPr="00300D23">
        <w:rPr>
          <w:rFonts w:ascii="Times New Roman" w:hAnsi="Times New Roman" w:cs="Times New Roman"/>
          <w:sz w:val="24"/>
          <w:szCs w:val="24"/>
        </w:rPr>
        <w:t>life settings by involving universities</w:t>
      </w:r>
      <w:r w:rsidR="00DA3733" w:rsidRPr="00300D23">
        <w:rPr>
          <w:rFonts w:ascii="Times New Roman" w:hAnsi="Times New Roman" w:cs="Times New Roman"/>
          <w:sz w:val="24"/>
          <w:szCs w:val="24"/>
        </w:rPr>
        <w:t xml:space="preserve">, </w:t>
      </w:r>
      <w:r w:rsidR="009E531C" w:rsidRPr="00300D23">
        <w:rPr>
          <w:rFonts w:ascii="Times New Roman" w:hAnsi="Times New Roman" w:cs="Times New Roman"/>
          <w:sz w:val="24"/>
          <w:szCs w:val="24"/>
        </w:rPr>
        <w:t>organization</w:t>
      </w:r>
      <w:r w:rsidR="00DA3733" w:rsidRPr="00300D23">
        <w:rPr>
          <w:rFonts w:ascii="Times New Roman" w:hAnsi="Times New Roman" w:cs="Times New Roman"/>
          <w:sz w:val="24"/>
          <w:szCs w:val="24"/>
        </w:rPr>
        <w:t>s, government and research</w:t>
      </w:r>
      <w:r w:rsidRPr="00300D23">
        <w:rPr>
          <w:rFonts w:ascii="Times New Roman" w:hAnsi="Times New Roman" w:cs="Times New Roman"/>
          <w:sz w:val="24"/>
          <w:szCs w:val="24"/>
        </w:rPr>
        <w:t xml:space="preserve"> centres in the design of experimental scenarios</w:t>
      </w:r>
      <w:r w:rsidR="008E07C2" w:rsidRPr="00300D23">
        <w:rPr>
          <w:rFonts w:ascii="Times New Roman" w:hAnsi="Times New Roman" w:cs="Times New Roman"/>
          <w:color w:val="FF0000"/>
          <w:sz w:val="24"/>
          <w:szCs w:val="24"/>
        </w:rPr>
        <w:t xml:space="preserve">, </w:t>
      </w:r>
      <w:r w:rsidR="008E07C2" w:rsidRPr="00300D23">
        <w:rPr>
          <w:rFonts w:ascii="Times New Roman" w:hAnsi="Times New Roman" w:cs="Times New Roman"/>
          <w:sz w:val="24"/>
          <w:szCs w:val="24"/>
        </w:rPr>
        <w:t>also with the aim to identify common and distinctive patterns.</w:t>
      </w:r>
    </w:p>
    <w:p w:rsidR="008D4CB5" w:rsidRPr="00300D23" w:rsidRDefault="008D4CB5" w:rsidP="00A52E9E">
      <w:pPr>
        <w:autoSpaceDE w:val="0"/>
        <w:autoSpaceDN w:val="0"/>
        <w:adjustRightInd w:val="0"/>
        <w:jc w:val="both"/>
        <w:rPr>
          <w:rFonts w:ascii="Times New Roman" w:hAnsi="Times New Roman" w:cs="Times New Roman"/>
          <w:sz w:val="24"/>
          <w:szCs w:val="24"/>
          <w:lang w:eastAsia="en-GB"/>
        </w:rPr>
      </w:pPr>
    </w:p>
    <w:p w:rsidR="001859EF" w:rsidRPr="00300D23" w:rsidRDefault="001859EF" w:rsidP="00A52E9E">
      <w:pPr>
        <w:autoSpaceDE w:val="0"/>
        <w:autoSpaceDN w:val="0"/>
        <w:adjustRightInd w:val="0"/>
        <w:jc w:val="both"/>
        <w:rPr>
          <w:rFonts w:ascii="Times New Roman" w:hAnsi="Times New Roman" w:cs="Times New Roman"/>
          <w:sz w:val="28"/>
          <w:szCs w:val="28"/>
        </w:rPr>
      </w:pPr>
    </w:p>
    <w:p w:rsidR="00937834" w:rsidRPr="00300D23" w:rsidRDefault="00937834" w:rsidP="00A52E9E">
      <w:pPr>
        <w:autoSpaceDE w:val="0"/>
        <w:autoSpaceDN w:val="0"/>
        <w:adjustRightInd w:val="0"/>
        <w:jc w:val="both"/>
        <w:rPr>
          <w:rFonts w:ascii="Times New Roman" w:hAnsi="Times New Roman" w:cs="Times New Roman"/>
          <w:sz w:val="28"/>
          <w:szCs w:val="28"/>
        </w:rPr>
      </w:pPr>
    </w:p>
    <w:p w:rsidR="00A9434E" w:rsidRPr="00300D23" w:rsidRDefault="00B266C2" w:rsidP="00A52E9E">
      <w:pPr>
        <w:autoSpaceDE w:val="0"/>
        <w:autoSpaceDN w:val="0"/>
        <w:adjustRightInd w:val="0"/>
        <w:jc w:val="both"/>
        <w:rPr>
          <w:rFonts w:ascii="Times New Roman" w:hAnsi="Times New Roman" w:cs="Times New Roman"/>
          <w:sz w:val="24"/>
          <w:szCs w:val="24"/>
        </w:rPr>
      </w:pPr>
      <w:r w:rsidRPr="00300D23">
        <w:rPr>
          <w:rFonts w:ascii="Times New Roman" w:hAnsi="Times New Roman" w:cs="Times New Roman"/>
          <w:b/>
          <w:sz w:val="28"/>
          <w:szCs w:val="28"/>
        </w:rPr>
        <w:t>References</w:t>
      </w:r>
      <w:r w:rsidR="00A52E9E" w:rsidRPr="00300D23">
        <w:rPr>
          <w:rFonts w:ascii="Times New Roman" w:hAnsi="Times New Roman" w:cs="Times New Roman"/>
          <w:b/>
          <w:sz w:val="28"/>
          <w:szCs w:val="28"/>
        </w:rPr>
        <w:t xml:space="preserve"> </w:t>
      </w:r>
    </w:p>
    <w:p w:rsidR="00F462EF" w:rsidRPr="00300D23" w:rsidRDefault="00F462EF" w:rsidP="00A52E9E">
      <w:pPr>
        <w:autoSpaceDE w:val="0"/>
        <w:autoSpaceDN w:val="0"/>
        <w:adjustRightInd w:val="0"/>
        <w:spacing w:line="360" w:lineRule="auto"/>
        <w:jc w:val="both"/>
        <w:rPr>
          <w:rFonts w:ascii="Times New Roman" w:hAnsi="Times New Roman" w:cs="Times New Roman"/>
          <w:sz w:val="24"/>
          <w:szCs w:val="24"/>
        </w:rPr>
      </w:pPr>
    </w:p>
    <w:p w:rsidR="00F462EF"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 xml:space="preserve">Aho, A-M. &amp; Uden, L. (2014), “Developing Data Analytics to improve Services in a Mechanical Engineering Company”, Proceedings of Ninth International </w:t>
      </w:r>
      <w:r w:rsidR="004E5A33" w:rsidRPr="00300D23">
        <w:rPr>
          <w:rFonts w:ascii="Times New Roman" w:hAnsi="Times New Roman" w:cs="Times New Roman"/>
          <w:sz w:val="24"/>
          <w:szCs w:val="24"/>
        </w:rPr>
        <w:t>KMO</w:t>
      </w:r>
      <w:r w:rsidRPr="00300D23">
        <w:rPr>
          <w:rFonts w:ascii="Times New Roman" w:hAnsi="Times New Roman" w:cs="Times New Roman"/>
          <w:sz w:val="24"/>
          <w:szCs w:val="24"/>
        </w:rPr>
        <w:t xml:space="preserve"> Conference, at Santa Maria University, Vitacura Campus, Av. Santa Maria 6400, Vitacura, Santiago, Chile, 2</w:t>
      </w:r>
      <w:r w:rsidRPr="00300D23">
        <w:rPr>
          <w:rFonts w:ascii="Times New Roman" w:hAnsi="Times New Roman" w:cs="Times New Roman"/>
          <w:sz w:val="24"/>
          <w:szCs w:val="24"/>
          <w:vertAlign w:val="superscript"/>
        </w:rPr>
        <w:t>nd</w:t>
      </w:r>
      <w:r w:rsidRPr="00300D23">
        <w:rPr>
          <w:rFonts w:ascii="Times New Roman" w:hAnsi="Times New Roman" w:cs="Times New Roman"/>
          <w:sz w:val="24"/>
          <w:szCs w:val="24"/>
        </w:rPr>
        <w:t xml:space="preserve"> -5</w:t>
      </w:r>
      <w:r w:rsidRPr="00300D23">
        <w:rPr>
          <w:rFonts w:ascii="Times New Roman" w:hAnsi="Times New Roman" w:cs="Times New Roman"/>
          <w:sz w:val="24"/>
          <w:szCs w:val="24"/>
          <w:vertAlign w:val="superscript"/>
        </w:rPr>
        <w:t>th</w:t>
      </w:r>
      <w:r w:rsidRPr="00300D23">
        <w:rPr>
          <w:rFonts w:ascii="Times New Roman" w:hAnsi="Times New Roman" w:cs="Times New Roman"/>
          <w:sz w:val="24"/>
          <w:szCs w:val="24"/>
        </w:rPr>
        <w:t xml:space="preserve"> September, 2014.</w:t>
      </w:r>
    </w:p>
    <w:p w:rsidR="000E29DA"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Akaka, M. A., &amp; Alden, D. L. (2010). Global brand positioning and perceptions: International advertising and global consumer culture. International Journal of Advertising, 29(1).</w:t>
      </w:r>
    </w:p>
    <w:p w:rsidR="004E5A33"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Akaka, M. A., Vargo, S. L., &amp; Schau, H. J. (2015). The context of experience. Journal of Service Management, 26(2), 206-223.</w:t>
      </w:r>
    </w:p>
    <w:p w:rsidR="00B422BC"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Bødker, S. (1991), “Activity theory as a challenge to system design”, In H.E. Nissen, H.K. Klein and R. Hirschheim (Eds), Information System Research: Contemporary Approaches and Emergent Traditions (pp.55–564). North Holland: Elsevier Science Publisher BV.</w:t>
      </w:r>
    </w:p>
    <w:p w:rsidR="00B422BC"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lastRenderedPageBreak/>
        <w:t>Bontis, N. (1998). Intellectual capital: an explanatory study that develops measures and models. Management Decision, 36(2), 63-76.</w:t>
      </w:r>
    </w:p>
    <w:p w:rsidR="00B422BC"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Borin, E. and Donato, F. (2015), "Unlocking the potential of IC in Italian cultural ecosystems", Journal of Intellectual Capital, Vol. 16 No. 2, pp. 285–304.</w:t>
      </w:r>
    </w:p>
    <w:p w:rsidR="004E5A33" w:rsidRPr="00300D23" w:rsidRDefault="004E5A33"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Chandler, J. D. &amp; Vargo, S. L. (2011), “Contextualization and value-in-context: How context frames exchange”, Marketing Theory 11 (1) 35-49</w:t>
      </w:r>
    </w:p>
    <w:p w:rsidR="00C25420"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 xml:space="preserve">Davenport, T. H., Barth, P., &amp; Bean, R. (2012). How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is different. MIT Sloan Management Review, 54(1), 43.</w:t>
      </w:r>
    </w:p>
    <w:p w:rsidR="00B422BC"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 xml:space="preserve">De Mauro, A., Greco, M., &amp; Grimaldi, M. (2016). A formal definition of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based on its essential features. Library Review, 65(3), 122–135.</w:t>
      </w:r>
    </w:p>
    <w:p w:rsidR="00F462EF"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Dumay, J. (2016), “A critical reflection on the future of intellectual capital: from reporting to</w:t>
      </w:r>
    </w:p>
    <w:p w:rsidR="00F462EF"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Disclosure”, Journal of Intellectual capital, Vol. 17 No. 1, pp. 168-184.</w:t>
      </w:r>
    </w:p>
    <w:p w:rsidR="00B422BC"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Dumay, J. (2014), “15 years of the Journal of Intellectual Capital and counting: A manifesto for transformational IC research”, Journal of Intellectual Capital, Vol. 15 No. 1, pp. 2 – 37.</w:t>
      </w:r>
    </w:p>
    <w:p w:rsidR="00B422BC"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Dumay, J. (2013), “The third stage of IC: towards a new IC future and beyond”, Journal of Intellectual Capital, Vol. 14 No. 1, pp. 5-9.</w:t>
      </w:r>
    </w:p>
    <w:p w:rsidR="00F462EF"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Dumay, J. &amp; Garanina, T. (2013), “Intellectual capital research: a critical examination of the third stage”, Journal of Intellectual Capital, 14(1), 10-25.</w:t>
      </w:r>
    </w:p>
    <w:p w:rsidR="00B422BC"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 xml:space="preserve">Ebner, K., Bühnen, T. &amp; Urbach, N. (2014), “Think big with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Identifying suitable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strategies in corporate environments”, Proceedings of the 47th International Conference on System Science (pp. 3748–3757), Washington: DC: IEEE Computing Society.</w:t>
      </w:r>
    </w:p>
    <w:p w:rsidR="000E29DA"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Edvardsson, B., Tronvoll, B., &amp; Gruber T. 2011. Expanding understanding of service exchange and value co-creation: a social construction approach. Journal of the Academy of Marketing Science, 39(2): 327-339.</w:t>
      </w:r>
    </w:p>
    <w:p w:rsidR="00221A4C"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Edvinsson, L. (2013). IC 21: reflections from 21 years of IC practice and theory. Journal of Intellectual Capital, 14(1), 163-172.</w:t>
      </w:r>
    </w:p>
    <w:p w:rsidR="00F462EF"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Engeström, Y. (1987), Learning by Expanding: an Activity-Theoretical Approach to</w:t>
      </w:r>
    </w:p>
    <w:p w:rsidR="00F462EF"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Developmental Research. Helsinki, Finland: Orienta-Konsultit, OY.</w:t>
      </w:r>
    </w:p>
    <w:p w:rsidR="00F462EF"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Engeström, Y. (1993), “Developmental studies of work as a test bench of activity theory: the case of primary care medical practice”, in S. Chaiklin and J. Lave (Eds), Understanding Practice: Perspectives on Activity and Context. Cambridge, UK: Cambridge University Press.</w:t>
      </w:r>
    </w:p>
    <w:p w:rsidR="00B422BC"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Engeström, Y. (2001), “Expansive Learning at Work: Toward an activity theoretical reconceptualization”, Journal of Education and Work, 14(1), 133-156.</w:t>
      </w:r>
    </w:p>
    <w:p w:rsidR="00C25420"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lastRenderedPageBreak/>
        <w:t>Erevelles, S., Fukawa, N., &amp; Swayne, L. (2016),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consumer analytics and the transformation of marketing”, Journal of Business Research, 69(2), 897-904.</w:t>
      </w:r>
    </w:p>
    <w:p w:rsidR="003C54E4"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Foray, D., &amp; Lundvall, B. (1998). The knowledge-based economy: from the economics of knowledge to the learning economy. The economic impact of knowledge, 115-121.</w:t>
      </w:r>
    </w:p>
    <w:p w:rsidR="00F462EF"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 xml:space="preserve">Fredriksson, C. (2015), “Knowledge Management with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Creating new possibilities for organization”, XXIV Nordiska kommunforskarkonferensen Gothenburg, November 26–28th 2015.</w:t>
      </w:r>
    </w:p>
    <w:p w:rsidR="00B422BC"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 xml:space="preserve">Gandomi, A., &amp; Haider, M. (2015). Beyond the hype: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concepts, methods, and analytics. International Journal of Information Management, 35(2), 137–144.</w:t>
      </w:r>
    </w:p>
    <w:p w:rsidR="00A54FC0"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Grant, R. M. (1996). Toward a knowledge‐based theory of the firm. Strategic management journal, 17(S2), 109-122.</w:t>
      </w:r>
    </w:p>
    <w:p w:rsidR="003712A8"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 xml:space="preserve">Guerrero, M. &amp; Urbano, D., (2012), “The development of an entrepreneurial university”, The journal of technology transfer, 37(1), pp.43-74. </w:t>
      </w:r>
    </w:p>
    <w:p w:rsidR="00B422BC"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Hashem, I. A. T., Yaqoob, I., Anuar, N. B., Mokhtar, S., Gani, A., &amp; Khan, S. U. (2015). The rise of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on cloud computing: Review and open research issues. Information Systems, 47, 98-115.</w:t>
      </w:r>
    </w:p>
    <w:p w:rsidR="00B422BC"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Jagadish, H. V., Gehrke, J., Labrinidis, A., Papakonstantinou, Y., Patel, J. M., Ramakrishnan, R., &amp; Shahabi, C. (2014),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and its technical challenges”, Communications of the ACM, 57(7), 86-94.</w:t>
      </w:r>
    </w:p>
    <w:p w:rsidR="000E29DA"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lang w:val="it-IT"/>
        </w:rPr>
        <w:t xml:space="preserve">Kaartemo, V., Akaka, M. A., &amp; Vargo, S. L. (2017). </w:t>
      </w:r>
      <w:r w:rsidRPr="00300D23">
        <w:rPr>
          <w:rFonts w:ascii="Times New Roman" w:hAnsi="Times New Roman" w:cs="Times New Roman"/>
          <w:sz w:val="24"/>
          <w:szCs w:val="24"/>
        </w:rPr>
        <w:t>A Service-EcosystemPerspective on Value Creation: Implications for International Business. In Value Creation in International Business(pp. 131-149). Springer International Publishing</w:t>
      </w:r>
    </w:p>
    <w:p w:rsidR="00E6381D"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Karpen, I. O., Bove, L. L. and Lukas, B. A. (2012), “Linking service-dominant logic and strategic business practice: a conceptual model of a service-dominant orientation”, Journal of Service Research, 15 (1) 21-38</w:t>
      </w:r>
    </w:p>
    <w:p w:rsidR="000E29DA"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Korkman, O., Storbacka Kaj, K., &amp; Harald, B. (2010). Practices as markets: Value co-creation in einvoicing.Australasian Marketing Journal, 18(4), 236–247.</w:t>
      </w:r>
    </w:p>
    <w:p w:rsidR="00C25420"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Kozlenkova, I. V., Samaha, S. A., &amp; Palmatier, R. W. (2014), “Resource-based theory in marketing”, Journal of the Academy of Marketing Science, 42(1), 1-21.</w:t>
      </w:r>
    </w:p>
    <w:p w:rsidR="00082FC3"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Kuutti, K. (1996), Activity theory as a potential framework for human-computer interaction research, Context and consciousness: Activity theory and human-computer interaction, 1744.</w:t>
      </w:r>
      <w:r w:rsidR="003712A8" w:rsidRPr="00300D23">
        <w:rPr>
          <w:rFonts w:ascii="Times New Roman" w:hAnsi="Times New Roman" w:cs="Times New Roman"/>
          <w:sz w:val="24"/>
          <w:szCs w:val="24"/>
        </w:rPr>
        <w:t xml:space="preserve"> </w:t>
      </w:r>
      <w:r w:rsidR="003C61B2" w:rsidRPr="00300D23">
        <w:rPr>
          <w:rFonts w:ascii="Times New Roman" w:hAnsi="Times New Roman" w:cs="Times New Roman"/>
          <w:sz w:val="24"/>
          <w:szCs w:val="24"/>
        </w:rPr>
        <w:t>Nardi,</w:t>
      </w:r>
      <w:r w:rsidRPr="00300D23">
        <w:rPr>
          <w:rFonts w:ascii="Times New Roman" w:hAnsi="Times New Roman" w:cs="Times New Roman"/>
          <w:sz w:val="24"/>
          <w:szCs w:val="24"/>
        </w:rPr>
        <w:t xml:space="preserve"> B. A. (Ed.). (1996). Context and consciousness: activity theory and human-computer interaction. Mit Press. MA, USA.</w:t>
      </w:r>
    </w:p>
    <w:p w:rsidR="00086D9C"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lastRenderedPageBreak/>
        <w:t xml:space="preserve">Laney, D., (2001), “3-D data management: Controlling data volume, velocity and variety”, Application Delivery Strategies by META Group Inc. (2001, February 6), p. 949 Retrieved from </w:t>
      </w:r>
      <w:hyperlink r:id="rId13" w:history="1">
        <w:r w:rsidRPr="00300D23">
          <w:rPr>
            <w:rStyle w:val="Hyperlink"/>
          </w:rPr>
          <w:t>http://blogs.gartner.com/doug-laney/files/2012/01/ad949-3D-Data-Management-Controlling-Data-Volume-Velocity-and-Variety.pdf</w:t>
        </w:r>
      </w:hyperlink>
      <w:r w:rsidR="003E0630" w:rsidRPr="00300D23">
        <w:rPr>
          <w:rFonts w:ascii="Times New Roman" w:hAnsi="Times New Roman" w:cs="Times New Roman"/>
          <w:sz w:val="24"/>
          <w:szCs w:val="24"/>
        </w:rPr>
        <w:t>.</w:t>
      </w:r>
    </w:p>
    <w:p w:rsidR="00B422BC" w:rsidRPr="00300D23" w:rsidRDefault="00FE78C9" w:rsidP="003C61B2">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 xml:space="preserve">LaValle, S., Lesser, E., Shockley, Hopkins, M. S., &amp; Kruschiwtz, N. (2011).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analytics and the path from insight to value. MITSLOAN Management Review, 52(2),</w:t>
      </w:r>
    </w:p>
    <w:p w:rsidR="00B422BC" w:rsidRPr="00300D23" w:rsidRDefault="00FE78C9" w:rsidP="003C61B2">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21–32.</w:t>
      </w:r>
    </w:p>
    <w:p w:rsidR="00F462EF"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Leontiev, A.N. (1978). Actividad, consciencia y personalidad. Buenos Aires.</w:t>
      </w:r>
    </w:p>
    <w:p w:rsidR="00F462EF" w:rsidRPr="00300D23" w:rsidRDefault="00FE78C9" w:rsidP="00925E54">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Leontiev, A.N. (1979). The problem of activity in psychology (pp. 37-71). In J.V. Wertsch (Ed.). The concept of activity in Soviet psychology. Armonk, NY: Sharpe.</w:t>
      </w:r>
    </w:p>
    <w:p w:rsidR="00F462EF"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Lycett, M.P. (2013), “Datafication': Making sense of (big) data in a complex world. European Journal of Information Systems, 22(4), 381–38.</w:t>
      </w:r>
    </w:p>
    <w:p w:rsidR="004E5A33"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Lusch, R. F. &amp; Vargo, S. L. (2014): Service-Dominant Logic – Premises, Perspectives, Possibilities, Cambridge: Cambridge University Press.</w:t>
      </w:r>
    </w:p>
    <w:p w:rsidR="000E29DA" w:rsidRPr="00300D23" w:rsidRDefault="00FE78C9" w:rsidP="000E29DA">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Lusch, R.F., and Nambisan, S. 2015. "Service Innovation: A Service-Dominant Logic Perspective," Mis Quarterly (39:1), pp 155-175.</w:t>
      </w:r>
    </w:p>
    <w:p w:rsidR="00E6381D" w:rsidRPr="00300D23" w:rsidRDefault="00FE78C9" w:rsidP="00E6381D">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lang w:val="it-IT"/>
        </w:rPr>
        <w:t xml:space="preserve">Maglio, P. P., &amp; Lim, C. H. (2016). </w:t>
      </w:r>
      <w:r w:rsidRPr="00300D23">
        <w:rPr>
          <w:rFonts w:ascii="Times New Roman" w:hAnsi="Times New Roman" w:cs="Times New Roman"/>
          <w:sz w:val="24"/>
          <w:szCs w:val="24"/>
        </w:rPr>
        <w:t xml:space="preserve">Innovation and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in Smart Service Systems. Journal of Innovation Management, 4(1), 11-21.</w:t>
      </w:r>
    </w:p>
    <w:p w:rsidR="00F462EF" w:rsidRPr="00300D23" w:rsidRDefault="003C61B2"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Manyika</w:t>
      </w:r>
      <w:r w:rsidR="00FE78C9" w:rsidRPr="00300D23">
        <w:rPr>
          <w:rFonts w:ascii="Times New Roman" w:hAnsi="Times New Roman" w:cs="Times New Roman"/>
          <w:sz w:val="24"/>
          <w:szCs w:val="24"/>
        </w:rPr>
        <w:t>, J., Chui, M. &amp; Brown, B. (2011), “</w:t>
      </w:r>
      <w:r w:rsidR="00E97128" w:rsidRPr="00300D23">
        <w:rPr>
          <w:rFonts w:ascii="Times New Roman" w:hAnsi="Times New Roman" w:cs="Times New Roman"/>
          <w:sz w:val="24"/>
          <w:szCs w:val="24"/>
        </w:rPr>
        <w:t>Big Data</w:t>
      </w:r>
      <w:r w:rsidR="00FE78C9" w:rsidRPr="00300D23">
        <w:rPr>
          <w:rFonts w:ascii="Times New Roman" w:hAnsi="Times New Roman" w:cs="Times New Roman"/>
          <w:sz w:val="24"/>
          <w:szCs w:val="24"/>
        </w:rPr>
        <w:t>: The next frontier for innovation, competition, and productivity”, Las Vegas: The McKinsey Global Institute.</w:t>
      </w:r>
    </w:p>
    <w:p w:rsidR="00E6381D"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Marr, B., Schiuma, G., &amp; Neely, A. (2004). Intellectual capital–defining key performance indicators for organizational knowledge assets. Business Process Management Journal, 10(5), 551-569.</w:t>
      </w:r>
    </w:p>
    <w:p w:rsidR="00B422BC"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Moustaghfir, K. and Schiuma, G. (2013), “Knowledge, learning and innovation: research and perspectives”, Journal of Knowledge Management, Vol. 17 No. 4, pp. 495-510.</w:t>
      </w:r>
    </w:p>
    <w:p w:rsidR="004A5E86"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McAfee, A., Brynjolfsson, E., (2012),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The Management Revolution”, Harvard Business Review, October 2012, pp. 61-68.</w:t>
      </w:r>
    </w:p>
    <w:p w:rsidR="00B422BC"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 xml:space="preserve">Mwanza, D. (2000). Mind the Gap: Activity Theory and Design. </w:t>
      </w:r>
      <w:hyperlink r:id="rId14" w:history="1">
        <w:r w:rsidRPr="00300D23">
          <w:rPr>
            <w:rStyle w:val="Hyperlink"/>
            <w:rFonts w:ascii="Times New Roman" w:hAnsi="Times New Roman" w:cs="Times New Roman"/>
            <w:sz w:val="24"/>
            <w:szCs w:val="24"/>
          </w:rPr>
          <w:t>http://kmi.open.ac.uk/publications/pdf/kmi-00-11.pdf</w:t>
        </w:r>
      </w:hyperlink>
      <w:r w:rsidR="00925E54" w:rsidRPr="00300D23">
        <w:rPr>
          <w:rFonts w:ascii="Times New Roman" w:hAnsi="Times New Roman" w:cs="Times New Roman"/>
          <w:sz w:val="24"/>
          <w:szCs w:val="24"/>
        </w:rPr>
        <w:t xml:space="preserve"> </w:t>
      </w:r>
    </w:p>
    <w:p w:rsidR="00B422BC"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O’Neil, C. &amp; Schutt, R. (2013), “Doing Data Science: Straight talk from the frontline”, O’Reilly Media Inc.</w:t>
      </w:r>
    </w:p>
    <w:p w:rsidR="00C25420"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Ohlhorst, F. J. (2012),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analytics: turning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into big money” John Wiley &amp; Sons.</w:t>
      </w:r>
    </w:p>
    <w:p w:rsidR="003C54E4"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lang w:val="it-IT"/>
        </w:rPr>
        <w:lastRenderedPageBreak/>
        <w:t xml:space="preserve">Polese, F., Tommasetti, A., Vesci, M., Carrubbo, L., &amp; Troisi, O. (2016, May). </w:t>
      </w:r>
      <w:r w:rsidRPr="00300D23">
        <w:rPr>
          <w:rFonts w:ascii="Times New Roman" w:hAnsi="Times New Roman" w:cs="Times New Roman"/>
          <w:sz w:val="24"/>
          <w:szCs w:val="24"/>
        </w:rPr>
        <w:t>Decision-making in smart service systems: A viable systems approach contribution to service science advances. In International Conference on Exploring Services Science (pp. 3-14). Springer, Cham.</w:t>
      </w:r>
    </w:p>
    <w:p w:rsidR="003C54E4"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lang w:val="it-IT"/>
        </w:rPr>
        <w:t xml:space="preserve">Romano, A., Passiante, G., Del Vecchio, P., &amp; Secundo, G. (2014). </w:t>
      </w:r>
      <w:r w:rsidRPr="00300D23">
        <w:rPr>
          <w:rFonts w:ascii="Times New Roman" w:hAnsi="Times New Roman" w:cs="Times New Roman"/>
          <w:sz w:val="24"/>
          <w:szCs w:val="24"/>
        </w:rPr>
        <w:t>The innovation ecosystem as booster for the innovative entrepreneurship in the smart specialisation strategy. International Journal of Knowledge-Based Development, 5(3), 271-288.</w:t>
      </w:r>
    </w:p>
    <w:p w:rsidR="00E6381D"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Secundo, G., &amp; Elia, G. (2014). A performance measurement system for academic entrepreneurship: a case study. Measuring Business Excellence, 18(3), 23-37.</w:t>
      </w:r>
    </w:p>
    <w:p w:rsidR="00F462EF"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Secundo, G., Dumay, J., Schiuma, G. &amp; Passiante, G. (2016), “Managing intellectual capital through a collective intelligence approach: An integrated framework for universities”, Journal of Intellectual Capital, 17(2), 298-319.</w:t>
      </w:r>
    </w:p>
    <w:p w:rsidR="00925E54"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 xml:space="preserve">Secundo, G., Del Vecchio, P. Dumay, J. &amp; Passiante, G. (2017) "Intellectual capital in the age of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establishing a research agenda", Journal of Intellectual Capital, Vol. 18 Issue: 2, pp.242-261.</w:t>
      </w:r>
    </w:p>
    <w:p w:rsidR="000E29DA"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Smith, A. (1776). An Inquiry into the Nature and Causes of the Wealth of Nations. London, UK: W.Strahan and T. Cadell.</w:t>
      </w:r>
    </w:p>
    <w:p w:rsidR="00617DF3"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Spohrer, J., Vargo, S. L., Caswell, N., &amp; Maglio, P. P. (2008), “The service system is the basic abstraction of service science”, IN Hawaii international conference on system sciences, proceedings of the 41st annual (pp. 104-104). IEEE.</w:t>
      </w:r>
    </w:p>
    <w:p w:rsidR="00F462EF"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Stewart, T.A. (1997), Intellectual capital: The new wealth of nations, Doubleday, New York.</w:t>
      </w:r>
    </w:p>
    <w:p w:rsidR="00F462EF"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 xml:space="preserve">Uden, L. (2007), “Activity theory for designing mobile learning” International Journal of  Mobile Learning and </w:t>
      </w:r>
      <w:r w:rsidR="009E531C" w:rsidRPr="00300D23">
        <w:rPr>
          <w:rFonts w:ascii="Times New Roman" w:hAnsi="Times New Roman" w:cs="Times New Roman"/>
          <w:sz w:val="24"/>
          <w:szCs w:val="24"/>
        </w:rPr>
        <w:t>Organization</w:t>
      </w:r>
      <w:r w:rsidRPr="00300D23">
        <w:rPr>
          <w:rFonts w:ascii="Times New Roman" w:hAnsi="Times New Roman" w:cs="Times New Roman"/>
          <w:sz w:val="24"/>
          <w:szCs w:val="24"/>
        </w:rPr>
        <w:t>, 1(1), 2007, 81-103.</w:t>
      </w:r>
    </w:p>
    <w:p w:rsidR="00F462EF"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Uden, L. &amp; Naaranoja M, (2010), “Cocreation of value for a public service”, Knowledge Management in Organization (KMO), Fifth International KMO Conference, 18-19th May, 201, Betekints Hotel and Conference Center Veszprém, Hungary.</w:t>
      </w:r>
    </w:p>
    <w:p w:rsidR="00F462EF"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Vargo, S.L. &amp; Lusch, R.F. (2004), “Evolving to a new dominant logic for marketing”, Journal of Marketing, 68(1), 1-17.</w:t>
      </w:r>
    </w:p>
    <w:p w:rsidR="00F462EF"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Vargo, S.L. &amp; Lusch, R F. (2008), “From goods to service(s): Divergences and convergences of logics” Industrial Marketing Management, 37(3), 254-259.</w:t>
      </w:r>
    </w:p>
    <w:p w:rsidR="00E6381D"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lang w:val="it-IT"/>
        </w:rPr>
        <w:t xml:space="preserve">Veltri, S., Mastroleo, G., &amp; Schaffhauser-Linzatti, M. (2014). </w:t>
      </w:r>
      <w:r w:rsidRPr="00300D23">
        <w:rPr>
          <w:rFonts w:ascii="Times New Roman" w:hAnsi="Times New Roman" w:cs="Times New Roman"/>
          <w:sz w:val="24"/>
          <w:szCs w:val="24"/>
        </w:rPr>
        <w:t>Measuring intellectual capital in the university sector using a fuzzy logic expert system. Knowledge Management Research &amp; Practice, 12(2), 175-192.</w:t>
      </w:r>
    </w:p>
    <w:p w:rsidR="00C25420"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Viaene, S. (2013), “Data scientists aren't domain experts”, IT Professional, 15(6), 12-17.</w:t>
      </w:r>
    </w:p>
    <w:p w:rsidR="00B422BC"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lastRenderedPageBreak/>
        <w:t xml:space="preserve">Jin, X., Wah, B. W., Cheng, X., &amp; Wang, Y. (2015), “Significance and challenges of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research”,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Research, 2(2), 59-64.</w:t>
      </w:r>
    </w:p>
    <w:p w:rsidR="00B422BC" w:rsidRPr="00300D23" w:rsidRDefault="00FE78C9" w:rsidP="00A52E9E">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 xml:space="preserve">Waga, D., &amp; Rabah, K. (2014), “Environmental conditions’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management and cloud computing analytics for sustainable agriculture”, World Journal of Computer Application and Technology, 2(3), 73-81.</w:t>
      </w:r>
    </w:p>
    <w:p w:rsidR="000E29DA" w:rsidRPr="00300D23" w:rsidRDefault="00FE78C9" w:rsidP="000E29DA">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Wernerfelt, B. (1984), ªA resource-basedview of the ®rmº, Strategic Management Journal, Vol. 5, pp. 171-80.</w:t>
      </w:r>
    </w:p>
    <w:p w:rsidR="00F462EF" w:rsidRPr="00300D23" w:rsidRDefault="00FE78C9" w:rsidP="00A52E9E">
      <w:pPr>
        <w:autoSpaceDE w:val="0"/>
        <w:autoSpaceDN w:val="0"/>
        <w:adjustRightInd w:val="0"/>
        <w:spacing w:line="360" w:lineRule="auto"/>
        <w:jc w:val="both"/>
        <w:rPr>
          <w:rStyle w:val="Hyperlink"/>
          <w:rFonts w:ascii="Times New Roman" w:hAnsi="Times New Roman" w:cs="Times New Roman"/>
          <w:sz w:val="24"/>
          <w:szCs w:val="24"/>
        </w:rPr>
      </w:pPr>
      <w:r w:rsidRPr="00300D23">
        <w:rPr>
          <w:rFonts w:ascii="Times New Roman" w:hAnsi="Times New Roman" w:cs="Times New Roman"/>
          <w:sz w:val="24"/>
          <w:szCs w:val="24"/>
        </w:rPr>
        <w:t xml:space="preserve">Zeng, J. &amp; Glaister, K.W. (2017), “Value creation from </w:t>
      </w:r>
      <w:r w:rsidR="00E97128" w:rsidRPr="00300D23">
        <w:rPr>
          <w:rFonts w:ascii="Times New Roman" w:hAnsi="Times New Roman" w:cs="Times New Roman"/>
          <w:sz w:val="24"/>
          <w:szCs w:val="24"/>
        </w:rPr>
        <w:t>Big Data</w:t>
      </w:r>
      <w:r w:rsidRPr="00300D23">
        <w:rPr>
          <w:rFonts w:ascii="Times New Roman" w:hAnsi="Times New Roman" w:cs="Times New Roman"/>
          <w:sz w:val="24"/>
          <w:szCs w:val="24"/>
        </w:rPr>
        <w:t xml:space="preserve">: Looking inside the black box” Strategic Organization, DOI: </w:t>
      </w:r>
      <w:hyperlink r:id="rId15" w:history="1">
        <w:r w:rsidRPr="00300D23">
          <w:rPr>
            <w:rStyle w:val="Hyperlink"/>
            <w:rFonts w:ascii="Times New Roman" w:hAnsi="Times New Roman" w:cs="Times New Roman"/>
            <w:sz w:val="24"/>
            <w:szCs w:val="24"/>
          </w:rPr>
          <w:t>https://doi.org/10.1177/1476127017697510</w:t>
        </w:r>
      </w:hyperlink>
    </w:p>
    <w:p w:rsidR="00752C20" w:rsidRPr="003C61B2" w:rsidRDefault="00FE78C9" w:rsidP="003C61B2">
      <w:pPr>
        <w:autoSpaceDE w:val="0"/>
        <w:autoSpaceDN w:val="0"/>
        <w:adjustRightInd w:val="0"/>
        <w:spacing w:line="360" w:lineRule="auto"/>
        <w:jc w:val="both"/>
        <w:rPr>
          <w:rFonts w:ascii="Times New Roman" w:hAnsi="Times New Roman" w:cs="Times New Roman"/>
          <w:sz w:val="24"/>
          <w:szCs w:val="24"/>
        </w:rPr>
      </w:pPr>
      <w:r w:rsidRPr="00300D23">
        <w:rPr>
          <w:rFonts w:ascii="Times New Roman" w:hAnsi="Times New Roman" w:cs="Times New Roman"/>
          <w:sz w:val="24"/>
          <w:szCs w:val="24"/>
        </w:rPr>
        <w:t>Zhou, C., &amp; Etzkowitz, H. (2011). The entrepreneurial university and the futu</w:t>
      </w:r>
      <w:r w:rsidR="003C61B2" w:rsidRPr="00300D23">
        <w:rPr>
          <w:rFonts w:ascii="Times New Roman" w:hAnsi="Times New Roman" w:cs="Times New Roman"/>
          <w:sz w:val="24"/>
          <w:szCs w:val="24"/>
        </w:rPr>
        <w:t>re of higher education in China.</w:t>
      </w:r>
    </w:p>
    <w:p w:rsidR="00752C20" w:rsidRDefault="00752C20" w:rsidP="00752C20">
      <w:pPr>
        <w:pStyle w:val="Default"/>
        <w:rPr>
          <w:sz w:val="23"/>
          <w:szCs w:val="23"/>
        </w:rPr>
      </w:pPr>
    </w:p>
    <w:p w:rsidR="00752C20" w:rsidRDefault="00752C20" w:rsidP="00752C20">
      <w:pPr>
        <w:pStyle w:val="Default"/>
        <w:rPr>
          <w:sz w:val="23"/>
          <w:szCs w:val="23"/>
        </w:rPr>
      </w:pPr>
    </w:p>
    <w:p w:rsidR="00752C20" w:rsidRDefault="00752C20" w:rsidP="00752C20">
      <w:pPr>
        <w:pStyle w:val="Default"/>
        <w:rPr>
          <w:sz w:val="23"/>
          <w:szCs w:val="23"/>
        </w:rPr>
      </w:pPr>
    </w:p>
    <w:p w:rsidR="00752C20" w:rsidRDefault="00752C20" w:rsidP="00752C20">
      <w:pPr>
        <w:pStyle w:val="Default"/>
        <w:rPr>
          <w:sz w:val="23"/>
          <w:szCs w:val="23"/>
        </w:rPr>
      </w:pPr>
    </w:p>
    <w:p w:rsidR="00752C20" w:rsidRDefault="00752C20" w:rsidP="00752C20">
      <w:pPr>
        <w:pStyle w:val="Default"/>
        <w:rPr>
          <w:sz w:val="23"/>
          <w:szCs w:val="23"/>
        </w:rPr>
      </w:pPr>
    </w:p>
    <w:p w:rsidR="00752C20" w:rsidRDefault="00752C20">
      <w:pPr>
        <w:autoSpaceDE w:val="0"/>
        <w:autoSpaceDN w:val="0"/>
        <w:adjustRightInd w:val="0"/>
        <w:spacing w:line="360" w:lineRule="auto"/>
        <w:jc w:val="both"/>
        <w:rPr>
          <w:rFonts w:ascii="Times New Roman" w:hAnsi="Times New Roman" w:cs="Times New Roman"/>
        </w:rPr>
      </w:pPr>
    </w:p>
    <w:p w:rsidR="00D42B4E" w:rsidRDefault="00D42B4E" w:rsidP="00D42B4E">
      <w:pPr>
        <w:autoSpaceDE w:val="0"/>
        <w:autoSpaceDN w:val="0"/>
        <w:adjustRightInd w:val="0"/>
        <w:rPr>
          <w:rFonts w:ascii="Times New Roman" w:hAnsi="Times New Roman" w:cs="Times New Roman"/>
          <w:color w:val="000000"/>
          <w:sz w:val="24"/>
          <w:szCs w:val="24"/>
        </w:rPr>
      </w:pPr>
    </w:p>
    <w:p w:rsidR="00D42B4E" w:rsidRDefault="00D42B4E" w:rsidP="00D42B4E">
      <w:pPr>
        <w:autoSpaceDE w:val="0"/>
        <w:autoSpaceDN w:val="0"/>
        <w:adjustRightInd w:val="0"/>
        <w:rPr>
          <w:rFonts w:ascii="Times New Roman" w:hAnsi="Times New Roman" w:cs="Times New Roman"/>
          <w:color w:val="000000"/>
          <w:sz w:val="24"/>
          <w:szCs w:val="24"/>
        </w:rPr>
      </w:pPr>
    </w:p>
    <w:p w:rsidR="00D42B4E" w:rsidRDefault="00D42B4E">
      <w:pPr>
        <w:autoSpaceDE w:val="0"/>
        <w:autoSpaceDN w:val="0"/>
        <w:adjustRightInd w:val="0"/>
        <w:spacing w:line="360" w:lineRule="auto"/>
        <w:jc w:val="both"/>
        <w:rPr>
          <w:rFonts w:ascii="Times New Roman" w:hAnsi="Times New Roman" w:cs="Times New Roman"/>
        </w:rPr>
      </w:pPr>
    </w:p>
    <w:p w:rsidR="00D42B4E" w:rsidRDefault="00D42B4E" w:rsidP="00D42B4E">
      <w:pPr>
        <w:autoSpaceDE w:val="0"/>
        <w:autoSpaceDN w:val="0"/>
        <w:adjustRightInd w:val="0"/>
        <w:rPr>
          <w:rFonts w:ascii="Times New Roman" w:hAnsi="Times New Roman" w:cs="Times New Roman"/>
          <w:sz w:val="24"/>
          <w:szCs w:val="24"/>
        </w:rPr>
      </w:pPr>
    </w:p>
    <w:p w:rsidR="00D42B4E" w:rsidRDefault="00D42B4E" w:rsidP="00D42B4E">
      <w:pPr>
        <w:autoSpaceDE w:val="0"/>
        <w:autoSpaceDN w:val="0"/>
        <w:adjustRightInd w:val="0"/>
        <w:rPr>
          <w:rFonts w:ascii="Times New Roman" w:hAnsi="Times New Roman" w:cs="Times New Roman"/>
          <w:sz w:val="24"/>
          <w:szCs w:val="24"/>
        </w:rPr>
      </w:pPr>
    </w:p>
    <w:p w:rsidR="00D42B4E" w:rsidRDefault="00D42B4E" w:rsidP="00D42B4E">
      <w:pPr>
        <w:autoSpaceDE w:val="0"/>
        <w:autoSpaceDN w:val="0"/>
        <w:adjustRightInd w:val="0"/>
        <w:rPr>
          <w:rFonts w:ascii="Times New Roman" w:hAnsi="Times New Roman" w:cs="Times New Roman"/>
          <w:sz w:val="24"/>
          <w:szCs w:val="24"/>
        </w:rPr>
      </w:pPr>
    </w:p>
    <w:p w:rsidR="00D42B4E" w:rsidRDefault="00D42B4E" w:rsidP="00D42B4E">
      <w:pPr>
        <w:autoSpaceDE w:val="0"/>
        <w:autoSpaceDN w:val="0"/>
        <w:adjustRightInd w:val="0"/>
        <w:rPr>
          <w:rFonts w:ascii="Times New Roman" w:hAnsi="Times New Roman" w:cs="Times New Roman"/>
          <w:sz w:val="24"/>
          <w:szCs w:val="24"/>
        </w:rPr>
      </w:pPr>
    </w:p>
    <w:p w:rsidR="00D42B4E" w:rsidRPr="00513834" w:rsidRDefault="00D42B4E" w:rsidP="00D42B4E">
      <w:pPr>
        <w:autoSpaceDE w:val="0"/>
        <w:autoSpaceDN w:val="0"/>
        <w:adjustRightInd w:val="0"/>
        <w:rPr>
          <w:rFonts w:ascii="Georgia" w:hAnsi="Georgia" w:cs="Georgia"/>
          <w:sz w:val="20"/>
          <w:szCs w:val="20"/>
        </w:rPr>
      </w:pPr>
    </w:p>
    <w:p w:rsidR="00D42B4E" w:rsidRPr="00513834" w:rsidRDefault="00D42B4E" w:rsidP="00D42B4E">
      <w:pPr>
        <w:autoSpaceDE w:val="0"/>
        <w:autoSpaceDN w:val="0"/>
        <w:adjustRightInd w:val="0"/>
        <w:rPr>
          <w:rFonts w:ascii="Georgia" w:hAnsi="Georgia" w:cs="Georgia"/>
          <w:sz w:val="20"/>
          <w:szCs w:val="20"/>
        </w:rPr>
      </w:pPr>
    </w:p>
    <w:p w:rsidR="00D42B4E" w:rsidRPr="00513834" w:rsidRDefault="00D42B4E" w:rsidP="00D42B4E">
      <w:pPr>
        <w:autoSpaceDE w:val="0"/>
        <w:autoSpaceDN w:val="0"/>
        <w:adjustRightInd w:val="0"/>
        <w:rPr>
          <w:rFonts w:ascii="Georgia" w:hAnsi="Georgia" w:cs="Georgia"/>
          <w:sz w:val="20"/>
          <w:szCs w:val="20"/>
        </w:rPr>
      </w:pPr>
    </w:p>
    <w:p w:rsidR="00D42B4E" w:rsidRPr="00513834" w:rsidRDefault="00D42B4E" w:rsidP="00D42B4E">
      <w:pPr>
        <w:autoSpaceDE w:val="0"/>
        <w:autoSpaceDN w:val="0"/>
        <w:adjustRightInd w:val="0"/>
        <w:rPr>
          <w:rFonts w:ascii="Times New Roman" w:hAnsi="Times New Roman" w:cs="Times New Roman"/>
          <w:sz w:val="24"/>
          <w:szCs w:val="24"/>
        </w:rPr>
      </w:pPr>
    </w:p>
    <w:p w:rsidR="00580ACA" w:rsidRDefault="00580ACA">
      <w:pPr>
        <w:autoSpaceDE w:val="0"/>
        <w:autoSpaceDN w:val="0"/>
        <w:adjustRightInd w:val="0"/>
        <w:spacing w:line="360" w:lineRule="auto"/>
        <w:jc w:val="both"/>
        <w:rPr>
          <w:rFonts w:ascii="Times New Roman" w:hAnsi="Times New Roman" w:cs="Times New Roman"/>
        </w:rPr>
      </w:pPr>
    </w:p>
    <w:p w:rsidR="008F1045" w:rsidRDefault="008F1045" w:rsidP="008F1045">
      <w:pPr>
        <w:rPr>
          <w:rFonts w:ascii="Times New Roman" w:eastAsia="Times New Roman" w:hAnsi="Times New Roman" w:cs="Times New Roman"/>
          <w:sz w:val="21"/>
          <w:szCs w:val="21"/>
          <w:lang w:eastAsia="en-GB"/>
        </w:rPr>
      </w:pPr>
    </w:p>
    <w:p w:rsidR="00221A4C" w:rsidRPr="004E5A33" w:rsidRDefault="00221A4C" w:rsidP="008F1045">
      <w:pPr>
        <w:rPr>
          <w:rFonts w:ascii="Times New Roman" w:eastAsia="Times New Roman" w:hAnsi="Times New Roman" w:cs="Times New Roman"/>
          <w:sz w:val="21"/>
          <w:szCs w:val="21"/>
          <w:lang w:eastAsia="en-GB"/>
        </w:rPr>
      </w:pPr>
    </w:p>
    <w:p w:rsidR="00221A4C" w:rsidRDefault="00221A4C" w:rsidP="00221A4C">
      <w:pPr>
        <w:rPr>
          <w:rFonts w:ascii="Times New Roman" w:eastAsia="Times New Roman" w:hAnsi="Times New Roman" w:cs="Times New Roman"/>
          <w:sz w:val="21"/>
          <w:szCs w:val="21"/>
          <w:lang w:eastAsia="en-GB"/>
        </w:rPr>
      </w:pPr>
    </w:p>
    <w:p w:rsidR="00221A4C" w:rsidRDefault="00221A4C" w:rsidP="00221A4C">
      <w:pPr>
        <w:rPr>
          <w:rFonts w:ascii="Times New Roman" w:eastAsia="Times New Roman" w:hAnsi="Times New Roman" w:cs="Times New Roman"/>
          <w:sz w:val="21"/>
          <w:szCs w:val="21"/>
          <w:lang w:eastAsia="en-GB"/>
        </w:rPr>
      </w:pPr>
    </w:p>
    <w:p w:rsidR="008F1045" w:rsidRDefault="008F1045" w:rsidP="008F1045">
      <w:pPr>
        <w:pStyle w:val="Default"/>
      </w:pPr>
    </w:p>
    <w:p w:rsidR="008F1045" w:rsidRPr="008F1045" w:rsidRDefault="008F1045" w:rsidP="008F1045">
      <w:pPr>
        <w:autoSpaceDE w:val="0"/>
        <w:autoSpaceDN w:val="0"/>
        <w:adjustRightInd w:val="0"/>
        <w:rPr>
          <w:rFonts w:ascii="TimesNewRoman" w:hAnsi="TimesNewRoman" w:cs="TimesNewRoman"/>
          <w:sz w:val="18"/>
          <w:szCs w:val="18"/>
        </w:rPr>
      </w:pPr>
    </w:p>
    <w:sectPr w:rsidR="008F1045" w:rsidRPr="008F1045" w:rsidSect="00040A2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69D" w:rsidRDefault="0058269D" w:rsidP="0049606B">
      <w:r>
        <w:separator/>
      </w:r>
    </w:p>
  </w:endnote>
  <w:endnote w:type="continuationSeparator" w:id="0">
    <w:p w:rsidR="0058269D" w:rsidRDefault="0058269D" w:rsidP="0049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EPCLBE+Arial">
    <w:altName w:val="Arial"/>
    <w:panose1 w:val="00000000000000000000"/>
    <w:charset w:val="00"/>
    <w:family w:val="swiss"/>
    <w:notTrueType/>
    <w:pitch w:val="default"/>
    <w:sig w:usb0="00000003" w:usb1="00000000" w:usb2="00000000" w:usb3="00000000" w:csb0="00000001" w:csb1="00000000"/>
  </w:font>
  <w:font w:name="EYInterstate Light">
    <w:altName w:val="EYInterstate Light"/>
    <w:panose1 w:val="00000000000000000000"/>
    <w:charset w:val="00"/>
    <w:family w:val="swiss"/>
    <w:notTrueType/>
    <w:pitch w:val="default"/>
    <w:sig w:usb0="00000003" w:usb1="00000000" w:usb2="00000000" w:usb3="00000000" w:csb0="00000001"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lama-Bold">
    <w:altName w:val="Calibri"/>
    <w:panose1 w:val="00000000000000000000"/>
    <w:charset w:val="00"/>
    <w:family w:val="swiss"/>
    <w:notTrueType/>
    <w:pitch w:val="default"/>
    <w:sig w:usb0="00000003" w:usb1="00000000" w:usb2="00000000" w:usb3="00000000" w:csb0="00000001"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Helvetica">
    <w:altName w:val="Arial"/>
    <w:panose1 w:val="020B0604020202020204"/>
    <w:charset w:val="00"/>
    <w:family w:val="swiss"/>
    <w:notTrueType/>
    <w:pitch w:val="variable"/>
    <w:sig w:usb0="00000003" w:usb1="00000000" w:usb2="00000000" w:usb3="00000000" w:csb0="00000001" w:csb1="00000000"/>
  </w:font>
  <w:font w:name="AdvOT8cb2ddbd">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dvOT8cb2ddbd+20">
    <w:altName w:val="MS Gothic"/>
    <w:panose1 w:val="00000000000000000000"/>
    <w:charset w:val="80"/>
    <w:family w:val="auto"/>
    <w:notTrueType/>
    <w:pitch w:val="default"/>
    <w:sig w:usb0="00000003" w:usb1="08070000" w:usb2="00000010" w:usb3="00000000" w:csb0="0002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89192"/>
      <w:docPartObj>
        <w:docPartGallery w:val="Page Numbers (Bottom of Page)"/>
        <w:docPartUnique/>
      </w:docPartObj>
    </w:sdtPr>
    <w:sdtEndPr/>
    <w:sdtContent>
      <w:p w:rsidR="00407933" w:rsidRDefault="0058269D">
        <w:pPr>
          <w:pStyle w:val="Footer"/>
          <w:jc w:val="center"/>
        </w:pPr>
        <w:r>
          <w:rPr>
            <w:noProof/>
          </w:rPr>
          <w:fldChar w:fldCharType="begin"/>
        </w:r>
        <w:r>
          <w:rPr>
            <w:noProof/>
          </w:rPr>
          <w:instrText xml:space="preserve"> PAGE   \* MERGEFORMAT </w:instrText>
        </w:r>
        <w:r>
          <w:rPr>
            <w:noProof/>
          </w:rPr>
          <w:fldChar w:fldCharType="separate"/>
        </w:r>
        <w:r w:rsidR="00300D23">
          <w:rPr>
            <w:noProof/>
          </w:rPr>
          <w:t>1</w:t>
        </w:r>
        <w:r>
          <w:rPr>
            <w:noProof/>
          </w:rPr>
          <w:fldChar w:fldCharType="end"/>
        </w:r>
      </w:p>
    </w:sdtContent>
  </w:sdt>
  <w:p w:rsidR="00407933" w:rsidRDefault="00407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69D" w:rsidRDefault="0058269D" w:rsidP="0049606B">
      <w:r>
        <w:separator/>
      </w:r>
    </w:p>
  </w:footnote>
  <w:footnote w:type="continuationSeparator" w:id="0">
    <w:p w:rsidR="0058269D" w:rsidRDefault="0058269D" w:rsidP="00496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1D55"/>
    <w:multiLevelType w:val="hybridMultilevel"/>
    <w:tmpl w:val="9FB43ED8"/>
    <w:lvl w:ilvl="0" w:tplc="459606A0">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5B3253"/>
    <w:multiLevelType w:val="multilevel"/>
    <w:tmpl w:val="C616C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CF2CD3"/>
    <w:multiLevelType w:val="hybridMultilevel"/>
    <w:tmpl w:val="97E6E7F8"/>
    <w:lvl w:ilvl="0" w:tplc="D8886CA0">
      <w:start w:val="1"/>
      <w:numFmt w:val="decimal"/>
      <w:lvlText w:val="%1"/>
      <w:lvlJc w:val="left"/>
      <w:pPr>
        <w:ind w:left="674" w:hanging="390"/>
      </w:pPr>
      <w:rPr>
        <w:rFonts w:hint="default"/>
        <w:b/>
        <w:sz w:val="48"/>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C1C634F"/>
    <w:multiLevelType w:val="hybridMultilevel"/>
    <w:tmpl w:val="CC9E6AAC"/>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AA0FF0"/>
    <w:multiLevelType w:val="hybridMultilevel"/>
    <w:tmpl w:val="9FB43ED8"/>
    <w:lvl w:ilvl="0" w:tplc="459606A0">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C5556F"/>
    <w:multiLevelType w:val="hybridMultilevel"/>
    <w:tmpl w:val="9B441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F6DFC"/>
    <w:multiLevelType w:val="hybridMultilevel"/>
    <w:tmpl w:val="9FB43ED8"/>
    <w:lvl w:ilvl="0" w:tplc="459606A0">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58178A"/>
    <w:multiLevelType w:val="hybridMultilevel"/>
    <w:tmpl w:val="A030D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8B40C6"/>
    <w:multiLevelType w:val="hybridMultilevel"/>
    <w:tmpl w:val="0C90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73EB2"/>
    <w:multiLevelType w:val="hybridMultilevel"/>
    <w:tmpl w:val="DC9AB09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44223B"/>
    <w:multiLevelType w:val="hybridMultilevel"/>
    <w:tmpl w:val="FF2A920C"/>
    <w:lvl w:ilvl="0" w:tplc="D3B8D42A">
      <w:start w:val="8"/>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9D940C4"/>
    <w:multiLevelType w:val="hybridMultilevel"/>
    <w:tmpl w:val="9FB43ED8"/>
    <w:lvl w:ilvl="0" w:tplc="459606A0">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7D7075"/>
    <w:multiLevelType w:val="hybridMultilevel"/>
    <w:tmpl w:val="4582D890"/>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13" w15:restartNumberingAfterBreak="0">
    <w:nsid w:val="50A81318"/>
    <w:multiLevelType w:val="hybridMultilevel"/>
    <w:tmpl w:val="9FB43ED8"/>
    <w:lvl w:ilvl="0" w:tplc="459606A0">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F74B00"/>
    <w:multiLevelType w:val="hybridMultilevel"/>
    <w:tmpl w:val="E312E278"/>
    <w:lvl w:ilvl="0" w:tplc="07E8920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6401FA1"/>
    <w:multiLevelType w:val="hybridMultilevel"/>
    <w:tmpl w:val="97E6E7F8"/>
    <w:lvl w:ilvl="0" w:tplc="D8886CA0">
      <w:start w:val="1"/>
      <w:numFmt w:val="decimal"/>
      <w:lvlText w:val="%1"/>
      <w:lvlJc w:val="left"/>
      <w:pPr>
        <w:ind w:left="674" w:hanging="390"/>
      </w:pPr>
      <w:rPr>
        <w:rFonts w:hint="default"/>
        <w:b/>
        <w:sz w:val="48"/>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5A21754D"/>
    <w:multiLevelType w:val="hybridMultilevel"/>
    <w:tmpl w:val="CF8CE05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7" w15:restartNumberingAfterBreak="0">
    <w:nsid w:val="5A2F735B"/>
    <w:multiLevelType w:val="hybridMultilevel"/>
    <w:tmpl w:val="0D5E4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3F16B0"/>
    <w:multiLevelType w:val="hybridMultilevel"/>
    <w:tmpl w:val="25242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FB0FBD"/>
    <w:multiLevelType w:val="hybridMultilevel"/>
    <w:tmpl w:val="0B4CB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085D47"/>
    <w:multiLevelType w:val="hybridMultilevel"/>
    <w:tmpl w:val="CDA00F74"/>
    <w:lvl w:ilvl="0" w:tplc="0F349342">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325828"/>
    <w:multiLevelType w:val="hybridMultilevel"/>
    <w:tmpl w:val="A08CB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DC4749"/>
    <w:multiLevelType w:val="hybridMultilevel"/>
    <w:tmpl w:val="E2C06002"/>
    <w:lvl w:ilvl="0" w:tplc="1682E52A">
      <w:start w:val="3"/>
      <w:numFmt w:val="decimal"/>
      <w:lvlText w:val="%1."/>
      <w:lvlJc w:val="left"/>
      <w:pPr>
        <w:ind w:left="1470" w:hanging="360"/>
      </w:pPr>
      <w:rPr>
        <w:rFonts w:hint="default"/>
        <w:color w:val="auto"/>
      </w:r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23" w15:restartNumberingAfterBreak="0">
    <w:nsid w:val="7E3F7AB9"/>
    <w:multiLevelType w:val="hybridMultilevel"/>
    <w:tmpl w:val="003A3212"/>
    <w:lvl w:ilvl="0" w:tplc="1ACA2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6"/>
  </w:num>
  <w:num w:numId="3">
    <w:abstractNumId w:val="15"/>
  </w:num>
  <w:num w:numId="4">
    <w:abstractNumId w:val="22"/>
  </w:num>
  <w:num w:numId="5">
    <w:abstractNumId w:val="18"/>
  </w:num>
  <w:num w:numId="6">
    <w:abstractNumId w:val="1"/>
  </w:num>
  <w:num w:numId="7">
    <w:abstractNumId w:val="11"/>
  </w:num>
  <w:num w:numId="8">
    <w:abstractNumId w:val="4"/>
  </w:num>
  <w:num w:numId="9">
    <w:abstractNumId w:val="13"/>
  </w:num>
  <w:num w:numId="10">
    <w:abstractNumId w:val="0"/>
  </w:num>
  <w:num w:numId="11">
    <w:abstractNumId w:val="6"/>
  </w:num>
  <w:num w:numId="12">
    <w:abstractNumId w:val="2"/>
  </w:num>
  <w:num w:numId="13">
    <w:abstractNumId w:val="17"/>
  </w:num>
  <w:num w:numId="14">
    <w:abstractNumId w:val="14"/>
  </w:num>
  <w:num w:numId="15">
    <w:abstractNumId w:val="5"/>
  </w:num>
  <w:num w:numId="16">
    <w:abstractNumId w:val="10"/>
  </w:num>
  <w:num w:numId="17">
    <w:abstractNumId w:val="9"/>
  </w:num>
  <w:num w:numId="18">
    <w:abstractNumId w:val="7"/>
  </w:num>
  <w:num w:numId="19">
    <w:abstractNumId w:val="23"/>
  </w:num>
  <w:num w:numId="20">
    <w:abstractNumId w:val="8"/>
  </w:num>
  <w:num w:numId="21">
    <w:abstractNumId w:val="19"/>
  </w:num>
  <w:num w:numId="22">
    <w:abstractNumId w:val="21"/>
  </w:num>
  <w:num w:numId="23">
    <w:abstractNumId w:val="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AA"/>
    <w:rsid w:val="00000B07"/>
    <w:rsid w:val="00002B9E"/>
    <w:rsid w:val="00005A0A"/>
    <w:rsid w:val="000108F1"/>
    <w:rsid w:val="00011A5C"/>
    <w:rsid w:val="00016704"/>
    <w:rsid w:val="00017353"/>
    <w:rsid w:val="00017441"/>
    <w:rsid w:val="00024C3D"/>
    <w:rsid w:val="00026236"/>
    <w:rsid w:val="00030848"/>
    <w:rsid w:val="00032848"/>
    <w:rsid w:val="00040A2E"/>
    <w:rsid w:val="00040DEA"/>
    <w:rsid w:val="000426C6"/>
    <w:rsid w:val="00046933"/>
    <w:rsid w:val="00050059"/>
    <w:rsid w:val="000515C1"/>
    <w:rsid w:val="00055EA8"/>
    <w:rsid w:val="000579FF"/>
    <w:rsid w:val="00064EFF"/>
    <w:rsid w:val="00070312"/>
    <w:rsid w:val="00071DC7"/>
    <w:rsid w:val="0007422C"/>
    <w:rsid w:val="00076961"/>
    <w:rsid w:val="000816F0"/>
    <w:rsid w:val="00082FC3"/>
    <w:rsid w:val="00084415"/>
    <w:rsid w:val="0008445C"/>
    <w:rsid w:val="00086D9C"/>
    <w:rsid w:val="000A045D"/>
    <w:rsid w:val="000A0B77"/>
    <w:rsid w:val="000B34B0"/>
    <w:rsid w:val="000B36F2"/>
    <w:rsid w:val="000B6E4A"/>
    <w:rsid w:val="000B713E"/>
    <w:rsid w:val="000B7A71"/>
    <w:rsid w:val="000C19CD"/>
    <w:rsid w:val="000C5C22"/>
    <w:rsid w:val="000D5942"/>
    <w:rsid w:val="000E1120"/>
    <w:rsid w:val="000E29DA"/>
    <w:rsid w:val="000E69AD"/>
    <w:rsid w:val="000F54F1"/>
    <w:rsid w:val="000F61F9"/>
    <w:rsid w:val="000F65BF"/>
    <w:rsid w:val="000F6652"/>
    <w:rsid w:val="000F67CC"/>
    <w:rsid w:val="000F77B3"/>
    <w:rsid w:val="0010279F"/>
    <w:rsid w:val="001047EC"/>
    <w:rsid w:val="00106837"/>
    <w:rsid w:val="00106F6C"/>
    <w:rsid w:val="00107E71"/>
    <w:rsid w:val="00112F9E"/>
    <w:rsid w:val="00114BC6"/>
    <w:rsid w:val="00121949"/>
    <w:rsid w:val="00122170"/>
    <w:rsid w:val="00130F88"/>
    <w:rsid w:val="001347F5"/>
    <w:rsid w:val="00136786"/>
    <w:rsid w:val="00137816"/>
    <w:rsid w:val="0014650D"/>
    <w:rsid w:val="001642AB"/>
    <w:rsid w:val="001651F6"/>
    <w:rsid w:val="00175B6F"/>
    <w:rsid w:val="00183CD8"/>
    <w:rsid w:val="00184888"/>
    <w:rsid w:val="001859EF"/>
    <w:rsid w:val="001902D5"/>
    <w:rsid w:val="0019256A"/>
    <w:rsid w:val="00192A70"/>
    <w:rsid w:val="001946D7"/>
    <w:rsid w:val="001946E0"/>
    <w:rsid w:val="001968B3"/>
    <w:rsid w:val="001A0B6F"/>
    <w:rsid w:val="001A16AF"/>
    <w:rsid w:val="001A2B5C"/>
    <w:rsid w:val="001B3D6F"/>
    <w:rsid w:val="001C1A81"/>
    <w:rsid w:val="001D565C"/>
    <w:rsid w:val="001E1850"/>
    <w:rsid w:val="001E275E"/>
    <w:rsid w:val="001E2E42"/>
    <w:rsid w:val="001E60A2"/>
    <w:rsid w:val="001E615F"/>
    <w:rsid w:val="00221A4C"/>
    <w:rsid w:val="00223887"/>
    <w:rsid w:val="00225295"/>
    <w:rsid w:val="00230A72"/>
    <w:rsid w:val="00244DA5"/>
    <w:rsid w:val="00246CBD"/>
    <w:rsid w:val="002470A8"/>
    <w:rsid w:val="002473CA"/>
    <w:rsid w:val="0025360C"/>
    <w:rsid w:val="002542B7"/>
    <w:rsid w:val="0026303E"/>
    <w:rsid w:val="00263B92"/>
    <w:rsid w:val="00273711"/>
    <w:rsid w:val="0027667F"/>
    <w:rsid w:val="00281ED8"/>
    <w:rsid w:val="00282A2C"/>
    <w:rsid w:val="002922F3"/>
    <w:rsid w:val="002927D0"/>
    <w:rsid w:val="00295981"/>
    <w:rsid w:val="002A065E"/>
    <w:rsid w:val="002A085F"/>
    <w:rsid w:val="002A2E7B"/>
    <w:rsid w:val="002A2FA4"/>
    <w:rsid w:val="002A7723"/>
    <w:rsid w:val="002B0D1D"/>
    <w:rsid w:val="002B1CE1"/>
    <w:rsid w:val="002B2418"/>
    <w:rsid w:val="002B4277"/>
    <w:rsid w:val="002B4AE6"/>
    <w:rsid w:val="002B4BD4"/>
    <w:rsid w:val="002B73AB"/>
    <w:rsid w:val="002C08B3"/>
    <w:rsid w:val="002C2A3B"/>
    <w:rsid w:val="002C4756"/>
    <w:rsid w:val="002C51A8"/>
    <w:rsid w:val="002C7F5D"/>
    <w:rsid w:val="002D12B8"/>
    <w:rsid w:val="002E797A"/>
    <w:rsid w:val="002E79DF"/>
    <w:rsid w:val="002F3036"/>
    <w:rsid w:val="002F68DF"/>
    <w:rsid w:val="0030077A"/>
    <w:rsid w:val="00300D23"/>
    <w:rsid w:val="00301827"/>
    <w:rsid w:val="003023D5"/>
    <w:rsid w:val="003040B9"/>
    <w:rsid w:val="00306135"/>
    <w:rsid w:val="003071BA"/>
    <w:rsid w:val="0030766F"/>
    <w:rsid w:val="00313355"/>
    <w:rsid w:val="00314D95"/>
    <w:rsid w:val="003163D6"/>
    <w:rsid w:val="00317AEB"/>
    <w:rsid w:val="00323AB8"/>
    <w:rsid w:val="00325330"/>
    <w:rsid w:val="00330C57"/>
    <w:rsid w:val="003326B9"/>
    <w:rsid w:val="003355D4"/>
    <w:rsid w:val="003368F6"/>
    <w:rsid w:val="00336E1E"/>
    <w:rsid w:val="003535EA"/>
    <w:rsid w:val="003569A5"/>
    <w:rsid w:val="0035711F"/>
    <w:rsid w:val="00360260"/>
    <w:rsid w:val="00362018"/>
    <w:rsid w:val="00362E13"/>
    <w:rsid w:val="00364B4B"/>
    <w:rsid w:val="00365F07"/>
    <w:rsid w:val="003668CB"/>
    <w:rsid w:val="00371298"/>
    <w:rsid w:val="003712A8"/>
    <w:rsid w:val="0037290D"/>
    <w:rsid w:val="00372D6E"/>
    <w:rsid w:val="00376AC1"/>
    <w:rsid w:val="00380962"/>
    <w:rsid w:val="00385917"/>
    <w:rsid w:val="003866F4"/>
    <w:rsid w:val="00392989"/>
    <w:rsid w:val="003A147D"/>
    <w:rsid w:val="003A15D0"/>
    <w:rsid w:val="003A4FE5"/>
    <w:rsid w:val="003A77E7"/>
    <w:rsid w:val="003B06DE"/>
    <w:rsid w:val="003B086A"/>
    <w:rsid w:val="003B52EB"/>
    <w:rsid w:val="003B7C6C"/>
    <w:rsid w:val="003C54E4"/>
    <w:rsid w:val="003C5517"/>
    <w:rsid w:val="003C61B2"/>
    <w:rsid w:val="003C6512"/>
    <w:rsid w:val="003D38CF"/>
    <w:rsid w:val="003D411F"/>
    <w:rsid w:val="003D4BBE"/>
    <w:rsid w:val="003D56E8"/>
    <w:rsid w:val="003E0462"/>
    <w:rsid w:val="003E0630"/>
    <w:rsid w:val="003E28AF"/>
    <w:rsid w:val="003E50C0"/>
    <w:rsid w:val="003E753B"/>
    <w:rsid w:val="003E7D2E"/>
    <w:rsid w:val="003F16EA"/>
    <w:rsid w:val="003F2892"/>
    <w:rsid w:val="003F33C5"/>
    <w:rsid w:val="003F3510"/>
    <w:rsid w:val="0040305D"/>
    <w:rsid w:val="004049BD"/>
    <w:rsid w:val="00404E78"/>
    <w:rsid w:val="00407933"/>
    <w:rsid w:val="00415173"/>
    <w:rsid w:val="00420755"/>
    <w:rsid w:val="00421421"/>
    <w:rsid w:val="00436A2D"/>
    <w:rsid w:val="00442ACD"/>
    <w:rsid w:val="00445644"/>
    <w:rsid w:val="00456061"/>
    <w:rsid w:val="00456956"/>
    <w:rsid w:val="00466160"/>
    <w:rsid w:val="004671B3"/>
    <w:rsid w:val="0046721D"/>
    <w:rsid w:val="00473896"/>
    <w:rsid w:val="004747E5"/>
    <w:rsid w:val="0048112F"/>
    <w:rsid w:val="00482116"/>
    <w:rsid w:val="00483EB8"/>
    <w:rsid w:val="0048561A"/>
    <w:rsid w:val="004872EA"/>
    <w:rsid w:val="00487D07"/>
    <w:rsid w:val="0049606B"/>
    <w:rsid w:val="00497EBD"/>
    <w:rsid w:val="004A5E86"/>
    <w:rsid w:val="004A72E0"/>
    <w:rsid w:val="004B7574"/>
    <w:rsid w:val="004C2173"/>
    <w:rsid w:val="004C44C4"/>
    <w:rsid w:val="004C6CDF"/>
    <w:rsid w:val="004C79BA"/>
    <w:rsid w:val="004D253F"/>
    <w:rsid w:val="004D440D"/>
    <w:rsid w:val="004E17AD"/>
    <w:rsid w:val="004E2BFD"/>
    <w:rsid w:val="004E3E08"/>
    <w:rsid w:val="004E5A33"/>
    <w:rsid w:val="004E6FFF"/>
    <w:rsid w:val="004F111B"/>
    <w:rsid w:val="004F24E3"/>
    <w:rsid w:val="004F3F1A"/>
    <w:rsid w:val="004F5E2A"/>
    <w:rsid w:val="00503796"/>
    <w:rsid w:val="00506C45"/>
    <w:rsid w:val="00507B15"/>
    <w:rsid w:val="00522C3A"/>
    <w:rsid w:val="005252B8"/>
    <w:rsid w:val="00525EB5"/>
    <w:rsid w:val="00533D47"/>
    <w:rsid w:val="00536B25"/>
    <w:rsid w:val="00537FA9"/>
    <w:rsid w:val="005429C5"/>
    <w:rsid w:val="00546F8D"/>
    <w:rsid w:val="0055007F"/>
    <w:rsid w:val="005520A5"/>
    <w:rsid w:val="00571808"/>
    <w:rsid w:val="005762F5"/>
    <w:rsid w:val="00580711"/>
    <w:rsid w:val="00580ACA"/>
    <w:rsid w:val="0058269D"/>
    <w:rsid w:val="005859AC"/>
    <w:rsid w:val="00585C60"/>
    <w:rsid w:val="005872B7"/>
    <w:rsid w:val="005A2CF6"/>
    <w:rsid w:val="005A757F"/>
    <w:rsid w:val="005B17EC"/>
    <w:rsid w:val="005B3F8A"/>
    <w:rsid w:val="005B790A"/>
    <w:rsid w:val="005C4AE8"/>
    <w:rsid w:val="005C7297"/>
    <w:rsid w:val="005D1727"/>
    <w:rsid w:val="005D23A9"/>
    <w:rsid w:val="005D31C2"/>
    <w:rsid w:val="005D31E0"/>
    <w:rsid w:val="005E0443"/>
    <w:rsid w:val="005E1104"/>
    <w:rsid w:val="005E205F"/>
    <w:rsid w:val="005E2746"/>
    <w:rsid w:val="005F584A"/>
    <w:rsid w:val="00605F1A"/>
    <w:rsid w:val="006064D3"/>
    <w:rsid w:val="006102BF"/>
    <w:rsid w:val="00617DF3"/>
    <w:rsid w:val="00622E13"/>
    <w:rsid w:val="006258E8"/>
    <w:rsid w:val="00626CC0"/>
    <w:rsid w:val="00633134"/>
    <w:rsid w:val="006457A9"/>
    <w:rsid w:val="00645FB6"/>
    <w:rsid w:val="00647B70"/>
    <w:rsid w:val="006549D8"/>
    <w:rsid w:val="00667559"/>
    <w:rsid w:val="0067063C"/>
    <w:rsid w:val="0067076D"/>
    <w:rsid w:val="00677E26"/>
    <w:rsid w:val="00680840"/>
    <w:rsid w:val="006848C7"/>
    <w:rsid w:val="0068706A"/>
    <w:rsid w:val="00697B1E"/>
    <w:rsid w:val="00697E06"/>
    <w:rsid w:val="006A6D15"/>
    <w:rsid w:val="006A7CA9"/>
    <w:rsid w:val="006B18CD"/>
    <w:rsid w:val="006B4938"/>
    <w:rsid w:val="006B6007"/>
    <w:rsid w:val="006C1290"/>
    <w:rsid w:val="006C4B68"/>
    <w:rsid w:val="006C548F"/>
    <w:rsid w:val="006D66BB"/>
    <w:rsid w:val="006D6DE3"/>
    <w:rsid w:val="006E4344"/>
    <w:rsid w:val="006E4B23"/>
    <w:rsid w:val="006F1357"/>
    <w:rsid w:val="006F2A8E"/>
    <w:rsid w:val="006F3EE2"/>
    <w:rsid w:val="006F4236"/>
    <w:rsid w:val="006F5855"/>
    <w:rsid w:val="006F64DE"/>
    <w:rsid w:val="0070039F"/>
    <w:rsid w:val="0070572D"/>
    <w:rsid w:val="00711A40"/>
    <w:rsid w:val="00712450"/>
    <w:rsid w:val="0071721E"/>
    <w:rsid w:val="007200A2"/>
    <w:rsid w:val="007202E9"/>
    <w:rsid w:val="00721431"/>
    <w:rsid w:val="0072688C"/>
    <w:rsid w:val="0072795F"/>
    <w:rsid w:val="00731679"/>
    <w:rsid w:val="007350CF"/>
    <w:rsid w:val="007420C9"/>
    <w:rsid w:val="00743080"/>
    <w:rsid w:val="00752C20"/>
    <w:rsid w:val="00755C71"/>
    <w:rsid w:val="00756C22"/>
    <w:rsid w:val="00757051"/>
    <w:rsid w:val="00760463"/>
    <w:rsid w:val="007604E3"/>
    <w:rsid w:val="00760C97"/>
    <w:rsid w:val="007612EB"/>
    <w:rsid w:val="007632E8"/>
    <w:rsid w:val="00765207"/>
    <w:rsid w:val="00773392"/>
    <w:rsid w:val="0077368A"/>
    <w:rsid w:val="007949E3"/>
    <w:rsid w:val="00796A4A"/>
    <w:rsid w:val="00796BC2"/>
    <w:rsid w:val="007A02A3"/>
    <w:rsid w:val="007A13BE"/>
    <w:rsid w:val="007A16A4"/>
    <w:rsid w:val="007A7013"/>
    <w:rsid w:val="007B0934"/>
    <w:rsid w:val="007B3C85"/>
    <w:rsid w:val="007B697E"/>
    <w:rsid w:val="007D0A56"/>
    <w:rsid w:val="007D3BA3"/>
    <w:rsid w:val="007D5C2B"/>
    <w:rsid w:val="007E0069"/>
    <w:rsid w:val="007E13E6"/>
    <w:rsid w:val="007E2B86"/>
    <w:rsid w:val="007F4A3B"/>
    <w:rsid w:val="0080193D"/>
    <w:rsid w:val="00801EE2"/>
    <w:rsid w:val="008022F1"/>
    <w:rsid w:val="0080567C"/>
    <w:rsid w:val="00805F6D"/>
    <w:rsid w:val="008119FA"/>
    <w:rsid w:val="00811B08"/>
    <w:rsid w:val="00821985"/>
    <w:rsid w:val="00825433"/>
    <w:rsid w:val="00825A34"/>
    <w:rsid w:val="008273A7"/>
    <w:rsid w:val="00827477"/>
    <w:rsid w:val="00830B7A"/>
    <w:rsid w:val="00830DB2"/>
    <w:rsid w:val="00833B17"/>
    <w:rsid w:val="00834ACA"/>
    <w:rsid w:val="00836A94"/>
    <w:rsid w:val="008438C0"/>
    <w:rsid w:val="00843980"/>
    <w:rsid w:val="0084490D"/>
    <w:rsid w:val="0084585A"/>
    <w:rsid w:val="00847676"/>
    <w:rsid w:val="008500F4"/>
    <w:rsid w:val="00850945"/>
    <w:rsid w:val="00851650"/>
    <w:rsid w:val="00852ECA"/>
    <w:rsid w:val="0085550B"/>
    <w:rsid w:val="00856626"/>
    <w:rsid w:val="00864A27"/>
    <w:rsid w:val="008733BA"/>
    <w:rsid w:val="008737B6"/>
    <w:rsid w:val="00877F16"/>
    <w:rsid w:val="00885DCB"/>
    <w:rsid w:val="008872DA"/>
    <w:rsid w:val="0088782D"/>
    <w:rsid w:val="00891071"/>
    <w:rsid w:val="008A07C2"/>
    <w:rsid w:val="008A5509"/>
    <w:rsid w:val="008A5524"/>
    <w:rsid w:val="008B538B"/>
    <w:rsid w:val="008B5CD1"/>
    <w:rsid w:val="008C04A1"/>
    <w:rsid w:val="008C3BF8"/>
    <w:rsid w:val="008C5000"/>
    <w:rsid w:val="008C6B4A"/>
    <w:rsid w:val="008D0146"/>
    <w:rsid w:val="008D3073"/>
    <w:rsid w:val="008D3E59"/>
    <w:rsid w:val="008D4CB5"/>
    <w:rsid w:val="008E07C2"/>
    <w:rsid w:val="008E1163"/>
    <w:rsid w:val="008E384C"/>
    <w:rsid w:val="008E5042"/>
    <w:rsid w:val="008E57F7"/>
    <w:rsid w:val="008E6673"/>
    <w:rsid w:val="008F1045"/>
    <w:rsid w:val="008F24D0"/>
    <w:rsid w:val="008F2ACE"/>
    <w:rsid w:val="008F3E64"/>
    <w:rsid w:val="008F4886"/>
    <w:rsid w:val="008F5B9F"/>
    <w:rsid w:val="008F7126"/>
    <w:rsid w:val="0090253A"/>
    <w:rsid w:val="0090267F"/>
    <w:rsid w:val="0090497D"/>
    <w:rsid w:val="00907D0B"/>
    <w:rsid w:val="00910D70"/>
    <w:rsid w:val="00910FDC"/>
    <w:rsid w:val="009120A8"/>
    <w:rsid w:val="00912F30"/>
    <w:rsid w:val="00914195"/>
    <w:rsid w:val="00917D82"/>
    <w:rsid w:val="0092310A"/>
    <w:rsid w:val="00925E54"/>
    <w:rsid w:val="009260D4"/>
    <w:rsid w:val="009303E0"/>
    <w:rsid w:val="0093124F"/>
    <w:rsid w:val="00931F07"/>
    <w:rsid w:val="00937834"/>
    <w:rsid w:val="009434DE"/>
    <w:rsid w:val="00947976"/>
    <w:rsid w:val="009507FF"/>
    <w:rsid w:val="00957C1F"/>
    <w:rsid w:val="00957C20"/>
    <w:rsid w:val="0096653F"/>
    <w:rsid w:val="00971BBD"/>
    <w:rsid w:val="00983256"/>
    <w:rsid w:val="0098521E"/>
    <w:rsid w:val="009873A9"/>
    <w:rsid w:val="009A322F"/>
    <w:rsid w:val="009A6800"/>
    <w:rsid w:val="009B0E38"/>
    <w:rsid w:val="009B49E3"/>
    <w:rsid w:val="009B51FB"/>
    <w:rsid w:val="009B639F"/>
    <w:rsid w:val="009C2729"/>
    <w:rsid w:val="009C3214"/>
    <w:rsid w:val="009C5006"/>
    <w:rsid w:val="009D10E7"/>
    <w:rsid w:val="009D34EA"/>
    <w:rsid w:val="009D6DEE"/>
    <w:rsid w:val="009D7F99"/>
    <w:rsid w:val="009E1A6F"/>
    <w:rsid w:val="009E531C"/>
    <w:rsid w:val="009E6721"/>
    <w:rsid w:val="009E6D7D"/>
    <w:rsid w:val="009F1A89"/>
    <w:rsid w:val="009F4B64"/>
    <w:rsid w:val="00A02BC9"/>
    <w:rsid w:val="00A038F1"/>
    <w:rsid w:val="00A06F42"/>
    <w:rsid w:val="00A15C76"/>
    <w:rsid w:val="00A201B7"/>
    <w:rsid w:val="00A230D3"/>
    <w:rsid w:val="00A25F6B"/>
    <w:rsid w:val="00A30C5A"/>
    <w:rsid w:val="00A33159"/>
    <w:rsid w:val="00A36F03"/>
    <w:rsid w:val="00A4122E"/>
    <w:rsid w:val="00A43D4E"/>
    <w:rsid w:val="00A44423"/>
    <w:rsid w:val="00A467FC"/>
    <w:rsid w:val="00A52E9E"/>
    <w:rsid w:val="00A54FC0"/>
    <w:rsid w:val="00A5638D"/>
    <w:rsid w:val="00A57311"/>
    <w:rsid w:val="00A60F2F"/>
    <w:rsid w:val="00A60FBE"/>
    <w:rsid w:val="00A6154F"/>
    <w:rsid w:val="00A61875"/>
    <w:rsid w:val="00A61F29"/>
    <w:rsid w:val="00A632AA"/>
    <w:rsid w:val="00A64509"/>
    <w:rsid w:val="00A74AA8"/>
    <w:rsid w:val="00A75C87"/>
    <w:rsid w:val="00A80743"/>
    <w:rsid w:val="00A81E00"/>
    <w:rsid w:val="00A82BD6"/>
    <w:rsid w:val="00A85A53"/>
    <w:rsid w:val="00A85AF1"/>
    <w:rsid w:val="00A86837"/>
    <w:rsid w:val="00A875C5"/>
    <w:rsid w:val="00A92971"/>
    <w:rsid w:val="00A93DF9"/>
    <w:rsid w:val="00A9434E"/>
    <w:rsid w:val="00A97739"/>
    <w:rsid w:val="00A97E0A"/>
    <w:rsid w:val="00AA06D9"/>
    <w:rsid w:val="00AA14CD"/>
    <w:rsid w:val="00AA1FEB"/>
    <w:rsid w:val="00AA3903"/>
    <w:rsid w:val="00AA7736"/>
    <w:rsid w:val="00AB2369"/>
    <w:rsid w:val="00AB7D5D"/>
    <w:rsid w:val="00AC084A"/>
    <w:rsid w:val="00AC791E"/>
    <w:rsid w:val="00AD1410"/>
    <w:rsid w:val="00AD3AA2"/>
    <w:rsid w:val="00AD586B"/>
    <w:rsid w:val="00AE10BB"/>
    <w:rsid w:val="00AE1DFD"/>
    <w:rsid w:val="00AE3062"/>
    <w:rsid w:val="00AE7963"/>
    <w:rsid w:val="00AE7DED"/>
    <w:rsid w:val="00AF54C9"/>
    <w:rsid w:val="00AF74A0"/>
    <w:rsid w:val="00B001B5"/>
    <w:rsid w:val="00B00F9A"/>
    <w:rsid w:val="00B04D0A"/>
    <w:rsid w:val="00B04E3C"/>
    <w:rsid w:val="00B0537E"/>
    <w:rsid w:val="00B16D45"/>
    <w:rsid w:val="00B17224"/>
    <w:rsid w:val="00B204DF"/>
    <w:rsid w:val="00B23EE1"/>
    <w:rsid w:val="00B266C2"/>
    <w:rsid w:val="00B31A85"/>
    <w:rsid w:val="00B32369"/>
    <w:rsid w:val="00B352C3"/>
    <w:rsid w:val="00B35B01"/>
    <w:rsid w:val="00B35FBD"/>
    <w:rsid w:val="00B4066F"/>
    <w:rsid w:val="00B422BC"/>
    <w:rsid w:val="00B46DC8"/>
    <w:rsid w:val="00B47F5B"/>
    <w:rsid w:val="00B53EF8"/>
    <w:rsid w:val="00B56BAD"/>
    <w:rsid w:val="00B60A1F"/>
    <w:rsid w:val="00B64F92"/>
    <w:rsid w:val="00B66F46"/>
    <w:rsid w:val="00B67BCA"/>
    <w:rsid w:val="00B67F0D"/>
    <w:rsid w:val="00B70C52"/>
    <w:rsid w:val="00B73D8A"/>
    <w:rsid w:val="00B760D3"/>
    <w:rsid w:val="00B815F1"/>
    <w:rsid w:val="00B84571"/>
    <w:rsid w:val="00B909CB"/>
    <w:rsid w:val="00B94D20"/>
    <w:rsid w:val="00B95490"/>
    <w:rsid w:val="00B9551B"/>
    <w:rsid w:val="00B95E55"/>
    <w:rsid w:val="00BA1414"/>
    <w:rsid w:val="00BA3BB2"/>
    <w:rsid w:val="00BA4BFA"/>
    <w:rsid w:val="00BA7737"/>
    <w:rsid w:val="00BA7871"/>
    <w:rsid w:val="00BB5F27"/>
    <w:rsid w:val="00BC15BB"/>
    <w:rsid w:val="00BC540B"/>
    <w:rsid w:val="00BC65F2"/>
    <w:rsid w:val="00BC68DA"/>
    <w:rsid w:val="00BD2059"/>
    <w:rsid w:val="00BD23A8"/>
    <w:rsid w:val="00BD3E72"/>
    <w:rsid w:val="00BE390A"/>
    <w:rsid w:val="00BE479B"/>
    <w:rsid w:val="00BE61CE"/>
    <w:rsid w:val="00BE6E6A"/>
    <w:rsid w:val="00BE7027"/>
    <w:rsid w:val="00BF1011"/>
    <w:rsid w:val="00BF4661"/>
    <w:rsid w:val="00BF6BA1"/>
    <w:rsid w:val="00C01C3D"/>
    <w:rsid w:val="00C0213A"/>
    <w:rsid w:val="00C068AC"/>
    <w:rsid w:val="00C22169"/>
    <w:rsid w:val="00C24288"/>
    <w:rsid w:val="00C25420"/>
    <w:rsid w:val="00C26136"/>
    <w:rsid w:val="00C273F5"/>
    <w:rsid w:val="00C314C0"/>
    <w:rsid w:val="00C426AF"/>
    <w:rsid w:val="00C44AB3"/>
    <w:rsid w:val="00C522B8"/>
    <w:rsid w:val="00C54980"/>
    <w:rsid w:val="00C559EF"/>
    <w:rsid w:val="00C56171"/>
    <w:rsid w:val="00C565A8"/>
    <w:rsid w:val="00C66DDF"/>
    <w:rsid w:val="00C72FDE"/>
    <w:rsid w:val="00C7492A"/>
    <w:rsid w:val="00C75047"/>
    <w:rsid w:val="00C75947"/>
    <w:rsid w:val="00C76BD1"/>
    <w:rsid w:val="00C83D74"/>
    <w:rsid w:val="00C8598A"/>
    <w:rsid w:val="00C87B71"/>
    <w:rsid w:val="00C905D0"/>
    <w:rsid w:val="00C9297F"/>
    <w:rsid w:val="00C92EE3"/>
    <w:rsid w:val="00C959C4"/>
    <w:rsid w:val="00C97F76"/>
    <w:rsid w:val="00CA0C06"/>
    <w:rsid w:val="00CA41CF"/>
    <w:rsid w:val="00CA4F2C"/>
    <w:rsid w:val="00CA5C4A"/>
    <w:rsid w:val="00CA6870"/>
    <w:rsid w:val="00CB231E"/>
    <w:rsid w:val="00CB2CF7"/>
    <w:rsid w:val="00CB4E0B"/>
    <w:rsid w:val="00CB5B4D"/>
    <w:rsid w:val="00CB5C78"/>
    <w:rsid w:val="00CC63C9"/>
    <w:rsid w:val="00CD26AA"/>
    <w:rsid w:val="00CD669A"/>
    <w:rsid w:val="00CD7FD4"/>
    <w:rsid w:val="00CF1DE2"/>
    <w:rsid w:val="00CF3810"/>
    <w:rsid w:val="00D020B3"/>
    <w:rsid w:val="00D024D5"/>
    <w:rsid w:val="00D04A05"/>
    <w:rsid w:val="00D115CC"/>
    <w:rsid w:val="00D15D61"/>
    <w:rsid w:val="00D162B5"/>
    <w:rsid w:val="00D23A71"/>
    <w:rsid w:val="00D245BC"/>
    <w:rsid w:val="00D279C2"/>
    <w:rsid w:val="00D304AC"/>
    <w:rsid w:val="00D30F44"/>
    <w:rsid w:val="00D31D5B"/>
    <w:rsid w:val="00D348A5"/>
    <w:rsid w:val="00D35779"/>
    <w:rsid w:val="00D35ABC"/>
    <w:rsid w:val="00D35E57"/>
    <w:rsid w:val="00D37693"/>
    <w:rsid w:val="00D40293"/>
    <w:rsid w:val="00D416C5"/>
    <w:rsid w:val="00D42B4E"/>
    <w:rsid w:val="00D4532D"/>
    <w:rsid w:val="00D50D53"/>
    <w:rsid w:val="00D513E2"/>
    <w:rsid w:val="00D529F7"/>
    <w:rsid w:val="00D541E2"/>
    <w:rsid w:val="00D56223"/>
    <w:rsid w:val="00D60FE4"/>
    <w:rsid w:val="00D6362B"/>
    <w:rsid w:val="00D65282"/>
    <w:rsid w:val="00D678BE"/>
    <w:rsid w:val="00D75A2B"/>
    <w:rsid w:val="00D85512"/>
    <w:rsid w:val="00D87040"/>
    <w:rsid w:val="00D90B53"/>
    <w:rsid w:val="00DA3733"/>
    <w:rsid w:val="00DB12EE"/>
    <w:rsid w:val="00DB2C64"/>
    <w:rsid w:val="00DB2E41"/>
    <w:rsid w:val="00DB3029"/>
    <w:rsid w:val="00DB380F"/>
    <w:rsid w:val="00DB5311"/>
    <w:rsid w:val="00DC172B"/>
    <w:rsid w:val="00DC308E"/>
    <w:rsid w:val="00DD0CFE"/>
    <w:rsid w:val="00DD51C8"/>
    <w:rsid w:val="00DD6020"/>
    <w:rsid w:val="00DD6A83"/>
    <w:rsid w:val="00DD72F9"/>
    <w:rsid w:val="00DD7EE3"/>
    <w:rsid w:val="00DE50DA"/>
    <w:rsid w:val="00DE6363"/>
    <w:rsid w:val="00DE6763"/>
    <w:rsid w:val="00DE6810"/>
    <w:rsid w:val="00DF08E5"/>
    <w:rsid w:val="00DF09A4"/>
    <w:rsid w:val="00DF1281"/>
    <w:rsid w:val="00DF2E87"/>
    <w:rsid w:val="00DF6269"/>
    <w:rsid w:val="00DF63B5"/>
    <w:rsid w:val="00DF6B64"/>
    <w:rsid w:val="00E0218F"/>
    <w:rsid w:val="00E07924"/>
    <w:rsid w:val="00E104E0"/>
    <w:rsid w:val="00E166F5"/>
    <w:rsid w:val="00E275A4"/>
    <w:rsid w:val="00E301D2"/>
    <w:rsid w:val="00E30E52"/>
    <w:rsid w:val="00E34B07"/>
    <w:rsid w:val="00E36855"/>
    <w:rsid w:val="00E41487"/>
    <w:rsid w:val="00E45C65"/>
    <w:rsid w:val="00E463DD"/>
    <w:rsid w:val="00E57493"/>
    <w:rsid w:val="00E6116D"/>
    <w:rsid w:val="00E615E8"/>
    <w:rsid w:val="00E62E8C"/>
    <w:rsid w:val="00E6318C"/>
    <w:rsid w:val="00E6381D"/>
    <w:rsid w:val="00E643BB"/>
    <w:rsid w:val="00E64E56"/>
    <w:rsid w:val="00E6733E"/>
    <w:rsid w:val="00E714F2"/>
    <w:rsid w:val="00E718BB"/>
    <w:rsid w:val="00E81EA9"/>
    <w:rsid w:val="00E86630"/>
    <w:rsid w:val="00E96BA2"/>
    <w:rsid w:val="00E97128"/>
    <w:rsid w:val="00E97E01"/>
    <w:rsid w:val="00EA1EC9"/>
    <w:rsid w:val="00EA3940"/>
    <w:rsid w:val="00EA49E1"/>
    <w:rsid w:val="00EA6E6B"/>
    <w:rsid w:val="00EB2E59"/>
    <w:rsid w:val="00EB56DA"/>
    <w:rsid w:val="00EB75A8"/>
    <w:rsid w:val="00EC4214"/>
    <w:rsid w:val="00EC6710"/>
    <w:rsid w:val="00ED2D2F"/>
    <w:rsid w:val="00ED48F2"/>
    <w:rsid w:val="00EE1291"/>
    <w:rsid w:val="00EE5EFA"/>
    <w:rsid w:val="00EF7226"/>
    <w:rsid w:val="00F06828"/>
    <w:rsid w:val="00F101C0"/>
    <w:rsid w:val="00F11466"/>
    <w:rsid w:val="00F1188C"/>
    <w:rsid w:val="00F13E39"/>
    <w:rsid w:val="00F13FB3"/>
    <w:rsid w:val="00F1695D"/>
    <w:rsid w:val="00F1776B"/>
    <w:rsid w:val="00F231BA"/>
    <w:rsid w:val="00F234DC"/>
    <w:rsid w:val="00F30748"/>
    <w:rsid w:val="00F34DC9"/>
    <w:rsid w:val="00F40AA6"/>
    <w:rsid w:val="00F40FF6"/>
    <w:rsid w:val="00F42DA7"/>
    <w:rsid w:val="00F45011"/>
    <w:rsid w:val="00F462EF"/>
    <w:rsid w:val="00F522E3"/>
    <w:rsid w:val="00F52CFB"/>
    <w:rsid w:val="00F5489D"/>
    <w:rsid w:val="00F56F8E"/>
    <w:rsid w:val="00F601E8"/>
    <w:rsid w:val="00F60BFE"/>
    <w:rsid w:val="00F61310"/>
    <w:rsid w:val="00F64899"/>
    <w:rsid w:val="00F67231"/>
    <w:rsid w:val="00F70C2B"/>
    <w:rsid w:val="00F71914"/>
    <w:rsid w:val="00F7280A"/>
    <w:rsid w:val="00F74385"/>
    <w:rsid w:val="00F773D1"/>
    <w:rsid w:val="00F80FF2"/>
    <w:rsid w:val="00F86311"/>
    <w:rsid w:val="00FA1205"/>
    <w:rsid w:val="00FA526C"/>
    <w:rsid w:val="00FA662D"/>
    <w:rsid w:val="00FB3ACA"/>
    <w:rsid w:val="00FB4ECE"/>
    <w:rsid w:val="00FB5435"/>
    <w:rsid w:val="00FB5C96"/>
    <w:rsid w:val="00FC0133"/>
    <w:rsid w:val="00FC2379"/>
    <w:rsid w:val="00FC2B09"/>
    <w:rsid w:val="00FC2F77"/>
    <w:rsid w:val="00FD0317"/>
    <w:rsid w:val="00FD31EF"/>
    <w:rsid w:val="00FD72E8"/>
    <w:rsid w:val="00FE24F9"/>
    <w:rsid w:val="00FE3513"/>
    <w:rsid w:val="00FE417E"/>
    <w:rsid w:val="00FE4822"/>
    <w:rsid w:val="00FE78C9"/>
    <w:rsid w:val="00FF2711"/>
    <w:rsid w:val="00FF5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BA214-22BE-4E1E-AD7A-625FC427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2AA"/>
  </w:style>
  <w:style w:type="paragraph" w:styleId="Heading1">
    <w:name w:val="heading 1"/>
    <w:basedOn w:val="Normal"/>
    <w:next w:val="Normal"/>
    <w:link w:val="Heading1Char"/>
    <w:uiPriority w:val="9"/>
    <w:qFormat/>
    <w:rsid w:val="00B35B01"/>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45606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7D0B"/>
    <w:rPr>
      <w:rFonts w:ascii="Times New Roman" w:hAnsi="Times New Roman" w:cs="Times New Roman"/>
      <w:sz w:val="24"/>
      <w:szCs w:val="24"/>
      <w:lang w:eastAsia="en-GB"/>
    </w:rPr>
  </w:style>
  <w:style w:type="paragraph" w:customStyle="1" w:styleId="KonfAuthor">
    <w:name w:val="KonfAuthor"/>
    <w:basedOn w:val="Normal"/>
    <w:link w:val="KonfAuthorCharChar"/>
    <w:rsid w:val="00B35B01"/>
    <w:pPr>
      <w:jc w:val="center"/>
    </w:pPr>
    <w:rPr>
      <w:rFonts w:ascii="Times New Roman" w:eastAsia="Times New Roman" w:hAnsi="Times New Roman" w:cs="Times New Roman"/>
      <w:sz w:val="20"/>
      <w:szCs w:val="24"/>
      <w:lang w:eastAsia="fi-FI"/>
    </w:rPr>
  </w:style>
  <w:style w:type="character" w:customStyle="1" w:styleId="KonfAuthorCharChar">
    <w:name w:val="KonfAuthor Char Char"/>
    <w:link w:val="KonfAuthor"/>
    <w:rsid w:val="00B35B01"/>
    <w:rPr>
      <w:rFonts w:ascii="Times New Roman" w:eastAsia="Times New Roman" w:hAnsi="Times New Roman" w:cs="Times New Roman"/>
      <w:sz w:val="20"/>
      <w:szCs w:val="24"/>
      <w:lang w:eastAsia="fi-FI"/>
    </w:rPr>
  </w:style>
  <w:style w:type="character" w:customStyle="1" w:styleId="Heading1Char">
    <w:name w:val="Heading 1 Char"/>
    <w:basedOn w:val="DefaultParagraphFont"/>
    <w:link w:val="Heading1"/>
    <w:uiPriority w:val="9"/>
    <w:rsid w:val="00B35B01"/>
    <w:rPr>
      <w:rFonts w:ascii="Cambria" w:eastAsia="Times New Roman" w:hAnsi="Cambria" w:cs="Times New Roman"/>
      <w:b/>
      <w:bCs/>
      <w:kern w:val="32"/>
      <w:sz w:val="32"/>
      <w:szCs w:val="32"/>
    </w:rPr>
  </w:style>
  <w:style w:type="character" w:customStyle="1" w:styleId="ng-scope">
    <w:name w:val="ng-scope"/>
    <w:basedOn w:val="DefaultParagraphFont"/>
    <w:rsid w:val="00325330"/>
    <w:rPr>
      <w:i/>
      <w:iCs/>
      <w:sz w:val="24"/>
      <w:szCs w:val="24"/>
      <w:lang w:val="en-US" w:eastAsia="en-US" w:bidi="ar-SA"/>
    </w:rPr>
  </w:style>
  <w:style w:type="character" w:styleId="Hyperlink">
    <w:name w:val="Hyperlink"/>
    <w:basedOn w:val="DefaultParagraphFont"/>
    <w:uiPriority w:val="99"/>
    <w:unhideWhenUsed/>
    <w:rsid w:val="003E50C0"/>
    <w:rPr>
      <w:color w:val="0000FF"/>
      <w:u w:val="single"/>
    </w:rPr>
  </w:style>
  <w:style w:type="paragraph" w:customStyle="1" w:styleId="Default">
    <w:name w:val="Default"/>
    <w:rsid w:val="00667559"/>
    <w:pPr>
      <w:autoSpaceDE w:val="0"/>
      <w:autoSpaceDN w:val="0"/>
      <w:adjustRightInd w:val="0"/>
    </w:pPr>
    <w:rPr>
      <w:rFonts w:ascii="EPCLBE+Arial" w:hAnsi="EPCLBE+Arial" w:cs="EPCLBE+Arial"/>
      <w:color w:val="000000"/>
      <w:sz w:val="24"/>
      <w:szCs w:val="24"/>
    </w:rPr>
  </w:style>
  <w:style w:type="paragraph" w:customStyle="1" w:styleId="References">
    <w:name w:val="References"/>
    <w:basedOn w:val="Default"/>
    <w:next w:val="Default"/>
    <w:uiPriority w:val="99"/>
    <w:rsid w:val="00E615E8"/>
    <w:rPr>
      <w:rFonts w:cstheme="minorBidi"/>
      <w:color w:val="auto"/>
    </w:rPr>
  </w:style>
  <w:style w:type="paragraph" w:styleId="Header">
    <w:name w:val="header"/>
    <w:basedOn w:val="Normal"/>
    <w:link w:val="HeaderChar"/>
    <w:uiPriority w:val="99"/>
    <w:semiHidden/>
    <w:unhideWhenUsed/>
    <w:rsid w:val="0049606B"/>
    <w:pPr>
      <w:tabs>
        <w:tab w:val="center" w:pos="4513"/>
        <w:tab w:val="right" w:pos="9026"/>
      </w:tabs>
    </w:pPr>
  </w:style>
  <w:style w:type="character" w:customStyle="1" w:styleId="HeaderChar">
    <w:name w:val="Header Char"/>
    <w:basedOn w:val="DefaultParagraphFont"/>
    <w:link w:val="Header"/>
    <w:uiPriority w:val="99"/>
    <w:semiHidden/>
    <w:rsid w:val="0049606B"/>
  </w:style>
  <w:style w:type="paragraph" w:styleId="Footer">
    <w:name w:val="footer"/>
    <w:basedOn w:val="Normal"/>
    <w:link w:val="FooterChar"/>
    <w:uiPriority w:val="99"/>
    <w:unhideWhenUsed/>
    <w:rsid w:val="0049606B"/>
    <w:pPr>
      <w:tabs>
        <w:tab w:val="center" w:pos="4513"/>
        <w:tab w:val="right" w:pos="9026"/>
      </w:tabs>
    </w:pPr>
  </w:style>
  <w:style w:type="character" w:customStyle="1" w:styleId="FooterChar">
    <w:name w:val="Footer Char"/>
    <w:basedOn w:val="DefaultParagraphFont"/>
    <w:link w:val="Footer"/>
    <w:uiPriority w:val="99"/>
    <w:rsid w:val="0049606B"/>
  </w:style>
  <w:style w:type="paragraph" w:customStyle="1" w:styleId="Pa10">
    <w:name w:val="Pa10"/>
    <w:basedOn w:val="Default"/>
    <w:next w:val="Default"/>
    <w:uiPriority w:val="99"/>
    <w:rsid w:val="00F74385"/>
    <w:pPr>
      <w:spacing w:line="181" w:lineRule="atLeast"/>
    </w:pPr>
    <w:rPr>
      <w:rFonts w:ascii="EYInterstate Light" w:eastAsia="Calibri" w:hAnsi="EYInterstate Light" w:cs="Times New Roman"/>
      <w:color w:val="auto"/>
      <w:lang w:eastAsia="en-GB"/>
    </w:rPr>
  </w:style>
  <w:style w:type="paragraph" w:styleId="ListParagraph">
    <w:name w:val="List Paragraph"/>
    <w:basedOn w:val="Normal"/>
    <w:uiPriority w:val="34"/>
    <w:qFormat/>
    <w:rsid w:val="004B7574"/>
    <w:pPr>
      <w:ind w:left="720"/>
      <w:contextualSpacing/>
    </w:pPr>
    <w:rPr>
      <w:rFonts w:ascii="Calibri" w:eastAsia="Calibri" w:hAnsi="Calibri" w:cs="Times New Roman"/>
    </w:rPr>
  </w:style>
  <w:style w:type="character" w:customStyle="1" w:styleId="A4">
    <w:name w:val="A4"/>
    <w:uiPriority w:val="99"/>
    <w:rsid w:val="004B7574"/>
    <w:rPr>
      <w:rFonts w:cs="Source Sans Pro"/>
      <w:b/>
      <w:bCs/>
      <w:color w:val="000000"/>
    </w:rPr>
  </w:style>
  <w:style w:type="character" w:styleId="Strong">
    <w:name w:val="Strong"/>
    <w:uiPriority w:val="22"/>
    <w:qFormat/>
    <w:rsid w:val="002542B7"/>
    <w:rPr>
      <w:b/>
      <w:bCs/>
    </w:rPr>
  </w:style>
  <w:style w:type="character" w:customStyle="1" w:styleId="Heading3Char">
    <w:name w:val="Heading 3 Char"/>
    <w:basedOn w:val="DefaultParagraphFont"/>
    <w:link w:val="Heading3"/>
    <w:uiPriority w:val="9"/>
    <w:semiHidden/>
    <w:rsid w:val="00456061"/>
    <w:rPr>
      <w:rFonts w:asciiTheme="majorHAnsi" w:eastAsiaTheme="majorEastAsia" w:hAnsiTheme="majorHAnsi" w:cstheme="majorBidi"/>
      <w:b/>
      <w:bCs/>
      <w:color w:val="4F81BD" w:themeColor="accent1"/>
    </w:rPr>
  </w:style>
  <w:style w:type="character" w:customStyle="1" w:styleId="s1">
    <w:name w:val="s1"/>
    <w:basedOn w:val="DefaultParagraphFont"/>
    <w:rsid w:val="00456061"/>
  </w:style>
  <w:style w:type="character" w:customStyle="1" w:styleId="s2">
    <w:name w:val="s2"/>
    <w:basedOn w:val="DefaultParagraphFont"/>
    <w:rsid w:val="00456061"/>
  </w:style>
  <w:style w:type="paragraph" w:customStyle="1" w:styleId="p1">
    <w:name w:val="p1"/>
    <w:basedOn w:val="Normal"/>
    <w:rsid w:val="00456061"/>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rsid w:val="00D35779"/>
    <w:rPr>
      <w:rFonts w:ascii="Times New Roman" w:eastAsia="Times New Roman" w:hAnsi="Times New Roman" w:cs="Times New Roman"/>
      <w:sz w:val="20"/>
      <w:szCs w:val="20"/>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DD7EE3"/>
  </w:style>
  <w:style w:type="paragraph" w:styleId="BalloonText">
    <w:name w:val="Balloon Text"/>
    <w:basedOn w:val="Normal"/>
    <w:link w:val="BalloonTextChar"/>
    <w:uiPriority w:val="99"/>
    <w:semiHidden/>
    <w:unhideWhenUsed/>
    <w:rsid w:val="00084415"/>
    <w:rPr>
      <w:rFonts w:ascii="Tahoma" w:hAnsi="Tahoma" w:cs="Tahoma"/>
      <w:sz w:val="16"/>
      <w:szCs w:val="16"/>
    </w:rPr>
  </w:style>
  <w:style w:type="character" w:customStyle="1" w:styleId="BalloonTextChar">
    <w:name w:val="Balloon Text Char"/>
    <w:basedOn w:val="DefaultParagraphFont"/>
    <w:link w:val="BalloonText"/>
    <w:uiPriority w:val="99"/>
    <w:semiHidden/>
    <w:rsid w:val="00084415"/>
    <w:rPr>
      <w:rFonts w:ascii="Tahoma" w:hAnsi="Tahoma" w:cs="Tahoma"/>
      <w:sz w:val="16"/>
      <w:szCs w:val="16"/>
    </w:rPr>
  </w:style>
  <w:style w:type="paragraph" w:styleId="Subtitle">
    <w:name w:val="Subtitle"/>
    <w:basedOn w:val="Normal"/>
    <w:link w:val="SubtitleChar"/>
    <w:qFormat/>
    <w:rsid w:val="00030848"/>
    <w:pPr>
      <w:jc w:val="center"/>
    </w:pPr>
    <w:rPr>
      <w:rFonts w:ascii="Times New Roman" w:eastAsia="PMingLiU" w:hAnsi="Times New Roman" w:cs="Times New Roman"/>
      <w:b/>
      <w:i/>
      <w:iCs/>
      <w:sz w:val="28"/>
      <w:szCs w:val="24"/>
    </w:rPr>
  </w:style>
  <w:style w:type="character" w:customStyle="1" w:styleId="SubtitleChar">
    <w:name w:val="Subtitle Char"/>
    <w:basedOn w:val="DefaultParagraphFont"/>
    <w:link w:val="Subtitle"/>
    <w:rsid w:val="00030848"/>
    <w:rPr>
      <w:rFonts w:ascii="Times New Roman" w:eastAsia="PMingLiU" w:hAnsi="Times New Roman" w:cs="Times New Roman"/>
      <w:b/>
      <w:i/>
      <w:iCs/>
      <w:sz w:val="28"/>
      <w:szCs w:val="24"/>
    </w:rPr>
  </w:style>
  <w:style w:type="character" w:styleId="CommentReference">
    <w:name w:val="annotation reference"/>
    <w:basedOn w:val="DefaultParagraphFont"/>
    <w:uiPriority w:val="99"/>
    <w:semiHidden/>
    <w:unhideWhenUsed/>
    <w:rsid w:val="005B790A"/>
    <w:rPr>
      <w:sz w:val="16"/>
      <w:szCs w:val="16"/>
    </w:rPr>
  </w:style>
  <w:style w:type="paragraph" w:styleId="CommentText">
    <w:name w:val="annotation text"/>
    <w:basedOn w:val="Normal"/>
    <w:link w:val="CommentTextChar"/>
    <w:uiPriority w:val="99"/>
    <w:semiHidden/>
    <w:unhideWhenUsed/>
    <w:rsid w:val="005B790A"/>
    <w:rPr>
      <w:sz w:val="20"/>
      <w:szCs w:val="20"/>
    </w:rPr>
  </w:style>
  <w:style w:type="character" w:customStyle="1" w:styleId="CommentTextChar">
    <w:name w:val="Comment Text Char"/>
    <w:basedOn w:val="DefaultParagraphFont"/>
    <w:link w:val="CommentText"/>
    <w:uiPriority w:val="99"/>
    <w:semiHidden/>
    <w:rsid w:val="005B790A"/>
    <w:rPr>
      <w:sz w:val="20"/>
      <w:szCs w:val="20"/>
    </w:rPr>
  </w:style>
  <w:style w:type="paragraph" w:styleId="CommentSubject">
    <w:name w:val="annotation subject"/>
    <w:basedOn w:val="CommentText"/>
    <w:next w:val="CommentText"/>
    <w:link w:val="CommentSubjectChar"/>
    <w:uiPriority w:val="99"/>
    <w:semiHidden/>
    <w:unhideWhenUsed/>
    <w:rsid w:val="005B790A"/>
    <w:rPr>
      <w:b/>
      <w:bCs/>
    </w:rPr>
  </w:style>
  <w:style w:type="character" w:customStyle="1" w:styleId="CommentSubjectChar">
    <w:name w:val="Comment Subject Char"/>
    <w:basedOn w:val="CommentTextChar"/>
    <w:link w:val="CommentSubject"/>
    <w:uiPriority w:val="99"/>
    <w:semiHidden/>
    <w:rsid w:val="005B790A"/>
    <w:rPr>
      <w:b/>
      <w:bCs/>
      <w:sz w:val="20"/>
      <w:szCs w:val="20"/>
    </w:rPr>
  </w:style>
  <w:style w:type="paragraph" w:styleId="PlainText">
    <w:name w:val="Plain Text"/>
    <w:basedOn w:val="Normal"/>
    <w:link w:val="PlainTextChar"/>
    <w:uiPriority w:val="99"/>
    <w:semiHidden/>
    <w:unhideWhenUsed/>
    <w:rsid w:val="00EF7226"/>
    <w:rPr>
      <w:rFonts w:ascii="Consolas" w:hAnsi="Consolas"/>
      <w:sz w:val="21"/>
      <w:szCs w:val="21"/>
    </w:rPr>
  </w:style>
  <w:style w:type="character" w:customStyle="1" w:styleId="PlainTextChar">
    <w:name w:val="Plain Text Char"/>
    <w:basedOn w:val="DefaultParagraphFont"/>
    <w:link w:val="PlainText"/>
    <w:uiPriority w:val="99"/>
    <w:semiHidden/>
    <w:rsid w:val="00EF722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2088">
      <w:bodyDiv w:val="1"/>
      <w:marLeft w:val="0"/>
      <w:marRight w:val="0"/>
      <w:marTop w:val="0"/>
      <w:marBottom w:val="0"/>
      <w:divBdr>
        <w:top w:val="none" w:sz="0" w:space="0" w:color="auto"/>
        <w:left w:val="none" w:sz="0" w:space="0" w:color="auto"/>
        <w:bottom w:val="none" w:sz="0" w:space="0" w:color="auto"/>
        <w:right w:val="none" w:sz="0" w:space="0" w:color="auto"/>
      </w:divBdr>
    </w:div>
    <w:div w:id="111632396">
      <w:bodyDiv w:val="1"/>
      <w:marLeft w:val="0"/>
      <w:marRight w:val="0"/>
      <w:marTop w:val="0"/>
      <w:marBottom w:val="0"/>
      <w:divBdr>
        <w:top w:val="none" w:sz="0" w:space="0" w:color="auto"/>
        <w:left w:val="none" w:sz="0" w:space="0" w:color="auto"/>
        <w:bottom w:val="none" w:sz="0" w:space="0" w:color="auto"/>
        <w:right w:val="none" w:sz="0" w:space="0" w:color="auto"/>
      </w:divBdr>
    </w:div>
    <w:div w:id="628240474">
      <w:bodyDiv w:val="1"/>
      <w:marLeft w:val="0"/>
      <w:marRight w:val="0"/>
      <w:marTop w:val="0"/>
      <w:marBottom w:val="0"/>
      <w:divBdr>
        <w:top w:val="none" w:sz="0" w:space="0" w:color="auto"/>
        <w:left w:val="none" w:sz="0" w:space="0" w:color="auto"/>
        <w:bottom w:val="none" w:sz="0" w:space="0" w:color="auto"/>
        <w:right w:val="none" w:sz="0" w:space="0" w:color="auto"/>
      </w:divBdr>
    </w:div>
    <w:div w:id="730275442">
      <w:bodyDiv w:val="1"/>
      <w:marLeft w:val="0"/>
      <w:marRight w:val="0"/>
      <w:marTop w:val="0"/>
      <w:marBottom w:val="0"/>
      <w:divBdr>
        <w:top w:val="none" w:sz="0" w:space="0" w:color="auto"/>
        <w:left w:val="none" w:sz="0" w:space="0" w:color="auto"/>
        <w:bottom w:val="none" w:sz="0" w:space="0" w:color="auto"/>
        <w:right w:val="none" w:sz="0" w:space="0" w:color="auto"/>
      </w:divBdr>
      <w:divsChild>
        <w:div w:id="7414266">
          <w:marLeft w:val="0"/>
          <w:marRight w:val="0"/>
          <w:marTop w:val="0"/>
          <w:marBottom w:val="0"/>
          <w:divBdr>
            <w:top w:val="none" w:sz="0" w:space="0" w:color="auto"/>
            <w:left w:val="none" w:sz="0" w:space="0" w:color="auto"/>
            <w:bottom w:val="none" w:sz="0" w:space="0" w:color="auto"/>
            <w:right w:val="none" w:sz="0" w:space="0" w:color="auto"/>
          </w:divBdr>
        </w:div>
        <w:div w:id="1979142811">
          <w:marLeft w:val="0"/>
          <w:marRight w:val="0"/>
          <w:marTop w:val="0"/>
          <w:marBottom w:val="0"/>
          <w:divBdr>
            <w:top w:val="none" w:sz="0" w:space="0" w:color="auto"/>
            <w:left w:val="none" w:sz="0" w:space="0" w:color="auto"/>
            <w:bottom w:val="none" w:sz="0" w:space="0" w:color="auto"/>
            <w:right w:val="none" w:sz="0" w:space="0" w:color="auto"/>
          </w:divBdr>
        </w:div>
      </w:divsChild>
    </w:div>
    <w:div w:id="860318435">
      <w:bodyDiv w:val="1"/>
      <w:marLeft w:val="0"/>
      <w:marRight w:val="0"/>
      <w:marTop w:val="0"/>
      <w:marBottom w:val="0"/>
      <w:divBdr>
        <w:top w:val="none" w:sz="0" w:space="0" w:color="auto"/>
        <w:left w:val="none" w:sz="0" w:space="0" w:color="auto"/>
        <w:bottom w:val="none" w:sz="0" w:space="0" w:color="auto"/>
        <w:right w:val="none" w:sz="0" w:space="0" w:color="auto"/>
      </w:divBdr>
      <w:divsChild>
        <w:div w:id="368802617">
          <w:marLeft w:val="0"/>
          <w:marRight w:val="0"/>
          <w:marTop w:val="0"/>
          <w:marBottom w:val="0"/>
          <w:divBdr>
            <w:top w:val="none" w:sz="0" w:space="0" w:color="auto"/>
            <w:left w:val="none" w:sz="0" w:space="0" w:color="auto"/>
            <w:bottom w:val="none" w:sz="0" w:space="0" w:color="auto"/>
            <w:right w:val="none" w:sz="0" w:space="0" w:color="auto"/>
          </w:divBdr>
        </w:div>
        <w:div w:id="1467352513">
          <w:marLeft w:val="0"/>
          <w:marRight w:val="0"/>
          <w:marTop w:val="0"/>
          <w:marBottom w:val="0"/>
          <w:divBdr>
            <w:top w:val="none" w:sz="0" w:space="0" w:color="auto"/>
            <w:left w:val="none" w:sz="0" w:space="0" w:color="auto"/>
            <w:bottom w:val="none" w:sz="0" w:space="0" w:color="auto"/>
            <w:right w:val="none" w:sz="0" w:space="0" w:color="auto"/>
          </w:divBdr>
        </w:div>
        <w:div w:id="1235706403">
          <w:marLeft w:val="0"/>
          <w:marRight w:val="0"/>
          <w:marTop w:val="0"/>
          <w:marBottom w:val="0"/>
          <w:divBdr>
            <w:top w:val="none" w:sz="0" w:space="0" w:color="auto"/>
            <w:left w:val="none" w:sz="0" w:space="0" w:color="auto"/>
            <w:bottom w:val="none" w:sz="0" w:space="0" w:color="auto"/>
            <w:right w:val="none" w:sz="0" w:space="0" w:color="auto"/>
          </w:divBdr>
        </w:div>
        <w:div w:id="204828160">
          <w:marLeft w:val="0"/>
          <w:marRight w:val="0"/>
          <w:marTop w:val="0"/>
          <w:marBottom w:val="0"/>
          <w:divBdr>
            <w:top w:val="none" w:sz="0" w:space="0" w:color="auto"/>
            <w:left w:val="none" w:sz="0" w:space="0" w:color="auto"/>
            <w:bottom w:val="none" w:sz="0" w:space="0" w:color="auto"/>
            <w:right w:val="none" w:sz="0" w:space="0" w:color="auto"/>
          </w:divBdr>
        </w:div>
        <w:div w:id="401216174">
          <w:marLeft w:val="0"/>
          <w:marRight w:val="0"/>
          <w:marTop w:val="0"/>
          <w:marBottom w:val="0"/>
          <w:divBdr>
            <w:top w:val="none" w:sz="0" w:space="0" w:color="auto"/>
            <w:left w:val="none" w:sz="0" w:space="0" w:color="auto"/>
            <w:bottom w:val="none" w:sz="0" w:space="0" w:color="auto"/>
            <w:right w:val="none" w:sz="0" w:space="0" w:color="auto"/>
          </w:divBdr>
        </w:div>
        <w:div w:id="713425121">
          <w:marLeft w:val="0"/>
          <w:marRight w:val="0"/>
          <w:marTop w:val="0"/>
          <w:marBottom w:val="0"/>
          <w:divBdr>
            <w:top w:val="none" w:sz="0" w:space="0" w:color="auto"/>
            <w:left w:val="none" w:sz="0" w:space="0" w:color="auto"/>
            <w:bottom w:val="none" w:sz="0" w:space="0" w:color="auto"/>
            <w:right w:val="none" w:sz="0" w:space="0" w:color="auto"/>
          </w:divBdr>
        </w:div>
        <w:div w:id="1312905996">
          <w:marLeft w:val="0"/>
          <w:marRight w:val="0"/>
          <w:marTop w:val="0"/>
          <w:marBottom w:val="0"/>
          <w:divBdr>
            <w:top w:val="none" w:sz="0" w:space="0" w:color="auto"/>
            <w:left w:val="none" w:sz="0" w:space="0" w:color="auto"/>
            <w:bottom w:val="none" w:sz="0" w:space="0" w:color="auto"/>
            <w:right w:val="none" w:sz="0" w:space="0" w:color="auto"/>
          </w:divBdr>
        </w:div>
        <w:div w:id="1903908070">
          <w:marLeft w:val="0"/>
          <w:marRight w:val="0"/>
          <w:marTop w:val="0"/>
          <w:marBottom w:val="0"/>
          <w:divBdr>
            <w:top w:val="none" w:sz="0" w:space="0" w:color="auto"/>
            <w:left w:val="none" w:sz="0" w:space="0" w:color="auto"/>
            <w:bottom w:val="none" w:sz="0" w:space="0" w:color="auto"/>
            <w:right w:val="none" w:sz="0" w:space="0" w:color="auto"/>
          </w:divBdr>
        </w:div>
        <w:div w:id="393507701">
          <w:marLeft w:val="0"/>
          <w:marRight w:val="0"/>
          <w:marTop w:val="0"/>
          <w:marBottom w:val="0"/>
          <w:divBdr>
            <w:top w:val="none" w:sz="0" w:space="0" w:color="auto"/>
            <w:left w:val="none" w:sz="0" w:space="0" w:color="auto"/>
            <w:bottom w:val="none" w:sz="0" w:space="0" w:color="auto"/>
            <w:right w:val="none" w:sz="0" w:space="0" w:color="auto"/>
          </w:divBdr>
        </w:div>
        <w:div w:id="2009750644">
          <w:marLeft w:val="0"/>
          <w:marRight w:val="0"/>
          <w:marTop w:val="0"/>
          <w:marBottom w:val="0"/>
          <w:divBdr>
            <w:top w:val="none" w:sz="0" w:space="0" w:color="auto"/>
            <w:left w:val="none" w:sz="0" w:space="0" w:color="auto"/>
            <w:bottom w:val="none" w:sz="0" w:space="0" w:color="auto"/>
            <w:right w:val="none" w:sz="0" w:space="0" w:color="auto"/>
          </w:divBdr>
        </w:div>
        <w:div w:id="1935748349">
          <w:marLeft w:val="0"/>
          <w:marRight w:val="0"/>
          <w:marTop w:val="0"/>
          <w:marBottom w:val="0"/>
          <w:divBdr>
            <w:top w:val="none" w:sz="0" w:space="0" w:color="auto"/>
            <w:left w:val="none" w:sz="0" w:space="0" w:color="auto"/>
            <w:bottom w:val="none" w:sz="0" w:space="0" w:color="auto"/>
            <w:right w:val="none" w:sz="0" w:space="0" w:color="auto"/>
          </w:divBdr>
        </w:div>
        <w:div w:id="1848985594">
          <w:marLeft w:val="0"/>
          <w:marRight w:val="0"/>
          <w:marTop w:val="0"/>
          <w:marBottom w:val="0"/>
          <w:divBdr>
            <w:top w:val="none" w:sz="0" w:space="0" w:color="auto"/>
            <w:left w:val="none" w:sz="0" w:space="0" w:color="auto"/>
            <w:bottom w:val="none" w:sz="0" w:space="0" w:color="auto"/>
            <w:right w:val="none" w:sz="0" w:space="0" w:color="auto"/>
          </w:divBdr>
        </w:div>
        <w:div w:id="1546333964">
          <w:marLeft w:val="0"/>
          <w:marRight w:val="0"/>
          <w:marTop w:val="0"/>
          <w:marBottom w:val="0"/>
          <w:divBdr>
            <w:top w:val="none" w:sz="0" w:space="0" w:color="auto"/>
            <w:left w:val="none" w:sz="0" w:space="0" w:color="auto"/>
            <w:bottom w:val="none" w:sz="0" w:space="0" w:color="auto"/>
            <w:right w:val="none" w:sz="0" w:space="0" w:color="auto"/>
          </w:divBdr>
        </w:div>
        <w:div w:id="128667946">
          <w:marLeft w:val="0"/>
          <w:marRight w:val="0"/>
          <w:marTop w:val="0"/>
          <w:marBottom w:val="0"/>
          <w:divBdr>
            <w:top w:val="none" w:sz="0" w:space="0" w:color="auto"/>
            <w:left w:val="none" w:sz="0" w:space="0" w:color="auto"/>
            <w:bottom w:val="none" w:sz="0" w:space="0" w:color="auto"/>
            <w:right w:val="none" w:sz="0" w:space="0" w:color="auto"/>
          </w:divBdr>
        </w:div>
        <w:div w:id="1616593549">
          <w:marLeft w:val="0"/>
          <w:marRight w:val="0"/>
          <w:marTop w:val="0"/>
          <w:marBottom w:val="0"/>
          <w:divBdr>
            <w:top w:val="none" w:sz="0" w:space="0" w:color="auto"/>
            <w:left w:val="none" w:sz="0" w:space="0" w:color="auto"/>
            <w:bottom w:val="none" w:sz="0" w:space="0" w:color="auto"/>
            <w:right w:val="none" w:sz="0" w:space="0" w:color="auto"/>
          </w:divBdr>
        </w:div>
        <w:div w:id="1006402175">
          <w:marLeft w:val="0"/>
          <w:marRight w:val="0"/>
          <w:marTop w:val="0"/>
          <w:marBottom w:val="0"/>
          <w:divBdr>
            <w:top w:val="none" w:sz="0" w:space="0" w:color="auto"/>
            <w:left w:val="none" w:sz="0" w:space="0" w:color="auto"/>
            <w:bottom w:val="none" w:sz="0" w:space="0" w:color="auto"/>
            <w:right w:val="none" w:sz="0" w:space="0" w:color="auto"/>
          </w:divBdr>
        </w:div>
        <w:div w:id="421996064">
          <w:marLeft w:val="0"/>
          <w:marRight w:val="0"/>
          <w:marTop w:val="0"/>
          <w:marBottom w:val="0"/>
          <w:divBdr>
            <w:top w:val="none" w:sz="0" w:space="0" w:color="auto"/>
            <w:left w:val="none" w:sz="0" w:space="0" w:color="auto"/>
            <w:bottom w:val="none" w:sz="0" w:space="0" w:color="auto"/>
            <w:right w:val="none" w:sz="0" w:space="0" w:color="auto"/>
          </w:divBdr>
        </w:div>
        <w:div w:id="580456677">
          <w:marLeft w:val="0"/>
          <w:marRight w:val="0"/>
          <w:marTop w:val="0"/>
          <w:marBottom w:val="0"/>
          <w:divBdr>
            <w:top w:val="none" w:sz="0" w:space="0" w:color="auto"/>
            <w:left w:val="none" w:sz="0" w:space="0" w:color="auto"/>
            <w:bottom w:val="none" w:sz="0" w:space="0" w:color="auto"/>
            <w:right w:val="none" w:sz="0" w:space="0" w:color="auto"/>
          </w:divBdr>
        </w:div>
        <w:div w:id="1051079403">
          <w:marLeft w:val="0"/>
          <w:marRight w:val="0"/>
          <w:marTop w:val="0"/>
          <w:marBottom w:val="0"/>
          <w:divBdr>
            <w:top w:val="none" w:sz="0" w:space="0" w:color="auto"/>
            <w:left w:val="none" w:sz="0" w:space="0" w:color="auto"/>
            <w:bottom w:val="none" w:sz="0" w:space="0" w:color="auto"/>
            <w:right w:val="none" w:sz="0" w:space="0" w:color="auto"/>
          </w:divBdr>
        </w:div>
        <w:div w:id="1794519757">
          <w:marLeft w:val="0"/>
          <w:marRight w:val="0"/>
          <w:marTop w:val="0"/>
          <w:marBottom w:val="0"/>
          <w:divBdr>
            <w:top w:val="none" w:sz="0" w:space="0" w:color="auto"/>
            <w:left w:val="none" w:sz="0" w:space="0" w:color="auto"/>
            <w:bottom w:val="none" w:sz="0" w:space="0" w:color="auto"/>
            <w:right w:val="none" w:sz="0" w:space="0" w:color="auto"/>
          </w:divBdr>
        </w:div>
        <w:div w:id="1719931605">
          <w:marLeft w:val="0"/>
          <w:marRight w:val="0"/>
          <w:marTop w:val="0"/>
          <w:marBottom w:val="0"/>
          <w:divBdr>
            <w:top w:val="none" w:sz="0" w:space="0" w:color="auto"/>
            <w:left w:val="none" w:sz="0" w:space="0" w:color="auto"/>
            <w:bottom w:val="none" w:sz="0" w:space="0" w:color="auto"/>
            <w:right w:val="none" w:sz="0" w:space="0" w:color="auto"/>
          </w:divBdr>
        </w:div>
        <w:div w:id="245580460">
          <w:marLeft w:val="0"/>
          <w:marRight w:val="0"/>
          <w:marTop w:val="0"/>
          <w:marBottom w:val="0"/>
          <w:divBdr>
            <w:top w:val="none" w:sz="0" w:space="0" w:color="auto"/>
            <w:left w:val="none" w:sz="0" w:space="0" w:color="auto"/>
            <w:bottom w:val="none" w:sz="0" w:space="0" w:color="auto"/>
            <w:right w:val="none" w:sz="0" w:space="0" w:color="auto"/>
          </w:divBdr>
        </w:div>
        <w:div w:id="1346977968">
          <w:marLeft w:val="0"/>
          <w:marRight w:val="0"/>
          <w:marTop w:val="0"/>
          <w:marBottom w:val="0"/>
          <w:divBdr>
            <w:top w:val="none" w:sz="0" w:space="0" w:color="auto"/>
            <w:left w:val="none" w:sz="0" w:space="0" w:color="auto"/>
            <w:bottom w:val="none" w:sz="0" w:space="0" w:color="auto"/>
            <w:right w:val="none" w:sz="0" w:space="0" w:color="auto"/>
          </w:divBdr>
        </w:div>
        <w:div w:id="1027873348">
          <w:marLeft w:val="0"/>
          <w:marRight w:val="0"/>
          <w:marTop w:val="0"/>
          <w:marBottom w:val="0"/>
          <w:divBdr>
            <w:top w:val="none" w:sz="0" w:space="0" w:color="auto"/>
            <w:left w:val="none" w:sz="0" w:space="0" w:color="auto"/>
            <w:bottom w:val="none" w:sz="0" w:space="0" w:color="auto"/>
            <w:right w:val="none" w:sz="0" w:space="0" w:color="auto"/>
          </w:divBdr>
        </w:div>
        <w:div w:id="823591841">
          <w:marLeft w:val="0"/>
          <w:marRight w:val="0"/>
          <w:marTop w:val="0"/>
          <w:marBottom w:val="0"/>
          <w:divBdr>
            <w:top w:val="none" w:sz="0" w:space="0" w:color="auto"/>
            <w:left w:val="none" w:sz="0" w:space="0" w:color="auto"/>
            <w:bottom w:val="none" w:sz="0" w:space="0" w:color="auto"/>
            <w:right w:val="none" w:sz="0" w:space="0" w:color="auto"/>
          </w:divBdr>
        </w:div>
      </w:divsChild>
    </w:div>
    <w:div w:id="870187861">
      <w:bodyDiv w:val="1"/>
      <w:marLeft w:val="0"/>
      <w:marRight w:val="0"/>
      <w:marTop w:val="0"/>
      <w:marBottom w:val="0"/>
      <w:divBdr>
        <w:top w:val="none" w:sz="0" w:space="0" w:color="auto"/>
        <w:left w:val="none" w:sz="0" w:space="0" w:color="auto"/>
        <w:bottom w:val="none" w:sz="0" w:space="0" w:color="auto"/>
        <w:right w:val="none" w:sz="0" w:space="0" w:color="auto"/>
      </w:divBdr>
      <w:divsChild>
        <w:div w:id="1941719823">
          <w:marLeft w:val="0"/>
          <w:marRight w:val="0"/>
          <w:marTop w:val="0"/>
          <w:marBottom w:val="0"/>
          <w:divBdr>
            <w:top w:val="none" w:sz="0" w:space="0" w:color="auto"/>
            <w:left w:val="none" w:sz="0" w:space="0" w:color="auto"/>
            <w:bottom w:val="none" w:sz="0" w:space="0" w:color="auto"/>
            <w:right w:val="none" w:sz="0" w:space="0" w:color="auto"/>
          </w:divBdr>
        </w:div>
        <w:div w:id="213590708">
          <w:marLeft w:val="0"/>
          <w:marRight w:val="0"/>
          <w:marTop w:val="0"/>
          <w:marBottom w:val="0"/>
          <w:divBdr>
            <w:top w:val="none" w:sz="0" w:space="0" w:color="auto"/>
            <w:left w:val="none" w:sz="0" w:space="0" w:color="auto"/>
            <w:bottom w:val="none" w:sz="0" w:space="0" w:color="auto"/>
            <w:right w:val="none" w:sz="0" w:space="0" w:color="auto"/>
          </w:divBdr>
        </w:div>
        <w:div w:id="1817212312">
          <w:marLeft w:val="0"/>
          <w:marRight w:val="0"/>
          <w:marTop w:val="0"/>
          <w:marBottom w:val="0"/>
          <w:divBdr>
            <w:top w:val="none" w:sz="0" w:space="0" w:color="auto"/>
            <w:left w:val="none" w:sz="0" w:space="0" w:color="auto"/>
            <w:bottom w:val="none" w:sz="0" w:space="0" w:color="auto"/>
            <w:right w:val="none" w:sz="0" w:space="0" w:color="auto"/>
          </w:divBdr>
        </w:div>
        <w:div w:id="1841701758">
          <w:marLeft w:val="0"/>
          <w:marRight w:val="0"/>
          <w:marTop w:val="0"/>
          <w:marBottom w:val="0"/>
          <w:divBdr>
            <w:top w:val="none" w:sz="0" w:space="0" w:color="auto"/>
            <w:left w:val="none" w:sz="0" w:space="0" w:color="auto"/>
            <w:bottom w:val="none" w:sz="0" w:space="0" w:color="auto"/>
            <w:right w:val="none" w:sz="0" w:space="0" w:color="auto"/>
          </w:divBdr>
        </w:div>
        <w:div w:id="466823168">
          <w:marLeft w:val="0"/>
          <w:marRight w:val="0"/>
          <w:marTop w:val="0"/>
          <w:marBottom w:val="0"/>
          <w:divBdr>
            <w:top w:val="none" w:sz="0" w:space="0" w:color="auto"/>
            <w:left w:val="none" w:sz="0" w:space="0" w:color="auto"/>
            <w:bottom w:val="none" w:sz="0" w:space="0" w:color="auto"/>
            <w:right w:val="none" w:sz="0" w:space="0" w:color="auto"/>
          </w:divBdr>
        </w:div>
        <w:div w:id="407851494">
          <w:marLeft w:val="0"/>
          <w:marRight w:val="0"/>
          <w:marTop w:val="0"/>
          <w:marBottom w:val="0"/>
          <w:divBdr>
            <w:top w:val="none" w:sz="0" w:space="0" w:color="auto"/>
            <w:left w:val="none" w:sz="0" w:space="0" w:color="auto"/>
            <w:bottom w:val="none" w:sz="0" w:space="0" w:color="auto"/>
            <w:right w:val="none" w:sz="0" w:space="0" w:color="auto"/>
          </w:divBdr>
        </w:div>
        <w:div w:id="21514059">
          <w:marLeft w:val="0"/>
          <w:marRight w:val="0"/>
          <w:marTop w:val="0"/>
          <w:marBottom w:val="0"/>
          <w:divBdr>
            <w:top w:val="none" w:sz="0" w:space="0" w:color="auto"/>
            <w:left w:val="none" w:sz="0" w:space="0" w:color="auto"/>
            <w:bottom w:val="none" w:sz="0" w:space="0" w:color="auto"/>
            <w:right w:val="none" w:sz="0" w:space="0" w:color="auto"/>
          </w:divBdr>
        </w:div>
      </w:divsChild>
    </w:div>
    <w:div w:id="149383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datamanagement.techtarget.com/definition/data" TargetMode="External"/><Relationship Id="rId13" Type="http://schemas.openxmlformats.org/officeDocument/2006/relationships/hyperlink" Target="http://blogs.gartner.com/doug-laney/files/2012/01/ad949-3D-Data-Management-Controlling-Data-Volume-Velocity-and-Variety.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doi.org/10.1177/1476127017697510"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kmi.open.ac.uk/publications/pdf/kmi-0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15993-E0A1-461E-8C78-B374D348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10674</Words>
  <Characters>60844</Characters>
  <Application>Microsoft Office Word</Application>
  <DocSecurity>0</DocSecurity>
  <Lines>507</Lines>
  <Paragraphs>142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Grizli777</Company>
  <LinksUpToDate>false</LinksUpToDate>
  <CharactersWithSpaces>71376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BEIGHTON Sarah E</cp:lastModifiedBy>
  <cp:revision>2</cp:revision>
  <cp:lastPrinted>2018-04-24T09:35:00Z</cp:lastPrinted>
  <dcterms:created xsi:type="dcterms:W3CDTF">2018-09-11T14:40:00Z</dcterms:created>
  <dcterms:modified xsi:type="dcterms:W3CDTF">2018-09-11T14:40:00Z</dcterms:modified>
</cp:coreProperties>
</file>