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38F" w:rsidRPr="008B538F" w:rsidRDefault="008B538F" w:rsidP="008B538F">
      <w:pPr>
        <w:spacing w:line="240" w:lineRule="auto"/>
        <w:rPr>
          <w:rFonts w:ascii="Calibri" w:hAnsi="Calibri" w:cs="Calibri"/>
          <w:color w:val="000000" w:themeColor="text1"/>
          <w:sz w:val="24"/>
          <w:szCs w:val="24"/>
        </w:rPr>
      </w:pPr>
      <w:bookmarkStart w:id="0" w:name="_GoBack"/>
      <w:bookmarkEnd w:id="0"/>
      <w:r w:rsidRPr="008B538F">
        <w:rPr>
          <w:rFonts w:ascii="Calibri" w:hAnsi="Calibri" w:cs="Calibri"/>
          <w:color w:val="000000" w:themeColor="text1"/>
          <w:sz w:val="24"/>
          <w:szCs w:val="24"/>
        </w:rPr>
        <w:t>Endorsements for Martin Jones ‘Cities and Regions in Crisis: The Political Economy of Subnational Economic Development’ (being published March 2019, Edward Elgar)</w:t>
      </w:r>
    </w:p>
    <w:p w:rsidR="008B538F" w:rsidRDefault="008B538F" w:rsidP="008B538F">
      <w:pPr>
        <w:spacing w:line="240" w:lineRule="auto"/>
        <w:rPr>
          <w:rFonts w:ascii="Calibri" w:hAnsi="Calibri" w:cs="Calibri"/>
          <w:color w:val="000000" w:themeColor="text1"/>
          <w:sz w:val="24"/>
          <w:szCs w:val="24"/>
        </w:rPr>
      </w:pPr>
    </w:p>
    <w:p w:rsidR="0017423A" w:rsidRPr="008B538F" w:rsidRDefault="0017423A" w:rsidP="0017423A">
      <w:pPr>
        <w:spacing w:line="240" w:lineRule="auto"/>
        <w:rPr>
          <w:rFonts w:ascii="Calibri" w:eastAsia="Times New Roman" w:hAnsi="Calibri" w:cs="Calibri"/>
          <w:color w:val="000000" w:themeColor="text1"/>
          <w:sz w:val="24"/>
          <w:szCs w:val="24"/>
        </w:rPr>
      </w:pPr>
      <w:r w:rsidRPr="008B538F">
        <w:rPr>
          <w:rFonts w:ascii="Calibri" w:eastAsia="Times New Roman" w:hAnsi="Calibri" w:cs="Calibri"/>
          <w:color w:val="000000" w:themeColor="text1"/>
          <w:sz w:val="24"/>
          <w:szCs w:val="24"/>
        </w:rPr>
        <w:t xml:space="preserve">‘This book is a remarkable and often inspirational tour de force. Martin Jones confidently moves between theories of political economy and stories of regional and urban policy, using each to inform the other. He brings the uneven geographies of England to life, showing how they are reproduced in practice, while also offering the prospect of alternative </w:t>
      </w:r>
      <w:proofErr w:type="gramStart"/>
      <w:r w:rsidRPr="008B538F">
        <w:rPr>
          <w:rFonts w:ascii="Calibri" w:eastAsia="Times New Roman" w:hAnsi="Calibri" w:cs="Calibri"/>
          <w:color w:val="000000" w:themeColor="text1"/>
          <w:sz w:val="24"/>
          <w:szCs w:val="24"/>
        </w:rPr>
        <w:t>futures’</w:t>
      </w:r>
      <w:proofErr w:type="gramEnd"/>
      <w:r w:rsidRPr="008B538F">
        <w:rPr>
          <w:rFonts w:ascii="Calibri" w:eastAsia="Times New Roman" w:hAnsi="Calibri" w:cs="Calibri"/>
          <w:color w:val="000000" w:themeColor="text1"/>
          <w:sz w:val="24"/>
          <w:szCs w:val="24"/>
        </w:rPr>
        <w:t>.</w:t>
      </w:r>
    </w:p>
    <w:p w:rsidR="0017423A" w:rsidRPr="008B538F" w:rsidRDefault="0017423A" w:rsidP="0017423A">
      <w:pPr>
        <w:spacing w:line="240" w:lineRule="auto"/>
        <w:rPr>
          <w:rFonts w:ascii="Calibri" w:eastAsia="Times New Roman" w:hAnsi="Calibri" w:cs="Calibri"/>
          <w:color w:val="000000" w:themeColor="text1"/>
          <w:sz w:val="24"/>
          <w:szCs w:val="24"/>
        </w:rPr>
      </w:pPr>
      <w:r w:rsidRPr="008B538F">
        <w:rPr>
          <w:rFonts w:ascii="Calibri" w:eastAsia="Times New Roman" w:hAnsi="Calibri" w:cs="Calibri"/>
          <w:color w:val="000000" w:themeColor="text1"/>
          <w:sz w:val="24"/>
          <w:szCs w:val="24"/>
        </w:rPr>
        <w:t>- Professor Allan Cochrane, The Open University, UK</w:t>
      </w:r>
    </w:p>
    <w:p w:rsidR="0017423A" w:rsidRPr="008B538F" w:rsidRDefault="0017423A" w:rsidP="008B538F">
      <w:pPr>
        <w:spacing w:line="240" w:lineRule="auto"/>
        <w:rPr>
          <w:rFonts w:ascii="Calibri" w:hAnsi="Calibri" w:cs="Calibri"/>
          <w:color w:val="000000" w:themeColor="text1"/>
          <w:sz w:val="24"/>
          <w:szCs w:val="24"/>
        </w:rPr>
      </w:pPr>
    </w:p>
    <w:p w:rsidR="00C64786" w:rsidRPr="008B538F" w:rsidRDefault="008B538F" w:rsidP="008B538F">
      <w:pPr>
        <w:spacing w:line="240" w:lineRule="auto"/>
        <w:rPr>
          <w:rFonts w:ascii="Calibri" w:hAnsi="Calibri" w:cs="Calibri"/>
          <w:color w:val="000000" w:themeColor="text1"/>
          <w:sz w:val="24"/>
          <w:szCs w:val="24"/>
        </w:rPr>
      </w:pPr>
      <w:r w:rsidRPr="008B538F">
        <w:rPr>
          <w:rFonts w:ascii="Calibri" w:hAnsi="Calibri" w:cs="Calibri"/>
          <w:color w:val="000000" w:themeColor="text1"/>
          <w:sz w:val="24"/>
          <w:szCs w:val="24"/>
        </w:rPr>
        <w:t>‘</w:t>
      </w:r>
      <w:r w:rsidR="008E50D7" w:rsidRPr="008B538F">
        <w:rPr>
          <w:rFonts w:ascii="Calibri" w:hAnsi="Calibri" w:cs="Calibri"/>
          <w:color w:val="000000" w:themeColor="text1"/>
          <w:sz w:val="24"/>
          <w:szCs w:val="24"/>
        </w:rPr>
        <w:t xml:space="preserve">Martin Jones </w:t>
      </w:r>
      <w:r w:rsidR="005567D7" w:rsidRPr="008B538F">
        <w:rPr>
          <w:rFonts w:ascii="Calibri" w:hAnsi="Calibri" w:cs="Calibri"/>
          <w:color w:val="000000" w:themeColor="text1"/>
          <w:sz w:val="24"/>
          <w:szCs w:val="24"/>
        </w:rPr>
        <w:t xml:space="preserve">is </w:t>
      </w:r>
      <w:r w:rsidR="008E50D7" w:rsidRPr="008B538F">
        <w:rPr>
          <w:rFonts w:ascii="Calibri" w:hAnsi="Calibri" w:cs="Calibri"/>
          <w:color w:val="000000" w:themeColor="text1"/>
          <w:sz w:val="24"/>
          <w:szCs w:val="24"/>
        </w:rPr>
        <w:t xml:space="preserve">a critical economic and political geographer. </w:t>
      </w:r>
      <w:r w:rsidR="005567D7" w:rsidRPr="008B538F">
        <w:rPr>
          <w:rFonts w:ascii="Calibri" w:hAnsi="Calibri" w:cs="Calibri"/>
          <w:color w:val="000000" w:themeColor="text1"/>
          <w:sz w:val="24"/>
          <w:szCs w:val="24"/>
        </w:rPr>
        <w:t xml:space="preserve">This well-integrated monograph </w:t>
      </w:r>
      <w:r w:rsidR="008E50D7" w:rsidRPr="008B538F">
        <w:rPr>
          <w:rFonts w:ascii="Calibri" w:hAnsi="Calibri" w:cs="Calibri"/>
          <w:color w:val="000000" w:themeColor="text1"/>
          <w:sz w:val="24"/>
          <w:szCs w:val="24"/>
        </w:rPr>
        <w:t>presents his radical, theoretically-informed, spatio-temporally nuance</w:t>
      </w:r>
      <w:r w:rsidR="005567D7" w:rsidRPr="008B538F">
        <w:rPr>
          <w:rFonts w:ascii="Calibri" w:hAnsi="Calibri" w:cs="Calibri"/>
          <w:color w:val="000000" w:themeColor="text1"/>
          <w:sz w:val="24"/>
          <w:szCs w:val="24"/>
        </w:rPr>
        <w:t>d</w:t>
      </w:r>
      <w:r w:rsidR="008E50D7" w:rsidRPr="008B538F">
        <w:rPr>
          <w:rFonts w:ascii="Calibri" w:hAnsi="Calibri" w:cs="Calibri"/>
          <w:color w:val="000000" w:themeColor="text1"/>
          <w:sz w:val="24"/>
          <w:szCs w:val="24"/>
        </w:rPr>
        <w:t xml:space="preserve">, evidence-based research on cities and regions. While policy-relevant, </w:t>
      </w:r>
      <w:r w:rsidR="005567D7" w:rsidRPr="008B538F">
        <w:rPr>
          <w:rFonts w:ascii="Calibri" w:hAnsi="Calibri" w:cs="Calibri"/>
          <w:color w:val="000000" w:themeColor="text1"/>
          <w:sz w:val="24"/>
          <w:szCs w:val="24"/>
        </w:rPr>
        <w:t xml:space="preserve">it </w:t>
      </w:r>
      <w:r w:rsidR="008E50D7" w:rsidRPr="008B538F">
        <w:rPr>
          <w:rFonts w:ascii="Calibri" w:hAnsi="Calibri" w:cs="Calibri"/>
          <w:color w:val="000000" w:themeColor="text1"/>
          <w:sz w:val="24"/>
          <w:szCs w:val="24"/>
        </w:rPr>
        <w:t xml:space="preserve">explains </w:t>
      </w:r>
      <w:r w:rsidR="005567D7" w:rsidRPr="008B538F">
        <w:rPr>
          <w:rFonts w:ascii="Calibri" w:hAnsi="Calibri" w:cs="Calibri"/>
          <w:color w:val="000000" w:themeColor="text1"/>
          <w:sz w:val="24"/>
          <w:szCs w:val="24"/>
        </w:rPr>
        <w:t xml:space="preserve">the many reasons </w:t>
      </w:r>
      <w:r w:rsidR="008E50D7" w:rsidRPr="008B538F">
        <w:rPr>
          <w:rFonts w:ascii="Calibri" w:hAnsi="Calibri" w:cs="Calibri"/>
          <w:color w:val="000000" w:themeColor="text1"/>
          <w:sz w:val="24"/>
          <w:szCs w:val="24"/>
        </w:rPr>
        <w:t xml:space="preserve">why urban and regional policy-makers more often fail than succeed in delivering their </w:t>
      </w:r>
      <w:r w:rsidR="005567D7" w:rsidRPr="008B538F">
        <w:rPr>
          <w:rFonts w:ascii="Calibri" w:hAnsi="Calibri" w:cs="Calibri"/>
          <w:color w:val="000000" w:themeColor="text1"/>
          <w:sz w:val="24"/>
          <w:szCs w:val="24"/>
        </w:rPr>
        <w:t>changing projects. It deserves serious study</w:t>
      </w:r>
      <w:r w:rsidRPr="008B538F">
        <w:rPr>
          <w:rFonts w:ascii="Calibri" w:hAnsi="Calibri" w:cs="Calibri"/>
          <w:color w:val="000000" w:themeColor="text1"/>
          <w:sz w:val="24"/>
          <w:szCs w:val="24"/>
        </w:rPr>
        <w:t>.’</w:t>
      </w:r>
    </w:p>
    <w:p w:rsidR="008B538F" w:rsidRPr="008B538F" w:rsidRDefault="008B538F" w:rsidP="008B538F">
      <w:pPr>
        <w:spacing w:line="240" w:lineRule="auto"/>
        <w:rPr>
          <w:rFonts w:ascii="Calibri" w:hAnsi="Calibri" w:cs="Calibri"/>
          <w:color w:val="000000" w:themeColor="text1"/>
          <w:sz w:val="24"/>
          <w:szCs w:val="24"/>
        </w:rPr>
      </w:pPr>
      <w:r w:rsidRPr="008B538F">
        <w:rPr>
          <w:rFonts w:ascii="Calibri" w:hAnsi="Calibri" w:cs="Calibri"/>
          <w:color w:val="000000" w:themeColor="text1"/>
          <w:sz w:val="24"/>
          <w:szCs w:val="24"/>
        </w:rPr>
        <w:t>- Professor Bob Jessop Lancaster University</w:t>
      </w:r>
    </w:p>
    <w:p w:rsidR="008B538F" w:rsidRPr="008B538F" w:rsidRDefault="008B538F" w:rsidP="008B538F">
      <w:pPr>
        <w:spacing w:line="240" w:lineRule="auto"/>
        <w:rPr>
          <w:rFonts w:ascii="Calibri" w:hAnsi="Calibri" w:cs="Calibri"/>
          <w:color w:val="000000" w:themeColor="text1"/>
          <w:sz w:val="24"/>
          <w:szCs w:val="24"/>
        </w:rPr>
      </w:pPr>
    </w:p>
    <w:p w:rsidR="008B538F" w:rsidRPr="008B538F" w:rsidRDefault="008B538F" w:rsidP="008B538F">
      <w:pPr>
        <w:spacing w:line="240" w:lineRule="auto"/>
        <w:rPr>
          <w:rFonts w:ascii="Calibri" w:eastAsia="Times New Roman" w:hAnsi="Calibri" w:cs="Calibri"/>
          <w:color w:val="000000" w:themeColor="text1"/>
          <w:sz w:val="24"/>
          <w:szCs w:val="24"/>
        </w:rPr>
      </w:pPr>
      <w:r w:rsidRPr="008B538F">
        <w:rPr>
          <w:rFonts w:ascii="Calibri" w:eastAsia="Times New Roman" w:hAnsi="Calibri" w:cs="Calibri"/>
          <w:color w:val="000000" w:themeColor="text1"/>
          <w:sz w:val="24"/>
          <w:szCs w:val="24"/>
        </w:rPr>
        <w:t>‘They say that crises are never really solved, only moved around. No one knows this better than Martin Jones, who for two decades has been one of the most astute, creative, and determined chroniclers of the churning “system” of urban and regional governance in England.’</w:t>
      </w:r>
    </w:p>
    <w:p w:rsidR="008B538F" w:rsidRPr="008B538F" w:rsidRDefault="008B538F" w:rsidP="008B538F">
      <w:pPr>
        <w:spacing w:line="240" w:lineRule="auto"/>
        <w:rPr>
          <w:rFonts w:ascii="Calibri" w:eastAsia="Times New Roman" w:hAnsi="Calibri" w:cs="Calibri"/>
          <w:color w:val="000000" w:themeColor="text1"/>
          <w:sz w:val="24"/>
          <w:szCs w:val="24"/>
        </w:rPr>
      </w:pPr>
      <w:r w:rsidRPr="008B538F">
        <w:rPr>
          <w:rFonts w:ascii="Calibri" w:eastAsia="Times New Roman" w:hAnsi="Calibri" w:cs="Calibri"/>
          <w:color w:val="000000" w:themeColor="text1"/>
          <w:sz w:val="24"/>
          <w:szCs w:val="24"/>
        </w:rPr>
        <w:t>– Professor Jamie Peck, University of British Columbia, Canada</w:t>
      </w:r>
    </w:p>
    <w:p w:rsidR="008B538F" w:rsidRPr="008B538F" w:rsidRDefault="008B538F" w:rsidP="008B538F">
      <w:pPr>
        <w:spacing w:line="240" w:lineRule="auto"/>
        <w:rPr>
          <w:rFonts w:ascii="Calibri" w:eastAsia="Times New Roman" w:hAnsi="Calibri" w:cs="Calibri"/>
          <w:color w:val="000000" w:themeColor="text1"/>
          <w:sz w:val="24"/>
          <w:szCs w:val="24"/>
        </w:rPr>
      </w:pPr>
    </w:p>
    <w:p w:rsidR="008B538F" w:rsidRDefault="008B538F"/>
    <w:sectPr w:rsidR="008B5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D7"/>
    <w:rsid w:val="00014CEB"/>
    <w:rsid w:val="0010184B"/>
    <w:rsid w:val="0017423A"/>
    <w:rsid w:val="001A4B2F"/>
    <w:rsid w:val="001E5D2F"/>
    <w:rsid w:val="0027350D"/>
    <w:rsid w:val="002D7278"/>
    <w:rsid w:val="003B2A8C"/>
    <w:rsid w:val="003C2AB7"/>
    <w:rsid w:val="00410198"/>
    <w:rsid w:val="004B40DB"/>
    <w:rsid w:val="004E3172"/>
    <w:rsid w:val="00525BD0"/>
    <w:rsid w:val="005317B9"/>
    <w:rsid w:val="005567D7"/>
    <w:rsid w:val="005A7F59"/>
    <w:rsid w:val="005F3812"/>
    <w:rsid w:val="006875C3"/>
    <w:rsid w:val="006922B3"/>
    <w:rsid w:val="006F5C4A"/>
    <w:rsid w:val="00701987"/>
    <w:rsid w:val="00754531"/>
    <w:rsid w:val="00777A53"/>
    <w:rsid w:val="007C20AB"/>
    <w:rsid w:val="0080201F"/>
    <w:rsid w:val="0087383D"/>
    <w:rsid w:val="008B538F"/>
    <w:rsid w:val="008C3973"/>
    <w:rsid w:val="008E50D7"/>
    <w:rsid w:val="009356A1"/>
    <w:rsid w:val="009B1016"/>
    <w:rsid w:val="00A4777D"/>
    <w:rsid w:val="00B95619"/>
    <w:rsid w:val="00BA0A8D"/>
    <w:rsid w:val="00BA38AD"/>
    <w:rsid w:val="00BF67BF"/>
    <w:rsid w:val="00E66839"/>
    <w:rsid w:val="00EB4207"/>
    <w:rsid w:val="00EE1056"/>
    <w:rsid w:val="00F8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3007E-2225-47D8-867C-ED8F5601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8F"/>
    <w:pPr>
      <w:ind w:left="720"/>
      <w:contextualSpacing/>
    </w:pPr>
  </w:style>
  <w:style w:type="paragraph" w:styleId="BalloonText">
    <w:name w:val="Balloon Text"/>
    <w:basedOn w:val="Normal"/>
    <w:link w:val="BalloonTextChar"/>
    <w:uiPriority w:val="99"/>
    <w:semiHidden/>
    <w:unhideWhenUsed/>
    <w:rsid w:val="008B5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457">
      <w:bodyDiv w:val="1"/>
      <w:marLeft w:val="0"/>
      <w:marRight w:val="0"/>
      <w:marTop w:val="0"/>
      <w:marBottom w:val="0"/>
      <w:divBdr>
        <w:top w:val="none" w:sz="0" w:space="0" w:color="auto"/>
        <w:left w:val="none" w:sz="0" w:space="0" w:color="auto"/>
        <w:bottom w:val="none" w:sz="0" w:space="0" w:color="auto"/>
        <w:right w:val="none" w:sz="0" w:space="0" w:color="auto"/>
      </w:divBdr>
    </w:div>
    <w:div w:id="19632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Jessop</dc:creator>
  <cp:keywords/>
  <dc:description/>
  <cp:lastModifiedBy>BEIGHTON Sarah E</cp:lastModifiedBy>
  <cp:revision>2</cp:revision>
  <cp:lastPrinted>2018-09-27T12:04:00Z</cp:lastPrinted>
  <dcterms:created xsi:type="dcterms:W3CDTF">2018-10-05T08:49:00Z</dcterms:created>
  <dcterms:modified xsi:type="dcterms:W3CDTF">2018-10-05T08:49:00Z</dcterms:modified>
</cp:coreProperties>
</file>