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0826" w14:textId="40E3F4DA" w:rsidR="00980310" w:rsidRDefault="00980310" w:rsidP="0046004F">
      <w:pPr>
        <w:pStyle w:val="Title"/>
        <w:spacing w:line="360" w:lineRule="auto"/>
        <w:rPr>
          <w:rFonts w:eastAsia="Calibri"/>
          <w:bdr w:val="none" w:sz="0" w:space="0" w:color="auto" w:frame="1"/>
          <w:shd w:val="clear" w:color="auto" w:fill="FFFFFF"/>
          <w:lang w:eastAsia="en-GB"/>
        </w:rPr>
      </w:pPr>
      <w:r w:rsidRPr="006172DF">
        <w:rPr>
          <w:rFonts w:eastAsia="Calibri"/>
          <w:bdr w:val="none" w:sz="0" w:space="0" w:color="auto" w:frame="1"/>
          <w:shd w:val="clear" w:color="auto" w:fill="FFFFFF"/>
          <w:lang w:eastAsia="en-GB"/>
        </w:rPr>
        <w:t>Co-Producing</w:t>
      </w:r>
      <w:r w:rsidR="007024EE">
        <w:rPr>
          <w:rFonts w:eastAsia="Calibri"/>
          <w:bdr w:val="none" w:sz="0" w:space="0" w:color="auto" w:frame="1"/>
          <w:shd w:val="clear" w:color="auto" w:fill="FFFFFF"/>
          <w:lang w:eastAsia="en-GB"/>
        </w:rPr>
        <w:t xml:space="preserve"> </w:t>
      </w:r>
      <w:r w:rsidRPr="006172DF">
        <w:rPr>
          <w:rFonts w:eastAsia="Calibri"/>
          <w:bdr w:val="none" w:sz="0" w:space="0" w:color="auto" w:frame="1"/>
          <w:shd w:val="clear" w:color="auto" w:fill="FFFFFF"/>
          <w:lang w:eastAsia="en-GB"/>
        </w:rPr>
        <w:t>Ideas,</w:t>
      </w:r>
      <w:r w:rsidR="007024EE">
        <w:rPr>
          <w:rFonts w:eastAsia="Calibri"/>
          <w:bdr w:val="none" w:sz="0" w:space="0" w:color="auto" w:frame="1"/>
          <w:shd w:val="clear" w:color="auto" w:fill="FFFFFF"/>
          <w:lang w:eastAsia="en-GB"/>
        </w:rPr>
        <w:t xml:space="preserve"> </w:t>
      </w:r>
      <w:proofErr w:type="gramStart"/>
      <w:r w:rsidRPr="006172DF">
        <w:rPr>
          <w:rFonts w:eastAsia="Calibri"/>
          <w:bdr w:val="none" w:sz="0" w:space="0" w:color="auto" w:frame="1"/>
          <w:shd w:val="clear" w:color="auto" w:fill="FFFFFF"/>
          <w:lang w:eastAsia="en-GB"/>
        </w:rPr>
        <w:t>Leaders</w:t>
      </w:r>
      <w:proofErr w:type="gramEnd"/>
      <w:r w:rsidR="007024EE">
        <w:rPr>
          <w:rFonts w:eastAsia="Calibri"/>
          <w:bdr w:val="none" w:sz="0" w:space="0" w:color="auto" w:frame="1"/>
          <w:shd w:val="clear" w:color="auto" w:fill="FFFFFF"/>
          <w:lang w:eastAsia="en-GB"/>
        </w:rPr>
        <w:t xml:space="preserve"> </w:t>
      </w:r>
      <w:r w:rsidRPr="006172DF">
        <w:rPr>
          <w:rFonts w:eastAsia="Calibri"/>
          <w:bdr w:val="none" w:sz="0" w:space="0" w:color="auto" w:frame="1"/>
          <w:shd w:val="clear" w:color="auto" w:fill="FFFFFF"/>
          <w:lang w:eastAsia="en-GB"/>
        </w:rPr>
        <w:t>and</w:t>
      </w:r>
      <w:r w:rsidR="007024EE">
        <w:rPr>
          <w:rFonts w:eastAsia="Calibri"/>
          <w:bdr w:val="none" w:sz="0" w:space="0" w:color="auto" w:frame="1"/>
          <w:shd w:val="clear" w:color="auto" w:fill="FFFFFF"/>
          <w:lang w:eastAsia="en-GB"/>
        </w:rPr>
        <w:t xml:space="preserve"> </w:t>
      </w:r>
      <w:r w:rsidRPr="006172DF">
        <w:rPr>
          <w:rFonts w:eastAsia="Calibri"/>
          <w:bdr w:val="none" w:sz="0" w:space="0" w:color="auto" w:frame="1"/>
          <w:shd w:val="clear" w:color="auto" w:fill="FFFFFF"/>
          <w:lang w:eastAsia="en-GB"/>
        </w:rPr>
        <w:t>Learning</w:t>
      </w:r>
      <w:r w:rsidR="007024EE">
        <w:rPr>
          <w:rFonts w:eastAsia="Calibri"/>
          <w:bdr w:val="none" w:sz="0" w:space="0" w:color="auto" w:frame="1"/>
          <w:shd w:val="clear" w:color="auto" w:fill="FFFFFF"/>
          <w:lang w:eastAsia="en-GB"/>
        </w:rPr>
        <w:t xml:space="preserve"> </w:t>
      </w:r>
      <w:r w:rsidRPr="006172DF">
        <w:rPr>
          <w:rFonts w:eastAsia="Calibri"/>
          <w:bdr w:val="none" w:sz="0" w:space="0" w:color="auto" w:frame="1"/>
          <w:shd w:val="clear" w:color="auto" w:fill="FFFFFF"/>
          <w:lang w:eastAsia="en-GB"/>
        </w:rPr>
        <w:t>–</w:t>
      </w:r>
      <w:r w:rsidR="007024EE">
        <w:rPr>
          <w:rFonts w:eastAsia="Calibri"/>
          <w:bdr w:val="none" w:sz="0" w:space="0" w:color="auto" w:frame="1"/>
          <w:shd w:val="clear" w:color="auto" w:fill="FFFFFF"/>
          <w:lang w:eastAsia="en-GB"/>
        </w:rPr>
        <w:t xml:space="preserve"> </w:t>
      </w:r>
      <w:r w:rsidRPr="006172DF">
        <w:rPr>
          <w:rFonts w:eastAsia="Calibri"/>
          <w:bdr w:val="none" w:sz="0" w:space="0" w:color="auto" w:frame="1"/>
          <w:shd w:val="clear" w:color="auto" w:fill="FFFFFF"/>
          <w:lang w:eastAsia="en-GB"/>
        </w:rPr>
        <w:t>Teaching</w:t>
      </w:r>
      <w:r w:rsidR="007024EE">
        <w:rPr>
          <w:rFonts w:eastAsia="Calibri"/>
          <w:bdr w:val="none" w:sz="0" w:space="0" w:color="auto" w:frame="1"/>
          <w:shd w:val="clear" w:color="auto" w:fill="FFFFFF"/>
          <w:lang w:eastAsia="en-GB"/>
        </w:rPr>
        <w:t xml:space="preserve"> </w:t>
      </w:r>
      <w:r w:rsidRPr="006172DF">
        <w:rPr>
          <w:rFonts w:eastAsia="Calibri"/>
          <w:bdr w:val="none" w:sz="0" w:space="0" w:color="auto" w:frame="1"/>
          <w:shd w:val="clear" w:color="auto" w:fill="FFFFFF"/>
          <w:lang w:eastAsia="en-GB"/>
        </w:rPr>
        <w:t>Participatory</w:t>
      </w:r>
      <w:r w:rsidR="007024EE">
        <w:rPr>
          <w:rFonts w:eastAsia="Calibri"/>
          <w:bdr w:val="none" w:sz="0" w:space="0" w:color="auto" w:frame="1"/>
          <w:shd w:val="clear" w:color="auto" w:fill="FFFFFF"/>
          <w:lang w:eastAsia="en-GB"/>
        </w:rPr>
        <w:t xml:space="preserve"> </w:t>
      </w:r>
      <w:r w:rsidRPr="006172DF">
        <w:rPr>
          <w:rFonts w:eastAsia="Calibri"/>
          <w:bdr w:val="none" w:sz="0" w:space="0" w:color="auto" w:frame="1"/>
          <w:shd w:val="clear" w:color="auto" w:fill="FFFFFF"/>
          <w:lang w:eastAsia="en-GB"/>
        </w:rPr>
        <w:t>Activism</w:t>
      </w:r>
      <w:r w:rsidR="007024EE">
        <w:rPr>
          <w:rFonts w:eastAsia="Calibri"/>
          <w:bdr w:val="none" w:sz="0" w:space="0" w:color="auto" w:frame="1"/>
          <w:shd w:val="clear" w:color="auto" w:fill="FFFFFF"/>
          <w:lang w:eastAsia="en-GB"/>
        </w:rPr>
        <w:t xml:space="preserve"> </w:t>
      </w:r>
      <w:r w:rsidRPr="006172DF">
        <w:rPr>
          <w:rFonts w:eastAsia="Calibri"/>
          <w:bdr w:val="none" w:sz="0" w:space="0" w:color="auto" w:frame="1"/>
          <w:shd w:val="clear" w:color="auto" w:fill="FFFFFF"/>
          <w:lang w:eastAsia="en-GB"/>
        </w:rPr>
        <w:t>in</w:t>
      </w:r>
      <w:r w:rsidR="007024EE">
        <w:rPr>
          <w:rFonts w:eastAsia="Calibri"/>
          <w:bdr w:val="none" w:sz="0" w:space="0" w:color="auto" w:frame="1"/>
          <w:shd w:val="clear" w:color="auto" w:fill="FFFFFF"/>
          <w:lang w:eastAsia="en-GB"/>
        </w:rPr>
        <w:t xml:space="preserve"> </w:t>
      </w:r>
      <w:r w:rsidRPr="006172DF">
        <w:rPr>
          <w:rFonts w:eastAsia="Calibri"/>
          <w:bdr w:val="none" w:sz="0" w:space="0" w:color="auto" w:frame="1"/>
          <w:shd w:val="clear" w:color="auto" w:fill="FFFFFF"/>
          <w:lang w:eastAsia="en-GB"/>
        </w:rPr>
        <w:t>Stoke</w:t>
      </w:r>
      <w:r w:rsidR="007024EE">
        <w:rPr>
          <w:rFonts w:eastAsia="Calibri"/>
          <w:bdr w:val="none" w:sz="0" w:space="0" w:color="auto" w:frame="1"/>
          <w:shd w:val="clear" w:color="auto" w:fill="FFFFFF"/>
          <w:lang w:eastAsia="en-GB"/>
        </w:rPr>
        <w:t xml:space="preserve"> </w:t>
      </w:r>
      <w:r w:rsidRPr="006172DF">
        <w:rPr>
          <w:rFonts w:eastAsia="Calibri"/>
          <w:bdr w:val="none" w:sz="0" w:space="0" w:color="auto" w:frame="1"/>
          <w:shd w:val="clear" w:color="auto" w:fill="FFFFFF"/>
          <w:lang w:eastAsia="en-GB"/>
        </w:rPr>
        <w:t>on</w:t>
      </w:r>
      <w:r w:rsidR="007024EE">
        <w:rPr>
          <w:rFonts w:eastAsia="Calibri"/>
          <w:bdr w:val="none" w:sz="0" w:space="0" w:color="auto" w:frame="1"/>
          <w:shd w:val="clear" w:color="auto" w:fill="FFFFFF"/>
          <w:lang w:eastAsia="en-GB"/>
        </w:rPr>
        <w:t xml:space="preserve"> </w:t>
      </w:r>
      <w:r w:rsidRPr="006172DF">
        <w:rPr>
          <w:rFonts w:eastAsia="Calibri"/>
          <w:bdr w:val="none" w:sz="0" w:space="0" w:color="auto" w:frame="1"/>
          <w:shd w:val="clear" w:color="auto" w:fill="FFFFFF"/>
          <w:lang w:eastAsia="en-GB"/>
        </w:rPr>
        <w:t>Trent</w:t>
      </w:r>
    </w:p>
    <w:p w14:paraId="0C7748BB" w14:textId="77777777" w:rsidR="00980310" w:rsidRPr="00980310" w:rsidRDefault="00980310" w:rsidP="0046004F">
      <w:pPr>
        <w:spacing w:line="360" w:lineRule="auto"/>
        <w:rPr>
          <w:lang w:eastAsia="en-GB"/>
        </w:rPr>
      </w:pPr>
    </w:p>
    <w:p w14:paraId="53543AF3" w14:textId="6A41F836" w:rsidR="005626AF" w:rsidRDefault="00A0703B" w:rsidP="0046004F">
      <w:pPr>
        <w:spacing w:line="360" w:lineRule="auto"/>
        <w:jc w:val="both"/>
        <w:rPr>
          <w:rFonts w:ascii="Arial" w:hAnsi="Arial" w:cs="Arial"/>
          <w:b/>
          <w:bCs/>
          <w:sz w:val="24"/>
          <w:szCs w:val="24"/>
        </w:rPr>
      </w:pPr>
      <w:r>
        <w:rPr>
          <w:rFonts w:ascii="Arial" w:hAnsi="Arial" w:cs="Arial"/>
          <w:b/>
          <w:bCs/>
          <w:sz w:val="24"/>
          <w:szCs w:val="24"/>
        </w:rPr>
        <w:t>Abstract</w:t>
      </w:r>
    </w:p>
    <w:p w14:paraId="2E1F4D47" w14:textId="0FC08226" w:rsidR="005626AF" w:rsidRDefault="00980310" w:rsidP="0046004F">
      <w:pPr>
        <w:spacing w:line="360" w:lineRule="auto"/>
        <w:jc w:val="both"/>
        <w:rPr>
          <w:rFonts w:ascii="Arial" w:hAnsi="Arial" w:cs="Arial"/>
          <w:sz w:val="24"/>
          <w:szCs w:val="24"/>
        </w:rPr>
      </w:pPr>
      <w:r w:rsidRPr="00980310">
        <w:rPr>
          <w:rFonts w:ascii="Arial" w:hAnsi="Arial" w:cs="Arial"/>
          <w:sz w:val="24"/>
          <w:szCs w:val="24"/>
        </w:rPr>
        <w:t>This</w:t>
      </w:r>
      <w:r w:rsidR="007024EE">
        <w:rPr>
          <w:rFonts w:ascii="Arial" w:hAnsi="Arial" w:cs="Arial"/>
          <w:sz w:val="24"/>
          <w:szCs w:val="24"/>
        </w:rPr>
        <w:t xml:space="preserve"> </w:t>
      </w:r>
      <w:r w:rsidRPr="00980310">
        <w:rPr>
          <w:rFonts w:ascii="Arial" w:hAnsi="Arial" w:cs="Arial"/>
          <w:sz w:val="24"/>
          <w:szCs w:val="24"/>
        </w:rPr>
        <w:t>paper</w:t>
      </w:r>
      <w:r w:rsidR="007024EE">
        <w:rPr>
          <w:rFonts w:ascii="Arial" w:hAnsi="Arial" w:cs="Arial"/>
          <w:sz w:val="24"/>
          <w:szCs w:val="24"/>
        </w:rPr>
        <w:t xml:space="preserve"> </w:t>
      </w:r>
      <w:r w:rsidRPr="00980310">
        <w:rPr>
          <w:rFonts w:ascii="Arial" w:hAnsi="Arial" w:cs="Arial"/>
          <w:sz w:val="24"/>
          <w:szCs w:val="24"/>
        </w:rPr>
        <w:t>will</w:t>
      </w:r>
      <w:r w:rsidR="007024EE">
        <w:rPr>
          <w:rFonts w:ascii="Arial" w:hAnsi="Arial" w:cs="Arial"/>
          <w:sz w:val="24"/>
          <w:szCs w:val="24"/>
        </w:rPr>
        <w:t xml:space="preserve"> </w:t>
      </w:r>
      <w:r w:rsidRPr="00980310">
        <w:rPr>
          <w:rFonts w:ascii="Arial" w:hAnsi="Arial" w:cs="Arial"/>
          <w:sz w:val="24"/>
          <w:szCs w:val="24"/>
        </w:rPr>
        <w:t>critically</w:t>
      </w:r>
      <w:r w:rsidR="007024EE">
        <w:rPr>
          <w:rFonts w:ascii="Arial" w:hAnsi="Arial" w:cs="Arial"/>
          <w:sz w:val="24"/>
          <w:szCs w:val="24"/>
        </w:rPr>
        <w:t xml:space="preserve"> </w:t>
      </w:r>
      <w:r w:rsidRPr="00980310">
        <w:rPr>
          <w:rFonts w:ascii="Arial" w:hAnsi="Arial" w:cs="Arial"/>
          <w:sz w:val="24"/>
          <w:szCs w:val="24"/>
        </w:rPr>
        <w:t>analyse</w:t>
      </w:r>
      <w:r w:rsidR="007024EE">
        <w:rPr>
          <w:rFonts w:ascii="Arial" w:hAnsi="Arial" w:cs="Arial"/>
          <w:sz w:val="24"/>
          <w:szCs w:val="24"/>
        </w:rPr>
        <w:t xml:space="preserve"> </w:t>
      </w:r>
      <w:r w:rsidRPr="00980310">
        <w:rPr>
          <w:rFonts w:ascii="Arial" w:hAnsi="Arial" w:cs="Arial"/>
          <w:sz w:val="24"/>
          <w:szCs w:val="24"/>
        </w:rPr>
        <w:t>a</w:t>
      </w:r>
      <w:r w:rsidR="007024EE">
        <w:rPr>
          <w:rFonts w:ascii="Arial" w:hAnsi="Arial" w:cs="Arial"/>
          <w:sz w:val="24"/>
          <w:szCs w:val="24"/>
        </w:rPr>
        <w:t xml:space="preserve"> </w:t>
      </w:r>
      <w:r w:rsidR="00CF07AD">
        <w:rPr>
          <w:rFonts w:ascii="Arial" w:hAnsi="Arial" w:cs="Arial"/>
          <w:sz w:val="24"/>
          <w:szCs w:val="24"/>
        </w:rPr>
        <w:t>U</w:t>
      </w:r>
      <w:r w:rsidRPr="00980310">
        <w:rPr>
          <w:rFonts w:ascii="Arial" w:hAnsi="Arial" w:cs="Arial"/>
          <w:sz w:val="24"/>
          <w:szCs w:val="24"/>
        </w:rPr>
        <w:t>niversity</w:t>
      </w:r>
      <w:r w:rsidR="004503B9">
        <w:rPr>
          <w:rFonts w:ascii="Arial" w:hAnsi="Arial" w:cs="Arial"/>
          <w:sz w:val="24"/>
          <w:szCs w:val="24"/>
        </w:rPr>
        <w:t>-</w:t>
      </w:r>
      <w:r w:rsidRPr="00980310">
        <w:rPr>
          <w:rFonts w:ascii="Arial" w:hAnsi="Arial" w:cs="Arial"/>
          <w:sz w:val="24"/>
          <w:szCs w:val="24"/>
        </w:rPr>
        <w:t>funded</w:t>
      </w:r>
      <w:r w:rsidR="007024EE">
        <w:rPr>
          <w:rFonts w:ascii="Arial" w:hAnsi="Arial" w:cs="Arial"/>
          <w:sz w:val="24"/>
          <w:szCs w:val="24"/>
        </w:rPr>
        <w:t xml:space="preserve"> </w:t>
      </w:r>
      <w:r w:rsidRPr="00980310">
        <w:rPr>
          <w:rFonts w:ascii="Arial" w:hAnsi="Arial" w:cs="Arial"/>
          <w:sz w:val="24"/>
          <w:szCs w:val="24"/>
        </w:rPr>
        <w:t>Centre</w:t>
      </w:r>
      <w:r w:rsidR="007024EE">
        <w:rPr>
          <w:rFonts w:ascii="Arial" w:hAnsi="Arial" w:cs="Arial"/>
          <w:sz w:val="24"/>
          <w:szCs w:val="24"/>
        </w:rPr>
        <w:t xml:space="preserve"> </w:t>
      </w:r>
      <w:r w:rsidRPr="00980310">
        <w:rPr>
          <w:rFonts w:ascii="Arial" w:hAnsi="Arial" w:cs="Arial"/>
          <w:sz w:val="24"/>
          <w:szCs w:val="24"/>
        </w:rPr>
        <w:t>of</w:t>
      </w:r>
      <w:r w:rsidR="007024EE">
        <w:rPr>
          <w:rFonts w:ascii="Arial" w:hAnsi="Arial" w:cs="Arial"/>
          <w:sz w:val="24"/>
          <w:szCs w:val="24"/>
        </w:rPr>
        <w:t xml:space="preserve"> </w:t>
      </w:r>
      <w:r w:rsidRPr="00980310">
        <w:rPr>
          <w:rFonts w:ascii="Arial" w:hAnsi="Arial" w:cs="Arial"/>
          <w:sz w:val="24"/>
          <w:szCs w:val="24"/>
        </w:rPr>
        <w:t>Learning</w:t>
      </w:r>
      <w:r w:rsidR="007024EE">
        <w:rPr>
          <w:rFonts w:ascii="Arial" w:hAnsi="Arial" w:cs="Arial"/>
          <w:sz w:val="24"/>
          <w:szCs w:val="24"/>
        </w:rPr>
        <w:t xml:space="preserve"> </w:t>
      </w:r>
      <w:r w:rsidRPr="00980310">
        <w:rPr>
          <w:rFonts w:ascii="Arial" w:hAnsi="Arial" w:cs="Arial"/>
          <w:sz w:val="24"/>
          <w:szCs w:val="24"/>
        </w:rPr>
        <w:t>and</w:t>
      </w:r>
      <w:r w:rsidR="007024EE">
        <w:rPr>
          <w:rFonts w:ascii="Arial" w:hAnsi="Arial" w:cs="Arial"/>
          <w:sz w:val="24"/>
          <w:szCs w:val="24"/>
        </w:rPr>
        <w:t xml:space="preserve"> </w:t>
      </w:r>
      <w:r w:rsidRPr="00980310">
        <w:rPr>
          <w:rFonts w:ascii="Arial" w:hAnsi="Arial" w:cs="Arial"/>
          <w:sz w:val="24"/>
          <w:szCs w:val="24"/>
        </w:rPr>
        <w:t>Pedagogic</w:t>
      </w:r>
      <w:r w:rsidR="007024EE">
        <w:rPr>
          <w:rFonts w:ascii="Arial" w:hAnsi="Arial" w:cs="Arial"/>
          <w:sz w:val="24"/>
          <w:szCs w:val="24"/>
        </w:rPr>
        <w:t xml:space="preserve"> </w:t>
      </w:r>
      <w:r w:rsidRPr="00980310">
        <w:rPr>
          <w:rFonts w:ascii="Arial" w:hAnsi="Arial" w:cs="Arial"/>
          <w:sz w:val="24"/>
          <w:szCs w:val="24"/>
        </w:rPr>
        <w:t>Practice</w:t>
      </w:r>
      <w:r w:rsidR="007024EE">
        <w:rPr>
          <w:rFonts w:ascii="Arial" w:hAnsi="Arial" w:cs="Arial"/>
          <w:sz w:val="24"/>
          <w:szCs w:val="24"/>
        </w:rPr>
        <w:t xml:space="preserve"> </w:t>
      </w:r>
      <w:r w:rsidR="007B63D3">
        <w:rPr>
          <w:rFonts w:ascii="Arial" w:hAnsi="Arial" w:cs="Arial"/>
          <w:sz w:val="24"/>
          <w:szCs w:val="24"/>
        </w:rPr>
        <w:t>(</w:t>
      </w:r>
      <w:r w:rsidR="009B2D77">
        <w:rPr>
          <w:rFonts w:ascii="Arial" w:hAnsi="Arial" w:cs="Arial"/>
          <w:sz w:val="24"/>
          <w:szCs w:val="24"/>
        </w:rPr>
        <w:t>SCoLPP</w:t>
      </w:r>
      <w:r w:rsidR="007B63D3">
        <w:rPr>
          <w:rFonts w:ascii="Arial" w:hAnsi="Arial" w:cs="Arial"/>
          <w:sz w:val="24"/>
          <w:szCs w:val="24"/>
        </w:rPr>
        <w:t>)</w:t>
      </w:r>
      <w:r w:rsidR="007024EE">
        <w:rPr>
          <w:rFonts w:ascii="Arial" w:hAnsi="Arial" w:cs="Arial"/>
          <w:sz w:val="24"/>
          <w:szCs w:val="24"/>
        </w:rPr>
        <w:t xml:space="preserve"> </w:t>
      </w:r>
      <w:r w:rsidRPr="00980310">
        <w:rPr>
          <w:rFonts w:ascii="Arial" w:hAnsi="Arial" w:cs="Arial"/>
          <w:sz w:val="24"/>
          <w:szCs w:val="24"/>
        </w:rPr>
        <w:t>project.</w:t>
      </w:r>
      <w:r w:rsidR="007024EE">
        <w:rPr>
          <w:rFonts w:ascii="Arial" w:hAnsi="Arial" w:cs="Arial"/>
          <w:sz w:val="24"/>
          <w:szCs w:val="24"/>
        </w:rPr>
        <w:t xml:space="preserve"> </w:t>
      </w:r>
      <w:r w:rsidRPr="00980310">
        <w:rPr>
          <w:rFonts w:ascii="Arial" w:hAnsi="Arial" w:cs="Arial"/>
          <w:sz w:val="24"/>
          <w:szCs w:val="24"/>
        </w:rPr>
        <w:t>The</w:t>
      </w:r>
      <w:r w:rsidR="007024EE">
        <w:rPr>
          <w:rFonts w:ascii="Arial" w:hAnsi="Arial" w:cs="Arial"/>
          <w:sz w:val="24"/>
          <w:szCs w:val="24"/>
        </w:rPr>
        <w:t xml:space="preserve"> </w:t>
      </w:r>
      <w:r w:rsidRPr="00980310">
        <w:rPr>
          <w:rFonts w:ascii="Arial" w:hAnsi="Arial" w:cs="Arial"/>
          <w:sz w:val="24"/>
          <w:szCs w:val="24"/>
        </w:rPr>
        <w:t>project</w:t>
      </w:r>
      <w:r w:rsidR="007024EE">
        <w:rPr>
          <w:rFonts w:ascii="Arial" w:hAnsi="Arial" w:cs="Arial"/>
          <w:sz w:val="24"/>
          <w:szCs w:val="24"/>
        </w:rPr>
        <w:t xml:space="preserve"> </w:t>
      </w:r>
      <w:r w:rsidRPr="00980310">
        <w:rPr>
          <w:rFonts w:ascii="Arial" w:hAnsi="Arial" w:cs="Arial"/>
          <w:sz w:val="24"/>
          <w:szCs w:val="24"/>
        </w:rPr>
        <w:t>was</w:t>
      </w:r>
      <w:r w:rsidR="007024EE">
        <w:rPr>
          <w:rFonts w:ascii="Arial" w:hAnsi="Arial" w:cs="Arial"/>
          <w:sz w:val="24"/>
          <w:szCs w:val="24"/>
        </w:rPr>
        <w:t xml:space="preserve"> </w:t>
      </w:r>
      <w:r w:rsidRPr="00980310">
        <w:rPr>
          <w:rFonts w:ascii="Arial" w:hAnsi="Arial" w:cs="Arial"/>
          <w:sz w:val="24"/>
          <w:szCs w:val="24"/>
        </w:rPr>
        <w:t>designed</w:t>
      </w:r>
      <w:r w:rsidR="007024EE">
        <w:rPr>
          <w:rFonts w:ascii="Arial" w:hAnsi="Arial" w:cs="Arial"/>
          <w:sz w:val="24"/>
          <w:szCs w:val="24"/>
        </w:rPr>
        <w:t xml:space="preserve"> </w:t>
      </w:r>
      <w:r w:rsidRPr="00980310">
        <w:rPr>
          <w:rFonts w:ascii="Arial" w:hAnsi="Arial" w:cs="Arial"/>
          <w:sz w:val="24"/>
          <w:szCs w:val="24"/>
        </w:rPr>
        <w:t>to</w:t>
      </w:r>
      <w:r w:rsidR="007024EE">
        <w:rPr>
          <w:rFonts w:ascii="Arial" w:hAnsi="Arial" w:cs="Arial"/>
          <w:sz w:val="24"/>
          <w:szCs w:val="24"/>
        </w:rPr>
        <w:t xml:space="preserve"> </w:t>
      </w:r>
      <w:r w:rsidRPr="00980310">
        <w:rPr>
          <w:rFonts w:ascii="Arial" w:hAnsi="Arial" w:cs="Arial"/>
          <w:sz w:val="24"/>
          <w:szCs w:val="24"/>
        </w:rPr>
        <w:t>integrate</w:t>
      </w:r>
      <w:r w:rsidR="007024EE">
        <w:rPr>
          <w:rFonts w:ascii="Arial" w:hAnsi="Arial" w:cs="Arial"/>
          <w:sz w:val="24"/>
          <w:szCs w:val="24"/>
        </w:rPr>
        <w:t xml:space="preserve"> </w:t>
      </w:r>
      <w:r w:rsidRPr="00980310">
        <w:rPr>
          <w:rFonts w:ascii="Arial" w:hAnsi="Arial" w:cs="Arial"/>
          <w:sz w:val="24"/>
          <w:szCs w:val="24"/>
        </w:rPr>
        <w:t>the</w:t>
      </w:r>
      <w:r w:rsidR="007024EE">
        <w:rPr>
          <w:rFonts w:ascii="Arial" w:hAnsi="Arial" w:cs="Arial"/>
          <w:sz w:val="24"/>
          <w:szCs w:val="24"/>
        </w:rPr>
        <w:t xml:space="preserve"> </w:t>
      </w:r>
      <w:r w:rsidRPr="00980310">
        <w:rPr>
          <w:rFonts w:ascii="Arial" w:hAnsi="Arial" w:cs="Arial"/>
          <w:sz w:val="24"/>
          <w:szCs w:val="24"/>
        </w:rPr>
        <w:t>co-produced</w:t>
      </w:r>
      <w:r w:rsidR="007024EE">
        <w:rPr>
          <w:rFonts w:ascii="Arial" w:hAnsi="Arial" w:cs="Arial"/>
          <w:sz w:val="24"/>
          <w:szCs w:val="24"/>
        </w:rPr>
        <w:t xml:space="preserve"> </w:t>
      </w:r>
      <w:r w:rsidRPr="00980310">
        <w:rPr>
          <w:rFonts w:ascii="Arial" w:hAnsi="Arial" w:cs="Arial"/>
          <w:sz w:val="24"/>
          <w:szCs w:val="24"/>
        </w:rPr>
        <w:t>learning</w:t>
      </w:r>
      <w:r w:rsidR="007024EE">
        <w:rPr>
          <w:rFonts w:ascii="Arial" w:hAnsi="Arial" w:cs="Arial"/>
          <w:sz w:val="24"/>
          <w:szCs w:val="24"/>
        </w:rPr>
        <w:t xml:space="preserve"> </w:t>
      </w:r>
      <w:r w:rsidRPr="00980310">
        <w:rPr>
          <w:rFonts w:ascii="Arial" w:hAnsi="Arial" w:cs="Arial"/>
          <w:sz w:val="24"/>
          <w:szCs w:val="24"/>
        </w:rPr>
        <w:t>from</w:t>
      </w:r>
      <w:r w:rsidR="007024EE">
        <w:rPr>
          <w:rFonts w:ascii="Arial" w:hAnsi="Arial" w:cs="Arial"/>
          <w:sz w:val="24"/>
          <w:szCs w:val="24"/>
        </w:rPr>
        <w:t xml:space="preserve"> </w:t>
      </w:r>
      <w:r w:rsidRPr="00980310">
        <w:rPr>
          <w:rFonts w:ascii="Arial" w:hAnsi="Arial" w:cs="Arial"/>
          <w:sz w:val="24"/>
          <w:szCs w:val="24"/>
        </w:rPr>
        <w:t>the</w:t>
      </w:r>
      <w:r w:rsidR="007024EE">
        <w:rPr>
          <w:rFonts w:ascii="Arial" w:hAnsi="Arial" w:cs="Arial"/>
          <w:sz w:val="24"/>
          <w:szCs w:val="24"/>
        </w:rPr>
        <w:t xml:space="preserve"> </w:t>
      </w:r>
      <w:r w:rsidRPr="00980310">
        <w:rPr>
          <w:rFonts w:ascii="Arial" w:hAnsi="Arial" w:cs="Arial"/>
          <w:sz w:val="24"/>
          <w:szCs w:val="24"/>
        </w:rPr>
        <w:t>Action</w:t>
      </w:r>
      <w:r w:rsidR="007024EE">
        <w:rPr>
          <w:rFonts w:ascii="Arial" w:hAnsi="Arial" w:cs="Arial"/>
          <w:sz w:val="24"/>
          <w:szCs w:val="24"/>
        </w:rPr>
        <w:t xml:space="preserve"> </w:t>
      </w:r>
      <w:r w:rsidRPr="00980310">
        <w:rPr>
          <w:rFonts w:ascii="Arial" w:hAnsi="Arial" w:cs="Arial"/>
          <w:sz w:val="24"/>
          <w:szCs w:val="24"/>
        </w:rPr>
        <w:t>on</w:t>
      </w:r>
      <w:r w:rsidR="007024EE">
        <w:rPr>
          <w:rFonts w:ascii="Arial" w:hAnsi="Arial" w:cs="Arial"/>
          <w:sz w:val="24"/>
          <w:szCs w:val="24"/>
        </w:rPr>
        <w:t xml:space="preserve"> </w:t>
      </w:r>
      <w:r w:rsidRPr="00980310">
        <w:rPr>
          <w:rFonts w:ascii="Arial" w:hAnsi="Arial" w:cs="Arial"/>
          <w:sz w:val="24"/>
          <w:szCs w:val="24"/>
        </w:rPr>
        <w:t>Poverty</w:t>
      </w:r>
      <w:r w:rsidR="007024EE">
        <w:rPr>
          <w:rFonts w:ascii="Arial" w:hAnsi="Arial" w:cs="Arial"/>
          <w:sz w:val="24"/>
          <w:szCs w:val="24"/>
        </w:rPr>
        <w:t xml:space="preserve"> </w:t>
      </w:r>
      <w:r w:rsidRPr="00980310">
        <w:rPr>
          <w:rFonts w:ascii="Arial" w:hAnsi="Arial" w:cs="Arial"/>
          <w:sz w:val="24"/>
          <w:szCs w:val="24"/>
        </w:rPr>
        <w:t>and</w:t>
      </w:r>
      <w:r w:rsidR="007024EE">
        <w:rPr>
          <w:rFonts w:ascii="Arial" w:hAnsi="Arial" w:cs="Arial"/>
          <w:sz w:val="24"/>
          <w:szCs w:val="24"/>
        </w:rPr>
        <w:t xml:space="preserve"> </w:t>
      </w:r>
      <w:r w:rsidRPr="00980310">
        <w:rPr>
          <w:rFonts w:ascii="Arial" w:hAnsi="Arial" w:cs="Arial"/>
          <w:sz w:val="24"/>
          <w:szCs w:val="24"/>
        </w:rPr>
        <w:t>Hardship</w:t>
      </w:r>
      <w:r w:rsidR="007024EE">
        <w:rPr>
          <w:rFonts w:ascii="Arial" w:hAnsi="Arial" w:cs="Arial"/>
          <w:sz w:val="24"/>
          <w:szCs w:val="24"/>
        </w:rPr>
        <w:t xml:space="preserve"> </w:t>
      </w:r>
      <w:r w:rsidRPr="00141DCE">
        <w:rPr>
          <w:rFonts w:ascii="Arial" w:hAnsi="Arial" w:cs="Arial"/>
          <w:sz w:val="24"/>
          <w:szCs w:val="24"/>
        </w:rPr>
        <w:t>Degree</w:t>
      </w:r>
      <w:r w:rsidR="007024EE" w:rsidRPr="00141DCE">
        <w:rPr>
          <w:rFonts w:ascii="Arial" w:hAnsi="Arial" w:cs="Arial"/>
          <w:sz w:val="24"/>
          <w:szCs w:val="24"/>
        </w:rPr>
        <w:t xml:space="preserve"> </w:t>
      </w:r>
      <w:r w:rsidR="00E504C4">
        <w:rPr>
          <w:rFonts w:ascii="Arial" w:hAnsi="Arial" w:cs="Arial"/>
          <w:sz w:val="24"/>
          <w:szCs w:val="24"/>
        </w:rPr>
        <w:t>steering</w:t>
      </w:r>
      <w:r w:rsidR="007024EE" w:rsidRPr="00141DCE">
        <w:rPr>
          <w:rFonts w:ascii="Arial" w:hAnsi="Arial" w:cs="Arial"/>
          <w:sz w:val="24"/>
          <w:szCs w:val="24"/>
        </w:rPr>
        <w:t xml:space="preserve"> </w:t>
      </w:r>
      <w:r w:rsidRPr="00141DCE">
        <w:rPr>
          <w:rFonts w:ascii="Arial" w:hAnsi="Arial" w:cs="Arial"/>
          <w:sz w:val="24"/>
          <w:szCs w:val="24"/>
        </w:rPr>
        <w:t>group</w:t>
      </w:r>
      <w:r w:rsidR="00F50520">
        <w:rPr>
          <w:rFonts w:ascii="Arial" w:hAnsi="Arial" w:cs="Arial"/>
          <w:sz w:val="24"/>
          <w:szCs w:val="24"/>
        </w:rPr>
        <w:t>, which was</w:t>
      </w:r>
      <w:r w:rsidR="007024EE">
        <w:rPr>
          <w:rFonts w:ascii="Arial" w:hAnsi="Arial" w:cs="Arial"/>
          <w:sz w:val="24"/>
          <w:szCs w:val="24"/>
        </w:rPr>
        <w:t xml:space="preserve"> </w:t>
      </w:r>
      <w:r w:rsidRPr="00980310">
        <w:rPr>
          <w:rFonts w:ascii="Arial" w:hAnsi="Arial" w:cs="Arial"/>
          <w:sz w:val="24"/>
          <w:szCs w:val="24"/>
        </w:rPr>
        <w:t>made</w:t>
      </w:r>
      <w:r w:rsidR="007024EE">
        <w:rPr>
          <w:rFonts w:ascii="Arial" w:hAnsi="Arial" w:cs="Arial"/>
          <w:sz w:val="24"/>
          <w:szCs w:val="24"/>
        </w:rPr>
        <w:t xml:space="preserve"> </w:t>
      </w:r>
      <w:r w:rsidRPr="00980310">
        <w:rPr>
          <w:rFonts w:ascii="Arial" w:hAnsi="Arial" w:cs="Arial"/>
          <w:sz w:val="24"/>
          <w:szCs w:val="24"/>
        </w:rPr>
        <w:t>up</w:t>
      </w:r>
      <w:r w:rsidR="007024EE">
        <w:rPr>
          <w:rFonts w:ascii="Arial" w:hAnsi="Arial" w:cs="Arial"/>
          <w:sz w:val="24"/>
          <w:szCs w:val="24"/>
        </w:rPr>
        <w:t xml:space="preserve"> </w:t>
      </w:r>
      <w:r w:rsidRPr="00980310">
        <w:rPr>
          <w:rFonts w:ascii="Arial" w:hAnsi="Arial" w:cs="Arial"/>
          <w:sz w:val="24"/>
          <w:szCs w:val="24"/>
        </w:rPr>
        <w:t>of</w:t>
      </w:r>
      <w:r w:rsidR="007024EE">
        <w:rPr>
          <w:rFonts w:ascii="Arial" w:hAnsi="Arial" w:cs="Arial"/>
          <w:sz w:val="24"/>
          <w:szCs w:val="24"/>
        </w:rPr>
        <w:t xml:space="preserve"> </w:t>
      </w:r>
      <w:r w:rsidRPr="00980310">
        <w:rPr>
          <w:rFonts w:ascii="Arial" w:hAnsi="Arial" w:cs="Arial"/>
          <w:sz w:val="24"/>
          <w:szCs w:val="24"/>
        </w:rPr>
        <w:t>local</w:t>
      </w:r>
      <w:r w:rsidR="007024EE">
        <w:rPr>
          <w:rFonts w:ascii="Arial" w:hAnsi="Arial" w:cs="Arial"/>
          <w:sz w:val="24"/>
          <w:szCs w:val="24"/>
        </w:rPr>
        <w:t xml:space="preserve"> </w:t>
      </w:r>
      <w:r w:rsidRPr="00980310">
        <w:rPr>
          <w:rFonts w:ascii="Arial" w:hAnsi="Arial" w:cs="Arial"/>
          <w:sz w:val="24"/>
          <w:szCs w:val="24"/>
        </w:rPr>
        <w:t>and</w:t>
      </w:r>
      <w:r w:rsidR="007024EE">
        <w:rPr>
          <w:rFonts w:ascii="Arial" w:hAnsi="Arial" w:cs="Arial"/>
          <w:sz w:val="24"/>
          <w:szCs w:val="24"/>
        </w:rPr>
        <w:t xml:space="preserve"> </w:t>
      </w:r>
      <w:r w:rsidRPr="00980310">
        <w:rPr>
          <w:rFonts w:ascii="Arial" w:hAnsi="Arial" w:cs="Arial"/>
          <w:sz w:val="24"/>
          <w:szCs w:val="24"/>
        </w:rPr>
        <w:t>national</w:t>
      </w:r>
      <w:r w:rsidR="007024EE">
        <w:rPr>
          <w:rFonts w:ascii="Arial" w:hAnsi="Arial" w:cs="Arial"/>
          <w:sz w:val="24"/>
          <w:szCs w:val="24"/>
        </w:rPr>
        <w:t xml:space="preserve"> </w:t>
      </w:r>
      <w:r w:rsidRPr="00F50520">
        <w:rPr>
          <w:rFonts w:ascii="Arial" w:hAnsi="Arial" w:cs="Arial"/>
          <w:sz w:val="24"/>
          <w:szCs w:val="24"/>
        </w:rPr>
        <w:t>VCS</w:t>
      </w:r>
      <w:r w:rsidR="007024EE">
        <w:rPr>
          <w:rFonts w:ascii="Arial" w:hAnsi="Arial" w:cs="Arial"/>
          <w:sz w:val="24"/>
          <w:szCs w:val="24"/>
        </w:rPr>
        <w:t xml:space="preserve"> </w:t>
      </w:r>
      <w:r w:rsidRPr="00980310">
        <w:rPr>
          <w:rFonts w:ascii="Arial" w:hAnsi="Arial" w:cs="Arial"/>
          <w:sz w:val="24"/>
          <w:szCs w:val="24"/>
        </w:rPr>
        <w:t>leaders</w:t>
      </w:r>
      <w:r w:rsidR="007024EE">
        <w:rPr>
          <w:rFonts w:ascii="Arial" w:hAnsi="Arial" w:cs="Arial"/>
          <w:sz w:val="24"/>
          <w:szCs w:val="24"/>
        </w:rPr>
        <w:t xml:space="preserve"> </w:t>
      </w:r>
      <w:r w:rsidRPr="00F50520">
        <w:rPr>
          <w:rFonts w:ascii="Arial" w:hAnsi="Arial" w:cs="Arial"/>
          <w:sz w:val="24"/>
          <w:szCs w:val="24"/>
        </w:rPr>
        <w:t>and</w:t>
      </w:r>
      <w:r w:rsidR="007024EE" w:rsidRPr="00F50520">
        <w:rPr>
          <w:rFonts w:ascii="Arial" w:hAnsi="Arial" w:cs="Arial"/>
          <w:sz w:val="24"/>
          <w:szCs w:val="24"/>
        </w:rPr>
        <w:t xml:space="preserve"> </w:t>
      </w:r>
      <w:r w:rsidRPr="00F50520">
        <w:rPr>
          <w:rFonts w:ascii="Arial" w:hAnsi="Arial" w:cs="Arial"/>
          <w:sz w:val="24"/>
          <w:szCs w:val="24"/>
        </w:rPr>
        <w:t>low</w:t>
      </w:r>
      <w:r w:rsidR="00F50520" w:rsidRPr="00F50520">
        <w:rPr>
          <w:rFonts w:ascii="Arial" w:hAnsi="Arial" w:cs="Arial"/>
          <w:sz w:val="24"/>
          <w:szCs w:val="24"/>
        </w:rPr>
        <w:t>-</w:t>
      </w:r>
      <w:r w:rsidRPr="00F50520">
        <w:rPr>
          <w:rFonts w:ascii="Arial" w:hAnsi="Arial" w:cs="Arial"/>
          <w:sz w:val="24"/>
          <w:szCs w:val="24"/>
        </w:rPr>
        <w:t>income</w:t>
      </w:r>
      <w:r w:rsidR="007024EE" w:rsidRPr="00F50520">
        <w:rPr>
          <w:rFonts w:ascii="Arial" w:hAnsi="Arial" w:cs="Arial"/>
          <w:sz w:val="24"/>
          <w:szCs w:val="24"/>
        </w:rPr>
        <w:t xml:space="preserve"> </w:t>
      </w:r>
      <w:r w:rsidRPr="00F50520">
        <w:rPr>
          <w:rFonts w:ascii="Arial" w:hAnsi="Arial" w:cs="Arial"/>
          <w:sz w:val="24"/>
          <w:szCs w:val="24"/>
        </w:rPr>
        <w:t>students</w:t>
      </w:r>
      <w:r w:rsidR="007024EE">
        <w:rPr>
          <w:rFonts w:ascii="Arial" w:hAnsi="Arial" w:cs="Arial"/>
          <w:sz w:val="24"/>
          <w:szCs w:val="24"/>
        </w:rPr>
        <w:t xml:space="preserve"> </w:t>
      </w:r>
      <w:r w:rsidRPr="00980310">
        <w:rPr>
          <w:rFonts w:ascii="Arial" w:hAnsi="Arial" w:cs="Arial"/>
          <w:sz w:val="24"/>
          <w:szCs w:val="24"/>
        </w:rPr>
        <w:t>on</w:t>
      </w:r>
      <w:r w:rsidR="007024EE">
        <w:rPr>
          <w:rFonts w:ascii="Arial" w:hAnsi="Arial" w:cs="Arial"/>
          <w:sz w:val="24"/>
          <w:szCs w:val="24"/>
        </w:rPr>
        <w:t xml:space="preserve"> </w:t>
      </w:r>
      <w:r w:rsidRPr="00980310">
        <w:rPr>
          <w:rFonts w:ascii="Arial" w:hAnsi="Arial" w:cs="Arial"/>
          <w:sz w:val="24"/>
          <w:szCs w:val="24"/>
        </w:rPr>
        <w:t>the</w:t>
      </w:r>
      <w:r w:rsidR="007024EE">
        <w:rPr>
          <w:rFonts w:ascii="Arial" w:hAnsi="Arial" w:cs="Arial"/>
          <w:sz w:val="24"/>
          <w:szCs w:val="24"/>
        </w:rPr>
        <w:t xml:space="preserve"> </w:t>
      </w:r>
      <w:r w:rsidRPr="00980310">
        <w:rPr>
          <w:rFonts w:ascii="Arial" w:hAnsi="Arial" w:cs="Arial"/>
          <w:sz w:val="24"/>
          <w:szCs w:val="24"/>
        </w:rPr>
        <w:t>course.</w:t>
      </w:r>
      <w:r w:rsidR="007024EE">
        <w:rPr>
          <w:rFonts w:ascii="Arial" w:hAnsi="Arial" w:cs="Arial"/>
          <w:sz w:val="24"/>
          <w:szCs w:val="24"/>
        </w:rPr>
        <w:t xml:space="preserve"> </w:t>
      </w:r>
      <w:r w:rsidRPr="00980310">
        <w:rPr>
          <w:rFonts w:ascii="Arial" w:hAnsi="Arial" w:cs="Arial"/>
          <w:sz w:val="24"/>
          <w:szCs w:val="24"/>
        </w:rPr>
        <w:t>The</w:t>
      </w:r>
      <w:r w:rsidR="007024EE">
        <w:rPr>
          <w:rFonts w:ascii="Arial" w:hAnsi="Arial" w:cs="Arial"/>
          <w:sz w:val="24"/>
          <w:szCs w:val="24"/>
        </w:rPr>
        <w:t xml:space="preserve"> </w:t>
      </w:r>
      <w:r w:rsidRPr="00980310">
        <w:rPr>
          <w:rFonts w:ascii="Arial" w:hAnsi="Arial" w:cs="Arial"/>
          <w:sz w:val="24"/>
          <w:szCs w:val="24"/>
        </w:rPr>
        <w:t>project</w:t>
      </w:r>
      <w:r w:rsidR="007024EE">
        <w:rPr>
          <w:rFonts w:ascii="Arial" w:hAnsi="Arial" w:cs="Arial"/>
          <w:sz w:val="24"/>
          <w:szCs w:val="24"/>
        </w:rPr>
        <w:t xml:space="preserve"> </w:t>
      </w:r>
      <w:r w:rsidRPr="00980310">
        <w:rPr>
          <w:rFonts w:ascii="Arial" w:hAnsi="Arial" w:cs="Arial"/>
          <w:sz w:val="24"/>
          <w:szCs w:val="24"/>
        </w:rPr>
        <w:t>was</w:t>
      </w:r>
      <w:r w:rsidR="007024EE">
        <w:rPr>
          <w:rFonts w:ascii="Arial" w:hAnsi="Arial" w:cs="Arial"/>
          <w:sz w:val="24"/>
          <w:szCs w:val="24"/>
        </w:rPr>
        <w:t xml:space="preserve"> </w:t>
      </w:r>
      <w:r w:rsidRPr="00980310">
        <w:rPr>
          <w:rFonts w:ascii="Arial" w:hAnsi="Arial" w:cs="Arial"/>
          <w:sz w:val="24"/>
          <w:szCs w:val="24"/>
        </w:rPr>
        <w:t>directly</w:t>
      </w:r>
      <w:r w:rsidR="007024EE">
        <w:rPr>
          <w:rFonts w:ascii="Arial" w:hAnsi="Arial" w:cs="Arial"/>
          <w:sz w:val="24"/>
          <w:szCs w:val="24"/>
        </w:rPr>
        <w:t xml:space="preserve"> </w:t>
      </w:r>
      <w:r w:rsidRPr="00980310">
        <w:rPr>
          <w:rFonts w:ascii="Arial" w:hAnsi="Arial" w:cs="Arial"/>
          <w:sz w:val="24"/>
          <w:szCs w:val="24"/>
        </w:rPr>
        <w:t>aligned</w:t>
      </w:r>
      <w:r w:rsidR="007024EE">
        <w:rPr>
          <w:rFonts w:ascii="Arial" w:hAnsi="Arial" w:cs="Arial"/>
          <w:sz w:val="24"/>
          <w:szCs w:val="24"/>
        </w:rPr>
        <w:t xml:space="preserve"> </w:t>
      </w:r>
      <w:r w:rsidRPr="00980310">
        <w:rPr>
          <w:rFonts w:ascii="Arial" w:hAnsi="Arial" w:cs="Arial"/>
          <w:sz w:val="24"/>
          <w:szCs w:val="24"/>
        </w:rPr>
        <w:t>with</w:t>
      </w:r>
      <w:r w:rsidR="007024EE">
        <w:rPr>
          <w:rFonts w:ascii="Arial" w:hAnsi="Arial" w:cs="Arial"/>
          <w:sz w:val="24"/>
          <w:szCs w:val="24"/>
        </w:rPr>
        <w:t xml:space="preserve"> </w:t>
      </w:r>
      <w:r w:rsidRPr="00980310">
        <w:rPr>
          <w:rFonts w:ascii="Arial" w:hAnsi="Arial" w:cs="Arial"/>
          <w:sz w:val="24"/>
          <w:szCs w:val="24"/>
        </w:rPr>
        <w:t>the</w:t>
      </w:r>
      <w:r w:rsidR="007024EE">
        <w:rPr>
          <w:rFonts w:ascii="Arial" w:hAnsi="Arial" w:cs="Arial"/>
          <w:sz w:val="24"/>
          <w:szCs w:val="24"/>
        </w:rPr>
        <w:t xml:space="preserve"> </w:t>
      </w:r>
      <w:r w:rsidRPr="00980310">
        <w:rPr>
          <w:rFonts w:ascii="Arial" w:hAnsi="Arial" w:cs="Arial"/>
          <w:sz w:val="24"/>
          <w:szCs w:val="24"/>
        </w:rPr>
        <w:t>University</w:t>
      </w:r>
      <w:r w:rsidR="007024EE">
        <w:rPr>
          <w:rFonts w:ascii="Arial" w:hAnsi="Arial" w:cs="Arial"/>
          <w:sz w:val="24"/>
          <w:szCs w:val="24"/>
        </w:rPr>
        <w:t xml:space="preserve"> </w:t>
      </w:r>
      <w:r w:rsidRPr="00980310">
        <w:rPr>
          <w:rFonts w:ascii="Arial" w:hAnsi="Arial" w:cs="Arial"/>
          <w:sz w:val="24"/>
          <w:szCs w:val="24"/>
        </w:rPr>
        <w:t>Academic</w:t>
      </w:r>
      <w:r w:rsidR="007024EE">
        <w:rPr>
          <w:rFonts w:ascii="Arial" w:hAnsi="Arial" w:cs="Arial"/>
          <w:sz w:val="24"/>
          <w:szCs w:val="24"/>
        </w:rPr>
        <w:t xml:space="preserve"> </w:t>
      </w:r>
      <w:r w:rsidR="00992006">
        <w:rPr>
          <w:rFonts w:ascii="Arial" w:hAnsi="Arial" w:cs="Arial"/>
          <w:sz w:val="24"/>
          <w:szCs w:val="24"/>
        </w:rPr>
        <w:t>S</w:t>
      </w:r>
      <w:r w:rsidRPr="00980310">
        <w:rPr>
          <w:rFonts w:ascii="Arial" w:hAnsi="Arial" w:cs="Arial"/>
          <w:sz w:val="24"/>
          <w:szCs w:val="24"/>
        </w:rPr>
        <w:t>trategy,</w:t>
      </w:r>
      <w:r w:rsidR="007024EE">
        <w:rPr>
          <w:rFonts w:ascii="Arial" w:hAnsi="Arial" w:cs="Arial"/>
          <w:sz w:val="24"/>
          <w:szCs w:val="24"/>
        </w:rPr>
        <w:t xml:space="preserve"> </w:t>
      </w:r>
      <w:r w:rsidRPr="00980310">
        <w:rPr>
          <w:rFonts w:ascii="Arial" w:hAnsi="Arial" w:cs="Arial"/>
          <w:sz w:val="24"/>
          <w:szCs w:val="24"/>
        </w:rPr>
        <w:t>designed</w:t>
      </w:r>
      <w:r w:rsidR="007024EE">
        <w:rPr>
          <w:rFonts w:ascii="Arial" w:hAnsi="Arial" w:cs="Arial"/>
          <w:sz w:val="24"/>
          <w:szCs w:val="24"/>
        </w:rPr>
        <w:t xml:space="preserve"> </w:t>
      </w:r>
      <w:r w:rsidRPr="00980310">
        <w:rPr>
          <w:rFonts w:ascii="Arial" w:hAnsi="Arial" w:cs="Arial"/>
          <w:sz w:val="24"/>
          <w:szCs w:val="24"/>
        </w:rPr>
        <w:t>to</w:t>
      </w:r>
      <w:r w:rsidR="007024EE">
        <w:rPr>
          <w:rFonts w:ascii="Arial" w:hAnsi="Arial" w:cs="Arial"/>
          <w:sz w:val="24"/>
          <w:szCs w:val="24"/>
        </w:rPr>
        <w:t xml:space="preserve"> </w:t>
      </w:r>
      <w:r w:rsidRPr="00980310">
        <w:rPr>
          <w:rFonts w:ascii="Arial" w:hAnsi="Arial" w:cs="Arial"/>
          <w:sz w:val="24"/>
          <w:szCs w:val="24"/>
        </w:rPr>
        <w:t>integrate</w:t>
      </w:r>
      <w:r w:rsidR="007024EE">
        <w:rPr>
          <w:rFonts w:ascii="Arial" w:hAnsi="Arial" w:cs="Arial"/>
          <w:sz w:val="24"/>
          <w:szCs w:val="24"/>
        </w:rPr>
        <w:t xml:space="preserve"> </w:t>
      </w:r>
      <w:r w:rsidRPr="00980310">
        <w:rPr>
          <w:rFonts w:ascii="Arial" w:hAnsi="Arial" w:cs="Arial"/>
          <w:sz w:val="24"/>
          <w:szCs w:val="24"/>
        </w:rPr>
        <w:t>academic</w:t>
      </w:r>
      <w:r w:rsidR="007024EE">
        <w:rPr>
          <w:rFonts w:ascii="Arial" w:hAnsi="Arial" w:cs="Arial"/>
          <w:sz w:val="24"/>
          <w:szCs w:val="24"/>
        </w:rPr>
        <w:t xml:space="preserve"> </w:t>
      </w:r>
      <w:r w:rsidRPr="00980310">
        <w:rPr>
          <w:rFonts w:ascii="Arial" w:hAnsi="Arial" w:cs="Arial"/>
          <w:sz w:val="24"/>
          <w:szCs w:val="24"/>
        </w:rPr>
        <w:t>integrity</w:t>
      </w:r>
      <w:r w:rsidR="007024EE">
        <w:rPr>
          <w:rFonts w:ascii="Arial" w:hAnsi="Arial" w:cs="Arial"/>
          <w:sz w:val="24"/>
          <w:szCs w:val="24"/>
        </w:rPr>
        <w:t xml:space="preserve"> </w:t>
      </w:r>
      <w:r w:rsidRPr="00980310">
        <w:rPr>
          <w:rFonts w:ascii="Arial" w:hAnsi="Arial" w:cs="Arial"/>
          <w:sz w:val="24"/>
          <w:szCs w:val="24"/>
        </w:rPr>
        <w:t>into</w:t>
      </w:r>
      <w:r w:rsidR="007024EE">
        <w:rPr>
          <w:rFonts w:ascii="Arial" w:hAnsi="Arial" w:cs="Arial"/>
          <w:sz w:val="24"/>
          <w:szCs w:val="24"/>
        </w:rPr>
        <w:t xml:space="preserve"> </w:t>
      </w:r>
      <w:r w:rsidRPr="00980310">
        <w:rPr>
          <w:rFonts w:ascii="Arial" w:hAnsi="Arial" w:cs="Arial"/>
          <w:sz w:val="24"/>
          <w:szCs w:val="24"/>
        </w:rPr>
        <w:t>innovative</w:t>
      </w:r>
      <w:r w:rsidR="007024EE">
        <w:rPr>
          <w:rFonts w:ascii="Arial" w:hAnsi="Arial" w:cs="Arial"/>
          <w:sz w:val="24"/>
          <w:szCs w:val="24"/>
        </w:rPr>
        <w:t xml:space="preserve"> </w:t>
      </w:r>
      <w:r w:rsidRPr="00980310">
        <w:rPr>
          <w:rFonts w:ascii="Arial" w:hAnsi="Arial" w:cs="Arial"/>
          <w:sz w:val="24"/>
          <w:szCs w:val="24"/>
        </w:rPr>
        <w:t>curriculum</w:t>
      </w:r>
      <w:r w:rsidR="007024EE">
        <w:rPr>
          <w:rFonts w:ascii="Arial" w:hAnsi="Arial" w:cs="Arial"/>
          <w:sz w:val="24"/>
          <w:szCs w:val="24"/>
        </w:rPr>
        <w:t xml:space="preserve"> </w:t>
      </w:r>
      <w:r w:rsidRPr="00980310">
        <w:rPr>
          <w:rFonts w:ascii="Arial" w:hAnsi="Arial" w:cs="Arial"/>
          <w:sz w:val="24"/>
          <w:szCs w:val="24"/>
        </w:rPr>
        <w:t>design.</w:t>
      </w:r>
    </w:p>
    <w:p w14:paraId="44148291" w14:textId="7F99FD6E" w:rsidR="00980310" w:rsidRDefault="00980310" w:rsidP="0046004F">
      <w:pPr>
        <w:spacing w:line="360" w:lineRule="auto"/>
        <w:jc w:val="both"/>
        <w:rPr>
          <w:rFonts w:ascii="Arial" w:hAnsi="Arial" w:cs="Arial"/>
          <w:sz w:val="24"/>
          <w:szCs w:val="24"/>
        </w:rPr>
      </w:pPr>
      <w:r w:rsidRPr="00980310">
        <w:rPr>
          <w:rFonts w:ascii="Arial" w:hAnsi="Arial" w:cs="Arial"/>
          <w:sz w:val="24"/>
          <w:szCs w:val="24"/>
        </w:rPr>
        <w:t>This</w:t>
      </w:r>
      <w:r w:rsidR="007024EE">
        <w:rPr>
          <w:rFonts w:ascii="Arial" w:hAnsi="Arial" w:cs="Arial"/>
          <w:sz w:val="24"/>
          <w:szCs w:val="24"/>
        </w:rPr>
        <w:t xml:space="preserve"> </w:t>
      </w:r>
      <w:r w:rsidRPr="00980310">
        <w:rPr>
          <w:rFonts w:ascii="Arial" w:hAnsi="Arial" w:cs="Arial"/>
          <w:sz w:val="24"/>
          <w:szCs w:val="24"/>
        </w:rPr>
        <w:t>article</w:t>
      </w:r>
      <w:r w:rsidR="007024EE">
        <w:rPr>
          <w:rFonts w:ascii="Arial" w:hAnsi="Arial" w:cs="Arial"/>
          <w:sz w:val="24"/>
          <w:szCs w:val="24"/>
        </w:rPr>
        <w:t xml:space="preserve"> </w:t>
      </w:r>
      <w:r w:rsidRPr="00980310">
        <w:rPr>
          <w:rFonts w:ascii="Arial" w:hAnsi="Arial" w:cs="Arial"/>
          <w:sz w:val="24"/>
          <w:szCs w:val="24"/>
        </w:rPr>
        <w:t>will</w:t>
      </w:r>
      <w:r w:rsidR="007024EE">
        <w:rPr>
          <w:rFonts w:ascii="Arial" w:hAnsi="Arial" w:cs="Arial"/>
          <w:sz w:val="24"/>
          <w:szCs w:val="24"/>
        </w:rPr>
        <w:t xml:space="preserve"> </w:t>
      </w:r>
      <w:r w:rsidRPr="00980310">
        <w:rPr>
          <w:rFonts w:ascii="Arial" w:hAnsi="Arial" w:cs="Arial"/>
          <w:sz w:val="24"/>
          <w:szCs w:val="24"/>
        </w:rPr>
        <w:t>critically</w:t>
      </w:r>
      <w:r w:rsidR="007024EE">
        <w:rPr>
          <w:rFonts w:ascii="Arial" w:hAnsi="Arial" w:cs="Arial"/>
          <w:sz w:val="24"/>
          <w:szCs w:val="24"/>
        </w:rPr>
        <w:t xml:space="preserve"> </w:t>
      </w:r>
      <w:r w:rsidRPr="00980310">
        <w:rPr>
          <w:rFonts w:ascii="Arial" w:hAnsi="Arial" w:cs="Arial"/>
          <w:sz w:val="24"/>
          <w:szCs w:val="24"/>
        </w:rPr>
        <w:t>discuss</w:t>
      </w:r>
      <w:r w:rsidR="007024EE">
        <w:rPr>
          <w:rFonts w:ascii="Arial" w:hAnsi="Arial" w:cs="Arial"/>
          <w:sz w:val="24"/>
          <w:szCs w:val="24"/>
        </w:rPr>
        <w:t xml:space="preserve"> </w:t>
      </w:r>
      <w:r w:rsidRPr="00980310">
        <w:rPr>
          <w:rFonts w:ascii="Arial" w:hAnsi="Arial" w:cs="Arial"/>
          <w:sz w:val="24"/>
          <w:szCs w:val="24"/>
        </w:rPr>
        <w:t>how</w:t>
      </w:r>
      <w:r w:rsidR="007024EE">
        <w:rPr>
          <w:rFonts w:ascii="Arial" w:hAnsi="Arial" w:cs="Arial"/>
          <w:sz w:val="24"/>
          <w:szCs w:val="24"/>
        </w:rPr>
        <w:t xml:space="preserve"> </w:t>
      </w:r>
      <w:r w:rsidRPr="00980310">
        <w:rPr>
          <w:rFonts w:ascii="Arial" w:hAnsi="Arial" w:cs="Arial"/>
          <w:sz w:val="24"/>
          <w:szCs w:val="24"/>
        </w:rPr>
        <w:t>the</w:t>
      </w:r>
      <w:r w:rsidR="007024EE">
        <w:rPr>
          <w:rFonts w:ascii="Arial" w:hAnsi="Arial" w:cs="Arial"/>
          <w:sz w:val="24"/>
          <w:szCs w:val="24"/>
        </w:rPr>
        <w:t xml:space="preserve"> </w:t>
      </w:r>
      <w:r w:rsidRPr="00980310">
        <w:rPr>
          <w:rFonts w:ascii="Arial" w:hAnsi="Arial" w:cs="Arial"/>
          <w:sz w:val="24"/>
          <w:szCs w:val="24"/>
        </w:rPr>
        <w:t>project,</w:t>
      </w:r>
      <w:r w:rsidR="007024EE">
        <w:rPr>
          <w:rFonts w:ascii="Arial" w:hAnsi="Arial" w:cs="Arial"/>
          <w:sz w:val="24"/>
          <w:szCs w:val="24"/>
        </w:rPr>
        <w:t xml:space="preserve"> </w:t>
      </w:r>
      <w:r w:rsidRPr="00980310">
        <w:rPr>
          <w:rFonts w:ascii="Arial" w:hAnsi="Arial" w:cs="Arial"/>
          <w:sz w:val="24"/>
          <w:szCs w:val="24"/>
        </w:rPr>
        <w:t>in</w:t>
      </w:r>
      <w:r w:rsidR="007024EE">
        <w:rPr>
          <w:rFonts w:ascii="Arial" w:hAnsi="Arial" w:cs="Arial"/>
          <w:sz w:val="24"/>
          <w:szCs w:val="24"/>
        </w:rPr>
        <w:t xml:space="preserve"> </w:t>
      </w:r>
      <w:r w:rsidRPr="00980310">
        <w:rPr>
          <w:rFonts w:ascii="Arial" w:hAnsi="Arial" w:cs="Arial"/>
          <w:sz w:val="24"/>
          <w:szCs w:val="24"/>
        </w:rPr>
        <w:t>its</w:t>
      </w:r>
      <w:r w:rsidR="007024EE">
        <w:rPr>
          <w:rFonts w:ascii="Arial" w:hAnsi="Arial" w:cs="Arial"/>
          <w:sz w:val="24"/>
          <w:szCs w:val="24"/>
        </w:rPr>
        <w:t xml:space="preserve"> </w:t>
      </w:r>
      <w:r w:rsidRPr="00980310">
        <w:rPr>
          <w:rFonts w:ascii="Arial" w:hAnsi="Arial" w:cs="Arial"/>
          <w:sz w:val="24"/>
          <w:szCs w:val="24"/>
        </w:rPr>
        <w:t>co-produced</w:t>
      </w:r>
      <w:r w:rsidR="007024EE">
        <w:rPr>
          <w:rFonts w:ascii="Arial" w:hAnsi="Arial" w:cs="Arial"/>
          <w:sz w:val="24"/>
          <w:szCs w:val="24"/>
        </w:rPr>
        <w:t xml:space="preserve"> </w:t>
      </w:r>
      <w:r w:rsidRPr="00980310">
        <w:rPr>
          <w:rFonts w:ascii="Arial" w:hAnsi="Arial" w:cs="Arial"/>
          <w:sz w:val="24"/>
          <w:szCs w:val="24"/>
        </w:rPr>
        <w:t>place-based</w:t>
      </w:r>
      <w:r w:rsidR="007024EE">
        <w:rPr>
          <w:rFonts w:ascii="Arial" w:hAnsi="Arial" w:cs="Arial"/>
          <w:sz w:val="24"/>
          <w:szCs w:val="24"/>
        </w:rPr>
        <w:t xml:space="preserve"> </w:t>
      </w:r>
      <w:r w:rsidRPr="00980310">
        <w:rPr>
          <w:rFonts w:ascii="Arial" w:hAnsi="Arial" w:cs="Arial"/>
          <w:sz w:val="24"/>
          <w:szCs w:val="24"/>
        </w:rPr>
        <w:t>approach</w:t>
      </w:r>
      <w:r w:rsidR="00992006">
        <w:rPr>
          <w:rFonts w:ascii="Arial" w:hAnsi="Arial" w:cs="Arial"/>
          <w:sz w:val="24"/>
          <w:szCs w:val="24"/>
        </w:rPr>
        <w:t>,</w:t>
      </w:r>
      <w:r w:rsidR="007024EE">
        <w:rPr>
          <w:rFonts w:ascii="Arial" w:hAnsi="Arial" w:cs="Arial"/>
          <w:sz w:val="24"/>
          <w:szCs w:val="24"/>
        </w:rPr>
        <w:t xml:space="preserve"> </w:t>
      </w:r>
      <w:r w:rsidRPr="00980310">
        <w:rPr>
          <w:rFonts w:ascii="Arial" w:hAnsi="Arial" w:cs="Arial"/>
          <w:sz w:val="24"/>
          <w:szCs w:val="24"/>
        </w:rPr>
        <w:t>aligned</w:t>
      </w:r>
      <w:r w:rsidR="007024EE">
        <w:rPr>
          <w:rFonts w:ascii="Arial" w:hAnsi="Arial" w:cs="Arial"/>
          <w:sz w:val="24"/>
          <w:szCs w:val="24"/>
        </w:rPr>
        <w:t xml:space="preserve"> </w:t>
      </w:r>
      <w:r w:rsidRPr="00980310">
        <w:rPr>
          <w:rFonts w:ascii="Arial" w:hAnsi="Arial" w:cs="Arial"/>
          <w:sz w:val="24"/>
          <w:szCs w:val="24"/>
        </w:rPr>
        <w:t>its</w:t>
      </w:r>
      <w:r w:rsidR="007024EE">
        <w:rPr>
          <w:rFonts w:ascii="Arial" w:hAnsi="Arial" w:cs="Arial"/>
          <w:sz w:val="24"/>
          <w:szCs w:val="24"/>
        </w:rPr>
        <w:t xml:space="preserve"> </w:t>
      </w:r>
      <w:r w:rsidRPr="00980310">
        <w:rPr>
          <w:rFonts w:ascii="Arial" w:hAnsi="Arial" w:cs="Arial"/>
          <w:sz w:val="24"/>
          <w:szCs w:val="24"/>
        </w:rPr>
        <w:t>curriculum</w:t>
      </w:r>
      <w:r w:rsidR="007024EE">
        <w:rPr>
          <w:rFonts w:ascii="Arial" w:hAnsi="Arial" w:cs="Arial"/>
          <w:sz w:val="24"/>
          <w:szCs w:val="24"/>
        </w:rPr>
        <w:t xml:space="preserve"> </w:t>
      </w:r>
      <w:r w:rsidRPr="00980310">
        <w:rPr>
          <w:rFonts w:ascii="Arial" w:hAnsi="Arial" w:cs="Arial"/>
          <w:sz w:val="24"/>
          <w:szCs w:val="24"/>
        </w:rPr>
        <w:t>design</w:t>
      </w:r>
      <w:r w:rsidR="007024EE">
        <w:rPr>
          <w:rFonts w:ascii="Arial" w:hAnsi="Arial" w:cs="Arial"/>
          <w:sz w:val="24"/>
          <w:szCs w:val="24"/>
        </w:rPr>
        <w:t xml:space="preserve"> </w:t>
      </w:r>
      <w:r w:rsidRPr="00980310">
        <w:rPr>
          <w:rFonts w:ascii="Arial" w:hAnsi="Arial" w:cs="Arial"/>
          <w:sz w:val="24"/>
          <w:szCs w:val="24"/>
        </w:rPr>
        <w:t>to</w:t>
      </w:r>
      <w:r w:rsidR="007024EE">
        <w:rPr>
          <w:rFonts w:ascii="Arial" w:hAnsi="Arial" w:cs="Arial"/>
          <w:sz w:val="24"/>
          <w:szCs w:val="24"/>
        </w:rPr>
        <w:t xml:space="preserve"> </w:t>
      </w:r>
      <w:r w:rsidRPr="00980310">
        <w:rPr>
          <w:rFonts w:ascii="Arial" w:hAnsi="Arial" w:cs="Arial"/>
          <w:sz w:val="24"/>
          <w:szCs w:val="24"/>
        </w:rPr>
        <w:t>external</w:t>
      </w:r>
      <w:r w:rsidR="007024EE">
        <w:rPr>
          <w:rFonts w:ascii="Arial" w:hAnsi="Arial" w:cs="Arial"/>
          <w:sz w:val="24"/>
          <w:szCs w:val="24"/>
        </w:rPr>
        <w:t xml:space="preserve"> </w:t>
      </w:r>
      <w:r w:rsidRPr="00980310">
        <w:rPr>
          <w:rFonts w:ascii="Arial" w:hAnsi="Arial" w:cs="Arial"/>
          <w:sz w:val="24"/>
          <w:szCs w:val="24"/>
        </w:rPr>
        <w:t>engagement</w:t>
      </w:r>
      <w:r w:rsidR="007024EE">
        <w:rPr>
          <w:rFonts w:ascii="Arial" w:hAnsi="Arial" w:cs="Arial"/>
          <w:sz w:val="24"/>
          <w:szCs w:val="24"/>
        </w:rPr>
        <w:t xml:space="preserve"> </w:t>
      </w:r>
      <w:r w:rsidRPr="00980310">
        <w:rPr>
          <w:rFonts w:ascii="Arial" w:hAnsi="Arial" w:cs="Arial"/>
          <w:sz w:val="24"/>
          <w:szCs w:val="24"/>
        </w:rPr>
        <w:t>within</w:t>
      </w:r>
      <w:r w:rsidR="007024EE">
        <w:rPr>
          <w:rFonts w:ascii="Arial" w:hAnsi="Arial" w:cs="Arial"/>
          <w:sz w:val="24"/>
          <w:szCs w:val="24"/>
        </w:rPr>
        <w:t xml:space="preserve"> </w:t>
      </w:r>
      <w:r w:rsidRPr="00980310">
        <w:rPr>
          <w:rFonts w:ascii="Arial" w:hAnsi="Arial" w:cs="Arial"/>
          <w:sz w:val="24"/>
          <w:szCs w:val="24"/>
        </w:rPr>
        <w:t>Stoke</w:t>
      </w:r>
      <w:r w:rsidR="007024EE">
        <w:rPr>
          <w:rFonts w:ascii="Arial" w:hAnsi="Arial" w:cs="Arial"/>
          <w:sz w:val="24"/>
          <w:szCs w:val="24"/>
        </w:rPr>
        <w:t xml:space="preserve"> </w:t>
      </w:r>
      <w:r w:rsidRPr="00980310">
        <w:rPr>
          <w:rFonts w:ascii="Arial" w:hAnsi="Arial" w:cs="Arial"/>
          <w:sz w:val="24"/>
          <w:szCs w:val="24"/>
        </w:rPr>
        <w:t>on</w:t>
      </w:r>
      <w:r w:rsidR="007024EE">
        <w:rPr>
          <w:rFonts w:ascii="Arial" w:hAnsi="Arial" w:cs="Arial"/>
          <w:sz w:val="24"/>
          <w:szCs w:val="24"/>
        </w:rPr>
        <w:t xml:space="preserve"> </w:t>
      </w:r>
      <w:r w:rsidRPr="00980310">
        <w:rPr>
          <w:rFonts w:ascii="Arial" w:hAnsi="Arial" w:cs="Arial"/>
          <w:sz w:val="24"/>
          <w:szCs w:val="24"/>
        </w:rPr>
        <w:t>Trent.</w:t>
      </w:r>
      <w:r w:rsidR="007024EE">
        <w:rPr>
          <w:rFonts w:ascii="Arial" w:hAnsi="Arial" w:cs="Arial"/>
          <w:sz w:val="24"/>
          <w:szCs w:val="24"/>
        </w:rPr>
        <w:t xml:space="preserve"> </w:t>
      </w:r>
      <w:r w:rsidRPr="00281BED">
        <w:rPr>
          <w:rFonts w:ascii="Arial" w:hAnsi="Arial" w:cs="Arial"/>
          <w:sz w:val="24"/>
          <w:szCs w:val="24"/>
        </w:rPr>
        <w:t>The</w:t>
      </w:r>
      <w:r w:rsidR="007024EE" w:rsidRPr="00281BED">
        <w:rPr>
          <w:rFonts w:ascii="Arial" w:hAnsi="Arial" w:cs="Arial"/>
          <w:sz w:val="24"/>
          <w:szCs w:val="24"/>
        </w:rPr>
        <w:t xml:space="preserve"> </w:t>
      </w:r>
      <w:r w:rsidRPr="00281BED">
        <w:rPr>
          <w:rFonts w:ascii="Arial" w:hAnsi="Arial" w:cs="Arial"/>
          <w:sz w:val="24"/>
          <w:szCs w:val="24"/>
        </w:rPr>
        <w:t>Action</w:t>
      </w:r>
      <w:r w:rsidR="007024EE" w:rsidRPr="00281BED">
        <w:rPr>
          <w:rFonts w:ascii="Arial" w:hAnsi="Arial" w:cs="Arial"/>
          <w:sz w:val="24"/>
          <w:szCs w:val="24"/>
        </w:rPr>
        <w:t xml:space="preserve"> </w:t>
      </w:r>
      <w:r w:rsidRPr="00281BED">
        <w:rPr>
          <w:rFonts w:ascii="Arial" w:hAnsi="Arial" w:cs="Arial"/>
          <w:sz w:val="24"/>
          <w:szCs w:val="24"/>
        </w:rPr>
        <w:t>on</w:t>
      </w:r>
      <w:r w:rsidR="007024EE" w:rsidRPr="00281BED">
        <w:rPr>
          <w:rFonts w:ascii="Arial" w:hAnsi="Arial" w:cs="Arial"/>
          <w:sz w:val="24"/>
          <w:szCs w:val="24"/>
        </w:rPr>
        <w:t xml:space="preserve"> </w:t>
      </w:r>
      <w:r w:rsidRPr="00281BED">
        <w:rPr>
          <w:rFonts w:ascii="Arial" w:hAnsi="Arial" w:cs="Arial"/>
          <w:sz w:val="24"/>
          <w:szCs w:val="24"/>
        </w:rPr>
        <w:t>Poverty</w:t>
      </w:r>
      <w:r w:rsidR="007024EE" w:rsidRPr="00281BED">
        <w:rPr>
          <w:rFonts w:ascii="Arial" w:hAnsi="Arial" w:cs="Arial"/>
          <w:sz w:val="24"/>
          <w:szCs w:val="24"/>
        </w:rPr>
        <w:t xml:space="preserve"> </w:t>
      </w:r>
      <w:r w:rsidRPr="00281BED">
        <w:rPr>
          <w:rFonts w:ascii="Arial" w:hAnsi="Arial" w:cs="Arial"/>
          <w:sz w:val="24"/>
          <w:szCs w:val="24"/>
        </w:rPr>
        <w:t>and</w:t>
      </w:r>
      <w:r w:rsidR="007024EE" w:rsidRPr="00281BED">
        <w:rPr>
          <w:rFonts w:ascii="Arial" w:hAnsi="Arial" w:cs="Arial"/>
          <w:sz w:val="24"/>
          <w:szCs w:val="24"/>
        </w:rPr>
        <w:t xml:space="preserve"> </w:t>
      </w:r>
      <w:r w:rsidRPr="00281BED">
        <w:rPr>
          <w:rFonts w:ascii="Arial" w:hAnsi="Arial" w:cs="Arial"/>
          <w:sz w:val="24"/>
          <w:szCs w:val="24"/>
        </w:rPr>
        <w:t>Hardship</w:t>
      </w:r>
      <w:r w:rsidR="007024EE" w:rsidRPr="00281BED">
        <w:rPr>
          <w:rFonts w:ascii="Arial" w:hAnsi="Arial" w:cs="Arial"/>
          <w:sz w:val="24"/>
          <w:szCs w:val="24"/>
        </w:rPr>
        <w:t xml:space="preserve"> </w:t>
      </w:r>
      <w:r w:rsidR="00992006" w:rsidRPr="00281BED">
        <w:rPr>
          <w:rFonts w:ascii="Arial" w:hAnsi="Arial" w:cs="Arial"/>
          <w:sz w:val="24"/>
          <w:szCs w:val="24"/>
        </w:rPr>
        <w:t>D</w:t>
      </w:r>
      <w:r w:rsidRPr="00281BED">
        <w:rPr>
          <w:rFonts w:ascii="Arial" w:hAnsi="Arial" w:cs="Arial"/>
          <w:sz w:val="24"/>
          <w:szCs w:val="24"/>
        </w:rPr>
        <w:t>egree</w:t>
      </w:r>
      <w:r w:rsidR="007024EE">
        <w:rPr>
          <w:rFonts w:ascii="Arial" w:hAnsi="Arial" w:cs="Arial"/>
          <w:sz w:val="24"/>
          <w:szCs w:val="24"/>
        </w:rPr>
        <w:t xml:space="preserve"> </w:t>
      </w:r>
      <w:r w:rsidR="007A3D4C">
        <w:rPr>
          <w:rFonts w:ascii="Arial" w:hAnsi="Arial" w:cs="Arial"/>
          <w:sz w:val="24"/>
          <w:szCs w:val="24"/>
        </w:rPr>
        <w:t>team</w:t>
      </w:r>
      <w:r w:rsidR="007024EE">
        <w:rPr>
          <w:rFonts w:ascii="Arial" w:hAnsi="Arial" w:cs="Arial"/>
          <w:sz w:val="24"/>
          <w:szCs w:val="24"/>
        </w:rPr>
        <w:t xml:space="preserve"> </w:t>
      </w:r>
      <w:r w:rsidRPr="00980310">
        <w:rPr>
          <w:rFonts w:ascii="Arial" w:hAnsi="Arial" w:cs="Arial"/>
          <w:sz w:val="24"/>
          <w:szCs w:val="24"/>
        </w:rPr>
        <w:t>worked</w:t>
      </w:r>
      <w:r w:rsidR="007024EE">
        <w:rPr>
          <w:rFonts w:ascii="Arial" w:hAnsi="Arial" w:cs="Arial"/>
          <w:sz w:val="24"/>
          <w:szCs w:val="24"/>
        </w:rPr>
        <w:t xml:space="preserve"> </w:t>
      </w:r>
      <w:r w:rsidRPr="00980310">
        <w:rPr>
          <w:rFonts w:ascii="Arial" w:hAnsi="Arial" w:cs="Arial"/>
          <w:sz w:val="24"/>
          <w:szCs w:val="24"/>
        </w:rPr>
        <w:t>over</w:t>
      </w:r>
      <w:r w:rsidR="007024EE">
        <w:rPr>
          <w:rFonts w:ascii="Arial" w:hAnsi="Arial" w:cs="Arial"/>
          <w:sz w:val="24"/>
          <w:szCs w:val="24"/>
        </w:rPr>
        <w:t xml:space="preserve"> </w:t>
      </w:r>
      <w:r w:rsidRPr="00980310">
        <w:rPr>
          <w:rFonts w:ascii="Arial" w:hAnsi="Arial" w:cs="Arial"/>
          <w:sz w:val="24"/>
          <w:szCs w:val="24"/>
        </w:rPr>
        <w:t>the</w:t>
      </w:r>
      <w:r w:rsidR="007024EE">
        <w:rPr>
          <w:rFonts w:ascii="Arial" w:hAnsi="Arial" w:cs="Arial"/>
          <w:sz w:val="24"/>
          <w:szCs w:val="24"/>
        </w:rPr>
        <w:t xml:space="preserve"> </w:t>
      </w:r>
      <w:r w:rsidRPr="00980310">
        <w:rPr>
          <w:rFonts w:ascii="Arial" w:hAnsi="Arial" w:cs="Arial"/>
          <w:sz w:val="24"/>
          <w:szCs w:val="24"/>
        </w:rPr>
        <w:t>course</w:t>
      </w:r>
      <w:r w:rsidR="007024EE">
        <w:rPr>
          <w:rFonts w:ascii="Arial" w:hAnsi="Arial" w:cs="Arial"/>
          <w:sz w:val="24"/>
          <w:szCs w:val="24"/>
        </w:rPr>
        <w:t xml:space="preserve"> </w:t>
      </w:r>
      <w:r w:rsidRPr="00980310">
        <w:rPr>
          <w:rFonts w:ascii="Arial" w:hAnsi="Arial" w:cs="Arial"/>
          <w:sz w:val="24"/>
          <w:szCs w:val="24"/>
        </w:rPr>
        <w:t>of</w:t>
      </w:r>
      <w:r w:rsidR="007024EE">
        <w:rPr>
          <w:rFonts w:ascii="Arial" w:hAnsi="Arial" w:cs="Arial"/>
          <w:sz w:val="24"/>
          <w:szCs w:val="24"/>
        </w:rPr>
        <w:t xml:space="preserve"> </w:t>
      </w:r>
      <w:r w:rsidRPr="00980310">
        <w:rPr>
          <w:rFonts w:ascii="Arial" w:hAnsi="Arial" w:cs="Arial"/>
          <w:sz w:val="24"/>
          <w:szCs w:val="24"/>
        </w:rPr>
        <w:t>eighteen</w:t>
      </w:r>
      <w:r w:rsidR="007024EE">
        <w:rPr>
          <w:rFonts w:ascii="Arial" w:hAnsi="Arial" w:cs="Arial"/>
          <w:sz w:val="24"/>
          <w:szCs w:val="24"/>
        </w:rPr>
        <w:t xml:space="preserve"> </w:t>
      </w:r>
      <w:r w:rsidRPr="00980310">
        <w:rPr>
          <w:rFonts w:ascii="Arial" w:hAnsi="Arial" w:cs="Arial"/>
          <w:sz w:val="24"/>
          <w:szCs w:val="24"/>
        </w:rPr>
        <w:t>months</w:t>
      </w:r>
      <w:r w:rsidR="007024EE">
        <w:rPr>
          <w:rFonts w:ascii="Arial" w:hAnsi="Arial" w:cs="Arial"/>
          <w:sz w:val="24"/>
          <w:szCs w:val="24"/>
        </w:rPr>
        <w:t xml:space="preserve"> </w:t>
      </w:r>
      <w:r w:rsidRPr="00980310">
        <w:rPr>
          <w:rFonts w:ascii="Arial" w:hAnsi="Arial" w:cs="Arial"/>
          <w:sz w:val="24"/>
          <w:szCs w:val="24"/>
        </w:rPr>
        <w:t>with</w:t>
      </w:r>
      <w:r w:rsidR="007024EE">
        <w:rPr>
          <w:rFonts w:ascii="Arial" w:hAnsi="Arial" w:cs="Arial"/>
          <w:sz w:val="24"/>
          <w:szCs w:val="24"/>
        </w:rPr>
        <w:t xml:space="preserve"> </w:t>
      </w:r>
      <w:r w:rsidRPr="00980310">
        <w:rPr>
          <w:rFonts w:ascii="Arial" w:hAnsi="Arial" w:cs="Arial"/>
          <w:sz w:val="24"/>
          <w:szCs w:val="24"/>
        </w:rPr>
        <w:t>a</w:t>
      </w:r>
      <w:r w:rsidR="007024EE">
        <w:rPr>
          <w:rFonts w:ascii="Arial" w:hAnsi="Arial" w:cs="Arial"/>
          <w:sz w:val="24"/>
          <w:szCs w:val="24"/>
        </w:rPr>
        <w:t xml:space="preserve"> </w:t>
      </w:r>
      <w:r w:rsidRPr="00980310">
        <w:rPr>
          <w:rFonts w:ascii="Arial" w:hAnsi="Arial" w:cs="Arial"/>
          <w:sz w:val="24"/>
          <w:szCs w:val="24"/>
        </w:rPr>
        <w:t>steering</w:t>
      </w:r>
      <w:r w:rsidR="007024EE">
        <w:rPr>
          <w:rFonts w:ascii="Arial" w:hAnsi="Arial" w:cs="Arial"/>
          <w:sz w:val="24"/>
          <w:szCs w:val="24"/>
        </w:rPr>
        <w:t xml:space="preserve"> </w:t>
      </w:r>
      <w:r w:rsidRPr="00980310">
        <w:rPr>
          <w:rFonts w:ascii="Arial" w:hAnsi="Arial" w:cs="Arial"/>
          <w:sz w:val="24"/>
          <w:szCs w:val="24"/>
        </w:rPr>
        <w:t>group</w:t>
      </w:r>
      <w:r w:rsidR="007024EE">
        <w:rPr>
          <w:rFonts w:ascii="Arial" w:hAnsi="Arial" w:cs="Arial"/>
          <w:sz w:val="24"/>
          <w:szCs w:val="24"/>
        </w:rPr>
        <w:t xml:space="preserve"> </w:t>
      </w:r>
      <w:r w:rsidRPr="00980310">
        <w:rPr>
          <w:rFonts w:ascii="Arial" w:hAnsi="Arial" w:cs="Arial"/>
          <w:sz w:val="24"/>
          <w:szCs w:val="24"/>
        </w:rPr>
        <w:t>of</w:t>
      </w:r>
      <w:r w:rsidR="007024EE">
        <w:rPr>
          <w:rFonts w:ascii="Arial" w:hAnsi="Arial" w:cs="Arial"/>
          <w:sz w:val="24"/>
          <w:szCs w:val="24"/>
        </w:rPr>
        <w:t xml:space="preserve"> </w:t>
      </w:r>
      <w:r w:rsidRPr="00980310">
        <w:rPr>
          <w:rFonts w:ascii="Arial" w:hAnsi="Arial" w:cs="Arial"/>
          <w:sz w:val="24"/>
          <w:szCs w:val="24"/>
        </w:rPr>
        <w:t>local</w:t>
      </w:r>
      <w:r w:rsidR="007024EE">
        <w:rPr>
          <w:rFonts w:ascii="Arial" w:hAnsi="Arial" w:cs="Arial"/>
          <w:sz w:val="24"/>
          <w:szCs w:val="24"/>
        </w:rPr>
        <w:t xml:space="preserve"> </w:t>
      </w:r>
      <w:r w:rsidRPr="00980310">
        <w:rPr>
          <w:rFonts w:ascii="Arial" w:hAnsi="Arial" w:cs="Arial"/>
          <w:sz w:val="24"/>
          <w:szCs w:val="24"/>
        </w:rPr>
        <w:t>and</w:t>
      </w:r>
      <w:r w:rsidR="007024EE">
        <w:rPr>
          <w:rFonts w:ascii="Arial" w:hAnsi="Arial" w:cs="Arial"/>
          <w:sz w:val="24"/>
          <w:szCs w:val="24"/>
        </w:rPr>
        <w:t xml:space="preserve"> </w:t>
      </w:r>
      <w:r w:rsidRPr="00980310">
        <w:rPr>
          <w:rFonts w:ascii="Arial" w:hAnsi="Arial" w:cs="Arial"/>
          <w:sz w:val="24"/>
          <w:szCs w:val="24"/>
        </w:rPr>
        <w:t>national</w:t>
      </w:r>
      <w:r w:rsidR="007024EE">
        <w:rPr>
          <w:rFonts w:ascii="Arial" w:hAnsi="Arial" w:cs="Arial"/>
          <w:sz w:val="24"/>
          <w:szCs w:val="24"/>
        </w:rPr>
        <w:t xml:space="preserve"> </w:t>
      </w:r>
      <w:r w:rsidRPr="00980310">
        <w:rPr>
          <w:rFonts w:ascii="Arial" w:hAnsi="Arial" w:cs="Arial"/>
          <w:sz w:val="24"/>
          <w:szCs w:val="24"/>
        </w:rPr>
        <w:t>voluntary</w:t>
      </w:r>
      <w:r w:rsidR="007024EE">
        <w:rPr>
          <w:rFonts w:ascii="Arial" w:hAnsi="Arial" w:cs="Arial"/>
          <w:sz w:val="24"/>
          <w:szCs w:val="24"/>
        </w:rPr>
        <w:t xml:space="preserve"> </w:t>
      </w:r>
      <w:r w:rsidRPr="00980310">
        <w:rPr>
          <w:rFonts w:ascii="Arial" w:hAnsi="Arial" w:cs="Arial"/>
          <w:sz w:val="24"/>
          <w:szCs w:val="24"/>
        </w:rPr>
        <w:t>sector</w:t>
      </w:r>
      <w:r w:rsidR="007024EE">
        <w:rPr>
          <w:rFonts w:ascii="Arial" w:hAnsi="Arial" w:cs="Arial"/>
          <w:sz w:val="24"/>
          <w:szCs w:val="24"/>
        </w:rPr>
        <w:t xml:space="preserve"> </w:t>
      </w:r>
      <w:r w:rsidRPr="00980310">
        <w:rPr>
          <w:rFonts w:ascii="Arial" w:hAnsi="Arial" w:cs="Arial"/>
          <w:sz w:val="24"/>
          <w:szCs w:val="24"/>
        </w:rPr>
        <w:t>employers</w:t>
      </w:r>
      <w:r w:rsidR="007024EE">
        <w:rPr>
          <w:rFonts w:ascii="Arial" w:hAnsi="Arial" w:cs="Arial"/>
          <w:sz w:val="24"/>
          <w:szCs w:val="24"/>
        </w:rPr>
        <w:t xml:space="preserve"> </w:t>
      </w:r>
      <w:r w:rsidRPr="00980310">
        <w:rPr>
          <w:rFonts w:ascii="Arial" w:hAnsi="Arial" w:cs="Arial"/>
          <w:sz w:val="24"/>
          <w:szCs w:val="24"/>
        </w:rPr>
        <w:t>to</w:t>
      </w:r>
      <w:r w:rsidR="007024EE">
        <w:rPr>
          <w:rFonts w:ascii="Arial" w:hAnsi="Arial" w:cs="Arial"/>
          <w:sz w:val="24"/>
          <w:szCs w:val="24"/>
        </w:rPr>
        <w:t xml:space="preserve"> </w:t>
      </w:r>
      <w:r w:rsidRPr="00980310">
        <w:rPr>
          <w:rFonts w:ascii="Arial" w:hAnsi="Arial" w:cs="Arial"/>
          <w:sz w:val="24"/>
          <w:szCs w:val="24"/>
        </w:rPr>
        <w:t>actively</w:t>
      </w:r>
      <w:r w:rsidR="007024EE">
        <w:rPr>
          <w:rFonts w:ascii="Arial" w:hAnsi="Arial" w:cs="Arial"/>
          <w:sz w:val="24"/>
          <w:szCs w:val="24"/>
        </w:rPr>
        <w:t xml:space="preserve"> </w:t>
      </w:r>
      <w:r w:rsidRPr="00980310">
        <w:rPr>
          <w:rFonts w:ascii="Arial" w:hAnsi="Arial" w:cs="Arial"/>
          <w:sz w:val="24"/>
          <w:szCs w:val="24"/>
        </w:rPr>
        <w:t>recruit</w:t>
      </w:r>
      <w:r w:rsidR="007024EE">
        <w:rPr>
          <w:rFonts w:ascii="Arial" w:hAnsi="Arial" w:cs="Arial"/>
          <w:sz w:val="24"/>
          <w:szCs w:val="24"/>
        </w:rPr>
        <w:t xml:space="preserve"> </w:t>
      </w:r>
      <w:r w:rsidRPr="00980310">
        <w:rPr>
          <w:rFonts w:ascii="Arial" w:hAnsi="Arial" w:cs="Arial"/>
          <w:sz w:val="24"/>
          <w:szCs w:val="24"/>
        </w:rPr>
        <w:t>and</w:t>
      </w:r>
      <w:r w:rsidR="007024EE">
        <w:rPr>
          <w:rFonts w:ascii="Arial" w:hAnsi="Arial" w:cs="Arial"/>
          <w:sz w:val="24"/>
          <w:szCs w:val="24"/>
        </w:rPr>
        <w:t xml:space="preserve"> </w:t>
      </w:r>
      <w:r w:rsidRPr="00980310">
        <w:rPr>
          <w:rFonts w:ascii="Arial" w:hAnsi="Arial" w:cs="Arial"/>
          <w:sz w:val="24"/>
          <w:szCs w:val="24"/>
        </w:rPr>
        <w:t>support</w:t>
      </w:r>
      <w:r w:rsidR="007024EE">
        <w:rPr>
          <w:rFonts w:ascii="Arial" w:hAnsi="Arial" w:cs="Arial"/>
          <w:sz w:val="24"/>
          <w:szCs w:val="24"/>
        </w:rPr>
        <w:t xml:space="preserve"> </w:t>
      </w:r>
      <w:r w:rsidRPr="00980310">
        <w:rPr>
          <w:rFonts w:ascii="Arial" w:hAnsi="Arial" w:cs="Arial"/>
          <w:sz w:val="24"/>
          <w:szCs w:val="24"/>
        </w:rPr>
        <w:t>students</w:t>
      </w:r>
      <w:r w:rsidR="007024EE">
        <w:rPr>
          <w:rFonts w:ascii="Arial" w:hAnsi="Arial" w:cs="Arial"/>
          <w:sz w:val="24"/>
          <w:szCs w:val="24"/>
        </w:rPr>
        <w:t xml:space="preserve"> </w:t>
      </w:r>
      <w:r w:rsidRPr="00980310">
        <w:rPr>
          <w:rFonts w:ascii="Arial" w:hAnsi="Arial" w:cs="Arial"/>
          <w:sz w:val="24"/>
          <w:szCs w:val="24"/>
        </w:rPr>
        <w:t>from</w:t>
      </w:r>
      <w:r w:rsidR="007024EE">
        <w:rPr>
          <w:rFonts w:ascii="Arial" w:hAnsi="Arial" w:cs="Arial"/>
          <w:sz w:val="24"/>
          <w:szCs w:val="24"/>
        </w:rPr>
        <w:t xml:space="preserve"> </w:t>
      </w:r>
      <w:r w:rsidR="00F50520">
        <w:rPr>
          <w:rFonts w:ascii="Arial" w:hAnsi="Arial" w:cs="Arial"/>
          <w:sz w:val="24"/>
          <w:szCs w:val="24"/>
        </w:rPr>
        <w:t>low-income</w:t>
      </w:r>
      <w:r w:rsidR="007024EE">
        <w:rPr>
          <w:rFonts w:ascii="Arial" w:hAnsi="Arial" w:cs="Arial"/>
          <w:sz w:val="24"/>
          <w:szCs w:val="24"/>
        </w:rPr>
        <w:t xml:space="preserve"> </w:t>
      </w:r>
      <w:r w:rsidRPr="00980310">
        <w:rPr>
          <w:rFonts w:ascii="Arial" w:hAnsi="Arial" w:cs="Arial"/>
          <w:sz w:val="24"/>
          <w:szCs w:val="24"/>
        </w:rPr>
        <w:t>backgrounds</w:t>
      </w:r>
      <w:r w:rsidR="007024EE">
        <w:rPr>
          <w:rFonts w:ascii="Arial" w:hAnsi="Arial" w:cs="Arial"/>
          <w:sz w:val="24"/>
          <w:szCs w:val="24"/>
        </w:rPr>
        <w:t xml:space="preserve"> </w:t>
      </w:r>
      <w:r w:rsidRPr="00980310">
        <w:rPr>
          <w:rFonts w:ascii="Arial" w:hAnsi="Arial" w:cs="Arial"/>
          <w:sz w:val="24"/>
          <w:szCs w:val="24"/>
        </w:rPr>
        <w:t>to</w:t>
      </w:r>
      <w:r w:rsidR="007024EE">
        <w:rPr>
          <w:rFonts w:ascii="Arial" w:hAnsi="Arial" w:cs="Arial"/>
          <w:sz w:val="24"/>
          <w:szCs w:val="24"/>
        </w:rPr>
        <w:t xml:space="preserve"> </w:t>
      </w:r>
      <w:r w:rsidRPr="00980310">
        <w:rPr>
          <w:rFonts w:ascii="Arial" w:hAnsi="Arial" w:cs="Arial"/>
          <w:sz w:val="24"/>
          <w:szCs w:val="24"/>
        </w:rPr>
        <w:t>become</w:t>
      </w:r>
      <w:r w:rsidR="007024EE">
        <w:rPr>
          <w:rFonts w:ascii="Arial" w:hAnsi="Arial" w:cs="Arial"/>
          <w:sz w:val="24"/>
          <w:szCs w:val="24"/>
        </w:rPr>
        <w:t xml:space="preserve"> </w:t>
      </w:r>
      <w:r w:rsidRPr="00980310">
        <w:rPr>
          <w:rFonts w:ascii="Arial" w:hAnsi="Arial" w:cs="Arial"/>
          <w:sz w:val="24"/>
          <w:szCs w:val="24"/>
        </w:rPr>
        <w:t>engaged</w:t>
      </w:r>
      <w:r w:rsidR="007024EE">
        <w:rPr>
          <w:rFonts w:ascii="Arial" w:hAnsi="Arial" w:cs="Arial"/>
          <w:sz w:val="24"/>
          <w:szCs w:val="24"/>
        </w:rPr>
        <w:t xml:space="preserve"> </w:t>
      </w:r>
      <w:r w:rsidRPr="00980310">
        <w:rPr>
          <w:rFonts w:ascii="Arial" w:hAnsi="Arial" w:cs="Arial"/>
          <w:sz w:val="24"/>
          <w:szCs w:val="24"/>
        </w:rPr>
        <w:t>in</w:t>
      </w:r>
      <w:r w:rsidR="007024EE">
        <w:rPr>
          <w:rFonts w:ascii="Arial" w:hAnsi="Arial" w:cs="Arial"/>
          <w:sz w:val="24"/>
          <w:szCs w:val="24"/>
        </w:rPr>
        <w:t xml:space="preserve"> </w:t>
      </w:r>
      <w:r w:rsidRPr="00980310">
        <w:rPr>
          <w:rFonts w:ascii="Arial" w:hAnsi="Arial" w:cs="Arial"/>
          <w:sz w:val="24"/>
          <w:szCs w:val="24"/>
        </w:rPr>
        <w:t>anti-poverty</w:t>
      </w:r>
      <w:r w:rsidR="007024EE">
        <w:rPr>
          <w:rFonts w:ascii="Arial" w:hAnsi="Arial" w:cs="Arial"/>
          <w:sz w:val="24"/>
          <w:szCs w:val="24"/>
        </w:rPr>
        <w:t xml:space="preserve"> </w:t>
      </w:r>
      <w:r w:rsidRPr="00980310">
        <w:rPr>
          <w:rFonts w:ascii="Arial" w:hAnsi="Arial" w:cs="Arial"/>
          <w:sz w:val="24"/>
          <w:szCs w:val="24"/>
        </w:rPr>
        <w:t>activism.</w:t>
      </w:r>
      <w:r w:rsidR="007024EE">
        <w:rPr>
          <w:rFonts w:ascii="Arial" w:hAnsi="Arial" w:cs="Arial"/>
          <w:sz w:val="24"/>
          <w:szCs w:val="24"/>
        </w:rPr>
        <w:t xml:space="preserve"> </w:t>
      </w:r>
      <w:r w:rsidRPr="00980310">
        <w:rPr>
          <w:rFonts w:ascii="Arial" w:hAnsi="Arial" w:cs="Arial"/>
          <w:sz w:val="24"/>
          <w:szCs w:val="24"/>
        </w:rPr>
        <w:t>This</w:t>
      </w:r>
      <w:r w:rsidR="007024EE">
        <w:rPr>
          <w:rFonts w:ascii="Arial" w:hAnsi="Arial" w:cs="Arial"/>
          <w:sz w:val="24"/>
          <w:szCs w:val="24"/>
        </w:rPr>
        <w:t xml:space="preserve"> </w:t>
      </w:r>
      <w:r w:rsidRPr="00980310">
        <w:rPr>
          <w:rFonts w:ascii="Arial" w:hAnsi="Arial" w:cs="Arial"/>
          <w:sz w:val="24"/>
          <w:szCs w:val="24"/>
        </w:rPr>
        <w:t>article</w:t>
      </w:r>
      <w:r w:rsidR="007024EE">
        <w:rPr>
          <w:rFonts w:ascii="Arial" w:hAnsi="Arial" w:cs="Arial"/>
          <w:sz w:val="24"/>
          <w:szCs w:val="24"/>
        </w:rPr>
        <w:t xml:space="preserve"> </w:t>
      </w:r>
      <w:r w:rsidRPr="00980310">
        <w:rPr>
          <w:rFonts w:ascii="Arial" w:hAnsi="Arial" w:cs="Arial"/>
          <w:sz w:val="24"/>
          <w:szCs w:val="24"/>
        </w:rPr>
        <w:t>will</w:t>
      </w:r>
      <w:r w:rsidR="007024EE">
        <w:rPr>
          <w:rFonts w:ascii="Arial" w:hAnsi="Arial" w:cs="Arial"/>
          <w:sz w:val="24"/>
          <w:szCs w:val="24"/>
        </w:rPr>
        <w:t xml:space="preserve"> </w:t>
      </w:r>
      <w:r w:rsidRPr="00980310">
        <w:rPr>
          <w:rFonts w:ascii="Arial" w:hAnsi="Arial" w:cs="Arial"/>
          <w:sz w:val="24"/>
          <w:szCs w:val="24"/>
        </w:rPr>
        <w:t>critically</w:t>
      </w:r>
      <w:r w:rsidR="007024EE">
        <w:rPr>
          <w:rFonts w:ascii="Arial" w:hAnsi="Arial" w:cs="Arial"/>
          <w:sz w:val="24"/>
          <w:szCs w:val="24"/>
        </w:rPr>
        <w:t xml:space="preserve"> </w:t>
      </w:r>
      <w:r w:rsidRPr="00980310">
        <w:rPr>
          <w:rFonts w:ascii="Arial" w:hAnsi="Arial" w:cs="Arial"/>
          <w:sz w:val="24"/>
          <w:szCs w:val="24"/>
        </w:rPr>
        <w:t>discuss</w:t>
      </w:r>
      <w:r w:rsidR="007024EE">
        <w:rPr>
          <w:rFonts w:ascii="Arial" w:hAnsi="Arial" w:cs="Arial"/>
          <w:sz w:val="24"/>
          <w:szCs w:val="24"/>
        </w:rPr>
        <w:t xml:space="preserve"> </w:t>
      </w:r>
      <w:r w:rsidRPr="00980310">
        <w:rPr>
          <w:rFonts w:ascii="Arial" w:hAnsi="Arial" w:cs="Arial"/>
          <w:sz w:val="24"/>
          <w:szCs w:val="24"/>
        </w:rPr>
        <w:t>how</w:t>
      </w:r>
      <w:r w:rsidR="007024EE">
        <w:rPr>
          <w:rFonts w:ascii="Arial" w:hAnsi="Arial" w:cs="Arial"/>
          <w:sz w:val="24"/>
          <w:szCs w:val="24"/>
        </w:rPr>
        <w:t xml:space="preserve"> </w:t>
      </w:r>
      <w:r w:rsidRPr="00980310">
        <w:rPr>
          <w:rFonts w:ascii="Arial" w:hAnsi="Arial" w:cs="Arial"/>
          <w:sz w:val="24"/>
          <w:szCs w:val="24"/>
        </w:rPr>
        <w:t>the</w:t>
      </w:r>
      <w:r w:rsidR="007024EE">
        <w:rPr>
          <w:rFonts w:ascii="Arial" w:hAnsi="Arial" w:cs="Arial"/>
          <w:sz w:val="24"/>
          <w:szCs w:val="24"/>
        </w:rPr>
        <w:t xml:space="preserve"> </w:t>
      </w:r>
      <w:r w:rsidRPr="00980310">
        <w:rPr>
          <w:rFonts w:ascii="Arial" w:hAnsi="Arial" w:cs="Arial"/>
          <w:sz w:val="24"/>
          <w:szCs w:val="24"/>
        </w:rPr>
        <w:t>voices</w:t>
      </w:r>
      <w:r w:rsidR="007024EE">
        <w:rPr>
          <w:rFonts w:ascii="Arial" w:hAnsi="Arial" w:cs="Arial"/>
          <w:sz w:val="24"/>
          <w:szCs w:val="24"/>
        </w:rPr>
        <w:t xml:space="preserve"> </w:t>
      </w:r>
      <w:r w:rsidRPr="00980310">
        <w:rPr>
          <w:rFonts w:ascii="Arial" w:hAnsi="Arial" w:cs="Arial"/>
          <w:sz w:val="24"/>
          <w:szCs w:val="24"/>
        </w:rPr>
        <w:t>of</w:t>
      </w:r>
      <w:r w:rsidR="007024EE">
        <w:rPr>
          <w:rFonts w:ascii="Arial" w:hAnsi="Arial" w:cs="Arial"/>
          <w:sz w:val="24"/>
          <w:szCs w:val="24"/>
        </w:rPr>
        <w:t xml:space="preserve"> </w:t>
      </w:r>
      <w:r w:rsidRPr="00980310">
        <w:rPr>
          <w:rFonts w:ascii="Arial" w:hAnsi="Arial" w:cs="Arial"/>
          <w:sz w:val="24"/>
          <w:szCs w:val="24"/>
        </w:rPr>
        <w:t>students</w:t>
      </w:r>
      <w:r w:rsidR="007024EE">
        <w:rPr>
          <w:rFonts w:ascii="Arial" w:hAnsi="Arial" w:cs="Arial"/>
          <w:sz w:val="24"/>
          <w:szCs w:val="24"/>
        </w:rPr>
        <w:t xml:space="preserve"> </w:t>
      </w:r>
      <w:r w:rsidRPr="00980310">
        <w:rPr>
          <w:rFonts w:ascii="Arial" w:hAnsi="Arial" w:cs="Arial"/>
          <w:sz w:val="24"/>
          <w:szCs w:val="24"/>
        </w:rPr>
        <w:t>with</w:t>
      </w:r>
      <w:r w:rsidR="007024EE">
        <w:rPr>
          <w:rFonts w:ascii="Arial" w:hAnsi="Arial" w:cs="Arial"/>
          <w:sz w:val="24"/>
          <w:szCs w:val="24"/>
        </w:rPr>
        <w:t xml:space="preserve"> </w:t>
      </w:r>
      <w:r w:rsidRPr="00980310">
        <w:rPr>
          <w:rFonts w:ascii="Arial" w:hAnsi="Arial" w:cs="Arial"/>
          <w:sz w:val="24"/>
          <w:szCs w:val="24"/>
        </w:rPr>
        <w:t>lived</w:t>
      </w:r>
      <w:r w:rsidR="007024EE">
        <w:rPr>
          <w:rFonts w:ascii="Arial" w:hAnsi="Arial" w:cs="Arial"/>
          <w:sz w:val="24"/>
          <w:szCs w:val="24"/>
        </w:rPr>
        <w:t xml:space="preserve"> </w:t>
      </w:r>
      <w:r w:rsidRPr="00980310">
        <w:rPr>
          <w:rFonts w:ascii="Arial" w:hAnsi="Arial" w:cs="Arial"/>
          <w:sz w:val="24"/>
          <w:szCs w:val="24"/>
        </w:rPr>
        <w:t>experience</w:t>
      </w:r>
      <w:r w:rsidR="007024EE">
        <w:rPr>
          <w:rFonts w:ascii="Arial" w:hAnsi="Arial" w:cs="Arial"/>
          <w:sz w:val="24"/>
          <w:szCs w:val="24"/>
        </w:rPr>
        <w:t xml:space="preserve"> </w:t>
      </w:r>
      <w:r w:rsidRPr="00980310">
        <w:rPr>
          <w:rFonts w:ascii="Arial" w:hAnsi="Arial" w:cs="Arial"/>
          <w:sz w:val="24"/>
          <w:szCs w:val="24"/>
        </w:rPr>
        <w:t>of</w:t>
      </w:r>
      <w:r w:rsidR="007024EE">
        <w:rPr>
          <w:rFonts w:ascii="Arial" w:hAnsi="Arial" w:cs="Arial"/>
          <w:sz w:val="24"/>
          <w:szCs w:val="24"/>
        </w:rPr>
        <w:t xml:space="preserve"> </w:t>
      </w:r>
      <w:r w:rsidRPr="00980310">
        <w:rPr>
          <w:rFonts w:ascii="Arial" w:hAnsi="Arial" w:cs="Arial"/>
          <w:sz w:val="24"/>
          <w:szCs w:val="24"/>
        </w:rPr>
        <w:t>poverty</w:t>
      </w:r>
      <w:r w:rsidR="007024EE">
        <w:rPr>
          <w:rFonts w:ascii="Arial" w:hAnsi="Arial" w:cs="Arial"/>
          <w:sz w:val="24"/>
          <w:szCs w:val="24"/>
        </w:rPr>
        <w:t xml:space="preserve"> </w:t>
      </w:r>
      <w:r w:rsidRPr="00980310">
        <w:rPr>
          <w:rFonts w:ascii="Arial" w:hAnsi="Arial" w:cs="Arial"/>
          <w:sz w:val="24"/>
          <w:szCs w:val="24"/>
        </w:rPr>
        <w:t>engaged</w:t>
      </w:r>
      <w:r w:rsidR="007024EE">
        <w:rPr>
          <w:rFonts w:ascii="Arial" w:hAnsi="Arial" w:cs="Arial"/>
          <w:sz w:val="24"/>
          <w:szCs w:val="24"/>
        </w:rPr>
        <w:t xml:space="preserve"> </w:t>
      </w:r>
      <w:r w:rsidRPr="00980310">
        <w:rPr>
          <w:rFonts w:ascii="Arial" w:hAnsi="Arial" w:cs="Arial"/>
          <w:sz w:val="24"/>
          <w:szCs w:val="24"/>
        </w:rPr>
        <w:t>to</w:t>
      </w:r>
      <w:r w:rsidR="007024EE">
        <w:rPr>
          <w:rFonts w:ascii="Arial" w:hAnsi="Arial" w:cs="Arial"/>
          <w:sz w:val="24"/>
          <w:szCs w:val="24"/>
        </w:rPr>
        <w:t xml:space="preserve"> </w:t>
      </w:r>
      <w:r w:rsidRPr="00980310">
        <w:rPr>
          <w:rFonts w:ascii="Arial" w:hAnsi="Arial" w:cs="Arial"/>
          <w:sz w:val="24"/>
          <w:szCs w:val="24"/>
        </w:rPr>
        <w:t>co-produce</w:t>
      </w:r>
      <w:r w:rsidR="007024EE">
        <w:rPr>
          <w:rFonts w:ascii="Arial" w:hAnsi="Arial" w:cs="Arial"/>
          <w:sz w:val="24"/>
          <w:szCs w:val="24"/>
        </w:rPr>
        <w:t xml:space="preserve"> </w:t>
      </w:r>
      <w:r w:rsidRPr="00980310">
        <w:rPr>
          <w:rFonts w:ascii="Arial" w:hAnsi="Arial" w:cs="Arial"/>
          <w:sz w:val="24"/>
          <w:szCs w:val="24"/>
        </w:rPr>
        <w:t>learning</w:t>
      </w:r>
      <w:r w:rsidR="007024EE">
        <w:rPr>
          <w:rFonts w:ascii="Arial" w:hAnsi="Arial" w:cs="Arial"/>
          <w:sz w:val="24"/>
          <w:szCs w:val="24"/>
        </w:rPr>
        <w:t xml:space="preserve"> </w:t>
      </w:r>
      <w:r w:rsidRPr="00980310">
        <w:rPr>
          <w:rFonts w:ascii="Arial" w:hAnsi="Arial" w:cs="Arial"/>
          <w:sz w:val="24"/>
          <w:szCs w:val="24"/>
        </w:rPr>
        <w:t>with</w:t>
      </w:r>
      <w:r w:rsidR="007024EE">
        <w:rPr>
          <w:rFonts w:ascii="Arial" w:hAnsi="Arial" w:cs="Arial"/>
          <w:sz w:val="24"/>
          <w:szCs w:val="24"/>
        </w:rPr>
        <w:t xml:space="preserve"> </w:t>
      </w:r>
      <w:r w:rsidRPr="00980310">
        <w:rPr>
          <w:rFonts w:ascii="Arial" w:hAnsi="Arial" w:cs="Arial"/>
          <w:sz w:val="24"/>
          <w:szCs w:val="24"/>
        </w:rPr>
        <w:t>local</w:t>
      </w:r>
      <w:r w:rsidR="007024EE">
        <w:rPr>
          <w:rFonts w:ascii="Arial" w:hAnsi="Arial" w:cs="Arial"/>
          <w:sz w:val="24"/>
          <w:szCs w:val="24"/>
        </w:rPr>
        <w:t xml:space="preserve"> </w:t>
      </w:r>
      <w:r w:rsidRPr="00980310">
        <w:rPr>
          <w:rFonts w:ascii="Arial" w:hAnsi="Arial" w:cs="Arial"/>
          <w:sz w:val="24"/>
          <w:szCs w:val="24"/>
        </w:rPr>
        <w:t>and</w:t>
      </w:r>
      <w:r w:rsidR="007024EE">
        <w:rPr>
          <w:rFonts w:ascii="Arial" w:hAnsi="Arial" w:cs="Arial"/>
          <w:sz w:val="24"/>
          <w:szCs w:val="24"/>
        </w:rPr>
        <w:t xml:space="preserve"> </w:t>
      </w:r>
      <w:r w:rsidRPr="00980310">
        <w:rPr>
          <w:rFonts w:ascii="Arial" w:hAnsi="Arial" w:cs="Arial"/>
          <w:sz w:val="24"/>
          <w:szCs w:val="24"/>
        </w:rPr>
        <w:t>national</w:t>
      </w:r>
      <w:r w:rsidR="007024EE">
        <w:rPr>
          <w:rFonts w:ascii="Arial" w:hAnsi="Arial" w:cs="Arial"/>
          <w:sz w:val="24"/>
          <w:szCs w:val="24"/>
        </w:rPr>
        <w:t xml:space="preserve"> </w:t>
      </w:r>
      <w:r w:rsidRPr="00980310">
        <w:rPr>
          <w:rFonts w:ascii="Arial" w:hAnsi="Arial" w:cs="Arial"/>
          <w:sz w:val="24"/>
          <w:szCs w:val="24"/>
        </w:rPr>
        <w:t>voluntary</w:t>
      </w:r>
      <w:r w:rsidR="007024EE">
        <w:rPr>
          <w:rFonts w:ascii="Arial" w:hAnsi="Arial" w:cs="Arial"/>
          <w:sz w:val="24"/>
          <w:szCs w:val="24"/>
        </w:rPr>
        <w:t xml:space="preserve"> </w:t>
      </w:r>
      <w:r w:rsidRPr="00980310">
        <w:rPr>
          <w:rFonts w:ascii="Arial" w:hAnsi="Arial" w:cs="Arial"/>
          <w:sz w:val="24"/>
          <w:szCs w:val="24"/>
        </w:rPr>
        <w:t>sector</w:t>
      </w:r>
      <w:r w:rsidR="007024EE">
        <w:rPr>
          <w:rFonts w:ascii="Arial" w:hAnsi="Arial" w:cs="Arial"/>
          <w:sz w:val="24"/>
          <w:szCs w:val="24"/>
        </w:rPr>
        <w:t xml:space="preserve"> </w:t>
      </w:r>
      <w:r w:rsidRPr="00980310">
        <w:rPr>
          <w:rFonts w:ascii="Arial" w:hAnsi="Arial" w:cs="Arial"/>
          <w:sz w:val="24"/>
          <w:szCs w:val="24"/>
        </w:rPr>
        <w:t>leaders.</w:t>
      </w:r>
      <w:r w:rsidR="007024EE">
        <w:rPr>
          <w:rFonts w:ascii="Arial" w:hAnsi="Arial" w:cs="Arial"/>
          <w:sz w:val="24"/>
          <w:szCs w:val="24"/>
        </w:rPr>
        <w:t xml:space="preserve"> </w:t>
      </w:r>
      <w:r w:rsidRPr="00980310">
        <w:rPr>
          <w:rFonts w:ascii="Arial" w:hAnsi="Arial" w:cs="Arial"/>
          <w:sz w:val="24"/>
          <w:szCs w:val="24"/>
        </w:rPr>
        <w:t>The</w:t>
      </w:r>
      <w:r w:rsidR="007024EE">
        <w:rPr>
          <w:rFonts w:ascii="Arial" w:hAnsi="Arial" w:cs="Arial"/>
          <w:sz w:val="24"/>
          <w:szCs w:val="24"/>
        </w:rPr>
        <w:t xml:space="preserve"> </w:t>
      </w:r>
      <w:r w:rsidRPr="00980310">
        <w:rPr>
          <w:rFonts w:ascii="Arial" w:hAnsi="Arial" w:cs="Arial"/>
          <w:sz w:val="24"/>
          <w:szCs w:val="24"/>
        </w:rPr>
        <w:t>paper</w:t>
      </w:r>
      <w:r w:rsidR="007024EE">
        <w:rPr>
          <w:rFonts w:ascii="Arial" w:hAnsi="Arial" w:cs="Arial"/>
          <w:sz w:val="24"/>
          <w:szCs w:val="24"/>
        </w:rPr>
        <w:t xml:space="preserve"> </w:t>
      </w:r>
      <w:r w:rsidRPr="00980310">
        <w:rPr>
          <w:rFonts w:ascii="Arial" w:hAnsi="Arial" w:cs="Arial"/>
          <w:sz w:val="24"/>
          <w:szCs w:val="24"/>
        </w:rPr>
        <w:t>will</w:t>
      </w:r>
      <w:r w:rsidR="007024EE">
        <w:rPr>
          <w:rFonts w:ascii="Arial" w:hAnsi="Arial" w:cs="Arial"/>
          <w:sz w:val="24"/>
          <w:szCs w:val="24"/>
        </w:rPr>
        <w:t xml:space="preserve"> </w:t>
      </w:r>
      <w:r w:rsidRPr="00980310">
        <w:rPr>
          <w:rFonts w:ascii="Arial" w:hAnsi="Arial" w:cs="Arial"/>
          <w:sz w:val="24"/>
          <w:szCs w:val="24"/>
        </w:rPr>
        <w:t>critically</w:t>
      </w:r>
      <w:r w:rsidR="007024EE">
        <w:rPr>
          <w:rFonts w:ascii="Arial" w:hAnsi="Arial" w:cs="Arial"/>
          <w:sz w:val="24"/>
          <w:szCs w:val="24"/>
        </w:rPr>
        <w:t xml:space="preserve"> </w:t>
      </w:r>
      <w:r w:rsidRPr="00980310">
        <w:rPr>
          <w:rFonts w:ascii="Arial" w:hAnsi="Arial" w:cs="Arial"/>
          <w:sz w:val="24"/>
          <w:szCs w:val="24"/>
        </w:rPr>
        <w:t>reflect</w:t>
      </w:r>
      <w:r w:rsidR="007024EE">
        <w:rPr>
          <w:rFonts w:ascii="Arial" w:hAnsi="Arial" w:cs="Arial"/>
          <w:sz w:val="24"/>
          <w:szCs w:val="24"/>
        </w:rPr>
        <w:t xml:space="preserve"> </w:t>
      </w:r>
      <w:r w:rsidRPr="00980310">
        <w:rPr>
          <w:rFonts w:ascii="Arial" w:hAnsi="Arial" w:cs="Arial"/>
          <w:sz w:val="24"/>
          <w:szCs w:val="24"/>
        </w:rPr>
        <w:t>on</w:t>
      </w:r>
      <w:r w:rsidR="007024EE">
        <w:rPr>
          <w:rFonts w:ascii="Arial" w:hAnsi="Arial" w:cs="Arial"/>
          <w:sz w:val="24"/>
          <w:szCs w:val="24"/>
        </w:rPr>
        <w:t xml:space="preserve"> </w:t>
      </w:r>
      <w:r w:rsidRPr="00980310">
        <w:rPr>
          <w:rFonts w:ascii="Arial" w:hAnsi="Arial" w:cs="Arial"/>
          <w:sz w:val="24"/>
          <w:szCs w:val="24"/>
        </w:rPr>
        <w:t>best</w:t>
      </w:r>
      <w:r w:rsidR="007024EE">
        <w:rPr>
          <w:rFonts w:ascii="Arial" w:hAnsi="Arial" w:cs="Arial"/>
          <w:sz w:val="24"/>
          <w:szCs w:val="24"/>
        </w:rPr>
        <w:t xml:space="preserve"> </w:t>
      </w:r>
      <w:r w:rsidRPr="00980310">
        <w:rPr>
          <w:rFonts w:ascii="Arial" w:hAnsi="Arial" w:cs="Arial"/>
          <w:sz w:val="24"/>
          <w:szCs w:val="24"/>
        </w:rPr>
        <w:t>practice</w:t>
      </w:r>
      <w:r w:rsidR="007024EE">
        <w:rPr>
          <w:rFonts w:ascii="Arial" w:hAnsi="Arial" w:cs="Arial"/>
          <w:sz w:val="24"/>
          <w:szCs w:val="24"/>
        </w:rPr>
        <w:t xml:space="preserve"> </w:t>
      </w:r>
      <w:r w:rsidRPr="00980310">
        <w:rPr>
          <w:rFonts w:ascii="Arial" w:hAnsi="Arial" w:cs="Arial"/>
          <w:sz w:val="24"/>
          <w:szCs w:val="24"/>
        </w:rPr>
        <w:t>in</w:t>
      </w:r>
      <w:r w:rsidR="007024EE">
        <w:rPr>
          <w:rFonts w:ascii="Arial" w:hAnsi="Arial" w:cs="Arial"/>
          <w:sz w:val="24"/>
          <w:szCs w:val="24"/>
        </w:rPr>
        <w:t xml:space="preserve"> </w:t>
      </w:r>
      <w:r w:rsidRPr="00980310">
        <w:rPr>
          <w:rFonts w:ascii="Arial" w:hAnsi="Arial" w:cs="Arial"/>
          <w:sz w:val="24"/>
          <w:szCs w:val="24"/>
        </w:rPr>
        <w:t>co-produced</w:t>
      </w:r>
      <w:r w:rsidR="007024EE">
        <w:rPr>
          <w:rFonts w:ascii="Arial" w:hAnsi="Arial" w:cs="Arial"/>
          <w:sz w:val="24"/>
          <w:szCs w:val="24"/>
        </w:rPr>
        <w:t xml:space="preserve"> </w:t>
      </w:r>
      <w:r w:rsidRPr="00980310">
        <w:rPr>
          <w:rFonts w:ascii="Arial" w:hAnsi="Arial" w:cs="Arial"/>
          <w:sz w:val="24"/>
          <w:szCs w:val="24"/>
        </w:rPr>
        <w:t>curriculum</w:t>
      </w:r>
      <w:r w:rsidR="007024EE">
        <w:rPr>
          <w:rFonts w:ascii="Arial" w:hAnsi="Arial" w:cs="Arial"/>
          <w:sz w:val="24"/>
          <w:szCs w:val="24"/>
        </w:rPr>
        <w:t xml:space="preserve"> </w:t>
      </w:r>
      <w:r w:rsidRPr="00980310">
        <w:rPr>
          <w:rFonts w:ascii="Arial" w:hAnsi="Arial" w:cs="Arial"/>
          <w:sz w:val="24"/>
          <w:szCs w:val="24"/>
        </w:rPr>
        <w:t>development.</w:t>
      </w:r>
    </w:p>
    <w:p w14:paraId="34297C37" w14:textId="63CDF3EE" w:rsidR="005626AF" w:rsidRDefault="005837A7" w:rsidP="00045415">
      <w:pPr>
        <w:pStyle w:val="Heading2"/>
      </w:pPr>
      <w:r>
        <w:t>1.</w:t>
      </w:r>
      <w:r w:rsidR="007024EE">
        <w:t xml:space="preserve"> </w:t>
      </w:r>
      <w:r w:rsidR="008F171E">
        <w:t>Introduction</w:t>
      </w:r>
    </w:p>
    <w:p w14:paraId="2ABA6AD9" w14:textId="3E919A13" w:rsidR="005626AF" w:rsidRDefault="00980310" w:rsidP="00045415">
      <w:pPr>
        <w:spacing w:line="360" w:lineRule="auto"/>
        <w:jc w:val="both"/>
        <w:rPr>
          <w:rFonts w:ascii="Arial" w:hAnsi="Arial" w:cs="Arial"/>
          <w:sz w:val="24"/>
          <w:szCs w:val="24"/>
        </w:rPr>
      </w:pPr>
      <w:r w:rsidRPr="006F3573">
        <w:rPr>
          <w:rFonts w:ascii="Arial" w:hAnsi="Arial" w:cs="Arial"/>
          <w:sz w:val="24"/>
          <w:szCs w:val="24"/>
        </w:rPr>
        <w:t>This</w:t>
      </w:r>
      <w:r w:rsidR="007024EE">
        <w:rPr>
          <w:rFonts w:ascii="Arial" w:hAnsi="Arial" w:cs="Arial"/>
          <w:sz w:val="24"/>
          <w:szCs w:val="24"/>
        </w:rPr>
        <w:t xml:space="preserve"> </w:t>
      </w:r>
      <w:r w:rsidRPr="006F3573">
        <w:rPr>
          <w:rFonts w:ascii="Arial" w:hAnsi="Arial" w:cs="Arial"/>
          <w:sz w:val="24"/>
          <w:szCs w:val="24"/>
        </w:rPr>
        <w:t>paper</w:t>
      </w:r>
      <w:r w:rsidR="007024EE">
        <w:rPr>
          <w:rFonts w:ascii="Arial" w:hAnsi="Arial" w:cs="Arial"/>
          <w:sz w:val="24"/>
          <w:szCs w:val="24"/>
        </w:rPr>
        <w:t xml:space="preserve"> </w:t>
      </w:r>
      <w:r w:rsidRPr="006F3573">
        <w:rPr>
          <w:rFonts w:ascii="Arial" w:hAnsi="Arial" w:cs="Arial"/>
          <w:sz w:val="24"/>
          <w:szCs w:val="24"/>
        </w:rPr>
        <w:t>will</w:t>
      </w:r>
      <w:r w:rsidR="007024EE">
        <w:rPr>
          <w:rFonts w:ascii="Arial" w:hAnsi="Arial" w:cs="Arial"/>
          <w:sz w:val="24"/>
          <w:szCs w:val="24"/>
        </w:rPr>
        <w:t xml:space="preserve"> </w:t>
      </w:r>
      <w:r w:rsidRPr="006F3573">
        <w:rPr>
          <w:rFonts w:ascii="Arial" w:hAnsi="Arial" w:cs="Arial"/>
          <w:sz w:val="24"/>
          <w:szCs w:val="24"/>
        </w:rPr>
        <w:t>critically</w:t>
      </w:r>
      <w:r w:rsidR="007024EE">
        <w:rPr>
          <w:rFonts w:ascii="Arial" w:hAnsi="Arial" w:cs="Arial"/>
          <w:sz w:val="24"/>
          <w:szCs w:val="24"/>
        </w:rPr>
        <w:t xml:space="preserve"> </w:t>
      </w:r>
      <w:r w:rsidRPr="006F3573">
        <w:rPr>
          <w:rFonts w:ascii="Arial" w:hAnsi="Arial" w:cs="Arial"/>
          <w:sz w:val="24"/>
          <w:szCs w:val="24"/>
        </w:rPr>
        <w:t>analyse</w:t>
      </w:r>
      <w:r w:rsidR="007024EE">
        <w:rPr>
          <w:rFonts w:ascii="Arial" w:hAnsi="Arial" w:cs="Arial"/>
          <w:sz w:val="24"/>
          <w:szCs w:val="24"/>
        </w:rPr>
        <w:t xml:space="preserve"> </w:t>
      </w:r>
      <w:r w:rsidRPr="006F3573">
        <w:rPr>
          <w:rFonts w:ascii="Arial" w:hAnsi="Arial" w:cs="Arial"/>
          <w:sz w:val="24"/>
          <w:szCs w:val="24"/>
        </w:rPr>
        <w:t>the</w:t>
      </w:r>
      <w:r w:rsidR="007024EE">
        <w:rPr>
          <w:rFonts w:ascii="Arial" w:hAnsi="Arial" w:cs="Arial"/>
          <w:sz w:val="24"/>
          <w:szCs w:val="24"/>
        </w:rPr>
        <w:t xml:space="preserve"> </w:t>
      </w:r>
      <w:r w:rsidRPr="006F3573">
        <w:rPr>
          <w:rFonts w:ascii="Arial" w:hAnsi="Arial" w:cs="Arial"/>
          <w:sz w:val="24"/>
          <w:szCs w:val="24"/>
        </w:rPr>
        <w:t>conclusions</w:t>
      </w:r>
      <w:r w:rsidR="007024EE">
        <w:rPr>
          <w:rFonts w:ascii="Arial" w:hAnsi="Arial" w:cs="Arial"/>
          <w:sz w:val="24"/>
          <w:szCs w:val="24"/>
        </w:rPr>
        <w:t xml:space="preserve"> </w:t>
      </w:r>
      <w:r w:rsidRPr="006F3573">
        <w:rPr>
          <w:rFonts w:ascii="Arial" w:hAnsi="Arial" w:cs="Arial"/>
          <w:sz w:val="24"/>
          <w:szCs w:val="24"/>
        </w:rPr>
        <w:t>of</w:t>
      </w:r>
      <w:r w:rsidR="007024EE">
        <w:rPr>
          <w:rFonts w:ascii="Arial" w:hAnsi="Arial" w:cs="Arial"/>
          <w:sz w:val="24"/>
          <w:szCs w:val="24"/>
        </w:rPr>
        <w:t xml:space="preserve"> </w:t>
      </w:r>
      <w:r w:rsidRPr="006F3573">
        <w:rPr>
          <w:rFonts w:ascii="Arial" w:hAnsi="Arial" w:cs="Arial"/>
          <w:sz w:val="24"/>
          <w:szCs w:val="24"/>
        </w:rPr>
        <w:t>a</w:t>
      </w:r>
      <w:r w:rsidR="007024EE">
        <w:rPr>
          <w:rFonts w:ascii="Arial" w:hAnsi="Arial" w:cs="Arial"/>
          <w:sz w:val="24"/>
          <w:szCs w:val="24"/>
        </w:rPr>
        <w:t xml:space="preserve"> </w:t>
      </w:r>
      <w:r w:rsidRPr="006F3573">
        <w:rPr>
          <w:rFonts w:ascii="Arial" w:hAnsi="Arial" w:cs="Arial"/>
          <w:sz w:val="24"/>
          <w:szCs w:val="24"/>
        </w:rPr>
        <w:t>University</w:t>
      </w:r>
      <w:r w:rsidR="00F50520">
        <w:rPr>
          <w:rFonts w:ascii="Arial" w:hAnsi="Arial" w:cs="Arial"/>
          <w:sz w:val="24"/>
          <w:szCs w:val="24"/>
        </w:rPr>
        <w:t>-</w:t>
      </w:r>
      <w:r w:rsidRPr="006F3573">
        <w:rPr>
          <w:rFonts w:ascii="Arial" w:hAnsi="Arial" w:cs="Arial"/>
          <w:sz w:val="24"/>
          <w:szCs w:val="24"/>
        </w:rPr>
        <w:t>funded</w:t>
      </w:r>
      <w:r w:rsidR="007024EE">
        <w:rPr>
          <w:rFonts w:ascii="Arial" w:hAnsi="Arial" w:cs="Arial"/>
          <w:sz w:val="24"/>
          <w:szCs w:val="24"/>
        </w:rPr>
        <w:t xml:space="preserve"> </w:t>
      </w:r>
      <w:r w:rsidRPr="006F3573">
        <w:rPr>
          <w:rFonts w:ascii="Arial" w:hAnsi="Arial" w:cs="Arial"/>
          <w:sz w:val="24"/>
          <w:szCs w:val="24"/>
        </w:rPr>
        <w:t>Centre</w:t>
      </w:r>
      <w:r w:rsidR="007024EE">
        <w:rPr>
          <w:rFonts w:ascii="Arial" w:hAnsi="Arial" w:cs="Arial"/>
          <w:sz w:val="24"/>
          <w:szCs w:val="24"/>
        </w:rPr>
        <w:t xml:space="preserve"> </w:t>
      </w:r>
      <w:r w:rsidRPr="006F3573">
        <w:rPr>
          <w:rFonts w:ascii="Arial" w:hAnsi="Arial" w:cs="Arial"/>
          <w:sz w:val="24"/>
          <w:szCs w:val="24"/>
        </w:rPr>
        <w:t>of</w:t>
      </w:r>
      <w:r w:rsidR="007024EE">
        <w:rPr>
          <w:rFonts w:ascii="Arial" w:hAnsi="Arial" w:cs="Arial"/>
          <w:sz w:val="24"/>
          <w:szCs w:val="24"/>
        </w:rPr>
        <w:t xml:space="preserve"> </w:t>
      </w:r>
      <w:r w:rsidRPr="006F3573">
        <w:rPr>
          <w:rFonts w:ascii="Arial" w:hAnsi="Arial" w:cs="Arial"/>
          <w:sz w:val="24"/>
          <w:szCs w:val="24"/>
        </w:rPr>
        <w:t>Learning</w:t>
      </w:r>
      <w:r w:rsidR="007024EE">
        <w:rPr>
          <w:rFonts w:ascii="Arial" w:hAnsi="Arial" w:cs="Arial"/>
          <w:sz w:val="24"/>
          <w:szCs w:val="24"/>
        </w:rPr>
        <w:t xml:space="preserve"> </w:t>
      </w:r>
      <w:r w:rsidRPr="006F3573">
        <w:rPr>
          <w:rFonts w:ascii="Arial" w:hAnsi="Arial" w:cs="Arial"/>
          <w:sz w:val="24"/>
          <w:szCs w:val="24"/>
        </w:rPr>
        <w:t>and</w:t>
      </w:r>
      <w:r w:rsidR="007024EE">
        <w:rPr>
          <w:rFonts w:ascii="Arial" w:hAnsi="Arial" w:cs="Arial"/>
          <w:sz w:val="24"/>
          <w:szCs w:val="24"/>
        </w:rPr>
        <w:t xml:space="preserve"> </w:t>
      </w:r>
      <w:r w:rsidRPr="006F3573">
        <w:rPr>
          <w:rFonts w:ascii="Arial" w:hAnsi="Arial" w:cs="Arial"/>
          <w:sz w:val="24"/>
          <w:szCs w:val="24"/>
        </w:rPr>
        <w:t>Pedagogic</w:t>
      </w:r>
      <w:r w:rsidR="007024EE">
        <w:rPr>
          <w:rFonts w:ascii="Arial" w:hAnsi="Arial" w:cs="Arial"/>
          <w:sz w:val="24"/>
          <w:szCs w:val="24"/>
        </w:rPr>
        <w:t xml:space="preserve"> </w:t>
      </w:r>
      <w:r w:rsidRPr="006F3573">
        <w:rPr>
          <w:rFonts w:ascii="Arial" w:hAnsi="Arial" w:cs="Arial"/>
          <w:sz w:val="24"/>
          <w:szCs w:val="24"/>
        </w:rPr>
        <w:t>Practice</w:t>
      </w:r>
      <w:r w:rsidR="007024EE">
        <w:rPr>
          <w:rFonts w:ascii="Arial" w:hAnsi="Arial" w:cs="Arial"/>
          <w:sz w:val="24"/>
          <w:szCs w:val="24"/>
        </w:rPr>
        <w:t xml:space="preserve"> </w:t>
      </w:r>
      <w:r w:rsidRPr="006F3573">
        <w:rPr>
          <w:rFonts w:ascii="Arial" w:hAnsi="Arial" w:cs="Arial"/>
          <w:sz w:val="24"/>
          <w:szCs w:val="24"/>
        </w:rPr>
        <w:t>project</w:t>
      </w:r>
      <w:r w:rsidR="007024EE">
        <w:rPr>
          <w:rFonts w:ascii="Arial" w:hAnsi="Arial" w:cs="Arial"/>
          <w:sz w:val="24"/>
          <w:szCs w:val="24"/>
        </w:rPr>
        <w:t xml:space="preserve"> </w:t>
      </w:r>
      <w:r w:rsidRPr="006F3573">
        <w:rPr>
          <w:rFonts w:ascii="Arial" w:hAnsi="Arial" w:cs="Arial"/>
          <w:sz w:val="24"/>
          <w:szCs w:val="24"/>
        </w:rPr>
        <w:t>(</w:t>
      </w:r>
      <w:r w:rsidRPr="006F3573">
        <w:rPr>
          <w:rFonts w:ascii="Arial" w:hAnsi="Arial" w:cs="Arial"/>
          <w:color w:val="000000"/>
          <w:sz w:val="24"/>
          <w:szCs w:val="24"/>
          <w:shd w:val="clear" w:color="auto" w:fill="FFFFFF"/>
        </w:rPr>
        <w:t>SCoLPP)</w:t>
      </w:r>
      <w:r w:rsidR="007024EE">
        <w:rPr>
          <w:rFonts w:ascii="Arial" w:hAnsi="Arial" w:cs="Arial"/>
          <w:color w:val="000000"/>
          <w:sz w:val="24"/>
          <w:szCs w:val="24"/>
          <w:shd w:val="clear" w:color="auto" w:fill="FFFFFF"/>
        </w:rPr>
        <w:t xml:space="preserve"> </w:t>
      </w:r>
      <w:r w:rsidR="008D7019" w:rsidRPr="006F3573">
        <w:rPr>
          <w:rFonts w:ascii="Arial" w:hAnsi="Arial" w:cs="Arial"/>
          <w:color w:val="000000"/>
          <w:sz w:val="24"/>
          <w:szCs w:val="24"/>
          <w:shd w:val="clear" w:color="auto" w:fill="FFFFFF"/>
        </w:rPr>
        <w:t>at</w:t>
      </w:r>
      <w:r w:rsidR="007024EE">
        <w:rPr>
          <w:rFonts w:ascii="Arial" w:hAnsi="Arial" w:cs="Arial"/>
          <w:color w:val="000000"/>
          <w:sz w:val="24"/>
          <w:szCs w:val="24"/>
          <w:shd w:val="clear" w:color="auto" w:fill="FFFFFF"/>
        </w:rPr>
        <w:t xml:space="preserve"> </w:t>
      </w:r>
      <w:r w:rsidR="008D7019" w:rsidRPr="006F3573">
        <w:rPr>
          <w:rFonts w:ascii="Arial" w:hAnsi="Arial" w:cs="Arial"/>
          <w:color w:val="000000"/>
          <w:sz w:val="24"/>
          <w:szCs w:val="24"/>
          <w:shd w:val="clear" w:color="auto" w:fill="FFFFFF"/>
        </w:rPr>
        <w:t>Staffordshire</w:t>
      </w:r>
      <w:r w:rsidR="007024EE">
        <w:rPr>
          <w:rFonts w:ascii="Arial" w:hAnsi="Arial" w:cs="Arial"/>
          <w:color w:val="000000"/>
          <w:sz w:val="24"/>
          <w:szCs w:val="24"/>
          <w:shd w:val="clear" w:color="auto" w:fill="FFFFFF"/>
        </w:rPr>
        <w:t xml:space="preserve"> </w:t>
      </w:r>
      <w:r w:rsidR="008D7019" w:rsidRPr="006F3573">
        <w:rPr>
          <w:rFonts w:ascii="Arial" w:hAnsi="Arial" w:cs="Arial"/>
          <w:color w:val="000000"/>
          <w:sz w:val="24"/>
          <w:szCs w:val="24"/>
          <w:shd w:val="clear" w:color="auto" w:fill="FFFFFF"/>
        </w:rPr>
        <w:t>University</w:t>
      </w:r>
      <w:r w:rsidRPr="006F3573">
        <w:rPr>
          <w:rFonts w:ascii="Arial" w:hAnsi="Arial" w:cs="Arial"/>
          <w:sz w:val="24"/>
          <w:szCs w:val="24"/>
        </w:rPr>
        <w:t>.</w:t>
      </w:r>
      <w:r w:rsidR="007024EE">
        <w:rPr>
          <w:rFonts w:ascii="Arial" w:hAnsi="Arial" w:cs="Arial"/>
          <w:sz w:val="24"/>
          <w:szCs w:val="24"/>
        </w:rPr>
        <w:t xml:space="preserve"> </w:t>
      </w:r>
      <w:r w:rsidR="008D7019" w:rsidRPr="006F3573">
        <w:rPr>
          <w:rFonts w:ascii="Arial" w:hAnsi="Arial" w:cs="Arial"/>
          <w:sz w:val="24"/>
          <w:szCs w:val="24"/>
        </w:rPr>
        <w:t>Staffordshire</w:t>
      </w:r>
      <w:r w:rsidR="007024EE">
        <w:rPr>
          <w:rFonts w:ascii="Arial" w:hAnsi="Arial" w:cs="Arial"/>
          <w:sz w:val="24"/>
          <w:szCs w:val="24"/>
        </w:rPr>
        <w:t xml:space="preserve"> </w:t>
      </w:r>
      <w:r w:rsidR="008D7019" w:rsidRPr="006F3573">
        <w:rPr>
          <w:rFonts w:ascii="Arial" w:hAnsi="Arial" w:cs="Arial"/>
          <w:sz w:val="24"/>
          <w:szCs w:val="24"/>
        </w:rPr>
        <w:t>University</w:t>
      </w:r>
      <w:r w:rsidR="007024EE">
        <w:rPr>
          <w:rFonts w:ascii="Arial" w:hAnsi="Arial" w:cs="Arial"/>
          <w:sz w:val="24"/>
          <w:szCs w:val="24"/>
        </w:rPr>
        <w:t xml:space="preserve"> </w:t>
      </w:r>
      <w:r w:rsidR="008D7019" w:rsidRPr="006F3573">
        <w:rPr>
          <w:rFonts w:ascii="Arial" w:hAnsi="Arial" w:cs="Arial"/>
          <w:sz w:val="24"/>
          <w:szCs w:val="24"/>
        </w:rPr>
        <w:t>is</w:t>
      </w:r>
      <w:r w:rsidR="007024EE">
        <w:rPr>
          <w:rFonts w:ascii="Arial" w:hAnsi="Arial" w:cs="Arial"/>
          <w:sz w:val="24"/>
          <w:szCs w:val="24"/>
        </w:rPr>
        <w:t xml:space="preserve"> </w:t>
      </w:r>
      <w:r w:rsidR="00EE34E4">
        <w:rPr>
          <w:rFonts w:ascii="Arial" w:hAnsi="Arial" w:cs="Arial"/>
          <w:sz w:val="24"/>
          <w:szCs w:val="24"/>
        </w:rPr>
        <w:t>situated</w:t>
      </w:r>
      <w:r w:rsidR="007024EE">
        <w:rPr>
          <w:rFonts w:ascii="Arial" w:hAnsi="Arial" w:cs="Arial"/>
          <w:sz w:val="24"/>
          <w:szCs w:val="24"/>
        </w:rPr>
        <w:t xml:space="preserve"> </w:t>
      </w:r>
      <w:r w:rsidR="00EE34E4">
        <w:rPr>
          <w:rFonts w:ascii="Arial" w:hAnsi="Arial" w:cs="Arial"/>
          <w:sz w:val="24"/>
          <w:szCs w:val="24"/>
        </w:rPr>
        <w:t>in</w:t>
      </w:r>
      <w:r w:rsidR="007024EE">
        <w:rPr>
          <w:rFonts w:ascii="Arial" w:hAnsi="Arial" w:cs="Arial"/>
          <w:sz w:val="24"/>
          <w:szCs w:val="24"/>
        </w:rPr>
        <w:t xml:space="preserve"> </w:t>
      </w:r>
      <w:r w:rsidR="00EE34E4">
        <w:rPr>
          <w:rFonts w:ascii="Arial" w:hAnsi="Arial" w:cs="Arial"/>
          <w:sz w:val="24"/>
          <w:szCs w:val="24"/>
        </w:rPr>
        <w:t>the</w:t>
      </w:r>
      <w:r w:rsidR="007024EE">
        <w:rPr>
          <w:rFonts w:ascii="Arial" w:hAnsi="Arial" w:cs="Arial"/>
          <w:sz w:val="24"/>
          <w:szCs w:val="24"/>
        </w:rPr>
        <w:t xml:space="preserve"> </w:t>
      </w:r>
      <w:r w:rsidR="00EE34E4">
        <w:rPr>
          <w:rFonts w:ascii="Arial" w:hAnsi="Arial" w:cs="Arial"/>
          <w:sz w:val="24"/>
          <w:szCs w:val="24"/>
        </w:rPr>
        <w:t>Midlands</w:t>
      </w:r>
      <w:r w:rsidR="007024EE">
        <w:rPr>
          <w:rFonts w:ascii="Arial" w:hAnsi="Arial" w:cs="Arial"/>
          <w:sz w:val="24"/>
          <w:szCs w:val="24"/>
        </w:rPr>
        <w:t xml:space="preserve"> </w:t>
      </w:r>
      <w:r w:rsidR="00EE34E4">
        <w:rPr>
          <w:rFonts w:ascii="Arial" w:hAnsi="Arial" w:cs="Arial"/>
          <w:sz w:val="24"/>
          <w:szCs w:val="24"/>
        </w:rPr>
        <w:t>of</w:t>
      </w:r>
      <w:r w:rsidR="007024EE">
        <w:rPr>
          <w:rFonts w:ascii="Arial" w:hAnsi="Arial" w:cs="Arial"/>
          <w:sz w:val="24"/>
          <w:szCs w:val="24"/>
        </w:rPr>
        <w:t xml:space="preserve"> </w:t>
      </w:r>
      <w:r w:rsidR="00EE34E4">
        <w:rPr>
          <w:rFonts w:ascii="Arial" w:hAnsi="Arial" w:cs="Arial"/>
          <w:sz w:val="24"/>
          <w:szCs w:val="24"/>
        </w:rPr>
        <w:t>England.</w:t>
      </w:r>
      <w:r w:rsidR="007024EE">
        <w:rPr>
          <w:rFonts w:ascii="Arial" w:hAnsi="Arial" w:cs="Arial"/>
          <w:sz w:val="24"/>
          <w:szCs w:val="24"/>
        </w:rPr>
        <w:t xml:space="preserve"> </w:t>
      </w:r>
      <w:r w:rsidR="00EE34E4">
        <w:rPr>
          <w:rFonts w:ascii="Arial" w:hAnsi="Arial" w:cs="Arial"/>
          <w:sz w:val="24"/>
          <w:szCs w:val="24"/>
        </w:rPr>
        <w:t>It</w:t>
      </w:r>
      <w:r w:rsidR="007024EE">
        <w:rPr>
          <w:rFonts w:ascii="Arial" w:hAnsi="Arial" w:cs="Arial"/>
          <w:sz w:val="24"/>
          <w:szCs w:val="24"/>
        </w:rPr>
        <w:t xml:space="preserve"> </w:t>
      </w:r>
      <w:r w:rsidR="00EE34E4">
        <w:rPr>
          <w:rFonts w:ascii="Arial" w:hAnsi="Arial" w:cs="Arial"/>
          <w:sz w:val="24"/>
          <w:szCs w:val="24"/>
        </w:rPr>
        <w:t>is</w:t>
      </w:r>
      <w:r w:rsidR="007024EE">
        <w:rPr>
          <w:rFonts w:ascii="Arial" w:hAnsi="Arial" w:cs="Arial"/>
          <w:sz w:val="24"/>
          <w:szCs w:val="24"/>
        </w:rPr>
        <w:t xml:space="preserve"> </w:t>
      </w:r>
      <w:r w:rsidR="008D7019" w:rsidRPr="006F3573">
        <w:rPr>
          <w:rFonts w:ascii="Arial" w:hAnsi="Arial" w:cs="Arial"/>
          <w:sz w:val="24"/>
          <w:szCs w:val="24"/>
        </w:rPr>
        <w:t>a</w:t>
      </w:r>
      <w:r w:rsidR="007024EE">
        <w:rPr>
          <w:rFonts w:ascii="Arial" w:hAnsi="Arial" w:cs="Arial"/>
          <w:sz w:val="24"/>
          <w:szCs w:val="24"/>
        </w:rPr>
        <w:t xml:space="preserve"> </w:t>
      </w:r>
      <w:r w:rsidR="008D7019" w:rsidRPr="006F3573">
        <w:rPr>
          <w:rFonts w:ascii="Arial" w:hAnsi="Arial" w:cs="Arial"/>
          <w:sz w:val="24"/>
          <w:szCs w:val="24"/>
        </w:rPr>
        <w:t>post-1992</w:t>
      </w:r>
      <w:r w:rsidR="007024EE">
        <w:rPr>
          <w:rFonts w:ascii="Arial" w:hAnsi="Arial" w:cs="Arial"/>
          <w:sz w:val="24"/>
          <w:szCs w:val="24"/>
        </w:rPr>
        <w:t xml:space="preserve"> </w:t>
      </w:r>
      <w:r w:rsidR="008D7019" w:rsidRPr="00477E96">
        <w:rPr>
          <w:rFonts w:ascii="Arial" w:hAnsi="Arial" w:cs="Arial"/>
          <w:sz w:val="24"/>
          <w:szCs w:val="24"/>
        </w:rPr>
        <w:t>institution</w:t>
      </w:r>
      <w:r w:rsidR="00EE34E4" w:rsidRPr="00477E96">
        <w:rPr>
          <w:rFonts w:ascii="Arial" w:hAnsi="Arial" w:cs="Arial"/>
          <w:sz w:val="24"/>
          <w:szCs w:val="24"/>
        </w:rPr>
        <w:t>,</w:t>
      </w:r>
      <w:r w:rsidR="007024EE" w:rsidRPr="00477E96">
        <w:rPr>
          <w:rFonts w:ascii="Arial" w:hAnsi="Arial" w:cs="Arial"/>
          <w:sz w:val="24"/>
          <w:szCs w:val="24"/>
        </w:rPr>
        <w:t xml:space="preserve"> </w:t>
      </w:r>
      <w:r w:rsidR="00EE34E4" w:rsidRPr="00477E96">
        <w:rPr>
          <w:rFonts w:ascii="Arial" w:hAnsi="Arial" w:cs="Arial"/>
          <w:sz w:val="24"/>
          <w:szCs w:val="24"/>
        </w:rPr>
        <w:t>a</w:t>
      </w:r>
      <w:r w:rsidR="007024EE" w:rsidRPr="00477E96">
        <w:rPr>
          <w:rFonts w:ascii="Arial" w:hAnsi="Arial" w:cs="Arial"/>
          <w:sz w:val="24"/>
          <w:szCs w:val="24"/>
        </w:rPr>
        <w:t xml:space="preserve"> </w:t>
      </w:r>
      <w:r w:rsidR="00EE34E4" w:rsidRPr="00477E96">
        <w:rPr>
          <w:rFonts w:ascii="Arial" w:hAnsi="Arial" w:cs="Arial"/>
          <w:sz w:val="24"/>
          <w:szCs w:val="24"/>
        </w:rPr>
        <w:t>member</w:t>
      </w:r>
      <w:r w:rsidR="007024EE" w:rsidRPr="00477E96">
        <w:rPr>
          <w:rFonts w:ascii="Arial" w:hAnsi="Arial" w:cs="Arial"/>
          <w:sz w:val="24"/>
          <w:szCs w:val="24"/>
        </w:rPr>
        <w:t xml:space="preserve"> </w:t>
      </w:r>
      <w:r w:rsidR="00EE34E4" w:rsidRPr="00477E96">
        <w:rPr>
          <w:rFonts w:ascii="Arial" w:hAnsi="Arial" w:cs="Arial"/>
          <w:sz w:val="24"/>
          <w:szCs w:val="24"/>
        </w:rPr>
        <w:t>of</w:t>
      </w:r>
      <w:r w:rsidR="007024EE" w:rsidRPr="00477E96">
        <w:rPr>
          <w:rFonts w:ascii="Arial" w:hAnsi="Arial" w:cs="Arial"/>
          <w:sz w:val="24"/>
          <w:szCs w:val="24"/>
        </w:rPr>
        <w:t xml:space="preserve"> </w:t>
      </w:r>
      <w:r w:rsidR="00EE34E4" w:rsidRPr="00477E96">
        <w:rPr>
          <w:rFonts w:ascii="Arial" w:hAnsi="Arial" w:cs="Arial"/>
          <w:sz w:val="24"/>
          <w:szCs w:val="24"/>
        </w:rPr>
        <w:t>the</w:t>
      </w:r>
      <w:r w:rsidR="007024EE" w:rsidRPr="00477E96">
        <w:rPr>
          <w:rFonts w:ascii="Arial" w:hAnsi="Arial" w:cs="Arial"/>
          <w:sz w:val="24"/>
          <w:szCs w:val="24"/>
        </w:rPr>
        <w:t xml:space="preserve"> </w:t>
      </w:r>
      <w:r w:rsidR="00EE34E4" w:rsidRPr="00477E96">
        <w:rPr>
          <w:rFonts w:ascii="Arial" w:hAnsi="Arial" w:cs="Arial"/>
          <w:sz w:val="24"/>
          <w:szCs w:val="24"/>
        </w:rPr>
        <w:t>Civic</w:t>
      </w:r>
      <w:r w:rsidR="007024EE" w:rsidRPr="00477E96">
        <w:rPr>
          <w:rFonts w:ascii="Arial" w:hAnsi="Arial" w:cs="Arial"/>
          <w:sz w:val="24"/>
          <w:szCs w:val="24"/>
        </w:rPr>
        <w:t xml:space="preserve"> </w:t>
      </w:r>
      <w:r w:rsidR="00EE34E4" w:rsidRPr="00477E96">
        <w:rPr>
          <w:rFonts w:ascii="Arial" w:hAnsi="Arial" w:cs="Arial"/>
          <w:sz w:val="24"/>
          <w:szCs w:val="24"/>
        </w:rPr>
        <w:t>University</w:t>
      </w:r>
      <w:r w:rsidR="007024EE" w:rsidRPr="00477E96">
        <w:rPr>
          <w:rFonts w:ascii="Arial" w:hAnsi="Arial" w:cs="Arial"/>
          <w:sz w:val="24"/>
          <w:szCs w:val="24"/>
        </w:rPr>
        <w:t xml:space="preserve"> </w:t>
      </w:r>
      <w:r w:rsidR="00281BED" w:rsidRPr="00477E96">
        <w:rPr>
          <w:rFonts w:ascii="Arial" w:hAnsi="Arial" w:cs="Arial"/>
          <w:sz w:val="24"/>
          <w:szCs w:val="24"/>
        </w:rPr>
        <w:t>N</w:t>
      </w:r>
      <w:r w:rsidR="00EE34E4" w:rsidRPr="00477E96">
        <w:rPr>
          <w:rFonts w:ascii="Arial" w:hAnsi="Arial" w:cs="Arial"/>
          <w:sz w:val="24"/>
          <w:szCs w:val="24"/>
        </w:rPr>
        <w:t>etwork,</w:t>
      </w:r>
      <w:r w:rsidR="007024EE" w:rsidRPr="00477E96">
        <w:rPr>
          <w:rFonts w:ascii="Arial" w:hAnsi="Arial" w:cs="Arial"/>
          <w:sz w:val="24"/>
          <w:szCs w:val="24"/>
        </w:rPr>
        <w:t xml:space="preserve"> </w:t>
      </w:r>
      <w:r w:rsidR="008D7019" w:rsidRPr="00477E96">
        <w:rPr>
          <w:rFonts w:ascii="Arial" w:hAnsi="Arial" w:cs="Arial"/>
          <w:sz w:val="24"/>
          <w:szCs w:val="24"/>
        </w:rPr>
        <w:t>that</w:t>
      </w:r>
      <w:r w:rsidR="007024EE" w:rsidRPr="00477E96">
        <w:rPr>
          <w:rFonts w:ascii="Arial" w:hAnsi="Arial" w:cs="Arial"/>
          <w:sz w:val="24"/>
          <w:szCs w:val="24"/>
        </w:rPr>
        <w:t xml:space="preserve"> </w:t>
      </w:r>
      <w:r w:rsidR="00861A01" w:rsidRPr="00477E96">
        <w:rPr>
          <w:rFonts w:ascii="Arial" w:hAnsi="Arial" w:cs="Arial"/>
          <w:sz w:val="24"/>
          <w:szCs w:val="24"/>
        </w:rPr>
        <w:t>wa</w:t>
      </w:r>
      <w:r w:rsidR="008D7019" w:rsidRPr="00477E96">
        <w:rPr>
          <w:rFonts w:ascii="Arial" w:hAnsi="Arial" w:cs="Arial"/>
          <w:sz w:val="24"/>
          <w:szCs w:val="24"/>
        </w:rPr>
        <w:t>s</w:t>
      </w:r>
      <w:r w:rsidR="007024EE" w:rsidRPr="00477E96">
        <w:rPr>
          <w:rFonts w:ascii="Arial" w:hAnsi="Arial" w:cs="Arial"/>
          <w:sz w:val="24"/>
          <w:szCs w:val="24"/>
        </w:rPr>
        <w:t xml:space="preserve"> </w:t>
      </w:r>
      <w:r w:rsidR="008D7019" w:rsidRPr="00477E96">
        <w:rPr>
          <w:rFonts w:ascii="Arial" w:hAnsi="Arial" w:cs="Arial"/>
          <w:sz w:val="24"/>
          <w:szCs w:val="24"/>
        </w:rPr>
        <w:t>rated</w:t>
      </w:r>
      <w:r w:rsidR="007024EE" w:rsidRPr="00477E96">
        <w:rPr>
          <w:rFonts w:ascii="Arial" w:hAnsi="Arial" w:cs="Arial"/>
          <w:sz w:val="24"/>
          <w:szCs w:val="24"/>
        </w:rPr>
        <w:t xml:space="preserve"> </w:t>
      </w:r>
      <w:r w:rsidR="008D7019" w:rsidRPr="00477E96">
        <w:rPr>
          <w:rFonts w:ascii="Arial" w:hAnsi="Arial" w:cs="Arial"/>
          <w:sz w:val="24"/>
          <w:szCs w:val="24"/>
        </w:rPr>
        <w:t>Gold</w:t>
      </w:r>
      <w:r w:rsidR="007024EE" w:rsidRPr="00477E96">
        <w:rPr>
          <w:rFonts w:ascii="Arial" w:hAnsi="Arial" w:cs="Arial"/>
          <w:sz w:val="24"/>
          <w:szCs w:val="24"/>
        </w:rPr>
        <w:t xml:space="preserve"> </w:t>
      </w:r>
      <w:r w:rsidR="008D7019" w:rsidRPr="00477E96">
        <w:rPr>
          <w:rFonts w:ascii="Arial" w:hAnsi="Arial" w:cs="Arial"/>
          <w:sz w:val="24"/>
          <w:szCs w:val="24"/>
        </w:rPr>
        <w:t>Standard</w:t>
      </w:r>
      <w:r w:rsidR="007024EE" w:rsidRPr="00477E96">
        <w:rPr>
          <w:rFonts w:ascii="Arial" w:hAnsi="Arial" w:cs="Arial"/>
          <w:sz w:val="24"/>
          <w:szCs w:val="24"/>
        </w:rPr>
        <w:t xml:space="preserve"> </w:t>
      </w:r>
      <w:r w:rsidR="00281BED" w:rsidRPr="00477E96">
        <w:rPr>
          <w:rFonts w:ascii="Arial" w:hAnsi="Arial" w:cs="Arial"/>
          <w:sz w:val="24"/>
          <w:szCs w:val="24"/>
        </w:rPr>
        <w:t xml:space="preserve">in </w:t>
      </w:r>
      <w:r w:rsidR="008D7019" w:rsidRPr="00477E96">
        <w:rPr>
          <w:rFonts w:ascii="Arial" w:hAnsi="Arial" w:cs="Arial"/>
          <w:sz w:val="24"/>
          <w:szCs w:val="24"/>
        </w:rPr>
        <w:t>the</w:t>
      </w:r>
      <w:r w:rsidR="007024EE" w:rsidRPr="00477E96">
        <w:rPr>
          <w:rFonts w:ascii="Arial" w:hAnsi="Arial" w:cs="Arial"/>
          <w:sz w:val="24"/>
          <w:szCs w:val="24"/>
        </w:rPr>
        <w:t xml:space="preserve"> </w:t>
      </w:r>
      <w:r w:rsidR="008D7019" w:rsidRPr="00477E96">
        <w:rPr>
          <w:rFonts w:ascii="Arial" w:hAnsi="Arial" w:cs="Arial"/>
          <w:sz w:val="24"/>
          <w:szCs w:val="24"/>
        </w:rPr>
        <w:t>Teaching</w:t>
      </w:r>
      <w:r w:rsidR="007024EE" w:rsidRPr="00477E96">
        <w:rPr>
          <w:rFonts w:ascii="Arial" w:hAnsi="Arial" w:cs="Arial"/>
          <w:sz w:val="24"/>
          <w:szCs w:val="24"/>
        </w:rPr>
        <w:t xml:space="preserve"> </w:t>
      </w:r>
      <w:r w:rsidR="008D7019" w:rsidRPr="00477E96">
        <w:rPr>
          <w:rFonts w:ascii="Arial" w:hAnsi="Arial" w:cs="Arial"/>
          <w:sz w:val="24"/>
          <w:szCs w:val="24"/>
        </w:rPr>
        <w:t>Excellence</w:t>
      </w:r>
      <w:r w:rsidR="007024EE" w:rsidRPr="00477E96">
        <w:rPr>
          <w:rFonts w:ascii="Arial" w:hAnsi="Arial" w:cs="Arial"/>
          <w:sz w:val="24"/>
          <w:szCs w:val="24"/>
        </w:rPr>
        <w:t xml:space="preserve"> </w:t>
      </w:r>
      <w:r w:rsidR="008D7019" w:rsidRPr="00477E96">
        <w:rPr>
          <w:rFonts w:ascii="Arial" w:hAnsi="Arial" w:cs="Arial"/>
          <w:sz w:val="24"/>
          <w:szCs w:val="24"/>
        </w:rPr>
        <w:t>Framework</w:t>
      </w:r>
      <w:r w:rsidR="007024EE" w:rsidRPr="00477E96">
        <w:rPr>
          <w:rFonts w:ascii="Arial" w:hAnsi="Arial" w:cs="Arial"/>
          <w:sz w:val="24"/>
          <w:szCs w:val="24"/>
        </w:rPr>
        <w:t xml:space="preserve"> </w:t>
      </w:r>
      <w:r w:rsidR="008D7019" w:rsidRPr="00477E96">
        <w:rPr>
          <w:rFonts w:ascii="Arial" w:hAnsi="Arial" w:cs="Arial"/>
          <w:sz w:val="24"/>
          <w:szCs w:val="24"/>
        </w:rPr>
        <w:t>(TEF)</w:t>
      </w:r>
      <w:r w:rsidR="007024EE" w:rsidRPr="00477E96">
        <w:rPr>
          <w:rFonts w:ascii="Arial" w:hAnsi="Arial" w:cs="Arial"/>
          <w:sz w:val="24"/>
          <w:szCs w:val="24"/>
        </w:rPr>
        <w:t xml:space="preserve"> </w:t>
      </w:r>
      <w:r w:rsidR="008D7019" w:rsidRPr="00477E96">
        <w:rPr>
          <w:rFonts w:ascii="Arial" w:hAnsi="Arial" w:cs="Arial"/>
          <w:sz w:val="24"/>
          <w:szCs w:val="24"/>
        </w:rPr>
        <w:t>rankings</w:t>
      </w:r>
      <w:r w:rsidR="00861A01" w:rsidRPr="00477E96">
        <w:rPr>
          <w:rFonts w:ascii="Arial" w:hAnsi="Arial" w:cs="Arial"/>
          <w:sz w:val="24"/>
          <w:szCs w:val="24"/>
        </w:rPr>
        <w:t xml:space="preserve"> when the course was being developed</w:t>
      </w:r>
      <w:r w:rsidR="007024EE" w:rsidRPr="00477E96">
        <w:rPr>
          <w:rFonts w:ascii="Arial" w:hAnsi="Arial" w:cs="Arial"/>
          <w:sz w:val="24"/>
          <w:szCs w:val="24"/>
        </w:rPr>
        <w:t xml:space="preserve"> </w:t>
      </w:r>
      <w:r w:rsidR="00C108C9" w:rsidRPr="00477E96">
        <w:rPr>
          <w:rFonts w:ascii="Arial" w:hAnsi="Arial" w:cs="Arial"/>
          <w:sz w:val="24"/>
          <w:szCs w:val="24"/>
        </w:rPr>
        <w:t>(Gratton,</w:t>
      </w:r>
      <w:r w:rsidR="007024EE">
        <w:rPr>
          <w:rFonts w:ascii="Arial" w:hAnsi="Arial" w:cs="Arial"/>
          <w:sz w:val="24"/>
          <w:szCs w:val="24"/>
        </w:rPr>
        <w:t xml:space="preserve"> </w:t>
      </w:r>
      <w:r w:rsidR="00C108C9">
        <w:rPr>
          <w:rFonts w:ascii="Arial" w:hAnsi="Arial" w:cs="Arial"/>
          <w:sz w:val="24"/>
          <w:szCs w:val="24"/>
        </w:rPr>
        <w:t>2020)</w:t>
      </w:r>
      <w:r w:rsidR="008D7019" w:rsidRPr="006F3573">
        <w:rPr>
          <w:rFonts w:ascii="Arial" w:hAnsi="Arial" w:cs="Arial"/>
          <w:sz w:val="24"/>
          <w:szCs w:val="24"/>
        </w:rPr>
        <w:t>.</w:t>
      </w:r>
      <w:r w:rsidR="007024EE">
        <w:rPr>
          <w:rFonts w:ascii="Arial" w:hAnsi="Arial" w:cs="Arial"/>
          <w:sz w:val="24"/>
          <w:szCs w:val="24"/>
        </w:rPr>
        <w:t xml:space="preserve"> </w:t>
      </w:r>
      <w:r w:rsidR="00EE34E4" w:rsidRPr="00980310">
        <w:rPr>
          <w:rFonts w:ascii="Arial" w:hAnsi="Arial" w:cs="Arial"/>
          <w:sz w:val="24"/>
          <w:szCs w:val="24"/>
        </w:rPr>
        <w:t>The</w:t>
      </w:r>
      <w:r w:rsidR="007024EE">
        <w:rPr>
          <w:rFonts w:ascii="Arial" w:hAnsi="Arial" w:cs="Arial"/>
          <w:sz w:val="24"/>
          <w:szCs w:val="24"/>
        </w:rPr>
        <w:t xml:space="preserve"> </w:t>
      </w:r>
      <w:r w:rsidR="00EE34E4" w:rsidRPr="00980310">
        <w:rPr>
          <w:rFonts w:ascii="Arial" w:hAnsi="Arial" w:cs="Arial"/>
          <w:sz w:val="24"/>
          <w:szCs w:val="24"/>
        </w:rPr>
        <w:t>project</w:t>
      </w:r>
      <w:r w:rsidR="007024EE">
        <w:rPr>
          <w:rFonts w:ascii="Arial" w:hAnsi="Arial" w:cs="Arial"/>
          <w:sz w:val="24"/>
          <w:szCs w:val="24"/>
        </w:rPr>
        <w:t xml:space="preserve"> </w:t>
      </w:r>
      <w:r w:rsidR="00EE34E4" w:rsidRPr="00980310">
        <w:rPr>
          <w:rFonts w:ascii="Arial" w:hAnsi="Arial" w:cs="Arial"/>
          <w:sz w:val="24"/>
          <w:szCs w:val="24"/>
        </w:rPr>
        <w:t>was</w:t>
      </w:r>
      <w:r w:rsidR="007024EE">
        <w:rPr>
          <w:rFonts w:ascii="Arial" w:hAnsi="Arial" w:cs="Arial"/>
          <w:sz w:val="24"/>
          <w:szCs w:val="24"/>
        </w:rPr>
        <w:t xml:space="preserve"> </w:t>
      </w:r>
      <w:r w:rsidR="00EE34E4" w:rsidRPr="00980310">
        <w:rPr>
          <w:rFonts w:ascii="Arial" w:hAnsi="Arial" w:cs="Arial"/>
          <w:sz w:val="24"/>
          <w:szCs w:val="24"/>
        </w:rPr>
        <w:t>designed</w:t>
      </w:r>
      <w:r w:rsidR="007024EE">
        <w:rPr>
          <w:rFonts w:ascii="Arial" w:hAnsi="Arial" w:cs="Arial"/>
          <w:sz w:val="24"/>
          <w:szCs w:val="24"/>
        </w:rPr>
        <w:t xml:space="preserve"> </w:t>
      </w:r>
      <w:r w:rsidR="00EE34E4" w:rsidRPr="00980310">
        <w:rPr>
          <w:rFonts w:ascii="Arial" w:hAnsi="Arial" w:cs="Arial"/>
          <w:sz w:val="24"/>
          <w:szCs w:val="24"/>
        </w:rPr>
        <w:t>to</w:t>
      </w:r>
      <w:r w:rsidR="007024EE">
        <w:rPr>
          <w:rFonts w:ascii="Arial" w:hAnsi="Arial" w:cs="Arial"/>
          <w:sz w:val="24"/>
          <w:szCs w:val="24"/>
        </w:rPr>
        <w:t xml:space="preserve"> </w:t>
      </w:r>
      <w:r w:rsidR="00EE34E4" w:rsidRPr="00980310">
        <w:rPr>
          <w:rFonts w:ascii="Arial" w:hAnsi="Arial" w:cs="Arial"/>
          <w:sz w:val="24"/>
          <w:szCs w:val="24"/>
        </w:rPr>
        <w:t>integrate</w:t>
      </w:r>
      <w:r w:rsidR="007024EE">
        <w:rPr>
          <w:rFonts w:ascii="Arial" w:hAnsi="Arial" w:cs="Arial"/>
          <w:sz w:val="24"/>
          <w:szCs w:val="24"/>
        </w:rPr>
        <w:t xml:space="preserve"> </w:t>
      </w:r>
      <w:r w:rsidR="00EE34E4" w:rsidRPr="00980310">
        <w:rPr>
          <w:rFonts w:ascii="Arial" w:hAnsi="Arial" w:cs="Arial"/>
          <w:sz w:val="24"/>
          <w:szCs w:val="24"/>
        </w:rPr>
        <w:t>the</w:t>
      </w:r>
      <w:r w:rsidR="007024EE">
        <w:rPr>
          <w:rFonts w:ascii="Arial" w:hAnsi="Arial" w:cs="Arial"/>
          <w:sz w:val="24"/>
          <w:szCs w:val="24"/>
        </w:rPr>
        <w:t xml:space="preserve"> </w:t>
      </w:r>
      <w:r w:rsidR="00EE34E4" w:rsidRPr="00980310">
        <w:rPr>
          <w:rFonts w:ascii="Arial" w:hAnsi="Arial" w:cs="Arial"/>
          <w:sz w:val="24"/>
          <w:szCs w:val="24"/>
        </w:rPr>
        <w:t>co-produced</w:t>
      </w:r>
      <w:r w:rsidR="007024EE">
        <w:rPr>
          <w:rFonts w:ascii="Arial" w:hAnsi="Arial" w:cs="Arial"/>
          <w:sz w:val="24"/>
          <w:szCs w:val="24"/>
        </w:rPr>
        <w:t xml:space="preserve"> </w:t>
      </w:r>
      <w:r w:rsidR="00EE34E4" w:rsidRPr="00980310">
        <w:rPr>
          <w:rFonts w:ascii="Arial" w:hAnsi="Arial" w:cs="Arial"/>
          <w:sz w:val="24"/>
          <w:szCs w:val="24"/>
        </w:rPr>
        <w:t>learning</w:t>
      </w:r>
      <w:r w:rsidR="007024EE">
        <w:rPr>
          <w:rFonts w:ascii="Arial" w:hAnsi="Arial" w:cs="Arial"/>
          <w:sz w:val="24"/>
          <w:szCs w:val="24"/>
        </w:rPr>
        <w:t xml:space="preserve"> </w:t>
      </w:r>
      <w:r w:rsidR="00EE34E4" w:rsidRPr="00980310">
        <w:rPr>
          <w:rFonts w:ascii="Arial" w:hAnsi="Arial" w:cs="Arial"/>
          <w:sz w:val="24"/>
          <w:szCs w:val="24"/>
        </w:rPr>
        <w:t>from</w:t>
      </w:r>
      <w:r w:rsidR="007024EE">
        <w:rPr>
          <w:rFonts w:ascii="Arial" w:hAnsi="Arial" w:cs="Arial"/>
          <w:sz w:val="24"/>
          <w:szCs w:val="24"/>
        </w:rPr>
        <w:t xml:space="preserve"> </w:t>
      </w:r>
      <w:r w:rsidR="00EE34E4" w:rsidRPr="00980310">
        <w:rPr>
          <w:rFonts w:ascii="Arial" w:hAnsi="Arial" w:cs="Arial"/>
          <w:sz w:val="24"/>
          <w:szCs w:val="24"/>
        </w:rPr>
        <w:t>the</w:t>
      </w:r>
      <w:r w:rsidR="007024EE">
        <w:rPr>
          <w:rFonts w:ascii="Arial" w:hAnsi="Arial" w:cs="Arial"/>
          <w:sz w:val="24"/>
          <w:szCs w:val="24"/>
        </w:rPr>
        <w:t xml:space="preserve"> </w:t>
      </w:r>
      <w:r w:rsidR="00EE34E4" w:rsidRPr="00980310">
        <w:rPr>
          <w:rFonts w:ascii="Arial" w:hAnsi="Arial" w:cs="Arial"/>
          <w:sz w:val="24"/>
          <w:szCs w:val="24"/>
        </w:rPr>
        <w:t>Action</w:t>
      </w:r>
      <w:r w:rsidR="007024EE">
        <w:rPr>
          <w:rFonts w:ascii="Arial" w:hAnsi="Arial" w:cs="Arial"/>
          <w:sz w:val="24"/>
          <w:szCs w:val="24"/>
        </w:rPr>
        <w:t xml:space="preserve"> </w:t>
      </w:r>
      <w:r w:rsidR="00EE34E4" w:rsidRPr="00980310">
        <w:rPr>
          <w:rFonts w:ascii="Arial" w:hAnsi="Arial" w:cs="Arial"/>
          <w:sz w:val="24"/>
          <w:szCs w:val="24"/>
        </w:rPr>
        <w:t>on</w:t>
      </w:r>
      <w:r w:rsidR="007024EE">
        <w:rPr>
          <w:rFonts w:ascii="Arial" w:hAnsi="Arial" w:cs="Arial"/>
          <w:sz w:val="24"/>
          <w:szCs w:val="24"/>
        </w:rPr>
        <w:t xml:space="preserve"> </w:t>
      </w:r>
      <w:r w:rsidR="00EE34E4" w:rsidRPr="00980310">
        <w:rPr>
          <w:rFonts w:ascii="Arial" w:hAnsi="Arial" w:cs="Arial"/>
          <w:sz w:val="24"/>
          <w:szCs w:val="24"/>
        </w:rPr>
        <w:t>Poverty</w:t>
      </w:r>
      <w:r w:rsidR="007024EE">
        <w:rPr>
          <w:rFonts w:ascii="Arial" w:hAnsi="Arial" w:cs="Arial"/>
          <w:sz w:val="24"/>
          <w:szCs w:val="24"/>
        </w:rPr>
        <w:t xml:space="preserve"> </w:t>
      </w:r>
      <w:r w:rsidR="00EE34E4" w:rsidRPr="00980310">
        <w:rPr>
          <w:rFonts w:ascii="Arial" w:hAnsi="Arial" w:cs="Arial"/>
          <w:sz w:val="24"/>
          <w:szCs w:val="24"/>
        </w:rPr>
        <w:t>and</w:t>
      </w:r>
      <w:r w:rsidR="007024EE">
        <w:rPr>
          <w:rFonts w:ascii="Arial" w:hAnsi="Arial" w:cs="Arial"/>
          <w:sz w:val="24"/>
          <w:szCs w:val="24"/>
        </w:rPr>
        <w:t xml:space="preserve"> </w:t>
      </w:r>
      <w:r w:rsidR="00EE34E4" w:rsidRPr="00980310">
        <w:rPr>
          <w:rFonts w:ascii="Arial" w:hAnsi="Arial" w:cs="Arial"/>
          <w:sz w:val="24"/>
          <w:szCs w:val="24"/>
        </w:rPr>
        <w:t>Hardship</w:t>
      </w:r>
      <w:r w:rsidR="007024EE">
        <w:rPr>
          <w:rFonts w:ascii="Arial" w:hAnsi="Arial" w:cs="Arial"/>
          <w:sz w:val="24"/>
          <w:szCs w:val="24"/>
        </w:rPr>
        <w:t xml:space="preserve"> </w:t>
      </w:r>
      <w:r w:rsidR="00EE34E4" w:rsidRPr="00980310">
        <w:rPr>
          <w:rFonts w:ascii="Arial" w:hAnsi="Arial" w:cs="Arial"/>
          <w:sz w:val="24"/>
          <w:szCs w:val="24"/>
        </w:rPr>
        <w:t>Degree</w:t>
      </w:r>
      <w:r w:rsidR="007024EE">
        <w:rPr>
          <w:rFonts w:ascii="Arial" w:hAnsi="Arial" w:cs="Arial"/>
          <w:sz w:val="24"/>
          <w:szCs w:val="24"/>
        </w:rPr>
        <w:t xml:space="preserve"> </w:t>
      </w:r>
      <w:r w:rsidR="00E504C4">
        <w:rPr>
          <w:rFonts w:ascii="Arial" w:hAnsi="Arial" w:cs="Arial"/>
          <w:sz w:val="24"/>
          <w:szCs w:val="24"/>
        </w:rPr>
        <w:t>steering</w:t>
      </w:r>
      <w:r w:rsidR="007024EE" w:rsidRPr="00141DCE">
        <w:rPr>
          <w:rFonts w:ascii="Arial" w:hAnsi="Arial" w:cs="Arial"/>
          <w:sz w:val="24"/>
          <w:szCs w:val="24"/>
        </w:rPr>
        <w:t xml:space="preserve"> </w:t>
      </w:r>
      <w:r w:rsidR="00EE34E4" w:rsidRPr="00141DCE">
        <w:rPr>
          <w:rFonts w:ascii="Arial" w:hAnsi="Arial" w:cs="Arial"/>
          <w:sz w:val="24"/>
          <w:szCs w:val="24"/>
        </w:rPr>
        <w:t>group</w:t>
      </w:r>
      <w:r w:rsidR="00E10850">
        <w:rPr>
          <w:rFonts w:ascii="Arial" w:hAnsi="Arial" w:cs="Arial"/>
          <w:sz w:val="24"/>
          <w:szCs w:val="24"/>
        </w:rPr>
        <w:t>, which is</w:t>
      </w:r>
      <w:r w:rsidR="007024EE">
        <w:rPr>
          <w:rFonts w:ascii="Arial" w:hAnsi="Arial" w:cs="Arial"/>
          <w:sz w:val="24"/>
          <w:szCs w:val="24"/>
        </w:rPr>
        <w:t xml:space="preserve"> </w:t>
      </w:r>
      <w:r w:rsidR="00EE34E4" w:rsidRPr="00980310">
        <w:rPr>
          <w:rFonts w:ascii="Arial" w:hAnsi="Arial" w:cs="Arial"/>
          <w:sz w:val="24"/>
          <w:szCs w:val="24"/>
        </w:rPr>
        <w:lastRenderedPageBreak/>
        <w:t>made</w:t>
      </w:r>
      <w:r w:rsidR="007024EE">
        <w:rPr>
          <w:rFonts w:ascii="Arial" w:hAnsi="Arial" w:cs="Arial"/>
          <w:sz w:val="24"/>
          <w:szCs w:val="24"/>
        </w:rPr>
        <w:t xml:space="preserve"> </w:t>
      </w:r>
      <w:r w:rsidR="00EE34E4" w:rsidRPr="00980310">
        <w:rPr>
          <w:rFonts w:ascii="Arial" w:hAnsi="Arial" w:cs="Arial"/>
          <w:sz w:val="24"/>
          <w:szCs w:val="24"/>
        </w:rPr>
        <w:t>up</w:t>
      </w:r>
      <w:r w:rsidR="007024EE">
        <w:rPr>
          <w:rFonts w:ascii="Arial" w:hAnsi="Arial" w:cs="Arial"/>
          <w:sz w:val="24"/>
          <w:szCs w:val="24"/>
        </w:rPr>
        <w:t xml:space="preserve"> </w:t>
      </w:r>
      <w:r w:rsidR="00EE34E4" w:rsidRPr="00980310">
        <w:rPr>
          <w:rFonts w:ascii="Arial" w:hAnsi="Arial" w:cs="Arial"/>
          <w:sz w:val="24"/>
          <w:szCs w:val="24"/>
        </w:rPr>
        <w:t>of</w:t>
      </w:r>
      <w:r w:rsidR="007024EE">
        <w:rPr>
          <w:rFonts w:ascii="Arial" w:hAnsi="Arial" w:cs="Arial"/>
          <w:sz w:val="24"/>
          <w:szCs w:val="24"/>
        </w:rPr>
        <w:t xml:space="preserve"> </w:t>
      </w:r>
      <w:r w:rsidR="00EE34E4" w:rsidRPr="00980310">
        <w:rPr>
          <w:rFonts w:ascii="Arial" w:hAnsi="Arial" w:cs="Arial"/>
          <w:sz w:val="24"/>
          <w:szCs w:val="24"/>
        </w:rPr>
        <w:t>local</w:t>
      </w:r>
      <w:r w:rsidR="007024EE">
        <w:rPr>
          <w:rFonts w:ascii="Arial" w:hAnsi="Arial" w:cs="Arial"/>
          <w:sz w:val="24"/>
          <w:szCs w:val="24"/>
        </w:rPr>
        <w:t xml:space="preserve"> </w:t>
      </w:r>
      <w:r w:rsidR="00EE34E4" w:rsidRPr="00980310">
        <w:rPr>
          <w:rFonts w:ascii="Arial" w:hAnsi="Arial" w:cs="Arial"/>
          <w:sz w:val="24"/>
          <w:szCs w:val="24"/>
        </w:rPr>
        <w:t>and</w:t>
      </w:r>
      <w:r w:rsidR="007024EE">
        <w:rPr>
          <w:rFonts w:ascii="Arial" w:hAnsi="Arial" w:cs="Arial"/>
          <w:sz w:val="24"/>
          <w:szCs w:val="24"/>
        </w:rPr>
        <w:t xml:space="preserve"> </w:t>
      </w:r>
      <w:r w:rsidR="00EE34E4" w:rsidRPr="00980310">
        <w:rPr>
          <w:rFonts w:ascii="Arial" w:hAnsi="Arial" w:cs="Arial"/>
          <w:sz w:val="24"/>
          <w:szCs w:val="24"/>
        </w:rPr>
        <w:t>national</w:t>
      </w:r>
      <w:r w:rsidR="007024EE">
        <w:rPr>
          <w:rFonts w:ascii="Arial" w:hAnsi="Arial" w:cs="Arial"/>
          <w:sz w:val="24"/>
          <w:szCs w:val="24"/>
        </w:rPr>
        <w:t xml:space="preserve"> </w:t>
      </w:r>
      <w:r w:rsidR="00EE34E4" w:rsidRPr="00980310">
        <w:rPr>
          <w:rFonts w:ascii="Arial" w:hAnsi="Arial" w:cs="Arial"/>
          <w:sz w:val="24"/>
          <w:szCs w:val="24"/>
        </w:rPr>
        <w:t>VCS</w:t>
      </w:r>
      <w:r w:rsidR="007024EE">
        <w:rPr>
          <w:rFonts w:ascii="Arial" w:hAnsi="Arial" w:cs="Arial"/>
          <w:sz w:val="24"/>
          <w:szCs w:val="24"/>
        </w:rPr>
        <w:t xml:space="preserve"> </w:t>
      </w:r>
      <w:r w:rsidR="00EE34E4" w:rsidRPr="00980310">
        <w:rPr>
          <w:rFonts w:ascii="Arial" w:hAnsi="Arial" w:cs="Arial"/>
          <w:sz w:val="24"/>
          <w:szCs w:val="24"/>
        </w:rPr>
        <w:t>leaders</w:t>
      </w:r>
      <w:r w:rsidR="007024EE">
        <w:rPr>
          <w:rFonts w:ascii="Arial" w:hAnsi="Arial" w:cs="Arial"/>
          <w:sz w:val="24"/>
          <w:szCs w:val="24"/>
        </w:rPr>
        <w:t xml:space="preserve"> </w:t>
      </w:r>
      <w:r w:rsidR="00EE34E4" w:rsidRPr="00980310">
        <w:rPr>
          <w:rFonts w:ascii="Arial" w:hAnsi="Arial" w:cs="Arial"/>
          <w:sz w:val="24"/>
          <w:szCs w:val="24"/>
        </w:rPr>
        <w:t>and</w:t>
      </w:r>
      <w:r w:rsidR="007024EE">
        <w:rPr>
          <w:rFonts w:ascii="Arial" w:hAnsi="Arial" w:cs="Arial"/>
          <w:sz w:val="24"/>
          <w:szCs w:val="24"/>
        </w:rPr>
        <w:t xml:space="preserve"> </w:t>
      </w:r>
      <w:r w:rsidR="00EE34E4" w:rsidRPr="00980310">
        <w:rPr>
          <w:rFonts w:ascii="Arial" w:hAnsi="Arial" w:cs="Arial"/>
          <w:sz w:val="24"/>
          <w:szCs w:val="24"/>
        </w:rPr>
        <w:t>students</w:t>
      </w:r>
      <w:r w:rsidR="007024EE">
        <w:rPr>
          <w:rFonts w:ascii="Arial" w:hAnsi="Arial" w:cs="Arial"/>
          <w:sz w:val="24"/>
          <w:szCs w:val="24"/>
        </w:rPr>
        <w:t xml:space="preserve"> </w:t>
      </w:r>
      <w:r w:rsidR="00EE34E4" w:rsidRPr="00980310">
        <w:rPr>
          <w:rFonts w:ascii="Arial" w:hAnsi="Arial" w:cs="Arial"/>
          <w:sz w:val="24"/>
          <w:szCs w:val="24"/>
        </w:rPr>
        <w:t>on</w:t>
      </w:r>
      <w:r w:rsidR="007024EE">
        <w:rPr>
          <w:rFonts w:ascii="Arial" w:hAnsi="Arial" w:cs="Arial"/>
          <w:sz w:val="24"/>
          <w:szCs w:val="24"/>
        </w:rPr>
        <w:t xml:space="preserve"> </w:t>
      </w:r>
      <w:r w:rsidR="00EE34E4" w:rsidRPr="00980310">
        <w:rPr>
          <w:rFonts w:ascii="Arial" w:hAnsi="Arial" w:cs="Arial"/>
          <w:sz w:val="24"/>
          <w:szCs w:val="24"/>
        </w:rPr>
        <w:t>the</w:t>
      </w:r>
      <w:r w:rsidR="007024EE">
        <w:rPr>
          <w:rFonts w:ascii="Arial" w:hAnsi="Arial" w:cs="Arial"/>
          <w:sz w:val="24"/>
          <w:szCs w:val="24"/>
        </w:rPr>
        <w:t xml:space="preserve"> </w:t>
      </w:r>
      <w:r w:rsidR="00EE34E4" w:rsidRPr="00980310">
        <w:rPr>
          <w:rFonts w:ascii="Arial" w:hAnsi="Arial" w:cs="Arial"/>
          <w:sz w:val="24"/>
          <w:szCs w:val="24"/>
        </w:rPr>
        <w:t>course.</w:t>
      </w:r>
      <w:r w:rsidR="007024EE">
        <w:rPr>
          <w:rFonts w:ascii="Arial" w:hAnsi="Arial" w:cs="Arial"/>
          <w:sz w:val="24"/>
          <w:szCs w:val="24"/>
        </w:rPr>
        <w:t xml:space="preserve"> </w:t>
      </w:r>
      <w:r w:rsidR="00637359">
        <w:rPr>
          <w:rFonts w:ascii="Arial" w:hAnsi="Arial" w:cs="Arial"/>
          <w:sz w:val="24"/>
          <w:szCs w:val="24"/>
        </w:rPr>
        <w:t>The</w:t>
      </w:r>
      <w:r w:rsidR="007024EE">
        <w:rPr>
          <w:rFonts w:ascii="Arial" w:hAnsi="Arial" w:cs="Arial"/>
          <w:sz w:val="24"/>
          <w:szCs w:val="24"/>
        </w:rPr>
        <w:t xml:space="preserve"> </w:t>
      </w:r>
      <w:r w:rsidR="00637359">
        <w:rPr>
          <w:rFonts w:ascii="Arial" w:hAnsi="Arial" w:cs="Arial"/>
          <w:sz w:val="24"/>
          <w:szCs w:val="24"/>
        </w:rPr>
        <w:t>SC</w:t>
      </w:r>
      <w:r w:rsidR="00A0703B">
        <w:rPr>
          <w:rFonts w:ascii="Arial" w:hAnsi="Arial" w:cs="Arial"/>
          <w:sz w:val="24"/>
          <w:szCs w:val="24"/>
        </w:rPr>
        <w:t>oL</w:t>
      </w:r>
      <w:r w:rsidR="00637359">
        <w:rPr>
          <w:rFonts w:ascii="Arial" w:hAnsi="Arial" w:cs="Arial"/>
          <w:sz w:val="24"/>
          <w:szCs w:val="24"/>
        </w:rPr>
        <w:t>PP</w:t>
      </w:r>
      <w:r w:rsidR="007024EE">
        <w:rPr>
          <w:rFonts w:ascii="Arial" w:hAnsi="Arial" w:cs="Arial"/>
          <w:sz w:val="24"/>
          <w:szCs w:val="24"/>
        </w:rPr>
        <w:t xml:space="preserve"> </w:t>
      </w:r>
      <w:r w:rsidR="00637359">
        <w:rPr>
          <w:rFonts w:ascii="Arial" w:hAnsi="Arial" w:cs="Arial"/>
          <w:sz w:val="24"/>
          <w:szCs w:val="24"/>
        </w:rPr>
        <w:t>project</w:t>
      </w:r>
      <w:r w:rsidR="007024EE">
        <w:rPr>
          <w:rFonts w:ascii="Arial" w:hAnsi="Arial" w:cs="Arial"/>
          <w:sz w:val="24"/>
          <w:szCs w:val="24"/>
        </w:rPr>
        <w:t xml:space="preserve"> </w:t>
      </w:r>
      <w:r w:rsidR="00637359">
        <w:rPr>
          <w:rFonts w:ascii="Arial" w:hAnsi="Arial" w:cs="Arial"/>
          <w:sz w:val="24"/>
          <w:szCs w:val="24"/>
        </w:rPr>
        <w:t>was</w:t>
      </w:r>
      <w:r w:rsidR="007024EE">
        <w:rPr>
          <w:rFonts w:ascii="Arial" w:hAnsi="Arial" w:cs="Arial"/>
          <w:sz w:val="24"/>
          <w:szCs w:val="24"/>
        </w:rPr>
        <w:t xml:space="preserve"> </w:t>
      </w:r>
      <w:r w:rsidR="00637359">
        <w:rPr>
          <w:rFonts w:ascii="Arial" w:hAnsi="Arial" w:cs="Arial"/>
          <w:sz w:val="24"/>
          <w:szCs w:val="24"/>
        </w:rPr>
        <w:t>called</w:t>
      </w:r>
      <w:r w:rsidR="007024EE">
        <w:rPr>
          <w:rFonts w:ascii="Arial" w:hAnsi="Arial" w:cs="Arial"/>
          <w:sz w:val="24"/>
          <w:szCs w:val="24"/>
        </w:rPr>
        <w:t xml:space="preserve"> </w:t>
      </w:r>
      <w:r w:rsidR="00637359" w:rsidRPr="00637359">
        <w:rPr>
          <w:rFonts w:ascii="Arial" w:hAnsi="Arial" w:cs="Arial"/>
          <w:i/>
          <w:iCs/>
          <w:sz w:val="24"/>
          <w:szCs w:val="24"/>
        </w:rPr>
        <w:t>co-producing</w:t>
      </w:r>
      <w:r w:rsidR="007024EE">
        <w:rPr>
          <w:rFonts w:ascii="Arial" w:hAnsi="Arial" w:cs="Arial"/>
          <w:i/>
          <w:iCs/>
          <w:sz w:val="24"/>
          <w:szCs w:val="24"/>
        </w:rPr>
        <w:t xml:space="preserve"> </w:t>
      </w:r>
      <w:r w:rsidR="00637359" w:rsidRPr="00637359">
        <w:rPr>
          <w:rFonts w:ascii="Arial" w:hAnsi="Arial" w:cs="Arial"/>
          <w:i/>
          <w:iCs/>
          <w:sz w:val="24"/>
          <w:szCs w:val="24"/>
        </w:rPr>
        <w:t>leaders</w:t>
      </w:r>
      <w:r w:rsidR="007024EE">
        <w:rPr>
          <w:rFonts w:ascii="Arial" w:hAnsi="Arial" w:cs="Arial"/>
          <w:i/>
          <w:iCs/>
          <w:sz w:val="24"/>
          <w:szCs w:val="24"/>
        </w:rPr>
        <w:t xml:space="preserve"> </w:t>
      </w:r>
      <w:r w:rsidR="00637359" w:rsidRPr="00637359">
        <w:rPr>
          <w:rFonts w:ascii="Arial" w:hAnsi="Arial" w:cs="Arial"/>
          <w:i/>
          <w:iCs/>
          <w:sz w:val="24"/>
          <w:szCs w:val="24"/>
        </w:rPr>
        <w:t>and</w:t>
      </w:r>
      <w:r w:rsidR="007024EE">
        <w:rPr>
          <w:rFonts w:ascii="Arial" w:hAnsi="Arial" w:cs="Arial"/>
          <w:i/>
          <w:iCs/>
          <w:sz w:val="24"/>
          <w:szCs w:val="24"/>
        </w:rPr>
        <w:t xml:space="preserve"> </w:t>
      </w:r>
      <w:r w:rsidR="00637359" w:rsidRPr="00637359">
        <w:rPr>
          <w:rFonts w:ascii="Arial" w:hAnsi="Arial" w:cs="Arial"/>
          <w:i/>
          <w:iCs/>
          <w:sz w:val="24"/>
          <w:szCs w:val="24"/>
        </w:rPr>
        <w:t>learning</w:t>
      </w:r>
      <w:r w:rsidR="00637359">
        <w:rPr>
          <w:rFonts w:ascii="Arial" w:hAnsi="Arial" w:cs="Arial"/>
          <w:sz w:val="24"/>
          <w:szCs w:val="24"/>
        </w:rPr>
        <w:t>.</w:t>
      </w:r>
      <w:r w:rsidR="007024EE">
        <w:rPr>
          <w:rFonts w:ascii="Arial" w:hAnsi="Arial" w:cs="Arial"/>
          <w:sz w:val="24"/>
          <w:szCs w:val="24"/>
        </w:rPr>
        <w:t xml:space="preserve"> </w:t>
      </w:r>
      <w:r w:rsidR="00EE34E4" w:rsidRPr="00980310">
        <w:rPr>
          <w:rFonts w:ascii="Arial" w:hAnsi="Arial" w:cs="Arial"/>
          <w:sz w:val="24"/>
          <w:szCs w:val="24"/>
        </w:rPr>
        <w:t>The</w:t>
      </w:r>
      <w:r w:rsidR="007024EE">
        <w:rPr>
          <w:rFonts w:ascii="Arial" w:hAnsi="Arial" w:cs="Arial"/>
          <w:sz w:val="24"/>
          <w:szCs w:val="24"/>
        </w:rPr>
        <w:t xml:space="preserve"> </w:t>
      </w:r>
      <w:r w:rsidR="00EE34E4" w:rsidRPr="00980310">
        <w:rPr>
          <w:rFonts w:ascii="Arial" w:hAnsi="Arial" w:cs="Arial"/>
          <w:sz w:val="24"/>
          <w:szCs w:val="24"/>
        </w:rPr>
        <w:t>project</w:t>
      </w:r>
      <w:r w:rsidR="007024EE">
        <w:rPr>
          <w:rFonts w:ascii="Arial" w:hAnsi="Arial" w:cs="Arial"/>
          <w:sz w:val="24"/>
          <w:szCs w:val="24"/>
        </w:rPr>
        <w:t xml:space="preserve"> </w:t>
      </w:r>
      <w:r w:rsidR="00EE34E4" w:rsidRPr="00980310">
        <w:rPr>
          <w:rFonts w:ascii="Arial" w:hAnsi="Arial" w:cs="Arial"/>
          <w:sz w:val="24"/>
          <w:szCs w:val="24"/>
        </w:rPr>
        <w:t>was</w:t>
      </w:r>
      <w:r w:rsidR="007024EE">
        <w:rPr>
          <w:rFonts w:ascii="Arial" w:hAnsi="Arial" w:cs="Arial"/>
          <w:sz w:val="24"/>
          <w:szCs w:val="24"/>
        </w:rPr>
        <w:t xml:space="preserve"> </w:t>
      </w:r>
      <w:r w:rsidR="00EE34E4" w:rsidRPr="00980310">
        <w:rPr>
          <w:rFonts w:ascii="Arial" w:hAnsi="Arial" w:cs="Arial"/>
          <w:sz w:val="24"/>
          <w:szCs w:val="24"/>
        </w:rPr>
        <w:t>directly</w:t>
      </w:r>
      <w:r w:rsidR="007024EE">
        <w:rPr>
          <w:rFonts w:ascii="Arial" w:hAnsi="Arial" w:cs="Arial"/>
          <w:sz w:val="24"/>
          <w:szCs w:val="24"/>
        </w:rPr>
        <w:t xml:space="preserve"> </w:t>
      </w:r>
      <w:r w:rsidR="00EE34E4" w:rsidRPr="00980310">
        <w:rPr>
          <w:rFonts w:ascii="Arial" w:hAnsi="Arial" w:cs="Arial"/>
          <w:sz w:val="24"/>
          <w:szCs w:val="24"/>
        </w:rPr>
        <w:t>aligned</w:t>
      </w:r>
      <w:r w:rsidR="007024EE">
        <w:rPr>
          <w:rFonts w:ascii="Arial" w:hAnsi="Arial" w:cs="Arial"/>
          <w:sz w:val="24"/>
          <w:szCs w:val="24"/>
        </w:rPr>
        <w:t xml:space="preserve"> </w:t>
      </w:r>
      <w:r w:rsidR="00EE34E4" w:rsidRPr="00980310">
        <w:rPr>
          <w:rFonts w:ascii="Arial" w:hAnsi="Arial" w:cs="Arial"/>
          <w:sz w:val="24"/>
          <w:szCs w:val="24"/>
        </w:rPr>
        <w:t>with</w:t>
      </w:r>
      <w:r w:rsidR="007024EE">
        <w:rPr>
          <w:rFonts w:ascii="Arial" w:hAnsi="Arial" w:cs="Arial"/>
          <w:sz w:val="24"/>
          <w:szCs w:val="24"/>
        </w:rPr>
        <w:t xml:space="preserve"> </w:t>
      </w:r>
      <w:r w:rsidR="00EE34E4" w:rsidRPr="00980310">
        <w:rPr>
          <w:rFonts w:ascii="Arial" w:hAnsi="Arial" w:cs="Arial"/>
          <w:sz w:val="24"/>
          <w:szCs w:val="24"/>
        </w:rPr>
        <w:t>the</w:t>
      </w:r>
      <w:r w:rsidR="007024EE">
        <w:rPr>
          <w:rFonts w:ascii="Arial" w:hAnsi="Arial" w:cs="Arial"/>
          <w:sz w:val="24"/>
          <w:szCs w:val="24"/>
        </w:rPr>
        <w:t xml:space="preserve"> </w:t>
      </w:r>
      <w:r w:rsidR="00EE34E4" w:rsidRPr="00980310">
        <w:rPr>
          <w:rFonts w:ascii="Arial" w:hAnsi="Arial" w:cs="Arial"/>
          <w:sz w:val="24"/>
          <w:szCs w:val="24"/>
        </w:rPr>
        <w:t>University</w:t>
      </w:r>
      <w:r w:rsidR="007024EE">
        <w:rPr>
          <w:rFonts w:ascii="Arial" w:hAnsi="Arial" w:cs="Arial"/>
          <w:sz w:val="24"/>
          <w:szCs w:val="24"/>
        </w:rPr>
        <w:t xml:space="preserve"> </w:t>
      </w:r>
      <w:r w:rsidR="00EE34E4" w:rsidRPr="00980310">
        <w:rPr>
          <w:rFonts w:ascii="Arial" w:hAnsi="Arial" w:cs="Arial"/>
          <w:sz w:val="24"/>
          <w:szCs w:val="24"/>
        </w:rPr>
        <w:t>Academic</w:t>
      </w:r>
      <w:r w:rsidR="007024EE">
        <w:rPr>
          <w:rFonts w:ascii="Arial" w:hAnsi="Arial" w:cs="Arial"/>
          <w:sz w:val="24"/>
          <w:szCs w:val="24"/>
        </w:rPr>
        <w:t xml:space="preserve"> </w:t>
      </w:r>
      <w:r w:rsidR="00E10850">
        <w:rPr>
          <w:rFonts w:ascii="Arial" w:hAnsi="Arial" w:cs="Arial"/>
          <w:sz w:val="24"/>
          <w:szCs w:val="24"/>
        </w:rPr>
        <w:t>S</w:t>
      </w:r>
      <w:r w:rsidR="00EE34E4" w:rsidRPr="00980310">
        <w:rPr>
          <w:rFonts w:ascii="Arial" w:hAnsi="Arial" w:cs="Arial"/>
          <w:sz w:val="24"/>
          <w:szCs w:val="24"/>
        </w:rPr>
        <w:t>trategy</w:t>
      </w:r>
      <w:r w:rsidR="007024EE">
        <w:rPr>
          <w:rFonts w:ascii="Arial" w:hAnsi="Arial" w:cs="Arial"/>
          <w:sz w:val="24"/>
          <w:szCs w:val="24"/>
        </w:rPr>
        <w:t xml:space="preserve"> </w:t>
      </w:r>
      <w:r w:rsidR="00C108C9">
        <w:rPr>
          <w:rFonts w:ascii="Arial" w:hAnsi="Arial" w:cs="Arial"/>
          <w:sz w:val="24"/>
          <w:szCs w:val="24"/>
        </w:rPr>
        <w:t>(Staffordshire</w:t>
      </w:r>
      <w:r w:rsidR="007024EE">
        <w:rPr>
          <w:rFonts w:ascii="Arial" w:hAnsi="Arial" w:cs="Arial"/>
          <w:sz w:val="24"/>
          <w:szCs w:val="24"/>
        </w:rPr>
        <w:t xml:space="preserve"> </w:t>
      </w:r>
      <w:r w:rsidR="00C108C9" w:rsidRPr="00C108C9">
        <w:rPr>
          <w:rFonts w:ascii="Arial" w:hAnsi="Arial" w:cs="Arial"/>
          <w:sz w:val="24"/>
          <w:szCs w:val="24"/>
        </w:rPr>
        <w:t>University,</w:t>
      </w:r>
      <w:r w:rsidR="007024EE">
        <w:rPr>
          <w:rFonts w:ascii="Arial" w:hAnsi="Arial" w:cs="Arial"/>
          <w:sz w:val="24"/>
          <w:szCs w:val="24"/>
        </w:rPr>
        <w:t xml:space="preserve"> </w:t>
      </w:r>
      <w:r w:rsidR="00C108C9" w:rsidRPr="00C108C9">
        <w:rPr>
          <w:rFonts w:ascii="Arial" w:hAnsi="Arial" w:cs="Arial"/>
          <w:sz w:val="24"/>
          <w:szCs w:val="24"/>
        </w:rPr>
        <w:t>2022)</w:t>
      </w:r>
      <w:r w:rsidR="00EE34E4" w:rsidRPr="00C108C9">
        <w:rPr>
          <w:rFonts w:ascii="Arial" w:hAnsi="Arial" w:cs="Arial"/>
          <w:sz w:val="24"/>
          <w:szCs w:val="24"/>
        </w:rPr>
        <w:t>,</w:t>
      </w:r>
      <w:r w:rsidR="007024EE">
        <w:rPr>
          <w:rFonts w:ascii="Arial" w:hAnsi="Arial" w:cs="Arial"/>
          <w:sz w:val="24"/>
          <w:szCs w:val="24"/>
        </w:rPr>
        <w:t xml:space="preserve"> </w:t>
      </w:r>
      <w:r w:rsidR="00EE34E4" w:rsidRPr="00C108C9">
        <w:rPr>
          <w:rFonts w:ascii="Arial" w:hAnsi="Arial" w:cs="Arial"/>
          <w:sz w:val="24"/>
          <w:szCs w:val="24"/>
        </w:rPr>
        <w:t>designed</w:t>
      </w:r>
      <w:r w:rsidR="007024EE">
        <w:rPr>
          <w:rFonts w:ascii="Arial" w:hAnsi="Arial" w:cs="Arial"/>
          <w:sz w:val="24"/>
          <w:szCs w:val="24"/>
        </w:rPr>
        <w:t xml:space="preserve"> </w:t>
      </w:r>
      <w:r w:rsidR="00EE34E4" w:rsidRPr="00C108C9">
        <w:rPr>
          <w:rFonts w:ascii="Arial" w:hAnsi="Arial" w:cs="Arial"/>
          <w:sz w:val="24"/>
          <w:szCs w:val="24"/>
        </w:rPr>
        <w:t>to</w:t>
      </w:r>
      <w:r w:rsidR="007024EE">
        <w:rPr>
          <w:rFonts w:ascii="Arial" w:hAnsi="Arial" w:cs="Arial"/>
          <w:sz w:val="24"/>
          <w:szCs w:val="24"/>
        </w:rPr>
        <w:t xml:space="preserve"> </w:t>
      </w:r>
      <w:r w:rsidR="00EE34E4" w:rsidRPr="00C108C9">
        <w:rPr>
          <w:rFonts w:ascii="Arial" w:hAnsi="Arial" w:cs="Arial"/>
          <w:sz w:val="24"/>
          <w:szCs w:val="24"/>
        </w:rPr>
        <w:t>integrate</w:t>
      </w:r>
      <w:r w:rsidR="007024EE">
        <w:rPr>
          <w:rFonts w:ascii="Arial" w:hAnsi="Arial" w:cs="Arial"/>
          <w:sz w:val="24"/>
          <w:szCs w:val="24"/>
        </w:rPr>
        <w:t xml:space="preserve"> </w:t>
      </w:r>
      <w:r w:rsidR="00EE34E4" w:rsidRPr="00C108C9">
        <w:rPr>
          <w:rFonts w:ascii="Arial" w:hAnsi="Arial" w:cs="Arial"/>
          <w:sz w:val="24"/>
          <w:szCs w:val="24"/>
        </w:rPr>
        <w:t>academic</w:t>
      </w:r>
      <w:r w:rsidR="007024EE">
        <w:rPr>
          <w:rFonts w:ascii="Arial" w:hAnsi="Arial" w:cs="Arial"/>
          <w:sz w:val="24"/>
          <w:szCs w:val="24"/>
        </w:rPr>
        <w:t xml:space="preserve"> </w:t>
      </w:r>
      <w:r w:rsidR="00EE34E4" w:rsidRPr="00C108C9">
        <w:rPr>
          <w:rFonts w:ascii="Arial" w:hAnsi="Arial" w:cs="Arial"/>
          <w:sz w:val="24"/>
          <w:szCs w:val="24"/>
        </w:rPr>
        <w:t>integrity</w:t>
      </w:r>
      <w:r w:rsidR="007024EE">
        <w:rPr>
          <w:rFonts w:ascii="Arial" w:hAnsi="Arial" w:cs="Arial"/>
          <w:sz w:val="24"/>
          <w:szCs w:val="24"/>
        </w:rPr>
        <w:t xml:space="preserve"> </w:t>
      </w:r>
      <w:r w:rsidR="00EE34E4" w:rsidRPr="00C108C9">
        <w:rPr>
          <w:rFonts w:ascii="Arial" w:hAnsi="Arial" w:cs="Arial"/>
          <w:sz w:val="24"/>
          <w:szCs w:val="24"/>
        </w:rPr>
        <w:t>into</w:t>
      </w:r>
      <w:r w:rsidR="007024EE">
        <w:rPr>
          <w:rFonts w:ascii="Arial" w:hAnsi="Arial" w:cs="Arial"/>
          <w:sz w:val="24"/>
          <w:szCs w:val="24"/>
        </w:rPr>
        <w:t xml:space="preserve"> </w:t>
      </w:r>
      <w:r w:rsidR="00EE34E4" w:rsidRPr="00C108C9">
        <w:rPr>
          <w:rFonts w:ascii="Arial" w:hAnsi="Arial" w:cs="Arial"/>
          <w:sz w:val="24"/>
          <w:szCs w:val="24"/>
        </w:rPr>
        <w:t>innovative</w:t>
      </w:r>
      <w:r w:rsidR="007024EE">
        <w:rPr>
          <w:rFonts w:ascii="Arial" w:hAnsi="Arial" w:cs="Arial"/>
          <w:sz w:val="24"/>
          <w:szCs w:val="24"/>
        </w:rPr>
        <w:t xml:space="preserve"> </w:t>
      </w:r>
      <w:r w:rsidR="00EE34E4" w:rsidRPr="00C108C9">
        <w:rPr>
          <w:rFonts w:ascii="Arial" w:hAnsi="Arial" w:cs="Arial"/>
          <w:sz w:val="24"/>
          <w:szCs w:val="24"/>
        </w:rPr>
        <w:t>curriculum</w:t>
      </w:r>
      <w:r w:rsidR="007024EE">
        <w:rPr>
          <w:rFonts w:ascii="Arial" w:hAnsi="Arial" w:cs="Arial"/>
          <w:sz w:val="24"/>
          <w:szCs w:val="24"/>
        </w:rPr>
        <w:t xml:space="preserve"> </w:t>
      </w:r>
      <w:r w:rsidR="00EE34E4" w:rsidRPr="00C108C9">
        <w:rPr>
          <w:rFonts w:ascii="Arial" w:hAnsi="Arial" w:cs="Arial"/>
          <w:sz w:val="24"/>
          <w:szCs w:val="24"/>
        </w:rPr>
        <w:t>design.</w:t>
      </w:r>
    </w:p>
    <w:p w14:paraId="75F63D87" w14:textId="3CCF1A44" w:rsidR="005626AF" w:rsidRDefault="0072482B" w:rsidP="0046004F">
      <w:pPr>
        <w:spacing w:line="360" w:lineRule="auto"/>
        <w:jc w:val="both"/>
        <w:rPr>
          <w:rFonts w:ascii="Arial" w:hAnsi="Arial" w:cs="Arial"/>
          <w:sz w:val="24"/>
          <w:szCs w:val="24"/>
        </w:rPr>
      </w:pPr>
      <w:r w:rsidRPr="007B63D3">
        <w:rPr>
          <w:rFonts w:ascii="Arial" w:hAnsi="Arial" w:cs="Arial"/>
          <w:sz w:val="24"/>
          <w:szCs w:val="24"/>
        </w:rPr>
        <w:t>The</w:t>
      </w:r>
      <w:r w:rsidR="007024EE">
        <w:rPr>
          <w:rFonts w:ascii="Arial" w:hAnsi="Arial" w:cs="Arial"/>
          <w:sz w:val="24"/>
          <w:szCs w:val="24"/>
        </w:rPr>
        <w:t xml:space="preserve"> </w:t>
      </w:r>
      <w:r w:rsidRPr="007B63D3">
        <w:rPr>
          <w:rFonts w:ascii="Arial" w:hAnsi="Arial" w:cs="Arial"/>
          <w:sz w:val="24"/>
          <w:szCs w:val="24"/>
        </w:rPr>
        <w:t>University</w:t>
      </w:r>
      <w:r w:rsidR="007024EE">
        <w:rPr>
          <w:rFonts w:ascii="Arial" w:hAnsi="Arial" w:cs="Arial"/>
          <w:sz w:val="24"/>
          <w:szCs w:val="24"/>
        </w:rPr>
        <w:t xml:space="preserve"> </w:t>
      </w:r>
      <w:r w:rsidRPr="007B63D3">
        <w:rPr>
          <w:rFonts w:ascii="Arial" w:hAnsi="Arial" w:cs="Arial"/>
          <w:sz w:val="24"/>
          <w:szCs w:val="24"/>
        </w:rPr>
        <w:t>is</w:t>
      </w:r>
      <w:r w:rsidR="007024EE">
        <w:rPr>
          <w:rFonts w:ascii="Arial" w:hAnsi="Arial" w:cs="Arial"/>
          <w:sz w:val="24"/>
          <w:szCs w:val="24"/>
        </w:rPr>
        <w:t xml:space="preserve"> </w:t>
      </w:r>
      <w:r w:rsidRPr="007B63D3">
        <w:rPr>
          <w:rFonts w:ascii="Arial" w:hAnsi="Arial" w:cs="Arial"/>
          <w:sz w:val="24"/>
          <w:szCs w:val="24"/>
        </w:rPr>
        <w:t>committed</w:t>
      </w:r>
      <w:r w:rsidR="007024EE">
        <w:rPr>
          <w:rFonts w:ascii="Arial" w:hAnsi="Arial" w:cs="Arial"/>
          <w:sz w:val="24"/>
          <w:szCs w:val="24"/>
        </w:rPr>
        <w:t xml:space="preserve"> </w:t>
      </w:r>
      <w:r w:rsidRPr="007B63D3">
        <w:rPr>
          <w:rFonts w:ascii="Arial" w:hAnsi="Arial" w:cs="Arial"/>
          <w:sz w:val="24"/>
          <w:szCs w:val="24"/>
        </w:rPr>
        <w:t>to</w:t>
      </w:r>
      <w:r w:rsidR="007024EE">
        <w:rPr>
          <w:rFonts w:ascii="Arial" w:hAnsi="Arial" w:cs="Arial"/>
          <w:sz w:val="24"/>
          <w:szCs w:val="24"/>
        </w:rPr>
        <w:t xml:space="preserve"> </w:t>
      </w:r>
      <w:r w:rsidRPr="007B63D3">
        <w:rPr>
          <w:rFonts w:ascii="Arial" w:hAnsi="Arial" w:cs="Arial"/>
          <w:sz w:val="24"/>
          <w:szCs w:val="24"/>
        </w:rPr>
        <w:t>building</w:t>
      </w:r>
      <w:r w:rsidR="007024EE">
        <w:rPr>
          <w:rFonts w:ascii="Arial" w:hAnsi="Arial" w:cs="Arial"/>
          <w:sz w:val="24"/>
          <w:szCs w:val="24"/>
        </w:rPr>
        <w:t xml:space="preserve"> </w:t>
      </w:r>
      <w:r w:rsidRPr="007B63D3">
        <w:rPr>
          <w:rFonts w:ascii="Arial" w:hAnsi="Arial" w:cs="Arial"/>
          <w:sz w:val="24"/>
          <w:szCs w:val="24"/>
        </w:rPr>
        <w:t>real</w:t>
      </w:r>
      <w:r w:rsidR="007024EE">
        <w:rPr>
          <w:rFonts w:ascii="Arial" w:hAnsi="Arial" w:cs="Arial"/>
          <w:sz w:val="24"/>
          <w:szCs w:val="24"/>
        </w:rPr>
        <w:t xml:space="preserve"> </w:t>
      </w:r>
      <w:r w:rsidRPr="007B63D3">
        <w:rPr>
          <w:rFonts w:ascii="Arial" w:hAnsi="Arial" w:cs="Arial"/>
          <w:sz w:val="24"/>
          <w:szCs w:val="24"/>
        </w:rPr>
        <w:t>world</w:t>
      </w:r>
      <w:r w:rsidR="007024EE">
        <w:rPr>
          <w:rFonts w:ascii="Arial" w:hAnsi="Arial" w:cs="Arial"/>
          <w:sz w:val="24"/>
          <w:szCs w:val="24"/>
        </w:rPr>
        <w:t xml:space="preserve"> </w:t>
      </w:r>
      <w:r w:rsidRPr="007B63D3">
        <w:rPr>
          <w:rFonts w:ascii="Arial" w:hAnsi="Arial" w:cs="Arial"/>
          <w:sz w:val="24"/>
          <w:szCs w:val="24"/>
        </w:rPr>
        <w:t>learning</w:t>
      </w:r>
      <w:r w:rsidR="007024EE">
        <w:rPr>
          <w:rFonts w:ascii="Arial" w:hAnsi="Arial" w:cs="Arial"/>
          <w:sz w:val="24"/>
          <w:szCs w:val="24"/>
        </w:rPr>
        <w:t xml:space="preserve"> </w:t>
      </w:r>
      <w:r w:rsidRPr="007B63D3">
        <w:rPr>
          <w:rFonts w:ascii="Arial" w:hAnsi="Arial" w:cs="Arial"/>
          <w:sz w:val="24"/>
          <w:szCs w:val="24"/>
        </w:rPr>
        <w:t>collaborations</w:t>
      </w:r>
      <w:r w:rsidR="007024EE">
        <w:rPr>
          <w:rFonts w:ascii="Arial" w:hAnsi="Arial" w:cs="Arial"/>
          <w:sz w:val="24"/>
          <w:szCs w:val="24"/>
        </w:rPr>
        <w:t xml:space="preserve"> </w:t>
      </w:r>
      <w:r w:rsidRPr="007B63D3">
        <w:rPr>
          <w:rFonts w:ascii="Arial" w:hAnsi="Arial" w:cs="Arial"/>
          <w:sz w:val="24"/>
          <w:szCs w:val="24"/>
        </w:rPr>
        <w:t>between</w:t>
      </w:r>
      <w:r w:rsidR="007024EE">
        <w:rPr>
          <w:rFonts w:ascii="Arial" w:hAnsi="Arial" w:cs="Arial"/>
          <w:sz w:val="24"/>
          <w:szCs w:val="24"/>
        </w:rPr>
        <w:t xml:space="preserve"> </w:t>
      </w:r>
      <w:r w:rsidRPr="007B63D3">
        <w:rPr>
          <w:rFonts w:ascii="Arial" w:hAnsi="Arial" w:cs="Arial"/>
          <w:sz w:val="24"/>
          <w:szCs w:val="24"/>
        </w:rPr>
        <w:t>students</w:t>
      </w:r>
      <w:r w:rsidR="007024EE">
        <w:rPr>
          <w:rFonts w:ascii="Arial" w:hAnsi="Arial" w:cs="Arial"/>
          <w:sz w:val="24"/>
          <w:szCs w:val="24"/>
        </w:rPr>
        <w:t xml:space="preserve"> </w:t>
      </w:r>
      <w:r w:rsidRPr="007B63D3">
        <w:rPr>
          <w:rFonts w:ascii="Arial" w:hAnsi="Arial" w:cs="Arial"/>
          <w:sz w:val="24"/>
          <w:szCs w:val="24"/>
        </w:rPr>
        <w:t>and</w:t>
      </w:r>
      <w:r w:rsidR="007024EE">
        <w:rPr>
          <w:rFonts w:ascii="Arial" w:hAnsi="Arial" w:cs="Arial"/>
          <w:sz w:val="24"/>
          <w:szCs w:val="24"/>
        </w:rPr>
        <w:t xml:space="preserve"> </w:t>
      </w:r>
      <w:r w:rsidRPr="007B63D3">
        <w:rPr>
          <w:rFonts w:ascii="Arial" w:hAnsi="Arial" w:cs="Arial"/>
          <w:sz w:val="24"/>
          <w:szCs w:val="24"/>
        </w:rPr>
        <w:t>the</w:t>
      </w:r>
      <w:r w:rsidR="007024EE">
        <w:rPr>
          <w:rFonts w:ascii="Arial" w:hAnsi="Arial" w:cs="Arial"/>
          <w:sz w:val="24"/>
          <w:szCs w:val="24"/>
        </w:rPr>
        <w:t xml:space="preserve"> </w:t>
      </w:r>
      <w:r w:rsidRPr="007B63D3">
        <w:rPr>
          <w:rFonts w:ascii="Arial" w:hAnsi="Arial" w:cs="Arial"/>
          <w:sz w:val="24"/>
          <w:szCs w:val="24"/>
        </w:rPr>
        <w:t>VCS</w:t>
      </w:r>
      <w:r w:rsidR="007024EE">
        <w:rPr>
          <w:rFonts w:ascii="Arial" w:hAnsi="Arial" w:cs="Arial"/>
          <w:sz w:val="24"/>
          <w:szCs w:val="24"/>
        </w:rPr>
        <w:t xml:space="preserve"> </w:t>
      </w:r>
      <w:r w:rsidRPr="007B63D3">
        <w:rPr>
          <w:rFonts w:ascii="Arial" w:hAnsi="Arial" w:cs="Arial"/>
          <w:sz w:val="24"/>
          <w:szCs w:val="24"/>
        </w:rPr>
        <w:t>(Staffordshire</w:t>
      </w:r>
      <w:r w:rsidR="007024EE">
        <w:rPr>
          <w:rFonts w:ascii="Arial" w:hAnsi="Arial" w:cs="Arial"/>
          <w:sz w:val="24"/>
          <w:szCs w:val="24"/>
        </w:rPr>
        <w:t xml:space="preserve"> </w:t>
      </w:r>
      <w:r w:rsidRPr="007B63D3">
        <w:rPr>
          <w:rFonts w:ascii="Arial" w:hAnsi="Arial" w:cs="Arial"/>
          <w:sz w:val="24"/>
          <w:szCs w:val="24"/>
        </w:rPr>
        <w:t>University,</w:t>
      </w:r>
      <w:r w:rsidR="007024EE">
        <w:rPr>
          <w:rFonts w:ascii="Arial" w:hAnsi="Arial" w:cs="Arial"/>
          <w:sz w:val="24"/>
          <w:szCs w:val="24"/>
        </w:rPr>
        <w:t xml:space="preserve"> </w:t>
      </w:r>
      <w:r w:rsidRPr="007B63D3">
        <w:rPr>
          <w:rFonts w:ascii="Arial" w:hAnsi="Arial" w:cs="Arial"/>
          <w:sz w:val="24"/>
          <w:szCs w:val="24"/>
        </w:rPr>
        <w:t>2022).</w:t>
      </w:r>
      <w:r w:rsidR="007024EE">
        <w:rPr>
          <w:rFonts w:ascii="Arial" w:hAnsi="Arial" w:cs="Arial"/>
          <w:sz w:val="24"/>
          <w:szCs w:val="24"/>
        </w:rPr>
        <w:t xml:space="preserve"> </w:t>
      </w:r>
      <w:r>
        <w:rPr>
          <w:rFonts w:ascii="Arial" w:hAnsi="Arial" w:cs="Arial"/>
          <w:sz w:val="24"/>
          <w:szCs w:val="24"/>
        </w:rPr>
        <w:t>Recognising</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increased</w:t>
      </w:r>
      <w:r w:rsidR="007024EE">
        <w:rPr>
          <w:rFonts w:ascii="Arial" w:hAnsi="Arial" w:cs="Arial"/>
          <w:sz w:val="24"/>
          <w:szCs w:val="24"/>
        </w:rPr>
        <w:t xml:space="preserve"> </w:t>
      </w:r>
      <w:r>
        <w:rPr>
          <w:rFonts w:ascii="Arial" w:hAnsi="Arial" w:cs="Arial"/>
          <w:sz w:val="24"/>
          <w:szCs w:val="24"/>
        </w:rPr>
        <w:t>levels</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poverty</w:t>
      </w:r>
      <w:r w:rsidR="007024EE">
        <w:rPr>
          <w:rFonts w:ascii="Arial" w:hAnsi="Arial" w:cs="Arial"/>
          <w:sz w:val="24"/>
          <w:szCs w:val="24"/>
        </w:rPr>
        <w:t xml:space="preserve"> </w:t>
      </w:r>
      <w:r>
        <w:rPr>
          <w:rFonts w:ascii="Arial" w:hAnsi="Arial" w:cs="Arial"/>
          <w:sz w:val="24"/>
          <w:szCs w:val="24"/>
        </w:rPr>
        <w:t>created</w:t>
      </w:r>
      <w:r w:rsidR="007024EE">
        <w:rPr>
          <w:rFonts w:ascii="Arial" w:hAnsi="Arial" w:cs="Arial"/>
          <w:sz w:val="24"/>
          <w:szCs w:val="24"/>
        </w:rPr>
        <w:t xml:space="preserve"> </w:t>
      </w:r>
      <w:r>
        <w:rPr>
          <w:rFonts w:ascii="Arial" w:hAnsi="Arial" w:cs="Arial"/>
          <w:sz w:val="24"/>
          <w:szCs w:val="24"/>
        </w:rPr>
        <w:t>by</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pandemic</w:t>
      </w:r>
      <w:r w:rsidR="007024EE">
        <w:rPr>
          <w:rFonts w:ascii="Arial" w:hAnsi="Arial" w:cs="Arial"/>
          <w:sz w:val="24"/>
          <w:szCs w:val="24"/>
        </w:rPr>
        <w:t xml:space="preserve"> </w:t>
      </w:r>
      <w:r>
        <w:rPr>
          <w:rFonts w:ascii="Arial" w:hAnsi="Arial" w:cs="Arial"/>
          <w:sz w:val="24"/>
          <w:szCs w:val="24"/>
        </w:rPr>
        <w:t>(Etherington</w:t>
      </w:r>
      <w:r w:rsidR="007024EE">
        <w:rPr>
          <w:rFonts w:ascii="Arial" w:hAnsi="Arial" w:cs="Arial"/>
          <w:sz w:val="24"/>
          <w:szCs w:val="24"/>
        </w:rPr>
        <w:t xml:space="preserve"> </w:t>
      </w:r>
      <w:r>
        <w:rPr>
          <w:rFonts w:ascii="Arial" w:hAnsi="Arial" w:cs="Arial"/>
          <w:sz w:val="24"/>
          <w:szCs w:val="24"/>
        </w:rPr>
        <w:t>et</w:t>
      </w:r>
      <w:r w:rsidR="007024EE">
        <w:rPr>
          <w:rFonts w:ascii="Arial" w:hAnsi="Arial" w:cs="Arial"/>
          <w:sz w:val="24"/>
          <w:szCs w:val="24"/>
        </w:rPr>
        <w:t xml:space="preserve"> </w:t>
      </w:r>
      <w:r>
        <w:rPr>
          <w:rFonts w:ascii="Arial" w:hAnsi="Arial" w:cs="Arial"/>
          <w:sz w:val="24"/>
          <w:szCs w:val="24"/>
        </w:rPr>
        <w:t>al</w:t>
      </w:r>
      <w:r w:rsidR="00AC4F6A">
        <w:rPr>
          <w:rFonts w:ascii="Arial" w:hAnsi="Arial" w:cs="Arial"/>
          <w:sz w:val="24"/>
          <w:szCs w:val="24"/>
        </w:rPr>
        <w:t>.</w:t>
      </w:r>
      <w:r>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2021)</w:t>
      </w:r>
      <w:r w:rsidR="00AC4F6A">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University</w:t>
      </w:r>
      <w:r w:rsidR="007024EE">
        <w:rPr>
          <w:rFonts w:ascii="Arial" w:hAnsi="Arial" w:cs="Arial"/>
          <w:sz w:val="24"/>
          <w:szCs w:val="24"/>
        </w:rPr>
        <w:t xml:space="preserve"> </w:t>
      </w:r>
      <w:r>
        <w:rPr>
          <w:rFonts w:ascii="Arial" w:hAnsi="Arial" w:cs="Arial"/>
          <w:sz w:val="24"/>
          <w:szCs w:val="24"/>
        </w:rPr>
        <w:t>sought</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develop</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degree</w:t>
      </w:r>
      <w:r w:rsidR="007024EE">
        <w:rPr>
          <w:rFonts w:ascii="Arial" w:hAnsi="Arial" w:cs="Arial"/>
          <w:sz w:val="24"/>
          <w:szCs w:val="24"/>
        </w:rPr>
        <w:t xml:space="preserve"> </w:t>
      </w:r>
      <w:r>
        <w:rPr>
          <w:rFonts w:ascii="Arial" w:hAnsi="Arial" w:cs="Arial"/>
          <w:sz w:val="24"/>
          <w:szCs w:val="24"/>
        </w:rPr>
        <w:t>that</w:t>
      </w:r>
      <w:r w:rsidR="007024EE">
        <w:rPr>
          <w:rFonts w:ascii="Arial" w:hAnsi="Arial" w:cs="Arial"/>
          <w:sz w:val="24"/>
          <w:szCs w:val="24"/>
        </w:rPr>
        <w:t xml:space="preserve"> </w:t>
      </w:r>
      <w:r>
        <w:rPr>
          <w:rFonts w:ascii="Arial" w:hAnsi="Arial" w:cs="Arial"/>
          <w:sz w:val="24"/>
          <w:szCs w:val="24"/>
        </w:rPr>
        <w:t>directly</w:t>
      </w:r>
      <w:r w:rsidR="007024EE">
        <w:rPr>
          <w:rFonts w:ascii="Arial" w:hAnsi="Arial" w:cs="Arial"/>
          <w:sz w:val="24"/>
          <w:szCs w:val="24"/>
        </w:rPr>
        <w:t xml:space="preserve"> </w:t>
      </w:r>
      <w:r>
        <w:rPr>
          <w:rFonts w:ascii="Arial" w:hAnsi="Arial" w:cs="Arial"/>
          <w:sz w:val="24"/>
          <w:szCs w:val="24"/>
        </w:rPr>
        <w:t>responded</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this</w:t>
      </w:r>
      <w:r w:rsidR="007024EE">
        <w:rPr>
          <w:rFonts w:ascii="Arial" w:hAnsi="Arial" w:cs="Arial"/>
          <w:sz w:val="24"/>
          <w:szCs w:val="24"/>
        </w:rPr>
        <w:t xml:space="preserve"> </w:t>
      </w:r>
      <w:r>
        <w:rPr>
          <w:rFonts w:ascii="Arial" w:hAnsi="Arial" w:cs="Arial"/>
          <w:sz w:val="24"/>
          <w:szCs w:val="24"/>
        </w:rPr>
        <w:t>increased</w:t>
      </w:r>
      <w:r w:rsidR="007024EE">
        <w:rPr>
          <w:rFonts w:ascii="Arial" w:hAnsi="Arial" w:cs="Arial"/>
          <w:sz w:val="24"/>
          <w:szCs w:val="24"/>
        </w:rPr>
        <w:t xml:space="preserve"> </w:t>
      </w:r>
      <w:r>
        <w:rPr>
          <w:rFonts w:ascii="Arial" w:hAnsi="Arial" w:cs="Arial"/>
          <w:sz w:val="24"/>
          <w:szCs w:val="24"/>
        </w:rPr>
        <w:t>need.</w:t>
      </w:r>
      <w:r w:rsidR="007024EE">
        <w:rPr>
          <w:rFonts w:ascii="Arial" w:hAnsi="Arial" w:cs="Arial"/>
          <w:sz w:val="24"/>
          <w:szCs w:val="24"/>
        </w:rPr>
        <w:t xml:space="preserve"> </w:t>
      </w:r>
      <w:r w:rsidRPr="008C7DDA">
        <w:rPr>
          <w:rFonts w:ascii="Arial" w:hAnsi="Arial" w:cs="Arial"/>
          <w:sz w:val="24"/>
          <w:szCs w:val="24"/>
        </w:rPr>
        <w:t>Developing</w:t>
      </w:r>
      <w:r w:rsidR="007024EE">
        <w:rPr>
          <w:rFonts w:ascii="Arial" w:hAnsi="Arial" w:cs="Arial"/>
          <w:sz w:val="24"/>
          <w:szCs w:val="24"/>
        </w:rPr>
        <w:t xml:space="preserve"> </w:t>
      </w:r>
      <w:r w:rsidRPr="008C7DDA">
        <w:rPr>
          <w:rFonts w:ascii="Arial" w:hAnsi="Arial" w:cs="Arial"/>
          <w:sz w:val="24"/>
          <w:szCs w:val="24"/>
        </w:rPr>
        <w:t>from</w:t>
      </w:r>
      <w:r w:rsidR="007024EE">
        <w:rPr>
          <w:rFonts w:ascii="Arial" w:hAnsi="Arial" w:cs="Arial"/>
          <w:sz w:val="24"/>
          <w:szCs w:val="24"/>
        </w:rPr>
        <w:t xml:space="preserve"> </w:t>
      </w:r>
      <w:r w:rsidRPr="008C7DDA">
        <w:rPr>
          <w:rFonts w:ascii="Arial" w:hAnsi="Arial" w:cs="Arial"/>
          <w:sz w:val="24"/>
          <w:szCs w:val="24"/>
        </w:rPr>
        <w:t>good</w:t>
      </w:r>
      <w:r w:rsidR="007024EE">
        <w:rPr>
          <w:rFonts w:ascii="Arial" w:hAnsi="Arial" w:cs="Arial"/>
          <w:sz w:val="24"/>
          <w:szCs w:val="24"/>
        </w:rPr>
        <w:t xml:space="preserve"> </w:t>
      </w:r>
      <w:r w:rsidRPr="008C7DDA">
        <w:rPr>
          <w:rFonts w:ascii="Arial" w:hAnsi="Arial" w:cs="Arial"/>
          <w:sz w:val="24"/>
          <w:szCs w:val="24"/>
        </w:rPr>
        <w:t>working</w:t>
      </w:r>
      <w:r w:rsidR="007024EE">
        <w:rPr>
          <w:rFonts w:ascii="Arial" w:hAnsi="Arial" w:cs="Arial"/>
          <w:sz w:val="24"/>
          <w:szCs w:val="24"/>
        </w:rPr>
        <w:t xml:space="preserve"> </w:t>
      </w:r>
      <w:r w:rsidRPr="008C7DDA">
        <w:rPr>
          <w:rFonts w:ascii="Arial" w:hAnsi="Arial" w:cs="Arial"/>
          <w:sz w:val="24"/>
          <w:szCs w:val="24"/>
        </w:rPr>
        <w:t>relationships</w:t>
      </w:r>
      <w:r w:rsidR="007024EE">
        <w:rPr>
          <w:rFonts w:ascii="Arial" w:hAnsi="Arial" w:cs="Arial"/>
          <w:sz w:val="24"/>
          <w:szCs w:val="24"/>
        </w:rPr>
        <w:t xml:space="preserve"> </w:t>
      </w:r>
      <w:r w:rsidRPr="008C7DDA">
        <w:rPr>
          <w:rFonts w:ascii="Arial" w:hAnsi="Arial" w:cs="Arial"/>
          <w:sz w:val="24"/>
          <w:szCs w:val="24"/>
        </w:rPr>
        <w:t>with</w:t>
      </w:r>
      <w:r w:rsidR="007024EE">
        <w:rPr>
          <w:rFonts w:ascii="Arial" w:hAnsi="Arial" w:cs="Arial"/>
          <w:sz w:val="24"/>
          <w:szCs w:val="24"/>
        </w:rPr>
        <w:t xml:space="preserve"> </w:t>
      </w:r>
      <w:r w:rsidRPr="008C7DDA">
        <w:rPr>
          <w:rFonts w:ascii="Arial" w:hAnsi="Arial" w:cs="Arial"/>
          <w:sz w:val="24"/>
          <w:szCs w:val="24"/>
        </w:rPr>
        <w:t>local</w:t>
      </w:r>
      <w:r w:rsidR="007024EE">
        <w:rPr>
          <w:rFonts w:ascii="Arial" w:hAnsi="Arial" w:cs="Arial"/>
          <w:sz w:val="24"/>
          <w:szCs w:val="24"/>
        </w:rPr>
        <w:t xml:space="preserve"> </w:t>
      </w:r>
      <w:r w:rsidRPr="008C7DDA">
        <w:rPr>
          <w:rFonts w:ascii="Arial" w:hAnsi="Arial" w:cs="Arial"/>
          <w:sz w:val="24"/>
          <w:szCs w:val="24"/>
        </w:rPr>
        <w:t>and</w:t>
      </w:r>
      <w:r w:rsidR="007024EE">
        <w:rPr>
          <w:rFonts w:ascii="Arial" w:hAnsi="Arial" w:cs="Arial"/>
          <w:sz w:val="24"/>
          <w:szCs w:val="24"/>
        </w:rPr>
        <w:t xml:space="preserve"> </w:t>
      </w:r>
      <w:r w:rsidRPr="008C7DDA">
        <w:rPr>
          <w:rFonts w:ascii="Arial" w:hAnsi="Arial" w:cs="Arial"/>
          <w:sz w:val="24"/>
          <w:szCs w:val="24"/>
        </w:rPr>
        <w:t>national</w:t>
      </w:r>
      <w:r w:rsidR="007024EE">
        <w:rPr>
          <w:rFonts w:ascii="Arial" w:hAnsi="Arial" w:cs="Arial"/>
          <w:sz w:val="24"/>
          <w:szCs w:val="24"/>
        </w:rPr>
        <w:t xml:space="preserve"> </w:t>
      </w:r>
      <w:r w:rsidRPr="008C7DDA">
        <w:rPr>
          <w:rFonts w:ascii="Arial" w:hAnsi="Arial" w:cs="Arial"/>
          <w:sz w:val="24"/>
          <w:szCs w:val="24"/>
        </w:rPr>
        <w:t>voluntary</w:t>
      </w:r>
      <w:r w:rsidR="007024EE">
        <w:rPr>
          <w:rFonts w:ascii="Arial" w:hAnsi="Arial" w:cs="Arial"/>
          <w:sz w:val="24"/>
          <w:szCs w:val="24"/>
        </w:rPr>
        <w:t xml:space="preserve"> </w:t>
      </w:r>
      <w:r w:rsidRPr="008C7DDA">
        <w:rPr>
          <w:rFonts w:ascii="Arial" w:hAnsi="Arial" w:cs="Arial"/>
          <w:sz w:val="24"/>
          <w:szCs w:val="24"/>
        </w:rPr>
        <w:t>sector</w:t>
      </w:r>
      <w:r w:rsidR="007024EE">
        <w:rPr>
          <w:rFonts w:ascii="Arial" w:hAnsi="Arial" w:cs="Arial"/>
          <w:sz w:val="24"/>
          <w:szCs w:val="24"/>
        </w:rPr>
        <w:t xml:space="preserve"> </w:t>
      </w:r>
      <w:r w:rsidRPr="008C7DDA">
        <w:rPr>
          <w:rFonts w:ascii="Arial" w:hAnsi="Arial" w:cs="Arial"/>
          <w:sz w:val="24"/>
          <w:szCs w:val="24"/>
        </w:rPr>
        <w:t>organisations</w:t>
      </w:r>
      <w:r w:rsidR="007024EE">
        <w:rPr>
          <w:rFonts w:ascii="Arial" w:hAnsi="Arial" w:cs="Arial"/>
          <w:sz w:val="24"/>
          <w:szCs w:val="24"/>
        </w:rPr>
        <w:t xml:space="preserve"> </w:t>
      </w:r>
      <w:r w:rsidRPr="008C7DDA">
        <w:rPr>
          <w:rFonts w:ascii="Arial" w:hAnsi="Arial" w:cs="Arial"/>
          <w:sz w:val="24"/>
          <w:szCs w:val="24"/>
        </w:rPr>
        <w:t>and</w:t>
      </w:r>
      <w:r w:rsidR="007024EE">
        <w:rPr>
          <w:rFonts w:ascii="Arial" w:hAnsi="Arial" w:cs="Arial"/>
          <w:sz w:val="24"/>
          <w:szCs w:val="24"/>
        </w:rPr>
        <w:t xml:space="preserve"> </w:t>
      </w:r>
      <w:r w:rsidRPr="008C7DDA">
        <w:rPr>
          <w:rFonts w:ascii="Arial" w:hAnsi="Arial" w:cs="Arial"/>
          <w:sz w:val="24"/>
          <w:szCs w:val="24"/>
        </w:rPr>
        <w:t>a</w:t>
      </w:r>
      <w:r w:rsidR="007024EE">
        <w:rPr>
          <w:rFonts w:ascii="Arial" w:hAnsi="Arial" w:cs="Arial"/>
          <w:sz w:val="24"/>
          <w:szCs w:val="24"/>
        </w:rPr>
        <w:t xml:space="preserve"> </w:t>
      </w:r>
      <w:r w:rsidRPr="008C7DDA">
        <w:rPr>
          <w:rFonts w:ascii="Arial" w:hAnsi="Arial" w:cs="Arial"/>
          <w:sz w:val="24"/>
          <w:szCs w:val="24"/>
        </w:rPr>
        <w:t>strong</w:t>
      </w:r>
      <w:r w:rsidR="007024EE">
        <w:rPr>
          <w:rFonts w:ascii="Arial" w:hAnsi="Arial" w:cs="Arial"/>
          <w:sz w:val="24"/>
          <w:szCs w:val="24"/>
        </w:rPr>
        <w:t xml:space="preserve"> </w:t>
      </w:r>
      <w:r w:rsidRPr="008C7DDA">
        <w:rPr>
          <w:rFonts w:ascii="Arial" w:hAnsi="Arial" w:cs="Arial"/>
          <w:sz w:val="24"/>
          <w:szCs w:val="24"/>
        </w:rPr>
        <w:t>participatory</w:t>
      </w:r>
      <w:r w:rsidR="007024EE">
        <w:rPr>
          <w:rFonts w:ascii="Arial" w:hAnsi="Arial" w:cs="Arial"/>
          <w:sz w:val="24"/>
          <w:szCs w:val="24"/>
        </w:rPr>
        <w:t xml:space="preserve"> </w:t>
      </w:r>
      <w:r w:rsidRPr="008C7DDA">
        <w:rPr>
          <w:rFonts w:ascii="Arial" w:hAnsi="Arial" w:cs="Arial"/>
          <w:sz w:val="24"/>
          <w:szCs w:val="24"/>
        </w:rPr>
        <w:t>research</w:t>
      </w:r>
      <w:r w:rsidR="007024EE">
        <w:rPr>
          <w:rFonts w:ascii="Arial" w:hAnsi="Arial" w:cs="Arial"/>
          <w:sz w:val="24"/>
          <w:szCs w:val="24"/>
        </w:rPr>
        <w:t xml:space="preserve"> </w:t>
      </w:r>
      <w:r w:rsidRPr="008C7DDA">
        <w:rPr>
          <w:rFonts w:ascii="Arial" w:hAnsi="Arial" w:cs="Arial"/>
          <w:sz w:val="24"/>
          <w:szCs w:val="24"/>
        </w:rPr>
        <w:t>skill</w:t>
      </w:r>
      <w:r w:rsidR="007024EE">
        <w:rPr>
          <w:rFonts w:ascii="Arial" w:hAnsi="Arial" w:cs="Arial"/>
          <w:sz w:val="24"/>
          <w:szCs w:val="24"/>
        </w:rPr>
        <w:t xml:space="preserve"> </w:t>
      </w:r>
      <w:r w:rsidRPr="008C7DDA">
        <w:rPr>
          <w:rFonts w:ascii="Arial" w:hAnsi="Arial" w:cs="Arial"/>
          <w:sz w:val="24"/>
          <w:szCs w:val="24"/>
        </w:rPr>
        <w:t>set</w:t>
      </w:r>
      <w:r w:rsidR="007024EE">
        <w:rPr>
          <w:rFonts w:ascii="Arial" w:hAnsi="Arial" w:cs="Arial"/>
          <w:sz w:val="24"/>
          <w:szCs w:val="24"/>
        </w:rPr>
        <w:t xml:space="preserve"> </w:t>
      </w:r>
      <w:r>
        <w:rPr>
          <w:rFonts w:ascii="Arial" w:hAnsi="Arial" w:cs="Arial"/>
          <w:sz w:val="24"/>
          <w:szCs w:val="24"/>
        </w:rPr>
        <w:t>(Gratton,</w:t>
      </w:r>
      <w:r w:rsidR="007024EE">
        <w:rPr>
          <w:rFonts w:ascii="Arial" w:hAnsi="Arial" w:cs="Arial"/>
          <w:sz w:val="24"/>
          <w:szCs w:val="24"/>
        </w:rPr>
        <w:t xml:space="preserve"> </w:t>
      </w:r>
      <w:r>
        <w:rPr>
          <w:rFonts w:ascii="Arial" w:hAnsi="Arial" w:cs="Arial"/>
          <w:sz w:val="24"/>
          <w:szCs w:val="24"/>
        </w:rPr>
        <w:t>2020)</w:t>
      </w:r>
      <w:r w:rsidR="0046177C">
        <w:rPr>
          <w:rFonts w:ascii="Arial" w:hAnsi="Arial" w:cs="Arial"/>
          <w:sz w:val="24"/>
          <w:szCs w:val="24"/>
        </w:rPr>
        <w:t>,</w:t>
      </w:r>
      <w:r w:rsidR="007024EE">
        <w:rPr>
          <w:rFonts w:ascii="Arial" w:hAnsi="Arial" w:cs="Arial"/>
          <w:sz w:val="24"/>
          <w:szCs w:val="24"/>
        </w:rPr>
        <w:t xml:space="preserve"> </w:t>
      </w:r>
      <w:r w:rsidRPr="008C7DDA">
        <w:rPr>
          <w:rFonts w:ascii="Arial" w:hAnsi="Arial" w:cs="Arial"/>
          <w:sz w:val="24"/>
          <w:szCs w:val="24"/>
        </w:rPr>
        <w:t>the</w:t>
      </w:r>
      <w:r w:rsidR="007024EE">
        <w:rPr>
          <w:rFonts w:ascii="Arial" w:hAnsi="Arial" w:cs="Arial"/>
          <w:sz w:val="24"/>
          <w:szCs w:val="24"/>
        </w:rPr>
        <w:t xml:space="preserve"> </w:t>
      </w:r>
      <w:r w:rsidRPr="008C7DDA">
        <w:rPr>
          <w:rFonts w:ascii="Arial" w:hAnsi="Arial" w:cs="Arial"/>
          <w:sz w:val="24"/>
          <w:szCs w:val="24"/>
        </w:rPr>
        <w:t>degree</w:t>
      </w:r>
      <w:r w:rsidR="007024EE">
        <w:rPr>
          <w:rFonts w:ascii="Arial" w:hAnsi="Arial" w:cs="Arial"/>
          <w:sz w:val="24"/>
          <w:szCs w:val="24"/>
        </w:rPr>
        <w:t xml:space="preserve"> </w:t>
      </w:r>
      <w:r w:rsidRPr="008C7DDA">
        <w:rPr>
          <w:rFonts w:ascii="Arial" w:hAnsi="Arial" w:cs="Arial"/>
          <w:sz w:val="24"/>
          <w:szCs w:val="24"/>
        </w:rPr>
        <w:t>emerged</w:t>
      </w:r>
      <w:r w:rsidR="007024EE">
        <w:rPr>
          <w:rFonts w:ascii="Arial" w:hAnsi="Arial" w:cs="Arial"/>
          <w:sz w:val="24"/>
          <w:szCs w:val="24"/>
        </w:rPr>
        <w:t xml:space="preserve"> </w:t>
      </w:r>
      <w:r w:rsidRPr="008C7DDA">
        <w:rPr>
          <w:rFonts w:ascii="Arial" w:hAnsi="Arial" w:cs="Arial"/>
          <w:sz w:val="24"/>
          <w:szCs w:val="24"/>
        </w:rPr>
        <w:t>as</w:t>
      </w:r>
      <w:r w:rsidR="007024EE">
        <w:rPr>
          <w:rFonts w:ascii="Arial" w:hAnsi="Arial" w:cs="Arial"/>
          <w:sz w:val="24"/>
          <w:szCs w:val="24"/>
        </w:rPr>
        <w:t xml:space="preserve"> </w:t>
      </w:r>
      <w:r w:rsidRPr="008C7DDA">
        <w:rPr>
          <w:rFonts w:ascii="Arial" w:hAnsi="Arial" w:cs="Arial"/>
          <w:sz w:val="24"/>
          <w:szCs w:val="24"/>
        </w:rPr>
        <w:t>a</w:t>
      </w:r>
      <w:r w:rsidR="007024EE">
        <w:rPr>
          <w:rFonts w:ascii="Arial" w:hAnsi="Arial" w:cs="Arial"/>
          <w:sz w:val="24"/>
          <w:szCs w:val="24"/>
        </w:rPr>
        <w:t xml:space="preserve"> </w:t>
      </w:r>
      <w:r w:rsidRPr="008C7DDA">
        <w:rPr>
          <w:rFonts w:ascii="Arial" w:hAnsi="Arial" w:cs="Arial"/>
          <w:sz w:val="24"/>
          <w:szCs w:val="24"/>
        </w:rPr>
        <w:t>co-produced</w:t>
      </w:r>
      <w:r w:rsidR="007024EE">
        <w:rPr>
          <w:rFonts w:ascii="Arial" w:hAnsi="Arial" w:cs="Arial"/>
          <w:sz w:val="24"/>
          <w:szCs w:val="24"/>
        </w:rPr>
        <w:t xml:space="preserve"> </w:t>
      </w:r>
      <w:r w:rsidRPr="008C7DDA">
        <w:rPr>
          <w:rFonts w:ascii="Arial" w:hAnsi="Arial" w:cs="Arial"/>
          <w:sz w:val="24"/>
          <w:szCs w:val="24"/>
        </w:rPr>
        <w:t>conversation</w:t>
      </w:r>
      <w:r w:rsidR="007024EE">
        <w:rPr>
          <w:rFonts w:ascii="Arial" w:hAnsi="Arial" w:cs="Arial"/>
          <w:sz w:val="24"/>
          <w:szCs w:val="24"/>
        </w:rPr>
        <w:t xml:space="preserve"> </w:t>
      </w:r>
      <w:r w:rsidRPr="008C7DDA">
        <w:rPr>
          <w:rFonts w:ascii="Arial" w:hAnsi="Arial" w:cs="Arial"/>
          <w:sz w:val="24"/>
          <w:szCs w:val="24"/>
        </w:rPr>
        <w:t>with</w:t>
      </w:r>
      <w:r w:rsidR="007024EE">
        <w:rPr>
          <w:rFonts w:ascii="Arial" w:hAnsi="Arial" w:cs="Arial"/>
          <w:sz w:val="24"/>
          <w:szCs w:val="24"/>
        </w:rPr>
        <w:t xml:space="preserve"> </w:t>
      </w:r>
      <w:r w:rsidRPr="008C7DDA">
        <w:rPr>
          <w:rFonts w:ascii="Arial" w:hAnsi="Arial" w:cs="Arial"/>
          <w:sz w:val="24"/>
          <w:szCs w:val="24"/>
        </w:rPr>
        <w:t>the</w:t>
      </w:r>
      <w:r w:rsidR="007024EE">
        <w:rPr>
          <w:rFonts w:ascii="Arial" w:hAnsi="Arial" w:cs="Arial"/>
          <w:sz w:val="24"/>
          <w:szCs w:val="24"/>
        </w:rPr>
        <w:t xml:space="preserve"> </w:t>
      </w:r>
      <w:r w:rsidR="0046177C">
        <w:rPr>
          <w:rFonts w:ascii="Arial" w:hAnsi="Arial" w:cs="Arial"/>
          <w:sz w:val="24"/>
          <w:szCs w:val="24"/>
        </w:rPr>
        <w:t>wider anti-poverty sector and student community with lived experience of poverty</w:t>
      </w:r>
      <w:r w:rsidRPr="008C7DDA">
        <w:rPr>
          <w:rFonts w:ascii="Arial" w:hAnsi="Arial" w:cs="Arial"/>
          <w:sz w:val="24"/>
          <w:szCs w:val="24"/>
        </w:rPr>
        <w:t>.</w:t>
      </w:r>
      <w:r w:rsidR="007024EE">
        <w:rPr>
          <w:rFonts w:ascii="Arial" w:hAnsi="Arial" w:cs="Arial"/>
          <w:sz w:val="24"/>
          <w:szCs w:val="24"/>
        </w:rPr>
        <w:t xml:space="preserve"> </w:t>
      </w:r>
      <w:r w:rsidRPr="008C7DDA">
        <w:rPr>
          <w:rFonts w:ascii="Arial" w:hAnsi="Arial" w:cs="Arial"/>
          <w:sz w:val="24"/>
          <w:szCs w:val="24"/>
        </w:rPr>
        <w:t>The</w:t>
      </w:r>
      <w:r w:rsidR="007024EE">
        <w:rPr>
          <w:rFonts w:ascii="Arial" w:hAnsi="Arial" w:cs="Arial"/>
          <w:sz w:val="24"/>
          <w:szCs w:val="24"/>
        </w:rPr>
        <w:t xml:space="preserve"> </w:t>
      </w:r>
      <w:r w:rsidRPr="008C7DDA">
        <w:rPr>
          <w:rFonts w:ascii="Arial" w:hAnsi="Arial" w:cs="Arial"/>
          <w:sz w:val="24"/>
          <w:szCs w:val="24"/>
        </w:rPr>
        <w:t>need</w:t>
      </w:r>
      <w:r w:rsidR="007024EE">
        <w:rPr>
          <w:rFonts w:ascii="Arial" w:hAnsi="Arial" w:cs="Arial"/>
          <w:sz w:val="24"/>
          <w:szCs w:val="24"/>
        </w:rPr>
        <w:t xml:space="preserve"> </w:t>
      </w:r>
      <w:r w:rsidRPr="008C7DDA">
        <w:rPr>
          <w:rFonts w:ascii="Arial" w:hAnsi="Arial" w:cs="Arial"/>
          <w:sz w:val="24"/>
          <w:szCs w:val="24"/>
        </w:rPr>
        <w:t>to</w:t>
      </w:r>
      <w:r w:rsidR="007024EE">
        <w:rPr>
          <w:rFonts w:ascii="Arial" w:hAnsi="Arial" w:cs="Arial"/>
          <w:sz w:val="24"/>
          <w:szCs w:val="24"/>
        </w:rPr>
        <w:t xml:space="preserve"> </w:t>
      </w:r>
      <w:r w:rsidRPr="008C7DDA">
        <w:rPr>
          <w:rFonts w:ascii="Arial" w:hAnsi="Arial" w:cs="Arial"/>
          <w:sz w:val="24"/>
          <w:szCs w:val="24"/>
        </w:rPr>
        <w:t>develop</w:t>
      </w:r>
      <w:r w:rsidR="007024EE">
        <w:rPr>
          <w:rFonts w:ascii="Arial" w:hAnsi="Arial" w:cs="Arial"/>
          <w:sz w:val="24"/>
          <w:szCs w:val="24"/>
        </w:rPr>
        <w:t xml:space="preserve"> </w:t>
      </w:r>
      <w:r w:rsidRPr="008C7DDA">
        <w:rPr>
          <w:rFonts w:ascii="Arial" w:hAnsi="Arial" w:cs="Arial"/>
          <w:sz w:val="24"/>
          <w:szCs w:val="24"/>
        </w:rPr>
        <w:t>students</w:t>
      </w:r>
      <w:r w:rsidR="007024EE">
        <w:rPr>
          <w:rFonts w:ascii="Arial" w:hAnsi="Arial" w:cs="Arial"/>
          <w:sz w:val="24"/>
          <w:szCs w:val="24"/>
        </w:rPr>
        <w:t xml:space="preserve"> </w:t>
      </w:r>
      <w:r w:rsidRPr="008C7DDA">
        <w:rPr>
          <w:rFonts w:ascii="Arial" w:hAnsi="Arial" w:cs="Arial"/>
          <w:sz w:val="24"/>
          <w:szCs w:val="24"/>
        </w:rPr>
        <w:t>with</w:t>
      </w:r>
      <w:r w:rsidR="007024EE">
        <w:rPr>
          <w:rFonts w:ascii="Arial" w:hAnsi="Arial" w:cs="Arial"/>
          <w:sz w:val="24"/>
          <w:szCs w:val="24"/>
        </w:rPr>
        <w:t xml:space="preserve"> </w:t>
      </w:r>
      <w:r w:rsidRPr="008C7DDA">
        <w:rPr>
          <w:rFonts w:ascii="Arial" w:hAnsi="Arial" w:cs="Arial"/>
          <w:sz w:val="24"/>
          <w:szCs w:val="24"/>
        </w:rPr>
        <w:t>a</w:t>
      </w:r>
      <w:r w:rsidR="007024EE">
        <w:rPr>
          <w:rFonts w:ascii="Arial" w:hAnsi="Arial" w:cs="Arial"/>
          <w:sz w:val="24"/>
          <w:szCs w:val="24"/>
        </w:rPr>
        <w:t xml:space="preserve"> </w:t>
      </w:r>
      <w:r w:rsidRPr="008C7DDA">
        <w:rPr>
          <w:rFonts w:ascii="Arial" w:hAnsi="Arial" w:cs="Arial"/>
          <w:sz w:val="24"/>
          <w:szCs w:val="24"/>
        </w:rPr>
        <w:t>strong</w:t>
      </w:r>
      <w:r w:rsidR="007024EE">
        <w:rPr>
          <w:rFonts w:ascii="Arial" w:hAnsi="Arial" w:cs="Arial"/>
          <w:sz w:val="24"/>
          <w:szCs w:val="24"/>
        </w:rPr>
        <w:t xml:space="preserve"> </w:t>
      </w:r>
      <w:r w:rsidRPr="008C7DDA">
        <w:rPr>
          <w:rFonts w:ascii="Arial" w:hAnsi="Arial" w:cs="Arial"/>
          <w:sz w:val="24"/>
          <w:szCs w:val="24"/>
        </w:rPr>
        <w:t>commitment</w:t>
      </w:r>
      <w:r w:rsidR="007024EE">
        <w:rPr>
          <w:rFonts w:ascii="Arial" w:hAnsi="Arial" w:cs="Arial"/>
          <w:sz w:val="24"/>
          <w:szCs w:val="24"/>
        </w:rPr>
        <w:t xml:space="preserve"> </w:t>
      </w:r>
      <w:r w:rsidRPr="008C7DDA">
        <w:rPr>
          <w:rFonts w:ascii="Arial" w:hAnsi="Arial" w:cs="Arial"/>
          <w:sz w:val="24"/>
          <w:szCs w:val="24"/>
        </w:rPr>
        <w:t>to</w:t>
      </w:r>
      <w:r w:rsidR="007024EE">
        <w:rPr>
          <w:rFonts w:ascii="Arial" w:hAnsi="Arial" w:cs="Arial"/>
          <w:sz w:val="24"/>
          <w:szCs w:val="24"/>
        </w:rPr>
        <w:t xml:space="preserve"> </w:t>
      </w:r>
      <w:r w:rsidRPr="008C7DDA">
        <w:rPr>
          <w:rFonts w:ascii="Arial" w:hAnsi="Arial" w:cs="Arial"/>
          <w:sz w:val="24"/>
          <w:szCs w:val="24"/>
        </w:rPr>
        <w:t>activism</w:t>
      </w:r>
      <w:r w:rsidR="00AC4F6A">
        <w:rPr>
          <w:rFonts w:ascii="Arial" w:hAnsi="Arial" w:cs="Arial"/>
          <w:sz w:val="24"/>
          <w:szCs w:val="24"/>
        </w:rPr>
        <w:t xml:space="preserve"> and </w:t>
      </w:r>
      <w:r w:rsidRPr="008C7DDA">
        <w:rPr>
          <w:rFonts w:ascii="Arial" w:hAnsi="Arial" w:cs="Arial"/>
          <w:sz w:val="24"/>
          <w:szCs w:val="24"/>
        </w:rPr>
        <w:t>anti-oppressive</w:t>
      </w:r>
      <w:r w:rsidR="007024EE">
        <w:rPr>
          <w:rFonts w:ascii="Arial" w:hAnsi="Arial" w:cs="Arial"/>
          <w:sz w:val="24"/>
          <w:szCs w:val="24"/>
        </w:rPr>
        <w:t xml:space="preserve"> </w:t>
      </w:r>
      <w:r w:rsidRPr="008C7DDA">
        <w:rPr>
          <w:rFonts w:ascii="Arial" w:hAnsi="Arial" w:cs="Arial"/>
          <w:sz w:val="24"/>
          <w:szCs w:val="24"/>
        </w:rPr>
        <w:t>practice</w:t>
      </w:r>
      <w:r w:rsidR="007024EE">
        <w:rPr>
          <w:rFonts w:ascii="Arial" w:hAnsi="Arial" w:cs="Arial"/>
          <w:sz w:val="24"/>
          <w:szCs w:val="24"/>
        </w:rPr>
        <w:t xml:space="preserve"> </w:t>
      </w:r>
      <w:r w:rsidRPr="008C7DDA">
        <w:rPr>
          <w:rFonts w:ascii="Arial" w:hAnsi="Arial" w:cs="Arial"/>
          <w:sz w:val="24"/>
          <w:szCs w:val="24"/>
        </w:rPr>
        <w:t>and</w:t>
      </w:r>
      <w:r w:rsidR="007024EE">
        <w:rPr>
          <w:rFonts w:ascii="Arial" w:hAnsi="Arial" w:cs="Arial"/>
          <w:sz w:val="24"/>
          <w:szCs w:val="24"/>
        </w:rPr>
        <w:t xml:space="preserve"> </w:t>
      </w:r>
      <w:r w:rsidRPr="008C7DDA">
        <w:rPr>
          <w:rFonts w:ascii="Arial" w:hAnsi="Arial" w:cs="Arial"/>
          <w:sz w:val="24"/>
          <w:szCs w:val="24"/>
        </w:rPr>
        <w:t>to</w:t>
      </w:r>
      <w:r w:rsidR="007024EE">
        <w:rPr>
          <w:rFonts w:ascii="Arial" w:hAnsi="Arial" w:cs="Arial"/>
          <w:sz w:val="24"/>
          <w:szCs w:val="24"/>
        </w:rPr>
        <w:t xml:space="preserve"> </w:t>
      </w:r>
      <w:r w:rsidRPr="008C7DDA">
        <w:rPr>
          <w:rFonts w:ascii="Arial" w:hAnsi="Arial" w:cs="Arial"/>
          <w:sz w:val="24"/>
          <w:szCs w:val="24"/>
        </w:rPr>
        <w:t>frame</w:t>
      </w:r>
      <w:r w:rsidR="007024EE">
        <w:rPr>
          <w:rFonts w:ascii="Arial" w:hAnsi="Arial" w:cs="Arial"/>
          <w:sz w:val="24"/>
          <w:szCs w:val="24"/>
        </w:rPr>
        <w:t xml:space="preserve"> </w:t>
      </w:r>
      <w:r w:rsidRPr="008C7DDA">
        <w:rPr>
          <w:rFonts w:ascii="Arial" w:hAnsi="Arial" w:cs="Arial"/>
          <w:sz w:val="24"/>
          <w:szCs w:val="24"/>
        </w:rPr>
        <w:t>the</w:t>
      </w:r>
      <w:r w:rsidR="007024EE">
        <w:rPr>
          <w:rFonts w:ascii="Arial" w:hAnsi="Arial" w:cs="Arial"/>
          <w:sz w:val="24"/>
          <w:szCs w:val="24"/>
        </w:rPr>
        <w:t xml:space="preserve"> </w:t>
      </w:r>
      <w:r w:rsidRPr="008C7DDA">
        <w:rPr>
          <w:rFonts w:ascii="Arial" w:hAnsi="Arial" w:cs="Arial"/>
          <w:sz w:val="24"/>
          <w:szCs w:val="24"/>
        </w:rPr>
        <w:t>degree</w:t>
      </w:r>
      <w:r w:rsidR="007024EE">
        <w:rPr>
          <w:rFonts w:ascii="Arial" w:hAnsi="Arial" w:cs="Arial"/>
          <w:sz w:val="24"/>
          <w:szCs w:val="24"/>
        </w:rPr>
        <w:t xml:space="preserve"> </w:t>
      </w:r>
      <w:r w:rsidRPr="008C7DDA">
        <w:rPr>
          <w:rFonts w:ascii="Arial" w:hAnsi="Arial" w:cs="Arial"/>
          <w:sz w:val="24"/>
          <w:szCs w:val="24"/>
        </w:rPr>
        <w:t>around</w:t>
      </w:r>
      <w:r w:rsidR="007024EE">
        <w:rPr>
          <w:rFonts w:ascii="Arial" w:hAnsi="Arial" w:cs="Arial"/>
          <w:sz w:val="24"/>
          <w:szCs w:val="24"/>
        </w:rPr>
        <w:t xml:space="preserve"> </w:t>
      </w:r>
      <w:r w:rsidRPr="008C7DDA">
        <w:rPr>
          <w:rFonts w:ascii="Arial" w:hAnsi="Arial" w:cs="Arial"/>
          <w:sz w:val="24"/>
          <w:szCs w:val="24"/>
        </w:rPr>
        <w:t>the</w:t>
      </w:r>
      <w:r w:rsidR="007024EE">
        <w:rPr>
          <w:rFonts w:ascii="Arial" w:hAnsi="Arial" w:cs="Arial"/>
          <w:sz w:val="24"/>
          <w:szCs w:val="24"/>
        </w:rPr>
        <w:t xml:space="preserve"> </w:t>
      </w:r>
      <w:r w:rsidRPr="008C7DDA">
        <w:rPr>
          <w:rFonts w:ascii="Arial" w:hAnsi="Arial" w:cs="Arial"/>
          <w:sz w:val="24"/>
          <w:szCs w:val="24"/>
        </w:rPr>
        <w:t>expertise</w:t>
      </w:r>
      <w:r w:rsidR="007024EE">
        <w:rPr>
          <w:rFonts w:ascii="Arial" w:hAnsi="Arial" w:cs="Arial"/>
          <w:sz w:val="24"/>
          <w:szCs w:val="24"/>
        </w:rPr>
        <w:t xml:space="preserve"> </w:t>
      </w:r>
      <w:r w:rsidRPr="008C7DDA">
        <w:rPr>
          <w:rFonts w:ascii="Arial" w:hAnsi="Arial" w:cs="Arial"/>
          <w:sz w:val="24"/>
          <w:szCs w:val="24"/>
        </w:rPr>
        <w:t>of</w:t>
      </w:r>
      <w:r w:rsidR="007024EE">
        <w:rPr>
          <w:rFonts w:ascii="Arial" w:hAnsi="Arial" w:cs="Arial"/>
          <w:sz w:val="24"/>
          <w:szCs w:val="24"/>
        </w:rPr>
        <w:t xml:space="preserve"> </w:t>
      </w:r>
      <w:r w:rsidRPr="008C7DDA">
        <w:rPr>
          <w:rFonts w:ascii="Arial" w:hAnsi="Arial" w:cs="Arial"/>
          <w:sz w:val="24"/>
          <w:szCs w:val="24"/>
        </w:rPr>
        <w:t>lived</w:t>
      </w:r>
      <w:r w:rsidR="007024EE">
        <w:rPr>
          <w:rFonts w:ascii="Arial" w:hAnsi="Arial" w:cs="Arial"/>
          <w:sz w:val="24"/>
          <w:szCs w:val="24"/>
        </w:rPr>
        <w:t xml:space="preserve"> </w:t>
      </w:r>
      <w:r w:rsidRPr="008C7DDA">
        <w:rPr>
          <w:rFonts w:ascii="Arial" w:hAnsi="Arial" w:cs="Arial"/>
          <w:sz w:val="24"/>
          <w:szCs w:val="24"/>
        </w:rPr>
        <w:t>poverty</w:t>
      </w:r>
      <w:r w:rsidR="007024EE">
        <w:rPr>
          <w:rFonts w:ascii="Arial" w:hAnsi="Arial" w:cs="Arial"/>
          <w:sz w:val="24"/>
          <w:szCs w:val="24"/>
        </w:rPr>
        <w:t xml:space="preserve"> </w:t>
      </w:r>
      <w:r w:rsidRPr="008C7DDA">
        <w:rPr>
          <w:rFonts w:ascii="Arial" w:hAnsi="Arial" w:cs="Arial"/>
          <w:sz w:val="24"/>
          <w:szCs w:val="24"/>
        </w:rPr>
        <w:t>experience</w:t>
      </w:r>
      <w:r w:rsidR="007024EE">
        <w:rPr>
          <w:rFonts w:ascii="Arial" w:hAnsi="Arial" w:cs="Arial"/>
          <w:sz w:val="24"/>
          <w:szCs w:val="24"/>
        </w:rPr>
        <w:t xml:space="preserve"> </w:t>
      </w:r>
      <w:r w:rsidRPr="008C7DDA">
        <w:rPr>
          <w:rFonts w:ascii="Arial" w:hAnsi="Arial" w:cs="Arial"/>
          <w:sz w:val="24"/>
          <w:szCs w:val="24"/>
        </w:rPr>
        <w:t>was</w:t>
      </w:r>
      <w:r w:rsidR="007024EE">
        <w:rPr>
          <w:rFonts w:ascii="Arial" w:hAnsi="Arial" w:cs="Arial"/>
          <w:sz w:val="24"/>
          <w:szCs w:val="24"/>
        </w:rPr>
        <w:t xml:space="preserve"> </w:t>
      </w:r>
      <w:r w:rsidRPr="008C7DDA">
        <w:rPr>
          <w:rFonts w:ascii="Arial" w:hAnsi="Arial" w:cs="Arial"/>
          <w:sz w:val="24"/>
          <w:szCs w:val="24"/>
        </w:rPr>
        <w:t>expressed</w:t>
      </w:r>
      <w:r w:rsidR="007024EE">
        <w:rPr>
          <w:rFonts w:ascii="Arial" w:hAnsi="Arial" w:cs="Arial"/>
          <w:sz w:val="24"/>
          <w:szCs w:val="24"/>
        </w:rPr>
        <w:t xml:space="preserve"> </w:t>
      </w:r>
      <w:r w:rsidRPr="008C7DDA">
        <w:rPr>
          <w:rFonts w:ascii="Arial" w:hAnsi="Arial" w:cs="Arial"/>
          <w:sz w:val="24"/>
          <w:szCs w:val="24"/>
        </w:rPr>
        <w:t>strongly</w:t>
      </w:r>
      <w:r w:rsidR="007024EE">
        <w:rPr>
          <w:rFonts w:ascii="Arial" w:hAnsi="Arial" w:cs="Arial"/>
          <w:sz w:val="24"/>
          <w:szCs w:val="24"/>
        </w:rPr>
        <w:t xml:space="preserve"> </w:t>
      </w:r>
      <w:r w:rsidRPr="008C7DDA">
        <w:rPr>
          <w:rFonts w:ascii="Arial" w:hAnsi="Arial" w:cs="Arial"/>
          <w:sz w:val="24"/>
          <w:szCs w:val="24"/>
        </w:rPr>
        <w:t>by</w:t>
      </w:r>
      <w:r w:rsidR="007024EE">
        <w:rPr>
          <w:rFonts w:ascii="Arial" w:hAnsi="Arial" w:cs="Arial"/>
          <w:sz w:val="24"/>
          <w:szCs w:val="24"/>
        </w:rPr>
        <w:t xml:space="preserve"> </w:t>
      </w:r>
      <w:r w:rsidRPr="008C7DDA">
        <w:rPr>
          <w:rFonts w:ascii="Arial" w:hAnsi="Arial" w:cs="Arial"/>
          <w:sz w:val="24"/>
          <w:szCs w:val="24"/>
        </w:rPr>
        <w:t>voluntary</w:t>
      </w:r>
      <w:r w:rsidR="007024EE">
        <w:rPr>
          <w:rFonts w:ascii="Arial" w:hAnsi="Arial" w:cs="Arial"/>
          <w:sz w:val="24"/>
          <w:szCs w:val="24"/>
        </w:rPr>
        <w:t xml:space="preserve"> </w:t>
      </w:r>
      <w:r w:rsidRPr="008C7DDA">
        <w:rPr>
          <w:rFonts w:ascii="Arial" w:hAnsi="Arial" w:cs="Arial"/>
          <w:sz w:val="24"/>
          <w:szCs w:val="24"/>
        </w:rPr>
        <w:t>sector</w:t>
      </w:r>
      <w:r w:rsidR="007024EE">
        <w:rPr>
          <w:rFonts w:ascii="Arial" w:hAnsi="Arial" w:cs="Arial"/>
          <w:sz w:val="24"/>
          <w:szCs w:val="24"/>
        </w:rPr>
        <w:t xml:space="preserve"> </w:t>
      </w:r>
      <w:r w:rsidRPr="008C7DDA">
        <w:rPr>
          <w:rFonts w:ascii="Arial" w:hAnsi="Arial" w:cs="Arial"/>
          <w:sz w:val="24"/>
          <w:szCs w:val="24"/>
        </w:rPr>
        <w:t>groups.</w:t>
      </w:r>
      <w:r w:rsidR="007024EE">
        <w:rPr>
          <w:rFonts w:ascii="Arial" w:hAnsi="Arial" w:cs="Arial"/>
          <w:sz w:val="24"/>
          <w:szCs w:val="24"/>
        </w:rPr>
        <w:t xml:space="preserve"> </w:t>
      </w:r>
      <w:r w:rsidRPr="008C7DDA">
        <w:rPr>
          <w:rFonts w:ascii="Arial" w:hAnsi="Arial" w:cs="Arial"/>
          <w:sz w:val="24"/>
          <w:szCs w:val="24"/>
        </w:rPr>
        <w:t>These</w:t>
      </w:r>
      <w:r w:rsidR="007024EE">
        <w:rPr>
          <w:rFonts w:ascii="Arial" w:hAnsi="Arial" w:cs="Arial"/>
          <w:sz w:val="24"/>
          <w:szCs w:val="24"/>
        </w:rPr>
        <w:t xml:space="preserve"> </w:t>
      </w:r>
      <w:r w:rsidRPr="008C7DDA">
        <w:rPr>
          <w:rFonts w:ascii="Arial" w:hAnsi="Arial" w:cs="Arial"/>
          <w:sz w:val="24"/>
          <w:szCs w:val="24"/>
        </w:rPr>
        <w:t>values</w:t>
      </w:r>
      <w:r w:rsidR="007024EE">
        <w:rPr>
          <w:rFonts w:ascii="Arial" w:hAnsi="Arial" w:cs="Arial"/>
          <w:sz w:val="24"/>
          <w:szCs w:val="24"/>
        </w:rPr>
        <w:t xml:space="preserve"> </w:t>
      </w:r>
      <w:r w:rsidRPr="008C7DDA">
        <w:rPr>
          <w:rFonts w:ascii="Arial" w:hAnsi="Arial" w:cs="Arial"/>
          <w:sz w:val="24"/>
          <w:szCs w:val="24"/>
        </w:rPr>
        <w:t>were</w:t>
      </w:r>
      <w:r w:rsidR="007024EE">
        <w:rPr>
          <w:rFonts w:ascii="Arial" w:hAnsi="Arial" w:cs="Arial"/>
          <w:sz w:val="24"/>
          <w:szCs w:val="24"/>
        </w:rPr>
        <w:t xml:space="preserve"> </w:t>
      </w:r>
      <w:r w:rsidRPr="008C7DDA">
        <w:rPr>
          <w:rFonts w:ascii="Arial" w:hAnsi="Arial" w:cs="Arial"/>
          <w:sz w:val="24"/>
          <w:szCs w:val="24"/>
        </w:rPr>
        <w:t>woven</w:t>
      </w:r>
      <w:r w:rsidR="007024EE">
        <w:rPr>
          <w:rFonts w:ascii="Arial" w:hAnsi="Arial" w:cs="Arial"/>
          <w:sz w:val="24"/>
          <w:szCs w:val="24"/>
        </w:rPr>
        <w:t xml:space="preserve"> </w:t>
      </w:r>
      <w:r w:rsidRPr="008C7DDA">
        <w:rPr>
          <w:rFonts w:ascii="Arial" w:hAnsi="Arial" w:cs="Arial"/>
          <w:sz w:val="24"/>
          <w:szCs w:val="24"/>
        </w:rPr>
        <w:t>into</w:t>
      </w:r>
      <w:r w:rsidR="007024EE">
        <w:rPr>
          <w:rFonts w:ascii="Arial" w:hAnsi="Arial" w:cs="Arial"/>
          <w:sz w:val="24"/>
          <w:szCs w:val="24"/>
        </w:rPr>
        <w:t xml:space="preserve"> </w:t>
      </w:r>
      <w:r w:rsidRPr="008C7DDA">
        <w:rPr>
          <w:rFonts w:ascii="Arial" w:hAnsi="Arial" w:cs="Arial"/>
          <w:sz w:val="24"/>
          <w:szCs w:val="24"/>
        </w:rPr>
        <w:t>modules</w:t>
      </w:r>
      <w:r w:rsidR="007024EE">
        <w:rPr>
          <w:rFonts w:ascii="Arial" w:hAnsi="Arial" w:cs="Arial"/>
          <w:sz w:val="24"/>
          <w:szCs w:val="24"/>
        </w:rPr>
        <w:t xml:space="preserve"> </w:t>
      </w:r>
      <w:r w:rsidRPr="008C7DDA">
        <w:rPr>
          <w:rFonts w:ascii="Arial" w:hAnsi="Arial" w:cs="Arial"/>
          <w:sz w:val="24"/>
          <w:szCs w:val="24"/>
        </w:rPr>
        <w:t>and</w:t>
      </w:r>
      <w:r w:rsidR="007024EE">
        <w:rPr>
          <w:rFonts w:ascii="Arial" w:hAnsi="Arial" w:cs="Arial"/>
          <w:sz w:val="24"/>
          <w:szCs w:val="24"/>
        </w:rPr>
        <w:t xml:space="preserve"> </w:t>
      </w:r>
      <w:r w:rsidRPr="008C7DDA">
        <w:rPr>
          <w:rFonts w:ascii="Arial" w:hAnsi="Arial" w:cs="Arial"/>
          <w:sz w:val="24"/>
          <w:szCs w:val="24"/>
        </w:rPr>
        <w:t>a</w:t>
      </w:r>
      <w:r w:rsidR="007024EE">
        <w:rPr>
          <w:rFonts w:ascii="Arial" w:hAnsi="Arial" w:cs="Arial"/>
          <w:sz w:val="24"/>
          <w:szCs w:val="24"/>
        </w:rPr>
        <w:t xml:space="preserve"> </w:t>
      </w:r>
      <w:r w:rsidRPr="008C7DDA">
        <w:rPr>
          <w:rFonts w:ascii="Arial" w:hAnsi="Arial" w:cs="Arial"/>
          <w:sz w:val="24"/>
          <w:szCs w:val="24"/>
        </w:rPr>
        <w:t>new</w:t>
      </w:r>
      <w:r w:rsidR="007024EE">
        <w:rPr>
          <w:rFonts w:ascii="Arial" w:hAnsi="Arial" w:cs="Arial"/>
          <w:sz w:val="24"/>
          <w:szCs w:val="24"/>
        </w:rPr>
        <w:t xml:space="preserve"> </w:t>
      </w:r>
      <w:r w:rsidRPr="008C7DDA">
        <w:rPr>
          <w:rFonts w:ascii="Arial" w:hAnsi="Arial" w:cs="Arial"/>
          <w:sz w:val="24"/>
          <w:szCs w:val="24"/>
        </w:rPr>
        <w:t>degree</w:t>
      </w:r>
      <w:r w:rsidR="007024EE">
        <w:rPr>
          <w:rFonts w:ascii="Arial" w:hAnsi="Arial" w:cs="Arial"/>
          <w:sz w:val="24"/>
          <w:szCs w:val="24"/>
        </w:rPr>
        <w:t xml:space="preserve"> </w:t>
      </w:r>
      <w:r w:rsidRPr="008C7DDA">
        <w:rPr>
          <w:rFonts w:ascii="Arial" w:hAnsi="Arial" w:cs="Arial"/>
          <w:sz w:val="24"/>
          <w:szCs w:val="24"/>
        </w:rPr>
        <w:t>was</w:t>
      </w:r>
      <w:r w:rsidR="007024EE">
        <w:rPr>
          <w:rFonts w:ascii="Arial" w:hAnsi="Arial" w:cs="Arial"/>
          <w:sz w:val="24"/>
          <w:szCs w:val="24"/>
        </w:rPr>
        <w:t xml:space="preserve"> </w:t>
      </w:r>
      <w:r w:rsidRPr="008C7DDA">
        <w:rPr>
          <w:rFonts w:ascii="Arial" w:hAnsi="Arial" w:cs="Arial"/>
          <w:sz w:val="24"/>
          <w:szCs w:val="24"/>
        </w:rPr>
        <w:t>developed.</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new</w:t>
      </w:r>
      <w:r w:rsidR="007024EE">
        <w:rPr>
          <w:rFonts w:ascii="Arial" w:hAnsi="Arial" w:cs="Arial"/>
          <w:sz w:val="24"/>
          <w:szCs w:val="24"/>
        </w:rPr>
        <w:t xml:space="preserve"> </w:t>
      </w:r>
      <w:r>
        <w:rPr>
          <w:rFonts w:ascii="Arial" w:hAnsi="Arial" w:cs="Arial"/>
          <w:sz w:val="24"/>
          <w:szCs w:val="24"/>
        </w:rPr>
        <w:t>degree</w:t>
      </w:r>
      <w:r w:rsidR="007024EE">
        <w:rPr>
          <w:rFonts w:ascii="Arial" w:hAnsi="Arial" w:cs="Arial"/>
          <w:sz w:val="24"/>
          <w:szCs w:val="24"/>
        </w:rPr>
        <w:t xml:space="preserve"> </w:t>
      </w:r>
      <w:r>
        <w:rPr>
          <w:rFonts w:ascii="Arial" w:hAnsi="Arial" w:cs="Arial"/>
          <w:sz w:val="24"/>
          <w:szCs w:val="24"/>
        </w:rPr>
        <w:t>reflected</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wider</w:t>
      </w:r>
      <w:r w:rsidR="007024EE">
        <w:rPr>
          <w:rFonts w:ascii="Arial" w:hAnsi="Arial" w:cs="Arial"/>
          <w:sz w:val="24"/>
          <w:szCs w:val="24"/>
        </w:rPr>
        <w:t xml:space="preserve"> </w:t>
      </w:r>
      <w:r>
        <w:rPr>
          <w:rFonts w:ascii="Arial" w:hAnsi="Arial" w:cs="Arial"/>
          <w:sz w:val="24"/>
          <w:szCs w:val="24"/>
        </w:rPr>
        <w:t>University</w:t>
      </w:r>
      <w:r w:rsidR="007024EE">
        <w:rPr>
          <w:rFonts w:ascii="Arial" w:hAnsi="Arial" w:cs="Arial"/>
          <w:sz w:val="24"/>
          <w:szCs w:val="24"/>
        </w:rPr>
        <w:t xml:space="preserve"> </w:t>
      </w:r>
      <w:r>
        <w:rPr>
          <w:rFonts w:ascii="Arial" w:hAnsi="Arial" w:cs="Arial"/>
          <w:sz w:val="24"/>
          <w:szCs w:val="24"/>
        </w:rPr>
        <w:t>commitment</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offer</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study</w:t>
      </w:r>
      <w:r w:rsidR="007024EE">
        <w:rPr>
          <w:rFonts w:ascii="Arial" w:hAnsi="Arial" w:cs="Arial"/>
          <w:sz w:val="24"/>
          <w:szCs w:val="24"/>
        </w:rPr>
        <w:t xml:space="preserve"> </w:t>
      </w:r>
      <w:r>
        <w:rPr>
          <w:rFonts w:ascii="Arial" w:hAnsi="Arial" w:cs="Arial"/>
          <w:sz w:val="24"/>
          <w:szCs w:val="24"/>
        </w:rPr>
        <w:t>environment</w:t>
      </w:r>
      <w:r w:rsidR="007024EE">
        <w:rPr>
          <w:rFonts w:ascii="Arial" w:hAnsi="Arial" w:cs="Arial"/>
          <w:sz w:val="24"/>
          <w:szCs w:val="24"/>
        </w:rPr>
        <w:t xml:space="preserve"> </w:t>
      </w:r>
      <w:r>
        <w:rPr>
          <w:rFonts w:ascii="Arial" w:hAnsi="Arial" w:cs="Arial"/>
          <w:sz w:val="24"/>
          <w:szCs w:val="24"/>
        </w:rPr>
        <w:t>with</w:t>
      </w:r>
      <w:r w:rsidR="007024EE">
        <w:rPr>
          <w:rFonts w:ascii="Arial" w:hAnsi="Arial" w:cs="Arial"/>
          <w:sz w:val="24"/>
          <w:szCs w:val="24"/>
        </w:rPr>
        <w:t xml:space="preserve"> </w:t>
      </w:r>
      <w:r>
        <w:rPr>
          <w:rFonts w:ascii="Arial" w:hAnsi="Arial" w:cs="Arial"/>
          <w:sz w:val="24"/>
          <w:szCs w:val="24"/>
        </w:rPr>
        <w:t>authentic</w:t>
      </w:r>
      <w:r w:rsidR="007024EE">
        <w:rPr>
          <w:rFonts w:ascii="Arial" w:hAnsi="Arial" w:cs="Arial"/>
          <w:sz w:val="24"/>
          <w:szCs w:val="24"/>
        </w:rPr>
        <w:t xml:space="preserve"> </w:t>
      </w:r>
      <w:r>
        <w:rPr>
          <w:rFonts w:ascii="Arial" w:hAnsi="Arial" w:cs="Arial"/>
          <w:sz w:val="24"/>
          <w:szCs w:val="24"/>
        </w:rPr>
        <w:t>learning</w:t>
      </w:r>
      <w:r w:rsidR="007024EE">
        <w:rPr>
          <w:rFonts w:ascii="Arial" w:hAnsi="Arial" w:cs="Arial"/>
          <w:sz w:val="24"/>
          <w:szCs w:val="24"/>
        </w:rPr>
        <w:t xml:space="preserve"> </w:t>
      </w:r>
      <w:r>
        <w:rPr>
          <w:rFonts w:ascii="Arial" w:hAnsi="Arial" w:cs="Arial"/>
          <w:sz w:val="24"/>
          <w:szCs w:val="24"/>
        </w:rPr>
        <w:t>experiences</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an</w:t>
      </w:r>
      <w:r w:rsidR="007024EE">
        <w:rPr>
          <w:rFonts w:ascii="Arial" w:hAnsi="Arial" w:cs="Arial"/>
          <w:sz w:val="24"/>
          <w:szCs w:val="24"/>
        </w:rPr>
        <w:t xml:space="preserve"> </w:t>
      </w:r>
      <w:r>
        <w:rPr>
          <w:rFonts w:ascii="Arial" w:hAnsi="Arial" w:cs="Arial"/>
          <w:sz w:val="24"/>
          <w:szCs w:val="24"/>
        </w:rPr>
        <w:t>opportunity</w:t>
      </w:r>
      <w:r w:rsidR="007024EE">
        <w:rPr>
          <w:rFonts w:ascii="Arial" w:hAnsi="Arial" w:cs="Arial"/>
          <w:sz w:val="24"/>
          <w:szCs w:val="24"/>
        </w:rPr>
        <w:t xml:space="preserve"> </w:t>
      </w:r>
      <w:r>
        <w:rPr>
          <w:rFonts w:ascii="Arial" w:hAnsi="Arial" w:cs="Arial"/>
          <w:sz w:val="24"/>
          <w:szCs w:val="24"/>
        </w:rPr>
        <w:t>for</w:t>
      </w:r>
      <w:r w:rsidR="007024EE">
        <w:rPr>
          <w:rFonts w:ascii="Arial" w:hAnsi="Arial" w:cs="Arial"/>
          <w:sz w:val="24"/>
          <w:szCs w:val="24"/>
        </w:rPr>
        <w:t xml:space="preserve"> </w:t>
      </w:r>
      <w:r>
        <w:rPr>
          <w:rFonts w:ascii="Arial" w:hAnsi="Arial" w:cs="Arial"/>
          <w:sz w:val="24"/>
          <w:szCs w:val="24"/>
        </w:rPr>
        <w:t>transformative</w:t>
      </w:r>
      <w:r w:rsidR="007024EE">
        <w:rPr>
          <w:rFonts w:ascii="Arial" w:hAnsi="Arial" w:cs="Arial"/>
          <w:sz w:val="24"/>
          <w:szCs w:val="24"/>
        </w:rPr>
        <w:t xml:space="preserve"> </w:t>
      </w:r>
      <w:r>
        <w:rPr>
          <w:rFonts w:ascii="Arial" w:hAnsi="Arial" w:cs="Arial"/>
          <w:sz w:val="24"/>
          <w:szCs w:val="24"/>
        </w:rPr>
        <w:t>learning</w:t>
      </w:r>
      <w:r w:rsidR="007024EE">
        <w:rPr>
          <w:rFonts w:ascii="Arial" w:hAnsi="Arial" w:cs="Arial"/>
          <w:sz w:val="24"/>
          <w:szCs w:val="24"/>
        </w:rPr>
        <w:t xml:space="preserve"> </w:t>
      </w:r>
      <w:r>
        <w:rPr>
          <w:rFonts w:ascii="Arial" w:hAnsi="Arial" w:cs="Arial"/>
          <w:sz w:val="24"/>
          <w:szCs w:val="24"/>
        </w:rPr>
        <w:t>within</w:t>
      </w:r>
      <w:r w:rsidR="007024EE">
        <w:rPr>
          <w:rFonts w:ascii="Arial" w:hAnsi="Arial" w:cs="Arial"/>
          <w:sz w:val="24"/>
          <w:szCs w:val="24"/>
        </w:rPr>
        <w:t xml:space="preserve"> </w:t>
      </w:r>
      <w:r>
        <w:rPr>
          <w:rFonts w:ascii="Arial" w:hAnsi="Arial" w:cs="Arial"/>
          <w:sz w:val="24"/>
          <w:szCs w:val="24"/>
        </w:rPr>
        <w:t>communities</w:t>
      </w:r>
      <w:r w:rsidR="007024EE">
        <w:rPr>
          <w:rFonts w:ascii="Arial" w:hAnsi="Arial" w:cs="Arial"/>
          <w:sz w:val="24"/>
          <w:szCs w:val="24"/>
        </w:rPr>
        <w:t xml:space="preserve"> </w:t>
      </w:r>
      <w:r>
        <w:rPr>
          <w:rFonts w:ascii="Arial" w:hAnsi="Arial" w:cs="Arial"/>
          <w:sz w:val="24"/>
          <w:szCs w:val="24"/>
        </w:rPr>
        <w:t>(Staffordshire</w:t>
      </w:r>
      <w:r w:rsidR="007024EE">
        <w:rPr>
          <w:rFonts w:ascii="Arial" w:hAnsi="Arial" w:cs="Arial"/>
          <w:sz w:val="24"/>
          <w:szCs w:val="24"/>
        </w:rPr>
        <w:t xml:space="preserve"> </w:t>
      </w:r>
      <w:r>
        <w:rPr>
          <w:rFonts w:ascii="Arial" w:hAnsi="Arial" w:cs="Arial"/>
          <w:sz w:val="24"/>
          <w:szCs w:val="24"/>
        </w:rPr>
        <w:t>University,</w:t>
      </w:r>
      <w:r w:rsidR="007024EE">
        <w:rPr>
          <w:rFonts w:ascii="Arial" w:hAnsi="Arial" w:cs="Arial"/>
          <w:sz w:val="24"/>
          <w:szCs w:val="24"/>
        </w:rPr>
        <w:t xml:space="preserve"> </w:t>
      </w:r>
      <w:r>
        <w:rPr>
          <w:rFonts w:ascii="Arial" w:hAnsi="Arial" w:cs="Arial"/>
          <w:sz w:val="24"/>
          <w:szCs w:val="24"/>
        </w:rPr>
        <w:t>2022).</w:t>
      </w:r>
    </w:p>
    <w:p w14:paraId="517A745C" w14:textId="41D4C9FD" w:rsidR="005626AF" w:rsidRDefault="00EE34E4" w:rsidP="0072482B">
      <w:pPr>
        <w:spacing w:line="360" w:lineRule="auto"/>
        <w:jc w:val="both"/>
        <w:rPr>
          <w:rFonts w:ascii="Arial" w:hAnsi="Arial" w:cs="Arial"/>
          <w:sz w:val="24"/>
          <w:szCs w:val="24"/>
        </w:rPr>
      </w:pPr>
      <w:r w:rsidRPr="00980310">
        <w:rPr>
          <w:rFonts w:ascii="Arial" w:hAnsi="Arial" w:cs="Arial"/>
          <w:sz w:val="24"/>
          <w:szCs w:val="24"/>
        </w:rPr>
        <w:t>This</w:t>
      </w:r>
      <w:r w:rsidR="007024EE">
        <w:rPr>
          <w:rFonts w:ascii="Arial" w:hAnsi="Arial" w:cs="Arial"/>
          <w:sz w:val="24"/>
          <w:szCs w:val="24"/>
        </w:rPr>
        <w:t xml:space="preserve"> </w:t>
      </w:r>
      <w:r w:rsidRPr="00980310">
        <w:rPr>
          <w:rFonts w:ascii="Arial" w:hAnsi="Arial" w:cs="Arial"/>
          <w:sz w:val="24"/>
          <w:szCs w:val="24"/>
        </w:rPr>
        <w:t>article</w:t>
      </w:r>
      <w:r w:rsidR="007024EE">
        <w:rPr>
          <w:rFonts w:ascii="Arial" w:hAnsi="Arial" w:cs="Arial"/>
          <w:sz w:val="24"/>
          <w:szCs w:val="24"/>
        </w:rPr>
        <w:t xml:space="preserve"> </w:t>
      </w:r>
      <w:r w:rsidRPr="00980310">
        <w:rPr>
          <w:rFonts w:ascii="Arial" w:hAnsi="Arial" w:cs="Arial"/>
          <w:sz w:val="24"/>
          <w:szCs w:val="24"/>
        </w:rPr>
        <w:t>will</w:t>
      </w:r>
      <w:r w:rsidR="007024EE">
        <w:rPr>
          <w:rFonts w:ascii="Arial" w:hAnsi="Arial" w:cs="Arial"/>
          <w:sz w:val="24"/>
          <w:szCs w:val="24"/>
        </w:rPr>
        <w:t xml:space="preserve"> </w:t>
      </w:r>
      <w:r w:rsidRPr="00980310">
        <w:rPr>
          <w:rFonts w:ascii="Arial" w:hAnsi="Arial" w:cs="Arial"/>
          <w:sz w:val="24"/>
          <w:szCs w:val="24"/>
        </w:rPr>
        <w:t>critically</w:t>
      </w:r>
      <w:r w:rsidR="007024EE">
        <w:rPr>
          <w:rFonts w:ascii="Arial" w:hAnsi="Arial" w:cs="Arial"/>
          <w:sz w:val="24"/>
          <w:szCs w:val="24"/>
        </w:rPr>
        <w:t xml:space="preserve"> </w:t>
      </w:r>
      <w:r w:rsidRPr="00980310">
        <w:rPr>
          <w:rFonts w:ascii="Arial" w:hAnsi="Arial" w:cs="Arial"/>
          <w:sz w:val="24"/>
          <w:szCs w:val="24"/>
        </w:rPr>
        <w:t>discuss</w:t>
      </w:r>
      <w:r w:rsidR="007024EE">
        <w:rPr>
          <w:rFonts w:ascii="Arial" w:hAnsi="Arial" w:cs="Arial"/>
          <w:sz w:val="24"/>
          <w:szCs w:val="24"/>
        </w:rPr>
        <w:t xml:space="preserve"> </w:t>
      </w:r>
      <w:r w:rsidRPr="00980310">
        <w:rPr>
          <w:rFonts w:ascii="Arial" w:hAnsi="Arial" w:cs="Arial"/>
          <w:sz w:val="24"/>
          <w:szCs w:val="24"/>
        </w:rPr>
        <w:t>how</w:t>
      </w:r>
      <w:r w:rsidR="007024EE">
        <w:rPr>
          <w:rFonts w:ascii="Arial" w:hAnsi="Arial" w:cs="Arial"/>
          <w:sz w:val="24"/>
          <w:szCs w:val="24"/>
        </w:rPr>
        <w:t xml:space="preserve"> </w:t>
      </w:r>
      <w:r w:rsidRPr="00980310">
        <w:rPr>
          <w:rFonts w:ascii="Arial" w:hAnsi="Arial" w:cs="Arial"/>
          <w:sz w:val="24"/>
          <w:szCs w:val="24"/>
        </w:rPr>
        <w:t>the</w:t>
      </w:r>
      <w:r w:rsidR="007024EE">
        <w:rPr>
          <w:rFonts w:ascii="Arial" w:hAnsi="Arial" w:cs="Arial"/>
          <w:sz w:val="24"/>
          <w:szCs w:val="24"/>
        </w:rPr>
        <w:t xml:space="preserve"> </w:t>
      </w:r>
      <w:r w:rsidRPr="00980310">
        <w:rPr>
          <w:rFonts w:ascii="Arial" w:hAnsi="Arial" w:cs="Arial"/>
          <w:sz w:val="24"/>
          <w:szCs w:val="24"/>
        </w:rPr>
        <w:t>project,</w:t>
      </w:r>
      <w:r w:rsidR="007024EE">
        <w:rPr>
          <w:rFonts w:ascii="Arial" w:hAnsi="Arial" w:cs="Arial"/>
          <w:sz w:val="24"/>
          <w:szCs w:val="24"/>
        </w:rPr>
        <w:t xml:space="preserve"> </w:t>
      </w:r>
      <w:r w:rsidRPr="00980310">
        <w:rPr>
          <w:rFonts w:ascii="Arial" w:hAnsi="Arial" w:cs="Arial"/>
          <w:sz w:val="24"/>
          <w:szCs w:val="24"/>
        </w:rPr>
        <w:t>in</w:t>
      </w:r>
      <w:r w:rsidR="007024EE">
        <w:rPr>
          <w:rFonts w:ascii="Arial" w:hAnsi="Arial" w:cs="Arial"/>
          <w:sz w:val="24"/>
          <w:szCs w:val="24"/>
        </w:rPr>
        <w:t xml:space="preserve"> </w:t>
      </w:r>
      <w:r w:rsidRPr="00980310">
        <w:rPr>
          <w:rFonts w:ascii="Arial" w:hAnsi="Arial" w:cs="Arial"/>
          <w:sz w:val="24"/>
          <w:szCs w:val="24"/>
        </w:rPr>
        <w:t>its</w:t>
      </w:r>
      <w:r w:rsidR="007024EE">
        <w:rPr>
          <w:rFonts w:ascii="Arial" w:hAnsi="Arial" w:cs="Arial"/>
          <w:sz w:val="24"/>
          <w:szCs w:val="24"/>
        </w:rPr>
        <w:t xml:space="preserve"> </w:t>
      </w:r>
      <w:r w:rsidRPr="00980310">
        <w:rPr>
          <w:rFonts w:ascii="Arial" w:hAnsi="Arial" w:cs="Arial"/>
          <w:sz w:val="24"/>
          <w:szCs w:val="24"/>
        </w:rPr>
        <w:t>co</w:t>
      </w:r>
      <w:r w:rsidR="00512350">
        <w:rPr>
          <w:rFonts w:ascii="Arial" w:hAnsi="Arial" w:cs="Arial"/>
          <w:sz w:val="24"/>
          <w:szCs w:val="24"/>
        </w:rPr>
        <w:t>llaborative</w:t>
      </w:r>
      <w:r w:rsidR="007024EE">
        <w:rPr>
          <w:rFonts w:ascii="Arial" w:hAnsi="Arial" w:cs="Arial"/>
          <w:sz w:val="24"/>
          <w:szCs w:val="24"/>
        </w:rPr>
        <w:t xml:space="preserve"> </w:t>
      </w:r>
      <w:r w:rsidRPr="00980310">
        <w:rPr>
          <w:rFonts w:ascii="Arial" w:hAnsi="Arial" w:cs="Arial"/>
          <w:sz w:val="24"/>
          <w:szCs w:val="24"/>
        </w:rPr>
        <w:t>place-based</w:t>
      </w:r>
      <w:r w:rsidR="007024EE">
        <w:rPr>
          <w:rFonts w:ascii="Arial" w:hAnsi="Arial" w:cs="Arial"/>
          <w:sz w:val="24"/>
          <w:szCs w:val="24"/>
        </w:rPr>
        <w:t xml:space="preserve"> </w:t>
      </w:r>
      <w:r w:rsidRPr="00980310">
        <w:rPr>
          <w:rFonts w:ascii="Arial" w:hAnsi="Arial" w:cs="Arial"/>
          <w:sz w:val="24"/>
          <w:szCs w:val="24"/>
        </w:rPr>
        <w:t>approach</w:t>
      </w:r>
      <w:r w:rsidR="00AC4F6A">
        <w:rPr>
          <w:rFonts w:ascii="Arial" w:hAnsi="Arial" w:cs="Arial"/>
          <w:sz w:val="24"/>
          <w:szCs w:val="24"/>
        </w:rPr>
        <w:t>,</w:t>
      </w:r>
      <w:r w:rsidR="007024EE">
        <w:rPr>
          <w:rFonts w:ascii="Arial" w:hAnsi="Arial" w:cs="Arial"/>
          <w:sz w:val="24"/>
          <w:szCs w:val="24"/>
        </w:rPr>
        <w:t xml:space="preserve"> </w:t>
      </w:r>
      <w:r w:rsidRPr="00980310">
        <w:rPr>
          <w:rFonts w:ascii="Arial" w:hAnsi="Arial" w:cs="Arial"/>
          <w:sz w:val="24"/>
          <w:szCs w:val="24"/>
        </w:rPr>
        <w:t>aligned</w:t>
      </w:r>
      <w:r w:rsidR="007024EE">
        <w:rPr>
          <w:rFonts w:ascii="Arial" w:hAnsi="Arial" w:cs="Arial"/>
          <w:sz w:val="24"/>
          <w:szCs w:val="24"/>
        </w:rPr>
        <w:t xml:space="preserve"> </w:t>
      </w:r>
      <w:r w:rsidRPr="00980310">
        <w:rPr>
          <w:rFonts w:ascii="Arial" w:hAnsi="Arial" w:cs="Arial"/>
          <w:sz w:val="24"/>
          <w:szCs w:val="24"/>
        </w:rPr>
        <w:t>its</w:t>
      </w:r>
      <w:r w:rsidR="007024EE">
        <w:rPr>
          <w:rFonts w:ascii="Arial" w:hAnsi="Arial" w:cs="Arial"/>
          <w:sz w:val="24"/>
          <w:szCs w:val="24"/>
        </w:rPr>
        <w:t xml:space="preserve"> </w:t>
      </w:r>
      <w:r w:rsidRPr="00980310">
        <w:rPr>
          <w:rFonts w:ascii="Arial" w:hAnsi="Arial" w:cs="Arial"/>
          <w:sz w:val="24"/>
          <w:szCs w:val="24"/>
        </w:rPr>
        <w:t>co-produced</w:t>
      </w:r>
      <w:r w:rsidR="007024EE">
        <w:rPr>
          <w:rFonts w:ascii="Arial" w:hAnsi="Arial" w:cs="Arial"/>
          <w:sz w:val="24"/>
          <w:szCs w:val="24"/>
        </w:rPr>
        <w:t xml:space="preserve"> </w:t>
      </w:r>
      <w:r w:rsidRPr="00980310">
        <w:rPr>
          <w:rFonts w:ascii="Arial" w:hAnsi="Arial" w:cs="Arial"/>
          <w:sz w:val="24"/>
          <w:szCs w:val="24"/>
        </w:rPr>
        <w:t>curriculum</w:t>
      </w:r>
      <w:r w:rsidR="007024EE">
        <w:rPr>
          <w:rFonts w:ascii="Arial" w:hAnsi="Arial" w:cs="Arial"/>
          <w:sz w:val="24"/>
          <w:szCs w:val="24"/>
        </w:rPr>
        <w:t xml:space="preserve"> </w:t>
      </w:r>
      <w:r w:rsidRPr="00980310">
        <w:rPr>
          <w:rFonts w:ascii="Arial" w:hAnsi="Arial" w:cs="Arial"/>
          <w:sz w:val="24"/>
          <w:szCs w:val="24"/>
        </w:rPr>
        <w:t>design</w:t>
      </w:r>
      <w:r w:rsidR="007024EE">
        <w:rPr>
          <w:rFonts w:ascii="Arial" w:hAnsi="Arial" w:cs="Arial"/>
          <w:sz w:val="24"/>
          <w:szCs w:val="24"/>
        </w:rPr>
        <w:t xml:space="preserve"> </w:t>
      </w:r>
      <w:r w:rsidRPr="00980310">
        <w:rPr>
          <w:rFonts w:ascii="Arial" w:hAnsi="Arial" w:cs="Arial"/>
          <w:sz w:val="24"/>
          <w:szCs w:val="24"/>
        </w:rPr>
        <w:t>to</w:t>
      </w:r>
      <w:r w:rsidR="007024EE">
        <w:rPr>
          <w:rFonts w:ascii="Arial" w:hAnsi="Arial" w:cs="Arial"/>
          <w:sz w:val="24"/>
          <w:szCs w:val="24"/>
        </w:rPr>
        <w:t xml:space="preserve"> </w:t>
      </w:r>
      <w:r w:rsidRPr="00980310">
        <w:rPr>
          <w:rFonts w:ascii="Arial" w:hAnsi="Arial" w:cs="Arial"/>
          <w:sz w:val="24"/>
          <w:szCs w:val="24"/>
        </w:rPr>
        <w:t>external</w:t>
      </w:r>
      <w:r w:rsidR="007024EE">
        <w:rPr>
          <w:rFonts w:ascii="Arial" w:hAnsi="Arial" w:cs="Arial"/>
          <w:sz w:val="24"/>
          <w:szCs w:val="24"/>
        </w:rPr>
        <w:t xml:space="preserve"> </w:t>
      </w:r>
      <w:r w:rsidRPr="00980310">
        <w:rPr>
          <w:rFonts w:ascii="Arial" w:hAnsi="Arial" w:cs="Arial"/>
          <w:sz w:val="24"/>
          <w:szCs w:val="24"/>
        </w:rPr>
        <w:t>engagement</w:t>
      </w:r>
      <w:r w:rsidR="007024EE">
        <w:rPr>
          <w:rFonts w:ascii="Arial" w:hAnsi="Arial" w:cs="Arial"/>
          <w:sz w:val="24"/>
          <w:szCs w:val="24"/>
        </w:rPr>
        <w:t xml:space="preserve"> </w:t>
      </w:r>
      <w:r w:rsidRPr="00980310">
        <w:rPr>
          <w:rFonts w:ascii="Arial" w:hAnsi="Arial" w:cs="Arial"/>
          <w:sz w:val="24"/>
          <w:szCs w:val="24"/>
        </w:rPr>
        <w:t>within</w:t>
      </w:r>
      <w:r w:rsidR="007024EE">
        <w:rPr>
          <w:rFonts w:ascii="Arial" w:hAnsi="Arial" w:cs="Arial"/>
          <w:sz w:val="24"/>
          <w:szCs w:val="24"/>
        </w:rPr>
        <w:t xml:space="preserve"> </w:t>
      </w:r>
      <w:r w:rsidRPr="00980310">
        <w:rPr>
          <w:rFonts w:ascii="Arial" w:hAnsi="Arial" w:cs="Arial"/>
          <w:sz w:val="24"/>
          <w:szCs w:val="24"/>
        </w:rPr>
        <w:t>Stoke</w:t>
      </w:r>
      <w:r w:rsidR="007024EE">
        <w:rPr>
          <w:rFonts w:ascii="Arial" w:hAnsi="Arial" w:cs="Arial"/>
          <w:sz w:val="24"/>
          <w:szCs w:val="24"/>
        </w:rPr>
        <w:t xml:space="preserve"> </w:t>
      </w:r>
      <w:r w:rsidRPr="00980310">
        <w:rPr>
          <w:rFonts w:ascii="Arial" w:hAnsi="Arial" w:cs="Arial"/>
          <w:sz w:val="24"/>
          <w:szCs w:val="24"/>
        </w:rPr>
        <w:t>on</w:t>
      </w:r>
      <w:r w:rsidR="007024EE">
        <w:rPr>
          <w:rFonts w:ascii="Arial" w:hAnsi="Arial" w:cs="Arial"/>
          <w:sz w:val="24"/>
          <w:szCs w:val="24"/>
        </w:rPr>
        <w:t xml:space="preserve"> </w:t>
      </w:r>
      <w:r w:rsidRPr="00980310">
        <w:rPr>
          <w:rFonts w:ascii="Arial" w:hAnsi="Arial" w:cs="Arial"/>
          <w:sz w:val="24"/>
          <w:szCs w:val="24"/>
        </w:rPr>
        <w:t>Trent.</w:t>
      </w:r>
      <w:r w:rsidR="007024EE">
        <w:rPr>
          <w:rFonts w:ascii="Arial" w:hAnsi="Arial" w:cs="Arial"/>
          <w:sz w:val="24"/>
          <w:szCs w:val="24"/>
        </w:rPr>
        <w:t xml:space="preserve"> </w:t>
      </w:r>
      <w:r w:rsidRPr="00980310">
        <w:rPr>
          <w:rFonts w:ascii="Arial" w:hAnsi="Arial" w:cs="Arial"/>
          <w:sz w:val="24"/>
          <w:szCs w:val="24"/>
        </w:rPr>
        <w:t>The</w:t>
      </w:r>
      <w:r w:rsidR="007024EE">
        <w:rPr>
          <w:rFonts w:ascii="Arial" w:hAnsi="Arial" w:cs="Arial"/>
          <w:sz w:val="24"/>
          <w:szCs w:val="24"/>
        </w:rPr>
        <w:t xml:space="preserve"> </w:t>
      </w:r>
      <w:r w:rsidRPr="00980310">
        <w:rPr>
          <w:rFonts w:ascii="Arial" w:hAnsi="Arial" w:cs="Arial"/>
          <w:sz w:val="24"/>
          <w:szCs w:val="24"/>
        </w:rPr>
        <w:t>Action</w:t>
      </w:r>
      <w:r w:rsidR="007024EE">
        <w:rPr>
          <w:rFonts w:ascii="Arial" w:hAnsi="Arial" w:cs="Arial"/>
          <w:sz w:val="24"/>
          <w:szCs w:val="24"/>
        </w:rPr>
        <w:t xml:space="preserve"> </w:t>
      </w:r>
      <w:r w:rsidRPr="00980310">
        <w:rPr>
          <w:rFonts w:ascii="Arial" w:hAnsi="Arial" w:cs="Arial"/>
          <w:sz w:val="24"/>
          <w:szCs w:val="24"/>
        </w:rPr>
        <w:t>on</w:t>
      </w:r>
      <w:r w:rsidR="007024EE">
        <w:rPr>
          <w:rFonts w:ascii="Arial" w:hAnsi="Arial" w:cs="Arial"/>
          <w:sz w:val="24"/>
          <w:szCs w:val="24"/>
        </w:rPr>
        <w:t xml:space="preserve"> </w:t>
      </w:r>
      <w:r w:rsidRPr="00980310">
        <w:rPr>
          <w:rFonts w:ascii="Arial" w:hAnsi="Arial" w:cs="Arial"/>
          <w:sz w:val="24"/>
          <w:szCs w:val="24"/>
        </w:rPr>
        <w:t>Poverty</w:t>
      </w:r>
      <w:r w:rsidR="007024EE">
        <w:rPr>
          <w:rFonts w:ascii="Arial" w:hAnsi="Arial" w:cs="Arial"/>
          <w:sz w:val="24"/>
          <w:szCs w:val="24"/>
        </w:rPr>
        <w:t xml:space="preserve"> </w:t>
      </w:r>
      <w:r w:rsidRPr="00980310">
        <w:rPr>
          <w:rFonts w:ascii="Arial" w:hAnsi="Arial" w:cs="Arial"/>
          <w:sz w:val="24"/>
          <w:szCs w:val="24"/>
        </w:rPr>
        <w:t>and</w:t>
      </w:r>
      <w:r w:rsidR="007024EE">
        <w:rPr>
          <w:rFonts w:ascii="Arial" w:hAnsi="Arial" w:cs="Arial"/>
          <w:sz w:val="24"/>
          <w:szCs w:val="24"/>
        </w:rPr>
        <w:t xml:space="preserve"> </w:t>
      </w:r>
      <w:r w:rsidR="00281BED">
        <w:rPr>
          <w:rFonts w:ascii="Arial" w:hAnsi="Arial" w:cs="Arial"/>
          <w:sz w:val="24"/>
          <w:szCs w:val="24"/>
        </w:rPr>
        <w:t>Hardship Degree</w:t>
      </w:r>
      <w:r w:rsidR="007024EE">
        <w:rPr>
          <w:rFonts w:ascii="Arial" w:hAnsi="Arial" w:cs="Arial"/>
          <w:sz w:val="24"/>
          <w:szCs w:val="24"/>
        </w:rPr>
        <w:t xml:space="preserve"> </w:t>
      </w:r>
      <w:r w:rsidR="006C50DD">
        <w:rPr>
          <w:rFonts w:ascii="Arial" w:hAnsi="Arial" w:cs="Arial"/>
          <w:sz w:val="24"/>
          <w:szCs w:val="24"/>
        </w:rPr>
        <w:t xml:space="preserve">team </w:t>
      </w:r>
      <w:r w:rsidRPr="00980310">
        <w:rPr>
          <w:rFonts w:ascii="Arial" w:hAnsi="Arial" w:cs="Arial"/>
          <w:sz w:val="24"/>
          <w:szCs w:val="24"/>
        </w:rPr>
        <w:t>worked</w:t>
      </w:r>
      <w:r w:rsidR="007024EE">
        <w:rPr>
          <w:rFonts w:ascii="Arial" w:hAnsi="Arial" w:cs="Arial"/>
          <w:sz w:val="24"/>
          <w:szCs w:val="24"/>
        </w:rPr>
        <w:t xml:space="preserve"> </w:t>
      </w:r>
      <w:r w:rsidRPr="00980310">
        <w:rPr>
          <w:rFonts w:ascii="Arial" w:hAnsi="Arial" w:cs="Arial"/>
          <w:sz w:val="24"/>
          <w:szCs w:val="24"/>
        </w:rPr>
        <w:t>over</w:t>
      </w:r>
      <w:r w:rsidR="007024EE">
        <w:rPr>
          <w:rFonts w:ascii="Arial" w:hAnsi="Arial" w:cs="Arial"/>
          <w:sz w:val="24"/>
          <w:szCs w:val="24"/>
        </w:rPr>
        <w:t xml:space="preserve"> </w:t>
      </w:r>
      <w:r w:rsidRPr="00980310">
        <w:rPr>
          <w:rFonts w:ascii="Arial" w:hAnsi="Arial" w:cs="Arial"/>
          <w:sz w:val="24"/>
          <w:szCs w:val="24"/>
        </w:rPr>
        <w:t>the</w:t>
      </w:r>
      <w:r w:rsidR="007024EE">
        <w:rPr>
          <w:rFonts w:ascii="Arial" w:hAnsi="Arial" w:cs="Arial"/>
          <w:sz w:val="24"/>
          <w:szCs w:val="24"/>
        </w:rPr>
        <w:t xml:space="preserve"> </w:t>
      </w:r>
      <w:r w:rsidRPr="00980310">
        <w:rPr>
          <w:rFonts w:ascii="Arial" w:hAnsi="Arial" w:cs="Arial"/>
          <w:sz w:val="24"/>
          <w:szCs w:val="24"/>
        </w:rPr>
        <w:t>course</w:t>
      </w:r>
      <w:r w:rsidR="007024EE">
        <w:rPr>
          <w:rFonts w:ascii="Arial" w:hAnsi="Arial" w:cs="Arial"/>
          <w:sz w:val="24"/>
          <w:szCs w:val="24"/>
        </w:rPr>
        <w:t xml:space="preserve"> </w:t>
      </w:r>
      <w:r w:rsidRPr="00980310">
        <w:rPr>
          <w:rFonts w:ascii="Arial" w:hAnsi="Arial" w:cs="Arial"/>
          <w:sz w:val="24"/>
          <w:szCs w:val="24"/>
        </w:rPr>
        <w:t>of</w:t>
      </w:r>
      <w:r w:rsidR="007024EE">
        <w:rPr>
          <w:rFonts w:ascii="Arial" w:hAnsi="Arial" w:cs="Arial"/>
          <w:sz w:val="24"/>
          <w:szCs w:val="24"/>
        </w:rPr>
        <w:t xml:space="preserve"> </w:t>
      </w:r>
      <w:r w:rsidRPr="00980310">
        <w:rPr>
          <w:rFonts w:ascii="Arial" w:hAnsi="Arial" w:cs="Arial"/>
          <w:sz w:val="24"/>
          <w:szCs w:val="24"/>
        </w:rPr>
        <w:t>eighteen</w:t>
      </w:r>
      <w:r w:rsidR="007024EE">
        <w:rPr>
          <w:rFonts w:ascii="Arial" w:hAnsi="Arial" w:cs="Arial"/>
          <w:sz w:val="24"/>
          <w:szCs w:val="24"/>
        </w:rPr>
        <w:t xml:space="preserve"> </w:t>
      </w:r>
      <w:r w:rsidRPr="00980310">
        <w:rPr>
          <w:rFonts w:ascii="Arial" w:hAnsi="Arial" w:cs="Arial"/>
          <w:sz w:val="24"/>
          <w:szCs w:val="24"/>
        </w:rPr>
        <w:t>months</w:t>
      </w:r>
      <w:r w:rsidR="007024EE">
        <w:rPr>
          <w:rFonts w:ascii="Arial" w:hAnsi="Arial" w:cs="Arial"/>
          <w:sz w:val="24"/>
          <w:szCs w:val="24"/>
        </w:rPr>
        <w:t xml:space="preserve"> </w:t>
      </w:r>
      <w:r w:rsidRPr="00980310">
        <w:rPr>
          <w:rFonts w:ascii="Arial" w:hAnsi="Arial" w:cs="Arial"/>
          <w:sz w:val="24"/>
          <w:szCs w:val="24"/>
        </w:rPr>
        <w:t>with</w:t>
      </w:r>
      <w:r w:rsidR="007024EE">
        <w:rPr>
          <w:rFonts w:ascii="Arial" w:hAnsi="Arial" w:cs="Arial"/>
          <w:sz w:val="24"/>
          <w:szCs w:val="24"/>
        </w:rPr>
        <w:t xml:space="preserve"> </w:t>
      </w:r>
      <w:r w:rsidRPr="00980310">
        <w:rPr>
          <w:rFonts w:ascii="Arial" w:hAnsi="Arial" w:cs="Arial"/>
          <w:sz w:val="24"/>
          <w:szCs w:val="24"/>
        </w:rPr>
        <w:t>a</w:t>
      </w:r>
      <w:r w:rsidR="007024EE">
        <w:rPr>
          <w:rFonts w:ascii="Arial" w:hAnsi="Arial" w:cs="Arial"/>
          <w:sz w:val="24"/>
          <w:szCs w:val="24"/>
        </w:rPr>
        <w:t xml:space="preserve"> </w:t>
      </w:r>
      <w:r w:rsidRPr="00980310">
        <w:rPr>
          <w:rFonts w:ascii="Arial" w:hAnsi="Arial" w:cs="Arial"/>
          <w:sz w:val="24"/>
          <w:szCs w:val="24"/>
        </w:rPr>
        <w:t>steering</w:t>
      </w:r>
      <w:r w:rsidR="007024EE">
        <w:rPr>
          <w:rFonts w:ascii="Arial" w:hAnsi="Arial" w:cs="Arial"/>
          <w:sz w:val="24"/>
          <w:szCs w:val="24"/>
        </w:rPr>
        <w:t xml:space="preserve"> </w:t>
      </w:r>
      <w:r w:rsidRPr="00980310">
        <w:rPr>
          <w:rFonts w:ascii="Arial" w:hAnsi="Arial" w:cs="Arial"/>
          <w:sz w:val="24"/>
          <w:szCs w:val="24"/>
        </w:rPr>
        <w:t>group</w:t>
      </w:r>
      <w:r w:rsidR="007024EE">
        <w:rPr>
          <w:rFonts w:ascii="Arial" w:hAnsi="Arial" w:cs="Arial"/>
          <w:sz w:val="24"/>
          <w:szCs w:val="24"/>
        </w:rPr>
        <w:t xml:space="preserve"> </w:t>
      </w:r>
      <w:r w:rsidRPr="00980310">
        <w:rPr>
          <w:rFonts w:ascii="Arial" w:hAnsi="Arial" w:cs="Arial"/>
          <w:sz w:val="24"/>
          <w:szCs w:val="24"/>
        </w:rPr>
        <w:t>of</w:t>
      </w:r>
      <w:r w:rsidR="007024EE">
        <w:rPr>
          <w:rFonts w:ascii="Arial" w:hAnsi="Arial" w:cs="Arial"/>
          <w:sz w:val="24"/>
          <w:szCs w:val="24"/>
        </w:rPr>
        <w:t xml:space="preserve"> </w:t>
      </w:r>
      <w:r w:rsidRPr="00980310">
        <w:rPr>
          <w:rFonts w:ascii="Arial" w:hAnsi="Arial" w:cs="Arial"/>
          <w:sz w:val="24"/>
          <w:szCs w:val="24"/>
        </w:rPr>
        <w:t>local</w:t>
      </w:r>
      <w:r w:rsidR="007024EE">
        <w:rPr>
          <w:rFonts w:ascii="Arial" w:hAnsi="Arial" w:cs="Arial"/>
          <w:sz w:val="24"/>
          <w:szCs w:val="24"/>
        </w:rPr>
        <w:t xml:space="preserve"> </w:t>
      </w:r>
      <w:r w:rsidRPr="00980310">
        <w:rPr>
          <w:rFonts w:ascii="Arial" w:hAnsi="Arial" w:cs="Arial"/>
          <w:sz w:val="24"/>
          <w:szCs w:val="24"/>
        </w:rPr>
        <w:t>and</w:t>
      </w:r>
      <w:r w:rsidR="007024EE">
        <w:rPr>
          <w:rFonts w:ascii="Arial" w:hAnsi="Arial" w:cs="Arial"/>
          <w:sz w:val="24"/>
          <w:szCs w:val="24"/>
        </w:rPr>
        <w:t xml:space="preserve"> </w:t>
      </w:r>
      <w:r w:rsidRPr="00980310">
        <w:rPr>
          <w:rFonts w:ascii="Arial" w:hAnsi="Arial" w:cs="Arial"/>
          <w:sz w:val="24"/>
          <w:szCs w:val="24"/>
        </w:rPr>
        <w:t>national</w:t>
      </w:r>
      <w:r w:rsidR="007024EE">
        <w:rPr>
          <w:rFonts w:ascii="Arial" w:hAnsi="Arial" w:cs="Arial"/>
          <w:sz w:val="24"/>
          <w:szCs w:val="24"/>
        </w:rPr>
        <w:t xml:space="preserve"> </w:t>
      </w:r>
      <w:r w:rsidRPr="00980310">
        <w:rPr>
          <w:rFonts w:ascii="Arial" w:hAnsi="Arial" w:cs="Arial"/>
          <w:sz w:val="24"/>
          <w:szCs w:val="24"/>
        </w:rPr>
        <w:t>voluntary</w:t>
      </w:r>
      <w:r w:rsidR="007024EE">
        <w:rPr>
          <w:rFonts w:ascii="Arial" w:hAnsi="Arial" w:cs="Arial"/>
          <w:sz w:val="24"/>
          <w:szCs w:val="24"/>
        </w:rPr>
        <w:t xml:space="preserve"> </w:t>
      </w:r>
      <w:r w:rsidRPr="00980310">
        <w:rPr>
          <w:rFonts w:ascii="Arial" w:hAnsi="Arial" w:cs="Arial"/>
          <w:sz w:val="24"/>
          <w:szCs w:val="24"/>
        </w:rPr>
        <w:t>sector</w:t>
      </w:r>
      <w:r w:rsidR="007024EE">
        <w:rPr>
          <w:rFonts w:ascii="Arial" w:hAnsi="Arial" w:cs="Arial"/>
          <w:sz w:val="24"/>
          <w:szCs w:val="24"/>
        </w:rPr>
        <w:t xml:space="preserve"> </w:t>
      </w:r>
      <w:r w:rsidRPr="00980310">
        <w:rPr>
          <w:rFonts w:ascii="Arial" w:hAnsi="Arial" w:cs="Arial"/>
          <w:sz w:val="24"/>
          <w:szCs w:val="24"/>
        </w:rPr>
        <w:t>employers</w:t>
      </w:r>
      <w:r w:rsidR="007024EE">
        <w:rPr>
          <w:rFonts w:ascii="Arial" w:hAnsi="Arial" w:cs="Arial"/>
          <w:sz w:val="24"/>
          <w:szCs w:val="24"/>
        </w:rPr>
        <w:t xml:space="preserve"> </w:t>
      </w:r>
      <w:r w:rsidRPr="00980310">
        <w:rPr>
          <w:rFonts w:ascii="Arial" w:hAnsi="Arial" w:cs="Arial"/>
          <w:sz w:val="24"/>
          <w:szCs w:val="24"/>
        </w:rPr>
        <w:t>to</w:t>
      </w:r>
      <w:r w:rsidR="007024EE">
        <w:rPr>
          <w:rFonts w:ascii="Arial" w:hAnsi="Arial" w:cs="Arial"/>
          <w:sz w:val="24"/>
          <w:szCs w:val="24"/>
        </w:rPr>
        <w:t xml:space="preserve"> </w:t>
      </w:r>
      <w:r w:rsidRPr="00980310">
        <w:rPr>
          <w:rFonts w:ascii="Arial" w:hAnsi="Arial" w:cs="Arial"/>
          <w:sz w:val="24"/>
          <w:szCs w:val="24"/>
        </w:rPr>
        <w:t>actively</w:t>
      </w:r>
      <w:r w:rsidR="007024EE">
        <w:rPr>
          <w:rFonts w:ascii="Arial" w:hAnsi="Arial" w:cs="Arial"/>
          <w:sz w:val="24"/>
          <w:szCs w:val="24"/>
        </w:rPr>
        <w:t xml:space="preserve"> </w:t>
      </w:r>
      <w:r w:rsidRPr="00980310">
        <w:rPr>
          <w:rFonts w:ascii="Arial" w:hAnsi="Arial" w:cs="Arial"/>
          <w:sz w:val="24"/>
          <w:szCs w:val="24"/>
        </w:rPr>
        <w:t>recruit</w:t>
      </w:r>
      <w:r w:rsidR="007024EE">
        <w:rPr>
          <w:rFonts w:ascii="Arial" w:hAnsi="Arial" w:cs="Arial"/>
          <w:sz w:val="24"/>
          <w:szCs w:val="24"/>
        </w:rPr>
        <w:t xml:space="preserve"> </w:t>
      </w:r>
      <w:r w:rsidRPr="00980310">
        <w:rPr>
          <w:rFonts w:ascii="Arial" w:hAnsi="Arial" w:cs="Arial"/>
          <w:sz w:val="24"/>
          <w:szCs w:val="24"/>
        </w:rPr>
        <w:t>and</w:t>
      </w:r>
      <w:r w:rsidR="007024EE">
        <w:rPr>
          <w:rFonts w:ascii="Arial" w:hAnsi="Arial" w:cs="Arial"/>
          <w:sz w:val="24"/>
          <w:szCs w:val="24"/>
        </w:rPr>
        <w:t xml:space="preserve"> </w:t>
      </w:r>
      <w:r w:rsidRPr="00980310">
        <w:rPr>
          <w:rFonts w:ascii="Arial" w:hAnsi="Arial" w:cs="Arial"/>
          <w:sz w:val="24"/>
          <w:szCs w:val="24"/>
        </w:rPr>
        <w:t>support</w:t>
      </w:r>
      <w:r w:rsidR="007024EE">
        <w:rPr>
          <w:rFonts w:ascii="Arial" w:hAnsi="Arial" w:cs="Arial"/>
          <w:sz w:val="24"/>
          <w:szCs w:val="24"/>
        </w:rPr>
        <w:t xml:space="preserve"> </w:t>
      </w:r>
      <w:r w:rsidRPr="00980310">
        <w:rPr>
          <w:rFonts w:ascii="Arial" w:hAnsi="Arial" w:cs="Arial"/>
          <w:sz w:val="24"/>
          <w:szCs w:val="24"/>
        </w:rPr>
        <w:t>students</w:t>
      </w:r>
      <w:r w:rsidR="007024EE">
        <w:rPr>
          <w:rFonts w:ascii="Arial" w:hAnsi="Arial" w:cs="Arial"/>
          <w:sz w:val="24"/>
          <w:szCs w:val="24"/>
        </w:rPr>
        <w:t xml:space="preserve"> </w:t>
      </w:r>
      <w:r w:rsidRPr="00980310">
        <w:rPr>
          <w:rFonts w:ascii="Arial" w:hAnsi="Arial" w:cs="Arial"/>
          <w:sz w:val="24"/>
          <w:szCs w:val="24"/>
        </w:rPr>
        <w:t>from</w:t>
      </w:r>
      <w:r w:rsidR="007024EE">
        <w:rPr>
          <w:rFonts w:ascii="Arial" w:hAnsi="Arial" w:cs="Arial"/>
          <w:sz w:val="24"/>
          <w:szCs w:val="24"/>
        </w:rPr>
        <w:t xml:space="preserve"> </w:t>
      </w:r>
      <w:r w:rsidR="00F50520">
        <w:rPr>
          <w:rFonts w:ascii="Arial" w:hAnsi="Arial" w:cs="Arial"/>
          <w:sz w:val="24"/>
          <w:szCs w:val="24"/>
        </w:rPr>
        <w:t>low-income</w:t>
      </w:r>
      <w:r w:rsidR="007024EE">
        <w:rPr>
          <w:rFonts w:ascii="Arial" w:hAnsi="Arial" w:cs="Arial"/>
          <w:sz w:val="24"/>
          <w:szCs w:val="24"/>
        </w:rPr>
        <w:t xml:space="preserve"> </w:t>
      </w:r>
      <w:r w:rsidRPr="00980310">
        <w:rPr>
          <w:rFonts w:ascii="Arial" w:hAnsi="Arial" w:cs="Arial"/>
          <w:sz w:val="24"/>
          <w:szCs w:val="24"/>
        </w:rPr>
        <w:t>backgrounds</w:t>
      </w:r>
      <w:r w:rsidR="007024EE">
        <w:rPr>
          <w:rFonts w:ascii="Arial" w:hAnsi="Arial" w:cs="Arial"/>
          <w:sz w:val="24"/>
          <w:szCs w:val="24"/>
        </w:rPr>
        <w:t xml:space="preserve"> </w:t>
      </w:r>
      <w:r w:rsidRPr="00980310">
        <w:rPr>
          <w:rFonts w:ascii="Arial" w:hAnsi="Arial" w:cs="Arial"/>
          <w:sz w:val="24"/>
          <w:szCs w:val="24"/>
        </w:rPr>
        <w:t>to</w:t>
      </w:r>
      <w:r w:rsidR="007024EE">
        <w:rPr>
          <w:rFonts w:ascii="Arial" w:hAnsi="Arial" w:cs="Arial"/>
          <w:sz w:val="24"/>
          <w:szCs w:val="24"/>
        </w:rPr>
        <w:t xml:space="preserve"> </w:t>
      </w:r>
      <w:r w:rsidRPr="00980310">
        <w:rPr>
          <w:rFonts w:ascii="Arial" w:hAnsi="Arial" w:cs="Arial"/>
          <w:sz w:val="24"/>
          <w:szCs w:val="24"/>
        </w:rPr>
        <w:t>become</w:t>
      </w:r>
      <w:r w:rsidR="007024EE">
        <w:rPr>
          <w:rFonts w:ascii="Arial" w:hAnsi="Arial" w:cs="Arial"/>
          <w:sz w:val="24"/>
          <w:szCs w:val="24"/>
        </w:rPr>
        <w:t xml:space="preserve"> </w:t>
      </w:r>
      <w:r w:rsidRPr="00980310">
        <w:rPr>
          <w:rFonts w:ascii="Arial" w:hAnsi="Arial" w:cs="Arial"/>
          <w:sz w:val="24"/>
          <w:szCs w:val="24"/>
        </w:rPr>
        <w:t>engaged</w:t>
      </w:r>
      <w:r w:rsidR="007024EE">
        <w:rPr>
          <w:rFonts w:ascii="Arial" w:hAnsi="Arial" w:cs="Arial"/>
          <w:sz w:val="24"/>
          <w:szCs w:val="24"/>
        </w:rPr>
        <w:t xml:space="preserve"> </w:t>
      </w:r>
      <w:r w:rsidRPr="00980310">
        <w:rPr>
          <w:rFonts w:ascii="Arial" w:hAnsi="Arial" w:cs="Arial"/>
          <w:sz w:val="24"/>
          <w:szCs w:val="24"/>
        </w:rPr>
        <w:t>in</w:t>
      </w:r>
      <w:r w:rsidR="007024EE">
        <w:rPr>
          <w:rFonts w:ascii="Arial" w:hAnsi="Arial" w:cs="Arial"/>
          <w:sz w:val="24"/>
          <w:szCs w:val="24"/>
        </w:rPr>
        <w:t xml:space="preserve"> </w:t>
      </w:r>
      <w:r w:rsidRPr="00980310">
        <w:rPr>
          <w:rFonts w:ascii="Arial" w:hAnsi="Arial" w:cs="Arial"/>
          <w:sz w:val="24"/>
          <w:szCs w:val="24"/>
        </w:rPr>
        <w:t>anti-poverty</w:t>
      </w:r>
      <w:r w:rsidR="007024EE">
        <w:rPr>
          <w:rFonts w:ascii="Arial" w:hAnsi="Arial" w:cs="Arial"/>
          <w:sz w:val="24"/>
          <w:szCs w:val="24"/>
        </w:rPr>
        <w:t xml:space="preserve"> </w:t>
      </w:r>
      <w:r w:rsidRPr="00980310">
        <w:rPr>
          <w:rFonts w:ascii="Arial" w:hAnsi="Arial" w:cs="Arial"/>
          <w:sz w:val="24"/>
          <w:szCs w:val="24"/>
        </w:rPr>
        <w:t>activism.</w:t>
      </w:r>
      <w:r w:rsidR="007024EE">
        <w:rPr>
          <w:rFonts w:ascii="Arial" w:hAnsi="Arial" w:cs="Arial"/>
          <w:sz w:val="24"/>
          <w:szCs w:val="24"/>
        </w:rPr>
        <w:t xml:space="preserve"> </w:t>
      </w:r>
      <w:r w:rsidR="0072482B">
        <w:rPr>
          <w:rFonts w:ascii="Arial" w:hAnsi="Arial" w:cs="Arial"/>
          <w:sz w:val="24"/>
          <w:szCs w:val="24"/>
        </w:rPr>
        <w:t>In</w:t>
      </w:r>
      <w:r w:rsidR="007024EE">
        <w:rPr>
          <w:rFonts w:ascii="Arial" w:hAnsi="Arial" w:cs="Arial"/>
          <w:sz w:val="24"/>
          <w:szCs w:val="24"/>
        </w:rPr>
        <w:t xml:space="preserve"> </w:t>
      </w:r>
      <w:r w:rsidR="0072482B" w:rsidRPr="0072482B">
        <w:rPr>
          <w:rFonts w:ascii="Arial" w:hAnsi="Arial" w:cs="Arial"/>
          <w:i/>
          <w:iCs/>
          <w:sz w:val="24"/>
          <w:szCs w:val="24"/>
        </w:rPr>
        <w:t>co-</w:t>
      </w:r>
      <w:r w:rsidR="0072482B" w:rsidRPr="00AC4F6A">
        <w:rPr>
          <w:rFonts w:ascii="Arial" w:hAnsi="Arial" w:cs="Arial"/>
          <w:i/>
          <w:iCs/>
          <w:sz w:val="24"/>
          <w:szCs w:val="24"/>
        </w:rPr>
        <w:t>creating</w:t>
      </w:r>
      <w:r w:rsidR="007024EE" w:rsidRPr="00AC4F6A">
        <w:rPr>
          <w:rFonts w:ascii="Arial" w:hAnsi="Arial" w:cs="Arial"/>
          <w:i/>
          <w:iCs/>
          <w:sz w:val="24"/>
          <w:szCs w:val="24"/>
        </w:rPr>
        <w:t xml:space="preserve"> </w:t>
      </w:r>
      <w:r w:rsidR="0072482B" w:rsidRPr="00AC4F6A">
        <w:rPr>
          <w:rFonts w:ascii="Arial" w:hAnsi="Arial" w:cs="Arial"/>
          <w:i/>
          <w:iCs/>
          <w:sz w:val="24"/>
          <w:szCs w:val="24"/>
        </w:rPr>
        <w:t>ideas</w:t>
      </w:r>
      <w:r w:rsidR="0093229C">
        <w:rPr>
          <w:rFonts w:ascii="Arial" w:hAnsi="Arial" w:cs="Arial"/>
          <w:i/>
          <w:iCs/>
          <w:sz w:val="24"/>
          <w:szCs w:val="24"/>
        </w:rPr>
        <w:t>,</w:t>
      </w:r>
      <w:r w:rsidR="007024EE" w:rsidRPr="00AC4F6A">
        <w:rPr>
          <w:rFonts w:ascii="Arial" w:hAnsi="Arial" w:cs="Arial"/>
          <w:i/>
          <w:iCs/>
          <w:sz w:val="24"/>
          <w:szCs w:val="24"/>
        </w:rPr>
        <w:t xml:space="preserve"> </w:t>
      </w:r>
      <w:r w:rsidR="0072482B" w:rsidRPr="00AC4F6A">
        <w:rPr>
          <w:rFonts w:ascii="Arial" w:hAnsi="Arial" w:cs="Arial"/>
          <w:i/>
          <w:iCs/>
          <w:sz w:val="24"/>
          <w:szCs w:val="24"/>
        </w:rPr>
        <w:t>leaders</w:t>
      </w:r>
      <w:r w:rsidR="007024EE">
        <w:rPr>
          <w:rFonts w:ascii="Arial" w:hAnsi="Arial" w:cs="Arial"/>
          <w:i/>
          <w:iCs/>
          <w:sz w:val="24"/>
          <w:szCs w:val="24"/>
        </w:rPr>
        <w:t xml:space="preserve"> </w:t>
      </w:r>
      <w:r w:rsidR="0072482B" w:rsidRPr="0072482B">
        <w:rPr>
          <w:rFonts w:ascii="Arial" w:hAnsi="Arial" w:cs="Arial"/>
          <w:i/>
          <w:iCs/>
          <w:sz w:val="24"/>
          <w:szCs w:val="24"/>
        </w:rPr>
        <w:t>and</w:t>
      </w:r>
      <w:r w:rsidR="007024EE">
        <w:rPr>
          <w:rFonts w:ascii="Arial" w:hAnsi="Arial" w:cs="Arial"/>
          <w:i/>
          <w:iCs/>
          <w:sz w:val="24"/>
          <w:szCs w:val="24"/>
        </w:rPr>
        <w:t xml:space="preserve"> </w:t>
      </w:r>
      <w:r w:rsidR="0072482B" w:rsidRPr="0072482B">
        <w:rPr>
          <w:rFonts w:ascii="Arial" w:hAnsi="Arial" w:cs="Arial"/>
          <w:i/>
          <w:iCs/>
          <w:sz w:val="24"/>
          <w:szCs w:val="24"/>
        </w:rPr>
        <w:t>learning</w:t>
      </w:r>
      <w:r w:rsidR="007024EE">
        <w:rPr>
          <w:rFonts w:ascii="Arial" w:hAnsi="Arial" w:cs="Arial"/>
          <w:sz w:val="24"/>
          <w:szCs w:val="24"/>
        </w:rPr>
        <w:t xml:space="preserve"> </w:t>
      </w:r>
      <w:r w:rsidR="0072482B">
        <w:rPr>
          <w:rFonts w:ascii="Arial" w:hAnsi="Arial" w:cs="Arial"/>
          <w:sz w:val="24"/>
          <w:szCs w:val="24"/>
        </w:rPr>
        <w:t>as</w:t>
      </w:r>
      <w:r w:rsidR="007024EE">
        <w:rPr>
          <w:rFonts w:ascii="Arial" w:hAnsi="Arial" w:cs="Arial"/>
          <w:sz w:val="24"/>
          <w:szCs w:val="24"/>
        </w:rPr>
        <w:t xml:space="preserve"> </w:t>
      </w:r>
      <w:r w:rsidR="0072482B">
        <w:rPr>
          <w:rFonts w:ascii="Arial" w:hAnsi="Arial" w:cs="Arial"/>
          <w:sz w:val="24"/>
          <w:szCs w:val="24"/>
        </w:rPr>
        <w:t>a</w:t>
      </w:r>
      <w:r w:rsidR="007024EE">
        <w:rPr>
          <w:rFonts w:ascii="Arial" w:hAnsi="Arial" w:cs="Arial"/>
          <w:sz w:val="24"/>
          <w:szCs w:val="24"/>
        </w:rPr>
        <w:t xml:space="preserve"> </w:t>
      </w:r>
      <w:r w:rsidR="0072482B">
        <w:rPr>
          <w:rFonts w:ascii="Arial" w:hAnsi="Arial" w:cs="Arial"/>
          <w:sz w:val="24"/>
          <w:szCs w:val="24"/>
        </w:rPr>
        <w:t>SC</w:t>
      </w:r>
      <w:r w:rsidR="00AC4F6A">
        <w:rPr>
          <w:rFonts w:ascii="Arial" w:hAnsi="Arial" w:cs="Arial"/>
          <w:sz w:val="24"/>
          <w:szCs w:val="24"/>
        </w:rPr>
        <w:t>oL</w:t>
      </w:r>
      <w:r w:rsidR="0072482B">
        <w:rPr>
          <w:rFonts w:ascii="Arial" w:hAnsi="Arial" w:cs="Arial"/>
          <w:sz w:val="24"/>
          <w:szCs w:val="24"/>
        </w:rPr>
        <w:t>PP</w:t>
      </w:r>
      <w:r w:rsidR="007024EE">
        <w:rPr>
          <w:rFonts w:ascii="Arial" w:hAnsi="Arial" w:cs="Arial"/>
          <w:sz w:val="24"/>
          <w:szCs w:val="24"/>
        </w:rPr>
        <w:t xml:space="preserve"> </w:t>
      </w:r>
      <w:r w:rsidR="0072482B">
        <w:rPr>
          <w:rFonts w:ascii="Arial" w:hAnsi="Arial" w:cs="Arial"/>
          <w:sz w:val="24"/>
          <w:szCs w:val="24"/>
        </w:rPr>
        <w:t>project,</w:t>
      </w:r>
      <w:r w:rsidR="007024EE">
        <w:rPr>
          <w:rFonts w:ascii="Arial" w:hAnsi="Arial" w:cs="Arial"/>
          <w:sz w:val="24"/>
          <w:szCs w:val="24"/>
        </w:rPr>
        <w:t xml:space="preserve"> </w:t>
      </w:r>
      <w:r w:rsidR="0072482B">
        <w:rPr>
          <w:rFonts w:ascii="Arial" w:hAnsi="Arial" w:cs="Arial"/>
          <w:sz w:val="24"/>
          <w:szCs w:val="24"/>
        </w:rPr>
        <w:t>the</w:t>
      </w:r>
      <w:r w:rsidR="007024EE">
        <w:rPr>
          <w:rFonts w:ascii="Arial" w:hAnsi="Arial" w:cs="Arial"/>
          <w:sz w:val="24"/>
          <w:szCs w:val="24"/>
        </w:rPr>
        <w:t xml:space="preserve"> </w:t>
      </w:r>
      <w:r w:rsidR="00E504C4">
        <w:rPr>
          <w:rFonts w:ascii="Arial" w:hAnsi="Arial" w:cs="Arial"/>
          <w:sz w:val="24"/>
          <w:szCs w:val="24"/>
        </w:rPr>
        <w:t>steering</w:t>
      </w:r>
      <w:r w:rsidR="007024EE" w:rsidRPr="00141DCE">
        <w:rPr>
          <w:rFonts w:ascii="Arial" w:hAnsi="Arial" w:cs="Arial"/>
          <w:sz w:val="24"/>
          <w:szCs w:val="24"/>
        </w:rPr>
        <w:t xml:space="preserve"> </w:t>
      </w:r>
      <w:r w:rsidR="0072482B" w:rsidRPr="00141DCE">
        <w:rPr>
          <w:rFonts w:ascii="Arial" w:hAnsi="Arial" w:cs="Arial"/>
          <w:sz w:val="24"/>
          <w:szCs w:val="24"/>
        </w:rPr>
        <w:t>group</w:t>
      </w:r>
      <w:r w:rsidR="007024EE" w:rsidRPr="00141DCE">
        <w:rPr>
          <w:rFonts w:ascii="Arial" w:hAnsi="Arial" w:cs="Arial"/>
          <w:sz w:val="24"/>
          <w:szCs w:val="24"/>
        </w:rPr>
        <w:t xml:space="preserve"> </w:t>
      </w:r>
      <w:r w:rsidR="0072482B" w:rsidRPr="00141DCE">
        <w:rPr>
          <w:rFonts w:ascii="Arial" w:hAnsi="Arial" w:cs="Arial"/>
          <w:sz w:val="24"/>
          <w:szCs w:val="24"/>
        </w:rPr>
        <w:t>were</w:t>
      </w:r>
      <w:r w:rsidR="007024EE">
        <w:rPr>
          <w:rFonts w:ascii="Arial" w:hAnsi="Arial" w:cs="Arial"/>
          <w:sz w:val="24"/>
          <w:szCs w:val="24"/>
        </w:rPr>
        <w:t xml:space="preserve"> </w:t>
      </w:r>
      <w:r w:rsidR="0072482B">
        <w:rPr>
          <w:rFonts w:ascii="Arial" w:hAnsi="Arial" w:cs="Arial"/>
          <w:sz w:val="24"/>
          <w:szCs w:val="24"/>
        </w:rPr>
        <w:t>enacting</w:t>
      </w:r>
      <w:r w:rsidR="007024EE">
        <w:rPr>
          <w:rFonts w:ascii="Arial" w:hAnsi="Arial" w:cs="Arial"/>
          <w:sz w:val="24"/>
          <w:szCs w:val="24"/>
        </w:rPr>
        <w:t xml:space="preserve"> </w:t>
      </w:r>
      <w:r w:rsidR="0072482B">
        <w:rPr>
          <w:rFonts w:ascii="Arial" w:hAnsi="Arial" w:cs="Arial"/>
          <w:sz w:val="24"/>
          <w:szCs w:val="24"/>
        </w:rPr>
        <w:t>a</w:t>
      </w:r>
      <w:r w:rsidR="007024EE">
        <w:rPr>
          <w:rFonts w:ascii="Arial" w:hAnsi="Arial" w:cs="Arial"/>
          <w:sz w:val="24"/>
          <w:szCs w:val="24"/>
        </w:rPr>
        <w:t xml:space="preserve"> </w:t>
      </w:r>
      <w:r w:rsidR="0072482B">
        <w:rPr>
          <w:rFonts w:ascii="Arial" w:hAnsi="Arial" w:cs="Arial"/>
          <w:sz w:val="24"/>
          <w:szCs w:val="24"/>
        </w:rPr>
        <w:t>form</w:t>
      </w:r>
      <w:r w:rsidR="007024EE">
        <w:rPr>
          <w:rFonts w:ascii="Arial" w:hAnsi="Arial" w:cs="Arial"/>
          <w:sz w:val="24"/>
          <w:szCs w:val="24"/>
        </w:rPr>
        <w:t xml:space="preserve"> </w:t>
      </w:r>
      <w:r w:rsidR="0072482B">
        <w:rPr>
          <w:rFonts w:ascii="Arial" w:hAnsi="Arial" w:cs="Arial"/>
          <w:sz w:val="24"/>
          <w:szCs w:val="24"/>
        </w:rPr>
        <w:t>of</w:t>
      </w:r>
      <w:r w:rsidR="007024EE">
        <w:rPr>
          <w:rFonts w:ascii="Arial" w:hAnsi="Arial" w:cs="Arial"/>
          <w:sz w:val="24"/>
          <w:szCs w:val="24"/>
        </w:rPr>
        <w:t xml:space="preserve"> </w:t>
      </w:r>
      <w:r w:rsidR="0072482B">
        <w:rPr>
          <w:rFonts w:ascii="Arial" w:hAnsi="Arial" w:cs="Arial"/>
          <w:sz w:val="24"/>
          <w:szCs w:val="24"/>
        </w:rPr>
        <w:t>epistemological</w:t>
      </w:r>
      <w:r w:rsidR="007024EE">
        <w:rPr>
          <w:rFonts w:ascii="Arial" w:hAnsi="Arial" w:cs="Arial"/>
          <w:sz w:val="24"/>
          <w:szCs w:val="24"/>
        </w:rPr>
        <w:t xml:space="preserve"> </w:t>
      </w:r>
      <w:r w:rsidR="0072482B">
        <w:rPr>
          <w:rFonts w:ascii="Arial" w:hAnsi="Arial" w:cs="Arial"/>
          <w:sz w:val="24"/>
          <w:szCs w:val="24"/>
        </w:rPr>
        <w:t>street</w:t>
      </w:r>
      <w:r w:rsidR="00AC4F6A">
        <w:rPr>
          <w:rFonts w:ascii="Arial" w:hAnsi="Arial" w:cs="Arial"/>
          <w:sz w:val="24"/>
          <w:szCs w:val="24"/>
        </w:rPr>
        <w:t>-</w:t>
      </w:r>
      <w:r w:rsidR="0072482B">
        <w:rPr>
          <w:rFonts w:ascii="Arial" w:hAnsi="Arial" w:cs="Arial"/>
          <w:sz w:val="24"/>
          <w:szCs w:val="24"/>
        </w:rPr>
        <w:t>level</w:t>
      </w:r>
      <w:r w:rsidR="007024EE">
        <w:rPr>
          <w:rFonts w:ascii="Arial" w:hAnsi="Arial" w:cs="Arial"/>
          <w:sz w:val="24"/>
          <w:szCs w:val="24"/>
        </w:rPr>
        <w:t xml:space="preserve"> </w:t>
      </w:r>
      <w:r w:rsidR="0072482B">
        <w:rPr>
          <w:rFonts w:ascii="Arial" w:hAnsi="Arial" w:cs="Arial"/>
          <w:sz w:val="24"/>
          <w:szCs w:val="24"/>
        </w:rPr>
        <w:t>bureaucracy</w:t>
      </w:r>
      <w:r w:rsidR="007024EE">
        <w:rPr>
          <w:rFonts w:ascii="Arial" w:hAnsi="Arial" w:cs="Arial"/>
          <w:sz w:val="24"/>
          <w:szCs w:val="24"/>
        </w:rPr>
        <w:t xml:space="preserve"> </w:t>
      </w:r>
      <w:r w:rsidR="0072482B">
        <w:rPr>
          <w:rFonts w:ascii="Arial" w:hAnsi="Arial" w:cs="Arial"/>
          <w:sz w:val="24"/>
          <w:szCs w:val="24"/>
        </w:rPr>
        <w:t>(Lipsky,</w:t>
      </w:r>
      <w:r w:rsidR="007024EE">
        <w:rPr>
          <w:rFonts w:ascii="Arial" w:hAnsi="Arial" w:cs="Arial"/>
          <w:sz w:val="24"/>
          <w:szCs w:val="24"/>
        </w:rPr>
        <w:t xml:space="preserve"> </w:t>
      </w:r>
      <w:r w:rsidR="0072482B">
        <w:rPr>
          <w:rFonts w:ascii="Arial" w:hAnsi="Arial" w:cs="Arial"/>
          <w:sz w:val="24"/>
          <w:szCs w:val="24"/>
        </w:rPr>
        <w:t>2010),</w:t>
      </w:r>
      <w:r w:rsidR="007024EE">
        <w:rPr>
          <w:rFonts w:ascii="Arial" w:hAnsi="Arial" w:cs="Arial"/>
          <w:sz w:val="24"/>
          <w:szCs w:val="24"/>
        </w:rPr>
        <w:t xml:space="preserve"> </w:t>
      </w:r>
      <w:r w:rsidR="0072482B">
        <w:rPr>
          <w:rFonts w:ascii="Arial" w:hAnsi="Arial" w:cs="Arial"/>
          <w:sz w:val="24"/>
          <w:szCs w:val="24"/>
        </w:rPr>
        <w:t>grounding</w:t>
      </w:r>
      <w:r w:rsidR="007024EE">
        <w:rPr>
          <w:rFonts w:ascii="Arial" w:hAnsi="Arial" w:cs="Arial"/>
          <w:sz w:val="24"/>
          <w:szCs w:val="24"/>
        </w:rPr>
        <w:t xml:space="preserve"> </w:t>
      </w:r>
      <w:r w:rsidR="0072482B">
        <w:rPr>
          <w:rFonts w:ascii="Arial" w:hAnsi="Arial" w:cs="Arial"/>
          <w:sz w:val="24"/>
          <w:szCs w:val="24"/>
        </w:rPr>
        <w:t>the</w:t>
      </w:r>
      <w:r w:rsidR="007024EE">
        <w:rPr>
          <w:rFonts w:ascii="Arial" w:hAnsi="Arial" w:cs="Arial"/>
          <w:sz w:val="24"/>
          <w:szCs w:val="24"/>
        </w:rPr>
        <w:t xml:space="preserve"> </w:t>
      </w:r>
      <w:r w:rsidR="0072482B">
        <w:rPr>
          <w:rFonts w:ascii="Arial" w:hAnsi="Arial" w:cs="Arial"/>
          <w:sz w:val="24"/>
          <w:szCs w:val="24"/>
        </w:rPr>
        <w:t>curriculum</w:t>
      </w:r>
      <w:r w:rsidR="007024EE">
        <w:rPr>
          <w:rFonts w:ascii="Arial" w:hAnsi="Arial" w:cs="Arial"/>
          <w:sz w:val="24"/>
          <w:szCs w:val="24"/>
        </w:rPr>
        <w:t xml:space="preserve"> </w:t>
      </w:r>
      <w:r w:rsidR="0072482B">
        <w:rPr>
          <w:rFonts w:ascii="Arial" w:hAnsi="Arial" w:cs="Arial"/>
          <w:sz w:val="24"/>
          <w:szCs w:val="24"/>
        </w:rPr>
        <w:t>in</w:t>
      </w:r>
      <w:r w:rsidR="007024EE">
        <w:rPr>
          <w:rFonts w:ascii="Arial" w:hAnsi="Arial" w:cs="Arial"/>
          <w:sz w:val="24"/>
          <w:szCs w:val="24"/>
        </w:rPr>
        <w:t xml:space="preserve"> </w:t>
      </w:r>
      <w:r w:rsidR="0072482B">
        <w:rPr>
          <w:rFonts w:ascii="Arial" w:hAnsi="Arial" w:cs="Arial"/>
          <w:sz w:val="24"/>
          <w:szCs w:val="24"/>
        </w:rPr>
        <w:t>VCS</w:t>
      </w:r>
      <w:r w:rsidR="007024EE">
        <w:rPr>
          <w:rFonts w:ascii="Arial" w:hAnsi="Arial" w:cs="Arial"/>
          <w:sz w:val="24"/>
          <w:szCs w:val="24"/>
        </w:rPr>
        <w:t xml:space="preserve"> </w:t>
      </w:r>
      <w:r w:rsidR="0072482B">
        <w:rPr>
          <w:rFonts w:ascii="Arial" w:hAnsi="Arial" w:cs="Arial"/>
          <w:sz w:val="24"/>
          <w:szCs w:val="24"/>
        </w:rPr>
        <w:t>sector</w:t>
      </w:r>
      <w:r w:rsidR="007024EE">
        <w:rPr>
          <w:rFonts w:ascii="Arial" w:hAnsi="Arial" w:cs="Arial"/>
          <w:sz w:val="24"/>
          <w:szCs w:val="24"/>
        </w:rPr>
        <w:t xml:space="preserve"> </w:t>
      </w:r>
      <w:r w:rsidR="0072482B">
        <w:rPr>
          <w:rFonts w:ascii="Arial" w:hAnsi="Arial" w:cs="Arial"/>
          <w:sz w:val="24"/>
          <w:szCs w:val="24"/>
        </w:rPr>
        <w:t>knowledge</w:t>
      </w:r>
      <w:r w:rsidR="007024EE">
        <w:rPr>
          <w:rFonts w:ascii="Arial" w:hAnsi="Arial" w:cs="Arial"/>
          <w:sz w:val="24"/>
          <w:szCs w:val="24"/>
        </w:rPr>
        <w:t xml:space="preserve"> </w:t>
      </w:r>
      <w:r w:rsidR="0072482B">
        <w:rPr>
          <w:rFonts w:ascii="Arial" w:hAnsi="Arial" w:cs="Arial"/>
          <w:sz w:val="24"/>
          <w:szCs w:val="24"/>
        </w:rPr>
        <w:t>and</w:t>
      </w:r>
      <w:r w:rsidR="007024EE">
        <w:rPr>
          <w:rFonts w:ascii="Arial" w:hAnsi="Arial" w:cs="Arial"/>
          <w:sz w:val="24"/>
          <w:szCs w:val="24"/>
        </w:rPr>
        <w:t xml:space="preserve"> </w:t>
      </w:r>
      <w:r w:rsidR="0072482B">
        <w:rPr>
          <w:rFonts w:ascii="Arial" w:hAnsi="Arial" w:cs="Arial"/>
          <w:sz w:val="24"/>
          <w:szCs w:val="24"/>
        </w:rPr>
        <w:t>the</w:t>
      </w:r>
      <w:r w:rsidR="007024EE">
        <w:rPr>
          <w:rFonts w:ascii="Arial" w:hAnsi="Arial" w:cs="Arial"/>
          <w:sz w:val="24"/>
          <w:szCs w:val="24"/>
        </w:rPr>
        <w:t xml:space="preserve"> </w:t>
      </w:r>
      <w:r w:rsidR="0072482B">
        <w:rPr>
          <w:rFonts w:ascii="Arial" w:hAnsi="Arial" w:cs="Arial"/>
          <w:sz w:val="24"/>
          <w:szCs w:val="24"/>
        </w:rPr>
        <w:t>lived</w:t>
      </w:r>
      <w:r w:rsidR="007024EE">
        <w:rPr>
          <w:rFonts w:ascii="Arial" w:hAnsi="Arial" w:cs="Arial"/>
          <w:sz w:val="24"/>
          <w:szCs w:val="24"/>
        </w:rPr>
        <w:t xml:space="preserve"> </w:t>
      </w:r>
      <w:r w:rsidR="0072482B">
        <w:rPr>
          <w:rFonts w:ascii="Arial" w:hAnsi="Arial" w:cs="Arial"/>
          <w:sz w:val="24"/>
          <w:szCs w:val="24"/>
        </w:rPr>
        <w:t>knowledge</w:t>
      </w:r>
      <w:r w:rsidR="007024EE">
        <w:rPr>
          <w:rFonts w:ascii="Arial" w:hAnsi="Arial" w:cs="Arial"/>
          <w:sz w:val="24"/>
          <w:szCs w:val="24"/>
        </w:rPr>
        <w:t xml:space="preserve"> </w:t>
      </w:r>
      <w:r w:rsidR="0072482B">
        <w:rPr>
          <w:rFonts w:ascii="Arial" w:hAnsi="Arial" w:cs="Arial"/>
          <w:sz w:val="24"/>
          <w:szCs w:val="24"/>
        </w:rPr>
        <w:t>of</w:t>
      </w:r>
      <w:r w:rsidR="007024EE">
        <w:rPr>
          <w:rFonts w:ascii="Arial" w:hAnsi="Arial" w:cs="Arial"/>
          <w:sz w:val="24"/>
          <w:szCs w:val="24"/>
        </w:rPr>
        <w:t xml:space="preserve"> </w:t>
      </w:r>
      <w:r w:rsidR="00F50520">
        <w:rPr>
          <w:rFonts w:ascii="Arial" w:hAnsi="Arial" w:cs="Arial"/>
          <w:sz w:val="24"/>
          <w:szCs w:val="24"/>
        </w:rPr>
        <w:t>low-income</w:t>
      </w:r>
      <w:r w:rsidR="007024EE">
        <w:rPr>
          <w:rFonts w:ascii="Arial" w:hAnsi="Arial" w:cs="Arial"/>
          <w:sz w:val="24"/>
          <w:szCs w:val="24"/>
        </w:rPr>
        <w:t xml:space="preserve"> </w:t>
      </w:r>
      <w:r w:rsidR="0072482B">
        <w:rPr>
          <w:rFonts w:ascii="Arial" w:hAnsi="Arial" w:cs="Arial"/>
          <w:sz w:val="24"/>
          <w:szCs w:val="24"/>
        </w:rPr>
        <w:t>students.</w:t>
      </w:r>
      <w:r w:rsidR="007024EE">
        <w:rPr>
          <w:rFonts w:ascii="Arial" w:hAnsi="Arial" w:cs="Arial"/>
          <w:sz w:val="24"/>
          <w:szCs w:val="24"/>
        </w:rPr>
        <w:t xml:space="preserve"> </w:t>
      </w:r>
      <w:r w:rsidR="0072482B">
        <w:rPr>
          <w:rFonts w:ascii="Arial" w:hAnsi="Arial" w:cs="Arial"/>
          <w:sz w:val="24"/>
          <w:szCs w:val="24"/>
        </w:rPr>
        <w:t>Street</w:t>
      </w:r>
      <w:r w:rsidR="00AC4F6A">
        <w:rPr>
          <w:rFonts w:ascii="Arial" w:hAnsi="Arial" w:cs="Arial"/>
          <w:sz w:val="24"/>
          <w:szCs w:val="24"/>
        </w:rPr>
        <w:t>-</w:t>
      </w:r>
      <w:r w:rsidR="000045CD">
        <w:rPr>
          <w:rFonts w:ascii="Arial" w:hAnsi="Arial" w:cs="Arial"/>
          <w:sz w:val="24"/>
          <w:szCs w:val="24"/>
        </w:rPr>
        <w:t>level</w:t>
      </w:r>
      <w:r w:rsidR="007024EE">
        <w:rPr>
          <w:rFonts w:ascii="Arial" w:hAnsi="Arial" w:cs="Arial"/>
          <w:sz w:val="24"/>
          <w:szCs w:val="24"/>
        </w:rPr>
        <w:t xml:space="preserve"> </w:t>
      </w:r>
      <w:r w:rsidR="000045CD">
        <w:rPr>
          <w:rFonts w:ascii="Arial" w:hAnsi="Arial" w:cs="Arial"/>
          <w:sz w:val="24"/>
          <w:szCs w:val="24"/>
        </w:rPr>
        <w:t>bureaucracy</w:t>
      </w:r>
      <w:r w:rsidR="007024EE">
        <w:rPr>
          <w:rFonts w:ascii="Arial" w:hAnsi="Arial" w:cs="Arial"/>
          <w:sz w:val="24"/>
          <w:szCs w:val="24"/>
        </w:rPr>
        <w:t xml:space="preserve"> </w:t>
      </w:r>
      <w:r w:rsidR="0072482B">
        <w:rPr>
          <w:rFonts w:ascii="Arial" w:hAnsi="Arial" w:cs="Arial"/>
          <w:sz w:val="24"/>
          <w:szCs w:val="24"/>
        </w:rPr>
        <w:t>can</w:t>
      </w:r>
      <w:r w:rsidR="007024EE">
        <w:rPr>
          <w:rFonts w:ascii="Arial" w:hAnsi="Arial" w:cs="Arial"/>
          <w:sz w:val="24"/>
          <w:szCs w:val="24"/>
        </w:rPr>
        <w:t xml:space="preserve"> </w:t>
      </w:r>
      <w:r w:rsidR="0072482B">
        <w:rPr>
          <w:rFonts w:ascii="Arial" w:hAnsi="Arial" w:cs="Arial"/>
          <w:sz w:val="24"/>
          <w:szCs w:val="24"/>
        </w:rPr>
        <w:t>be</w:t>
      </w:r>
      <w:r w:rsidR="007024EE">
        <w:rPr>
          <w:rFonts w:ascii="Arial" w:hAnsi="Arial" w:cs="Arial"/>
          <w:sz w:val="24"/>
          <w:szCs w:val="24"/>
        </w:rPr>
        <w:t xml:space="preserve"> </w:t>
      </w:r>
      <w:r w:rsidR="0072482B">
        <w:rPr>
          <w:rFonts w:ascii="Arial" w:hAnsi="Arial" w:cs="Arial"/>
          <w:sz w:val="24"/>
          <w:szCs w:val="24"/>
        </w:rPr>
        <w:t>de</w:t>
      </w:r>
      <w:r w:rsidR="009B2D77">
        <w:rPr>
          <w:rFonts w:ascii="Arial" w:hAnsi="Arial" w:cs="Arial"/>
          <w:sz w:val="24"/>
          <w:szCs w:val="24"/>
        </w:rPr>
        <w:t>fined</w:t>
      </w:r>
      <w:r w:rsidR="007024EE">
        <w:rPr>
          <w:rFonts w:ascii="Arial" w:hAnsi="Arial" w:cs="Arial"/>
          <w:sz w:val="24"/>
          <w:szCs w:val="24"/>
        </w:rPr>
        <w:t xml:space="preserve"> </w:t>
      </w:r>
      <w:r w:rsidR="009B2D77">
        <w:rPr>
          <w:rFonts w:ascii="Arial" w:hAnsi="Arial" w:cs="Arial"/>
          <w:sz w:val="24"/>
          <w:szCs w:val="24"/>
        </w:rPr>
        <w:t>as</w:t>
      </w:r>
      <w:r w:rsidR="007024EE">
        <w:rPr>
          <w:rFonts w:ascii="Arial" w:hAnsi="Arial" w:cs="Arial"/>
          <w:sz w:val="24"/>
          <w:szCs w:val="24"/>
        </w:rPr>
        <w:t xml:space="preserve"> </w:t>
      </w:r>
      <w:r w:rsidR="009B2D77">
        <w:rPr>
          <w:rFonts w:ascii="Arial" w:hAnsi="Arial" w:cs="Arial"/>
          <w:sz w:val="24"/>
          <w:szCs w:val="24"/>
        </w:rPr>
        <w:t>‘</w:t>
      </w:r>
      <w:r w:rsidR="0072482B">
        <w:rPr>
          <w:rFonts w:ascii="Arial" w:hAnsi="Arial" w:cs="Arial"/>
          <w:sz w:val="24"/>
          <w:szCs w:val="24"/>
        </w:rPr>
        <w:t>places</w:t>
      </w:r>
      <w:r w:rsidR="007024EE">
        <w:rPr>
          <w:rFonts w:ascii="Arial" w:hAnsi="Arial" w:cs="Arial"/>
          <w:sz w:val="24"/>
          <w:szCs w:val="24"/>
        </w:rPr>
        <w:t xml:space="preserve"> </w:t>
      </w:r>
      <w:r w:rsidR="0072482B">
        <w:rPr>
          <w:rFonts w:ascii="Arial" w:hAnsi="Arial" w:cs="Arial"/>
          <w:sz w:val="24"/>
          <w:szCs w:val="24"/>
        </w:rPr>
        <w:t>where</w:t>
      </w:r>
      <w:r w:rsidR="007024EE">
        <w:rPr>
          <w:rFonts w:ascii="Arial" w:hAnsi="Arial" w:cs="Arial"/>
          <w:sz w:val="24"/>
          <w:szCs w:val="24"/>
        </w:rPr>
        <w:t xml:space="preserve"> </w:t>
      </w:r>
      <w:r w:rsidR="0072482B">
        <w:rPr>
          <w:rFonts w:ascii="Arial" w:hAnsi="Arial" w:cs="Arial"/>
          <w:sz w:val="24"/>
          <w:szCs w:val="24"/>
        </w:rPr>
        <w:t>citizens</w:t>
      </w:r>
      <w:r w:rsidR="007024EE">
        <w:rPr>
          <w:rFonts w:ascii="Arial" w:hAnsi="Arial" w:cs="Arial"/>
          <w:sz w:val="24"/>
          <w:szCs w:val="24"/>
        </w:rPr>
        <w:t xml:space="preserve"> </w:t>
      </w:r>
      <w:r w:rsidR="0072482B">
        <w:rPr>
          <w:rFonts w:ascii="Arial" w:hAnsi="Arial" w:cs="Arial"/>
          <w:sz w:val="24"/>
          <w:szCs w:val="24"/>
        </w:rPr>
        <w:t>experience</w:t>
      </w:r>
      <w:r w:rsidR="007024EE">
        <w:rPr>
          <w:rFonts w:ascii="Arial" w:hAnsi="Arial" w:cs="Arial"/>
          <w:sz w:val="24"/>
          <w:szCs w:val="24"/>
        </w:rPr>
        <w:t xml:space="preserve"> </w:t>
      </w:r>
      <w:r w:rsidR="0072482B">
        <w:rPr>
          <w:rFonts w:ascii="Arial" w:hAnsi="Arial" w:cs="Arial"/>
          <w:sz w:val="24"/>
          <w:szCs w:val="24"/>
        </w:rPr>
        <w:t>directly</w:t>
      </w:r>
      <w:r w:rsidR="007024EE">
        <w:rPr>
          <w:rFonts w:ascii="Arial" w:hAnsi="Arial" w:cs="Arial"/>
          <w:sz w:val="24"/>
          <w:szCs w:val="24"/>
        </w:rPr>
        <w:t xml:space="preserve"> </w:t>
      </w:r>
      <w:r w:rsidR="0072482B">
        <w:rPr>
          <w:rFonts w:ascii="Arial" w:hAnsi="Arial" w:cs="Arial"/>
          <w:sz w:val="24"/>
          <w:szCs w:val="24"/>
        </w:rPr>
        <w:t>the</w:t>
      </w:r>
      <w:r w:rsidR="007024EE">
        <w:rPr>
          <w:rFonts w:ascii="Arial" w:hAnsi="Arial" w:cs="Arial"/>
          <w:sz w:val="24"/>
          <w:szCs w:val="24"/>
        </w:rPr>
        <w:t xml:space="preserve"> </w:t>
      </w:r>
      <w:r w:rsidR="0072482B">
        <w:rPr>
          <w:rFonts w:ascii="Arial" w:hAnsi="Arial" w:cs="Arial"/>
          <w:sz w:val="24"/>
          <w:szCs w:val="24"/>
        </w:rPr>
        <w:t>government</w:t>
      </w:r>
      <w:r w:rsidR="007024EE">
        <w:rPr>
          <w:rFonts w:ascii="Arial" w:hAnsi="Arial" w:cs="Arial"/>
          <w:sz w:val="24"/>
          <w:szCs w:val="24"/>
        </w:rPr>
        <w:t xml:space="preserve"> </w:t>
      </w:r>
      <w:r w:rsidR="0072482B">
        <w:rPr>
          <w:rFonts w:ascii="Arial" w:hAnsi="Arial" w:cs="Arial"/>
          <w:sz w:val="24"/>
          <w:szCs w:val="24"/>
        </w:rPr>
        <w:t>they</w:t>
      </w:r>
      <w:r w:rsidR="007024EE">
        <w:rPr>
          <w:rFonts w:ascii="Arial" w:hAnsi="Arial" w:cs="Arial"/>
          <w:sz w:val="24"/>
          <w:szCs w:val="24"/>
        </w:rPr>
        <w:t xml:space="preserve"> </w:t>
      </w:r>
      <w:r w:rsidR="0072482B">
        <w:rPr>
          <w:rFonts w:ascii="Arial" w:hAnsi="Arial" w:cs="Arial"/>
          <w:sz w:val="24"/>
          <w:szCs w:val="24"/>
        </w:rPr>
        <w:t>have</w:t>
      </w:r>
      <w:r w:rsidR="007024EE">
        <w:rPr>
          <w:rFonts w:ascii="Arial" w:hAnsi="Arial" w:cs="Arial"/>
          <w:sz w:val="24"/>
          <w:szCs w:val="24"/>
        </w:rPr>
        <w:t xml:space="preserve"> </w:t>
      </w:r>
      <w:r w:rsidR="0072482B">
        <w:rPr>
          <w:rFonts w:ascii="Arial" w:hAnsi="Arial" w:cs="Arial"/>
          <w:sz w:val="24"/>
          <w:szCs w:val="24"/>
        </w:rPr>
        <w:t>implicitly</w:t>
      </w:r>
      <w:r w:rsidR="007024EE">
        <w:rPr>
          <w:rFonts w:ascii="Arial" w:hAnsi="Arial" w:cs="Arial"/>
          <w:sz w:val="24"/>
          <w:szCs w:val="24"/>
        </w:rPr>
        <w:t xml:space="preserve"> </w:t>
      </w:r>
      <w:r w:rsidR="0072482B">
        <w:rPr>
          <w:rFonts w:ascii="Arial" w:hAnsi="Arial" w:cs="Arial"/>
          <w:sz w:val="24"/>
          <w:szCs w:val="24"/>
        </w:rPr>
        <w:t>constructed’</w:t>
      </w:r>
      <w:r w:rsidR="007024EE">
        <w:rPr>
          <w:rFonts w:ascii="Arial" w:hAnsi="Arial" w:cs="Arial"/>
          <w:sz w:val="24"/>
          <w:szCs w:val="24"/>
        </w:rPr>
        <w:t xml:space="preserve"> </w:t>
      </w:r>
      <w:r w:rsidR="0072482B">
        <w:rPr>
          <w:rFonts w:ascii="Arial" w:hAnsi="Arial" w:cs="Arial"/>
          <w:sz w:val="24"/>
          <w:szCs w:val="24"/>
        </w:rPr>
        <w:t>(Lipsky</w:t>
      </w:r>
      <w:r w:rsidR="007024EE">
        <w:rPr>
          <w:rFonts w:ascii="Arial" w:hAnsi="Arial" w:cs="Arial"/>
          <w:sz w:val="24"/>
          <w:szCs w:val="24"/>
        </w:rPr>
        <w:t xml:space="preserve"> </w:t>
      </w:r>
      <w:r w:rsidR="0072482B">
        <w:rPr>
          <w:rFonts w:ascii="Arial" w:hAnsi="Arial" w:cs="Arial"/>
          <w:sz w:val="24"/>
          <w:szCs w:val="24"/>
        </w:rPr>
        <w:t>2010;</w:t>
      </w:r>
      <w:r w:rsidR="007024EE">
        <w:rPr>
          <w:rFonts w:ascii="Arial" w:hAnsi="Arial" w:cs="Arial"/>
          <w:sz w:val="24"/>
          <w:szCs w:val="24"/>
        </w:rPr>
        <w:t xml:space="preserve"> </w:t>
      </w:r>
      <w:r w:rsidR="0072482B">
        <w:rPr>
          <w:rFonts w:ascii="Arial" w:hAnsi="Arial" w:cs="Arial"/>
          <w:sz w:val="24"/>
          <w:szCs w:val="24"/>
        </w:rPr>
        <w:t>xi).</w:t>
      </w:r>
      <w:r w:rsidR="007024EE">
        <w:rPr>
          <w:rFonts w:ascii="Arial" w:hAnsi="Arial" w:cs="Arial"/>
          <w:sz w:val="24"/>
          <w:szCs w:val="24"/>
        </w:rPr>
        <w:t xml:space="preserve"> </w:t>
      </w:r>
      <w:r w:rsidR="00657E99">
        <w:rPr>
          <w:rFonts w:ascii="Arial" w:hAnsi="Arial" w:cs="Arial"/>
          <w:sz w:val="24"/>
          <w:szCs w:val="24"/>
        </w:rPr>
        <w:t xml:space="preserve"> </w:t>
      </w:r>
      <w:r w:rsidR="0072482B">
        <w:rPr>
          <w:rFonts w:ascii="Arial" w:hAnsi="Arial" w:cs="Arial"/>
          <w:sz w:val="24"/>
          <w:szCs w:val="24"/>
        </w:rPr>
        <w:t>A</w:t>
      </w:r>
      <w:r w:rsidR="00657E99">
        <w:rPr>
          <w:rFonts w:ascii="Arial" w:hAnsi="Arial" w:cs="Arial"/>
          <w:sz w:val="24"/>
          <w:szCs w:val="24"/>
        </w:rPr>
        <w:t>s such, a</w:t>
      </w:r>
      <w:r w:rsidR="007024EE">
        <w:rPr>
          <w:rFonts w:ascii="Arial" w:hAnsi="Arial" w:cs="Arial"/>
          <w:sz w:val="24"/>
          <w:szCs w:val="24"/>
        </w:rPr>
        <w:t xml:space="preserve"> </w:t>
      </w:r>
      <w:r w:rsidR="00AC4F6A">
        <w:rPr>
          <w:rFonts w:ascii="Arial" w:hAnsi="Arial" w:cs="Arial"/>
          <w:sz w:val="24"/>
          <w:szCs w:val="24"/>
        </w:rPr>
        <w:t>street-level</w:t>
      </w:r>
      <w:r w:rsidR="007024EE">
        <w:rPr>
          <w:rFonts w:ascii="Arial" w:hAnsi="Arial" w:cs="Arial"/>
          <w:sz w:val="24"/>
          <w:szCs w:val="24"/>
        </w:rPr>
        <w:t xml:space="preserve"> </w:t>
      </w:r>
      <w:r w:rsidR="0072482B">
        <w:rPr>
          <w:rFonts w:ascii="Arial" w:hAnsi="Arial" w:cs="Arial"/>
          <w:sz w:val="24"/>
          <w:szCs w:val="24"/>
        </w:rPr>
        <w:t>epistemology</w:t>
      </w:r>
      <w:r w:rsidR="007024EE">
        <w:rPr>
          <w:rFonts w:ascii="Arial" w:hAnsi="Arial" w:cs="Arial"/>
          <w:sz w:val="24"/>
          <w:szCs w:val="24"/>
        </w:rPr>
        <w:t xml:space="preserve"> </w:t>
      </w:r>
      <w:r w:rsidR="0072482B">
        <w:rPr>
          <w:rFonts w:ascii="Arial" w:hAnsi="Arial" w:cs="Arial"/>
          <w:sz w:val="24"/>
          <w:szCs w:val="24"/>
        </w:rPr>
        <w:t>(Hardin,</w:t>
      </w:r>
      <w:r w:rsidR="007024EE">
        <w:rPr>
          <w:rFonts w:ascii="Arial" w:hAnsi="Arial" w:cs="Arial"/>
          <w:sz w:val="24"/>
          <w:szCs w:val="24"/>
        </w:rPr>
        <w:t xml:space="preserve"> </w:t>
      </w:r>
      <w:r w:rsidR="0072482B">
        <w:rPr>
          <w:rFonts w:ascii="Arial" w:hAnsi="Arial" w:cs="Arial"/>
          <w:sz w:val="24"/>
          <w:szCs w:val="24"/>
        </w:rPr>
        <w:t>1993)</w:t>
      </w:r>
      <w:r w:rsidR="007024EE">
        <w:rPr>
          <w:rFonts w:ascii="Arial" w:hAnsi="Arial" w:cs="Arial"/>
          <w:sz w:val="24"/>
          <w:szCs w:val="24"/>
        </w:rPr>
        <w:t xml:space="preserve"> </w:t>
      </w:r>
      <w:r w:rsidR="0072482B">
        <w:rPr>
          <w:rFonts w:ascii="Arial" w:hAnsi="Arial" w:cs="Arial"/>
          <w:sz w:val="24"/>
          <w:szCs w:val="24"/>
        </w:rPr>
        <w:t>emerged</w:t>
      </w:r>
      <w:r w:rsidR="009C1D71">
        <w:rPr>
          <w:rFonts w:ascii="Arial" w:hAnsi="Arial" w:cs="Arial"/>
          <w:sz w:val="24"/>
          <w:szCs w:val="24"/>
        </w:rPr>
        <w:t>,</w:t>
      </w:r>
      <w:r w:rsidR="007024EE">
        <w:rPr>
          <w:rFonts w:ascii="Arial" w:hAnsi="Arial" w:cs="Arial"/>
          <w:sz w:val="24"/>
          <w:szCs w:val="24"/>
        </w:rPr>
        <w:t xml:space="preserve"> </w:t>
      </w:r>
      <w:r w:rsidR="0072482B">
        <w:rPr>
          <w:rFonts w:ascii="Arial" w:hAnsi="Arial" w:cs="Arial"/>
          <w:sz w:val="24"/>
          <w:szCs w:val="24"/>
        </w:rPr>
        <w:t>using</w:t>
      </w:r>
      <w:r w:rsidR="007024EE">
        <w:rPr>
          <w:rFonts w:ascii="Arial" w:hAnsi="Arial" w:cs="Arial"/>
          <w:sz w:val="24"/>
          <w:szCs w:val="24"/>
        </w:rPr>
        <w:t xml:space="preserve"> </w:t>
      </w:r>
      <w:r w:rsidR="0072482B">
        <w:rPr>
          <w:rFonts w:ascii="Arial" w:hAnsi="Arial" w:cs="Arial"/>
          <w:sz w:val="24"/>
          <w:szCs w:val="24"/>
        </w:rPr>
        <w:t>participatory</w:t>
      </w:r>
      <w:r w:rsidR="007024EE">
        <w:rPr>
          <w:rFonts w:ascii="Arial" w:hAnsi="Arial" w:cs="Arial"/>
          <w:sz w:val="24"/>
          <w:szCs w:val="24"/>
        </w:rPr>
        <w:t xml:space="preserve"> </w:t>
      </w:r>
      <w:r w:rsidR="0072482B">
        <w:rPr>
          <w:rFonts w:ascii="Arial" w:hAnsi="Arial" w:cs="Arial"/>
          <w:sz w:val="24"/>
          <w:szCs w:val="24"/>
        </w:rPr>
        <w:t>approaches</w:t>
      </w:r>
      <w:r w:rsidR="007024EE">
        <w:rPr>
          <w:rFonts w:ascii="Arial" w:hAnsi="Arial" w:cs="Arial"/>
          <w:sz w:val="24"/>
          <w:szCs w:val="24"/>
        </w:rPr>
        <w:t xml:space="preserve"> </w:t>
      </w:r>
      <w:r w:rsidR="0072482B">
        <w:rPr>
          <w:rFonts w:ascii="Arial" w:hAnsi="Arial" w:cs="Arial"/>
          <w:sz w:val="24"/>
          <w:szCs w:val="24"/>
        </w:rPr>
        <w:t>to</w:t>
      </w:r>
      <w:r w:rsidR="007024EE">
        <w:rPr>
          <w:rFonts w:ascii="Arial" w:hAnsi="Arial" w:cs="Arial"/>
          <w:sz w:val="24"/>
          <w:szCs w:val="24"/>
        </w:rPr>
        <w:t xml:space="preserve"> </w:t>
      </w:r>
      <w:r w:rsidR="0072482B">
        <w:rPr>
          <w:rFonts w:ascii="Arial" w:hAnsi="Arial" w:cs="Arial"/>
          <w:sz w:val="24"/>
          <w:szCs w:val="24"/>
        </w:rPr>
        <w:t>collaboratively</w:t>
      </w:r>
      <w:r w:rsidR="007024EE">
        <w:rPr>
          <w:rFonts w:ascii="Arial" w:hAnsi="Arial" w:cs="Arial"/>
          <w:sz w:val="24"/>
          <w:szCs w:val="24"/>
        </w:rPr>
        <w:t xml:space="preserve"> </w:t>
      </w:r>
      <w:r w:rsidR="0072482B">
        <w:rPr>
          <w:rFonts w:ascii="Arial" w:hAnsi="Arial" w:cs="Arial"/>
          <w:sz w:val="24"/>
          <w:szCs w:val="24"/>
        </w:rPr>
        <w:t>develop</w:t>
      </w:r>
      <w:r w:rsidR="007024EE">
        <w:rPr>
          <w:rFonts w:ascii="Arial" w:hAnsi="Arial" w:cs="Arial"/>
          <w:sz w:val="24"/>
          <w:szCs w:val="24"/>
        </w:rPr>
        <w:t xml:space="preserve"> </w:t>
      </w:r>
      <w:r w:rsidR="0072482B">
        <w:rPr>
          <w:rFonts w:ascii="Arial" w:hAnsi="Arial" w:cs="Arial"/>
          <w:sz w:val="24"/>
          <w:szCs w:val="24"/>
        </w:rPr>
        <w:t>curriculum</w:t>
      </w:r>
      <w:r w:rsidR="007024EE">
        <w:rPr>
          <w:rFonts w:ascii="Arial" w:hAnsi="Arial" w:cs="Arial"/>
          <w:sz w:val="24"/>
          <w:szCs w:val="24"/>
        </w:rPr>
        <w:t xml:space="preserve"> </w:t>
      </w:r>
      <w:r w:rsidR="0072482B">
        <w:rPr>
          <w:rFonts w:ascii="Arial" w:hAnsi="Arial" w:cs="Arial"/>
          <w:sz w:val="24"/>
          <w:szCs w:val="24"/>
        </w:rPr>
        <w:t>at</w:t>
      </w:r>
      <w:r w:rsidR="007024EE">
        <w:rPr>
          <w:rFonts w:ascii="Arial" w:hAnsi="Arial" w:cs="Arial"/>
          <w:sz w:val="24"/>
          <w:szCs w:val="24"/>
        </w:rPr>
        <w:t xml:space="preserve"> </w:t>
      </w:r>
      <w:r w:rsidR="0072482B">
        <w:rPr>
          <w:rFonts w:ascii="Arial" w:hAnsi="Arial" w:cs="Arial"/>
          <w:sz w:val="24"/>
          <w:szCs w:val="24"/>
        </w:rPr>
        <w:t>the</w:t>
      </w:r>
      <w:r w:rsidR="007024EE">
        <w:rPr>
          <w:rFonts w:ascii="Arial" w:hAnsi="Arial" w:cs="Arial"/>
          <w:sz w:val="24"/>
          <w:szCs w:val="24"/>
        </w:rPr>
        <w:t xml:space="preserve"> </w:t>
      </w:r>
      <w:r w:rsidR="0072482B">
        <w:rPr>
          <w:rFonts w:ascii="Arial" w:hAnsi="Arial" w:cs="Arial"/>
          <w:sz w:val="24"/>
          <w:szCs w:val="24"/>
        </w:rPr>
        <w:t>frontline.</w:t>
      </w:r>
      <w:r w:rsidR="007024EE">
        <w:rPr>
          <w:rFonts w:ascii="Arial" w:hAnsi="Arial" w:cs="Arial"/>
          <w:sz w:val="24"/>
          <w:szCs w:val="24"/>
        </w:rPr>
        <w:t xml:space="preserve"> </w:t>
      </w:r>
      <w:r w:rsidR="0072482B" w:rsidDel="00217183">
        <w:rPr>
          <w:rFonts w:ascii="Arial" w:hAnsi="Arial" w:cs="Arial"/>
          <w:sz w:val="24"/>
          <w:szCs w:val="24"/>
        </w:rPr>
        <w:t>Street</w:t>
      </w:r>
      <w:r w:rsidR="00AC4F6A" w:rsidDel="00217183">
        <w:rPr>
          <w:rFonts w:ascii="Arial" w:hAnsi="Arial" w:cs="Arial"/>
          <w:sz w:val="24"/>
          <w:szCs w:val="24"/>
        </w:rPr>
        <w:t>-</w:t>
      </w:r>
      <w:r w:rsidR="0072482B" w:rsidDel="00217183">
        <w:rPr>
          <w:rFonts w:ascii="Arial" w:hAnsi="Arial" w:cs="Arial"/>
          <w:sz w:val="24"/>
          <w:szCs w:val="24"/>
        </w:rPr>
        <w:t>level</w:t>
      </w:r>
      <w:r w:rsidR="007024EE" w:rsidDel="00217183">
        <w:rPr>
          <w:rFonts w:ascii="Arial" w:hAnsi="Arial" w:cs="Arial"/>
          <w:sz w:val="24"/>
          <w:szCs w:val="24"/>
        </w:rPr>
        <w:t xml:space="preserve"> </w:t>
      </w:r>
      <w:r w:rsidR="0072482B" w:rsidDel="00217183">
        <w:rPr>
          <w:rFonts w:ascii="Arial" w:hAnsi="Arial" w:cs="Arial"/>
          <w:sz w:val="24"/>
          <w:szCs w:val="24"/>
        </w:rPr>
        <w:t>epistemology</w:t>
      </w:r>
      <w:r w:rsidR="007024EE" w:rsidDel="00217183">
        <w:rPr>
          <w:rFonts w:ascii="Arial" w:hAnsi="Arial" w:cs="Arial"/>
          <w:sz w:val="24"/>
          <w:szCs w:val="24"/>
        </w:rPr>
        <w:t xml:space="preserve"> </w:t>
      </w:r>
      <w:r w:rsidR="0072482B" w:rsidDel="00217183">
        <w:rPr>
          <w:rFonts w:ascii="Arial" w:hAnsi="Arial" w:cs="Arial"/>
          <w:sz w:val="24"/>
          <w:szCs w:val="24"/>
        </w:rPr>
        <w:t>can</w:t>
      </w:r>
      <w:r w:rsidR="007024EE" w:rsidDel="00217183">
        <w:rPr>
          <w:rFonts w:ascii="Arial" w:hAnsi="Arial" w:cs="Arial"/>
          <w:sz w:val="24"/>
          <w:szCs w:val="24"/>
        </w:rPr>
        <w:t xml:space="preserve"> </w:t>
      </w:r>
      <w:r w:rsidR="0072482B" w:rsidDel="00217183">
        <w:rPr>
          <w:rFonts w:ascii="Arial" w:hAnsi="Arial" w:cs="Arial"/>
          <w:sz w:val="24"/>
          <w:szCs w:val="24"/>
        </w:rPr>
        <w:t>be</w:t>
      </w:r>
      <w:r w:rsidR="007024EE" w:rsidDel="00217183">
        <w:rPr>
          <w:rFonts w:ascii="Arial" w:hAnsi="Arial" w:cs="Arial"/>
          <w:sz w:val="24"/>
          <w:szCs w:val="24"/>
        </w:rPr>
        <w:t xml:space="preserve"> </w:t>
      </w:r>
      <w:r w:rsidR="0072482B" w:rsidDel="00217183">
        <w:rPr>
          <w:rFonts w:ascii="Arial" w:hAnsi="Arial" w:cs="Arial"/>
          <w:sz w:val="24"/>
          <w:szCs w:val="24"/>
        </w:rPr>
        <w:t>defined</w:t>
      </w:r>
      <w:r w:rsidR="007024EE" w:rsidDel="00217183">
        <w:rPr>
          <w:rFonts w:ascii="Arial" w:hAnsi="Arial" w:cs="Arial"/>
          <w:sz w:val="24"/>
          <w:szCs w:val="24"/>
        </w:rPr>
        <w:t xml:space="preserve"> </w:t>
      </w:r>
      <w:r w:rsidR="0072482B" w:rsidDel="00217183">
        <w:rPr>
          <w:rFonts w:ascii="Arial" w:hAnsi="Arial" w:cs="Arial"/>
          <w:sz w:val="24"/>
          <w:szCs w:val="24"/>
        </w:rPr>
        <w:t>in</w:t>
      </w:r>
      <w:r w:rsidR="007024EE" w:rsidDel="00217183">
        <w:rPr>
          <w:rFonts w:ascii="Arial" w:hAnsi="Arial" w:cs="Arial"/>
          <w:sz w:val="24"/>
          <w:szCs w:val="24"/>
        </w:rPr>
        <w:t xml:space="preserve"> </w:t>
      </w:r>
      <w:r w:rsidR="0072482B" w:rsidDel="00217183">
        <w:rPr>
          <w:rFonts w:ascii="Arial" w:hAnsi="Arial" w:cs="Arial"/>
          <w:sz w:val="24"/>
          <w:szCs w:val="24"/>
        </w:rPr>
        <w:t>this</w:t>
      </w:r>
      <w:r w:rsidR="007024EE" w:rsidDel="00217183">
        <w:rPr>
          <w:rFonts w:ascii="Arial" w:hAnsi="Arial" w:cs="Arial"/>
          <w:sz w:val="24"/>
          <w:szCs w:val="24"/>
        </w:rPr>
        <w:t xml:space="preserve"> </w:t>
      </w:r>
      <w:r w:rsidR="0072482B" w:rsidDel="00217183">
        <w:rPr>
          <w:rFonts w:ascii="Arial" w:hAnsi="Arial" w:cs="Arial"/>
          <w:sz w:val="24"/>
          <w:szCs w:val="24"/>
        </w:rPr>
        <w:t>sense</w:t>
      </w:r>
      <w:r w:rsidR="007024EE" w:rsidDel="00217183">
        <w:rPr>
          <w:rFonts w:ascii="Arial" w:hAnsi="Arial" w:cs="Arial"/>
          <w:sz w:val="24"/>
          <w:szCs w:val="24"/>
        </w:rPr>
        <w:t xml:space="preserve"> </w:t>
      </w:r>
      <w:r w:rsidR="0072482B" w:rsidDel="00217183">
        <w:rPr>
          <w:rFonts w:ascii="Arial" w:hAnsi="Arial" w:cs="Arial"/>
          <w:sz w:val="24"/>
          <w:szCs w:val="24"/>
        </w:rPr>
        <w:t>as</w:t>
      </w:r>
      <w:r w:rsidR="007024EE" w:rsidDel="00217183">
        <w:rPr>
          <w:rFonts w:ascii="Arial" w:hAnsi="Arial" w:cs="Arial"/>
          <w:sz w:val="24"/>
          <w:szCs w:val="24"/>
        </w:rPr>
        <w:t xml:space="preserve"> </w:t>
      </w:r>
      <w:r w:rsidR="0072482B" w:rsidDel="00217183">
        <w:rPr>
          <w:rFonts w:ascii="Arial" w:hAnsi="Arial" w:cs="Arial"/>
          <w:sz w:val="24"/>
          <w:szCs w:val="24"/>
        </w:rPr>
        <w:t>an</w:t>
      </w:r>
      <w:r w:rsidR="007024EE" w:rsidDel="00217183">
        <w:rPr>
          <w:rFonts w:ascii="Arial" w:hAnsi="Arial" w:cs="Arial"/>
          <w:sz w:val="24"/>
          <w:szCs w:val="24"/>
        </w:rPr>
        <w:t xml:space="preserve"> </w:t>
      </w:r>
      <w:r w:rsidR="0072482B" w:rsidDel="00217183">
        <w:rPr>
          <w:rFonts w:ascii="Arial" w:hAnsi="Arial" w:cs="Arial"/>
          <w:sz w:val="24"/>
          <w:szCs w:val="24"/>
        </w:rPr>
        <w:t>approach</w:t>
      </w:r>
      <w:r w:rsidR="007024EE" w:rsidDel="00217183">
        <w:rPr>
          <w:rFonts w:ascii="Arial" w:hAnsi="Arial" w:cs="Arial"/>
          <w:sz w:val="24"/>
          <w:szCs w:val="24"/>
        </w:rPr>
        <w:t xml:space="preserve"> </w:t>
      </w:r>
      <w:r w:rsidR="0072482B" w:rsidDel="00217183">
        <w:rPr>
          <w:rFonts w:ascii="Arial" w:hAnsi="Arial" w:cs="Arial"/>
          <w:sz w:val="24"/>
          <w:szCs w:val="24"/>
        </w:rPr>
        <w:t>to</w:t>
      </w:r>
      <w:r w:rsidR="007024EE" w:rsidDel="00217183">
        <w:rPr>
          <w:rFonts w:ascii="Arial" w:hAnsi="Arial" w:cs="Arial"/>
          <w:sz w:val="24"/>
          <w:szCs w:val="24"/>
        </w:rPr>
        <w:t xml:space="preserve"> </w:t>
      </w:r>
      <w:r w:rsidR="0072482B" w:rsidDel="00217183">
        <w:rPr>
          <w:rFonts w:ascii="Arial" w:hAnsi="Arial" w:cs="Arial"/>
          <w:sz w:val="24"/>
          <w:szCs w:val="24"/>
        </w:rPr>
        <w:t>collaboration</w:t>
      </w:r>
      <w:r w:rsidR="007024EE" w:rsidDel="00217183">
        <w:rPr>
          <w:rFonts w:ascii="Arial" w:hAnsi="Arial" w:cs="Arial"/>
          <w:sz w:val="24"/>
          <w:szCs w:val="24"/>
        </w:rPr>
        <w:t xml:space="preserve"> </w:t>
      </w:r>
      <w:r w:rsidR="0072482B" w:rsidDel="00217183">
        <w:rPr>
          <w:rFonts w:ascii="Arial" w:hAnsi="Arial" w:cs="Arial"/>
          <w:sz w:val="24"/>
          <w:szCs w:val="24"/>
        </w:rPr>
        <w:t>that</w:t>
      </w:r>
      <w:r w:rsidR="007024EE" w:rsidDel="00217183">
        <w:rPr>
          <w:rFonts w:ascii="Arial" w:hAnsi="Arial" w:cs="Arial"/>
          <w:sz w:val="24"/>
          <w:szCs w:val="24"/>
        </w:rPr>
        <w:t xml:space="preserve"> </w:t>
      </w:r>
      <w:r w:rsidR="0072482B" w:rsidDel="00217183">
        <w:rPr>
          <w:rFonts w:ascii="Arial" w:hAnsi="Arial" w:cs="Arial"/>
          <w:sz w:val="24"/>
          <w:szCs w:val="24"/>
        </w:rPr>
        <w:t>prioritizes</w:t>
      </w:r>
      <w:r w:rsidR="007024EE" w:rsidDel="00217183">
        <w:rPr>
          <w:rFonts w:ascii="Arial" w:hAnsi="Arial" w:cs="Arial"/>
          <w:sz w:val="24"/>
          <w:szCs w:val="24"/>
        </w:rPr>
        <w:t xml:space="preserve"> </w:t>
      </w:r>
      <w:r w:rsidR="0072482B" w:rsidDel="00217183">
        <w:rPr>
          <w:rFonts w:ascii="Arial" w:hAnsi="Arial" w:cs="Arial"/>
          <w:sz w:val="24"/>
          <w:szCs w:val="24"/>
        </w:rPr>
        <w:t>reflective</w:t>
      </w:r>
      <w:r w:rsidR="007024EE" w:rsidDel="00217183">
        <w:rPr>
          <w:rFonts w:ascii="Arial" w:hAnsi="Arial" w:cs="Arial"/>
          <w:sz w:val="24"/>
          <w:szCs w:val="24"/>
        </w:rPr>
        <w:t xml:space="preserve"> </w:t>
      </w:r>
      <w:r w:rsidR="0072482B" w:rsidDel="00217183">
        <w:rPr>
          <w:rFonts w:ascii="Arial" w:hAnsi="Arial" w:cs="Arial"/>
          <w:sz w:val="24"/>
          <w:szCs w:val="24"/>
        </w:rPr>
        <w:lastRenderedPageBreak/>
        <w:t>conversation</w:t>
      </w:r>
      <w:r w:rsidR="009C1D71" w:rsidDel="00217183">
        <w:rPr>
          <w:rFonts w:ascii="Arial" w:hAnsi="Arial" w:cs="Arial"/>
          <w:sz w:val="24"/>
          <w:szCs w:val="24"/>
        </w:rPr>
        <w:t>,</w:t>
      </w:r>
      <w:r w:rsidR="007024EE" w:rsidDel="00217183">
        <w:rPr>
          <w:rFonts w:ascii="Arial" w:hAnsi="Arial" w:cs="Arial"/>
          <w:sz w:val="24"/>
          <w:szCs w:val="24"/>
        </w:rPr>
        <w:t xml:space="preserve"> </w:t>
      </w:r>
      <w:r w:rsidR="0072482B" w:rsidDel="00217183">
        <w:rPr>
          <w:rFonts w:ascii="Arial" w:hAnsi="Arial" w:cs="Arial"/>
          <w:sz w:val="24"/>
          <w:szCs w:val="24"/>
        </w:rPr>
        <w:t>allowing</w:t>
      </w:r>
      <w:r w:rsidR="007024EE" w:rsidDel="00217183">
        <w:rPr>
          <w:rFonts w:ascii="Arial" w:hAnsi="Arial" w:cs="Arial"/>
          <w:sz w:val="24"/>
          <w:szCs w:val="24"/>
        </w:rPr>
        <w:t xml:space="preserve"> </w:t>
      </w:r>
      <w:r w:rsidR="0072482B" w:rsidDel="00217183">
        <w:rPr>
          <w:rFonts w:ascii="Arial" w:hAnsi="Arial" w:cs="Arial"/>
          <w:sz w:val="24"/>
          <w:szCs w:val="24"/>
        </w:rPr>
        <w:t>co-produced</w:t>
      </w:r>
      <w:r w:rsidR="007024EE" w:rsidDel="00217183">
        <w:rPr>
          <w:rFonts w:ascii="Arial" w:hAnsi="Arial" w:cs="Arial"/>
          <w:sz w:val="24"/>
          <w:szCs w:val="24"/>
        </w:rPr>
        <w:t xml:space="preserve"> </w:t>
      </w:r>
      <w:r w:rsidR="0072482B" w:rsidDel="00217183">
        <w:rPr>
          <w:rFonts w:ascii="Arial" w:hAnsi="Arial" w:cs="Arial"/>
          <w:sz w:val="24"/>
          <w:szCs w:val="24"/>
        </w:rPr>
        <w:t>group</w:t>
      </w:r>
      <w:r w:rsidR="007024EE" w:rsidDel="00217183">
        <w:rPr>
          <w:rFonts w:ascii="Arial" w:hAnsi="Arial" w:cs="Arial"/>
          <w:sz w:val="24"/>
          <w:szCs w:val="24"/>
        </w:rPr>
        <w:t xml:space="preserve"> </w:t>
      </w:r>
      <w:r w:rsidR="0072482B" w:rsidDel="00217183">
        <w:rPr>
          <w:rFonts w:ascii="Arial" w:hAnsi="Arial" w:cs="Arial"/>
          <w:sz w:val="24"/>
          <w:szCs w:val="24"/>
        </w:rPr>
        <w:t>discussion</w:t>
      </w:r>
      <w:r w:rsidR="007024EE" w:rsidDel="00217183">
        <w:rPr>
          <w:rFonts w:ascii="Arial" w:hAnsi="Arial" w:cs="Arial"/>
          <w:sz w:val="24"/>
          <w:szCs w:val="24"/>
        </w:rPr>
        <w:t xml:space="preserve"> </w:t>
      </w:r>
      <w:r w:rsidR="0072482B" w:rsidDel="00217183">
        <w:rPr>
          <w:rFonts w:ascii="Arial" w:hAnsi="Arial" w:cs="Arial"/>
          <w:sz w:val="24"/>
          <w:szCs w:val="24"/>
        </w:rPr>
        <w:t>to</w:t>
      </w:r>
      <w:r w:rsidR="007024EE" w:rsidDel="00217183">
        <w:rPr>
          <w:rFonts w:ascii="Arial" w:hAnsi="Arial" w:cs="Arial"/>
          <w:sz w:val="24"/>
          <w:szCs w:val="24"/>
        </w:rPr>
        <w:t xml:space="preserve"> </w:t>
      </w:r>
      <w:r w:rsidR="0072482B" w:rsidDel="00217183">
        <w:rPr>
          <w:rFonts w:ascii="Arial" w:hAnsi="Arial" w:cs="Arial"/>
          <w:sz w:val="24"/>
          <w:szCs w:val="24"/>
        </w:rPr>
        <w:t>develop</w:t>
      </w:r>
      <w:r w:rsidR="007024EE" w:rsidDel="00217183">
        <w:rPr>
          <w:rFonts w:ascii="Arial" w:hAnsi="Arial" w:cs="Arial"/>
          <w:sz w:val="24"/>
          <w:szCs w:val="24"/>
        </w:rPr>
        <w:t xml:space="preserve"> </w:t>
      </w:r>
      <w:r w:rsidR="0072482B" w:rsidDel="00217183">
        <w:rPr>
          <w:rFonts w:ascii="Arial" w:hAnsi="Arial" w:cs="Arial"/>
          <w:sz w:val="24"/>
          <w:szCs w:val="24"/>
        </w:rPr>
        <w:t>regarding</w:t>
      </w:r>
      <w:r w:rsidR="007024EE" w:rsidDel="00217183">
        <w:rPr>
          <w:rFonts w:ascii="Arial" w:hAnsi="Arial" w:cs="Arial"/>
          <w:sz w:val="24"/>
          <w:szCs w:val="24"/>
        </w:rPr>
        <w:t xml:space="preserve"> </w:t>
      </w:r>
      <w:r w:rsidR="0072482B" w:rsidDel="00217183">
        <w:rPr>
          <w:rFonts w:ascii="Arial" w:hAnsi="Arial" w:cs="Arial"/>
          <w:sz w:val="24"/>
          <w:szCs w:val="24"/>
        </w:rPr>
        <w:t>learning</w:t>
      </w:r>
      <w:r w:rsidR="007024EE" w:rsidDel="00217183">
        <w:rPr>
          <w:rFonts w:ascii="Arial" w:hAnsi="Arial" w:cs="Arial"/>
          <w:sz w:val="24"/>
          <w:szCs w:val="24"/>
        </w:rPr>
        <w:t xml:space="preserve"> </w:t>
      </w:r>
      <w:r w:rsidR="0072482B" w:rsidDel="00217183">
        <w:rPr>
          <w:rFonts w:ascii="Arial" w:hAnsi="Arial" w:cs="Arial"/>
          <w:sz w:val="24"/>
          <w:szCs w:val="24"/>
        </w:rPr>
        <w:t>and</w:t>
      </w:r>
      <w:r w:rsidR="007024EE" w:rsidDel="00217183">
        <w:rPr>
          <w:rFonts w:ascii="Arial" w:hAnsi="Arial" w:cs="Arial"/>
          <w:sz w:val="24"/>
          <w:szCs w:val="24"/>
        </w:rPr>
        <w:t xml:space="preserve"> </w:t>
      </w:r>
      <w:r w:rsidR="0072482B" w:rsidDel="00217183">
        <w:rPr>
          <w:rFonts w:ascii="Arial" w:hAnsi="Arial" w:cs="Arial"/>
          <w:sz w:val="24"/>
          <w:szCs w:val="24"/>
        </w:rPr>
        <w:t>teaching</w:t>
      </w:r>
      <w:r w:rsidR="007024EE" w:rsidDel="00217183">
        <w:rPr>
          <w:rFonts w:ascii="Arial" w:hAnsi="Arial" w:cs="Arial"/>
          <w:sz w:val="24"/>
          <w:szCs w:val="24"/>
        </w:rPr>
        <w:t xml:space="preserve"> </w:t>
      </w:r>
      <w:r w:rsidR="0072482B" w:rsidDel="00217183">
        <w:rPr>
          <w:rFonts w:ascii="Arial" w:hAnsi="Arial" w:cs="Arial"/>
          <w:sz w:val="24"/>
          <w:szCs w:val="24"/>
        </w:rPr>
        <w:t>approaches</w:t>
      </w:r>
      <w:r w:rsidR="007024EE" w:rsidDel="00217183">
        <w:rPr>
          <w:rFonts w:ascii="Arial" w:hAnsi="Arial" w:cs="Arial"/>
          <w:sz w:val="24"/>
          <w:szCs w:val="24"/>
        </w:rPr>
        <w:t xml:space="preserve"> </w:t>
      </w:r>
      <w:r w:rsidR="0072482B" w:rsidDel="00217183">
        <w:rPr>
          <w:rFonts w:ascii="Arial" w:hAnsi="Arial" w:cs="Arial"/>
          <w:sz w:val="24"/>
          <w:szCs w:val="24"/>
        </w:rPr>
        <w:t>(Hardin,</w:t>
      </w:r>
      <w:r w:rsidR="007024EE" w:rsidDel="00217183">
        <w:rPr>
          <w:rFonts w:ascii="Arial" w:hAnsi="Arial" w:cs="Arial"/>
          <w:sz w:val="24"/>
          <w:szCs w:val="24"/>
        </w:rPr>
        <w:t xml:space="preserve"> </w:t>
      </w:r>
      <w:r w:rsidR="0072482B" w:rsidDel="00217183">
        <w:rPr>
          <w:rFonts w:ascii="Arial" w:hAnsi="Arial" w:cs="Arial"/>
          <w:sz w:val="24"/>
          <w:szCs w:val="24"/>
        </w:rPr>
        <w:t>20</w:t>
      </w:r>
      <w:r w:rsidR="006C50DD" w:rsidDel="00217183">
        <w:rPr>
          <w:rFonts w:ascii="Arial" w:hAnsi="Arial" w:cs="Arial"/>
          <w:sz w:val="24"/>
          <w:szCs w:val="24"/>
        </w:rPr>
        <w:t>06)</w:t>
      </w:r>
      <w:r w:rsidR="0072482B" w:rsidDel="00217183">
        <w:rPr>
          <w:rFonts w:ascii="Arial" w:hAnsi="Arial" w:cs="Arial"/>
          <w:sz w:val="24"/>
          <w:szCs w:val="24"/>
        </w:rPr>
        <w:t>.</w:t>
      </w:r>
    </w:p>
    <w:p w14:paraId="7C4B5BBE" w14:textId="4224C061" w:rsidR="00EE34E4" w:rsidRDefault="0072482B" w:rsidP="00045415">
      <w:pPr>
        <w:spacing w:line="360" w:lineRule="auto"/>
        <w:jc w:val="both"/>
        <w:rPr>
          <w:rFonts w:ascii="Arial" w:hAnsi="Arial" w:cs="Arial"/>
          <w:sz w:val="24"/>
          <w:szCs w:val="24"/>
        </w:rPr>
      </w:pPr>
      <w:r>
        <w:rPr>
          <w:rFonts w:ascii="Arial" w:hAnsi="Arial" w:cs="Arial"/>
          <w:sz w:val="24"/>
          <w:szCs w:val="24"/>
        </w:rPr>
        <w:t>This</w:t>
      </w:r>
      <w:r w:rsidR="007024EE">
        <w:rPr>
          <w:rFonts w:ascii="Arial" w:hAnsi="Arial" w:cs="Arial"/>
          <w:sz w:val="24"/>
          <w:szCs w:val="24"/>
        </w:rPr>
        <w:t xml:space="preserve"> </w:t>
      </w:r>
      <w:r>
        <w:rPr>
          <w:rFonts w:ascii="Arial" w:hAnsi="Arial" w:cs="Arial"/>
          <w:sz w:val="24"/>
          <w:szCs w:val="24"/>
        </w:rPr>
        <w:t>micro</w:t>
      </w:r>
      <w:r w:rsidR="007024EE">
        <w:rPr>
          <w:rFonts w:ascii="Arial" w:hAnsi="Arial" w:cs="Arial"/>
          <w:sz w:val="24"/>
          <w:szCs w:val="24"/>
        </w:rPr>
        <w:t xml:space="preserve"> </w:t>
      </w:r>
      <w:r>
        <w:rPr>
          <w:rFonts w:ascii="Arial" w:hAnsi="Arial" w:cs="Arial"/>
          <w:sz w:val="24"/>
          <w:szCs w:val="24"/>
        </w:rPr>
        <w:t>level</w:t>
      </w:r>
      <w:r w:rsidR="007024EE">
        <w:rPr>
          <w:rFonts w:ascii="Arial" w:hAnsi="Arial" w:cs="Arial"/>
          <w:sz w:val="24"/>
          <w:szCs w:val="24"/>
        </w:rPr>
        <w:t xml:space="preserve"> </w:t>
      </w:r>
      <w:r>
        <w:rPr>
          <w:rFonts w:ascii="Arial" w:hAnsi="Arial" w:cs="Arial"/>
          <w:sz w:val="24"/>
          <w:szCs w:val="24"/>
        </w:rPr>
        <w:t>curriculum</w:t>
      </w:r>
      <w:r w:rsidR="007024EE">
        <w:rPr>
          <w:rFonts w:ascii="Arial" w:hAnsi="Arial" w:cs="Arial"/>
          <w:sz w:val="24"/>
          <w:szCs w:val="24"/>
        </w:rPr>
        <w:t xml:space="preserve"> </w:t>
      </w:r>
      <w:r>
        <w:rPr>
          <w:rFonts w:ascii="Arial" w:hAnsi="Arial" w:cs="Arial"/>
          <w:sz w:val="24"/>
          <w:szCs w:val="24"/>
        </w:rPr>
        <w:t>development</w:t>
      </w:r>
      <w:r w:rsidR="007024EE">
        <w:rPr>
          <w:rFonts w:ascii="Arial" w:hAnsi="Arial" w:cs="Arial"/>
          <w:sz w:val="24"/>
          <w:szCs w:val="24"/>
        </w:rPr>
        <w:t xml:space="preserve"> </w:t>
      </w:r>
      <w:r>
        <w:rPr>
          <w:rFonts w:ascii="Arial" w:hAnsi="Arial" w:cs="Arial"/>
          <w:sz w:val="24"/>
          <w:szCs w:val="24"/>
        </w:rPr>
        <w:t>work</w:t>
      </w:r>
      <w:r w:rsidR="007024EE">
        <w:rPr>
          <w:rFonts w:ascii="Arial" w:hAnsi="Arial" w:cs="Arial"/>
          <w:sz w:val="24"/>
          <w:szCs w:val="24"/>
        </w:rPr>
        <w:t xml:space="preserve"> </w:t>
      </w:r>
      <w:r>
        <w:rPr>
          <w:rFonts w:ascii="Arial" w:hAnsi="Arial" w:cs="Arial"/>
          <w:sz w:val="24"/>
          <w:szCs w:val="24"/>
        </w:rPr>
        <w:t>sat</w:t>
      </w:r>
      <w:r w:rsidR="007024EE">
        <w:rPr>
          <w:rFonts w:ascii="Arial" w:hAnsi="Arial" w:cs="Arial"/>
          <w:sz w:val="24"/>
          <w:szCs w:val="24"/>
        </w:rPr>
        <w:t xml:space="preserve"> </w:t>
      </w:r>
      <w:r>
        <w:rPr>
          <w:rFonts w:ascii="Arial" w:hAnsi="Arial" w:cs="Arial"/>
          <w:sz w:val="24"/>
          <w:szCs w:val="24"/>
        </w:rPr>
        <w:t>within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broader</w:t>
      </w:r>
      <w:r w:rsidR="007024EE">
        <w:rPr>
          <w:rFonts w:ascii="Arial" w:hAnsi="Arial" w:cs="Arial"/>
          <w:sz w:val="24"/>
          <w:szCs w:val="24"/>
        </w:rPr>
        <w:t xml:space="preserve"> </w:t>
      </w:r>
      <w:r>
        <w:rPr>
          <w:rFonts w:ascii="Arial" w:hAnsi="Arial" w:cs="Arial"/>
          <w:sz w:val="24"/>
          <w:szCs w:val="24"/>
        </w:rPr>
        <w:t>meso</w:t>
      </w:r>
      <w:r w:rsidR="007024EE">
        <w:rPr>
          <w:rFonts w:ascii="Arial" w:hAnsi="Arial" w:cs="Arial"/>
          <w:sz w:val="24"/>
          <w:szCs w:val="24"/>
        </w:rPr>
        <w:t xml:space="preserve"> </w:t>
      </w:r>
      <w:r>
        <w:rPr>
          <w:rFonts w:ascii="Arial" w:hAnsi="Arial" w:cs="Arial"/>
          <w:sz w:val="24"/>
          <w:szCs w:val="24"/>
        </w:rPr>
        <w:t>system</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University</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much</w:t>
      </w:r>
      <w:r w:rsidR="007024EE">
        <w:rPr>
          <w:rFonts w:ascii="Arial" w:hAnsi="Arial" w:cs="Arial"/>
          <w:sz w:val="24"/>
          <w:szCs w:val="24"/>
        </w:rPr>
        <w:t xml:space="preserve"> </w:t>
      </w:r>
      <w:r>
        <w:rPr>
          <w:rFonts w:ascii="Arial" w:hAnsi="Arial" w:cs="Arial"/>
          <w:sz w:val="24"/>
          <w:szCs w:val="24"/>
        </w:rPr>
        <w:t>wider</w:t>
      </w:r>
      <w:r w:rsidR="007024EE">
        <w:rPr>
          <w:rFonts w:ascii="Arial" w:hAnsi="Arial" w:cs="Arial"/>
          <w:sz w:val="24"/>
          <w:szCs w:val="24"/>
        </w:rPr>
        <w:t xml:space="preserve"> </w:t>
      </w:r>
      <w:r>
        <w:rPr>
          <w:rFonts w:ascii="Arial" w:hAnsi="Arial" w:cs="Arial"/>
          <w:sz w:val="24"/>
          <w:szCs w:val="24"/>
        </w:rPr>
        <w:t>socio-political</w:t>
      </w:r>
      <w:r w:rsidR="007024EE">
        <w:rPr>
          <w:rFonts w:ascii="Arial" w:hAnsi="Arial" w:cs="Arial"/>
          <w:sz w:val="24"/>
          <w:szCs w:val="24"/>
        </w:rPr>
        <w:t xml:space="preserve"> </w:t>
      </w:r>
      <w:r>
        <w:rPr>
          <w:rFonts w:ascii="Arial" w:hAnsi="Arial" w:cs="Arial"/>
          <w:sz w:val="24"/>
          <w:szCs w:val="24"/>
        </w:rPr>
        <w:t>pandemic</w:t>
      </w:r>
      <w:r w:rsidR="007024EE">
        <w:rPr>
          <w:rFonts w:ascii="Arial" w:hAnsi="Arial" w:cs="Arial"/>
          <w:sz w:val="24"/>
          <w:szCs w:val="24"/>
        </w:rPr>
        <w:t xml:space="preserve"> </w:t>
      </w:r>
      <w:r>
        <w:rPr>
          <w:rFonts w:ascii="Arial" w:hAnsi="Arial" w:cs="Arial"/>
          <w:sz w:val="24"/>
          <w:szCs w:val="24"/>
        </w:rPr>
        <w:t>context</w:t>
      </w:r>
      <w:r w:rsidR="007024EE">
        <w:rPr>
          <w:rFonts w:ascii="Arial" w:hAnsi="Arial" w:cs="Arial"/>
          <w:sz w:val="24"/>
          <w:szCs w:val="24"/>
        </w:rPr>
        <w:t xml:space="preserve"> </w:t>
      </w:r>
      <w:r>
        <w:rPr>
          <w:rFonts w:ascii="Arial" w:hAnsi="Arial" w:cs="Arial"/>
          <w:sz w:val="24"/>
          <w:szCs w:val="24"/>
        </w:rPr>
        <w:t>(Bronfenbrenner,</w:t>
      </w:r>
      <w:r w:rsidR="007024EE">
        <w:rPr>
          <w:rFonts w:ascii="Arial" w:hAnsi="Arial" w:cs="Arial"/>
          <w:sz w:val="24"/>
          <w:szCs w:val="24"/>
        </w:rPr>
        <w:t xml:space="preserve"> </w:t>
      </w:r>
      <w:r>
        <w:rPr>
          <w:rFonts w:ascii="Arial" w:hAnsi="Arial" w:cs="Arial"/>
          <w:sz w:val="24"/>
          <w:szCs w:val="24"/>
        </w:rPr>
        <w:t>1979),</w:t>
      </w:r>
      <w:r w:rsidR="007024EE">
        <w:rPr>
          <w:rFonts w:ascii="Arial" w:hAnsi="Arial" w:cs="Arial"/>
          <w:sz w:val="24"/>
          <w:szCs w:val="24"/>
        </w:rPr>
        <w:t xml:space="preserve"> </w:t>
      </w:r>
      <w:r>
        <w:rPr>
          <w:rFonts w:ascii="Arial" w:hAnsi="Arial" w:cs="Arial"/>
          <w:sz w:val="24"/>
          <w:szCs w:val="24"/>
        </w:rPr>
        <w:t>actively</w:t>
      </w:r>
      <w:r w:rsidR="007024EE">
        <w:rPr>
          <w:rFonts w:ascii="Arial" w:hAnsi="Arial" w:cs="Arial"/>
          <w:sz w:val="24"/>
          <w:szCs w:val="24"/>
        </w:rPr>
        <w:t xml:space="preserve"> </w:t>
      </w:r>
      <w:r>
        <w:rPr>
          <w:rFonts w:ascii="Arial" w:hAnsi="Arial" w:cs="Arial"/>
          <w:sz w:val="24"/>
          <w:szCs w:val="24"/>
        </w:rPr>
        <w:t>seeking</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decolonise</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curriculum</w:t>
      </w:r>
      <w:r w:rsidR="007024EE">
        <w:rPr>
          <w:rFonts w:ascii="Arial" w:hAnsi="Arial" w:cs="Arial"/>
          <w:sz w:val="24"/>
          <w:szCs w:val="24"/>
        </w:rPr>
        <w:t xml:space="preserve"> </w:t>
      </w:r>
      <w:r>
        <w:rPr>
          <w:rFonts w:ascii="Arial" w:hAnsi="Arial" w:cs="Arial"/>
          <w:sz w:val="24"/>
          <w:szCs w:val="24"/>
        </w:rPr>
        <w:t>(</w:t>
      </w:r>
      <w:r w:rsidR="00B01FF5">
        <w:rPr>
          <w:rFonts w:ascii="Arial" w:hAnsi="Arial" w:cs="Arial"/>
          <w:sz w:val="24"/>
          <w:szCs w:val="24"/>
        </w:rPr>
        <w:t>h</w:t>
      </w:r>
      <w:r>
        <w:rPr>
          <w:rFonts w:ascii="Arial" w:hAnsi="Arial" w:cs="Arial"/>
          <w:sz w:val="24"/>
          <w:szCs w:val="24"/>
        </w:rPr>
        <w:t>ooks</w:t>
      </w:r>
      <w:r w:rsidR="009B2D77">
        <w:rPr>
          <w:rFonts w:ascii="Arial" w:hAnsi="Arial" w:cs="Arial"/>
          <w:sz w:val="24"/>
          <w:szCs w:val="24"/>
        </w:rPr>
        <w:t>,</w:t>
      </w:r>
      <w:r w:rsidR="007024EE">
        <w:rPr>
          <w:rFonts w:ascii="Arial" w:hAnsi="Arial" w:cs="Arial"/>
          <w:sz w:val="24"/>
          <w:szCs w:val="24"/>
        </w:rPr>
        <w:t xml:space="preserve"> </w:t>
      </w:r>
      <w:r w:rsidR="009B2D77">
        <w:rPr>
          <w:rFonts w:ascii="Arial" w:hAnsi="Arial" w:cs="Arial"/>
          <w:sz w:val="24"/>
          <w:szCs w:val="24"/>
        </w:rPr>
        <w:t>1994</w:t>
      </w:r>
      <w:r w:rsidR="00617D29">
        <w:rPr>
          <w:rFonts w:ascii="Arial" w:hAnsi="Arial" w:cs="Arial"/>
          <w:sz w:val="24"/>
          <w:szCs w:val="24"/>
        </w:rPr>
        <w:t>; Smith, 2013</w:t>
      </w:r>
      <w:r>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framed</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commitment</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episte</w:t>
      </w:r>
      <w:r w:rsidR="006275F6">
        <w:rPr>
          <w:rFonts w:ascii="Arial" w:hAnsi="Arial" w:cs="Arial"/>
          <w:sz w:val="24"/>
          <w:szCs w:val="24"/>
        </w:rPr>
        <w:t>mic</w:t>
      </w:r>
      <w:r w:rsidR="007024EE">
        <w:rPr>
          <w:rFonts w:ascii="Arial" w:hAnsi="Arial" w:cs="Arial"/>
          <w:sz w:val="24"/>
          <w:szCs w:val="24"/>
        </w:rPr>
        <w:t xml:space="preserve"> </w:t>
      </w:r>
      <w:r w:rsidR="006275F6">
        <w:rPr>
          <w:rFonts w:ascii="Arial" w:hAnsi="Arial" w:cs="Arial"/>
          <w:sz w:val="24"/>
          <w:szCs w:val="24"/>
        </w:rPr>
        <w:t>justice</w:t>
      </w:r>
      <w:r w:rsidR="007024EE">
        <w:rPr>
          <w:rFonts w:ascii="Arial" w:hAnsi="Arial" w:cs="Arial"/>
          <w:sz w:val="24"/>
          <w:szCs w:val="24"/>
        </w:rPr>
        <w:t xml:space="preserve"> </w:t>
      </w:r>
      <w:r w:rsidR="006275F6">
        <w:rPr>
          <w:rFonts w:ascii="Arial" w:hAnsi="Arial" w:cs="Arial"/>
          <w:sz w:val="24"/>
          <w:szCs w:val="24"/>
        </w:rPr>
        <w:t>(Fricker,</w:t>
      </w:r>
      <w:r w:rsidR="007024EE">
        <w:rPr>
          <w:rFonts w:ascii="Arial" w:hAnsi="Arial" w:cs="Arial"/>
          <w:sz w:val="24"/>
          <w:szCs w:val="24"/>
        </w:rPr>
        <w:t xml:space="preserve"> </w:t>
      </w:r>
      <w:r w:rsidR="006275F6">
        <w:rPr>
          <w:rFonts w:ascii="Arial" w:hAnsi="Arial" w:cs="Arial"/>
          <w:sz w:val="24"/>
          <w:szCs w:val="24"/>
        </w:rPr>
        <w:t>2007).</w:t>
      </w:r>
      <w:r w:rsidR="007024EE">
        <w:rPr>
          <w:rFonts w:ascii="Arial" w:hAnsi="Arial" w:cs="Arial"/>
          <w:sz w:val="24"/>
          <w:szCs w:val="24"/>
        </w:rPr>
        <w:t xml:space="preserve"> </w:t>
      </w:r>
      <w:r w:rsidR="006275F6">
        <w:rPr>
          <w:rFonts w:ascii="Arial" w:hAnsi="Arial" w:cs="Arial"/>
          <w:sz w:val="24"/>
          <w:szCs w:val="24"/>
        </w:rPr>
        <w:t>De</w:t>
      </w:r>
      <w:r>
        <w:rPr>
          <w:rFonts w:ascii="Arial" w:hAnsi="Arial" w:cs="Arial"/>
          <w:sz w:val="24"/>
          <w:szCs w:val="24"/>
        </w:rPr>
        <w:t>colonising</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curriculum</w:t>
      </w:r>
      <w:r w:rsidR="007024EE">
        <w:rPr>
          <w:rFonts w:ascii="Arial" w:hAnsi="Arial" w:cs="Arial"/>
          <w:sz w:val="24"/>
          <w:szCs w:val="24"/>
        </w:rPr>
        <w:t xml:space="preserve"> </w:t>
      </w:r>
      <w:r>
        <w:rPr>
          <w:rFonts w:ascii="Arial" w:hAnsi="Arial" w:cs="Arial"/>
          <w:sz w:val="24"/>
          <w:szCs w:val="24"/>
        </w:rPr>
        <w:t>here</w:t>
      </w:r>
      <w:r w:rsidR="007024EE">
        <w:rPr>
          <w:rFonts w:ascii="Arial" w:hAnsi="Arial" w:cs="Arial"/>
          <w:sz w:val="24"/>
          <w:szCs w:val="24"/>
        </w:rPr>
        <w:t xml:space="preserve"> </w:t>
      </w:r>
      <w:r>
        <w:rPr>
          <w:rFonts w:ascii="Arial" w:hAnsi="Arial" w:cs="Arial"/>
          <w:sz w:val="24"/>
          <w:szCs w:val="24"/>
        </w:rPr>
        <w:t>can</w:t>
      </w:r>
      <w:r w:rsidR="007024EE">
        <w:rPr>
          <w:rFonts w:ascii="Arial" w:hAnsi="Arial" w:cs="Arial"/>
          <w:sz w:val="24"/>
          <w:szCs w:val="24"/>
        </w:rPr>
        <w:t xml:space="preserve"> </w:t>
      </w:r>
      <w:r>
        <w:rPr>
          <w:rFonts w:ascii="Arial" w:hAnsi="Arial" w:cs="Arial"/>
          <w:sz w:val="24"/>
          <w:szCs w:val="24"/>
        </w:rPr>
        <w:t>be</w:t>
      </w:r>
      <w:r w:rsidR="007024EE">
        <w:rPr>
          <w:rFonts w:ascii="Arial" w:hAnsi="Arial" w:cs="Arial"/>
          <w:sz w:val="24"/>
          <w:szCs w:val="24"/>
        </w:rPr>
        <w:t xml:space="preserve"> </w:t>
      </w:r>
      <w:r>
        <w:rPr>
          <w:rFonts w:ascii="Arial" w:hAnsi="Arial" w:cs="Arial"/>
          <w:sz w:val="24"/>
          <w:szCs w:val="24"/>
        </w:rPr>
        <w:t>understood</w:t>
      </w:r>
      <w:r w:rsidR="007024EE">
        <w:rPr>
          <w:rFonts w:ascii="Arial" w:hAnsi="Arial" w:cs="Arial"/>
          <w:sz w:val="24"/>
          <w:szCs w:val="24"/>
        </w:rPr>
        <w:t xml:space="preserve"> </w:t>
      </w:r>
      <w:r w:rsidR="00CD6FAB">
        <w:rPr>
          <w:rFonts w:ascii="Arial" w:hAnsi="Arial" w:cs="Arial"/>
          <w:sz w:val="24"/>
          <w:szCs w:val="24"/>
        </w:rPr>
        <w:t xml:space="preserve">as </w:t>
      </w:r>
      <w:r>
        <w:rPr>
          <w:rFonts w:ascii="Arial" w:hAnsi="Arial" w:cs="Arial"/>
          <w:sz w:val="24"/>
          <w:szCs w:val="24"/>
        </w:rPr>
        <w:t>an</w:t>
      </w:r>
      <w:r w:rsidR="007024EE">
        <w:rPr>
          <w:rFonts w:ascii="Arial" w:hAnsi="Arial" w:cs="Arial"/>
          <w:sz w:val="24"/>
          <w:szCs w:val="24"/>
        </w:rPr>
        <w:t xml:space="preserve"> </w:t>
      </w:r>
      <w:r>
        <w:rPr>
          <w:rFonts w:ascii="Arial" w:hAnsi="Arial" w:cs="Arial"/>
          <w:sz w:val="24"/>
          <w:szCs w:val="24"/>
        </w:rPr>
        <w:t>ideological</w:t>
      </w:r>
      <w:r w:rsidR="007024EE">
        <w:rPr>
          <w:rFonts w:ascii="Arial" w:hAnsi="Arial" w:cs="Arial"/>
          <w:sz w:val="24"/>
          <w:szCs w:val="24"/>
        </w:rPr>
        <w:t xml:space="preserve"> </w:t>
      </w:r>
      <w:r>
        <w:rPr>
          <w:rFonts w:ascii="Arial" w:hAnsi="Arial" w:cs="Arial"/>
          <w:sz w:val="24"/>
          <w:szCs w:val="24"/>
        </w:rPr>
        <w:t>commitment</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value</w:t>
      </w:r>
      <w:r w:rsidR="007024EE">
        <w:rPr>
          <w:rFonts w:ascii="Arial" w:hAnsi="Arial" w:cs="Arial"/>
          <w:sz w:val="24"/>
          <w:szCs w:val="24"/>
        </w:rPr>
        <w:t xml:space="preserve"> </w:t>
      </w:r>
      <w:r>
        <w:rPr>
          <w:rFonts w:ascii="Arial" w:hAnsi="Arial" w:cs="Arial"/>
          <w:sz w:val="24"/>
          <w:szCs w:val="24"/>
        </w:rPr>
        <w:t>knowledge</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all</w:t>
      </w:r>
      <w:r w:rsidR="007024EE">
        <w:rPr>
          <w:rFonts w:ascii="Arial" w:hAnsi="Arial" w:cs="Arial"/>
          <w:sz w:val="24"/>
          <w:szCs w:val="24"/>
        </w:rPr>
        <w:t xml:space="preserve"> </w:t>
      </w:r>
      <w:r>
        <w:rPr>
          <w:rFonts w:ascii="Arial" w:hAnsi="Arial" w:cs="Arial"/>
          <w:sz w:val="24"/>
          <w:szCs w:val="24"/>
        </w:rPr>
        <w:t>its</w:t>
      </w:r>
      <w:r w:rsidR="007024EE">
        <w:rPr>
          <w:rFonts w:ascii="Arial" w:hAnsi="Arial" w:cs="Arial"/>
          <w:sz w:val="24"/>
          <w:szCs w:val="24"/>
        </w:rPr>
        <w:t xml:space="preserve"> </w:t>
      </w:r>
      <w:r>
        <w:rPr>
          <w:rFonts w:ascii="Arial" w:hAnsi="Arial" w:cs="Arial"/>
          <w:sz w:val="24"/>
          <w:szCs w:val="24"/>
        </w:rPr>
        <w:t>forms</w:t>
      </w:r>
      <w:r w:rsidR="00CD6FAB">
        <w:rPr>
          <w:rFonts w:ascii="Arial" w:hAnsi="Arial" w:cs="Arial"/>
          <w:sz w:val="24"/>
          <w:szCs w:val="24"/>
        </w:rPr>
        <w:t xml:space="preserve">: </w:t>
      </w:r>
      <w:r>
        <w:rPr>
          <w:rFonts w:ascii="Arial" w:hAnsi="Arial" w:cs="Arial"/>
          <w:sz w:val="24"/>
          <w:szCs w:val="24"/>
        </w:rPr>
        <w:t>embodied,</w:t>
      </w:r>
      <w:r w:rsidR="007024EE">
        <w:rPr>
          <w:rFonts w:ascii="Arial" w:hAnsi="Arial" w:cs="Arial"/>
          <w:sz w:val="24"/>
          <w:szCs w:val="24"/>
        </w:rPr>
        <w:t xml:space="preserve"> </w:t>
      </w:r>
      <w:r>
        <w:rPr>
          <w:rFonts w:ascii="Arial" w:hAnsi="Arial" w:cs="Arial"/>
          <w:sz w:val="24"/>
          <w:szCs w:val="24"/>
        </w:rPr>
        <w:t>experiential,</w:t>
      </w:r>
      <w:r w:rsidR="007024EE">
        <w:rPr>
          <w:rFonts w:ascii="Arial" w:hAnsi="Arial" w:cs="Arial"/>
          <w:sz w:val="24"/>
          <w:szCs w:val="24"/>
        </w:rPr>
        <w:t xml:space="preserve"> </w:t>
      </w:r>
      <w:r>
        <w:rPr>
          <w:rFonts w:ascii="Arial" w:hAnsi="Arial" w:cs="Arial"/>
          <w:sz w:val="24"/>
          <w:szCs w:val="24"/>
        </w:rPr>
        <w:t>academic</w:t>
      </w:r>
      <w:r w:rsidR="007024EE">
        <w:rPr>
          <w:rFonts w:ascii="Arial" w:hAnsi="Arial" w:cs="Arial"/>
          <w:sz w:val="24"/>
          <w:szCs w:val="24"/>
        </w:rPr>
        <w:t xml:space="preserve"> </w:t>
      </w:r>
      <w:r>
        <w:rPr>
          <w:rFonts w:ascii="Arial" w:hAnsi="Arial" w:cs="Arial"/>
          <w:sz w:val="24"/>
          <w:szCs w:val="24"/>
        </w:rPr>
        <w:t>with</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aim</w:t>
      </w:r>
      <w:r w:rsidR="007024EE">
        <w:rPr>
          <w:rFonts w:ascii="Arial" w:hAnsi="Arial" w:cs="Arial"/>
          <w:sz w:val="24"/>
          <w:szCs w:val="24"/>
        </w:rPr>
        <w:t xml:space="preserve"> </w:t>
      </w:r>
      <w:r>
        <w:rPr>
          <w:rFonts w:ascii="Arial" w:hAnsi="Arial" w:cs="Arial"/>
          <w:sz w:val="24"/>
          <w:szCs w:val="24"/>
        </w:rPr>
        <w:t>at</w:t>
      </w:r>
      <w:r w:rsidR="007024EE">
        <w:rPr>
          <w:rFonts w:ascii="Arial" w:hAnsi="Arial" w:cs="Arial"/>
          <w:sz w:val="24"/>
          <w:szCs w:val="24"/>
        </w:rPr>
        <w:t xml:space="preserve"> </w:t>
      </w:r>
      <w:r>
        <w:rPr>
          <w:rFonts w:ascii="Arial" w:hAnsi="Arial" w:cs="Arial"/>
          <w:sz w:val="24"/>
          <w:szCs w:val="24"/>
        </w:rPr>
        <w:t>achieving</w:t>
      </w:r>
      <w:r w:rsidR="007024EE">
        <w:rPr>
          <w:rFonts w:ascii="Arial" w:hAnsi="Arial" w:cs="Arial"/>
          <w:sz w:val="24"/>
          <w:szCs w:val="24"/>
        </w:rPr>
        <w:t xml:space="preserve"> </w:t>
      </w:r>
      <w:r>
        <w:rPr>
          <w:rFonts w:ascii="Arial" w:hAnsi="Arial" w:cs="Arial"/>
          <w:sz w:val="24"/>
          <w:szCs w:val="24"/>
        </w:rPr>
        <w:t>epistemological</w:t>
      </w:r>
      <w:r w:rsidR="007024EE">
        <w:rPr>
          <w:rFonts w:ascii="Arial" w:hAnsi="Arial" w:cs="Arial"/>
          <w:sz w:val="24"/>
          <w:szCs w:val="24"/>
        </w:rPr>
        <w:t xml:space="preserve"> </w:t>
      </w:r>
      <w:r>
        <w:rPr>
          <w:rFonts w:ascii="Arial" w:hAnsi="Arial" w:cs="Arial"/>
          <w:sz w:val="24"/>
          <w:szCs w:val="24"/>
        </w:rPr>
        <w:t>equality</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ultimately</w:t>
      </w:r>
      <w:r w:rsidR="007024EE">
        <w:rPr>
          <w:rFonts w:ascii="Arial" w:hAnsi="Arial" w:cs="Arial"/>
          <w:sz w:val="24"/>
          <w:szCs w:val="24"/>
        </w:rPr>
        <w:t xml:space="preserve"> </w:t>
      </w:r>
      <w:r>
        <w:rPr>
          <w:rFonts w:ascii="Arial" w:hAnsi="Arial" w:cs="Arial"/>
          <w:sz w:val="24"/>
          <w:szCs w:val="24"/>
        </w:rPr>
        <w:t>epistemic</w:t>
      </w:r>
      <w:r w:rsidR="007024EE">
        <w:rPr>
          <w:rFonts w:ascii="Arial" w:hAnsi="Arial" w:cs="Arial"/>
          <w:sz w:val="24"/>
          <w:szCs w:val="24"/>
        </w:rPr>
        <w:t xml:space="preserve"> </w:t>
      </w:r>
      <w:r>
        <w:rPr>
          <w:rFonts w:ascii="Arial" w:hAnsi="Arial" w:cs="Arial"/>
          <w:sz w:val="24"/>
          <w:szCs w:val="24"/>
        </w:rPr>
        <w:t>justice</w:t>
      </w:r>
      <w:r w:rsidR="007024EE">
        <w:rPr>
          <w:rFonts w:ascii="Arial" w:hAnsi="Arial" w:cs="Arial"/>
          <w:sz w:val="24"/>
          <w:szCs w:val="24"/>
        </w:rPr>
        <w:t xml:space="preserve"> </w:t>
      </w:r>
      <w:r>
        <w:rPr>
          <w:rFonts w:ascii="Arial" w:hAnsi="Arial" w:cs="Arial"/>
          <w:sz w:val="24"/>
          <w:szCs w:val="24"/>
        </w:rPr>
        <w:t>(</w:t>
      </w:r>
      <w:r w:rsidR="00406910">
        <w:rPr>
          <w:rFonts w:ascii="Arial" w:hAnsi="Arial" w:cs="Arial"/>
          <w:sz w:val="24"/>
          <w:szCs w:val="24"/>
        </w:rPr>
        <w:t>ibid</w:t>
      </w:r>
      <w:r>
        <w:rPr>
          <w:rFonts w:ascii="Arial" w:hAnsi="Arial" w:cs="Arial"/>
          <w:sz w:val="24"/>
          <w:szCs w:val="24"/>
        </w:rPr>
        <w:t>).</w:t>
      </w:r>
      <w:r w:rsidR="007024EE">
        <w:rPr>
          <w:rFonts w:ascii="Arial" w:hAnsi="Arial" w:cs="Arial"/>
          <w:sz w:val="24"/>
          <w:szCs w:val="24"/>
        </w:rPr>
        <w:t xml:space="preserve"> </w:t>
      </w:r>
      <w:r w:rsidRPr="00E76510">
        <w:rPr>
          <w:rFonts w:ascii="Arial" w:hAnsi="Arial" w:cs="Arial"/>
          <w:sz w:val="24"/>
          <w:szCs w:val="24"/>
        </w:rPr>
        <w:t>Epistemic</w:t>
      </w:r>
      <w:r w:rsidR="007024EE">
        <w:rPr>
          <w:rFonts w:ascii="Arial" w:hAnsi="Arial" w:cs="Arial"/>
          <w:sz w:val="24"/>
          <w:szCs w:val="24"/>
        </w:rPr>
        <w:t xml:space="preserve"> </w:t>
      </w:r>
      <w:r w:rsidRPr="00E76510">
        <w:rPr>
          <w:rFonts w:ascii="Arial" w:hAnsi="Arial" w:cs="Arial"/>
          <w:sz w:val="24"/>
          <w:szCs w:val="24"/>
        </w:rPr>
        <w:t>justice</w:t>
      </w:r>
      <w:r w:rsidR="007024EE">
        <w:rPr>
          <w:rFonts w:ascii="Arial" w:hAnsi="Arial" w:cs="Arial"/>
          <w:sz w:val="24"/>
          <w:szCs w:val="24"/>
        </w:rPr>
        <w:t xml:space="preserve"> </w:t>
      </w:r>
      <w:r>
        <w:rPr>
          <w:rFonts w:ascii="Arial" w:hAnsi="Arial" w:cs="Arial"/>
          <w:sz w:val="24"/>
          <w:szCs w:val="24"/>
        </w:rPr>
        <w:t>can</w:t>
      </w:r>
      <w:r w:rsidR="007024EE">
        <w:rPr>
          <w:rFonts w:ascii="Arial" w:hAnsi="Arial" w:cs="Arial"/>
          <w:sz w:val="24"/>
          <w:szCs w:val="24"/>
        </w:rPr>
        <w:t xml:space="preserve"> </w:t>
      </w:r>
      <w:r w:rsidRPr="00E76510">
        <w:rPr>
          <w:rFonts w:ascii="Arial" w:hAnsi="Arial" w:cs="Arial"/>
          <w:sz w:val="24"/>
          <w:szCs w:val="24"/>
        </w:rPr>
        <w:t>defined</w:t>
      </w:r>
      <w:r w:rsidR="007024EE">
        <w:rPr>
          <w:rFonts w:ascii="Arial" w:hAnsi="Arial" w:cs="Arial"/>
          <w:sz w:val="24"/>
          <w:szCs w:val="24"/>
        </w:rPr>
        <w:t xml:space="preserve"> </w:t>
      </w:r>
      <w:r w:rsidRPr="00E76510">
        <w:rPr>
          <w:rFonts w:ascii="Arial" w:hAnsi="Arial" w:cs="Arial"/>
          <w:sz w:val="24"/>
          <w:szCs w:val="24"/>
        </w:rPr>
        <w:t>as</w:t>
      </w:r>
      <w:r w:rsidR="007024EE">
        <w:rPr>
          <w:rFonts w:ascii="Arial" w:hAnsi="Arial" w:cs="Arial"/>
          <w:sz w:val="24"/>
          <w:szCs w:val="24"/>
        </w:rPr>
        <w:t xml:space="preserve"> </w:t>
      </w:r>
      <w:r w:rsidRPr="0072482B">
        <w:rPr>
          <w:rFonts w:ascii="Arial" w:hAnsi="Arial" w:cs="Arial"/>
          <w:color w:val="202124"/>
          <w:sz w:val="24"/>
          <w:szCs w:val="24"/>
          <w:shd w:val="clear" w:color="auto" w:fill="FFFFFF"/>
        </w:rPr>
        <w:t>epistemic</w:t>
      </w:r>
      <w:r w:rsidR="007024EE">
        <w:rPr>
          <w:rFonts w:ascii="Arial" w:hAnsi="Arial" w:cs="Arial"/>
          <w:color w:val="202124"/>
          <w:sz w:val="24"/>
          <w:szCs w:val="24"/>
          <w:shd w:val="clear" w:color="auto" w:fill="FFFFFF"/>
        </w:rPr>
        <w:t xml:space="preserve"> </w:t>
      </w:r>
      <w:r w:rsidRPr="0072482B">
        <w:rPr>
          <w:rFonts w:ascii="Arial" w:hAnsi="Arial" w:cs="Arial"/>
          <w:color w:val="202124"/>
          <w:sz w:val="24"/>
          <w:szCs w:val="24"/>
          <w:shd w:val="clear" w:color="auto" w:fill="FFFFFF"/>
        </w:rPr>
        <w:t>equality;</w:t>
      </w:r>
      <w:r w:rsidR="007024EE">
        <w:rPr>
          <w:rFonts w:ascii="Arial" w:hAnsi="Arial" w:cs="Arial"/>
          <w:color w:val="202124"/>
          <w:sz w:val="24"/>
          <w:szCs w:val="24"/>
          <w:shd w:val="clear" w:color="auto" w:fill="FFFFFF"/>
        </w:rPr>
        <w:t xml:space="preserve"> </w:t>
      </w:r>
      <w:r w:rsidRPr="0072482B">
        <w:rPr>
          <w:rFonts w:ascii="Arial" w:hAnsi="Arial" w:cs="Arial"/>
          <w:color w:val="202124"/>
          <w:sz w:val="24"/>
          <w:szCs w:val="24"/>
          <w:shd w:val="clear" w:color="auto" w:fill="FFFFFF"/>
        </w:rPr>
        <w:t>it</w:t>
      </w:r>
      <w:r w:rsidR="007024EE">
        <w:rPr>
          <w:rFonts w:ascii="Arial" w:hAnsi="Arial" w:cs="Arial"/>
          <w:color w:val="202124"/>
          <w:sz w:val="24"/>
          <w:szCs w:val="24"/>
          <w:shd w:val="clear" w:color="auto" w:fill="FFFFFF"/>
        </w:rPr>
        <w:t xml:space="preserve"> </w:t>
      </w:r>
      <w:r w:rsidRPr="0072482B">
        <w:rPr>
          <w:rFonts w:ascii="Arial" w:hAnsi="Arial" w:cs="Arial"/>
          <w:color w:val="202124"/>
          <w:sz w:val="24"/>
          <w:szCs w:val="24"/>
          <w:shd w:val="clear" w:color="auto" w:fill="FFFFFF"/>
        </w:rPr>
        <w:t>is</w:t>
      </w:r>
      <w:r w:rsidR="007024EE">
        <w:rPr>
          <w:rFonts w:ascii="Arial" w:hAnsi="Arial" w:cs="Arial"/>
          <w:color w:val="202124"/>
          <w:sz w:val="24"/>
          <w:szCs w:val="24"/>
          <w:shd w:val="clear" w:color="auto" w:fill="FFFFFF"/>
        </w:rPr>
        <w:t xml:space="preserve"> </w:t>
      </w:r>
      <w:r w:rsidRPr="0072482B">
        <w:rPr>
          <w:rFonts w:ascii="Arial" w:hAnsi="Arial" w:cs="Arial"/>
          <w:color w:val="202124"/>
          <w:sz w:val="24"/>
          <w:szCs w:val="24"/>
          <w:shd w:val="clear" w:color="auto" w:fill="FFFFFF"/>
        </w:rPr>
        <w:t>about</w:t>
      </w:r>
      <w:r w:rsidR="007024EE">
        <w:rPr>
          <w:rFonts w:ascii="Arial" w:hAnsi="Arial" w:cs="Arial"/>
          <w:color w:val="202124"/>
          <w:sz w:val="24"/>
          <w:szCs w:val="24"/>
          <w:shd w:val="clear" w:color="auto" w:fill="FFFFFF"/>
        </w:rPr>
        <w:t xml:space="preserve"> </w:t>
      </w:r>
      <w:r w:rsidRPr="0072482B">
        <w:rPr>
          <w:rFonts w:ascii="Arial" w:hAnsi="Arial" w:cs="Arial"/>
          <w:color w:val="202124"/>
          <w:sz w:val="24"/>
          <w:szCs w:val="24"/>
          <w:shd w:val="clear" w:color="auto" w:fill="FFFFFF"/>
        </w:rPr>
        <w:t>valuing</w:t>
      </w:r>
      <w:r w:rsidR="007024EE">
        <w:rPr>
          <w:rFonts w:ascii="Arial" w:hAnsi="Arial" w:cs="Arial"/>
          <w:color w:val="202124"/>
          <w:sz w:val="24"/>
          <w:szCs w:val="24"/>
          <w:shd w:val="clear" w:color="auto" w:fill="FFFFFF"/>
        </w:rPr>
        <w:t xml:space="preserve"> </w:t>
      </w:r>
      <w:r>
        <w:rPr>
          <w:rFonts w:ascii="Arial" w:hAnsi="Arial" w:cs="Arial"/>
          <w:color w:val="202124"/>
          <w:sz w:val="24"/>
          <w:szCs w:val="24"/>
          <w:shd w:val="clear" w:color="auto" w:fill="FFFFFF"/>
        </w:rPr>
        <w:t>a</w:t>
      </w:r>
      <w:r w:rsidR="007024EE">
        <w:rPr>
          <w:rFonts w:ascii="Arial" w:hAnsi="Arial" w:cs="Arial"/>
          <w:color w:val="202124"/>
          <w:sz w:val="24"/>
          <w:szCs w:val="24"/>
          <w:shd w:val="clear" w:color="auto" w:fill="FFFFFF"/>
        </w:rPr>
        <w:t xml:space="preserve"> </w:t>
      </w:r>
      <w:r>
        <w:rPr>
          <w:rFonts w:ascii="Arial" w:hAnsi="Arial" w:cs="Arial"/>
          <w:color w:val="202124"/>
          <w:sz w:val="24"/>
          <w:szCs w:val="24"/>
          <w:shd w:val="clear" w:color="auto" w:fill="FFFFFF"/>
        </w:rPr>
        <w:t>person’s</w:t>
      </w:r>
      <w:r w:rsidR="007024EE">
        <w:rPr>
          <w:rFonts w:ascii="Arial" w:hAnsi="Arial" w:cs="Arial"/>
          <w:color w:val="202124"/>
          <w:sz w:val="24"/>
          <w:szCs w:val="24"/>
          <w:shd w:val="clear" w:color="auto" w:fill="FFFFFF"/>
        </w:rPr>
        <w:t xml:space="preserve"> </w:t>
      </w:r>
      <w:r w:rsidRPr="0072482B">
        <w:rPr>
          <w:rFonts w:ascii="Arial" w:hAnsi="Arial" w:cs="Arial"/>
          <w:color w:val="202124"/>
          <w:sz w:val="24"/>
          <w:szCs w:val="24"/>
          <w:shd w:val="clear" w:color="auto" w:fill="FFFFFF"/>
        </w:rPr>
        <w:t>voice,</w:t>
      </w:r>
      <w:r w:rsidR="007024EE">
        <w:rPr>
          <w:rFonts w:ascii="Arial" w:hAnsi="Arial" w:cs="Arial"/>
          <w:color w:val="202124"/>
          <w:sz w:val="24"/>
          <w:szCs w:val="24"/>
          <w:shd w:val="clear" w:color="auto" w:fill="FFFFFF"/>
        </w:rPr>
        <w:t xml:space="preserve"> </w:t>
      </w:r>
      <w:r>
        <w:rPr>
          <w:rFonts w:ascii="Arial" w:hAnsi="Arial" w:cs="Arial"/>
          <w:color w:val="202124"/>
          <w:sz w:val="24"/>
          <w:szCs w:val="24"/>
          <w:shd w:val="clear" w:color="auto" w:fill="FFFFFF"/>
        </w:rPr>
        <w:t>beyond</w:t>
      </w:r>
      <w:r w:rsidR="007024EE">
        <w:rPr>
          <w:rFonts w:ascii="Arial" w:hAnsi="Arial" w:cs="Arial"/>
          <w:color w:val="202124"/>
          <w:sz w:val="24"/>
          <w:szCs w:val="24"/>
          <w:shd w:val="clear" w:color="auto" w:fill="FFFFFF"/>
        </w:rPr>
        <w:t xml:space="preserve"> </w:t>
      </w:r>
      <w:r>
        <w:rPr>
          <w:rFonts w:ascii="Arial" w:hAnsi="Arial" w:cs="Arial"/>
          <w:color w:val="202124"/>
          <w:sz w:val="24"/>
          <w:szCs w:val="24"/>
          <w:shd w:val="clear" w:color="auto" w:fill="FFFFFF"/>
        </w:rPr>
        <w:t>contributing</w:t>
      </w:r>
      <w:r w:rsidR="007024EE">
        <w:rPr>
          <w:rFonts w:ascii="Arial" w:hAnsi="Arial" w:cs="Arial"/>
          <w:color w:val="202124"/>
          <w:sz w:val="24"/>
          <w:szCs w:val="24"/>
          <w:shd w:val="clear" w:color="auto" w:fill="FFFFFF"/>
        </w:rPr>
        <w:t xml:space="preserve"> </w:t>
      </w:r>
      <w:r w:rsidRPr="0072482B">
        <w:rPr>
          <w:rFonts w:ascii="Arial" w:hAnsi="Arial" w:cs="Arial"/>
          <w:color w:val="202124"/>
          <w:sz w:val="24"/>
          <w:szCs w:val="24"/>
          <w:shd w:val="clear" w:color="auto" w:fill="FFFFFF"/>
        </w:rPr>
        <w:t>anecdotes</w:t>
      </w:r>
      <w:r w:rsidR="007024EE">
        <w:rPr>
          <w:rFonts w:ascii="Arial" w:hAnsi="Arial" w:cs="Arial"/>
          <w:color w:val="202124"/>
          <w:sz w:val="24"/>
          <w:szCs w:val="24"/>
          <w:shd w:val="clear" w:color="auto" w:fill="FFFFFF"/>
        </w:rPr>
        <w:t xml:space="preserve"> </w:t>
      </w:r>
      <w:r w:rsidRPr="0072482B">
        <w:rPr>
          <w:rFonts w:ascii="Arial" w:hAnsi="Arial" w:cs="Arial"/>
          <w:color w:val="202124"/>
          <w:sz w:val="24"/>
          <w:szCs w:val="24"/>
          <w:shd w:val="clear" w:color="auto" w:fill="FFFFFF"/>
        </w:rPr>
        <w:t>but</w:t>
      </w:r>
      <w:r w:rsidR="007024EE">
        <w:rPr>
          <w:rFonts w:ascii="Arial" w:hAnsi="Arial" w:cs="Arial"/>
          <w:color w:val="202124"/>
          <w:sz w:val="24"/>
          <w:szCs w:val="24"/>
          <w:shd w:val="clear" w:color="auto" w:fill="FFFFFF"/>
        </w:rPr>
        <w:t xml:space="preserve"> </w:t>
      </w:r>
      <w:r w:rsidRPr="0072482B">
        <w:rPr>
          <w:rFonts w:ascii="Arial" w:hAnsi="Arial" w:cs="Arial"/>
          <w:color w:val="202124"/>
          <w:sz w:val="24"/>
          <w:szCs w:val="24"/>
          <w:shd w:val="clear" w:color="auto" w:fill="FFFFFF"/>
        </w:rPr>
        <w:t>as</w:t>
      </w:r>
      <w:r w:rsidR="007024EE">
        <w:rPr>
          <w:rFonts w:ascii="Arial" w:hAnsi="Arial" w:cs="Arial"/>
          <w:color w:val="202124"/>
          <w:sz w:val="24"/>
          <w:szCs w:val="24"/>
          <w:shd w:val="clear" w:color="auto" w:fill="FFFFFF"/>
        </w:rPr>
        <w:t xml:space="preserve"> </w:t>
      </w:r>
      <w:r w:rsidRPr="0072482B">
        <w:rPr>
          <w:rFonts w:ascii="Arial" w:hAnsi="Arial" w:cs="Arial"/>
          <w:color w:val="202124"/>
          <w:sz w:val="24"/>
          <w:szCs w:val="24"/>
          <w:shd w:val="clear" w:color="auto" w:fill="FFFFFF"/>
        </w:rPr>
        <w:t>an</w:t>
      </w:r>
      <w:r w:rsidR="007024EE">
        <w:rPr>
          <w:rFonts w:ascii="Arial" w:hAnsi="Arial" w:cs="Arial"/>
          <w:color w:val="202124"/>
          <w:sz w:val="24"/>
          <w:szCs w:val="24"/>
          <w:shd w:val="clear" w:color="auto" w:fill="FFFFFF"/>
        </w:rPr>
        <w:t xml:space="preserve"> </w:t>
      </w:r>
      <w:r w:rsidRPr="0072482B">
        <w:rPr>
          <w:rFonts w:ascii="Arial" w:hAnsi="Arial" w:cs="Arial"/>
          <w:color w:val="202124"/>
          <w:sz w:val="24"/>
          <w:szCs w:val="24"/>
          <w:shd w:val="clear" w:color="auto" w:fill="FFFFFF"/>
        </w:rPr>
        <w:t>active</w:t>
      </w:r>
      <w:r w:rsidR="007024EE">
        <w:rPr>
          <w:rFonts w:ascii="Arial" w:hAnsi="Arial" w:cs="Arial"/>
          <w:color w:val="202124"/>
          <w:sz w:val="24"/>
          <w:szCs w:val="24"/>
          <w:shd w:val="clear" w:color="auto" w:fill="FFFFFF"/>
        </w:rPr>
        <w:t xml:space="preserve"> </w:t>
      </w:r>
      <w:r w:rsidRPr="0072482B">
        <w:rPr>
          <w:rFonts w:ascii="Arial" w:hAnsi="Arial" w:cs="Arial"/>
          <w:color w:val="202124"/>
          <w:sz w:val="24"/>
          <w:szCs w:val="24"/>
          <w:shd w:val="clear" w:color="auto" w:fill="FFFFFF"/>
        </w:rPr>
        <w:t>agent</w:t>
      </w:r>
      <w:r w:rsidR="007024EE">
        <w:rPr>
          <w:rFonts w:ascii="Arial" w:hAnsi="Arial" w:cs="Arial"/>
          <w:color w:val="202124"/>
          <w:sz w:val="24"/>
          <w:szCs w:val="24"/>
          <w:shd w:val="clear" w:color="auto" w:fill="FFFFFF"/>
        </w:rPr>
        <w:t xml:space="preserve"> </w:t>
      </w:r>
      <w:r w:rsidRPr="0072482B">
        <w:rPr>
          <w:rFonts w:ascii="Arial" w:hAnsi="Arial" w:cs="Arial"/>
          <w:color w:val="202124"/>
          <w:sz w:val="24"/>
          <w:szCs w:val="24"/>
          <w:shd w:val="clear" w:color="auto" w:fill="FFFFFF"/>
        </w:rPr>
        <w:t>in</w:t>
      </w:r>
      <w:r w:rsidR="007024EE">
        <w:rPr>
          <w:rFonts w:ascii="Arial" w:hAnsi="Arial" w:cs="Arial"/>
          <w:color w:val="202124"/>
          <w:sz w:val="24"/>
          <w:szCs w:val="24"/>
          <w:shd w:val="clear" w:color="auto" w:fill="FFFFFF"/>
        </w:rPr>
        <w:t xml:space="preserve"> </w:t>
      </w:r>
      <w:r w:rsidRPr="0072482B">
        <w:rPr>
          <w:rFonts w:ascii="Arial" w:hAnsi="Arial" w:cs="Arial"/>
          <w:color w:val="202124"/>
          <w:sz w:val="24"/>
          <w:szCs w:val="24"/>
          <w:shd w:val="clear" w:color="auto" w:fill="FFFFFF"/>
        </w:rPr>
        <w:t>their</w:t>
      </w:r>
      <w:r w:rsidR="007024EE">
        <w:rPr>
          <w:rFonts w:ascii="Arial" w:hAnsi="Arial" w:cs="Arial"/>
          <w:color w:val="202124"/>
          <w:sz w:val="24"/>
          <w:szCs w:val="24"/>
          <w:shd w:val="clear" w:color="auto" w:fill="FFFFFF"/>
        </w:rPr>
        <w:t xml:space="preserve"> </w:t>
      </w:r>
      <w:r w:rsidRPr="0072482B">
        <w:rPr>
          <w:rFonts w:ascii="Arial" w:hAnsi="Arial" w:cs="Arial"/>
          <w:color w:val="202124"/>
          <w:sz w:val="24"/>
          <w:szCs w:val="24"/>
          <w:shd w:val="clear" w:color="auto" w:fill="FFFFFF"/>
        </w:rPr>
        <w:t>interpretation</w:t>
      </w:r>
      <w:r w:rsidR="007024EE">
        <w:rPr>
          <w:rFonts w:ascii="Arial" w:hAnsi="Arial" w:cs="Arial"/>
          <w:color w:val="202124"/>
          <w:sz w:val="24"/>
          <w:szCs w:val="24"/>
          <w:shd w:val="clear" w:color="auto" w:fill="FFFFFF"/>
        </w:rPr>
        <w:t xml:space="preserve"> </w:t>
      </w:r>
      <w:r>
        <w:rPr>
          <w:rFonts w:ascii="Arial" w:hAnsi="Arial" w:cs="Arial"/>
          <w:color w:val="202124"/>
          <w:sz w:val="24"/>
          <w:szCs w:val="24"/>
          <w:shd w:val="clear" w:color="auto" w:fill="FFFFFF"/>
        </w:rPr>
        <w:t>(</w:t>
      </w:r>
      <w:r w:rsidR="00900100">
        <w:rPr>
          <w:rFonts w:ascii="Arial" w:hAnsi="Arial" w:cs="Arial"/>
          <w:color w:val="202124"/>
          <w:sz w:val="24"/>
          <w:szCs w:val="24"/>
          <w:shd w:val="clear" w:color="auto" w:fill="FFFFFF"/>
        </w:rPr>
        <w:t>ibid</w:t>
      </w:r>
      <w:r>
        <w:rPr>
          <w:rFonts w:ascii="Arial" w:hAnsi="Arial" w:cs="Arial"/>
          <w:color w:val="202124"/>
          <w:sz w:val="24"/>
          <w:szCs w:val="24"/>
          <w:shd w:val="clear" w:color="auto" w:fill="FFFFFF"/>
        </w:rPr>
        <w:t>)</w:t>
      </w:r>
      <w:r w:rsidRPr="0072482B">
        <w:rPr>
          <w:rFonts w:ascii="Arial" w:hAnsi="Arial" w:cs="Arial"/>
          <w:color w:val="202124"/>
          <w:sz w:val="24"/>
          <w:szCs w:val="24"/>
          <w:shd w:val="clear" w:color="auto" w:fill="FFFFFF"/>
        </w:rPr>
        <w:t>.</w:t>
      </w:r>
      <w:r w:rsidR="007024EE">
        <w:rPr>
          <w:rFonts w:ascii="Arial" w:hAnsi="Arial" w:cs="Arial"/>
          <w:sz w:val="24"/>
          <w:szCs w:val="24"/>
        </w:rPr>
        <w:t xml:space="preserve"> </w:t>
      </w:r>
      <w:r w:rsidR="00EE34E4" w:rsidRPr="00980310">
        <w:rPr>
          <w:rFonts w:ascii="Arial" w:hAnsi="Arial" w:cs="Arial"/>
          <w:sz w:val="24"/>
          <w:szCs w:val="24"/>
        </w:rPr>
        <w:t>This</w:t>
      </w:r>
      <w:r w:rsidR="007024EE">
        <w:rPr>
          <w:rFonts w:ascii="Arial" w:hAnsi="Arial" w:cs="Arial"/>
          <w:sz w:val="24"/>
          <w:szCs w:val="24"/>
        </w:rPr>
        <w:t xml:space="preserve"> </w:t>
      </w:r>
      <w:r w:rsidR="00EE34E4" w:rsidRPr="00980310">
        <w:rPr>
          <w:rFonts w:ascii="Arial" w:hAnsi="Arial" w:cs="Arial"/>
          <w:sz w:val="24"/>
          <w:szCs w:val="24"/>
        </w:rPr>
        <w:t>article</w:t>
      </w:r>
      <w:r w:rsidR="007024EE">
        <w:rPr>
          <w:rFonts w:ascii="Arial" w:hAnsi="Arial" w:cs="Arial"/>
          <w:sz w:val="24"/>
          <w:szCs w:val="24"/>
        </w:rPr>
        <w:t xml:space="preserve"> </w:t>
      </w:r>
      <w:r w:rsidR="00EE34E4" w:rsidRPr="00980310">
        <w:rPr>
          <w:rFonts w:ascii="Arial" w:hAnsi="Arial" w:cs="Arial"/>
          <w:sz w:val="24"/>
          <w:szCs w:val="24"/>
        </w:rPr>
        <w:t>will</w:t>
      </w:r>
      <w:r w:rsidR="007024EE">
        <w:rPr>
          <w:rFonts w:ascii="Arial" w:hAnsi="Arial" w:cs="Arial"/>
          <w:sz w:val="24"/>
          <w:szCs w:val="24"/>
        </w:rPr>
        <w:t xml:space="preserve"> </w:t>
      </w:r>
      <w:r w:rsidR="00EE34E4" w:rsidRPr="00980310">
        <w:rPr>
          <w:rFonts w:ascii="Arial" w:hAnsi="Arial" w:cs="Arial"/>
          <w:sz w:val="24"/>
          <w:szCs w:val="24"/>
        </w:rPr>
        <w:t>critically</w:t>
      </w:r>
      <w:r w:rsidR="007024EE">
        <w:rPr>
          <w:rFonts w:ascii="Arial" w:hAnsi="Arial" w:cs="Arial"/>
          <w:sz w:val="24"/>
          <w:szCs w:val="24"/>
        </w:rPr>
        <w:t xml:space="preserve"> </w:t>
      </w:r>
      <w:r w:rsidR="00EE34E4" w:rsidRPr="00980310">
        <w:rPr>
          <w:rFonts w:ascii="Arial" w:hAnsi="Arial" w:cs="Arial"/>
          <w:sz w:val="24"/>
          <w:szCs w:val="24"/>
        </w:rPr>
        <w:t>discuss</w:t>
      </w:r>
      <w:r w:rsidR="007024EE">
        <w:rPr>
          <w:rFonts w:ascii="Arial" w:hAnsi="Arial" w:cs="Arial"/>
          <w:sz w:val="24"/>
          <w:szCs w:val="24"/>
        </w:rPr>
        <w:t xml:space="preserve"> </w:t>
      </w:r>
      <w:r w:rsidR="00EE34E4" w:rsidRPr="00980310">
        <w:rPr>
          <w:rFonts w:ascii="Arial" w:hAnsi="Arial" w:cs="Arial"/>
          <w:sz w:val="24"/>
          <w:szCs w:val="24"/>
        </w:rPr>
        <w:t>how</w:t>
      </w:r>
      <w:r w:rsidR="007024EE">
        <w:rPr>
          <w:rFonts w:ascii="Arial" w:hAnsi="Arial" w:cs="Arial"/>
          <w:sz w:val="24"/>
          <w:szCs w:val="24"/>
        </w:rPr>
        <w:t xml:space="preserve"> </w:t>
      </w:r>
      <w:r w:rsidR="00EE34E4" w:rsidRPr="00980310">
        <w:rPr>
          <w:rFonts w:ascii="Arial" w:hAnsi="Arial" w:cs="Arial"/>
          <w:sz w:val="24"/>
          <w:szCs w:val="24"/>
        </w:rPr>
        <w:t>students</w:t>
      </w:r>
      <w:r w:rsidR="007024EE">
        <w:rPr>
          <w:rFonts w:ascii="Arial" w:hAnsi="Arial" w:cs="Arial"/>
          <w:sz w:val="24"/>
          <w:szCs w:val="24"/>
        </w:rPr>
        <w:t xml:space="preserve"> </w:t>
      </w:r>
      <w:r w:rsidR="00EE34E4" w:rsidRPr="00980310">
        <w:rPr>
          <w:rFonts w:ascii="Arial" w:hAnsi="Arial" w:cs="Arial"/>
          <w:sz w:val="24"/>
          <w:szCs w:val="24"/>
        </w:rPr>
        <w:t>with</w:t>
      </w:r>
      <w:r w:rsidR="007024EE">
        <w:rPr>
          <w:rFonts w:ascii="Arial" w:hAnsi="Arial" w:cs="Arial"/>
          <w:sz w:val="24"/>
          <w:szCs w:val="24"/>
        </w:rPr>
        <w:t xml:space="preserve"> </w:t>
      </w:r>
      <w:r w:rsidR="00EE34E4" w:rsidRPr="00980310">
        <w:rPr>
          <w:rFonts w:ascii="Arial" w:hAnsi="Arial" w:cs="Arial"/>
          <w:sz w:val="24"/>
          <w:szCs w:val="24"/>
        </w:rPr>
        <w:t>lived</w:t>
      </w:r>
      <w:r w:rsidR="007024EE">
        <w:rPr>
          <w:rFonts w:ascii="Arial" w:hAnsi="Arial" w:cs="Arial"/>
          <w:sz w:val="24"/>
          <w:szCs w:val="24"/>
        </w:rPr>
        <w:t xml:space="preserve"> </w:t>
      </w:r>
      <w:r w:rsidR="00EE34E4" w:rsidRPr="00980310">
        <w:rPr>
          <w:rFonts w:ascii="Arial" w:hAnsi="Arial" w:cs="Arial"/>
          <w:sz w:val="24"/>
          <w:szCs w:val="24"/>
        </w:rPr>
        <w:t>experience</w:t>
      </w:r>
      <w:r w:rsidR="007024EE">
        <w:rPr>
          <w:rFonts w:ascii="Arial" w:hAnsi="Arial" w:cs="Arial"/>
          <w:sz w:val="24"/>
          <w:szCs w:val="24"/>
        </w:rPr>
        <w:t xml:space="preserve"> </w:t>
      </w:r>
      <w:r w:rsidR="00EE34E4" w:rsidRPr="00980310">
        <w:rPr>
          <w:rFonts w:ascii="Arial" w:hAnsi="Arial" w:cs="Arial"/>
          <w:sz w:val="24"/>
          <w:szCs w:val="24"/>
        </w:rPr>
        <w:t>of</w:t>
      </w:r>
      <w:r w:rsidR="007024EE">
        <w:rPr>
          <w:rFonts w:ascii="Arial" w:hAnsi="Arial" w:cs="Arial"/>
          <w:sz w:val="24"/>
          <w:szCs w:val="24"/>
        </w:rPr>
        <w:t xml:space="preserve"> </w:t>
      </w:r>
      <w:r w:rsidR="00EE34E4" w:rsidRPr="00980310">
        <w:rPr>
          <w:rFonts w:ascii="Arial" w:hAnsi="Arial" w:cs="Arial"/>
          <w:sz w:val="24"/>
          <w:szCs w:val="24"/>
        </w:rPr>
        <w:t>poverty</w:t>
      </w:r>
      <w:r w:rsidR="007024EE">
        <w:rPr>
          <w:rFonts w:ascii="Arial" w:hAnsi="Arial" w:cs="Arial"/>
          <w:sz w:val="24"/>
          <w:szCs w:val="24"/>
        </w:rPr>
        <w:t xml:space="preserve"> </w:t>
      </w:r>
      <w:r w:rsidR="00EE34E4" w:rsidRPr="00980310">
        <w:rPr>
          <w:rFonts w:ascii="Arial" w:hAnsi="Arial" w:cs="Arial"/>
          <w:sz w:val="24"/>
          <w:szCs w:val="24"/>
        </w:rPr>
        <w:t>engaged</w:t>
      </w:r>
      <w:r w:rsidR="007024EE">
        <w:rPr>
          <w:rFonts w:ascii="Arial" w:hAnsi="Arial" w:cs="Arial"/>
          <w:sz w:val="24"/>
          <w:szCs w:val="24"/>
        </w:rPr>
        <w:t xml:space="preserve"> </w:t>
      </w:r>
      <w:r w:rsidR="00EE34E4" w:rsidRPr="00980310">
        <w:rPr>
          <w:rFonts w:ascii="Arial" w:hAnsi="Arial" w:cs="Arial"/>
          <w:sz w:val="24"/>
          <w:szCs w:val="24"/>
        </w:rPr>
        <w:t>to</w:t>
      </w:r>
      <w:r w:rsidR="007024EE">
        <w:rPr>
          <w:rFonts w:ascii="Arial" w:hAnsi="Arial" w:cs="Arial"/>
          <w:sz w:val="24"/>
          <w:szCs w:val="24"/>
        </w:rPr>
        <w:t xml:space="preserve"> </w:t>
      </w:r>
      <w:r w:rsidR="00EE34E4" w:rsidRPr="00980310">
        <w:rPr>
          <w:rFonts w:ascii="Arial" w:hAnsi="Arial" w:cs="Arial"/>
          <w:sz w:val="24"/>
          <w:szCs w:val="24"/>
        </w:rPr>
        <w:t>co-produce</w:t>
      </w:r>
      <w:r w:rsidR="007024EE">
        <w:rPr>
          <w:rFonts w:ascii="Arial" w:hAnsi="Arial" w:cs="Arial"/>
          <w:sz w:val="24"/>
          <w:szCs w:val="24"/>
        </w:rPr>
        <w:t xml:space="preserve"> </w:t>
      </w:r>
      <w:r w:rsidR="00EE34E4" w:rsidRPr="00980310">
        <w:rPr>
          <w:rFonts w:ascii="Arial" w:hAnsi="Arial" w:cs="Arial"/>
          <w:sz w:val="24"/>
          <w:szCs w:val="24"/>
        </w:rPr>
        <w:t>learning</w:t>
      </w:r>
      <w:r w:rsidR="007024EE">
        <w:rPr>
          <w:rFonts w:ascii="Arial" w:hAnsi="Arial" w:cs="Arial"/>
          <w:sz w:val="24"/>
          <w:szCs w:val="24"/>
        </w:rPr>
        <w:t xml:space="preserve"> </w:t>
      </w:r>
      <w:r w:rsidR="00EE34E4" w:rsidRPr="00980310">
        <w:rPr>
          <w:rFonts w:ascii="Arial" w:hAnsi="Arial" w:cs="Arial"/>
          <w:sz w:val="24"/>
          <w:szCs w:val="24"/>
        </w:rPr>
        <w:t>with</w:t>
      </w:r>
      <w:r w:rsidR="007024EE">
        <w:rPr>
          <w:rFonts w:ascii="Arial" w:hAnsi="Arial" w:cs="Arial"/>
          <w:sz w:val="24"/>
          <w:szCs w:val="24"/>
        </w:rPr>
        <w:t xml:space="preserve"> </w:t>
      </w:r>
      <w:r w:rsidR="00EE34E4" w:rsidRPr="00980310">
        <w:rPr>
          <w:rFonts w:ascii="Arial" w:hAnsi="Arial" w:cs="Arial"/>
          <w:sz w:val="24"/>
          <w:szCs w:val="24"/>
        </w:rPr>
        <w:t>local</w:t>
      </w:r>
      <w:r w:rsidR="007024EE">
        <w:rPr>
          <w:rFonts w:ascii="Arial" w:hAnsi="Arial" w:cs="Arial"/>
          <w:sz w:val="24"/>
          <w:szCs w:val="24"/>
        </w:rPr>
        <w:t xml:space="preserve"> </w:t>
      </w:r>
      <w:r w:rsidR="00EE34E4" w:rsidRPr="00980310">
        <w:rPr>
          <w:rFonts w:ascii="Arial" w:hAnsi="Arial" w:cs="Arial"/>
          <w:sz w:val="24"/>
          <w:szCs w:val="24"/>
        </w:rPr>
        <w:t>and</w:t>
      </w:r>
      <w:r w:rsidR="007024EE">
        <w:rPr>
          <w:rFonts w:ascii="Arial" w:hAnsi="Arial" w:cs="Arial"/>
          <w:sz w:val="24"/>
          <w:szCs w:val="24"/>
        </w:rPr>
        <w:t xml:space="preserve"> </w:t>
      </w:r>
      <w:r w:rsidR="00EE34E4" w:rsidRPr="00980310">
        <w:rPr>
          <w:rFonts w:ascii="Arial" w:hAnsi="Arial" w:cs="Arial"/>
          <w:sz w:val="24"/>
          <w:szCs w:val="24"/>
        </w:rPr>
        <w:t>national</w:t>
      </w:r>
      <w:r w:rsidR="007024EE">
        <w:rPr>
          <w:rFonts w:ascii="Arial" w:hAnsi="Arial" w:cs="Arial"/>
          <w:sz w:val="24"/>
          <w:szCs w:val="24"/>
        </w:rPr>
        <w:t xml:space="preserve"> </w:t>
      </w:r>
      <w:r w:rsidR="00EE34E4" w:rsidRPr="00980310">
        <w:rPr>
          <w:rFonts w:ascii="Arial" w:hAnsi="Arial" w:cs="Arial"/>
          <w:sz w:val="24"/>
          <w:szCs w:val="24"/>
        </w:rPr>
        <w:t>voluntary</w:t>
      </w:r>
      <w:r w:rsidR="007024EE">
        <w:rPr>
          <w:rFonts w:ascii="Arial" w:hAnsi="Arial" w:cs="Arial"/>
          <w:sz w:val="24"/>
          <w:szCs w:val="24"/>
        </w:rPr>
        <w:t xml:space="preserve"> </w:t>
      </w:r>
      <w:r w:rsidR="00EE34E4" w:rsidRPr="00980310">
        <w:rPr>
          <w:rFonts w:ascii="Arial" w:hAnsi="Arial" w:cs="Arial"/>
          <w:sz w:val="24"/>
          <w:szCs w:val="24"/>
        </w:rPr>
        <w:t>sector</w:t>
      </w:r>
      <w:r w:rsidR="007024EE">
        <w:rPr>
          <w:rFonts w:ascii="Arial" w:hAnsi="Arial" w:cs="Arial"/>
          <w:sz w:val="24"/>
          <w:szCs w:val="24"/>
        </w:rPr>
        <w:t xml:space="preserve"> </w:t>
      </w:r>
      <w:r w:rsidR="00EE34E4" w:rsidRPr="00980310">
        <w:rPr>
          <w:rFonts w:ascii="Arial" w:hAnsi="Arial" w:cs="Arial"/>
          <w:sz w:val="24"/>
          <w:szCs w:val="24"/>
        </w:rPr>
        <w:t>leaders.</w:t>
      </w:r>
      <w:r w:rsidR="007024EE">
        <w:rPr>
          <w:rFonts w:ascii="Arial" w:hAnsi="Arial" w:cs="Arial"/>
          <w:sz w:val="24"/>
          <w:szCs w:val="24"/>
        </w:rPr>
        <w:t xml:space="preserve"> </w:t>
      </w:r>
      <w:r w:rsidR="00EE34E4" w:rsidRPr="00980310">
        <w:rPr>
          <w:rFonts w:ascii="Arial" w:hAnsi="Arial" w:cs="Arial"/>
          <w:sz w:val="24"/>
          <w:szCs w:val="24"/>
        </w:rPr>
        <w:t>The</w:t>
      </w:r>
      <w:r w:rsidR="007024EE">
        <w:rPr>
          <w:rFonts w:ascii="Arial" w:hAnsi="Arial" w:cs="Arial"/>
          <w:sz w:val="24"/>
          <w:szCs w:val="24"/>
        </w:rPr>
        <w:t xml:space="preserve"> </w:t>
      </w:r>
      <w:r w:rsidR="00EE34E4" w:rsidRPr="00980310">
        <w:rPr>
          <w:rFonts w:ascii="Arial" w:hAnsi="Arial" w:cs="Arial"/>
          <w:sz w:val="24"/>
          <w:szCs w:val="24"/>
        </w:rPr>
        <w:t>paper</w:t>
      </w:r>
      <w:r w:rsidR="007024EE">
        <w:rPr>
          <w:rFonts w:ascii="Arial" w:hAnsi="Arial" w:cs="Arial"/>
          <w:sz w:val="24"/>
          <w:szCs w:val="24"/>
        </w:rPr>
        <w:t xml:space="preserve"> </w:t>
      </w:r>
      <w:r w:rsidR="00EE34E4" w:rsidRPr="00980310">
        <w:rPr>
          <w:rFonts w:ascii="Arial" w:hAnsi="Arial" w:cs="Arial"/>
          <w:sz w:val="24"/>
          <w:szCs w:val="24"/>
        </w:rPr>
        <w:t>will</w:t>
      </w:r>
      <w:r w:rsidR="007024EE">
        <w:rPr>
          <w:rFonts w:ascii="Arial" w:hAnsi="Arial" w:cs="Arial"/>
          <w:sz w:val="24"/>
          <w:szCs w:val="24"/>
        </w:rPr>
        <w:t xml:space="preserve"> </w:t>
      </w:r>
      <w:r w:rsidR="00EE34E4" w:rsidRPr="00980310">
        <w:rPr>
          <w:rFonts w:ascii="Arial" w:hAnsi="Arial" w:cs="Arial"/>
          <w:sz w:val="24"/>
          <w:szCs w:val="24"/>
        </w:rPr>
        <w:t>critically</w:t>
      </w:r>
      <w:r w:rsidR="007024EE">
        <w:rPr>
          <w:rFonts w:ascii="Arial" w:hAnsi="Arial" w:cs="Arial"/>
          <w:sz w:val="24"/>
          <w:szCs w:val="24"/>
        </w:rPr>
        <w:t xml:space="preserve"> </w:t>
      </w:r>
      <w:r w:rsidR="00EE34E4" w:rsidRPr="00980310">
        <w:rPr>
          <w:rFonts w:ascii="Arial" w:hAnsi="Arial" w:cs="Arial"/>
          <w:sz w:val="24"/>
          <w:szCs w:val="24"/>
        </w:rPr>
        <w:t>reflect</w:t>
      </w:r>
      <w:r w:rsidR="007024EE">
        <w:rPr>
          <w:rFonts w:ascii="Arial" w:hAnsi="Arial" w:cs="Arial"/>
          <w:sz w:val="24"/>
          <w:szCs w:val="24"/>
        </w:rPr>
        <w:t xml:space="preserve"> </w:t>
      </w:r>
      <w:r w:rsidR="00EE34E4" w:rsidRPr="00980310">
        <w:rPr>
          <w:rFonts w:ascii="Arial" w:hAnsi="Arial" w:cs="Arial"/>
          <w:sz w:val="24"/>
          <w:szCs w:val="24"/>
        </w:rPr>
        <w:t>on</w:t>
      </w:r>
      <w:r w:rsidR="007024EE">
        <w:rPr>
          <w:rFonts w:ascii="Arial" w:hAnsi="Arial" w:cs="Arial"/>
          <w:sz w:val="24"/>
          <w:szCs w:val="24"/>
        </w:rPr>
        <w:t xml:space="preserve"> </w:t>
      </w:r>
      <w:r w:rsidR="00EE34E4" w:rsidRPr="00980310">
        <w:rPr>
          <w:rFonts w:ascii="Arial" w:hAnsi="Arial" w:cs="Arial"/>
          <w:sz w:val="24"/>
          <w:szCs w:val="24"/>
        </w:rPr>
        <w:t>best</w:t>
      </w:r>
      <w:r w:rsidR="007024EE">
        <w:rPr>
          <w:rFonts w:ascii="Arial" w:hAnsi="Arial" w:cs="Arial"/>
          <w:sz w:val="24"/>
          <w:szCs w:val="24"/>
        </w:rPr>
        <w:t xml:space="preserve"> </w:t>
      </w:r>
      <w:r w:rsidR="00EE34E4" w:rsidRPr="00980310">
        <w:rPr>
          <w:rFonts w:ascii="Arial" w:hAnsi="Arial" w:cs="Arial"/>
          <w:sz w:val="24"/>
          <w:szCs w:val="24"/>
        </w:rPr>
        <w:t>practice</w:t>
      </w:r>
      <w:r w:rsidR="007024EE">
        <w:rPr>
          <w:rFonts w:ascii="Arial" w:hAnsi="Arial" w:cs="Arial"/>
          <w:sz w:val="24"/>
          <w:szCs w:val="24"/>
        </w:rPr>
        <w:t xml:space="preserve"> </w:t>
      </w:r>
      <w:r w:rsidR="00EE34E4" w:rsidRPr="00980310">
        <w:rPr>
          <w:rFonts w:ascii="Arial" w:hAnsi="Arial" w:cs="Arial"/>
          <w:sz w:val="24"/>
          <w:szCs w:val="24"/>
        </w:rPr>
        <w:t>in</w:t>
      </w:r>
      <w:r w:rsidR="007024EE">
        <w:rPr>
          <w:rFonts w:ascii="Arial" w:hAnsi="Arial" w:cs="Arial"/>
          <w:sz w:val="24"/>
          <w:szCs w:val="24"/>
        </w:rPr>
        <w:t xml:space="preserve"> </w:t>
      </w:r>
      <w:r w:rsidR="00EE34E4" w:rsidRPr="00980310">
        <w:rPr>
          <w:rFonts w:ascii="Arial" w:hAnsi="Arial" w:cs="Arial"/>
          <w:sz w:val="24"/>
          <w:szCs w:val="24"/>
        </w:rPr>
        <w:t>co-produced</w:t>
      </w:r>
      <w:r w:rsidR="007024EE">
        <w:rPr>
          <w:rFonts w:ascii="Arial" w:hAnsi="Arial" w:cs="Arial"/>
          <w:sz w:val="24"/>
          <w:szCs w:val="24"/>
        </w:rPr>
        <w:t xml:space="preserve"> </w:t>
      </w:r>
      <w:r w:rsidR="00EE34E4" w:rsidRPr="00980310">
        <w:rPr>
          <w:rFonts w:ascii="Arial" w:hAnsi="Arial" w:cs="Arial"/>
          <w:sz w:val="24"/>
          <w:szCs w:val="24"/>
        </w:rPr>
        <w:t>curriculum</w:t>
      </w:r>
      <w:r w:rsidR="007024EE">
        <w:rPr>
          <w:rFonts w:ascii="Arial" w:hAnsi="Arial" w:cs="Arial"/>
          <w:sz w:val="24"/>
          <w:szCs w:val="24"/>
        </w:rPr>
        <w:t xml:space="preserve"> </w:t>
      </w:r>
      <w:r w:rsidR="00EE34E4" w:rsidRPr="00980310">
        <w:rPr>
          <w:rFonts w:ascii="Arial" w:hAnsi="Arial" w:cs="Arial"/>
          <w:sz w:val="24"/>
          <w:szCs w:val="24"/>
        </w:rPr>
        <w:t>development.</w:t>
      </w:r>
    </w:p>
    <w:p w14:paraId="378CEFB4" w14:textId="16F52421" w:rsidR="00637359" w:rsidRDefault="005837A7" w:rsidP="00CD6FAB">
      <w:pPr>
        <w:pStyle w:val="Heading2"/>
      </w:pPr>
      <w:r>
        <w:t>2.</w:t>
      </w:r>
      <w:r w:rsidR="007024EE">
        <w:t xml:space="preserve"> </w:t>
      </w:r>
      <w:r w:rsidR="00637359">
        <w:t>T</w:t>
      </w:r>
      <w:r w:rsidR="00637359" w:rsidRPr="008E5E73">
        <w:t>he</w:t>
      </w:r>
      <w:r w:rsidR="007024EE">
        <w:t xml:space="preserve"> </w:t>
      </w:r>
      <w:r w:rsidR="00637359" w:rsidRPr="008E5E73">
        <w:t>Co-Producing</w:t>
      </w:r>
      <w:r w:rsidR="007024EE">
        <w:t xml:space="preserve"> </w:t>
      </w:r>
      <w:r w:rsidR="00637359" w:rsidRPr="008E5E73">
        <w:t>Leaders</w:t>
      </w:r>
      <w:r w:rsidR="007024EE">
        <w:t xml:space="preserve"> </w:t>
      </w:r>
      <w:r w:rsidR="00637359" w:rsidRPr="008E5E73">
        <w:t>and</w:t>
      </w:r>
      <w:r w:rsidR="007024EE">
        <w:t xml:space="preserve"> </w:t>
      </w:r>
      <w:r w:rsidR="00637359" w:rsidRPr="008E5E73">
        <w:t>Learning</w:t>
      </w:r>
      <w:r w:rsidR="007024EE">
        <w:t xml:space="preserve"> </w:t>
      </w:r>
      <w:r w:rsidR="003E001B">
        <w:t>P</w:t>
      </w:r>
      <w:r w:rsidR="00637359" w:rsidRPr="008E5E73">
        <w:t>roject</w:t>
      </w:r>
      <w:r w:rsidR="00637359">
        <w:t>.</w:t>
      </w:r>
      <w:r w:rsidR="007024EE">
        <w:t xml:space="preserve"> </w:t>
      </w:r>
      <w:r w:rsidR="00637359">
        <w:t>Aims</w:t>
      </w:r>
      <w:r w:rsidR="007024EE">
        <w:t xml:space="preserve"> </w:t>
      </w:r>
      <w:r w:rsidR="005A0748">
        <w:t>and</w:t>
      </w:r>
      <w:r w:rsidR="007024EE">
        <w:t xml:space="preserve"> </w:t>
      </w:r>
      <w:r w:rsidR="001B2709">
        <w:t>Objectives.</w:t>
      </w:r>
    </w:p>
    <w:p w14:paraId="1B0C71A1" w14:textId="77777777" w:rsidR="00637359" w:rsidRPr="00637359" w:rsidRDefault="00637359" w:rsidP="00637359"/>
    <w:p w14:paraId="55ADD348" w14:textId="5577C620" w:rsidR="005626AF" w:rsidRDefault="00637359" w:rsidP="00045415">
      <w:pPr>
        <w:spacing w:line="360" w:lineRule="auto"/>
        <w:jc w:val="both"/>
        <w:rPr>
          <w:rFonts w:ascii="Arial" w:hAnsi="Arial" w:cs="Arial"/>
          <w:sz w:val="24"/>
          <w:szCs w:val="24"/>
        </w:rPr>
      </w:pPr>
      <w:r w:rsidRPr="006F3573">
        <w:rPr>
          <w:rFonts w:ascii="Arial" w:hAnsi="Arial" w:cs="Arial"/>
          <w:sz w:val="24"/>
          <w:szCs w:val="24"/>
        </w:rPr>
        <w:t>The</w:t>
      </w:r>
      <w:r w:rsidR="007024EE">
        <w:rPr>
          <w:rFonts w:ascii="Arial" w:hAnsi="Arial" w:cs="Arial"/>
          <w:sz w:val="24"/>
          <w:szCs w:val="24"/>
        </w:rPr>
        <w:t xml:space="preserve"> </w:t>
      </w:r>
      <w:r w:rsidRPr="006F3573">
        <w:rPr>
          <w:rFonts w:ascii="Arial" w:hAnsi="Arial" w:cs="Arial"/>
          <w:sz w:val="24"/>
          <w:szCs w:val="24"/>
        </w:rPr>
        <w:t>aim</w:t>
      </w:r>
      <w:r w:rsidR="007024EE">
        <w:rPr>
          <w:rFonts w:ascii="Arial" w:hAnsi="Arial" w:cs="Arial"/>
          <w:sz w:val="24"/>
          <w:szCs w:val="24"/>
        </w:rPr>
        <w:t xml:space="preserve"> </w:t>
      </w:r>
      <w:r w:rsidRPr="006F3573">
        <w:rPr>
          <w:rFonts w:ascii="Arial" w:hAnsi="Arial" w:cs="Arial"/>
          <w:sz w:val="24"/>
          <w:szCs w:val="24"/>
        </w:rPr>
        <w:t>of</w:t>
      </w:r>
      <w:r w:rsidR="007024EE">
        <w:rPr>
          <w:rFonts w:ascii="Arial" w:hAnsi="Arial" w:cs="Arial"/>
          <w:sz w:val="24"/>
          <w:szCs w:val="24"/>
        </w:rPr>
        <w:t xml:space="preserve"> </w:t>
      </w:r>
      <w:r w:rsidRPr="006F3573">
        <w:rPr>
          <w:rFonts w:ascii="Arial" w:hAnsi="Arial" w:cs="Arial"/>
          <w:color w:val="000000"/>
          <w:sz w:val="24"/>
          <w:szCs w:val="24"/>
          <w:shd w:val="clear" w:color="auto" w:fill="FFFFFF"/>
        </w:rPr>
        <w:t>SCoLPP</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at</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Staffordshire</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University</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is</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to</w:t>
      </w:r>
      <w:r w:rsidR="007024EE">
        <w:rPr>
          <w:rFonts w:ascii="Arial" w:hAnsi="Arial" w:cs="Arial"/>
          <w:color w:val="000000"/>
          <w:sz w:val="24"/>
          <w:szCs w:val="24"/>
          <w:shd w:val="clear" w:color="auto" w:fill="FFFFFF"/>
        </w:rPr>
        <w:t xml:space="preserve"> </w:t>
      </w:r>
      <w:r w:rsidR="006C50DD">
        <w:rPr>
          <w:rFonts w:ascii="Arial" w:hAnsi="Arial" w:cs="Arial"/>
          <w:color w:val="000000"/>
          <w:sz w:val="24"/>
          <w:szCs w:val="24"/>
          <w:shd w:val="clear" w:color="auto" w:fill="FFFFFF"/>
        </w:rPr>
        <w:t>‘</w:t>
      </w:r>
      <w:r w:rsidRPr="006F3573">
        <w:rPr>
          <w:rFonts w:ascii="Arial" w:hAnsi="Arial" w:cs="Arial"/>
          <w:color w:val="000000"/>
          <w:sz w:val="24"/>
          <w:szCs w:val="24"/>
          <w:shd w:val="clear" w:color="auto" w:fill="FFFFFF"/>
        </w:rPr>
        <w:t>develop</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evidence-informed</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pedagogic</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practice</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in</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a</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collegial</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manner</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which</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connects</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learning</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and</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teaching</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to</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enhanced</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social</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mobility</w:t>
      </w:r>
      <w:r w:rsidR="006C50DD">
        <w:rPr>
          <w:rFonts w:ascii="Arial" w:hAnsi="Arial" w:cs="Arial"/>
          <w:color w:val="000000"/>
          <w:sz w:val="24"/>
          <w:szCs w:val="24"/>
          <w:shd w:val="clear" w:color="auto" w:fill="FFFFFF"/>
        </w:rPr>
        <w:t>’</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(SCoLPP,</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2022).</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As</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part</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of</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SCoLPP’s</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evidence-informed</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pedagogic</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practice</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connecting</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the</w:t>
      </w:r>
      <w:r w:rsidR="007024EE">
        <w:rPr>
          <w:rFonts w:ascii="Arial" w:hAnsi="Arial" w:cs="Arial"/>
          <w:color w:val="000000"/>
          <w:sz w:val="24"/>
          <w:szCs w:val="24"/>
          <w:shd w:val="clear" w:color="auto" w:fill="FFFFFF"/>
        </w:rPr>
        <w:t xml:space="preserve"> </w:t>
      </w:r>
      <w:r w:rsidR="003E001B">
        <w:rPr>
          <w:rFonts w:ascii="Arial" w:hAnsi="Arial" w:cs="Arial"/>
          <w:color w:val="000000"/>
          <w:sz w:val="24"/>
          <w:szCs w:val="24"/>
          <w:shd w:val="clear" w:color="auto" w:fill="FFFFFF"/>
        </w:rPr>
        <w:t>U</w:t>
      </w:r>
      <w:r w:rsidR="003B2688">
        <w:rPr>
          <w:rFonts w:ascii="Arial" w:hAnsi="Arial" w:cs="Arial"/>
          <w:color w:val="000000"/>
          <w:sz w:val="24"/>
          <w:szCs w:val="24"/>
          <w:shd w:val="clear" w:color="auto" w:fill="FFFFFF"/>
        </w:rPr>
        <w:t>niversity’s</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commitment</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to</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innovative</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learning</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and</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teaching</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to</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enhanced</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social</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mobility</w:t>
      </w:r>
      <w:r w:rsidR="001B2709">
        <w:rPr>
          <w:rFonts w:ascii="Arial" w:hAnsi="Arial" w:cs="Arial"/>
          <w:color w:val="000000"/>
          <w:sz w:val="24"/>
          <w:szCs w:val="24"/>
          <w:shd w:val="clear" w:color="auto" w:fill="FFFFFF"/>
        </w:rPr>
        <w:t>,</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the</w:t>
      </w:r>
      <w:r w:rsidR="007024EE">
        <w:rPr>
          <w:rFonts w:ascii="Arial" w:hAnsi="Arial" w:cs="Arial"/>
          <w:color w:val="000000"/>
          <w:sz w:val="24"/>
          <w:szCs w:val="24"/>
          <w:shd w:val="clear" w:color="auto" w:fill="FFFFFF"/>
        </w:rPr>
        <w:t xml:space="preserve"> </w:t>
      </w:r>
      <w:r w:rsidRPr="0093229C">
        <w:rPr>
          <w:rFonts w:ascii="Arial" w:hAnsi="Arial" w:cs="Arial"/>
          <w:i/>
          <w:color w:val="000000"/>
          <w:sz w:val="24"/>
          <w:szCs w:val="24"/>
          <w:shd w:val="clear" w:color="auto" w:fill="FFFFFF"/>
        </w:rPr>
        <w:t>co-producing</w:t>
      </w:r>
      <w:r w:rsidR="007024EE" w:rsidRPr="0093229C">
        <w:rPr>
          <w:rFonts w:ascii="Arial" w:hAnsi="Arial" w:cs="Arial"/>
          <w:i/>
          <w:color w:val="000000"/>
          <w:sz w:val="24"/>
          <w:szCs w:val="24"/>
          <w:shd w:val="clear" w:color="auto" w:fill="FFFFFF"/>
        </w:rPr>
        <w:t xml:space="preserve"> </w:t>
      </w:r>
      <w:r w:rsidRPr="0093229C">
        <w:rPr>
          <w:rFonts w:ascii="Arial" w:hAnsi="Arial" w:cs="Arial"/>
          <w:i/>
          <w:color w:val="000000"/>
          <w:sz w:val="24"/>
          <w:szCs w:val="24"/>
          <w:shd w:val="clear" w:color="auto" w:fill="FFFFFF"/>
        </w:rPr>
        <w:t>leaders</w:t>
      </w:r>
      <w:r w:rsidR="007024EE" w:rsidRPr="0093229C">
        <w:rPr>
          <w:rFonts w:ascii="Arial" w:hAnsi="Arial" w:cs="Arial"/>
          <w:i/>
          <w:color w:val="000000"/>
          <w:sz w:val="24"/>
          <w:szCs w:val="24"/>
          <w:shd w:val="clear" w:color="auto" w:fill="FFFFFF"/>
        </w:rPr>
        <w:t xml:space="preserve"> </w:t>
      </w:r>
      <w:r w:rsidRPr="0093229C">
        <w:rPr>
          <w:rFonts w:ascii="Arial" w:hAnsi="Arial" w:cs="Arial"/>
          <w:i/>
          <w:color w:val="000000"/>
          <w:sz w:val="24"/>
          <w:szCs w:val="24"/>
          <w:shd w:val="clear" w:color="auto" w:fill="FFFFFF"/>
        </w:rPr>
        <w:t>and</w:t>
      </w:r>
      <w:r w:rsidR="007024EE" w:rsidRPr="0093229C">
        <w:rPr>
          <w:rFonts w:ascii="Arial" w:hAnsi="Arial" w:cs="Arial"/>
          <w:i/>
          <w:color w:val="000000"/>
          <w:sz w:val="24"/>
          <w:szCs w:val="24"/>
          <w:shd w:val="clear" w:color="auto" w:fill="FFFFFF"/>
        </w:rPr>
        <w:t xml:space="preserve"> </w:t>
      </w:r>
      <w:r w:rsidRPr="0093229C">
        <w:rPr>
          <w:rFonts w:ascii="Arial" w:hAnsi="Arial" w:cs="Arial"/>
          <w:i/>
          <w:color w:val="000000"/>
          <w:sz w:val="24"/>
          <w:szCs w:val="24"/>
          <w:shd w:val="clear" w:color="auto" w:fill="FFFFFF"/>
        </w:rPr>
        <w:t>learning</w:t>
      </w:r>
      <w:r w:rsidR="007024EE" w:rsidRPr="0093229C">
        <w:rPr>
          <w:rFonts w:ascii="Arial" w:hAnsi="Arial" w:cs="Arial"/>
          <w:i/>
          <w:color w:val="000000"/>
          <w:sz w:val="24"/>
          <w:szCs w:val="24"/>
          <w:shd w:val="clear" w:color="auto" w:fill="FFFFFF"/>
        </w:rPr>
        <w:t xml:space="preserve"> </w:t>
      </w:r>
      <w:r w:rsidRPr="00044619">
        <w:rPr>
          <w:rFonts w:ascii="Arial" w:hAnsi="Arial" w:cs="Arial"/>
          <w:color w:val="000000"/>
          <w:sz w:val="24"/>
          <w:szCs w:val="24"/>
          <w:shd w:val="clear" w:color="auto" w:fill="FFFFFF"/>
        </w:rPr>
        <w:t>project</w:t>
      </w:r>
      <w:r w:rsidR="007024EE" w:rsidRPr="00044619">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was</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developed.</w:t>
      </w:r>
      <w:r w:rsidR="007024EE">
        <w:rPr>
          <w:rFonts w:ascii="Arial" w:hAnsi="Arial" w:cs="Arial"/>
          <w:sz w:val="24"/>
          <w:szCs w:val="24"/>
        </w:rPr>
        <w:t xml:space="preserve"> </w:t>
      </w:r>
      <w:r w:rsidRPr="006F3573">
        <w:rPr>
          <w:rFonts w:ascii="Arial" w:hAnsi="Arial" w:cs="Arial"/>
          <w:color w:val="000000"/>
          <w:sz w:val="24"/>
          <w:szCs w:val="24"/>
          <w:shd w:val="clear" w:color="auto" w:fill="FFFFFF"/>
        </w:rPr>
        <w:t>The</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co-producing</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leaders</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and</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learning</w:t>
      </w:r>
      <w:r w:rsidR="006C50DD">
        <w:rPr>
          <w:rFonts w:ascii="Arial" w:hAnsi="Arial" w:cs="Arial"/>
          <w:color w:val="000000"/>
          <w:sz w:val="24"/>
          <w:szCs w:val="24"/>
          <w:shd w:val="clear" w:color="auto" w:fill="FFFFFF"/>
        </w:rPr>
        <w:t xml:space="preserve"> project</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was</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developed</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as</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part</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of</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a</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small</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grant</w:t>
      </w:r>
      <w:r w:rsidR="007024EE">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SC</w:t>
      </w:r>
      <w:r w:rsidR="00A0703B">
        <w:rPr>
          <w:rFonts w:ascii="Arial" w:hAnsi="Arial" w:cs="Arial"/>
          <w:color w:val="000000"/>
          <w:sz w:val="24"/>
          <w:szCs w:val="24"/>
          <w:shd w:val="clear" w:color="auto" w:fill="FFFFFF"/>
        </w:rPr>
        <w:t>oL</w:t>
      </w:r>
      <w:r>
        <w:rPr>
          <w:rFonts w:ascii="Arial" w:hAnsi="Arial" w:cs="Arial"/>
          <w:color w:val="000000"/>
          <w:sz w:val="24"/>
          <w:szCs w:val="24"/>
          <w:shd w:val="clear" w:color="auto" w:fill="FFFFFF"/>
        </w:rPr>
        <w:t>PP</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funded</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innovator</w:t>
      </w:r>
      <w:r w:rsidR="007024EE">
        <w:rPr>
          <w:rFonts w:ascii="Arial" w:hAnsi="Arial" w:cs="Arial"/>
          <w:color w:val="000000"/>
          <w:sz w:val="24"/>
          <w:szCs w:val="24"/>
          <w:shd w:val="clear" w:color="auto" w:fill="FFFFFF"/>
        </w:rPr>
        <w:t xml:space="preserve"> </w:t>
      </w:r>
      <w:r w:rsidRPr="006F3573">
        <w:rPr>
          <w:rFonts w:ascii="Arial" w:hAnsi="Arial" w:cs="Arial"/>
          <w:color w:val="000000"/>
          <w:sz w:val="24"/>
          <w:szCs w:val="24"/>
          <w:shd w:val="clear" w:color="auto" w:fill="FFFFFF"/>
        </w:rPr>
        <w:t>award.</w:t>
      </w:r>
      <w:r w:rsidR="007024EE">
        <w:rPr>
          <w:rFonts w:ascii="Arial" w:hAnsi="Arial" w:cs="Arial"/>
          <w:color w:val="000000"/>
          <w:sz w:val="24"/>
          <w:szCs w:val="24"/>
          <w:shd w:val="clear" w:color="auto" w:fill="FFFFFF"/>
        </w:rPr>
        <w:t xml:space="preserve"> </w:t>
      </w:r>
      <w:r w:rsidRPr="006F3573">
        <w:rPr>
          <w:rFonts w:ascii="Arial" w:hAnsi="Arial" w:cs="Arial"/>
          <w:sz w:val="24"/>
          <w:szCs w:val="24"/>
        </w:rPr>
        <w:t>The</w:t>
      </w:r>
      <w:r w:rsidR="007024EE">
        <w:rPr>
          <w:rFonts w:ascii="Arial" w:hAnsi="Arial" w:cs="Arial"/>
          <w:sz w:val="24"/>
          <w:szCs w:val="24"/>
        </w:rPr>
        <w:t xml:space="preserve"> </w:t>
      </w:r>
      <w:r w:rsidRPr="00962945">
        <w:rPr>
          <w:rFonts w:ascii="Arial" w:hAnsi="Arial" w:cs="Arial"/>
          <w:sz w:val="24"/>
          <w:szCs w:val="24"/>
        </w:rPr>
        <w:t>Award</w:t>
      </w:r>
      <w:r w:rsidR="007024EE" w:rsidRPr="00962945">
        <w:rPr>
          <w:rFonts w:ascii="Arial" w:hAnsi="Arial" w:cs="Arial"/>
          <w:sz w:val="24"/>
          <w:szCs w:val="24"/>
        </w:rPr>
        <w:t xml:space="preserve"> </w:t>
      </w:r>
      <w:r w:rsidRPr="00962945">
        <w:rPr>
          <w:rFonts w:ascii="Arial" w:hAnsi="Arial" w:cs="Arial"/>
          <w:sz w:val="24"/>
          <w:szCs w:val="24"/>
        </w:rPr>
        <w:t>Scheme</w:t>
      </w:r>
      <w:r w:rsidR="007024EE" w:rsidRPr="00962945">
        <w:rPr>
          <w:rFonts w:ascii="Arial" w:hAnsi="Arial" w:cs="Arial"/>
          <w:sz w:val="24"/>
          <w:szCs w:val="24"/>
        </w:rPr>
        <w:t xml:space="preserve"> </w:t>
      </w:r>
      <w:r w:rsidRPr="00962945">
        <w:rPr>
          <w:rFonts w:ascii="Arial" w:hAnsi="Arial" w:cs="Arial"/>
          <w:sz w:val="24"/>
          <w:szCs w:val="24"/>
        </w:rPr>
        <w:t>was</w:t>
      </w:r>
      <w:r w:rsidR="007024EE">
        <w:rPr>
          <w:rFonts w:ascii="Arial" w:hAnsi="Arial" w:cs="Arial"/>
          <w:sz w:val="24"/>
          <w:szCs w:val="24"/>
        </w:rPr>
        <w:t xml:space="preserve"> </w:t>
      </w:r>
      <w:r w:rsidRPr="006F3573">
        <w:rPr>
          <w:rFonts w:ascii="Arial" w:hAnsi="Arial" w:cs="Arial"/>
          <w:sz w:val="24"/>
          <w:szCs w:val="24"/>
        </w:rPr>
        <w:t>developed</w:t>
      </w:r>
      <w:r w:rsidR="007024EE">
        <w:rPr>
          <w:rFonts w:ascii="Arial" w:hAnsi="Arial" w:cs="Arial"/>
          <w:sz w:val="24"/>
          <w:szCs w:val="24"/>
        </w:rPr>
        <w:t xml:space="preserve"> </w:t>
      </w:r>
      <w:r w:rsidRPr="006F3573">
        <w:rPr>
          <w:rFonts w:ascii="Arial" w:hAnsi="Arial" w:cs="Arial"/>
          <w:sz w:val="24"/>
          <w:szCs w:val="24"/>
        </w:rPr>
        <w:t>to</w:t>
      </w:r>
      <w:r w:rsidR="007024EE">
        <w:rPr>
          <w:rFonts w:ascii="Arial" w:hAnsi="Arial" w:cs="Arial"/>
          <w:sz w:val="24"/>
          <w:szCs w:val="24"/>
        </w:rPr>
        <w:t xml:space="preserve"> </w:t>
      </w:r>
      <w:r w:rsidRPr="006F3573">
        <w:rPr>
          <w:rFonts w:ascii="Arial" w:hAnsi="Arial" w:cs="Arial"/>
          <w:sz w:val="24"/>
          <w:szCs w:val="24"/>
        </w:rPr>
        <w:t>promote</w:t>
      </w:r>
      <w:r w:rsidR="007024EE">
        <w:rPr>
          <w:rFonts w:ascii="Arial" w:hAnsi="Arial" w:cs="Arial"/>
          <w:sz w:val="24"/>
          <w:szCs w:val="24"/>
        </w:rPr>
        <w:t xml:space="preserve"> </w:t>
      </w:r>
      <w:r w:rsidRPr="006F3573">
        <w:rPr>
          <w:rFonts w:ascii="Arial" w:hAnsi="Arial" w:cs="Arial"/>
          <w:sz w:val="24"/>
          <w:szCs w:val="24"/>
        </w:rPr>
        <w:t>a</w:t>
      </w:r>
      <w:r w:rsidR="007024EE">
        <w:rPr>
          <w:rFonts w:ascii="Arial" w:hAnsi="Arial" w:cs="Arial"/>
          <w:sz w:val="24"/>
          <w:szCs w:val="24"/>
        </w:rPr>
        <w:t xml:space="preserve"> </w:t>
      </w:r>
      <w:r w:rsidRPr="006F3573">
        <w:rPr>
          <w:rFonts w:ascii="Arial" w:hAnsi="Arial" w:cs="Arial"/>
          <w:sz w:val="24"/>
          <w:szCs w:val="24"/>
        </w:rPr>
        <w:t>culture</w:t>
      </w:r>
      <w:r w:rsidR="007024EE">
        <w:rPr>
          <w:rFonts w:ascii="Arial" w:hAnsi="Arial" w:cs="Arial"/>
          <w:sz w:val="24"/>
          <w:szCs w:val="24"/>
        </w:rPr>
        <w:t xml:space="preserve"> </w:t>
      </w:r>
      <w:r w:rsidRPr="006F3573">
        <w:rPr>
          <w:rFonts w:ascii="Arial" w:hAnsi="Arial" w:cs="Arial"/>
          <w:sz w:val="24"/>
          <w:szCs w:val="24"/>
        </w:rPr>
        <w:t>in</w:t>
      </w:r>
      <w:r w:rsidR="007024EE">
        <w:rPr>
          <w:rFonts w:ascii="Arial" w:hAnsi="Arial" w:cs="Arial"/>
          <w:sz w:val="24"/>
          <w:szCs w:val="24"/>
        </w:rPr>
        <w:t xml:space="preserve"> </w:t>
      </w:r>
      <w:r w:rsidRPr="006F3573">
        <w:rPr>
          <w:rFonts w:ascii="Arial" w:hAnsi="Arial" w:cs="Arial"/>
          <w:sz w:val="24"/>
          <w:szCs w:val="24"/>
        </w:rPr>
        <w:t>which</w:t>
      </w:r>
      <w:r w:rsidR="007024EE">
        <w:rPr>
          <w:rFonts w:ascii="Arial" w:hAnsi="Arial" w:cs="Arial"/>
          <w:sz w:val="24"/>
          <w:szCs w:val="24"/>
        </w:rPr>
        <w:t xml:space="preserve"> </w:t>
      </w:r>
      <w:r w:rsidRPr="006F3573">
        <w:rPr>
          <w:rFonts w:ascii="Arial" w:hAnsi="Arial" w:cs="Arial"/>
          <w:sz w:val="24"/>
          <w:szCs w:val="24"/>
        </w:rPr>
        <w:t>evidencing</w:t>
      </w:r>
      <w:r w:rsidR="007024EE">
        <w:rPr>
          <w:rFonts w:ascii="Arial" w:hAnsi="Arial" w:cs="Arial"/>
          <w:sz w:val="24"/>
          <w:szCs w:val="24"/>
        </w:rPr>
        <w:t xml:space="preserve"> </w:t>
      </w:r>
      <w:r w:rsidRPr="006F3573">
        <w:rPr>
          <w:rFonts w:ascii="Arial" w:hAnsi="Arial" w:cs="Arial"/>
          <w:sz w:val="24"/>
          <w:szCs w:val="24"/>
        </w:rPr>
        <w:t>effective</w:t>
      </w:r>
      <w:r w:rsidR="007024EE">
        <w:rPr>
          <w:rFonts w:ascii="Arial" w:hAnsi="Arial" w:cs="Arial"/>
          <w:sz w:val="24"/>
          <w:szCs w:val="24"/>
        </w:rPr>
        <w:t xml:space="preserve"> </w:t>
      </w:r>
      <w:r w:rsidRPr="006F3573">
        <w:rPr>
          <w:rFonts w:ascii="Arial" w:hAnsi="Arial" w:cs="Arial"/>
          <w:sz w:val="24"/>
          <w:szCs w:val="24"/>
        </w:rPr>
        <w:t>learning</w:t>
      </w:r>
      <w:r w:rsidR="007024EE">
        <w:rPr>
          <w:rFonts w:ascii="Arial" w:hAnsi="Arial" w:cs="Arial"/>
          <w:sz w:val="24"/>
          <w:szCs w:val="24"/>
        </w:rPr>
        <w:t xml:space="preserve"> </w:t>
      </w:r>
      <w:r w:rsidRPr="006F3573">
        <w:rPr>
          <w:rFonts w:ascii="Arial" w:hAnsi="Arial" w:cs="Arial"/>
          <w:sz w:val="24"/>
          <w:szCs w:val="24"/>
        </w:rPr>
        <w:t>and</w:t>
      </w:r>
      <w:r w:rsidR="007024EE">
        <w:rPr>
          <w:rFonts w:ascii="Arial" w:hAnsi="Arial" w:cs="Arial"/>
          <w:sz w:val="24"/>
          <w:szCs w:val="24"/>
        </w:rPr>
        <w:t xml:space="preserve"> </w:t>
      </w:r>
      <w:r w:rsidRPr="006F3573">
        <w:rPr>
          <w:rFonts w:ascii="Arial" w:hAnsi="Arial" w:cs="Arial"/>
          <w:sz w:val="24"/>
          <w:szCs w:val="24"/>
        </w:rPr>
        <w:t>teaching</w:t>
      </w:r>
      <w:r w:rsidR="007024EE">
        <w:rPr>
          <w:rFonts w:ascii="Arial" w:hAnsi="Arial" w:cs="Arial"/>
          <w:sz w:val="24"/>
          <w:szCs w:val="24"/>
        </w:rPr>
        <w:t xml:space="preserve"> </w:t>
      </w:r>
      <w:r w:rsidRPr="006F3573">
        <w:rPr>
          <w:rFonts w:ascii="Arial" w:hAnsi="Arial" w:cs="Arial"/>
          <w:sz w:val="24"/>
          <w:szCs w:val="24"/>
        </w:rPr>
        <w:t>was</w:t>
      </w:r>
      <w:r w:rsidR="007024EE">
        <w:rPr>
          <w:rFonts w:ascii="Arial" w:hAnsi="Arial" w:cs="Arial"/>
          <w:sz w:val="24"/>
          <w:szCs w:val="24"/>
        </w:rPr>
        <w:t xml:space="preserve"> </w:t>
      </w:r>
      <w:r w:rsidRPr="006F3573">
        <w:rPr>
          <w:rFonts w:ascii="Arial" w:hAnsi="Arial" w:cs="Arial"/>
          <w:sz w:val="24"/>
          <w:szCs w:val="24"/>
        </w:rPr>
        <w:t>nurtured</w:t>
      </w:r>
      <w:r w:rsidR="007024EE">
        <w:rPr>
          <w:rFonts w:ascii="Arial" w:hAnsi="Arial" w:cs="Arial"/>
          <w:sz w:val="24"/>
          <w:szCs w:val="24"/>
        </w:rPr>
        <w:t xml:space="preserve"> </w:t>
      </w:r>
      <w:r w:rsidRPr="006F3573">
        <w:rPr>
          <w:rFonts w:ascii="Arial" w:hAnsi="Arial" w:cs="Arial"/>
          <w:sz w:val="24"/>
          <w:szCs w:val="24"/>
        </w:rPr>
        <w:t>within</w:t>
      </w:r>
      <w:r w:rsidR="007024EE">
        <w:rPr>
          <w:rFonts w:ascii="Arial" w:hAnsi="Arial" w:cs="Arial"/>
          <w:sz w:val="24"/>
          <w:szCs w:val="24"/>
        </w:rPr>
        <w:t xml:space="preserve"> </w:t>
      </w:r>
      <w:r w:rsidRPr="006F3573">
        <w:rPr>
          <w:rFonts w:ascii="Arial" w:hAnsi="Arial" w:cs="Arial"/>
          <w:sz w:val="24"/>
          <w:szCs w:val="24"/>
        </w:rPr>
        <w:t>the</w:t>
      </w:r>
      <w:r w:rsidR="007024EE">
        <w:rPr>
          <w:rFonts w:ascii="Arial" w:hAnsi="Arial" w:cs="Arial"/>
          <w:sz w:val="24"/>
          <w:szCs w:val="24"/>
        </w:rPr>
        <w:t xml:space="preserve"> </w:t>
      </w:r>
      <w:r w:rsidRPr="006F3573">
        <w:rPr>
          <w:rFonts w:ascii="Arial" w:hAnsi="Arial" w:cs="Arial"/>
          <w:sz w:val="24"/>
          <w:szCs w:val="24"/>
        </w:rPr>
        <w:t>University</w:t>
      </w:r>
      <w:r w:rsidR="007024EE">
        <w:rPr>
          <w:rFonts w:ascii="Arial" w:hAnsi="Arial" w:cs="Arial"/>
          <w:sz w:val="24"/>
          <w:szCs w:val="24"/>
        </w:rPr>
        <w:t xml:space="preserve"> </w:t>
      </w:r>
      <w:r w:rsidRPr="006F3573">
        <w:rPr>
          <w:rFonts w:ascii="Arial" w:hAnsi="Arial" w:cs="Arial"/>
          <w:sz w:val="24"/>
          <w:szCs w:val="24"/>
        </w:rPr>
        <w:t>pedagogy</w:t>
      </w:r>
      <w:r w:rsidR="007024EE">
        <w:rPr>
          <w:rFonts w:ascii="Arial" w:hAnsi="Arial" w:cs="Arial"/>
          <w:sz w:val="24"/>
          <w:szCs w:val="24"/>
        </w:rPr>
        <w:t xml:space="preserve"> </w:t>
      </w:r>
      <w:r w:rsidRPr="006F3573">
        <w:rPr>
          <w:rFonts w:ascii="Arial" w:hAnsi="Arial" w:cs="Arial"/>
          <w:sz w:val="24"/>
          <w:szCs w:val="24"/>
        </w:rPr>
        <w:t>and</w:t>
      </w:r>
      <w:r w:rsidR="007024EE">
        <w:rPr>
          <w:rFonts w:ascii="Arial" w:hAnsi="Arial" w:cs="Arial"/>
          <w:sz w:val="24"/>
          <w:szCs w:val="24"/>
        </w:rPr>
        <w:t xml:space="preserve"> </w:t>
      </w:r>
      <w:r w:rsidR="00F05F1A">
        <w:rPr>
          <w:rFonts w:ascii="Arial" w:hAnsi="Arial" w:cs="Arial"/>
          <w:sz w:val="24"/>
          <w:szCs w:val="24"/>
        </w:rPr>
        <w:t xml:space="preserve">to </w:t>
      </w:r>
      <w:r w:rsidRPr="006F3573">
        <w:rPr>
          <w:rFonts w:ascii="Arial" w:hAnsi="Arial" w:cs="Arial"/>
          <w:sz w:val="24"/>
          <w:szCs w:val="24"/>
        </w:rPr>
        <w:t>enable</w:t>
      </w:r>
      <w:r w:rsidR="007024EE">
        <w:rPr>
          <w:rFonts w:ascii="Arial" w:hAnsi="Arial" w:cs="Arial"/>
          <w:sz w:val="24"/>
          <w:szCs w:val="24"/>
        </w:rPr>
        <w:t xml:space="preserve"> </w:t>
      </w:r>
      <w:r w:rsidRPr="006F3573">
        <w:rPr>
          <w:rFonts w:ascii="Arial" w:hAnsi="Arial" w:cs="Arial"/>
          <w:sz w:val="24"/>
          <w:szCs w:val="24"/>
        </w:rPr>
        <w:t>the</w:t>
      </w:r>
      <w:r w:rsidR="007024EE">
        <w:rPr>
          <w:rFonts w:ascii="Arial" w:hAnsi="Arial" w:cs="Arial"/>
          <w:sz w:val="24"/>
          <w:szCs w:val="24"/>
        </w:rPr>
        <w:t xml:space="preserve"> </w:t>
      </w:r>
      <w:r w:rsidRPr="006F3573">
        <w:rPr>
          <w:rFonts w:ascii="Arial" w:hAnsi="Arial" w:cs="Arial"/>
          <w:sz w:val="24"/>
          <w:szCs w:val="24"/>
        </w:rPr>
        <w:t>dissemination</w:t>
      </w:r>
      <w:r w:rsidR="007024EE">
        <w:rPr>
          <w:rFonts w:ascii="Arial" w:hAnsi="Arial" w:cs="Arial"/>
          <w:sz w:val="24"/>
          <w:szCs w:val="24"/>
        </w:rPr>
        <w:t xml:space="preserve"> </w:t>
      </w:r>
      <w:r w:rsidRPr="006F3573">
        <w:rPr>
          <w:rFonts w:ascii="Arial" w:hAnsi="Arial" w:cs="Arial"/>
          <w:sz w:val="24"/>
          <w:szCs w:val="24"/>
        </w:rPr>
        <w:t>of</w:t>
      </w:r>
      <w:r w:rsidR="007024EE">
        <w:rPr>
          <w:rFonts w:ascii="Arial" w:hAnsi="Arial" w:cs="Arial"/>
          <w:sz w:val="24"/>
          <w:szCs w:val="24"/>
        </w:rPr>
        <w:t xml:space="preserve"> </w:t>
      </w:r>
      <w:r w:rsidRPr="006F3573">
        <w:rPr>
          <w:rFonts w:ascii="Arial" w:hAnsi="Arial" w:cs="Arial"/>
          <w:sz w:val="24"/>
          <w:szCs w:val="24"/>
        </w:rPr>
        <w:t>research</w:t>
      </w:r>
      <w:r w:rsidR="007024EE">
        <w:rPr>
          <w:rFonts w:ascii="Arial" w:hAnsi="Arial" w:cs="Arial"/>
          <w:sz w:val="24"/>
          <w:szCs w:val="24"/>
        </w:rPr>
        <w:t xml:space="preserve"> </w:t>
      </w:r>
      <w:r w:rsidRPr="006F3573">
        <w:rPr>
          <w:rFonts w:ascii="Arial" w:hAnsi="Arial" w:cs="Arial"/>
          <w:sz w:val="24"/>
          <w:szCs w:val="24"/>
        </w:rPr>
        <w:t>impact,</w:t>
      </w:r>
      <w:r w:rsidR="007024EE">
        <w:rPr>
          <w:rFonts w:ascii="Arial" w:hAnsi="Arial" w:cs="Arial"/>
          <w:sz w:val="24"/>
          <w:szCs w:val="24"/>
        </w:rPr>
        <w:t xml:space="preserve"> </w:t>
      </w:r>
      <w:r w:rsidRPr="006F3573">
        <w:rPr>
          <w:rFonts w:ascii="Arial" w:hAnsi="Arial" w:cs="Arial"/>
          <w:sz w:val="24"/>
          <w:szCs w:val="24"/>
        </w:rPr>
        <w:t>best</w:t>
      </w:r>
      <w:r w:rsidR="007024EE">
        <w:rPr>
          <w:rFonts w:ascii="Arial" w:hAnsi="Arial" w:cs="Arial"/>
          <w:sz w:val="24"/>
          <w:szCs w:val="24"/>
        </w:rPr>
        <w:t xml:space="preserve"> </w:t>
      </w:r>
      <w:r w:rsidRPr="006F3573">
        <w:rPr>
          <w:rFonts w:ascii="Arial" w:hAnsi="Arial" w:cs="Arial"/>
          <w:sz w:val="24"/>
          <w:szCs w:val="24"/>
        </w:rPr>
        <w:t>practice</w:t>
      </w:r>
      <w:r w:rsidR="007024EE">
        <w:rPr>
          <w:rFonts w:ascii="Arial" w:hAnsi="Arial" w:cs="Arial"/>
          <w:sz w:val="24"/>
          <w:szCs w:val="24"/>
        </w:rPr>
        <w:t xml:space="preserve"> </w:t>
      </w:r>
      <w:r w:rsidRPr="006F3573">
        <w:rPr>
          <w:rFonts w:ascii="Arial" w:hAnsi="Arial" w:cs="Arial"/>
          <w:sz w:val="24"/>
          <w:szCs w:val="24"/>
        </w:rPr>
        <w:t>and</w:t>
      </w:r>
      <w:r w:rsidR="007024EE">
        <w:rPr>
          <w:rFonts w:ascii="Arial" w:hAnsi="Arial" w:cs="Arial"/>
          <w:sz w:val="24"/>
          <w:szCs w:val="24"/>
        </w:rPr>
        <w:t xml:space="preserve"> </w:t>
      </w:r>
      <w:r w:rsidRPr="006F3573">
        <w:rPr>
          <w:rFonts w:ascii="Arial" w:hAnsi="Arial" w:cs="Arial"/>
          <w:sz w:val="24"/>
          <w:szCs w:val="24"/>
        </w:rPr>
        <w:t>innovation</w:t>
      </w:r>
      <w:r w:rsidR="007024EE">
        <w:rPr>
          <w:rFonts w:ascii="Arial" w:hAnsi="Arial" w:cs="Arial"/>
          <w:sz w:val="24"/>
          <w:szCs w:val="24"/>
        </w:rPr>
        <w:t xml:space="preserve"> </w:t>
      </w:r>
      <w:r w:rsidRPr="006F3573">
        <w:rPr>
          <w:rFonts w:ascii="Arial" w:hAnsi="Arial" w:cs="Arial"/>
          <w:sz w:val="24"/>
          <w:szCs w:val="24"/>
        </w:rPr>
        <w:t>with</w:t>
      </w:r>
      <w:r w:rsidR="00F05F1A">
        <w:rPr>
          <w:rFonts w:ascii="Arial" w:hAnsi="Arial" w:cs="Arial"/>
          <w:sz w:val="24"/>
          <w:szCs w:val="24"/>
        </w:rPr>
        <w:t>in</w:t>
      </w:r>
      <w:r w:rsidR="007024EE">
        <w:rPr>
          <w:rFonts w:ascii="Arial" w:hAnsi="Arial" w:cs="Arial"/>
          <w:sz w:val="24"/>
          <w:szCs w:val="24"/>
        </w:rPr>
        <w:t xml:space="preserve"> </w:t>
      </w:r>
      <w:r w:rsidRPr="006F3573">
        <w:rPr>
          <w:rFonts w:ascii="Arial" w:hAnsi="Arial" w:cs="Arial"/>
          <w:sz w:val="24"/>
          <w:szCs w:val="24"/>
        </w:rPr>
        <w:t>the</w:t>
      </w:r>
      <w:r w:rsidR="007024EE">
        <w:rPr>
          <w:rFonts w:ascii="Arial" w:hAnsi="Arial" w:cs="Arial"/>
          <w:sz w:val="24"/>
          <w:szCs w:val="24"/>
        </w:rPr>
        <w:t xml:space="preserve"> </w:t>
      </w:r>
      <w:r w:rsidRPr="006F3573">
        <w:rPr>
          <w:rFonts w:ascii="Arial" w:hAnsi="Arial" w:cs="Arial"/>
          <w:sz w:val="24"/>
          <w:szCs w:val="24"/>
        </w:rPr>
        <w:t>institution</w:t>
      </w:r>
      <w:r w:rsidR="007024EE">
        <w:rPr>
          <w:rFonts w:ascii="Arial" w:hAnsi="Arial" w:cs="Arial"/>
          <w:sz w:val="24"/>
          <w:szCs w:val="24"/>
        </w:rPr>
        <w:t xml:space="preserve"> </w:t>
      </w:r>
      <w:r>
        <w:rPr>
          <w:rFonts w:ascii="Arial" w:hAnsi="Arial" w:cs="Arial"/>
          <w:sz w:val="24"/>
          <w:szCs w:val="24"/>
        </w:rPr>
        <w:t>(</w:t>
      </w:r>
      <w:proofErr w:type="spellStart"/>
      <w:r w:rsidR="00F05F1A">
        <w:rPr>
          <w:rFonts w:ascii="Arial" w:hAnsi="Arial" w:cs="Arial"/>
          <w:sz w:val="24"/>
          <w:szCs w:val="24"/>
        </w:rPr>
        <w:t>SCoLPP</w:t>
      </w:r>
      <w:proofErr w:type="spellEnd"/>
      <w:r>
        <w:rPr>
          <w:rFonts w:ascii="Arial" w:hAnsi="Arial" w:cs="Arial"/>
          <w:sz w:val="24"/>
          <w:szCs w:val="24"/>
        </w:rPr>
        <w:t>,</w:t>
      </w:r>
      <w:r w:rsidR="007024EE">
        <w:rPr>
          <w:rFonts w:ascii="Arial" w:hAnsi="Arial" w:cs="Arial"/>
          <w:sz w:val="24"/>
          <w:szCs w:val="24"/>
        </w:rPr>
        <w:t xml:space="preserve"> </w:t>
      </w:r>
      <w:r w:rsidR="00F05F1A">
        <w:rPr>
          <w:rFonts w:ascii="Arial" w:hAnsi="Arial" w:cs="Arial"/>
          <w:sz w:val="24"/>
          <w:szCs w:val="24"/>
        </w:rPr>
        <w:t>2022</w:t>
      </w:r>
      <w:r>
        <w:rPr>
          <w:rFonts w:ascii="Arial" w:hAnsi="Arial" w:cs="Arial"/>
          <w:sz w:val="24"/>
          <w:szCs w:val="24"/>
        </w:rPr>
        <w:t>)</w:t>
      </w:r>
      <w:r w:rsidRPr="006F3573">
        <w:rPr>
          <w:rFonts w:ascii="Arial" w:hAnsi="Arial" w:cs="Arial"/>
          <w:sz w:val="24"/>
          <w:szCs w:val="24"/>
        </w:rPr>
        <w:t>.</w:t>
      </w:r>
    </w:p>
    <w:p w14:paraId="4C0CF9D8" w14:textId="6EF8A60B" w:rsidR="00637359" w:rsidRPr="00CD6FAB" w:rsidRDefault="00807E53" w:rsidP="00CD6FAB">
      <w:pPr>
        <w:spacing w:line="360" w:lineRule="auto"/>
        <w:jc w:val="both"/>
        <w:rPr>
          <w:rFonts w:ascii="Arial" w:hAnsi="Arial" w:cs="Arial"/>
          <w:sz w:val="24"/>
          <w:szCs w:val="24"/>
        </w:rPr>
      </w:pPr>
      <w:r w:rsidRPr="006F3573">
        <w:rPr>
          <w:rFonts w:ascii="Arial" w:hAnsi="Arial" w:cs="Arial"/>
          <w:sz w:val="24"/>
          <w:szCs w:val="24"/>
        </w:rPr>
        <w:t>The</w:t>
      </w:r>
      <w:r w:rsidR="007024EE">
        <w:rPr>
          <w:rFonts w:ascii="Arial" w:hAnsi="Arial" w:cs="Arial"/>
          <w:sz w:val="24"/>
          <w:szCs w:val="24"/>
        </w:rPr>
        <w:t xml:space="preserve"> </w:t>
      </w:r>
      <w:r w:rsidRPr="0072482B">
        <w:rPr>
          <w:rFonts w:ascii="Arial" w:hAnsi="Arial" w:cs="Arial"/>
          <w:i/>
          <w:iCs/>
          <w:sz w:val="24"/>
          <w:szCs w:val="24"/>
        </w:rPr>
        <w:t>co-producing</w:t>
      </w:r>
      <w:r w:rsidR="007024EE">
        <w:rPr>
          <w:rFonts w:ascii="Arial" w:hAnsi="Arial" w:cs="Arial"/>
          <w:i/>
          <w:iCs/>
          <w:sz w:val="24"/>
          <w:szCs w:val="24"/>
        </w:rPr>
        <w:t xml:space="preserve"> </w:t>
      </w:r>
      <w:r w:rsidRPr="0072482B">
        <w:rPr>
          <w:rFonts w:ascii="Arial" w:hAnsi="Arial" w:cs="Arial"/>
          <w:i/>
          <w:iCs/>
          <w:sz w:val="24"/>
          <w:szCs w:val="24"/>
        </w:rPr>
        <w:t>ideas,</w:t>
      </w:r>
      <w:r w:rsidR="007024EE">
        <w:rPr>
          <w:rFonts w:ascii="Arial" w:hAnsi="Arial" w:cs="Arial"/>
          <w:i/>
          <w:iCs/>
          <w:sz w:val="24"/>
          <w:szCs w:val="24"/>
        </w:rPr>
        <w:t xml:space="preserve"> </w:t>
      </w:r>
      <w:r w:rsidRPr="0072482B">
        <w:rPr>
          <w:rFonts w:ascii="Arial" w:hAnsi="Arial" w:cs="Arial"/>
          <w:i/>
          <w:iCs/>
          <w:sz w:val="24"/>
          <w:szCs w:val="24"/>
        </w:rPr>
        <w:t>leaders</w:t>
      </w:r>
      <w:r w:rsidR="007024EE">
        <w:rPr>
          <w:rFonts w:ascii="Arial" w:hAnsi="Arial" w:cs="Arial"/>
          <w:i/>
          <w:iCs/>
          <w:sz w:val="24"/>
          <w:szCs w:val="24"/>
        </w:rPr>
        <w:t xml:space="preserve"> </w:t>
      </w:r>
      <w:r w:rsidRPr="0072482B">
        <w:rPr>
          <w:rFonts w:ascii="Arial" w:hAnsi="Arial" w:cs="Arial"/>
          <w:i/>
          <w:iCs/>
          <w:sz w:val="24"/>
          <w:szCs w:val="24"/>
        </w:rPr>
        <w:t>and</w:t>
      </w:r>
      <w:r w:rsidR="007024EE">
        <w:rPr>
          <w:rFonts w:ascii="Arial" w:hAnsi="Arial" w:cs="Arial"/>
          <w:i/>
          <w:iCs/>
          <w:sz w:val="24"/>
          <w:szCs w:val="24"/>
        </w:rPr>
        <w:t xml:space="preserve"> </w:t>
      </w:r>
      <w:r w:rsidRPr="0072482B">
        <w:rPr>
          <w:rFonts w:ascii="Arial" w:hAnsi="Arial" w:cs="Arial"/>
          <w:i/>
          <w:iCs/>
          <w:sz w:val="24"/>
          <w:szCs w:val="24"/>
        </w:rPr>
        <w:t>learning</w:t>
      </w:r>
      <w:r w:rsidR="007024EE">
        <w:rPr>
          <w:rFonts w:ascii="Arial" w:hAnsi="Arial" w:cs="Arial"/>
          <w:sz w:val="24"/>
          <w:szCs w:val="24"/>
        </w:rPr>
        <w:t xml:space="preserve"> </w:t>
      </w:r>
      <w:r w:rsidR="0072482B">
        <w:rPr>
          <w:rFonts w:ascii="Arial" w:hAnsi="Arial" w:cs="Arial"/>
          <w:sz w:val="24"/>
          <w:szCs w:val="24"/>
        </w:rPr>
        <w:t>project</w:t>
      </w:r>
      <w:r w:rsidR="007024EE">
        <w:rPr>
          <w:rFonts w:ascii="Arial" w:hAnsi="Arial" w:cs="Arial"/>
          <w:sz w:val="24"/>
          <w:szCs w:val="24"/>
        </w:rPr>
        <w:t xml:space="preserve"> </w:t>
      </w:r>
      <w:r w:rsidRPr="006F3573">
        <w:rPr>
          <w:rFonts w:ascii="Arial" w:hAnsi="Arial" w:cs="Arial"/>
          <w:sz w:val="24"/>
          <w:szCs w:val="24"/>
        </w:rPr>
        <w:t>aimed</w:t>
      </w:r>
      <w:r w:rsidR="007024EE">
        <w:rPr>
          <w:rFonts w:ascii="Arial" w:hAnsi="Arial" w:cs="Arial"/>
          <w:sz w:val="24"/>
          <w:szCs w:val="24"/>
        </w:rPr>
        <w:t xml:space="preserve"> </w:t>
      </w:r>
      <w:r w:rsidRPr="006F3573">
        <w:rPr>
          <w:rFonts w:ascii="Arial" w:hAnsi="Arial" w:cs="Arial"/>
          <w:sz w:val="24"/>
          <w:szCs w:val="24"/>
        </w:rPr>
        <w:t>to</w:t>
      </w:r>
      <w:r w:rsidR="007024EE">
        <w:rPr>
          <w:rFonts w:ascii="Arial" w:hAnsi="Arial" w:cs="Arial"/>
          <w:sz w:val="24"/>
          <w:szCs w:val="24"/>
        </w:rPr>
        <w:t xml:space="preserve"> </w:t>
      </w:r>
      <w:r w:rsidRPr="006F3573">
        <w:rPr>
          <w:rFonts w:ascii="Arial" w:hAnsi="Arial" w:cs="Arial"/>
          <w:sz w:val="24"/>
          <w:szCs w:val="24"/>
        </w:rPr>
        <w:t>directly</w:t>
      </w:r>
      <w:r w:rsidR="007024EE">
        <w:rPr>
          <w:rFonts w:ascii="Arial" w:hAnsi="Arial" w:cs="Arial"/>
          <w:sz w:val="24"/>
          <w:szCs w:val="24"/>
        </w:rPr>
        <w:t xml:space="preserve"> </w:t>
      </w:r>
      <w:r w:rsidRPr="006F3573">
        <w:rPr>
          <w:rFonts w:ascii="Arial" w:hAnsi="Arial" w:cs="Arial"/>
          <w:sz w:val="24"/>
          <w:szCs w:val="24"/>
        </w:rPr>
        <w:t>reflect</w:t>
      </w:r>
      <w:r w:rsidR="007024EE">
        <w:rPr>
          <w:rFonts w:ascii="Arial" w:hAnsi="Arial" w:cs="Arial"/>
          <w:sz w:val="24"/>
          <w:szCs w:val="24"/>
        </w:rPr>
        <w:t xml:space="preserve"> </w:t>
      </w:r>
      <w:r w:rsidRPr="006F3573">
        <w:rPr>
          <w:rFonts w:ascii="Arial" w:hAnsi="Arial" w:cs="Arial"/>
          <w:sz w:val="24"/>
          <w:szCs w:val="24"/>
        </w:rPr>
        <w:t>the</w:t>
      </w:r>
      <w:r w:rsidR="007024EE">
        <w:rPr>
          <w:rFonts w:ascii="Arial" w:hAnsi="Arial" w:cs="Arial"/>
          <w:sz w:val="24"/>
          <w:szCs w:val="24"/>
        </w:rPr>
        <w:t xml:space="preserve"> </w:t>
      </w:r>
      <w:r w:rsidRPr="006F3573">
        <w:rPr>
          <w:rFonts w:ascii="Arial" w:hAnsi="Arial" w:cs="Arial"/>
          <w:sz w:val="24"/>
          <w:szCs w:val="24"/>
        </w:rPr>
        <w:t>aims</w:t>
      </w:r>
      <w:r w:rsidR="007024EE">
        <w:rPr>
          <w:rFonts w:ascii="Arial" w:hAnsi="Arial" w:cs="Arial"/>
          <w:sz w:val="24"/>
          <w:szCs w:val="24"/>
        </w:rPr>
        <w:t xml:space="preserve"> </w:t>
      </w:r>
      <w:r w:rsidRPr="006F3573">
        <w:rPr>
          <w:rFonts w:ascii="Arial" w:hAnsi="Arial" w:cs="Arial"/>
          <w:sz w:val="24"/>
          <w:szCs w:val="24"/>
        </w:rPr>
        <w:t>of</w:t>
      </w:r>
      <w:r w:rsidR="007024EE">
        <w:rPr>
          <w:rFonts w:ascii="Arial" w:hAnsi="Arial" w:cs="Arial"/>
          <w:sz w:val="24"/>
          <w:szCs w:val="24"/>
        </w:rPr>
        <w:t xml:space="preserve"> </w:t>
      </w:r>
      <w:r w:rsidRPr="006F3573">
        <w:rPr>
          <w:rFonts w:ascii="Arial" w:hAnsi="Arial" w:cs="Arial"/>
          <w:sz w:val="24"/>
          <w:szCs w:val="24"/>
        </w:rPr>
        <w:t>SCoLPP,</w:t>
      </w:r>
      <w:r w:rsidR="007024EE">
        <w:rPr>
          <w:rFonts w:ascii="Arial" w:hAnsi="Arial" w:cs="Arial"/>
          <w:sz w:val="24"/>
          <w:szCs w:val="24"/>
        </w:rPr>
        <w:t xml:space="preserve"> </w:t>
      </w:r>
      <w:r w:rsidRPr="006F3573">
        <w:rPr>
          <w:rFonts w:ascii="Arial" w:hAnsi="Arial" w:cs="Arial"/>
          <w:sz w:val="24"/>
          <w:szCs w:val="24"/>
        </w:rPr>
        <w:t>to</w:t>
      </w:r>
      <w:r w:rsidR="007024EE">
        <w:rPr>
          <w:rFonts w:ascii="Arial" w:hAnsi="Arial" w:cs="Arial"/>
          <w:sz w:val="24"/>
          <w:szCs w:val="24"/>
        </w:rPr>
        <w:t xml:space="preserve"> </w:t>
      </w:r>
      <w:r w:rsidRPr="006F3573">
        <w:rPr>
          <w:rFonts w:ascii="Arial" w:hAnsi="Arial" w:cs="Arial"/>
          <w:sz w:val="24"/>
          <w:szCs w:val="24"/>
        </w:rPr>
        <w:t>create</w:t>
      </w:r>
      <w:r w:rsidR="007024EE">
        <w:rPr>
          <w:rFonts w:ascii="Arial" w:hAnsi="Arial" w:cs="Arial"/>
          <w:sz w:val="24"/>
          <w:szCs w:val="24"/>
        </w:rPr>
        <w:t xml:space="preserve"> </w:t>
      </w:r>
      <w:r w:rsidRPr="006F3573">
        <w:rPr>
          <w:rFonts w:ascii="Arial" w:hAnsi="Arial" w:cs="Arial"/>
          <w:sz w:val="24"/>
          <w:szCs w:val="24"/>
        </w:rPr>
        <w:t>effective</w:t>
      </w:r>
      <w:r w:rsidR="007024EE">
        <w:rPr>
          <w:rFonts w:ascii="Arial" w:hAnsi="Arial" w:cs="Arial"/>
          <w:sz w:val="24"/>
          <w:szCs w:val="24"/>
        </w:rPr>
        <w:t xml:space="preserve"> </w:t>
      </w:r>
      <w:r w:rsidRPr="006F3573">
        <w:rPr>
          <w:rFonts w:ascii="Arial" w:hAnsi="Arial" w:cs="Arial"/>
          <w:sz w:val="24"/>
          <w:szCs w:val="24"/>
        </w:rPr>
        <w:t>evidence</w:t>
      </w:r>
      <w:r w:rsidR="00401D9B">
        <w:rPr>
          <w:rFonts w:ascii="Arial" w:hAnsi="Arial" w:cs="Arial"/>
          <w:sz w:val="24"/>
          <w:szCs w:val="24"/>
        </w:rPr>
        <w:t>-</w:t>
      </w:r>
      <w:r w:rsidRPr="006F3573">
        <w:rPr>
          <w:rFonts w:ascii="Arial" w:hAnsi="Arial" w:cs="Arial"/>
          <w:sz w:val="24"/>
          <w:szCs w:val="24"/>
        </w:rPr>
        <w:t>based</w:t>
      </w:r>
      <w:r w:rsidR="007024EE">
        <w:rPr>
          <w:rFonts w:ascii="Arial" w:hAnsi="Arial" w:cs="Arial"/>
          <w:sz w:val="24"/>
          <w:szCs w:val="24"/>
        </w:rPr>
        <w:t xml:space="preserve"> </w:t>
      </w:r>
      <w:r w:rsidRPr="006F3573">
        <w:rPr>
          <w:rFonts w:ascii="Arial" w:hAnsi="Arial" w:cs="Arial"/>
          <w:sz w:val="24"/>
          <w:szCs w:val="24"/>
        </w:rPr>
        <w:t>pedagogic</w:t>
      </w:r>
      <w:r w:rsidR="007024EE">
        <w:rPr>
          <w:rFonts w:ascii="Arial" w:hAnsi="Arial" w:cs="Arial"/>
          <w:sz w:val="24"/>
          <w:szCs w:val="24"/>
        </w:rPr>
        <w:t xml:space="preserve"> </w:t>
      </w:r>
      <w:r w:rsidRPr="006F3573">
        <w:rPr>
          <w:rFonts w:ascii="Arial" w:hAnsi="Arial" w:cs="Arial"/>
          <w:sz w:val="24"/>
          <w:szCs w:val="24"/>
        </w:rPr>
        <w:t>practice</w:t>
      </w:r>
      <w:r w:rsidR="007024EE">
        <w:rPr>
          <w:rFonts w:ascii="Arial" w:hAnsi="Arial" w:cs="Arial"/>
          <w:sz w:val="24"/>
          <w:szCs w:val="24"/>
        </w:rPr>
        <w:t xml:space="preserve"> </w:t>
      </w:r>
      <w:r w:rsidRPr="006F3573">
        <w:rPr>
          <w:rFonts w:ascii="Arial" w:hAnsi="Arial" w:cs="Arial"/>
          <w:sz w:val="24"/>
          <w:szCs w:val="24"/>
        </w:rPr>
        <w:t>which</w:t>
      </w:r>
      <w:r w:rsidR="007024EE">
        <w:rPr>
          <w:rFonts w:ascii="Arial" w:hAnsi="Arial" w:cs="Arial"/>
          <w:sz w:val="24"/>
          <w:szCs w:val="24"/>
        </w:rPr>
        <w:t xml:space="preserve"> </w:t>
      </w:r>
      <w:r w:rsidRPr="006F3573">
        <w:rPr>
          <w:rFonts w:ascii="Arial" w:hAnsi="Arial" w:cs="Arial"/>
          <w:sz w:val="24"/>
          <w:szCs w:val="24"/>
        </w:rPr>
        <w:t>connects</w:t>
      </w:r>
      <w:r w:rsidR="007024EE">
        <w:rPr>
          <w:rFonts w:ascii="Arial" w:hAnsi="Arial" w:cs="Arial"/>
          <w:sz w:val="24"/>
          <w:szCs w:val="24"/>
        </w:rPr>
        <w:t xml:space="preserve"> </w:t>
      </w:r>
      <w:r w:rsidRPr="006F3573">
        <w:rPr>
          <w:rFonts w:ascii="Arial" w:hAnsi="Arial" w:cs="Arial"/>
          <w:sz w:val="24"/>
          <w:szCs w:val="24"/>
        </w:rPr>
        <w:t>learning</w:t>
      </w:r>
      <w:r w:rsidR="007024EE">
        <w:rPr>
          <w:rFonts w:ascii="Arial" w:hAnsi="Arial" w:cs="Arial"/>
          <w:sz w:val="24"/>
          <w:szCs w:val="24"/>
        </w:rPr>
        <w:t xml:space="preserve"> </w:t>
      </w:r>
      <w:r w:rsidRPr="006F3573">
        <w:rPr>
          <w:rFonts w:ascii="Arial" w:hAnsi="Arial" w:cs="Arial"/>
          <w:sz w:val="24"/>
          <w:szCs w:val="24"/>
        </w:rPr>
        <w:t>to</w:t>
      </w:r>
      <w:r w:rsidR="007024EE">
        <w:rPr>
          <w:rFonts w:ascii="Arial" w:hAnsi="Arial" w:cs="Arial"/>
          <w:sz w:val="24"/>
          <w:szCs w:val="24"/>
        </w:rPr>
        <w:t xml:space="preserve"> </w:t>
      </w:r>
      <w:r w:rsidRPr="006F3573">
        <w:rPr>
          <w:rFonts w:ascii="Arial" w:hAnsi="Arial" w:cs="Arial"/>
          <w:sz w:val="24"/>
          <w:szCs w:val="24"/>
        </w:rPr>
        <w:t>enhanced</w:t>
      </w:r>
      <w:r w:rsidR="007024EE">
        <w:rPr>
          <w:rFonts w:ascii="Arial" w:hAnsi="Arial" w:cs="Arial"/>
          <w:sz w:val="24"/>
          <w:szCs w:val="24"/>
        </w:rPr>
        <w:t xml:space="preserve"> </w:t>
      </w:r>
      <w:r w:rsidRPr="006F3573">
        <w:rPr>
          <w:rFonts w:ascii="Arial" w:hAnsi="Arial" w:cs="Arial"/>
          <w:sz w:val="24"/>
          <w:szCs w:val="24"/>
        </w:rPr>
        <w:t>social</w:t>
      </w:r>
      <w:r w:rsidR="007024EE">
        <w:rPr>
          <w:rFonts w:ascii="Arial" w:hAnsi="Arial" w:cs="Arial"/>
          <w:sz w:val="24"/>
          <w:szCs w:val="24"/>
        </w:rPr>
        <w:t xml:space="preserve"> </w:t>
      </w:r>
      <w:r w:rsidRPr="0072482B">
        <w:rPr>
          <w:rFonts w:ascii="Arial" w:hAnsi="Arial" w:cs="Arial"/>
          <w:sz w:val="24"/>
          <w:szCs w:val="24"/>
        </w:rPr>
        <w:t>mobility.</w:t>
      </w:r>
      <w:r w:rsidR="007024EE">
        <w:rPr>
          <w:rFonts w:ascii="Arial" w:hAnsi="Arial" w:cs="Arial"/>
          <w:sz w:val="24"/>
          <w:szCs w:val="24"/>
        </w:rPr>
        <w:t xml:space="preserve"> </w:t>
      </w:r>
      <w:r w:rsidRPr="0072482B">
        <w:rPr>
          <w:rFonts w:ascii="Arial" w:hAnsi="Arial" w:cs="Arial"/>
          <w:sz w:val="24"/>
          <w:szCs w:val="24"/>
        </w:rPr>
        <w:t>Social</w:t>
      </w:r>
      <w:r w:rsidR="007024EE">
        <w:rPr>
          <w:rFonts w:ascii="Arial" w:hAnsi="Arial" w:cs="Arial"/>
          <w:sz w:val="24"/>
          <w:szCs w:val="24"/>
        </w:rPr>
        <w:t xml:space="preserve"> </w:t>
      </w:r>
      <w:r w:rsidRPr="0072482B">
        <w:rPr>
          <w:rFonts w:ascii="Arial" w:hAnsi="Arial" w:cs="Arial"/>
          <w:sz w:val="24"/>
          <w:szCs w:val="24"/>
        </w:rPr>
        <w:t>mobility</w:t>
      </w:r>
      <w:r w:rsidR="007024EE">
        <w:rPr>
          <w:rFonts w:ascii="Arial" w:hAnsi="Arial" w:cs="Arial"/>
          <w:sz w:val="24"/>
          <w:szCs w:val="24"/>
        </w:rPr>
        <w:t xml:space="preserve"> </w:t>
      </w:r>
      <w:r w:rsidRPr="0072482B">
        <w:rPr>
          <w:rFonts w:ascii="Arial" w:hAnsi="Arial" w:cs="Arial"/>
          <w:sz w:val="24"/>
          <w:szCs w:val="24"/>
        </w:rPr>
        <w:t>is</w:t>
      </w:r>
      <w:r w:rsidR="007024EE">
        <w:rPr>
          <w:rFonts w:ascii="Arial" w:hAnsi="Arial" w:cs="Arial"/>
          <w:sz w:val="24"/>
          <w:szCs w:val="24"/>
        </w:rPr>
        <w:t xml:space="preserve"> </w:t>
      </w:r>
      <w:r w:rsidRPr="0072482B">
        <w:rPr>
          <w:rFonts w:ascii="Arial" w:hAnsi="Arial" w:cs="Arial"/>
          <w:sz w:val="24"/>
          <w:szCs w:val="24"/>
        </w:rPr>
        <w:t>a</w:t>
      </w:r>
      <w:r w:rsidR="007024EE">
        <w:rPr>
          <w:rFonts w:ascii="Arial" w:hAnsi="Arial" w:cs="Arial"/>
          <w:sz w:val="24"/>
          <w:szCs w:val="24"/>
        </w:rPr>
        <w:t xml:space="preserve"> </w:t>
      </w:r>
      <w:r w:rsidRPr="0072482B">
        <w:rPr>
          <w:rFonts w:ascii="Arial" w:hAnsi="Arial" w:cs="Arial"/>
          <w:sz w:val="24"/>
          <w:szCs w:val="24"/>
        </w:rPr>
        <w:t>contested</w:t>
      </w:r>
      <w:r w:rsidR="007024EE">
        <w:rPr>
          <w:rFonts w:ascii="Arial" w:hAnsi="Arial" w:cs="Arial"/>
          <w:sz w:val="24"/>
          <w:szCs w:val="24"/>
        </w:rPr>
        <w:t xml:space="preserve"> </w:t>
      </w:r>
      <w:r w:rsidRPr="0072482B">
        <w:rPr>
          <w:rFonts w:ascii="Arial" w:hAnsi="Arial" w:cs="Arial"/>
          <w:sz w:val="24"/>
          <w:szCs w:val="24"/>
        </w:rPr>
        <w:t>term</w:t>
      </w:r>
      <w:r w:rsidR="007024EE">
        <w:rPr>
          <w:rFonts w:ascii="Arial" w:hAnsi="Arial" w:cs="Arial"/>
          <w:sz w:val="24"/>
          <w:szCs w:val="24"/>
        </w:rPr>
        <w:t xml:space="preserve"> </w:t>
      </w:r>
      <w:r w:rsidRPr="0072482B">
        <w:rPr>
          <w:rFonts w:ascii="Arial" w:hAnsi="Arial" w:cs="Arial"/>
          <w:sz w:val="24"/>
          <w:szCs w:val="24"/>
        </w:rPr>
        <w:t>and</w:t>
      </w:r>
      <w:r w:rsidR="007024EE">
        <w:rPr>
          <w:rFonts w:ascii="Arial" w:hAnsi="Arial" w:cs="Arial"/>
          <w:sz w:val="24"/>
          <w:szCs w:val="24"/>
        </w:rPr>
        <w:t xml:space="preserve"> </w:t>
      </w:r>
      <w:r w:rsidRPr="0072482B">
        <w:rPr>
          <w:rFonts w:ascii="Arial" w:hAnsi="Arial" w:cs="Arial"/>
          <w:sz w:val="24"/>
          <w:szCs w:val="24"/>
        </w:rPr>
        <w:t>can</w:t>
      </w:r>
      <w:r w:rsidR="007024EE">
        <w:rPr>
          <w:rFonts w:ascii="Arial" w:hAnsi="Arial" w:cs="Arial"/>
          <w:sz w:val="24"/>
          <w:szCs w:val="24"/>
        </w:rPr>
        <w:t xml:space="preserve"> </w:t>
      </w:r>
      <w:r w:rsidRPr="0072482B">
        <w:rPr>
          <w:rFonts w:ascii="Arial" w:hAnsi="Arial" w:cs="Arial"/>
          <w:sz w:val="24"/>
          <w:szCs w:val="24"/>
        </w:rPr>
        <w:t>be</w:t>
      </w:r>
      <w:r w:rsidR="007024EE">
        <w:rPr>
          <w:rFonts w:ascii="Arial" w:hAnsi="Arial" w:cs="Arial"/>
          <w:sz w:val="24"/>
          <w:szCs w:val="24"/>
        </w:rPr>
        <w:t xml:space="preserve"> </w:t>
      </w:r>
      <w:r w:rsidRPr="0072482B">
        <w:rPr>
          <w:rFonts w:ascii="Arial" w:hAnsi="Arial" w:cs="Arial"/>
          <w:sz w:val="24"/>
          <w:szCs w:val="24"/>
        </w:rPr>
        <w:t>defined</w:t>
      </w:r>
      <w:r w:rsidR="007024EE">
        <w:rPr>
          <w:rFonts w:ascii="Arial" w:hAnsi="Arial" w:cs="Arial"/>
          <w:sz w:val="24"/>
          <w:szCs w:val="24"/>
        </w:rPr>
        <w:t xml:space="preserve"> </w:t>
      </w:r>
      <w:r w:rsidRPr="0072482B">
        <w:rPr>
          <w:rFonts w:ascii="Arial" w:hAnsi="Arial" w:cs="Arial"/>
          <w:sz w:val="24"/>
          <w:szCs w:val="24"/>
        </w:rPr>
        <w:t>as</w:t>
      </w:r>
      <w:r w:rsidR="007024EE">
        <w:rPr>
          <w:rFonts w:ascii="Arial" w:hAnsi="Arial" w:cs="Arial"/>
          <w:sz w:val="24"/>
          <w:szCs w:val="24"/>
        </w:rPr>
        <w:t xml:space="preserve"> </w:t>
      </w:r>
      <w:r w:rsidR="0084542F" w:rsidRPr="0072482B">
        <w:rPr>
          <w:rFonts w:ascii="Arial" w:hAnsi="Arial" w:cs="Arial"/>
          <w:sz w:val="24"/>
          <w:szCs w:val="24"/>
        </w:rPr>
        <w:t>‘the</w:t>
      </w:r>
      <w:r w:rsidR="007024EE">
        <w:rPr>
          <w:rFonts w:ascii="Arial" w:hAnsi="Arial" w:cs="Arial"/>
          <w:sz w:val="24"/>
          <w:szCs w:val="24"/>
        </w:rPr>
        <w:t xml:space="preserve"> </w:t>
      </w:r>
      <w:r w:rsidR="0084542F" w:rsidRPr="0072482B">
        <w:rPr>
          <w:rFonts w:ascii="Arial" w:hAnsi="Arial" w:cs="Arial"/>
          <w:sz w:val="24"/>
          <w:szCs w:val="24"/>
        </w:rPr>
        <w:t>movement</w:t>
      </w:r>
      <w:r w:rsidR="007024EE">
        <w:rPr>
          <w:rFonts w:ascii="Arial" w:hAnsi="Arial" w:cs="Arial"/>
          <w:sz w:val="24"/>
          <w:szCs w:val="24"/>
        </w:rPr>
        <w:t xml:space="preserve"> </w:t>
      </w:r>
      <w:r w:rsidR="0084542F" w:rsidRPr="0072482B">
        <w:rPr>
          <w:rFonts w:ascii="Arial" w:hAnsi="Arial" w:cs="Arial"/>
          <w:sz w:val="24"/>
          <w:szCs w:val="24"/>
        </w:rPr>
        <w:t>in</w:t>
      </w:r>
      <w:r w:rsidR="007024EE">
        <w:rPr>
          <w:rFonts w:ascii="Arial" w:hAnsi="Arial" w:cs="Arial"/>
          <w:sz w:val="24"/>
          <w:szCs w:val="24"/>
        </w:rPr>
        <w:t xml:space="preserve"> </w:t>
      </w:r>
      <w:r w:rsidR="0084542F" w:rsidRPr="0072482B">
        <w:rPr>
          <w:rFonts w:ascii="Arial" w:hAnsi="Arial" w:cs="Arial"/>
          <w:sz w:val="24"/>
          <w:szCs w:val="24"/>
        </w:rPr>
        <w:t>time</w:t>
      </w:r>
      <w:r w:rsidR="007024EE">
        <w:rPr>
          <w:rFonts w:ascii="Arial" w:hAnsi="Arial" w:cs="Arial"/>
          <w:sz w:val="24"/>
          <w:szCs w:val="24"/>
        </w:rPr>
        <w:t xml:space="preserve"> </w:t>
      </w:r>
      <w:r w:rsidR="0084542F" w:rsidRPr="0072482B">
        <w:rPr>
          <w:rFonts w:ascii="Arial" w:hAnsi="Arial" w:cs="Arial"/>
          <w:sz w:val="24"/>
          <w:szCs w:val="24"/>
        </w:rPr>
        <w:t>of</w:t>
      </w:r>
      <w:r w:rsidR="007024EE">
        <w:rPr>
          <w:rFonts w:ascii="Arial" w:hAnsi="Arial" w:cs="Arial"/>
          <w:sz w:val="24"/>
          <w:szCs w:val="24"/>
        </w:rPr>
        <w:t xml:space="preserve"> </w:t>
      </w:r>
      <w:r w:rsidR="0084542F" w:rsidRPr="0072482B">
        <w:rPr>
          <w:rFonts w:ascii="Arial" w:hAnsi="Arial" w:cs="Arial"/>
          <w:sz w:val="24"/>
          <w:szCs w:val="24"/>
        </w:rPr>
        <w:t>individuals,</w:t>
      </w:r>
      <w:r w:rsidR="007024EE">
        <w:rPr>
          <w:rFonts w:ascii="Arial" w:hAnsi="Arial" w:cs="Arial"/>
          <w:sz w:val="24"/>
          <w:szCs w:val="24"/>
        </w:rPr>
        <w:t xml:space="preserve"> </w:t>
      </w:r>
      <w:r w:rsidR="0084542F" w:rsidRPr="0072482B">
        <w:rPr>
          <w:rFonts w:ascii="Arial" w:hAnsi="Arial" w:cs="Arial"/>
          <w:sz w:val="24"/>
          <w:szCs w:val="24"/>
        </w:rPr>
        <w:t>families,</w:t>
      </w:r>
      <w:r w:rsidR="007024EE">
        <w:rPr>
          <w:rFonts w:ascii="Arial" w:hAnsi="Arial" w:cs="Arial"/>
          <w:sz w:val="24"/>
          <w:szCs w:val="24"/>
        </w:rPr>
        <w:t xml:space="preserve"> </w:t>
      </w:r>
      <w:r w:rsidR="0084542F" w:rsidRPr="0072482B">
        <w:rPr>
          <w:rFonts w:ascii="Arial" w:hAnsi="Arial" w:cs="Arial"/>
          <w:sz w:val="24"/>
          <w:szCs w:val="24"/>
        </w:rPr>
        <w:t>or</w:t>
      </w:r>
      <w:r w:rsidR="007024EE">
        <w:rPr>
          <w:rFonts w:ascii="Arial" w:hAnsi="Arial" w:cs="Arial"/>
          <w:sz w:val="24"/>
          <w:szCs w:val="24"/>
        </w:rPr>
        <w:t xml:space="preserve"> </w:t>
      </w:r>
      <w:r w:rsidR="0084542F" w:rsidRPr="0072482B">
        <w:rPr>
          <w:rFonts w:ascii="Arial" w:hAnsi="Arial" w:cs="Arial"/>
          <w:sz w:val="24"/>
          <w:szCs w:val="24"/>
        </w:rPr>
        <w:t>other</w:t>
      </w:r>
      <w:r w:rsidR="007024EE">
        <w:rPr>
          <w:rFonts w:ascii="Arial" w:hAnsi="Arial" w:cs="Arial"/>
          <w:sz w:val="24"/>
          <w:szCs w:val="24"/>
        </w:rPr>
        <w:t xml:space="preserve"> </w:t>
      </w:r>
      <w:r w:rsidR="0084542F" w:rsidRPr="0072482B">
        <w:rPr>
          <w:rFonts w:ascii="Arial" w:hAnsi="Arial" w:cs="Arial"/>
          <w:sz w:val="24"/>
          <w:szCs w:val="24"/>
        </w:rPr>
        <w:t>social</w:t>
      </w:r>
      <w:r w:rsidR="007024EE">
        <w:rPr>
          <w:rFonts w:ascii="Arial" w:hAnsi="Arial" w:cs="Arial"/>
          <w:sz w:val="24"/>
          <w:szCs w:val="24"/>
        </w:rPr>
        <w:t xml:space="preserve"> </w:t>
      </w:r>
      <w:r w:rsidR="0084542F" w:rsidRPr="0072482B">
        <w:rPr>
          <w:rFonts w:ascii="Arial" w:hAnsi="Arial" w:cs="Arial"/>
          <w:sz w:val="24"/>
          <w:szCs w:val="24"/>
        </w:rPr>
        <w:t>units</w:t>
      </w:r>
      <w:r w:rsidR="007024EE">
        <w:rPr>
          <w:rFonts w:ascii="Arial" w:hAnsi="Arial" w:cs="Arial"/>
          <w:sz w:val="24"/>
          <w:szCs w:val="24"/>
        </w:rPr>
        <w:t xml:space="preserve"> </w:t>
      </w:r>
      <w:r w:rsidR="0084542F" w:rsidRPr="0072482B">
        <w:rPr>
          <w:rFonts w:ascii="Arial" w:hAnsi="Arial" w:cs="Arial"/>
          <w:sz w:val="24"/>
          <w:szCs w:val="24"/>
        </w:rPr>
        <w:t>between</w:t>
      </w:r>
      <w:r w:rsidR="007024EE">
        <w:rPr>
          <w:rFonts w:ascii="Arial" w:hAnsi="Arial" w:cs="Arial"/>
          <w:sz w:val="24"/>
          <w:szCs w:val="24"/>
        </w:rPr>
        <w:t xml:space="preserve"> </w:t>
      </w:r>
      <w:r w:rsidR="0084542F" w:rsidRPr="0072482B">
        <w:rPr>
          <w:rFonts w:ascii="Arial" w:hAnsi="Arial" w:cs="Arial"/>
          <w:sz w:val="24"/>
          <w:szCs w:val="24"/>
        </w:rPr>
        <w:t>positions</w:t>
      </w:r>
      <w:r w:rsidR="007024EE">
        <w:rPr>
          <w:rFonts w:ascii="Arial" w:hAnsi="Arial" w:cs="Arial"/>
          <w:sz w:val="24"/>
          <w:szCs w:val="24"/>
        </w:rPr>
        <w:t xml:space="preserve"> </w:t>
      </w:r>
      <w:r w:rsidR="0084542F" w:rsidRPr="0072482B">
        <w:rPr>
          <w:rFonts w:ascii="Arial" w:hAnsi="Arial" w:cs="Arial"/>
          <w:sz w:val="24"/>
          <w:szCs w:val="24"/>
        </w:rPr>
        <w:t>of</w:t>
      </w:r>
      <w:r w:rsidR="007024EE">
        <w:rPr>
          <w:rFonts w:ascii="Arial" w:hAnsi="Arial" w:cs="Arial"/>
          <w:sz w:val="24"/>
          <w:szCs w:val="24"/>
        </w:rPr>
        <w:t xml:space="preserve"> </w:t>
      </w:r>
      <w:r w:rsidR="0084542F" w:rsidRPr="0072482B">
        <w:rPr>
          <w:rFonts w:ascii="Arial" w:hAnsi="Arial" w:cs="Arial"/>
          <w:sz w:val="24"/>
          <w:szCs w:val="24"/>
        </w:rPr>
        <w:t>varying</w:t>
      </w:r>
      <w:r w:rsidR="007024EE">
        <w:rPr>
          <w:rFonts w:ascii="Arial" w:hAnsi="Arial" w:cs="Arial"/>
          <w:sz w:val="24"/>
          <w:szCs w:val="24"/>
        </w:rPr>
        <w:t xml:space="preserve"> </w:t>
      </w:r>
      <w:r w:rsidR="0084542F" w:rsidRPr="0072482B">
        <w:rPr>
          <w:rFonts w:ascii="Arial" w:hAnsi="Arial" w:cs="Arial"/>
          <w:sz w:val="24"/>
          <w:szCs w:val="24"/>
        </w:rPr>
        <w:t>advantage</w:t>
      </w:r>
      <w:r w:rsidR="007024EE">
        <w:rPr>
          <w:rFonts w:ascii="Arial" w:hAnsi="Arial" w:cs="Arial"/>
          <w:sz w:val="24"/>
          <w:szCs w:val="24"/>
        </w:rPr>
        <w:t xml:space="preserve"> </w:t>
      </w:r>
      <w:r w:rsidR="0084542F" w:rsidRPr="0072482B">
        <w:rPr>
          <w:rFonts w:ascii="Arial" w:hAnsi="Arial" w:cs="Arial"/>
          <w:sz w:val="24"/>
          <w:szCs w:val="24"/>
        </w:rPr>
        <w:t>in</w:t>
      </w:r>
      <w:r w:rsidR="007024EE">
        <w:rPr>
          <w:rFonts w:ascii="Arial" w:hAnsi="Arial" w:cs="Arial"/>
          <w:sz w:val="24"/>
          <w:szCs w:val="24"/>
        </w:rPr>
        <w:t xml:space="preserve"> </w:t>
      </w:r>
      <w:r w:rsidR="0084542F" w:rsidRPr="0072482B">
        <w:rPr>
          <w:rFonts w:ascii="Arial" w:hAnsi="Arial" w:cs="Arial"/>
          <w:sz w:val="24"/>
          <w:szCs w:val="24"/>
        </w:rPr>
        <w:t>the</w:t>
      </w:r>
      <w:r w:rsidR="007024EE">
        <w:rPr>
          <w:rFonts w:ascii="Arial" w:hAnsi="Arial" w:cs="Arial"/>
          <w:sz w:val="24"/>
          <w:szCs w:val="24"/>
        </w:rPr>
        <w:t xml:space="preserve"> </w:t>
      </w:r>
      <w:r w:rsidR="0084542F" w:rsidRPr="0072482B">
        <w:rPr>
          <w:rFonts w:ascii="Arial" w:hAnsi="Arial" w:cs="Arial"/>
          <w:sz w:val="24"/>
          <w:szCs w:val="24"/>
        </w:rPr>
        <w:t>system</w:t>
      </w:r>
      <w:r w:rsidR="007024EE">
        <w:rPr>
          <w:rFonts w:ascii="Arial" w:hAnsi="Arial" w:cs="Arial"/>
          <w:sz w:val="24"/>
          <w:szCs w:val="24"/>
        </w:rPr>
        <w:t xml:space="preserve"> </w:t>
      </w:r>
      <w:r w:rsidR="0084542F" w:rsidRPr="0072482B">
        <w:rPr>
          <w:rFonts w:ascii="Arial" w:hAnsi="Arial" w:cs="Arial"/>
          <w:sz w:val="24"/>
          <w:szCs w:val="24"/>
        </w:rPr>
        <w:t>of</w:t>
      </w:r>
      <w:r w:rsidR="007024EE">
        <w:rPr>
          <w:rFonts w:ascii="Arial" w:hAnsi="Arial" w:cs="Arial"/>
          <w:sz w:val="24"/>
          <w:szCs w:val="24"/>
        </w:rPr>
        <w:t xml:space="preserve"> </w:t>
      </w:r>
      <w:hyperlink r:id="rId8" w:tooltip="Learn more about social stratification from ScienceDirect's AI-generated Topic Pages" w:history="1">
        <w:r w:rsidR="0084542F" w:rsidRPr="0072482B">
          <w:rPr>
            <w:rStyle w:val="Hyperlink"/>
            <w:rFonts w:ascii="Arial" w:hAnsi="Arial" w:cs="Arial"/>
            <w:color w:val="auto"/>
            <w:sz w:val="24"/>
            <w:szCs w:val="24"/>
            <w:u w:val="none"/>
          </w:rPr>
          <w:t>social</w:t>
        </w:r>
        <w:r w:rsidR="007024EE">
          <w:rPr>
            <w:rStyle w:val="Hyperlink"/>
            <w:rFonts w:ascii="Arial" w:hAnsi="Arial" w:cs="Arial"/>
            <w:color w:val="auto"/>
            <w:sz w:val="24"/>
            <w:szCs w:val="24"/>
            <w:u w:val="none"/>
          </w:rPr>
          <w:t xml:space="preserve"> </w:t>
        </w:r>
        <w:r w:rsidR="0084542F" w:rsidRPr="0072482B">
          <w:rPr>
            <w:rStyle w:val="Hyperlink"/>
            <w:rFonts w:ascii="Arial" w:hAnsi="Arial" w:cs="Arial"/>
            <w:color w:val="auto"/>
            <w:sz w:val="24"/>
            <w:szCs w:val="24"/>
            <w:u w:val="none"/>
          </w:rPr>
          <w:t>stratification</w:t>
        </w:r>
      </w:hyperlink>
      <w:r w:rsidR="007024EE">
        <w:rPr>
          <w:rFonts w:ascii="Arial" w:hAnsi="Arial" w:cs="Arial"/>
          <w:sz w:val="24"/>
          <w:szCs w:val="24"/>
        </w:rPr>
        <w:t xml:space="preserve"> </w:t>
      </w:r>
      <w:r w:rsidR="0084542F" w:rsidRPr="0072482B">
        <w:rPr>
          <w:rFonts w:ascii="Arial" w:hAnsi="Arial" w:cs="Arial"/>
          <w:sz w:val="24"/>
          <w:szCs w:val="24"/>
        </w:rPr>
        <w:t>of</w:t>
      </w:r>
      <w:r w:rsidR="007024EE">
        <w:rPr>
          <w:rFonts w:ascii="Arial" w:hAnsi="Arial" w:cs="Arial"/>
          <w:sz w:val="24"/>
          <w:szCs w:val="24"/>
        </w:rPr>
        <w:t xml:space="preserve"> </w:t>
      </w:r>
      <w:r w:rsidR="0084542F" w:rsidRPr="0072482B">
        <w:rPr>
          <w:rFonts w:ascii="Arial" w:hAnsi="Arial" w:cs="Arial"/>
          <w:sz w:val="24"/>
          <w:szCs w:val="24"/>
        </w:rPr>
        <w:lastRenderedPageBreak/>
        <w:t>a</w:t>
      </w:r>
      <w:r w:rsidR="007024EE">
        <w:rPr>
          <w:rFonts w:ascii="Arial" w:hAnsi="Arial" w:cs="Arial"/>
          <w:sz w:val="24"/>
          <w:szCs w:val="24"/>
        </w:rPr>
        <w:t xml:space="preserve"> </w:t>
      </w:r>
      <w:r w:rsidR="0084542F" w:rsidRPr="0072482B">
        <w:rPr>
          <w:rFonts w:ascii="Arial" w:hAnsi="Arial" w:cs="Arial"/>
          <w:sz w:val="24"/>
          <w:szCs w:val="24"/>
        </w:rPr>
        <w:t>society’</w:t>
      </w:r>
      <w:r w:rsidR="007024EE">
        <w:rPr>
          <w:rFonts w:ascii="Arial" w:hAnsi="Arial" w:cs="Arial"/>
          <w:sz w:val="24"/>
          <w:szCs w:val="24"/>
        </w:rPr>
        <w:t xml:space="preserve"> </w:t>
      </w:r>
      <w:r w:rsidR="0084542F" w:rsidRPr="0072482B">
        <w:rPr>
          <w:rFonts w:ascii="Arial" w:hAnsi="Arial" w:cs="Arial"/>
          <w:sz w:val="24"/>
          <w:szCs w:val="24"/>
        </w:rPr>
        <w:t>(M</w:t>
      </w:r>
      <w:r w:rsidR="001C4836">
        <w:rPr>
          <w:rFonts w:ascii="Arial" w:hAnsi="Arial" w:cs="Arial"/>
          <w:sz w:val="24"/>
          <w:szCs w:val="24"/>
        </w:rPr>
        <w:t>ü</w:t>
      </w:r>
      <w:r w:rsidR="0084542F" w:rsidRPr="0072482B">
        <w:rPr>
          <w:rFonts w:ascii="Arial" w:hAnsi="Arial" w:cs="Arial"/>
          <w:sz w:val="24"/>
          <w:szCs w:val="24"/>
        </w:rPr>
        <w:t>ller</w:t>
      </w:r>
      <w:r w:rsidR="007024EE">
        <w:rPr>
          <w:rFonts w:ascii="Arial" w:hAnsi="Arial" w:cs="Arial"/>
          <w:sz w:val="24"/>
          <w:szCs w:val="24"/>
        </w:rPr>
        <w:t xml:space="preserve"> </w:t>
      </w:r>
      <w:r w:rsidR="0084542F" w:rsidRPr="0072482B">
        <w:rPr>
          <w:rFonts w:ascii="Arial" w:hAnsi="Arial" w:cs="Arial"/>
          <w:sz w:val="24"/>
          <w:szCs w:val="24"/>
        </w:rPr>
        <w:t>and</w:t>
      </w:r>
      <w:r w:rsidR="007024EE">
        <w:rPr>
          <w:rFonts w:ascii="Arial" w:hAnsi="Arial" w:cs="Arial"/>
          <w:sz w:val="24"/>
          <w:szCs w:val="24"/>
        </w:rPr>
        <w:t xml:space="preserve"> </w:t>
      </w:r>
      <w:r w:rsidR="0084542F" w:rsidRPr="0072482B">
        <w:rPr>
          <w:rFonts w:ascii="Arial" w:hAnsi="Arial" w:cs="Arial"/>
          <w:sz w:val="24"/>
          <w:szCs w:val="24"/>
        </w:rPr>
        <w:t>Pollack,</w:t>
      </w:r>
      <w:r w:rsidR="007024EE">
        <w:rPr>
          <w:rFonts w:ascii="Arial" w:hAnsi="Arial" w:cs="Arial"/>
          <w:sz w:val="24"/>
          <w:szCs w:val="24"/>
        </w:rPr>
        <w:t xml:space="preserve"> </w:t>
      </w:r>
      <w:r w:rsidR="0084542F" w:rsidRPr="0072482B">
        <w:rPr>
          <w:rFonts w:ascii="Arial" w:hAnsi="Arial" w:cs="Arial"/>
          <w:sz w:val="24"/>
          <w:szCs w:val="24"/>
        </w:rPr>
        <w:t>2015:</w:t>
      </w:r>
      <w:r w:rsidR="007024EE">
        <w:rPr>
          <w:rFonts w:ascii="Arial" w:hAnsi="Arial" w:cs="Arial"/>
          <w:sz w:val="24"/>
          <w:szCs w:val="24"/>
        </w:rPr>
        <w:t xml:space="preserve"> </w:t>
      </w:r>
      <w:r w:rsidR="0084542F" w:rsidRPr="0072482B">
        <w:rPr>
          <w:rFonts w:ascii="Arial" w:hAnsi="Arial" w:cs="Arial"/>
          <w:sz w:val="24"/>
          <w:szCs w:val="24"/>
        </w:rPr>
        <w:t>640)</w:t>
      </w:r>
      <w:r w:rsidR="0072482B" w:rsidRPr="0072482B">
        <w:rPr>
          <w:rFonts w:ascii="Arial" w:hAnsi="Arial" w:cs="Arial"/>
          <w:sz w:val="30"/>
          <w:szCs w:val="30"/>
        </w:rPr>
        <w:t>.</w:t>
      </w:r>
      <w:r w:rsidR="007024EE">
        <w:rPr>
          <w:rFonts w:ascii="Arial" w:hAnsi="Arial" w:cs="Arial"/>
          <w:sz w:val="24"/>
          <w:szCs w:val="24"/>
        </w:rPr>
        <w:t xml:space="preserve"> </w:t>
      </w:r>
      <w:r w:rsidR="00637359" w:rsidRPr="0072482B">
        <w:rPr>
          <w:rFonts w:ascii="Arial" w:hAnsi="Arial" w:cs="Arial"/>
          <w:sz w:val="24"/>
          <w:szCs w:val="24"/>
        </w:rPr>
        <w:t>The</w:t>
      </w:r>
      <w:r w:rsidR="007024EE">
        <w:rPr>
          <w:rFonts w:ascii="Arial" w:hAnsi="Arial" w:cs="Arial"/>
          <w:sz w:val="24"/>
          <w:szCs w:val="24"/>
        </w:rPr>
        <w:t xml:space="preserve"> </w:t>
      </w:r>
      <w:r w:rsidR="00637359" w:rsidRPr="0072482B">
        <w:rPr>
          <w:rFonts w:ascii="Arial" w:hAnsi="Arial" w:cs="Arial"/>
          <w:sz w:val="24"/>
          <w:szCs w:val="24"/>
        </w:rPr>
        <w:t>project</w:t>
      </w:r>
      <w:r w:rsidR="007024EE">
        <w:rPr>
          <w:rFonts w:ascii="Arial" w:hAnsi="Arial" w:cs="Arial"/>
          <w:sz w:val="24"/>
          <w:szCs w:val="24"/>
        </w:rPr>
        <w:t xml:space="preserve"> </w:t>
      </w:r>
      <w:r w:rsidR="00637359" w:rsidRPr="0072482B">
        <w:rPr>
          <w:rFonts w:ascii="Arial" w:hAnsi="Arial" w:cs="Arial"/>
          <w:sz w:val="24"/>
          <w:szCs w:val="24"/>
        </w:rPr>
        <w:t>aimed</w:t>
      </w:r>
      <w:r w:rsidR="007024EE">
        <w:rPr>
          <w:rFonts w:ascii="Arial" w:hAnsi="Arial" w:cs="Arial"/>
          <w:sz w:val="24"/>
          <w:szCs w:val="24"/>
        </w:rPr>
        <w:t xml:space="preserve"> </w:t>
      </w:r>
      <w:r w:rsidR="00637359" w:rsidRPr="0072482B">
        <w:rPr>
          <w:rFonts w:ascii="Arial" w:hAnsi="Arial" w:cs="Arial"/>
          <w:sz w:val="24"/>
          <w:szCs w:val="24"/>
        </w:rPr>
        <w:t>to</w:t>
      </w:r>
      <w:r w:rsidR="007024EE">
        <w:rPr>
          <w:rFonts w:ascii="Arial" w:hAnsi="Arial" w:cs="Arial"/>
          <w:sz w:val="24"/>
          <w:szCs w:val="24"/>
        </w:rPr>
        <w:t xml:space="preserve"> </w:t>
      </w:r>
      <w:r w:rsidRPr="0072482B">
        <w:rPr>
          <w:rFonts w:ascii="Arial" w:hAnsi="Arial" w:cs="Arial"/>
          <w:sz w:val="24"/>
          <w:szCs w:val="24"/>
        </w:rPr>
        <w:t>work</w:t>
      </w:r>
      <w:r w:rsidR="007024EE">
        <w:rPr>
          <w:rFonts w:ascii="Arial" w:hAnsi="Arial" w:cs="Arial"/>
          <w:sz w:val="24"/>
          <w:szCs w:val="24"/>
        </w:rPr>
        <w:t xml:space="preserve"> </w:t>
      </w:r>
      <w:r w:rsidRPr="0072482B">
        <w:rPr>
          <w:rFonts w:ascii="Arial" w:hAnsi="Arial" w:cs="Arial"/>
          <w:sz w:val="24"/>
          <w:szCs w:val="24"/>
        </w:rPr>
        <w:t>in</w:t>
      </w:r>
      <w:r w:rsidR="007024EE">
        <w:rPr>
          <w:rFonts w:ascii="Arial" w:hAnsi="Arial" w:cs="Arial"/>
          <w:sz w:val="24"/>
          <w:szCs w:val="24"/>
        </w:rPr>
        <w:t xml:space="preserve"> </w:t>
      </w:r>
      <w:r w:rsidRPr="0072482B">
        <w:rPr>
          <w:rFonts w:ascii="Arial" w:hAnsi="Arial" w:cs="Arial"/>
          <w:sz w:val="24"/>
          <w:szCs w:val="24"/>
        </w:rPr>
        <w:t>partnership</w:t>
      </w:r>
      <w:r w:rsidR="007024EE">
        <w:rPr>
          <w:rFonts w:ascii="Arial" w:hAnsi="Arial" w:cs="Arial"/>
          <w:sz w:val="24"/>
          <w:szCs w:val="24"/>
        </w:rPr>
        <w:t xml:space="preserve"> </w:t>
      </w:r>
      <w:r w:rsidR="00637359" w:rsidRPr="0072482B">
        <w:rPr>
          <w:rFonts w:ascii="Arial" w:hAnsi="Arial" w:cs="Arial"/>
          <w:sz w:val="24"/>
          <w:szCs w:val="24"/>
        </w:rPr>
        <w:t>with</w:t>
      </w:r>
      <w:r w:rsidR="007024EE">
        <w:rPr>
          <w:rFonts w:ascii="Arial" w:hAnsi="Arial" w:cs="Arial"/>
          <w:sz w:val="24"/>
          <w:szCs w:val="24"/>
        </w:rPr>
        <w:t xml:space="preserve"> </w:t>
      </w:r>
      <w:r w:rsidR="00F50520">
        <w:rPr>
          <w:rFonts w:ascii="Arial" w:hAnsi="Arial" w:cs="Arial"/>
          <w:sz w:val="24"/>
          <w:szCs w:val="24"/>
        </w:rPr>
        <w:t>low-income</w:t>
      </w:r>
      <w:r w:rsidR="007024EE">
        <w:rPr>
          <w:rFonts w:ascii="Arial" w:hAnsi="Arial" w:cs="Arial"/>
          <w:sz w:val="24"/>
          <w:szCs w:val="24"/>
        </w:rPr>
        <w:t xml:space="preserve"> </w:t>
      </w:r>
      <w:r w:rsidR="00637359" w:rsidRPr="0072482B">
        <w:rPr>
          <w:rFonts w:ascii="Arial" w:hAnsi="Arial" w:cs="Arial"/>
          <w:sz w:val="24"/>
          <w:szCs w:val="24"/>
        </w:rPr>
        <w:t>students</w:t>
      </w:r>
      <w:r w:rsidR="007024EE">
        <w:rPr>
          <w:rFonts w:ascii="Arial" w:hAnsi="Arial" w:cs="Arial"/>
          <w:sz w:val="24"/>
          <w:szCs w:val="24"/>
        </w:rPr>
        <w:t xml:space="preserve"> </w:t>
      </w:r>
      <w:r w:rsidR="00637359" w:rsidRPr="0072482B">
        <w:rPr>
          <w:rFonts w:ascii="Arial" w:hAnsi="Arial" w:cs="Arial"/>
          <w:sz w:val="24"/>
          <w:szCs w:val="24"/>
        </w:rPr>
        <w:t>through</w:t>
      </w:r>
      <w:r w:rsidR="007024EE">
        <w:rPr>
          <w:rFonts w:ascii="Arial" w:hAnsi="Arial" w:cs="Arial"/>
          <w:sz w:val="24"/>
          <w:szCs w:val="24"/>
        </w:rPr>
        <w:t xml:space="preserve"> </w:t>
      </w:r>
      <w:r w:rsidR="00637359" w:rsidRPr="0072482B">
        <w:rPr>
          <w:rFonts w:ascii="Arial" w:hAnsi="Arial" w:cs="Arial"/>
          <w:sz w:val="24"/>
          <w:szCs w:val="24"/>
        </w:rPr>
        <w:t>learning</w:t>
      </w:r>
      <w:r w:rsidR="007024EE">
        <w:rPr>
          <w:rFonts w:ascii="Arial" w:hAnsi="Arial" w:cs="Arial"/>
          <w:sz w:val="24"/>
          <w:szCs w:val="24"/>
        </w:rPr>
        <w:t xml:space="preserve"> </w:t>
      </w:r>
      <w:r w:rsidR="00637359" w:rsidRPr="0072482B">
        <w:rPr>
          <w:rFonts w:ascii="Arial" w:hAnsi="Arial" w:cs="Arial"/>
          <w:sz w:val="24"/>
          <w:szCs w:val="24"/>
        </w:rPr>
        <w:t>and</w:t>
      </w:r>
      <w:r w:rsidR="007024EE">
        <w:rPr>
          <w:rFonts w:ascii="Arial" w:hAnsi="Arial" w:cs="Arial"/>
          <w:sz w:val="24"/>
          <w:szCs w:val="24"/>
        </w:rPr>
        <w:t xml:space="preserve"> </w:t>
      </w:r>
      <w:r w:rsidR="00637359" w:rsidRPr="0072482B">
        <w:rPr>
          <w:rFonts w:ascii="Arial" w:hAnsi="Arial" w:cs="Arial"/>
          <w:sz w:val="24"/>
          <w:szCs w:val="24"/>
        </w:rPr>
        <w:t>teac</w:t>
      </w:r>
      <w:r w:rsidR="00637359" w:rsidRPr="006F3573">
        <w:rPr>
          <w:rFonts w:ascii="Arial" w:hAnsi="Arial" w:cs="Arial"/>
          <w:sz w:val="24"/>
          <w:szCs w:val="24"/>
        </w:rPr>
        <w:t>hing</w:t>
      </w:r>
      <w:r w:rsidR="007024EE">
        <w:rPr>
          <w:rFonts w:ascii="Arial" w:hAnsi="Arial" w:cs="Arial"/>
          <w:sz w:val="24"/>
          <w:szCs w:val="24"/>
        </w:rPr>
        <w:t xml:space="preserve"> </w:t>
      </w:r>
      <w:r w:rsidR="00637359" w:rsidRPr="006F3573">
        <w:rPr>
          <w:rFonts w:ascii="Arial" w:hAnsi="Arial" w:cs="Arial"/>
          <w:sz w:val="24"/>
          <w:szCs w:val="24"/>
        </w:rPr>
        <w:t>innovation,</w:t>
      </w:r>
      <w:r w:rsidR="007024EE">
        <w:rPr>
          <w:rFonts w:ascii="Arial" w:hAnsi="Arial" w:cs="Arial"/>
          <w:sz w:val="24"/>
          <w:szCs w:val="24"/>
        </w:rPr>
        <w:t xml:space="preserve"> </w:t>
      </w:r>
      <w:r w:rsidR="00637359" w:rsidRPr="006F3573">
        <w:rPr>
          <w:rFonts w:ascii="Arial" w:hAnsi="Arial" w:cs="Arial"/>
          <w:sz w:val="24"/>
          <w:szCs w:val="24"/>
        </w:rPr>
        <w:t>holding</w:t>
      </w:r>
      <w:r w:rsidR="007024EE">
        <w:rPr>
          <w:rFonts w:ascii="Arial" w:hAnsi="Arial" w:cs="Arial"/>
          <w:sz w:val="24"/>
          <w:szCs w:val="24"/>
        </w:rPr>
        <w:t xml:space="preserve"> </w:t>
      </w:r>
      <w:r w:rsidR="00637359" w:rsidRPr="006F3573">
        <w:rPr>
          <w:rFonts w:ascii="Arial" w:hAnsi="Arial" w:cs="Arial"/>
          <w:sz w:val="24"/>
          <w:szCs w:val="24"/>
        </w:rPr>
        <w:t>three</w:t>
      </w:r>
      <w:r w:rsidR="007024EE">
        <w:rPr>
          <w:rFonts w:ascii="Arial" w:hAnsi="Arial" w:cs="Arial"/>
          <w:sz w:val="24"/>
          <w:szCs w:val="24"/>
        </w:rPr>
        <w:t xml:space="preserve"> </w:t>
      </w:r>
      <w:r w:rsidR="00637359" w:rsidRPr="006F3573">
        <w:rPr>
          <w:rFonts w:ascii="Arial" w:hAnsi="Arial" w:cs="Arial"/>
          <w:sz w:val="24"/>
          <w:szCs w:val="24"/>
        </w:rPr>
        <w:t>objectives.</w:t>
      </w:r>
      <w:r w:rsidR="007024EE">
        <w:rPr>
          <w:rFonts w:ascii="Arial" w:hAnsi="Arial" w:cs="Arial"/>
          <w:sz w:val="24"/>
          <w:szCs w:val="24"/>
        </w:rPr>
        <w:t xml:space="preserve"> </w:t>
      </w:r>
      <w:r w:rsidR="00637359" w:rsidRPr="006F3573">
        <w:rPr>
          <w:rFonts w:ascii="Arial" w:hAnsi="Arial" w:cs="Arial"/>
          <w:sz w:val="24"/>
          <w:szCs w:val="24"/>
        </w:rPr>
        <w:t>The</w:t>
      </w:r>
      <w:r w:rsidR="007024EE">
        <w:rPr>
          <w:rFonts w:ascii="Arial" w:hAnsi="Arial" w:cs="Arial"/>
          <w:sz w:val="24"/>
          <w:szCs w:val="24"/>
        </w:rPr>
        <w:t xml:space="preserve"> </w:t>
      </w:r>
      <w:r w:rsidR="00637359" w:rsidRPr="006F3573">
        <w:rPr>
          <w:rFonts w:ascii="Arial" w:hAnsi="Arial" w:cs="Arial"/>
          <w:sz w:val="24"/>
          <w:szCs w:val="24"/>
        </w:rPr>
        <w:t>first</w:t>
      </w:r>
      <w:r w:rsidR="007024EE">
        <w:rPr>
          <w:rFonts w:ascii="Arial" w:hAnsi="Arial" w:cs="Arial"/>
          <w:sz w:val="24"/>
          <w:szCs w:val="24"/>
        </w:rPr>
        <w:t xml:space="preserve"> </w:t>
      </w:r>
      <w:r w:rsidR="00637359" w:rsidRPr="006F3573">
        <w:rPr>
          <w:rFonts w:ascii="Arial" w:hAnsi="Arial" w:cs="Arial"/>
          <w:sz w:val="24"/>
          <w:szCs w:val="24"/>
        </w:rPr>
        <w:t>objective</w:t>
      </w:r>
      <w:r w:rsidR="007024EE">
        <w:rPr>
          <w:rFonts w:ascii="Arial" w:hAnsi="Arial" w:cs="Arial"/>
          <w:sz w:val="24"/>
          <w:szCs w:val="24"/>
        </w:rPr>
        <w:t xml:space="preserve"> </w:t>
      </w:r>
      <w:r w:rsidR="00637359" w:rsidRPr="006F3573">
        <w:rPr>
          <w:rFonts w:ascii="Arial" w:hAnsi="Arial" w:cs="Arial"/>
          <w:sz w:val="24"/>
          <w:szCs w:val="24"/>
        </w:rPr>
        <w:t>was</w:t>
      </w:r>
      <w:r w:rsidR="007024EE">
        <w:rPr>
          <w:rFonts w:ascii="Arial" w:hAnsi="Arial" w:cs="Arial"/>
          <w:sz w:val="24"/>
          <w:szCs w:val="24"/>
        </w:rPr>
        <w:t xml:space="preserve"> </w:t>
      </w:r>
      <w:r w:rsidR="00637359" w:rsidRPr="006F3573">
        <w:rPr>
          <w:rFonts w:ascii="Arial" w:hAnsi="Arial" w:cs="Arial"/>
          <w:sz w:val="24"/>
          <w:szCs w:val="24"/>
        </w:rPr>
        <w:t>to</w:t>
      </w:r>
      <w:r w:rsidR="007024EE">
        <w:rPr>
          <w:rFonts w:ascii="Arial" w:hAnsi="Arial" w:cs="Arial"/>
          <w:sz w:val="24"/>
          <w:szCs w:val="24"/>
        </w:rPr>
        <w:t xml:space="preserve"> </w:t>
      </w:r>
      <w:r w:rsidR="00637359" w:rsidRPr="006F3573">
        <w:rPr>
          <w:rFonts w:ascii="Arial" w:hAnsi="Arial" w:cs="Arial"/>
          <w:sz w:val="24"/>
          <w:szCs w:val="24"/>
        </w:rPr>
        <w:t>identify</w:t>
      </w:r>
      <w:r w:rsidR="007024EE">
        <w:rPr>
          <w:rFonts w:ascii="Arial" w:hAnsi="Arial" w:cs="Arial"/>
          <w:sz w:val="24"/>
          <w:szCs w:val="24"/>
        </w:rPr>
        <w:t xml:space="preserve"> </w:t>
      </w:r>
      <w:r w:rsidR="00637359" w:rsidRPr="006F3573">
        <w:rPr>
          <w:rFonts w:ascii="Arial" w:hAnsi="Arial" w:cs="Arial"/>
          <w:sz w:val="24"/>
          <w:szCs w:val="24"/>
        </w:rPr>
        <w:t>how</w:t>
      </w:r>
      <w:r w:rsidR="007024EE">
        <w:rPr>
          <w:rFonts w:ascii="Arial" w:hAnsi="Arial" w:cs="Arial"/>
          <w:sz w:val="24"/>
          <w:szCs w:val="24"/>
        </w:rPr>
        <w:t xml:space="preserve"> </w:t>
      </w:r>
      <w:r w:rsidR="00637359" w:rsidRPr="006F3573">
        <w:rPr>
          <w:rFonts w:ascii="Arial" w:hAnsi="Arial" w:cs="Arial"/>
          <w:sz w:val="24"/>
          <w:szCs w:val="24"/>
        </w:rPr>
        <w:t>the</w:t>
      </w:r>
      <w:r w:rsidR="007024EE">
        <w:rPr>
          <w:rFonts w:ascii="Arial" w:hAnsi="Arial" w:cs="Arial"/>
          <w:sz w:val="24"/>
          <w:szCs w:val="24"/>
        </w:rPr>
        <w:t xml:space="preserve"> </w:t>
      </w:r>
      <w:r w:rsidR="00637359" w:rsidRPr="006F3573">
        <w:rPr>
          <w:rFonts w:ascii="Arial" w:hAnsi="Arial" w:cs="Arial"/>
          <w:sz w:val="24"/>
          <w:szCs w:val="24"/>
        </w:rPr>
        <w:t>voices</w:t>
      </w:r>
      <w:r w:rsidR="007024EE">
        <w:rPr>
          <w:rFonts w:ascii="Arial" w:hAnsi="Arial" w:cs="Arial"/>
          <w:sz w:val="24"/>
          <w:szCs w:val="24"/>
        </w:rPr>
        <w:t xml:space="preserve"> </w:t>
      </w:r>
      <w:r w:rsidR="00637359" w:rsidRPr="006F3573">
        <w:rPr>
          <w:rFonts w:ascii="Arial" w:hAnsi="Arial" w:cs="Arial"/>
          <w:sz w:val="24"/>
          <w:szCs w:val="24"/>
        </w:rPr>
        <w:t>of</w:t>
      </w:r>
      <w:r w:rsidR="007024EE">
        <w:rPr>
          <w:rFonts w:ascii="Arial" w:hAnsi="Arial" w:cs="Arial"/>
          <w:sz w:val="24"/>
          <w:szCs w:val="24"/>
        </w:rPr>
        <w:t xml:space="preserve"> </w:t>
      </w:r>
      <w:r w:rsidR="00637359" w:rsidRPr="006F3573">
        <w:rPr>
          <w:rFonts w:ascii="Arial" w:hAnsi="Arial" w:cs="Arial"/>
          <w:sz w:val="24"/>
          <w:szCs w:val="24"/>
        </w:rPr>
        <w:t>students</w:t>
      </w:r>
      <w:r w:rsidR="007024EE">
        <w:rPr>
          <w:rFonts w:ascii="Arial" w:hAnsi="Arial" w:cs="Arial"/>
          <w:sz w:val="24"/>
          <w:szCs w:val="24"/>
        </w:rPr>
        <w:t xml:space="preserve"> </w:t>
      </w:r>
      <w:r w:rsidR="00637359" w:rsidRPr="006F3573">
        <w:rPr>
          <w:rFonts w:ascii="Arial" w:hAnsi="Arial" w:cs="Arial"/>
          <w:sz w:val="24"/>
          <w:szCs w:val="24"/>
        </w:rPr>
        <w:t>with</w:t>
      </w:r>
      <w:r w:rsidR="007024EE">
        <w:rPr>
          <w:rFonts w:ascii="Arial" w:hAnsi="Arial" w:cs="Arial"/>
          <w:sz w:val="24"/>
          <w:szCs w:val="24"/>
        </w:rPr>
        <w:t xml:space="preserve"> </w:t>
      </w:r>
      <w:r w:rsidR="00637359" w:rsidRPr="006F3573">
        <w:rPr>
          <w:rFonts w:ascii="Arial" w:hAnsi="Arial" w:cs="Arial"/>
          <w:sz w:val="24"/>
          <w:szCs w:val="24"/>
        </w:rPr>
        <w:t>lived</w:t>
      </w:r>
      <w:r w:rsidR="007024EE">
        <w:rPr>
          <w:rFonts w:ascii="Arial" w:hAnsi="Arial" w:cs="Arial"/>
          <w:sz w:val="24"/>
          <w:szCs w:val="24"/>
        </w:rPr>
        <w:t xml:space="preserve"> </w:t>
      </w:r>
      <w:r w:rsidR="00637359" w:rsidRPr="006F3573">
        <w:rPr>
          <w:rFonts w:ascii="Arial" w:hAnsi="Arial" w:cs="Arial"/>
          <w:sz w:val="24"/>
          <w:szCs w:val="24"/>
        </w:rPr>
        <w:t>experience</w:t>
      </w:r>
      <w:r w:rsidR="007024EE">
        <w:rPr>
          <w:rFonts w:ascii="Arial" w:hAnsi="Arial" w:cs="Arial"/>
          <w:sz w:val="24"/>
          <w:szCs w:val="24"/>
        </w:rPr>
        <w:t xml:space="preserve"> </w:t>
      </w:r>
      <w:r w:rsidR="00637359" w:rsidRPr="006F3573">
        <w:rPr>
          <w:rFonts w:ascii="Arial" w:hAnsi="Arial" w:cs="Arial"/>
          <w:sz w:val="24"/>
          <w:szCs w:val="24"/>
        </w:rPr>
        <w:t>of</w:t>
      </w:r>
      <w:r w:rsidR="007024EE">
        <w:rPr>
          <w:rFonts w:ascii="Arial" w:hAnsi="Arial" w:cs="Arial"/>
          <w:sz w:val="24"/>
          <w:szCs w:val="24"/>
        </w:rPr>
        <w:t xml:space="preserve"> </w:t>
      </w:r>
      <w:r w:rsidR="00637359" w:rsidRPr="006F3573">
        <w:rPr>
          <w:rFonts w:ascii="Arial" w:hAnsi="Arial" w:cs="Arial"/>
          <w:sz w:val="24"/>
          <w:szCs w:val="24"/>
        </w:rPr>
        <w:t>poverty</w:t>
      </w:r>
      <w:r w:rsidR="007024EE">
        <w:rPr>
          <w:rFonts w:ascii="Arial" w:hAnsi="Arial" w:cs="Arial"/>
          <w:sz w:val="24"/>
          <w:szCs w:val="24"/>
        </w:rPr>
        <w:t xml:space="preserve"> </w:t>
      </w:r>
      <w:r w:rsidR="00637359" w:rsidRPr="006F3573">
        <w:rPr>
          <w:rFonts w:ascii="Arial" w:hAnsi="Arial" w:cs="Arial"/>
          <w:sz w:val="24"/>
          <w:szCs w:val="24"/>
        </w:rPr>
        <w:t>could</w:t>
      </w:r>
      <w:r w:rsidR="007024EE">
        <w:rPr>
          <w:rFonts w:ascii="Arial" w:hAnsi="Arial" w:cs="Arial"/>
          <w:sz w:val="24"/>
          <w:szCs w:val="24"/>
        </w:rPr>
        <w:t xml:space="preserve"> </w:t>
      </w:r>
      <w:r w:rsidR="00637359" w:rsidRPr="006F3573">
        <w:rPr>
          <w:rFonts w:ascii="Arial" w:hAnsi="Arial" w:cs="Arial"/>
          <w:sz w:val="24"/>
          <w:szCs w:val="24"/>
        </w:rPr>
        <w:t>co-produce</w:t>
      </w:r>
      <w:r w:rsidR="007024EE">
        <w:rPr>
          <w:rFonts w:ascii="Arial" w:hAnsi="Arial" w:cs="Arial"/>
          <w:sz w:val="24"/>
          <w:szCs w:val="24"/>
        </w:rPr>
        <w:t xml:space="preserve"> </w:t>
      </w:r>
      <w:r w:rsidR="00637359" w:rsidRPr="006F3573">
        <w:rPr>
          <w:rFonts w:ascii="Arial" w:hAnsi="Arial" w:cs="Arial"/>
          <w:sz w:val="24"/>
          <w:szCs w:val="24"/>
        </w:rPr>
        <w:t>learning</w:t>
      </w:r>
      <w:r w:rsidR="007024EE">
        <w:rPr>
          <w:rFonts w:ascii="Arial" w:hAnsi="Arial" w:cs="Arial"/>
          <w:sz w:val="24"/>
          <w:szCs w:val="24"/>
        </w:rPr>
        <w:t xml:space="preserve"> </w:t>
      </w:r>
      <w:r w:rsidR="00637359" w:rsidRPr="006F3573">
        <w:rPr>
          <w:rFonts w:ascii="Arial" w:hAnsi="Arial" w:cs="Arial"/>
          <w:sz w:val="24"/>
          <w:szCs w:val="24"/>
        </w:rPr>
        <w:t>with</w:t>
      </w:r>
      <w:r w:rsidR="007024EE">
        <w:rPr>
          <w:rFonts w:ascii="Arial" w:hAnsi="Arial" w:cs="Arial"/>
          <w:sz w:val="24"/>
          <w:szCs w:val="24"/>
        </w:rPr>
        <w:t xml:space="preserve"> </w:t>
      </w:r>
      <w:r w:rsidR="00637359" w:rsidRPr="006F3573">
        <w:rPr>
          <w:rFonts w:ascii="Arial" w:hAnsi="Arial" w:cs="Arial"/>
          <w:sz w:val="24"/>
          <w:szCs w:val="24"/>
        </w:rPr>
        <w:t>local</w:t>
      </w:r>
      <w:r w:rsidR="007024EE">
        <w:rPr>
          <w:rFonts w:ascii="Arial" w:hAnsi="Arial" w:cs="Arial"/>
          <w:sz w:val="24"/>
          <w:szCs w:val="24"/>
        </w:rPr>
        <w:t xml:space="preserve"> </w:t>
      </w:r>
      <w:r w:rsidR="00637359" w:rsidRPr="006F3573">
        <w:rPr>
          <w:rFonts w:ascii="Arial" w:hAnsi="Arial" w:cs="Arial"/>
          <w:sz w:val="24"/>
          <w:szCs w:val="24"/>
        </w:rPr>
        <w:t>and</w:t>
      </w:r>
      <w:r w:rsidR="007024EE">
        <w:rPr>
          <w:rFonts w:ascii="Arial" w:hAnsi="Arial" w:cs="Arial"/>
          <w:sz w:val="24"/>
          <w:szCs w:val="24"/>
        </w:rPr>
        <w:t xml:space="preserve"> </w:t>
      </w:r>
      <w:r w:rsidR="00637359" w:rsidRPr="006F3573">
        <w:rPr>
          <w:rFonts w:ascii="Arial" w:hAnsi="Arial" w:cs="Arial"/>
          <w:sz w:val="24"/>
          <w:szCs w:val="24"/>
        </w:rPr>
        <w:t>national</w:t>
      </w:r>
      <w:r w:rsidR="007024EE">
        <w:rPr>
          <w:rFonts w:ascii="Arial" w:hAnsi="Arial" w:cs="Arial"/>
          <w:sz w:val="24"/>
          <w:szCs w:val="24"/>
        </w:rPr>
        <w:t xml:space="preserve"> </w:t>
      </w:r>
      <w:r w:rsidR="00637359" w:rsidRPr="006F3573">
        <w:rPr>
          <w:rFonts w:ascii="Arial" w:hAnsi="Arial" w:cs="Arial"/>
          <w:sz w:val="24"/>
          <w:szCs w:val="24"/>
        </w:rPr>
        <w:t>voluntary</w:t>
      </w:r>
      <w:r w:rsidR="007024EE">
        <w:rPr>
          <w:rFonts w:ascii="Arial" w:hAnsi="Arial" w:cs="Arial"/>
          <w:sz w:val="24"/>
          <w:szCs w:val="24"/>
        </w:rPr>
        <w:t xml:space="preserve"> </w:t>
      </w:r>
      <w:r w:rsidR="00637359" w:rsidRPr="006F3573">
        <w:rPr>
          <w:rFonts w:ascii="Arial" w:hAnsi="Arial" w:cs="Arial"/>
          <w:sz w:val="24"/>
          <w:szCs w:val="24"/>
        </w:rPr>
        <w:t>sector</w:t>
      </w:r>
      <w:r w:rsidR="007024EE">
        <w:rPr>
          <w:rFonts w:ascii="Arial" w:hAnsi="Arial" w:cs="Arial"/>
          <w:sz w:val="24"/>
          <w:szCs w:val="24"/>
        </w:rPr>
        <w:t xml:space="preserve"> </w:t>
      </w:r>
      <w:r w:rsidR="00637359" w:rsidRPr="006F3573">
        <w:rPr>
          <w:rFonts w:ascii="Arial" w:hAnsi="Arial" w:cs="Arial"/>
          <w:sz w:val="24"/>
          <w:szCs w:val="24"/>
        </w:rPr>
        <w:t>leaders.</w:t>
      </w:r>
      <w:r w:rsidR="007024EE">
        <w:rPr>
          <w:rFonts w:ascii="Arial" w:hAnsi="Arial" w:cs="Arial"/>
          <w:sz w:val="24"/>
          <w:szCs w:val="24"/>
        </w:rPr>
        <w:t xml:space="preserve"> </w:t>
      </w:r>
      <w:r w:rsidR="00637359" w:rsidRPr="006F3573">
        <w:rPr>
          <w:rFonts w:ascii="Arial" w:hAnsi="Arial" w:cs="Arial"/>
          <w:sz w:val="24"/>
          <w:szCs w:val="24"/>
        </w:rPr>
        <w:t>The</w:t>
      </w:r>
      <w:r w:rsidR="007024EE">
        <w:rPr>
          <w:rFonts w:ascii="Arial" w:hAnsi="Arial" w:cs="Arial"/>
          <w:sz w:val="24"/>
          <w:szCs w:val="24"/>
        </w:rPr>
        <w:t xml:space="preserve"> </w:t>
      </w:r>
      <w:r w:rsidR="00637359" w:rsidRPr="001C4836">
        <w:rPr>
          <w:rFonts w:ascii="Arial" w:hAnsi="Arial" w:cs="Arial"/>
          <w:sz w:val="24"/>
          <w:szCs w:val="24"/>
        </w:rPr>
        <w:t>second</w:t>
      </w:r>
      <w:r w:rsidR="007024EE" w:rsidRPr="001C4836">
        <w:rPr>
          <w:rFonts w:ascii="Arial" w:hAnsi="Arial" w:cs="Arial"/>
          <w:sz w:val="24"/>
          <w:szCs w:val="24"/>
        </w:rPr>
        <w:t xml:space="preserve"> </w:t>
      </w:r>
      <w:r w:rsidR="00637359" w:rsidRPr="001C4836">
        <w:rPr>
          <w:rFonts w:ascii="Arial" w:hAnsi="Arial" w:cs="Arial"/>
          <w:sz w:val="24"/>
          <w:szCs w:val="24"/>
        </w:rPr>
        <w:t>objective</w:t>
      </w:r>
      <w:r w:rsidR="007024EE" w:rsidRPr="001C4836">
        <w:rPr>
          <w:rFonts w:ascii="Arial" w:hAnsi="Arial" w:cs="Arial"/>
          <w:sz w:val="24"/>
          <w:szCs w:val="24"/>
        </w:rPr>
        <w:t xml:space="preserve"> </w:t>
      </w:r>
      <w:r w:rsidR="00637359" w:rsidRPr="001C4836">
        <w:rPr>
          <w:rFonts w:ascii="Arial" w:hAnsi="Arial" w:cs="Arial"/>
          <w:sz w:val="24"/>
          <w:szCs w:val="24"/>
        </w:rPr>
        <w:t>was</w:t>
      </w:r>
      <w:r w:rsidR="007024EE" w:rsidRPr="001C4836">
        <w:rPr>
          <w:rFonts w:ascii="Arial" w:hAnsi="Arial" w:cs="Arial"/>
          <w:sz w:val="24"/>
          <w:szCs w:val="24"/>
        </w:rPr>
        <w:t xml:space="preserve"> </w:t>
      </w:r>
      <w:r w:rsidR="00637359" w:rsidRPr="001C4836">
        <w:rPr>
          <w:rFonts w:ascii="Arial" w:hAnsi="Arial" w:cs="Arial"/>
          <w:sz w:val="24"/>
          <w:szCs w:val="24"/>
        </w:rPr>
        <w:t>to</w:t>
      </w:r>
      <w:r w:rsidR="007024EE" w:rsidRPr="001C4836">
        <w:rPr>
          <w:rFonts w:ascii="Arial" w:hAnsi="Arial" w:cs="Arial"/>
          <w:sz w:val="24"/>
          <w:szCs w:val="24"/>
        </w:rPr>
        <w:t xml:space="preserve"> </w:t>
      </w:r>
      <w:r w:rsidR="00637359" w:rsidRPr="001C4836">
        <w:rPr>
          <w:rFonts w:ascii="Arial" w:hAnsi="Arial" w:cs="Arial"/>
          <w:sz w:val="24"/>
          <w:szCs w:val="24"/>
        </w:rPr>
        <w:t>identify</w:t>
      </w:r>
      <w:r w:rsidR="007024EE" w:rsidRPr="001C4836">
        <w:rPr>
          <w:rFonts w:ascii="Arial" w:hAnsi="Arial" w:cs="Arial"/>
          <w:sz w:val="24"/>
          <w:szCs w:val="24"/>
        </w:rPr>
        <w:t xml:space="preserve"> </w:t>
      </w:r>
      <w:r w:rsidR="00637359" w:rsidRPr="001C4836">
        <w:rPr>
          <w:rFonts w:ascii="Arial" w:hAnsi="Arial" w:cs="Arial"/>
          <w:sz w:val="24"/>
          <w:szCs w:val="24"/>
        </w:rPr>
        <w:t>how</w:t>
      </w:r>
      <w:r w:rsidR="007024EE" w:rsidRPr="001C4836">
        <w:rPr>
          <w:rFonts w:ascii="Arial" w:hAnsi="Arial" w:cs="Arial"/>
          <w:sz w:val="24"/>
          <w:szCs w:val="24"/>
        </w:rPr>
        <w:t xml:space="preserve"> </w:t>
      </w:r>
      <w:r w:rsidR="00637359" w:rsidRPr="001C4836">
        <w:rPr>
          <w:rFonts w:ascii="Arial" w:hAnsi="Arial" w:cs="Arial"/>
          <w:sz w:val="24"/>
          <w:szCs w:val="24"/>
        </w:rPr>
        <w:t>the</w:t>
      </w:r>
      <w:r w:rsidR="007024EE" w:rsidRPr="001C4836">
        <w:rPr>
          <w:rFonts w:ascii="Arial" w:hAnsi="Arial" w:cs="Arial"/>
          <w:sz w:val="24"/>
          <w:szCs w:val="24"/>
        </w:rPr>
        <w:t xml:space="preserve"> </w:t>
      </w:r>
      <w:r w:rsidR="00637359" w:rsidRPr="001C4836">
        <w:rPr>
          <w:rFonts w:ascii="Arial" w:hAnsi="Arial" w:cs="Arial"/>
          <w:sz w:val="24"/>
          <w:szCs w:val="24"/>
        </w:rPr>
        <w:t>work</w:t>
      </w:r>
      <w:r w:rsidR="007024EE" w:rsidRPr="001C4836">
        <w:rPr>
          <w:rFonts w:ascii="Arial" w:hAnsi="Arial" w:cs="Arial"/>
          <w:sz w:val="24"/>
          <w:szCs w:val="24"/>
        </w:rPr>
        <w:t xml:space="preserve"> </w:t>
      </w:r>
      <w:r w:rsidR="00637359" w:rsidRPr="001C4836">
        <w:rPr>
          <w:rFonts w:ascii="Arial" w:hAnsi="Arial" w:cs="Arial"/>
          <w:sz w:val="24"/>
          <w:szCs w:val="24"/>
        </w:rPr>
        <w:t>experience</w:t>
      </w:r>
      <w:r w:rsidR="007024EE" w:rsidRPr="001C4836">
        <w:rPr>
          <w:rFonts w:ascii="Arial" w:hAnsi="Arial" w:cs="Arial"/>
          <w:sz w:val="24"/>
          <w:szCs w:val="24"/>
        </w:rPr>
        <w:t xml:space="preserve"> </w:t>
      </w:r>
      <w:r w:rsidR="00637359" w:rsidRPr="001C4836">
        <w:rPr>
          <w:rFonts w:ascii="Arial" w:hAnsi="Arial" w:cs="Arial"/>
          <w:sz w:val="24"/>
          <w:szCs w:val="24"/>
        </w:rPr>
        <w:t>that</w:t>
      </w:r>
      <w:r w:rsidR="007024EE" w:rsidRPr="001C4836">
        <w:rPr>
          <w:rFonts w:ascii="Arial" w:hAnsi="Arial" w:cs="Arial"/>
          <w:sz w:val="24"/>
          <w:szCs w:val="24"/>
        </w:rPr>
        <w:t xml:space="preserve"> </w:t>
      </w:r>
      <w:r w:rsidR="00637359" w:rsidRPr="001C4836">
        <w:rPr>
          <w:rFonts w:ascii="Arial" w:hAnsi="Arial" w:cs="Arial"/>
          <w:sz w:val="24"/>
          <w:szCs w:val="24"/>
        </w:rPr>
        <w:t>was</w:t>
      </w:r>
      <w:r w:rsidR="007024EE" w:rsidRPr="001C4836">
        <w:rPr>
          <w:rFonts w:ascii="Arial" w:hAnsi="Arial" w:cs="Arial"/>
          <w:sz w:val="24"/>
          <w:szCs w:val="24"/>
        </w:rPr>
        <w:t xml:space="preserve"> </w:t>
      </w:r>
      <w:r w:rsidR="00637359" w:rsidRPr="001C4836">
        <w:rPr>
          <w:rFonts w:ascii="Arial" w:hAnsi="Arial" w:cs="Arial"/>
          <w:sz w:val="24"/>
          <w:szCs w:val="24"/>
        </w:rPr>
        <w:t>integrated</w:t>
      </w:r>
      <w:r w:rsidR="007024EE" w:rsidRPr="001C4836">
        <w:rPr>
          <w:rFonts w:ascii="Arial" w:hAnsi="Arial" w:cs="Arial"/>
          <w:sz w:val="24"/>
          <w:szCs w:val="24"/>
        </w:rPr>
        <w:t xml:space="preserve"> </w:t>
      </w:r>
      <w:r w:rsidR="00637359" w:rsidRPr="001C4836">
        <w:rPr>
          <w:rFonts w:ascii="Arial" w:hAnsi="Arial" w:cs="Arial"/>
          <w:sz w:val="24"/>
          <w:szCs w:val="24"/>
        </w:rPr>
        <w:t>into</w:t>
      </w:r>
      <w:r w:rsidR="007024EE" w:rsidRPr="001C4836">
        <w:rPr>
          <w:rFonts w:ascii="Arial" w:hAnsi="Arial" w:cs="Arial"/>
          <w:sz w:val="24"/>
          <w:szCs w:val="24"/>
        </w:rPr>
        <w:t xml:space="preserve"> </w:t>
      </w:r>
      <w:r w:rsidR="00637359" w:rsidRPr="001C4836">
        <w:rPr>
          <w:rFonts w:ascii="Arial" w:hAnsi="Arial" w:cs="Arial"/>
          <w:sz w:val="24"/>
          <w:szCs w:val="24"/>
        </w:rPr>
        <w:t>the</w:t>
      </w:r>
      <w:r w:rsidR="007024EE" w:rsidRPr="001C4836">
        <w:rPr>
          <w:rFonts w:ascii="Arial" w:hAnsi="Arial" w:cs="Arial"/>
          <w:sz w:val="24"/>
          <w:szCs w:val="24"/>
        </w:rPr>
        <w:t xml:space="preserve"> </w:t>
      </w:r>
      <w:r w:rsidR="00637359" w:rsidRPr="001C4836">
        <w:rPr>
          <w:rFonts w:ascii="Arial" w:hAnsi="Arial" w:cs="Arial"/>
          <w:sz w:val="24"/>
          <w:szCs w:val="24"/>
        </w:rPr>
        <w:t>Action</w:t>
      </w:r>
      <w:r w:rsidR="007024EE" w:rsidRPr="001C4836">
        <w:rPr>
          <w:rFonts w:ascii="Arial" w:hAnsi="Arial" w:cs="Arial"/>
          <w:sz w:val="24"/>
          <w:szCs w:val="24"/>
        </w:rPr>
        <w:t xml:space="preserve"> </w:t>
      </w:r>
      <w:r w:rsidR="00637359" w:rsidRPr="001C4836">
        <w:rPr>
          <w:rFonts w:ascii="Arial" w:hAnsi="Arial" w:cs="Arial"/>
          <w:sz w:val="24"/>
          <w:szCs w:val="24"/>
        </w:rPr>
        <w:t>on</w:t>
      </w:r>
      <w:r w:rsidR="007024EE" w:rsidRPr="001C4836">
        <w:rPr>
          <w:rFonts w:ascii="Arial" w:hAnsi="Arial" w:cs="Arial"/>
          <w:sz w:val="24"/>
          <w:szCs w:val="24"/>
        </w:rPr>
        <w:t xml:space="preserve"> </w:t>
      </w:r>
      <w:r w:rsidR="00637359" w:rsidRPr="001C4836">
        <w:rPr>
          <w:rFonts w:ascii="Arial" w:hAnsi="Arial" w:cs="Arial"/>
          <w:sz w:val="24"/>
          <w:szCs w:val="24"/>
        </w:rPr>
        <w:t>Poverty</w:t>
      </w:r>
      <w:r w:rsidR="007024EE" w:rsidRPr="001C4836">
        <w:rPr>
          <w:rFonts w:ascii="Arial" w:hAnsi="Arial" w:cs="Arial"/>
          <w:sz w:val="24"/>
          <w:szCs w:val="24"/>
        </w:rPr>
        <w:t xml:space="preserve"> </w:t>
      </w:r>
      <w:r w:rsidR="00637359" w:rsidRPr="001C4836">
        <w:rPr>
          <w:rFonts w:ascii="Arial" w:hAnsi="Arial" w:cs="Arial"/>
          <w:sz w:val="24"/>
          <w:szCs w:val="24"/>
        </w:rPr>
        <w:t>and</w:t>
      </w:r>
      <w:r w:rsidR="007024EE" w:rsidRPr="001C4836">
        <w:rPr>
          <w:rFonts w:ascii="Arial" w:hAnsi="Arial" w:cs="Arial"/>
          <w:sz w:val="24"/>
          <w:szCs w:val="24"/>
        </w:rPr>
        <w:t xml:space="preserve"> </w:t>
      </w:r>
      <w:r w:rsidR="00637359" w:rsidRPr="001C4836">
        <w:rPr>
          <w:rFonts w:ascii="Arial" w:hAnsi="Arial" w:cs="Arial"/>
          <w:sz w:val="24"/>
          <w:szCs w:val="24"/>
        </w:rPr>
        <w:t>Hardship</w:t>
      </w:r>
      <w:r w:rsidR="007024EE" w:rsidRPr="001C4836">
        <w:rPr>
          <w:rFonts w:ascii="Arial" w:hAnsi="Arial" w:cs="Arial"/>
          <w:sz w:val="24"/>
          <w:szCs w:val="24"/>
        </w:rPr>
        <w:t xml:space="preserve"> </w:t>
      </w:r>
      <w:r w:rsidR="00637359" w:rsidRPr="001C4836">
        <w:rPr>
          <w:rFonts w:ascii="Arial" w:hAnsi="Arial" w:cs="Arial"/>
          <w:sz w:val="24"/>
          <w:szCs w:val="24"/>
        </w:rPr>
        <w:t>Degree</w:t>
      </w:r>
      <w:r w:rsidR="007024EE" w:rsidRPr="001C4836">
        <w:rPr>
          <w:rFonts w:ascii="Arial" w:hAnsi="Arial" w:cs="Arial"/>
          <w:sz w:val="24"/>
          <w:szCs w:val="24"/>
        </w:rPr>
        <w:t xml:space="preserve"> </w:t>
      </w:r>
      <w:r w:rsidR="00637359" w:rsidRPr="001C4836">
        <w:rPr>
          <w:rFonts w:ascii="Arial" w:hAnsi="Arial" w:cs="Arial"/>
          <w:sz w:val="24"/>
          <w:szCs w:val="24"/>
        </w:rPr>
        <w:t>impacts</w:t>
      </w:r>
      <w:r w:rsidR="007024EE">
        <w:rPr>
          <w:rFonts w:ascii="Arial" w:hAnsi="Arial" w:cs="Arial"/>
          <w:sz w:val="24"/>
          <w:szCs w:val="24"/>
        </w:rPr>
        <w:t xml:space="preserve"> </w:t>
      </w:r>
      <w:r w:rsidR="00637359" w:rsidRPr="006F3573">
        <w:rPr>
          <w:rFonts w:ascii="Arial" w:hAnsi="Arial" w:cs="Arial"/>
          <w:sz w:val="24"/>
          <w:szCs w:val="24"/>
        </w:rPr>
        <w:t>on</w:t>
      </w:r>
      <w:r w:rsidR="007024EE">
        <w:rPr>
          <w:rFonts w:ascii="Arial" w:hAnsi="Arial" w:cs="Arial"/>
          <w:sz w:val="24"/>
          <w:szCs w:val="24"/>
        </w:rPr>
        <w:t xml:space="preserve"> </w:t>
      </w:r>
      <w:r w:rsidR="00637359" w:rsidRPr="006F3573">
        <w:rPr>
          <w:rFonts w:ascii="Arial" w:hAnsi="Arial" w:cs="Arial"/>
          <w:sz w:val="24"/>
          <w:szCs w:val="24"/>
        </w:rPr>
        <w:t>student</w:t>
      </w:r>
      <w:r w:rsidR="007024EE">
        <w:rPr>
          <w:rFonts w:ascii="Arial" w:hAnsi="Arial" w:cs="Arial"/>
          <w:sz w:val="24"/>
          <w:szCs w:val="24"/>
        </w:rPr>
        <w:t xml:space="preserve"> </w:t>
      </w:r>
      <w:r w:rsidR="00637359" w:rsidRPr="006F3573">
        <w:rPr>
          <w:rFonts w:ascii="Arial" w:hAnsi="Arial" w:cs="Arial"/>
          <w:sz w:val="24"/>
          <w:szCs w:val="24"/>
        </w:rPr>
        <w:t>employability</w:t>
      </w:r>
      <w:r w:rsidR="007024EE">
        <w:rPr>
          <w:rFonts w:ascii="Arial" w:hAnsi="Arial" w:cs="Arial"/>
          <w:sz w:val="24"/>
          <w:szCs w:val="24"/>
        </w:rPr>
        <w:t xml:space="preserve"> </w:t>
      </w:r>
      <w:r w:rsidR="00637359" w:rsidRPr="006F3573">
        <w:rPr>
          <w:rFonts w:ascii="Arial" w:hAnsi="Arial" w:cs="Arial"/>
          <w:sz w:val="24"/>
          <w:szCs w:val="24"/>
        </w:rPr>
        <w:t>skills.</w:t>
      </w:r>
      <w:r w:rsidR="007024EE">
        <w:rPr>
          <w:rFonts w:ascii="Arial" w:hAnsi="Arial" w:cs="Arial"/>
          <w:sz w:val="24"/>
          <w:szCs w:val="24"/>
        </w:rPr>
        <w:t xml:space="preserve"> </w:t>
      </w:r>
      <w:r w:rsidR="00637359" w:rsidRPr="006F3573">
        <w:rPr>
          <w:rFonts w:ascii="Arial" w:hAnsi="Arial" w:cs="Arial"/>
          <w:sz w:val="24"/>
          <w:szCs w:val="24"/>
        </w:rPr>
        <w:t>The</w:t>
      </w:r>
      <w:r w:rsidR="007024EE">
        <w:rPr>
          <w:rFonts w:ascii="Arial" w:hAnsi="Arial" w:cs="Arial"/>
          <w:sz w:val="24"/>
          <w:szCs w:val="24"/>
        </w:rPr>
        <w:t xml:space="preserve"> </w:t>
      </w:r>
      <w:r w:rsidR="00637359" w:rsidRPr="006F3573">
        <w:rPr>
          <w:rFonts w:ascii="Arial" w:hAnsi="Arial" w:cs="Arial"/>
          <w:sz w:val="24"/>
          <w:szCs w:val="24"/>
        </w:rPr>
        <w:t>third</w:t>
      </w:r>
      <w:r w:rsidR="007024EE">
        <w:rPr>
          <w:rFonts w:ascii="Arial" w:hAnsi="Arial" w:cs="Arial"/>
          <w:sz w:val="24"/>
          <w:szCs w:val="24"/>
        </w:rPr>
        <w:t xml:space="preserve"> </w:t>
      </w:r>
      <w:r w:rsidR="00637359" w:rsidRPr="006F3573">
        <w:rPr>
          <w:rFonts w:ascii="Arial" w:hAnsi="Arial" w:cs="Arial"/>
          <w:sz w:val="24"/>
          <w:szCs w:val="24"/>
        </w:rPr>
        <w:t>objective</w:t>
      </w:r>
      <w:r w:rsidR="007024EE">
        <w:rPr>
          <w:rFonts w:ascii="Arial" w:hAnsi="Arial" w:cs="Arial"/>
          <w:sz w:val="24"/>
          <w:szCs w:val="24"/>
        </w:rPr>
        <w:t xml:space="preserve"> </w:t>
      </w:r>
      <w:r w:rsidR="00637359" w:rsidRPr="006F3573">
        <w:rPr>
          <w:rFonts w:ascii="Arial" w:hAnsi="Arial" w:cs="Arial"/>
          <w:sz w:val="24"/>
          <w:szCs w:val="24"/>
        </w:rPr>
        <w:t>was</w:t>
      </w:r>
      <w:r w:rsidR="007024EE">
        <w:rPr>
          <w:rFonts w:ascii="Arial" w:hAnsi="Arial" w:cs="Arial"/>
          <w:sz w:val="24"/>
          <w:szCs w:val="24"/>
        </w:rPr>
        <w:t xml:space="preserve"> </w:t>
      </w:r>
      <w:r w:rsidR="00637359" w:rsidRPr="006F3573">
        <w:rPr>
          <w:rFonts w:ascii="Arial" w:hAnsi="Arial" w:cs="Arial"/>
          <w:sz w:val="24"/>
          <w:szCs w:val="24"/>
        </w:rPr>
        <w:t>to</w:t>
      </w:r>
      <w:r w:rsidR="007024EE">
        <w:rPr>
          <w:rFonts w:ascii="Arial" w:hAnsi="Arial" w:cs="Arial"/>
          <w:sz w:val="24"/>
          <w:szCs w:val="24"/>
        </w:rPr>
        <w:t xml:space="preserve"> </w:t>
      </w:r>
      <w:r w:rsidR="00637359" w:rsidRPr="006F3573">
        <w:rPr>
          <w:rFonts w:ascii="Arial" w:hAnsi="Arial" w:cs="Arial"/>
          <w:sz w:val="24"/>
          <w:szCs w:val="24"/>
        </w:rPr>
        <w:t>co-produce</w:t>
      </w:r>
      <w:r w:rsidR="007024EE">
        <w:rPr>
          <w:rFonts w:ascii="Arial" w:hAnsi="Arial" w:cs="Arial"/>
          <w:sz w:val="24"/>
          <w:szCs w:val="24"/>
        </w:rPr>
        <w:t xml:space="preserve"> </w:t>
      </w:r>
      <w:r w:rsidR="00637359" w:rsidRPr="006F3573">
        <w:rPr>
          <w:rFonts w:ascii="Arial" w:hAnsi="Arial" w:cs="Arial"/>
          <w:sz w:val="24"/>
          <w:szCs w:val="24"/>
        </w:rPr>
        <w:t>a</w:t>
      </w:r>
      <w:r w:rsidR="007024EE">
        <w:rPr>
          <w:rFonts w:ascii="Arial" w:hAnsi="Arial" w:cs="Arial"/>
          <w:sz w:val="24"/>
          <w:szCs w:val="24"/>
        </w:rPr>
        <w:t xml:space="preserve"> </w:t>
      </w:r>
      <w:r w:rsidR="00637359" w:rsidRPr="006F3573">
        <w:rPr>
          <w:rFonts w:ascii="Arial" w:hAnsi="Arial" w:cs="Arial"/>
          <w:sz w:val="24"/>
          <w:szCs w:val="24"/>
        </w:rPr>
        <w:t>learning</w:t>
      </w:r>
      <w:r w:rsidR="007024EE">
        <w:rPr>
          <w:rFonts w:ascii="Arial" w:hAnsi="Arial" w:cs="Arial"/>
          <w:sz w:val="24"/>
          <w:szCs w:val="24"/>
        </w:rPr>
        <w:t xml:space="preserve"> </w:t>
      </w:r>
      <w:r w:rsidR="00637359" w:rsidRPr="006F3573">
        <w:rPr>
          <w:rFonts w:ascii="Arial" w:hAnsi="Arial" w:cs="Arial"/>
          <w:sz w:val="24"/>
          <w:szCs w:val="24"/>
        </w:rPr>
        <w:t>and</w:t>
      </w:r>
      <w:r w:rsidR="007024EE">
        <w:rPr>
          <w:rFonts w:ascii="Arial" w:hAnsi="Arial" w:cs="Arial"/>
          <w:sz w:val="24"/>
          <w:szCs w:val="24"/>
        </w:rPr>
        <w:t xml:space="preserve"> </w:t>
      </w:r>
      <w:r w:rsidR="00637359" w:rsidRPr="006F3573">
        <w:rPr>
          <w:rFonts w:ascii="Arial" w:hAnsi="Arial" w:cs="Arial"/>
          <w:sz w:val="24"/>
          <w:szCs w:val="24"/>
        </w:rPr>
        <w:t>teaching</w:t>
      </w:r>
      <w:r w:rsidR="007024EE">
        <w:rPr>
          <w:rFonts w:ascii="Arial" w:hAnsi="Arial" w:cs="Arial"/>
          <w:sz w:val="24"/>
          <w:szCs w:val="24"/>
        </w:rPr>
        <w:t xml:space="preserve"> </w:t>
      </w:r>
      <w:r w:rsidR="00637359" w:rsidRPr="006F3573">
        <w:rPr>
          <w:rFonts w:ascii="Arial" w:hAnsi="Arial" w:cs="Arial"/>
          <w:sz w:val="24"/>
          <w:szCs w:val="24"/>
        </w:rPr>
        <w:t>toolkit</w:t>
      </w:r>
      <w:r w:rsidR="007024EE">
        <w:rPr>
          <w:rFonts w:ascii="Arial" w:hAnsi="Arial" w:cs="Arial"/>
          <w:sz w:val="24"/>
          <w:szCs w:val="24"/>
        </w:rPr>
        <w:t xml:space="preserve"> </w:t>
      </w:r>
      <w:r w:rsidR="00637359" w:rsidRPr="006F3573">
        <w:rPr>
          <w:rFonts w:ascii="Arial" w:hAnsi="Arial" w:cs="Arial"/>
          <w:sz w:val="24"/>
          <w:szCs w:val="24"/>
        </w:rPr>
        <w:t>that</w:t>
      </w:r>
      <w:r w:rsidR="007024EE">
        <w:rPr>
          <w:rFonts w:ascii="Arial" w:hAnsi="Arial" w:cs="Arial"/>
          <w:sz w:val="24"/>
          <w:szCs w:val="24"/>
        </w:rPr>
        <w:t xml:space="preserve"> </w:t>
      </w:r>
      <w:r w:rsidR="00637359" w:rsidRPr="006F3573">
        <w:rPr>
          <w:rFonts w:ascii="Arial" w:hAnsi="Arial" w:cs="Arial"/>
          <w:sz w:val="24"/>
          <w:szCs w:val="24"/>
        </w:rPr>
        <w:t>share</w:t>
      </w:r>
      <w:r w:rsidR="00637359">
        <w:rPr>
          <w:rFonts w:ascii="Arial" w:hAnsi="Arial" w:cs="Arial"/>
          <w:sz w:val="24"/>
          <w:szCs w:val="24"/>
        </w:rPr>
        <w:t>d</w:t>
      </w:r>
      <w:r w:rsidR="007024EE">
        <w:rPr>
          <w:rFonts w:ascii="Arial" w:hAnsi="Arial" w:cs="Arial"/>
          <w:sz w:val="24"/>
          <w:szCs w:val="24"/>
        </w:rPr>
        <w:t xml:space="preserve"> </w:t>
      </w:r>
      <w:r w:rsidR="00637359" w:rsidRPr="006F3573">
        <w:rPr>
          <w:rFonts w:ascii="Arial" w:hAnsi="Arial" w:cs="Arial"/>
          <w:sz w:val="24"/>
          <w:szCs w:val="24"/>
        </w:rPr>
        <w:t>best</w:t>
      </w:r>
      <w:r w:rsidR="007024EE">
        <w:rPr>
          <w:rFonts w:ascii="Arial" w:hAnsi="Arial" w:cs="Arial"/>
          <w:sz w:val="24"/>
          <w:szCs w:val="24"/>
        </w:rPr>
        <w:t xml:space="preserve"> </w:t>
      </w:r>
      <w:r w:rsidR="00637359" w:rsidRPr="006F3573">
        <w:rPr>
          <w:rFonts w:ascii="Arial" w:hAnsi="Arial" w:cs="Arial"/>
          <w:sz w:val="24"/>
          <w:szCs w:val="24"/>
        </w:rPr>
        <w:t>practice</w:t>
      </w:r>
      <w:r w:rsidR="007024EE">
        <w:rPr>
          <w:rFonts w:ascii="Arial" w:hAnsi="Arial" w:cs="Arial"/>
          <w:sz w:val="24"/>
          <w:szCs w:val="24"/>
        </w:rPr>
        <w:t xml:space="preserve"> </w:t>
      </w:r>
      <w:r w:rsidR="00637359" w:rsidRPr="006F3573">
        <w:rPr>
          <w:rFonts w:ascii="Arial" w:hAnsi="Arial" w:cs="Arial"/>
          <w:sz w:val="24"/>
          <w:szCs w:val="24"/>
        </w:rPr>
        <w:t>in</w:t>
      </w:r>
      <w:r w:rsidR="007024EE">
        <w:rPr>
          <w:rFonts w:ascii="Arial" w:hAnsi="Arial" w:cs="Arial"/>
          <w:sz w:val="24"/>
          <w:szCs w:val="24"/>
        </w:rPr>
        <w:t xml:space="preserve"> </w:t>
      </w:r>
      <w:r w:rsidR="00637359" w:rsidRPr="006F3573">
        <w:rPr>
          <w:rFonts w:ascii="Arial" w:hAnsi="Arial" w:cs="Arial"/>
          <w:sz w:val="24"/>
          <w:szCs w:val="24"/>
        </w:rPr>
        <w:t>co-produced</w:t>
      </w:r>
      <w:r w:rsidR="007024EE">
        <w:rPr>
          <w:rFonts w:ascii="Arial" w:hAnsi="Arial" w:cs="Arial"/>
          <w:sz w:val="24"/>
          <w:szCs w:val="24"/>
        </w:rPr>
        <w:t xml:space="preserve"> </w:t>
      </w:r>
      <w:r w:rsidR="00637359" w:rsidRPr="006F3573">
        <w:rPr>
          <w:rFonts w:ascii="Arial" w:hAnsi="Arial" w:cs="Arial"/>
          <w:sz w:val="24"/>
          <w:szCs w:val="24"/>
        </w:rPr>
        <w:t>curriculum</w:t>
      </w:r>
      <w:r w:rsidR="007024EE">
        <w:rPr>
          <w:rFonts w:ascii="Arial" w:hAnsi="Arial" w:cs="Arial"/>
          <w:sz w:val="24"/>
          <w:szCs w:val="24"/>
        </w:rPr>
        <w:t xml:space="preserve"> </w:t>
      </w:r>
      <w:r w:rsidR="00637359" w:rsidRPr="006F3573">
        <w:rPr>
          <w:rFonts w:ascii="Arial" w:hAnsi="Arial" w:cs="Arial"/>
          <w:sz w:val="24"/>
          <w:szCs w:val="24"/>
        </w:rPr>
        <w:t>development.</w:t>
      </w:r>
    </w:p>
    <w:p w14:paraId="1A80EE95" w14:textId="672F47A8" w:rsidR="0084542F" w:rsidRDefault="00637359" w:rsidP="00CD6FAB">
      <w:pPr>
        <w:pStyle w:val="Heading2"/>
      </w:pPr>
      <w:r>
        <w:t>3.</w:t>
      </w:r>
      <w:r w:rsidR="007024EE">
        <w:t xml:space="preserve"> </w:t>
      </w:r>
      <w:r w:rsidR="005837A7" w:rsidRPr="005837A7">
        <w:t>The</w:t>
      </w:r>
      <w:r w:rsidR="007024EE">
        <w:t xml:space="preserve"> </w:t>
      </w:r>
      <w:r w:rsidR="005837A7" w:rsidRPr="005837A7">
        <w:t>Background</w:t>
      </w:r>
      <w:r w:rsidR="007024EE">
        <w:t xml:space="preserve"> </w:t>
      </w:r>
      <w:r w:rsidR="005837A7" w:rsidRPr="005837A7">
        <w:t>to</w:t>
      </w:r>
      <w:r w:rsidR="007024EE">
        <w:t xml:space="preserve"> </w:t>
      </w:r>
      <w:r w:rsidR="005837A7" w:rsidRPr="005837A7">
        <w:t>the</w:t>
      </w:r>
      <w:r w:rsidR="007024EE">
        <w:t xml:space="preserve"> </w:t>
      </w:r>
      <w:r w:rsidR="005837A7" w:rsidRPr="008E5E73">
        <w:t>Co-Producing</w:t>
      </w:r>
      <w:r w:rsidR="007024EE">
        <w:t xml:space="preserve"> </w:t>
      </w:r>
      <w:r w:rsidR="005837A7" w:rsidRPr="008E5E73">
        <w:t>Leaders</w:t>
      </w:r>
      <w:r w:rsidR="007024EE">
        <w:t xml:space="preserve"> </w:t>
      </w:r>
      <w:r w:rsidR="005837A7" w:rsidRPr="008E5E73">
        <w:t>and</w:t>
      </w:r>
      <w:r w:rsidR="007024EE">
        <w:t xml:space="preserve"> </w:t>
      </w:r>
      <w:r w:rsidR="005837A7" w:rsidRPr="008E5E73">
        <w:t>Learning</w:t>
      </w:r>
      <w:r w:rsidR="007024EE">
        <w:t xml:space="preserve"> </w:t>
      </w:r>
      <w:r w:rsidR="005A0748">
        <w:t>P</w:t>
      </w:r>
      <w:r w:rsidR="005837A7" w:rsidRPr="008E5E73">
        <w:t>roject</w:t>
      </w:r>
    </w:p>
    <w:p w14:paraId="52E2A6EF" w14:textId="0936328B" w:rsidR="0084542F" w:rsidRDefault="0084542F" w:rsidP="0084542F">
      <w:pPr>
        <w:pStyle w:val="Heading3"/>
      </w:pPr>
      <w:r>
        <w:t>3.1</w:t>
      </w:r>
      <w:r w:rsidR="007024EE">
        <w:t xml:space="preserve"> </w:t>
      </w:r>
      <w:r>
        <w:t>The</w:t>
      </w:r>
      <w:r w:rsidR="007024EE">
        <w:t xml:space="preserve"> </w:t>
      </w:r>
      <w:r>
        <w:t>Action</w:t>
      </w:r>
      <w:r w:rsidR="007024EE">
        <w:t xml:space="preserve"> </w:t>
      </w:r>
      <w:r>
        <w:t>on</w:t>
      </w:r>
      <w:r w:rsidR="007024EE">
        <w:t xml:space="preserve"> </w:t>
      </w:r>
      <w:r>
        <w:t>Poverty</w:t>
      </w:r>
      <w:r w:rsidR="007024EE">
        <w:t xml:space="preserve"> </w:t>
      </w:r>
      <w:r>
        <w:t>and</w:t>
      </w:r>
      <w:r w:rsidR="007024EE">
        <w:t xml:space="preserve"> </w:t>
      </w:r>
      <w:r>
        <w:t>Hardship</w:t>
      </w:r>
      <w:r w:rsidR="007024EE">
        <w:t xml:space="preserve"> </w:t>
      </w:r>
      <w:r>
        <w:t>Degree</w:t>
      </w:r>
    </w:p>
    <w:p w14:paraId="22B399A0" w14:textId="304EC320" w:rsidR="005626AF" w:rsidRDefault="0084542F" w:rsidP="0072482B">
      <w:pPr>
        <w:spacing w:line="360" w:lineRule="auto"/>
        <w:jc w:val="both"/>
        <w:rPr>
          <w:rFonts w:ascii="Arial" w:hAnsi="Arial" w:cs="Arial"/>
          <w:sz w:val="24"/>
          <w:szCs w:val="24"/>
        </w:rPr>
      </w:pPr>
      <w:r w:rsidRPr="006F021A">
        <w:rPr>
          <w:rFonts w:ascii="Arial" w:hAnsi="Arial" w:cs="Arial"/>
          <w:sz w:val="24"/>
          <w:szCs w:val="24"/>
        </w:rPr>
        <w:t>The</w:t>
      </w:r>
      <w:r w:rsidR="007024EE">
        <w:rPr>
          <w:rFonts w:ascii="Arial" w:hAnsi="Arial" w:cs="Arial"/>
          <w:sz w:val="24"/>
          <w:szCs w:val="24"/>
        </w:rPr>
        <w:t xml:space="preserve"> </w:t>
      </w:r>
      <w:r w:rsidRPr="006F021A">
        <w:rPr>
          <w:rFonts w:ascii="Arial" w:hAnsi="Arial" w:cs="Arial"/>
          <w:sz w:val="24"/>
          <w:szCs w:val="24"/>
        </w:rPr>
        <w:t>Action</w:t>
      </w:r>
      <w:r w:rsidR="007024EE">
        <w:rPr>
          <w:rFonts w:ascii="Arial" w:hAnsi="Arial" w:cs="Arial"/>
          <w:sz w:val="24"/>
          <w:szCs w:val="24"/>
        </w:rPr>
        <w:t xml:space="preserve"> </w:t>
      </w:r>
      <w:r w:rsidRPr="006F021A">
        <w:rPr>
          <w:rFonts w:ascii="Arial" w:hAnsi="Arial" w:cs="Arial"/>
          <w:sz w:val="24"/>
          <w:szCs w:val="24"/>
        </w:rPr>
        <w:t>on</w:t>
      </w:r>
      <w:r w:rsidR="007024EE">
        <w:rPr>
          <w:rFonts w:ascii="Arial" w:hAnsi="Arial" w:cs="Arial"/>
          <w:sz w:val="24"/>
          <w:szCs w:val="24"/>
        </w:rPr>
        <w:t xml:space="preserve"> </w:t>
      </w:r>
      <w:r w:rsidRPr="006F021A">
        <w:rPr>
          <w:rFonts w:ascii="Arial" w:hAnsi="Arial" w:cs="Arial"/>
          <w:sz w:val="24"/>
          <w:szCs w:val="24"/>
        </w:rPr>
        <w:t>Poverty</w:t>
      </w:r>
      <w:r w:rsidR="007024EE">
        <w:rPr>
          <w:rFonts w:ascii="Arial" w:hAnsi="Arial" w:cs="Arial"/>
          <w:sz w:val="24"/>
          <w:szCs w:val="24"/>
        </w:rPr>
        <w:t xml:space="preserve"> </w:t>
      </w:r>
      <w:r w:rsidRPr="006F021A">
        <w:rPr>
          <w:rFonts w:ascii="Arial" w:hAnsi="Arial" w:cs="Arial"/>
          <w:sz w:val="24"/>
          <w:szCs w:val="24"/>
        </w:rPr>
        <w:t>and</w:t>
      </w:r>
      <w:r w:rsidR="007024EE">
        <w:rPr>
          <w:rFonts w:ascii="Arial" w:hAnsi="Arial" w:cs="Arial"/>
          <w:sz w:val="24"/>
          <w:szCs w:val="24"/>
        </w:rPr>
        <w:t xml:space="preserve"> </w:t>
      </w:r>
      <w:r w:rsidRPr="006F021A">
        <w:rPr>
          <w:rFonts w:ascii="Arial" w:hAnsi="Arial" w:cs="Arial"/>
          <w:sz w:val="24"/>
          <w:szCs w:val="24"/>
        </w:rPr>
        <w:t>Hardship</w:t>
      </w:r>
      <w:r w:rsidR="007024EE">
        <w:rPr>
          <w:rFonts w:ascii="Arial" w:hAnsi="Arial" w:cs="Arial"/>
          <w:sz w:val="24"/>
          <w:szCs w:val="24"/>
        </w:rPr>
        <w:t xml:space="preserve"> </w:t>
      </w:r>
      <w:r w:rsidRPr="006F021A">
        <w:rPr>
          <w:rFonts w:ascii="Arial" w:hAnsi="Arial" w:cs="Arial"/>
          <w:sz w:val="24"/>
          <w:szCs w:val="24"/>
        </w:rPr>
        <w:t>Degree</w:t>
      </w:r>
      <w:r w:rsidR="007024EE">
        <w:rPr>
          <w:rFonts w:ascii="Arial" w:hAnsi="Arial" w:cs="Arial"/>
          <w:sz w:val="24"/>
          <w:szCs w:val="24"/>
        </w:rPr>
        <w:t xml:space="preserve"> </w:t>
      </w:r>
      <w:r w:rsidRPr="006F021A">
        <w:rPr>
          <w:rFonts w:ascii="Arial" w:hAnsi="Arial" w:cs="Arial"/>
          <w:sz w:val="24"/>
          <w:szCs w:val="24"/>
        </w:rPr>
        <w:t>was</w:t>
      </w:r>
      <w:r w:rsidR="007024EE">
        <w:rPr>
          <w:rFonts w:ascii="Arial" w:hAnsi="Arial" w:cs="Arial"/>
          <w:sz w:val="24"/>
          <w:szCs w:val="24"/>
        </w:rPr>
        <w:t xml:space="preserve"> </w:t>
      </w:r>
      <w:r w:rsidRPr="006F021A">
        <w:rPr>
          <w:rFonts w:ascii="Arial" w:hAnsi="Arial" w:cs="Arial"/>
          <w:sz w:val="24"/>
          <w:szCs w:val="24"/>
        </w:rPr>
        <w:t>launched</w:t>
      </w:r>
      <w:r w:rsidR="007024EE">
        <w:rPr>
          <w:rFonts w:ascii="Arial" w:hAnsi="Arial" w:cs="Arial"/>
          <w:sz w:val="24"/>
          <w:szCs w:val="24"/>
        </w:rPr>
        <w:t xml:space="preserve"> </w:t>
      </w:r>
      <w:r w:rsidRPr="006F021A">
        <w:rPr>
          <w:rFonts w:ascii="Arial" w:hAnsi="Arial" w:cs="Arial"/>
          <w:sz w:val="24"/>
          <w:szCs w:val="24"/>
        </w:rPr>
        <w:t>in</w:t>
      </w:r>
      <w:r w:rsidR="007024EE">
        <w:rPr>
          <w:rFonts w:ascii="Arial" w:hAnsi="Arial" w:cs="Arial"/>
          <w:sz w:val="24"/>
          <w:szCs w:val="24"/>
        </w:rPr>
        <w:t xml:space="preserve"> </w:t>
      </w:r>
      <w:r w:rsidRPr="006F021A">
        <w:rPr>
          <w:rFonts w:ascii="Arial" w:hAnsi="Arial" w:cs="Arial"/>
          <w:sz w:val="24"/>
          <w:szCs w:val="24"/>
        </w:rPr>
        <w:t>September</w:t>
      </w:r>
      <w:r w:rsidR="007024EE">
        <w:rPr>
          <w:rFonts w:ascii="Arial" w:hAnsi="Arial" w:cs="Arial"/>
          <w:sz w:val="24"/>
          <w:szCs w:val="24"/>
        </w:rPr>
        <w:t xml:space="preserve"> </w:t>
      </w:r>
      <w:r w:rsidRPr="006F021A">
        <w:rPr>
          <w:rFonts w:ascii="Arial" w:hAnsi="Arial" w:cs="Arial"/>
          <w:sz w:val="24"/>
          <w:szCs w:val="24"/>
        </w:rPr>
        <w:t>2021.</w:t>
      </w:r>
      <w:r w:rsidR="007024EE">
        <w:rPr>
          <w:rFonts w:ascii="Arial" w:hAnsi="Arial" w:cs="Arial"/>
          <w:sz w:val="24"/>
          <w:szCs w:val="24"/>
        </w:rPr>
        <w:t xml:space="preserve"> </w:t>
      </w:r>
      <w:r w:rsidR="00D46BB0" w:rsidRPr="0072482B">
        <w:rPr>
          <w:rFonts w:ascii="Arial" w:hAnsi="Arial" w:cs="Arial"/>
          <w:sz w:val="24"/>
          <w:szCs w:val="24"/>
        </w:rPr>
        <w:t>The</w:t>
      </w:r>
      <w:r w:rsidR="007024EE">
        <w:rPr>
          <w:rFonts w:ascii="Arial" w:hAnsi="Arial" w:cs="Arial"/>
          <w:sz w:val="24"/>
          <w:szCs w:val="24"/>
        </w:rPr>
        <w:t xml:space="preserve"> </w:t>
      </w:r>
      <w:r w:rsidR="00D46BB0" w:rsidRPr="0072482B">
        <w:rPr>
          <w:rFonts w:ascii="Arial" w:hAnsi="Arial" w:cs="Arial"/>
          <w:sz w:val="24"/>
          <w:szCs w:val="24"/>
        </w:rPr>
        <w:t>new</w:t>
      </w:r>
      <w:r w:rsidR="007024EE">
        <w:rPr>
          <w:rFonts w:ascii="Arial" w:hAnsi="Arial" w:cs="Arial"/>
          <w:sz w:val="24"/>
          <w:szCs w:val="24"/>
        </w:rPr>
        <w:t xml:space="preserve"> </w:t>
      </w:r>
      <w:r w:rsidR="00D46BB0" w:rsidRPr="0072482B">
        <w:rPr>
          <w:rFonts w:ascii="Arial" w:hAnsi="Arial" w:cs="Arial"/>
          <w:sz w:val="24"/>
          <w:szCs w:val="24"/>
        </w:rPr>
        <w:t>degree</w:t>
      </w:r>
      <w:r w:rsidR="007024EE">
        <w:rPr>
          <w:rFonts w:ascii="Arial" w:hAnsi="Arial" w:cs="Arial"/>
          <w:sz w:val="24"/>
          <w:szCs w:val="24"/>
        </w:rPr>
        <w:t xml:space="preserve"> </w:t>
      </w:r>
      <w:r w:rsidR="00D46BB0" w:rsidRPr="0072482B">
        <w:rPr>
          <w:rFonts w:ascii="Arial" w:hAnsi="Arial" w:cs="Arial"/>
          <w:sz w:val="24"/>
          <w:szCs w:val="24"/>
        </w:rPr>
        <w:t>was</w:t>
      </w:r>
      <w:r w:rsidR="007024EE">
        <w:rPr>
          <w:rFonts w:ascii="Arial" w:hAnsi="Arial" w:cs="Arial"/>
          <w:sz w:val="24"/>
          <w:szCs w:val="24"/>
        </w:rPr>
        <w:t xml:space="preserve"> </w:t>
      </w:r>
      <w:r w:rsidR="00D46BB0" w:rsidRPr="0072482B">
        <w:rPr>
          <w:rFonts w:ascii="Arial" w:hAnsi="Arial" w:cs="Arial"/>
          <w:sz w:val="24"/>
          <w:szCs w:val="24"/>
        </w:rPr>
        <w:t>centred</w:t>
      </w:r>
      <w:r w:rsidR="007024EE">
        <w:rPr>
          <w:rFonts w:ascii="Arial" w:hAnsi="Arial" w:cs="Arial"/>
          <w:sz w:val="24"/>
          <w:szCs w:val="24"/>
        </w:rPr>
        <w:t xml:space="preserve"> </w:t>
      </w:r>
      <w:r w:rsidR="00D46BB0" w:rsidRPr="0072482B">
        <w:rPr>
          <w:rFonts w:ascii="Arial" w:hAnsi="Arial" w:cs="Arial"/>
          <w:sz w:val="24"/>
          <w:szCs w:val="24"/>
        </w:rPr>
        <w:t>around</w:t>
      </w:r>
      <w:r w:rsidR="007024EE">
        <w:rPr>
          <w:rFonts w:ascii="Arial" w:hAnsi="Arial" w:cs="Arial"/>
          <w:sz w:val="24"/>
          <w:szCs w:val="24"/>
        </w:rPr>
        <w:t xml:space="preserve"> </w:t>
      </w:r>
      <w:r w:rsidR="00D46BB0" w:rsidRPr="0072482B">
        <w:rPr>
          <w:rFonts w:ascii="Arial" w:hAnsi="Arial" w:cs="Arial"/>
          <w:sz w:val="24"/>
          <w:szCs w:val="24"/>
        </w:rPr>
        <w:t>practical</w:t>
      </w:r>
      <w:r w:rsidR="007024EE">
        <w:rPr>
          <w:rFonts w:ascii="Arial" w:hAnsi="Arial" w:cs="Arial"/>
          <w:sz w:val="24"/>
          <w:szCs w:val="24"/>
        </w:rPr>
        <w:t xml:space="preserve"> </w:t>
      </w:r>
      <w:r w:rsidR="00D46BB0" w:rsidRPr="0072482B">
        <w:rPr>
          <w:rFonts w:ascii="Arial" w:hAnsi="Arial" w:cs="Arial"/>
          <w:sz w:val="24"/>
          <w:szCs w:val="24"/>
        </w:rPr>
        <w:t>activism</w:t>
      </w:r>
      <w:r w:rsidR="007024EE">
        <w:rPr>
          <w:rFonts w:ascii="Arial" w:hAnsi="Arial" w:cs="Arial"/>
          <w:sz w:val="24"/>
          <w:szCs w:val="24"/>
        </w:rPr>
        <w:t xml:space="preserve"> </w:t>
      </w:r>
      <w:r w:rsidR="00D46BB0" w:rsidRPr="0072482B">
        <w:rPr>
          <w:rFonts w:ascii="Arial" w:hAnsi="Arial" w:cs="Arial"/>
          <w:sz w:val="24"/>
          <w:szCs w:val="24"/>
        </w:rPr>
        <w:t>with</w:t>
      </w:r>
      <w:r w:rsidR="007024EE">
        <w:rPr>
          <w:rFonts w:ascii="Arial" w:hAnsi="Arial" w:cs="Arial"/>
          <w:sz w:val="24"/>
          <w:szCs w:val="24"/>
        </w:rPr>
        <w:t xml:space="preserve"> </w:t>
      </w:r>
      <w:r w:rsidR="00D46BB0" w:rsidRPr="0072482B">
        <w:rPr>
          <w:rFonts w:ascii="Arial" w:hAnsi="Arial" w:cs="Arial"/>
          <w:sz w:val="24"/>
          <w:szCs w:val="24"/>
        </w:rPr>
        <w:t>voluntary</w:t>
      </w:r>
      <w:r w:rsidR="007024EE">
        <w:rPr>
          <w:rFonts w:ascii="Arial" w:hAnsi="Arial" w:cs="Arial"/>
          <w:sz w:val="24"/>
          <w:szCs w:val="24"/>
        </w:rPr>
        <w:t xml:space="preserve"> </w:t>
      </w:r>
      <w:r w:rsidR="00D46BB0" w:rsidRPr="0072482B">
        <w:rPr>
          <w:rFonts w:ascii="Arial" w:hAnsi="Arial" w:cs="Arial"/>
          <w:sz w:val="24"/>
          <w:szCs w:val="24"/>
        </w:rPr>
        <w:t>and</w:t>
      </w:r>
      <w:r w:rsidR="007024EE">
        <w:rPr>
          <w:rFonts w:ascii="Arial" w:hAnsi="Arial" w:cs="Arial"/>
          <w:sz w:val="24"/>
          <w:szCs w:val="24"/>
        </w:rPr>
        <w:t xml:space="preserve"> </w:t>
      </w:r>
      <w:r w:rsidR="00D46BB0" w:rsidRPr="0072482B">
        <w:rPr>
          <w:rFonts w:ascii="Arial" w:hAnsi="Arial" w:cs="Arial"/>
          <w:sz w:val="24"/>
          <w:szCs w:val="24"/>
        </w:rPr>
        <w:t>community</w:t>
      </w:r>
      <w:r w:rsidR="007024EE">
        <w:rPr>
          <w:rFonts w:ascii="Arial" w:hAnsi="Arial" w:cs="Arial"/>
          <w:sz w:val="24"/>
          <w:szCs w:val="24"/>
        </w:rPr>
        <w:t xml:space="preserve"> </w:t>
      </w:r>
      <w:r w:rsidR="00D46BB0" w:rsidRPr="0072482B">
        <w:rPr>
          <w:rFonts w:ascii="Arial" w:hAnsi="Arial" w:cs="Arial"/>
          <w:sz w:val="24"/>
          <w:szCs w:val="24"/>
        </w:rPr>
        <w:t>sector</w:t>
      </w:r>
      <w:r w:rsidR="007024EE">
        <w:rPr>
          <w:rFonts w:ascii="Arial" w:hAnsi="Arial" w:cs="Arial"/>
          <w:sz w:val="24"/>
          <w:szCs w:val="24"/>
        </w:rPr>
        <w:t xml:space="preserve"> </w:t>
      </w:r>
      <w:r w:rsidR="00D46BB0" w:rsidRPr="0072482B">
        <w:rPr>
          <w:rFonts w:ascii="Arial" w:hAnsi="Arial" w:cs="Arial"/>
          <w:sz w:val="24"/>
          <w:szCs w:val="24"/>
        </w:rPr>
        <w:t>partners,</w:t>
      </w:r>
      <w:r w:rsidR="007024EE">
        <w:rPr>
          <w:rFonts w:ascii="Arial" w:hAnsi="Arial" w:cs="Arial"/>
          <w:sz w:val="24"/>
          <w:szCs w:val="24"/>
        </w:rPr>
        <w:t xml:space="preserve"> </w:t>
      </w:r>
      <w:r w:rsidR="00D46BB0" w:rsidRPr="0072482B">
        <w:rPr>
          <w:rFonts w:ascii="Arial" w:hAnsi="Arial" w:cs="Arial"/>
          <w:sz w:val="24"/>
          <w:szCs w:val="24"/>
        </w:rPr>
        <w:t>offering</w:t>
      </w:r>
      <w:r w:rsidR="007024EE">
        <w:rPr>
          <w:rFonts w:ascii="Arial" w:hAnsi="Arial" w:cs="Arial"/>
          <w:sz w:val="24"/>
          <w:szCs w:val="24"/>
        </w:rPr>
        <w:t xml:space="preserve"> </w:t>
      </w:r>
      <w:r w:rsidR="00D46BB0" w:rsidRPr="0072482B">
        <w:rPr>
          <w:rFonts w:ascii="Arial" w:hAnsi="Arial" w:cs="Arial"/>
          <w:sz w:val="24"/>
          <w:szCs w:val="24"/>
        </w:rPr>
        <w:t>a</w:t>
      </w:r>
      <w:r w:rsidR="007024EE">
        <w:rPr>
          <w:rFonts w:ascii="Arial" w:hAnsi="Arial" w:cs="Arial"/>
          <w:sz w:val="24"/>
          <w:szCs w:val="24"/>
        </w:rPr>
        <w:t xml:space="preserve"> </w:t>
      </w:r>
      <w:r w:rsidR="00D46BB0" w:rsidRPr="0072482B">
        <w:rPr>
          <w:rFonts w:ascii="Arial" w:hAnsi="Arial" w:cs="Arial"/>
          <w:sz w:val="24"/>
          <w:szCs w:val="24"/>
        </w:rPr>
        <w:t>unique</w:t>
      </w:r>
      <w:r w:rsidR="007024EE">
        <w:rPr>
          <w:rFonts w:ascii="Arial" w:hAnsi="Arial" w:cs="Arial"/>
          <w:sz w:val="24"/>
          <w:szCs w:val="24"/>
        </w:rPr>
        <w:t xml:space="preserve"> </w:t>
      </w:r>
      <w:r w:rsidR="00D46BB0" w:rsidRPr="0072482B">
        <w:rPr>
          <w:rFonts w:ascii="Arial" w:hAnsi="Arial" w:cs="Arial"/>
          <w:sz w:val="24"/>
          <w:szCs w:val="24"/>
        </w:rPr>
        <w:t>combination</w:t>
      </w:r>
      <w:r w:rsidR="007024EE">
        <w:rPr>
          <w:rFonts w:ascii="Arial" w:hAnsi="Arial" w:cs="Arial"/>
          <w:sz w:val="24"/>
          <w:szCs w:val="24"/>
        </w:rPr>
        <w:t xml:space="preserve"> </w:t>
      </w:r>
      <w:r w:rsidR="00D46BB0" w:rsidRPr="0072482B">
        <w:rPr>
          <w:rFonts w:ascii="Arial" w:hAnsi="Arial" w:cs="Arial"/>
          <w:sz w:val="24"/>
          <w:szCs w:val="24"/>
        </w:rPr>
        <w:t>of</w:t>
      </w:r>
      <w:r w:rsidR="007024EE">
        <w:rPr>
          <w:rFonts w:ascii="Arial" w:hAnsi="Arial" w:cs="Arial"/>
          <w:sz w:val="24"/>
          <w:szCs w:val="24"/>
        </w:rPr>
        <w:t xml:space="preserve"> </w:t>
      </w:r>
      <w:r w:rsidR="00D46BB0" w:rsidRPr="0072482B">
        <w:rPr>
          <w:rFonts w:ascii="Arial" w:hAnsi="Arial" w:cs="Arial"/>
          <w:sz w:val="24"/>
          <w:szCs w:val="24"/>
        </w:rPr>
        <w:t>activism</w:t>
      </w:r>
      <w:r w:rsidR="007024EE">
        <w:rPr>
          <w:rFonts w:ascii="Arial" w:hAnsi="Arial" w:cs="Arial"/>
          <w:sz w:val="24"/>
          <w:szCs w:val="24"/>
        </w:rPr>
        <w:t xml:space="preserve"> </w:t>
      </w:r>
      <w:r w:rsidR="00D46BB0" w:rsidRPr="0072482B">
        <w:rPr>
          <w:rFonts w:ascii="Arial" w:hAnsi="Arial" w:cs="Arial"/>
          <w:sz w:val="24"/>
          <w:szCs w:val="24"/>
        </w:rPr>
        <w:t>and</w:t>
      </w:r>
      <w:r w:rsidR="007024EE">
        <w:rPr>
          <w:rFonts w:ascii="Arial" w:hAnsi="Arial" w:cs="Arial"/>
          <w:sz w:val="24"/>
          <w:szCs w:val="24"/>
        </w:rPr>
        <w:t xml:space="preserve"> </w:t>
      </w:r>
      <w:r w:rsidR="00D46BB0" w:rsidRPr="0072482B">
        <w:rPr>
          <w:rFonts w:ascii="Arial" w:hAnsi="Arial" w:cs="Arial"/>
          <w:sz w:val="24"/>
          <w:szCs w:val="24"/>
        </w:rPr>
        <w:t>knowledge</w:t>
      </w:r>
      <w:r w:rsidR="007024EE">
        <w:rPr>
          <w:rFonts w:ascii="Arial" w:hAnsi="Arial" w:cs="Arial"/>
          <w:sz w:val="24"/>
          <w:szCs w:val="24"/>
        </w:rPr>
        <w:t xml:space="preserve"> </w:t>
      </w:r>
      <w:r w:rsidR="00D46BB0" w:rsidRPr="0072482B">
        <w:rPr>
          <w:rFonts w:ascii="Arial" w:hAnsi="Arial" w:cs="Arial"/>
          <w:sz w:val="24"/>
          <w:szCs w:val="24"/>
        </w:rPr>
        <w:t>sharing,</w:t>
      </w:r>
      <w:r w:rsidR="007024EE">
        <w:rPr>
          <w:rFonts w:ascii="Arial" w:hAnsi="Arial" w:cs="Arial"/>
          <w:sz w:val="24"/>
          <w:szCs w:val="24"/>
        </w:rPr>
        <w:t xml:space="preserve"> </w:t>
      </w:r>
      <w:proofErr w:type="gramStart"/>
      <w:r w:rsidR="00D46BB0" w:rsidRPr="0072482B">
        <w:rPr>
          <w:rFonts w:ascii="Arial" w:hAnsi="Arial" w:cs="Arial"/>
          <w:sz w:val="24"/>
          <w:szCs w:val="24"/>
        </w:rPr>
        <w:t>learning</w:t>
      </w:r>
      <w:proofErr w:type="gramEnd"/>
      <w:r w:rsidR="007024EE">
        <w:rPr>
          <w:rFonts w:ascii="Arial" w:hAnsi="Arial" w:cs="Arial"/>
          <w:sz w:val="24"/>
          <w:szCs w:val="24"/>
        </w:rPr>
        <w:t xml:space="preserve"> </w:t>
      </w:r>
      <w:r w:rsidR="00D46BB0" w:rsidRPr="0072482B">
        <w:rPr>
          <w:rFonts w:ascii="Arial" w:hAnsi="Arial" w:cs="Arial"/>
          <w:sz w:val="24"/>
          <w:szCs w:val="24"/>
        </w:rPr>
        <w:t>and</w:t>
      </w:r>
      <w:r w:rsidR="007024EE">
        <w:rPr>
          <w:rFonts w:ascii="Arial" w:hAnsi="Arial" w:cs="Arial"/>
          <w:sz w:val="24"/>
          <w:szCs w:val="24"/>
        </w:rPr>
        <w:t xml:space="preserve"> </w:t>
      </w:r>
      <w:r w:rsidR="00D46BB0" w:rsidRPr="0072482B">
        <w:rPr>
          <w:rFonts w:ascii="Arial" w:hAnsi="Arial" w:cs="Arial"/>
          <w:sz w:val="24"/>
          <w:szCs w:val="24"/>
        </w:rPr>
        <w:t>teaching</w:t>
      </w:r>
      <w:r w:rsidR="007024EE">
        <w:rPr>
          <w:rFonts w:ascii="Arial" w:hAnsi="Arial" w:cs="Arial"/>
          <w:sz w:val="24"/>
          <w:szCs w:val="24"/>
        </w:rPr>
        <w:t xml:space="preserve"> </w:t>
      </w:r>
      <w:r w:rsidR="00D46BB0" w:rsidRPr="0072482B">
        <w:rPr>
          <w:rFonts w:ascii="Arial" w:hAnsi="Arial" w:cs="Arial"/>
          <w:sz w:val="24"/>
          <w:szCs w:val="24"/>
        </w:rPr>
        <w:t>in</w:t>
      </w:r>
      <w:r w:rsidR="007024EE">
        <w:rPr>
          <w:rFonts w:ascii="Arial" w:hAnsi="Arial" w:cs="Arial"/>
          <w:sz w:val="24"/>
          <w:szCs w:val="24"/>
        </w:rPr>
        <w:t xml:space="preserve"> </w:t>
      </w:r>
      <w:r w:rsidR="00D46BB0" w:rsidRPr="0072482B">
        <w:rPr>
          <w:rFonts w:ascii="Arial" w:hAnsi="Arial" w:cs="Arial"/>
          <w:sz w:val="24"/>
          <w:szCs w:val="24"/>
        </w:rPr>
        <w:t>collaboration</w:t>
      </w:r>
      <w:r w:rsidR="007024EE">
        <w:rPr>
          <w:rFonts w:ascii="Arial" w:hAnsi="Arial" w:cs="Arial"/>
          <w:sz w:val="24"/>
          <w:szCs w:val="24"/>
        </w:rPr>
        <w:t xml:space="preserve"> </w:t>
      </w:r>
      <w:r w:rsidR="00D46BB0" w:rsidRPr="0072482B">
        <w:rPr>
          <w:rFonts w:ascii="Arial" w:hAnsi="Arial" w:cs="Arial"/>
          <w:sz w:val="24"/>
          <w:szCs w:val="24"/>
        </w:rPr>
        <w:t>with</w:t>
      </w:r>
      <w:r w:rsidR="007024EE">
        <w:rPr>
          <w:rFonts w:ascii="Arial" w:hAnsi="Arial" w:cs="Arial"/>
          <w:sz w:val="24"/>
          <w:szCs w:val="24"/>
        </w:rPr>
        <w:t xml:space="preserve"> </w:t>
      </w:r>
      <w:r w:rsidR="00D46BB0" w:rsidRPr="0072482B">
        <w:rPr>
          <w:rFonts w:ascii="Arial" w:hAnsi="Arial" w:cs="Arial"/>
          <w:sz w:val="24"/>
          <w:szCs w:val="24"/>
        </w:rPr>
        <w:t>students</w:t>
      </w:r>
      <w:r w:rsidR="007024EE">
        <w:rPr>
          <w:rFonts w:ascii="Arial" w:hAnsi="Arial" w:cs="Arial"/>
          <w:sz w:val="24"/>
          <w:szCs w:val="24"/>
        </w:rPr>
        <w:t xml:space="preserve"> </w:t>
      </w:r>
      <w:r w:rsidR="00D46BB0" w:rsidRPr="0072482B">
        <w:rPr>
          <w:rFonts w:ascii="Arial" w:hAnsi="Arial" w:cs="Arial"/>
          <w:sz w:val="24"/>
          <w:szCs w:val="24"/>
        </w:rPr>
        <w:t>in</w:t>
      </w:r>
      <w:r w:rsidR="007024EE">
        <w:rPr>
          <w:rFonts w:ascii="Arial" w:hAnsi="Arial" w:cs="Arial"/>
          <w:sz w:val="24"/>
          <w:szCs w:val="24"/>
        </w:rPr>
        <w:t xml:space="preserve"> </w:t>
      </w:r>
      <w:r w:rsidR="00D46BB0" w:rsidRPr="0072482B">
        <w:rPr>
          <w:rFonts w:ascii="Arial" w:hAnsi="Arial" w:cs="Arial"/>
          <w:sz w:val="24"/>
          <w:szCs w:val="24"/>
        </w:rPr>
        <w:t>anti-poverty</w:t>
      </w:r>
      <w:r w:rsidR="007024EE">
        <w:rPr>
          <w:rFonts w:ascii="Arial" w:hAnsi="Arial" w:cs="Arial"/>
          <w:sz w:val="24"/>
          <w:szCs w:val="24"/>
        </w:rPr>
        <w:t xml:space="preserve"> </w:t>
      </w:r>
      <w:r w:rsidR="00D46BB0" w:rsidRPr="0072482B">
        <w:rPr>
          <w:rFonts w:ascii="Arial" w:hAnsi="Arial" w:cs="Arial"/>
          <w:sz w:val="24"/>
          <w:szCs w:val="24"/>
        </w:rPr>
        <w:t>projects.</w:t>
      </w:r>
      <w:r w:rsidR="007024EE">
        <w:rPr>
          <w:rFonts w:ascii="Arial" w:hAnsi="Arial" w:cs="Arial"/>
          <w:sz w:val="24"/>
          <w:szCs w:val="24"/>
        </w:rPr>
        <w:t xml:space="preserve"> </w:t>
      </w:r>
      <w:r w:rsidR="00D46BB0" w:rsidRPr="0072482B">
        <w:rPr>
          <w:rFonts w:ascii="Arial" w:hAnsi="Arial" w:cs="Arial"/>
          <w:sz w:val="24"/>
          <w:szCs w:val="24"/>
        </w:rPr>
        <w:t>Students</w:t>
      </w:r>
      <w:r w:rsidR="007024EE">
        <w:rPr>
          <w:rFonts w:ascii="Arial" w:hAnsi="Arial" w:cs="Arial"/>
          <w:sz w:val="24"/>
          <w:szCs w:val="24"/>
        </w:rPr>
        <w:t xml:space="preserve"> </w:t>
      </w:r>
      <w:r w:rsidR="00D46BB0" w:rsidRPr="0072482B">
        <w:rPr>
          <w:rFonts w:ascii="Arial" w:hAnsi="Arial" w:cs="Arial"/>
          <w:sz w:val="24"/>
          <w:szCs w:val="24"/>
        </w:rPr>
        <w:t>were</w:t>
      </w:r>
      <w:r w:rsidR="007024EE">
        <w:rPr>
          <w:rFonts w:ascii="Arial" w:hAnsi="Arial" w:cs="Arial"/>
          <w:sz w:val="24"/>
          <w:szCs w:val="24"/>
        </w:rPr>
        <w:t xml:space="preserve"> </w:t>
      </w:r>
      <w:r w:rsidR="00D46BB0" w:rsidRPr="0072482B">
        <w:rPr>
          <w:rFonts w:ascii="Arial" w:hAnsi="Arial" w:cs="Arial"/>
          <w:sz w:val="24"/>
          <w:szCs w:val="24"/>
        </w:rPr>
        <w:t>offered</w:t>
      </w:r>
      <w:r w:rsidR="007024EE">
        <w:rPr>
          <w:rFonts w:ascii="Arial" w:hAnsi="Arial" w:cs="Arial"/>
          <w:sz w:val="24"/>
          <w:szCs w:val="24"/>
        </w:rPr>
        <w:t xml:space="preserve"> </w:t>
      </w:r>
      <w:r w:rsidR="00D46BB0" w:rsidRPr="0072482B">
        <w:rPr>
          <w:rFonts w:ascii="Arial" w:hAnsi="Arial" w:cs="Arial"/>
          <w:sz w:val="24"/>
          <w:szCs w:val="24"/>
        </w:rPr>
        <w:t>the</w:t>
      </w:r>
      <w:r w:rsidR="007024EE">
        <w:rPr>
          <w:rFonts w:ascii="Arial" w:hAnsi="Arial" w:cs="Arial"/>
          <w:sz w:val="24"/>
          <w:szCs w:val="24"/>
        </w:rPr>
        <w:t xml:space="preserve"> </w:t>
      </w:r>
      <w:r w:rsidR="00D46BB0" w:rsidRPr="0072482B">
        <w:rPr>
          <w:rFonts w:ascii="Arial" w:hAnsi="Arial" w:cs="Arial"/>
          <w:sz w:val="24"/>
          <w:szCs w:val="24"/>
        </w:rPr>
        <w:t>opportunity</w:t>
      </w:r>
      <w:r w:rsidR="007024EE">
        <w:rPr>
          <w:rFonts w:ascii="Arial" w:hAnsi="Arial" w:cs="Arial"/>
          <w:sz w:val="24"/>
          <w:szCs w:val="24"/>
        </w:rPr>
        <w:t xml:space="preserve"> </w:t>
      </w:r>
      <w:r w:rsidR="00D46BB0" w:rsidRPr="0072482B">
        <w:rPr>
          <w:rFonts w:ascii="Arial" w:hAnsi="Arial" w:cs="Arial"/>
          <w:sz w:val="24"/>
          <w:szCs w:val="24"/>
        </w:rPr>
        <w:t>to</w:t>
      </w:r>
      <w:r w:rsidR="007024EE">
        <w:rPr>
          <w:rFonts w:ascii="Arial" w:hAnsi="Arial" w:cs="Arial"/>
          <w:sz w:val="24"/>
          <w:szCs w:val="24"/>
        </w:rPr>
        <w:t xml:space="preserve"> </w:t>
      </w:r>
      <w:r w:rsidR="00D46BB0" w:rsidRPr="0072482B">
        <w:rPr>
          <w:rFonts w:ascii="Arial" w:hAnsi="Arial" w:cs="Arial"/>
          <w:sz w:val="24"/>
          <w:szCs w:val="24"/>
        </w:rPr>
        <w:t>undertake</w:t>
      </w:r>
      <w:r w:rsidR="007024EE">
        <w:rPr>
          <w:rFonts w:ascii="Arial" w:hAnsi="Arial" w:cs="Arial"/>
          <w:sz w:val="24"/>
          <w:szCs w:val="24"/>
        </w:rPr>
        <w:t xml:space="preserve"> </w:t>
      </w:r>
      <w:r w:rsidR="00D46BB0" w:rsidRPr="0072482B">
        <w:rPr>
          <w:rFonts w:ascii="Arial" w:hAnsi="Arial" w:cs="Arial"/>
          <w:sz w:val="24"/>
          <w:szCs w:val="24"/>
        </w:rPr>
        <w:t>practical</w:t>
      </w:r>
      <w:r w:rsidR="007024EE">
        <w:rPr>
          <w:rFonts w:ascii="Arial" w:hAnsi="Arial" w:cs="Arial"/>
          <w:sz w:val="24"/>
          <w:szCs w:val="24"/>
        </w:rPr>
        <w:t xml:space="preserve"> </w:t>
      </w:r>
      <w:r w:rsidR="00D46BB0" w:rsidRPr="0072482B">
        <w:rPr>
          <w:rFonts w:ascii="Arial" w:hAnsi="Arial" w:cs="Arial"/>
          <w:sz w:val="24"/>
          <w:szCs w:val="24"/>
        </w:rPr>
        <w:t>work</w:t>
      </w:r>
      <w:r w:rsidR="001C4836">
        <w:rPr>
          <w:rFonts w:ascii="Arial" w:hAnsi="Arial" w:cs="Arial"/>
          <w:sz w:val="24"/>
          <w:szCs w:val="24"/>
        </w:rPr>
        <w:t>-</w:t>
      </w:r>
      <w:r w:rsidR="00D46BB0" w:rsidRPr="0072482B">
        <w:rPr>
          <w:rFonts w:ascii="Arial" w:hAnsi="Arial" w:cs="Arial"/>
          <w:sz w:val="24"/>
          <w:szCs w:val="24"/>
        </w:rPr>
        <w:t>based</w:t>
      </w:r>
      <w:r w:rsidR="007024EE">
        <w:rPr>
          <w:rFonts w:ascii="Arial" w:hAnsi="Arial" w:cs="Arial"/>
          <w:sz w:val="24"/>
          <w:szCs w:val="24"/>
        </w:rPr>
        <w:t xml:space="preserve"> </w:t>
      </w:r>
      <w:r w:rsidR="00D46BB0" w:rsidRPr="0072482B">
        <w:rPr>
          <w:rFonts w:ascii="Arial" w:hAnsi="Arial" w:cs="Arial"/>
          <w:sz w:val="24"/>
          <w:szCs w:val="24"/>
        </w:rPr>
        <w:t>learning</w:t>
      </w:r>
      <w:r w:rsidR="007024EE">
        <w:rPr>
          <w:rFonts w:ascii="Arial" w:hAnsi="Arial" w:cs="Arial"/>
          <w:sz w:val="24"/>
          <w:szCs w:val="24"/>
        </w:rPr>
        <w:t xml:space="preserve"> </w:t>
      </w:r>
      <w:r w:rsidR="00D46BB0" w:rsidRPr="0072482B">
        <w:rPr>
          <w:rFonts w:ascii="Arial" w:hAnsi="Arial" w:cs="Arial"/>
          <w:sz w:val="24"/>
          <w:szCs w:val="24"/>
        </w:rPr>
        <w:t>challenges,</w:t>
      </w:r>
      <w:r w:rsidR="007024EE">
        <w:rPr>
          <w:rFonts w:ascii="Arial" w:hAnsi="Arial" w:cs="Arial"/>
          <w:sz w:val="24"/>
          <w:szCs w:val="24"/>
        </w:rPr>
        <w:t xml:space="preserve"> </w:t>
      </w:r>
      <w:r w:rsidR="00477E96">
        <w:rPr>
          <w:rFonts w:ascii="Arial" w:hAnsi="Arial" w:cs="Arial"/>
          <w:sz w:val="24"/>
          <w:szCs w:val="24"/>
        </w:rPr>
        <w:t xml:space="preserve">develop </w:t>
      </w:r>
      <w:r w:rsidR="00D46BB0" w:rsidRPr="0072482B">
        <w:rPr>
          <w:rFonts w:ascii="Arial" w:hAnsi="Arial" w:cs="Arial"/>
          <w:sz w:val="24"/>
          <w:szCs w:val="24"/>
        </w:rPr>
        <w:t>reflect</w:t>
      </w:r>
      <w:r w:rsidR="00477E96">
        <w:rPr>
          <w:rFonts w:ascii="Arial" w:hAnsi="Arial" w:cs="Arial"/>
          <w:sz w:val="24"/>
          <w:szCs w:val="24"/>
        </w:rPr>
        <w:t>ive</w:t>
      </w:r>
      <w:r w:rsidR="007024EE">
        <w:rPr>
          <w:rFonts w:ascii="Arial" w:hAnsi="Arial" w:cs="Arial"/>
          <w:sz w:val="24"/>
          <w:szCs w:val="24"/>
        </w:rPr>
        <w:t xml:space="preserve"> </w:t>
      </w:r>
      <w:r w:rsidR="00D46BB0" w:rsidRPr="0072482B">
        <w:rPr>
          <w:rFonts w:ascii="Arial" w:hAnsi="Arial" w:cs="Arial"/>
          <w:sz w:val="24"/>
          <w:szCs w:val="24"/>
        </w:rPr>
        <w:t>portfolios</w:t>
      </w:r>
      <w:r w:rsidR="007024EE">
        <w:rPr>
          <w:rFonts w:ascii="Arial" w:hAnsi="Arial" w:cs="Arial"/>
          <w:sz w:val="24"/>
          <w:szCs w:val="24"/>
        </w:rPr>
        <w:t xml:space="preserve"> </w:t>
      </w:r>
      <w:r w:rsidR="00D46BB0" w:rsidRPr="0072482B">
        <w:rPr>
          <w:rFonts w:ascii="Arial" w:hAnsi="Arial" w:cs="Arial"/>
          <w:sz w:val="24"/>
          <w:szCs w:val="24"/>
        </w:rPr>
        <w:t>on</w:t>
      </w:r>
      <w:r w:rsidR="007024EE">
        <w:rPr>
          <w:rFonts w:ascii="Arial" w:hAnsi="Arial" w:cs="Arial"/>
          <w:sz w:val="24"/>
          <w:szCs w:val="24"/>
        </w:rPr>
        <w:t xml:space="preserve"> </w:t>
      </w:r>
      <w:r w:rsidR="00D46BB0" w:rsidRPr="0072482B">
        <w:rPr>
          <w:rFonts w:ascii="Arial" w:hAnsi="Arial" w:cs="Arial"/>
          <w:sz w:val="24"/>
          <w:szCs w:val="24"/>
        </w:rPr>
        <w:t>their</w:t>
      </w:r>
      <w:r w:rsidR="007024EE">
        <w:rPr>
          <w:rFonts w:ascii="Arial" w:hAnsi="Arial" w:cs="Arial"/>
          <w:sz w:val="24"/>
          <w:szCs w:val="24"/>
        </w:rPr>
        <w:t xml:space="preserve"> </w:t>
      </w:r>
      <w:r w:rsidR="00D46BB0" w:rsidRPr="0072482B">
        <w:rPr>
          <w:rFonts w:ascii="Arial" w:hAnsi="Arial" w:cs="Arial"/>
          <w:sz w:val="24"/>
          <w:szCs w:val="24"/>
        </w:rPr>
        <w:t>trauma</w:t>
      </w:r>
      <w:r w:rsidR="001C4836">
        <w:rPr>
          <w:rFonts w:ascii="Arial" w:hAnsi="Arial" w:cs="Arial"/>
          <w:sz w:val="24"/>
          <w:szCs w:val="24"/>
        </w:rPr>
        <w:t>-</w:t>
      </w:r>
      <w:r w:rsidR="00D46BB0" w:rsidRPr="0072482B">
        <w:rPr>
          <w:rFonts w:ascii="Arial" w:hAnsi="Arial" w:cs="Arial"/>
          <w:sz w:val="24"/>
          <w:szCs w:val="24"/>
        </w:rPr>
        <w:t>informed</w:t>
      </w:r>
      <w:r w:rsidR="007024EE">
        <w:rPr>
          <w:rFonts w:ascii="Arial" w:hAnsi="Arial" w:cs="Arial"/>
          <w:sz w:val="24"/>
          <w:szCs w:val="24"/>
        </w:rPr>
        <w:t xml:space="preserve"> </w:t>
      </w:r>
      <w:r w:rsidR="00D46BB0" w:rsidRPr="0072482B">
        <w:rPr>
          <w:rFonts w:ascii="Arial" w:hAnsi="Arial" w:cs="Arial"/>
          <w:sz w:val="24"/>
          <w:szCs w:val="24"/>
        </w:rPr>
        <w:t>anti-oppressive</w:t>
      </w:r>
      <w:r w:rsidR="007024EE">
        <w:rPr>
          <w:rFonts w:ascii="Arial" w:hAnsi="Arial" w:cs="Arial"/>
          <w:sz w:val="24"/>
          <w:szCs w:val="24"/>
        </w:rPr>
        <w:t xml:space="preserve"> </w:t>
      </w:r>
      <w:r w:rsidR="00D46BB0" w:rsidRPr="0072482B">
        <w:rPr>
          <w:rFonts w:ascii="Arial" w:hAnsi="Arial" w:cs="Arial"/>
          <w:sz w:val="24"/>
          <w:szCs w:val="24"/>
        </w:rPr>
        <w:t>practice</w:t>
      </w:r>
      <w:r w:rsidR="007024EE">
        <w:rPr>
          <w:rFonts w:ascii="Arial" w:hAnsi="Arial" w:cs="Arial"/>
          <w:sz w:val="24"/>
          <w:szCs w:val="24"/>
        </w:rPr>
        <w:t xml:space="preserve"> </w:t>
      </w:r>
      <w:r w:rsidR="00D46BB0" w:rsidRPr="0072482B">
        <w:rPr>
          <w:rFonts w:ascii="Arial" w:hAnsi="Arial" w:cs="Arial"/>
          <w:sz w:val="24"/>
          <w:szCs w:val="24"/>
        </w:rPr>
        <w:t>and</w:t>
      </w:r>
      <w:r w:rsidR="007024EE">
        <w:rPr>
          <w:rFonts w:ascii="Arial" w:hAnsi="Arial" w:cs="Arial"/>
          <w:sz w:val="24"/>
          <w:szCs w:val="24"/>
        </w:rPr>
        <w:t xml:space="preserve"> </w:t>
      </w:r>
      <w:r w:rsidR="00D46BB0" w:rsidRPr="0072482B">
        <w:rPr>
          <w:rFonts w:ascii="Arial" w:hAnsi="Arial" w:cs="Arial"/>
          <w:sz w:val="24"/>
          <w:szCs w:val="24"/>
        </w:rPr>
        <w:t>learn</w:t>
      </w:r>
      <w:r w:rsidR="007024EE">
        <w:rPr>
          <w:rFonts w:ascii="Arial" w:hAnsi="Arial" w:cs="Arial"/>
          <w:sz w:val="24"/>
          <w:szCs w:val="24"/>
        </w:rPr>
        <w:t xml:space="preserve"> </w:t>
      </w:r>
      <w:r w:rsidR="00D46BB0" w:rsidRPr="0072482B">
        <w:rPr>
          <w:rFonts w:ascii="Arial" w:hAnsi="Arial" w:cs="Arial"/>
          <w:sz w:val="24"/>
          <w:szCs w:val="24"/>
        </w:rPr>
        <w:t>about</w:t>
      </w:r>
      <w:r w:rsidR="007024EE">
        <w:rPr>
          <w:rFonts w:ascii="Arial" w:hAnsi="Arial" w:cs="Arial"/>
          <w:sz w:val="24"/>
          <w:szCs w:val="24"/>
        </w:rPr>
        <w:t xml:space="preserve"> </w:t>
      </w:r>
      <w:r w:rsidR="00D46BB0" w:rsidRPr="0072482B">
        <w:rPr>
          <w:rFonts w:ascii="Arial" w:hAnsi="Arial" w:cs="Arial"/>
          <w:sz w:val="24"/>
          <w:szCs w:val="24"/>
        </w:rPr>
        <w:t>poverty</w:t>
      </w:r>
      <w:r w:rsidR="007024EE">
        <w:rPr>
          <w:rFonts w:ascii="Arial" w:hAnsi="Arial" w:cs="Arial"/>
          <w:sz w:val="24"/>
          <w:szCs w:val="24"/>
        </w:rPr>
        <w:t xml:space="preserve"> </w:t>
      </w:r>
      <w:r w:rsidR="00D46BB0" w:rsidRPr="0072482B">
        <w:rPr>
          <w:rFonts w:ascii="Arial" w:hAnsi="Arial" w:cs="Arial"/>
          <w:sz w:val="24"/>
          <w:szCs w:val="24"/>
        </w:rPr>
        <w:t>from</w:t>
      </w:r>
      <w:r w:rsidR="007024EE">
        <w:rPr>
          <w:rFonts w:ascii="Arial" w:hAnsi="Arial" w:cs="Arial"/>
          <w:sz w:val="24"/>
          <w:szCs w:val="24"/>
        </w:rPr>
        <w:t xml:space="preserve"> </w:t>
      </w:r>
      <w:r w:rsidR="00D46BB0" w:rsidRPr="0072482B">
        <w:rPr>
          <w:rFonts w:ascii="Arial" w:hAnsi="Arial" w:cs="Arial"/>
          <w:sz w:val="24"/>
          <w:szCs w:val="24"/>
        </w:rPr>
        <w:t>a</w:t>
      </w:r>
      <w:r w:rsidR="007024EE">
        <w:rPr>
          <w:rFonts w:ascii="Arial" w:hAnsi="Arial" w:cs="Arial"/>
          <w:sz w:val="24"/>
          <w:szCs w:val="24"/>
        </w:rPr>
        <w:t xml:space="preserve"> </w:t>
      </w:r>
      <w:r w:rsidR="00D46BB0" w:rsidRPr="0072482B">
        <w:rPr>
          <w:rFonts w:ascii="Arial" w:hAnsi="Arial" w:cs="Arial"/>
          <w:sz w:val="24"/>
          <w:szCs w:val="24"/>
        </w:rPr>
        <w:t>mix</w:t>
      </w:r>
      <w:r w:rsidR="007024EE">
        <w:rPr>
          <w:rFonts w:ascii="Arial" w:hAnsi="Arial" w:cs="Arial"/>
          <w:sz w:val="24"/>
          <w:szCs w:val="24"/>
        </w:rPr>
        <w:t xml:space="preserve"> </w:t>
      </w:r>
      <w:r w:rsidR="00D46BB0" w:rsidRPr="0072482B">
        <w:rPr>
          <w:rFonts w:ascii="Arial" w:hAnsi="Arial" w:cs="Arial"/>
          <w:sz w:val="24"/>
          <w:szCs w:val="24"/>
        </w:rPr>
        <w:t>of</w:t>
      </w:r>
      <w:r w:rsidR="007024EE">
        <w:rPr>
          <w:rFonts w:ascii="Arial" w:hAnsi="Arial" w:cs="Arial"/>
          <w:sz w:val="24"/>
          <w:szCs w:val="24"/>
        </w:rPr>
        <w:t xml:space="preserve"> </w:t>
      </w:r>
      <w:r w:rsidR="00D46BB0" w:rsidRPr="0072482B">
        <w:rPr>
          <w:rFonts w:ascii="Arial" w:hAnsi="Arial" w:cs="Arial"/>
          <w:sz w:val="24"/>
          <w:szCs w:val="24"/>
        </w:rPr>
        <w:t>experts</w:t>
      </w:r>
      <w:r w:rsidR="007024EE">
        <w:rPr>
          <w:rFonts w:ascii="Arial" w:hAnsi="Arial" w:cs="Arial"/>
          <w:sz w:val="24"/>
          <w:szCs w:val="24"/>
        </w:rPr>
        <w:t xml:space="preserve"> </w:t>
      </w:r>
      <w:r w:rsidR="00D46BB0" w:rsidRPr="0072482B">
        <w:rPr>
          <w:rFonts w:ascii="Arial" w:hAnsi="Arial" w:cs="Arial"/>
          <w:sz w:val="24"/>
          <w:szCs w:val="24"/>
        </w:rPr>
        <w:t>by</w:t>
      </w:r>
      <w:r w:rsidR="007024EE">
        <w:rPr>
          <w:rFonts w:ascii="Arial" w:hAnsi="Arial" w:cs="Arial"/>
          <w:sz w:val="24"/>
          <w:szCs w:val="24"/>
        </w:rPr>
        <w:t xml:space="preserve"> </w:t>
      </w:r>
      <w:r w:rsidR="00D46BB0" w:rsidRPr="0072482B">
        <w:rPr>
          <w:rFonts w:ascii="Arial" w:hAnsi="Arial" w:cs="Arial"/>
          <w:sz w:val="24"/>
          <w:szCs w:val="24"/>
        </w:rPr>
        <w:t>experience</w:t>
      </w:r>
      <w:r w:rsidR="007024EE">
        <w:rPr>
          <w:rFonts w:ascii="Arial" w:hAnsi="Arial" w:cs="Arial"/>
          <w:sz w:val="24"/>
          <w:szCs w:val="24"/>
        </w:rPr>
        <w:t xml:space="preserve"> </w:t>
      </w:r>
      <w:r w:rsidR="00D46BB0" w:rsidRPr="0072482B">
        <w:rPr>
          <w:rFonts w:ascii="Arial" w:hAnsi="Arial" w:cs="Arial"/>
          <w:sz w:val="24"/>
          <w:szCs w:val="24"/>
        </w:rPr>
        <w:t>and</w:t>
      </w:r>
      <w:r w:rsidR="007024EE">
        <w:rPr>
          <w:rFonts w:ascii="Arial" w:hAnsi="Arial" w:cs="Arial"/>
          <w:sz w:val="24"/>
          <w:szCs w:val="24"/>
        </w:rPr>
        <w:t xml:space="preserve"> </w:t>
      </w:r>
      <w:r w:rsidR="00D46BB0" w:rsidRPr="0072482B">
        <w:rPr>
          <w:rFonts w:ascii="Arial" w:hAnsi="Arial" w:cs="Arial"/>
          <w:sz w:val="24"/>
          <w:szCs w:val="24"/>
        </w:rPr>
        <w:t>academic</w:t>
      </w:r>
      <w:r w:rsidR="007024EE">
        <w:rPr>
          <w:rFonts w:ascii="Arial" w:hAnsi="Arial" w:cs="Arial"/>
          <w:sz w:val="24"/>
          <w:szCs w:val="24"/>
        </w:rPr>
        <w:t xml:space="preserve"> </w:t>
      </w:r>
      <w:r w:rsidR="00D46BB0" w:rsidRPr="0072482B">
        <w:rPr>
          <w:rFonts w:ascii="Arial" w:hAnsi="Arial" w:cs="Arial"/>
          <w:sz w:val="24"/>
          <w:szCs w:val="24"/>
        </w:rPr>
        <w:t>activists.</w:t>
      </w:r>
      <w:r w:rsidR="007024EE">
        <w:rPr>
          <w:rFonts w:ascii="Arial" w:hAnsi="Arial" w:cs="Arial"/>
          <w:sz w:val="24"/>
          <w:szCs w:val="24"/>
        </w:rPr>
        <w:t xml:space="preserve"> </w:t>
      </w:r>
      <w:r w:rsidR="00D46BB0" w:rsidRPr="0072482B">
        <w:rPr>
          <w:rFonts w:ascii="Arial" w:hAnsi="Arial" w:cs="Arial"/>
          <w:sz w:val="24"/>
          <w:szCs w:val="24"/>
        </w:rPr>
        <w:t>Modules</w:t>
      </w:r>
      <w:r w:rsidR="007024EE">
        <w:rPr>
          <w:rFonts w:ascii="Arial" w:hAnsi="Arial" w:cs="Arial"/>
          <w:sz w:val="24"/>
          <w:szCs w:val="24"/>
        </w:rPr>
        <w:t xml:space="preserve"> </w:t>
      </w:r>
      <w:r w:rsidR="00D46BB0" w:rsidRPr="0072482B">
        <w:rPr>
          <w:rFonts w:ascii="Arial" w:hAnsi="Arial" w:cs="Arial"/>
          <w:sz w:val="24"/>
          <w:szCs w:val="24"/>
        </w:rPr>
        <w:t>in</w:t>
      </w:r>
      <w:r w:rsidR="007024EE">
        <w:rPr>
          <w:rFonts w:ascii="Arial" w:hAnsi="Arial" w:cs="Arial"/>
          <w:sz w:val="24"/>
          <w:szCs w:val="24"/>
        </w:rPr>
        <w:t xml:space="preserve"> </w:t>
      </w:r>
      <w:r w:rsidR="00D46BB0" w:rsidRPr="0072482B">
        <w:rPr>
          <w:rFonts w:ascii="Arial" w:hAnsi="Arial" w:cs="Arial"/>
          <w:sz w:val="24"/>
          <w:szCs w:val="24"/>
        </w:rPr>
        <w:t>the</w:t>
      </w:r>
      <w:r w:rsidR="007024EE">
        <w:rPr>
          <w:rFonts w:ascii="Arial" w:hAnsi="Arial" w:cs="Arial"/>
          <w:sz w:val="24"/>
          <w:szCs w:val="24"/>
        </w:rPr>
        <w:t xml:space="preserve"> </w:t>
      </w:r>
      <w:r w:rsidR="00D46BB0" w:rsidRPr="0072482B">
        <w:rPr>
          <w:rFonts w:ascii="Arial" w:hAnsi="Arial" w:cs="Arial"/>
          <w:sz w:val="24"/>
          <w:szCs w:val="24"/>
        </w:rPr>
        <w:t>first</w:t>
      </w:r>
      <w:r w:rsidR="007024EE">
        <w:rPr>
          <w:rFonts w:ascii="Arial" w:hAnsi="Arial" w:cs="Arial"/>
          <w:sz w:val="24"/>
          <w:szCs w:val="24"/>
        </w:rPr>
        <w:t xml:space="preserve"> </w:t>
      </w:r>
      <w:r w:rsidR="00D46BB0" w:rsidRPr="0072482B">
        <w:rPr>
          <w:rFonts w:ascii="Arial" w:hAnsi="Arial" w:cs="Arial"/>
          <w:sz w:val="24"/>
          <w:szCs w:val="24"/>
        </w:rPr>
        <w:t>year</w:t>
      </w:r>
      <w:r w:rsidR="007024EE">
        <w:rPr>
          <w:rFonts w:ascii="Arial" w:hAnsi="Arial" w:cs="Arial"/>
          <w:sz w:val="24"/>
          <w:szCs w:val="24"/>
        </w:rPr>
        <w:t xml:space="preserve"> </w:t>
      </w:r>
      <w:r w:rsidR="00D46BB0" w:rsidRPr="0072482B">
        <w:rPr>
          <w:rFonts w:ascii="Arial" w:hAnsi="Arial" w:cs="Arial"/>
          <w:sz w:val="24"/>
          <w:szCs w:val="24"/>
        </w:rPr>
        <w:t>of</w:t>
      </w:r>
      <w:r w:rsidR="007024EE">
        <w:rPr>
          <w:rFonts w:ascii="Arial" w:hAnsi="Arial" w:cs="Arial"/>
          <w:sz w:val="24"/>
          <w:szCs w:val="24"/>
        </w:rPr>
        <w:t xml:space="preserve"> </w:t>
      </w:r>
      <w:r w:rsidR="00D46BB0" w:rsidRPr="0072482B">
        <w:rPr>
          <w:rFonts w:ascii="Arial" w:hAnsi="Arial" w:cs="Arial"/>
          <w:sz w:val="24"/>
          <w:szCs w:val="24"/>
        </w:rPr>
        <w:t>study</w:t>
      </w:r>
      <w:r w:rsidR="007024EE">
        <w:rPr>
          <w:rFonts w:ascii="Arial" w:hAnsi="Arial" w:cs="Arial"/>
          <w:sz w:val="24"/>
          <w:szCs w:val="24"/>
        </w:rPr>
        <w:t xml:space="preserve"> </w:t>
      </w:r>
      <w:r w:rsidR="00D46BB0" w:rsidRPr="0072482B">
        <w:rPr>
          <w:rFonts w:ascii="Arial" w:hAnsi="Arial" w:cs="Arial"/>
          <w:sz w:val="24"/>
          <w:szCs w:val="24"/>
        </w:rPr>
        <w:t>included</w:t>
      </w:r>
      <w:r w:rsidR="007024EE">
        <w:rPr>
          <w:rFonts w:ascii="Arial" w:hAnsi="Arial" w:cs="Arial"/>
          <w:sz w:val="24"/>
          <w:szCs w:val="24"/>
        </w:rPr>
        <w:t xml:space="preserve"> </w:t>
      </w:r>
      <w:r w:rsidR="00D46BB0" w:rsidRPr="0072482B">
        <w:rPr>
          <w:rFonts w:ascii="Arial" w:hAnsi="Arial" w:cs="Arial"/>
          <w:sz w:val="24"/>
          <w:szCs w:val="24"/>
        </w:rPr>
        <w:t>addressing</w:t>
      </w:r>
      <w:r w:rsidR="007024EE">
        <w:rPr>
          <w:rFonts w:ascii="Arial" w:hAnsi="Arial" w:cs="Arial"/>
          <w:sz w:val="24"/>
          <w:szCs w:val="24"/>
        </w:rPr>
        <w:t xml:space="preserve"> </w:t>
      </w:r>
      <w:r w:rsidR="00D46BB0" w:rsidRPr="0072482B">
        <w:rPr>
          <w:rFonts w:ascii="Arial" w:hAnsi="Arial" w:cs="Arial"/>
          <w:sz w:val="24"/>
          <w:szCs w:val="24"/>
        </w:rPr>
        <w:t>hardship</w:t>
      </w:r>
      <w:r w:rsidR="007024EE">
        <w:rPr>
          <w:rFonts w:ascii="Arial" w:hAnsi="Arial" w:cs="Arial"/>
          <w:sz w:val="24"/>
          <w:szCs w:val="24"/>
        </w:rPr>
        <w:t xml:space="preserve"> </w:t>
      </w:r>
      <w:r w:rsidR="00D46BB0" w:rsidRPr="0072482B">
        <w:rPr>
          <w:rFonts w:ascii="Arial" w:hAnsi="Arial" w:cs="Arial"/>
          <w:sz w:val="24"/>
          <w:szCs w:val="24"/>
        </w:rPr>
        <w:t>in</w:t>
      </w:r>
      <w:r w:rsidR="007024EE">
        <w:rPr>
          <w:rFonts w:ascii="Arial" w:hAnsi="Arial" w:cs="Arial"/>
          <w:sz w:val="24"/>
          <w:szCs w:val="24"/>
        </w:rPr>
        <w:t xml:space="preserve"> </w:t>
      </w:r>
      <w:r w:rsidR="00D46BB0" w:rsidRPr="0072482B">
        <w:rPr>
          <w:rFonts w:ascii="Arial" w:hAnsi="Arial" w:cs="Arial"/>
          <w:sz w:val="24"/>
          <w:szCs w:val="24"/>
        </w:rPr>
        <w:t>practice,</w:t>
      </w:r>
      <w:r w:rsidR="007024EE">
        <w:rPr>
          <w:rFonts w:ascii="Arial" w:hAnsi="Arial" w:cs="Arial"/>
          <w:sz w:val="24"/>
          <w:szCs w:val="24"/>
        </w:rPr>
        <w:t xml:space="preserve"> </w:t>
      </w:r>
      <w:r w:rsidR="00D46BB0" w:rsidRPr="0072482B">
        <w:rPr>
          <w:rFonts w:ascii="Arial" w:hAnsi="Arial" w:cs="Arial"/>
          <w:sz w:val="24"/>
          <w:szCs w:val="24"/>
        </w:rPr>
        <w:t>activism</w:t>
      </w:r>
      <w:r w:rsidR="007024EE">
        <w:rPr>
          <w:rFonts w:ascii="Arial" w:hAnsi="Arial" w:cs="Arial"/>
          <w:sz w:val="24"/>
          <w:szCs w:val="24"/>
        </w:rPr>
        <w:t xml:space="preserve"> </w:t>
      </w:r>
      <w:r w:rsidR="00D46BB0" w:rsidRPr="0072482B">
        <w:rPr>
          <w:rFonts w:ascii="Arial" w:hAnsi="Arial" w:cs="Arial"/>
          <w:sz w:val="24"/>
          <w:szCs w:val="24"/>
        </w:rPr>
        <w:t>and</w:t>
      </w:r>
      <w:r w:rsidR="007024EE">
        <w:rPr>
          <w:rFonts w:ascii="Arial" w:hAnsi="Arial" w:cs="Arial"/>
          <w:sz w:val="24"/>
          <w:szCs w:val="24"/>
        </w:rPr>
        <w:t xml:space="preserve"> </w:t>
      </w:r>
      <w:r w:rsidR="00D46BB0" w:rsidRPr="0072482B">
        <w:rPr>
          <w:rFonts w:ascii="Arial" w:hAnsi="Arial" w:cs="Arial"/>
          <w:sz w:val="24"/>
          <w:szCs w:val="24"/>
        </w:rPr>
        <w:t>change,</w:t>
      </w:r>
      <w:r w:rsidR="007024EE">
        <w:rPr>
          <w:rFonts w:ascii="Arial" w:hAnsi="Arial" w:cs="Arial"/>
          <w:sz w:val="24"/>
          <w:szCs w:val="24"/>
        </w:rPr>
        <w:t xml:space="preserve"> </w:t>
      </w:r>
      <w:r w:rsidR="00D46BB0" w:rsidRPr="0072482B">
        <w:rPr>
          <w:rFonts w:ascii="Arial" w:hAnsi="Arial" w:cs="Arial"/>
          <w:sz w:val="24"/>
          <w:szCs w:val="24"/>
        </w:rPr>
        <w:t>defining</w:t>
      </w:r>
      <w:r w:rsidR="007024EE">
        <w:rPr>
          <w:rFonts w:ascii="Arial" w:hAnsi="Arial" w:cs="Arial"/>
          <w:sz w:val="24"/>
          <w:szCs w:val="24"/>
        </w:rPr>
        <w:t xml:space="preserve"> </w:t>
      </w:r>
      <w:r w:rsidR="00D46BB0" w:rsidRPr="0072482B">
        <w:rPr>
          <w:rFonts w:ascii="Arial" w:hAnsi="Arial" w:cs="Arial"/>
          <w:sz w:val="24"/>
          <w:szCs w:val="24"/>
        </w:rPr>
        <w:t>poverty</w:t>
      </w:r>
      <w:r w:rsidR="00916B7D">
        <w:rPr>
          <w:rFonts w:ascii="Arial" w:hAnsi="Arial" w:cs="Arial"/>
          <w:sz w:val="24"/>
          <w:szCs w:val="24"/>
        </w:rPr>
        <w:t>,</w:t>
      </w:r>
      <w:r w:rsidR="007024EE">
        <w:rPr>
          <w:rFonts w:ascii="Arial" w:hAnsi="Arial" w:cs="Arial"/>
          <w:sz w:val="24"/>
          <w:szCs w:val="24"/>
        </w:rPr>
        <w:t xml:space="preserve"> </w:t>
      </w:r>
      <w:r w:rsidR="00D46BB0" w:rsidRPr="0072482B">
        <w:rPr>
          <w:rFonts w:ascii="Arial" w:hAnsi="Arial" w:cs="Arial"/>
          <w:sz w:val="24"/>
          <w:szCs w:val="24"/>
        </w:rPr>
        <w:t>and</w:t>
      </w:r>
      <w:r w:rsidR="007024EE">
        <w:rPr>
          <w:rFonts w:ascii="Arial" w:hAnsi="Arial" w:cs="Arial"/>
          <w:sz w:val="24"/>
          <w:szCs w:val="24"/>
        </w:rPr>
        <w:t xml:space="preserve"> </w:t>
      </w:r>
      <w:r w:rsidR="00D46BB0" w:rsidRPr="00477E96">
        <w:rPr>
          <w:rFonts w:ascii="Arial" w:hAnsi="Arial" w:cs="Arial"/>
          <w:sz w:val="24"/>
          <w:szCs w:val="24"/>
        </w:rPr>
        <w:t>careers</w:t>
      </w:r>
      <w:r w:rsidR="007024EE" w:rsidRPr="00477E96">
        <w:rPr>
          <w:rFonts w:ascii="Arial" w:hAnsi="Arial" w:cs="Arial"/>
          <w:sz w:val="24"/>
          <w:szCs w:val="24"/>
        </w:rPr>
        <w:t xml:space="preserve"> </w:t>
      </w:r>
      <w:r w:rsidR="00D46BB0" w:rsidRPr="00477E96">
        <w:rPr>
          <w:rFonts w:ascii="Arial" w:hAnsi="Arial" w:cs="Arial"/>
          <w:sz w:val="24"/>
          <w:szCs w:val="24"/>
        </w:rPr>
        <w:t>skills.</w:t>
      </w:r>
      <w:r w:rsidR="007024EE" w:rsidRPr="00477E96">
        <w:rPr>
          <w:rFonts w:ascii="Arial" w:hAnsi="Arial" w:cs="Arial"/>
          <w:sz w:val="24"/>
          <w:szCs w:val="24"/>
        </w:rPr>
        <w:t xml:space="preserve"> </w:t>
      </w:r>
      <w:r w:rsidR="00D46BB0" w:rsidRPr="00477E96">
        <w:rPr>
          <w:rFonts w:ascii="Arial" w:hAnsi="Arial" w:cs="Arial"/>
          <w:sz w:val="24"/>
          <w:szCs w:val="24"/>
        </w:rPr>
        <w:t>Modules</w:t>
      </w:r>
      <w:r w:rsidR="007024EE" w:rsidRPr="00477E96">
        <w:rPr>
          <w:rFonts w:ascii="Arial" w:hAnsi="Arial" w:cs="Arial"/>
          <w:sz w:val="24"/>
          <w:szCs w:val="24"/>
        </w:rPr>
        <w:t xml:space="preserve"> </w:t>
      </w:r>
      <w:r w:rsidR="00D46BB0" w:rsidRPr="00477E96">
        <w:rPr>
          <w:rFonts w:ascii="Arial" w:hAnsi="Arial" w:cs="Arial"/>
          <w:sz w:val="24"/>
          <w:szCs w:val="24"/>
        </w:rPr>
        <w:t>in</w:t>
      </w:r>
      <w:r w:rsidR="007024EE" w:rsidRPr="00477E96">
        <w:rPr>
          <w:rFonts w:ascii="Arial" w:hAnsi="Arial" w:cs="Arial"/>
          <w:sz w:val="24"/>
          <w:szCs w:val="24"/>
        </w:rPr>
        <w:t xml:space="preserve"> </w:t>
      </w:r>
      <w:r w:rsidR="00D46BB0" w:rsidRPr="00477E96">
        <w:rPr>
          <w:rFonts w:ascii="Arial" w:hAnsi="Arial" w:cs="Arial"/>
          <w:sz w:val="24"/>
          <w:szCs w:val="24"/>
        </w:rPr>
        <w:t>the</w:t>
      </w:r>
      <w:r w:rsidR="007024EE" w:rsidRPr="00477E96">
        <w:rPr>
          <w:rFonts w:ascii="Arial" w:hAnsi="Arial" w:cs="Arial"/>
          <w:sz w:val="24"/>
          <w:szCs w:val="24"/>
        </w:rPr>
        <w:t xml:space="preserve"> </w:t>
      </w:r>
      <w:r w:rsidR="00D46BB0" w:rsidRPr="00477E96">
        <w:rPr>
          <w:rFonts w:ascii="Arial" w:hAnsi="Arial" w:cs="Arial"/>
          <w:sz w:val="24"/>
          <w:szCs w:val="24"/>
        </w:rPr>
        <w:t>second</w:t>
      </w:r>
      <w:r w:rsidR="007024EE" w:rsidRPr="00477E96">
        <w:rPr>
          <w:rFonts w:ascii="Arial" w:hAnsi="Arial" w:cs="Arial"/>
          <w:sz w:val="24"/>
          <w:szCs w:val="24"/>
        </w:rPr>
        <w:t xml:space="preserve"> </w:t>
      </w:r>
      <w:r w:rsidR="00EF1058" w:rsidRPr="00477E96">
        <w:rPr>
          <w:rFonts w:ascii="Arial" w:hAnsi="Arial" w:cs="Arial"/>
          <w:sz w:val="24"/>
          <w:szCs w:val="24"/>
        </w:rPr>
        <w:t>and third years</w:t>
      </w:r>
      <w:r w:rsidR="007024EE" w:rsidRPr="00477E96">
        <w:rPr>
          <w:rFonts w:ascii="Arial" w:hAnsi="Arial" w:cs="Arial"/>
          <w:sz w:val="24"/>
          <w:szCs w:val="24"/>
        </w:rPr>
        <w:t xml:space="preserve"> </w:t>
      </w:r>
      <w:r w:rsidR="00916B7D" w:rsidRPr="00477E96">
        <w:rPr>
          <w:rFonts w:ascii="Arial" w:hAnsi="Arial" w:cs="Arial"/>
          <w:sz w:val="24"/>
          <w:szCs w:val="24"/>
        </w:rPr>
        <w:t>included</w:t>
      </w:r>
      <w:r w:rsidR="007024EE" w:rsidRPr="00477E96">
        <w:rPr>
          <w:rFonts w:ascii="Arial" w:hAnsi="Arial" w:cs="Arial"/>
          <w:sz w:val="24"/>
          <w:szCs w:val="24"/>
        </w:rPr>
        <w:t xml:space="preserve"> </w:t>
      </w:r>
      <w:r w:rsidR="00A84A6B" w:rsidRPr="00477E96">
        <w:rPr>
          <w:rFonts w:ascii="Arial" w:hAnsi="Arial" w:cs="Arial"/>
          <w:sz w:val="24"/>
          <w:szCs w:val="24"/>
        </w:rPr>
        <w:t xml:space="preserve">community organising, </w:t>
      </w:r>
      <w:r w:rsidR="00D46BB0" w:rsidRPr="00477E96">
        <w:rPr>
          <w:rFonts w:ascii="Arial" w:hAnsi="Arial" w:cs="Arial"/>
          <w:sz w:val="24"/>
          <w:szCs w:val="24"/>
        </w:rPr>
        <w:t>comparative</w:t>
      </w:r>
      <w:r w:rsidR="007024EE" w:rsidRPr="00477E96">
        <w:rPr>
          <w:rFonts w:ascii="Arial" w:hAnsi="Arial" w:cs="Arial"/>
          <w:sz w:val="24"/>
          <w:szCs w:val="24"/>
        </w:rPr>
        <w:t xml:space="preserve"> </w:t>
      </w:r>
      <w:r w:rsidR="00995F30" w:rsidRPr="00477E96">
        <w:rPr>
          <w:rFonts w:ascii="Arial" w:hAnsi="Arial" w:cs="Arial"/>
          <w:sz w:val="24"/>
          <w:szCs w:val="24"/>
        </w:rPr>
        <w:t xml:space="preserve">politics </w:t>
      </w:r>
      <w:r w:rsidR="00D46BB0" w:rsidRPr="00477E96">
        <w:rPr>
          <w:rFonts w:ascii="Arial" w:hAnsi="Arial" w:cs="Arial"/>
          <w:sz w:val="24"/>
          <w:szCs w:val="24"/>
        </w:rPr>
        <w:t>of</w:t>
      </w:r>
      <w:r w:rsidR="007024EE" w:rsidRPr="00477E96">
        <w:rPr>
          <w:rFonts w:ascii="Arial" w:hAnsi="Arial" w:cs="Arial"/>
          <w:sz w:val="24"/>
          <w:szCs w:val="24"/>
        </w:rPr>
        <w:t xml:space="preserve"> </w:t>
      </w:r>
      <w:r w:rsidR="00D46BB0" w:rsidRPr="00477E96">
        <w:rPr>
          <w:rFonts w:ascii="Arial" w:hAnsi="Arial" w:cs="Arial"/>
          <w:sz w:val="24"/>
          <w:szCs w:val="24"/>
        </w:rPr>
        <w:t>poverty,</w:t>
      </w:r>
      <w:r w:rsidR="007024EE" w:rsidRPr="00477E96">
        <w:rPr>
          <w:rFonts w:ascii="Arial" w:hAnsi="Arial" w:cs="Arial"/>
          <w:sz w:val="24"/>
          <w:szCs w:val="24"/>
        </w:rPr>
        <w:t xml:space="preserve"> </w:t>
      </w:r>
      <w:r w:rsidR="00D46BB0" w:rsidRPr="00477E96">
        <w:rPr>
          <w:rFonts w:ascii="Arial" w:hAnsi="Arial" w:cs="Arial"/>
          <w:sz w:val="24"/>
          <w:szCs w:val="24"/>
        </w:rPr>
        <w:t>human</w:t>
      </w:r>
      <w:r w:rsidR="007024EE" w:rsidRPr="00477E96">
        <w:rPr>
          <w:rFonts w:ascii="Arial" w:hAnsi="Arial" w:cs="Arial"/>
          <w:sz w:val="24"/>
          <w:szCs w:val="24"/>
        </w:rPr>
        <w:t xml:space="preserve"> </w:t>
      </w:r>
      <w:r w:rsidR="00D46BB0" w:rsidRPr="00477E96">
        <w:rPr>
          <w:rFonts w:ascii="Arial" w:hAnsi="Arial" w:cs="Arial"/>
          <w:sz w:val="24"/>
          <w:szCs w:val="24"/>
        </w:rPr>
        <w:t>rights</w:t>
      </w:r>
      <w:r w:rsidR="007024EE" w:rsidRPr="00477E96">
        <w:rPr>
          <w:rFonts w:ascii="Arial" w:hAnsi="Arial" w:cs="Arial"/>
          <w:sz w:val="24"/>
          <w:szCs w:val="24"/>
        </w:rPr>
        <w:t xml:space="preserve"> </w:t>
      </w:r>
      <w:r w:rsidR="00D46BB0" w:rsidRPr="00477E96">
        <w:rPr>
          <w:rFonts w:ascii="Arial" w:hAnsi="Arial" w:cs="Arial"/>
          <w:sz w:val="24"/>
          <w:szCs w:val="24"/>
        </w:rPr>
        <w:t>and</w:t>
      </w:r>
      <w:r w:rsidR="007024EE" w:rsidRPr="00477E96">
        <w:rPr>
          <w:rFonts w:ascii="Arial" w:hAnsi="Arial" w:cs="Arial"/>
          <w:sz w:val="24"/>
          <w:szCs w:val="24"/>
        </w:rPr>
        <w:t xml:space="preserve"> </w:t>
      </w:r>
      <w:r w:rsidR="00D46BB0" w:rsidRPr="00477E96">
        <w:rPr>
          <w:rFonts w:ascii="Arial" w:hAnsi="Arial" w:cs="Arial"/>
          <w:sz w:val="24"/>
          <w:szCs w:val="24"/>
        </w:rPr>
        <w:t>activism,</w:t>
      </w:r>
      <w:r w:rsidR="007024EE" w:rsidRPr="00477E96">
        <w:rPr>
          <w:rFonts w:ascii="Arial" w:hAnsi="Arial" w:cs="Arial"/>
          <w:sz w:val="24"/>
          <w:szCs w:val="24"/>
        </w:rPr>
        <w:t xml:space="preserve"> </w:t>
      </w:r>
      <w:r w:rsidR="00D46BB0" w:rsidRPr="00477E96">
        <w:rPr>
          <w:rFonts w:ascii="Arial" w:hAnsi="Arial" w:cs="Arial"/>
          <w:sz w:val="24"/>
          <w:szCs w:val="24"/>
        </w:rPr>
        <w:t>governance</w:t>
      </w:r>
      <w:r w:rsidR="007024EE" w:rsidRPr="00477E96">
        <w:rPr>
          <w:rFonts w:ascii="Arial" w:hAnsi="Arial" w:cs="Arial"/>
          <w:sz w:val="24"/>
          <w:szCs w:val="24"/>
        </w:rPr>
        <w:t xml:space="preserve"> </w:t>
      </w:r>
      <w:r w:rsidR="00D46BB0" w:rsidRPr="00477E96">
        <w:rPr>
          <w:rFonts w:ascii="Arial" w:hAnsi="Arial" w:cs="Arial"/>
          <w:sz w:val="24"/>
          <w:szCs w:val="24"/>
        </w:rPr>
        <w:t>and</w:t>
      </w:r>
      <w:r w:rsidR="007024EE" w:rsidRPr="00477E96">
        <w:rPr>
          <w:rFonts w:ascii="Arial" w:hAnsi="Arial" w:cs="Arial"/>
          <w:sz w:val="24"/>
          <w:szCs w:val="24"/>
        </w:rPr>
        <w:t xml:space="preserve"> </w:t>
      </w:r>
      <w:r w:rsidR="00D46BB0" w:rsidRPr="00477E96">
        <w:rPr>
          <w:rFonts w:ascii="Arial" w:hAnsi="Arial" w:cs="Arial"/>
          <w:sz w:val="24"/>
          <w:szCs w:val="24"/>
        </w:rPr>
        <w:t>leadership</w:t>
      </w:r>
      <w:r w:rsidR="00995F30" w:rsidRPr="00477E96">
        <w:rPr>
          <w:rFonts w:ascii="Arial" w:hAnsi="Arial" w:cs="Arial"/>
          <w:sz w:val="24"/>
          <w:szCs w:val="24"/>
        </w:rPr>
        <w:t>,</w:t>
      </w:r>
      <w:r w:rsidR="007024EE" w:rsidRPr="00477E96">
        <w:rPr>
          <w:rFonts w:ascii="Arial" w:hAnsi="Arial" w:cs="Arial"/>
          <w:sz w:val="24"/>
          <w:szCs w:val="24"/>
        </w:rPr>
        <w:t xml:space="preserve"> </w:t>
      </w:r>
      <w:r w:rsidR="00D46BB0" w:rsidRPr="00477E96">
        <w:rPr>
          <w:rFonts w:ascii="Arial" w:hAnsi="Arial" w:cs="Arial"/>
          <w:sz w:val="24"/>
          <w:szCs w:val="24"/>
        </w:rPr>
        <w:t>and</w:t>
      </w:r>
      <w:r w:rsidR="007024EE" w:rsidRPr="00477E96">
        <w:rPr>
          <w:rFonts w:ascii="Arial" w:hAnsi="Arial" w:cs="Arial"/>
          <w:sz w:val="24"/>
          <w:szCs w:val="24"/>
        </w:rPr>
        <w:t xml:space="preserve"> </w:t>
      </w:r>
      <w:r w:rsidR="00D46BB0" w:rsidRPr="00477E96">
        <w:rPr>
          <w:rFonts w:ascii="Arial" w:hAnsi="Arial" w:cs="Arial"/>
          <w:sz w:val="24"/>
          <w:szCs w:val="24"/>
        </w:rPr>
        <w:t>a</w:t>
      </w:r>
      <w:r w:rsidR="007024EE" w:rsidRPr="00477E96">
        <w:rPr>
          <w:rFonts w:ascii="Arial" w:hAnsi="Arial" w:cs="Arial"/>
          <w:sz w:val="24"/>
          <w:szCs w:val="24"/>
        </w:rPr>
        <w:t xml:space="preserve"> </w:t>
      </w:r>
      <w:r w:rsidR="00D46BB0" w:rsidRPr="00477E96">
        <w:rPr>
          <w:rFonts w:ascii="Arial" w:hAnsi="Arial" w:cs="Arial"/>
          <w:sz w:val="24"/>
          <w:szCs w:val="24"/>
        </w:rPr>
        <w:t>final</w:t>
      </w:r>
      <w:r w:rsidR="007024EE" w:rsidRPr="00477E96">
        <w:rPr>
          <w:rFonts w:ascii="Arial" w:hAnsi="Arial" w:cs="Arial"/>
          <w:sz w:val="24"/>
          <w:szCs w:val="24"/>
        </w:rPr>
        <w:t xml:space="preserve"> </w:t>
      </w:r>
      <w:r w:rsidR="00D46BB0" w:rsidRPr="00477E96">
        <w:rPr>
          <w:rFonts w:ascii="Arial" w:hAnsi="Arial" w:cs="Arial"/>
          <w:sz w:val="24"/>
          <w:szCs w:val="24"/>
        </w:rPr>
        <w:t>year</w:t>
      </w:r>
      <w:r w:rsidR="007024EE" w:rsidRPr="00477E96">
        <w:rPr>
          <w:rFonts w:ascii="Arial" w:hAnsi="Arial" w:cs="Arial"/>
          <w:sz w:val="24"/>
          <w:szCs w:val="24"/>
        </w:rPr>
        <w:t xml:space="preserve"> </w:t>
      </w:r>
      <w:r w:rsidR="00D46BB0" w:rsidRPr="00477E96">
        <w:rPr>
          <w:rFonts w:ascii="Arial" w:hAnsi="Arial" w:cs="Arial"/>
          <w:sz w:val="24"/>
          <w:szCs w:val="24"/>
        </w:rPr>
        <w:t>collaborative</w:t>
      </w:r>
      <w:r w:rsidR="007024EE" w:rsidRPr="00477E96">
        <w:rPr>
          <w:rFonts w:ascii="Arial" w:hAnsi="Arial" w:cs="Arial"/>
          <w:sz w:val="24"/>
          <w:szCs w:val="24"/>
        </w:rPr>
        <w:t xml:space="preserve"> </w:t>
      </w:r>
      <w:r w:rsidR="00D46BB0" w:rsidRPr="00477E96">
        <w:rPr>
          <w:rFonts w:ascii="Arial" w:hAnsi="Arial" w:cs="Arial"/>
          <w:sz w:val="24"/>
          <w:szCs w:val="24"/>
        </w:rPr>
        <w:t>project.</w:t>
      </w:r>
      <w:r w:rsidR="007024EE" w:rsidRPr="00477E96">
        <w:rPr>
          <w:rFonts w:ascii="Arial" w:hAnsi="Arial" w:cs="Arial"/>
          <w:sz w:val="24"/>
          <w:szCs w:val="24"/>
        </w:rPr>
        <w:t xml:space="preserve"> </w:t>
      </w:r>
      <w:r w:rsidR="00D46BB0" w:rsidRPr="00477E96">
        <w:rPr>
          <w:rFonts w:ascii="Arial" w:hAnsi="Arial" w:cs="Arial"/>
          <w:sz w:val="24"/>
          <w:szCs w:val="24"/>
        </w:rPr>
        <w:t>Each</w:t>
      </w:r>
      <w:r w:rsidR="007024EE" w:rsidRPr="00477E96">
        <w:rPr>
          <w:rFonts w:ascii="Arial" w:hAnsi="Arial" w:cs="Arial"/>
          <w:sz w:val="24"/>
          <w:szCs w:val="24"/>
        </w:rPr>
        <w:t xml:space="preserve"> </w:t>
      </w:r>
      <w:r w:rsidR="00D46BB0" w:rsidRPr="00477E96">
        <w:rPr>
          <w:rFonts w:ascii="Arial" w:hAnsi="Arial" w:cs="Arial"/>
          <w:sz w:val="24"/>
          <w:szCs w:val="24"/>
        </w:rPr>
        <w:t>academic</w:t>
      </w:r>
      <w:r w:rsidR="007024EE" w:rsidRPr="00477E96">
        <w:rPr>
          <w:rFonts w:ascii="Arial" w:hAnsi="Arial" w:cs="Arial"/>
          <w:sz w:val="24"/>
          <w:szCs w:val="24"/>
        </w:rPr>
        <w:t xml:space="preserve"> </w:t>
      </w:r>
      <w:r w:rsidR="00D46BB0" w:rsidRPr="00477E96">
        <w:rPr>
          <w:rFonts w:ascii="Arial" w:hAnsi="Arial" w:cs="Arial"/>
          <w:sz w:val="24"/>
          <w:szCs w:val="24"/>
        </w:rPr>
        <w:t>year</w:t>
      </w:r>
      <w:r w:rsidR="007024EE" w:rsidRPr="00477E96">
        <w:rPr>
          <w:rFonts w:ascii="Arial" w:hAnsi="Arial" w:cs="Arial"/>
          <w:sz w:val="24"/>
          <w:szCs w:val="24"/>
        </w:rPr>
        <w:t xml:space="preserve"> </w:t>
      </w:r>
      <w:r w:rsidR="00D46BB0" w:rsidRPr="00477E96">
        <w:rPr>
          <w:rFonts w:ascii="Arial" w:hAnsi="Arial" w:cs="Arial"/>
          <w:sz w:val="24"/>
          <w:szCs w:val="24"/>
        </w:rPr>
        <w:t>combined</w:t>
      </w:r>
      <w:r w:rsidR="007024EE" w:rsidRPr="00477E96">
        <w:rPr>
          <w:rFonts w:ascii="Arial" w:hAnsi="Arial" w:cs="Arial"/>
          <w:sz w:val="24"/>
          <w:szCs w:val="24"/>
        </w:rPr>
        <w:t xml:space="preserve"> </w:t>
      </w:r>
      <w:r w:rsidR="00D46BB0" w:rsidRPr="00477E96">
        <w:rPr>
          <w:rFonts w:ascii="Arial" w:hAnsi="Arial" w:cs="Arial"/>
          <w:sz w:val="24"/>
          <w:szCs w:val="24"/>
        </w:rPr>
        <w:t>theoretical</w:t>
      </w:r>
      <w:r w:rsidR="007024EE">
        <w:rPr>
          <w:rFonts w:ascii="Arial" w:hAnsi="Arial" w:cs="Arial"/>
          <w:sz w:val="24"/>
          <w:szCs w:val="24"/>
        </w:rPr>
        <w:t xml:space="preserve"> </w:t>
      </w:r>
      <w:r w:rsidR="00D46BB0" w:rsidRPr="0072482B">
        <w:rPr>
          <w:rFonts w:ascii="Arial" w:hAnsi="Arial" w:cs="Arial"/>
          <w:sz w:val="24"/>
          <w:szCs w:val="24"/>
        </w:rPr>
        <w:t>underpinning</w:t>
      </w:r>
      <w:r w:rsidR="007024EE">
        <w:rPr>
          <w:rFonts w:ascii="Arial" w:hAnsi="Arial" w:cs="Arial"/>
          <w:sz w:val="24"/>
          <w:szCs w:val="24"/>
        </w:rPr>
        <w:t xml:space="preserve"> </w:t>
      </w:r>
      <w:r w:rsidR="00D46BB0" w:rsidRPr="0072482B">
        <w:rPr>
          <w:rFonts w:ascii="Arial" w:hAnsi="Arial" w:cs="Arial"/>
          <w:sz w:val="24"/>
          <w:szCs w:val="24"/>
        </w:rPr>
        <w:t>with</w:t>
      </w:r>
      <w:r w:rsidR="007024EE">
        <w:rPr>
          <w:rFonts w:ascii="Arial" w:hAnsi="Arial" w:cs="Arial"/>
          <w:sz w:val="24"/>
          <w:szCs w:val="24"/>
        </w:rPr>
        <w:t xml:space="preserve"> </w:t>
      </w:r>
      <w:r w:rsidR="00D46BB0" w:rsidRPr="0072482B">
        <w:rPr>
          <w:rFonts w:ascii="Arial" w:hAnsi="Arial" w:cs="Arial"/>
          <w:sz w:val="24"/>
          <w:szCs w:val="24"/>
        </w:rPr>
        <w:t>training</w:t>
      </w:r>
      <w:r w:rsidR="007024EE">
        <w:rPr>
          <w:rFonts w:ascii="Arial" w:hAnsi="Arial" w:cs="Arial"/>
          <w:sz w:val="24"/>
          <w:szCs w:val="24"/>
        </w:rPr>
        <w:t xml:space="preserve"> </w:t>
      </w:r>
      <w:r w:rsidR="00D46BB0" w:rsidRPr="0072482B">
        <w:rPr>
          <w:rFonts w:ascii="Arial" w:hAnsi="Arial" w:cs="Arial"/>
          <w:sz w:val="24"/>
          <w:szCs w:val="24"/>
        </w:rPr>
        <w:t>in</w:t>
      </w:r>
      <w:r w:rsidR="007024EE">
        <w:rPr>
          <w:rFonts w:ascii="Arial" w:hAnsi="Arial" w:cs="Arial"/>
          <w:sz w:val="24"/>
          <w:szCs w:val="24"/>
        </w:rPr>
        <w:t xml:space="preserve"> </w:t>
      </w:r>
      <w:r w:rsidR="00D46BB0" w:rsidRPr="0072482B">
        <w:rPr>
          <w:rFonts w:ascii="Arial" w:hAnsi="Arial" w:cs="Arial"/>
          <w:sz w:val="24"/>
          <w:szCs w:val="24"/>
        </w:rPr>
        <w:t>activism</w:t>
      </w:r>
      <w:r w:rsidR="007024EE">
        <w:rPr>
          <w:rFonts w:ascii="Arial" w:hAnsi="Arial" w:cs="Arial"/>
          <w:sz w:val="24"/>
          <w:szCs w:val="24"/>
        </w:rPr>
        <w:t xml:space="preserve"> </w:t>
      </w:r>
      <w:r w:rsidR="00D46BB0" w:rsidRPr="0072482B">
        <w:rPr>
          <w:rFonts w:ascii="Arial" w:hAnsi="Arial" w:cs="Arial"/>
          <w:sz w:val="24"/>
          <w:szCs w:val="24"/>
        </w:rPr>
        <w:t>and</w:t>
      </w:r>
      <w:r w:rsidR="007024EE">
        <w:rPr>
          <w:rFonts w:ascii="Arial" w:hAnsi="Arial" w:cs="Arial"/>
          <w:sz w:val="24"/>
          <w:szCs w:val="24"/>
        </w:rPr>
        <w:t xml:space="preserve"> </w:t>
      </w:r>
      <w:r w:rsidR="00D46BB0" w:rsidRPr="0072482B">
        <w:rPr>
          <w:rFonts w:ascii="Arial" w:hAnsi="Arial" w:cs="Arial"/>
          <w:sz w:val="24"/>
          <w:szCs w:val="24"/>
        </w:rPr>
        <w:t>practical</w:t>
      </w:r>
      <w:r w:rsidR="007024EE">
        <w:rPr>
          <w:rFonts w:ascii="Arial" w:hAnsi="Arial" w:cs="Arial"/>
          <w:sz w:val="24"/>
          <w:szCs w:val="24"/>
        </w:rPr>
        <w:t xml:space="preserve"> </w:t>
      </w:r>
      <w:r w:rsidR="00D46BB0" w:rsidRPr="0072482B">
        <w:rPr>
          <w:rFonts w:ascii="Arial" w:hAnsi="Arial" w:cs="Arial"/>
          <w:sz w:val="24"/>
          <w:szCs w:val="24"/>
        </w:rPr>
        <w:t>work</w:t>
      </w:r>
      <w:r w:rsidR="00995F30">
        <w:rPr>
          <w:rFonts w:ascii="Arial" w:hAnsi="Arial" w:cs="Arial"/>
          <w:sz w:val="24"/>
          <w:szCs w:val="24"/>
        </w:rPr>
        <w:t>-</w:t>
      </w:r>
      <w:r w:rsidR="00D46BB0" w:rsidRPr="0072482B">
        <w:rPr>
          <w:rFonts w:ascii="Arial" w:hAnsi="Arial" w:cs="Arial"/>
          <w:sz w:val="24"/>
          <w:szCs w:val="24"/>
        </w:rPr>
        <w:t>based</w:t>
      </w:r>
      <w:r w:rsidR="007024EE">
        <w:rPr>
          <w:rFonts w:ascii="Arial" w:hAnsi="Arial" w:cs="Arial"/>
          <w:sz w:val="24"/>
          <w:szCs w:val="24"/>
        </w:rPr>
        <w:t xml:space="preserve"> </w:t>
      </w:r>
      <w:r w:rsidR="00D46BB0" w:rsidRPr="0072482B">
        <w:rPr>
          <w:rFonts w:ascii="Arial" w:hAnsi="Arial" w:cs="Arial"/>
          <w:sz w:val="24"/>
          <w:szCs w:val="24"/>
        </w:rPr>
        <w:t>learning.</w:t>
      </w:r>
    </w:p>
    <w:p w14:paraId="6A221CD4" w14:textId="304DD9BB" w:rsidR="005626AF" w:rsidRDefault="003669BC" w:rsidP="0072482B">
      <w:pPr>
        <w:spacing w:line="360" w:lineRule="auto"/>
        <w:jc w:val="both"/>
        <w:rPr>
          <w:rFonts w:ascii="Arial" w:hAnsi="Arial" w:cs="Arial"/>
          <w:sz w:val="24"/>
          <w:szCs w:val="24"/>
        </w:rPr>
      </w:pPr>
      <w:r>
        <w:rPr>
          <w:rFonts w:ascii="Arial" w:hAnsi="Arial" w:cs="Arial"/>
          <w:sz w:val="24"/>
          <w:szCs w:val="24"/>
        </w:rPr>
        <w:t xml:space="preserve">Following recruitment </w:t>
      </w:r>
      <w:r w:rsidR="00477E96">
        <w:rPr>
          <w:rFonts w:ascii="Arial" w:hAnsi="Arial" w:cs="Arial"/>
          <w:sz w:val="24"/>
          <w:szCs w:val="24"/>
        </w:rPr>
        <w:t>of</w:t>
      </w:r>
      <w:r>
        <w:rPr>
          <w:rFonts w:ascii="Arial" w:hAnsi="Arial" w:cs="Arial"/>
          <w:sz w:val="24"/>
          <w:szCs w:val="24"/>
        </w:rPr>
        <w:t xml:space="preserve"> the first cohort of students onto t</w:t>
      </w:r>
      <w:r w:rsidR="0072482B">
        <w:rPr>
          <w:rFonts w:ascii="Arial" w:hAnsi="Arial" w:cs="Arial"/>
          <w:sz w:val="24"/>
          <w:szCs w:val="24"/>
        </w:rPr>
        <w:t>he</w:t>
      </w:r>
      <w:r w:rsidR="007024EE">
        <w:rPr>
          <w:rFonts w:ascii="Arial" w:hAnsi="Arial" w:cs="Arial"/>
          <w:sz w:val="24"/>
          <w:szCs w:val="24"/>
        </w:rPr>
        <w:t xml:space="preserve"> </w:t>
      </w:r>
      <w:r w:rsidR="0072482B">
        <w:rPr>
          <w:rFonts w:ascii="Arial" w:hAnsi="Arial" w:cs="Arial"/>
          <w:sz w:val="24"/>
          <w:szCs w:val="24"/>
        </w:rPr>
        <w:t>new</w:t>
      </w:r>
      <w:r w:rsidR="007024EE">
        <w:rPr>
          <w:rFonts w:ascii="Arial" w:hAnsi="Arial" w:cs="Arial"/>
          <w:sz w:val="24"/>
          <w:szCs w:val="24"/>
        </w:rPr>
        <w:t xml:space="preserve"> </w:t>
      </w:r>
      <w:r w:rsidR="0072482B">
        <w:rPr>
          <w:rFonts w:ascii="Arial" w:hAnsi="Arial" w:cs="Arial"/>
          <w:sz w:val="24"/>
          <w:szCs w:val="24"/>
        </w:rPr>
        <w:t>Action</w:t>
      </w:r>
      <w:r w:rsidR="007024EE">
        <w:rPr>
          <w:rFonts w:ascii="Arial" w:hAnsi="Arial" w:cs="Arial"/>
          <w:sz w:val="24"/>
          <w:szCs w:val="24"/>
        </w:rPr>
        <w:t xml:space="preserve"> </w:t>
      </w:r>
      <w:r w:rsidR="0072482B">
        <w:rPr>
          <w:rFonts w:ascii="Arial" w:hAnsi="Arial" w:cs="Arial"/>
          <w:sz w:val="24"/>
          <w:szCs w:val="24"/>
        </w:rPr>
        <w:t>on</w:t>
      </w:r>
      <w:r w:rsidR="007024EE">
        <w:rPr>
          <w:rFonts w:ascii="Arial" w:hAnsi="Arial" w:cs="Arial"/>
          <w:sz w:val="24"/>
          <w:szCs w:val="24"/>
        </w:rPr>
        <w:t xml:space="preserve"> </w:t>
      </w:r>
      <w:r w:rsidR="0072482B">
        <w:rPr>
          <w:rFonts w:ascii="Arial" w:hAnsi="Arial" w:cs="Arial"/>
          <w:sz w:val="24"/>
          <w:szCs w:val="24"/>
        </w:rPr>
        <w:t>Poverty</w:t>
      </w:r>
      <w:r w:rsidR="007024EE">
        <w:rPr>
          <w:rFonts w:ascii="Arial" w:hAnsi="Arial" w:cs="Arial"/>
          <w:sz w:val="24"/>
          <w:szCs w:val="24"/>
        </w:rPr>
        <w:t xml:space="preserve"> </w:t>
      </w:r>
      <w:r w:rsidR="0072482B">
        <w:rPr>
          <w:rFonts w:ascii="Arial" w:hAnsi="Arial" w:cs="Arial"/>
          <w:sz w:val="24"/>
          <w:szCs w:val="24"/>
        </w:rPr>
        <w:t>and</w:t>
      </w:r>
      <w:r w:rsidR="007024EE">
        <w:rPr>
          <w:rFonts w:ascii="Arial" w:hAnsi="Arial" w:cs="Arial"/>
          <w:sz w:val="24"/>
          <w:szCs w:val="24"/>
        </w:rPr>
        <w:t xml:space="preserve"> </w:t>
      </w:r>
      <w:r w:rsidR="00281BED">
        <w:rPr>
          <w:rFonts w:ascii="Arial" w:hAnsi="Arial" w:cs="Arial"/>
          <w:sz w:val="24"/>
          <w:szCs w:val="24"/>
        </w:rPr>
        <w:t>Hardship Degree</w:t>
      </w:r>
      <w:r>
        <w:rPr>
          <w:rFonts w:ascii="Arial" w:hAnsi="Arial" w:cs="Arial"/>
          <w:sz w:val="24"/>
          <w:szCs w:val="24"/>
        </w:rPr>
        <w:t>, the course</w:t>
      </w:r>
      <w:r w:rsidR="007024EE">
        <w:rPr>
          <w:rFonts w:ascii="Arial" w:hAnsi="Arial" w:cs="Arial"/>
          <w:sz w:val="24"/>
          <w:szCs w:val="24"/>
        </w:rPr>
        <w:t xml:space="preserve"> </w:t>
      </w:r>
      <w:r w:rsidR="0072482B">
        <w:rPr>
          <w:rFonts w:ascii="Arial" w:hAnsi="Arial" w:cs="Arial"/>
          <w:sz w:val="24"/>
          <w:szCs w:val="24"/>
        </w:rPr>
        <w:t>was</w:t>
      </w:r>
      <w:r w:rsidR="007024EE">
        <w:rPr>
          <w:rFonts w:ascii="Arial" w:hAnsi="Arial" w:cs="Arial"/>
          <w:sz w:val="24"/>
          <w:szCs w:val="24"/>
        </w:rPr>
        <w:t xml:space="preserve"> </w:t>
      </w:r>
      <w:r w:rsidR="0072482B">
        <w:rPr>
          <w:rFonts w:ascii="Arial" w:hAnsi="Arial" w:cs="Arial"/>
          <w:sz w:val="24"/>
          <w:szCs w:val="24"/>
        </w:rPr>
        <w:t>moved</w:t>
      </w:r>
      <w:r w:rsidR="007024EE">
        <w:rPr>
          <w:rFonts w:ascii="Arial" w:hAnsi="Arial" w:cs="Arial"/>
          <w:sz w:val="24"/>
          <w:szCs w:val="24"/>
        </w:rPr>
        <w:t xml:space="preserve"> </w:t>
      </w:r>
      <w:r w:rsidR="0072482B">
        <w:rPr>
          <w:rFonts w:ascii="Arial" w:hAnsi="Arial" w:cs="Arial"/>
          <w:sz w:val="24"/>
          <w:szCs w:val="24"/>
        </w:rPr>
        <w:t>from</w:t>
      </w:r>
      <w:r w:rsidR="007024EE">
        <w:rPr>
          <w:rFonts w:ascii="Arial" w:hAnsi="Arial" w:cs="Arial"/>
          <w:sz w:val="24"/>
          <w:szCs w:val="24"/>
        </w:rPr>
        <w:t xml:space="preserve"> </w:t>
      </w:r>
      <w:r w:rsidR="0072482B">
        <w:rPr>
          <w:rFonts w:ascii="Arial" w:hAnsi="Arial" w:cs="Arial"/>
          <w:sz w:val="24"/>
          <w:szCs w:val="24"/>
        </w:rPr>
        <w:t>the</w:t>
      </w:r>
      <w:r w:rsidR="007024EE">
        <w:rPr>
          <w:rFonts w:ascii="Arial" w:hAnsi="Arial" w:cs="Arial"/>
          <w:sz w:val="24"/>
          <w:szCs w:val="24"/>
        </w:rPr>
        <w:t xml:space="preserve"> </w:t>
      </w:r>
      <w:r w:rsidR="0072482B">
        <w:rPr>
          <w:rFonts w:ascii="Arial" w:hAnsi="Arial" w:cs="Arial"/>
          <w:sz w:val="24"/>
          <w:szCs w:val="24"/>
        </w:rPr>
        <w:t>School</w:t>
      </w:r>
      <w:r w:rsidR="007024EE">
        <w:rPr>
          <w:rFonts w:ascii="Arial" w:hAnsi="Arial" w:cs="Arial"/>
          <w:sz w:val="24"/>
          <w:szCs w:val="24"/>
        </w:rPr>
        <w:t xml:space="preserve"> </w:t>
      </w:r>
      <w:r w:rsidR="0072482B">
        <w:rPr>
          <w:rFonts w:ascii="Arial" w:hAnsi="Arial" w:cs="Arial"/>
          <w:sz w:val="24"/>
          <w:szCs w:val="24"/>
        </w:rPr>
        <w:t>of</w:t>
      </w:r>
      <w:r w:rsidR="007024EE">
        <w:rPr>
          <w:rFonts w:ascii="Arial" w:hAnsi="Arial" w:cs="Arial"/>
          <w:sz w:val="24"/>
          <w:szCs w:val="24"/>
        </w:rPr>
        <w:t xml:space="preserve"> </w:t>
      </w:r>
      <w:r w:rsidR="0072482B">
        <w:rPr>
          <w:rFonts w:ascii="Arial" w:hAnsi="Arial" w:cs="Arial"/>
          <w:sz w:val="24"/>
          <w:szCs w:val="24"/>
        </w:rPr>
        <w:t>Health</w:t>
      </w:r>
      <w:r w:rsidR="007024EE">
        <w:rPr>
          <w:rFonts w:ascii="Arial" w:hAnsi="Arial" w:cs="Arial"/>
          <w:sz w:val="24"/>
          <w:szCs w:val="24"/>
        </w:rPr>
        <w:t xml:space="preserve"> </w:t>
      </w:r>
      <w:r w:rsidR="0072482B">
        <w:rPr>
          <w:rFonts w:ascii="Arial" w:hAnsi="Arial" w:cs="Arial"/>
          <w:sz w:val="24"/>
          <w:szCs w:val="24"/>
        </w:rPr>
        <w:t>Science</w:t>
      </w:r>
      <w:r w:rsidR="007024EE">
        <w:rPr>
          <w:rFonts w:ascii="Arial" w:hAnsi="Arial" w:cs="Arial"/>
          <w:sz w:val="24"/>
          <w:szCs w:val="24"/>
        </w:rPr>
        <w:t xml:space="preserve"> </w:t>
      </w:r>
      <w:r w:rsidR="0072482B">
        <w:rPr>
          <w:rFonts w:ascii="Arial" w:hAnsi="Arial" w:cs="Arial"/>
          <w:sz w:val="24"/>
          <w:szCs w:val="24"/>
        </w:rPr>
        <w:t>and</w:t>
      </w:r>
      <w:r w:rsidR="007024EE">
        <w:rPr>
          <w:rFonts w:ascii="Arial" w:hAnsi="Arial" w:cs="Arial"/>
          <w:sz w:val="24"/>
          <w:szCs w:val="24"/>
        </w:rPr>
        <w:t xml:space="preserve"> </w:t>
      </w:r>
      <w:r w:rsidR="0072482B">
        <w:rPr>
          <w:rFonts w:ascii="Arial" w:hAnsi="Arial" w:cs="Arial"/>
          <w:sz w:val="24"/>
          <w:szCs w:val="24"/>
        </w:rPr>
        <w:t>Wellbeing</w:t>
      </w:r>
      <w:r w:rsidR="007024EE">
        <w:rPr>
          <w:rFonts w:ascii="Arial" w:hAnsi="Arial" w:cs="Arial"/>
          <w:sz w:val="24"/>
          <w:szCs w:val="24"/>
        </w:rPr>
        <w:t xml:space="preserve"> </w:t>
      </w:r>
      <w:r w:rsidR="0072482B">
        <w:rPr>
          <w:rFonts w:ascii="Arial" w:hAnsi="Arial" w:cs="Arial"/>
          <w:sz w:val="24"/>
          <w:szCs w:val="24"/>
        </w:rPr>
        <w:t>into</w:t>
      </w:r>
      <w:r w:rsidR="007024EE">
        <w:rPr>
          <w:rFonts w:ascii="Arial" w:hAnsi="Arial" w:cs="Arial"/>
          <w:sz w:val="24"/>
          <w:szCs w:val="24"/>
        </w:rPr>
        <w:t xml:space="preserve"> </w:t>
      </w:r>
      <w:r w:rsidR="0072482B">
        <w:rPr>
          <w:rFonts w:ascii="Arial" w:hAnsi="Arial" w:cs="Arial"/>
          <w:sz w:val="24"/>
          <w:szCs w:val="24"/>
        </w:rPr>
        <w:t>the</w:t>
      </w:r>
      <w:r w:rsidR="007024EE">
        <w:rPr>
          <w:rFonts w:ascii="Arial" w:hAnsi="Arial" w:cs="Arial"/>
          <w:sz w:val="24"/>
          <w:szCs w:val="24"/>
        </w:rPr>
        <w:t xml:space="preserve"> </w:t>
      </w:r>
      <w:r w:rsidR="0072482B">
        <w:rPr>
          <w:rFonts w:ascii="Arial" w:hAnsi="Arial" w:cs="Arial"/>
          <w:sz w:val="24"/>
          <w:szCs w:val="24"/>
        </w:rPr>
        <w:t>School</w:t>
      </w:r>
      <w:r w:rsidR="007024EE">
        <w:rPr>
          <w:rFonts w:ascii="Arial" w:hAnsi="Arial" w:cs="Arial"/>
          <w:sz w:val="24"/>
          <w:szCs w:val="24"/>
        </w:rPr>
        <w:t xml:space="preserve"> </w:t>
      </w:r>
      <w:r w:rsidR="0072482B">
        <w:rPr>
          <w:rFonts w:ascii="Arial" w:hAnsi="Arial" w:cs="Arial"/>
          <w:sz w:val="24"/>
          <w:szCs w:val="24"/>
        </w:rPr>
        <w:t>of</w:t>
      </w:r>
      <w:r w:rsidR="007024EE">
        <w:rPr>
          <w:rFonts w:ascii="Arial" w:hAnsi="Arial" w:cs="Arial"/>
          <w:sz w:val="24"/>
          <w:szCs w:val="24"/>
        </w:rPr>
        <w:t xml:space="preserve"> </w:t>
      </w:r>
      <w:r w:rsidR="0072482B">
        <w:rPr>
          <w:rFonts w:ascii="Arial" w:hAnsi="Arial" w:cs="Arial"/>
          <w:sz w:val="24"/>
          <w:szCs w:val="24"/>
        </w:rPr>
        <w:t>Justice</w:t>
      </w:r>
      <w:r w:rsidR="007024EE">
        <w:rPr>
          <w:rFonts w:ascii="Arial" w:hAnsi="Arial" w:cs="Arial"/>
          <w:sz w:val="24"/>
          <w:szCs w:val="24"/>
        </w:rPr>
        <w:t xml:space="preserve"> </w:t>
      </w:r>
      <w:r w:rsidR="0072482B">
        <w:rPr>
          <w:rFonts w:ascii="Arial" w:hAnsi="Arial" w:cs="Arial"/>
          <w:sz w:val="24"/>
          <w:szCs w:val="24"/>
        </w:rPr>
        <w:t>Security</w:t>
      </w:r>
      <w:r w:rsidR="007024EE">
        <w:rPr>
          <w:rFonts w:ascii="Arial" w:hAnsi="Arial" w:cs="Arial"/>
          <w:sz w:val="24"/>
          <w:szCs w:val="24"/>
        </w:rPr>
        <w:t xml:space="preserve"> </w:t>
      </w:r>
      <w:r w:rsidR="0072482B">
        <w:rPr>
          <w:rFonts w:ascii="Arial" w:hAnsi="Arial" w:cs="Arial"/>
          <w:sz w:val="24"/>
          <w:szCs w:val="24"/>
        </w:rPr>
        <w:t>and</w:t>
      </w:r>
      <w:r w:rsidR="007024EE">
        <w:rPr>
          <w:rFonts w:ascii="Arial" w:hAnsi="Arial" w:cs="Arial"/>
          <w:sz w:val="24"/>
          <w:szCs w:val="24"/>
        </w:rPr>
        <w:t xml:space="preserve"> </w:t>
      </w:r>
      <w:r w:rsidR="0072482B">
        <w:rPr>
          <w:rFonts w:ascii="Arial" w:hAnsi="Arial" w:cs="Arial"/>
          <w:sz w:val="24"/>
          <w:szCs w:val="24"/>
        </w:rPr>
        <w:t>Sustainability</w:t>
      </w:r>
      <w:r w:rsidR="007024EE">
        <w:rPr>
          <w:rFonts w:ascii="Arial" w:hAnsi="Arial" w:cs="Arial"/>
          <w:sz w:val="24"/>
          <w:szCs w:val="24"/>
        </w:rPr>
        <w:t xml:space="preserve"> </w:t>
      </w:r>
      <w:r w:rsidR="00477E96">
        <w:rPr>
          <w:rFonts w:ascii="Arial" w:hAnsi="Arial" w:cs="Arial"/>
          <w:sz w:val="24"/>
          <w:szCs w:val="24"/>
        </w:rPr>
        <w:t>due to</w:t>
      </w:r>
      <w:r w:rsidR="006A1324">
        <w:rPr>
          <w:rFonts w:ascii="Arial" w:hAnsi="Arial" w:cs="Arial"/>
          <w:sz w:val="24"/>
          <w:szCs w:val="24"/>
        </w:rPr>
        <w:t xml:space="preserve"> </w:t>
      </w:r>
      <w:r w:rsidR="0072482B">
        <w:rPr>
          <w:rFonts w:ascii="Arial" w:hAnsi="Arial" w:cs="Arial"/>
          <w:sz w:val="24"/>
          <w:szCs w:val="24"/>
        </w:rPr>
        <w:t>a</w:t>
      </w:r>
      <w:r w:rsidR="007024EE">
        <w:rPr>
          <w:rFonts w:ascii="Arial" w:hAnsi="Arial" w:cs="Arial"/>
          <w:sz w:val="24"/>
          <w:szCs w:val="24"/>
        </w:rPr>
        <w:t xml:space="preserve"> </w:t>
      </w:r>
      <w:proofErr w:type="gramStart"/>
      <w:r w:rsidR="0072482B">
        <w:rPr>
          <w:rFonts w:ascii="Arial" w:hAnsi="Arial" w:cs="Arial"/>
          <w:sz w:val="24"/>
          <w:szCs w:val="24"/>
        </w:rPr>
        <w:t>University</w:t>
      </w:r>
      <w:proofErr w:type="gramEnd"/>
      <w:r w:rsidR="007024EE">
        <w:rPr>
          <w:rFonts w:ascii="Arial" w:hAnsi="Arial" w:cs="Arial"/>
          <w:sz w:val="24"/>
          <w:szCs w:val="24"/>
        </w:rPr>
        <w:t xml:space="preserve"> </w:t>
      </w:r>
      <w:r w:rsidR="0072482B">
        <w:rPr>
          <w:rFonts w:ascii="Arial" w:hAnsi="Arial" w:cs="Arial"/>
          <w:sz w:val="24"/>
          <w:szCs w:val="24"/>
        </w:rPr>
        <w:t>faculty</w:t>
      </w:r>
      <w:r w:rsidR="007024EE">
        <w:rPr>
          <w:rFonts w:ascii="Arial" w:hAnsi="Arial" w:cs="Arial"/>
          <w:sz w:val="24"/>
          <w:szCs w:val="24"/>
        </w:rPr>
        <w:t xml:space="preserve"> </w:t>
      </w:r>
      <w:r w:rsidR="0072482B">
        <w:rPr>
          <w:rFonts w:ascii="Arial" w:hAnsi="Arial" w:cs="Arial"/>
          <w:sz w:val="24"/>
          <w:szCs w:val="24"/>
        </w:rPr>
        <w:t>re-structure.</w:t>
      </w:r>
      <w:r w:rsidR="007024EE">
        <w:rPr>
          <w:rFonts w:ascii="Arial" w:hAnsi="Arial" w:cs="Arial"/>
          <w:sz w:val="24"/>
          <w:szCs w:val="24"/>
        </w:rPr>
        <w:t xml:space="preserve"> </w:t>
      </w:r>
      <w:r w:rsidR="00995F30">
        <w:rPr>
          <w:rFonts w:ascii="Arial" w:hAnsi="Arial" w:cs="Arial"/>
          <w:sz w:val="24"/>
          <w:szCs w:val="24"/>
        </w:rPr>
        <w:t>The</w:t>
      </w:r>
      <w:r w:rsidR="007024EE">
        <w:rPr>
          <w:rFonts w:ascii="Arial" w:hAnsi="Arial" w:cs="Arial"/>
          <w:sz w:val="24"/>
          <w:szCs w:val="24"/>
        </w:rPr>
        <w:t xml:space="preserve"> </w:t>
      </w:r>
      <w:r w:rsidR="0072482B">
        <w:rPr>
          <w:rFonts w:ascii="Arial" w:hAnsi="Arial" w:cs="Arial"/>
          <w:sz w:val="24"/>
          <w:szCs w:val="24"/>
        </w:rPr>
        <w:t>social</w:t>
      </w:r>
      <w:r w:rsidR="007024EE">
        <w:rPr>
          <w:rFonts w:ascii="Arial" w:hAnsi="Arial" w:cs="Arial"/>
          <w:sz w:val="24"/>
          <w:szCs w:val="24"/>
        </w:rPr>
        <w:t xml:space="preserve"> </w:t>
      </w:r>
      <w:r w:rsidR="0072482B">
        <w:rPr>
          <w:rFonts w:ascii="Arial" w:hAnsi="Arial" w:cs="Arial"/>
          <w:sz w:val="24"/>
          <w:szCs w:val="24"/>
        </w:rPr>
        <w:t>justice</w:t>
      </w:r>
      <w:r w:rsidR="007024EE">
        <w:rPr>
          <w:rFonts w:ascii="Arial" w:hAnsi="Arial" w:cs="Arial"/>
          <w:sz w:val="24"/>
          <w:szCs w:val="24"/>
        </w:rPr>
        <w:t xml:space="preserve"> </w:t>
      </w:r>
      <w:r w:rsidR="0072482B">
        <w:rPr>
          <w:rFonts w:ascii="Arial" w:hAnsi="Arial" w:cs="Arial"/>
          <w:sz w:val="24"/>
          <w:szCs w:val="24"/>
        </w:rPr>
        <w:t>values</w:t>
      </w:r>
      <w:r w:rsidR="007024EE">
        <w:rPr>
          <w:rFonts w:ascii="Arial" w:hAnsi="Arial" w:cs="Arial"/>
          <w:sz w:val="24"/>
          <w:szCs w:val="24"/>
        </w:rPr>
        <w:t xml:space="preserve"> </w:t>
      </w:r>
      <w:r w:rsidR="0072482B">
        <w:rPr>
          <w:rFonts w:ascii="Arial" w:hAnsi="Arial" w:cs="Arial"/>
          <w:sz w:val="24"/>
          <w:szCs w:val="24"/>
        </w:rPr>
        <w:t>on</w:t>
      </w:r>
      <w:r w:rsidR="007024EE">
        <w:rPr>
          <w:rFonts w:ascii="Arial" w:hAnsi="Arial" w:cs="Arial"/>
          <w:sz w:val="24"/>
          <w:szCs w:val="24"/>
        </w:rPr>
        <w:t xml:space="preserve"> </w:t>
      </w:r>
      <w:r w:rsidR="0072482B">
        <w:rPr>
          <w:rFonts w:ascii="Arial" w:hAnsi="Arial" w:cs="Arial"/>
          <w:sz w:val="24"/>
          <w:szCs w:val="24"/>
        </w:rPr>
        <w:t>which</w:t>
      </w:r>
      <w:r w:rsidR="007024EE">
        <w:rPr>
          <w:rFonts w:ascii="Arial" w:hAnsi="Arial" w:cs="Arial"/>
          <w:sz w:val="24"/>
          <w:szCs w:val="24"/>
        </w:rPr>
        <w:t xml:space="preserve"> </w:t>
      </w:r>
      <w:r w:rsidR="0072482B">
        <w:rPr>
          <w:rFonts w:ascii="Arial" w:hAnsi="Arial" w:cs="Arial"/>
          <w:sz w:val="24"/>
          <w:szCs w:val="24"/>
        </w:rPr>
        <w:t>it</w:t>
      </w:r>
      <w:r w:rsidR="007024EE">
        <w:rPr>
          <w:rFonts w:ascii="Arial" w:hAnsi="Arial" w:cs="Arial"/>
          <w:sz w:val="24"/>
          <w:szCs w:val="24"/>
        </w:rPr>
        <w:t xml:space="preserve"> </w:t>
      </w:r>
      <w:r w:rsidR="0072482B">
        <w:rPr>
          <w:rFonts w:ascii="Arial" w:hAnsi="Arial" w:cs="Arial"/>
          <w:sz w:val="24"/>
          <w:szCs w:val="24"/>
        </w:rPr>
        <w:t>sat</w:t>
      </w:r>
      <w:r w:rsidR="007024EE">
        <w:rPr>
          <w:rFonts w:ascii="Arial" w:hAnsi="Arial" w:cs="Arial"/>
          <w:sz w:val="24"/>
          <w:szCs w:val="24"/>
        </w:rPr>
        <w:t xml:space="preserve"> </w:t>
      </w:r>
      <w:r w:rsidR="0072482B">
        <w:rPr>
          <w:rFonts w:ascii="Arial" w:hAnsi="Arial" w:cs="Arial"/>
          <w:sz w:val="24"/>
          <w:szCs w:val="24"/>
        </w:rPr>
        <w:t>remained</w:t>
      </w:r>
      <w:r w:rsidR="007024EE">
        <w:rPr>
          <w:rFonts w:ascii="Arial" w:hAnsi="Arial" w:cs="Arial"/>
          <w:sz w:val="24"/>
          <w:szCs w:val="24"/>
        </w:rPr>
        <w:t xml:space="preserve"> </w:t>
      </w:r>
      <w:r w:rsidR="0072482B">
        <w:rPr>
          <w:rFonts w:ascii="Arial" w:hAnsi="Arial" w:cs="Arial"/>
          <w:sz w:val="24"/>
          <w:szCs w:val="24"/>
        </w:rPr>
        <w:t>at</w:t>
      </w:r>
      <w:r w:rsidR="007024EE">
        <w:rPr>
          <w:rFonts w:ascii="Arial" w:hAnsi="Arial" w:cs="Arial"/>
          <w:sz w:val="24"/>
          <w:szCs w:val="24"/>
        </w:rPr>
        <w:t xml:space="preserve"> </w:t>
      </w:r>
      <w:r w:rsidR="0072482B">
        <w:rPr>
          <w:rFonts w:ascii="Arial" w:hAnsi="Arial" w:cs="Arial"/>
          <w:sz w:val="24"/>
          <w:szCs w:val="24"/>
        </w:rPr>
        <w:t>the</w:t>
      </w:r>
      <w:r w:rsidR="007024EE">
        <w:rPr>
          <w:rFonts w:ascii="Arial" w:hAnsi="Arial" w:cs="Arial"/>
          <w:sz w:val="24"/>
          <w:szCs w:val="24"/>
        </w:rPr>
        <w:t xml:space="preserve"> </w:t>
      </w:r>
      <w:r w:rsidR="0072482B">
        <w:rPr>
          <w:rFonts w:ascii="Arial" w:hAnsi="Arial" w:cs="Arial"/>
          <w:sz w:val="24"/>
          <w:szCs w:val="24"/>
        </w:rPr>
        <w:t>heart</w:t>
      </w:r>
      <w:r w:rsidR="007024EE">
        <w:rPr>
          <w:rFonts w:ascii="Arial" w:hAnsi="Arial" w:cs="Arial"/>
          <w:sz w:val="24"/>
          <w:szCs w:val="24"/>
        </w:rPr>
        <w:t xml:space="preserve"> </w:t>
      </w:r>
      <w:r w:rsidR="0072482B">
        <w:rPr>
          <w:rFonts w:ascii="Arial" w:hAnsi="Arial" w:cs="Arial"/>
          <w:sz w:val="24"/>
          <w:szCs w:val="24"/>
        </w:rPr>
        <w:t>of</w:t>
      </w:r>
      <w:r w:rsidR="007024EE">
        <w:rPr>
          <w:rFonts w:ascii="Arial" w:hAnsi="Arial" w:cs="Arial"/>
          <w:sz w:val="24"/>
          <w:szCs w:val="24"/>
        </w:rPr>
        <w:t xml:space="preserve"> </w:t>
      </w:r>
      <w:r w:rsidR="0072482B">
        <w:rPr>
          <w:rFonts w:ascii="Arial" w:hAnsi="Arial" w:cs="Arial"/>
          <w:sz w:val="24"/>
          <w:szCs w:val="24"/>
        </w:rPr>
        <w:t>the</w:t>
      </w:r>
      <w:r w:rsidR="007024EE">
        <w:rPr>
          <w:rFonts w:ascii="Arial" w:hAnsi="Arial" w:cs="Arial"/>
          <w:sz w:val="24"/>
          <w:szCs w:val="24"/>
        </w:rPr>
        <w:t xml:space="preserve"> </w:t>
      </w:r>
      <w:r w:rsidR="0072482B">
        <w:rPr>
          <w:rFonts w:ascii="Arial" w:hAnsi="Arial" w:cs="Arial"/>
          <w:sz w:val="24"/>
          <w:szCs w:val="24"/>
        </w:rPr>
        <w:t>work,</w:t>
      </w:r>
      <w:r w:rsidR="007024EE">
        <w:rPr>
          <w:rFonts w:ascii="Arial" w:hAnsi="Arial" w:cs="Arial"/>
          <w:sz w:val="24"/>
          <w:szCs w:val="24"/>
        </w:rPr>
        <w:t xml:space="preserve"> </w:t>
      </w:r>
      <w:r w:rsidR="00651B4C" w:rsidRPr="00477E96">
        <w:rPr>
          <w:rFonts w:ascii="Arial" w:hAnsi="Arial" w:cs="Arial"/>
          <w:sz w:val="24"/>
          <w:szCs w:val="24"/>
        </w:rPr>
        <w:t>and</w:t>
      </w:r>
      <w:r w:rsidR="00995F30" w:rsidRPr="00477E96">
        <w:rPr>
          <w:rFonts w:ascii="Arial" w:hAnsi="Arial" w:cs="Arial"/>
          <w:sz w:val="24"/>
          <w:szCs w:val="24"/>
        </w:rPr>
        <w:t xml:space="preserve"> </w:t>
      </w:r>
      <w:r w:rsidR="0072482B" w:rsidRPr="00477E96">
        <w:rPr>
          <w:rFonts w:ascii="Arial" w:hAnsi="Arial" w:cs="Arial"/>
          <w:sz w:val="24"/>
          <w:szCs w:val="24"/>
        </w:rPr>
        <w:t>the</w:t>
      </w:r>
      <w:r w:rsidR="007024EE" w:rsidRPr="00477E96">
        <w:rPr>
          <w:rFonts w:ascii="Arial" w:hAnsi="Arial" w:cs="Arial"/>
          <w:sz w:val="24"/>
          <w:szCs w:val="24"/>
        </w:rPr>
        <w:t xml:space="preserve"> </w:t>
      </w:r>
      <w:r w:rsidR="0072482B" w:rsidRPr="00477E96">
        <w:rPr>
          <w:rFonts w:ascii="Arial" w:hAnsi="Arial" w:cs="Arial"/>
          <w:sz w:val="24"/>
          <w:szCs w:val="24"/>
        </w:rPr>
        <w:t>relocation</w:t>
      </w:r>
      <w:r w:rsidR="007024EE" w:rsidRPr="00477E96">
        <w:rPr>
          <w:rFonts w:ascii="Arial" w:hAnsi="Arial" w:cs="Arial"/>
          <w:sz w:val="24"/>
          <w:szCs w:val="24"/>
        </w:rPr>
        <w:t xml:space="preserve"> </w:t>
      </w:r>
      <w:r w:rsidR="0072482B" w:rsidRPr="00477E96">
        <w:rPr>
          <w:rFonts w:ascii="Arial" w:hAnsi="Arial" w:cs="Arial"/>
          <w:sz w:val="24"/>
          <w:szCs w:val="24"/>
        </w:rPr>
        <w:t>to</w:t>
      </w:r>
      <w:r w:rsidR="007024EE" w:rsidRPr="00477E96">
        <w:rPr>
          <w:rFonts w:ascii="Arial" w:hAnsi="Arial" w:cs="Arial"/>
          <w:sz w:val="24"/>
          <w:szCs w:val="24"/>
        </w:rPr>
        <w:t xml:space="preserve"> </w:t>
      </w:r>
      <w:r w:rsidR="0072482B" w:rsidRPr="00477E96">
        <w:rPr>
          <w:rFonts w:ascii="Arial" w:hAnsi="Arial" w:cs="Arial"/>
          <w:sz w:val="24"/>
          <w:szCs w:val="24"/>
        </w:rPr>
        <w:t>a</w:t>
      </w:r>
      <w:r w:rsidR="007024EE" w:rsidRPr="00477E96">
        <w:rPr>
          <w:rFonts w:ascii="Arial" w:hAnsi="Arial" w:cs="Arial"/>
          <w:sz w:val="24"/>
          <w:szCs w:val="24"/>
        </w:rPr>
        <w:t xml:space="preserve"> </w:t>
      </w:r>
      <w:r w:rsidR="0072482B" w:rsidRPr="00477E96">
        <w:rPr>
          <w:rFonts w:ascii="Arial" w:hAnsi="Arial" w:cs="Arial"/>
          <w:sz w:val="24"/>
          <w:szCs w:val="24"/>
        </w:rPr>
        <w:t>new</w:t>
      </w:r>
      <w:r w:rsidR="007024EE" w:rsidRPr="00477E96">
        <w:rPr>
          <w:rFonts w:ascii="Arial" w:hAnsi="Arial" w:cs="Arial"/>
          <w:sz w:val="24"/>
          <w:szCs w:val="24"/>
        </w:rPr>
        <w:t xml:space="preserve"> </w:t>
      </w:r>
      <w:r w:rsidR="0072482B" w:rsidRPr="00477E96">
        <w:rPr>
          <w:rFonts w:ascii="Arial" w:hAnsi="Arial" w:cs="Arial"/>
          <w:sz w:val="24"/>
          <w:szCs w:val="24"/>
        </w:rPr>
        <w:t>faculty</w:t>
      </w:r>
      <w:r w:rsidR="007024EE" w:rsidRPr="00477E96">
        <w:rPr>
          <w:rFonts w:ascii="Arial" w:hAnsi="Arial" w:cs="Arial"/>
          <w:sz w:val="24"/>
          <w:szCs w:val="24"/>
        </w:rPr>
        <w:t xml:space="preserve"> </w:t>
      </w:r>
      <w:r w:rsidR="0072482B" w:rsidRPr="00477E96">
        <w:rPr>
          <w:rFonts w:ascii="Arial" w:hAnsi="Arial" w:cs="Arial"/>
          <w:sz w:val="24"/>
          <w:szCs w:val="24"/>
        </w:rPr>
        <w:t>allowed</w:t>
      </w:r>
      <w:r w:rsidR="007024EE" w:rsidRPr="00477E96">
        <w:rPr>
          <w:rFonts w:ascii="Arial" w:hAnsi="Arial" w:cs="Arial"/>
          <w:sz w:val="24"/>
          <w:szCs w:val="24"/>
        </w:rPr>
        <w:t xml:space="preserve"> </w:t>
      </w:r>
      <w:r w:rsidR="00EF1058" w:rsidRPr="00477E96">
        <w:rPr>
          <w:rFonts w:ascii="Arial" w:hAnsi="Arial" w:cs="Arial"/>
          <w:sz w:val="24"/>
          <w:szCs w:val="24"/>
        </w:rPr>
        <w:t xml:space="preserve">greater collaboration with </w:t>
      </w:r>
      <w:r w:rsidR="00651B4C" w:rsidRPr="00477E96">
        <w:rPr>
          <w:rFonts w:ascii="Arial" w:hAnsi="Arial" w:cs="Arial"/>
          <w:sz w:val="24"/>
          <w:szCs w:val="24"/>
        </w:rPr>
        <w:t xml:space="preserve">a </w:t>
      </w:r>
      <w:r w:rsidR="00EF1058" w:rsidRPr="00477E96">
        <w:rPr>
          <w:rFonts w:ascii="Arial" w:hAnsi="Arial" w:cs="Arial"/>
          <w:sz w:val="24"/>
          <w:szCs w:val="24"/>
        </w:rPr>
        <w:t>social justice specialist</w:t>
      </w:r>
      <w:r w:rsidR="005547A4" w:rsidRPr="00477E96">
        <w:rPr>
          <w:rFonts w:ascii="Arial" w:hAnsi="Arial" w:cs="Arial"/>
          <w:sz w:val="24"/>
          <w:szCs w:val="24"/>
        </w:rPr>
        <w:t>s.</w:t>
      </w:r>
      <w:r w:rsidR="00EF1058" w:rsidRPr="00477E96">
        <w:rPr>
          <w:rFonts w:ascii="Arial" w:hAnsi="Arial" w:cs="Arial"/>
          <w:sz w:val="24"/>
          <w:szCs w:val="24"/>
        </w:rPr>
        <w:t xml:space="preserve"> </w:t>
      </w:r>
      <w:r w:rsidR="0072482B" w:rsidRPr="00477E96">
        <w:rPr>
          <w:rFonts w:ascii="Arial" w:hAnsi="Arial" w:cs="Arial"/>
          <w:sz w:val="24"/>
          <w:szCs w:val="24"/>
        </w:rPr>
        <w:t>The</w:t>
      </w:r>
      <w:r w:rsidR="007024EE" w:rsidRPr="00995F30">
        <w:rPr>
          <w:rFonts w:ascii="Arial" w:hAnsi="Arial" w:cs="Arial"/>
          <w:sz w:val="24"/>
          <w:szCs w:val="24"/>
        </w:rPr>
        <w:t xml:space="preserve"> </w:t>
      </w:r>
      <w:r w:rsidR="002F77EE" w:rsidRPr="00995F30">
        <w:rPr>
          <w:rFonts w:ascii="Arial" w:hAnsi="Arial" w:cs="Arial"/>
          <w:sz w:val="24"/>
          <w:szCs w:val="24"/>
        </w:rPr>
        <w:t>Civic University</w:t>
      </w:r>
      <w:r w:rsidR="002F77EE">
        <w:rPr>
          <w:rFonts w:ascii="Arial" w:hAnsi="Arial" w:cs="Arial"/>
          <w:sz w:val="24"/>
          <w:szCs w:val="24"/>
        </w:rPr>
        <w:t xml:space="preserve"> </w:t>
      </w:r>
      <w:r w:rsidR="0072482B" w:rsidRPr="008C7DDA">
        <w:rPr>
          <w:rFonts w:ascii="Arial" w:hAnsi="Arial" w:cs="Arial"/>
          <w:sz w:val="24"/>
          <w:szCs w:val="24"/>
        </w:rPr>
        <w:t>values</w:t>
      </w:r>
      <w:r w:rsidR="007024EE">
        <w:rPr>
          <w:rFonts w:ascii="Arial" w:hAnsi="Arial" w:cs="Arial"/>
          <w:sz w:val="24"/>
          <w:szCs w:val="24"/>
        </w:rPr>
        <w:t xml:space="preserve"> </w:t>
      </w:r>
      <w:r w:rsidR="0072482B" w:rsidRPr="008C7DDA">
        <w:rPr>
          <w:rFonts w:ascii="Arial" w:hAnsi="Arial" w:cs="Arial"/>
          <w:sz w:val="24"/>
          <w:szCs w:val="24"/>
        </w:rPr>
        <w:t>that</w:t>
      </w:r>
      <w:r w:rsidR="007024EE">
        <w:rPr>
          <w:rFonts w:ascii="Arial" w:hAnsi="Arial" w:cs="Arial"/>
          <w:sz w:val="24"/>
          <w:szCs w:val="24"/>
        </w:rPr>
        <w:t xml:space="preserve"> </w:t>
      </w:r>
      <w:r w:rsidR="00995F30" w:rsidRPr="008C7DDA">
        <w:rPr>
          <w:rFonts w:ascii="Arial" w:hAnsi="Arial" w:cs="Arial"/>
          <w:sz w:val="24"/>
          <w:szCs w:val="24"/>
        </w:rPr>
        <w:t>s</w:t>
      </w:r>
      <w:r w:rsidR="00995F30">
        <w:rPr>
          <w:rFonts w:ascii="Arial" w:hAnsi="Arial" w:cs="Arial"/>
          <w:sz w:val="24"/>
          <w:szCs w:val="24"/>
        </w:rPr>
        <w:t xml:space="preserve">at </w:t>
      </w:r>
      <w:r w:rsidR="0072482B" w:rsidRPr="008C7DDA">
        <w:rPr>
          <w:rFonts w:ascii="Arial" w:hAnsi="Arial" w:cs="Arial"/>
          <w:sz w:val="24"/>
          <w:szCs w:val="24"/>
        </w:rPr>
        <w:t>behind</w:t>
      </w:r>
      <w:r w:rsidR="007024EE">
        <w:rPr>
          <w:rFonts w:ascii="Arial" w:hAnsi="Arial" w:cs="Arial"/>
          <w:sz w:val="24"/>
          <w:szCs w:val="24"/>
        </w:rPr>
        <w:t xml:space="preserve"> </w:t>
      </w:r>
      <w:r w:rsidR="0072482B">
        <w:rPr>
          <w:rFonts w:ascii="Arial" w:hAnsi="Arial" w:cs="Arial"/>
          <w:sz w:val="24"/>
          <w:szCs w:val="24"/>
        </w:rPr>
        <w:t>the</w:t>
      </w:r>
      <w:r w:rsidR="007024EE">
        <w:rPr>
          <w:rFonts w:ascii="Arial" w:hAnsi="Arial" w:cs="Arial"/>
          <w:sz w:val="24"/>
          <w:szCs w:val="24"/>
        </w:rPr>
        <w:t xml:space="preserve"> </w:t>
      </w:r>
      <w:r w:rsidR="0072482B">
        <w:rPr>
          <w:rFonts w:ascii="Arial" w:hAnsi="Arial" w:cs="Arial"/>
          <w:sz w:val="24"/>
          <w:szCs w:val="24"/>
        </w:rPr>
        <w:t>degree</w:t>
      </w:r>
      <w:r w:rsidR="007024EE">
        <w:rPr>
          <w:rFonts w:ascii="Arial" w:hAnsi="Arial" w:cs="Arial"/>
          <w:sz w:val="24"/>
          <w:szCs w:val="24"/>
        </w:rPr>
        <w:t xml:space="preserve"> </w:t>
      </w:r>
      <w:r w:rsidR="0072482B" w:rsidRPr="008C7DDA">
        <w:rPr>
          <w:rFonts w:ascii="Arial" w:hAnsi="Arial" w:cs="Arial"/>
          <w:sz w:val="24"/>
          <w:szCs w:val="24"/>
        </w:rPr>
        <w:t>development</w:t>
      </w:r>
      <w:r w:rsidR="007024EE">
        <w:rPr>
          <w:rFonts w:ascii="Arial" w:hAnsi="Arial" w:cs="Arial"/>
          <w:sz w:val="24"/>
          <w:szCs w:val="24"/>
        </w:rPr>
        <w:t xml:space="preserve"> </w:t>
      </w:r>
      <w:r w:rsidR="0072482B">
        <w:rPr>
          <w:rFonts w:ascii="Arial" w:hAnsi="Arial" w:cs="Arial"/>
          <w:sz w:val="24"/>
          <w:szCs w:val="24"/>
        </w:rPr>
        <w:t>remained</w:t>
      </w:r>
      <w:r w:rsidR="007024EE">
        <w:rPr>
          <w:rFonts w:ascii="Arial" w:hAnsi="Arial" w:cs="Arial"/>
          <w:sz w:val="24"/>
          <w:szCs w:val="24"/>
        </w:rPr>
        <w:t xml:space="preserve"> </w:t>
      </w:r>
      <w:r w:rsidR="0072482B">
        <w:rPr>
          <w:rFonts w:ascii="Arial" w:hAnsi="Arial" w:cs="Arial"/>
          <w:sz w:val="24"/>
          <w:szCs w:val="24"/>
        </w:rPr>
        <w:t>at</w:t>
      </w:r>
      <w:r w:rsidR="007024EE">
        <w:rPr>
          <w:rFonts w:ascii="Arial" w:hAnsi="Arial" w:cs="Arial"/>
          <w:sz w:val="24"/>
          <w:szCs w:val="24"/>
        </w:rPr>
        <w:t xml:space="preserve"> </w:t>
      </w:r>
      <w:r w:rsidR="0072482B">
        <w:rPr>
          <w:rFonts w:ascii="Arial" w:hAnsi="Arial" w:cs="Arial"/>
          <w:sz w:val="24"/>
          <w:szCs w:val="24"/>
        </w:rPr>
        <w:t>the</w:t>
      </w:r>
      <w:r w:rsidR="007024EE">
        <w:rPr>
          <w:rFonts w:ascii="Arial" w:hAnsi="Arial" w:cs="Arial"/>
          <w:sz w:val="24"/>
          <w:szCs w:val="24"/>
        </w:rPr>
        <w:t xml:space="preserve"> </w:t>
      </w:r>
      <w:r w:rsidR="0072482B">
        <w:rPr>
          <w:rFonts w:ascii="Arial" w:hAnsi="Arial" w:cs="Arial"/>
          <w:sz w:val="24"/>
          <w:szCs w:val="24"/>
        </w:rPr>
        <w:t>heart</w:t>
      </w:r>
      <w:r w:rsidR="007024EE">
        <w:rPr>
          <w:rFonts w:ascii="Arial" w:hAnsi="Arial" w:cs="Arial"/>
          <w:sz w:val="24"/>
          <w:szCs w:val="24"/>
        </w:rPr>
        <w:t xml:space="preserve"> </w:t>
      </w:r>
      <w:r w:rsidR="0072482B">
        <w:rPr>
          <w:rFonts w:ascii="Arial" w:hAnsi="Arial" w:cs="Arial"/>
          <w:sz w:val="24"/>
          <w:szCs w:val="24"/>
        </w:rPr>
        <w:t>of</w:t>
      </w:r>
      <w:r w:rsidR="007024EE">
        <w:rPr>
          <w:rFonts w:ascii="Arial" w:hAnsi="Arial" w:cs="Arial"/>
          <w:sz w:val="24"/>
          <w:szCs w:val="24"/>
        </w:rPr>
        <w:t xml:space="preserve"> </w:t>
      </w:r>
      <w:r w:rsidR="0072482B">
        <w:rPr>
          <w:rFonts w:ascii="Arial" w:hAnsi="Arial" w:cs="Arial"/>
          <w:sz w:val="24"/>
          <w:szCs w:val="24"/>
        </w:rPr>
        <w:t>the</w:t>
      </w:r>
      <w:r w:rsidR="007024EE">
        <w:rPr>
          <w:rFonts w:ascii="Arial" w:hAnsi="Arial" w:cs="Arial"/>
          <w:sz w:val="24"/>
          <w:szCs w:val="24"/>
        </w:rPr>
        <w:t xml:space="preserve"> </w:t>
      </w:r>
      <w:r w:rsidR="0072482B">
        <w:rPr>
          <w:rFonts w:ascii="Arial" w:hAnsi="Arial" w:cs="Arial"/>
          <w:sz w:val="24"/>
          <w:szCs w:val="24"/>
        </w:rPr>
        <w:t>work</w:t>
      </w:r>
      <w:r w:rsidR="007024EE">
        <w:rPr>
          <w:rFonts w:ascii="Arial" w:hAnsi="Arial" w:cs="Arial"/>
          <w:sz w:val="24"/>
          <w:szCs w:val="24"/>
        </w:rPr>
        <w:t xml:space="preserve"> </w:t>
      </w:r>
      <w:r w:rsidR="0072482B">
        <w:rPr>
          <w:rFonts w:ascii="Arial" w:hAnsi="Arial" w:cs="Arial"/>
          <w:sz w:val="24"/>
          <w:szCs w:val="24"/>
        </w:rPr>
        <w:t>(Gratton,</w:t>
      </w:r>
      <w:r w:rsidR="007024EE">
        <w:rPr>
          <w:rFonts w:ascii="Arial" w:hAnsi="Arial" w:cs="Arial"/>
          <w:sz w:val="24"/>
          <w:szCs w:val="24"/>
        </w:rPr>
        <w:t xml:space="preserve"> </w:t>
      </w:r>
      <w:r w:rsidR="0072482B">
        <w:rPr>
          <w:rFonts w:ascii="Arial" w:hAnsi="Arial" w:cs="Arial"/>
          <w:sz w:val="24"/>
          <w:szCs w:val="24"/>
        </w:rPr>
        <w:t>2020).</w:t>
      </w:r>
    </w:p>
    <w:p w14:paraId="59A76ED7" w14:textId="1FB041B8" w:rsidR="005D13A8" w:rsidRDefault="005D13A8" w:rsidP="005D13A8">
      <w:pPr>
        <w:pStyle w:val="Heading3"/>
      </w:pPr>
      <w:r>
        <w:t>3.2</w:t>
      </w:r>
      <w:r w:rsidR="007024EE">
        <w:t xml:space="preserve"> </w:t>
      </w:r>
      <w:r>
        <w:t>The</w:t>
      </w:r>
      <w:r w:rsidR="007024EE">
        <w:t xml:space="preserve"> </w:t>
      </w:r>
      <w:r>
        <w:t>Steering</w:t>
      </w:r>
      <w:r w:rsidR="007024EE">
        <w:t xml:space="preserve"> </w:t>
      </w:r>
      <w:r>
        <w:t>Group</w:t>
      </w:r>
    </w:p>
    <w:p w14:paraId="01D21F28" w14:textId="0065F966" w:rsidR="005626AF" w:rsidRDefault="005006CC" w:rsidP="005006CC">
      <w:pPr>
        <w:spacing w:line="360" w:lineRule="auto"/>
        <w:jc w:val="both"/>
        <w:rPr>
          <w:rFonts w:ascii="Arial" w:hAnsi="Arial" w:cs="Arial"/>
          <w:sz w:val="24"/>
          <w:szCs w:val="24"/>
        </w:rPr>
      </w:pPr>
      <w:r>
        <w:rPr>
          <w:rFonts w:ascii="Arial" w:hAnsi="Arial" w:cs="Arial"/>
          <w:sz w:val="24"/>
          <w:szCs w:val="24"/>
        </w:rPr>
        <w:lastRenderedPageBreak/>
        <w:t>The</w:t>
      </w:r>
      <w:r w:rsidR="007024EE">
        <w:rPr>
          <w:rFonts w:ascii="Arial" w:hAnsi="Arial" w:cs="Arial"/>
          <w:sz w:val="24"/>
          <w:szCs w:val="24"/>
        </w:rPr>
        <w:t xml:space="preserve"> </w:t>
      </w:r>
      <w:r w:rsidRPr="00141DCE">
        <w:rPr>
          <w:rFonts w:ascii="Arial" w:hAnsi="Arial" w:cs="Arial"/>
          <w:sz w:val="24"/>
          <w:szCs w:val="24"/>
        </w:rPr>
        <w:t>steering</w:t>
      </w:r>
      <w:r w:rsidR="007024EE" w:rsidRPr="00141DCE">
        <w:rPr>
          <w:rFonts w:ascii="Arial" w:hAnsi="Arial" w:cs="Arial"/>
          <w:sz w:val="24"/>
          <w:szCs w:val="24"/>
        </w:rPr>
        <w:t xml:space="preserve"> </w:t>
      </w:r>
      <w:r w:rsidRPr="00141DCE">
        <w:rPr>
          <w:rFonts w:ascii="Arial" w:hAnsi="Arial" w:cs="Arial"/>
          <w:sz w:val="24"/>
          <w:szCs w:val="24"/>
        </w:rPr>
        <w:t>group</w:t>
      </w:r>
      <w:r w:rsidR="007024EE">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an</w:t>
      </w:r>
      <w:r w:rsidR="007024EE">
        <w:rPr>
          <w:rFonts w:ascii="Arial" w:hAnsi="Arial" w:cs="Arial"/>
          <w:sz w:val="24"/>
          <w:szCs w:val="24"/>
        </w:rPr>
        <w:t xml:space="preserve"> </w:t>
      </w:r>
      <w:r>
        <w:rPr>
          <w:rFonts w:ascii="Arial" w:hAnsi="Arial" w:cs="Arial"/>
          <w:sz w:val="24"/>
          <w:szCs w:val="24"/>
        </w:rPr>
        <w:t>informal</w:t>
      </w:r>
      <w:r w:rsidR="00141DCE">
        <w:rPr>
          <w:rFonts w:ascii="Arial" w:hAnsi="Arial" w:cs="Arial"/>
          <w:sz w:val="24"/>
          <w:szCs w:val="24"/>
        </w:rPr>
        <w:t>ly</w:t>
      </w:r>
      <w:r w:rsidR="007024EE">
        <w:rPr>
          <w:rFonts w:ascii="Arial" w:hAnsi="Arial" w:cs="Arial"/>
          <w:sz w:val="24"/>
          <w:szCs w:val="24"/>
        </w:rPr>
        <w:t xml:space="preserve"> </w:t>
      </w:r>
      <w:r>
        <w:rPr>
          <w:rFonts w:ascii="Arial" w:hAnsi="Arial" w:cs="Arial"/>
          <w:sz w:val="24"/>
          <w:szCs w:val="24"/>
        </w:rPr>
        <w:t>constituted</w:t>
      </w:r>
      <w:r w:rsidR="007024EE">
        <w:rPr>
          <w:rFonts w:ascii="Arial" w:hAnsi="Arial" w:cs="Arial"/>
          <w:sz w:val="24"/>
          <w:szCs w:val="24"/>
        </w:rPr>
        <w:t xml:space="preserve"> </w:t>
      </w:r>
      <w:r>
        <w:rPr>
          <w:rFonts w:ascii="Arial" w:hAnsi="Arial" w:cs="Arial"/>
          <w:sz w:val="24"/>
          <w:szCs w:val="24"/>
        </w:rPr>
        <w:t>collaboration</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willing</w:t>
      </w:r>
      <w:r w:rsidR="007024EE">
        <w:rPr>
          <w:rFonts w:ascii="Arial" w:hAnsi="Arial" w:cs="Arial"/>
          <w:sz w:val="24"/>
          <w:szCs w:val="24"/>
        </w:rPr>
        <w:t xml:space="preserve"> </w:t>
      </w:r>
      <w:r>
        <w:rPr>
          <w:rFonts w:ascii="Arial" w:hAnsi="Arial" w:cs="Arial"/>
          <w:sz w:val="24"/>
          <w:szCs w:val="24"/>
        </w:rPr>
        <w:t>individuals.</w:t>
      </w:r>
      <w:r w:rsidR="007024EE">
        <w:rPr>
          <w:rFonts w:ascii="Arial" w:hAnsi="Arial" w:cs="Arial"/>
          <w:sz w:val="24"/>
          <w:szCs w:val="24"/>
        </w:rPr>
        <w:t xml:space="preserve"> </w:t>
      </w:r>
      <w:r>
        <w:rPr>
          <w:rFonts w:ascii="Arial" w:hAnsi="Arial" w:cs="Arial"/>
          <w:sz w:val="24"/>
          <w:szCs w:val="24"/>
        </w:rPr>
        <w:t>Initially</w:t>
      </w:r>
      <w:r w:rsidR="007024EE">
        <w:rPr>
          <w:rFonts w:ascii="Arial" w:hAnsi="Arial" w:cs="Arial"/>
          <w:sz w:val="24"/>
          <w:szCs w:val="24"/>
        </w:rPr>
        <w:t xml:space="preserve"> </w:t>
      </w:r>
      <w:r>
        <w:rPr>
          <w:rFonts w:ascii="Arial" w:hAnsi="Arial" w:cs="Arial"/>
          <w:sz w:val="24"/>
          <w:szCs w:val="24"/>
        </w:rPr>
        <w:t>advertised</w:t>
      </w:r>
      <w:r w:rsidR="007024EE">
        <w:rPr>
          <w:rFonts w:ascii="Arial" w:hAnsi="Arial" w:cs="Arial"/>
          <w:sz w:val="24"/>
          <w:szCs w:val="24"/>
        </w:rPr>
        <w:t xml:space="preserve"> </w:t>
      </w:r>
      <w:r>
        <w:rPr>
          <w:rFonts w:ascii="Arial" w:hAnsi="Arial" w:cs="Arial"/>
          <w:sz w:val="24"/>
          <w:szCs w:val="24"/>
        </w:rPr>
        <w:t>through</w:t>
      </w:r>
      <w:r w:rsidR="007024EE">
        <w:rPr>
          <w:rFonts w:ascii="Arial" w:hAnsi="Arial" w:cs="Arial"/>
          <w:sz w:val="24"/>
          <w:szCs w:val="24"/>
        </w:rPr>
        <w:t xml:space="preserve"> </w:t>
      </w:r>
      <w:r>
        <w:rPr>
          <w:rFonts w:ascii="Arial" w:hAnsi="Arial" w:cs="Arial"/>
          <w:sz w:val="24"/>
          <w:szCs w:val="24"/>
        </w:rPr>
        <w:t>local</w:t>
      </w:r>
      <w:r w:rsidR="007024EE">
        <w:rPr>
          <w:rFonts w:ascii="Arial" w:hAnsi="Arial" w:cs="Arial"/>
          <w:sz w:val="24"/>
          <w:szCs w:val="24"/>
        </w:rPr>
        <w:t xml:space="preserve"> </w:t>
      </w:r>
      <w:r>
        <w:rPr>
          <w:rFonts w:ascii="Arial" w:hAnsi="Arial" w:cs="Arial"/>
          <w:sz w:val="24"/>
          <w:szCs w:val="24"/>
        </w:rPr>
        <w:t>VCS</w:t>
      </w:r>
      <w:r w:rsidR="007024EE">
        <w:rPr>
          <w:rFonts w:ascii="Arial" w:hAnsi="Arial" w:cs="Arial"/>
          <w:sz w:val="24"/>
          <w:szCs w:val="24"/>
        </w:rPr>
        <w:t xml:space="preserve"> </w:t>
      </w:r>
      <w:r>
        <w:rPr>
          <w:rFonts w:ascii="Arial" w:hAnsi="Arial" w:cs="Arial"/>
          <w:sz w:val="24"/>
          <w:szCs w:val="24"/>
        </w:rPr>
        <w:t>networks</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sidR="00141DCE">
        <w:rPr>
          <w:rFonts w:ascii="Arial" w:hAnsi="Arial" w:cs="Arial"/>
          <w:sz w:val="24"/>
          <w:szCs w:val="24"/>
        </w:rPr>
        <w:t xml:space="preserve">by </w:t>
      </w:r>
      <w:r>
        <w:rPr>
          <w:rFonts w:ascii="Arial" w:hAnsi="Arial" w:cs="Arial"/>
          <w:sz w:val="24"/>
          <w:szCs w:val="24"/>
        </w:rPr>
        <w:t>word</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mouth</w:t>
      </w:r>
      <w:r w:rsidR="00E2432B">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steering</w:t>
      </w:r>
      <w:r w:rsidR="007024EE">
        <w:rPr>
          <w:rFonts w:ascii="Arial" w:hAnsi="Arial" w:cs="Arial"/>
          <w:sz w:val="24"/>
          <w:szCs w:val="24"/>
        </w:rPr>
        <w:t xml:space="preserve"> </w:t>
      </w:r>
      <w:r>
        <w:rPr>
          <w:rFonts w:ascii="Arial" w:hAnsi="Arial" w:cs="Arial"/>
          <w:sz w:val="24"/>
          <w:szCs w:val="24"/>
        </w:rPr>
        <w:t>group</w:t>
      </w:r>
      <w:r w:rsidR="007024EE">
        <w:rPr>
          <w:rFonts w:ascii="Arial" w:hAnsi="Arial" w:cs="Arial"/>
          <w:sz w:val="24"/>
          <w:szCs w:val="24"/>
        </w:rPr>
        <w:t xml:space="preserve"> </w:t>
      </w:r>
      <w:r>
        <w:rPr>
          <w:rFonts w:ascii="Arial" w:hAnsi="Arial" w:cs="Arial"/>
          <w:sz w:val="24"/>
          <w:szCs w:val="24"/>
        </w:rPr>
        <w:t>had</w:t>
      </w:r>
      <w:r w:rsidR="007024EE">
        <w:rPr>
          <w:rFonts w:ascii="Arial" w:hAnsi="Arial" w:cs="Arial"/>
          <w:sz w:val="24"/>
          <w:szCs w:val="24"/>
        </w:rPr>
        <w:t xml:space="preserve"> </w:t>
      </w:r>
      <w:r>
        <w:rPr>
          <w:rFonts w:ascii="Arial" w:hAnsi="Arial" w:cs="Arial"/>
          <w:sz w:val="24"/>
          <w:szCs w:val="24"/>
        </w:rPr>
        <w:t>core</w:t>
      </w:r>
      <w:r w:rsidR="007024EE">
        <w:rPr>
          <w:rFonts w:ascii="Arial" w:hAnsi="Arial" w:cs="Arial"/>
          <w:sz w:val="24"/>
          <w:szCs w:val="24"/>
        </w:rPr>
        <w:t xml:space="preserve"> </w:t>
      </w:r>
      <w:r>
        <w:rPr>
          <w:rFonts w:ascii="Arial" w:hAnsi="Arial" w:cs="Arial"/>
          <w:sz w:val="24"/>
          <w:szCs w:val="24"/>
        </w:rPr>
        <w:t>members</w:t>
      </w:r>
      <w:r w:rsidR="007024EE">
        <w:rPr>
          <w:rFonts w:ascii="Arial" w:hAnsi="Arial" w:cs="Arial"/>
          <w:sz w:val="24"/>
          <w:szCs w:val="24"/>
        </w:rPr>
        <w:t xml:space="preserve"> </w:t>
      </w:r>
      <w:r>
        <w:rPr>
          <w:rFonts w:ascii="Arial" w:hAnsi="Arial" w:cs="Arial"/>
          <w:sz w:val="24"/>
          <w:szCs w:val="24"/>
        </w:rPr>
        <w:t>made</w:t>
      </w:r>
      <w:r w:rsidR="007024EE">
        <w:rPr>
          <w:rFonts w:ascii="Arial" w:hAnsi="Arial" w:cs="Arial"/>
          <w:sz w:val="24"/>
          <w:szCs w:val="24"/>
        </w:rPr>
        <w:t xml:space="preserve"> </w:t>
      </w:r>
      <w:r>
        <w:rPr>
          <w:rFonts w:ascii="Arial" w:hAnsi="Arial" w:cs="Arial"/>
          <w:sz w:val="24"/>
          <w:szCs w:val="24"/>
        </w:rPr>
        <w:t>up</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local</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national</w:t>
      </w:r>
      <w:r w:rsidR="007024EE">
        <w:rPr>
          <w:rFonts w:ascii="Arial" w:hAnsi="Arial" w:cs="Arial"/>
          <w:sz w:val="24"/>
          <w:szCs w:val="24"/>
        </w:rPr>
        <w:t xml:space="preserve"> </w:t>
      </w:r>
      <w:r>
        <w:rPr>
          <w:rFonts w:ascii="Arial" w:hAnsi="Arial" w:cs="Arial"/>
          <w:sz w:val="24"/>
          <w:szCs w:val="24"/>
        </w:rPr>
        <w:t>VCS</w:t>
      </w:r>
      <w:r w:rsidR="007024EE">
        <w:rPr>
          <w:rFonts w:ascii="Arial" w:hAnsi="Arial" w:cs="Arial"/>
          <w:sz w:val="24"/>
          <w:szCs w:val="24"/>
        </w:rPr>
        <w:t xml:space="preserve"> </w:t>
      </w:r>
      <w:r>
        <w:rPr>
          <w:rFonts w:ascii="Arial" w:hAnsi="Arial" w:cs="Arial"/>
          <w:sz w:val="24"/>
          <w:szCs w:val="24"/>
        </w:rPr>
        <w:t>groups.</w:t>
      </w:r>
      <w:r w:rsidR="007024EE">
        <w:rPr>
          <w:rFonts w:ascii="Arial" w:hAnsi="Arial" w:cs="Arial"/>
          <w:sz w:val="24"/>
          <w:szCs w:val="24"/>
        </w:rPr>
        <w:t xml:space="preserve"> </w:t>
      </w:r>
      <w:r w:rsidRPr="008D7019">
        <w:rPr>
          <w:rFonts w:ascii="Arial" w:hAnsi="Arial" w:cs="Arial"/>
          <w:sz w:val="24"/>
          <w:szCs w:val="24"/>
        </w:rPr>
        <w:t>The</w:t>
      </w:r>
      <w:r w:rsidR="007024EE">
        <w:rPr>
          <w:rFonts w:ascii="Arial" w:hAnsi="Arial" w:cs="Arial"/>
          <w:sz w:val="24"/>
          <w:szCs w:val="24"/>
        </w:rPr>
        <w:t xml:space="preserve"> </w:t>
      </w:r>
      <w:r w:rsidRPr="008D7019">
        <w:rPr>
          <w:rFonts w:ascii="Arial" w:hAnsi="Arial" w:cs="Arial"/>
          <w:sz w:val="24"/>
          <w:szCs w:val="24"/>
        </w:rPr>
        <w:t>learning</w:t>
      </w:r>
      <w:r w:rsidR="007024EE">
        <w:rPr>
          <w:rFonts w:ascii="Arial" w:hAnsi="Arial" w:cs="Arial"/>
          <w:sz w:val="24"/>
          <w:szCs w:val="24"/>
        </w:rPr>
        <w:t xml:space="preserve"> </w:t>
      </w:r>
      <w:r w:rsidRPr="008D7019">
        <w:rPr>
          <w:rFonts w:ascii="Arial" w:hAnsi="Arial" w:cs="Arial"/>
          <w:sz w:val="24"/>
          <w:szCs w:val="24"/>
        </w:rPr>
        <w:t>and</w:t>
      </w:r>
      <w:r w:rsidR="007024EE">
        <w:rPr>
          <w:rFonts w:ascii="Arial" w:hAnsi="Arial" w:cs="Arial"/>
          <w:sz w:val="24"/>
          <w:szCs w:val="24"/>
        </w:rPr>
        <w:t xml:space="preserve"> </w:t>
      </w:r>
      <w:r w:rsidRPr="008D7019">
        <w:rPr>
          <w:rFonts w:ascii="Arial" w:hAnsi="Arial" w:cs="Arial"/>
          <w:sz w:val="24"/>
          <w:szCs w:val="24"/>
        </w:rPr>
        <w:t>teaching</w:t>
      </w:r>
      <w:r w:rsidR="007024EE">
        <w:rPr>
          <w:rFonts w:ascii="Arial" w:hAnsi="Arial" w:cs="Arial"/>
          <w:sz w:val="24"/>
          <w:szCs w:val="24"/>
        </w:rPr>
        <w:t xml:space="preserve"> </w:t>
      </w:r>
      <w:r w:rsidRPr="008D7019">
        <w:rPr>
          <w:rFonts w:ascii="Arial" w:hAnsi="Arial" w:cs="Arial"/>
          <w:sz w:val="24"/>
          <w:szCs w:val="24"/>
        </w:rPr>
        <w:t>approach</w:t>
      </w:r>
      <w:r w:rsidR="007024EE">
        <w:rPr>
          <w:rFonts w:ascii="Arial" w:hAnsi="Arial" w:cs="Arial"/>
          <w:sz w:val="24"/>
          <w:szCs w:val="24"/>
        </w:rPr>
        <w:t xml:space="preserve"> </w:t>
      </w:r>
      <w:r w:rsidRPr="008D7019">
        <w:rPr>
          <w:rFonts w:ascii="Arial" w:hAnsi="Arial" w:cs="Arial"/>
          <w:sz w:val="24"/>
          <w:szCs w:val="24"/>
        </w:rPr>
        <w:t>was</w:t>
      </w:r>
      <w:r w:rsidR="007024EE">
        <w:rPr>
          <w:rFonts w:ascii="Arial" w:hAnsi="Arial" w:cs="Arial"/>
          <w:sz w:val="24"/>
          <w:szCs w:val="24"/>
        </w:rPr>
        <w:t xml:space="preserve"> </w:t>
      </w:r>
      <w:r w:rsidRPr="008D7019">
        <w:rPr>
          <w:rFonts w:ascii="Arial" w:hAnsi="Arial" w:cs="Arial"/>
          <w:sz w:val="24"/>
          <w:szCs w:val="24"/>
        </w:rPr>
        <w:t>embedded</w:t>
      </w:r>
      <w:r w:rsidR="007024EE">
        <w:rPr>
          <w:rFonts w:ascii="Arial" w:hAnsi="Arial" w:cs="Arial"/>
          <w:sz w:val="24"/>
          <w:szCs w:val="24"/>
        </w:rPr>
        <w:t xml:space="preserve"> </w:t>
      </w:r>
      <w:r w:rsidR="006C50DD">
        <w:rPr>
          <w:rFonts w:ascii="Arial" w:hAnsi="Arial" w:cs="Arial"/>
          <w:sz w:val="24"/>
          <w:szCs w:val="24"/>
        </w:rPr>
        <w:t xml:space="preserve">within the </w:t>
      </w:r>
      <w:r w:rsidRPr="008D7019">
        <w:rPr>
          <w:rFonts w:ascii="Arial" w:hAnsi="Arial" w:cs="Arial"/>
          <w:sz w:val="24"/>
          <w:szCs w:val="24"/>
        </w:rPr>
        <w:t>steering</w:t>
      </w:r>
      <w:r w:rsidR="007024EE">
        <w:rPr>
          <w:rFonts w:ascii="Arial" w:hAnsi="Arial" w:cs="Arial"/>
          <w:sz w:val="24"/>
          <w:szCs w:val="24"/>
        </w:rPr>
        <w:t xml:space="preserve"> </w:t>
      </w:r>
      <w:r w:rsidRPr="008D7019">
        <w:rPr>
          <w:rFonts w:ascii="Arial" w:hAnsi="Arial" w:cs="Arial"/>
          <w:sz w:val="24"/>
          <w:szCs w:val="24"/>
        </w:rPr>
        <w:t>group</w:t>
      </w:r>
      <w:r w:rsidR="007024EE">
        <w:rPr>
          <w:rFonts w:ascii="Arial" w:hAnsi="Arial" w:cs="Arial"/>
          <w:sz w:val="24"/>
          <w:szCs w:val="24"/>
        </w:rPr>
        <w:t xml:space="preserve"> </w:t>
      </w:r>
      <w:r w:rsidRPr="008D7019">
        <w:rPr>
          <w:rFonts w:ascii="Arial" w:hAnsi="Arial" w:cs="Arial"/>
          <w:sz w:val="24"/>
          <w:szCs w:val="24"/>
        </w:rPr>
        <w:t>made</w:t>
      </w:r>
      <w:r w:rsidR="007024EE">
        <w:rPr>
          <w:rFonts w:ascii="Arial" w:hAnsi="Arial" w:cs="Arial"/>
          <w:sz w:val="24"/>
          <w:szCs w:val="24"/>
        </w:rPr>
        <w:t xml:space="preserve"> </w:t>
      </w:r>
      <w:r w:rsidRPr="008D7019">
        <w:rPr>
          <w:rFonts w:ascii="Arial" w:hAnsi="Arial" w:cs="Arial"/>
          <w:sz w:val="24"/>
          <w:szCs w:val="24"/>
        </w:rPr>
        <w:t>up</w:t>
      </w:r>
      <w:r w:rsidR="007024EE">
        <w:rPr>
          <w:rFonts w:ascii="Arial" w:hAnsi="Arial" w:cs="Arial"/>
          <w:sz w:val="24"/>
          <w:szCs w:val="24"/>
        </w:rPr>
        <w:t xml:space="preserve"> </w:t>
      </w:r>
      <w:r w:rsidRPr="008D7019">
        <w:rPr>
          <w:rFonts w:ascii="Arial" w:hAnsi="Arial" w:cs="Arial"/>
          <w:sz w:val="24"/>
          <w:szCs w:val="24"/>
        </w:rPr>
        <w:t>of</w:t>
      </w:r>
      <w:r w:rsidR="007024EE">
        <w:rPr>
          <w:rFonts w:ascii="Arial" w:hAnsi="Arial" w:cs="Arial"/>
          <w:sz w:val="24"/>
          <w:szCs w:val="24"/>
        </w:rPr>
        <w:t xml:space="preserve"> </w:t>
      </w:r>
      <w:r w:rsidRPr="008D7019">
        <w:rPr>
          <w:rFonts w:ascii="Arial" w:hAnsi="Arial" w:cs="Arial"/>
          <w:sz w:val="24"/>
          <w:szCs w:val="24"/>
        </w:rPr>
        <w:t>large</w:t>
      </w:r>
      <w:r w:rsidR="007024EE">
        <w:rPr>
          <w:rFonts w:ascii="Arial" w:hAnsi="Arial" w:cs="Arial"/>
          <w:sz w:val="24"/>
          <w:szCs w:val="24"/>
        </w:rPr>
        <w:t xml:space="preserve"> </w:t>
      </w:r>
      <w:r w:rsidRPr="008D7019">
        <w:rPr>
          <w:rFonts w:ascii="Arial" w:hAnsi="Arial" w:cs="Arial"/>
          <w:sz w:val="24"/>
          <w:szCs w:val="24"/>
        </w:rPr>
        <w:t>national</w:t>
      </w:r>
      <w:r w:rsidR="007024EE">
        <w:rPr>
          <w:rFonts w:ascii="Arial" w:hAnsi="Arial" w:cs="Arial"/>
          <w:sz w:val="24"/>
          <w:szCs w:val="24"/>
        </w:rPr>
        <w:t xml:space="preserve"> </w:t>
      </w:r>
      <w:r w:rsidRPr="008D7019">
        <w:rPr>
          <w:rFonts w:ascii="Arial" w:hAnsi="Arial" w:cs="Arial"/>
          <w:sz w:val="24"/>
          <w:szCs w:val="24"/>
        </w:rPr>
        <w:t>charities</w:t>
      </w:r>
      <w:r w:rsidR="007024EE">
        <w:rPr>
          <w:rFonts w:ascii="Arial" w:hAnsi="Arial" w:cs="Arial"/>
          <w:sz w:val="24"/>
          <w:szCs w:val="24"/>
        </w:rPr>
        <w:t xml:space="preserve"> </w:t>
      </w:r>
      <w:r w:rsidRPr="008D7019">
        <w:rPr>
          <w:rFonts w:ascii="Arial" w:hAnsi="Arial" w:cs="Arial"/>
          <w:sz w:val="24"/>
          <w:szCs w:val="24"/>
        </w:rPr>
        <w:t>with</w:t>
      </w:r>
      <w:r w:rsidR="007024EE">
        <w:rPr>
          <w:rFonts w:ascii="Arial" w:hAnsi="Arial" w:cs="Arial"/>
          <w:sz w:val="24"/>
          <w:szCs w:val="24"/>
        </w:rPr>
        <w:t xml:space="preserve"> </w:t>
      </w:r>
      <w:r w:rsidRPr="008D7019">
        <w:rPr>
          <w:rFonts w:ascii="Arial" w:hAnsi="Arial" w:cs="Arial"/>
          <w:sz w:val="24"/>
          <w:szCs w:val="24"/>
        </w:rPr>
        <w:t>policy</w:t>
      </w:r>
      <w:r w:rsidR="007024EE">
        <w:rPr>
          <w:rFonts w:ascii="Arial" w:hAnsi="Arial" w:cs="Arial"/>
          <w:sz w:val="24"/>
          <w:szCs w:val="24"/>
        </w:rPr>
        <w:t xml:space="preserve"> </w:t>
      </w:r>
      <w:r w:rsidRPr="008D7019">
        <w:rPr>
          <w:rFonts w:ascii="Arial" w:hAnsi="Arial" w:cs="Arial"/>
          <w:sz w:val="24"/>
          <w:szCs w:val="24"/>
        </w:rPr>
        <w:t>making</w:t>
      </w:r>
      <w:r w:rsidR="007024EE">
        <w:rPr>
          <w:rFonts w:ascii="Arial" w:hAnsi="Arial" w:cs="Arial"/>
          <w:sz w:val="24"/>
          <w:szCs w:val="24"/>
        </w:rPr>
        <w:t xml:space="preserve"> </w:t>
      </w:r>
      <w:r w:rsidRPr="008D7019">
        <w:rPr>
          <w:rFonts w:ascii="Arial" w:hAnsi="Arial" w:cs="Arial"/>
          <w:sz w:val="24"/>
          <w:szCs w:val="24"/>
        </w:rPr>
        <w:t>goals,</w:t>
      </w:r>
      <w:r w:rsidR="007024EE">
        <w:rPr>
          <w:rFonts w:ascii="Arial" w:hAnsi="Arial" w:cs="Arial"/>
          <w:sz w:val="24"/>
          <w:szCs w:val="24"/>
        </w:rPr>
        <w:t xml:space="preserve"> </w:t>
      </w:r>
      <w:r w:rsidRPr="008D7019">
        <w:rPr>
          <w:rFonts w:ascii="Arial" w:hAnsi="Arial" w:cs="Arial"/>
          <w:sz w:val="24"/>
          <w:szCs w:val="24"/>
        </w:rPr>
        <w:t>policy</w:t>
      </w:r>
      <w:r w:rsidR="007024EE">
        <w:rPr>
          <w:rFonts w:ascii="Arial" w:hAnsi="Arial" w:cs="Arial"/>
          <w:sz w:val="24"/>
          <w:szCs w:val="24"/>
        </w:rPr>
        <w:t xml:space="preserve"> </w:t>
      </w:r>
      <w:r w:rsidRPr="008D7019">
        <w:rPr>
          <w:rFonts w:ascii="Arial" w:hAnsi="Arial" w:cs="Arial"/>
          <w:sz w:val="24"/>
          <w:szCs w:val="24"/>
        </w:rPr>
        <w:t>think</w:t>
      </w:r>
      <w:r w:rsidR="007024EE">
        <w:rPr>
          <w:rFonts w:ascii="Arial" w:hAnsi="Arial" w:cs="Arial"/>
          <w:sz w:val="24"/>
          <w:szCs w:val="24"/>
        </w:rPr>
        <w:t xml:space="preserve"> </w:t>
      </w:r>
      <w:r w:rsidRPr="008D7019">
        <w:rPr>
          <w:rFonts w:ascii="Arial" w:hAnsi="Arial" w:cs="Arial"/>
          <w:sz w:val="24"/>
          <w:szCs w:val="24"/>
        </w:rPr>
        <w:t>tanks</w:t>
      </w:r>
      <w:r w:rsidR="007024EE">
        <w:rPr>
          <w:rFonts w:ascii="Arial" w:hAnsi="Arial" w:cs="Arial"/>
          <w:sz w:val="24"/>
          <w:szCs w:val="24"/>
        </w:rPr>
        <w:t xml:space="preserve"> </w:t>
      </w:r>
      <w:r w:rsidRPr="008D7019">
        <w:rPr>
          <w:rFonts w:ascii="Arial" w:hAnsi="Arial" w:cs="Arial"/>
          <w:sz w:val="24"/>
          <w:szCs w:val="24"/>
        </w:rPr>
        <w:t>and</w:t>
      </w:r>
      <w:r w:rsidR="007024EE">
        <w:rPr>
          <w:rFonts w:ascii="Arial" w:hAnsi="Arial" w:cs="Arial"/>
          <w:sz w:val="24"/>
          <w:szCs w:val="24"/>
        </w:rPr>
        <w:t xml:space="preserve"> </w:t>
      </w:r>
      <w:r w:rsidRPr="008D7019">
        <w:rPr>
          <w:rFonts w:ascii="Arial" w:hAnsi="Arial" w:cs="Arial"/>
          <w:sz w:val="24"/>
          <w:szCs w:val="24"/>
        </w:rPr>
        <w:t>local</w:t>
      </w:r>
      <w:r w:rsidR="007024EE">
        <w:rPr>
          <w:rFonts w:ascii="Arial" w:hAnsi="Arial" w:cs="Arial"/>
          <w:sz w:val="24"/>
          <w:szCs w:val="24"/>
        </w:rPr>
        <w:t xml:space="preserve"> </w:t>
      </w:r>
      <w:r w:rsidRPr="008D7019">
        <w:rPr>
          <w:rFonts w:ascii="Arial" w:hAnsi="Arial" w:cs="Arial"/>
          <w:sz w:val="24"/>
          <w:szCs w:val="24"/>
        </w:rPr>
        <w:t>voluntary</w:t>
      </w:r>
      <w:r w:rsidR="007024EE">
        <w:rPr>
          <w:rFonts w:ascii="Arial" w:hAnsi="Arial" w:cs="Arial"/>
          <w:sz w:val="24"/>
          <w:szCs w:val="24"/>
        </w:rPr>
        <w:t xml:space="preserve"> </w:t>
      </w:r>
      <w:r w:rsidRPr="008D7019">
        <w:rPr>
          <w:rFonts w:ascii="Arial" w:hAnsi="Arial" w:cs="Arial"/>
          <w:sz w:val="24"/>
          <w:szCs w:val="24"/>
        </w:rPr>
        <w:t>sector</w:t>
      </w:r>
      <w:r w:rsidR="007024EE">
        <w:rPr>
          <w:rFonts w:ascii="Arial" w:hAnsi="Arial" w:cs="Arial"/>
          <w:sz w:val="24"/>
          <w:szCs w:val="24"/>
        </w:rPr>
        <w:t xml:space="preserve"> </w:t>
      </w:r>
      <w:r w:rsidRPr="008D7019">
        <w:rPr>
          <w:rFonts w:ascii="Arial" w:hAnsi="Arial" w:cs="Arial"/>
          <w:sz w:val="24"/>
          <w:szCs w:val="24"/>
        </w:rPr>
        <w:t>anchor</w:t>
      </w:r>
      <w:r w:rsidR="007024EE">
        <w:rPr>
          <w:rFonts w:ascii="Arial" w:hAnsi="Arial" w:cs="Arial"/>
          <w:sz w:val="24"/>
          <w:szCs w:val="24"/>
        </w:rPr>
        <w:t xml:space="preserve"> </w:t>
      </w:r>
      <w:r w:rsidRPr="008D7019">
        <w:rPr>
          <w:rFonts w:ascii="Arial" w:hAnsi="Arial" w:cs="Arial"/>
          <w:sz w:val="24"/>
          <w:szCs w:val="24"/>
        </w:rPr>
        <w:t>institutions.</w:t>
      </w:r>
      <w:r w:rsidR="007024EE">
        <w:rPr>
          <w:rFonts w:ascii="Arial" w:hAnsi="Arial" w:cs="Arial"/>
          <w:sz w:val="24"/>
          <w:szCs w:val="24"/>
        </w:rPr>
        <w:t xml:space="preserve"> </w:t>
      </w:r>
      <w:r w:rsidRPr="00C72996">
        <w:rPr>
          <w:rFonts w:ascii="Arial" w:hAnsi="Arial" w:cs="Arial"/>
          <w:sz w:val="24"/>
          <w:szCs w:val="24"/>
        </w:rPr>
        <w:t>Key</w:t>
      </w:r>
      <w:r w:rsidR="007024EE">
        <w:rPr>
          <w:rFonts w:ascii="Arial" w:hAnsi="Arial" w:cs="Arial"/>
          <w:sz w:val="24"/>
          <w:szCs w:val="24"/>
        </w:rPr>
        <w:t xml:space="preserve"> </w:t>
      </w:r>
      <w:r w:rsidRPr="00C72996">
        <w:rPr>
          <w:rFonts w:ascii="Arial" w:hAnsi="Arial" w:cs="Arial"/>
          <w:sz w:val="24"/>
          <w:szCs w:val="24"/>
        </w:rPr>
        <w:t>issues</w:t>
      </w:r>
      <w:r w:rsidR="007024EE">
        <w:rPr>
          <w:rFonts w:ascii="Arial" w:hAnsi="Arial" w:cs="Arial"/>
          <w:sz w:val="24"/>
          <w:szCs w:val="24"/>
        </w:rPr>
        <w:t xml:space="preserve"> </w:t>
      </w:r>
      <w:r>
        <w:rPr>
          <w:rFonts w:ascii="Arial" w:hAnsi="Arial" w:cs="Arial"/>
          <w:sz w:val="24"/>
          <w:szCs w:val="24"/>
        </w:rPr>
        <w:t>discussed</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steering</w:t>
      </w:r>
      <w:r w:rsidR="007024EE">
        <w:rPr>
          <w:rFonts w:ascii="Arial" w:hAnsi="Arial" w:cs="Arial"/>
          <w:sz w:val="24"/>
          <w:szCs w:val="24"/>
        </w:rPr>
        <w:t xml:space="preserve"> </w:t>
      </w:r>
      <w:r>
        <w:rPr>
          <w:rFonts w:ascii="Arial" w:hAnsi="Arial" w:cs="Arial"/>
          <w:sz w:val="24"/>
          <w:szCs w:val="24"/>
        </w:rPr>
        <w:t>group</w:t>
      </w:r>
      <w:r w:rsidR="007024EE">
        <w:rPr>
          <w:rFonts w:ascii="Arial" w:hAnsi="Arial" w:cs="Arial"/>
          <w:sz w:val="24"/>
          <w:szCs w:val="24"/>
        </w:rPr>
        <w:t xml:space="preserve"> </w:t>
      </w:r>
      <w:r w:rsidRPr="00C72996">
        <w:rPr>
          <w:rFonts w:ascii="Arial" w:hAnsi="Arial" w:cs="Arial"/>
          <w:sz w:val="24"/>
          <w:szCs w:val="24"/>
        </w:rPr>
        <w:t>s</w:t>
      </w:r>
      <w:r>
        <w:rPr>
          <w:rFonts w:ascii="Arial" w:hAnsi="Arial" w:cs="Arial"/>
          <w:sz w:val="24"/>
          <w:szCs w:val="24"/>
        </w:rPr>
        <w:t>a</w:t>
      </w:r>
      <w:r w:rsidRPr="00C72996">
        <w:rPr>
          <w:rFonts w:ascii="Arial" w:hAnsi="Arial" w:cs="Arial"/>
          <w:sz w:val="24"/>
          <w:szCs w:val="24"/>
        </w:rPr>
        <w:t>t</w:t>
      </w:r>
      <w:r w:rsidR="007024EE">
        <w:rPr>
          <w:rFonts w:ascii="Arial" w:hAnsi="Arial" w:cs="Arial"/>
          <w:sz w:val="24"/>
          <w:szCs w:val="24"/>
        </w:rPr>
        <w:t xml:space="preserve"> </w:t>
      </w:r>
      <w:r w:rsidRPr="00C72996">
        <w:rPr>
          <w:rFonts w:ascii="Arial" w:hAnsi="Arial" w:cs="Arial"/>
          <w:sz w:val="24"/>
          <w:szCs w:val="24"/>
        </w:rPr>
        <w:t>around</w:t>
      </w:r>
      <w:r w:rsidR="007024EE">
        <w:rPr>
          <w:rFonts w:ascii="Arial" w:hAnsi="Arial" w:cs="Arial"/>
          <w:sz w:val="24"/>
          <w:szCs w:val="24"/>
        </w:rPr>
        <w:t xml:space="preserve"> </w:t>
      </w:r>
      <w:r w:rsidRPr="00C72996">
        <w:rPr>
          <w:rFonts w:ascii="Arial" w:hAnsi="Arial" w:cs="Arial"/>
          <w:sz w:val="24"/>
          <w:szCs w:val="24"/>
        </w:rPr>
        <w:t>including</w:t>
      </w:r>
      <w:r w:rsidR="007024EE">
        <w:rPr>
          <w:rFonts w:ascii="Arial" w:hAnsi="Arial" w:cs="Arial"/>
          <w:sz w:val="24"/>
          <w:szCs w:val="24"/>
        </w:rPr>
        <w:t xml:space="preserve"> </w:t>
      </w:r>
      <w:r w:rsidRPr="00C72996">
        <w:rPr>
          <w:rFonts w:ascii="Arial" w:hAnsi="Arial" w:cs="Arial"/>
          <w:sz w:val="24"/>
          <w:szCs w:val="24"/>
        </w:rPr>
        <w:t>the</w:t>
      </w:r>
      <w:r w:rsidR="007024EE">
        <w:rPr>
          <w:rFonts w:ascii="Arial" w:hAnsi="Arial" w:cs="Arial"/>
          <w:sz w:val="24"/>
          <w:szCs w:val="24"/>
        </w:rPr>
        <w:t xml:space="preserve"> </w:t>
      </w:r>
      <w:r w:rsidRPr="00C72996">
        <w:rPr>
          <w:rFonts w:ascii="Arial" w:hAnsi="Arial" w:cs="Arial"/>
          <w:sz w:val="24"/>
          <w:szCs w:val="24"/>
        </w:rPr>
        <w:t>voices</w:t>
      </w:r>
      <w:r w:rsidR="007024EE">
        <w:rPr>
          <w:rFonts w:ascii="Arial" w:hAnsi="Arial" w:cs="Arial"/>
          <w:sz w:val="24"/>
          <w:szCs w:val="24"/>
        </w:rPr>
        <w:t xml:space="preserve"> </w:t>
      </w:r>
      <w:r w:rsidRPr="00C72996">
        <w:rPr>
          <w:rFonts w:ascii="Arial" w:hAnsi="Arial" w:cs="Arial"/>
          <w:sz w:val="24"/>
          <w:szCs w:val="24"/>
        </w:rPr>
        <w:t>of</w:t>
      </w:r>
      <w:r w:rsidR="007024EE">
        <w:rPr>
          <w:rFonts w:ascii="Arial" w:hAnsi="Arial" w:cs="Arial"/>
          <w:sz w:val="24"/>
          <w:szCs w:val="24"/>
        </w:rPr>
        <w:t xml:space="preserve"> </w:t>
      </w:r>
      <w:r w:rsidRPr="00C72996">
        <w:rPr>
          <w:rFonts w:ascii="Arial" w:hAnsi="Arial" w:cs="Arial"/>
          <w:sz w:val="24"/>
          <w:szCs w:val="24"/>
        </w:rPr>
        <w:t>people</w:t>
      </w:r>
      <w:r w:rsidR="007024EE">
        <w:rPr>
          <w:rFonts w:ascii="Arial" w:hAnsi="Arial" w:cs="Arial"/>
          <w:sz w:val="24"/>
          <w:szCs w:val="24"/>
        </w:rPr>
        <w:t xml:space="preserve"> </w:t>
      </w:r>
      <w:r w:rsidRPr="00C72996">
        <w:rPr>
          <w:rFonts w:ascii="Arial" w:hAnsi="Arial" w:cs="Arial"/>
          <w:sz w:val="24"/>
          <w:szCs w:val="24"/>
        </w:rPr>
        <w:t>with</w:t>
      </w:r>
      <w:r w:rsidR="007024EE">
        <w:rPr>
          <w:rFonts w:ascii="Arial" w:hAnsi="Arial" w:cs="Arial"/>
          <w:sz w:val="24"/>
          <w:szCs w:val="24"/>
        </w:rPr>
        <w:t xml:space="preserve"> </w:t>
      </w:r>
      <w:r w:rsidRPr="00C72996">
        <w:rPr>
          <w:rFonts w:ascii="Arial" w:hAnsi="Arial" w:cs="Arial"/>
          <w:sz w:val="24"/>
          <w:szCs w:val="24"/>
        </w:rPr>
        <w:t>lived</w:t>
      </w:r>
      <w:r w:rsidR="007024EE">
        <w:rPr>
          <w:rFonts w:ascii="Arial" w:hAnsi="Arial" w:cs="Arial"/>
          <w:sz w:val="24"/>
          <w:szCs w:val="24"/>
        </w:rPr>
        <w:t xml:space="preserve"> </w:t>
      </w:r>
      <w:r w:rsidRPr="00C72996">
        <w:rPr>
          <w:rFonts w:ascii="Arial" w:hAnsi="Arial" w:cs="Arial"/>
          <w:sz w:val="24"/>
          <w:szCs w:val="24"/>
        </w:rPr>
        <w:t>experience,</w:t>
      </w:r>
      <w:r w:rsidR="007024EE">
        <w:rPr>
          <w:rFonts w:ascii="Arial" w:hAnsi="Arial" w:cs="Arial"/>
          <w:sz w:val="24"/>
          <w:szCs w:val="24"/>
        </w:rPr>
        <w:t xml:space="preserve"> </w:t>
      </w:r>
      <w:r w:rsidRPr="00C72996">
        <w:rPr>
          <w:rFonts w:ascii="Arial" w:hAnsi="Arial" w:cs="Arial"/>
          <w:sz w:val="24"/>
          <w:szCs w:val="24"/>
        </w:rPr>
        <w:t>building</w:t>
      </w:r>
      <w:r w:rsidR="007024EE">
        <w:rPr>
          <w:rFonts w:ascii="Arial" w:hAnsi="Arial" w:cs="Arial"/>
          <w:sz w:val="24"/>
          <w:szCs w:val="24"/>
        </w:rPr>
        <w:t xml:space="preserve"> </w:t>
      </w:r>
      <w:r w:rsidRPr="00C72996">
        <w:rPr>
          <w:rFonts w:ascii="Arial" w:hAnsi="Arial" w:cs="Arial"/>
          <w:sz w:val="24"/>
          <w:szCs w:val="24"/>
        </w:rPr>
        <w:t>employability</w:t>
      </w:r>
      <w:r w:rsidR="007024EE">
        <w:rPr>
          <w:rFonts w:ascii="Arial" w:hAnsi="Arial" w:cs="Arial"/>
          <w:sz w:val="24"/>
          <w:szCs w:val="24"/>
        </w:rPr>
        <w:t xml:space="preserve"> </w:t>
      </w:r>
      <w:r w:rsidRPr="00C72996">
        <w:rPr>
          <w:rFonts w:ascii="Arial" w:hAnsi="Arial" w:cs="Arial"/>
          <w:sz w:val="24"/>
          <w:szCs w:val="24"/>
        </w:rPr>
        <w:t>opportunities</w:t>
      </w:r>
      <w:r w:rsidR="007024EE">
        <w:rPr>
          <w:rFonts w:ascii="Arial" w:hAnsi="Arial" w:cs="Arial"/>
          <w:sz w:val="24"/>
          <w:szCs w:val="24"/>
        </w:rPr>
        <w:t xml:space="preserve"> </w:t>
      </w:r>
      <w:r w:rsidRPr="00C72996">
        <w:rPr>
          <w:rFonts w:ascii="Arial" w:hAnsi="Arial" w:cs="Arial"/>
          <w:sz w:val="24"/>
          <w:szCs w:val="24"/>
        </w:rPr>
        <w:t>and</w:t>
      </w:r>
      <w:r w:rsidR="007024EE">
        <w:rPr>
          <w:rFonts w:ascii="Arial" w:hAnsi="Arial" w:cs="Arial"/>
          <w:sz w:val="24"/>
          <w:szCs w:val="24"/>
        </w:rPr>
        <w:t xml:space="preserve"> </w:t>
      </w:r>
      <w:r w:rsidRPr="00C72996">
        <w:rPr>
          <w:rFonts w:ascii="Arial" w:hAnsi="Arial" w:cs="Arial"/>
          <w:sz w:val="24"/>
          <w:szCs w:val="24"/>
        </w:rPr>
        <w:t>developing</w:t>
      </w:r>
      <w:r w:rsidR="007024EE">
        <w:rPr>
          <w:rFonts w:ascii="Arial" w:hAnsi="Arial" w:cs="Arial"/>
          <w:sz w:val="24"/>
          <w:szCs w:val="24"/>
        </w:rPr>
        <w:t xml:space="preserve"> </w:t>
      </w:r>
      <w:r w:rsidRPr="00C72996">
        <w:rPr>
          <w:rFonts w:ascii="Arial" w:hAnsi="Arial" w:cs="Arial"/>
          <w:sz w:val="24"/>
          <w:szCs w:val="24"/>
        </w:rPr>
        <w:t>a</w:t>
      </w:r>
      <w:r w:rsidR="007024EE">
        <w:rPr>
          <w:rFonts w:ascii="Arial" w:hAnsi="Arial" w:cs="Arial"/>
          <w:sz w:val="24"/>
          <w:szCs w:val="24"/>
        </w:rPr>
        <w:t xml:space="preserve"> </w:t>
      </w:r>
      <w:r w:rsidRPr="00C72996">
        <w:rPr>
          <w:rFonts w:ascii="Arial" w:hAnsi="Arial" w:cs="Arial"/>
          <w:sz w:val="24"/>
          <w:szCs w:val="24"/>
        </w:rPr>
        <w:t>best</w:t>
      </w:r>
      <w:r w:rsidR="007024EE">
        <w:rPr>
          <w:rFonts w:ascii="Arial" w:hAnsi="Arial" w:cs="Arial"/>
          <w:sz w:val="24"/>
          <w:szCs w:val="24"/>
        </w:rPr>
        <w:t xml:space="preserve"> </w:t>
      </w:r>
      <w:r w:rsidRPr="00C72996">
        <w:rPr>
          <w:rFonts w:ascii="Arial" w:hAnsi="Arial" w:cs="Arial"/>
          <w:sz w:val="24"/>
          <w:szCs w:val="24"/>
        </w:rPr>
        <w:t>practice</w:t>
      </w:r>
      <w:r w:rsidR="007024EE">
        <w:rPr>
          <w:rFonts w:ascii="Arial" w:hAnsi="Arial" w:cs="Arial"/>
          <w:sz w:val="24"/>
          <w:szCs w:val="24"/>
        </w:rPr>
        <w:t xml:space="preserve"> </w:t>
      </w:r>
      <w:r w:rsidRPr="00C72996">
        <w:rPr>
          <w:rFonts w:ascii="Arial" w:hAnsi="Arial" w:cs="Arial"/>
          <w:sz w:val="24"/>
          <w:szCs w:val="24"/>
        </w:rPr>
        <w:t>toolkit</w:t>
      </w:r>
      <w:r w:rsidR="007024EE">
        <w:rPr>
          <w:rFonts w:ascii="Arial" w:hAnsi="Arial" w:cs="Arial"/>
          <w:sz w:val="24"/>
          <w:szCs w:val="24"/>
        </w:rPr>
        <w:t xml:space="preserve"> </w:t>
      </w:r>
      <w:r w:rsidRPr="00C72996">
        <w:rPr>
          <w:rFonts w:ascii="Arial" w:hAnsi="Arial" w:cs="Arial"/>
          <w:sz w:val="24"/>
          <w:szCs w:val="24"/>
        </w:rPr>
        <w:t>for</w:t>
      </w:r>
      <w:r w:rsidR="007024EE">
        <w:rPr>
          <w:rFonts w:ascii="Arial" w:hAnsi="Arial" w:cs="Arial"/>
          <w:sz w:val="24"/>
          <w:szCs w:val="24"/>
        </w:rPr>
        <w:t xml:space="preserve"> </w:t>
      </w:r>
      <w:r w:rsidRPr="00C72996">
        <w:rPr>
          <w:rFonts w:ascii="Arial" w:hAnsi="Arial" w:cs="Arial"/>
          <w:sz w:val="24"/>
          <w:szCs w:val="24"/>
        </w:rPr>
        <w:t>co-produced</w:t>
      </w:r>
      <w:r w:rsidR="007024EE">
        <w:rPr>
          <w:rFonts w:ascii="Arial" w:hAnsi="Arial" w:cs="Arial"/>
          <w:sz w:val="24"/>
          <w:szCs w:val="24"/>
        </w:rPr>
        <w:t xml:space="preserve"> </w:t>
      </w:r>
      <w:r w:rsidRPr="00C72996">
        <w:rPr>
          <w:rFonts w:ascii="Arial" w:hAnsi="Arial" w:cs="Arial"/>
          <w:sz w:val="24"/>
          <w:szCs w:val="24"/>
        </w:rPr>
        <w:t>curriculum</w:t>
      </w:r>
      <w:r w:rsidR="007024EE">
        <w:rPr>
          <w:rFonts w:ascii="Arial" w:hAnsi="Arial" w:cs="Arial"/>
          <w:sz w:val="24"/>
          <w:szCs w:val="24"/>
        </w:rPr>
        <w:t xml:space="preserve"> </w:t>
      </w:r>
      <w:r w:rsidRPr="00C72996">
        <w:rPr>
          <w:rFonts w:ascii="Arial" w:hAnsi="Arial" w:cs="Arial"/>
          <w:sz w:val="24"/>
          <w:szCs w:val="24"/>
        </w:rPr>
        <w:t>design</w:t>
      </w:r>
      <w:r>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There</w:t>
      </w:r>
      <w:r w:rsidR="007024EE">
        <w:rPr>
          <w:rFonts w:ascii="Arial" w:hAnsi="Arial" w:cs="Arial"/>
          <w:sz w:val="24"/>
          <w:szCs w:val="24"/>
        </w:rPr>
        <w:t xml:space="preserve"> </w:t>
      </w:r>
      <w:r>
        <w:rPr>
          <w:rFonts w:ascii="Arial" w:hAnsi="Arial" w:cs="Arial"/>
          <w:sz w:val="24"/>
          <w:szCs w:val="24"/>
        </w:rPr>
        <w:t>were</w:t>
      </w:r>
      <w:r w:rsidR="007024EE">
        <w:rPr>
          <w:rFonts w:ascii="Arial" w:hAnsi="Arial" w:cs="Arial"/>
          <w:sz w:val="24"/>
          <w:szCs w:val="24"/>
        </w:rPr>
        <w:t xml:space="preserve"> </w:t>
      </w:r>
      <w:r>
        <w:rPr>
          <w:rFonts w:ascii="Arial" w:hAnsi="Arial" w:cs="Arial"/>
          <w:sz w:val="24"/>
          <w:szCs w:val="24"/>
        </w:rPr>
        <w:t>several</w:t>
      </w:r>
      <w:r w:rsidR="007024EE">
        <w:rPr>
          <w:rFonts w:ascii="Arial" w:hAnsi="Arial" w:cs="Arial"/>
          <w:sz w:val="24"/>
          <w:szCs w:val="24"/>
        </w:rPr>
        <w:t xml:space="preserve"> </w:t>
      </w:r>
      <w:r>
        <w:rPr>
          <w:rFonts w:ascii="Arial" w:hAnsi="Arial" w:cs="Arial"/>
          <w:sz w:val="24"/>
          <w:szCs w:val="24"/>
        </w:rPr>
        <w:t>steering</w:t>
      </w:r>
      <w:r w:rsidR="007024EE">
        <w:rPr>
          <w:rFonts w:ascii="Arial" w:hAnsi="Arial" w:cs="Arial"/>
          <w:sz w:val="24"/>
          <w:szCs w:val="24"/>
        </w:rPr>
        <w:t xml:space="preserve"> </w:t>
      </w:r>
      <w:r>
        <w:rPr>
          <w:rFonts w:ascii="Arial" w:hAnsi="Arial" w:cs="Arial"/>
          <w:sz w:val="24"/>
          <w:szCs w:val="24"/>
        </w:rPr>
        <w:t>group</w:t>
      </w:r>
      <w:r w:rsidR="007024EE">
        <w:rPr>
          <w:rFonts w:ascii="Arial" w:hAnsi="Arial" w:cs="Arial"/>
          <w:sz w:val="24"/>
          <w:szCs w:val="24"/>
        </w:rPr>
        <w:t xml:space="preserve"> </w:t>
      </w:r>
      <w:r>
        <w:rPr>
          <w:rFonts w:ascii="Arial" w:hAnsi="Arial" w:cs="Arial"/>
          <w:sz w:val="24"/>
          <w:szCs w:val="24"/>
        </w:rPr>
        <w:t>meetings</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run</w:t>
      </w:r>
      <w:r w:rsidR="00141DCE">
        <w:rPr>
          <w:rFonts w:ascii="Arial" w:hAnsi="Arial" w:cs="Arial"/>
          <w:sz w:val="24"/>
          <w:szCs w:val="24"/>
        </w:rPr>
        <w:t>-</w:t>
      </w:r>
      <w:r>
        <w:rPr>
          <w:rFonts w:ascii="Arial" w:hAnsi="Arial" w:cs="Arial"/>
          <w:sz w:val="24"/>
          <w:szCs w:val="24"/>
        </w:rPr>
        <w:t>up</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degree</w:t>
      </w:r>
      <w:r w:rsidR="007024EE">
        <w:rPr>
          <w:rFonts w:ascii="Arial" w:hAnsi="Arial" w:cs="Arial"/>
          <w:sz w:val="24"/>
          <w:szCs w:val="24"/>
        </w:rPr>
        <w:t xml:space="preserve"> </w:t>
      </w:r>
      <w:r>
        <w:rPr>
          <w:rFonts w:ascii="Arial" w:hAnsi="Arial" w:cs="Arial"/>
          <w:sz w:val="24"/>
          <w:szCs w:val="24"/>
        </w:rPr>
        <w:t>launch,</w:t>
      </w:r>
      <w:r w:rsidR="007024EE">
        <w:rPr>
          <w:rFonts w:ascii="Arial" w:hAnsi="Arial" w:cs="Arial"/>
          <w:sz w:val="24"/>
          <w:szCs w:val="24"/>
        </w:rPr>
        <w:t xml:space="preserve"> </w:t>
      </w:r>
      <w:r w:rsidR="00141DCE">
        <w:rPr>
          <w:rFonts w:ascii="Arial" w:hAnsi="Arial" w:cs="Arial"/>
          <w:sz w:val="24"/>
          <w:szCs w:val="24"/>
        </w:rPr>
        <w:t>working</w:t>
      </w:r>
      <w:r w:rsidR="007024EE">
        <w:rPr>
          <w:rFonts w:ascii="Arial" w:hAnsi="Arial" w:cs="Arial"/>
          <w:sz w:val="24"/>
          <w:szCs w:val="24"/>
        </w:rPr>
        <w:t xml:space="preserve"> </w:t>
      </w:r>
      <w:r>
        <w:rPr>
          <w:rFonts w:ascii="Arial" w:hAnsi="Arial" w:cs="Arial"/>
          <w:sz w:val="24"/>
          <w:szCs w:val="24"/>
        </w:rPr>
        <w:t>with</w:t>
      </w:r>
      <w:r w:rsidR="007024EE">
        <w:rPr>
          <w:rFonts w:ascii="Arial" w:hAnsi="Arial" w:cs="Arial"/>
          <w:sz w:val="24"/>
          <w:szCs w:val="24"/>
        </w:rPr>
        <w:t xml:space="preserve"> </w:t>
      </w:r>
      <w:r>
        <w:rPr>
          <w:rFonts w:ascii="Arial" w:hAnsi="Arial" w:cs="Arial"/>
          <w:sz w:val="24"/>
          <w:szCs w:val="24"/>
        </w:rPr>
        <w:t>voluntary</w:t>
      </w:r>
      <w:r w:rsidR="007024EE">
        <w:rPr>
          <w:rFonts w:ascii="Arial" w:hAnsi="Arial" w:cs="Arial"/>
          <w:sz w:val="24"/>
          <w:szCs w:val="24"/>
        </w:rPr>
        <w:t xml:space="preserve"> </w:t>
      </w:r>
      <w:r>
        <w:rPr>
          <w:rFonts w:ascii="Arial" w:hAnsi="Arial" w:cs="Arial"/>
          <w:sz w:val="24"/>
          <w:szCs w:val="24"/>
        </w:rPr>
        <w:t>sector</w:t>
      </w:r>
      <w:r w:rsidR="007024EE">
        <w:rPr>
          <w:rFonts w:ascii="Arial" w:hAnsi="Arial" w:cs="Arial"/>
          <w:sz w:val="24"/>
          <w:szCs w:val="24"/>
        </w:rPr>
        <w:t xml:space="preserve"> </w:t>
      </w:r>
      <w:r>
        <w:rPr>
          <w:rFonts w:ascii="Arial" w:hAnsi="Arial" w:cs="Arial"/>
          <w:sz w:val="24"/>
          <w:szCs w:val="24"/>
        </w:rPr>
        <w:t>leaders</w:t>
      </w:r>
      <w:r w:rsidR="007024EE">
        <w:rPr>
          <w:rFonts w:ascii="Arial" w:hAnsi="Arial" w:cs="Arial"/>
          <w:sz w:val="24"/>
          <w:szCs w:val="24"/>
        </w:rPr>
        <w:t xml:space="preserve"> </w:t>
      </w:r>
      <w:r>
        <w:rPr>
          <w:rFonts w:ascii="Arial" w:hAnsi="Arial" w:cs="Arial"/>
          <w:sz w:val="24"/>
          <w:szCs w:val="24"/>
        </w:rPr>
        <w:t>from</w:t>
      </w:r>
      <w:r w:rsidR="007024EE">
        <w:rPr>
          <w:rFonts w:ascii="Arial" w:hAnsi="Arial" w:cs="Arial"/>
          <w:sz w:val="24"/>
          <w:szCs w:val="24"/>
        </w:rPr>
        <w:t xml:space="preserve"> </w:t>
      </w:r>
      <w:r>
        <w:rPr>
          <w:rFonts w:ascii="Arial" w:hAnsi="Arial" w:cs="Arial"/>
          <w:sz w:val="24"/>
          <w:szCs w:val="24"/>
        </w:rPr>
        <w:t>local</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national</w:t>
      </w:r>
      <w:r w:rsidR="007024EE">
        <w:rPr>
          <w:rFonts w:ascii="Arial" w:hAnsi="Arial" w:cs="Arial"/>
          <w:sz w:val="24"/>
          <w:szCs w:val="24"/>
        </w:rPr>
        <w:t xml:space="preserve"> </w:t>
      </w:r>
      <w:r>
        <w:rPr>
          <w:rFonts w:ascii="Arial" w:hAnsi="Arial" w:cs="Arial"/>
          <w:sz w:val="24"/>
          <w:szCs w:val="24"/>
        </w:rPr>
        <w:t>anti-poverty</w:t>
      </w:r>
      <w:r w:rsidR="007024EE">
        <w:rPr>
          <w:rFonts w:ascii="Arial" w:hAnsi="Arial" w:cs="Arial"/>
          <w:sz w:val="24"/>
          <w:szCs w:val="24"/>
        </w:rPr>
        <w:t xml:space="preserve"> </w:t>
      </w:r>
      <w:r>
        <w:rPr>
          <w:rFonts w:ascii="Arial" w:hAnsi="Arial" w:cs="Arial"/>
          <w:sz w:val="24"/>
          <w:szCs w:val="24"/>
        </w:rPr>
        <w:t>organisations</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from</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sister</w:t>
      </w:r>
      <w:r w:rsidR="007024EE">
        <w:rPr>
          <w:rFonts w:ascii="Arial" w:hAnsi="Arial" w:cs="Arial"/>
          <w:sz w:val="24"/>
          <w:szCs w:val="24"/>
        </w:rPr>
        <w:t xml:space="preserve"> </w:t>
      </w:r>
      <w:r>
        <w:rPr>
          <w:rFonts w:ascii="Arial" w:hAnsi="Arial" w:cs="Arial"/>
          <w:sz w:val="24"/>
          <w:szCs w:val="24"/>
        </w:rPr>
        <w:t>welfare</w:t>
      </w:r>
      <w:r w:rsidR="007024EE">
        <w:rPr>
          <w:rFonts w:ascii="Arial" w:hAnsi="Arial" w:cs="Arial"/>
          <w:sz w:val="24"/>
          <w:szCs w:val="24"/>
        </w:rPr>
        <w:t xml:space="preserve"> </w:t>
      </w:r>
      <w:r>
        <w:rPr>
          <w:rFonts w:ascii="Arial" w:hAnsi="Arial" w:cs="Arial"/>
          <w:sz w:val="24"/>
          <w:szCs w:val="24"/>
        </w:rPr>
        <w:t>rights</w:t>
      </w:r>
      <w:r w:rsidR="007024EE">
        <w:rPr>
          <w:rFonts w:ascii="Arial" w:hAnsi="Arial" w:cs="Arial"/>
          <w:sz w:val="24"/>
          <w:szCs w:val="24"/>
        </w:rPr>
        <w:t xml:space="preserve"> </w:t>
      </w:r>
      <w:r>
        <w:rPr>
          <w:rFonts w:ascii="Arial" w:hAnsi="Arial" w:cs="Arial"/>
          <w:sz w:val="24"/>
          <w:szCs w:val="24"/>
        </w:rPr>
        <w:t>undergraduate</w:t>
      </w:r>
      <w:r w:rsidR="007024EE">
        <w:rPr>
          <w:rFonts w:ascii="Arial" w:hAnsi="Arial" w:cs="Arial"/>
          <w:sz w:val="24"/>
          <w:szCs w:val="24"/>
        </w:rPr>
        <w:t xml:space="preserve"> </w:t>
      </w:r>
      <w:r>
        <w:rPr>
          <w:rFonts w:ascii="Arial" w:hAnsi="Arial" w:cs="Arial"/>
          <w:sz w:val="24"/>
          <w:szCs w:val="24"/>
        </w:rPr>
        <w:t>course.</w:t>
      </w:r>
      <w:r w:rsidR="007024EE">
        <w:rPr>
          <w:rFonts w:ascii="Arial" w:hAnsi="Arial" w:cs="Arial"/>
          <w:sz w:val="24"/>
          <w:szCs w:val="24"/>
        </w:rPr>
        <w:t xml:space="preserve"> </w:t>
      </w:r>
      <w:r>
        <w:rPr>
          <w:rFonts w:ascii="Arial" w:hAnsi="Arial" w:cs="Arial"/>
          <w:sz w:val="24"/>
          <w:szCs w:val="24"/>
        </w:rPr>
        <w:t>S</w:t>
      </w:r>
      <w:r w:rsidR="006275F6">
        <w:rPr>
          <w:rFonts w:ascii="Arial" w:hAnsi="Arial" w:cs="Arial"/>
          <w:sz w:val="24"/>
          <w:szCs w:val="24"/>
        </w:rPr>
        <w:t>teering</w:t>
      </w:r>
      <w:r w:rsidR="007024EE">
        <w:rPr>
          <w:rFonts w:ascii="Arial" w:hAnsi="Arial" w:cs="Arial"/>
          <w:sz w:val="24"/>
          <w:szCs w:val="24"/>
        </w:rPr>
        <w:t xml:space="preserve"> </w:t>
      </w:r>
      <w:r w:rsidR="006275F6">
        <w:rPr>
          <w:rFonts w:ascii="Arial" w:hAnsi="Arial" w:cs="Arial"/>
          <w:sz w:val="24"/>
          <w:szCs w:val="24"/>
        </w:rPr>
        <w:t>group</w:t>
      </w:r>
      <w:r w:rsidR="007024EE">
        <w:rPr>
          <w:rFonts w:ascii="Arial" w:hAnsi="Arial" w:cs="Arial"/>
          <w:sz w:val="24"/>
          <w:szCs w:val="24"/>
        </w:rPr>
        <w:t xml:space="preserve"> </w:t>
      </w:r>
      <w:r w:rsidR="006275F6">
        <w:rPr>
          <w:rFonts w:ascii="Arial" w:hAnsi="Arial" w:cs="Arial"/>
          <w:sz w:val="24"/>
          <w:szCs w:val="24"/>
        </w:rPr>
        <w:t>discussions</w:t>
      </w:r>
      <w:r w:rsidR="007024EE">
        <w:rPr>
          <w:rFonts w:ascii="Arial" w:hAnsi="Arial" w:cs="Arial"/>
          <w:sz w:val="24"/>
          <w:szCs w:val="24"/>
        </w:rPr>
        <w:t xml:space="preserve"> </w:t>
      </w:r>
      <w:r w:rsidR="006275F6">
        <w:rPr>
          <w:rFonts w:ascii="Arial" w:hAnsi="Arial" w:cs="Arial"/>
          <w:sz w:val="24"/>
          <w:szCs w:val="24"/>
        </w:rPr>
        <w:t>focus</w:t>
      </w:r>
      <w:r>
        <w:rPr>
          <w:rFonts w:ascii="Arial" w:hAnsi="Arial" w:cs="Arial"/>
          <w:sz w:val="24"/>
          <w:szCs w:val="24"/>
        </w:rPr>
        <w:t>ed</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sidR="00141DCE">
        <w:rPr>
          <w:rFonts w:ascii="Arial" w:hAnsi="Arial" w:cs="Arial"/>
          <w:sz w:val="24"/>
          <w:szCs w:val="24"/>
        </w:rPr>
        <w:t xml:space="preserve">the </w:t>
      </w:r>
      <w:r>
        <w:rPr>
          <w:rFonts w:ascii="Arial" w:hAnsi="Arial" w:cs="Arial"/>
          <w:sz w:val="24"/>
          <w:szCs w:val="24"/>
        </w:rPr>
        <w:t>module</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learning</w:t>
      </w:r>
      <w:r w:rsidR="007024EE">
        <w:rPr>
          <w:rFonts w:ascii="Arial" w:hAnsi="Arial" w:cs="Arial"/>
          <w:sz w:val="24"/>
          <w:szCs w:val="24"/>
        </w:rPr>
        <w:t xml:space="preserve"> </w:t>
      </w:r>
      <w:r>
        <w:rPr>
          <w:rFonts w:ascii="Arial" w:hAnsi="Arial" w:cs="Arial"/>
          <w:sz w:val="24"/>
          <w:szCs w:val="24"/>
        </w:rPr>
        <w:t>needs</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voluntary</w:t>
      </w:r>
      <w:r w:rsidR="007024EE">
        <w:rPr>
          <w:rFonts w:ascii="Arial" w:hAnsi="Arial" w:cs="Arial"/>
          <w:sz w:val="24"/>
          <w:szCs w:val="24"/>
        </w:rPr>
        <w:t xml:space="preserve"> </w:t>
      </w:r>
      <w:r>
        <w:rPr>
          <w:rFonts w:ascii="Arial" w:hAnsi="Arial" w:cs="Arial"/>
          <w:sz w:val="24"/>
          <w:szCs w:val="24"/>
        </w:rPr>
        <w:t>sector</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accessibility</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course</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mature</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with</w:t>
      </w:r>
      <w:r w:rsidR="007024EE">
        <w:rPr>
          <w:rFonts w:ascii="Arial" w:hAnsi="Arial" w:cs="Arial"/>
          <w:sz w:val="24"/>
          <w:szCs w:val="24"/>
        </w:rPr>
        <w:t xml:space="preserve"> </w:t>
      </w:r>
      <w:r>
        <w:rPr>
          <w:rFonts w:ascii="Arial" w:hAnsi="Arial" w:cs="Arial"/>
          <w:sz w:val="24"/>
          <w:szCs w:val="24"/>
        </w:rPr>
        <w:t>lived</w:t>
      </w:r>
      <w:r w:rsidR="007024EE">
        <w:rPr>
          <w:rFonts w:ascii="Arial" w:hAnsi="Arial" w:cs="Arial"/>
          <w:sz w:val="24"/>
          <w:szCs w:val="24"/>
        </w:rPr>
        <w:t xml:space="preserve"> </w:t>
      </w:r>
      <w:r>
        <w:rPr>
          <w:rFonts w:ascii="Arial" w:hAnsi="Arial" w:cs="Arial"/>
          <w:sz w:val="24"/>
          <w:szCs w:val="24"/>
        </w:rPr>
        <w:t>experience</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poverty.</w:t>
      </w:r>
    </w:p>
    <w:p w14:paraId="7B32C3FB" w14:textId="6595732F" w:rsidR="00477E96" w:rsidRDefault="005006CC" w:rsidP="00477E96">
      <w:pPr>
        <w:spacing w:line="360" w:lineRule="auto"/>
        <w:jc w:val="both"/>
        <w:rPr>
          <w:rFonts w:ascii="Arial" w:hAnsi="Arial" w:cs="Arial"/>
          <w:sz w:val="24"/>
          <w:szCs w:val="24"/>
        </w:rPr>
      </w:pPr>
      <w:r>
        <w:rPr>
          <w:rFonts w:ascii="Arial" w:hAnsi="Arial" w:cs="Arial"/>
          <w:sz w:val="24"/>
          <w:szCs w:val="24"/>
        </w:rPr>
        <w:t>Once</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course</w:t>
      </w:r>
      <w:r w:rsidR="007024EE">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validated</w:t>
      </w:r>
      <w:r w:rsidR="007024EE">
        <w:rPr>
          <w:rFonts w:ascii="Arial" w:hAnsi="Arial" w:cs="Arial"/>
          <w:sz w:val="24"/>
          <w:szCs w:val="24"/>
        </w:rPr>
        <w:t xml:space="preserve"> </w:t>
      </w:r>
      <w:r>
        <w:rPr>
          <w:rFonts w:ascii="Arial" w:hAnsi="Arial" w:cs="Arial"/>
          <w:sz w:val="24"/>
          <w:szCs w:val="24"/>
        </w:rPr>
        <w:t>by</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University</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May</w:t>
      </w:r>
      <w:r w:rsidR="007024EE">
        <w:rPr>
          <w:rFonts w:ascii="Arial" w:hAnsi="Arial" w:cs="Arial"/>
          <w:sz w:val="24"/>
          <w:szCs w:val="24"/>
        </w:rPr>
        <w:t xml:space="preserve"> </w:t>
      </w:r>
      <w:r>
        <w:rPr>
          <w:rFonts w:ascii="Arial" w:hAnsi="Arial" w:cs="Arial"/>
          <w:sz w:val="24"/>
          <w:szCs w:val="24"/>
        </w:rPr>
        <w:t>2021</w:t>
      </w:r>
      <w:r w:rsidR="007024EE">
        <w:rPr>
          <w:rFonts w:ascii="Arial" w:hAnsi="Arial" w:cs="Arial"/>
          <w:sz w:val="24"/>
          <w:szCs w:val="24"/>
        </w:rPr>
        <w:t xml:space="preserve"> </w:t>
      </w:r>
      <w:r w:rsidR="00A969D7">
        <w:rPr>
          <w:rFonts w:ascii="Arial" w:hAnsi="Arial" w:cs="Arial"/>
          <w:sz w:val="24"/>
          <w:szCs w:val="24"/>
        </w:rPr>
        <w:t>the advertising for it began</w:t>
      </w:r>
      <w:r w:rsidR="00477E96">
        <w:rPr>
          <w:rFonts w:ascii="Arial" w:hAnsi="Arial" w:cs="Arial"/>
          <w:sz w:val="24"/>
          <w:szCs w:val="24"/>
        </w:rPr>
        <w:t>.</w:t>
      </w:r>
      <w:r w:rsidR="007024EE">
        <w:rPr>
          <w:rFonts w:ascii="Arial" w:hAnsi="Arial" w:cs="Arial"/>
          <w:sz w:val="24"/>
          <w:szCs w:val="24"/>
        </w:rPr>
        <w:t xml:space="preserve"> </w:t>
      </w:r>
      <w:r w:rsidR="00477E96">
        <w:rPr>
          <w:rFonts w:ascii="Arial" w:hAnsi="Arial" w:cs="Arial"/>
          <w:sz w:val="24"/>
          <w:szCs w:val="24"/>
        </w:rPr>
        <w:t>T</w:t>
      </w:r>
      <w:r>
        <w:rPr>
          <w:rFonts w:ascii="Arial" w:hAnsi="Arial" w:cs="Arial"/>
          <w:sz w:val="24"/>
          <w:szCs w:val="24"/>
        </w:rPr>
        <w:t>he</w:t>
      </w:r>
      <w:r w:rsidR="007024EE">
        <w:rPr>
          <w:rFonts w:ascii="Arial" w:hAnsi="Arial" w:cs="Arial"/>
          <w:sz w:val="24"/>
          <w:szCs w:val="24"/>
        </w:rPr>
        <w:t xml:space="preserve"> </w:t>
      </w:r>
      <w:r>
        <w:rPr>
          <w:rFonts w:ascii="Arial" w:hAnsi="Arial" w:cs="Arial"/>
          <w:sz w:val="24"/>
          <w:szCs w:val="24"/>
        </w:rPr>
        <w:t>steering</w:t>
      </w:r>
      <w:r w:rsidR="007024EE">
        <w:rPr>
          <w:rFonts w:ascii="Arial" w:hAnsi="Arial" w:cs="Arial"/>
          <w:sz w:val="24"/>
          <w:szCs w:val="24"/>
        </w:rPr>
        <w:t xml:space="preserve"> </w:t>
      </w:r>
      <w:r>
        <w:rPr>
          <w:rFonts w:ascii="Arial" w:hAnsi="Arial" w:cs="Arial"/>
          <w:sz w:val="24"/>
          <w:szCs w:val="24"/>
        </w:rPr>
        <w:t>group</w:t>
      </w:r>
      <w:r w:rsidR="007024EE">
        <w:rPr>
          <w:rFonts w:ascii="Arial" w:hAnsi="Arial" w:cs="Arial"/>
          <w:sz w:val="24"/>
          <w:szCs w:val="24"/>
        </w:rPr>
        <w:t xml:space="preserve"> </w:t>
      </w:r>
      <w:r>
        <w:rPr>
          <w:rFonts w:ascii="Arial" w:hAnsi="Arial" w:cs="Arial"/>
          <w:sz w:val="24"/>
          <w:szCs w:val="24"/>
        </w:rPr>
        <w:t>discussion</w:t>
      </w:r>
      <w:r w:rsidR="007024EE">
        <w:rPr>
          <w:rFonts w:ascii="Arial" w:hAnsi="Arial" w:cs="Arial"/>
          <w:sz w:val="24"/>
          <w:szCs w:val="24"/>
        </w:rPr>
        <w:t xml:space="preserve"> </w:t>
      </w:r>
      <w:r>
        <w:rPr>
          <w:rFonts w:ascii="Arial" w:hAnsi="Arial" w:cs="Arial"/>
          <w:sz w:val="24"/>
          <w:szCs w:val="24"/>
        </w:rPr>
        <w:t>turned</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recruitment</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how</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steering</w:t>
      </w:r>
      <w:r w:rsidR="007024EE">
        <w:rPr>
          <w:rFonts w:ascii="Arial" w:hAnsi="Arial" w:cs="Arial"/>
          <w:sz w:val="24"/>
          <w:szCs w:val="24"/>
        </w:rPr>
        <w:t xml:space="preserve"> </w:t>
      </w:r>
      <w:r>
        <w:rPr>
          <w:rFonts w:ascii="Arial" w:hAnsi="Arial" w:cs="Arial"/>
          <w:sz w:val="24"/>
          <w:szCs w:val="24"/>
        </w:rPr>
        <w:t>group</w:t>
      </w:r>
      <w:r w:rsidR="007024EE">
        <w:rPr>
          <w:rFonts w:ascii="Arial" w:hAnsi="Arial" w:cs="Arial"/>
          <w:sz w:val="24"/>
          <w:szCs w:val="24"/>
        </w:rPr>
        <w:t xml:space="preserve"> </w:t>
      </w:r>
      <w:r>
        <w:rPr>
          <w:rFonts w:ascii="Arial" w:hAnsi="Arial" w:cs="Arial"/>
          <w:sz w:val="24"/>
          <w:szCs w:val="24"/>
        </w:rPr>
        <w:t>might</w:t>
      </w:r>
      <w:r w:rsidR="007024EE">
        <w:rPr>
          <w:rFonts w:ascii="Arial" w:hAnsi="Arial" w:cs="Arial"/>
          <w:sz w:val="24"/>
          <w:szCs w:val="24"/>
        </w:rPr>
        <w:t xml:space="preserve"> </w:t>
      </w:r>
      <w:r>
        <w:rPr>
          <w:rFonts w:ascii="Arial" w:hAnsi="Arial" w:cs="Arial"/>
          <w:sz w:val="24"/>
          <w:szCs w:val="24"/>
        </w:rPr>
        <w:t>influence</w:t>
      </w:r>
      <w:r w:rsidR="007024EE">
        <w:rPr>
          <w:rFonts w:ascii="Arial" w:hAnsi="Arial" w:cs="Arial"/>
          <w:sz w:val="24"/>
          <w:szCs w:val="24"/>
        </w:rPr>
        <w:t xml:space="preserve"> </w:t>
      </w:r>
      <w:r>
        <w:rPr>
          <w:rFonts w:ascii="Arial" w:hAnsi="Arial" w:cs="Arial"/>
          <w:sz w:val="24"/>
          <w:szCs w:val="24"/>
        </w:rPr>
        <w:t>ongoing</w:t>
      </w:r>
      <w:r w:rsidR="007024EE">
        <w:rPr>
          <w:rFonts w:ascii="Arial" w:hAnsi="Arial" w:cs="Arial"/>
          <w:sz w:val="24"/>
          <w:szCs w:val="24"/>
        </w:rPr>
        <w:t xml:space="preserve"> </w:t>
      </w:r>
      <w:r>
        <w:rPr>
          <w:rFonts w:ascii="Arial" w:hAnsi="Arial" w:cs="Arial"/>
          <w:sz w:val="24"/>
          <w:szCs w:val="24"/>
        </w:rPr>
        <w:t>curriculum</w:t>
      </w:r>
      <w:r w:rsidR="007024EE">
        <w:rPr>
          <w:rFonts w:ascii="Arial" w:hAnsi="Arial" w:cs="Arial"/>
          <w:sz w:val="24"/>
          <w:szCs w:val="24"/>
        </w:rPr>
        <w:t xml:space="preserve"> </w:t>
      </w:r>
      <w:r>
        <w:rPr>
          <w:rFonts w:ascii="Arial" w:hAnsi="Arial" w:cs="Arial"/>
          <w:sz w:val="24"/>
          <w:szCs w:val="24"/>
        </w:rPr>
        <w:t>development</w:t>
      </w:r>
      <w:r w:rsidR="00477E96">
        <w:rPr>
          <w:rFonts w:ascii="Arial" w:hAnsi="Arial" w:cs="Arial"/>
          <w:sz w:val="24"/>
          <w:szCs w:val="24"/>
        </w:rPr>
        <w:t xml:space="preserve">, </w:t>
      </w:r>
      <w:r>
        <w:rPr>
          <w:rFonts w:ascii="Arial" w:hAnsi="Arial" w:cs="Arial"/>
          <w:sz w:val="24"/>
          <w:szCs w:val="24"/>
        </w:rPr>
        <w:t>how</w:t>
      </w:r>
      <w:r w:rsidR="007024EE">
        <w:rPr>
          <w:rFonts w:ascii="Arial" w:hAnsi="Arial" w:cs="Arial"/>
          <w:sz w:val="24"/>
          <w:szCs w:val="24"/>
        </w:rPr>
        <w:t xml:space="preserve"> </w:t>
      </w:r>
      <w:r>
        <w:rPr>
          <w:rFonts w:ascii="Arial" w:hAnsi="Arial" w:cs="Arial"/>
          <w:sz w:val="24"/>
          <w:szCs w:val="24"/>
        </w:rPr>
        <w:t>they</w:t>
      </w:r>
      <w:r w:rsidR="007024EE">
        <w:rPr>
          <w:rFonts w:ascii="Arial" w:hAnsi="Arial" w:cs="Arial"/>
          <w:sz w:val="24"/>
          <w:szCs w:val="24"/>
        </w:rPr>
        <w:t xml:space="preserve"> </w:t>
      </w:r>
      <w:r>
        <w:rPr>
          <w:rFonts w:ascii="Arial" w:hAnsi="Arial" w:cs="Arial"/>
          <w:sz w:val="24"/>
          <w:szCs w:val="24"/>
        </w:rPr>
        <w:t>might</w:t>
      </w:r>
      <w:r w:rsidR="007024EE">
        <w:rPr>
          <w:rFonts w:ascii="Arial" w:hAnsi="Arial" w:cs="Arial"/>
          <w:sz w:val="24"/>
          <w:szCs w:val="24"/>
        </w:rPr>
        <w:t xml:space="preserve"> </w:t>
      </w:r>
      <w:r>
        <w:rPr>
          <w:rFonts w:ascii="Arial" w:hAnsi="Arial" w:cs="Arial"/>
          <w:sz w:val="24"/>
          <w:szCs w:val="24"/>
        </w:rPr>
        <w:t>host</w:t>
      </w:r>
      <w:r w:rsidR="007024EE">
        <w:rPr>
          <w:rFonts w:ascii="Arial" w:hAnsi="Arial" w:cs="Arial"/>
          <w:sz w:val="24"/>
          <w:szCs w:val="24"/>
        </w:rPr>
        <w:t xml:space="preserve"> </w:t>
      </w:r>
      <w:r>
        <w:rPr>
          <w:rFonts w:ascii="Arial" w:hAnsi="Arial" w:cs="Arial"/>
          <w:sz w:val="24"/>
          <w:szCs w:val="24"/>
        </w:rPr>
        <w:t>work</w:t>
      </w:r>
      <w:r w:rsidR="007024EE">
        <w:rPr>
          <w:rFonts w:ascii="Arial" w:hAnsi="Arial" w:cs="Arial"/>
          <w:sz w:val="24"/>
          <w:szCs w:val="24"/>
        </w:rPr>
        <w:t xml:space="preserve"> </w:t>
      </w:r>
      <w:r>
        <w:rPr>
          <w:rFonts w:ascii="Arial" w:hAnsi="Arial" w:cs="Arial"/>
          <w:sz w:val="24"/>
          <w:szCs w:val="24"/>
        </w:rPr>
        <w:t>placements</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become</w:t>
      </w:r>
      <w:r w:rsidR="007024EE">
        <w:rPr>
          <w:rFonts w:ascii="Arial" w:hAnsi="Arial" w:cs="Arial"/>
          <w:sz w:val="24"/>
          <w:szCs w:val="24"/>
        </w:rPr>
        <w:t xml:space="preserve"> </w:t>
      </w:r>
      <w:r>
        <w:rPr>
          <w:rFonts w:ascii="Arial" w:hAnsi="Arial" w:cs="Arial"/>
          <w:sz w:val="24"/>
          <w:szCs w:val="24"/>
        </w:rPr>
        <w:t>involved</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learning</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teaching</w:t>
      </w:r>
      <w:r w:rsidR="007024EE">
        <w:rPr>
          <w:rFonts w:ascii="Arial" w:hAnsi="Arial" w:cs="Arial"/>
          <w:sz w:val="24"/>
          <w:szCs w:val="24"/>
        </w:rPr>
        <w:t xml:space="preserve"> </w:t>
      </w:r>
      <w:r>
        <w:rPr>
          <w:rFonts w:ascii="Arial" w:hAnsi="Arial" w:cs="Arial"/>
          <w:sz w:val="24"/>
          <w:szCs w:val="24"/>
        </w:rPr>
        <w:t>activities</w:t>
      </w:r>
      <w:r w:rsidR="007024EE">
        <w:rPr>
          <w:rFonts w:ascii="Arial" w:hAnsi="Arial" w:cs="Arial"/>
          <w:sz w:val="24"/>
          <w:szCs w:val="24"/>
        </w:rPr>
        <w:t xml:space="preserve"> </w:t>
      </w:r>
      <w:r>
        <w:rPr>
          <w:rFonts w:ascii="Arial" w:hAnsi="Arial" w:cs="Arial"/>
          <w:sz w:val="24"/>
          <w:szCs w:val="24"/>
        </w:rPr>
        <w:t>via</w:t>
      </w:r>
      <w:r w:rsidR="007024EE">
        <w:rPr>
          <w:rFonts w:ascii="Arial" w:hAnsi="Arial" w:cs="Arial"/>
          <w:sz w:val="24"/>
          <w:szCs w:val="24"/>
        </w:rPr>
        <w:t xml:space="preserve"> </w:t>
      </w:r>
      <w:r>
        <w:rPr>
          <w:rFonts w:ascii="Arial" w:hAnsi="Arial" w:cs="Arial"/>
          <w:sz w:val="24"/>
          <w:szCs w:val="24"/>
        </w:rPr>
        <w:t>guest</w:t>
      </w:r>
      <w:r w:rsidR="007024EE">
        <w:rPr>
          <w:rFonts w:ascii="Arial" w:hAnsi="Arial" w:cs="Arial"/>
          <w:sz w:val="24"/>
          <w:szCs w:val="24"/>
        </w:rPr>
        <w:t xml:space="preserve"> </w:t>
      </w:r>
      <w:r>
        <w:rPr>
          <w:rFonts w:ascii="Arial" w:hAnsi="Arial" w:cs="Arial"/>
          <w:sz w:val="24"/>
          <w:szCs w:val="24"/>
        </w:rPr>
        <w:t>lectures,</w:t>
      </w:r>
      <w:r w:rsidR="007024EE">
        <w:rPr>
          <w:rFonts w:ascii="Arial" w:hAnsi="Arial" w:cs="Arial"/>
          <w:sz w:val="24"/>
          <w:szCs w:val="24"/>
        </w:rPr>
        <w:t xml:space="preserve"> </w:t>
      </w:r>
      <w:r>
        <w:rPr>
          <w:rFonts w:ascii="Arial" w:hAnsi="Arial" w:cs="Arial"/>
          <w:sz w:val="24"/>
          <w:szCs w:val="24"/>
        </w:rPr>
        <w:t>leading</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module</w:t>
      </w:r>
      <w:r w:rsidR="007024EE">
        <w:rPr>
          <w:rFonts w:ascii="Arial" w:hAnsi="Arial" w:cs="Arial"/>
          <w:sz w:val="24"/>
          <w:szCs w:val="24"/>
        </w:rPr>
        <w:t xml:space="preserve"> </w:t>
      </w:r>
      <w:r>
        <w:rPr>
          <w:rFonts w:ascii="Arial" w:hAnsi="Arial" w:cs="Arial"/>
          <w:sz w:val="24"/>
          <w:szCs w:val="24"/>
        </w:rPr>
        <w:t>teaching</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or</w:t>
      </w:r>
      <w:r w:rsidR="007024EE">
        <w:rPr>
          <w:rFonts w:ascii="Arial" w:hAnsi="Arial" w:cs="Arial"/>
          <w:sz w:val="24"/>
          <w:szCs w:val="24"/>
        </w:rPr>
        <w:t xml:space="preserve"> </w:t>
      </w:r>
      <w:r>
        <w:rPr>
          <w:rFonts w:ascii="Arial" w:hAnsi="Arial" w:cs="Arial"/>
          <w:sz w:val="24"/>
          <w:szCs w:val="24"/>
        </w:rPr>
        <w:t>developing</w:t>
      </w:r>
      <w:r w:rsidR="007024EE">
        <w:rPr>
          <w:rFonts w:ascii="Arial" w:hAnsi="Arial" w:cs="Arial"/>
          <w:sz w:val="24"/>
          <w:szCs w:val="24"/>
        </w:rPr>
        <w:t xml:space="preserve"> </w:t>
      </w:r>
      <w:r>
        <w:rPr>
          <w:rFonts w:ascii="Arial" w:hAnsi="Arial" w:cs="Arial"/>
          <w:sz w:val="24"/>
          <w:szCs w:val="24"/>
        </w:rPr>
        <w:t>learning</w:t>
      </w:r>
      <w:r w:rsidR="007024EE">
        <w:rPr>
          <w:rFonts w:ascii="Arial" w:hAnsi="Arial" w:cs="Arial"/>
          <w:sz w:val="24"/>
          <w:szCs w:val="24"/>
        </w:rPr>
        <w:t xml:space="preserve"> </w:t>
      </w:r>
      <w:r>
        <w:rPr>
          <w:rFonts w:ascii="Arial" w:hAnsi="Arial" w:cs="Arial"/>
          <w:sz w:val="24"/>
          <w:szCs w:val="24"/>
        </w:rPr>
        <w:t>themes</w:t>
      </w:r>
      <w:r w:rsidR="007024EE">
        <w:rPr>
          <w:rFonts w:ascii="Arial" w:hAnsi="Arial" w:cs="Arial"/>
          <w:sz w:val="24"/>
          <w:szCs w:val="24"/>
        </w:rPr>
        <w:t xml:space="preserve"> </w:t>
      </w:r>
      <w:r>
        <w:rPr>
          <w:rFonts w:ascii="Arial" w:hAnsi="Arial" w:cs="Arial"/>
          <w:sz w:val="24"/>
          <w:szCs w:val="24"/>
        </w:rPr>
        <w:t>such</w:t>
      </w:r>
      <w:r w:rsidR="007024EE">
        <w:rPr>
          <w:rFonts w:ascii="Arial" w:hAnsi="Arial" w:cs="Arial"/>
          <w:sz w:val="24"/>
          <w:szCs w:val="24"/>
        </w:rPr>
        <w:t xml:space="preserve"> </w:t>
      </w:r>
      <w:r>
        <w:rPr>
          <w:rFonts w:ascii="Arial" w:hAnsi="Arial" w:cs="Arial"/>
          <w:sz w:val="24"/>
          <w:szCs w:val="24"/>
        </w:rPr>
        <w:t>as</w:t>
      </w:r>
      <w:r w:rsidR="007024EE">
        <w:rPr>
          <w:rFonts w:ascii="Arial" w:hAnsi="Arial" w:cs="Arial"/>
          <w:sz w:val="24"/>
          <w:szCs w:val="24"/>
        </w:rPr>
        <w:t xml:space="preserve"> </w:t>
      </w:r>
      <w:r>
        <w:rPr>
          <w:rFonts w:ascii="Arial" w:hAnsi="Arial" w:cs="Arial"/>
          <w:sz w:val="24"/>
          <w:szCs w:val="24"/>
        </w:rPr>
        <w:t>opportunities</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meet</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interview</w:t>
      </w:r>
      <w:r w:rsidR="007024EE">
        <w:rPr>
          <w:rFonts w:ascii="Arial" w:hAnsi="Arial" w:cs="Arial"/>
          <w:sz w:val="24"/>
          <w:szCs w:val="24"/>
        </w:rPr>
        <w:t xml:space="preserve"> </w:t>
      </w:r>
      <w:r>
        <w:rPr>
          <w:rFonts w:ascii="Arial" w:hAnsi="Arial" w:cs="Arial"/>
          <w:sz w:val="24"/>
          <w:szCs w:val="24"/>
        </w:rPr>
        <w:t>anti-poverty</w:t>
      </w:r>
      <w:r w:rsidR="007024EE">
        <w:rPr>
          <w:rFonts w:ascii="Arial" w:hAnsi="Arial" w:cs="Arial"/>
          <w:sz w:val="24"/>
          <w:szCs w:val="24"/>
        </w:rPr>
        <w:t xml:space="preserve"> </w:t>
      </w:r>
      <w:r>
        <w:rPr>
          <w:rFonts w:ascii="Arial" w:hAnsi="Arial" w:cs="Arial"/>
          <w:sz w:val="24"/>
          <w:szCs w:val="24"/>
        </w:rPr>
        <w:t>authors.</w:t>
      </w:r>
      <w:r w:rsidR="007024EE">
        <w:rPr>
          <w:rFonts w:ascii="Arial" w:hAnsi="Arial" w:cs="Arial"/>
          <w:sz w:val="24"/>
          <w:szCs w:val="24"/>
        </w:rPr>
        <w:t xml:space="preserve"> </w:t>
      </w:r>
      <w:r>
        <w:rPr>
          <w:rFonts w:ascii="Arial" w:hAnsi="Arial" w:cs="Arial"/>
          <w:sz w:val="24"/>
          <w:szCs w:val="24"/>
        </w:rPr>
        <w:t>From</w:t>
      </w:r>
      <w:r w:rsidR="007024EE">
        <w:rPr>
          <w:rFonts w:ascii="Arial" w:hAnsi="Arial" w:cs="Arial"/>
          <w:sz w:val="24"/>
          <w:szCs w:val="24"/>
        </w:rPr>
        <w:t xml:space="preserve"> </w:t>
      </w:r>
      <w:r>
        <w:rPr>
          <w:rFonts w:ascii="Arial" w:hAnsi="Arial" w:cs="Arial"/>
          <w:sz w:val="24"/>
          <w:szCs w:val="24"/>
        </w:rPr>
        <w:t>May</w:t>
      </w:r>
      <w:r w:rsidR="007024EE">
        <w:rPr>
          <w:rFonts w:ascii="Arial" w:hAnsi="Arial" w:cs="Arial"/>
          <w:sz w:val="24"/>
          <w:szCs w:val="24"/>
        </w:rPr>
        <w:t xml:space="preserve"> </w:t>
      </w:r>
      <w:r>
        <w:rPr>
          <w:rFonts w:ascii="Arial" w:hAnsi="Arial" w:cs="Arial"/>
          <w:sz w:val="24"/>
          <w:szCs w:val="24"/>
        </w:rPr>
        <w:t>2021</w:t>
      </w:r>
      <w:r w:rsidR="007024EE">
        <w:rPr>
          <w:rFonts w:ascii="Arial" w:hAnsi="Arial" w:cs="Arial"/>
          <w:sz w:val="24"/>
          <w:szCs w:val="24"/>
        </w:rPr>
        <w:t xml:space="preserve"> </w:t>
      </w:r>
      <w:r>
        <w:rPr>
          <w:rFonts w:ascii="Arial" w:hAnsi="Arial" w:cs="Arial"/>
          <w:sz w:val="24"/>
          <w:szCs w:val="24"/>
        </w:rPr>
        <w:t>onwards</w:t>
      </w:r>
      <w:r w:rsidR="007024EE">
        <w:rPr>
          <w:rFonts w:ascii="Arial" w:hAnsi="Arial" w:cs="Arial"/>
          <w:sz w:val="24"/>
          <w:szCs w:val="24"/>
        </w:rPr>
        <w:t xml:space="preserve"> </w:t>
      </w:r>
      <w:r>
        <w:rPr>
          <w:rFonts w:ascii="Arial" w:hAnsi="Arial" w:cs="Arial"/>
          <w:sz w:val="24"/>
          <w:szCs w:val="24"/>
        </w:rPr>
        <w:t>it</w:t>
      </w:r>
      <w:r w:rsidR="007024EE">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agreed</w:t>
      </w:r>
      <w:r w:rsidR="007024EE">
        <w:rPr>
          <w:rFonts w:ascii="Arial" w:hAnsi="Arial" w:cs="Arial"/>
          <w:sz w:val="24"/>
          <w:szCs w:val="24"/>
        </w:rPr>
        <w:t xml:space="preserve"> </w:t>
      </w:r>
      <w:r>
        <w:rPr>
          <w:rFonts w:ascii="Arial" w:hAnsi="Arial" w:cs="Arial"/>
          <w:sz w:val="24"/>
          <w:szCs w:val="24"/>
        </w:rPr>
        <w:t>that</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sidR="00E504C4">
        <w:rPr>
          <w:rFonts w:ascii="Arial" w:hAnsi="Arial" w:cs="Arial"/>
          <w:sz w:val="24"/>
          <w:szCs w:val="24"/>
        </w:rPr>
        <w:t>steering</w:t>
      </w:r>
      <w:r w:rsidR="007024EE">
        <w:rPr>
          <w:rFonts w:ascii="Arial" w:hAnsi="Arial" w:cs="Arial"/>
          <w:sz w:val="24"/>
          <w:szCs w:val="24"/>
        </w:rPr>
        <w:t xml:space="preserve"> </w:t>
      </w:r>
      <w:r>
        <w:rPr>
          <w:rFonts w:ascii="Arial" w:hAnsi="Arial" w:cs="Arial"/>
          <w:sz w:val="24"/>
          <w:szCs w:val="24"/>
        </w:rPr>
        <w:t>group</w:t>
      </w:r>
      <w:r w:rsidR="007024EE">
        <w:rPr>
          <w:rFonts w:ascii="Arial" w:hAnsi="Arial" w:cs="Arial"/>
          <w:sz w:val="24"/>
          <w:szCs w:val="24"/>
        </w:rPr>
        <w:t xml:space="preserve"> </w:t>
      </w:r>
      <w:r>
        <w:rPr>
          <w:rFonts w:ascii="Arial" w:hAnsi="Arial" w:cs="Arial"/>
          <w:sz w:val="24"/>
          <w:szCs w:val="24"/>
        </w:rPr>
        <w:t>would</w:t>
      </w:r>
      <w:r w:rsidR="007024EE">
        <w:rPr>
          <w:rFonts w:ascii="Arial" w:hAnsi="Arial" w:cs="Arial"/>
          <w:sz w:val="24"/>
          <w:szCs w:val="24"/>
        </w:rPr>
        <w:t xml:space="preserve"> </w:t>
      </w:r>
      <w:r>
        <w:rPr>
          <w:rFonts w:ascii="Arial" w:hAnsi="Arial" w:cs="Arial"/>
          <w:sz w:val="24"/>
          <w:szCs w:val="24"/>
        </w:rPr>
        <w:t>meet</w:t>
      </w:r>
      <w:r w:rsidR="007024EE">
        <w:rPr>
          <w:rFonts w:ascii="Arial" w:hAnsi="Arial" w:cs="Arial"/>
          <w:sz w:val="24"/>
          <w:szCs w:val="24"/>
        </w:rPr>
        <w:t xml:space="preserve"> </w:t>
      </w:r>
      <w:r>
        <w:rPr>
          <w:rFonts w:ascii="Arial" w:hAnsi="Arial" w:cs="Arial"/>
          <w:sz w:val="24"/>
          <w:szCs w:val="24"/>
        </w:rPr>
        <w:t>quarterly.</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were</w:t>
      </w:r>
      <w:r w:rsidR="007024EE">
        <w:rPr>
          <w:rFonts w:ascii="Arial" w:hAnsi="Arial" w:cs="Arial"/>
          <w:sz w:val="24"/>
          <w:szCs w:val="24"/>
        </w:rPr>
        <w:t xml:space="preserve"> </w:t>
      </w:r>
      <w:r>
        <w:rPr>
          <w:rFonts w:ascii="Arial" w:hAnsi="Arial" w:cs="Arial"/>
          <w:sz w:val="24"/>
          <w:szCs w:val="24"/>
        </w:rPr>
        <w:t>invited</w:t>
      </w:r>
      <w:r w:rsidR="007024EE">
        <w:rPr>
          <w:rFonts w:ascii="Arial" w:hAnsi="Arial" w:cs="Arial"/>
          <w:sz w:val="24"/>
          <w:szCs w:val="24"/>
        </w:rPr>
        <w:t xml:space="preserve"> </w:t>
      </w:r>
      <w:r>
        <w:rPr>
          <w:rFonts w:ascii="Arial" w:hAnsi="Arial" w:cs="Arial"/>
          <w:sz w:val="24"/>
          <w:szCs w:val="24"/>
        </w:rPr>
        <w:t>from</w:t>
      </w:r>
      <w:r w:rsidR="007024EE">
        <w:rPr>
          <w:rFonts w:ascii="Arial" w:hAnsi="Arial" w:cs="Arial"/>
          <w:sz w:val="24"/>
          <w:szCs w:val="24"/>
        </w:rPr>
        <w:t xml:space="preserve"> </w:t>
      </w:r>
      <w:r>
        <w:rPr>
          <w:rFonts w:ascii="Arial" w:hAnsi="Arial" w:cs="Arial"/>
          <w:sz w:val="24"/>
          <w:szCs w:val="24"/>
        </w:rPr>
        <w:t>September</w:t>
      </w:r>
      <w:r w:rsidR="007024EE">
        <w:rPr>
          <w:rFonts w:ascii="Arial" w:hAnsi="Arial" w:cs="Arial"/>
          <w:sz w:val="24"/>
          <w:szCs w:val="24"/>
        </w:rPr>
        <w:t xml:space="preserve"> </w:t>
      </w:r>
      <w:r>
        <w:rPr>
          <w:rFonts w:ascii="Arial" w:hAnsi="Arial" w:cs="Arial"/>
          <w:sz w:val="24"/>
          <w:szCs w:val="24"/>
        </w:rPr>
        <w:t>2021</w:t>
      </w:r>
      <w:r w:rsidR="007024EE">
        <w:rPr>
          <w:rFonts w:ascii="Arial" w:hAnsi="Arial" w:cs="Arial"/>
          <w:sz w:val="24"/>
          <w:szCs w:val="24"/>
        </w:rPr>
        <w:t xml:space="preserve"> </w:t>
      </w:r>
      <w:r>
        <w:rPr>
          <w:rFonts w:ascii="Arial" w:hAnsi="Arial" w:cs="Arial"/>
          <w:sz w:val="24"/>
          <w:szCs w:val="24"/>
        </w:rPr>
        <w:t>when</w:t>
      </w:r>
      <w:r w:rsidR="007024EE">
        <w:rPr>
          <w:rFonts w:ascii="Arial" w:hAnsi="Arial" w:cs="Arial"/>
          <w:sz w:val="24"/>
          <w:szCs w:val="24"/>
        </w:rPr>
        <w:t xml:space="preserve"> </w:t>
      </w:r>
      <w:r w:rsidRPr="009004C4">
        <w:rPr>
          <w:rFonts w:ascii="Arial" w:hAnsi="Arial" w:cs="Arial"/>
          <w:sz w:val="24"/>
          <w:szCs w:val="24"/>
        </w:rPr>
        <w:t>the</w:t>
      </w:r>
      <w:r w:rsidR="007024EE" w:rsidRPr="009004C4">
        <w:rPr>
          <w:rFonts w:ascii="Arial" w:hAnsi="Arial" w:cs="Arial"/>
          <w:sz w:val="24"/>
          <w:szCs w:val="24"/>
        </w:rPr>
        <w:t xml:space="preserve"> </w:t>
      </w:r>
      <w:r w:rsidRPr="009004C4">
        <w:rPr>
          <w:rFonts w:ascii="Arial" w:hAnsi="Arial" w:cs="Arial"/>
          <w:sz w:val="24"/>
          <w:szCs w:val="24"/>
        </w:rPr>
        <w:t>Action</w:t>
      </w:r>
      <w:r w:rsidR="007024EE" w:rsidRPr="009004C4">
        <w:rPr>
          <w:rFonts w:ascii="Arial" w:hAnsi="Arial" w:cs="Arial"/>
          <w:sz w:val="24"/>
          <w:szCs w:val="24"/>
        </w:rPr>
        <w:t xml:space="preserve"> </w:t>
      </w:r>
      <w:r w:rsidRPr="009004C4">
        <w:rPr>
          <w:rFonts w:ascii="Arial" w:hAnsi="Arial" w:cs="Arial"/>
          <w:sz w:val="24"/>
          <w:szCs w:val="24"/>
        </w:rPr>
        <w:t>on</w:t>
      </w:r>
      <w:r w:rsidR="007024EE" w:rsidRPr="009004C4">
        <w:rPr>
          <w:rFonts w:ascii="Arial" w:hAnsi="Arial" w:cs="Arial"/>
          <w:sz w:val="24"/>
          <w:szCs w:val="24"/>
        </w:rPr>
        <w:t xml:space="preserve"> </w:t>
      </w:r>
      <w:r w:rsidRPr="009004C4">
        <w:rPr>
          <w:rFonts w:ascii="Arial" w:hAnsi="Arial" w:cs="Arial"/>
          <w:sz w:val="24"/>
          <w:szCs w:val="24"/>
        </w:rPr>
        <w:t>Poverty</w:t>
      </w:r>
      <w:r w:rsidR="007024EE" w:rsidRPr="009004C4">
        <w:rPr>
          <w:rFonts w:ascii="Arial" w:hAnsi="Arial" w:cs="Arial"/>
          <w:sz w:val="24"/>
          <w:szCs w:val="24"/>
        </w:rPr>
        <w:t xml:space="preserve"> </w:t>
      </w:r>
      <w:r w:rsidRPr="009004C4">
        <w:rPr>
          <w:rFonts w:ascii="Arial" w:hAnsi="Arial" w:cs="Arial"/>
          <w:sz w:val="24"/>
          <w:szCs w:val="24"/>
        </w:rPr>
        <w:t>and</w:t>
      </w:r>
      <w:r w:rsidR="007024EE" w:rsidRPr="009004C4">
        <w:rPr>
          <w:rFonts w:ascii="Arial" w:hAnsi="Arial" w:cs="Arial"/>
          <w:sz w:val="24"/>
          <w:szCs w:val="24"/>
        </w:rPr>
        <w:t xml:space="preserve"> </w:t>
      </w:r>
      <w:r w:rsidRPr="009004C4">
        <w:rPr>
          <w:rFonts w:ascii="Arial" w:hAnsi="Arial" w:cs="Arial"/>
          <w:sz w:val="24"/>
          <w:szCs w:val="24"/>
        </w:rPr>
        <w:t>Hardship</w:t>
      </w:r>
      <w:r w:rsidR="007024EE">
        <w:rPr>
          <w:rFonts w:ascii="Arial" w:hAnsi="Arial" w:cs="Arial"/>
          <w:sz w:val="24"/>
          <w:szCs w:val="24"/>
        </w:rPr>
        <w:t xml:space="preserve"> </w:t>
      </w:r>
      <w:r>
        <w:rPr>
          <w:rFonts w:ascii="Arial" w:hAnsi="Arial" w:cs="Arial"/>
          <w:sz w:val="24"/>
          <w:szCs w:val="24"/>
        </w:rPr>
        <w:t>course</w:t>
      </w:r>
      <w:r w:rsidR="007024EE">
        <w:rPr>
          <w:rFonts w:ascii="Arial" w:hAnsi="Arial" w:cs="Arial"/>
          <w:sz w:val="24"/>
          <w:szCs w:val="24"/>
        </w:rPr>
        <w:t xml:space="preserve"> </w:t>
      </w:r>
      <w:r>
        <w:rPr>
          <w:rFonts w:ascii="Arial" w:hAnsi="Arial" w:cs="Arial"/>
          <w:sz w:val="24"/>
          <w:szCs w:val="24"/>
        </w:rPr>
        <w:t>commenced.</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these</w:t>
      </w:r>
      <w:r w:rsidR="007024EE">
        <w:rPr>
          <w:rFonts w:ascii="Arial" w:hAnsi="Arial" w:cs="Arial"/>
          <w:sz w:val="24"/>
          <w:szCs w:val="24"/>
        </w:rPr>
        <w:t xml:space="preserve"> </w:t>
      </w:r>
      <w:r>
        <w:rPr>
          <w:rFonts w:ascii="Arial" w:hAnsi="Arial" w:cs="Arial"/>
          <w:sz w:val="24"/>
          <w:szCs w:val="24"/>
        </w:rPr>
        <w:t>quarterly</w:t>
      </w:r>
      <w:r w:rsidR="007024EE">
        <w:rPr>
          <w:rFonts w:ascii="Arial" w:hAnsi="Arial" w:cs="Arial"/>
          <w:sz w:val="24"/>
          <w:szCs w:val="24"/>
        </w:rPr>
        <w:t xml:space="preserve"> </w:t>
      </w:r>
      <w:r>
        <w:rPr>
          <w:rFonts w:ascii="Arial" w:hAnsi="Arial" w:cs="Arial"/>
          <w:sz w:val="24"/>
          <w:szCs w:val="24"/>
        </w:rPr>
        <w:t>steering</w:t>
      </w:r>
      <w:r w:rsidR="007024EE">
        <w:rPr>
          <w:rFonts w:ascii="Arial" w:hAnsi="Arial" w:cs="Arial"/>
          <w:sz w:val="24"/>
          <w:szCs w:val="24"/>
        </w:rPr>
        <w:t xml:space="preserve"> </w:t>
      </w:r>
      <w:r>
        <w:rPr>
          <w:rFonts w:ascii="Arial" w:hAnsi="Arial" w:cs="Arial"/>
          <w:sz w:val="24"/>
          <w:szCs w:val="24"/>
        </w:rPr>
        <w:t>group</w:t>
      </w:r>
      <w:r w:rsidR="007024EE">
        <w:rPr>
          <w:rFonts w:ascii="Arial" w:hAnsi="Arial" w:cs="Arial"/>
          <w:sz w:val="24"/>
          <w:szCs w:val="24"/>
        </w:rPr>
        <w:t xml:space="preserve"> </w:t>
      </w:r>
      <w:r>
        <w:rPr>
          <w:rFonts w:ascii="Arial" w:hAnsi="Arial" w:cs="Arial"/>
          <w:sz w:val="24"/>
          <w:szCs w:val="24"/>
        </w:rPr>
        <w:t>meetings,</w:t>
      </w:r>
      <w:r w:rsidR="007024EE">
        <w:rPr>
          <w:rFonts w:ascii="Arial" w:hAnsi="Arial" w:cs="Arial"/>
          <w:sz w:val="24"/>
          <w:szCs w:val="24"/>
        </w:rPr>
        <w:t xml:space="preserve"> </w:t>
      </w:r>
      <w:r>
        <w:rPr>
          <w:rFonts w:ascii="Arial" w:hAnsi="Arial" w:cs="Arial"/>
          <w:sz w:val="24"/>
          <w:szCs w:val="24"/>
        </w:rPr>
        <w:t>discussions</w:t>
      </w:r>
      <w:r w:rsidR="007024EE">
        <w:rPr>
          <w:rFonts w:ascii="Arial" w:hAnsi="Arial" w:cs="Arial"/>
          <w:sz w:val="24"/>
          <w:szCs w:val="24"/>
        </w:rPr>
        <w:t xml:space="preserve"> </w:t>
      </w:r>
      <w:r>
        <w:rPr>
          <w:rFonts w:ascii="Arial" w:hAnsi="Arial" w:cs="Arial"/>
          <w:sz w:val="24"/>
          <w:szCs w:val="24"/>
        </w:rPr>
        <w:t>were</w:t>
      </w:r>
      <w:r w:rsidR="007024EE">
        <w:rPr>
          <w:rFonts w:ascii="Arial" w:hAnsi="Arial" w:cs="Arial"/>
          <w:sz w:val="24"/>
          <w:szCs w:val="24"/>
        </w:rPr>
        <w:t xml:space="preserve"> </w:t>
      </w:r>
      <w:r>
        <w:rPr>
          <w:rFonts w:ascii="Arial" w:hAnsi="Arial" w:cs="Arial"/>
          <w:sz w:val="24"/>
          <w:szCs w:val="24"/>
        </w:rPr>
        <w:t>devoted</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what</w:t>
      </w:r>
      <w:r w:rsidR="007024EE">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working</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course</w:t>
      </w:r>
      <w:r w:rsidR="00585A8C">
        <w:rPr>
          <w:rFonts w:ascii="Arial" w:hAnsi="Arial" w:cs="Arial"/>
          <w:sz w:val="24"/>
          <w:szCs w:val="24"/>
        </w:rPr>
        <w:t xml:space="preserve"> and </w:t>
      </w:r>
      <w:r>
        <w:rPr>
          <w:rFonts w:ascii="Arial" w:hAnsi="Arial" w:cs="Arial"/>
          <w:sz w:val="24"/>
          <w:szCs w:val="24"/>
        </w:rPr>
        <w:t>what</w:t>
      </w:r>
      <w:r w:rsidR="007024EE">
        <w:rPr>
          <w:rFonts w:ascii="Arial" w:hAnsi="Arial" w:cs="Arial"/>
          <w:sz w:val="24"/>
          <w:szCs w:val="24"/>
        </w:rPr>
        <w:t xml:space="preserve"> </w:t>
      </w:r>
      <w:r>
        <w:rPr>
          <w:rFonts w:ascii="Arial" w:hAnsi="Arial" w:cs="Arial"/>
          <w:sz w:val="24"/>
          <w:szCs w:val="24"/>
        </w:rPr>
        <w:t>might</w:t>
      </w:r>
      <w:r w:rsidR="007024EE">
        <w:rPr>
          <w:rFonts w:ascii="Arial" w:hAnsi="Arial" w:cs="Arial"/>
          <w:sz w:val="24"/>
          <w:szCs w:val="24"/>
        </w:rPr>
        <w:t xml:space="preserve"> </w:t>
      </w:r>
      <w:r>
        <w:rPr>
          <w:rFonts w:ascii="Arial" w:hAnsi="Arial" w:cs="Arial"/>
          <w:sz w:val="24"/>
          <w:szCs w:val="24"/>
        </w:rPr>
        <w:t>members</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steering</w:t>
      </w:r>
      <w:r w:rsidR="007024EE">
        <w:rPr>
          <w:rFonts w:ascii="Arial" w:hAnsi="Arial" w:cs="Arial"/>
          <w:sz w:val="24"/>
          <w:szCs w:val="24"/>
        </w:rPr>
        <w:t xml:space="preserve"> </w:t>
      </w:r>
      <w:r>
        <w:rPr>
          <w:rFonts w:ascii="Arial" w:hAnsi="Arial" w:cs="Arial"/>
          <w:sz w:val="24"/>
          <w:szCs w:val="24"/>
        </w:rPr>
        <w:t>group</w:t>
      </w:r>
      <w:r w:rsidR="007024EE">
        <w:rPr>
          <w:rFonts w:ascii="Arial" w:hAnsi="Arial" w:cs="Arial"/>
          <w:sz w:val="24"/>
          <w:szCs w:val="24"/>
        </w:rPr>
        <w:t xml:space="preserve"> </w:t>
      </w:r>
      <w:r>
        <w:rPr>
          <w:rFonts w:ascii="Arial" w:hAnsi="Arial" w:cs="Arial"/>
          <w:sz w:val="24"/>
          <w:szCs w:val="24"/>
        </w:rPr>
        <w:t>contribute</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supporting</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course.</w:t>
      </w:r>
      <w:r w:rsidR="00EF1058">
        <w:rPr>
          <w:rFonts w:ascii="Arial" w:hAnsi="Arial" w:cs="Arial"/>
          <w:sz w:val="24"/>
          <w:szCs w:val="24"/>
        </w:rPr>
        <w:t xml:space="preserve"> </w:t>
      </w:r>
      <w:r w:rsidR="00477E96" w:rsidRPr="00477E96">
        <w:rPr>
          <w:rFonts w:ascii="Arial" w:hAnsi="Arial" w:cs="Arial"/>
          <w:sz w:val="24"/>
          <w:szCs w:val="24"/>
        </w:rPr>
        <w:t>Steering</w:t>
      </w:r>
      <w:r w:rsidR="00477E96">
        <w:rPr>
          <w:rFonts w:ascii="Arial" w:hAnsi="Arial" w:cs="Arial"/>
          <w:sz w:val="24"/>
          <w:szCs w:val="24"/>
        </w:rPr>
        <w:t xml:space="preserve"> group members were involved in both curriculum design and development from before the degree was validated. They delivered teaching </w:t>
      </w:r>
      <w:r w:rsidR="00477E96" w:rsidRPr="00477E96">
        <w:rPr>
          <w:rFonts w:ascii="Arial" w:hAnsi="Arial" w:cs="Arial"/>
          <w:sz w:val="24"/>
          <w:szCs w:val="24"/>
        </w:rPr>
        <w:t>sessions and led a ‘meet the author’ webinar prior to the announcement of course closure and spoke at the Action</w:t>
      </w:r>
      <w:r w:rsidR="00477E96">
        <w:rPr>
          <w:rFonts w:ascii="Arial" w:hAnsi="Arial" w:cs="Arial"/>
          <w:sz w:val="24"/>
          <w:szCs w:val="24"/>
        </w:rPr>
        <w:t xml:space="preserve"> on Poverty conference in June 2022 following the announcement. The conference provided a platform for consultation with the sector on further course developments.</w:t>
      </w:r>
    </w:p>
    <w:p w14:paraId="4F2C8D3A" w14:textId="77777777" w:rsidR="00477E96" w:rsidRDefault="00477E96" w:rsidP="0072482B">
      <w:pPr>
        <w:spacing w:line="360" w:lineRule="auto"/>
        <w:jc w:val="both"/>
        <w:rPr>
          <w:rFonts w:ascii="Arial" w:hAnsi="Arial" w:cs="Arial"/>
          <w:sz w:val="24"/>
          <w:szCs w:val="24"/>
        </w:rPr>
      </w:pPr>
    </w:p>
    <w:p w14:paraId="67F64133" w14:textId="11612446" w:rsidR="005D13A8" w:rsidRDefault="001C5F4C" w:rsidP="0072482B">
      <w:pPr>
        <w:spacing w:line="360" w:lineRule="auto"/>
        <w:jc w:val="both"/>
        <w:rPr>
          <w:rFonts w:ascii="Arial" w:hAnsi="Arial" w:cs="Arial"/>
          <w:sz w:val="24"/>
          <w:szCs w:val="24"/>
        </w:rPr>
      </w:pPr>
      <w:r>
        <w:rPr>
          <w:rFonts w:ascii="Arial" w:hAnsi="Arial" w:cs="Arial"/>
          <w:sz w:val="24"/>
          <w:szCs w:val="24"/>
        </w:rPr>
        <w:lastRenderedPageBreak/>
        <w:t xml:space="preserve">Following a </w:t>
      </w:r>
      <w:proofErr w:type="gramStart"/>
      <w:r>
        <w:rPr>
          <w:rFonts w:ascii="Arial" w:hAnsi="Arial" w:cs="Arial"/>
          <w:sz w:val="24"/>
          <w:szCs w:val="24"/>
        </w:rPr>
        <w:t>University</w:t>
      </w:r>
      <w:proofErr w:type="gramEnd"/>
      <w:r w:rsidR="00D65469">
        <w:rPr>
          <w:rFonts w:ascii="Arial" w:hAnsi="Arial" w:cs="Arial"/>
          <w:sz w:val="24"/>
          <w:szCs w:val="24"/>
        </w:rPr>
        <w:t xml:space="preserve"> wide course review</w:t>
      </w:r>
      <w:r w:rsidR="00D65469" w:rsidRPr="00477E96">
        <w:rPr>
          <w:rFonts w:ascii="Arial" w:hAnsi="Arial" w:cs="Arial"/>
          <w:sz w:val="24"/>
          <w:szCs w:val="24"/>
        </w:rPr>
        <w:t xml:space="preserve">, </w:t>
      </w:r>
      <w:r w:rsidR="00EF1058" w:rsidRPr="00477E96">
        <w:rPr>
          <w:rFonts w:ascii="Arial" w:hAnsi="Arial" w:cs="Arial"/>
          <w:sz w:val="24"/>
          <w:szCs w:val="24"/>
        </w:rPr>
        <w:t>the University announced that the course was to be closed due to low student numbers</w:t>
      </w:r>
      <w:r w:rsidR="00477E96">
        <w:rPr>
          <w:rFonts w:ascii="Arial" w:hAnsi="Arial" w:cs="Arial"/>
          <w:sz w:val="24"/>
          <w:szCs w:val="24"/>
        </w:rPr>
        <w:t xml:space="preserve">. </w:t>
      </w:r>
      <w:r w:rsidR="00EF1058" w:rsidRPr="00477E96">
        <w:rPr>
          <w:rFonts w:ascii="Arial" w:hAnsi="Arial" w:cs="Arial"/>
          <w:sz w:val="24"/>
          <w:szCs w:val="24"/>
        </w:rPr>
        <w:t xml:space="preserve"> </w:t>
      </w:r>
      <w:r w:rsidR="00477E96">
        <w:rPr>
          <w:rFonts w:ascii="Arial" w:hAnsi="Arial" w:cs="Arial"/>
          <w:sz w:val="24"/>
          <w:szCs w:val="24"/>
        </w:rPr>
        <w:t>T</w:t>
      </w:r>
      <w:r w:rsidR="00D65469" w:rsidRPr="00477E96">
        <w:rPr>
          <w:rFonts w:ascii="Arial" w:hAnsi="Arial" w:cs="Arial"/>
          <w:sz w:val="24"/>
          <w:szCs w:val="24"/>
        </w:rPr>
        <w:t>he University’s</w:t>
      </w:r>
      <w:r w:rsidR="00EF1058" w:rsidRPr="00477E96">
        <w:rPr>
          <w:rFonts w:ascii="Arial" w:hAnsi="Arial" w:cs="Arial"/>
          <w:sz w:val="24"/>
          <w:szCs w:val="24"/>
        </w:rPr>
        <w:t xml:space="preserve"> desire to translate</w:t>
      </w:r>
      <w:r w:rsidR="00221744" w:rsidRPr="00477E96">
        <w:rPr>
          <w:rFonts w:ascii="Arial" w:hAnsi="Arial" w:cs="Arial"/>
          <w:sz w:val="24"/>
          <w:szCs w:val="24"/>
        </w:rPr>
        <w:t xml:space="preserve"> the course into a </w:t>
      </w:r>
      <w:proofErr w:type="gramStart"/>
      <w:r w:rsidR="00221744" w:rsidRPr="00477E96">
        <w:rPr>
          <w:rFonts w:ascii="Arial" w:hAnsi="Arial" w:cs="Arial"/>
          <w:sz w:val="24"/>
          <w:szCs w:val="24"/>
        </w:rPr>
        <w:t>masters</w:t>
      </w:r>
      <w:proofErr w:type="gramEnd"/>
      <w:r w:rsidR="00221744" w:rsidRPr="00477E96">
        <w:rPr>
          <w:rFonts w:ascii="Arial" w:hAnsi="Arial" w:cs="Arial"/>
          <w:sz w:val="24"/>
          <w:szCs w:val="24"/>
        </w:rPr>
        <w:t xml:space="preserve"> degree aimed at professionals working in the voluntary and community sector</w:t>
      </w:r>
      <w:r w:rsidR="00D65469" w:rsidRPr="00477E96">
        <w:rPr>
          <w:rFonts w:ascii="Arial" w:hAnsi="Arial" w:cs="Arial"/>
          <w:sz w:val="24"/>
          <w:szCs w:val="24"/>
        </w:rPr>
        <w:t xml:space="preserve"> was presented to the teachi</w:t>
      </w:r>
      <w:r w:rsidR="005547A4" w:rsidRPr="00477E96">
        <w:rPr>
          <w:rFonts w:ascii="Arial" w:hAnsi="Arial" w:cs="Arial"/>
          <w:sz w:val="24"/>
          <w:szCs w:val="24"/>
        </w:rPr>
        <w:t>ng team</w:t>
      </w:r>
      <w:r w:rsidR="00221744" w:rsidRPr="00477E96">
        <w:rPr>
          <w:rFonts w:ascii="Arial" w:hAnsi="Arial" w:cs="Arial"/>
          <w:sz w:val="24"/>
          <w:szCs w:val="24"/>
        </w:rPr>
        <w:t>. As such steering group conversations turned to how best to support current students to complete their studies</w:t>
      </w:r>
      <w:r w:rsidR="0002592F" w:rsidRPr="00477E96">
        <w:rPr>
          <w:rFonts w:ascii="Arial" w:hAnsi="Arial" w:cs="Arial"/>
          <w:sz w:val="24"/>
          <w:szCs w:val="24"/>
        </w:rPr>
        <w:t xml:space="preserve"> and how to consult with the sector concerning the development of the proposed </w:t>
      </w:r>
      <w:proofErr w:type="spellStart"/>
      <w:proofErr w:type="gramStart"/>
      <w:r w:rsidR="0002592F" w:rsidRPr="00477E96">
        <w:rPr>
          <w:rFonts w:ascii="Arial" w:hAnsi="Arial" w:cs="Arial"/>
          <w:sz w:val="24"/>
          <w:szCs w:val="24"/>
        </w:rPr>
        <w:t>masters</w:t>
      </w:r>
      <w:proofErr w:type="spellEnd"/>
      <w:proofErr w:type="gramEnd"/>
      <w:r w:rsidR="0002592F" w:rsidRPr="00477E96">
        <w:rPr>
          <w:rFonts w:ascii="Arial" w:hAnsi="Arial" w:cs="Arial"/>
          <w:sz w:val="24"/>
          <w:szCs w:val="24"/>
        </w:rPr>
        <w:t xml:space="preserve"> degree</w:t>
      </w:r>
      <w:r w:rsidR="00221744" w:rsidRPr="00477E96">
        <w:rPr>
          <w:rFonts w:ascii="Arial" w:hAnsi="Arial" w:cs="Arial"/>
          <w:sz w:val="24"/>
          <w:szCs w:val="24"/>
        </w:rPr>
        <w:t xml:space="preserve">. </w:t>
      </w:r>
      <w:r w:rsidR="007024EE" w:rsidRPr="00477E96">
        <w:rPr>
          <w:rFonts w:ascii="Arial" w:hAnsi="Arial" w:cs="Arial"/>
          <w:sz w:val="24"/>
          <w:szCs w:val="24"/>
        </w:rPr>
        <w:t xml:space="preserve"> </w:t>
      </w:r>
    </w:p>
    <w:p w14:paraId="5E348C0F" w14:textId="60855D5F" w:rsidR="0084542F" w:rsidRPr="0072482B" w:rsidRDefault="0084542F" w:rsidP="0072482B">
      <w:pPr>
        <w:rPr>
          <w:rFonts w:ascii="Arial" w:hAnsi="Arial" w:cs="Arial"/>
          <w:sz w:val="24"/>
          <w:szCs w:val="24"/>
        </w:rPr>
      </w:pPr>
    </w:p>
    <w:p w14:paraId="4C7B56A6" w14:textId="775BE21F" w:rsidR="005626AF" w:rsidRDefault="00637359" w:rsidP="005837A7">
      <w:pPr>
        <w:pStyle w:val="Heading3"/>
      </w:pPr>
      <w:r>
        <w:t>3</w:t>
      </w:r>
      <w:r w:rsidR="005837A7">
        <w:t>.</w:t>
      </w:r>
      <w:r w:rsidR="00045415">
        <w:t>3</w:t>
      </w:r>
      <w:r w:rsidR="007024EE">
        <w:t xml:space="preserve"> </w:t>
      </w:r>
      <w:r w:rsidR="005837A7">
        <w:t>Anti-Poverty</w:t>
      </w:r>
      <w:r w:rsidR="007024EE">
        <w:t xml:space="preserve"> </w:t>
      </w:r>
      <w:r w:rsidR="005837A7">
        <w:t>Activism</w:t>
      </w:r>
    </w:p>
    <w:p w14:paraId="59975401" w14:textId="3AAF5FBB" w:rsidR="005626AF" w:rsidRDefault="00A30613" w:rsidP="005837A7">
      <w:pPr>
        <w:spacing w:line="360" w:lineRule="auto"/>
        <w:jc w:val="both"/>
        <w:rPr>
          <w:rFonts w:ascii="Arial" w:hAnsi="Arial" w:cs="Arial"/>
          <w:sz w:val="24"/>
          <w:szCs w:val="24"/>
        </w:rPr>
      </w:pPr>
      <w:r>
        <w:rPr>
          <w:rFonts w:ascii="Arial" w:hAnsi="Arial" w:cs="Arial"/>
          <w:sz w:val="24"/>
          <w:szCs w:val="24"/>
        </w:rPr>
        <w:t>It is important to note that t</w:t>
      </w:r>
      <w:r w:rsidR="005837A7" w:rsidRPr="005837A7">
        <w:rPr>
          <w:rFonts w:ascii="Arial" w:hAnsi="Arial" w:cs="Arial"/>
          <w:sz w:val="24"/>
          <w:szCs w:val="24"/>
        </w:rPr>
        <w:t>he</w:t>
      </w:r>
      <w:r w:rsidR="007024EE">
        <w:rPr>
          <w:rFonts w:ascii="Arial" w:hAnsi="Arial" w:cs="Arial"/>
          <w:sz w:val="24"/>
          <w:szCs w:val="24"/>
        </w:rPr>
        <w:t xml:space="preserve"> </w:t>
      </w:r>
      <w:r w:rsidR="005837A7" w:rsidRPr="005837A7">
        <w:rPr>
          <w:rFonts w:ascii="Arial" w:hAnsi="Arial" w:cs="Arial"/>
          <w:sz w:val="24"/>
          <w:szCs w:val="24"/>
        </w:rPr>
        <w:t>Action</w:t>
      </w:r>
      <w:r w:rsidR="007024EE">
        <w:rPr>
          <w:rFonts w:ascii="Arial" w:hAnsi="Arial" w:cs="Arial"/>
          <w:sz w:val="24"/>
          <w:szCs w:val="24"/>
        </w:rPr>
        <w:t xml:space="preserve"> </w:t>
      </w:r>
      <w:r w:rsidR="005837A7" w:rsidRPr="005837A7">
        <w:rPr>
          <w:rFonts w:ascii="Arial" w:hAnsi="Arial" w:cs="Arial"/>
          <w:sz w:val="24"/>
          <w:szCs w:val="24"/>
        </w:rPr>
        <w:t>on</w:t>
      </w:r>
      <w:r w:rsidR="007024EE">
        <w:rPr>
          <w:rFonts w:ascii="Arial" w:hAnsi="Arial" w:cs="Arial"/>
          <w:sz w:val="24"/>
          <w:szCs w:val="24"/>
        </w:rPr>
        <w:t xml:space="preserve"> </w:t>
      </w:r>
      <w:r w:rsidR="005837A7" w:rsidRPr="005837A7">
        <w:rPr>
          <w:rFonts w:ascii="Arial" w:hAnsi="Arial" w:cs="Arial"/>
          <w:sz w:val="24"/>
          <w:szCs w:val="24"/>
        </w:rPr>
        <w:t>Poverty</w:t>
      </w:r>
      <w:r w:rsidR="007024EE">
        <w:rPr>
          <w:rFonts w:ascii="Arial" w:hAnsi="Arial" w:cs="Arial"/>
          <w:sz w:val="24"/>
          <w:szCs w:val="24"/>
        </w:rPr>
        <w:t xml:space="preserve"> </w:t>
      </w:r>
      <w:r w:rsidR="005837A7" w:rsidRPr="005837A7">
        <w:rPr>
          <w:rFonts w:ascii="Arial" w:hAnsi="Arial" w:cs="Arial"/>
          <w:sz w:val="24"/>
          <w:szCs w:val="24"/>
        </w:rPr>
        <w:t>and</w:t>
      </w:r>
      <w:r w:rsidR="007024EE">
        <w:rPr>
          <w:rFonts w:ascii="Arial" w:hAnsi="Arial" w:cs="Arial"/>
          <w:sz w:val="24"/>
          <w:szCs w:val="24"/>
        </w:rPr>
        <w:t xml:space="preserve"> </w:t>
      </w:r>
      <w:r w:rsidR="005837A7" w:rsidRPr="005837A7">
        <w:rPr>
          <w:rFonts w:ascii="Arial" w:hAnsi="Arial" w:cs="Arial"/>
          <w:sz w:val="24"/>
          <w:szCs w:val="24"/>
        </w:rPr>
        <w:t>Hardship</w:t>
      </w:r>
      <w:r w:rsidR="007024EE">
        <w:rPr>
          <w:rFonts w:ascii="Arial" w:hAnsi="Arial" w:cs="Arial"/>
          <w:sz w:val="24"/>
          <w:szCs w:val="24"/>
        </w:rPr>
        <w:t xml:space="preserve"> </w:t>
      </w:r>
      <w:r w:rsidR="005837A7" w:rsidRPr="005837A7">
        <w:rPr>
          <w:rFonts w:ascii="Arial" w:hAnsi="Arial" w:cs="Arial"/>
          <w:sz w:val="24"/>
          <w:szCs w:val="24"/>
        </w:rPr>
        <w:t>Degree</w:t>
      </w:r>
      <w:r w:rsidR="007024EE">
        <w:rPr>
          <w:rFonts w:ascii="Arial" w:hAnsi="Arial" w:cs="Arial"/>
          <w:sz w:val="24"/>
          <w:szCs w:val="24"/>
        </w:rPr>
        <w:t xml:space="preserve"> </w:t>
      </w:r>
      <w:r w:rsidR="005837A7" w:rsidRPr="005837A7">
        <w:rPr>
          <w:rFonts w:ascii="Arial" w:hAnsi="Arial" w:cs="Arial"/>
          <w:sz w:val="24"/>
          <w:szCs w:val="24"/>
        </w:rPr>
        <w:t>was</w:t>
      </w:r>
      <w:r w:rsidR="007024EE">
        <w:rPr>
          <w:rFonts w:ascii="Arial" w:hAnsi="Arial" w:cs="Arial"/>
          <w:sz w:val="24"/>
          <w:szCs w:val="24"/>
        </w:rPr>
        <w:t xml:space="preserve"> </w:t>
      </w:r>
      <w:r w:rsidR="005837A7" w:rsidRPr="005837A7">
        <w:rPr>
          <w:rFonts w:ascii="Arial" w:hAnsi="Arial" w:cs="Arial"/>
          <w:sz w:val="24"/>
          <w:szCs w:val="24"/>
        </w:rPr>
        <w:t>developed</w:t>
      </w:r>
      <w:r w:rsidR="007024EE">
        <w:rPr>
          <w:rFonts w:ascii="Arial" w:hAnsi="Arial" w:cs="Arial"/>
          <w:sz w:val="24"/>
          <w:szCs w:val="24"/>
        </w:rPr>
        <w:t xml:space="preserve"> </w:t>
      </w:r>
      <w:r w:rsidR="005837A7" w:rsidRPr="005837A7">
        <w:rPr>
          <w:rFonts w:ascii="Arial" w:hAnsi="Arial" w:cs="Arial"/>
          <w:sz w:val="24"/>
          <w:szCs w:val="24"/>
        </w:rPr>
        <w:t>in</w:t>
      </w:r>
      <w:r w:rsidR="007024EE">
        <w:rPr>
          <w:rFonts w:ascii="Arial" w:hAnsi="Arial" w:cs="Arial"/>
          <w:sz w:val="24"/>
          <w:szCs w:val="24"/>
        </w:rPr>
        <w:t xml:space="preserve"> </w:t>
      </w:r>
      <w:r w:rsidR="005837A7" w:rsidRPr="005837A7">
        <w:rPr>
          <w:rFonts w:ascii="Arial" w:hAnsi="Arial" w:cs="Arial"/>
          <w:sz w:val="24"/>
          <w:szCs w:val="24"/>
        </w:rPr>
        <w:t>the</w:t>
      </w:r>
      <w:r w:rsidR="007024EE">
        <w:rPr>
          <w:rFonts w:ascii="Arial" w:hAnsi="Arial" w:cs="Arial"/>
          <w:sz w:val="24"/>
          <w:szCs w:val="24"/>
        </w:rPr>
        <w:t xml:space="preserve"> </w:t>
      </w:r>
      <w:r w:rsidR="005837A7" w:rsidRPr="005837A7">
        <w:rPr>
          <w:rFonts w:ascii="Arial" w:hAnsi="Arial" w:cs="Arial"/>
          <w:sz w:val="24"/>
          <w:szCs w:val="24"/>
        </w:rPr>
        <w:t>midst</w:t>
      </w:r>
      <w:r w:rsidR="007024EE">
        <w:rPr>
          <w:rFonts w:ascii="Arial" w:hAnsi="Arial" w:cs="Arial"/>
          <w:sz w:val="24"/>
          <w:szCs w:val="24"/>
        </w:rPr>
        <w:t xml:space="preserve"> </w:t>
      </w:r>
      <w:r w:rsidR="005837A7" w:rsidRPr="005837A7">
        <w:rPr>
          <w:rFonts w:ascii="Arial" w:hAnsi="Arial" w:cs="Arial"/>
          <w:sz w:val="24"/>
          <w:szCs w:val="24"/>
        </w:rPr>
        <w:t>of</w:t>
      </w:r>
      <w:r w:rsidR="007024EE">
        <w:rPr>
          <w:rFonts w:ascii="Arial" w:hAnsi="Arial" w:cs="Arial"/>
          <w:sz w:val="24"/>
          <w:szCs w:val="24"/>
        </w:rPr>
        <w:t xml:space="preserve"> </w:t>
      </w:r>
      <w:r w:rsidR="005837A7" w:rsidRPr="005837A7">
        <w:rPr>
          <w:rFonts w:ascii="Arial" w:hAnsi="Arial" w:cs="Arial"/>
          <w:sz w:val="24"/>
          <w:szCs w:val="24"/>
        </w:rPr>
        <w:t>the</w:t>
      </w:r>
      <w:r w:rsidR="007024EE">
        <w:rPr>
          <w:rFonts w:ascii="Arial" w:hAnsi="Arial" w:cs="Arial"/>
          <w:sz w:val="24"/>
          <w:szCs w:val="24"/>
        </w:rPr>
        <w:t xml:space="preserve"> </w:t>
      </w:r>
      <w:r w:rsidR="005837A7" w:rsidRPr="005837A7">
        <w:rPr>
          <w:rFonts w:ascii="Arial" w:hAnsi="Arial" w:cs="Arial"/>
          <w:sz w:val="24"/>
          <w:szCs w:val="24"/>
        </w:rPr>
        <w:t>Covid-19</w:t>
      </w:r>
      <w:r w:rsidR="007024EE">
        <w:rPr>
          <w:rFonts w:ascii="Arial" w:hAnsi="Arial" w:cs="Arial"/>
          <w:sz w:val="24"/>
          <w:szCs w:val="24"/>
        </w:rPr>
        <w:t xml:space="preserve"> </w:t>
      </w:r>
      <w:r w:rsidR="005837A7" w:rsidRPr="005837A7">
        <w:rPr>
          <w:rFonts w:ascii="Arial" w:hAnsi="Arial" w:cs="Arial"/>
          <w:sz w:val="24"/>
          <w:szCs w:val="24"/>
        </w:rPr>
        <w:t>Pandemic</w:t>
      </w:r>
      <w:r>
        <w:rPr>
          <w:rFonts w:ascii="Arial" w:hAnsi="Arial" w:cs="Arial"/>
          <w:sz w:val="24"/>
          <w:szCs w:val="24"/>
        </w:rPr>
        <w:t xml:space="preserve"> which had implications on student recruitment and poverty</w:t>
      </w:r>
      <w:r w:rsidR="005837A7" w:rsidRPr="005837A7">
        <w:rPr>
          <w:rFonts w:ascii="Arial" w:hAnsi="Arial" w:cs="Arial"/>
          <w:sz w:val="24"/>
          <w:szCs w:val="24"/>
        </w:rPr>
        <w:t>.</w:t>
      </w:r>
      <w:r w:rsidR="007024EE">
        <w:rPr>
          <w:rFonts w:ascii="Arial" w:hAnsi="Arial" w:cs="Arial"/>
          <w:sz w:val="24"/>
          <w:szCs w:val="24"/>
        </w:rPr>
        <w:t xml:space="preserve"> </w:t>
      </w:r>
      <w:r w:rsidR="005837A7" w:rsidRPr="005837A7">
        <w:rPr>
          <w:rFonts w:ascii="Arial" w:hAnsi="Arial" w:cs="Arial"/>
          <w:sz w:val="24"/>
          <w:szCs w:val="24"/>
        </w:rPr>
        <w:t>As</w:t>
      </w:r>
      <w:r w:rsidR="007024EE">
        <w:rPr>
          <w:rFonts w:ascii="Arial" w:hAnsi="Arial" w:cs="Arial"/>
          <w:sz w:val="24"/>
          <w:szCs w:val="24"/>
        </w:rPr>
        <w:t xml:space="preserve"> </w:t>
      </w:r>
      <w:r w:rsidR="005837A7" w:rsidRPr="005837A7">
        <w:rPr>
          <w:rFonts w:ascii="Arial" w:hAnsi="Arial" w:cs="Arial"/>
          <w:sz w:val="24"/>
          <w:szCs w:val="24"/>
        </w:rPr>
        <w:t>lockdowns</w:t>
      </w:r>
      <w:r w:rsidR="007024EE">
        <w:rPr>
          <w:rFonts w:ascii="Arial" w:hAnsi="Arial" w:cs="Arial"/>
          <w:sz w:val="24"/>
          <w:szCs w:val="24"/>
        </w:rPr>
        <w:t xml:space="preserve"> </w:t>
      </w:r>
      <w:r w:rsidR="005837A7" w:rsidRPr="005837A7">
        <w:rPr>
          <w:rFonts w:ascii="Arial" w:hAnsi="Arial" w:cs="Arial"/>
          <w:sz w:val="24"/>
          <w:szCs w:val="24"/>
        </w:rPr>
        <w:t>continued</w:t>
      </w:r>
      <w:r w:rsidR="007024EE">
        <w:rPr>
          <w:rFonts w:ascii="Arial" w:hAnsi="Arial" w:cs="Arial"/>
          <w:sz w:val="24"/>
          <w:szCs w:val="24"/>
        </w:rPr>
        <w:t xml:space="preserve"> </w:t>
      </w:r>
      <w:r w:rsidR="005837A7" w:rsidRPr="005837A7">
        <w:rPr>
          <w:rFonts w:ascii="Arial" w:hAnsi="Arial" w:cs="Arial"/>
          <w:sz w:val="24"/>
          <w:szCs w:val="24"/>
        </w:rPr>
        <w:t>and</w:t>
      </w:r>
      <w:r w:rsidR="007024EE">
        <w:rPr>
          <w:rFonts w:ascii="Arial" w:hAnsi="Arial" w:cs="Arial"/>
          <w:sz w:val="24"/>
          <w:szCs w:val="24"/>
        </w:rPr>
        <w:t xml:space="preserve"> </w:t>
      </w:r>
      <w:r w:rsidR="005837A7" w:rsidRPr="005837A7">
        <w:rPr>
          <w:rFonts w:ascii="Arial" w:hAnsi="Arial" w:cs="Arial"/>
          <w:sz w:val="24"/>
          <w:szCs w:val="24"/>
        </w:rPr>
        <w:t>poverty</w:t>
      </w:r>
      <w:r w:rsidR="007024EE">
        <w:rPr>
          <w:rFonts w:ascii="Arial" w:hAnsi="Arial" w:cs="Arial"/>
          <w:sz w:val="24"/>
          <w:szCs w:val="24"/>
        </w:rPr>
        <w:t xml:space="preserve"> </w:t>
      </w:r>
      <w:r w:rsidR="005837A7" w:rsidRPr="005837A7">
        <w:rPr>
          <w:rFonts w:ascii="Arial" w:hAnsi="Arial" w:cs="Arial"/>
          <w:sz w:val="24"/>
          <w:szCs w:val="24"/>
        </w:rPr>
        <w:t>increased</w:t>
      </w:r>
      <w:r w:rsidR="007024EE">
        <w:rPr>
          <w:rFonts w:ascii="Arial" w:hAnsi="Arial" w:cs="Arial"/>
          <w:sz w:val="24"/>
          <w:szCs w:val="24"/>
        </w:rPr>
        <w:t xml:space="preserve"> </w:t>
      </w:r>
      <w:r w:rsidR="005837A7" w:rsidRPr="005837A7">
        <w:rPr>
          <w:rFonts w:ascii="Arial" w:hAnsi="Arial" w:cs="Arial"/>
          <w:sz w:val="24"/>
          <w:szCs w:val="24"/>
        </w:rPr>
        <w:t>it</w:t>
      </w:r>
      <w:r w:rsidR="007024EE">
        <w:rPr>
          <w:rFonts w:ascii="Arial" w:hAnsi="Arial" w:cs="Arial"/>
          <w:sz w:val="24"/>
          <w:szCs w:val="24"/>
        </w:rPr>
        <w:t xml:space="preserve"> </w:t>
      </w:r>
      <w:r w:rsidR="005837A7" w:rsidRPr="005837A7">
        <w:rPr>
          <w:rFonts w:ascii="Arial" w:hAnsi="Arial" w:cs="Arial"/>
          <w:sz w:val="24"/>
          <w:szCs w:val="24"/>
        </w:rPr>
        <w:t>became</w:t>
      </w:r>
      <w:r w:rsidR="007024EE">
        <w:rPr>
          <w:rFonts w:ascii="Arial" w:hAnsi="Arial" w:cs="Arial"/>
          <w:sz w:val="24"/>
          <w:szCs w:val="24"/>
        </w:rPr>
        <w:t xml:space="preserve"> </w:t>
      </w:r>
      <w:r w:rsidR="005837A7" w:rsidRPr="005837A7">
        <w:rPr>
          <w:rFonts w:ascii="Arial" w:hAnsi="Arial" w:cs="Arial"/>
          <w:sz w:val="24"/>
          <w:szCs w:val="24"/>
        </w:rPr>
        <w:t>clear</w:t>
      </w:r>
      <w:r w:rsidR="007024EE">
        <w:rPr>
          <w:rFonts w:ascii="Arial" w:hAnsi="Arial" w:cs="Arial"/>
          <w:sz w:val="24"/>
          <w:szCs w:val="24"/>
        </w:rPr>
        <w:t xml:space="preserve"> </w:t>
      </w:r>
      <w:r w:rsidR="005837A7" w:rsidRPr="005837A7">
        <w:rPr>
          <w:rFonts w:ascii="Arial" w:hAnsi="Arial" w:cs="Arial"/>
          <w:sz w:val="24"/>
          <w:szCs w:val="24"/>
        </w:rPr>
        <w:t>that</w:t>
      </w:r>
      <w:r w:rsidR="007024EE">
        <w:rPr>
          <w:rFonts w:ascii="Arial" w:hAnsi="Arial" w:cs="Arial"/>
          <w:sz w:val="24"/>
          <w:szCs w:val="24"/>
        </w:rPr>
        <w:t xml:space="preserve"> </w:t>
      </w:r>
      <w:r w:rsidR="005837A7" w:rsidRPr="005837A7">
        <w:rPr>
          <w:rFonts w:ascii="Arial" w:hAnsi="Arial" w:cs="Arial"/>
          <w:sz w:val="24"/>
          <w:szCs w:val="24"/>
        </w:rPr>
        <w:t>poverty</w:t>
      </w:r>
      <w:r w:rsidR="007024EE">
        <w:rPr>
          <w:rFonts w:ascii="Arial" w:hAnsi="Arial" w:cs="Arial"/>
          <w:sz w:val="24"/>
          <w:szCs w:val="24"/>
        </w:rPr>
        <w:t xml:space="preserve"> </w:t>
      </w:r>
      <w:r w:rsidR="005837A7" w:rsidRPr="005837A7">
        <w:rPr>
          <w:rFonts w:ascii="Arial" w:hAnsi="Arial" w:cs="Arial"/>
          <w:sz w:val="24"/>
          <w:szCs w:val="24"/>
        </w:rPr>
        <w:t>and</w:t>
      </w:r>
      <w:r w:rsidR="007024EE">
        <w:rPr>
          <w:rFonts w:ascii="Arial" w:hAnsi="Arial" w:cs="Arial"/>
          <w:sz w:val="24"/>
          <w:szCs w:val="24"/>
        </w:rPr>
        <w:t xml:space="preserve"> </w:t>
      </w:r>
      <w:r w:rsidR="005837A7" w:rsidRPr="005837A7">
        <w:rPr>
          <w:rFonts w:ascii="Arial" w:hAnsi="Arial" w:cs="Arial"/>
          <w:sz w:val="24"/>
          <w:szCs w:val="24"/>
        </w:rPr>
        <w:t>experiences</w:t>
      </w:r>
      <w:r w:rsidR="007024EE">
        <w:rPr>
          <w:rFonts w:ascii="Arial" w:hAnsi="Arial" w:cs="Arial"/>
          <w:sz w:val="24"/>
          <w:szCs w:val="24"/>
        </w:rPr>
        <w:t xml:space="preserve"> </w:t>
      </w:r>
      <w:r w:rsidR="005837A7" w:rsidRPr="005837A7">
        <w:rPr>
          <w:rFonts w:ascii="Arial" w:hAnsi="Arial" w:cs="Arial"/>
          <w:sz w:val="24"/>
          <w:szCs w:val="24"/>
        </w:rPr>
        <w:t>of</w:t>
      </w:r>
      <w:r w:rsidR="007024EE">
        <w:rPr>
          <w:rFonts w:ascii="Arial" w:hAnsi="Arial" w:cs="Arial"/>
          <w:sz w:val="24"/>
          <w:szCs w:val="24"/>
        </w:rPr>
        <w:t xml:space="preserve"> </w:t>
      </w:r>
      <w:r w:rsidR="005837A7" w:rsidRPr="005837A7">
        <w:rPr>
          <w:rFonts w:ascii="Arial" w:hAnsi="Arial" w:cs="Arial"/>
          <w:sz w:val="24"/>
          <w:szCs w:val="24"/>
        </w:rPr>
        <w:t>Covid-19</w:t>
      </w:r>
      <w:r w:rsidR="007024EE">
        <w:rPr>
          <w:rFonts w:ascii="Arial" w:hAnsi="Arial" w:cs="Arial"/>
          <w:sz w:val="24"/>
          <w:szCs w:val="24"/>
        </w:rPr>
        <w:t xml:space="preserve"> </w:t>
      </w:r>
      <w:r w:rsidR="005837A7" w:rsidRPr="005837A7">
        <w:rPr>
          <w:rFonts w:ascii="Arial" w:hAnsi="Arial" w:cs="Arial"/>
          <w:sz w:val="24"/>
          <w:szCs w:val="24"/>
        </w:rPr>
        <w:t>were</w:t>
      </w:r>
      <w:r w:rsidR="007024EE">
        <w:rPr>
          <w:rFonts w:ascii="Arial" w:hAnsi="Arial" w:cs="Arial"/>
          <w:sz w:val="24"/>
          <w:szCs w:val="24"/>
        </w:rPr>
        <w:t xml:space="preserve"> </w:t>
      </w:r>
      <w:r w:rsidR="005837A7" w:rsidRPr="005837A7">
        <w:rPr>
          <w:rFonts w:ascii="Arial" w:hAnsi="Arial" w:cs="Arial"/>
          <w:sz w:val="24"/>
          <w:szCs w:val="24"/>
        </w:rPr>
        <w:t>linked</w:t>
      </w:r>
      <w:r w:rsidR="00585A8C">
        <w:rPr>
          <w:rFonts w:ascii="Arial" w:hAnsi="Arial" w:cs="Arial"/>
          <w:sz w:val="24"/>
          <w:szCs w:val="24"/>
        </w:rPr>
        <w:t xml:space="preserve"> and </w:t>
      </w:r>
      <w:r w:rsidR="005837A7" w:rsidRPr="005837A7">
        <w:rPr>
          <w:rFonts w:ascii="Arial" w:hAnsi="Arial" w:cs="Arial"/>
          <w:sz w:val="24"/>
          <w:szCs w:val="24"/>
        </w:rPr>
        <w:t>the</w:t>
      </w:r>
      <w:r w:rsidR="007024EE">
        <w:rPr>
          <w:rFonts w:ascii="Arial" w:hAnsi="Arial" w:cs="Arial"/>
          <w:sz w:val="24"/>
          <w:szCs w:val="24"/>
        </w:rPr>
        <w:t xml:space="preserve"> </w:t>
      </w:r>
      <w:r w:rsidR="005837A7" w:rsidRPr="005837A7">
        <w:rPr>
          <w:rFonts w:ascii="Arial" w:hAnsi="Arial" w:cs="Arial"/>
          <w:sz w:val="24"/>
          <w:szCs w:val="24"/>
        </w:rPr>
        <w:t>social</w:t>
      </w:r>
      <w:r w:rsidR="007024EE">
        <w:rPr>
          <w:rFonts w:ascii="Arial" w:hAnsi="Arial" w:cs="Arial"/>
          <w:sz w:val="24"/>
          <w:szCs w:val="24"/>
        </w:rPr>
        <w:t xml:space="preserve"> </w:t>
      </w:r>
      <w:r w:rsidR="005837A7" w:rsidRPr="005837A7">
        <w:rPr>
          <w:rFonts w:ascii="Arial" w:hAnsi="Arial" w:cs="Arial"/>
          <w:sz w:val="24"/>
          <w:szCs w:val="24"/>
        </w:rPr>
        <w:t>determinants</w:t>
      </w:r>
      <w:r w:rsidR="007024EE">
        <w:rPr>
          <w:rFonts w:ascii="Arial" w:hAnsi="Arial" w:cs="Arial"/>
          <w:sz w:val="24"/>
          <w:szCs w:val="24"/>
        </w:rPr>
        <w:t xml:space="preserve"> </w:t>
      </w:r>
      <w:r w:rsidR="005837A7" w:rsidRPr="005837A7">
        <w:rPr>
          <w:rFonts w:ascii="Arial" w:hAnsi="Arial" w:cs="Arial"/>
          <w:sz w:val="24"/>
          <w:szCs w:val="24"/>
        </w:rPr>
        <w:t>of</w:t>
      </w:r>
      <w:r w:rsidR="007024EE">
        <w:rPr>
          <w:rFonts w:ascii="Arial" w:hAnsi="Arial" w:cs="Arial"/>
          <w:sz w:val="24"/>
          <w:szCs w:val="24"/>
        </w:rPr>
        <w:t xml:space="preserve"> </w:t>
      </w:r>
      <w:r w:rsidR="005837A7" w:rsidRPr="005837A7">
        <w:rPr>
          <w:rFonts w:ascii="Arial" w:hAnsi="Arial" w:cs="Arial"/>
          <w:sz w:val="24"/>
          <w:szCs w:val="24"/>
        </w:rPr>
        <w:t>health</w:t>
      </w:r>
      <w:r w:rsidR="007024EE">
        <w:rPr>
          <w:rFonts w:ascii="Arial" w:hAnsi="Arial" w:cs="Arial"/>
          <w:sz w:val="24"/>
          <w:szCs w:val="24"/>
        </w:rPr>
        <w:t xml:space="preserve"> </w:t>
      </w:r>
      <w:r w:rsidR="005837A7" w:rsidRPr="005837A7">
        <w:rPr>
          <w:rFonts w:ascii="Arial" w:hAnsi="Arial" w:cs="Arial"/>
          <w:sz w:val="24"/>
          <w:szCs w:val="24"/>
        </w:rPr>
        <w:t>had</w:t>
      </w:r>
      <w:r w:rsidR="007024EE">
        <w:rPr>
          <w:rFonts w:ascii="Arial" w:hAnsi="Arial" w:cs="Arial"/>
          <w:sz w:val="24"/>
          <w:szCs w:val="24"/>
        </w:rPr>
        <w:t xml:space="preserve"> </w:t>
      </w:r>
      <w:r w:rsidR="005837A7" w:rsidRPr="005837A7">
        <w:rPr>
          <w:rFonts w:ascii="Arial" w:hAnsi="Arial" w:cs="Arial"/>
          <w:sz w:val="24"/>
          <w:szCs w:val="24"/>
        </w:rPr>
        <w:t>and</w:t>
      </w:r>
      <w:r w:rsidR="007024EE">
        <w:rPr>
          <w:rFonts w:ascii="Arial" w:hAnsi="Arial" w:cs="Arial"/>
          <w:sz w:val="24"/>
          <w:szCs w:val="24"/>
        </w:rPr>
        <w:t xml:space="preserve"> </w:t>
      </w:r>
      <w:r w:rsidR="005837A7" w:rsidRPr="005837A7">
        <w:rPr>
          <w:rFonts w:ascii="Arial" w:hAnsi="Arial" w:cs="Arial"/>
          <w:sz w:val="24"/>
          <w:szCs w:val="24"/>
        </w:rPr>
        <w:t>continue</w:t>
      </w:r>
      <w:r w:rsidR="007024EE">
        <w:rPr>
          <w:rFonts w:ascii="Arial" w:hAnsi="Arial" w:cs="Arial"/>
          <w:sz w:val="24"/>
          <w:szCs w:val="24"/>
        </w:rPr>
        <w:t xml:space="preserve"> </w:t>
      </w:r>
      <w:r w:rsidR="005837A7" w:rsidRPr="005837A7">
        <w:rPr>
          <w:rFonts w:ascii="Arial" w:hAnsi="Arial" w:cs="Arial"/>
          <w:sz w:val="24"/>
          <w:szCs w:val="24"/>
        </w:rPr>
        <w:t>to</w:t>
      </w:r>
      <w:r w:rsidR="007024EE">
        <w:rPr>
          <w:rFonts w:ascii="Arial" w:hAnsi="Arial" w:cs="Arial"/>
          <w:sz w:val="24"/>
          <w:szCs w:val="24"/>
        </w:rPr>
        <w:t xml:space="preserve"> </w:t>
      </w:r>
      <w:r w:rsidR="005837A7" w:rsidRPr="005837A7">
        <w:rPr>
          <w:rFonts w:ascii="Arial" w:hAnsi="Arial" w:cs="Arial"/>
          <w:sz w:val="24"/>
          <w:szCs w:val="24"/>
        </w:rPr>
        <w:t>have</w:t>
      </w:r>
      <w:r w:rsidR="007024EE">
        <w:rPr>
          <w:rFonts w:ascii="Arial" w:hAnsi="Arial" w:cs="Arial"/>
          <w:sz w:val="24"/>
          <w:szCs w:val="24"/>
        </w:rPr>
        <w:t xml:space="preserve"> </w:t>
      </w:r>
      <w:r w:rsidR="005837A7" w:rsidRPr="005837A7">
        <w:rPr>
          <w:rFonts w:ascii="Arial" w:hAnsi="Arial" w:cs="Arial"/>
          <w:sz w:val="24"/>
          <w:szCs w:val="24"/>
        </w:rPr>
        <w:t>a</w:t>
      </w:r>
      <w:r w:rsidR="007024EE">
        <w:rPr>
          <w:rFonts w:ascii="Arial" w:hAnsi="Arial" w:cs="Arial"/>
          <w:sz w:val="24"/>
          <w:szCs w:val="24"/>
        </w:rPr>
        <w:t xml:space="preserve"> </w:t>
      </w:r>
      <w:r w:rsidR="005837A7" w:rsidRPr="005837A7">
        <w:rPr>
          <w:rFonts w:ascii="Arial" w:hAnsi="Arial" w:cs="Arial"/>
          <w:sz w:val="24"/>
          <w:szCs w:val="24"/>
        </w:rPr>
        <w:t>tangible</w:t>
      </w:r>
      <w:r w:rsidR="007024EE">
        <w:rPr>
          <w:rFonts w:ascii="Arial" w:hAnsi="Arial" w:cs="Arial"/>
          <w:sz w:val="24"/>
          <w:szCs w:val="24"/>
        </w:rPr>
        <w:t xml:space="preserve"> </w:t>
      </w:r>
      <w:r w:rsidR="000045CD">
        <w:rPr>
          <w:rFonts w:ascii="Arial" w:hAnsi="Arial" w:cs="Arial"/>
          <w:sz w:val="24"/>
          <w:szCs w:val="24"/>
        </w:rPr>
        <w:t>e</w:t>
      </w:r>
      <w:r w:rsidR="005837A7" w:rsidRPr="005837A7">
        <w:rPr>
          <w:rFonts w:ascii="Arial" w:hAnsi="Arial" w:cs="Arial"/>
          <w:sz w:val="24"/>
          <w:szCs w:val="24"/>
        </w:rPr>
        <w:t>ffect</w:t>
      </w:r>
      <w:r w:rsidR="007024EE">
        <w:rPr>
          <w:rFonts w:ascii="Arial" w:hAnsi="Arial" w:cs="Arial"/>
          <w:sz w:val="24"/>
          <w:szCs w:val="24"/>
        </w:rPr>
        <w:t xml:space="preserve"> </w:t>
      </w:r>
      <w:r w:rsidR="005837A7" w:rsidRPr="005837A7">
        <w:rPr>
          <w:rFonts w:ascii="Arial" w:hAnsi="Arial" w:cs="Arial"/>
          <w:sz w:val="24"/>
          <w:szCs w:val="24"/>
        </w:rPr>
        <w:t>on</w:t>
      </w:r>
      <w:r w:rsidR="007024EE">
        <w:rPr>
          <w:rFonts w:ascii="Arial" w:hAnsi="Arial" w:cs="Arial"/>
          <w:sz w:val="24"/>
          <w:szCs w:val="24"/>
        </w:rPr>
        <w:t xml:space="preserve"> </w:t>
      </w:r>
      <w:r w:rsidR="005837A7" w:rsidRPr="005837A7">
        <w:rPr>
          <w:rFonts w:ascii="Arial" w:hAnsi="Arial" w:cs="Arial"/>
          <w:sz w:val="24"/>
          <w:szCs w:val="24"/>
        </w:rPr>
        <w:t>community</w:t>
      </w:r>
      <w:r w:rsidR="007024EE">
        <w:rPr>
          <w:rFonts w:ascii="Arial" w:hAnsi="Arial" w:cs="Arial"/>
          <w:sz w:val="24"/>
          <w:szCs w:val="24"/>
        </w:rPr>
        <w:t xml:space="preserve"> </w:t>
      </w:r>
      <w:r w:rsidR="005837A7" w:rsidRPr="005837A7">
        <w:rPr>
          <w:rFonts w:ascii="Arial" w:hAnsi="Arial" w:cs="Arial"/>
          <w:sz w:val="24"/>
          <w:szCs w:val="24"/>
        </w:rPr>
        <w:t>Covid</w:t>
      </w:r>
      <w:r w:rsidR="007024EE">
        <w:rPr>
          <w:rFonts w:ascii="Arial" w:hAnsi="Arial" w:cs="Arial"/>
          <w:sz w:val="24"/>
          <w:szCs w:val="24"/>
        </w:rPr>
        <w:t xml:space="preserve"> </w:t>
      </w:r>
      <w:r w:rsidR="005837A7" w:rsidRPr="005837A7">
        <w:rPr>
          <w:rFonts w:ascii="Arial" w:hAnsi="Arial" w:cs="Arial"/>
          <w:sz w:val="24"/>
          <w:szCs w:val="24"/>
        </w:rPr>
        <w:t>rates</w:t>
      </w:r>
      <w:r w:rsidR="007024EE">
        <w:rPr>
          <w:rFonts w:ascii="Arial" w:hAnsi="Arial" w:cs="Arial"/>
          <w:sz w:val="24"/>
          <w:szCs w:val="24"/>
        </w:rPr>
        <w:t xml:space="preserve"> </w:t>
      </w:r>
      <w:r w:rsidR="005837A7" w:rsidRPr="005837A7">
        <w:rPr>
          <w:rFonts w:ascii="Arial" w:hAnsi="Arial" w:cs="Arial"/>
          <w:sz w:val="24"/>
          <w:szCs w:val="24"/>
        </w:rPr>
        <w:t>(Patrick</w:t>
      </w:r>
      <w:r w:rsidR="007024EE">
        <w:rPr>
          <w:rFonts w:ascii="Arial" w:hAnsi="Arial" w:cs="Arial"/>
          <w:sz w:val="24"/>
          <w:szCs w:val="24"/>
        </w:rPr>
        <w:t xml:space="preserve"> </w:t>
      </w:r>
      <w:r w:rsidR="005837A7" w:rsidRPr="005837A7">
        <w:rPr>
          <w:rFonts w:ascii="Arial" w:hAnsi="Arial" w:cs="Arial"/>
          <w:sz w:val="24"/>
          <w:szCs w:val="24"/>
        </w:rPr>
        <w:t>et</w:t>
      </w:r>
      <w:r w:rsidR="007024EE">
        <w:rPr>
          <w:rFonts w:ascii="Arial" w:hAnsi="Arial" w:cs="Arial"/>
          <w:sz w:val="24"/>
          <w:szCs w:val="24"/>
        </w:rPr>
        <w:t xml:space="preserve"> </w:t>
      </w:r>
      <w:r w:rsidR="005837A7" w:rsidRPr="005837A7">
        <w:rPr>
          <w:rFonts w:ascii="Arial" w:hAnsi="Arial" w:cs="Arial"/>
          <w:sz w:val="24"/>
          <w:szCs w:val="24"/>
        </w:rPr>
        <w:t>al</w:t>
      </w:r>
      <w:r w:rsidR="00585A8C">
        <w:rPr>
          <w:rFonts w:ascii="Arial" w:hAnsi="Arial" w:cs="Arial"/>
          <w:sz w:val="24"/>
          <w:szCs w:val="24"/>
        </w:rPr>
        <w:t>.</w:t>
      </w:r>
      <w:r w:rsidR="005837A7" w:rsidRPr="005837A7">
        <w:rPr>
          <w:rFonts w:ascii="Arial" w:hAnsi="Arial" w:cs="Arial"/>
          <w:sz w:val="24"/>
          <w:szCs w:val="24"/>
        </w:rPr>
        <w:t>,</w:t>
      </w:r>
      <w:r w:rsidR="007024EE">
        <w:rPr>
          <w:rFonts w:ascii="Arial" w:hAnsi="Arial" w:cs="Arial"/>
          <w:sz w:val="24"/>
          <w:szCs w:val="24"/>
        </w:rPr>
        <w:t xml:space="preserve"> </w:t>
      </w:r>
      <w:r w:rsidR="005837A7" w:rsidRPr="005837A7">
        <w:rPr>
          <w:rFonts w:ascii="Arial" w:hAnsi="Arial" w:cs="Arial"/>
          <w:sz w:val="24"/>
          <w:szCs w:val="24"/>
        </w:rPr>
        <w:t>2022).</w:t>
      </w:r>
      <w:r w:rsidR="007024EE">
        <w:rPr>
          <w:rFonts w:ascii="Arial" w:hAnsi="Arial" w:cs="Arial"/>
          <w:sz w:val="24"/>
          <w:szCs w:val="24"/>
        </w:rPr>
        <w:t xml:space="preserve"> </w:t>
      </w:r>
      <w:r w:rsidR="00637359" w:rsidRPr="00C72996">
        <w:rPr>
          <w:rFonts w:ascii="Arial" w:hAnsi="Arial" w:cs="Arial"/>
          <w:sz w:val="24"/>
          <w:szCs w:val="24"/>
        </w:rPr>
        <w:t>The</w:t>
      </w:r>
      <w:r w:rsidR="007024EE">
        <w:rPr>
          <w:rFonts w:ascii="Arial" w:hAnsi="Arial" w:cs="Arial"/>
          <w:sz w:val="24"/>
          <w:szCs w:val="24"/>
        </w:rPr>
        <w:t xml:space="preserve"> </w:t>
      </w:r>
      <w:r w:rsidR="00637359" w:rsidRPr="00C72996">
        <w:rPr>
          <w:rFonts w:ascii="Arial" w:hAnsi="Arial" w:cs="Arial"/>
          <w:sz w:val="24"/>
          <w:szCs w:val="24"/>
        </w:rPr>
        <w:t>project</w:t>
      </w:r>
      <w:r w:rsidR="007024EE">
        <w:rPr>
          <w:rFonts w:ascii="Arial" w:hAnsi="Arial" w:cs="Arial"/>
          <w:sz w:val="24"/>
          <w:szCs w:val="24"/>
        </w:rPr>
        <w:t xml:space="preserve"> </w:t>
      </w:r>
      <w:r w:rsidR="00637359" w:rsidRPr="00C72996">
        <w:rPr>
          <w:rFonts w:ascii="Arial" w:hAnsi="Arial" w:cs="Arial"/>
          <w:sz w:val="24"/>
          <w:szCs w:val="24"/>
        </w:rPr>
        <w:t>s</w:t>
      </w:r>
      <w:r w:rsidR="006F021A">
        <w:rPr>
          <w:rFonts w:ascii="Arial" w:hAnsi="Arial" w:cs="Arial"/>
          <w:sz w:val="24"/>
          <w:szCs w:val="24"/>
        </w:rPr>
        <w:t>a</w:t>
      </w:r>
      <w:r w:rsidR="00637359" w:rsidRPr="00C72996">
        <w:rPr>
          <w:rFonts w:ascii="Arial" w:hAnsi="Arial" w:cs="Arial"/>
          <w:sz w:val="24"/>
          <w:szCs w:val="24"/>
        </w:rPr>
        <w:t>t</w:t>
      </w:r>
      <w:r w:rsidR="007024EE">
        <w:rPr>
          <w:rFonts w:ascii="Arial" w:hAnsi="Arial" w:cs="Arial"/>
          <w:sz w:val="24"/>
          <w:szCs w:val="24"/>
        </w:rPr>
        <w:t xml:space="preserve"> </w:t>
      </w:r>
      <w:r w:rsidR="00637359" w:rsidRPr="00C72996">
        <w:rPr>
          <w:rFonts w:ascii="Arial" w:hAnsi="Arial" w:cs="Arial"/>
          <w:sz w:val="24"/>
          <w:szCs w:val="24"/>
        </w:rPr>
        <w:t>within</w:t>
      </w:r>
      <w:r w:rsidR="007024EE">
        <w:rPr>
          <w:rFonts w:ascii="Arial" w:hAnsi="Arial" w:cs="Arial"/>
          <w:sz w:val="24"/>
          <w:szCs w:val="24"/>
        </w:rPr>
        <w:t xml:space="preserve"> </w:t>
      </w:r>
      <w:r w:rsidR="00637359" w:rsidRPr="00C72996">
        <w:rPr>
          <w:rFonts w:ascii="Arial" w:hAnsi="Arial" w:cs="Arial"/>
          <w:sz w:val="24"/>
          <w:szCs w:val="24"/>
        </w:rPr>
        <w:t>Stoke,</w:t>
      </w:r>
      <w:r w:rsidR="007024EE">
        <w:rPr>
          <w:rFonts w:ascii="Arial" w:hAnsi="Arial" w:cs="Arial"/>
          <w:sz w:val="24"/>
          <w:szCs w:val="24"/>
        </w:rPr>
        <w:t xml:space="preserve"> </w:t>
      </w:r>
      <w:r w:rsidR="00637359" w:rsidRPr="00C72996">
        <w:rPr>
          <w:rFonts w:ascii="Arial" w:hAnsi="Arial" w:cs="Arial"/>
          <w:sz w:val="24"/>
          <w:szCs w:val="24"/>
        </w:rPr>
        <w:t>which</w:t>
      </w:r>
      <w:r w:rsidR="007024EE">
        <w:rPr>
          <w:rFonts w:ascii="Arial" w:hAnsi="Arial" w:cs="Arial"/>
          <w:sz w:val="24"/>
          <w:szCs w:val="24"/>
        </w:rPr>
        <w:t xml:space="preserve"> </w:t>
      </w:r>
      <w:r w:rsidR="00637359" w:rsidRPr="00C72996">
        <w:rPr>
          <w:rFonts w:ascii="Arial" w:hAnsi="Arial" w:cs="Arial"/>
          <w:sz w:val="24"/>
          <w:szCs w:val="24"/>
        </w:rPr>
        <w:t>is</w:t>
      </w:r>
      <w:r w:rsidR="007024EE">
        <w:rPr>
          <w:rFonts w:ascii="Arial" w:hAnsi="Arial" w:cs="Arial"/>
          <w:sz w:val="24"/>
          <w:szCs w:val="24"/>
        </w:rPr>
        <w:t xml:space="preserve"> </w:t>
      </w:r>
      <w:r w:rsidR="00637359" w:rsidRPr="00C72996">
        <w:rPr>
          <w:rFonts w:ascii="Arial" w:hAnsi="Arial" w:cs="Arial"/>
          <w:sz w:val="24"/>
          <w:szCs w:val="24"/>
        </w:rPr>
        <w:t>defined</w:t>
      </w:r>
      <w:r w:rsidR="007024EE">
        <w:rPr>
          <w:rFonts w:ascii="Arial" w:hAnsi="Arial" w:cs="Arial"/>
          <w:sz w:val="24"/>
          <w:szCs w:val="24"/>
        </w:rPr>
        <w:t xml:space="preserve"> </w:t>
      </w:r>
      <w:r w:rsidR="00637359" w:rsidRPr="00C72996">
        <w:rPr>
          <w:rFonts w:ascii="Arial" w:hAnsi="Arial" w:cs="Arial"/>
          <w:sz w:val="24"/>
          <w:szCs w:val="24"/>
        </w:rPr>
        <w:t>as</w:t>
      </w:r>
      <w:r w:rsidR="007024EE">
        <w:rPr>
          <w:rFonts w:ascii="Arial" w:hAnsi="Arial" w:cs="Arial"/>
          <w:sz w:val="24"/>
          <w:szCs w:val="24"/>
        </w:rPr>
        <w:t xml:space="preserve"> </w:t>
      </w:r>
      <w:r w:rsidR="00637359" w:rsidRPr="00C72996">
        <w:rPr>
          <w:rFonts w:ascii="Arial" w:hAnsi="Arial" w:cs="Arial"/>
          <w:sz w:val="24"/>
          <w:szCs w:val="24"/>
        </w:rPr>
        <w:t>the</w:t>
      </w:r>
      <w:r w:rsidR="007024EE">
        <w:rPr>
          <w:rFonts w:ascii="Arial" w:hAnsi="Arial" w:cs="Arial"/>
          <w:sz w:val="24"/>
          <w:szCs w:val="24"/>
        </w:rPr>
        <w:t xml:space="preserve"> </w:t>
      </w:r>
      <w:r w:rsidR="00637359" w:rsidRPr="00C72996">
        <w:rPr>
          <w:rFonts w:ascii="Arial" w:hAnsi="Arial" w:cs="Arial"/>
          <w:sz w:val="24"/>
          <w:szCs w:val="24"/>
        </w:rPr>
        <w:t>sixteenth</w:t>
      </w:r>
      <w:r w:rsidR="007024EE">
        <w:rPr>
          <w:rFonts w:ascii="Arial" w:hAnsi="Arial" w:cs="Arial"/>
          <w:sz w:val="24"/>
          <w:szCs w:val="24"/>
        </w:rPr>
        <w:t xml:space="preserve"> </w:t>
      </w:r>
      <w:r w:rsidR="00637359" w:rsidRPr="00C72996">
        <w:rPr>
          <w:rFonts w:ascii="Arial" w:hAnsi="Arial" w:cs="Arial"/>
          <w:sz w:val="24"/>
          <w:szCs w:val="24"/>
        </w:rPr>
        <w:t>most</w:t>
      </w:r>
      <w:r w:rsidR="007024EE">
        <w:rPr>
          <w:rFonts w:ascii="Arial" w:hAnsi="Arial" w:cs="Arial"/>
          <w:sz w:val="24"/>
          <w:szCs w:val="24"/>
        </w:rPr>
        <w:t xml:space="preserve"> </w:t>
      </w:r>
      <w:r w:rsidR="00637359" w:rsidRPr="00C72996">
        <w:rPr>
          <w:rFonts w:ascii="Arial" w:hAnsi="Arial" w:cs="Arial"/>
          <w:sz w:val="24"/>
          <w:szCs w:val="24"/>
        </w:rPr>
        <w:t>deprived</w:t>
      </w:r>
      <w:r w:rsidR="007024EE">
        <w:rPr>
          <w:rFonts w:ascii="Arial" w:hAnsi="Arial" w:cs="Arial"/>
          <w:sz w:val="24"/>
          <w:szCs w:val="24"/>
        </w:rPr>
        <w:t xml:space="preserve"> </w:t>
      </w:r>
      <w:r w:rsidR="00637359" w:rsidRPr="00C72996">
        <w:rPr>
          <w:rFonts w:ascii="Arial" w:hAnsi="Arial" w:cs="Arial"/>
          <w:sz w:val="24"/>
          <w:szCs w:val="24"/>
        </w:rPr>
        <w:t>city</w:t>
      </w:r>
      <w:r w:rsidR="007024EE">
        <w:rPr>
          <w:rFonts w:ascii="Arial" w:hAnsi="Arial" w:cs="Arial"/>
          <w:sz w:val="24"/>
          <w:szCs w:val="24"/>
        </w:rPr>
        <w:t xml:space="preserve"> </w:t>
      </w:r>
      <w:r w:rsidR="00637359" w:rsidRPr="00C72996">
        <w:rPr>
          <w:rFonts w:ascii="Arial" w:hAnsi="Arial" w:cs="Arial"/>
          <w:sz w:val="24"/>
          <w:szCs w:val="24"/>
        </w:rPr>
        <w:t>in</w:t>
      </w:r>
      <w:r w:rsidR="007024EE">
        <w:rPr>
          <w:rFonts w:ascii="Arial" w:hAnsi="Arial" w:cs="Arial"/>
          <w:sz w:val="24"/>
          <w:szCs w:val="24"/>
        </w:rPr>
        <w:t xml:space="preserve"> </w:t>
      </w:r>
      <w:r w:rsidR="00637359" w:rsidRPr="00C72996">
        <w:rPr>
          <w:rFonts w:ascii="Arial" w:hAnsi="Arial" w:cs="Arial"/>
          <w:sz w:val="24"/>
          <w:szCs w:val="24"/>
        </w:rPr>
        <w:t>England,</w:t>
      </w:r>
      <w:r w:rsidR="007024EE">
        <w:rPr>
          <w:rFonts w:ascii="Arial" w:hAnsi="Arial" w:cs="Arial"/>
          <w:sz w:val="24"/>
          <w:szCs w:val="24"/>
        </w:rPr>
        <w:t xml:space="preserve"> </w:t>
      </w:r>
      <w:r w:rsidR="00637359" w:rsidRPr="00C72996">
        <w:rPr>
          <w:rFonts w:ascii="Arial" w:hAnsi="Arial" w:cs="Arial"/>
          <w:sz w:val="24"/>
          <w:szCs w:val="24"/>
        </w:rPr>
        <w:t>with</w:t>
      </w:r>
      <w:r w:rsidR="007024EE">
        <w:rPr>
          <w:rFonts w:ascii="Arial" w:hAnsi="Arial" w:cs="Arial"/>
          <w:sz w:val="24"/>
          <w:szCs w:val="24"/>
        </w:rPr>
        <w:t xml:space="preserve"> </w:t>
      </w:r>
      <w:r w:rsidR="00637359" w:rsidRPr="00C72996">
        <w:rPr>
          <w:rFonts w:ascii="Arial" w:hAnsi="Arial" w:cs="Arial"/>
          <w:sz w:val="24"/>
          <w:szCs w:val="24"/>
        </w:rPr>
        <w:t>over</w:t>
      </w:r>
      <w:r w:rsidR="007024EE">
        <w:rPr>
          <w:rFonts w:ascii="Arial" w:hAnsi="Arial" w:cs="Arial"/>
          <w:sz w:val="24"/>
          <w:szCs w:val="24"/>
        </w:rPr>
        <w:t xml:space="preserve"> </w:t>
      </w:r>
      <w:r w:rsidR="00637359" w:rsidRPr="00C72996">
        <w:rPr>
          <w:rFonts w:ascii="Arial" w:hAnsi="Arial" w:cs="Arial"/>
          <w:sz w:val="24"/>
          <w:szCs w:val="24"/>
        </w:rPr>
        <w:t>a</w:t>
      </w:r>
      <w:r w:rsidR="007024EE">
        <w:rPr>
          <w:rFonts w:ascii="Arial" w:hAnsi="Arial" w:cs="Arial"/>
          <w:sz w:val="24"/>
          <w:szCs w:val="24"/>
        </w:rPr>
        <w:t xml:space="preserve"> </w:t>
      </w:r>
      <w:r w:rsidR="00637359" w:rsidRPr="00C72996">
        <w:rPr>
          <w:rFonts w:ascii="Arial" w:hAnsi="Arial" w:cs="Arial"/>
          <w:sz w:val="24"/>
          <w:szCs w:val="24"/>
        </w:rPr>
        <w:t>third</w:t>
      </w:r>
      <w:r w:rsidR="007024EE">
        <w:rPr>
          <w:rFonts w:ascii="Arial" w:hAnsi="Arial" w:cs="Arial"/>
          <w:sz w:val="24"/>
          <w:szCs w:val="24"/>
        </w:rPr>
        <w:t xml:space="preserve"> </w:t>
      </w:r>
      <w:r w:rsidR="00637359" w:rsidRPr="00C72996">
        <w:rPr>
          <w:rFonts w:ascii="Arial" w:hAnsi="Arial" w:cs="Arial"/>
          <w:sz w:val="24"/>
          <w:szCs w:val="24"/>
        </w:rPr>
        <w:t>of</w:t>
      </w:r>
      <w:r w:rsidR="007024EE">
        <w:rPr>
          <w:rFonts w:ascii="Arial" w:hAnsi="Arial" w:cs="Arial"/>
          <w:sz w:val="24"/>
          <w:szCs w:val="24"/>
        </w:rPr>
        <w:t xml:space="preserve"> </w:t>
      </w:r>
      <w:r w:rsidR="00637359" w:rsidRPr="00C72996">
        <w:rPr>
          <w:rFonts w:ascii="Arial" w:hAnsi="Arial" w:cs="Arial"/>
          <w:sz w:val="24"/>
          <w:szCs w:val="24"/>
        </w:rPr>
        <w:t>working</w:t>
      </w:r>
      <w:r w:rsidR="007024EE">
        <w:rPr>
          <w:rFonts w:ascii="Arial" w:hAnsi="Arial" w:cs="Arial"/>
          <w:sz w:val="24"/>
          <w:szCs w:val="24"/>
        </w:rPr>
        <w:t xml:space="preserve"> </w:t>
      </w:r>
      <w:r w:rsidR="00637359" w:rsidRPr="00C72996">
        <w:rPr>
          <w:rFonts w:ascii="Arial" w:hAnsi="Arial" w:cs="Arial"/>
          <w:sz w:val="24"/>
          <w:szCs w:val="24"/>
        </w:rPr>
        <w:t>people</w:t>
      </w:r>
      <w:r w:rsidR="007024EE">
        <w:rPr>
          <w:rFonts w:ascii="Arial" w:hAnsi="Arial" w:cs="Arial"/>
          <w:sz w:val="24"/>
          <w:szCs w:val="24"/>
        </w:rPr>
        <w:t xml:space="preserve"> </w:t>
      </w:r>
      <w:r w:rsidR="00637359" w:rsidRPr="00C72996">
        <w:rPr>
          <w:rFonts w:ascii="Arial" w:hAnsi="Arial" w:cs="Arial"/>
          <w:sz w:val="24"/>
          <w:szCs w:val="24"/>
        </w:rPr>
        <w:t>living</w:t>
      </w:r>
      <w:r w:rsidR="007024EE">
        <w:rPr>
          <w:rFonts w:ascii="Arial" w:hAnsi="Arial" w:cs="Arial"/>
          <w:sz w:val="24"/>
          <w:szCs w:val="24"/>
        </w:rPr>
        <w:t xml:space="preserve"> </w:t>
      </w:r>
      <w:r w:rsidR="00637359" w:rsidRPr="00C72996">
        <w:rPr>
          <w:rFonts w:ascii="Arial" w:hAnsi="Arial" w:cs="Arial"/>
          <w:sz w:val="24"/>
          <w:szCs w:val="24"/>
        </w:rPr>
        <w:t>below</w:t>
      </w:r>
      <w:r w:rsidR="007024EE">
        <w:rPr>
          <w:rFonts w:ascii="Arial" w:hAnsi="Arial" w:cs="Arial"/>
          <w:sz w:val="24"/>
          <w:szCs w:val="24"/>
        </w:rPr>
        <w:t xml:space="preserve"> </w:t>
      </w:r>
      <w:r w:rsidR="00637359" w:rsidRPr="00C72996">
        <w:rPr>
          <w:rFonts w:ascii="Arial" w:hAnsi="Arial" w:cs="Arial"/>
          <w:sz w:val="24"/>
          <w:szCs w:val="24"/>
        </w:rPr>
        <w:t>the</w:t>
      </w:r>
      <w:r w:rsidR="007024EE">
        <w:rPr>
          <w:rFonts w:ascii="Arial" w:hAnsi="Arial" w:cs="Arial"/>
          <w:sz w:val="24"/>
          <w:szCs w:val="24"/>
        </w:rPr>
        <w:t xml:space="preserve"> </w:t>
      </w:r>
      <w:r w:rsidR="00637359" w:rsidRPr="00C72996">
        <w:rPr>
          <w:rFonts w:ascii="Arial" w:hAnsi="Arial" w:cs="Arial"/>
          <w:sz w:val="24"/>
          <w:szCs w:val="24"/>
        </w:rPr>
        <w:t>poverty</w:t>
      </w:r>
      <w:r w:rsidR="007024EE">
        <w:rPr>
          <w:rFonts w:ascii="Arial" w:hAnsi="Arial" w:cs="Arial"/>
          <w:sz w:val="24"/>
          <w:szCs w:val="24"/>
        </w:rPr>
        <w:t xml:space="preserve"> </w:t>
      </w:r>
      <w:r w:rsidR="00637359" w:rsidRPr="00C72996">
        <w:rPr>
          <w:rFonts w:ascii="Arial" w:hAnsi="Arial" w:cs="Arial"/>
          <w:sz w:val="24"/>
          <w:szCs w:val="24"/>
        </w:rPr>
        <w:t>threshold</w:t>
      </w:r>
      <w:r w:rsidR="007024EE">
        <w:rPr>
          <w:rFonts w:ascii="Arial" w:hAnsi="Arial" w:cs="Arial"/>
          <w:sz w:val="24"/>
          <w:szCs w:val="24"/>
        </w:rPr>
        <w:t xml:space="preserve"> </w:t>
      </w:r>
      <w:r w:rsidR="00637359" w:rsidRPr="00C72996">
        <w:rPr>
          <w:rFonts w:ascii="Arial" w:hAnsi="Arial" w:cs="Arial"/>
          <w:sz w:val="24"/>
          <w:szCs w:val="24"/>
        </w:rPr>
        <w:t>(Etherington</w:t>
      </w:r>
      <w:r w:rsidR="007024EE">
        <w:rPr>
          <w:rFonts w:ascii="Arial" w:hAnsi="Arial" w:cs="Arial"/>
          <w:sz w:val="24"/>
          <w:szCs w:val="24"/>
        </w:rPr>
        <w:t xml:space="preserve"> </w:t>
      </w:r>
      <w:r w:rsidR="00637359" w:rsidRPr="00C72996">
        <w:rPr>
          <w:rFonts w:ascii="Arial" w:hAnsi="Arial" w:cs="Arial"/>
          <w:sz w:val="24"/>
          <w:szCs w:val="24"/>
        </w:rPr>
        <w:t>et</w:t>
      </w:r>
      <w:r w:rsidR="007024EE">
        <w:rPr>
          <w:rFonts w:ascii="Arial" w:hAnsi="Arial" w:cs="Arial"/>
          <w:sz w:val="24"/>
          <w:szCs w:val="24"/>
        </w:rPr>
        <w:t xml:space="preserve"> </w:t>
      </w:r>
      <w:r w:rsidR="00637359" w:rsidRPr="00C72996">
        <w:rPr>
          <w:rFonts w:ascii="Arial" w:hAnsi="Arial" w:cs="Arial"/>
          <w:sz w:val="24"/>
          <w:szCs w:val="24"/>
        </w:rPr>
        <w:t>al</w:t>
      </w:r>
      <w:r w:rsidR="00EE35D6">
        <w:rPr>
          <w:rFonts w:ascii="Arial" w:hAnsi="Arial" w:cs="Arial"/>
          <w:sz w:val="24"/>
          <w:szCs w:val="24"/>
        </w:rPr>
        <w:t>.</w:t>
      </w:r>
      <w:r w:rsidR="00637359" w:rsidRPr="00C72996">
        <w:rPr>
          <w:rFonts w:ascii="Arial" w:hAnsi="Arial" w:cs="Arial"/>
          <w:sz w:val="24"/>
          <w:szCs w:val="24"/>
        </w:rPr>
        <w:t>,</w:t>
      </w:r>
      <w:r w:rsidR="007024EE">
        <w:rPr>
          <w:rFonts w:ascii="Arial" w:hAnsi="Arial" w:cs="Arial"/>
          <w:sz w:val="24"/>
          <w:szCs w:val="24"/>
        </w:rPr>
        <w:t xml:space="preserve"> </w:t>
      </w:r>
      <w:r w:rsidR="00637359" w:rsidRPr="00C72996">
        <w:rPr>
          <w:rFonts w:ascii="Arial" w:hAnsi="Arial" w:cs="Arial"/>
          <w:sz w:val="24"/>
          <w:szCs w:val="24"/>
        </w:rPr>
        <w:t>2021).</w:t>
      </w:r>
      <w:r w:rsidR="007024EE">
        <w:rPr>
          <w:rFonts w:ascii="Arial" w:hAnsi="Arial" w:cs="Arial"/>
          <w:sz w:val="24"/>
          <w:szCs w:val="24"/>
        </w:rPr>
        <w:t xml:space="preserve"> </w:t>
      </w:r>
      <w:r w:rsidR="005837A7" w:rsidRPr="008C7DDA">
        <w:rPr>
          <w:rFonts w:ascii="Arial" w:hAnsi="Arial" w:cs="Arial"/>
          <w:sz w:val="24"/>
          <w:szCs w:val="24"/>
        </w:rPr>
        <w:t>Staffordshire</w:t>
      </w:r>
      <w:r w:rsidR="007024EE">
        <w:rPr>
          <w:rFonts w:ascii="Arial" w:hAnsi="Arial" w:cs="Arial"/>
          <w:sz w:val="24"/>
          <w:szCs w:val="24"/>
        </w:rPr>
        <w:t xml:space="preserve"> </w:t>
      </w:r>
      <w:r w:rsidR="005837A7" w:rsidRPr="008C7DDA">
        <w:rPr>
          <w:rFonts w:ascii="Arial" w:hAnsi="Arial" w:cs="Arial"/>
          <w:sz w:val="24"/>
          <w:szCs w:val="24"/>
        </w:rPr>
        <w:t>University,</w:t>
      </w:r>
      <w:r w:rsidR="007024EE">
        <w:rPr>
          <w:rFonts w:ascii="Arial" w:hAnsi="Arial" w:cs="Arial"/>
          <w:sz w:val="24"/>
          <w:szCs w:val="24"/>
        </w:rPr>
        <w:t xml:space="preserve"> </w:t>
      </w:r>
      <w:r w:rsidR="005837A7" w:rsidRPr="008C7DDA">
        <w:rPr>
          <w:rFonts w:ascii="Arial" w:hAnsi="Arial" w:cs="Arial"/>
          <w:sz w:val="24"/>
          <w:szCs w:val="24"/>
        </w:rPr>
        <w:t>a</w:t>
      </w:r>
      <w:r w:rsidR="007024EE">
        <w:rPr>
          <w:rFonts w:ascii="Arial" w:hAnsi="Arial" w:cs="Arial"/>
          <w:sz w:val="24"/>
          <w:szCs w:val="24"/>
        </w:rPr>
        <w:t xml:space="preserve"> </w:t>
      </w:r>
      <w:r w:rsidR="005837A7" w:rsidRPr="008C7DDA">
        <w:rPr>
          <w:rFonts w:ascii="Arial" w:hAnsi="Arial" w:cs="Arial"/>
          <w:sz w:val="24"/>
          <w:szCs w:val="24"/>
        </w:rPr>
        <w:t>Civic</w:t>
      </w:r>
      <w:r w:rsidR="007024EE">
        <w:rPr>
          <w:rFonts w:ascii="Arial" w:hAnsi="Arial" w:cs="Arial"/>
          <w:sz w:val="24"/>
          <w:szCs w:val="24"/>
        </w:rPr>
        <w:t xml:space="preserve"> </w:t>
      </w:r>
      <w:r w:rsidR="005837A7" w:rsidRPr="008C7DDA">
        <w:rPr>
          <w:rFonts w:ascii="Arial" w:hAnsi="Arial" w:cs="Arial"/>
          <w:sz w:val="24"/>
          <w:szCs w:val="24"/>
        </w:rPr>
        <w:t>University</w:t>
      </w:r>
      <w:r w:rsidR="007024EE">
        <w:rPr>
          <w:rFonts w:ascii="Arial" w:hAnsi="Arial" w:cs="Arial"/>
          <w:sz w:val="24"/>
          <w:szCs w:val="24"/>
        </w:rPr>
        <w:t xml:space="preserve"> </w:t>
      </w:r>
      <w:r w:rsidR="005837A7" w:rsidRPr="008C7DDA">
        <w:rPr>
          <w:rFonts w:ascii="Arial" w:hAnsi="Arial" w:cs="Arial"/>
          <w:sz w:val="24"/>
          <w:szCs w:val="24"/>
        </w:rPr>
        <w:t>with</w:t>
      </w:r>
      <w:r w:rsidR="007024EE">
        <w:rPr>
          <w:rFonts w:ascii="Arial" w:hAnsi="Arial" w:cs="Arial"/>
          <w:sz w:val="24"/>
          <w:szCs w:val="24"/>
        </w:rPr>
        <w:t xml:space="preserve"> </w:t>
      </w:r>
      <w:r w:rsidR="005837A7" w:rsidRPr="008C7DDA">
        <w:rPr>
          <w:rFonts w:ascii="Arial" w:hAnsi="Arial" w:cs="Arial"/>
          <w:sz w:val="24"/>
          <w:szCs w:val="24"/>
        </w:rPr>
        <w:t>a</w:t>
      </w:r>
      <w:r w:rsidR="007024EE">
        <w:rPr>
          <w:rFonts w:ascii="Arial" w:hAnsi="Arial" w:cs="Arial"/>
          <w:sz w:val="24"/>
          <w:szCs w:val="24"/>
        </w:rPr>
        <w:t xml:space="preserve"> </w:t>
      </w:r>
      <w:r w:rsidR="005837A7">
        <w:rPr>
          <w:rFonts w:ascii="Arial" w:hAnsi="Arial" w:cs="Arial"/>
          <w:sz w:val="24"/>
          <w:szCs w:val="24"/>
        </w:rPr>
        <w:t>strong</w:t>
      </w:r>
      <w:r w:rsidR="007024EE">
        <w:rPr>
          <w:rFonts w:ascii="Arial" w:hAnsi="Arial" w:cs="Arial"/>
          <w:sz w:val="24"/>
          <w:szCs w:val="24"/>
        </w:rPr>
        <w:t xml:space="preserve"> </w:t>
      </w:r>
      <w:r w:rsidR="005837A7" w:rsidRPr="008C7DDA">
        <w:rPr>
          <w:rFonts w:ascii="Arial" w:hAnsi="Arial" w:cs="Arial"/>
          <w:sz w:val="24"/>
          <w:szCs w:val="24"/>
        </w:rPr>
        <w:t>track</w:t>
      </w:r>
      <w:r w:rsidR="007024EE">
        <w:rPr>
          <w:rFonts w:ascii="Arial" w:hAnsi="Arial" w:cs="Arial"/>
          <w:sz w:val="24"/>
          <w:szCs w:val="24"/>
        </w:rPr>
        <w:t xml:space="preserve"> </w:t>
      </w:r>
      <w:r w:rsidR="005837A7" w:rsidRPr="008C7DDA">
        <w:rPr>
          <w:rFonts w:ascii="Arial" w:hAnsi="Arial" w:cs="Arial"/>
          <w:sz w:val="24"/>
          <w:szCs w:val="24"/>
        </w:rPr>
        <w:t>record</w:t>
      </w:r>
      <w:r w:rsidR="007024EE">
        <w:rPr>
          <w:rFonts w:ascii="Arial" w:hAnsi="Arial" w:cs="Arial"/>
          <w:sz w:val="24"/>
          <w:szCs w:val="24"/>
        </w:rPr>
        <w:t xml:space="preserve"> </w:t>
      </w:r>
      <w:r w:rsidR="005837A7" w:rsidRPr="008C7DDA">
        <w:rPr>
          <w:rFonts w:ascii="Arial" w:hAnsi="Arial" w:cs="Arial"/>
          <w:sz w:val="24"/>
          <w:szCs w:val="24"/>
        </w:rPr>
        <w:t>of</w:t>
      </w:r>
      <w:r w:rsidR="007024EE">
        <w:rPr>
          <w:rFonts w:ascii="Arial" w:hAnsi="Arial" w:cs="Arial"/>
          <w:sz w:val="24"/>
          <w:szCs w:val="24"/>
        </w:rPr>
        <w:t xml:space="preserve"> </w:t>
      </w:r>
      <w:r w:rsidR="005837A7" w:rsidRPr="008C7DDA">
        <w:rPr>
          <w:rFonts w:ascii="Arial" w:hAnsi="Arial" w:cs="Arial"/>
          <w:sz w:val="24"/>
          <w:szCs w:val="24"/>
        </w:rPr>
        <w:t>anti-poverty</w:t>
      </w:r>
      <w:r w:rsidR="007024EE">
        <w:rPr>
          <w:rFonts w:ascii="Arial" w:hAnsi="Arial" w:cs="Arial"/>
          <w:sz w:val="24"/>
          <w:szCs w:val="24"/>
        </w:rPr>
        <w:t xml:space="preserve"> </w:t>
      </w:r>
      <w:r w:rsidR="005837A7" w:rsidRPr="008C7DDA">
        <w:rPr>
          <w:rFonts w:ascii="Arial" w:hAnsi="Arial" w:cs="Arial"/>
          <w:sz w:val="24"/>
          <w:szCs w:val="24"/>
        </w:rPr>
        <w:t>research</w:t>
      </w:r>
      <w:r w:rsidR="007024EE">
        <w:rPr>
          <w:rFonts w:ascii="Arial" w:hAnsi="Arial" w:cs="Arial"/>
          <w:sz w:val="24"/>
          <w:szCs w:val="24"/>
        </w:rPr>
        <w:t xml:space="preserve"> </w:t>
      </w:r>
      <w:r w:rsidR="005837A7" w:rsidRPr="008C7DDA">
        <w:rPr>
          <w:rFonts w:ascii="Arial" w:hAnsi="Arial" w:cs="Arial"/>
          <w:sz w:val="24"/>
          <w:szCs w:val="24"/>
        </w:rPr>
        <w:t>and</w:t>
      </w:r>
      <w:r w:rsidR="007024EE">
        <w:rPr>
          <w:rFonts w:ascii="Arial" w:hAnsi="Arial" w:cs="Arial"/>
          <w:sz w:val="24"/>
          <w:szCs w:val="24"/>
        </w:rPr>
        <w:t xml:space="preserve"> </w:t>
      </w:r>
      <w:r w:rsidR="005837A7" w:rsidRPr="008C7DDA">
        <w:rPr>
          <w:rFonts w:ascii="Arial" w:hAnsi="Arial" w:cs="Arial"/>
          <w:sz w:val="24"/>
          <w:szCs w:val="24"/>
        </w:rPr>
        <w:t>community</w:t>
      </w:r>
      <w:r w:rsidR="007024EE">
        <w:rPr>
          <w:rFonts w:ascii="Arial" w:hAnsi="Arial" w:cs="Arial"/>
          <w:sz w:val="24"/>
          <w:szCs w:val="24"/>
        </w:rPr>
        <w:t xml:space="preserve"> </w:t>
      </w:r>
      <w:r w:rsidR="005837A7" w:rsidRPr="008C7DDA">
        <w:rPr>
          <w:rFonts w:ascii="Arial" w:hAnsi="Arial" w:cs="Arial"/>
          <w:sz w:val="24"/>
          <w:szCs w:val="24"/>
        </w:rPr>
        <w:t>engagement</w:t>
      </w:r>
      <w:r w:rsidR="007024EE">
        <w:rPr>
          <w:rFonts w:ascii="Arial" w:hAnsi="Arial" w:cs="Arial"/>
          <w:sz w:val="24"/>
          <w:szCs w:val="24"/>
        </w:rPr>
        <w:t xml:space="preserve"> </w:t>
      </w:r>
      <w:r w:rsidR="005837A7">
        <w:rPr>
          <w:rFonts w:ascii="Arial" w:hAnsi="Arial" w:cs="Arial"/>
          <w:sz w:val="24"/>
          <w:szCs w:val="24"/>
        </w:rPr>
        <w:t>(Gratton</w:t>
      </w:r>
      <w:r w:rsidR="007024EE">
        <w:rPr>
          <w:rFonts w:ascii="Arial" w:hAnsi="Arial" w:cs="Arial"/>
          <w:sz w:val="24"/>
          <w:szCs w:val="24"/>
        </w:rPr>
        <w:t xml:space="preserve"> </w:t>
      </w:r>
      <w:r w:rsidR="005837A7">
        <w:rPr>
          <w:rFonts w:ascii="Arial" w:hAnsi="Arial" w:cs="Arial"/>
          <w:sz w:val="24"/>
          <w:szCs w:val="24"/>
        </w:rPr>
        <w:t>and</w:t>
      </w:r>
      <w:r w:rsidR="007024EE">
        <w:rPr>
          <w:rFonts w:ascii="Arial" w:hAnsi="Arial" w:cs="Arial"/>
          <w:sz w:val="24"/>
          <w:szCs w:val="24"/>
        </w:rPr>
        <w:t xml:space="preserve"> </w:t>
      </w:r>
      <w:r w:rsidR="005837A7">
        <w:rPr>
          <w:rFonts w:ascii="Arial" w:hAnsi="Arial" w:cs="Arial"/>
          <w:sz w:val="24"/>
          <w:szCs w:val="24"/>
        </w:rPr>
        <w:t>Murrinas,</w:t>
      </w:r>
      <w:r w:rsidR="007024EE">
        <w:rPr>
          <w:rFonts w:ascii="Arial" w:hAnsi="Arial" w:cs="Arial"/>
          <w:sz w:val="24"/>
          <w:szCs w:val="24"/>
        </w:rPr>
        <w:t xml:space="preserve"> </w:t>
      </w:r>
      <w:r w:rsidR="005837A7">
        <w:rPr>
          <w:rFonts w:ascii="Arial" w:hAnsi="Arial" w:cs="Arial"/>
          <w:sz w:val="24"/>
          <w:szCs w:val="24"/>
        </w:rPr>
        <w:t>2021)</w:t>
      </w:r>
      <w:r w:rsidR="007024EE">
        <w:rPr>
          <w:rFonts w:ascii="Arial" w:hAnsi="Arial" w:cs="Arial"/>
          <w:sz w:val="24"/>
          <w:szCs w:val="24"/>
        </w:rPr>
        <w:t xml:space="preserve"> </w:t>
      </w:r>
      <w:r w:rsidR="005837A7" w:rsidRPr="008C7DDA">
        <w:rPr>
          <w:rFonts w:ascii="Arial" w:hAnsi="Arial" w:cs="Arial"/>
          <w:sz w:val="24"/>
          <w:szCs w:val="24"/>
        </w:rPr>
        <w:t>began</w:t>
      </w:r>
      <w:r w:rsidR="007024EE">
        <w:rPr>
          <w:rFonts w:ascii="Arial" w:hAnsi="Arial" w:cs="Arial"/>
          <w:sz w:val="24"/>
          <w:szCs w:val="24"/>
        </w:rPr>
        <w:t xml:space="preserve"> </w:t>
      </w:r>
      <w:r w:rsidR="005837A7" w:rsidRPr="008C7DDA">
        <w:rPr>
          <w:rFonts w:ascii="Arial" w:hAnsi="Arial" w:cs="Arial"/>
          <w:sz w:val="24"/>
          <w:szCs w:val="24"/>
        </w:rPr>
        <w:t>to</w:t>
      </w:r>
      <w:r w:rsidR="007024EE">
        <w:rPr>
          <w:rFonts w:ascii="Arial" w:hAnsi="Arial" w:cs="Arial"/>
          <w:sz w:val="24"/>
          <w:szCs w:val="24"/>
        </w:rPr>
        <w:t xml:space="preserve"> </w:t>
      </w:r>
      <w:r w:rsidR="005837A7" w:rsidRPr="008C7DDA">
        <w:rPr>
          <w:rFonts w:ascii="Arial" w:hAnsi="Arial" w:cs="Arial"/>
          <w:sz w:val="24"/>
          <w:szCs w:val="24"/>
        </w:rPr>
        <w:t>think</w:t>
      </w:r>
      <w:r w:rsidR="007024EE">
        <w:rPr>
          <w:rFonts w:ascii="Arial" w:hAnsi="Arial" w:cs="Arial"/>
          <w:sz w:val="24"/>
          <w:szCs w:val="24"/>
        </w:rPr>
        <w:t xml:space="preserve"> </w:t>
      </w:r>
      <w:r w:rsidR="005837A7" w:rsidRPr="008C7DDA">
        <w:rPr>
          <w:rFonts w:ascii="Arial" w:hAnsi="Arial" w:cs="Arial"/>
          <w:sz w:val="24"/>
          <w:szCs w:val="24"/>
        </w:rPr>
        <w:t>through</w:t>
      </w:r>
      <w:r w:rsidR="007024EE">
        <w:rPr>
          <w:rFonts w:ascii="Arial" w:hAnsi="Arial" w:cs="Arial"/>
          <w:sz w:val="24"/>
          <w:szCs w:val="24"/>
        </w:rPr>
        <w:t xml:space="preserve"> </w:t>
      </w:r>
      <w:r w:rsidR="005837A7" w:rsidRPr="008C7DDA">
        <w:rPr>
          <w:rFonts w:ascii="Arial" w:hAnsi="Arial" w:cs="Arial"/>
          <w:sz w:val="24"/>
          <w:szCs w:val="24"/>
        </w:rPr>
        <w:t>how</w:t>
      </w:r>
      <w:r w:rsidR="007024EE">
        <w:rPr>
          <w:rFonts w:ascii="Arial" w:hAnsi="Arial" w:cs="Arial"/>
          <w:sz w:val="24"/>
          <w:szCs w:val="24"/>
        </w:rPr>
        <w:t xml:space="preserve"> </w:t>
      </w:r>
      <w:r w:rsidR="005837A7" w:rsidRPr="008C7DDA">
        <w:rPr>
          <w:rFonts w:ascii="Arial" w:hAnsi="Arial" w:cs="Arial"/>
          <w:sz w:val="24"/>
          <w:szCs w:val="24"/>
        </w:rPr>
        <w:t>it</w:t>
      </w:r>
      <w:r w:rsidR="007024EE">
        <w:rPr>
          <w:rFonts w:ascii="Arial" w:hAnsi="Arial" w:cs="Arial"/>
          <w:sz w:val="24"/>
          <w:szCs w:val="24"/>
        </w:rPr>
        <w:t xml:space="preserve"> </w:t>
      </w:r>
      <w:r w:rsidR="005837A7" w:rsidRPr="008C7DDA">
        <w:rPr>
          <w:rFonts w:ascii="Arial" w:hAnsi="Arial" w:cs="Arial"/>
          <w:sz w:val="24"/>
          <w:szCs w:val="24"/>
        </w:rPr>
        <w:t>might</w:t>
      </w:r>
      <w:r w:rsidR="007024EE">
        <w:rPr>
          <w:rFonts w:ascii="Arial" w:hAnsi="Arial" w:cs="Arial"/>
          <w:sz w:val="24"/>
          <w:szCs w:val="24"/>
        </w:rPr>
        <w:t xml:space="preserve"> </w:t>
      </w:r>
      <w:r w:rsidR="005837A7" w:rsidRPr="008C7DDA">
        <w:rPr>
          <w:rFonts w:ascii="Arial" w:hAnsi="Arial" w:cs="Arial"/>
          <w:sz w:val="24"/>
          <w:szCs w:val="24"/>
        </w:rPr>
        <w:t>seek</w:t>
      </w:r>
      <w:r w:rsidR="007024EE">
        <w:rPr>
          <w:rFonts w:ascii="Arial" w:hAnsi="Arial" w:cs="Arial"/>
          <w:sz w:val="24"/>
          <w:szCs w:val="24"/>
        </w:rPr>
        <w:t xml:space="preserve"> </w:t>
      </w:r>
      <w:r w:rsidR="005837A7" w:rsidRPr="008C7DDA">
        <w:rPr>
          <w:rFonts w:ascii="Arial" w:hAnsi="Arial" w:cs="Arial"/>
          <w:sz w:val="24"/>
          <w:szCs w:val="24"/>
        </w:rPr>
        <w:t>to</w:t>
      </w:r>
      <w:r w:rsidR="007024EE">
        <w:rPr>
          <w:rFonts w:ascii="Arial" w:hAnsi="Arial" w:cs="Arial"/>
          <w:sz w:val="24"/>
          <w:szCs w:val="24"/>
        </w:rPr>
        <w:t xml:space="preserve"> </w:t>
      </w:r>
      <w:r w:rsidR="005837A7" w:rsidRPr="008C7DDA">
        <w:rPr>
          <w:rFonts w:ascii="Arial" w:hAnsi="Arial" w:cs="Arial"/>
          <w:sz w:val="24"/>
          <w:szCs w:val="24"/>
        </w:rPr>
        <w:t>offer</w:t>
      </w:r>
      <w:r w:rsidR="007024EE">
        <w:rPr>
          <w:rFonts w:ascii="Arial" w:hAnsi="Arial" w:cs="Arial"/>
          <w:sz w:val="24"/>
          <w:szCs w:val="24"/>
        </w:rPr>
        <w:t xml:space="preserve"> </w:t>
      </w:r>
      <w:r w:rsidR="005837A7" w:rsidRPr="008C7DDA">
        <w:rPr>
          <w:rFonts w:ascii="Arial" w:hAnsi="Arial" w:cs="Arial"/>
          <w:sz w:val="24"/>
          <w:szCs w:val="24"/>
        </w:rPr>
        <w:t>learning</w:t>
      </w:r>
      <w:r w:rsidR="007024EE">
        <w:rPr>
          <w:rFonts w:ascii="Arial" w:hAnsi="Arial" w:cs="Arial"/>
          <w:sz w:val="24"/>
          <w:szCs w:val="24"/>
        </w:rPr>
        <w:t xml:space="preserve"> </w:t>
      </w:r>
      <w:r w:rsidR="005837A7" w:rsidRPr="008C7DDA">
        <w:rPr>
          <w:rFonts w:ascii="Arial" w:hAnsi="Arial" w:cs="Arial"/>
          <w:sz w:val="24"/>
          <w:szCs w:val="24"/>
        </w:rPr>
        <w:t>that</w:t>
      </w:r>
      <w:r w:rsidR="007024EE">
        <w:rPr>
          <w:rFonts w:ascii="Arial" w:hAnsi="Arial" w:cs="Arial"/>
          <w:sz w:val="24"/>
          <w:szCs w:val="24"/>
        </w:rPr>
        <w:t xml:space="preserve"> </w:t>
      </w:r>
      <w:r w:rsidR="005837A7" w:rsidRPr="008C7DDA">
        <w:rPr>
          <w:rFonts w:ascii="Arial" w:hAnsi="Arial" w:cs="Arial"/>
          <w:sz w:val="24"/>
          <w:szCs w:val="24"/>
        </w:rPr>
        <w:t>addressed</w:t>
      </w:r>
      <w:r w:rsidR="007024EE">
        <w:rPr>
          <w:rFonts w:ascii="Arial" w:hAnsi="Arial" w:cs="Arial"/>
          <w:sz w:val="24"/>
          <w:szCs w:val="24"/>
        </w:rPr>
        <w:t xml:space="preserve"> </w:t>
      </w:r>
      <w:r w:rsidR="005837A7" w:rsidRPr="008C7DDA">
        <w:rPr>
          <w:rFonts w:ascii="Arial" w:hAnsi="Arial" w:cs="Arial"/>
          <w:sz w:val="24"/>
          <w:szCs w:val="24"/>
        </w:rPr>
        <w:t>th</w:t>
      </w:r>
      <w:r w:rsidR="006F021A">
        <w:rPr>
          <w:rFonts w:ascii="Arial" w:hAnsi="Arial" w:cs="Arial"/>
          <w:sz w:val="24"/>
          <w:szCs w:val="24"/>
        </w:rPr>
        <w:t>is.</w:t>
      </w:r>
    </w:p>
    <w:p w14:paraId="1C71303C" w14:textId="0BA7951F" w:rsidR="005626AF" w:rsidRDefault="005837A7" w:rsidP="005837A7">
      <w:pPr>
        <w:spacing w:line="360" w:lineRule="auto"/>
        <w:jc w:val="both"/>
        <w:rPr>
          <w:rFonts w:ascii="Arial" w:hAnsi="Arial" w:cs="Arial"/>
          <w:sz w:val="24"/>
          <w:szCs w:val="24"/>
        </w:rPr>
      </w:pPr>
      <w:r w:rsidRPr="00C72996">
        <w:rPr>
          <w:rFonts w:ascii="Arial" w:hAnsi="Arial" w:cs="Arial"/>
          <w:sz w:val="24"/>
          <w:szCs w:val="24"/>
        </w:rPr>
        <w:t>Poverty</w:t>
      </w:r>
      <w:r w:rsidR="007024EE">
        <w:rPr>
          <w:rFonts w:ascii="Arial" w:hAnsi="Arial" w:cs="Arial"/>
          <w:sz w:val="24"/>
          <w:szCs w:val="24"/>
        </w:rPr>
        <w:t xml:space="preserve"> </w:t>
      </w:r>
      <w:r w:rsidRPr="00C72996">
        <w:rPr>
          <w:rFonts w:ascii="Arial" w:hAnsi="Arial" w:cs="Arial"/>
          <w:sz w:val="24"/>
          <w:szCs w:val="24"/>
        </w:rPr>
        <w:t>and</w:t>
      </w:r>
      <w:r w:rsidR="007024EE">
        <w:rPr>
          <w:rFonts w:ascii="Arial" w:hAnsi="Arial" w:cs="Arial"/>
          <w:sz w:val="24"/>
          <w:szCs w:val="24"/>
        </w:rPr>
        <w:t xml:space="preserve"> </w:t>
      </w:r>
      <w:r w:rsidR="00EE35D6">
        <w:rPr>
          <w:rFonts w:ascii="Arial" w:hAnsi="Arial" w:cs="Arial"/>
          <w:sz w:val="24"/>
          <w:szCs w:val="24"/>
        </w:rPr>
        <w:t>h</w:t>
      </w:r>
      <w:r w:rsidRPr="00C72996">
        <w:rPr>
          <w:rFonts w:ascii="Arial" w:hAnsi="Arial" w:cs="Arial"/>
          <w:sz w:val="24"/>
          <w:szCs w:val="24"/>
        </w:rPr>
        <w:t>ardship</w:t>
      </w:r>
      <w:r w:rsidR="007024EE">
        <w:rPr>
          <w:rFonts w:ascii="Arial" w:hAnsi="Arial" w:cs="Arial"/>
          <w:sz w:val="24"/>
          <w:szCs w:val="24"/>
        </w:rPr>
        <w:t xml:space="preserve"> </w:t>
      </w:r>
      <w:r w:rsidRPr="00C72996">
        <w:rPr>
          <w:rFonts w:ascii="Arial" w:hAnsi="Arial" w:cs="Arial"/>
          <w:sz w:val="24"/>
          <w:szCs w:val="24"/>
        </w:rPr>
        <w:t>are</w:t>
      </w:r>
      <w:r w:rsidR="007024EE">
        <w:rPr>
          <w:rFonts w:ascii="Arial" w:hAnsi="Arial" w:cs="Arial"/>
          <w:sz w:val="24"/>
          <w:szCs w:val="24"/>
        </w:rPr>
        <w:t xml:space="preserve"> </w:t>
      </w:r>
      <w:r w:rsidRPr="00C72996">
        <w:rPr>
          <w:rFonts w:ascii="Arial" w:hAnsi="Arial" w:cs="Arial"/>
          <w:sz w:val="24"/>
          <w:szCs w:val="24"/>
        </w:rPr>
        <w:t>interconnected</w:t>
      </w:r>
      <w:r w:rsidR="007024EE">
        <w:rPr>
          <w:rFonts w:ascii="Arial" w:hAnsi="Arial" w:cs="Arial"/>
          <w:sz w:val="24"/>
          <w:szCs w:val="24"/>
        </w:rPr>
        <w:t xml:space="preserve"> </w:t>
      </w:r>
      <w:r w:rsidRPr="00C72996">
        <w:rPr>
          <w:rFonts w:ascii="Arial" w:hAnsi="Arial" w:cs="Arial"/>
          <w:sz w:val="24"/>
          <w:szCs w:val="24"/>
        </w:rPr>
        <w:t>yet</w:t>
      </w:r>
      <w:r w:rsidR="007024EE">
        <w:rPr>
          <w:rFonts w:ascii="Arial" w:hAnsi="Arial" w:cs="Arial"/>
          <w:sz w:val="24"/>
          <w:szCs w:val="24"/>
        </w:rPr>
        <w:t xml:space="preserve"> </w:t>
      </w:r>
      <w:r w:rsidRPr="00C72996">
        <w:rPr>
          <w:rFonts w:ascii="Arial" w:hAnsi="Arial" w:cs="Arial"/>
          <w:sz w:val="24"/>
          <w:szCs w:val="24"/>
        </w:rPr>
        <w:t>have</w:t>
      </w:r>
      <w:r w:rsidR="007024EE">
        <w:rPr>
          <w:rFonts w:ascii="Arial" w:hAnsi="Arial" w:cs="Arial"/>
          <w:sz w:val="24"/>
          <w:szCs w:val="24"/>
        </w:rPr>
        <w:t xml:space="preserve"> </w:t>
      </w:r>
      <w:r w:rsidRPr="00C72996">
        <w:rPr>
          <w:rFonts w:ascii="Arial" w:hAnsi="Arial" w:cs="Arial"/>
          <w:sz w:val="24"/>
          <w:szCs w:val="24"/>
        </w:rPr>
        <w:t>different</w:t>
      </w:r>
      <w:r w:rsidR="007024EE">
        <w:rPr>
          <w:rFonts w:ascii="Arial" w:hAnsi="Arial" w:cs="Arial"/>
          <w:sz w:val="24"/>
          <w:szCs w:val="24"/>
        </w:rPr>
        <w:t xml:space="preserve"> </w:t>
      </w:r>
      <w:r w:rsidRPr="00C72996">
        <w:rPr>
          <w:rFonts w:ascii="Arial" w:hAnsi="Arial" w:cs="Arial"/>
          <w:sz w:val="24"/>
          <w:szCs w:val="24"/>
        </w:rPr>
        <w:t>definitions.</w:t>
      </w:r>
      <w:r w:rsidR="007024EE">
        <w:rPr>
          <w:rFonts w:ascii="Arial" w:hAnsi="Arial" w:cs="Arial"/>
          <w:sz w:val="24"/>
          <w:szCs w:val="24"/>
        </w:rPr>
        <w:t xml:space="preserve"> </w:t>
      </w:r>
      <w:r w:rsidRPr="00C72996">
        <w:rPr>
          <w:rFonts w:ascii="Arial" w:hAnsi="Arial" w:cs="Arial"/>
          <w:sz w:val="24"/>
          <w:szCs w:val="24"/>
        </w:rPr>
        <w:t>Academics</w:t>
      </w:r>
      <w:r w:rsidR="007024EE">
        <w:rPr>
          <w:rFonts w:ascii="Arial" w:hAnsi="Arial" w:cs="Arial"/>
          <w:sz w:val="24"/>
          <w:szCs w:val="24"/>
        </w:rPr>
        <w:t xml:space="preserve"> </w:t>
      </w:r>
      <w:r w:rsidRPr="00EF277F">
        <w:rPr>
          <w:rFonts w:ascii="Arial" w:hAnsi="Arial" w:cs="Arial"/>
          <w:sz w:val="24"/>
          <w:szCs w:val="24"/>
        </w:rPr>
        <w:t>have</w:t>
      </w:r>
      <w:r w:rsidR="007024EE">
        <w:rPr>
          <w:rFonts w:ascii="Arial" w:hAnsi="Arial" w:cs="Arial"/>
          <w:sz w:val="24"/>
          <w:szCs w:val="24"/>
        </w:rPr>
        <w:t xml:space="preserve"> </w:t>
      </w:r>
      <w:r w:rsidRPr="00EF277F">
        <w:rPr>
          <w:rFonts w:ascii="Arial" w:hAnsi="Arial" w:cs="Arial"/>
          <w:sz w:val="24"/>
          <w:szCs w:val="24"/>
        </w:rPr>
        <w:t>spent</w:t>
      </w:r>
      <w:r w:rsidR="007024EE">
        <w:rPr>
          <w:rFonts w:ascii="Arial" w:hAnsi="Arial" w:cs="Arial"/>
          <w:sz w:val="24"/>
          <w:szCs w:val="24"/>
        </w:rPr>
        <w:t xml:space="preserve"> </w:t>
      </w:r>
      <w:r w:rsidRPr="00EF277F">
        <w:rPr>
          <w:rFonts w:ascii="Arial" w:hAnsi="Arial" w:cs="Arial"/>
          <w:sz w:val="24"/>
          <w:szCs w:val="24"/>
        </w:rPr>
        <w:t>centuries</w:t>
      </w:r>
      <w:r w:rsidR="007024EE">
        <w:rPr>
          <w:rFonts w:ascii="Arial" w:hAnsi="Arial" w:cs="Arial"/>
          <w:sz w:val="24"/>
          <w:szCs w:val="24"/>
        </w:rPr>
        <w:t xml:space="preserve"> </w:t>
      </w:r>
      <w:r w:rsidRPr="00EF277F">
        <w:rPr>
          <w:rFonts w:ascii="Arial" w:hAnsi="Arial" w:cs="Arial"/>
          <w:sz w:val="24"/>
          <w:szCs w:val="24"/>
        </w:rPr>
        <w:t>defining</w:t>
      </w:r>
      <w:r w:rsidR="007024EE">
        <w:rPr>
          <w:rFonts w:ascii="Arial" w:hAnsi="Arial" w:cs="Arial"/>
          <w:sz w:val="24"/>
          <w:szCs w:val="24"/>
        </w:rPr>
        <w:t xml:space="preserve"> </w:t>
      </w:r>
      <w:r w:rsidRPr="00EF277F">
        <w:rPr>
          <w:rFonts w:ascii="Arial" w:hAnsi="Arial" w:cs="Arial"/>
          <w:sz w:val="24"/>
          <w:szCs w:val="24"/>
        </w:rPr>
        <w:t>poverty.</w:t>
      </w:r>
      <w:r w:rsidR="007024EE">
        <w:rPr>
          <w:rFonts w:ascii="Arial" w:hAnsi="Arial" w:cs="Arial"/>
          <w:sz w:val="24"/>
          <w:szCs w:val="24"/>
        </w:rPr>
        <w:t xml:space="preserve"> </w:t>
      </w:r>
      <w:r w:rsidRPr="00EF277F">
        <w:rPr>
          <w:rFonts w:ascii="Arial" w:hAnsi="Arial" w:cs="Arial"/>
          <w:sz w:val="24"/>
          <w:szCs w:val="24"/>
        </w:rPr>
        <w:t>Indeed</w:t>
      </w:r>
      <w:r w:rsidR="00EE35D6">
        <w:rPr>
          <w:rFonts w:ascii="Arial" w:hAnsi="Arial" w:cs="Arial"/>
          <w:sz w:val="24"/>
          <w:szCs w:val="24"/>
        </w:rPr>
        <w:t>,</w:t>
      </w:r>
      <w:r w:rsidR="007024EE">
        <w:rPr>
          <w:rFonts w:ascii="Arial" w:hAnsi="Arial" w:cs="Arial"/>
          <w:sz w:val="24"/>
          <w:szCs w:val="24"/>
        </w:rPr>
        <w:t xml:space="preserve"> </w:t>
      </w:r>
      <w:r w:rsidRPr="00EF277F">
        <w:rPr>
          <w:rFonts w:ascii="Arial" w:hAnsi="Arial" w:cs="Arial"/>
          <w:sz w:val="24"/>
          <w:szCs w:val="24"/>
        </w:rPr>
        <w:t>Plato</w:t>
      </w:r>
      <w:r w:rsidR="007024EE">
        <w:rPr>
          <w:rFonts w:ascii="Arial" w:hAnsi="Arial" w:cs="Arial"/>
          <w:sz w:val="24"/>
          <w:szCs w:val="24"/>
        </w:rPr>
        <w:t xml:space="preserve"> </w:t>
      </w:r>
      <w:r w:rsidRPr="00EF277F">
        <w:rPr>
          <w:rFonts w:ascii="Arial" w:hAnsi="Arial" w:cs="Arial"/>
          <w:sz w:val="24"/>
          <w:szCs w:val="24"/>
        </w:rPr>
        <w:t>in</w:t>
      </w:r>
      <w:r w:rsidR="007024EE">
        <w:rPr>
          <w:rFonts w:ascii="Arial" w:hAnsi="Arial" w:cs="Arial"/>
          <w:sz w:val="24"/>
          <w:szCs w:val="24"/>
        </w:rPr>
        <w:t xml:space="preserve"> </w:t>
      </w:r>
      <w:r w:rsidRPr="00EE35D6">
        <w:rPr>
          <w:rFonts w:ascii="Arial" w:hAnsi="Arial" w:cs="Arial"/>
          <w:i/>
          <w:sz w:val="24"/>
          <w:szCs w:val="24"/>
        </w:rPr>
        <w:t>The</w:t>
      </w:r>
      <w:r w:rsidR="007024EE" w:rsidRPr="00EE35D6">
        <w:rPr>
          <w:rFonts w:ascii="Arial" w:hAnsi="Arial" w:cs="Arial"/>
          <w:i/>
          <w:sz w:val="24"/>
          <w:szCs w:val="24"/>
        </w:rPr>
        <w:t xml:space="preserve"> </w:t>
      </w:r>
      <w:r w:rsidRPr="00EE35D6">
        <w:rPr>
          <w:rFonts w:ascii="Arial" w:hAnsi="Arial" w:cs="Arial"/>
          <w:i/>
          <w:sz w:val="24"/>
          <w:szCs w:val="24"/>
        </w:rPr>
        <w:t>Republic</w:t>
      </w:r>
      <w:r w:rsidR="007024EE">
        <w:rPr>
          <w:rFonts w:ascii="Arial" w:hAnsi="Arial" w:cs="Arial"/>
          <w:sz w:val="24"/>
          <w:szCs w:val="24"/>
        </w:rPr>
        <w:t xml:space="preserve"> </w:t>
      </w:r>
      <w:r w:rsidRPr="00EF277F">
        <w:rPr>
          <w:rFonts w:ascii="Arial" w:hAnsi="Arial" w:cs="Arial"/>
          <w:sz w:val="24"/>
          <w:szCs w:val="24"/>
        </w:rPr>
        <w:t>discussed</w:t>
      </w:r>
      <w:r w:rsidR="007024EE">
        <w:rPr>
          <w:rFonts w:ascii="Arial" w:hAnsi="Arial" w:cs="Arial"/>
          <w:sz w:val="24"/>
          <w:szCs w:val="24"/>
        </w:rPr>
        <w:t xml:space="preserve"> </w:t>
      </w:r>
      <w:r w:rsidRPr="00C72996">
        <w:rPr>
          <w:rFonts w:ascii="Arial" w:hAnsi="Arial" w:cs="Arial"/>
          <w:sz w:val="24"/>
          <w:szCs w:val="24"/>
        </w:rPr>
        <w:t>wealth</w:t>
      </w:r>
      <w:r w:rsidR="007024EE">
        <w:rPr>
          <w:rFonts w:ascii="Arial" w:hAnsi="Arial" w:cs="Arial"/>
          <w:sz w:val="24"/>
          <w:szCs w:val="24"/>
        </w:rPr>
        <w:t xml:space="preserve"> </w:t>
      </w:r>
      <w:r w:rsidRPr="00C72996">
        <w:rPr>
          <w:rFonts w:ascii="Arial" w:hAnsi="Arial" w:cs="Arial"/>
          <w:sz w:val="24"/>
          <w:szCs w:val="24"/>
        </w:rPr>
        <w:t>and</w:t>
      </w:r>
      <w:r w:rsidR="007024EE">
        <w:rPr>
          <w:rFonts w:ascii="Arial" w:hAnsi="Arial" w:cs="Arial"/>
          <w:sz w:val="24"/>
          <w:szCs w:val="24"/>
        </w:rPr>
        <w:t xml:space="preserve"> </w:t>
      </w:r>
      <w:r w:rsidRPr="00C72996">
        <w:rPr>
          <w:rFonts w:ascii="Arial" w:hAnsi="Arial" w:cs="Arial"/>
          <w:sz w:val="24"/>
          <w:szCs w:val="24"/>
        </w:rPr>
        <w:t>inequality</w:t>
      </w:r>
      <w:r w:rsidR="007024EE">
        <w:rPr>
          <w:rFonts w:ascii="Arial" w:hAnsi="Arial" w:cs="Arial"/>
          <w:sz w:val="24"/>
          <w:szCs w:val="24"/>
        </w:rPr>
        <w:t xml:space="preserve"> </w:t>
      </w:r>
      <w:r w:rsidRPr="00C72996">
        <w:rPr>
          <w:rFonts w:ascii="Arial" w:hAnsi="Arial" w:cs="Arial"/>
          <w:sz w:val="24"/>
          <w:szCs w:val="24"/>
        </w:rPr>
        <w:t>as</w:t>
      </w:r>
      <w:r w:rsidR="007024EE">
        <w:rPr>
          <w:rFonts w:ascii="Arial" w:hAnsi="Arial" w:cs="Arial"/>
          <w:sz w:val="24"/>
          <w:szCs w:val="24"/>
        </w:rPr>
        <w:t xml:space="preserve"> </w:t>
      </w:r>
      <w:r w:rsidRPr="00C72996">
        <w:rPr>
          <w:rFonts w:ascii="Arial" w:hAnsi="Arial" w:cs="Arial"/>
          <w:sz w:val="24"/>
          <w:szCs w:val="24"/>
        </w:rPr>
        <w:t>damaging</w:t>
      </w:r>
      <w:r w:rsidR="007024EE">
        <w:rPr>
          <w:rFonts w:ascii="Arial" w:hAnsi="Arial" w:cs="Arial"/>
          <w:sz w:val="24"/>
          <w:szCs w:val="24"/>
        </w:rPr>
        <w:t xml:space="preserve"> </w:t>
      </w:r>
      <w:r w:rsidRPr="00C72996">
        <w:rPr>
          <w:rFonts w:ascii="Arial" w:hAnsi="Arial" w:cs="Arial"/>
          <w:sz w:val="24"/>
          <w:szCs w:val="24"/>
        </w:rPr>
        <w:t>to</w:t>
      </w:r>
      <w:r w:rsidR="007024EE">
        <w:rPr>
          <w:rFonts w:ascii="Arial" w:hAnsi="Arial" w:cs="Arial"/>
          <w:sz w:val="24"/>
          <w:szCs w:val="24"/>
        </w:rPr>
        <w:t xml:space="preserve"> </w:t>
      </w:r>
      <w:r w:rsidR="00EE35D6">
        <w:rPr>
          <w:rFonts w:ascii="Arial" w:hAnsi="Arial" w:cs="Arial"/>
          <w:sz w:val="24"/>
          <w:szCs w:val="24"/>
        </w:rPr>
        <w:t>society</w:t>
      </w:r>
      <w:r w:rsidR="007024EE">
        <w:rPr>
          <w:rFonts w:ascii="Arial" w:hAnsi="Arial" w:cs="Arial"/>
          <w:sz w:val="24"/>
          <w:szCs w:val="24"/>
        </w:rPr>
        <w:t xml:space="preserve"> </w:t>
      </w:r>
      <w:r w:rsidRPr="00C72996">
        <w:rPr>
          <w:rFonts w:ascii="Arial" w:hAnsi="Arial" w:cs="Arial"/>
          <w:sz w:val="24"/>
          <w:szCs w:val="24"/>
        </w:rPr>
        <w:t>(</w:t>
      </w:r>
      <w:proofErr w:type="spellStart"/>
      <w:r w:rsidRPr="00C72996">
        <w:rPr>
          <w:rFonts w:ascii="Arial" w:hAnsi="Arial" w:cs="Arial"/>
          <w:sz w:val="24"/>
          <w:szCs w:val="24"/>
        </w:rPr>
        <w:t>L</w:t>
      </w:r>
      <w:r w:rsidR="001A1862">
        <w:rPr>
          <w:rFonts w:ascii="Arial" w:hAnsi="Arial" w:cs="Arial"/>
          <w:sz w:val="24"/>
          <w:szCs w:val="24"/>
        </w:rPr>
        <w:t>ö</w:t>
      </w:r>
      <w:r w:rsidRPr="00C72996">
        <w:rPr>
          <w:rFonts w:ascii="Arial" w:hAnsi="Arial" w:cs="Arial"/>
          <w:sz w:val="24"/>
          <w:szCs w:val="24"/>
        </w:rPr>
        <w:t>tter</w:t>
      </w:r>
      <w:proofErr w:type="spellEnd"/>
      <w:r w:rsidRPr="00C72996">
        <w:rPr>
          <w:rFonts w:ascii="Arial" w:hAnsi="Arial" w:cs="Arial"/>
          <w:sz w:val="24"/>
          <w:szCs w:val="24"/>
        </w:rPr>
        <w:t>,</w:t>
      </w:r>
      <w:r w:rsidR="007024EE">
        <w:rPr>
          <w:rFonts w:ascii="Arial" w:hAnsi="Arial" w:cs="Arial"/>
          <w:sz w:val="24"/>
          <w:szCs w:val="24"/>
        </w:rPr>
        <w:t xml:space="preserve"> </w:t>
      </w:r>
      <w:r w:rsidRPr="00C72996">
        <w:rPr>
          <w:rFonts w:ascii="Arial" w:hAnsi="Arial" w:cs="Arial"/>
          <w:sz w:val="24"/>
          <w:szCs w:val="24"/>
        </w:rPr>
        <w:t>20</w:t>
      </w:r>
      <w:r w:rsidR="006C50DD">
        <w:rPr>
          <w:rFonts w:ascii="Arial" w:hAnsi="Arial" w:cs="Arial"/>
          <w:sz w:val="24"/>
          <w:szCs w:val="24"/>
        </w:rPr>
        <w:t>11)</w:t>
      </w:r>
      <w:r w:rsidRPr="00C72996">
        <w:rPr>
          <w:rFonts w:ascii="Arial" w:hAnsi="Arial" w:cs="Arial"/>
          <w:sz w:val="24"/>
          <w:szCs w:val="24"/>
        </w:rPr>
        <w:t>.</w:t>
      </w:r>
      <w:r w:rsidR="007024EE">
        <w:rPr>
          <w:rFonts w:ascii="Arial" w:hAnsi="Arial" w:cs="Arial"/>
          <w:sz w:val="24"/>
          <w:szCs w:val="24"/>
        </w:rPr>
        <w:t xml:space="preserve"> </w:t>
      </w:r>
      <w:r w:rsidRPr="00C72996">
        <w:rPr>
          <w:rFonts w:ascii="Arial" w:hAnsi="Arial" w:cs="Arial"/>
          <w:sz w:val="24"/>
          <w:szCs w:val="24"/>
        </w:rPr>
        <w:t>Townsend</w:t>
      </w:r>
      <w:r w:rsidR="007024EE">
        <w:rPr>
          <w:rFonts w:ascii="Arial" w:hAnsi="Arial" w:cs="Arial"/>
          <w:sz w:val="24"/>
          <w:szCs w:val="24"/>
        </w:rPr>
        <w:t xml:space="preserve"> </w:t>
      </w:r>
      <w:r w:rsidRPr="00C72996">
        <w:rPr>
          <w:rFonts w:ascii="Arial" w:hAnsi="Arial" w:cs="Arial"/>
          <w:sz w:val="24"/>
          <w:szCs w:val="24"/>
        </w:rPr>
        <w:t>(1979)</w:t>
      </w:r>
      <w:r w:rsidR="007024EE">
        <w:rPr>
          <w:rFonts w:ascii="Arial" w:hAnsi="Arial" w:cs="Arial"/>
          <w:sz w:val="24"/>
          <w:szCs w:val="24"/>
        </w:rPr>
        <w:t xml:space="preserve"> </w:t>
      </w:r>
      <w:r w:rsidRPr="00C72996">
        <w:rPr>
          <w:rFonts w:ascii="Arial" w:hAnsi="Arial" w:cs="Arial"/>
          <w:sz w:val="24"/>
          <w:szCs w:val="24"/>
        </w:rPr>
        <w:t>notably</w:t>
      </w:r>
      <w:r w:rsidR="007024EE">
        <w:rPr>
          <w:rFonts w:ascii="Arial" w:hAnsi="Arial" w:cs="Arial"/>
          <w:sz w:val="24"/>
          <w:szCs w:val="24"/>
        </w:rPr>
        <w:t xml:space="preserve"> </w:t>
      </w:r>
      <w:r w:rsidRPr="00C72996">
        <w:rPr>
          <w:rFonts w:ascii="Arial" w:hAnsi="Arial" w:cs="Arial"/>
          <w:sz w:val="24"/>
          <w:szCs w:val="24"/>
        </w:rPr>
        <w:t>defined</w:t>
      </w:r>
      <w:r w:rsidR="007024EE">
        <w:rPr>
          <w:rFonts w:ascii="Arial" w:hAnsi="Arial" w:cs="Arial"/>
          <w:sz w:val="24"/>
          <w:szCs w:val="24"/>
        </w:rPr>
        <w:t xml:space="preserve"> </w:t>
      </w:r>
      <w:r w:rsidRPr="00C72996">
        <w:rPr>
          <w:rFonts w:ascii="Arial" w:hAnsi="Arial" w:cs="Arial"/>
          <w:sz w:val="24"/>
          <w:szCs w:val="24"/>
        </w:rPr>
        <w:t>poverty</w:t>
      </w:r>
      <w:r w:rsidR="007024EE">
        <w:rPr>
          <w:rFonts w:ascii="Arial" w:hAnsi="Arial" w:cs="Arial"/>
          <w:sz w:val="24"/>
          <w:szCs w:val="24"/>
        </w:rPr>
        <w:t xml:space="preserve"> </w:t>
      </w:r>
      <w:r w:rsidRPr="00C72996">
        <w:rPr>
          <w:rFonts w:ascii="Arial" w:hAnsi="Arial" w:cs="Arial"/>
          <w:sz w:val="24"/>
          <w:szCs w:val="24"/>
        </w:rPr>
        <w:t>in</w:t>
      </w:r>
      <w:r w:rsidR="007024EE">
        <w:rPr>
          <w:rFonts w:ascii="Arial" w:hAnsi="Arial" w:cs="Arial"/>
          <w:sz w:val="24"/>
          <w:szCs w:val="24"/>
        </w:rPr>
        <w:t xml:space="preserve"> </w:t>
      </w:r>
      <w:r w:rsidRPr="00C72996">
        <w:rPr>
          <w:rFonts w:ascii="Arial" w:hAnsi="Arial" w:cs="Arial"/>
          <w:sz w:val="24"/>
          <w:szCs w:val="24"/>
        </w:rPr>
        <w:t>relative</w:t>
      </w:r>
      <w:r w:rsidR="007024EE">
        <w:rPr>
          <w:rFonts w:ascii="Arial" w:hAnsi="Arial" w:cs="Arial"/>
          <w:sz w:val="24"/>
          <w:szCs w:val="24"/>
        </w:rPr>
        <w:t xml:space="preserve"> </w:t>
      </w:r>
      <w:r w:rsidRPr="00C72996">
        <w:rPr>
          <w:rFonts w:ascii="Arial" w:hAnsi="Arial" w:cs="Arial"/>
          <w:sz w:val="24"/>
          <w:szCs w:val="24"/>
        </w:rPr>
        <w:t>and</w:t>
      </w:r>
      <w:r w:rsidR="007024EE">
        <w:rPr>
          <w:rFonts w:ascii="Arial" w:hAnsi="Arial" w:cs="Arial"/>
          <w:sz w:val="24"/>
          <w:szCs w:val="24"/>
        </w:rPr>
        <w:t xml:space="preserve"> </w:t>
      </w:r>
      <w:r w:rsidRPr="00C72996">
        <w:rPr>
          <w:rFonts w:ascii="Arial" w:hAnsi="Arial" w:cs="Arial"/>
          <w:sz w:val="24"/>
          <w:szCs w:val="24"/>
        </w:rPr>
        <w:t>absolute</w:t>
      </w:r>
      <w:r w:rsidR="007024EE">
        <w:rPr>
          <w:rFonts w:ascii="Arial" w:hAnsi="Arial" w:cs="Arial"/>
          <w:sz w:val="24"/>
          <w:szCs w:val="24"/>
        </w:rPr>
        <w:t xml:space="preserve"> </w:t>
      </w:r>
      <w:r w:rsidRPr="00C72996">
        <w:rPr>
          <w:rFonts w:ascii="Arial" w:hAnsi="Arial" w:cs="Arial"/>
          <w:sz w:val="24"/>
          <w:szCs w:val="24"/>
        </w:rPr>
        <w:t>terms.</w:t>
      </w:r>
      <w:r w:rsidR="007024EE">
        <w:rPr>
          <w:rFonts w:ascii="Arial" w:hAnsi="Arial" w:cs="Arial"/>
          <w:sz w:val="24"/>
          <w:szCs w:val="24"/>
        </w:rPr>
        <w:t xml:space="preserve"> </w:t>
      </w:r>
      <w:r w:rsidRPr="00C72996">
        <w:rPr>
          <w:rFonts w:ascii="Arial" w:hAnsi="Arial" w:cs="Arial"/>
          <w:sz w:val="24"/>
          <w:szCs w:val="24"/>
        </w:rPr>
        <w:t>Measures</w:t>
      </w:r>
      <w:r w:rsidR="007024EE">
        <w:rPr>
          <w:rFonts w:ascii="Arial" w:hAnsi="Arial" w:cs="Arial"/>
          <w:sz w:val="24"/>
          <w:szCs w:val="24"/>
        </w:rPr>
        <w:t xml:space="preserve"> </w:t>
      </w:r>
      <w:r w:rsidRPr="00C72996">
        <w:rPr>
          <w:rFonts w:ascii="Arial" w:hAnsi="Arial" w:cs="Arial"/>
          <w:sz w:val="24"/>
          <w:szCs w:val="24"/>
        </w:rPr>
        <w:t>of</w:t>
      </w:r>
      <w:r w:rsidR="007024EE">
        <w:rPr>
          <w:rFonts w:ascii="Arial" w:hAnsi="Arial" w:cs="Arial"/>
          <w:sz w:val="24"/>
          <w:szCs w:val="24"/>
        </w:rPr>
        <w:t xml:space="preserve"> </w:t>
      </w:r>
      <w:r w:rsidRPr="00C72996">
        <w:rPr>
          <w:rFonts w:ascii="Arial" w:hAnsi="Arial" w:cs="Arial"/>
          <w:sz w:val="24"/>
          <w:szCs w:val="24"/>
        </w:rPr>
        <w:t>absolute</w:t>
      </w:r>
      <w:r w:rsidR="007024EE">
        <w:rPr>
          <w:rFonts w:ascii="Arial" w:hAnsi="Arial" w:cs="Arial"/>
          <w:sz w:val="24"/>
          <w:szCs w:val="24"/>
        </w:rPr>
        <w:t xml:space="preserve"> </w:t>
      </w:r>
      <w:r w:rsidRPr="00C72996">
        <w:rPr>
          <w:rFonts w:ascii="Arial" w:hAnsi="Arial" w:cs="Arial"/>
          <w:sz w:val="24"/>
          <w:szCs w:val="24"/>
        </w:rPr>
        <w:t>poverty</w:t>
      </w:r>
      <w:r w:rsidR="007024EE">
        <w:rPr>
          <w:rFonts w:ascii="Arial" w:hAnsi="Arial" w:cs="Arial"/>
          <w:sz w:val="24"/>
          <w:szCs w:val="24"/>
        </w:rPr>
        <w:t xml:space="preserve"> </w:t>
      </w:r>
      <w:r w:rsidRPr="00C72996">
        <w:rPr>
          <w:rFonts w:ascii="Arial" w:hAnsi="Arial" w:cs="Arial"/>
          <w:sz w:val="24"/>
          <w:szCs w:val="24"/>
        </w:rPr>
        <w:t>include</w:t>
      </w:r>
      <w:r w:rsidR="007024EE">
        <w:rPr>
          <w:rFonts w:ascii="Arial" w:hAnsi="Arial" w:cs="Arial"/>
          <w:sz w:val="24"/>
          <w:szCs w:val="24"/>
        </w:rPr>
        <w:t xml:space="preserve"> </w:t>
      </w:r>
      <w:r w:rsidRPr="00C72996">
        <w:rPr>
          <w:rFonts w:ascii="Arial" w:hAnsi="Arial" w:cs="Arial"/>
          <w:sz w:val="24"/>
          <w:szCs w:val="24"/>
        </w:rPr>
        <w:t>living</w:t>
      </w:r>
      <w:r w:rsidR="007024EE">
        <w:rPr>
          <w:rFonts w:ascii="Arial" w:hAnsi="Arial" w:cs="Arial"/>
          <w:sz w:val="24"/>
          <w:szCs w:val="24"/>
        </w:rPr>
        <w:t xml:space="preserve"> </w:t>
      </w:r>
      <w:r w:rsidRPr="00C72996">
        <w:rPr>
          <w:rFonts w:ascii="Arial" w:hAnsi="Arial" w:cs="Arial"/>
          <w:sz w:val="24"/>
          <w:szCs w:val="24"/>
        </w:rPr>
        <w:t>on</w:t>
      </w:r>
      <w:r w:rsidR="007024EE">
        <w:rPr>
          <w:rFonts w:ascii="Arial" w:hAnsi="Arial" w:cs="Arial"/>
          <w:sz w:val="24"/>
          <w:szCs w:val="24"/>
        </w:rPr>
        <w:t xml:space="preserve"> </w:t>
      </w:r>
      <w:r w:rsidRPr="00C72996">
        <w:rPr>
          <w:rFonts w:ascii="Arial" w:hAnsi="Arial" w:cs="Arial"/>
          <w:sz w:val="24"/>
          <w:szCs w:val="24"/>
        </w:rPr>
        <w:t>less</w:t>
      </w:r>
      <w:r w:rsidR="007024EE">
        <w:rPr>
          <w:rFonts w:ascii="Arial" w:hAnsi="Arial" w:cs="Arial"/>
          <w:sz w:val="24"/>
          <w:szCs w:val="24"/>
        </w:rPr>
        <w:t xml:space="preserve"> </w:t>
      </w:r>
      <w:r w:rsidRPr="00C72996">
        <w:rPr>
          <w:rFonts w:ascii="Arial" w:hAnsi="Arial" w:cs="Arial"/>
          <w:sz w:val="24"/>
          <w:szCs w:val="24"/>
        </w:rPr>
        <w:t>than</w:t>
      </w:r>
      <w:r w:rsidR="007024EE">
        <w:rPr>
          <w:rFonts w:ascii="Arial" w:hAnsi="Arial" w:cs="Arial"/>
          <w:sz w:val="24"/>
          <w:szCs w:val="24"/>
        </w:rPr>
        <w:t xml:space="preserve"> </w:t>
      </w:r>
      <w:r w:rsidRPr="00C72996">
        <w:rPr>
          <w:rFonts w:ascii="Arial" w:hAnsi="Arial" w:cs="Arial"/>
          <w:sz w:val="24"/>
          <w:szCs w:val="24"/>
        </w:rPr>
        <w:t>a</w:t>
      </w:r>
      <w:r w:rsidR="007024EE">
        <w:rPr>
          <w:rFonts w:ascii="Arial" w:hAnsi="Arial" w:cs="Arial"/>
          <w:sz w:val="24"/>
          <w:szCs w:val="24"/>
        </w:rPr>
        <w:t xml:space="preserve"> </w:t>
      </w:r>
      <w:r w:rsidRPr="00C72996">
        <w:rPr>
          <w:rFonts w:ascii="Arial" w:hAnsi="Arial" w:cs="Arial"/>
          <w:sz w:val="24"/>
          <w:szCs w:val="24"/>
        </w:rPr>
        <w:t>dollar</w:t>
      </w:r>
      <w:r w:rsidR="007024EE">
        <w:rPr>
          <w:rFonts w:ascii="Arial" w:hAnsi="Arial" w:cs="Arial"/>
          <w:sz w:val="24"/>
          <w:szCs w:val="24"/>
        </w:rPr>
        <w:t xml:space="preserve"> </w:t>
      </w:r>
      <w:r w:rsidRPr="00C72996">
        <w:rPr>
          <w:rFonts w:ascii="Arial" w:hAnsi="Arial" w:cs="Arial"/>
          <w:sz w:val="24"/>
          <w:szCs w:val="24"/>
        </w:rPr>
        <w:t>a</w:t>
      </w:r>
      <w:r w:rsidR="007024EE">
        <w:rPr>
          <w:rFonts w:ascii="Arial" w:hAnsi="Arial" w:cs="Arial"/>
          <w:sz w:val="24"/>
          <w:szCs w:val="24"/>
        </w:rPr>
        <w:t xml:space="preserve"> </w:t>
      </w:r>
      <w:r w:rsidRPr="00C72996">
        <w:rPr>
          <w:rFonts w:ascii="Arial" w:hAnsi="Arial" w:cs="Arial"/>
          <w:sz w:val="24"/>
          <w:szCs w:val="24"/>
        </w:rPr>
        <w:t>day</w:t>
      </w:r>
      <w:r w:rsidR="007024EE">
        <w:rPr>
          <w:rFonts w:ascii="Arial" w:hAnsi="Arial" w:cs="Arial"/>
          <w:sz w:val="24"/>
          <w:szCs w:val="24"/>
        </w:rPr>
        <w:t xml:space="preserve"> </w:t>
      </w:r>
      <w:r w:rsidRPr="00C72996">
        <w:rPr>
          <w:rFonts w:ascii="Arial" w:hAnsi="Arial" w:cs="Arial"/>
          <w:sz w:val="24"/>
          <w:szCs w:val="24"/>
        </w:rPr>
        <w:t>or</w:t>
      </w:r>
      <w:r w:rsidR="007024EE">
        <w:rPr>
          <w:rFonts w:ascii="Arial" w:hAnsi="Arial" w:cs="Arial"/>
          <w:sz w:val="24"/>
          <w:szCs w:val="24"/>
        </w:rPr>
        <w:t xml:space="preserve"> </w:t>
      </w:r>
      <w:r w:rsidRPr="00C72996">
        <w:rPr>
          <w:rFonts w:ascii="Arial" w:hAnsi="Arial" w:cs="Arial"/>
          <w:sz w:val="24"/>
          <w:szCs w:val="24"/>
        </w:rPr>
        <w:t>living</w:t>
      </w:r>
      <w:r w:rsidR="007024EE">
        <w:rPr>
          <w:rFonts w:ascii="Arial" w:hAnsi="Arial" w:cs="Arial"/>
          <w:sz w:val="24"/>
          <w:szCs w:val="24"/>
        </w:rPr>
        <w:t xml:space="preserve"> </w:t>
      </w:r>
      <w:r w:rsidRPr="00C72996">
        <w:rPr>
          <w:rFonts w:ascii="Arial" w:hAnsi="Arial" w:cs="Arial"/>
          <w:sz w:val="24"/>
          <w:szCs w:val="24"/>
        </w:rPr>
        <w:t>on</w:t>
      </w:r>
      <w:r w:rsidR="007024EE">
        <w:rPr>
          <w:rFonts w:ascii="Arial" w:hAnsi="Arial" w:cs="Arial"/>
          <w:sz w:val="24"/>
          <w:szCs w:val="24"/>
        </w:rPr>
        <w:t xml:space="preserve"> </w:t>
      </w:r>
      <w:r w:rsidRPr="00C72996">
        <w:rPr>
          <w:rFonts w:ascii="Arial" w:hAnsi="Arial" w:cs="Arial"/>
          <w:sz w:val="24"/>
          <w:szCs w:val="24"/>
        </w:rPr>
        <w:t>less</w:t>
      </w:r>
      <w:r w:rsidR="007024EE">
        <w:rPr>
          <w:rFonts w:ascii="Arial" w:hAnsi="Arial" w:cs="Arial"/>
          <w:sz w:val="24"/>
          <w:szCs w:val="24"/>
        </w:rPr>
        <w:t xml:space="preserve"> </w:t>
      </w:r>
      <w:r w:rsidRPr="00C72996">
        <w:rPr>
          <w:rFonts w:ascii="Arial" w:hAnsi="Arial" w:cs="Arial"/>
          <w:sz w:val="24"/>
          <w:szCs w:val="24"/>
        </w:rPr>
        <w:t>than</w:t>
      </w:r>
      <w:r w:rsidR="007024EE">
        <w:rPr>
          <w:rFonts w:ascii="Arial" w:hAnsi="Arial" w:cs="Arial"/>
          <w:sz w:val="24"/>
          <w:szCs w:val="24"/>
        </w:rPr>
        <w:t xml:space="preserve"> </w:t>
      </w:r>
      <w:r w:rsidRPr="00C72996">
        <w:rPr>
          <w:rFonts w:ascii="Arial" w:hAnsi="Arial" w:cs="Arial"/>
          <w:sz w:val="24"/>
          <w:szCs w:val="24"/>
        </w:rPr>
        <w:t>sixty</w:t>
      </w:r>
      <w:r w:rsidR="007024EE">
        <w:rPr>
          <w:rFonts w:ascii="Arial" w:hAnsi="Arial" w:cs="Arial"/>
          <w:sz w:val="24"/>
          <w:szCs w:val="24"/>
        </w:rPr>
        <w:t xml:space="preserve"> </w:t>
      </w:r>
      <w:r w:rsidRPr="00C72996">
        <w:rPr>
          <w:rFonts w:ascii="Arial" w:hAnsi="Arial" w:cs="Arial"/>
          <w:sz w:val="24"/>
          <w:szCs w:val="24"/>
        </w:rPr>
        <w:t>percent</w:t>
      </w:r>
      <w:r w:rsidR="007024EE">
        <w:rPr>
          <w:rFonts w:ascii="Arial" w:hAnsi="Arial" w:cs="Arial"/>
          <w:sz w:val="24"/>
          <w:szCs w:val="24"/>
        </w:rPr>
        <w:t xml:space="preserve"> </w:t>
      </w:r>
      <w:r w:rsidRPr="00C72996">
        <w:rPr>
          <w:rFonts w:ascii="Arial" w:hAnsi="Arial" w:cs="Arial"/>
          <w:sz w:val="24"/>
          <w:szCs w:val="24"/>
        </w:rPr>
        <w:t>of</w:t>
      </w:r>
      <w:r w:rsidR="007024EE">
        <w:rPr>
          <w:rFonts w:ascii="Arial" w:hAnsi="Arial" w:cs="Arial"/>
          <w:sz w:val="24"/>
          <w:szCs w:val="24"/>
        </w:rPr>
        <w:t xml:space="preserve"> </w:t>
      </w:r>
      <w:r w:rsidR="009B2D77">
        <w:rPr>
          <w:rFonts w:ascii="Arial" w:hAnsi="Arial" w:cs="Arial"/>
          <w:sz w:val="24"/>
          <w:szCs w:val="24"/>
        </w:rPr>
        <w:t>a</w:t>
      </w:r>
      <w:r w:rsidR="007024EE">
        <w:rPr>
          <w:rFonts w:ascii="Arial" w:hAnsi="Arial" w:cs="Arial"/>
          <w:sz w:val="24"/>
          <w:szCs w:val="24"/>
        </w:rPr>
        <w:t xml:space="preserve"> </w:t>
      </w:r>
      <w:r w:rsidR="009B2D77">
        <w:rPr>
          <w:rFonts w:ascii="Arial" w:hAnsi="Arial" w:cs="Arial"/>
          <w:sz w:val="24"/>
          <w:szCs w:val="24"/>
        </w:rPr>
        <w:t>society’s</w:t>
      </w:r>
      <w:r w:rsidR="007024EE">
        <w:rPr>
          <w:rFonts w:ascii="Arial" w:hAnsi="Arial" w:cs="Arial"/>
          <w:sz w:val="24"/>
          <w:szCs w:val="24"/>
        </w:rPr>
        <w:t xml:space="preserve"> </w:t>
      </w:r>
      <w:r w:rsidR="007325A3">
        <w:rPr>
          <w:rFonts w:ascii="Arial" w:hAnsi="Arial" w:cs="Arial"/>
          <w:sz w:val="24"/>
          <w:szCs w:val="24"/>
        </w:rPr>
        <w:t xml:space="preserve">median </w:t>
      </w:r>
      <w:r w:rsidRPr="00C72996">
        <w:rPr>
          <w:rFonts w:ascii="Arial" w:hAnsi="Arial" w:cs="Arial"/>
          <w:sz w:val="24"/>
          <w:szCs w:val="24"/>
        </w:rPr>
        <w:t>income</w:t>
      </w:r>
      <w:r w:rsidR="007024EE">
        <w:rPr>
          <w:rFonts w:ascii="Arial" w:hAnsi="Arial" w:cs="Arial"/>
          <w:sz w:val="24"/>
          <w:szCs w:val="24"/>
        </w:rPr>
        <w:t xml:space="preserve"> </w:t>
      </w:r>
      <w:r w:rsidRPr="00C72996">
        <w:rPr>
          <w:rFonts w:ascii="Arial" w:hAnsi="Arial" w:cs="Arial"/>
          <w:sz w:val="24"/>
          <w:szCs w:val="24"/>
        </w:rPr>
        <w:t>(Goldstra</w:t>
      </w:r>
      <w:r w:rsidR="00637359">
        <w:rPr>
          <w:rFonts w:ascii="Arial" w:hAnsi="Arial" w:cs="Arial"/>
          <w:sz w:val="24"/>
          <w:szCs w:val="24"/>
        </w:rPr>
        <w:t>w</w:t>
      </w:r>
      <w:r w:rsidRPr="00C72996">
        <w:rPr>
          <w:rFonts w:ascii="Arial" w:hAnsi="Arial" w:cs="Arial"/>
          <w:sz w:val="24"/>
          <w:szCs w:val="24"/>
        </w:rPr>
        <w:t>,</w:t>
      </w:r>
      <w:r w:rsidR="007024EE">
        <w:rPr>
          <w:rFonts w:ascii="Arial" w:hAnsi="Arial" w:cs="Arial"/>
          <w:sz w:val="24"/>
          <w:szCs w:val="24"/>
        </w:rPr>
        <w:t xml:space="preserve"> </w:t>
      </w:r>
      <w:r w:rsidRPr="00C72996">
        <w:rPr>
          <w:rFonts w:ascii="Arial" w:hAnsi="Arial" w:cs="Arial"/>
          <w:sz w:val="24"/>
          <w:szCs w:val="24"/>
        </w:rPr>
        <w:t>201</w:t>
      </w:r>
      <w:r w:rsidR="00637359">
        <w:rPr>
          <w:rFonts w:ascii="Arial" w:hAnsi="Arial" w:cs="Arial"/>
          <w:sz w:val="24"/>
          <w:szCs w:val="24"/>
        </w:rPr>
        <w:t>6</w:t>
      </w:r>
      <w:r w:rsidRPr="00C72996">
        <w:rPr>
          <w:rFonts w:ascii="Arial" w:hAnsi="Arial" w:cs="Arial"/>
          <w:sz w:val="24"/>
          <w:szCs w:val="24"/>
        </w:rPr>
        <w:t>).</w:t>
      </w:r>
      <w:r w:rsidR="007024EE">
        <w:rPr>
          <w:rFonts w:ascii="Arial" w:hAnsi="Arial" w:cs="Arial"/>
          <w:sz w:val="24"/>
          <w:szCs w:val="24"/>
        </w:rPr>
        <w:t xml:space="preserve"> </w:t>
      </w:r>
      <w:r w:rsidRPr="00C72996">
        <w:rPr>
          <w:rFonts w:ascii="Arial" w:hAnsi="Arial" w:cs="Arial"/>
          <w:sz w:val="24"/>
          <w:szCs w:val="24"/>
        </w:rPr>
        <w:t>Measures</w:t>
      </w:r>
      <w:r w:rsidR="007024EE">
        <w:rPr>
          <w:rFonts w:ascii="Arial" w:hAnsi="Arial" w:cs="Arial"/>
          <w:sz w:val="24"/>
          <w:szCs w:val="24"/>
        </w:rPr>
        <w:t xml:space="preserve"> </w:t>
      </w:r>
      <w:r w:rsidRPr="00C72996">
        <w:rPr>
          <w:rFonts w:ascii="Arial" w:hAnsi="Arial" w:cs="Arial"/>
          <w:sz w:val="24"/>
          <w:szCs w:val="24"/>
        </w:rPr>
        <w:t>of</w:t>
      </w:r>
      <w:r w:rsidR="007024EE">
        <w:rPr>
          <w:rFonts w:ascii="Arial" w:hAnsi="Arial" w:cs="Arial"/>
          <w:sz w:val="24"/>
          <w:szCs w:val="24"/>
        </w:rPr>
        <w:t xml:space="preserve"> </w:t>
      </w:r>
      <w:r w:rsidRPr="00C72996">
        <w:rPr>
          <w:rFonts w:ascii="Arial" w:hAnsi="Arial" w:cs="Arial"/>
          <w:sz w:val="24"/>
          <w:szCs w:val="24"/>
        </w:rPr>
        <w:t>relative</w:t>
      </w:r>
      <w:r w:rsidR="007024EE">
        <w:rPr>
          <w:rFonts w:ascii="Arial" w:hAnsi="Arial" w:cs="Arial"/>
          <w:sz w:val="24"/>
          <w:szCs w:val="24"/>
        </w:rPr>
        <w:t xml:space="preserve"> </w:t>
      </w:r>
      <w:r w:rsidRPr="00C72996">
        <w:rPr>
          <w:rFonts w:ascii="Arial" w:hAnsi="Arial" w:cs="Arial"/>
          <w:sz w:val="24"/>
          <w:szCs w:val="24"/>
        </w:rPr>
        <w:t>poverty</w:t>
      </w:r>
      <w:r w:rsidR="007024EE">
        <w:rPr>
          <w:rFonts w:ascii="Arial" w:hAnsi="Arial" w:cs="Arial"/>
          <w:sz w:val="24"/>
          <w:szCs w:val="24"/>
        </w:rPr>
        <w:t xml:space="preserve"> </w:t>
      </w:r>
      <w:r w:rsidRPr="00C72996">
        <w:rPr>
          <w:rFonts w:ascii="Arial" w:hAnsi="Arial" w:cs="Arial"/>
          <w:sz w:val="24"/>
          <w:szCs w:val="24"/>
        </w:rPr>
        <w:t>are</w:t>
      </w:r>
      <w:r w:rsidR="007024EE">
        <w:rPr>
          <w:rFonts w:ascii="Arial" w:hAnsi="Arial" w:cs="Arial"/>
          <w:sz w:val="24"/>
          <w:szCs w:val="24"/>
        </w:rPr>
        <w:t xml:space="preserve"> </w:t>
      </w:r>
      <w:r w:rsidRPr="00C72996">
        <w:rPr>
          <w:rFonts w:ascii="Arial" w:hAnsi="Arial" w:cs="Arial"/>
          <w:sz w:val="24"/>
          <w:szCs w:val="24"/>
        </w:rPr>
        <w:t>often</w:t>
      </w:r>
      <w:r w:rsidR="007024EE">
        <w:rPr>
          <w:rFonts w:ascii="Arial" w:hAnsi="Arial" w:cs="Arial"/>
          <w:sz w:val="24"/>
          <w:szCs w:val="24"/>
        </w:rPr>
        <w:t xml:space="preserve"> </w:t>
      </w:r>
      <w:r w:rsidRPr="00C72996">
        <w:rPr>
          <w:rFonts w:ascii="Arial" w:hAnsi="Arial" w:cs="Arial"/>
          <w:sz w:val="24"/>
          <w:szCs w:val="24"/>
        </w:rPr>
        <w:t>described</w:t>
      </w:r>
      <w:r w:rsidR="007024EE">
        <w:rPr>
          <w:rFonts w:ascii="Arial" w:hAnsi="Arial" w:cs="Arial"/>
          <w:sz w:val="24"/>
          <w:szCs w:val="24"/>
        </w:rPr>
        <w:t xml:space="preserve"> </w:t>
      </w:r>
      <w:r w:rsidRPr="00C72996">
        <w:rPr>
          <w:rFonts w:ascii="Arial" w:hAnsi="Arial" w:cs="Arial"/>
          <w:sz w:val="24"/>
          <w:szCs w:val="24"/>
        </w:rPr>
        <w:t>in</w:t>
      </w:r>
      <w:r w:rsidR="007024EE">
        <w:rPr>
          <w:rFonts w:ascii="Arial" w:hAnsi="Arial" w:cs="Arial"/>
          <w:sz w:val="24"/>
          <w:szCs w:val="24"/>
        </w:rPr>
        <w:t xml:space="preserve"> </w:t>
      </w:r>
      <w:r w:rsidRPr="00C72996">
        <w:rPr>
          <w:rFonts w:ascii="Arial" w:hAnsi="Arial" w:cs="Arial"/>
          <w:sz w:val="24"/>
          <w:szCs w:val="24"/>
        </w:rPr>
        <w:t>terms</w:t>
      </w:r>
      <w:r w:rsidR="007024EE">
        <w:rPr>
          <w:rFonts w:ascii="Arial" w:hAnsi="Arial" w:cs="Arial"/>
          <w:sz w:val="24"/>
          <w:szCs w:val="24"/>
        </w:rPr>
        <w:t xml:space="preserve"> </w:t>
      </w:r>
      <w:r w:rsidRPr="00C72996">
        <w:rPr>
          <w:rFonts w:ascii="Arial" w:hAnsi="Arial" w:cs="Arial"/>
          <w:sz w:val="24"/>
          <w:szCs w:val="24"/>
        </w:rPr>
        <w:t>of</w:t>
      </w:r>
      <w:r w:rsidR="007024EE">
        <w:rPr>
          <w:rFonts w:ascii="Arial" w:hAnsi="Arial" w:cs="Arial"/>
          <w:sz w:val="24"/>
          <w:szCs w:val="24"/>
        </w:rPr>
        <w:t xml:space="preserve"> </w:t>
      </w:r>
      <w:r w:rsidRPr="00C72996">
        <w:rPr>
          <w:rFonts w:ascii="Arial" w:hAnsi="Arial" w:cs="Arial"/>
          <w:sz w:val="24"/>
          <w:szCs w:val="24"/>
        </w:rPr>
        <w:t>inequality</w:t>
      </w:r>
      <w:r w:rsidR="007024EE">
        <w:rPr>
          <w:rFonts w:ascii="Arial" w:hAnsi="Arial" w:cs="Arial"/>
          <w:sz w:val="24"/>
          <w:szCs w:val="24"/>
        </w:rPr>
        <w:t xml:space="preserve"> </w:t>
      </w:r>
      <w:r w:rsidRPr="00C72996">
        <w:rPr>
          <w:rFonts w:ascii="Arial" w:hAnsi="Arial" w:cs="Arial"/>
          <w:sz w:val="24"/>
          <w:szCs w:val="24"/>
        </w:rPr>
        <w:t>(</w:t>
      </w:r>
      <w:r w:rsidR="001A1862" w:rsidRPr="00C72996">
        <w:rPr>
          <w:rFonts w:ascii="Arial" w:hAnsi="Arial" w:cs="Arial"/>
          <w:sz w:val="24"/>
          <w:szCs w:val="24"/>
        </w:rPr>
        <w:t>Nussbaum</w:t>
      </w:r>
      <w:r w:rsidR="001A1862">
        <w:rPr>
          <w:rFonts w:ascii="Arial" w:hAnsi="Arial" w:cs="Arial"/>
          <w:sz w:val="24"/>
          <w:szCs w:val="24"/>
        </w:rPr>
        <w:t xml:space="preserve">, 2006; </w:t>
      </w:r>
      <w:r w:rsidRPr="00C72996">
        <w:rPr>
          <w:rFonts w:ascii="Arial" w:hAnsi="Arial" w:cs="Arial"/>
          <w:sz w:val="24"/>
          <w:szCs w:val="24"/>
        </w:rPr>
        <w:t>Sen</w:t>
      </w:r>
      <w:r w:rsidR="0096589E">
        <w:rPr>
          <w:rFonts w:ascii="Arial" w:hAnsi="Arial" w:cs="Arial"/>
          <w:sz w:val="24"/>
          <w:szCs w:val="24"/>
        </w:rPr>
        <w:t>,</w:t>
      </w:r>
      <w:r w:rsidR="007024EE">
        <w:rPr>
          <w:rFonts w:ascii="Arial" w:hAnsi="Arial" w:cs="Arial"/>
          <w:sz w:val="24"/>
          <w:szCs w:val="24"/>
        </w:rPr>
        <w:t xml:space="preserve"> </w:t>
      </w:r>
      <w:r w:rsidR="0096589E">
        <w:rPr>
          <w:rFonts w:ascii="Arial" w:hAnsi="Arial" w:cs="Arial"/>
          <w:sz w:val="24"/>
          <w:szCs w:val="24"/>
        </w:rPr>
        <w:t>1992</w:t>
      </w:r>
      <w:r w:rsidRPr="00C72996">
        <w:rPr>
          <w:rFonts w:ascii="Arial" w:hAnsi="Arial" w:cs="Arial"/>
          <w:sz w:val="24"/>
          <w:szCs w:val="24"/>
        </w:rPr>
        <w:t>).</w:t>
      </w:r>
      <w:r w:rsidR="007024EE">
        <w:rPr>
          <w:rFonts w:ascii="Arial" w:hAnsi="Arial" w:cs="Arial"/>
          <w:sz w:val="24"/>
          <w:szCs w:val="24"/>
        </w:rPr>
        <w:t xml:space="preserve"> </w:t>
      </w:r>
      <w:r w:rsidRPr="00C72996">
        <w:rPr>
          <w:rFonts w:ascii="Arial" w:hAnsi="Arial" w:cs="Arial"/>
          <w:sz w:val="24"/>
          <w:szCs w:val="24"/>
        </w:rPr>
        <w:t>Sen</w:t>
      </w:r>
      <w:r w:rsidR="007024EE">
        <w:rPr>
          <w:rFonts w:ascii="Arial" w:hAnsi="Arial" w:cs="Arial"/>
          <w:sz w:val="24"/>
          <w:szCs w:val="24"/>
        </w:rPr>
        <w:t xml:space="preserve"> </w:t>
      </w:r>
      <w:r w:rsidR="0096589E">
        <w:rPr>
          <w:rFonts w:ascii="Arial" w:hAnsi="Arial" w:cs="Arial"/>
          <w:sz w:val="24"/>
          <w:szCs w:val="24"/>
        </w:rPr>
        <w:t>(1992)</w:t>
      </w:r>
      <w:r w:rsidR="007024EE">
        <w:rPr>
          <w:rFonts w:ascii="Arial" w:hAnsi="Arial" w:cs="Arial"/>
          <w:sz w:val="24"/>
          <w:szCs w:val="24"/>
        </w:rPr>
        <w:t xml:space="preserve"> </w:t>
      </w:r>
      <w:r w:rsidRPr="00C72996">
        <w:rPr>
          <w:rFonts w:ascii="Arial" w:hAnsi="Arial" w:cs="Arial"/>
          <w:sz w:val="24"/>
          <w:szCs w:val="24"/>
        </w:rPr>
        <w:t>and</w:t>
      </w:r>
      <w:r w:rsidR="007024EE">
        <w:rPr>
          <w:rFonts w:ascii="Arial" w:hAnsi="Arial" w:cs="Arial"/>
          <w:sz w:val="24"/>
          <w:szCs w:val="24"/>
        </w:rPr>
        <w:t xml:space="preserve"> </w:t>
      </w:r>
      <w:r w:rsidRPr="00045415">
        <w:rPr>
          <w:rFonts w:ascii="Arial" w:hAnsi="Arial" w:cs="Arial"/>
          <w:sz w:val="24"/>
          <w:szCs w:val="24"/>
        </w:rPr>
        <w:t>Nuss</w:t>
      </w:r>
      <w:r w:rsidR="00045415" w:rsidRPr="00045415">
        <w:rPr>
          <w:rFonts w:ascii="Arial" w:hAnsi="Arial" w:cs="Arial"/>
          <w:sz w:val="24"/>
          <w:szCs w:val="24"/>
        </w:rPr>
        <w:t>b</w:t>
      </w:r>
      <w:r w:rsidRPr="00045415">
        <w:rPr>
          <w:rFonts w:ascii="Arial" w:hAnsi="Arial" w:cs="Arial"/>
          <w:sz w:val="24"/>
          <w:szCs w:val="24"/>
        </w:rPr>
        <w:t>aum</w:t>
      </w:r>
      <w:r w:rsidR="007024EE">
        <w:rPr>
          <w:rFonts w:ascii="Arial" w:hAnsi="Arial" w:cs="Arial"/>
          <w:sz w:val="24"/>
          <w:szCs w:val="24"/>
        </w:rPr>
        <w:t xml:space="preserve"> </w:t>
      </w:r>
      <w:r w:rsidR="0096589E">
        <w:rPr>
          <w:rFonts w:ascii="Arial" w:hAnsi="Arial" w:cs="Arial"/>
          <w:sz w:val="24"/>
          <w:szCs w:val="24"/>
        </w:rPr>
        <w:t>(2006)</w:t>
      </w:r>
      <w:r w:rsidR="007024EE">
        <w:rPr>
          <w:rFonts w:ascii="Arial" w:hAnsi="Arial" w:cs="Arial"/>
          <w:sz w:val="24"/>
          <w:szCs w:val="24"/>
        </w:rPr>
        <w:t xml:space="preserve"> </w:t>
      </w:r>
      <w:r w:rsidRPr="00C72996">
        <w:rPr>
          <w:rFonts w:ascii="Arial" w:hAnsi="Arial" w:cs="Arial"/>
          <w:sz w:val="24"/>
          <w:szCs w:val="24"/>
        </w:rPr>
        <w:t>discuss</w:t>
      </w:r>
      <w:r w:rsidR="007024EE">
        <w:rPr>
          <w:rFonts w:ascii="Arial" w:hAnsi="Arial" w:cs="Arial"/>
          <w:sz w:val="24"/>
          <w:szCs w:val="24"/>
        </w:rPr>
        <w:t xml:space="preserve"> </w:t>
      </w:r>
      <w:r w:rsidRPr="00C72996">
        <w:rPr>
          <w:rFonts w:ascii="Arial" w:hAnsi="Arial" w:cs="Arial"/>
          <w:sz w:val="24"/>
          <w:szCs w:val="24"/>
        </w:rPr>
        <w:t>poverty</w:t>
      </w:r>
      <w:r w:rsidR="007024EE">
        <w:rPr>
          <w:rFonts w:ascii="Arial" w:hAnsi="Arial" w:cs="Arial"/>
          <w:sz w:val="24"/>
          <w:szCs w:val="24"/>
        </w:rPr>
        <w:t xml:space="preserve"> </w:t>
      </w:r>
      <w:r w:rsidRPr="00C72996">
        <w:rPr>
          <w:rFonts w:ascii="Arial" w:hAnsi="Arial" w:cs="Arial"/>
          <w:sz w:val="24"/>
          <w:szCs w:val="24"/>
        </w:rPr>
        <w:t>in</w:t>
      </w:r>
      <w:r w:rsidR="007024EE">
        <w:rPr>
          <w:rFonts w:ascii="Arial" w:hAnsi="Arial" w:cs="Arial"/>
          <w:sz w:val="24"/>
          <w:szCs w:val="24"/>
        </w:rPr>
        <w:t xml:space="preserve"> </w:t>
      </w:r>
      <w:r w:rsidRPr="00C72996">
        <w:rPr>
          <w:rFonts w:ascii="Arial" w:hAnsi="Arial" w:cs="Arial"/>
          <w:sz w:val="24"/>
          <w:szCs w:val="24"/>
        </w:rPr>
        <w:t>relation</w:t>
      </w:r>
      <w:r w:rsidR="007024EE">
        <w:rPr>
          <w:rFonts w:ascii="Arial" w:hAnsi="Arial" w:cs="Arial"/>
          <w:sz w:val="24"/>
          <w:szCs w:val="24"/>
        </w:rPr>
        <w:t xml:space="preserve"> </w:t>
      </w:r>
      <w:r w:rsidRPr="00C72996">
        <w:rPr>
          <w:rFonts w:ascii="Arial" w:hAnsi="Arial" w:cs="Arial"/>
          <w:sz w:val="24"/>
          <w:szCs w:val="24"/>
        </w:rPr>
        <w:t>to</w:t>
      </w:r>
      <w:r w:rsidR="007024EE">
        <w:rPr>
          <w:rFonts w:ascii="Arial" w:hAnsi="Arial" w:cs="Arial"/>
          <w:sz w:val="24"/>
          <w:szCs w:val="24"/>
        </w:rPr>
        <w:t xml:space="preserve"> </w:t>
      </w:r>
      <w:r w:rsidR="00B126C2">
        <w:rPr>
          <w:rFonts w:ascii="Arial" w:hAnsi="Arial" w:cs="Arial"/>
          <w:sz w:val="24"/>
          <w:szCs w:val="24"/>
        </w:rPr>
        <w:t>depri</w:t>
      </w:r>
      <w:r w:rsidRPr="00C72996">
        <w:rPr>
          <w:rFonts w:ascii="Arial" w:hAnsi="Arial" w:cs="Arial"/>
          <w:sz w:val="24"/>
          <w:szCs w:val="24"/>
        </w:rPr>
        <w:t>vation</w:t>
      </w:r>
      <w:r w:rsidR="007024EE">
        <w:rPr>
          <w:rFonts w:ascii="Arial" w:hAnsi="Arial" w:cs="Arial"/>
          <w:sz w:val="24"/>
          <w:szCs w:val="24"/>
        </w:rPr>
        <w:t xml:space="preserve"> </w:t>
      </w:r>
      <w:r w:rsidRPr="00C72996">
        <w:rPr>
          <w:rFonts w:ascii="Arial" w:hAnsi="Arial" w:cs="Arial"/>
          <w:sz w:val="24"/>
          <w:szCs w:val="24"/>
        </w:rPr>
        <w:t>of</w:t>
      </w:r>
      <w:r w:rsidR="007024EE">
        <w:rPr>
          <w:rFonts w:ascii="Arial" w:hAnsi="Arial" w:cs="Arial"/>
          <w:sz w:val="24"/>
          <w:szCs w:val="24"/>
        </w:rPr>
        <w:t xml:space="preserve"> </w:t>
      </w:r>
      <w:r w:rsidRPr="00C72996">
        <w:rPr>
          <w:rFonts w:ascii="Arial" w:hAnsi="Arial" w:cs="Arial"/>
          <w:sz w:val="24"/>
          <w:szCs w:val="24"/>
        </w:rPr>
        <w:t>freedoms,</w:t>
      </w:r>
      <w:r w:rsidR="007024EE">
        <w:rPr>
          <w:rFonts w:ascii="Arial" w:hAnsi="Arial" w:cs="Arial"/>
          <w:sz w:val="24"/>
          <w:szCs w:val="24"/>
        </w:rPr>
        <w:t xml:space="preserve"> </w:t>
      </w:r>
      <w:r w:rsidRPr="00C72996">
        <w:rPr>
          <w:rFonts w:ascii="Arial" w:hAnsi="Arial" w:cs="Arial"/>
          <w:sz w:val="24"/>
          <w:szCs w:val="24"/>
        </w:rPr>
        <w:t>an</w:t>
      </w:r>
      <w:r w:rsidR="007024EE">
        <w:rPr>
          <w:rFonts w:ascii="Arial" w:hAnsi="Arial" w:cs="Arial"/>
          <w:sz w:val="24"/>
          <w:szCs w:val="24"/>
        </w:rPr>
        <w:t xml:space="preserve"> </w:t>
      </w:r>
      <w:r w:rsidRPr="00C72996">
        <w:rPr>
          <w:rFonts w:ascii="Arial" w:hAnsi="Arial" w:cs="Arial"/>
          <w:sz w:val="24"/>
          <w:szCs w:val="24"/>
        </w:rPr>
        <w:t>inability</w:t>
      </w:r>
      <w:r w:rsidR="007024EE">
        <w:rPr>
          <w:rFonts w:ascii="Arial" w:hAnsi="Arial" w:cs="Arial"/>
          <w:sz w:val="24"/>
          <w:szCs w:val="24"/>
        </w:rPr>
        <w:t xml:space="preserve"> </w:t>
      </w:r>
      <w:r w:rsidRPr="00C72996">
        <w:rPr>
          <w:rFonts w:ascii="Arial" w:hAnsi="Arial" w:cs="Arial"/>
          <w:sz w:val="24"/>
          <w:szCs w:val="24"/>
        </w:rPr>
        <w:t>to</w:t>
      </w:r>
      <w:r w:rsidR="007024EE">
        <w:rPr>
          <w:rFonts w:ascii="Arial" w:hAnsi="Arial" w:cs="Arial"/>
          <w:sz w:val="24"/>
          <w:szCs w:val="24"/>
        </w:rPr>
        <w:t xml:space="preserve"> </w:t>
      </w:r>
      <w:r w:rsidRPr="00C72996">
        <w:rPr>
          <w:rFonts w:ascii="Arial" w:hAnsi="Arial" w:cs="Arial"/>
          <w:sz w:val="24"/>
          <w:szCs w:val="24"/>
        </w:rPr>
        <w:t>participate</w:t>
      </w:r>
      <w:r w:rsidR="007024EE">
        <w:rPr>
          <w:rFonts w:ascii="Arial" w:hAnsi="Arial" w:cs="Arial"/>
          <w:sz w:val="24"/>
          <w:szCs w:val="24"/>
        </w:rPr>
        <w:t xml:space="preserve"> </w:t>
      </w:r>
      <w:r w:rsidRPr="00C72996">
        <w:rPr>
          <w:rFonts w:ascii="Arial" w:hAnsi="Arial" w:cs="Arial"/>
          <w:sz w:val="24"/>
          <w:szCs w:val="24"/>
        </w:rPr>
        <w:t>fully</w:t>
      </w:r>
      <w:r w:rsidR="007024EE">
        <w:rPr>
          <w:rFonts w:ascii="Arial" w:hAnsi="Arial" w:cs="Arial"/>
          <w:sz w:val="24"/>
          <w:szCs w:val="24"/>
        </w:rPr>
        <w:t xml:space="preserve"> </w:t>
      </w:r>
      <w:r w:rsidRPr="00C72996">
        <w:rPr>
          <w:rFonts w:ascii="Arial" w:hAnsi="Arial" w:cs="Arial"/>
          <w:sz w:val="24"/>
          <w:szCs w:val="24"/>
        </w:rPr>
        <w:t>in</w:t>
      </w:r>
      <w:r w:rsidR="007024EE">
        <w:rPr>
          <w:rFonts w:ascii="Arial" w:hAnsi="Arial" w:cs="Arial"/>
          <w:sz w:val="24"/>
          <w:szCs w:val="24"/>
        </w:rPr>
        <w:t xml:space="preserve"> </w:t>
      </w:r>
      <w:r w:rsidRPr="00C72996">
        <w:rPr>
          <w:rFonts w:ascii="Arial" w:hAnsi="Arial" w:cs="Arial"/>
          <w:sz w:val="24"/>
          <w:szCs w:val="24"/>
        </w:rPr>
        <w:t>modern</w:t>
      </w:r>
      <w:r w:rsidR="007024EE">
        <w:rPr>
          <w:rFonts w:ascii="Arial" w:hAnsi="Arial" w:cs="Arial"/>
          <w:sz w:val="24"/>
          <w:szCs w:val="24"/>
        </w:rPr>
        <w:t xml:space="preserve"> </w:t>
      </w:r>
      <w:r w:rsidRPr="00C72996">
        <w:rPr>
          <w:rFonts w:ascii="Arial" w:hAnsi="Arial" w:cs="Arial"/>
          <w:sz w:val="24"/>
          <w:szCs w:val="24"/>
        </w:rPr>
        <w:t>society.</w:t>
      </w:r>
      <w:r w:rsidR="007024EE">
        <w:rPr>
          <w:rFonts w:ascii="Arial" w:hAnsi="Arial" w:cs="Arial"/>
          <w:sz w:val="24"/>
          <w:szCs w:val="24"/>
        </w:rPr>
        <w:t xml:space="preserve"> </w:t>
      </w:r>
      <w:r w:rsidRPr="00C72996">
        <w:rPr>
          <w:rFonts w:ascii="Arial" w:hAnsi="Arial" w:cs="Arial"/>
          <w:sz w:val="24"/>
          <w:szCs w:val="24"/>
        </w:rPr>
        <w:t>In</w:t>
      </w:r>
      <w:r w:rsidR="007024EE">
        <w:rPr>
          <w:rFonts w:ascii="Arial" w:hAnsi="Arial" w:cs="Arial"/>
          <w:sz w:val="24"/>
          <w:szCs w:val="24"/>
        </w:rPr>
        <w:t xml:space="preserve"> </w:t>
      </w:r>
      <w:r w:rsidRPr="00C72996">
        <w:rPr>
          <w:rFonts w:ascii="Arial" w:hAnsi="Arial" w:cs="Arial"/>
          <w:sz w:val="24"/>
          <w:szCs w:val="24"/>
        </w:rPr>
        <w:t>recent</w:t>
      </w:r>
      <w:r w:rsidR="007024EE">
        <w:rPr>
          <w:rFonts w:ascii="Arial" w:hAnsi="Arial" w:cs="Arial"/>
          <w:sz w:val="24"/>
          <w:szCs w:val="24"/>
        </w:rPr>
        <w:t xml:space="preserve"> </w:t>
      </w:r>
      <w:r w:rsidRPr="00C72996">
        <w:rPr>
          <w:rFonts w:ascii="Arial" w:hAnsi="Arial" w:cs="Arial"/>
          <w:sz w:val="24"/>
          <w:szCs w:val="24"/>
        </w:rPr>
        <w:t>times</w:t>
      </w:r>
      <w:r w:rsidR="007024EE">
        <w:rPr>
          <w:rFonts w:ascii="Arial" w:hAnsi="Arial" w:cs="Arial"/>
          <w:sz w:val="24"/>
          <w:szCs w:val="24"/>
        </w:rPr>
        <w:t xml:space="preserve"> </w:t>
      </w:r>
      <w:r w:rsidRPr="00C72996">
        <w:rPr>
          <w:rFonts w:ascii="Arial" w:hAnsi="Arial" w:cs="Arial"/>
          <w:sz w:val="24"/>
          <w:szCs w:val="24"/>
        </w:rPr>
        <w:t>poverty</w:t>
      </w:r>
      <w:r w:rsidR="007024EE">
        <w:rPr>
          <w:rFonts w:ascii="Arial" w:hAnsi="Arial" w:cs="Arial"/>
          <w:sz w:val="24"/>
          <w:szCs w:val="24"/>
        </w:rPr>
        <w:t xml:space="preserve"> </w:t>
      </w:r>
      <w:r w:rsidRPr="00C72996">
        <w:rPr>
          <w:rFonts w:ascii="Arial" w:hAnsi="Arial" w:cs="Arial"/>
          <w:sz w:val="24"/>
          <w:szCs w:val="24"/>
        </w:rPr>
        <w:t>has</w:t>
      </w:r>
      <w:r w:rsidR="007024EE">
        <w:rPr>
          <w:rFonts w:ascii="Arial" w:hAnsi="Arial" w:cs="Arial"/>
          <w:sz w:val="24"/>
          <w:szCs w:val="24"/>
        </w:rPr>
        <w:t xml:space="preserve"> </w:t>
      </w:r>
      <w:r w:rsidRPr="00C72996">
        <w:rPr>
          <w:rFonts w:ascii="Arial" w:hAnsi="Arial" w:cs="Arial"/>
          <w:sz w:val="24"/>
          <w:szCs w:val="24"/>
        </w:rPr>
        <w:t>been</w:t>
      </w:r>
      <w:r w:rsidR="007024EE">
        <w:rPr>
          <w:rFonts w:ascii="Arial" w:hAnsi="Arial" w:cs="Arial"/>
          <w:sz w:val="24"/>
          <w:szCs w:val="24"/>
        </w:rPr>
        <w:t xml:space="preserve"> </w:t>
      </w:r>
      <w:r w:rsidRPr="00C72996">
        <w:rPr>
          <w:rFonts w:ascii="Arial" w:hAnsi="Arial" w:cs="Arial"/>
          <w:sz w:val="24"/>
          <w:szCs w:val="24"/>
        </w:rPr>
        <w:t>discusse</w:t>
      </w:r>
      <w:r w:rsidR="00EA2D8F">
        <w:rPr>
          <w:rFonts w:ascii="Arial" w:hAnsi="Arial" w:cs="Arial"/>
          <w:sz w:val="24"/>
          <w:szCs w:val="24"/>
        </w:rPr>
        <w:t>d</w:t>
      </w:r>
      <w:r w:rsidR="007024EE">
        <w:rPr>
          <w:rFonts w:ascii="Arial" w:hAnsi="Arial" w:cs="Arial"/>
          <w:sz w:val="24"/>
          <w:szCs w:val="24"/>
        </w:rPr>
        <w:t xml:space="preserve"> </w:t>
      </w:r>
      <w:r w:rsidRPr="00C72996">
        <w:rPr>
          <w:rFonts w:ascii="Arial" w:hAnsi="Arial" w:cs="Arial"/>
          <w:sz w:val="24"/>
          <w:szCs w:val="24"/>
        </w:rPr>
        <w:t>in</w:t>
      </w:r>
      <w:r w:rsidR="007024EE">
        <w:rPr>
          <w:rFonts w:ascii="Arial" w:hAnsi="Arial" w:cs="Arial"/>
          <w:sz w:val="24"/>
          <w:szCs w:val="24"/>
        </w:rPr>
        <w:t xml:space="preserve"> </w:t>
      </w:r>
      <w:r w:rsidRPr="00C72996">
        <w:rPr>
          <w:rFonts w:ascii="Arial" w:hAnsi="Arial" w:cs="Arial"/>
          <w:sz w:val="24"/>
          <w:szCs w:val="24"/>
        </w:rPr>
        <w:t>terms</w:t>
      </w:r>
      <w:r w:rsidR="007024EE">
        <w:rPr>
          <w:rFonts w:ascii="Arial" w:hAnsi="Arial" w:cs="Arial"/>
          <w:sz w:val="24"/>
          <w:szCs w:val="24"/>
        </w:rPr>
        <w:t xml:space="preserve"> </w:t>
      </w:r>
      <w:r w:rsidRPr="00C72996">
        <w:rPr>
          <w:rFonts w:ascii="Arial" w:hAnsi="Arial" w:cs="Arial"/>
          <w:sz w:val="24"/>
          <w:szCs w:val="24"/>
        </w:rPr>
        <w:t>of</w:t>
      </w:r>
      <w:r w:rsidR="007024EE">
        <w:rPr>
          <w:rFonts w:ascii="Arial" w:hAnsi="Arial" w:cs="Arial"/>
          <w:sz w:val="24"/>
          <w:szCs w:val="24"/>
        </w:rPr>
        <w:t xml:space="preserve"> </w:t>
      </w:r>
      <w:r w:rsidRPr="00C72996">
        <w:rPr>
          <w:rFonts w:ascii="Arial" w:hAnsi="Arial" w:cs="Arial"/>
          <w:sz w:val="24"/>
          <w:szCs w:val="24"/>
        </w:rPr>
        <w:t>the</w:t>
      </w:r>
      <w:r w:rsidR="007024EE">
        <w:rPr>
          <w:rFonts w:ascii="Arial" w:hAnsi="Arial" w:cs="Arial"/>
          <w:sz w:val="24"/>
          <w:szCs w:val="24"/>
        </w:rPr>
        <w:t xml:space="preserve"> </w:t>
      </w:r>
      <w:r w:rsidRPr="00C72996">
        <w:rPr>
          <w:rFonts w:ascii="Arial" w:hAnsi="Arial" w:cs="Arial"/>
          <w:sz w:val="24"/>
          <w:szCs w:val="24"/>
        </w:rPr>
        <w:t>political</w:t>
      </w:r>
      <w:r w:rsidR="007024EE">
        <w:rPr>
          <w:rFonts w:ascii="Arial" w:hAnsi="Arial" w:cs="Arial"/>
          <w:sz w:val="24"/>
          <w:szCs w:val="24"/>
        </w:rPr>
        <w:t xml:space="preserve"> </w:t>
      </w:r>
      <w:r w:rsidRPr="00C72996">
        <w:rPr>
          <w:rFonts w:ascii="Arial" w:hAnsi="Arial" w:cs="Arial"/>
          <w:sz w:val="24"/>
          <w:szCs w:val="24"/>
        </w:rPr>
        <w:t>structures</w:t>
      </w:r>
      <w:r w:rsidR="007024EE">
        <w:rPr>
          <w:rFonts w:ascii="Arial" w:hAnsi="Arial" w:cs="Arial"/>
          <w:sz w:val="24"/>
          <w:szCs w:val="24"/>
        </w:rPr>
        <w:t xml:space="preserve"> </w:t>
      </w:r>
      <w:r w:rsidRPr="00C72996">
        <w:rPr>
          <w:rFonts w:ascii="Arial" w:hAnsi="Arial" w:cs="Arial"/>
          <w:sz w:val="24"/>
          <w:szCs w:val="24"/>
        </w:rPr>
        <w:t>which</w:t>
      </w:r>
      <w:r w:rsidR="007024EE">
        <w:rPr>
          <w:rFonts w:ascii="Arial" w:hAnsi="Arial" w:cs="Arial"/>
          <w:sz w:val="24"/>
          <w:szCs w:val="24"/>
        </w:rPr>
        <w:t xml:space="preserve"> </w:t>
      </w:r>
      <w:r w:rsidRPr="00C72996">
        <w:rPr>
          <w:rFonts w:ascii="Arial" w:hAnsi="Arial" w:cs="Arial"/>
          <w:sz w:val="24"/>
          <w:szCs w:val="24"/>
        </w:rPr>
        <w:t>create</w:t>
      </w:r>
      <w:r w:rsidR="007024EE">
        <w:rPr>
          <w:rFonts w:ascii="Arial" w:hAnsi="Arial" w:cs="Arial"/>
          <w:sz w:val="24"/>
          <w:szCs w:val="24"/>
        </w:rPr>
        <w:t xml:space="preserve"> </w:t>
      </w:r>
      <w:r w:rsidRPr="00C72996">
        <w:rPr>
          <w:rFonts w:ascii="Arial" w:hAnsi="Arial" w:cs="Arial"/>
          <w:sz w:val="24"/>
          <w:szCs w:val="24"/>
        </w:rPr>
        <w:t>unequal</w:t>
      </w:r>
      <w:r w:rsidR="007024EE">
        <w:rPr>
          <w:rFonts w:ascii="Arial" w:hAnsi="Arial" w:cs="Arial"/>
          <w:sz w:val="24"/>
          <w:szCs w:val="24"/>
        </w:rPr>
        <w:t xml:space="preserve"> </w:t>
      </w:r>
      <w:r w:rsidRPr="00C72996">
        <w:rPr>
          <w:rFonts w:ascii="Arial" w:hAnsi="Arial" w:cs="Arial"/>
          <w:sz w:val="24"/>
          <w:szCs w:val="24"/>
        </w:rPr>
        <w:t>systems</w:t>
      </w:r>
      <w:r w:rsidR="007024EE">
        <w:rPr>
          <w:rFonts w:ascii="Arial" w:hAnsi="Arial" w:cs="Arial"/>
          <w:sz w:val="24"/>
          <w:szCs w:val="24"/>
        </w:rPr>
        <w:t xml:space="preserve"> </w:t>
      </w:r>
      <w:r w:rsidRPr="00C72996">
        <w:rPr>
          <w:rFonts w:ascii="Arial" w:hAnsi="Arial" w:cs="Arial"/>
          <w:sz w:val="24"/>
          <w:szCs w:val="24"/>
        </w:rPr>
        <w:t>and</w:t>
      </w:r>
      <w:r w:rsidR="007024EE">
        <w:rPr>
          <w:rFonts w:ascii="Arial" w:hAnsi="Arial" w:cs="Arial"/>
          <w:sz w:val="24"/>
          <w:szCs w:val="24"/>
        </w:rPr>
        <w:t xml:space="preserve"> </w:t>
      </w:r>
      <w:r w:rsidRPr="00C72996">
        <w:rPr>
          <w:rFonts w:ascii="Arial" w:hAnsi="Arial" w:cs="Arial"/>
          <w:sz w:val="24"/>
          <w:szCs w:val="24"/>
        </w:rPr>
        <w:t>the</w:t>
      </w:r>
      <w:r w:rsidR="007024EE">
        <w:rPr>
          <w:rFonts w:ascii="Arial" w:hAnsi="Arial" w:cs="Arial"/>
          <w:sz w:val="24"/>
          <w:szCs w:val="24"/>
        </w:rPr>
        <w:t xml:space="preserve"> </w:t>
      </w:r>
      <w:r w:rsidRPr="00C72996">
        <w:rPr>
          <w:rFonts w:ascii="Arial" w:hAnsi="Arial" w:cs="Arial"/>
          <w:sz w:val="24"/>
          <w:szCs w:val="24"/>
        </w:rPr>
        <w:t>agent</w:t>
      </w:r>
      <w:r w:rsidR="006D5DA9">
        <w:rPr>
          <w:rFonts w:ascii="Arial" w:hAnsi="Arial" w:cs="Arial"/>
          <w:sz w:val="24"/>
          <w:szCs w:val="24"/>
        </w:rPr>
        <w:t>i</w:t>
      </w:r>
      <w:r w:rsidRPr="00C72996">
        <w:rPr>
          <w:rFonts w:ascii="Arial" w:hAnsi="Arial" w:cs="Arial"/>
          <w:sz w:val="24"/>
          <w:szCs w:val="24"/>
        </w:rPr>
        <w:t>al</w:t>
      </w:r>
      <w:r w:rsidR="007024EE">
        <w:rPr>
          <w:rFonts w:ascii="Arial" w:hAnsi="Arial" w:cs="Arial"/>
          <w:sz w:val="24"/>
          <w:szCs w:val="24"/>
        </w:rPr>
        <w:t xml:space="preserve"> </w:t>
      </w:r>
      <w:r w:rsidRPr="00C72996">
        <w:rPr>
          <w:rFonts w:ascii="Arial" w:hAnsi="Arial" w:cs="Arial"/>
          <w:sz w:val="24"/>
          <w:szCs w:val="24"/>
        </w:rPr>
        <w:t>powers</w:t>
      </w:r>
      <w:r w:rsidR="007024EE">
        <w:rPr>
          <w:rFonts w:ascii="Arial" w:hAnsi="Arial" w:cs="Arial"/>
          <w:sz w:val="24"/>
          <w:szCs w:val="24"/>
        </w:rPr>
        <w:t xml:space="preserve"> </w:t>
      </w:r>
      <w:r w:rsidRPr="00C72996">
        <w:rPr>
          <w:rFonts w:ascii="Arial" w:hAnsi="Arial" w:cs="Arial"/>
          <w:sz w:val="24"/>
          <w:szCs w:val="24"/>
        </w:rPr>
        <w:t>or</w:t>
      </w:r>
      <w:r w:rsidR="007024EE">
        <w:rPr>
          <w:rFonts w:ascii="Arial" w:hAnsi="Arial" w:cs="Arial"/>
          <w:sz w:val="24"/>
          <w:szCs w:val="24"/>
        </w:rPr>
        <w:t xml:space="preserve"> </w:t>
      </w:r>
      <w:r w:rsidRPr="00C72996">
        <w:rPr>
          <w:rFonts w:ascii="Arial" w:hAnsi="Arial" w:cs="Arial"/>
          <w:sz w:val="24"/>
          <w:szCs w:val="24"/>
        </w:rPr>
        <w:t>otherwise</w:t>
      </w:r>
      <w:r w:rsidR="007024EE">
        <w:rPr>
          <w:rFonts w:ascii="Arial" w:hAnsi="Arial" w:cs="Arial"/>
          <w:sz w:val="24"/>
          <w:szCs w:val="24"/>
        </w:rPr>
        <w:t xml:space="preserve"> </w:t>
      </w:r>
      <w:r w:rsidRPr="00C72996">
        <w:rPr>
          <w:rFonts w:ascii="Arial" w:hAnsi="Arial" w:cs="Arial"/>
          <w:sz w:val="24"/>
          <w:szCs w:val="24"/>
        </w:rPr>
        <w:t>of</w:t>
      </w:r>
      <w:r w:rsidR="007024EE">
        <w:rPr>
          <w:rFonts w:ascii="Arial" w:hAnsi="Arial" w:cs="Arial"/>
          <w:sz w:val="24"/>
          <w:szCs w:val="24"/>
        </w:rPr>
        <w:t xml:space="preserve"> </w:t>
      </w:r>
      <w:r w:rsidRPr="00C72996">
        <w:rPr>
          <w:rFonts w:ascii="Arial" w:hAnsi="Arial" w:cs="Arial"/>
          <w:sz w:val="24"/>
          <w:szCs w:val="24"/>
        </w:rPr>
        <w:t>the</w:t>
      </w:r>
      <w:r w:rsidR="007024EE">
        <w:rPr>
          <w:rFonts w:ascii="Arial" w:hAnsi="Arial" w:cs="Arial"/>
          <w:sz w:val="24"/>
          <w:szCs w:val="24"/>
        </w:rPr>
        <w:t xml:space="preserve"> </w:t>
      </w:r>
      <w:r w:rsidRPr="00C72996">
        <w:rPr>
          <w:rFonts w:ascii="Arial" w:hAnsi="Arial" w:cs="Arial"/>
          <w:sz w:val="24"/>
          <w:szCs w:val="24"/>
        </w:rPr>
        <w:t>individual</w:t>
      </w:r>
      <w:r w:rsidR="007024EE">
        <w:rPr>
          <w:rFonts w:ascii="Arial" w:hAnsi="Arial" w:cs="Arial"/>
          <w:sz w:val="24"/>
          <w:szCs w:val="24"/>
        </w:rPr>
        <w:t xml:space="preserve"> </w:t>
      </w:r>
      <w:r w:rsidRPr="00C72996">
        <w:rPr>
          <w:rFonts w:ascii="Arial" w:hAnsi="Arial" w:cs="Arial"/>
          <w:sz w:val="24"/>
          <w:szCs w:val="24"/>
        </w:rPr>
        <w:t>to</w:t>
      </w:r>
      <w:r w:rsidR="007024EE">
        <w:rPr>
          <w:rFonts w:ascii="Arial" w:hAnsi="Arial" w:cs="Arial"/>
          <w:sz w:val="24"/>
          <w:szCs w:val="24"/>
        </w:rPr>
        <w:t xml:space="preserve"> </w:t>
      </w:r>
      <w:r w:rsidRPr="00C72996">
        <w:rPr>
          <w:rFonts w:ascii="Arial" w:hAnsi="Arial" w:cs="Arial"/>
          <w:sz w:val="24"/>
          <w:szCs w:val="24"/>
        </w:rPr>
        <w:t>overcome</w:t>
      </w:r>
      <w:r w:rsidR="007024EE">
        <w:rPr>
          <w:rFonts w:ascii="Arial" w:hAnsi="Arial" w:cs="Arial"/>
          <w:sz w:val="24"/>
          <w:szCs w:val="24"/>
        </w:rPr>
        <w:t xml:space="preserve"> </w:t>
      </w:r>
      <w:r w:rsidRPr="00C72996">
        <w:rPr>
          <w:rFonts w:ascii="Arial" w:hAnsi="Arial" w:cs="Arial"/>
          <w:sz w:val="24"/>
          <w:szCs w:val="24"/>
        </w:rPr>
        <w:t>the</w:t>
      </w:r>
      <w:r w:rsidR="007024EE">
        <w:rPr>
          <w:rFonts w:ascii="Arial" w:hAnsi="Arial" w:cs="Arial"/>
          <w:sz w:val="24"/>
          <w:szCs w:val="24"/>
        </w:rPr>
        <w:t xml:space="preserve"> </w:t>
      </w:r>
      <w:r w:rsidRPr="00C72996">
        <w:rPr>
          <w:rFonts w:ascii="Arial" w:hAnsi="Arial" w:cs="Arial"/>
          <w:sz w:val="24"/>
          <w:szCs w:val="24"/>
        </w:rPr>
        <w:t>poverty</w:t>
      </w:r>
      <w:r w:rsidR="007024EE">
        <w:rPr>
          <w:rFonts w:ascii="Arial" w:hAnsi="Arial" w:cs="Arial"/>
          <w:sz w:val="24"/>
          <w:szCs w:val="24"/>
        </w:rPr>
        <w:t xml:space="preserve"> </w:t>
      </w:r>
      <w:r w:rsidRPr="00C72996">
        <w:rPr>
          <w:rFonts w:ascii="Arial" w:hAnsi="Arial" w:cs="Arial"/>
          <w:sz w:val="24"/>
          <w:szCs w:val="24"/>
        </w:rPr>
        <w:t>in</w:t>
      </w:r>
      <w:r w:rsidR="007024EE">
        <w:rPr>
          <w:rFonts w:ascii="Arial" w:hAnsi="Arial" w:cs="Arial"/>
          <w:sz w:val="24"/>
          <w:szCs w:val="24"/>
        </w:rPr>
        <w:t xml:space="preserve"> </w:t>
      </w:r>
      <w:r w:rsidRPr="00C72996">
        <w:rPr>
          <w:rFonts w:ascii="Arial" w:hAnsi="Arial" w:cs="Arial"/>
          <w:sz w:val="24"/>
          <w:szCs w:val="24"/>
        </w:rPr>
        <w:t>which</w:t>
      </w:r>
      <w:r w:rsidR="007024EE">
        <w:rPr>
          <w:rFonts w:ascii="Arial" w:hAnsi="Arial" w:cs="Arial"/>
          <w:sz w:val="24"/>
          <w:szCs w:val="24"/>
        </w:rPr>
        <w:t xml:space="preserve"> </w:t>
      </w:r>
      <w:r w:rsidRPr="00C72996">
        <w:rPr>
          <w:rFonts w:ascii="Arial" w:hAnsi="Arial" w:cs="Arial"/>
          <w:sz w:val="24"/>
          <w:szCs w:val="24"/>
        </w:rPr>
        <w:t>they</w:t>
      </w:r>
      <w:r w:rsidR="007024EE">
        <w:rPr>
          <w:rFonts w:ascii="Arial" w:hAnsi="Arial" w:cs="Arial"/>
          <w:sz w:val="24"/>
          <w:szCs w:val="24"/>
        </w:rPr>
        <w:t xml:space="preserve"> </w:t>
      </w:r>
      <w:r w:rsidRPr="00C72996">
        <w:rPr>
          <w:rFonts w:ascii="Arial" w:hAnsi="Arial" w:cs="Arial"/>
          <w:sz w:val="24"/>
          <w:szCs w:val="24"/>
        </w:rPr>
        <w:t>find</w:t>
      </w:r>
      <w:r w:rsidR="007024EE">
        <w:rPr>
          <w:rFonts w:ascii="Arial" w:hAnsi="Arial" w:cs="Arial"/>
          <w:sz w:val="24"/>
          <w:szCs w:val="24"/>
        </w:rPr>
        <w:t xml:space="preserve"> </w:t>
      </w:r>
      <w:r w:rsidRPr="00C72996">
        <w:rPr>
          <w:rFonts w:ascii="Arial" w:hAnsi="Arial" w:cs="Arial"/>
          <w:sz w:val="24"/>
          <w:szCs w:val="24"/>
        </w:rPr>
        <w:t>themselves</w:t>
      </w:r>
      <w:r w:rsidR="007024EE">
        <w:rPr>
          <w:rFonts w:ascii="Arial" w:hAnsi="Arial" w:cs="Arial"/>
          <w:sz w:val="24"/>
          <w:szCs w:val="24"/>
        </w:rPr>
        <w:t xml:space="preserve"> </w:t>
      </w:r>
      <w:r w:rsidRPr="00C72996">
        <w:rPr>
          <w:rFonts w:ascii="Arial" w:hAnsi="Arial" w:cs="Arial"/>
          <w:sz w:val="24"/>
          <w:szCs w:val="24"/>
        </w:rPr>
        <w:t>(Bunyan</w:t>
      </w:r>
      <w:r w:rsidR="007024EE">
        <w:rPr>
          <w:rFonts w:ascii="Arial" w:hAnsi="Arial" w:cs="Arial"/>
          <w:sz w:val="24"/>
          <w:szCs w:val="24"/>
        </w:rPr>
        <w:t xml:space="preserve"> </w:t>
      </w:r>
      <w:r w:rsidRPr="00C72996">
        <w:rPr>
          <w:rFonts w:ascii="Arial" w:hAnsi="Arial" w:cs="Arial"/>
          <w:sz w:val="24"/>
          <w:szCs w:val="24"/>
        </w:rPr>
        <w:t>and</w:t>
      </w:r>
      <w:r w:rsidR="007024EE">
        <w:rPr>
          <w:rFonts w:ascii="Arial" w:hAnsi="Arial" w:cs="Arial"/>
          <w:sz w:val="24"/>
          <w:szCs w:val="24"/>
        </w:rPr>
        <w:t xml:space="preserve"> </w:t>
      </w:r>
      <w:r w:rsidRPr="00C72996">
        <w:rPr>
          <w:rFonts w:ascii="Arial" w:hAnsi="Arial" w:cs="Arial"/>
          <w:sz w:val="24"/>
          <w:szCs w:val="24"/>
        </w:rPr>
        <w:t>Diamond,</w:t>
      </w:r>
      <w:r w:rsidR="007024EE">
        <w:rPr>
          <w:rFonts w:ascii="Arial" w:hAnsi="Arial" w:cs="Arial"/>
          <w:sz w:val="24"/>
          <w:szCs w:val="24"/>
        </w:rPr>
        <w:t xml:space="preserve"> </w:t>
      </w:r>
      <w:r w:rsidRPr="00C72996">
        <w:rPr>
          <w:rFonts w:ascii="Arial" w:hAnsi="Arial" w:cs="Arial"/>
          <w:sz w:val="24"/>
          <w:szCs w:val="24"/>
        </w:rPr>
        <w:t>2016).</w:t>
      </w:r>
      <w:r w:rsidR="007024EE">
        <w:rPr>
          <w:rFonts w:ascii="Arial" w:hAnsi="Arial" w:cs="Arial"/>
          <w:sz w:val="24"/>
          <w:szCs w:val="24"/>
        </w:rPr>
        <w:t xml:space="preserve"> </w:t>
      </w:r>
      <w:r w:rsidRPr="00C72996">
        <w:rPr>
          <w:rFonts w:ascii="Arial" w:hAnsi="Arial" w:cs="Arial"/>
          <w:sz w:val="24"/>
          <w:szCs w:val="24"/>
        </w:rPr>
        <w:t>Poverty</w:t>
      </w:r>
      <w:r w:rsidR="007024EE">
        <w:rPr>
          <w:rFonts w:ascii="Arial" w:hAnsi="Arial" w:cs="Arial"/>
          <w:sz w:val="24"/>
          <w:szCs w:val="24"/>
        </w:rPr>
        <w:t xml:space="preserve"> </w:t>
      </w:r>
      <w:r w:rsidRPr="00C72996">
        <w:rPr>
          <w:rFonts w:ascii="Arial" w:hAnsi="Arial" w:cs="Arial"/>
          <w:sz w:val="24"/>
          <w:szCs w:val="24"/>
        </w:rPr>
        <w:t>is</w:t>
      </w:r>
      <w:r w:rsidR="007024EE">
        <w:rPr>
          <w:rFonts w:ascii="Arial" w:hAnsi="Arial" w:cs="Arial"/>
          <w:sz w:val="24"/>
          <w:szCs w:val="24"/>
        </w:rPr>
        <w:t xml:space="preserve"> </w:t>
      </w:r>
      <w:r w:rsidRPr="00C72996">
        <w:rPr>
          <w:rFonts w:ascii="Arial" w:hAnsi="Arial" w:cs="Arial"/>
          <w:sz w:val="24"/>
          <w:szCs w:val="24"/>
        </w:rPr>
        <w:t>a</w:t>
      </w:r>
      <w:r w:rsidR="007024EE">
        <w:rPr>
          <w:rFonts w:ascii="Arial" w:hAnsi="Arial" w:cs="Arial"/>
          <w:sz w:val="24"/>
          <w:szCs w:val="24"/>
        </w:rPr>
        <w:t xml:space="preserve"> </w:t>
      </w:r>
      <w:r w:rsidRPr="00C72996">
        <w:rPr>
          <w:rFonts w:ascii="Arial" w:hAnsi="Arial" w:cs="Arial"/>
          <w:sz w:val="24"/>
          <w:szCs w:val="24"/>
        </w:rPr>
        <w:t>human</w:t>
      </w:r>
      <w:r w:rsidR="007024EE">
        <w:rPr>
          <w:rFonts w:ascii="Arial" w:hAnsi="Arial" w:cs="Arial"/>
          <w:sz w:val="24"/>
          <w:szCs w:val="24"/>
        </w:rPr>
        <w:t xml:space="preserve"> </w:t>
      </w:r>
      <w:r w:rsidRPr="00C72996">
        <w:rPr>
          <w:rFonts w:ascii="Arial" w:hAnsi="Arial" w:cs="Arial"/>
          <w:sz w:val="24"/>
          <w:szCs w:val="24"/>
        </w:rPr>
        <w:t>rights</w:t>
      </w:r>
      <w:r w:rsidR="007024EE">
        <w:rPr>
          <w:rFonts w:ascii="Arial" w:hAnsi="Arial" w:cs="Arial"/>
          <w:sz w:val="24"/>
          <w:szCs w:val="24"/>
        </w:rPr>
        <w:t xml:space="preserve"> </w:t>
      </w:r>
      <w:r w:rsidRPr="00C72996">
        <w:rPr>
          <w:rFonts w:ascii="Arial" w:hAnsi="Arial" w:cs="Arial"/>
          <w:sz w:val="24"/>
          <w:szCs w:val="24"/>
        </w:rPr>
        <w:t>issue</w:t>
      </w:r>
      <w:r w:rsidR="007024EE">
        <w:rPr>
          <w:rFonts w:ascii="Arial" w:hAnsi="Arial" w:cs="Arial"/>
          <w:sz w:val="24"/>
          <w:szCs w:val="24"/>
        </w:rPr>
        <w:t xml:space="preserve"> </w:t>
      </w:r>
      <w:r w:rsidRPr="00C72996">
        <w:rPr>
          <w:rFonts w:ascii="Arial" w:hAnsi="Arial" w:cs="Arial"/>
          <w:sz w:val="24"/>
          <w:szCs w:val="24"/>
        </w:rPr>
        <w:t>(Lister,</w:t>
      </w:r>
      <w:r w:rsidR="007024EE">
        <w:rPr>
          <w:rFonts w:ascii="Arial" w:hAnsi="Arial" w:cs="Arial"/>
          <w:sz w:val="24"/>
          <w:szCs w:val="24"/>
        </w:rPr>
        <w:t xml:space="preserve"> </w:t>
      </w:r>
      <w:r w:rsidRPr="00C72996">
        <w:rPr>
          <w:rFonts w:ascii="Arial" w:hAnsi="Arial" w:cs="Arial"/>
          <w:sz w:val="24"/>
          <w:szCs w:val="24"/>
        </w:rPr>
        <w:lastRenderedPageBreak/>
        <w:t>2020)</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arguably</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political</w:t>
      </w:r>
      <w:r w:rsidR="007024EE">
        <w:rPr>
          <w:rFonts w:ascii="Arial" w:hAnsi="Arial" w:cs="Arial"/>
          <w:sz w:val="24"/>
          <w:szCs w:val="24"/>
        </w:rPr>
        <w:t xml:space="preserve"> </w:t>
      </w:r>
      <w:r>
        <w:rPr>
          <w:rFonts w:ascii="Arial" w:hAnsi="Arial" w:cs="Arial"/>
          <w:sz w:val="24"/>
          <w:szCs w:val="24"/>
        </w:rPr>
        <w:t>choice</w:t>
      </w:r>
      <w:r w:rsidR="007024EE">
        <w:rPr>
          <w:rFonts w:ascii="Arial" w:hAnsi="Arial" w:cs="Arial"/>
          <w:sz w:val="24"/>
          <w:szCs w:val="24"/>
        </w:rPr>
        <w:t xml:space="preserve"> </w:t>
      </w:r>
      <w:r w:rsidR="002F0533">
        <w:rPr>
          <w:rFonts w:ascii="Arial" w:hAnsi="Arial" w:cs="Arial"/>
          <w:sz w:val="24"/>
          <w:szCs w:val="24"/>
        </w:rPr>
        <w:t xml:space="preserve">by those in power </w:t>
      </w:r>
      <w:r>
        <w:rPr>
          <w:rFonts w:ascii="Arial" w:hAnsi="Arial" w:cs="Arial"/>
          <w:sz w:val="24"/>
          <w:szCs w:val="24"/>
        </w:rPr>
        <w:t>(Lansley,</w:t>
      </w:r>
      <w:r w:rsidR="007024EE">
        <w:rPr>
          <w:rFonts w:ascii="Arial" w:hAnsi="Arial" w:cs="Arial"/>
          <w:sz w:val="24"/>
          <w:szCs w:val="24"/>
        </w:rPr>
        <w:t xml:space="preserve"> </w:t>
      </w:r>
      <w:r>
        <w:rPr>
          <w:rFonts w:ascii="Arial" w:hAnsi="Arial" w:cs="Arial"/>
          <w:sz w:val="24"/>
          <w:szCs w:val="24"/>
        </w:rPr>
        <w:t>2022)</w:t>
      </w:r>
      <w:r w:rsidRPr="00C72996">
        <w:rPr>
          <w:rFonts w:ascii="Arial" w:hAnsi="Arial" w:cs="Arial"/>
          <w:sz w:val="24"/>
          <w:szCs w:val="24"/>
        </w:rPr>
        <w:t>.</w:t>
      </w:r>
      <w:r w:rsidR="007024EE">
        <w:rPr>
          <w:rFonts w:ascii="Arial" w:hAnsi="Arial" w:cs="Arial"/>
          <w:sz w:val="24"/>
          <w:szCs w:val="24"/>
        </w:rPr>
        <w:t xml:space="preserve"> </w:t>
      </w:r>
      <w:r w:rsidR="006F021A">
        <w:rPr>
          <w:rFonts w:ascii="Arial" w:hAnsi="Arial" w:cs="Arial"/>
          <w:sz w:val="24"/>
          <w:szCs w:val="24"/>
        </w:rPr>
        <w:t>Poverty</w:t>
      </w:r>
      <w:r w:rsidR="007024EE">
        <w:rPr>
          <w:rFonts w:ascii="Arial" w:hAnsi="Arial" w:cs="Arial"/>
          <w:sz w:val="24"/>
          <w:szCs w:val="24"/>
        </w:rPr>
        <w:t xml:space="preserve"> </w:t>
      </w:r>
      <w:r w:rsidR="006F021A">
        <w:rPr>
          <w:rFonts w:ascii="Arial" w:hAnsi="Arial" w:cs="Arial"/>
          <w:sz w:val="24"/>
          <w:szCs w:val="24"/>
        </w:rPr>
        <w:t>understood</w:t>
      </w:r>
      <w:r w:rsidR="007024EE">
        <w:rPr>
          <w:rFonts w:ascii="Arial" w:hAnsi="Arial" w:cs="Arial"/>
          <w:sz w:val="24"/>
          <w:szCs w:val="24"/>
        </w:rPr>
        <w:t xml:space="preserve"> </w:t>
      </w:r>
      <w:r w:rsidR="006F021A">
        <w:rPr>
          <w:rFonts w:ascii="Arial" w:hAnsi="Arial" w:cs="Arial"/>
          <w:sz w:val="24"/>
          <w:szCs w:val="24"/>
        </w:rPr>
        <w:t>as</w:t>
      </w:r>
      <w:r w:rsidR="007024EE">
        <w:rPr>
          <w:rFonts w:ascii="Arial" w:hAnsi="Arial" w:cs="Arial"/>
          <w:sz w:val="24"/>
          <w:szCs w:val="24"/>
        </w:rPr>
        <w:t xml:space="preserve"> </w:t>
      </w:r>
      <w:r w:rsidR="006F021A">
        <w:rPr>
          <w:rFonts w:ascii="Arial" w:hAnsi="Arial" w:cs="Arial"/>
          <w:sz w:val="24"/>
          <w:szCs w:val="24"/>
        </w:rPr>
        <w:t>a</w:t>
      </w:r>
      <w:r w:rsidR="007024EE">
        <w:rPr>
          <w:rFonts w:ascii="Arial" w:hAnsi="Arial" w:cs="Arial"/>
          <w:sz w:val="24"/>
          <w:szCs w:val="24"/>
        </w:rPr>
        <w:t xml:space="preserve"> </w:t>
      </w:r>
      <w:r w:rsidR="006F021A">
        <w:rPr>
          <w:rFonts w:ascii="Arial" w:hAnsi="Arial" w:cs="Arial"/>
          <w:sz w:val="24"/>
          <w:szCs w:val="24"/>
        </w:rPr>
        <w:t>political</w:t>
      </w:r>
      <w:r w:rsidR="007024EE">
        <w:rPr>
          <w:rFonts w:ascii="Arial" w:hAnsi="Arial" w:cs="Arial"/>
          <w:sz w:val="24"/>
          <w:szCs w:val="24"/>
        </w:rPr>
        <w:t xml:space="preserve"> </w:t>
      </w:r>
      <w:r w:rsidR="006F021A">
        <w:rPr>
          <w:rFonts w:ascii="Arial" w:hAnsi="Arial" w:cs="Arial"/>
          <w:sz w:val="24"/>
          <w:szCs w:val="24"/>
        </w:rPr>
        <w:t>choice</w:t>
      </w:r>
      <w:r w:rsidR="007024EE">
        <w:rPr>
          <w:rFonts w:ascii="Arial" w:hAnsi="Arial" w:cs="Arial"/>
          <w:sz w:val="24"/>
          <w:szCs w:val="24"/>
        </w:rPr>
        <w:t xml:space="preserve"> </w:t>
      </w:r>
      <w:r w:rsidR="006F021A">
        <w:rPr>
          <w:rFonts w:ascii="Arial" w:hAnsi="Arial" w:cs="Arial"/>
          <w:sz w:val="24"/>
          <w:szCs w:val="24"/>
        </w:rPr>
        <w:t>is</w:t>
      </w:r>
      <w:r w:rsidR="007024EE">
        <w:rPr>
          <w:rFonts w:ascii="Arial" w:hAnsi="Arial" w:cs="Arial"/>
          <w:sz w:val="24"/>
          <w:szCs w:val="24"/>
        </w:rPr>
        <w:t xml:space="preserve"> </w:t>
      </w:r>
      <w:r w:rsidR="006F021A">
        <w:rPr>
          <w:rFonts w:ascii="Arial" w:hAnsi="Arial" w:cs="Arial"/>
          <w:sz w:val="24"/>
          <w:szCs w:val="24"/>
        </w:rPr>
        <w:t>a</w:t>
      </w:r>
      <w:r w:rsidR="007024EE">
        <w:rPr>
          <w:rFonts w:ascii="Arial" w:hAnsi="Arial" w:cs="Arial"/>
          <w:sz w:val="24"/>
          <w:szCs w:val="24"/>
        </w:rPr>
        <w:t xml:space="preserve"> </w:t>
      </w:r>
      <w:r w:rsidR="006F021A">
        <w:rPr>
          <w:rFonts w:ascii="Arial" w:hAnsi="Arial" w:cs="Arial"/>
          <w:sz w:val="24"/>
          <w:szCs w:val="24"/>
        </w:rPr>
        <w:t>motivation</w:t>
      </w:r>
      <w:r w:rsidR="007024EE">
        <w:rPr>
          <w:rFonts w:ascii="Arial" w:hAnsi="Arial" w:cs="Arial"/>
          <w:sz w:val="24"/>
          <w:szCs w:val="24"/>
        </w:rPr>
        <w:t xml:space="preserve"> </w:t>
      </w:r>
      <w:r w:rsidR="006F021A">
        <w:rPr>
          <w:rFonts w:ascii="Arial" w:hAnsi="Arial" w:cs="Arial"/>
          <w:sz w:val="24"/>
          <w:szCs w:val="24"/>
        </w:rPr>
        <w:t>for</w:t>
      </w:r>
      <w:r w:rsidR="007024EE">
        <w:rPr>
          <w:rFonts w:ascii="Arial" w:hAnsi="Arial" w:cs="Arial"/>
          <w:sz w:val="24"/>
          <w:szCs w:val="24"/>
        </w:rPr>
        <w:t xml:space="preserve"> </w:t>
      </w:r>
      <w:r w:rsidR="006F021A">
        <w:rPr>
          <w:rFonts w:ascii="Arial" w:hAnsi="Arial" w:cs="Arial"/>
          <w:sz w:val="24"/>
          <w:szCs w:val="24"/>
        </w:rPr>
        <w:t>activism.</w:t>
      </w:r>
      <w:r w:rsidR="007024EE">
        <w:rPr>
          <w:rFonts w:ascii="Arial" w:hAnsi="Arial" w:cs="Arial"/>
          <w:sz w:val="24"/>
          <w:szCs w:val="24"/>
        </w:rPr>
        <w:t xml:space="preserve"> </w:t>
      </w:r>
      <w:r w:rsidR="006F021A">
        <w:rPr>
          <w:rFonts w:ascii="Arial" w:hAnsi="Arial" w:cs="Arial"/>
          <w:sz w:val="24"/>
          <w:szCs w:val="24"/>
        </w:rPr>
        <w:t>In</w:t>
      </w:r>
      <w:r w:rsidR="007024EE">
        <w:rPr>
          <w:rFonts w:ascii="Arial" w:hAnsi="Arial" w:cs="Arial"/>
          <w:sz w:val="24"/>
          <w:szCs w:val="24"/>
        </w:rPr>
        <w:t xml:space="preserve"> </w:t>
      </w:r>
      <w:r w:rsidR="006F021A">
        <w:rPr>
          <w:rFonts w:ascii="Arial" w:hAnsi="Arial" w:cs="Arial"/>
          <w:sz w:val="24"/>
          <w:szCs w:val="24"/>
        </w:rPr>
        <w:t>seeing</w:t>
      </w:r>
      <w:r w:rsidR="007024EE">
        <w:rPr>
          <w:rFonts w:ascii="Arial" w:hAnsi="Arial" w:cs="Arial"/>
          <w:sz w:val="24"/>
          <w:szCs w:val="24"/>
        </w:rPr>
        <w:t xml:space="preserve"> </w:t>
      </w:r>
      <w:r w:rsidR="006F021A">
        <w:rPr>
          <w:rFonts w:ascii="Arial" w:hAnsi="Arial" w:cs="Arial"/>
          <w:sz w:val="24"/>
          <w:szCs w:val="24"/>
        </w:rPr>
        <w:t>poverty</w:t>
      </w:r>
      <w:r w:rsidR="007024EE">
        <w:rPr>
          <w:rFonts w:ascii="Arial" w:hAnsi="Arial" w:cs="Arial"/>
          <w:sz w:val="24"/>
          <w:szCs w:val="24"/>
        </w:rPr>
        <w:t xml:space="preserve"> </w:t>
      </w:r>
      <w:r w:rsidR="006F021A">
        <w:rPr>
          <w:rFonts w:ascii="Arial" w:hAnsi="Arial" w:cs="Arial"/>
          <w:sz w:val="24"/>
          <w:szCs w:val="24"/>
        </w:rPr>
        <w:t>as</w:t>
      </w:r>
      <w:r w:rsidR="007024EE">
        <w:rPr>
          <w:rFonts w:ascii="Arial" w:hAnsi="Arial" w:cs="Arial"/>
          <w:sz w:val="24"/>
          <w:szCs w:val="24"/>
        </w:rPr>
        <w:t xml:space="preserve"> </w:t>
      </w:r>
      <w:r w:rsidR="006F021A">
        <w:rPr>
          <w:rFonts w:ascii="Arial" w:hAnsi="Arial" w:cs="Arial"/>
          <w:sz w:val="24"/>
          <w:szCs w:val="24"/>
        </w:rPr>
        <w:t>political,</w:t>
      </w:r>
      <w:r w:rsidR="007024EE">
        <w:rPr>
          <w:rFonts w:ascii="Arial" w:hAnsi="Arial" w:cs="Arial"/>
          <w:sz w:val="24"/>
          <w:szCs w:val="24"/>
        </w:rPr>
        <w:t xml:space="preserve"> </w:t>
      </w:r>
      <w:r w:rsidR="006F021A">
        <w:rPr>
          <w:rFonts w:ascii="Arial" w:hAnsi="Arial" w:cs="Arial"/>
          <w:sz w:val="24"/>
          <w:szCs w:val="24"/>
        </w:rPr>
        <w:t>activism</w:t>
      </w:r>
      <w:r w:rsidR="007024EE">
        <w:rPr>
          <w:rFonts w:ascii="Arial" w:hAnsi="Arial" w:cs="Arial"/>
          <w:sz w:val="24"/>
          <w:szCs w:val="24"/>
        </w:rPr>
        <w:t xml:space="preserve"> </w:t>
      </w:r>
      <w:r w:rsidR="006F021A">
        <w:rPr>
          <w:rFonts w:ascii="Arial" w:hAnsi="Arial" w:cs="Arial"/>
          <w:sz w:val="24"/>
          <w:szCs w:val="24"/>
        </w:rPr>
        <w:t>can</w:t>
      </w:r>
      <w:r w:rsidR="007024EE">
        <w:rPr>
          <w:rFonts w:ascii="Arial" w:hAnsi="Arial" w:cs="Arial"/>
          <w:sz w:val="24"/>
          <w:szCs w:val="24"/>
        </w:rPr>
        <w:t xml:space="preserve"> </w:t>
      </w:r>
      <w:r w:rsidR="006F021A">
        <w:rPr>
          <w:rFonts w:ascii="Arial" w:hAnsi="Arial" w:cs="Arial"/>
          <w:sz w:val="24"/>
          <w:szCs w:val="24"/>
        </w:rPr>
        <w:t>seek</w:t>
      </w:r>
      <w:r w:rsidR="007024EE">
        <w:rPr>
          <w:rFonts w:ascii="Arial" w:hAnsi="Arial" w:cs="Arial"/>
          <w:sz w:val="24"/>
          <w:szCs w:val="24"/>
        </w:rPr>
        <w:t xml:space="preserve"> </w:t>
      </w:r>
      <w:r w:rsidR="006F021A">
        <w:rPr>
          <w:rFonts w:ascii="Arial" w:hAnsi="Arial" w:cs="Arial"/>
          <w:sz w:val="24"/>
          <w:szCs w:val="24"/>
        </w:rPr>
        <w:t>to</w:t>
      </w:r>
      <w:r w:rsidR="007024EE">
        <w:rPr>
          <w:rFonts w:ascii="Arial" w:hAnsi="Arial" w:cs="Arial"/>
          <w:sz w:val="24"/>
          <w:szCs w:val="24"/>
        </w:rPr>
        <w:t xml:space="preserve"> </w:t>
      </w:r>
      <w:r w:rsidR="006F021A">
        <w:rPr>
          <w:rFonts w:ascii="Arial" w:hAnsi="Arial" w:cs="Arial"/>
          <w:sz w:val="24"/>
          <w:szCs w:val="24"/>
        </w:rPr>
        <w:t>challenge</w:t>
      </w:r>
      <w:r w:rsidR="007024EE">
        <w:rPr>
          <w:rFonts w:ascii="Arial" w:hAnsi="Arial" w:cs="Arial"/>
          <w:sz w:val="24"/>
          <w:szCs w:val="24"/>
        </w:rPr>
        <w:t xml:space="preserve"> </w:t>
      </w:r>
      <w:r w:rsidR="006F021A">
        <w:rPr>
          <w:rFonts w:ascii="Arial" w:hAnsi="Arial" w:cs="Arial"/>
          <w:sz w:val="24"/>
          <w:szCs w:val="24"/>
        </w:rPr>
        <w:t>the</w:t>
      </w:r>
      <w:r w:rsidR="007024EE">
        <w:rPr>
          <w:rFonts w:ascii="Arial" w:hAnsi="Arial" w:cs="Arial"/>
          <w:sz w:val="24"/>
          <w:szCs w:val="24"/>
        </w:rPr>
        <w:t xml:space="preserve"> </w:t>
      </w:r>
      <w:r w:rsidR="006F021A">
        <w:rPr>
          <w:rFonts w:ascii="Arial" w:hAnsi="Arial" w:cs="Arial"/>
          <w:sz w:val="24"/>
          <w:szCs w:val="24"/>
        </w:rPr>
        <w:t>political</w:t>
      </w:r>
      <w:r w:rsidR="007024EE">
        <w:rPr>
          <w:rFonts w:ascii="Arial" w:hAnsi="Arial" w:cs="Arial"/>
          <w:sz w:val="24"/>
          <w:szCs w:val="24"/>
        </w:rPr>
        <w:t xml:space="preserve"> </w:t>
      </w:r>
      <w:r w:rsidR="006F021A">
        <w:rPr>
          <w:rFonts w:ascii="Arial" w:hAnsi="Arial" w:cs="Arial"/>
          <w:sz w:val="24"/>
          <w:szCs w:val="24"/>
        </w:rPr>
        <w:t>status</w:t>
      </w:r>
      <w:r w:rsidR="007024EE">
        <w:rPr>
          <w:rFonts w:ascii="Arial" w:hAnsi="Arial" w:cs="Arial"/>
          <w:sz w:val="24"/>
          <w:szCs w:val="24"/>
        </w:rPr>
        <w:t xml:space="preserve"> </w:t>
      </w:r>
      <w:r w:rsidR="006F021A">
        <w:rPr>
          <w:rFonts w:ascii="Arial" w:hAnsi="Arial" w:cs="Arial"/>
          <w:sz w:val="24"/>
          <w:szCs w:val="24"/>
        </w:rPr>
        <w:t>quo</w:t>
      </w:r>
      <w:r w:rsidR="007024EE">
        <w:rPr>
          <w:rFonts w:ascii="Arial" w:hAnsi="Arial" w:cs="Arial"/>
          <w:sz w:val="24"/>
          <w:szCs w:val="24"/>
        </w:rPr>
        <w:t xml:space="preserve"> </w:t>
      </w:r>
      <w:r w:rsidR="006F021A">
        <w:rPr>
          <w:rFonts w:ascii="Arial" w:hAnsi="Arial" w:cs="Arial"/>
          <w:sz w:val="24"/>
          <w:szCs w:val="24"/>
        </w:rPr>
        <w:t>(Goldstraw</w:t>
      </w:r>
      <w:r w:rsidR="007024EE">
        <w:rPr>
          <w:rFonts w:ascii="Arial" w:hAnsi="Arial" w:cs="Arial"/>
          <w:sz w:val="24"/>
          <w:szCs w:val="24"/>
        </w:rPr>
        <w:t xml:space="preserve"> </w:t>
      </w:r>
      <w:r w:rsidR="006F021A">
        <w:rPr>
          <w:rFonts w:ascii="Arial" w:hAnsi="Arial" w:cs="Arial"/>
          <w:sz w:val="24"/>
          <w:szCs w:val="24"/>
        </w:rPr>
        <w:t>et</w:t>
      </w:r>
      <w:r w:rsidR="007024EE">
        <w:rPr>
          <w:rFonts w:ascii="Arial" w:hAnsi="Arial" w:cs="Arial"/>
          <w:sz w:val="24"/>
          <w:szCs w:val="24"/>
        </w:rPr>
        <w:t xml:space="preserve"> </w:t>
      </w:r>
      <w:r w:rsidR="006F021A">
        <w:rPr>
          <w:rFonts w:ascii="Arial" w:hAnsi="Arial" w:cs="Arial"/>
          <w:sz w:val="24"/>
          <w:szCs w:val="24"/>
        </w:rPr>
        <w:t>al</w:t>
      </w:r>
      <w:r w:rsidR="006D5DA9">
        <w:rPr>
          <w:rFonts w:ascii="Arial" w:hAnsi="Arial" w:cs="Arial"/>
          <w:sz w:val="24"/>
          <w:szCs w:val="24"/>
        </w:rPr>
        <w:t>.</w:t>
      </w:r>
      <w:r w:rsidR="006F021A">
        <w:rPr>
          <w:rFonts w:ascii="Arial" w:hAnsi="Arial" w:cs="Arial"/>
          <w:sz w:val="24"/>
          <w:szCs w:val="24"/>
        </w:rPr>
        <w:t>,</w:t>
      </w:r>
      <w:r w:rsidR="007024EE">
        <w:rPr>
          <w:rFonts w:ascii="Arial" w:hAnsi="Arial" w:cs="Arial"/>
          <w:sz w:val="24"/>
          <w:szCs w:val="24"/>
        </w:rPr>
        <w:t xml:space="preserve"> </w:t>
      </w:r>
      <w:r w:rsidR="006F021A">
        <w:rPr>
          <w:rFonts w:ascii="Arial" w:hAnsi="Arial" w:cs="Arial"/>
          <w:sz w:val="24"/>
          <w:szCs w:val="24"/>
        </w:rPr>
        <w:t>2021).</w:t>
      </w:r>
    </w:p>
    <w:p w14:paraId="6050C34E" w14:textId="10150293" w:rsidR="005626AF" w:rsidRDefault="005837A7" w:rsidP="005837A7">
      <w:pPr>
        <w:spacing w:line="360" w:lineRule="auto"/>
        <w:jc w:val="both"/>
        <w:rPr>
          <w:rFonts w:ascii="Arial" w:hAnsi="Arial" w:cs="Arial"/>
          <w:sz w:val="24"/>
          <w:szCs w:val="24"/>
        </w:rPr>
      </w:pPr>
      <w:r w:rsidRPr="00C72996">
        <w:rPr>
          <w:rFonts w:ascii="Arial" w:hAnsi="Arial" w:cs="Arial"/>
          <w:sz w:val="24"/>
          <w:szCs w:val="24"/>
        </w:rPr>
        <w:t>Hardship</w:t>
      </w:r>
      <w:r w:rsidR="007024EE">
        <w:rPr>
          <w:rFonts w:ascii="Arial" w:hAnsi="Arial" w:cs="Arial"/>
          <w:sz w:val="24"/>
          <w:szCs w:val="24"/>
        </w:rPr>
        <w:t xml:space="preserve"> </w:t>
      </w:r>
      <w:r w:rsidRPr="00C72996">
        <w:rPr>
          <w:rFonts w:ascii="Arial" w:hAnsi="Arial" w:cs="Arial"/>
          <w:sz w:val="24"/>
          <w:szCs w:val="24"/>
        </w:rPr>
        <w:t>is</w:t>
      </w:r>
      <w:r w:rsidR="007024EE">
        <w:rPr>
          <w:rFonts w:ascii="Arial" w:hAnsi="Arial" w:cs="Arial"/>
          <w:sz w:val="24"/>
          <w:szCs w:val="24"/>
        </w:rPr>
        <w:t xml:space="preserve"> </w:t>
      </w:r>
      <w:r w:rsidRPr="00C72996">
        <w:rPr>
          <w:rFonts w:ascii="Arial" w:hAnsi="Arial" w:cs="Arial"/>
          <w:sz w:val="24"/>
          <w:szCs w:val="24"/>
        </w:rPr>
        <w:t>a</w:t>
      </w:r>
      <w:r w:rsidR="007024EE">
        <w:rPr>
          <w:rFonts w:ascii="Arial" w:hAnsi="Arial" w:cs="Arial"/>
          <w:sz w:val="24"/>
          <w:szCs w:val="24"/>
        </w:rPr>
        <w:t xml:space="preserve"> </w:t>
      </w:r>
      <w:r w:rsidRPr="00C72996">
        <w:rPr>
          <w:rFonts w:ascii="Arial" w:hAnsi="Arial" w:cs="Arial"/>
          <w:sz w:val="24"/>
          <w:szCs w:val="24"/>
        </w:rPr>
        <w:t>word</w:t>
      </w:r>
      <w:r w:rsidR="007024EE">
        <w:rPr>
          <w:rFonts w:ascii="Arial" w:hAnsi="Arial" w:cs="Arial"/>
          <w:sz w:val="24"/>
          <w:szCs w:val="24"/>
        </w:rPr>
        <w:t xml:space="preserve"> </w:t>
      </w:r>
      <w:r w:rsidRPr="00C72996">
        <w:rPr>
          <w:rFonts w:ascii="Arial" w:hAnsi="Arial" w:cs="Arial"/>
          <w:sz w:val="24"/>
          <w:szCs w:val="24"/>
        </w:rPr>
        <w:t>used</w:t>
      </w:r>
      <w:r w:rsidR="007024EE">
        <w:rPr>
          <w:rFonts w:ascii="Arial" w:hAnsi="Arial" w:cs="Arial"/>
          <w:sz w:val="24"/>
          <w:szCs w:val="24"/>
        </w:rPr>
        <w:t xml:space="preserve"> </w:t>
      </w:r>
      <w:r w:rsidRPr="00C72996">
        <w:rPr>
          <w:rFonts w:ascii="Arial" w:hAnsi="Arial" w:cs="Arial"/>
          <w:sz w:val="24"/>
          <w:szCs w:val="24"/>
        </w:rPr>
        <w:t>often</w:t>
      </w:r>
      <w:r w:rsidR="007024EE">
        <w:rPr>
          <w:rFonts w:ascii="Arial" w:hAnsi="Arial" w:cs="Arial"/>
          <w:sz w:val="24"/>
          <w:szCs w:val="24"/>
        </w:rPr>
        <w:t xml:space="preserve"> </w:t>
      </w:r>
      <w:r w:rsidRPr="00C72996">
        <w:rPr>
          <w:rFonts w:ascii="Arial" w:hAnsi="Arial" w:cs="Arial"/>
          <w:sz w:val="24"/>
          <w:szCs w:val="24"/>
        </w:rPr>
        <w:t>to</w:t>
      </w:r>
      <w:r w:rsidR="007024EE">
        <w:rPr>
          <w:rFonts w:ascii="Arial" w:hAnsi="Arial" w:cs="Arial"/>
          <w:sz w:val="24"/>
          <w:szCs w:val="24"/>
        </w:rPr>
        <w:t xml:space="preserve"> </w:t>
      </w:r>
      <w:r w:rsidRPr="00C72996">
        <w:rPr>
          <w:rFonts w:ascii="Arial" w:hAnsi="Arial" w:cs="Arial"/>
          <w:sz w:val="24"/>
          <w:szCs w:val="24"/>
        </w:rPr>
        <w:t>refer</w:t>
      </w:r>
      <w:r w:rsidR="007024EE">
        <w:rPr>
          <w:rFonts w:ascii="Arial" w:hAnsi="Arial" w:cs="Arial"/>
          <w:sz w:val="24"/>
          <w:szCs w:val="24"/>
        </w:rPr>
        <w:t xml:space="preserve"> </w:t>
      </w:r>
      <w:r w:rsidRPr="00C72996">
        <w:rPr>
          <w:rFonts w:ascii="Arial" w:hAnsi="Arial" w:cs="Arial"/>
          <w:sz w:val="24"/>
          <w:szCs w:val="24"/>
        </w:rPr>
        <w:t>to</w:t>
      </w:r>
      <w:r w:rsidR="007024EE">
        <w:rPr>
          <w:rFonts w:ascii="Arial" w:hAnsi="Arial" w:cs="Arial"/>
          <w:sz w:val="24"/>
          <w:szCs w:val="24"/>
        </w:rPr>
        <w:t xml:space="preserve"> </w:t>
      </w:r>
      <w:r w:rsidRPr="00C72996">
        <w:rPr>
          <w:rFonts w:ascii="Arial" w:hAnsi="Arial" w:cs="Arial"/>
          <w:sz w:val="24"/>
          <w:szCs w:val="24"/>
        </w:rPr>
        <w:t>poverty,</w:t>
      </w:r>
      <w:r w:rsidR="007024EE">
        <w:rPr>
          <w:rFonts w:ascii="Arial" w:hAnsi="Arial" w:cs="Arial"/>
          <w:sz w:val="24"/>
          <w:szCs w:val="24"/>
        </w:rPr>
        <w:t xml:space="preserve"> </w:t>
      </w:r>
      <w:r w:rsidRPr="00C72996">
        <w:rPr>
          <w:rFonts w:ascii="Arial" w:hAnsi="Arial" w:cs="Arial"/>
          <w:sz w:val="24"/>
          <w:szCs w:val="24"/>
        </w:rPr>
        <w:t>perhaps</w:t>
      </w:r>
      <w:r w:rsidR="007024EE">
        <w:rPr>
          <w:rFonts w:ascii="Arial" w:hAnsi="Arial" w:cs="Arial"/>
          <w:sz w:val="24"/>
          <w:szCs w:val="24"/>
        </w:rPr>
        <w:t xml:space="preserve"> </w:t>
      </w:r>
      <w:r w:rsidR="006D5DA9">
        <w:rPr>
          <w:rFonts w:ascii="Arial" w:hAnsi="Arial" w:cs="Arial"/>
          <w:sz w:val="24"/>
          <w:szCs w:val="24"/>
        </w:rPr>
        <w:t xml:space="preserve">chosen </w:t>
      </w:r>
      <w:r w:rsidRPr="00C72996">
        <w:rPr>
          <w:rFonts w:ascii="Arial" w:hAnsi="Arial" w:cs="Arial"/>
          <w:sz w:val="24"/>
          <w:szCs w:val="24"/>
        </w:rPr>
        <w:t>by</w:t>
      </w:r>
      <w:r w:rsidR="007024EE">
        <w:rPr>
          <w:rFonts w:ascii="Arial" w:hAnsi="Arial" w:cs="Arial"/>
          <w:sz w:val="24"/>
          <w:szCs w:val="24"/>
        </w:rPr>
        <w:t xml:space="preserve"> </w:t>
      </w:r>
      <w:r w:rsidRPr="00C72996">
        <w:rPr>
          <w:rFonts w:ascii="Arial" w:hAnsi="Arial" w:cs="Arial"/>
          <w:sz w:val="24"/>
          <w:szCs w:val="24"/>
        </w:rPr>
        <w:t>the</w:t>
      </w:r>
      <w:r w:rsidR="007024EE">
        <w:rPr>
          <w:rFonts w:ascii="Arial" w:hAnsi="Arial" w:cs="Arial"/>
          <w:sz w:val="24"/>
          <w:szCs w:val="24"/>
        </w:rPr>
        <w:t xml:space="preserve"> </w:t>
      </w:r>
      <w:r w:rsidRPr="00C72996">
        <w:rPr>
          <w:rFonts w:ascii="Arial" w:hAnsi="Arial" w:cs="Arial"/>
          <w:sz w:val="24"/>
          <w:szCs w:val="24"/>
        </w:rPr>
        <w:t>Stoke</w:t>
      </w:r>
      <w:r w:rsidR="007024EE">
        <w:rPr>
          <w:rFonts w:ascii="Arial" w:hAnsi="Arial" w:cs="Arial"/>
          <w:sz w:val="24"/>
          <w:szCs w:val="24"/>
        </w:rPr>
        <w:t xml:space="preserve"> </w:t>
      </w:r>
      <w:r w:rsidRPr="00C72996">
        <w:rPr>
          <w:rFonts w:ascii="Arial" w:hAnsi="Arial" w:cs="Arial"/>
          <w:sz w:val="24"/>
          <w:szCs w:val="24"/>
        </w:rPr>
        <w:t>on</w:t>
      </w:r>
      <w:r w:rsidR="007024EE">
        <w:rPr>
          <w:rFonts w:ascii="Arial" w:hAnsi="Arial" w:cs="Arial"/>
          <w:sz w:val="24"/>
          <w:szCs w:val="24"/>
        </w:rPr>
        <w:t xml:space="preserve"> </w:t>
      </w:r>
      <w:r w:rsidRPr="00C72996">
        <w:rPr>
          <w:rFonts w:ascii="Arial" w:hAnsi="Arial" w:cs="Arial"/>
          <w:sz w:val="24"/>
          <w:szCs w:val="24"/>
        </w:rPr>
        <w:t>Trent</w:t>
      </w:r>
      <w:r w:rsidR="007024EE">
        <w:rPr>
          <w:rFonts w:ascii="Arial" w:hAnsi="Arial" w:cs="Arial"/>
          <w:sz w:val="24"/>
          <w:szCs w:val="24"/>
        </w:rPr>
        <w:t xml:space="preserve"> </w:t>
      </w:r>
      <w:r w:rsidRPr="00C72996">
        <w:rPr>
          <w:rFonts w:ascii="Arial" w:hAnsi="Arial" w:cs="Arial"/>
          <w:sz w:val="24"/>
          <w:szCs w:val="24"/>
        </w:rPr>
        <w:t>Hardship</w:t>
      </w:r>
      <w:r w:rsidR="007024EE">
        <w:rPr>
          <w:rFonts w:ascii="Arial" w:hAnsi="Arial" w:cs="Arial"/>
          <w:sz w:val="24"/>
          <w:szCs w:val="24"/>
        </w:rPr>
        <w:t xml:space="preserve"> </w:t>
      </w:r>
      <w:r w:rsidRPr="00C72996">
        <w:rPr>
          <w:rFonts w:ascii="Arial" w:hAnsi="Arial" w:cs="Arial"/>
          <w:sz w:val="24"/>
          <w:szCs w:val="24"/>
        </w:rPr>
        <w:t>Commission</w:t>
      </w:r>
      <w:r w:rsidR="007024EE">
        <w:rPr>
          <w:rFonts w:ascii="Arial" w:hAnsi="Arial" w:cs="Arial"/>
          <w:sz w:val="24"/>
          <w:szCs w:val="24"/>
        </w:rPr>
        <w:t xml:space="preserve"> </w:t>
      </w:r>
      <w:r w:rsidRPr="00C72996">
        <w:rPr>
          <w:rFonts w:ascii="Arial" w:hAnsi="Arial" w:cs="Arial"/>
          <w:sz w:val="24"/>
          <w:szCs w:val="24"/>
        </w:rPr>
        <w:t>because</w:t>
      </w:r>
      <w:r w:rsidR="007024EE">
        <w:rPr>
          <w:rFonts w:ascii="Arial" w:hAnsi="Arial" w:cs="Arial"/>
          <w:sz w:val="24"/>
          <w:szCs w:val="24"/>
        </w:rPr>
        <w:t xml:space="preserve"> </w:t>
      </w:r>
      <w:r w:rsidRPr="00C72996">
        <w:rPr>
          <w:rFonts w:ascii="Arial" w:hAnsi="Arial" w:cs="Arial"/>
          <w:sz w:val="24"/>
          <w:szCs w:val="24"/>
        </w:rPr>
        <w:t>is</w:t>
      </w:r>
      <w:r w:rsidR="007024EE">
        <w:rPr>
          <w:rFonts w:ascii="Arial" w:hAnsi="Arial" w:cs="Arial"/>
          <w:sz w:val="24"/>
          <w:szCs w:val="24"/>
        </w:rPr>
        <w:t xml:space="preserve"> </w:t>
      </w:r>
      <w:r w:rsidRPr="00C72996">
        <w:rPr>
          <w:rFonts w:ascii="Arial" w:hAnsi="Arial" w:cs="Arial"/>
          <w:sz w:val="24"/>
          <w:szCs w:val="24"/>
        </w:rPr>
        <w:t>potentially</w:t>
      </w:r>
      <w:r w:rsidR="007024EE">
        <w:rPr>
          <w:rFonts w:ascii="Arial" w:hAnsi="Arial" w:cs="Arial"/>
          <w:sz w:val="24"/>
          <w:szCs w:val="24"/>
        </w:rPr>
        <w:t xml:space="preserve"> </w:t>
      </w:r>
      <w:r w:rsidRPr="00C72996">
        <w:rPr>
          <w:rFonts w:ascii="Arial" w:hAnsi="Arial" w:cs="Arial"/>
          <w:sz w:val="24"/>
          <w:szCs w:val="24"/>
        </w:rPr>
        <w:t>carries</w:t>
      </w:r>
      <w:r w:rsidR="007024EE">
        <w:rPr>
          <w:rFonts w:ascii="Arial" w:hAnsi="Arial" w:cs="Arial"/>
          <w:sz w:val="24"/>
          <w:szCs w:val="24"/>
        </w:rPr>
        <w:t xml:space="preserve"> </w:t>
      </w:r>
      <w:r w:rsidRPr="00C72996">
        <w:rPr>
          <w:rFonts w:ascii="Arial" w:hAnsi="Arial" w:cs="Arial"/>
          <w:sz w:val="24"/>
          <w:szCs w:val="24"/>
        </w:rPr>
        <w:t>less</w:t>
      </w:r>
      <w:r w:rsidR="007024EE">
        <w:rPr>
          <w:rFonts w:ascii="Arial" w:hAnsi="Arial" w:cs="Arial"/>
          <w:sz w:val="24"/>
          <w:szCs w:val="24"/>
        </w:rPr>
        <w:t xml:space="preserve"> </w:t>
      </w:r>
      <w:r w:rsidRPr="00C72996">
        <w:rPr>
          <w:rFonts w:ascii="Arial" w:hAnsi="Arial" w:cs="Arial"/>
          <w:sz w:val="24"/>
          <w:szCs w:val="24"/>
        </w:rPr>
        <w:t>stigma</w:t>
      </w:r>
      <w:r w:rsidR="007024EE">
        <w:rPr>
          <w:rFonts w:ascii="Arial" w:hAnsi="Arial" w:cs="Arial"/>
          <w:sz w:val="24"/>
          <w:szCs w:val="24"/>
        </w:rPr>
        <w:t xml:space="preserve"> </w:t>
      </w:r>
      <w:r w:rsidRPr="00C72996">
        <w:rPr>
          <w:rFonts w:ascii="Arial" w:hAnsi="Arial" w:cs="Arial"/>
          <w:sz w:val="24"/>
          <w:szCs w:val="24"/>
        </w:rPr>
        <w:t>than</w:t>
      </w:r>
      <w:r w:rsidR="007024EE">
        <w:rPr>
          <w:rFonts w:ascii="Arial" w:hAnsi="Arial" w:cs="Arial"/>
          <w:sz w:val="24"/>
          <w:szCs w:val="24"/>
        </w:rPr>
        <w:t xml:space="preserve"> </w:t>
      </w:r>
      <w:r w:rsidRPr="00C72996">
        <w:rPr>
          <w:rFonts w:ascii="Arial" w:hAnsi="Arial" w:cs="Arial"/>
          <w:sz w:val="24"/>
          <w:szCs w:val="24"/>
        </w:rPr>
        <w:t>the</w:t>
      </w:r>
      <w:r w:rsidR="007024EE">
        <w:rPr>
          <w:rFonts w:ascii="Arial" w:hAnsi="Arial" w:cs="Arial"/>
          <w:sz w:val="24"/>
          <w:szCs w:val="24"/>
        </w:rPr>
        <w:t xml:space="preserve"> </w:t>
      </w:r>
      <w:r w:rsidRPr="00C72996">
        <w:rPr>
          <w:rFonts w:ascii="Arial" w:hAnsi="Arial" w:cs="Arial"/>
          <w:sz w:val="24"/>
          <w:szCs w:val="24"/>
        </w:rPr>
        <w:t>word</w:t>
      </w:r>
      <w:r w:rsidR="007024EE">
        <w:rPr>
          <w:rFonts w:ascii="Arial" w:hAnsi="Arial" w:cs="Arial"/>
          <w:sz w:val="24"/>
          <w:szCs w:val="24"/>
        </w:rPr>
        <w:t xml:space="preserve"> </w:t>
      </w:r>
      <w:r w:rsidRPr="00C72996">
        <w:rPr>
          <w:rFonts w:ascii="Arial" w:hAnsi="Arial" w:cs="Arial"/>
          <w:sz w:val="24"/>
          <w:szCs w:val="24"/>
        </w:rPr>
        <w:t>poverty.</w:t>
      </w:r>
      <w:r w:rsidR="007024EE">
        <w:rPr>
          <w:rFonts w:ascii="Arial" w:hAnsi="Arial" w:cs="Arial"/>
          <w:sz w:val="24"/>
          <w:szCs w:val="24"/>
        </w:rPr>
        <w:t xml:space="preserve"> </w:t>
      </w:r>
      <w:r w:rsidRPr="00C72996">
        <w:rPr>
          <w:rFonts w:ascii="Arial" w:hAnsi="Arial" w:cs="Arial"/>
          <w:sz w:val="24"/>
          <w:szCs w:val="24"/>
        </w:rPr>
        <w:t>Hardship</w:t>
      </w:r>
      <w:r w:rsidR="007024EE">
        <w:rPr>
          <w:rFonts w:ascii="Arial" w:hAnsi="Arial" w:cs="Arial"/>
          <w:sz w:val="24"/>
          <w:szCs w:val="24"/>
        </w:rPr>
        <w:t xml:space="preserve"> </w:t>
      </w:r>
      <w:r w:rsidRPr="00C72996">
        <w:rPr>
          <w:rFonts w:ascii="Arial" w:hAnsi="Arial" w:cs="Arial"/>
          <w:sz w:val="24"/>
          <w:szCs w:val="24"/>
        </w:rPr>
        <w:t>is</w:t>
      </w:r>
      <w:r w:rsidR="007024EE">
        <w:rPr>
          <w:rFonts w:ascii="Arial" w:hAnsi="Arial" w:cs="Arial"/>
          <w:sz w:val="24"/>
          <w:szCs w:val="24"/>
        </w:rPr>
        <w:t xml:space="preserve"> </w:t>
      </w:r>
      <w:r w:rsidRPr="00C72996">
        <w:rPr>
          <w:rFonts w:ascii="Arial" w:hAnsi="Arial" w:cs="Arial"/>
          <w:sz w:val="24"/>
          <w:szCs w:val="24"/>
        </w:rPr>
        <w:t>often</w:t>
      </w:r>
      <w:r w:rsidR="007024EE">
        <w:rPr>
          <w:rFonts w:ascii="Arial" w:hAnsi="Arial" w:cs="Arial"/>
          <w:sz w:val="24"/>
          <w:szCs w:val="24"/>
        </w:rPr>
        <w:t xml:space="preserve"> </w:t>
      </w:r>
      <w:r w:rsidRPr="00C72996">
        <w:rPr>
          <w:rFonts w:ascii="Arial" w:hAnsi="Arial" w:cs="Arial"/>
          <w:sz w:val="24"/>
          <w:szCs w:val="24"/>
        </w:rPr>
        <w:t>discussed</w:t>
      </w:r>
      <w:r w:rsidR="007024EE">
        <w:rPr>
          <w:rFonts w:ascii="Arial" w:hAnsi="Arial" w:cs="Arial"/>
          <w:sz w:val="24"/>
          <w:szCs w:val="24"/>
        </w:rPr>
        <w:t xml:space="preserve"> </w:t>
      </w:r>
      <w:r w:rsidRPr="00C72996">
        <w:rPr>
          <w:rFonts w:ascii="Arial" w:hAnsi="Arial" w:cs="Arial"/>
          <w:sz w:val="24"/>
          <w:szCs w:val="24"/>
        </w:rPr>
        <w:t>in</w:t>
      </w:r>
      <w:r w:rsidR="007024EE">
        <w:rPr>
          <w:rFonts w:ascii="Arial" w:hAnsi="Arial" w:cs="Arial"/>
          <w:sz w:val="24"/>
          <w:szCs w:val="24"/>
        </w:rPr>
        <w:t xml:space="preserve"> </w:t>
      </w:r>
      <w:r w:rsidRPr="00C72996">
        <w:rPr>
          <w:rFonts w:ascii="Arial" w:hAnsi="Arial" w:cs="Arial"/>
          <w:sz w:val="24"/>
          <w:szCs w:val="24"/>
        </w:rPr>
        <w:t>terms</w:t>
      </w:r>
      <w:r w:rsidR="007024EE">
        <w:rPr>
          <w:rFonts w:ascii="Arial" w:hAnsi="Arial" w:cs="Arial"/>
          <w:sz w:val="24"/>
          <w:szCs w:val="24"/>
        </w:rPr>
        <w:t xml:space="preserve"> </w:t>
      </w:r>
      <w:r w:rsidRPr="00C72996">
        <w:rPr>
          <w:rFonts w:ascii="Arial" w:hAnsi="Arial" w:cs="Arial"/>
          <w:sz w:val="24"/>
          <w:szCs w:val="24"/>
        </w:rPr>
        <w:t>of</w:t>
      </w:r>
      <w:r w:rsidR="007024EE">
        <w:rPr>
          <w:rFonts w:ascii="Arial" w:hAnsi="Arial" w:cs="Arial"/>
          <w:sz w:val="24"/>
          <w:szCs w:val="24"/>
        </w:rPr>
        <w:t xml:space="preserve"> </w:t>
      </w:r>
      <w:r w:rsidRPr="00C72996">
        <w:rPr>
          <w:rFonts w:ascii="Arial" w:hAnsi="Arial" w:cs="Arial"/>
          <w:sz w:val="24"/>
          <w:szCs w:val="24"/>
        </w:rPr>
        <w:t>material</w:t>
      </w:r>
      <w:r w:rsidR="007024EE">
        <w:rPr>
          <w:rFonts w:ascii="Arial" w:hAnsi="Arial" w:cs="Arial"/>
          <w:sz w:val="24"/>
          <w:szCs w:val="24"/>
        </w:rPr>
        <w:t xml:space="preserve"> </w:t>
      </w:r>
      <w:r w:rsidRPr="00C72996">
        <w:rPr>
          <w:rFonts w:ascii="Arial" w:hAnsi="Arial" w:cs="Arial"/>
          <w:sz w:val="24"/>
          <w:szCs w:val="24"/>
        </w:rPr>
        <w:t>hardship</w:t>
      </w:r>
      <w:r w:rsidR="007024EE">
        <w:rPr>
          <w:rFonts w:ascii="Arial" w:hAnsi="Arial" w:cs="Arial"/>
          <w:sz w:val="24"/>
          <w:szCs w:val="24"/>
        </w:rPr>
        <w:t xml:space="preserve"> </w:t>
      </w:r>
      <w:r w:rsidRPr="00C72996">
        <w:rPr>
          <w:rFonts w:ascii="Arial" w:hAnsi="Arial" w:cs="Arial"/>
          <w:sz w:val="24"/>
          <w:szCs w:val="24"/>
        </w:rPr>
        <w:t>and</w:t>
      </w:r>
      <w:r w:rsidR="007024EE">
        <w:rPr>
          <w:rFonts w:ascii="Arial" w:hAnsi="Arial" w:cs="Arial"/>
          <w:sz w:val="24"/>
          <w:szCs w:val="24"/>
        </w:rPr>
        <w:t xml:space="preserve"> </w:t>
      </w:r>
      <w:r w:rsidRPr="00C72996">
        <w:rPr>
          <w:rFonts w:ascii="Arial" w:hAnsi="Arial" w:cs="Arial"/>
          <w:sz w:val="24"/>
          <w:szCs w:val="24"/>
        </w:rPr>
        <w:t>income</w:t>
      </w:r>
      <w:r w:rsidR="007024EE">
        <w:rPr>
          <w:rFonts w:ascii="Arial" w:hAnsi="Arial" w:cs="Arial"/>
          <w:sz w:val="24"/>
          <w:szCs w:val="24"/>
        </w:rPr>
        <w:t xml:space="preserve"> </w:t>
      </w:r>
      <w:r w:rsidRPr="00C72996">
        <w:rPr>
          <w:rFonts w:ascii="Arial" w:hAnsi="Arial" w:cs="Arial"/>
          <w:sz w:val="24"/>
          <w:szCs w:val="24"/>
        </w:rPr>
        <w:t>poverty</w:t>
      </w:r>
      <w:r w:rsidR="007024EE">
        <w:rPr>
          <w:rFonts w:ascii="Arial" w:hAnsi="Arial" w:cs="Arial"/>
          <w:sz w:val="24"/>
          <w:szCs w:val="24"/>
        </w:rPr>
        <w:t xml:space="preserve"> </w:t>
      </w:r>
      <w:r w:rsidRPr="00C72996">
        <w:rPr>
          <w:rFonts w:ascii="Arial" w:hAnsi="Arial" w:cs="Arial"/>
          <w:sz w:val="24"/>
          <w:szCs w:val="24"/>
        </w:rPr>
        <w:t>(Beverly,</w:t>
      </w:r>
      <w:r w:rsidR="007024EE">
        <w:rPr>
          <w:rFonts w:ascii="Arial" w:hAnsi="Arial" w:cs="Arial"/>
          <w:sz w:val="24"/>
          <w:szCs w:val="24"/>
        </w:rPr>
        <w:t xml:space="preserve"> </w:t>
      </w:r>
      <w:r w:rsidRPr="00C72996">
        <w:rPr>
          <w:rFonts w:ascii="Arial" w:hAnsi="Arial" w:cs="Arial"/>
          <w:sz w:val="24"/>
          <w:szCs w:val="24"/>
        </w:rPr>
        <w:t>2001).</w:t>
      </w:r>
      <w:r w:rsidR="007024EE">
        <w:rPr>
          <w:rFonts w:ascii="Arial" w:hAnsi="Arial" w:cs="Arial"/>
          <w:sz w:val="24"/>
          <w:szCs w:val="24"/>
        </w:rPr>
        <w:t xml:space="preserve"> </w:t>
      </w:r>
      <w:r w:rsidRPr="00C72996">
        <w:rPr>
          <w:rFonts w:ascii="Arial" w:hAnsi="Arial" w:cs="Arial"/>
          <w:sz w:val="24"/>
          <w:szCs w:val="24"/>
        </w:rPr>
        <w:t>Financial</w:t>
      </w:r>
      <w:r w:rsidR="007024EE">
        <w:rPr>
          <w:rFonts w:ascii="Arial" w:hAnsi="Arial" w:cs="Arial"/>
          <w:sz w:val="24"/>
          <w:szCs w:val="24"/>
        </w:rPr>
        <w:t xml:space="preserve"> </w:t>
      </w:r>
      <w:r w:rsidRPr="00C72996">
        <w:rPr>
          <w:rFonts w:ascii="Arial" w:hAnsi="Arial" w:cs="Arial"/>
          <w:sz w:val="24"/>
          <w:szCs w:val="24"/>
        </w:rPr>
        <w:t>hardship</w:t>
      </w:r>
      <w:r w:rsidR="007024EE">
        <w:rPr>
          <w:rFonts w:ascii="Arial" w:hAnsi="Arial" w:cs="Arial"/>
          <w:sz w:val="24"/>
          <w:szCs w:val="24"/>
        </w:rPr>
        <w:t xml:space="preserve"> </w:t>
      </w:r>
      <w:r w:rsidRPr="00C72996">
        <w:rPr>
          <w:rFonts w:ascii="Arial" w:hAnsi="Arial" w:cs="Arial"/>
          <w:sz w:val="24"/>
          <w:szCs w:val="24"/>
        </w:rPr>
        <w:t>is</w:t>
      </w:r>
      <w:r w:rsidR="006D5DA9">
        <w:rPr>
          <w:rFonts w:ascii="Arial" w:hAnsi="Arial" w:cs="Arial"/>
          <w:sz w:val="24"/>
          <w:szCs w:val="24"/>
        </w:rPr>
        <w:t>,</w:t>
      </w:r>
      <w:r w:rsidR="007024EE">
        <w:rPr>
          <w:rFonts w:ascii="Arial" w:hAnsi="Arial" w:cs="Arial"/>
          <w:sz w:val="24"/>
          <w:szCs w:val="24"/>
        </w:rPr>
        <w:t xml:space="preserve"> </w:t>
      </w:r>
      <w:r w:rsidRPr="00C72996">
        <w:rPr>
          <w:rFonts w:ascii="Arial" w:hAnsi="Arial" w:cs="Arial"/>
          <w:sz w:val="24"/>
          <w:szCs w:val="24"/>
        </w:rPr>
        <w:t>however</w:t>
      </w:r>
      <w:r w:rsidR="006D5DA9">
        <w:rPr>
          <w:rFonts w:ascii="Arial" w:hAnsi="Arial" w:cs="Arial"/>
          <w:sz w:val="24"/>
          <w:szCs w:val="24"/>
        </w:rPr>
        <w:t>,</w:t>
      </w:r>
      <w:r w:rsidR="007024EE">
        <w:rPr>
          <w:rFonts w:ascii="Arial" w:hAnsi="Arial" w:cs="Arial"/>
          <w:sz w:val="24"/>
          <w:szCs w:val="24"/>
        </w:rPr>
        <w:t xml:space="preserve"> </w:t>
      </w:r>
      <w:r w:rsidRPr="00C72996">
        <w:rPr>
          <w:rFonts w:ascii="Arial" w:hAnsi="Arial" w:cs="Arial"/>
          <w:sz w:val="24"/>
          <w:szCs w:val="24"/>
        </w:rPr>
        <w:t>very</w:t>
      </w:r>
      <w:r w:rsidR="007024EE">
        <w:rPr>
          <w:rFonts w:ascii="Arial" w:hAnsi="Arial" w:cs="Arial"/>
          <w:sz w:val="24"/>
          <w:szCs w:val="24"/>
        </w:rPr>
        <w:t xml:space="preserve"> </w:t>
      </w:r>
      <w:r w:rsidRPr="00C72996">
        <w:rPr>
          <w:rFonts w:ascii="Arial" w:hAnsi="Arial" w:cs="Arial"/>
          <w:sz w:val="24"/>
          <w:szCs w:val="24"/>
        </w:rPr>
        <w:t>clearly</w:t>
      </w:r>
      <w:r w:rsidR="007024EE">
        <w:rPr>
          <w:rFonts w:ascii="Arial" w:hAnsi="Arial" w:cs="Arial"/>
          <w:sz w:val="24"/>
          <w:szCs w:val="24"/>
        </w:rPr>
        <w:t xml:space="preserve"> </w:t>
      </w:r>
      <w:r w:rsidRPr="00C72996">
        <w:rPr>
          <w:rFonts w:ascii="Arial" w:hAnsi="Arial" w:cs="Arial"/>
          <w:sz w:val="24"/>
          <w:szCs w:val="24"/>
        </w:rPr>
        <w:t>linked</w:t>
      </w:r>
      <w:r w:rsidR="007024EE">
        <w:rPr>
          <w:rFonts w:ascii="Arial" w:hAnsi="Arial" w:cs="Arial"/>
          <w:sz w:val="24"/>
          <w:szCs w:val="24"/>
        </w:rPr>
        <w:t xml:space="preserve"> </w:t>
      </w:r>
      <w:r w:rsidRPr="00C72996">
        <w:rPr>
          <w:rFonts w:ascii="Arial" w:hAnsi="Arial" w:cs="Arial"/>
          <w:sz w:val="24"/>
          <w:szCs w:val="24"/>
        </w:rPr>
        <w:t>to</w:t>
      </w:r>
      <w:r w:rsidR="007024EE">
        <w:rPr>
          <w:rFonts w:ascii="Arial" w:hAnsi="Arial" w:cs="Arial"/>
          <w:sz w:val="24"/>
          <w:szCs w:val="24"/>
        </w:rPr>
        <w:t xml:space="preserve"> </w:t>
      </w:r>
      <w:r w:rsidRPr="00C72996">
        <w:rPr>
          <w:rFonts w:ascii="Arial" w:hAnsi="Arial" w:cs="Arial"/>
          <w:sz w:val="24"/>
          <w:szCs w:val="24"/>
        </w:rPr>
        <w:t>broader</w:t>
      </w:r>
      <w:r w:rsidR="007024EE">
        <w:rPr>
          <w:rFonts w:ascii="Arial" w:hAnsi="Arial" w:cs="Arial"/>
          <w:sz w:val="24"/>
          <w:szCs w:val="24"/>
        </w:rPr>
        <w:t xml:space="preserve"> </w:t>
      </w:r>
      <w:r w:rsidRPr="00C72996">
        <w:rPr>
          <w:rFonts w:ascii="Arial" w:hAnsi="Arial" w:cs="Arial"/>
          <w:sz w:val="24"/>
          <w:szCs w:val="24"/>
        </w:rPr>
        <w:t>societal</w:t>
      </w:r>
      <w:r w:rsidR="007024EE">
        <w:rPr>
          <w:rFonts w:ascii="Arial" w:hAnsi="Arial" w:cs="Arial"/>
          <w:sz w:val="24"/>
          <w:szCs w:val="24"/>
        </w:rPr>
        <w:t xml:space="preserve"> </w:t>
      </w:r>
      <w:r w:rsidRPr="00C72996">
        <w:rPr>
          <w:rFonts w:ascii="Arial" w:hAnsi="Arial" w:cs="Arial"/>
          <w:sz w:val="24"/>
          <w:szCs w:val="24"/>
        </w:rPr>
        <w:t>hardships</w:t>
      </w:r>
      <w:r w:rsidR="007024EE">
        <w:rPr>
          <w:rFonts w:ascii="Arial" w:hAnsi="Arial" w:cs="Arial"/>
          <w:sz w:val="24"/>
          <w:szCs w:val="24"/>
        </w:rPr>
        <w:t xml:space="preserve"> </w:t>
      </w:r>
      <w:r w:rsidRPr="00C72996">
        <w:rPr>
          <w:rFonts w:ascii="Arial" w:hAnsi="Arial" w:cs="Arial"/>
          <w:sz w:val="24"/>
          <w:szCs w:val="24"/>
        </w:rPr>
        <w:t>such</w:t>
      </w:r>
      <w:r w:rsidR="007024EE">
        <w:rPr>
          <w:rFonts w:ascii="Arial" w:hAnsi="Arial" w:cs="Arial"/>
          <w:sz w:val="24"/>
          <w:szCs w:val="24"/>
        </w:rPr>
        <w:t xml:space="preserve"> </w:t>
      </w:r>
      <w:r w:rsidRPr="00C72996">
        <w:rPr>
          <w:rFonts w:ascii="Arial" w:hAnsi="Arial" w:cs="Arial"/>
          <w:sz w:val="24"/>
          <w:szCs w:val="24"/>
        </w:rPr>
        <w:t>as</w:t>
      </w:r>
      <w:r w:rsidR="007024EE">
        <w:rPr>
          <w:rFonts w:ascii="Arial" w:hAnsi="Arial" w:cs="Arial"/>
          <w:sz w:val="24"/>
          <w:szCs w:val="24"/>
        </w:rPr>
        <w:t xml:space="preserve"> </w:t>
      </w:r>
      <w:r w:rsidRPr="00C72996">
        <w:rPr>
          <w:rFonts w:ascii="Arial" w:hAnsi="Arial" w:cs="Arial"/>
          <w:sz w:val="24"/>
          <w:szCs w:val="24"/>
        </w:rPr>
        <w:t>reduced</w:t>
      </w:r>
      <w:r w:rsidR="007024EE">
        <w:rPr>
          <w:rFonts w:ascii="Arial" w:hAnsi="Arial" w:cs="Arial"/>
          <w:sz w:val="24"/>
          <w:szCs w:val="24"/>
        </w:rPr>
        <w:t xml:space="preserve"> </w:t>
      </w:r>
      <w:r w:rsidRPr="00C72996">
        <w:rPr>
          <w:rFonts w:ascii="Arial" w:hAnsi="Arial" w:cs="Arial"/>
          <w:sz w:val="24"/>
          <w:szCs w:val="24"/>
        </w:rPr>
        <w:t>social</w:t>
      </w:r>
      <w:r w:rsidR="007024EE">
        <w:rPr>
          <w:rFonts w:ascii="Arial" w:hAnsi="Arial" w:cs="Arial"/>
          <w:sz w:val="24"/>
          <w:szCs w:val="24"/>
        </w:rPr>
        <w:t xml:space="preserve"> </w:t>
      </w:r>
      <w:r w:rsidRPr="00C72996">
        <w:rPr>
          <w:rFonts w:ascii="Arial" w:hAnsi="Arial" w:cs="Arial"/>
          <w:sz w:val="24"/>
          <w:szCs w:val="24"/>
        </w:rPr>
        <w:t>support</w:t>
      </w:r>
      <w:r w:rsidR="007024EE">
        <w:rPr>
          <w:rFonts w:ascii="Arial" w:hAnsi="Arial" w:cs="Arial"/>
          <w:sz w:val="24"/>
          <w:szCs w:val="24"/>
        </w:rPr>
        <w:t xml:space="preserve"> </w:t>
      </w:r>
      <w:r w:rsidRPr="00C72996">
        <w:rPr>
          <w:rFonts w:ascii="Arial" w:hAnsi="Arial" w:cs="Arial"/>
          <w:sz w:val="24"/>
          <w:szCs w:val="24"/>
        </w:rPr>
        <w:t>and</w:t>
      </w:r>
      <w:r w:rsidR="007024EE">
        <w:rPr>
          <w:rFonts w:ascii="Arial" w:hAnsi="Arial" w:cs="Arial"/>
          <w:sz w:val="24"/>
          <w:szCs w:val="24"/>
        </w:rPr>
        <w:t xml:space="preserve"> </w:t>
      </w:r>
      <w:r w:rsidRPr="00C72996">
        <w:rPr>
          <w:rFonts w:ascii="Arial" w:hAnsi="Arial" w:cs="Arial"/>
          <w:sz w:val="24"/>
          <w:szCs w:val="24"/>
        </w:rPr>
        <w:t>experiences</w:t>
      </w:r>
      <w:r w:rsidR="007024EE">
        <w:rPr>
          <w:rFonts w:ascii="Arial" w:hAnsi="Arial" w:cs="Arial"/>
          <w:sz w:val="24"/>
          <w:szCs w:val="24"/>
        </w:rPr>
        <w:t xml:space="preserve"> </w:t>
      </w:r>
      <w:r w:rsidRPr="00C72996">
        <w:rPr>
          <w:rFonts w:ascii="Arial" w:hAnsi="Arial" w:cs="Arial"/>
          <w:sz w:val="24"/>
          <w:szCs w:val="24"/>
        </w:rPr>
        <w:t>of</w:t>
      </w:r>
      <w:r w:rsidR="007024EE">
        <w:rPr>
          <w:rFonts w:ascii="Arial" w:hAnsi="Arial" w:cs="Arial"/>
          <w:sz w:val="24"/>
          <w:szCs w:val="24"/>
        </w:rPr>
        <w:t xml:space="preserve"> </w:t>
      </w:r>
      <w:r w:rsidRPr="00C72996">
        <w:rPr>
          <w:rFonts w:ascii="Arial" w:hAnsi="Arial" w:cs="Arial"/>
          <w:sz w:val="24"/>
          <w:szCs w:val="24"/>
        </w:rPr>
        <w:t>stress</w:t>
      </w:r>
      <w:r w:rsidR="007024EE">
        <w:rPr>
          <w:rFonts w:ascii="Arial" w:hAnsi="Arial" w:cs="Arial"/>
          <w:sz w:val="24"/>
          <w:szCs w:val="24"/>
        </w:rPr>
        <w:t xml:space="preserve"> </w:t>
      </w:r>
      <w:r w:rsidRPr="00C72996">
        <w:rPr>
          <w:rFonts w:ascii="Arial" w:hAnsi="Arial" w:cs="Arial"/>
          <w:sz w:val="24"/>
          <w:szCs w:val="24"/>
        </w:rPr>
        <w:t>(Park</w:t>
      </w:r>
      <w:r w:rsidR="007024EE">
        <w:rPr>
          <w:rFonts w:ascii="Arial" w:hAnsi="Arial" w:cs="Arial"/>
          <w:sz w:val="24"/>
          <w:szCs w:val="24"/>
        </w:rPr>
        <w:t xml:space="preserve"> </w:t>
      </w:r>
      <w:r w:rsidRPr="00C72996">
        <w:rPr>
          <w:rFonts w:ascii="Arial" w:hAnsi="Arial" w:cs="Arial"/>
          <w:sz w:val="24"/>
          <w:szCs w:val="24"/>
        </w:rPr>
        <w:t>et</w:t>
      </w:r>
      <w:r w:rsidR="007024EE">
        <w:rPr>
          <w:rFonts w:ascii="Arial" w:hAnsi="Arial" w:cs="Arial"/>
          <w:sz w:val="24"/>
          <w:szCs w:val="24"/>
        </w:rPr>
        <w:t xml:space="preserve"> </w:t>
      </w:r>
      <w:r w:rsidRPr="00C72996">
        <w:rPr>
          <w:rFonts w:ascii="Arial" w:hAnsi="Arial" w:cs="Arial"/>
          <w:sz w:val="24"/>
          <w:szCs w:val="24"/>
        </w:rPr>
        <w:t>al</w:t>
      </w:r>
      <w:r w:rsidR="006D5DA9">
        <w:rPr>
          <w:rFonts w:ascii="Arial" w:hAnsi="Arial" w:cs="Arial"/>
          <w:sz w:val="24"/>
          <w:szCs w:val="24"/>
        </w:rPr>
        <w:t>.</w:t>
      </w:r>
      <w:r w:rsidRPr="00C72996">
        <w:rPr>
          <w:rFonts w:ascii="Arial" w:hAnsi="Arial" w:cs="Arial"/>
          <w:sz w:val="24"/>
          <w:szCs w:val="24"/>
        </w:rPr>
        <w:t>,</w:t>
      </w:r>
      <w:r w:rsidR="007024EE">
        <w:rPr>
          <w:rFonts w:ascii="Arial" w:hAnsi="Arial" w:cs="Arial"/>
          <w:sz w:val="24"/>
          <w:szCs w:val="24"/>
        </w:rPr>
        <w:t xml:space="preserve"> </w:t>
      </w:r>
      <w:r w:rsidRPr="00C72996">
        <w:rPr>
          <w:rFonts w:ascii="Arial" w:hAnsi="Arial" w:cs="Arial"/>
          <w:sz w:val="24"/>
          <w:szCs w:val="24"/>
        </w:rPr>
        <w:t>2017).</w:t>
      </w:r>
      <w:r w:rsidR="007024EE">
        <w:rPr>
          <w:rFonts w:ascii="Arial" w:hAnsi="Arial" w:cs="Arial"/>
          <w:sz w:val="24"/>
          <w:szCs w:val="24"/>
        </w:rPr>
        <w:t xml:space="preserve"> </w:t>
      </w:r>
      <w:r w:rsidR="00637359">
        <w:rPr>
          <w:rFonts w:ascii="Arial" w:hAnsi="Arial" w:cs="Arial"/>
          <w:sz w:val="24"/>
          <w:szCs w:val="24"/>
        </w:rPr>
        <w:t>Recognising</w:t>
      </w:r>
      <w:r w:rsidR="007024EE">
        <w:rPr>
          <w:rFonts w:ascii="Arial" w:hAnsi="Arial" w:cs="Arial"/>
          <w:sz w:val="24"/>
          <w:szCs w:val="24"/>
        </w:rPr>
        <w:t xml:space="preserve"> </w:t>
      </w:r>
      <w:r w:rsidR="00637359">
        <w:rPr>
          <w:rFonts w:ascii="Arial" w:hAnsi="Arial" w:cs="Arial"/>
          <w:sz w:val="24"/>
          <w:szCs w:val="24"/>
        </w:rPr>
        <w:t>the</w:t>
      </w:r>
      <w:r w:rsidR="007024EE">
        <w:rPr>
          <w:rFonts w:ascii="Arial" w:hAnsi="Arial" w:cs="Arial"/>
          <w:sz w:val="24"/>
          <w:szCs w:val="24"/>
        </w:rPr>
        <w:t xml:space="preserve"> </w:t>
      </w:r>
      <w:r w:rsidR="00637359">
        <w:rPr>
          <w:rFonts w:ascii="Arial" w:hAnsi="Arial" w:cs="Arial"/>
          <w:sz w:val="24"/>
          <w:szCs w:val="24"/>
        </w:rPr>
        <w:t>diverse</w:t>
      </w:r>
      <w:r w:rsidR="007024EE">
        <w:rPr>
          <w:rFonts w:ascii="Arial" w:hAnsi="Arial" w:cs="Arial"/>
          <w:sz w:val="24"/>
          <w:szCs w:val="24"/>
        </w:rPr>
        <w:t xml:space="preserve"> </w:t>
      </w:r>
      <w:r w:rsidR="00637359">
        <w:rPr>
          <w:rFonts w:ascii="Arial" w:hAnsi="Arial" w:cs="Arial"/>
          <w:sz w:val="24"/>
          <w:szCs w:val="24"/>
        </w:rPr>
        <w:t>range</w:t>
      </w:r>
      <w:r w:rsidR="007024EE">
        <w:rPr>
          <w:rFonts w:ascii="Arial" w:hAnsi="Arial" w:cs="Arial"/>
          <w:sz w:val="24"/>
          <w:szCs w:val="24"/>
        </w:rPr>
        <w:t xml:space="preserve"> </w:t>
      </w:r>
      <w:r w:rsidR="00637359">
        <w:rPr>
          <w:rFonts w:ascii="Arial" w:hAnsi="Arial" w:cs="Arial"/>
          <w:sz w:val="24"/>
          <w:szCs w:val="24"/>
        </w:rPr>
        <w:t>of</w:t>
      </w:r>
      <w:r w:rsidR="007024EE">
        <w:rPr>
          <w:rFonts w:ascii="Arial" w:hAnsi="Arial" w:cs="Arial"/>
          <w:sz w:val="24"/>
          <w:szCs w:val="24"/>
        </w:rPr>
        <w:t xml:space="preserve"> </w:t>
      </w:r>
      <w:r w:rsidR="00637359">
        <w:rPr>
          <w:rFonts w:ascii="Arial" w:hAnsi="Arial" w:cs="Arial"/>
          <w:sz w:val="24"/>
          <w:szCs w:val="24"/>
        </w:rPr>
        <w:t>definitions</w:t>
      </w:r>
      <w:r w:rsidR="007024EE">
        <w:rPr>
          <w:rFonts w:ascii="Arial" w:hAnsi="Arial" w:cs="Arial"/>
          <w:sz w:val="24"/>
          <w:szCs w:val="24"/>
        </w:rPr>
        <w:t xml:space="preserve"> </w:t>
      </w:r>
      <w:r w:rsidR="00637359">
        <w:rPr>
          <w:rFonts w:ascii="Arial" w:hAnsi="Arial" w:cs="Arial"/>
          <w:sz w:val="24"/>
          <w:szCs w:val="24"/>
        </w:rPr>
        <w:t>of</w:t>
      </w:r>
      <w:r w:rsidR="007024EE">
        <w:rPr>
          <w:rFonts w:ascii="Arial" w:hAnsi="Arial" w:cs="Arial"/>
          <w:sz w:val="24"/>
          <w:szCs w:val="24"/>
        </w:rPr>
        <w:t xml:space="preserve"> </w:t>
      </w:r>
      <w:r w:rsidR="00637359">
        <w:rPr>
          <w:rFonts w:ascii="Arial" w:hAnsi="Arial" w:cs="Arial"/>
          <w:sz w:val="24"/>
          <w:szCs w:val="24"/>
        </w:rPr>
        <w:t>poverty</w:t>
      </w:r>
      <w:r w:rsidR="007024EE">
        <w:rPr>
          <w:rFonts w:ascii="Arial" w:hAnsi="Arial" w:cs="Arial"/>
          <w:sz w:val="24"/>
          <w:szCs w:val="24"/>
        </w:rPr>
        <w:t xml:space="preserve"> </w:t>
      </w:r>
      <w:r w:rsidR="00637359">
        <w:rPr>
          <w:rFonts w:ascii="Arial" w:hAnsi="Arial" w:cs="Arial"/>
          <w:sz w:val="24"/>
          <w:szCs w:val="24"/>
        </w:rPr>
        <w:t>and</w:t>
      </w:r>
      <w:r w:rsidR="007024EE">
        <w:rPr>
          <w:rFonts w:ascii="Arial" w:hAnsi="Arial" w:cs="Arial"/>
          <w:sz w:val="24"/>
          <w:szCs w:val="24"/>
        </w:rPr>
        <w:t xml:space="preserve"> </w:t>
      </w:r>
      <w:r w:rsidR="00637359">
        <w:rPr>
          <w:rFonts w:ascii="Arial" w:hAnsi="Arial" w:cs="Arial"/>
          <w:sz w:val="24"/>
          <w:szCs w:val="24"/>
        </w:rPr>
        <w:t>hardship</w:t>
      </w:r>
      <w:r w:rsidR="00691BDA">
        <w:rPr>
          <w:rFonts w:ascii="Arial" w:hAnsi="Arial" w:cs="Arial"/>
          <w:sz w:val="24"/>
          <w:szCs w:val="24"/>
        </w:rPr>
        <w:t>,</w:t>
      </w:r>
      <w:r w:rsidR="007024EE">
        <w:rPr>
          <w:rFonts w:ascii="Arial" w:hAnsi="Arial" w:cs="Arial"/>
          <w:sz w:val="24"/>
          <w:szCs w:val="24"/>
        </w:rPr>
        <w:t xml:space="preserve"> </w:t>
      </w:r>
      <w:r w:rsidR="00637359">
        <w:rPr>
          <w:rFonts w:ascii="Arial" w:hAnsi="Arial" w:cs="Arial"/>
          <w:sz w:val="24"/>
          <w:szCs w:val="24"/>
        </w:rPr>
        <w:t>the</w:t>
      </w:r>
      <w:r w:rsidR="007024EE">
        <w:rPr>
          <w:rFonts w:ascii="Arial" w:hAnsi="Arial" w:cs="Arial"/>
          <w:sz w:val="24"/>
          <w:szCs w:val="24"/>
        </w:rPr>
        <w:t xml:space="preserve"> </w:t>
      </w:r>
      <w:r w:rsidR="00637359">
        <w:rPr>
          <w:rFonts w:ascii="Arial" w:hAnsi="Arial" w:cs="Arial"/>
          <w:sz w:val="24"/>
          <w:szCs w:val="24"/>
        </w:rPr>
        <w:t>degree</w:t>
      </w:r>
      <w:r w:rsidR="007024EE">
        <w:rPr>
          <w:rFonts w:ascii="Arial" w:hAnsi="Arial" w:cs="Arial"/>
          <w:sz w:val="24"/>
          <w:szCs w:val="24"/>
        </w:rPr>
        <w:t xml:space="preserve"> </w:t>
      </w:r>
      <w:r w:rsidR="00637359">
        <w:rPr>
          <w:rFonts w:ascii="Arial" w:hAnsi="Arial" w:cs="Arial"/>
          <w:sz w:val="24"/>
          <w:szCs w:val="24"/>
        </w:rPr>
        <w:t>sought</w:t>
      </w:r>
      <w:r w:rsidR="007024EE">
        <w:rPr>
          <w:rFonts w:ascii="Arial" w:hAnsi="Arial" w:cs="Arial"/>
          <w:sz w:val="24"/>
          <w:szCs w:val="24"/>
        </w:rPr>
        <w:t xml:space="preserve"> </w:t>
      </w:r>
      <w:r w:rsidR="00637359">
        <w:rPr>
          <w:rFonts w:ascii="Arial" w:hAnsi="Arial" w:cs="Arial"/>
          <w:sz w:val="24"/>
          <w:szCs w:val="24"/>
        </w:rPr>
        <w:t>to</w:t>
      </w:r>
      <w:r w:rsidR="007024EE">
        <w:rPr>
          <w:rFonts w:ascii="Arial" w:hAnsi="Arial" w:cs="Arial"/>
          <w:sz w:val="24"/>
          <w:szCs w:val="24"/>
        </w:rPr>
        <w:t xml:space="preserve"> </w:t>
      </w:r>
      <w:r w:rsidR="00637359">
        <w:rPr>
          <w:rFonts w:ascii="Arial" w:hAnsi="Arial" w:cs="Arial"/>
          <w:sz w:val="24"/>
          <w:szCs w:val="24"/>
        </w:rPr>
        <w:t>foreground</w:t>
      </w:r>
      <w:r w:rsidR="007024EE">
        <w:rPr>
          <w:rFonts w:ascii="Arial" w:hAnsi="Arial" w:cs="Arial"/>
          <w:sz w:val="24"/>
          <w:szCs w:val="24"/>
        </w:rPr>
        <w:t xml:space="preserve"> </w:t>
      </w:r>
      <w:r w:rsidR="00637359">
        <w:rPr>
          <w:rFonts w:ascii="Arial" w:hAnsi="Arial" w:cs="Arial"/>
          <w:sz w:val="24"/>
          <w:szCs w:val="24"/>
        </w:rPr>
        <w:t>the</w:t>
      </w:r>
      <w:r w:rsidR="007024EE">
        <w:rPr>
          <w:rFonts w:ascii="Arial" w:hAnsi="Arial" w:cs="Arial"/>
          <w:sz w:val="24"/>
          <w:szCs w:val="24"/>
        </w:rPr>
        <w:t xml:space="preserve"> </w:t>
      </w:r>
      <w:r w:rsidR="00637359">
        <w:rPr>
          <w:rFonts w:ascii="Arial" w:hAnsi="Arial" w:cs="Arial"/>
          <w:sz w:val="24"/>
          <w:szCs w:val="24"/>
        </w:rPr>
        <w:t>voices</w:t>
      </w:r>
      <w:r w:rsidR="007024EE">
        <w:rPr>
          <w:rFonts w:ascii="Arial" w:hAnsi="Arial" w:cs="Arial"/>
          <w:sz w:val="24"/>
          <w:szCs w:val="24"/>
        </w:rPr>
        <w:t xml:space="preserve"> </w:t>
      </w:r>
      <w:r w:rsidR="00637359">
        <w:rPr>
          <w:rFonts w:ascii="Arial" w:hAnsi="Arial" w:cs="Arial"/>
          <w:sz w:val="24"/>
          <w:szCs w:val="24"/>
        </w:rPr>
        <w:t>of</w:t>
      </w:r>
      <w:r w:rsidR="007024EE">
        <w:rPr>
          <w:rFonts w:ascii="Arial" w:hAnsi="Arial" w:cs="Arial"/>
          <w:sz w:val="24"/>
          <w:szCs w:val="24"/>
        </w:rPr>
        <w:t xml:space="preserve"> </w:t>
      </w:r>
      <w:r w:rsidR="00637359">
        <w:rPr>
          <w:rFonts w:ascii="Arial" w:hAnsi="Arial" w:cs="Arial"/>
          <w:sz w:val="24"/>
          <w:szCs w:val="24"/>
        </w:rPr>
        <w:t>lived</w:t>
      </w:r>
      <w:r w:rsidR="007024EE">
        <w:rPr>
          <w:rFonts w:ascii="Arial" w:hAnsi="Arial" w:cs="Arial"/>
          <w:sz w:val="24"/>
          <w:szCs w:val="24"/>
        </w:rPr>
        <w:t xml:space="preserve"> </w:t>
      </w:r>
      <w:r w:rsidR="00637359">
        <w:rPr>
          <w:rFonts w:ascii="Arial" w:hAnsi="Arial" w:cs="Arial"/>
          <w:sz w:val="24"/>
          <w:szCs w:val="24"/>
        </w:rPr>
        <w:t>experience</w:t>
      </w:r>
      <w:r w:rsidR="007024EE">
        <w:rPr>
          <w:rFonts w:ascii="Arial" w:hAnsi="Arial" w:cs="Arial"/>
          <w:sz w:val="24"/>
          <w:szCs w:val="24"/>
        </w:rPr>
        <w:t xml:space="preserve"> </w:t>
      </w:r>
      <w:r w:rsidR="00637359">
        <w:rPr>
          <w:rFonts w:ascii="Arial" w:hAnsi="Arial" w:cs="Arial"/>
          <w:sz w:val="24"/>
          <w:szCs w:val="24"/>
        </w:rPr>
        <w:t>of</w:t>
      </w:r>
      <w:r w:rsidR="007024EE">
        <w:rPr>
          <w:rFonts w:ascii="Arial" w:hAnsi="Arial" w:cs="Arial"/>
          <w:sz w:val="24"/>
          <w:szCs w:val="24"/>
        </w:rPr>
        <w:t xml:space="preserve"> </w:t>
      </w:r>
      <w:r w:rsidR="00637359">
        <w:rPr>
          <w:rFonts w:ascii="Arial" w:hAnsi="Arial" w:cs="Arial"/>
          <w:sz w:val="24"/>
          <w:szCs w:val="24"/>
        </w:rPr>
        <w:t>poverty</w:t>
      </w:r>
      <w:r w:rsidR="007024EE">
        <w:rPr>
          <w:rFonts w:ascii="Arial" w:hAnsi="Arial" w:cs="Arial"/>
          <w:sz w:val="24"/>
          <w:szCs w:val="24"/>
        </w:rPr>
        <w:t xml:space="preserve"> </w:t>
      </w:r>
      <w:r w:rsidR="00637359">
        <w:rPr>
          <w:rFonts w:ascii="Arial" w:hAnsi="Arial" w:cs="Arial"/>
          <w:sz w:val="24"/>
          <w:szCs w:val="24"/>
        </w:rPr>
        <w:t>in</w:t>
      </w:r>
      <w:r w:rsidR="007024EE">
        <w:rPr>
          <w:rFonts w:ascii="Arial" w:hAnsi="Arial" w:cs="Arial"/>
          <w:sz w:val="24"/>
          <w:szCs w:val="24"/>
        </w:rPr>
        <w:t xml:space="preserve"> </w:t>
      </w:r>
      <w:r w:rsidR="00637359">
        <w:rPr>
          <w:rFonts w:ascii="Arial" w:hAnsi="Arial" w:cs="Arial"/>
          <w:sz w:val="24"/>
          <w:szCs w:val="24"/>
        </w:rPr>
        <w:t>co-producing</w:t>
      </w:r>
      <w:r w:rsidR="007024EE">
        <w:rPr>
          <w:rFonts w:ascii="Arial" w:hAnsi="Arial" w:cs="Arial"/>
          <w:sz w:val="24"/>
          <w:szCs w:val="24"/>
        </w:rPr>
        <w:t xml:space="preserve"> </w:t>
      </w:r>
      <w:r w:rsidR="00637359">
        <w:rPr>
          <w:rFonts w:ascii="Arial" w:hAnsi="Arial" w:cs="Arial"/>
          <w:sz w:val="24"/>
          <w:szCs w:val="24"/>
        </w:rPr>
        <w:t>its</w:t>
      </w:r>
      <w:r w:rsidR="007024EE">
        <w:rPr>
          <w:rFonts w:ascii="Arial" w:hAnsi="Arial" w:cs="Arial"/>
          <w:sz w:val="24"/>
          <w:szCs w:val="24"/>
        </w:rPr>
        <w:t xml:space="preserve"> </w:t>
      </w:r>
      <w:r w:rsidR="00637359">
        <w:rPr>
          <w:rFonts w:ascii="Arial" w:hAnsi="Arial" w:cs="Arial"/>
          <w:sz w:val="24"/>
          <w:szCs w:val="24"/>
        </w:rPr>
        <w:t>curriculum</w:t>
      </w:r>
      <w:r w:rsidR="007024EE">
        <w:rPr>
          <w:rFonts w:ascii="Arial" w:hAnsi="Arial" w:cs="Arial"/>
          <w:sz w:val="24"/>
          <w:szCs w:val="24"/>
        </w:rPr>
        <w:t xml:space="preserve"> </w:t>
      </w:r>
      <w:r w:rsidR="00637359">
        <w:rPr>
          <w:rFonts w:ascii="Arial" w:hAnsi="Arial" w:cs="Arial"/>
          <w:sz w:val="24"/>
          <w:szCs w:val="24"/>
        </w:rPr>
        <w:t>development.</w:t>
      </w:r>
    </w:p>
    <w:p w14:paraId="227AEF08" w14:textId="3FD967FB" w:rsidR="00AD4C62" w:rsidRPr="008C7DDA" w:rsidRDefault="00637359" w:rsidP="00AD4C62">
      <w:pPr>
        <w:pStyle w:val="Heading3"/>
      </w:pPr>
      <w:r>
        <w:t>3</w:t>
      </w:r>
      <w:r w:rsidR="00AD4C62">
        <w:t>.</w:t>
      </w:r>
      <w:r w:rsidR="00045415">
        <w:t xml:space="preserve">4 </w:t>
      </w:r>
      <w:r w:rsidR="00AD4C62">
        <w:t>Co-Production</w:t>
      </w:r>
      <w:r w:rsidR="007024EE">
        <w:t xml:space="preserve"> </w:t>
      </w:r>
      <w:r w:rsidR="00AD4C62">
        <w:t>and</w:t>
      </w:r>
      <w:r w:rsidR="007024EE">
        <w:t xml:space="preserve"> </w:t>
      </w:r>
      <w:r w:rsidR="00AD4C62">
        <w:t>Education</w:t>
      </w:r>
    </w:p>
    <w:p w14:paraId="57C7DFC1" w14:textId="29A52B98" w:rsidR="005626AF" w:rsidRDefault="00E47760" w:rsidP="005D13A8">
      <w:pPr>
        <w:pStyle w:val="p-introduction"/>
        <w:shd w:val="clear" w:color="auto" w:fill="FBFAF2"/>
        <w:spacing w:before="0" w:beforeAutospacing="0" w:after="240" w:afterAutospacing="0" w:line="360" w:lineRule="auto"/>
        <w:jc w:val="both"/>
        <w:rPr>
          <w:rFonts w:ascii="Arial" w:hAnsi="Arial" w:cs="Arial"/>
        </w:rPr>
      </w:pPr>
      <w:r w:rsidRPr="005D13A8">
        <w:rPr>
          <w:rFonts w:ascii="Arial" w:hAnsi="Arial" w:cs="Arial"/>
        </w:rPr>
        <w:t>Co-production</w:t>
      </w:r>
      <w:r w:rsidR="007024EE">
        <w:rPr>
          <w:rFonts w:ascii="Arial" w:hAnsi="Arial" w:cs="Arial"/>
        </w:rPr>
        <w:t xml:space="preserve"> </w:t>
      </w:r>
      <w:r w:rsidRPr="005D13A8">
        <w:rPr>
          <w:rFonts w:ascii="Arial" w:hAnsi="Arial" w:cs="Arial"/>
        </w:rPr>
        <w:t>can</w:t>
      </w:r>
      <w:r w:rsidR="007024EE">
        <w:rPr>
          <w:rFonts w:ascii="Arial" w:hAnsi="Arial" w:cs="Arial"/>
        </w:rPr>
        <w:t xml:space="preserve"> </w:t>
      </w:r>
      <w:r w:rsidRPr="005D13A8">
        <w:rPr>
          <w:rFonts w:ascii="Arial" w:hAnsi="Arial" w:cs="Arial"/>
        </w:rPr>
        <w:t>be</w:t>
      </w:r>
      <w:r w:rsidR="007024EE">
        <w:rPr>
          <w:rFonts w:ascii="Arial" w:hAnsi="Arial" w:cs="Arial"/>
        </w:rPr>
        <w:t xml:space="preserve"> </w:t>
      </w:r>
      <w:r w:rsidRPr="005D13A8">
        <w:rPr>
          <w:rFonts w:ascii="Arial" w:hAnsi="Arial" w:cs="Arial"/>
        </w:rPr>
        <w:t>defined</w:t>
      </w:r>
      <w:r w:rsidR="007024EE">
        <w:rPr>
          <w:rFonts w:ascii="Arial" w:hAnsi="Arial" w:cs="Arial"/>
        </w:rPr>
        <w:t xml:space="preserve"> </w:t>
      </w:r>
      <w:r w:rsidRPr="005D13A8">
        <w:rPr>
          <w:rFonts w:ascii="Arial" w:hAnsi="Arial" w:cs="Arial"/>
        </w:rPr>
        <w:t>here</w:t>
      </w:r>
      <w:r w:rsidR="007024EE">
        <w:rPr>
          <w:rFonts w:ascii="Arial" w:hAnsi="Arial" w:cs="Arial"/>
        </w:rPr>
        <w:t xml:space="preserve"> </w:t>
      </w:r>
      <w:r w:rsidRPr="005D13A8">
        <w:rPr>
          <w:rFonts w:ascii="Arial" w:hAnsi="Arial" w:cs="Arial"/>
        </w:rPr>
        <w:t>as</w:t>
      </w:r>
      <w:r w:rsidR="007024EE">
        <w:rPr>
          <w:rFonts w:ascii="Arial" w:hAnsi="Arial" w:cs="Arial"/>
        </w:rPr>
        <w:t xml:space="preserve"> </w:t>
      </w:r>
      <w:r w:rsidRPr="005D13A8">
        <w:rPr>
          <w:rFonts w:ascii="Arial" w:hAnsi="Arial" w:cs="Arial"/>
        </w:rPr>
        <w:t>a</w:t>
      </w:r>
      <w:r w:rsidR="007024EE">
        <w:rPr>
          <w:rFonts w:ascii="Arial" w:hAnsi="Arial" w:cs="Arial"/>
        </w:rPr>
        <w:t xml:space="preserve"> </w:t>
      </w:r>
      <w:r w:rsidRPr="005D13A8">
        <w:rPr>
          <w:rFonts w:ascii="Arial" w:hAnsi="Arial" w:cs="Arial"/>
        </w:rPr>
        <w:t>way</w:t>
      </w:r>
      <w:r w:rsidR="007024EE">
        <w:rPr>
          <w:rFonts w:ascii="Arial" w:hAnsi="Arial" w:cs="Arial"/>
        </w:rPr>
        <w:t xml:space="preserve"> </w:t>
      </w:r>
      <w:r w:rsidRPr="005D13A8">
        <w:rPr>
          <w:rFonts w:ascii="Arial" w:hAnsi="Arial" w:cs="Arial"/>
        </w:rPr>
        <w:t>of</w:t>
      </w:r>
      <w:r w:rsidR="007024EE">
        <w:rPr>
          <w:rFonts w:ascii="Arial" w:hAnsi="Arial" w:cs="Arial"/>
        </w:rPr>
        <w:t xml:space="preserve"> </w:t>
      </w:r>
      <w:r w:rsidRPr="005D13A8">
        <w:rPr>
          <w:rFonts w:ascii="Arial" w:hAnsi="Arial" w:cs="Arial"/>
        </w:rPr>
        <w:t>working</w:t>
      </w:r>
      <w:r w:rsidR="007024EE">
        <w:rPr>
          <w:rFonts w:ascii="Arial" w:hAnsi="Arial" w:cs="Arial"/>
        </w:rPr>
        <w:t xml:space="preserve"> </w:t>
      </w:r>
      <w:r w:rsidRPr="005D13A8">
        <w:rPr>
          <w:rFonts w:ascii="Arial" w:hAnsi="Arial" w:cs="Arial"/>
        </w:rPr>
        <w:t>where</w:t>
      </w:r>
      <w:r w:rsidR="007024EE">
        <w:rPr>
          <w:rFonts w:ascii="Arial" w:hAnsi="Arial" w:cs="Arial"/>
        </w:rPr>
        <w:t xml:space="preserve"> </w:t>
      </w:r>
      <w:r w:rsidRPr="005D13A8">
        <w:rPr>
          <w:rFonts w:ascii="Arial" w:hAnsi="Arial" w:cs="Arial"/>
        </w:rPr>
        <w:t>academics</w:t>
      </w:r>
      <w:r w:rsidR="007024EE">
        <w:rPr>
          <w:rFonts w:ascii="Arial" w:hAnsi="Arial" w:cs="Arial"/>
        </w:rPr>
        <w:t xml:space="preserve"> </w:t>
      </w:r>
      <w:r w:rsidRPr="005D13A8">
        <w:rPr>
          <w:rFonts w:ascii="Arial" w:hAnsi="Arial" w:cs="Arial"/>
        </w:rPr>
        <w:t>and</w:t>
      </w:r>
      <w:r w:rsidR="007024EE">
        <w:rPr>
          <w:rFonts w:ascii="Arial" w:hAnsi="Arial" w:cs="Arial"/>
        </w:rPr>
        <w:t xml:space="preserve"> </w:t>
      </w:r>
      <w:r w:rsidRPr="005D13A8">
        <w:rPr>
          <w:rFonts w:ascii="Arial" w:hAnsi="Arial" w:cs="Arial"/>
        </w:rPr>
        <w:t>the</w:t>
      </w:r>
      <w:r w:rsidR="007024EE">
        <w:rPr>
          <w:rFonts w:ascii="Arial" w:hAnsi="Arial" w:cs="Arial"/>
        </w:rPr>
        <w:t xml:space="preserve"> </w:t>
      </w:r>
      <w:r w:rsidRPr="005D13A8">
        <w:rPr>
          <w:rFonts w:ascii="Arial" w:hAnsi="Arial" w:cs="Arial"/>
        </w:rPr>
        <w:t>community</w:t>
      </w:r>
      <w:r w:rsidR="007024EE">
        <w:rPr>
          <w:rFonts w:ascii="Arial" w:hAnsi="Arial" w:cs="Arial"/>
        </w:rPr>
        <w:t xml:space="preserve"> </w:t>
      </w:r>
      <w:r w:rsidRPr="005D13A8">
        <w:rPr>
          <w:rFonts w:ascii="Arial" w:hAnsi="Arial" w:cs="Arial"/>
        </w:rPr>
        <w:t>work</w:t>
      </w:r>
      <w:r w:rsidR="007024EE">
        <w:rPr>
          <w:rFonts w:ascii="Arial" w:hAnsi="Arial" w:cs="Arial"/>
        </w:rPr>
        <w:t xml:space="preserve"> </w:t>
      </w:r>
      <w:r w:rsidRPr="005D13A8">
        <w:rPr>
          <w:rFonts w:ascii="Arial" w:hAnsi="Arial" w:cs="Arial"/>
        </w:rPr>
        <w:t>in</w:t>
      </w:r>
      <w:r w:rsidR="007024EE">
        <w:rPr>
          <w:rFonts w:ascii="Arial" w:hAnsi="Arial" w:cs="Arial"/>
        </w:rPr>
        <w:t xml:space="preserve"> </w:t>
      </w:r>
      <w:r w:rsidRPr="005D13A8">
        <w:rPr>
          <w:rFonts w:ascii="Arial" w:hAnsi="Arial" w:cs="Arial"/>
        </w:rPr>
        <w:t>partnership</w:t>
      </w:r>
      <w:r w:rsidR="007024EE">
        <w:rPr>
          <w:rFonts w:ascii="Arial" w:hAnsi="Arial" w:cs="Arial"/>
        </w:rPr>
        <w:t xml:space="preserve"> </w:t>
      </w:r>
      <w:r w:rsidRPr="005D13A8">
        <w:rPr>
          <w:rFonts w:ascii="Arial" w:hAnsi="Arial" w:cs="Arial"/>
        </w:rPr>
        <w:t>towards</w:t>
      </w:r>
      <w:r w:rsidR="007024EE">
        <w:rPr>
          <w:rFonts w:ascii="Arial" w:hAnsi="Arial" w:cs="Arial"/>
        </w:rPr>
        <w:t xml:space="preserve"> </w:t>
      </w:r>
      <w:r w:rsidRPr="005D13A8">
        <w:rPr>
          <w:rFonts w:ascii="Arial" w:hAnsi="Arial" w:cs="Arial"/>
        </w:rPr>
        <w:t>a</w:t>
      </w:r>
      <w:r w:rsidR="007024EE">
        <w:rPr>
          <w:rFonts w:ascii="Arial" w:hAnsi="Arial" w:cs="Arial"/>
        </w:rPr>
        <w:t xml:space="preserve"> </w:t>
      </w:r>
      <w:r w:rsidRPr="005D13A8">
        <w:rPr>
          <w:rFonts w:ascii="Arial" w:hAnsi="Arial" w:cs="Arial"/>
        </w:rPr>
        <w:t>collective</w:t>
      </w:r>
      <w:r w:rsidR="007024EE">
        <w:rPr>
          <w:rFonts w:ascii="Arial" w:hAnsi="Arial" w:cs="Arial"/>
        </w:rPr>
        <w:t xml:space="preserve"> </w:t>
      </w:r>
      <w:r w:rsidRPr="005D13A8">
        <w:rPr>
          <w:rFonts w:ascii="Arial" w:hAnsi="Arial" w:cs="Arial"/>
        </w:rPr>
        <w:t>outcome;</w:t>
      </w:r>
      <w:r w:rsidR="007024EE">
        <w:rPr>
          <w:rFonts w:ascii="Arial" w:hAnsi="Arial" w:cs="Arial"/>
        </w:rPr>
        <w:t xml:space="preserve"> </w:t>
      </w:r>
      <w:r w:rsidRPr="005D13A8">
        <w:rPr>
          <w:rFonts w:ascii="Arial" w:hAnsi="Arial" w:cs="Arial"/>
        </w:rPr>
        <w:t>'the</w:t>
      </w:r>
      <w:r w:rsidR="007024EE">
        <w:rPr>
          <w:rFonts w:ascii="Arial" w:hAnsi="Arial" w:cs="Arial"/>
        </w:rPr>
        <w:t xml:space="preserve"> </w:t>
      </w:r>
      <w:r w:rsidRPr="005D13A8">
        <w:rPr>
          <w:rFonts w:ascii="Arial" w:hAnsi="Arial" w:cs="Arial"/>
        </w:rPr>
        <w:t>approach</w:t>
      </w:r>
      <w:r w:rsidR="007024EE">
        <w:rPr>
          <w:rFonts w:ascii="Arial" w:hAnsi="Arial" w:cs="Arial"/>
        </w:rPr>
        <w:t xml:space="preserve"> </w:t>
      </w:r>
      <w:r w:rsidRPr="005D13A8">
        <w:rPr>
          <w:rFonts w:ascii="Arial" w:hAnsi="Arial" w:cs="Arial"/>
        </w:rPr>
        <w:t>is</w:t>
      </w:r>
      <w:r w:rsidR="007024EE">
        <w:rPr>
          <w:rFonts w:ascii="Arial" w:hAnsi="Arial" w:cs="Arial"/>
        </w:rPr>
        <w:t xml:space="preserve"> </w:t>
      </w:r>
      <w:r w:rsidRPr="005D13A8">
        <w:rPr>
          <w:rFonts w:ascii="Arial" w:hAnsi="Arial" w:cs="Arial"/>
        </w:rPr>
        <w:t>value-driven</w:t>
      </w:r>
      <w:r w:rsidR="007024EE">
        <w:rPr>
          <w:rFonts w:ascii="Arial" w:hAnsi="Arial" w:cs="Arial"/>
        </w:rPr>
        <w:t xml:space="preserve"> </w:t>
      </w:r>
      <w:r w:rsidRPr="005D13A8">
        <w:rPr>
          <w:rFonts w:ascii="Arial" w:hAnsi="Arial" w:cs="Arial"/>
        </w:rPr>
        <w:t>and</w:t>
      </w:r>
      <w:r w:rsidR="007024EE">
        <w:rPr>
          <w:rFonts w:ascii="Arial" w:hAnsi="Arial" w:cs="Arial"/>
        </w:rPr>
        <w:t xml:space="preserve"> </w:t>
      </w:r>
      <w:r w:rsidRPr="005D13A8">
        <w:rPr>
          <w:rFonts w:ascii="Arial" w:hAnsi="Arial" w:cs="Arial"/>
        </w:rPr>
        <w:t>built</w:t>
      </w:r>
      <w:r w:rsidR="007024EE">
        <w:rPr>
          <w:rFonts w:ascii="Arial" w:hAnsi="Arial" w:cs="Arial"/>
        </w:rPr>
        <w:t xml:space="preserve"> </w:t>
      </w:r>
      <w:r w:rsidRPr="005D13A8">
        <w:rPr>
          <w:rFonts w:ascii="Arial" w:hAnsi="Arial" w:cs="Arial"/>
        </w:rPr>
        <w:t>on</w:t>
      </w:r>
      <w:r w:rsidR="007024EE">
        <w:rPr>
          <w:rFonts w:ascii="Arial" w:hAnsi="Arial" w:cs="Arial"/>
        </w:rPr>
        <w:t xml:space="preserve"> </w:t>
      </w:r>
      <w:r w:rsidRPr="005D13A8">
        <w:rPr>
          <w:rFonts w:ascii="Arial" w:hAnsi="Arial" w:cs="Arial"/>
        </w:rPr>
        <w:t>the</w:t>
      </w:r>
      <w:r w:rsidR="007024EE">
        <w:rPr>
          <w:rFonts w:ascii="Arial" w:hAnsi="Arial" w:cs="Arial"/>
        </w:rPr>
        <w:t xml:space="preserve"> </w:t>
      </w:r>
      <w:r w:rsidRPr="005D13A8">
        <w:rPr>
          <w:rFonts w:ascii="Arial" w:hAnsi="Arial" w:cs="Arial"/>
        </w:rPr>
        <w:t>principle</w:t>
      </w:r>
      <w:r w:rsidR="007024EE">
        <w:rPr>
          <w:rFonts w:ascii="Arial" w:hAnsi="Arial" w:cs="Arial"/>
        </w:rPr>
        <w:t xml:space="preserve"> </w:t>
      </w:r>
      <w:r w:rsidRPr="005D13A8">
        <w:rPr>
          <w:rFonts w:ascii="Arial" w:hAnsi="Arial" w:cs="Arial"/>
        </w:rPr>
        <w:t>that</w:t>
      </w:r>
      <w:r w:rsidR="007024EE">
        <w:rPr>
          <w:rFonts w:ascii="Arial" w:hAnsi="Arial" w:cs="Arial"/>
        </w:rPr>
        <w:t xml:space="preserve"> </w:t>
      </w:r>
      <w:r w:rsidRPr="005D13A8">
        <w:rPr>
          <w:rFonts w:ascii="Arial" w:hAnsi="Arial" w:cs="Arial"/>
        </w:rPr>
        <w:t>those</w:t>
      </w:r>
      <w:r w:rsidR="007024EE">
        <w:rPr>
          <w:rFonts w:ascii="Arial" w:hAnsi="Arial" w:cs="Arial"/>
        </w:rPr>
        <w:t xml:space="preserve"> </w:t>
      </w:r>
      <w:r w:rsidRPr="005D13A8">
        <w:rPr>
          <w:rFonts w:ascii="Arial" w:hAnsi="Arial" w:cs="Arial"/>
        </w:rPr>
        <w:t>who</w:t>
      </w:r>
      <w:r w:rsidR="007024EE">
        <w:rPr>
          <w:rFonts w:ascii="Arial" w:hAnsi="Arial" w:cs="Arial"/>
        </w:rPr>
        <w:t xml:space="preserve"> </w:t>
      </w:r>
      <w:r w:rsidRPr="005D13A8">
        <w:rPr>
          <w:rFonts w:ascii="Arial" w:hAnsi="Arial" w:cs="Arial"/>
        </w:rPr>
        <w:t>are</w:t>
      </w:r>
      <w:r w:rsidR="007024EE">
        <w:rPr>
          <w:rFonts w:ascii="Arial" w:hAnsi="Arial" w:cs="Arial"/>
        </w:rPr>
        <w:t xml:space="preserve"> </w:t>
      </w:r>
      <w:r w:rsidRPr="005D13A8">
        <w:rPr>
          <w:rFonts w:ascii="Arial" w:hAnsi="Arial" w:cs="Arial"/>
        </w:rPr>
        <w:t>affected</w:t>
      </w:r>
      <w:r w:rsidR="007024EE">
        <w:rPr>
          <w:rFonts w:ascii="Arial" w:hAnsi="Arial" w:cs="Arial"/>
        </w:rPr>
        <w:t xml:space="preserve"> </w:t>
      </w:r>
      <w:r w:rsidRPr="005D13A8">
        <w:rPr>
          <w:rFonts w:ascii="Arial" w:hAnsi="Arial" w:cs="Arial"/>
        </w:rPr>
        <w:t>by</w:t>
      </w:r>
      <w:r w:rsidR="007024EE">
        <w:rPr>
          <w:rFonts w:ascii="Arial" w:hAnsi="Arial" w:cs="Arial"/>
        </w:rPr>
        <w:t xml:space="preserve"> </w:t>
      </w:r>
      <w:r w:rsidRPr="005D13A8">
        <w:rPr>
          <w:rFonts w:ascii="Arial" w:hAnsi="Arial" w:cs="Arial"/>
        </w:rPr>
        <w:t>a</w:t>
      </w:r>
      <w:r w:rsidR="007024EE">
        <w:rPr>
          <w:rFonts w:ascii="Arial" w:hAnsi="Arial" w:cs="Arial"/>
        </w:rPr>
        <w:t xml:space="preserve"> </w:t>
      </w:r>
      <w:r w:rsidRPr="005D13A8">
        <w:rPr>
          <w:rFonts w:ascii="Arial" w:hAnsi="Arial" w:cs="Arial"/>
        </w:rPr>
        <w:t>service</w:t>
      </w:r>
      <w:r w:rsidR="007024EE">
        <w:rPr>
          <w:rFonts w:ascii="Arial" w:hAnsi="Arial" w:cs="Arial"/>
        </w:rPr>
        <w:t xml:space="preserve"> </w:t>
      </w:r>
      <w:r w:rsidRPr="005D13A8">
        <w:rPr>
          <w:rFonts w:ascii="Arial" w:hAnsi="Arial" w:cs="Arial"/>
        </w:rPr>
        <w:t>are</w:t>
      </w:r>
      <w:r w:rsidR="007024EE">
        <w:rPr>
          <w:rFonts w:ascii="Arial" w:hAnsi="Arial" w:cs="Arial"/>
        </w:rPr>
        <w:t xml:space="preserve"> </w:t>
      </w:r>
      <w:r w:rsidRPr="005D13A8">
        <w:rPr>
          <w:rFonts w:ascii="Arial" w:hAnsi="Arial" w:cs="Arial"/>
        </w:rPr>
        <w:t>best</w:t>
      </w:r>
      <w:r w:rsidR="007024EE">
        <w:rPr>
          <w:rFonts w:ascii="Arial" w:hAnsi="Arial" w:cs="Arial"/>
        </w:rPr>
        <w:t xml:space="preserve"> </w:t>
      </w:r>
      <w:r w:rsidRPr="005D13A8">
        <w:rPr>
          <w:rFonts w:ascii="Arial" w:hAnsi="Arial" w:cs="Arial"/>
        </w:rPr>
        <w:t>placed</w:t>
      </w:r>
      <w:r w:rsidR="007024EE">
        <w:rPr>
          <w:rFonts w:ascii="Arial" w:hAnsi="Arial" w:cs="Arial"/>
        </w:rPr>
        <w:t xml:space="preserve"> </w:t>
      </w:r>
      <w:r w:rsidRPr="005D13A8">
        <w:rPr>
          <w:rFonts w:ascii="Arial" w:hAnsi="Arial" w:cs="Arial"/>
        </w:rPr>
        <w:t>to</w:t>
      </w:r>
      <w:r w:rsidR="007024EE">
        <w:rPr>
          <w:rFonts w:ascii="Arial" w:hAnsi="Arial" w:cs="Arial"/>
        </w:rPr>
        <w:t xml:space="preserve"> </w:t>
      </w:r>
      <w:r w:rsidRPr="005D13A8">
        <w:rPr>
          <w:rFonts w:ascii="Arial" w:hAnsi="Arial" w:cs="Arial"/>
        </w:rPr>
        <w:t>help</w:t>
      </w:r>
      <w:r w:rsidR="007024EE">
        <w:rPr>
          <w:rFonts w:ascii="Arial" w:hAnsi="Arial" w:cs="Arial"/>
        </w:rPr>
        <w:t xml:space="preserve"> </w:t>
      </w:r>
      <w:r w:rsidRPr="005D13A8">
        <w:rPr>
          <w:rFonts w:ascii="Arial" w:hAnsi="Arial" w:cs="Arial"/>
        </w:rPr>
        <w:t>design</w:t>
      </w:r>
      <w:r w:rsidR="007024EE">
        <w:rPr>
          <w:rFonts w:ascii="Arial" w:hAnsi="Arial" w:cs="Arial"/>
        </w:rPr>
        <w:t xml:space="preserve"> </w:t>
      </w:r>
      <w:r w:rsidRPr="005D13A8">
        <w:rPr>
          <w:rFonts w:ascii="Arial" w:hAnsi="Arial" w:cs="Arial"/>
        </w:rPr>
        <w:t>it'</w:t>
      </w:r>
      <w:r w:rsidR="007024EE">
        <w:rPr>
          <w:rFonts w:ascii="Arial" w:hAnsi="Arial" w:cs="Arial"/>
        </w:rPr>
        <w:t xml:space="preserve"> </w:t>
      </w:r>
      <w:r w:rsidRPr="005D13A8">
        <w:rPr>
          <w:rFonts w:ascii="Arial" w:hAnsi="Arial" w:cs="Arial"/>
        </w:rPr>
        <w:t>(Involve,</w:t>
      </w:r>
      <w:r w:rsidR="007024EE">
        <w:rPr>
          <w:rFonts w:ascii="Arial" w:hAnsi="Arial" w:cs="Arial"/>
        </w:rPr>
        <w:t xml:space="preserve"> </w:t>
      </w:r>
      <w:r w:rsidRPr="005D13A8">
        <w:rPr>
          <w:rFonts w:ascii="Arial" w:hAnsi="Arial" w:cs="Arial"/>
        </w:rPr>
        <w:t>2023).</w:t>
      </w:r>
      <w:r w:rsidR="007024EE">
        <w:rPr>
          <w:rFonts w:ascii="Arial" w:hAnsi="Arial" w:cs="Arial"/>
        </w:rPr>
        <w:t xml:space="preserve"> </w:t>
      </w:r>
      <w:r w:rsidR="00AD4C62" w:rsidRPr="005D13A8">
        <w:rPr>
          <w:rFonts w:ascii="Arial" w:hAnsi="Arial" w:cs="Arial"/>
        </w:rPr>
        <w:t>In</w:t>
      </w:r>
      <w:r w:rsidR="007024EE">
        <w:rPr>
          <w:rFonts w:ascii="Arial" w:hAnsi="Arial" w:cs="Arial"/>
        </w:rPr>
        <w:t xml:space="preserve"> </w:t>
      </w:r>
      <w:r w:rsidR="00AD4C62" w:rsidRPr="005D13A8">
        <w:rPr>
          <w:rFonts w:ascii="Arial" w:hAnsi="Arial" w:cs="Arial"/>
        </w:rPr>
        <w:t>essence</w:t>
      </w:r>
      <w:r w:rsidR="007024EE">
        <w:rPr>
          <w:rFonts w:ascii="Arial" w:hAnsi="Arial" w:cs="Arial"/>
        </w:rPr>
        <w:t xml:space="preserve"> </w:t>
      </w:r>
      <w:r w:rsidR="00AD4C62" w:rsidRPr="005D13A8">
        <w:rPr>
          <w:rFonts w:ascii="Arial" w:hAnsi="Arial" w:cs="Arial"/>
        </w:rPr>
        <w:t>the</w:t>
      </w:r>
      <w:r w:rsidR="007024EE">
        <w:rPr>
          <w:rFonts w:ascii="Arial" w:hAnsi="Arial" w:cs="Arial"/>
        </w:rPr>
        <w:t xml:space="preserve"> </w:t>
      </w:r>
      <w:r w:rsidR="00AD4C62" w:rsidRPr="005D13A8">
        <w:rPr>
          <w:rFonts w:ascii="Arial" w:hAnsi="Arial" w:cs="Arial"/>
        </w:rPr>
        <w:t>Action</w:t>
      </w:r>
      <w:r w:rsidR="007024EE">
        <w:rPr>
          <w:rFonts w:ascii="Arial" w:hAnsi="Arial" w:cs="Arial"/>
        </w:rPr>
        <w:t xml:space="preserve"> </w:t>
      </w:r>
      <w:r w:rsidR="00AD4C62" w:rsidRPr="005D13A8">
        <w:rPr>
          <w:rFonts w:ascii="Arial" w:hAnsi="Arial" w:cs="Arial"/>
        </w:rPr>
        <w:t>on</w:t>
      </w:r>
      <w:r w:rsidR="007024EE">
        <w:rPr>
          <w:rFonts w:ascii="Arial" w:hAnsi="Arial" w:cs="Arial"/>
        </w:rPr>
        <w:t xml:space="preserve"> </w:t>
      </w:r>
      <w:r w:rsidR="00AD4C62" w:rsidRPr="005D13A8">
        <w:rPr>
          <w:rFonts w:ascii="Arial" w:hAnsi="Arial" w:cs="Arial"/>
        </w:rPr>
        <w:t>Poverty</w:t>
      </w:r>
      <w:r w:rsidR="007024EE">
        <w:rPr>
          <w:rFonts w:ascii="Arial" w:hAnsi="Arial" w:cs="Arial"/>
        </w:rPr>
        <w:t xml:space="preserve"> </w:t>
      </w:r>
      <w:r w:rsidR="00AD4C62" w:rsidRPr="005D13A8">
        <w:rPr>
          <w:rFonts w:ascii="Arial" w:hAnsi="Arial" w:cs="Arial"/>
        </w:rPr>
        <w:t>and</w:t>
      </w:r>
      <w:r w:rsidR="007024EE">
        <w:rPr>
          <w:rFonts w:ascii="Arial" w:hAnsi="Arial" w:cs="Arial"/>
        </w:rPr>
        <w:t xml:space="preserve"> </w:t>
      </w:r>
      <w:r w:rsidR="00281BED">
        <w:rPr>
          <w:rFonts w:ascii="Arial" w:hAnsi="Arial" w:cs="Arial"/>
        </w:rPr>
        <w:t>Hardship Degree</w:t>
      </w:r>
      <w:r w:rsidR="007024EE">
        <w:rPr>
          <w:rFonts w:ascii="Arial" w:hAnsi="Arial" w:cs="Arial"/>
        </w:rPr>
        <w:t xml:space="preserve"> </w:t>
      </w:r>
      <w:r w:rsidR="00AD4C62" w:rsidRPr="005D13A8">
        <w:rPr>
          <w:rFonts w:ascii="Arial" w:hAnsi="Arial" w:cs="Arial"/>
        </w:rPr>
        <w:t>was</w:t>
      </w:r>
      <w:r w:rsidR="007024EE">
        <w:rPr>
          <w:rFonts w:ascii="Arial" w:hAnsi="Arial" w:cs="Arial"/>
        </w:rPr>
        <w:t xml:space="preserve"> </w:t>
      </w:r>
      <w:r w:rsidR="00AD4C62" w:rsidRPr="005D13A8">
        <w:rPr>
          <w:rFonts w:ascii="Arial" w:hAnsi="Arial" w:cs="Arial"/>
        </w:rPr>
        <w:t>co-producing</w:t>
      </w:r>
      <w:r w:rsidR="007024EE">
        <w:rPr>
          <w:rFonts w:ascii="Arial" w:hAnsi="Arial" w:cs="Arial"/>
        </w:rPr>
        <w:t xml:space="preserve"> </w:t>
      </w:r>
      <w:r w:rsidR="00AD4C62" w:rsidRPr="005D13A8">
        <w:rPr>
          <w:rFonts w:ascii="Arial" w:hAnsi="Arial" w:cs="Arial"/>
        </w:rPr>
        <w:t>its</w:t>
      </w:r>
      <w:r w:rsidR="007024EE">
        <w:rPr>
          <w:rFonts w:ascii="Arial" w:hAnsi="Arial" w:cs="Arial"/>
        </w:rPr>
        <w:t xml:space="preserve"> </w:t>
      </w:r>
      <w:r w:rsidR="00AD4C62" w:rsidRPr="005D13A8">
        <w:rPr>
          <w:rFonts w:ascii="Arial" w:hAnsi="Arial" w:cs="Arial"/>
        </w:rPr>
        <w:t>curriculum.</w:t>
      </w:r>
      <w:r w:rsidR="007024EE">
        <w:rPr>
          <w:rFonts w:ascii="Arial" w:hAnsi="Arial" w:cs="Arial"/>
        </w:rPr>
        <w:t xml:space="preserve"> </w:t>
      </w:r>
      <w:r w:rsidR="006F021A" w:rsidRPr="005D13A8">
        <w:rPr>
          <w:rFonts w:ascii="Arial" w:hAnsi="Arial" w:cs="Arial"/>
        </w:rPr>
        <w:t>Co-production</w:t>
      </w:r>
      <w:r w:rsidR="007024EE">
        <w:rPr>
          <w:rFonts w:ascii="Arial" w:hAnsi="Arial" w:cs="Arial"/>
        </w:rPr>
        <w:t xml:space="preserve"> </w:t>
      </w:r>
      <w:r w:rsidR="006F021A" w:rsidRPr="005D13A8">
        <w:rPr>
          <w:rFonts w:ascii="Arial" w:hAnsi="Arial" w:cs="Arial"/>
        </w:rPr>
        <w:t>can</w:t>
      </w:r>
      <w:r w:rsidR="007024EE">
        <w:rPr>
          <w:rFonts w:ascii="Arial" w:hAnsi="Arial" w:cs="Arial"/>
        </w:rPr>
        <w:t xml:space="preserve"> </w:t>
      </w:r>
      <w:r w:rsidR="006F021A" w:rsidRPr="005D13A8">
        <w:rPr>
          <w:rFonts w:ascii="Arial" w:hAnsi="Arial" w:cs="Arial"/>
        </w:rPr>
        <w:t>be</w:t>
      </w:r>
      <w:r w:rsidR="007024EE">
        <w:rPr>
          <w:rFonts w:ascii="Arial" w:hAnsi="Arial" w:cs="Arial"/>
        </w:rPr>
        <w:t xml:space="preserve"> </w:t>
      </w:r>
      <w:r w:rsidR="006F021A" w:rsidRPr="005D13A8">
        <w:rPr>
          <w:rFonts w:ascii="Arial" w:hAnsi="Arial" w:cs="Arial"/>
        </w:rPr>
        <w:t>d</w:t>
      </w:r>
      <w:r w:rsidRPr="005D13A8">
        <w:rPr>
          <w:rFonts w:ascii="Arial" w:hAnsi="Arial" w:cs="Arial"/>
        </w:rPr>
        <w:t>escribed</w:t>
      </w:r>
      <w:r w:rsidR="007024EE">
        <w:rPr>
          <w:rFonts w:ascii="Arial" w:hAnsi="Arial" w:cs="Arial"/>
        </w:rPr>
        <w:t xml:space="preserve"> </w:t>
      </w:r>
      <w:r w:rsidR="006F021A" w:rsidRPr="005D13A8">
        <w:rPr>
          <w:rFonts w:ascii="Arial" w:hAnsi="Arial" w:cs="Arial"/>
        </w:rPr>
        <w:t>as</w:t>
      </w:r>
      <w:r w:rsidR="007024EE">
        <w:rPr>
          <w:rFonts w:ascii="Arial" w:hAnsi="Arial" w:cs="Arial"/>
        </w:rPr>
        <w:t xml:space="preserve"> </w:t>
      </w:r>
      <w:r w:rsidRPr="005D13A8">
        <w:rPr>
          <w:rFonts w:ascii="Arial" w:hAnsi="Arial" w:cs="Arial"/>
        </w:rPr>
        <w:t>happening</w:t>
      </w:r>
    </w:p>
    <w:p w14:paraId="0B6BF073" w14:textId="295BCA4A" w:rsidR="005626AF" w:rsidRDefault="0047131E" w:rsidP="00FB5334">
      <w:pPr>
        <w:pStyle w:val="p-introduction"/>
        <w:shd w:val="clear" w:color="auto" w:fill="FBFAF2"/>
        <w:spacing w:before="0" w:beforeAutospacing="0" w:after="240" w:afterAutospacing="0" w:line="360" w:lineRule="auto"/>
        <w:ind w:left="720"/>
        <w:jc w:val="both"/>
        <w:rPr>
          <w:rFonts w:ascii="Arial" w:hAnsi="Arial" w:cs="Arial"/>
          <w:shd w:val="clear" w:color="auto" w:fill="FFFFFF"/>
        </w:rPr>
      </w:pPr>
      <w:r>
        <w:rPr>
          <w:rFonts w:ascii="Arial" w:hAnsi="Arial" w:cs="Arial"/>
          <w:shd w:val="clear" w:color="auto" w:fill="FFFFFF"/>
        </w:rPr>
        <w:t>“</w:t>
      </w:r>
      <w:r w:rsidR="00C40ED3">
        <w:rPr>
          <w:rFonts w:ascii="Arial" w:hAnsi="Arial" w:cs="Arial"/>
          <w:shd w:val="clear" w:color="auto" w:fill="FFFFFF"/>
        </w:rPr>
        <w:t>…</w:t>
      </w:r>
      <w:r w:rsidR="00E47760" w:rsidRPr="005D13A8">
        <w:rPr>
          <w:rFonts w:ascii="Arial" w:hAnsi="Arial" w:cs="Arial"/>
          <w:shd w:val="clear" w:color="auto" w:fill="FFFFFF"/>
        </w:rPr>
        <w:t>in</w:t>
      </w:r>
      <w:r w:rsidR="007024EE">
        <w:rPr>
          <w:rFonts w:ascii="Arial" w:hAnsi="Arial" w:cs="Arial"/>
          <w:shd w:val="clear" w:color="auto" w:fill="FFFFFF"/>
        </w:rPr>
        <w:t xml:space="preserve"> </w:t>
      </w:r>
      <w:r w:rsidR="00E47760" w:rsidRPr="005D13A8">
        <w:rPr>
          <w:rFonts w:ascii="Arial" w:hAnsi="Arial" w:cs="Arial"/>
          <w:shd w:val="clear" w:color="auto" w:fill="FFFFFF"/>
        </w:rPr>
        <w:t>those</w:t>
      </w:r>
      <w:r w:rsidR="007024EE">
        <w:rPr>
          <w:rFonts w:ascii="Arial" w:hAnsi="Arial" w:cs="Arial"/>
          <w:shd w:val="clear" w:color="auto" w:fill="FFFFFF"/>
        </w:rPr>
        <w:t xml:space="preserve"> </w:t>
      </w:r>
      <w:r w:rsidR="00E47760" w:rsidRPr="005D13A8">
        <w:rPr>
          <w:rFonts w:ascii="Arial" w:hAnsi="Arial" w:cs="Arial"/>
          <w:shd w:val="clear" w:color="auto" w:fill="FFFFFF"/>
        </w:rPr>
        <w:t>spaces</w:t>
      </w:r>
      <w:r w:rsidR="007024EE">
        <w:rPr>
          <w:rFonts w:ascii="Arial" w:hAnsi="Arial" w:cs="Arial"/>
          <w:shd w:val="clear" w:color="auto" w:fill="FFFFFF"/>
        </w:rPr>
        <w:t xml:space="preserve"> </w:t>
      </w:r>
      <w:r w:rsidR="00E47760" w:rsidRPr="005D13A8">
        <w:rPr>
          <w:rFonts w:ascii="Arial" w:hAnsi="Arial" w:cs="Arial"/>
          <w:shd w:val="clear" w:color="auto" w:fill="FFFFFF"/>
        </w:rPr>
        <w:t>where</w:t>
      </w:r>
      <w:r w:rsidR="007024EE">
        <w:rPr>
          <w:rFonts w:ascii="Arial" w:hAnsi="Arial" w:cs="Arial"/>
          <w:shd w:val="clear" w:color="auto" w:fill="FFFFFF"/>
        </w:rPr>
        <w:t xml:space="preserve"> </w:t>
      </w:r>
      <w:r w:rsidR="00E47760" w:rsidRPr="005D13A8">
        <w:rPr>
          <w:rFonts w:ascii="Arial" w:hAnsi="Arial" w:cs="Arial"/>
          <w:shd w:val="clear" w:color="auto" w:fill="FFFFFF"/>
        </w:rPr>
        <w:t>you</w:t>
      </w:r>
      <w:r w:rsidR="007024EE">
        <w:rPr>
          <w:rFonts w:ascii="Arial" w:hAnsi="Arial" w:cs="Arial"/>
          <w:shd w:val="clear" w:color="auto" w:fill="FFFFFF"/>
        </w:rPr>
        <w:t xml:space="preserve"> </w:t>
      </w:r>
      <w:r w:rsidR="00E47760" w:rsidRPr="005D13A8">
        <w:rPr>
          <w:rFonts w:ascii="Arial" w:hAnsi="Arial" w:cs="Arial"/>
          <w:shd w:val="clear" w:color="auto" w:fill="FFFFFF"/>
        </w:rPr>
        <w:t>fuse</w:t>
      </w:r>
      <w:r w:rsidR="007024EE">
        <w:rPr>
          <w:rFonts w:ascii="Arial" w:hAnsi="Arial" w:cs="Arial"/>
          <w:shd w:val="clear" w:color="auto" w:fill="FFFFFF"/>
        </w:rPr>
        <w:t xml:space="preserve"> </w:t>
      </w:r>
      <w:r w:rsidR="00E47760" w:rsidRPr="005D13A8">
        <w:rPr>
          <w:rFonts w:ascii="Arial" w:hAnsi="Arial" w:cs="Arial"/>
          <w:shd w:val="clear" w:color="auto" w:fill="FFFFFF"/>
        </w:rPr>
        <w:t>the</w:t>
      </w:r>
      <w:r w:rsidR="007024EE">
        <w:rPr>
          <w:rFonts w:ascii="Arial" w:hAnsi="Arial" w:cs="Arial"/>
          <w:shd w:val="clear" w:color="auto" w:fill="FFFFFF"/>
        </w:rPr>
        <w:t xml:space="preserve"> </w:t>
      </w:r>
      <w:r w:rsidR="00E47760" w:rsidRPr="005D13A8">
        <w:rPr>
          <w:rFonts w:ascii="Arial" w:hAnsi="Arial" w:cs="Arial"/>
          <w:shd w:val="clear" w:color="auto" w:fill="FFFFFF"/>
        </w:rPr>
        <w:t>two</w:t>
      </w:r>
      <w:r w:rsidR="007024EE">
        <w:rPr>
          <w:rFonts w:ascii="Arial" w:hAnsi="Arial" w:cs="Arial"/>
          <w:shd w:val="clear" w:color="auto" w:fill="FFFFFF"/>
        </w:rPr>
        <w:t xml:space="preserve"> </w:t>
      </w:r>
      <w:r w:rsidR="00E47760" w:rsidRPr="005D13A8">
        <w:rPr>
          <w:rFonts w:ascii="Arial" w:hAnsi="Arial" w:cs="Arial"/>
          <w:shd w:val="clear" w:color="auto" w:fill="FFFFFF"/>
        </w:rPr>
        <w:t>together,</w:t>
      </w:r>
      <w:r w:rsidR="007024EE">
        <w:rPr>
          <w:rFonts w:ascii="Arial" w:hAnsi="Arial" w:cs="Arial"/>
          <w:shd w:val="clear" w:color="auto" w:fill="FFFFFF"/>
        </w:rPr>
        <w:t xml:space="preserve"> </w:t>
      </w:r>
      <w:r w:rsidR="00E47760" w:rsidRPr="005D13A8">
        <w:rPr>
          <w:rFonts w:ascii="Arial" w:hAnsi="Arial" w:cs="Arial"/>
          <w:shd w:val="clear" w:color="auto" w:fill="FFFFFF"/>
        </w:rPr>
        <w:t>the</w:t>
      </w:r>
      <w:r w:rsidR="007024EE">
        <w:rPr>
          <w:rFonts w:ascii="Arial" w:hAnsi="Arial" w:cs="Arial"/>
          <w:shd w:val="clear" w:color="auto" w:fill="FFFFFF"/>
        </w:rPr>
        <w:t xml:space="preserve"> </w:t>
      </w:r>
      <w:r w:rsidR="00E47760" w:rsidRPr="005D13A8">
        <w:rPr>
          <w:rFonts w:ascii="Arial" w:hAnsi="Arial" w:cs="Arial"/>
          <w:shd w:val="clear" w:color="auto" w:fill="FFFFFF"/>
        </w:rPr>
        <w:t>university</w:t>
      </w:r>
      <w:r w:rsidR="007024EE">
        <w:rPr>
          <w:rFonts w:ascii="Arial" w:hAnsi="Arial" w:cs="Arial"/>
          <w:shd w:val="clear" w:color="auto" w:fill="FFFFFF"/>
        </w:rPr>
        <w:t xml:space="preserve"> </w:t>
      </w:r>
      <w:r w:rsidR="00E47760" w:rsidRPr="005D13A8">
        <w:rPr>
          <w:rFonts w:ascii="Arial" w:hAnsi="Arial" w:cs="Arial"/>
          <w:shd w:val="clear" w:color="auto" w:fill="FFFFFF"/>
        </w:rPr>
        <w:t>and</w:t>
      </w:r>
      <w:r w:rsidR="007024EE">
        <w:rPr>
          <w:rFonts w:ascii="Arial" w:hAnsi="Arial" w:cs="Arial"/>
          <w:shd w:val="clear" w:color="auto" w:fill="FFFFFF"/>
        </w:rPr>
        <w:t xml:space="preserve"> </w:t>
      </w:r>
      <w:r w:rsidR="00E47760" w:rsidRPr="005D13A8">
        <w:rPr>
          <w:rFonts w:ascii="Arial" w:hAnsi="Arial" w:cs="Arial"/>
          <w:shd w:val="clear" w:color="auto" w:fill="FFFFFF"/>
        </w:rPr>
        <w:t>the</w:t>
      </w:r>
      <w:r w:rsidR="007024EE">
        <w:rPr>
          <w:rFonts w:ascii="Arial" w:hAnsi="Arial" w:cs="Arial"/>
          <w:shd w:val="clear" w:color="auto" w:fill="FFFFFF"/>
        </w:rPr>
        <w:t xml:space="preserve"> </w:t>
      </w:r>
      <w:r w:rsidR="00E47760" w:rsidRPr="005D13A8">
        <w:rPr>
          <w:rFonts w:ascii="Arial" w:hAnsi="Arial" w:cs="Arial"/>
          <w:shd w:val="clear" w:color="auto" w:fill="FFFFFF"/>
        </w:rPr>
        <w:t>community,</w:t>
      </w:r>
      <w:r w:rsidR="007024EE">
        <w:rPr>
          <w:rFonts w:ascii="Arial" w:hAnsi="Arial" w:cs="Arial"/>
          <w:shd w:val="clear" w:color="auto" w:fill="FFFFFF"/>
        </w:rPr>
        <w:t xml:space="preserve"> </w:t>
      </w:r>
      <w:r w:rsidR="00E47760" w:rsidRPr="005D13A8">
        <w:rPr>
          <w:rFonts w:ascii="Arial" w:hAnsi="Arial" w:cs="Arial"/>
          <w:shd w:val="clear" w:color="auto" w:fill="FFFFFF"/>
        </w:rPr>
        <w:t>that</w:t>
      </w:r>
      <w:r w:rsidR="007024EE">
        <w:rPr>
          <w:rFonts w:ascii="Arial" w:hAnsi="Arial" w:cs="Arial"/>
          <w:shd w:val="clear" w:color="auto" w:fill="FFFFFF"/>
        </w:rPr>
        <w:t xml:space="preserve"> </w:t>
      </w:r>
      <w:r w:rsidR="00E47760" w:rsidRPr="005D13A8">
        <w:rPr>
          <w:rFonts w:ascii="Arial" w:hAnsi="Arial" w:cs="Arial"/>
          <w:shd w:val="clear" w:color="auto" w:fill="FFFFFF"/>
        </w:rPr>
        <w:t>produces</w:t>
      </w:r>
      <w:r w:rsidR="007024EE">
        <w:rPr>
          <w:rFonts w:ascii="Arial" w:hAnsi="Arial" w:cs="Arial"/>
          <w:shd w:val="clear" w:color="auto" w:fill="FFFFFF"/>
        </w:rPr>
        <w:t xml:space="preserve"> </w:t>
      </w:r>
      <w:r w:rsidR="00E47760" w:rsidRPr="005D13A8">
        <w:rPr>
          <w:rFonts w:ascii="Arial" w:hAnsi="Arial" w:cs="Arial"/>
          <w:shd w:val="clear" w:color="auto" w:fill="FFFFFF"/>
        </w:rPr>
        <w:t>interesting</w:t>
      </w:r>
      <w:r w:rsidR="007024EE">
        <w:rPr>
          <w:rFonts w:ascii="Arial" w:hAnsi="Arial" w:cs="Arial"/>
          <w:shd w:val="clear" w:color="auto" w:fill="FFFFFF"/>
        </w:rPr>
        <w:t xml:space="preserve"> </w:t>
      </w:r>
      <w:r w:rsidR="00E47760" w:rsidRPr="005D13A8">
        <w:rPr>
          <w:rFonts w:ascii="Arial" w:hAnsi="Arial" w:cs="Arial"/>
          <w:shd w:val="clear" w:color="auto" w:fill="FFFFFF"/>
        </w:rPr>
        <w:t>work</w:t>
      </w:r>
      <w:r w:rsidR="007024EE">
        <w:rPr>
          <w:rFonts w:ascii="Arial" w:hAnsi="Arial" w:cs="Arial"/>
          <w:shd w:val="clear" w:color="auto" w:fill="FFFFFF"/>
        </w:rPr>
        <w:t xml:space="preserve"> </w:t>
      </w:r>
      <w:r w:rsidR="00E47760" w:rsidRPr="005D13A8">
        <w:rPr>
          <w:rFonts w:ascii="Arial" w:hAnsi="Arial" w:cs="Arial"/>
          <w:shd w:val="clear" w:color="auto" w:fill="FFFFFF"/>
        </w:rPr>
        <w:t>…</w:t>
      </w:r>
      <w:r w:rsidR="007024EE">
        <w:rPr>
          <w:rFonts w:ascii="Arial" w:hAnsi="Arial" w:cs="Arial"/>
          <w:shd w:val="clear" w:color="auto" w:fill="FFFFFF"/>
        </w:rPr>
        <w:t xml:space="preserve"> </w:t>
      </w:r>
      <w:r w:rsidR="00E47760" w:rsidRPr="005D13A8">
        <w:rPr>
          <w:rFonts w:ascii="Arial" w:hAnsi="Arial" w:cs="Arial"/>
          <w:shd w:val="clear" w:color="auto" w:fill="FFFFFF"/>
        </w:rPr>
        <w:t>we</w:t>
      </w:r>
      <w:r w:rsidR="007024EE">
        <w:rPr>
          <w:rFonts w:ascii="Arial" w:hAnsi="Arial" w:cs="Arial"/>
          <w:shd w:val="clear" w:color="auto" w:fill="FFFFFF"/>
        </w:rPr>
        <w:t xml:space="preserve"> </w:t>
      </w:r>
      <w:r w:rsidR="00E47760" w:rsidRPr="005D13A8">
        <w:rPr>
          <w:rFonts w:ascii="Arial" w:hAnsi="Arial" w:cs="Arial"/>
          <w:shd w:val="clear" w:color="auto" w:fill="FFFFFF"/>
        </w:rPr>
        <w:t>need</w:t>
      </w:r>
      <w:r w:rsidR="007024EE">
        <w:rPr>
          <w:rFonts w:ascii="Arial" w:hAnsi="Arial" w:cs="Arial"/>
          <w:shd w:val="clear" w:color="auto" w:fill="FFFFFF"/>
        </w:rPr>
        <w:t xml:space="preserve"> </w:t>
      </w:r>
      <w:r w:rsidR="00E47760" w:rsidRPr="005D13A8">
        <w:rPr>
          <w:rFonts w:ascii="Arial" w:hAnsi="Arial" w:cs="Arial"/>
          <w:shd w:val="clear" w:color="auto" w:fill="FFFFFF"/>
        </w:rPr>
        <w:t>to</w:t>
      </w:r>
      <w:r w:rsidR="007024EE">
        <w:rPr>
          <w:rFonts w:ascii="Arial" w:hAnsi="Arial" w:cs="Arial"/>
          <w:shd w:val="clear" w:color="auto" w:fill="FFFFFF"/>
        </w:rPr>
        <w:t xml:space="preserve"> </w:t>
      </w:r>
      <w:r w:rsidR="00E47760" w:rsidRPr="005D13A8">
        <w:rPr>
          <w:rFonts w:ascii="Arial" w:hAnsi="Arial" w:cs="Arial"/>
          <w:shd w:val="clear" w:color="auto" w:fill="FFFFFF"/>
        </w:rPr>
        <w:t>interrogate</w:t>
      </w:r>
      <w:r w:rsidR="007024EE">
        <w:rPr>
          <w:rFonts w:ascii="Arial" w:hAnsi="Arial" w:cs="Arial"/>
          <w:shd w:val="clear" w:color="auto" w:fill="FFFFFF"/>
        </w:rPr>
        <w:t xml:space="preserve"> </w:t>
      </w:r>
      <w:r w:rsidR="00E47760" w:rsidRPr="005D13A8">
        <w:rPr>
          <w:rFonts w:ascii="Arial" w:hAnsi="Arial" w:cs="Arial"/>
          <w:shd w:val="clear" w:color="auto" w:fill="FFFFFF"/>
        </w:rPr>
        <w:t>how</w:t>
      </w:r>
      <w:r w:rsidR="007024EE">
        <w:rPr>
          <w:rFonts w:ascii="Arial" w:hAnsi="Arial" w:cs="Arial"/>
          <w:shd w:val="clear" w:color="auto" w:fill="FFFFFF"/>
        </w:rPr>
        <w:t xml:space="preserve"> </w:t>
      </w:r>
      <w:r w:rsidR="00E47760" w:rsidRPr="005D13A8">
        <w:rPr>
          <w:rFonts w:ascii="Arial" w:hAnsi="Arial" w:cs="Arial"/>
          <w:shd w:val="clear" w:color="auto" w:fill="FFFFFF"/>
        </w:rPr>
        <w:t>power</w:t>
      </w:r>
      <w:r w:rsidR="007024EE">
        <w:rPr>
          <w:rFonts w:ascii="Arial" w:hAnsi="Arial" w:cs="Arial"/>
          <w:shd w:val="clear" w:color="auto" w:fill="FFFFFF"/>
        </w:rPr>
        <w:t xml:space="preserve"> </w:t>
      </w:r>
      <w:r w:rsidR="00E47760" w:rsidRPr="005D13A8">
        <w:rPr>
          <w:rFonts w:ascii="Arial" w:hAnsi="Arial" w:cs="Arial"/>
          <w:shd w:val="clear" w:color="auto" w:fill="FFFFFF"/>
        </w:rPr>
        <w:t>works</w:t>
      </w:r>
      <w:r w:rsidR="007024EE">
        <w:rPr>
          <w:rFonts w:ascii="Arial" w:hAnsi="Arial" w:cs="Arial"/>
          <w:shd w:val="clear" w:color="auto" w:fill="FFFFFF"/>
        </w:rPr>
        <w:t xml:space="preserve"> </w:t>
      </w:r>
      <w:r w:rsidR="00E47760" w:rsidRPr="005D13A8">
        <w:rPr>
          <w:rFonts w:ascii="Arial" w:hAnsi="Arial" w:cs="Arial"/>
          <w:shd w:val="clear" w:color="auto" w:fill="FFFFFF"/>
        </w:rPr>
        <w:t>within</w:t>
      </w:r>
      <w:r w:rsidR="007024EE">
        <w:rPr>
          <w:rFonts w:ascii="Arial" w:hAnsi="Arial" w:cs="Arial"/>
          <w:shd w:val="clear" w:color="auto" w:fill="FFFFFF"/>
        </w:rPr>
        <w:t xml:space="preserve"> </w:t>
      </w:r>
      <w:r w:rsidR="00E47760" w:rsidRPr="005D13A8">
        <w:rPr>
          <w:rFonts w:ascii="Arial" w:hAnsi="Arial" w:cs="Arial"/>
          <w:shd w:val="clear" w:color="auto" w:fill="FFFFFF"/>
        </w:rPr>
        <w:t>those</w:t>
      </w:r>
      <w:r w:rsidR="007024EE">
        <w:rPr>
          <w:rFonts w:ascii="Arial" w:hAnsi="Arial" w:cs="Arial"/>
          <w:shd w:val="clear" w:color="auto" w:fill="FFFFFF"/>
        </w:rPr>
        <w:t xml:space="preserve"> </w:t>
      </w:r>
      <w:r w:rsidR="00E47760" w:rsidRPr="005D13A8">
        <w:rPr>
          <w:rFonts w:ascii="Arial" w:hAnsi="Arial" w:cs="Arial"/>
          <w:shd w:val="clear" w:color="auto" w:fill="FFFFFF"/>
        </w:rPr>
        <w:t>contexts.</w:t>
      </w:r>
      <w:r w:rsidR="007024EE">
        <w:rPr>
          <w:rFonts w:ascii="Arial" w:hAnsi="Arial" w:cs="Arial"/>
          <w:shd w:val="clear" w:color="auto" w:fill="FFFFFF"/>
        </w:rPr>
        <w:t xml:space="preserve"> </w:t>
      </w:r>
      <w:r w:rsidR="00E47760" w:rsidRPr="005D13A8">
        <w:rPr>
          <w:rFonts w:ascii="Arial" w:hAnsi="Arial" w:cs="Arial"/>
          <w:shd w:val="clear" w:color="auto" w:fill="FFFFFF"/>
        </w:rPr>
        <w:t>There</w:t>
      </w:r>
      <w:r w:rsidR="007024EE">
        <w:rPr>
          <w:rFonts w:ascii="Arial" w:hAnsi="Arial" w:cs="Arial"/>
          <w:shd w:val="clear" w:color="auto" w:fill="FFFFFF"/>
        </w:rPr>
        <w:t xml:space="preserve"> </w:t>
      </w:r>
      <w:r w:rsidR="00E47760" w:rsidRPr="005D13A8">
        <w:rPr>
          <w:rFonts w:ascii="Arial" w:hAnsi="Arial" w:cs="Arial"/>
          <w:shd w:val="clear" w:color="auto" w:fill="FFFFFF"/>
        </w:rPr>
        <w:t>are</w:t>
      </w:r>
      <w:r w:rsidR="007024EE">
        <w:rPr>
          <w:rFonts w:ascii="Arial" w:hAnsi="Arial" w:cs="Arial"/>
          <w:shd w:val="clear" w:color="auto" w:fill="FFFFFF"/>
        </w:rPr>
        <w:t xml:space="preserve"> </w:t>
      </w:r>
      <w:r w:rsidR="00E47760" w:rsidRPr="005D13A8">
        <w:rPr>
          <w:rFonts w:ascii="Arial" w:hAnsi="Arial" w:cs="Arial"/>
          <w:shd w:val="clear" w:color="auto" w:fill="FFFFFF"/>
        </w:rPr>
        <w:t>specific</w:t>
      </w:r>
      <w:r w:rsidR="007024EE">
        <w:rPr>
          <w:rFonts w:ascii="Arial" w:hAnsi="Arial" w:cs="Arial"/>
          <w:shd w:val="clear" w:color="auto" w:fill="FFFFFF"/>
        </w:rPr>
        <w:t xml:space="preserve"> </w:t>
      </w:r>
      <w:r w:rsidR="00E47760" w:rsidRPr="005D13A8">
        <w:rPr>
          <w:rFonts w:ascii="Arial" w:hAnsi="Arial" w:cs="Arial"/>
          <w:shd w:val="clear" w:color="auto" w:fill="FFFFFF"/>
        </w:rPr>
        <w:t>issues</w:t>
      </w:r>
      <w:r w:rsidR="007024EE">
        <w:rPr>
          <w:rFonts w:ascii="Arial" w:hAnsi="Arial" w:cs="Arial"/>
          <w:shd w:val="clear" w:color="auto" w:fill="FFFFFF"/>
        </w:rPr>
        <w:t xml:space="preserve"> </w:t>
      </w:r>
      <w:r w:rsidR="00E47760" w:rsidRPr="005D13A8">
        <w:rPr>
          <w:rFonts w:ascii="Arial" w:hAnsi="Arial" w:cs="Arial"/>
          <w:shd w:val="clear" w:color="auto" w:fill="FFFFFF"/>
        </w:rPr>
        <w:t>within</w:t>
      </w:r>
      <w:r w:rsidR="007024EE">
        <w:rPr>
          <w:rFonts w:ascii="Arial" w:hAnsi="Arial" w:cs="Arial"/>
          <w:shd w:val="clear" w:color="auto" w:fill="FFFFFF"/>
        </w:rPr>
        <w:t xml:space="preserve"> </w:t>
      </w:r>
      <w:r w:rsidR="00E47760" w:rsidRPr="005D13A8">
        <w:rPr>
          <w:rFonts w:ascii="Arial" w:hAnsi="Arial" w:cs="Arial"/>
          <w:shd w:val="clear" w:color="auto" w:fill="FFFFFF"/>
        </w:rPr>
        <w:t>universities,</w:t>
      </w:r>
      <w:r w:rsidR="007024EE">
        <w:rPr>
          <w:rFonts w:ascii="Arial" w:hAnsi="Arial" w:cs="Arial"/>
          <w:shd w:val="clear" w:color="auto" w:fill="FFFFFF"/>
        </w:rPr>
        <w:t xml:space="preserve"> </w:t>
      </w:r>
      <w:r w:rsidR="00E47760" w:rsidRPr="005D13A8">
        <w:rPr>
          <w:rFonts w:ascii="Arial" w:hAnsi="Arial" w:cs="Arial"/>
          <w:shd w:val="clear" w:color="auto" w:fill="FFFFFF"/>
        </w:rPr>
        <w:t>and</w:t>
      </w:r>
      <w:r w:rsidR="007024EE">
        <w:rPr>
          <w:rFonts w:ascii="Arial" w:hAnsi="Arial" w:cs="Arial"/>
          <w:shd w:val="clear" w:color="auto" w:fill="FFFFFF"/>
        </w:rPr>
        <w:t xml:space="preserve"> </w:t>
      </w:r>
      <w:r w:rsidR="00E47760" w:rsidRPr="005D13A8">
        <w:rPr>
          <w:rFonts w:ascii="Arial" w:hAnsi="Arial" w:cs="Arial"/>
          <w:shd w:val="clear" w:color="auto" w:fill="FFFFFF"/>
        </w:rPr>
        <w:t>these</w:t>
      </w:r>
      <w:r w:rsidR="007024EE">
        <w:rPr>
          <w:rFonts w:ascii="Arial" w:hAnsi="Arial" w:cs="Arial"/>
          <w:shd w:val="clear" w:color="auto" w:fill="FFFFFF"/>
        </w:rPr>
        <w:t xml:space="preserve"> </w:t>
      </w:r>
      <w:r w:rsidR="00E47760" w:rsidRPr="005D13A8">
        <w:rPr>
          <w:rFonts w:ascii="Arial" w:hAnsi="Arial" w:cs="Arial"/>
          <w:shd w:val="clear" w:color="auto" w:fill="FFFFFF"/>
        </w:rPr>
        <w:t>issues</w:t>
      </w:r>
      <w:r w:rsidR="007024EE">
        <w:rPr>
          <w:rFonts w:ascii="Arial" w:hAnsi="Arial" w:cs="Arial"/>
          <w:shd w:val="clear" w:color="auto" w:fill="FFFFFF"/>
        </w:rPr>
        <w:t xml:space="preserve"> </w:t>
      </w:r>
      <w:r w:rsidR="00E47760" w:rsidRPr="005D13A8">
        <w:rPr>
          <w:rFonts w:ascii="Arial" w:hAnsi="Arial" w:cs="Arial"/>
          <w:shd w:val="clear" w:color="auto" w:fill="FFFFFF"/>
        </w:rPr>
        <w:t>need</w:t>
      </w:r>
      <w:r w:rsidR="007024EE">
        <w:rPr>
          <w:rFonts w:ascii="Arial" w:hAnsi="Arial" w:cs="Arial"/>
          <w:shd w:val="clear" w:color="auto" w:fill="FFFFFF"/>
        </w:rPr>
        <w:t xml:space="preserve"> </w:t>
      </w:r>
      <w:r w:rsidR="00E47760" w:rsidRPr="005D13A8">
        <w:rPr>
          <w:rFonts w:ascii="Arial" w:hAnsi="Arial" w:cs="Arial"/>
          <w:shd w:val="clear" w:color="auto" w:fill="FFFFFF"/>
        </w:rPr>
        <w:t>addressing</w:t>
      </w:r>
      <w:r w:rsidR="007024EE">
        <w:rPr>
          <w:rFonts w:ascii="Arial" w:hAnsi="Arial" w:cs="Arial"/>
          <w:shd w:val="clear" w:color="auto" w:fill="FFFFFF"/>
        </w:rPr>
        <w:t xml:space="preserve"> </w:t>
      </w:r>
      <w:r w:rsidR="00E47760" w:rsidRPr="005D13A8">
        <w:rPr>
          <w:rFonts w:ascii="Arial" w:hAnsi="Arial" w:cs="Arial"/>
          <w:shd w:val="clear" w:color="auto" w:fill="FFFFFF"/>
        </w:rPr>
        <w:t>if</w:t>
      </w:r>
      <w:r w:rsidR="007024EE">
        <w:rPr>
          <w:rFonts w:ascii="Arial" w:hAnsi="Arial" w:cs="Arial"/>
          <w:shd w:val="clear" w:color="auto" w:fill="FFFFFF"/>
        </w:rPr>
        <w:t xml:space="preserve"> </w:t>
      </w:r>
      <w:r w:rsidR="00E47760" w:rsidRPr="005D13A8">
        <w:rPr>
          <w:rFonts w:ascii="Arial" w:hAnsi="Arial" w:cs="Arial"/>
          <w:shd w:val="clear" w:color="auto" w:fill="FFFFFF"/>
        </w:rPr>
        <w:t>community</w:t>
      </w:r>
      <w:r w:rsidR="007024EE">
        <w:rPr>
          <w:rFonts w:ascii="Arial" w:hAnsi="Arial" w:cs="Arial"/>
          <w:shd w:val="clear" w:color="auto" w:fill="FFFFFF"/>
        </w:rPr>
        <w:t xml:space="preserve"> </w:t>
      </w:r>
      <w:r w:rsidR="00E47760" w:rsidRPr="005D13A8">
        <w:rPr>
          <w:rFonts w:ascii="Arial" w:hAnsi="Arial" w:cs="Arial"/>
          <w:shd w:val="clear" w:color="auto" w:fill="FFFFFF"/>
        </w:rPr>
        <w:t>researchers</w:t>
      </w:r>
      <w:r w:rsidR="007024EE">
        <w:rPr>
          <w:rFonts w:ascii="Arial" w:hAnsi="Arial" w:cs="Arial"/>
          <w:shd w:val="clear" w:color="auto" w:fill="FFFFFF"/>
        </w:rPr>
        <w:t xml:space="preserve"> </w:t>
      </w:r>
      <w:r w:rsidR="00E47760" w:rsidRPr="005D13A8">
        <w:rPr>
          <w:rFonts w:ascii="Arial" w:hAnsi="Arial" w:cs="Arial"/>
          <w:shd w:val="clear" w:color="auto" w:fill="FFFFFF"/>
        </w:rPr>
        <w:t>and</w:t>
      </w:r>
      <w:r w:rsidR="007024EE">
        <w:rPr>
          <w:rFonts w:ascii="Arial" w:hAnsi="Arial" w:cs="Arial"/>
          <w:shd w:val="clear" w:color="auto" w:fill="FFFFFF"/>
        </w:rPr>
        <w:t xml:space="preserve"> </w:t>
      </w:r>
      <w:r w:rsidR="00E47760" w:rsidRPr="005D13A8">
        <w:rPr>
          <w:rFonts w:ascii="Arial" w:hAnsi="Arial" w:cs="Arial"/>
          <w:shd w:val="clear" w:color="auto" w:fill="FFFFFF"/>
        </w:rPr>
        <w:t>academics</w:t>
      </w:r>
      <w:r w:rsidR="007024EE">
        <w:rPr>
          <w:rFonts w:ascii="Arial" w:hAnsi="Arial" w:cs="Arial"/>
          <w:shd w:val="clear" w:color="auto" w:fill="FFFFFF"/>
        </w:rPr>
        <w:t xml:space="preserve"> </w:t>
      </w:r>
      <w:r w:rsidR="00E47760" w:rsidRPr="005D13A8">
        <w:rPr>
          <w:rFonts w:ascii="Arial" w:hAnsi="Arial" w:cs="Arial"/>
          <w:shd w:val="clear" w:color="auto" w:fill="FFFFFF"/>
        </w:rPr>
        <w:t>are</w:t>
      </w:r>
      <w:r w:rsidR="007024EE">
        <w:rPr>
          <w:rFonts w:ascii="Arial" w:hAnsi="Arial" w:cs="Arial"/>
          <w:shd w:val="clear" w:color="auto" w:fill="FFFFFF"/>
        </w:rPr>
        <w:t xml:space="preserve"> </w:t>
      </w:r>
      <w:r w:rsidR="00E47760" w:rsidRPr="005D13A8">
        <w:rPr>
          <w:rFonts w:ascii="Arial" w:hAnsi="Arial" w:cs="Arial"/>
          <w:shd w:val="clear" w:color="auto" w:fill="FFFFFF"/>
        </w:rPr>
        <w:t>to</w:t>
      </w:r>
      <w:r w:rsidR="007024EE">
        <w:rPr>
          <w:rFonts w:ascii="Arial" w:hAnsi="Arial" w:cs="Arial"/>
          <w:shd w:val="clear" w:color="auto" w:fill="FFFFFF"/>
        </w:rPr>
        <w:t xml:space="preserve"> </w:t>
      </w:r>
      <w:r w:rsidR="00E47760" w:rsidRPr="005D13A8">
        <w:rPr>
          <w:rFonts w:ascii="Arial" w:hAnsi="Arial" w:cs="Arial"/>
          <w:shd w:val="clear" w:color="auto" w:fill="FFFFFF"/>
        </w:rPr>
        <w:t>work</w:t>
      </w:r>
      <w:r w:rsidR="007024EE">
        <w:rPr>
          <w:rFonts w:ascii="Arial" w:hAnsi="Arial" w:cs="Arial"/>
          <w:shd w:val="clear" w:color="auto" w:fill="FFFFFF"/>
        </w:rPr>
        <w:t xml:space="preserve"> </w:t>
      </w:r>
      <w:r w:rsidR="00E47760" w:rsidRPr="005D13A8">
        <w:rPr>
          <w:rFonts w:ascii="Arial" w:hAnsi="Arial" w:cs="Arial"/>
          <w:shd w:val="clear" w:color="auto" w:fill="FFFFFF"/>
        </w:rPr>
        <w:t>in</w:t>
      </w:r>
      <w:r w:rsidR="007024EE">
        <w:rPr>
          <w:rFonts w:ascii="Arial" w:hAnsi="Arial" w:cs="Arial"/>
          <w:shd w:val="clear" w:color="auto" w:fill="FFFFFF"/>
        </w:rPr>
        <w:t xml:space="preserve"> </w:t>
      </w:r>
      <w:r w:rsidR="00E47760" w:rsidRPr="005D13A8">
        <w:rPr>
          <w:rFonts w:ascii="Arial" w:hAnsi="Arial" w:cs="Arial"/>
          <w:shd w:val="clear" w:color="auto" w:fill="FFFFFF"/>
        </w:rPr>
        <w:t>equitable</w:t>
      </w:r>
      <w:r w:rsidR="007024EE">
        <w:rPr>
          <w:rFonts w:ascii="Arial" w:hAnsi="Arial" w:cs="Arial"/>
          <w:shd w:val="clear" w:color="auto" w:fill="FFFFFF"/>
        </w:rPr>
        <w:t xml:space="preserve"> </w:t>
      </w:r>
      <w:r w:rsidR="00691BDA">
        <w:rPr>
          <w:rFonts w:ascii="Arial" w:hAnsi="Arial" w:cs="Arial"/>
          <w:shd w:val="clear" w:color="auto" w:fill="FFFFFF"/>
        </w:rPr>
        <w:t>ways</w:t>
      </w:r>
      <w:r w:rsidR="00BF434B">
        <w:rPr>
          <w:rFonts w:ascii="Arial" w:hAnsi="Arial" w:cs="Arial"/>
          <w:shd w:val="clear" w:color="auto" w:fill="FFFFFF"/>
        </w:rPr>
        <w:t>.</w:t>
      </w:r>
      <w:r w:rsidR="00C40ED3">
        <w:rPr>
          <w:rFonts w:ascii="Arial" w:hAnsi="Arial" w:cs="Arial"/>
          <w:shd w:val="clear" w:color="auto" w:fill="FFFFFF"/>
        </w:rPr>
        <w:t>”</w:t>
      </w:r>
      <w:r w:rsidR="007024EE">
        <w:rPr>
          <w:rFonts w:ascii="Arial" w:hAnsi="Arial" w:cs="Arial"/>
          <w:shd w:val="clear" w:color="auto" w:fill="FFFFFF"/>
        </w:rPr>
        <w:t xml:space="preserve"> </w:t>
      </w:r>
      <w:r w:rsidR="00E47760" w:rsidRPr="005D13A8">
        <w:rPr>
          <w:rFonts w:ascii="Arial" w:hAnsi="Arial" w:cs="Arial"/>
          <w:shd w:val="clear" w:color="auto" w:fill="FFFFFF"/>
        </w:rPr>
        <w:t>(Brown</w:t>
      </w:r>
      <w:r w:rsidR="007024EE">
        <w:rPr>
          <w:rFonts w:ascii="Arial" w:hAnsi="Arial" w:cs="Arial"/>
          <w:shd w:val="clear" w:color="auto" w:fill="FFFFFF"/>
        </w:rPr>
        <w:t xml:space="preserve"> </w:t>
      </w:r>
      <w:r w:rsidR="006D5DA9">
        <w:rPr>
          <w:rFonts w:ascii="Arial" w:hAnsi="Arial" w:cs="Arial"/>
          <w:shd w:val="clear" w:color="auto" w:fill="FFFFFF"/>
        </w:rPr>
        <w:t>et al.</w:t>
      </w:r>
      <w:r w:rsidR="00E47760" w:rsidRPr="005D13A8">
        <w:rPr>
          <w:rFonts w:ascii="Arial" w:hAnsi="Arial" w:cs="Arial"/>
          <w:shd w:val="clear" w:color="auto" w:fill="FFFFFF"/>
        </w:rPr>
        <w:t>,</w:t>
      </w:r>
      <w:r w:rsidR="007024EE">
        <w:rPr>
          <w:rFonts w:ascii="Arial" w:hAnsi="Arial" w:cs="Arial"/>
          <w:shd w:val="clear" w:color="auto" w:fill="FFFFFF"/>
        </w:rPr>
        <w:t xml:space="preserve"> </w:t>
      </w:r>
      <w:r w:rsidR="00BF434B">
        <w:rPr>
          <w:rFonts w:ascii="Arial" w:hAnsi="Arial" w:cs="Arial"/>
          <w:shd w:val="clear" w:color="auto" w:fill="FFFFFF"/>
        </w:rPr>
        <w:t>2020)</w:t>
      </w:r>
    </w:p>
    <w:p w14:paraId="214570EC" w14:textId="68CD96E3" w:rsidR="005626AF" w:rsidRDefault="00AD4C62" w:rsidP="005D13A8">
      <w:pPr>
        <w:pStyle w:val="p-introduction"/>
        <w:shd w:val="clear" w:color="auto" w:fill="FBFAF2"/>
        <w:spacing w:before="0" w:beforeAutospacing="0" w:after="240" w:afterAutospacing="0" w:line="360" w:lineRule="auto"/>
        <w:jc w:val="both"/>
        <w:rPr>
          <w:rFonts w:ascii="Arial" w:hAnsi="Arial" w:cs="Arial"/>
        </w:rPr>
      </w:pPr>
      <w:r w:rsidRPr="005D13A8">
        <w:rPr>
          <w:rFonts w:ascii="Arial" w:hAnsi="Arial" w:cs="Arial"/>
        </w:rPr>
        <w:t>Co-production</w:t>
      </w:r>
      <w:r w:rsidR="007024EE">
        <w:rPr>
          <w:rFonts w:ascii="Arial" w:hAnsi="Arial" w:cs="Arial"/>
        </w:rPr>
        <w:t xml:space="preserve"> </w:t>
      </w:r>
      <w:r w:rsidRPr="005D13A8">
        <w:rPr>
          <w:rFonts w:ascii="Arial" w:hAnsi="Arial" w:cs="Arial"/>
        </w:rPr>
        <w:t>methods</w:t>
      </w:r>
      <w:r w:rsidR="007024EE">
        <w:rPr>
          <w:rFonts w:ascii="Arial" w:hAnsi="Arial" w:cs="Arial"/>
        </w:rPr>
        <w:t xml:space="preserve"> </w:t>
      </w:r>
      <w:r w:rsidRPr="005D13A8">
        <w:rPr>
          <w:rFonts w:ascii="Arial" w:hAnsi="Arial" w:cs="Arial"/>
        </w:rPr>
        <w:t>are</w:t>
      </w:r>
      <w:r w:rsidR="007024EE">
        <w:rPr>
          <w:rFonts w:ascii="Arial" w:hAnsi="Arial" w:cs="Arial"/>
        </w:rPr>
        <w:t xml:space="preserve"> </w:t>
      </w:r>
      <w:r w:rsidRPr="005D13A8">
        <w:rPr>
          <w:rFonts w:ascii="Arial" w:hAnsi="Arial" w:cs="Arial"/>
        </w:rPr>
        <w:t>developed</w:t>
      </w:r>
      <w:r w:rsidR="007024EE">
        <w:rPr>
          <w:rFonts w:ascii="Arial" w:hAnsi="Arial" w:cs="Arial"/>
        </w:rPr>
        <w:t xml:space="preserve"> </w:t>
      </w:r>
      <w:r w:rsidRPr="005D13A8">
        <w:rPr>
          <w:rFonts w:ascii="Arial" w:hAnsi="Arial" w:cs="Arial"/>
        </w:rPr>
        <w:t>and</w:t>
      </w:r>
      <w:r w:rsidR="007024EE">
        <w:rPr>
          <w:rFonts w:ascii="Arial" w:hAnsi="Arial" w:cs="Arial"/>
        </w:rPr>
        <w:t xml:space="preserve"> </w:t>
      </w:r>
      <w:r w:rsidRPr="005D13A8">
        <w:rPr>
          <w:rFonts w:ascii="Arial" w:hAnsi="Arial" w:cs="Arial"/>
        </w:rPr>
        <w:t>inspired</w:t>
      </w:r>
      <w:r w:rsidR="007024EE">
        <w:rPr>
          <w:rFonts w:ascii="Arial" w:hAnsi="Arial" w:cs="Arial"/>
        </w:rPr>
        <w:t xml:space="preserve"> </w:t>
      </w:r>
      <w:r w:rsidRPr="005D13A8">
        <w:rPr>
          <w:rFonts w:ascii="Arial" w:hAnsi="Arial" w:cs="Arial"/>
        </w:rPr>
        <w:t>by</w:t>
      </w:r>
      <w:r w:rsidR="007024EE">
        <w:rPr>
          <w:rFonts w:ascii="Arial" w:hAnsi="Arial" w:cs="Arial"/>
        </w:rPr>
        <w:t xml:space="preserve"> </w:t>
      </w:r>
      <w:r w:rsidRPr="005D13A8">
        <w:rPr>
          <w:rFonts w:ascii="Arial" w:hAnsi="Arial" w:cs="Arial"/>
        </w:rPr>
        <w:t>a</w:t>
      </w:r>
      <w:r w:rsidR="007024EE">
        <w:rPr>
          <w:rFonts w:ascii="Arial" w:hAnsi="Arial" w:cs="Arial"/>
        </w:rPr>
        <w:t xml:space="preserve"> </w:t>
      </w:r>
      <w:r w:rsidRPr="005D13A8">
        <w:rPr>
          <w:rFonts w:ascii="Arial" w:hAnsi="Arial" w:cs="Arial"/>
        </w:rPr>
        <w:t>range</w:t>
      </w:r>
      <w:r w:rsidR="007024EE">
        <w:rPr>
          <w:rFonts w:ascii="Arial" w:hAnsi="Arial" w:cs="Arial"/>
        </w:rPr>
        <w:t xml:space="preserve"> </w:t>
      </w:r>
      <w:r w:rsidRPr="005D13A8">
        <w:rPr>
          <w:rFonts w:ascii="Arial" w:hAnsi="Arial" w:cs="Arial"/>
        </w:rPr>
        <w:t>of</w:t>
      </w:r>
      <w:r w:rsidR="007024EE">
        <w:rPr>
          <w:rFonts w:ascii="Arial" w:hAnsi="Arial" w:cs="Arial"/>
        </w:rPr>
        <w:t xml:space="preserve"> </w:t>
      </w:r>
      <w:r w:rsidRPr="005D13A8">
        <w:rPr>
          <w:rFonts w:ascii="Arial" w:hAnsi="Arial" w:cs="Arial"/>
        </w:rPr>
        <w:t>theoretical</w:t>
      </w:r>
      <w:r w:rsidR="007024EE">
        <w:rPr>
          <w:rFonts w:ascii="Arial" w:hAnsi="Arial" w:cs="Arial"/>
        </w:rPr>
        <w:t xml:space="preserve"> </w:t>
      </w:r>
      <w:r w:rsidRPr="005D13A8">
        <w:rPr>
          <w:rFonts w:ascii="Arial" w:hAnsi="Arial" w:cs="Arial"/>
        </w:rPr>
        <w:t>perspectives</w:t>
      </w:r>
      <w:r w:rsidR="006B688C">
        <w:rPr>
          <w:rFonts w:ascii="Arial" w:hAnsi="Arial" w:cs="Arial"/>
        </w:rPr>
        <w:t xml:space="preserve">, </w:t>
      </w:r>
      <w:r w:rsidRPr="005D13A8">
        <w:rPr>
          <w:rFonts w:ascii="Arial" w:hAnsi="Arial" w:cs="Arial"/>
        </w:rPr>
        <w:t>drawing</w:t>
      </w:r>
      <w:r w:rsidR="007024EE">
        <w:rPr>
          <w:rFonts w:ascii="Arial" w:hAnsi="Arial" w:cs="Arial"/>
        </w:rPr>
        <w:t xml:space="preserve"> </w:t>
      </w:r>
      <w:r w:rsidRPr="005D13A8">
        <w:rPr>
          <w:rFonts w:ascii="Arial" w:hAnsi="Arial" w:cs="Arial"/>
        </w:rPr>
        <w:t>on</w:t>
      </w:r>
      <w:r w:rsidR="007024EE">
        <w:rPr>
          <w:rFonts w:ascii="Arial" w:hAnsi="Arial" w:cs="Arial"/>
        </w:rPr>
        <w:t xml:space="preserve"> </w:t>
      </w:r>
      <w:r w:rsidRPr="005D13A8">
        <w:rPr>
          <w:rFonts w:ascii="Arial" w:hAnsi="Arial" w:cs="Arial"/>
        </w:rPr>
        <w:t>critical</w:t>
      </w:r>
      <w:r w:rsidR="007024EE">
        <w:rPr>
          <w:rFonts w:ascii="Arial" w:hAnsi="Arial" w:cs="Arial"/>
        </w:rPr>
        <w:t xml:space="preserve"> </w:t>
      </w:r>
      <w:r w:rsidRPr="005D13A8">
        <w:rPr>
          <w:rFonts w:ascii="Arial" w:hAnsi="Arial" w:cs="Arial"/>
        </w:rPr>
        <w:t>race</w:t>
      </w:r>
      <w:r w:rsidR="007024EE">
        <w:rPr>
          <w:rFonts w:ascii="Arial" w:hAnsi="Arial" w:cs="Arial"/>
        </w:rPr>
        <w:t xml:space="preserve"> </w:t>
      </w:r>
      <w:r w:rsidRPr="005D13A8">
        <w:rPr>
          <w:rFonts w:ascii="Arial" w:hAnsi="Arial" w:cs="Arial"/>
        </w:rPr>
        <w:t>theories,</w:t>
      </w:r>
      <w:r w:rsidR="007024EE">
        <w:rPr>
          <w:rFonts w:ascii="Arial" w:hAnsi="Arial" w:cs="Arial"/>
        </w:rPr>
        <w:t xml:space="preserve"> </w:t>
      </w:r>
      <w:r w:rsidRPr="005D13A8">
        <w:rPr>
          <w:rFonts w:ascii="Arial" w:hAnsi="Arial" w:cs="Arial"/>
        </w:rPr>
        <w:t>feminisms,</w:t>
      </w:r>
      <w:r w:rsidR="007024EE">
        <w:rPr>
          <w:rFonts w:ascii="Arial" w:hAnsi="Arial" w:cs="Arial"/>
        </w:rPr>
        <w:t xml:space="preserve"> </w:t>
      </w:r>
      <w:r w:rsidRPr="005D13A8">
        <w:rPr>
          <w:rFonts w:ascii="Arial" w:hAnsi="Arial" w:cs="Arial"/>
        </w:rPr>
        <w:t>queer</w:t>
      </w:r>
      <w:r w:rsidR="007024EE">
        <w:rPr>
          <w:rFonts w:ascii="Arial" w:hAnsi="Arial" w:cs="Arial"/>
        </w:rPr>
        <w:t xml:space="preserve"> </w:t>
      </w:r>
      <w:r w:rsidRPr="005D13A8">
        <w:rPr>
          <w:rFonts w:ascii="Arial" w:hAnsi="Arial" w:cs="Arial"/>
        </w:rPr>
        <w:t>theories,</w:t>
      </w:r>
      <w:r w:rsidR="007024EE">
        <w:rPr>
          <w:rFonts w:ascii="Arial" w:hAnsi="Arial" w:cs="Arial"/>
        </w:rPr>
        <w:t xml:space="preserve"> </w:t>
      </w:r>
      <w:r w:rsidRPr="005D13A8">
        <w:rPr>
          <w:rFonts w:ascii="Arial" w:hAnsi="Arial" w:cs="Arial"/>
        </w:rPr>
        <w:t>Marxist</w:t>
      </w:r>
      <w:r w:rsidR="007024EE">
        <w:rPr>
          <w:rFonts w:ascii="Arial" w:hAnsi="Arial" w:cs="Arial"/>
        </w:rPr>
        <w:t xml:space="preserve"> </w:t>
      </w:r>
      <w:r w:rsidRPr="005D13A8">
        <w:rPr>
          <w:rFonts w:ascii="Arial" w:hAnsi="Arial" w:cs="Arial"/>
        </w:rPr>
        <w:t>theories</w:t>
      </w:r>
      <w:r w:rsidR="007024EE">
        <w:rPr>
          <w:rFonts w:ascii="Arial" w:hAnsi="Arial" w:cs="Arial"/>
        </w:rPr>
        <w:t xml:space="preserve"> </w:t>
      </w:r>
      <w:r w:rsidRPr="005D13A8">
        <w:rPr>
          <w:rFonts w:ascii="Arial" w:hAnsi="Arial" w:cs="Arial"/>
        </w:rPr>
        <w:t>and</w:t>
      </w:r>
      <w:r w:rsidR="007024EE">
        <w:rPr>
          <w:rFonts w:ascii="Arial" w:hAnsi="Arial" w:cs="Arial"/>
        </w:rPr>
        <w:t xml:space="preserve"> </w:t>
      </w:r>
      <w:r w:rsidRPr="005D13A8">
        <w:rPr>
          <w:rFonts w:ascii="Arial" w:hAnsi="Arial" w:cs="Arial"/>
        </w:rPr>
        <w:t>critical</w:t>
      </w:r>
      <w:r w:rsidR="007024EE">
        <w:rPr>
          <w:rFonts w:ascii="Arial" w:hAnsi="Arial" w:cs="Arial"/>
        </w:rPr>
        <w:t xml:space="preserve"> </w:t>
      </w:r>
      <w:r w:rsidRPr="005D13A8">
        <w:rPr>
          <w:rFonts w:ascii="Arial" w:hAnsi="Arial" w:cs="Arial"/>
        </w:rPr>
        <w:t>disability</w:t>
      </w:r>
      <w:r w:rsidR="007024EE">
        <w:rPr>
          <w:rFonts w:ascii="Arial" w:hAnsi="Arial" w:cs="Arial"/>
        </w:rPr>
        <w:t xml:space="preserve"> </w:t>
      </w:r>
      <w:r w:rsidRPr="005D13A8">
        <w:rPr>
          <w:rFonts w:ascii="Arial" w:hAnsi="Arial" w:cs="Arial"/>
        </w:rPr>
        <w:t>theories</w:t>
      </w:r>
      <w:r w:rsidR="007024EE">
        <w:rPr>
          <w:rFonts w:ascii="Arial" w:hAnsi="Arial" w:cs="Arial"/>
        </w:rPr>
        <w:t xml:space="preserve"> </w:t>
      </w:r>
      <w:r w:rsidRPr="005D13A8">
        <w:rPr>
          <w:rFonts w:ascii="Arial" w:hAnsi="Arial" w:cs="Arial"/>
        </w:rPr>
        <w:t>(Bell</w:t>
      </w:r>
      <w:r w:rsidR="007024EE">
        <w:rPr>
          <w:rFonts w:ascii="Arial" w:hAnsi="Arial" w:cs="Arial"/>
        </w:rPr>
        <w:t xml:space="preserve"> </w:t>
      </w:r>
      <w:r w:rsidRPr="005D13A8">
        <w:rPr>
          <w:rFonts w:ascii="Arial" w:hAnsi="Arial" w:cs="Arial"/>
        </w:rPr>
        <w:t>and</w:t>
      </w:r>
      <w:r w:rsidR="007024EE">
        <w:rPr>
          <w:rFonts w:ascii="Arial" w:hAnsi="Arial" w:cs="Arial"/>
        </w:rPr>
        <w:t xml:space="preserve"> </w:t>
      </w:r>
      <w:r w:rsidRPr="005D13A8">
        <w:rPr>
          <w:rFonts w:ascii="Arial" w:hAnsi="Arial" w:cs="Arial"/>
        </w:rPr>
        <w:t>Pahl,</w:t>
      </w:r>
      <w:r w:rsidR="007024EE">
        <w:rPr>
          <w:rFonts w:ascii="Arial" w:hAnsi="Arial" w:cs="Arial"/>
        </w:rPr>
        <w:t xml:space="preserve"> </w:t>
      </w:r>
      <w:r w:rsidR="007A2261" w:rsidRPr="005D13A8">
        <w:rPr>
          <w:rFonts w:ascii="Arial" w:hAnsi="Arial" w:cs="Arial"/>
        </w:rPr>
        <w:t>201</w:t>
      </w:r>
      <w:r w:rsidR="007A2261">
        <w:rPr>
          <w:rFonts w:ascii="Arial" w:hAnsi="Arial" w:cs="Arial"/>
        </w:rPr>
        <w:t>8</w:t>
      </w:r>
      <w:r w:rsidRPr="005D13A8">
        <w:rPr>
          <w:rFonts w:ascii="Arial" w:hAnsi="Arial" w:cs="Arial"/>
        </w:rPr>
        <w:t>).</w:t>
      </w:r>
    </w:p>
    <w:p w14:paraId="291EA9EB" w14:textId="6FC521B6" w:rsidR="00AD4C62" w:rsidRDefault="00AD4C62" w:rsidP="00AD4C62">
      <w:pPr>
        <w:spacing w:line="360" w:lineRule="auto"/>
        <w:jc w:val="both"/>
        <w:rPr>
          <w:rFonts w:ascii="Arial" w:hAnsi="Arial" w:cs="Arial"/>
          <w:sz w:val="24"/>
          <w:szCs w:val="24"/>
        </w:rPr>
      </w:pPr>
      <w:r w:rsidRPr="005837A7">
        <w:rPr>
          <w:rFonts w:ascii="Arial" w:hAnsi="Arial" w:cs="Arial"/>
          <w:sz w:val="24"/>
          <w:szCs w:val="24"/>
        </w:rPr>
        <w:t>Co-production</w:t>
      </w:r>
      <w:r w:rsidR="007024EE">
        <w:rPr>
          <w:rFonts w:ascii="Arial" w:hAnsi="Arial" w:cs="Arial"/>
          <w:sz w:val="24"/>
          <w:szCs w:val="24"/>
        </w:rPr>
        <w:t xml:space="preserve"> </w:t>
      </w:r>
      <w:r w:rsidRPr="005837A7">
        <w:rPr>
          <w:rFonts w:ascii="Arial" w:hAnsi="Arial" w:cs="Arial"/>
          <w:sz w:val="24"/>
          <w:szCs w:val="24"/>
        </w:rPr>
        <w:t>recognises</w:t>
      </w:r>
      <w:r w:rsidR="007024EE">
        <w:rPr>
          <w:rFonts w:ascii="Arial" w:hAnsi="Arial" w:cs="Arial"/>
          <w:sz w:val="24"/>
          <w:szCs w:val="24"/>
        </w:rPr>
        <w:t xml:space="preserve"> </w:t>
      </w:r>
      <w:r w:rsidRPr="005837A7">
        <w:rPr>
          <w:rFonts w:ascii="Arial" w:hAnsi="Arial" w:cs="Arial"/>
          <w:sz w:val="24"/>
          <w:szCs w:val="24"/>
        </w:rPr>
        <w:t>diverse</w:t>
      </w:r>
      <w:r w:rsidR="007024EE">
        <w:rPr>
          <w:rFonts w:ascii="Arial" w:hAnsi="Arial" w:cs="Arial"/>
          <w:sz w:val="24"/>
          <w:szCs w:val="24"/>
        </w:rPr>
        <w:t xml:space="preserve"> </w:t>
      </w:r>
      <w:r w:rsidRPr="005837A7">
        <w:rPr>
          <w:rFonts w:ascii="Arial" w:hAnsi="Arial" w:cs="Arial"/>
          <w:sz w:val="24"/>
          <w:szCs w:val="24"/>
        </w:rPr>
        <w:t>epistemology</w:t>
      </w:r>
      <w:r w:rsidR="007024EE">
        <w:rPr>
          <w:rFonts w:ascii="Arial" w:hAnsi="Arial" w:cs="Arial"/>
          <w:sz w:val="24"/>
          <w:szCs w:val="24"/>
        </w:rPr>
        <w:t xml:space="preserve"> </w:t>
      </w:r>
      <w:r w:rsidRPr="005837A7">
        <w:rPr>
          <w:rFonts w:ascii="Arial" w:hAnsi="Arial" w:cs="Arial"/>
          <w:sz w:val="24"/>
          <w:szCs w:val="24"/>
        </w:rPr>
        <w:t>(Pahl,</w:t>
      </w:r>
      <w:r w:rsidR="007024EE">
        <w:rPr>
          <w:rFonts w:ascii="Arial" w:hAnsi="Arial" w:cs="Arial"/>
          <w:sz w:val="24"/>
          <w:szCs w:val="24"/>
        </w:rPr>
        <w:t xml:space="preserve"> </w:t>
      </w:r>
      <w:r w:rsidRPr="005837A7">
        <w:rPr>
          <w:rFonts w:ascii="Arial" w:hAnsi="Arial" w:cs="Arial"/>
          <w:sz w:val="24"/>
          <w:szCs w:val="24"/>
        </w:rPr>
        <w:t>2014)</w:t>
      </w:r>
      <w:r w:rsidR="007024EE">
        <w:rPr>
          <w:rFonts w:ascii="Arial" w:hAnsi="Arial" w:cs="Arial"/>
          <w:sz w:val="24"/>
          <w:szCs w:val="24"/>
        </w:rPr>
        <w:t xml:space="preserve"> </w:t>
      </w:r>
      <w:r w:rsidRPr="005837A7">
        <w:rPr>
          <w:rFonts w:ascii="Arial" w:hAnsi="Arial" w:cs="Arial"/>
          <w:sz w:val="24"/>
          <w:szCs w:val="24"/>
        </w:rPr>
        <w:t>in</w:t>
      </w:r>
      <w:r w:rsidR="007024EE">
        <w:rPr>
          <w:rFonts w:ascii="Arial" w:hAnsi="Arial" w:cs="Arial"/>
          <w:sz w:val="24"/>
          <w:szCs w:val="24"/>
        </w:rPr>
        <w:t xml:space="preserve"> </w:t>
      </w:r>
      <w:r w:rsidRPr="005837A7">
        <w:rPr>
          <w:rFonts w:ascii="Arial" w:hAnsi="Arial" w:cs="Arial"/>
          <w:sz w:val="24"/>
          <w:szCs w:val="24"/>
        </w:rPr>
        <w:t>its</w:t>
      </w:r>
      <w:r w:rsidR="007024EE">
        <w:rPr>
          <w:rFonts w:ascii="Arial" w:hAnsi="Arial" w:cs="Arial"/>
          <w:sz w:val="24"/>
          <w:szCs w:val="24"/>
        </w:rPr>
        <w:t xml:space="preserve"> </w:t>
      </w:r>
      <w:r w:rsidRPr="005837A7">
        <w:rPr>
          <w:rFonts w:ascii="Arial" w:hAnsi="Arial" w:cs="Arial"/>
          <w:sz w:val="24"/>
          <w:szCs w:val="24"/>
        </w:rPr>
        <w:t>valuing</w:t>
      </w:r>
      <w:r w:rsidR="007024EE">
        <w:rPr>
          <w:rFonts w:ascii="Arial" w:hAnsi="Arial" w:cs="Arial"/>
          <w:sz w:val="24"/>
          <w:szCs w:val="24"/>
        </w:rPr>
        <w:t xml:space="preserve"> </w:t>
      </w:r>
      <w:r w:rsidRPr="005837A7">
        <w:rPr>
          <w:rFonts w:ascii="Arial" w:hAnsi="Arial" w:cs="Arial"/>
          <w:sz w:val="24"/>
          <w:szCs w:val="24"/>
        </w:rPr>
        <w:t>and</w:t>
      </w:r>
      <w:r w:rsidR="007024EE">
        <w:rPr>
          <w:rFonts w:ascii="Arial" w:hAnsi="Arial" w:cs="Arial"/>
          <w:sz w:val="24"/>
          <w:szCs w:val="24"/>
        </w:rPr>
        <w:t xml:space="preserve"> </w:t>
      </w:r>
      <w:r w:rsidRPr="005837A7">
        <w:rPr>
          <w:rFonts w:ascii="Arial" w:hAnsi="Arial" w:cs="Arial"/>
          <w:sz w:val="24"/>
          <w:szCs w:val="24"/>
        </w:rPr>
        <w:t>collaboration</w:t>
      </w:r>
      <w:r w:rsidR="007024EE">
        <w:rPr>
          <w:rFonts w:ascii="Arial" w:hAnsi="Arial" w:cs="Arial"/>
          <w:sz w:val="24"/>
          <w:szCs w:val="24"/>
        </w:rPr>
        <w:t xml:space="preserve"> </w:t>
      </w:r>
      <w:r w:rsidRPr="005837A7">
        <w:rPr>
          <w:rFonts w:ascii="Arial" w:hAnsi="Arial" w:cs="Arial"/>
          <w:sz w:val="24"/>
          <w:szCs w:val="24"/>
        </w:rPr>
        <w:t>with</w:t>
      </w:r>
      <w:r w:rsidR="007024EE">
        <w:rPr>
          <w:rFonts w:ascii="Arial" w:hAnsi="Arial" w:cs="Arial"/>
          <w:sz w:val="24"/>
          <w:szCs w:val="24"/>
        </w:rPr>
        <w:t xml:space="preserve"> </w:t>
      </w:r>
      <w:r w:rsidRPr="005837A7">
        <w:rPr>
          <w:rFonts w:ascii="Arial" w:hAnsi="Arial" w:cs="Arial"/>
          <w:sz w:val="24"/>
          <w:szCs w:val="24"/>
        </w:rPr>
        <w:t>those</w:t>
      </w:r>
      <w:r w:rsidR="007024EE">
        <w:rPr>
          <w:rFonts w:ascii="Arial" w:hAnsi="Arial" w:cs="Arial"/>
          <w:sz w:val="24"/>
          <w:szCs w:val="24"/>
        </w:rPr>
        <w:t xml:space="preserve"> </w:t>
      </w:r>
      <w:r w:rsidRPr="005837A7">
        <w:rPr>
          <w:rFonts w:ascii="Arial" w:hAnsi="Arial" w:cs="Arial"/>
          <w:sz w:val="24"/>
          <w:szCs w:val="24"/>
        </w:rPr>
        <w:t>who</w:t>
      </w:r>
      <w:r w:rsidR="007024EE">
        <w:rPr>
          <w:rFonts w:ascii="Arial" w:hAnsi="Arial" w:cs="Arial"/>
          <w:sz w:val="24"/>
          <w:szCs w:val="24"/>
        </w:rPr>
        <w:t xml:space="preserve"> </w:t>
      </w:r>
      <w:r w:rsidRPr="005837A7">
        <w:rPr>
          <w:rFonts w:ascii="Arial" w:hAnsi="Arial" w:cs="Arial"/>
          <w:sz w:val="24"/>
          <w:szCs w:val="24"/>
        </w:rPr>
        <w:t>have</w:t>
      </w:r>
      <w:r w:rsidR="007024EE">
        <w:rPr>
          <w:rFonts w:ascii="Arial" w:hAnsi="Arial" w:cs="Arial"/>
          <w:sz w:val="24"/>
          <w:szCs w:val="24"/>
        </w:rPr>
        <w:t xml:space="preserve"> </w:t>
      </w:r>
      <w:r w:rsidRPr="005837A7">
        <w:rPr>
          <w:rFonts w:ascii="Arial" w:hAnsi="Arial" w:cs="Arial"/>
          <w:sz w:val="24"/>
          <w:szCs w:val="24"/>
        </w:rPr>
        <w:t>lived</w:t>
      </w:r>
      <w:r w:rsidR="007024EE">
        <w:rPr>
          <w:rFonts w:ascii="Arial" w:hAnsi="Arial" w:cs="Arial"/>
          <w:sz w:val="24"/>
          <w:szCs w:val="24"/>
        </w:rPr>
        <w:t xml:space="preserve"> </w:t>
      </w:r>
      <w:r w:rsidRPr="005837A7">
        <w:rPr>
          <w:rFonts w:ascii="Arial" w:hAnsi="Arial" w:cs="Arial"/>
          <w:sz w:val="24"/>
          <w:szCs w:val="24"/>
        </w:rPr>
        <w:t>embodied</w:t>
      </w:r>
      <w:r w:rsidR="007024EE">
        <w:rPr>
          <w:rFonts w:ascii="Arial" w:hAnsi="Arial" w:cs="Arial"/>
          <w:sz w:val="24"/>
          <w:szCs w:val="24"/>
        </w:rPr>
        <w:t xml:space="preserve"> </w:t>
      </w:r>
      <w:r w:rsidRPr="005837A7">
        <w:rPr>
          <w:rFonts w:ascii="Arial" w:hAnsi="Arial" w:cs="Arial"/>
          <w:sz w:val="24"/>
          <w:szCs w:val="24"/>
        </w:rPr>
        <w:t>and</w:t>
      </w:r>
      <w:r w:rsidR="007024EE">
        <w:rPr>
          <w:rFonts w:ascii="Arial" w:hAnsi="Arial" w:cs="Arial"/>
          <w:sz w:val="24"/>
          <w:szCs w:val="24"/>
        </w:rPr>
        <w:t xml:space="preserve"> </w:t>
      </w:r>
      <w:r w:rsidRPr="005837A7">
        <w:rPr>
          <w:rFonts w:ascii="Arial" w:hAnsi="Arial" w:cs="Arial"/>
          <w:sz w:val="24"/>
          <w:szCs w:val="24"/>
        </w:rPr>
        <w:t>experiential</w:t>
      </w:r>
      <w:r w:rsidR="007024EE">
        <w:rPr>
          <w:rFonts w:ascii="Arial" w:hAnsi="Arial" w:cs="Arial"/>
          <w:sz w:val="24"/>
          <w:szCs w:val="24"/>
        </w:rPr>
        <w:t xml:space="preserve"> </w:t>
      </w:r>
      <w:r w:rsidRPr="005837A7">
        <w:rPr>
          <w:rFonts w:ascii="Arial" w:hAnsi="Arial" w:cs="Arial"/>
          <w:sz w:val="24"/>
          <w:szCs w:val="24"/>
        </w:rPr>
        <w:t>and</w:t>
      </w:r>
      <w:r w:rsidR="007024EE">
        <w:rPr>
          <w:rFonts w:ascii="Arial" w:hAnsi="Arial" w:cs="Arial"/>
          <w:sz w:val="24"/>
          <w:szCs w:val="24"/>
        </w:rPr>
        <w:t xml:space="preserve"> </w:t>
      </w:r>
      <w:r w:rsidRPr="005837A7">
        <w:rPr>
          <w:rFonts w:ascii="Arial" w:hAnsi="Arial" w:cs="Arial"/>
          <w:sz w:val="24"/>
          <w:szCs w:val="24"/>
        </w:rPr>
        <w:t>academic</w:t>
      </w:r>
      <w:r w:rsidR="007024EE">
        <w:rPr>
          <w:rFonts w:ascii="Arial" w:hAnsi="Arial" w:cs="Arial"/>
          <w:sz w:val="24"/>
          <w:szCs w:val="24"/>
        </w:rPr>
        <w:t xml:space="preserve"> </w:t>
      </w:r>
      <w:r w:rsidRPr="005837A7">
        <w:rPr>
          <w:rFonts w:ascii="Arial" w:hAnsi="Arial" w:cs="Arial"/>
          <w:sz w:val="24"/>
          <w:szCs w:val="24"/>
        </w:rPr>
        <w:t>knowledge.</w:t>
      </w:r>
      <w:r w:rsidR="007024EE">
        <w:rPr>
          <w:rFonts w:ascii="Arial" w:hAnsi="Arial" w:cs="Arial"/>
          <w:sz w:val="24"/>
          <w:szCs w:val="24"/>
        </w:rPr>
        <w:t xml:space="preserve"> </w:t>
      </w:r>
      <w:r w:rsidRPr="005837A7">
        <w:rPr>
          <w:rFonts w:ascii="Arial" w:hAnsi="Arial" w:cs="Arial"/>
          <w:sz w:val="24"/>
          <w:szCs w:val="24"/>
        </w:rPr>
        <w:t>This</w:t>
      </w:r>
      <w:r w:rsidR="007024EE">
        <w:rPr>
          <w:rFonts w:ascii="Arial" w:hAnsi="Arial" w:cs="Arial"/>
          <w:sz w:val="24"/>
          <w:szCs w:val="24"/>
        </w:rPr>
        <w:t xml:space="preserve"> </w:t>
      </w:r>
      <w:r w:rsidRPr="005837A7">
        <w:rPr>
          <w:rFonts w:ascii="Arial" w:hAnsi="Arial" w:cs="Arial"/>
          <w:sz w:val="24"/>
          <w:szCs w:val="24"/>
        </w:rPr>
        <w:t>is</w:t>
      </w:r>
      <w:r w:rsidR="007024EE">
        <w:rPr>
          <w:rFonts w:ascii="Arial" w:hAnsi="Arial" w:cs="Arial"/>
          <w:sz w:val="24"/>
          <w:szCs w:val="24"/>
        </w:rPr>
        <w:t xml:space="preserve"> </w:t>
      </w:r>
      <w:r w:rsidRPr="005837A7">
        <w:rPr>
          <w:rFonts w:ascii="Arial" w:hAnsi="Arial" w:cs="Arial"/>
          <w:sz w:val="24"/>
          <w:szCs w:val="24"/>
        </w:rPr>
        <w:t>reflected</w:t>
      </w:r>
      <w:r w:rsidR="007024EE">
        <w:rPr>
          <w:rFonts w:ascii="Arial" w:hAnsi="Arial" w:cs="Arial"/>
          <w:sz w:val="24"/>
          <w:szCs w:val="24"/>
        </w:rPr>
        <w:t xml:space="preserve"> </w:t>
      </w:r>
      <w:r w:rsidRPr="005837A7">
        <w:rPr>
          <w:rFonts w:ascii="Arial" w:hAnsi="Arial" w:cs="Arial"/>
          <w:sz w:val="24"/>
          <w:szCs w:val="24"/>
        </w:rPr>
        <w:t>in</w:t>
      </w:r>
      <w:r w:rsidR="007024EE">
        <w:rPr>
          <w:rFonts w:ascii="Arial" w:hAnsi="Arial" w:cs="Arial"/>
          <w:sz w:val="24"/>
          <w:szCs w:val="24"/>
        </w:rPr>
        <w:t xml:space="preserve"> </w:t>
      </w:r>
      <w:r w:rsidRPr="005837A7">
        <w:rPr>
          <w:rFonts w:ascii="Arial" w:hAnsi="Arial" w:cs="Arial"/>
          <w:sz w:val="24"/>
          <w:szCs w:val="24"/>
        </w:rPr>
        <w:t>the</w:t>
      </w:r>
      <w:r w:rsidR="007024EE">
        <w:rPr>
          <w:rFonts w:ascii="Arial" w:hAnsi="Arial" w:cs="Arial"/>
          <w:sz w:val="24"/>
          <w:szCs w:val="24"/>
        </w:rPr>
        <w:t xml:space="preserve"> </w:t>
      </w:r>
      <w:r w:rsidRPr="005837A7">
        <w:rPr>
          <w:rFonts w:ascii="Arial" w:hAnsi="Arial" w:cs="Arial"/>
          <w:sz w:val="24"/>
          <w:szCs w:val="24"/>
        </w:rPr>
        <w:t>co-created</w:t>
      </w:r>
      <w:r w:rsidR="007024EE">
        <w:rPr>
          <w:rFonts w:ascii="Arial" w:hAnsi="Arial" w:cs="Arial"/>
          <w:sz w:val="24"/>
          <w:szCs w:val="24"/>
        </w:rPr>
        <w:t xml:space="preserve"> </w:t>
      </w:r>
      <w:r w:rsidRPr="005837A7">
        <w:rPr>
          <w:rFonts w:ascii="Arial" w:hAnsi="Arial" w:cs="Arial"/>
          <w:sz w:val="24"/>
          <w:szCs w:val="24"/>
        </w:rPr>
        <w:t>Action</w:t>
      </w:r>
      <w:r w:rsidR="007024EE">
        <w:rPr>
          <w:rFonts w:ascii="Arial" w:hAnsi="Arial" w:cs="Arial"/>
          <w:sz w:val="24"/>
          <w:szCs w:val="24"/>
        </w:rPr>
        <w:t xml:space="preserve"> </w:t>
      </w:r>
      <w:r w:rsidRPr="005837A7">
        <w:rPr>
          <w:rFonts w:ascii="Arial" w:hAnsi="Arial" w:cs="Arial"/>
          <w:sz w:val="24"/>
          <w:szCs w:val="24"/>
        </w:rPr>
        <w:t>on</w:t>
      </w:r>
      <w:r w:rsidR="007024EE">
        <w:rPr>
          <w:rFonts w:ascii="Arial" w:hAnsi="Arial" w:cs="Arial"/>
          <w:sz w:val="24"/>
          <w:szCs w:val="24"/>
        </w:rPr>
        <w:t xml:space="preserve"> </w:t>
      </w:r>
      <w:r w:rsidRPr="005837A7">
        <w:rPr>
          <w:rFonts w:ascii="Arial" w:hAnsi="Arial" w:cs="Arial"/>
          <w:sz w:val="24"/>
          <w:szCs w:val="24"/>
        </w:rPr>
        <w:t>Poverty</w:t>
      </w:r>
      <w:r w:rsidR="007024EE">
        <w:rPr>
          <w:rFonts w:ascii="Arial" w:hAnsi="Arial" w:cs="Arial"/>
          <w:sz w:val="24"/>
          <w:szCs w:val="24"/>
        </w:rPr>
        <w:t xml:space="preserve"> </w:t>
      </w:r>
      <w:r w:rsidRPr="005837A7">
        <w:rPr>
          <w:rFonts w:ascii="Arial" w:hAnsi="Arial" w:cs="Arial"/>
          <w:sz w:val="24"/>
          <w:szCs w:val="24"/>
        </w:rPr>
        <w:t>and</w:t>
      </w:r>
      <w:r w:rsidR="007024EE">
        <w:rPr>
          <w:rFonts w:ascii="Arial" w:hAnsi="Arial" w:cs="Arial"/>
          <w:sz w:val="24"/>
          <w:szCs w:val="24"/>
        </w:rPr>
        <w:t xml:space="preserve"> </w:t>
      </w:r>
      <w:r w:rsidR="00281BED">
        <w:rPr>
          <w:rFonts w:ascii="Arial" w:hAnsi="Arial" w:cs="Arial"/>
          <w:sz w:val="24"/>
          <w:szCs w:val="24"/>
        </w:rPr>
        <w:t xml:space="preserve">Hardship </w:t>
      </w:r>
      <w:r w:rsidR="00281BED">
        <w:rPr>
          <w:rFonts w:ascii="Arial" w:hAnsi="Arial" w:cs="Arial"/>
          <w:sz w:val="24"/>
          <w:szCs w:val="24"/>
        </w:rPr>
        <w:lastRenderedPageBreak/>
        <w:t>Degree</w:t>
      </w:r>
      <w:r w:rsidRPr="005837A7">
        <w:rPr>
          <w:rFonts w:ascii="Arial" w:hAnsi="Arial" w:cs="Arial"/>
          <w:sz w:val="24"/>
          <w:szCs w:val="24"/>
        </w:rPr>
        <w:t>’s</w:t>
      </w:r>
      <w:r w:rsidR="007024EE">
        <w:rPr>
          <w:rFonts w:ascii="Arial" w:hAnsi="Arial" w:cs="Arial"/>
          <w:sz w:val="24"/>
          <w:szCs w:val="24"/>
        </w:rPr>
        <w:t xml:space="preserve"> </w:t>
      </w:r>
      <w:r w:rsidR="00FB112B">
        <w:rPr>
          <w:rFonts w:ascii="Arial" w:hAnsi="Arial" w:cs="Arial"/>
          <w:sz w:val="24"/>
          <w:szCs w:val="24"/>
        </w:rPr>
        <w:t>approach</w:t>
      </w:r>
      <w:r w:rsidR="007024EE">
        <w:rPr>
          <w:rFonts w:ascii="Arial" w:hAnsi="Arial" w:cs="Arial"/>
          <w:sz w:val="24"/>
          <w:szCs w:val="24"/>
        </w:rPr>
        <w:t xml:space="preserve"> </w:t>
      </w:r>
      <w:r w:rsidR="00FB112B">
        <w:rPr>
          <w:rFonts w:ascii="Arial" w:hAnsi="Arial" w:cs="Arial"/>
          <w:sz w:val="24"/>
          <w:szCs w:val="24"/>
        </w:rPr>
        <w:t>to</w:t>
      </w:r>
      <w:r w:rsidR="007024EE">
        <w:rPr>
          <w:rFonts w:ascii="Arial" w:hAnsi="Arial" w:cs="Arial"/>
          <w:sz w:val="24"/>
          <w:szCs w:val="24"/>
        </w:rPr>
        <w:t xml:space="preserve"> </w:t>
      </w:r>
      <w:r w:rsidRPr="005837A7">
        <w:rPr>
          <w:rFonts w:ascii="Arial" w:hAnsi="Arial" w:cs="Arial"/>
          <w:sz w:val="24"/>
          <w:szCs w:val="24"/>
        </w:rPr>
        <w:t>listening</w:t>
      </w:r>
      <w:r w:rsidR="007024EE">
        <w:rPr>
          <w:rFonts w:ascii="Arial" w:hAnsi="Arial" w:cs="Arial"/>
          <w:sz w:val="24"/>
          <w:szCs w:val="24"/>
        </w:rPr>
        <w:t xml:space="preserve"> </w:t>
      </w:r>
      <w:r w:rsidRPr="005837A7">
        <w:rPr>
          <w:rFonts w:ascii="Arial" w:hAnsi="Arial" w:cs="Arial"/>
          <w:sz w:val="24"/>
          <w:szCs w:val="24"/>
        </w:rPr>
        <w:t>(</w:t>
      </w:r>
      <w:r w:rsidR="007A2261" w:rsidRPr="005837A7">
        <w:rPr>
          <w:rFonts w:ascii="Arial" w:hAnsi="Arial" w:cs="Arial"/>
          <w:sz w:val="24"/>
          <w:szCs w:val="24"/>
        </w:rPr>
        <w:t>Back,</w:t>
      </w:r>
      <w:r w:rsidR="007A2261">
        <w:rPr>
          <w:rFonts w:ascii="Arial" w:hAnsi="Arial" w:cs="Arial"/>
          <w:sz w:val="24"/>
          <w:szCs w:val="24"/>
        </w:rPr>
        <w:t xml:space="preserve"> </w:t>
      </w:r>
      <w:r w:rsidR="007A2261" w:rsidRPr="005837A7">
        <w:rPr>
          <w:rFonts w:ascii="Arial" w:hAnsi="Arial" w:cs="Arial"/>
          <w:sz w:val="24"/>
          <w:szCs w:val="24"/>
        </w:rPr>
        <w:t>2007</w:t>
      </w:r>
      <w:r w:rsidR="007A2261">
        <w:rPr>
          <w:rFonts w:ascii="Arial" w:hAnsi="Arial" w:cs="Arial"/>
          <w:sz w:val="24"/>
          <w:szCs w:val="24"/>
        </w:rPr>
        <w:t xml:space="preserve">; </w:t>
      </w:r>
      <w:r w:rsidRPr="005837A7">
        <w:rPr>
          <w:rFonts w:ascii="Arial" w:hAnsi="Arial" w:cs="Arial"/>
          <w:sz w:val="24"/>
          <w:szCs w:val="24"/>
        </w:rPr>
        <w:t>Foster,</w:t>
      </w:r>
      <w:r w:rsidR="007024EE">
        <w:rPr>
          <w:rFonts w:ascii="Arial" w:hAnsi="Arial" w:cs="Arial"/>
          <w:sz w:val="24"/>
          <w:szCs w:val="24"/>
        </w:rPr>
        <w:t xml:space="preserve"> </w:t>
      </w:r>
      <w:r w:rsidR="007A2261">
        <w:rPr>
          <w:rFonts w:ascii="Arial" w:hAnsi="Arial" w:cs="Arial"/>
          <w:sz w:val="24"/>
          <w:szCs w:val="24"/>
        </w:rPr>
        <w:t>2016</w:t>
      </w:r>
      <w:r w:rsidRPr="005837A7">
        <w:rPr>
          <w:rFonts w:ascii="Arial" w:hAnsi="Arial" w:cs="Arial"/>
          <w:sz w:val="24"/>
          <w:szCs w:val="24"/>
        </w:rPr>
        <w:t>)</w:t>
      </w:r>
      <w:r w:rsidR="007024EE">
        <w:rPr>
          <w:rFonts w:ascii="Arial" w:hAnsi="Arial" w:cs="Arial"/>
          <w:sz w:val="24"/>
          <w:szCs w:val="24"/>
        </w:rPr>
        <w:t xml:space="preserve"> </w:t>
      </w:r>
      <w:r w:rsidRPr="005837A7">
        <w:rPr>
          <w:rFonts w:ascii="Arial" w:hAnsi="Arial" w:cs="Arial"/>
          <w:sz w:val="24"/>
          <w:szCs w:val="24"/>
        </w:rPr>
        <w:t>and</w:t>
      </w:r>
      <w:r w:rsidR="007024EE">
        <w:rPr>
          <w:rFonts w:ascii="Arial" w:hAnsi="Arial" w:cs="Arial"/>
          <w:sz w:val="24"/>
          <w:szCs w:val="24"/>
        </w:rPr>
        <w:t xml:space="preserve"> </w:t>
      </w:r>
      <w:r w:rsidRPr="005837A7">
        <w:rPr>
          <w:rFonts w:ascii="Arial" w:hAnsi="Arial" w:cs="Arial"/>
          <w:sz w:val="24"/>
          <w:szCs w:val="24"/>
        </w:rPr>
        <w:t>the</w:t>
      </w:r>
      <w:r w:rsidR="007024EE">
        <w:rPr>
          <w:rFonts w:ascii="Arial" w:hAnsi="Arial" w:cs="Arial"/>
          <w:sz w:val="24"/>
          <w:szCs w:val="24"/>
        </w:rPr>
        <w:t xml:space="preserve"> </w:t>
      </w:r>
      <w:r w:rsidRPr="005837A7">
        <w:rPr>
          <w:rFonts w:ascii="Arial" w:hAnsi="Arial" w:cs="Arial"/>
          <w:sz w:val="24"/>
          <w:szCs w:val="24"/>
        </w:rPr>
        <w:t>development</w:t>
      </w:r>
      <w:r w:rsidR="007024EE">
        <w:rPr>
          <w:rFonts w:ascii="Arial" w:hAnsi="Arial" w:cs="Arial"/>
          <w:sz w:val="24"/>
          <w:szCs w:val="24"/>
        </w:rPr>
        <w:t xml:space="preserve"> </w:t>
      </w:r>
      <w:r w:rsidRPr="005837A7">
        <w:rPr>
          <w:rFonts w:ascii="Arial" w:hAnsi="Arial" w:cs="Arial"/>
          <w:sz w:val="24"/>
          <w:szCs w:val="24"/>
        </w:rPr>
        <w:t>of</w:t>
      </w:r>
      <w:r w:rsidR="007024EE">
        <w:rPr>
          <w:rFonts w:ascii="Arial" w:hAnsi="Arial" w:cs="Arial"/>
          <w:sz w:val="24"/>
          <w:szCs w:val="24"/>
        </w:rPr>
        <w:t xml:space="preserve"> </w:t>
      </w:r>
      <w:r w:rsidRPr="005837A7">
        <w:rPr>
          <w:rFonts w:ascii="Arial" w:hAnsi="Arial" w:cs="Arial"/>
          <w:sz w:val="24"/>
          <w:szCs w:val="24"/>
        </w:rPr>
        <w:t>spaces</w:t>
      </w:r>
      <w:r w:rsidR="007024EE">
        <w:rPr>
          <w:rFonts w:ascii="Arial" w:hAnsi="Arial" w:cs="Arial"/>
          <w:sz w:val="24"/>
          <w:szCs w:val="24"/>
        </w:rPr>
        <w:t xml:space="preserve"> </w:t>
      </w:r>
      <w:r w:rsidRPr="005837A7">
        <w:rPr>
          <w:rFonts w:ascii="Arial" w:hAnsi="Arial" w:cs="Arial"/>
          <w:sz w:val="24"/>
          <w:szCs w:val="24"/>
        </w:rPr>
        <w:t>of</w:t>
      </w:r>
      <w:r w:rsidR="007024EE">
        <w:rPr>
          <w:rFonts w:ascii="Arial" w:hAnsi="Arial" w:cs="Arial"/>
          <w:sz w:val="24"/>
          <w:szCs w:val="24"/>
        </w:rPr>
        <w:t xml:space="preserve"> </w:t>
      </w:r>
      <w:r w:rsidRPr="005837A7">
        <w:rPr>
          <w:rFonts w:ascii="Arial" w:hAnsi="Arial" w:cs="Arial"/>
          <w:sz w:val="24"/>
          <w:szCs w:val="24"/>
        </w:rPr>
        <w:t>unknowing</w:t>
      </w:r>
      <w:r w:rsidR="007024EE">
        <w:rPr>
          <w:rFonts w:ascii="Arial" w:hAnsi="Arial" w:cs="Arial"/>
          <w:sz w:val="24"/>
          <w:szCs w:val="24"/>
        </w:rPr>
        <w:t xml:space="preserve"> </w:t>
      </w:r>
      <w:r w:rsidRPr="005837A7">
        <w:rPr>
          <w:rFonts w:ascii="Arial" w:hAnsi="Arial" w:cs="Arial"/>
          <w:sz w:val="24"/>
          <w:szCs w:val="24"/>
        </w:rPr>
        <w:t>(Vasudevan,</w:t>
      </w:r>
      <w:r w:rsidR="007024EE">
        <w:rPr>
          <w:rFonts w:ascii="Arial" w:hAnsi="Arial" w:cs="Arial"/>
          <w:sz w:val="24"/>
          <w:szCs w:val="24"/>
        </w:rPr>
        <w:t xml:space="preserve"> </w:t>
      </w:r>
      <w:r w:rsidRPr="005837A7">
        <w:rPr>
          <w:rFonts w:ascii="Arial" w:hAnsi="Arial" w:cs="Arial"/>
          <w:sz w:val="24"/>
          <w:szCs w:val="24"/>
        </w:rPr>
        <w:t>2011).</w:t>
      </w:r>
      <w:r w:rsidR="007024EE">
        <w:rPr>
          <w:rFonts w:ascii="Arial" w:hAnsi="Arial" w:cs="Arial"/>
          <w:sz w:val="24"/>
          <w:szCs w:val="24"/>
        </w:rPr>
        <w:t xml:space="preserve"> </w:t>
      </w:r>
      <w:r w:rsidRPr="005837A7">
        <w:rPr>
          <w:rFonts w:ascii="Arial" w:hAnsi="Arial" w:cs="Arial"/>
          <w:sz w:val="24"/>
          <w:szCs w:val="24"/>
        </w:rPr>
        <w:t>In</w:t>
      </w:r>
      <w:r w:rsidR="007024EE">
        <w:rPr>
          <w:rFonts w:ascii="Arial" w:hAnsi="Arial" w:cs="Arial"/>
          <w:sz w:val="24"/>
          <w:szCs w:val="24"/>
        </w:rPr>
        <w:t xml:space="preserve"> </w:t>
      </w:r>
      <w:r w:rsidRPr="005837A7">
        <w:rPr>
          <w:rFonts w:ascii="Arial" w:hAnsi="Arial" w:cs="Arial"/>
          <w:sz w:val="24"/>
          <w:szCs w:val="24"/>
        </w:rPr>
        <w:t>taking</w:t>
      </w:r>
      <w:r w:rsidR="007024EE">
        <w:rPr>
          <w:rFonts w:ascii="Arial" w:hAnsi="Arial" w:cs="Arial"/>
          <w:sz w:val="24"/>
          <w:szCs w:val="24"/>
        </w:rPr>
        <w:t xml:space="preserve"> </w:t>
      </w:r>
      <w:r w:rsidRPr="005837A7">
        <w:rPr>
          <w:rFonts w:ascii="Arial" w:hAnsi="Arial" w:cs="Arial"/>
          <w:sz w:val="24"/>
          <w:szCs w:val="24"/>
        </w:rPr>
        <w:t>a</w:t>
      </w:r>
      <w:r w:rsidR="007024EE">
        <w:rPr>
          <w:rFonts w:ascii="Arial" w:hAnsi="Arial" w:cs="Arial"/>
          <w:sz w:val="24"/>
          <w:szCs w:val="24"/>
        </w:rPr>
        <w:t xml:space="preserve"> </w:t>
      </w:r>
      <w:r w:rsidRPr="005837A7">
        <w:rPr>
          <w:rFonts w:ascii="Arial" w:hAnsi="Arial" w:cs="Arial"/>
          <w:sz w:val="24"/>
          <w:szCs w:val="24"/>
        </w:rPr>
        <w:t>co-produced</w:t>
      </w:r>
      <w:r w:rsidR="007024EE">
        <w:rPr>
          <w:rFonts w:ascii="Arial" w:hAnsi="Arial" w:cs="Arial"/>
          <w:sz w:val="24"/>
          <w:szCs w:val="24"/>
        </w:rPr>
        <w:t xml:space="preserve"> </w:t>
      </w:r>
      <w:r w:rsidRPr="005837A7">
        <w:rPr>
          <w:rFonts w:ascii="Arial" w:hAnsi="Arial" w:cs="Arial"/>
          <w:sz w:val="24"/>
          <w:szCs w:val="24"/>
        </w:rPr>
        <w:t>approach</w:t>
      </w:r>
      <w:r w:rsidR="007024EE">
        <w:rPr>
          <w:rFonts w:ascii="Arial" w:hAnsi="Arial" w:cs="Arial"/>
          <w:sz w:val="24"/>
          <w:szCs w:val="24"/>
        </w:rPr>
        <w:t xml:space="preserve"> </w:t>
      </w:r>
      <w:r w:rsidRPr="005837A7">
        <w:rPr>
          <w:rFonts w:ascii="Arial" w:hAnsi="Arial" w:cs="Arial"/>
          <w:sz w:val="24"/>
          <w:szCs w:val="24"/>
        </w:rPr>
        <w:t>the</w:t>
      </w:r>
      <w:r w:rsidR="007024EE">
        <w:rPr>
          <w:rFonts w:ascii="Arial" w:hAnsi="Arial" w:cs="Arial"/>
          <w:sz w:val="24"/>
          <w:szCs w:val="24"/>
        </w:rPr>
        <w:t xml:space="preserve"> </w:t>
      </w:r>
      <w:r w:rsidRPr="005837A7">
        <w:rPr>
          <w:rFonts w:ascii="Arial" w:hAnsi="Arial" w:cs="Arial"/>
          <w:sz w:val="24"/>
          <w:szCs w:val="24"/>
        </w:rPr>
        <w:t>steering</w:t>
      </w:r>
      <w:r w:rsidR="007024EE">
        <w:rPr>
          <w:rFonts w:ascii="Arial" w:hAnsi="Arial" w:cs="Arial"/>
          <w:sz w:val="24"/>
          <w:szCs w:val="24"/>
        </w:rPr>
        <w:t xml:space="preserve"> </w:t>
      </w:r>
      <w:r w:rsidRPr="005837A7">
        <w:rPr>
          <w:rFonts w:ascii="Arial" w:hAnsi="Arial" w:cs="Arial"/>
          <w:sz w:val="24"/>
          <w:szCs w:val="24"/>
        </w:rPr>
        <w:t>group</w:t>
      </w:r>
      <w:r w:rsidR="007024EE">
        <w:rPr>
          <w:rFonts w:ascii="Arial" w:hAnsi="Arial" w:cs="Arial"/>
          <w:sz w:val="24"/>
          <w:szCs w:val="24"/>
        </w:rPr>
        <w:t xml:space="preserve"> </w:t>
      </w:r>
      <w:r w:rsidRPr="005837A7">
        <w:rPr>
          <w:rFonts w:ascii="Arial" w:hAnsi="Arial" w:cs="Arial"/>
          <w:sz w:val="24"/>
          <w:szCs w:val="24"/>
        </w:rPr>
        <w:t>foregrounded</w:t>
      </w:r>
      <w:r w:rsidR="007024EE">
        <w:rPr>
          <w:rFonts w:ascii="Arial" w:hAnsi="Arial" w:cs="Arial"/>
          <w:sz w:val="24"/>
          <w:szCs w:val="24"/>
        </w:rPr>
        <w:t xml:space="preserve"> </w:t>
      </w:r>
      <w:r w:rsidRPr="005837A7">
        <w:rPr>
          <w:rFonts w:ascii="Arial" w:hAnsi="Arial" w:cs="Arial"/>
          <w:sz w:val="24"/>
          <w:szCs w:val="24"/>
        </w:rPr>
        <w:t>a</w:t>
      </w:r>
      <w:r w:rsidR="007024EE">
        <w:rPr>
          <w:rFonts w:ascii="Arial" w:hAnsi="Arial" w:cs="Arial"/>
          <w:sz w:val="24"/>
          <w:szCs w:val="24"/>
        </w:rPr>
        <w:t xml:space="preserve"> </w:t>
      </w:r>
      <w:r w:rsidRPr="005837A7">
        <w:rPr>
          <w:rFonts w:ascii="Arial" w:hAnsi="Arial" w:cs="Arial"/>
          <w:sz w:val="24"/>
          <w:szCs w:val="24"/>
        </w:rPr>
        <w:t>commitment</w:t>
      </w:r>
      <w:r w:rsidR="007024EE">
        <w:rPr>
          <w:rFonts w:ascii="Arial" w:hAnsi="Arial" w:cs="Arial"/>
          <w:sz w:val="24"/>
          <w:szCs w:val="24"/>
        </w:rPr>
        <w:t xml:space="preserve"> </w:t>
      </w:r>
      <w:r w:rsidRPr="005837A7">
        <w:rPr>
          <w:rFonts w:ascii="Arial" w:hAnsi="Arial" w:cs="Arial"/>
          <w:sz w:val="24"/>
          <w:szCs w:val="24"/>
        </w:rPr>
        <w:t>to</w:t>
      </w:r>
      <w:r w:rsidR="007024EE">
        <w:rPr>
          <w:rFonts w:ascii="Arial" w:hAnsi="Arial" w:cs="Arial"/>
          <w:sz w:val="24"/>
          <w:szCs w:val="24"/>
        </w:rPr>
        <w:t xml:space="preserve"> </w:t>
      </w:r>
      <w:r w:rsidRPr="005837A7">
        <w:rPr>
          <w:rFonts w:ascii="Arial" w:hAnsi="Arial" w:cs="Arial"/>
          <w:sz w:val="24"/>
          <w:szCs w:val="24"/>
        </w:rPr>
        <w:t>decolonising</w:t>
      </w:r>
      <w:r w:rsidR="007024EE">
        <w:rPr>
          <w:rFonts w:ascii="Arial" w:hAnsi="Arial" w:cs="Arial"/>
          <w:sz w:val="24"/>
          <w:szCs w:val="24"/>
        </w:rPr>
        <w:t xml:space="preserve"> </w:t>
      </w:r>
      <w:r w:rsidRPr="005837A7">
        <w:rPr>
          <w:rFonts w:ascii="Arial" w:hAnsi="Arial" w:cs="Arial"/>
          <w:sz w:val="24"/>
          <w:szCs w:val="24"/>
        </w:rPr>
        <w:t>curriculum</w:t>
      </w:r>
      <w:r w:rsidR="007024EE">
        <w:rPr>
          <w:rFonts w:ascii="Arial" w:hAnsi="Arial" w:cs="Arial"/>
          <w:sz w:val="24"/>
          <w:szCs w:val="24"/>
        </w:rPr>
        <w:t xml:space="preserve"> </w:t>
      </w:r>
      <w:r w:rsidR="00FB112B">
        <w:rPr>
          <w:rFonts w:ascii="Arial" w:hAnsi="Arial" w:cs="Arial"/>
          <w:sz w:val="24"/>
          <w:szCs w:val="24"/>
        </w:rPr>
        <w:t>design</w:t>
      </w:r>
      <w:r w:rsidR="007024EE">
        <w:rPr>
          <w:rFonts w:ascii="Arial" w:hAnsi="Arial" w:cs="Arial"/>
          <w:sz w:val="24"/>
          <w:szCs w:val="24"/>
        </w:rPr>
        <w:t xml:space="preserve"> </w:t>
      </w:r>
      <w:r w:rsidRPr="005837A7">
        <w:rPr>
          <w:rFonts w:ascii="Arial" w:hAnsi="Arial" w:cs="Arial"/>
          <w:sz w:val="24"/>
          <w:szCs w:val="24"/>
        </w:rPr>
        <w:t>(</w:t>
      </w:r>
      <w:r w:rsidR="0096589E">
        <w:rPr>
          <w:rFonts w:ascii="Arial" w:hAnsi="Arial" w:cs="Arial"/>
          <w:sz w:val="24"/>
          <w:szCs w:val="24"/>
        </w:rPr>
        <w:t>S</w:t>
      </w:r>
      <w:r w:rsidRPr="005837A7">
        <w:rPr>
          <w:rFonts w:ascii="Arial" w:hAnsi="Arial" w:cs="Arial"/>
          <w:sz w:val="24"/>
          <w:szCs w:val="24"/>
        </w:rPr>
        <w:t>mith,</w:t>
      </w:r>
      <w:r w:rsidR="007024EE">
        <w:rPr>
          <w:rFonts w:ascii="Arial" w:hAnsi="Arial" w:cs="Arial"/>
          <w:sz w:val="24"/>
          <w:szCs w:val="24"/>
        </w:rPr>
        <w:t xml:space="preserve"> </w:t>
      </w:r>
      <w:r w:rsidRPr="005837A7">
        <w:rPr>
          <w:rFonts w:ascii="Arial" w:hAnsi="Arial" w:cs="Arial"/>
          <w:sz w:val="24"/>
          <w:szCs w:val="24"/>
        </w:rPr>
        <w:t>201</w:t>
      </w:r>
      <w:r w:rsidR="0096589E">
        <w:rPr>
          <w:rFonts w:ascii="Arial" w:hAnsi="Arial" w:cs="Arial"/>
          <w:sz w:val="24"/>
          <w:szCs w:val="24"/>
        </w:rPr>
        <w:t>3</w:t>
      </w:r>
      <w:r w:rsidRPr="005837A7">
        <w:rPr>
          <w:rFonts w:ascii="Arial" w:hAnsi="Arial" w:cs="Arial"/>
          <w:sz w:val="24"/>
          <w:szCs w:val="24"/>
        </w:rPr>
        <w:t>)</w:t>
      </w:r>
      <w:r w:rsidR="007024EE">
        <w:rPr>
          <w:rFonts w:ascii="Arial" w:hAnsi="Arial" w:cs="Arial"/>
          <w:sz w:val="24"/>
          <w:szCs w:val="24"/>
        </w:rPr>
        <w:t xml:space="preserve"> </w:t>
      </w:r>
      <w:r w:rsidRPr="005837A7">
        <w:rPr>
          <w:rFonts w:ascii="Arial" w:hAnsi="Arial" w:cs="Arial"/>
          <w:sz w:val="24"/>
          <w:szCs w:val="24"/>
        </w:rPr>
        <w:t>framed</w:t>
      </w:r>
      <w:r w:rsidR="007024EE">
        <w:rPr>
          <w:rFonts w:ascii="Arial" w:hAnsi="Arial" w:cs="Arial"/>
          <w:sz w:val="24"/>
          <w:szCs w:val="24"/>
        </w:rPr>
        <w:t xml:space="preserve"> </w:t>
      </w:r>
      <w:r w:rsidRPr="005837A7">
        <w:rPr>
          <w:rFonts w:ascii="Arial" w:hAnsi="Arial" w:cs="Arial"/>
          <w:sz w:val="24"/>
          <w:szCs w:val="24"/>
        </w:rPr>
        <w:t>in</w:t>
      </w:r>
      <w:r w:rsidR="007024EE">
        <w:rPr>
          <w:rFonts w:ascii="Arial" w:hAnsi="Arial" w:cs="Arial"/>
          <w:sz w:val="24"/>
          <w:szCs w:val="24"/>
        </w:rPr>
        <w:t xml:space="preserve"> </w:t>
      </w:r>
      <w:r w:rsidRPr="005837A7">
        <w:rPr>
          <w:rFonts w:ascii="Arial" w:hAnsi="Arial" w:cs="Arial"/>
          <w:sz w:val="24"/>
          <w:szCs w:val="24"/>
        </w:rPr>
        <w:t>a</w:t>
      </w:r>
      <w:r w:rsidR="007024EE">
        <w:rPr>
          <w:rFonts w:ascii="Arial" w:hAnsi="Arial" w:cs="Arial"/>
          <w:sz w:val="24"/>
          <w:szCs w:val="24"/>
        </w:rPr>
        <w:t xml:space="preserve"> </w:t>
      </w:r>
      <w:r w:rsidRPr="005837A7">
        <w:rPr>
          <w:rFonts w:ascii="Arial" w:hAnsi="Arial" w:cs="Arial"/>
          <w:sz w:val="24"/>
          <w:szCs w:val="24"/>
        </w:rPr>
        <w:t>commitment</w:t>
      </w:r>
      <w:r w:rsidR="007024EE">
        <w:rPr>
          <w:rFonts w:ascii="Arial" w:hAnsi="Arial" w:cs="Arial"/>
          <w:sz w:val="24"/>
          <w:szCs w:val="24"/>
        </w:rPr>
        <w:t xml:space="preserve"> </w:t>
      </w:r>
      <w:r w:rsidRPr="005837A7">
        <w:rPr>
          <w:rFonts w:ascii="Arial" w:hAnsi="Arial" w:cs="Arial"/>
          <w:sz w:val="24"/>
          <w:szCs w:val="24"/>
        </w:rPr>
        <w:t>to</w:t>
      </w:r>
      <w:r w:rsidR="007024EE">
        <w:rPr>
          <w:rFonts w:ascii="Arial" w:hAnsi="Arial" w:cs="Arial"/>
          <w:sz w:val="24"/>
          <w:szCs w:val="24"/>
        </w:rPr>
        <w:t xml:space="preserve"> </w:t>
      </w:r>
      <w:r w:rsidRPr="005837A7">
        <w:rPr>
          <w:rFonts w:ascii="Arial" w:hAnsi="Arial" w:cs="Arial"/>
          <w:sz w:val="24"/>
          <w:szCs w:val="24"/>
        </w:rPr>
        <w:t>anti-poverty</w:t>
      </w:r>
      <w:r w:rsidR="007024EE">
        <w:rPr>
          <w:rFonts w:ascii="Arial" w:hAnsi="Arial" w:cs="Arial"/>
          <w:sz w:val="24"/>
          <w:szCs w:val="24"/>
        </w:rPr>
        <w:t xml:space="preserve"> </w:t>
      </w:r>
      <w:r w:rsidRPr="005837A7">
        <w:rPr>
          <w:rFonts w:ascii="Arial" w:hAnsi="Arial" w:cs="Arial"/>
          <w:sz w:val="24"/>
          <w:szCs w:val="24"/>
        </w:rPr>
        <w:t>activism</w:t>
      </w:r>
      <w:r w:rsidR="007024EE">
        <w:rPr>
          <w:rFonts w:ascii="Arial" w:hAnsi="Arial" w:cs="Arial"/>
          <w:sz w:val="24"/>
          <w:szCs w:val="24"/>
        </w:rPr>
        <w:t xml:space="preserve"> </w:t>
      </w:r>
      <w:r w:rsidRPr="005837A7">
        <w:rPr>
          <w:rFonts w:ascii="Arial" w:hAnsi="Arial" w:cs="Arial"/>
          <w:sz w:val="24"/>
          <w:szCs w:val="24"/>
        </w:rPr>
        <w:t>aimed</w:t>
      </w:r>
      <w:r w:rsidR="007024EE">
        <w:rPr>
          <w:rFonts w:ascii="Arial" w:hAnsi="Arial" w:cs="Arial"/>
          <w:sz w:val="24"/>
          <w:szCs w:val="24"/>
        </w:rPr>
        <w:t xml:space="preserve"> </w:t>
      </w:r>
      <w:r w:rsidRPr="005837A7">
        <w:rPr>
          <w:rFonts w:ascii="Arial" w:hAnsi="Arial" w:cs="Arial"/>
          <w:sz w:val="24"/>
          <w:szCs w:val="24"/>
        </w:rPr>
        <w:t>at</w:t>
      </w:r>
      <w:r w:rsidR="007024EE">
        <w:rPr>
          <w:rFonts w:ascii="Arial" w:hAnsi="Arial" w:cs="Arial"/>
          <w:sz w:val="24"/>
          <w:szCs w:val="24"/>
        </w:rPr>
        <w:t xml:space="preserve"> </w:t>
      </w:r>
      <w:r w:rsidRPr="005837A7">
        <w:rPr>
          <w:rFonts w:ascii="Arial" w:hAnsi="Arial" w:cs="Arial"/>
          <w:sz w:val="24"/>
          <w:szCs w:val="24"/>
        </w:rPr>
        <w:t>teaching</w:t>
      </w:r>
      <w:r w:rsidR="007024EE">
        <w:rPr>
          <w:rFonts w:ascii="Arial" w:hAnsi="Arial" w:cs="Arial"/>
          <w:sz w:val="24"/>
          <w:szCs w:val="24"/>
        </w:rPr>
        <w:t xml:space="preserve"> </w:t>
      </w:r>
      <w:r w:rsidRPr="005837A7">
        <w:rPr>
          <w:rFonts w:ascii="Arial" w:hAnsi="Arial" w:cs="Arial"/>
          <w:sz w:val="24"/>
          <w:szCs w:val="24"/>
        </w:rPr>
        <w:t>to</w:t>
      </w:r>
      <w:r w:rsidR="007024EE">
        <w:rPr>
          <w:rFonts w:ascii="Arial" w:hAnsi="Arial" w:cs="Arial"/>
          <w:sz w:val="24"/>
          <w:szCs w:val="24"/>
        </w:rPr>
        <w:t xml:space="preserve"> </w:t>
      </w:r>
      <w:r w:rsidRPr="005837A7">
        <w:rPr>
          <w:rFonts w:ascii="Arial" w:hAnsi="Arial" w:cs="Arial"/>
          <w:sz w:val="24"/>
          <w:szCs w:val="24"/>
        </w:rPr>
        <w:t>transgress</w:t>
      </w:r>
      <w:r w:rsidR="007024EE">
        <w:rPr>
          <w:rFonts w:ascii="Arial" w:hAnsi="Arial" w:cs="Arial"/>
          <w:sz w:val="24"/>
          <w:szCs w:val="24"/>
        </w:rPr>
        <w:t xml:space="preserve"> </w:t>
      </w:r>
      <w:r w:rsidRPr="005837A7">
        <w:rPr>
          <w:rFonts w:ascii="Arial" w:hAnsi="Arial" w:cs="Arial"/>
          <w:sz w:val="24"/>
          <w:szCs w:val="24"/>
        </w:rPr>
        <w:t>(</w:t>
      </w:r>
      <w:r w:rsidR="0013400C">
        <w:rPr>
          <w:rFonts w:ascii="Arial" w:hAnsi="Arial" w:cs="Arial"/>
          <w:sz w:val="24"/>
          <w:szCs w:val="24"/>
        </w:rPr>
        <w:t>H</w:t>
      </w:r>
      <w:r w:rsidRPr="005837A7">
        <w:rPr>
          <w:rFonts w:ascii="Arial" w:hAnsi="Arial" w:cs="Arial"/>
          <w:sz w:val="24"/>
          <w:szCs w:val="24"/>
        </w:rPr>
        <w:t>ooks,</w:t>
      </w:r>
      <w:r w:rsidR="007024EE">
        <w:rPr>
          <w:rFonts w:ascii="Arial" w:hAnsi="Arial" w:cs="Arial"/>
          <w:sz w:val="24"/>
          <w:szCs w:val="24"/>
        </w:rPr>
        <w:t xml:space="preserve"> </w:t>
      </w:r>
      <w:r w:rsidRPr="005837A7">
        <w:rPr>
          <w:rFonts w:ascii="Arial" w:hAnsi="Arial" w:cs="Arial"/>
          <w:sz w:val="24"/>
          <w:szCs w:val="24"/>
        </w:rPr>
        <w:t>1994).</w:t>
      </w:r>
      <w:r w:rsidR="007024EE">
        <w:rPr>
          <w:rFonts w:ascii="Arial" w:hAnsi="Arial" w:cs="Arial"/>
          <w:sz w:val="24"/>
          <w:szCs w:val="24"/>
        </w:rPr>
        <w:t xml:space="preserve"> </w:t>
      </w:r>
      <w:r w:rsidR="00FB112B">
        <w:rPr>
          <w:rFonts w:ascii="Arial" w:hAnsi="Arial" w:cs="Arial"/>
          <w:sz w:val="24"/>
          <w:szCs w:val="24"/>
        </w:rPr>
        <w:t>In</w:t>
      </w:r>
      <w:r w:rsidR="007024EE">
        <w:rPr>
          <w:rFonts w:ascii="Arial" w:hAnsi="Arial" w:cs="Arial"/>
          <w:sz w:val="24"/>
          <w:szCs w:val="24"/>
        </w:rPr>
        <w:t xml:space="preserve"> </w:t>
      </w:r>
      <w:r w:rsidR="00FB112B">
        <w:rPr>
          <w:rFonts w:ascii="Arial" w:hAnsi="Arial" w:cs="Arial"/>
          <w:sz w:val="24"/>
          <w:szCs w:val="24"/>
        </w:rPr>
        <w:t>co-creating</w:t>
      </w:r>
      <w:r w:rsidR="007024EE">
        <w:rPr>
          <w:rFonts w:ascii="Arial" w:hAnsi="Arial" w:cs="Arial"/>
          <w:sz w:val="24"/>
          <w:szCs w:val="24"/>
        </w:rPr>
        <w:t xml:space="preserve"> </w:t>
      </w:r>
      <w:r w:rsidR="00FB112B">
        <w:rPr>
          <w:rFonts w:ascii="Arial" w:hAnsi="Arial" w:cs="Arial"/>
          <w:sz w:val="24"/>
          <w:szCs w:val="24"/>
        </w:rPr>
        <w:t>its</w:t>
      </w:r>
      <w:r w:rsidR="007024EE">
        <w:rPr>
          <w:rFonts w:ascii="Arial" w:hAnsi="Arial" w:cs="Arial"/>
          <w:sz w:val="24"/>
          <w:szCs w:val="24"/>
        </w:rPr>
        <w:t xml:space="preserve"> </w:t>
      </w:r>
      <w:r w:rsidR="00FB112B">
        <w:rPr>
          <w:rFonts w:ascii="Arial" w:hAnsi="Arial" w:cs="Arial"/>
          <w:sz w:val="24"/>
          <w:szCs w:val="24"/>
        </w:rPr>
        <w:t>epi</w:t>
      </w:r>
      <w:r w:rsidR="005A0748">
        <w:rPr>
          <w:rFonts w:ascii="Arial" w:hAnsi="Arial" w:cs="Arial"/>
          <w:sz w:val="24"/>
          <w:szCs w:val="24"/>
        </w:rPr>
        <w:t>stemology</w:t>
      </w:r>
      <w:r w:rsidR="007024EE">
        <w:rPr>
          <w:rFonts w:ascii="Arial" w:hAnsi="Arial" w:cs="Arial"/>
          <w:sz w:val="24"/>
          <w:szCs w:val="24"/>
        </w:rPr>
        <w:t xml:space="preserve"> </w:t>
      </w:r>
      <w:r w:rsidR="005A0748">
        <w:rPr>
          <w:rFonts w:ascii="Arial" w:hAnsi="Arial" w:cs="Arial"/>
          <w:sz w:val="24"/>
          <w:szCs w:val="24"/>
        </w:rPr>
        <w:t>the</w:t>
      </w:r>
      <w:r w:rsidR="007024EE">
        <w:rPr>
          <w:rFonts w:ascii="Arial" w:hAnsi="Arial" w:cs="Arial"/>
          <w:sz w:val="24"/>
          <w:szCs w:val="24"/>
        </w:rPr>
        <w:t xml:space="preserve"> </w:t>
      </w:r>
      <w:r w:rsidR="005A0748">
        <w:rPr>
          <w:rFonts w:ascii="Arial" w:hAnsi="Arial" w:cs="Arial"/>
          <w:sz w:val="24"/>
          <w:szCs w:val="24"/>
        </w:rPr>
        <w:t>degree</w:t>
      </w:r>
      <w:r w:rsidR="007024EE">
        <w:rPr>
          <w:rFonts w:ascii="Arial" w:hAnsi="Arial" w:cs="Arial"/>
          <w:sz w:val="24"/>
          <w:szCs w:val="24"/>
        </w:rPr>
        <w:t xml:space="preserve"> </w:t>
      </w:r>
      <w:r w:rsidR="005A0748">
        <w:rPr>
          <w:rFonts w:ascii="Arial" w:hAnsi="Arial" w:cs="Arial"/>
          <w:sz w:val="24"/>
          <w:szCs w:val="24"/>
        </w:rPr>
        <w:t>sought</w:t>
      </w:r>
      <w:r w:rsidR="007024EE">
        <w:rPr>
          <w:rFonts w:ascii="Arial" w:hAnsi="Arial" w:cs="Arial"/>
          <w:sz w:val="24"/>
          <w:szCs w:val="24"/>
        </w:rPr>
        <w:t xml:space="preserve"> </w:t>
      </w:r>
      <w:r w:rsidR="005A0748">
        <w:rPr>
          <w:rFonts w:ascii="Arial" w:hAnsi="Arial" w:cs="Arial"/>
          <w:sz w:val="24"/>
          <w:szCs w:val="24"/>
        </w:rPr>
        <w:t>to</w:t>
      </w:r>
      <w:r w:rsidR="007024EE">
        <w:rPr>
          <w:rFonts w:ascii="Arial" w:hAnsi="Arial" w:cs="Arial"/>
          <w:sz w:val="24"/>
          <w:szCs w:val="24"/>
        </w:rPr>
        <w:t xml:space="preserve"> </w:t>
      </w:r>
      <w:r w:rsidR="005A0748">
        <w:rPr>
          <w:rFonts w:ascii="Arial" w:hAnsi="Arial" w:cs="Arial"/>
          <w:sz w:val="24"/>
          <w:szCs w:val="24"/>
        </w:rPr>
        <w:t>‘</w:t>
      </w:r>
      <w:r w:rsidR="00FB112B">
        <w:rPr>
          <w:rFonts w:ascii="Arial" w:hAnsi="Arial" w:cs="Arial"/>
          <w:sz w:val="24"/>
          <w:szCs w:val="24"/>
        </w:rPr>
        <w:t>destabilise</w:t>
      </w:r>
      <w:r w:rsidR="007024EE">
        <w:rPr>
          <w:rFonts w:ascii="Arial" w:hAnsi="Arial" w:cs="Arial"/>
          <w:sz w:val="24"/>
          <w:szCs w:val="24"/>
        </w:rPr>
        <w:t xml:space="preserve"> </w:t>
      </w:r>
      <w:r w:rsidR="00FB112B">
        <w:rPr>
          <w:rFonts w:ascii="Arial" w:hAnsi="Arial" w:cs="Arial"/>
          <w:sz w:val="24"/>
          <w:szCs w:val="24"/>
        </w:rPr>
        <w:t>academia</w:t>
      </w:r>
      <w:r w:rsidR="007024EE">
        <w:rPr>
          <w:rFonts w:ascii="Arial" w:hAnsi="Arial" w:cs="Arial"/>
          <w:sz w:val="24"/>
          <w:szCs w:val="24"/>
        </w:rPr>
        <w:t xml:space="preserve"> </w:t>
      </w:r>
      <w:r w:rsidR="00FB112B">
        <w:rPr>
          <w:rFonts w:ascii="Arial" w:hAnsi="Arial" w:cs="Arial"/>
          <w:sz w:val="24"/>
          <w:szCs w:val="24"/>
        </w:rPr>
        <w:t>as</w:t>
      </w:r>
      <w:r w:rsidR="007024EE">
        <w:rPr>
          <w:rFonts w:ascii="Arial" w:hAnsi="Arial" w:cs="Arial"/>
          <w:sz w:val="24"/>
          <w:szCs w:val="24"/>
        </w:rPr>
        <w:t xml:space="preserve"> </w:t>
      </w:r>
      <w:r w:rsidR="00FB112B">
        <w:rPr>
          <w:rFonts w:ascii="Arial" w:hAnsi="Arial" w:cs="Arial"/>
          <w:sz w:val="24"/>
          <w:szCs w:val="24"/>
        </w:rPr>
        <w:t>a</w:t>
      </w:r>
      <w:r w:rsidR="007024EE">
        <w:rPr>
          <w:rFonts w:ascii="Arial" w:hAnsi="Arial" w:cs="Arial"/>
          <w:sz w:val="24"/>
          <w:szCs w:val="24"/>
        </w:rPr>
        <w:t xml:space="preserve"> </w:t>
      </w:r>
      <w:r w:rsidR="00FB112B">
        <w:rPr>
          <w:rFonts w:ascii="Arial" w:hAnsi="Arial" w:cs="Arial"/>
          <w:sz w:val="24"/>
          <w:szCs w:val="24"/>
        </w:rPr>
        <w:t>privileged</w:t>
      </w:r>
      <w:r w:rsidR="007024EE">
        <w:rPr>
          <w:rFonts w:ascii="Arial" w:hAnsi="Arial" w:cs="Arial"/>
          <w:sz w:val="24"/>
          <w:szCs w:val="24"/>
        </w:rPr>
        <w:t xml:space="preserve"> </w:t>
      </w:r>
      <w:r w:rsidR="00FB112B">
        <w:rPr>
          <w:rFonts w:ascii="Arial" w:hAnsi="Arial" w:cs="Arial"/>
          <w:sz w:val="24"/>
          <w:szCs w:val="24"/>
        </w:rPr>
        <w:t>site</w:t>
      </w:r>
      <w:r w:rsidR="007024EE">
        <w:rPr>
          <w:rFonts w:ascii="Arial" w:hAnsi="Arial" w:cs="Arial"/>
          <w:sz w:val="24"/>
          <w:szCs w:val="24"/>
        </w:rPr>
        <w:t xml:space="preserve"> </w:t>
      </w:r>
      <w:r w:rsidR="00FB112B">
        <w:rPr>
          <w:rFonts w:ascii="Arial" w:hAnsi="Arial" w:cs="Arial"/>
          <w:sz w:val="24"/>
          <w:szCs w:val="24"/>
        </w:rPr>
        <w:t>for</w:t>
      </w:r>
      <w:r w:rsidR="007024EE">
        <w:rPr>
          <w:rFonts w:ascii="Arial" w:hAnsi="Arial" w:cs="Arial"/>
          <w:sz w:val="24"/>
          <w:szCs w:val="24"/>
        </w:rPr>
        <w:t xml:space="preserve"> </w:t>
      </w:r>
      <w:r w:rsidR="00FB112B">
        <w:rPr>
          <w:rFonts w:ascii="Arial" w:hAnsi="Arial" w:cs="Arial"/>
          <w:sz w:val="24"/>
          <w:szCs w:val="24"/>
        </w:rPr>
        <w:t>the</w:t>
      </w:r>
      <w:r w:rsidR="007024EE">
        <w:rPr>
          <w:rFonts w:ascii="Arial" w:hAnsi="Arial" w:cs="Arial"/>
          <w:sz w:val="24"/>
          <w:szCs w:val="24"/>
        </w:rPr>
        <w:t xml:space="preserve"> </w:t>
      </w:r>
      <w:r w:rsidR="00FB112B">
        <w:rPr>
          <w:rFonts w:ascii="Arial" w:hAnsi="Arial" w:cs="Arial"/>
          <w:sz w:val="24"/>
          <w:szCs w:val="24"/>
        </w:rPr>
        <w:t>production</w:t>
      </w:r>
      <w:r w:rsidR="007024EE">
        <w:rPr>
          <w:rFonts w:ascii="Arial" w:hAnsi="Arial" w:cs="Arial"/>
          <w:sz w:val="24"/>
          <w:szCs w:val="24"/>
        </w:rPr>
        <w:t xml:space="preserve"> </w:t>
      </w:r>
      <w:r w:rsidR="00FB112B">
        <w:rPr>
          <w:rFonts w:ascii="Arial" w:hAnsi="Arial" w:cs="Arial"/>
          <w:sz w:val="24"/>
          <w:szCs w:val="24"/>
        </w:rPr>
        <w:t>and</w:t>
      </w:r>
      <w:r w:rsidR="007024EE">
        <w:rPr>
          <w:rFonts w:ascii="Arial" w:hAnsi="Arial" w:cs="Arial"/>
          <w:sz w:val="24"/>
          <w:szCs w:val="24"/>
        </w:rPr>
        <w:t xml:space="preserve"> </w:t>
      </w:r>
      <w:r w:rsidR="00FB112B">
        <w:rPr>
          <w:rFonts w:ascii="Arial" w:hAnsi="Arial" w:cs="Arial"/>
          <w:sz w:val="24"/>
          <w:szCs w:val="24"/>
        </w:rPr>
        <w:t>dissemination</w:t>
      </w:r>
      <w:r w:rsidR="007024EE">
        <w:rPr>
          <w:rFonts w:ascii="Arial" w:hAnsi="Arial" w:cs="Arial"/>
          <w:sz w:val="24"/>
          <w:szCs w:val="24"/>
        </w:rPr>
        <w:t xml:space="preserve"> </w:t>
      </w:r>
      <w:r w:rsidR="00FB112B">
        <w:rPr>
          <w:rFonts w:ascii="Arial" w:hAnsi="Arial" w:cs="Arial"/>
          <w:sz w:val="24"/>
          <w:szCs w:val="24"/>
        </w:rPr>
        <w:t>of</w:t>
      </w:r>
      <w:r w:rsidR="007024EE">
        <w:rPr>
          <w:rFonts w:ascii="Arial" w:hAnsi="Arial" w:cs="Arial"/>
          <w:sz w:val="24"/>
          <w:szCs w:val="24"/>
        </w:rPr>
        <w:t xml:space="preserve"> </w:t>
      </w:r>
      <w:r w:rsidR="00FB112B">
        <w:rPr>
          <w:rFonts w:ascii="Arial" w:hAnsi="Arial" w:cs="Arial"/>
          <w:sz w:val="24"/>
          <w:szCs w:val="24"/>
        </w:rPr>
        <w:t>knowledge</w:t>
      </w:r>
      <w:r w:rsidR="005A0748">
        <w:rPr>
          <w:rFonts w:ascii="Arial" w:hAnsi="Arial" w:cs="Arial"/>
          <w:sz w:val="24"/>
          <w:szCs w:val="24"/>
        </w:rPr>
        <w:t>’</w:t>
      </w:r>
      <w:r w:rsidR="007024EE">
        <w:rPr>
          <w:rFonts w:ascii="Arial" w:hAnsi="Arial" w:cs="Arial"/>
          <w:sz w:val="24"/>
          <w:szCs w:val="24"/>
        </w:rPr>
        <w:t xml:space="preserve"> </w:t>
      </w:r>
      <w:r w:rsidR="00FB112B">
        <w:rPr>
          <w:rFonts w:ascii="Arial" w:hAnsi="Arial" w:cs="Arial"/>
          <w:sz w:val="24"/>
          <w:szCs w:val="24"/>
        </w:rPr>
        <w:t>(Bell</w:t>
      </w:r>
      <w:r w:rsidR="007024EE">
        <w:rPr>
          <w:rFonts w:ascii="Arial" w:hAnsi="Arial" w:cs="Arial"/>
          <w:sz w:val="24"/>
          <w:szCs w:val="24"/>
        </w:rPr>
        <w:t xml:space="preserve"> </w:t>
      </w:r>
      <w:r w:rsidR="00FB112B">
        <w:rPr>
          <w:rFonts w:ascii="Arial" w:hAnsi="Arial" w:cs="Arial"/>
          <w:sz w:val="24"/>
          <w:szCs w:val="24"/>
        </w:rPr>
        <w:t>and</w:t>
      </w:r>
      <w:r w:rsidR="007024EE">
        <w:rPr>
          <w:rFonts w:ascii="Arial" w:hAnsi="Arial" w:cs="Arial"/>
          <w:sz w:val="24"/>
          <w:szCs w:val="24"/>
        </w:rPr>
        <w:t xml:space="preserve"> </w:t>
      </w:r>
      <w:r w:rsidR="00FB112B">
        <w:rPr>
          <w:rFonts w:ascii="Arial" w:hAnsi="Arial" w:cs="Arial"/>
          <w:sz w:val="24"/>
          <w:szCs w:val="24"/>
        </w:rPr>
        <w:t>Pahl,</w:t>
      </w:r>
      <w:r w:rsidR="007024EE">
        <w:rPr>
          <w:rFonts w:ascii="Arial" w:hAnsi="Arial" w:cs="Arial"/>
          <w:sz w:val="24"/>
          <w:szCs w:val="24"/>
        </w:rPr>
        <w:t xml:space="preserve"> </w:t>
      </w:r>
      <w:r w:rsidR="00FB112B">
        <w:rPr>
          <w:rFonts w:ascii="Arial" w:hAnsi="Arial" w:cs="Arial"/>
          <w:sz w:val="24"/>
          <w:szCs w:val="24"/>
        </w:rPr>
        <w:t>201</w:t>
      </w:r>
      <w:r w:rsidR="00E642D6">
        <w:rPr>
          <w:rFonts w:ascii="Arial" w:hAnsi="Arial" w:cs="Arial"/>
          <w:sz w:val="24"/>
          <w:szCs w:val="24"/>
        </w:rPr>
        <w:t>8</w:t>
      </w:r>
      <w:r w:rsidR="00FB112B">
        <w:rPr>
          <w:rFonts w:ascii="Arial" w:hAnsi="Arial" w:cs="Arial"/>
          <w:sz w:val="24"/>
          <w:szCs w:val="24"/>
        </w:rPr>
        <w:t>:3).</w:t>
      </w:r>
    </w:p>
    <w:p w14:paraId="12D87430" w14:textId="78AB41BE" w:rsidR="005626AF" w:rsidRDefault="00637359" w:rsidP="00AD4C62">
      <w:pPr>
        <w:pStyle w:val="Heading3"/>
      </w:pPr>
      <w:r>
        <w:t>3</w:t>
      </w:r>
      <w:r w:rsidR="00AD4C62">
        <w:t>.</w:t>
      </w:r>
      <w:r w:rsidR="00045415">
        <w:t>5</w:t>
      </w:r>
      <w:r w:rsidR="007024EE">
        <w:t xml:space="preserve"> </w:t>
      </w:r>
      <w:r w:rsidR="00AD4C62">
        <w:t>Lived</w:t>
      </w:r>
      <w:r w:rsidR="007024EE">
        <w:t xml:space="preserve"> </w:t>
      </w:r>
      <w:r w:rsidR="00AD4C62">
        <w:t>Experience</w:t>
      </w:r>
      <w:r w:rsidR="007024EE">
        <w:t xml:space="preserve"> </w:t>
      </w:r>
      <w:r w:rsidR="00AD4C62">
        <w:t>and</w:t>
      </w:r>
      <w:r w:rsidR="007024EE">
        <w:t xml:space="preserve"> </w:t>
      </w:r>
      <w:r w:rsidR="00AD4C62">
        <w:t>Learning</w:t>
      </w:r>
    </w:p>
    <w:p w14:paraId="0A8E1BB4" w14:textId="7DEF920B" w:rsidR="005626AF" w:rsidRDefault="00AD4C62" w:rsidP="00AD4C62">
      <w:pPr>
        <w:spacing w:line="360" w:lineRule="auto"/>
        <w:jc w:val="both"/>
        <w:rPr>
          <w:rFonts w:ascii="Arial" w:hAnsi="Arial" w:cs="Arial"/>
          <w:sz w:val="24"/>
          <w:szCs w:val="24"/>
        </w:rPr>
      </w:pPr>
      <w:r w:rsidRPr="00DC2DDB">
        <w:rPr>
          <w:rFonts w:ascii="Arial" w:hAnsi="Arial" w:cs="Arial"/>
          <w:sz w:val="24"/>
          <w:szCs w:val="24"/>
        </w:rPr>
        <w:t>Lived</w:t>
      </w:r>
      <w:r w:rsidR="007024EE">
        <w:rPr>
          <w:rFonts w:ascii="Arial" w:hAnsi="Arial" w:cs="Arial"/>
          <w:sz w:val="24"/>
          <w:szCs w:val="24"/>
        </w:rPr>
        <w:t xml:space="preserve"> </w:t>
      </w:r>
      <w:r w:rsidR="00E642D6">
        <w:rPr>
          <w:rFonts w:ascii="Arial" w:hAnsi="Arial" w:cs="Arial"/>
          <w:sz w:val="24"/>
          <w:szCs w:val="24"/>
        </w:rPr>
        <w:t>e</w:t>
      </w:r>
      <w:r w:rsidRPr="00DC2DDB">
        <w:rPr>
          <w:rFonts w:ascii="Arial" w:hAnsi="Arial" w:cs="Arial"/>
          <w:sz w:val="24"/>
          <w:szCs w:val="24"/>
        </w:rPr>
        <w:t>xperience</w:t>
      </w:r>
      <w:r w:rsidR="007024EE">
        <w:rPr>
          <w:rFonts w:ascii="Arial" w:hAnsi="Arial" w:cs="Arial"/>
          <w:sz w:val="24"/>
          <w:szCs w:val="24"/>
        </w:rPr>
        <w:t xml:space="preserve"> </w:t>
      </w:r>
      <w:r w:rsidRPr="00DC2DDB">
        <w:rPr>
          <w:rFonts w:ascii="Arial" w:hAnsi="Arial" w:cs="Arial"/>
          <w:sz w:val="24"/>
          <w:szCs w:val="24"/>
        </w:rPr>
        <w:t>is</w:t>
      </w:r>
      <w:r w:rsidR="007024EE">
        <w:rPr>
          <w:rFonts w:ascii="Arial" w:hAnsi="Arial" w:cs="Arial"/>
          <w:sz w:val="24"/>
          <w:szCs w:val="24"/>
        </w:rPr>
        <w:t xml:space="preserve"> </w:t>
      </w:r>
      <w:r w:rsidRPr="00DC2DDB">
        <w:rPr>
          <w:rFonts w:ascii="Arial" w:hAnsi="Arial" w:cs="Arial"/>
          <w:sz w:val="24"/>
          <w:szCs w:val="24"/>
        </w:rPr>
        <w:t>a</w:t>
      </w:r>
      <w:r w:rsidR="007024EE">
        <w:rPr>
          <w:rFonts w:ascii="Arial" w:hAnsi="Arial" w:cs="Arial"/>
          <w:sz w:val="24"/>
          <w:szCs w:val="24"/>
        </w:rPr>
        <w:t xml:space="preserve"> </w:t>
      </w:r>
      <w:r w:rsidRPr="00DC2DDB">
        <w:rPr>
          <w:rFonts w:ascii="Arial" w:hAnsi="Arial" w:cs="Arial"/>
          <w:sz w:val="24"/>
          <w:szCs w:val="24"/>
        </w:rPr>
        <w:t>contested</w:t>
      </w:r>
      <w:r w:rsidR="007024EE">
        <w:rPr>
          <w:rFonts w:ascii="Arial" w:hAnsi="Arial" w:cs="Arial"/>
          <w:sz w:val="24"/>
          <w:szCs w:val="24"/>
        </w:rPr>
        <w:t xml:space="preserve"> </w:t>
      </w:r>
      <w:r w:rsidRPr="00DC2DDB">
        <w:rPr>
          <w:rFonts w:ascii="Arial" w:hAnsi="Arial" w:cs="Arial"/>
          <w:sz w:val="24"/>
          <w:szCs w:val="24"/>
        </w:rPr>
        <w:t>term</w:t>
      </w:r>
      <w:r w:rsidR="00F540F2">
        <w:rPr>
          <w:rFonts w:ascii="Arial" w:hAnsi="Arial" w:cs="Arial"/>
          <w:sz w:val="24"/>
          <w:szCs w:val="24"/>
        </w:rPr>
        <w:t>. It</w:t>
      </w:r>
      <w:r w:rsidR="007024EE">
        <w:rPr>
          <w:rFonts w:ascii="Arial" w:hAnsi="Arial" w:cs="Arial"/>
          <w:sz w:val="24"/>
          <w:szCs w:val="24"/>
        </w:rPr>
        <w:t xml:space="preserve"> </w:t>
      </w:r>
      <w:r w:rsidRPr="00DC2DDB">
        <w:rPr>
          <w:rFonts w:ascii="Arial" w:hAnsi="Arial" w:cs="Arial"/>
          <w:sz w:val="24"/>
          <w:szCs w:val="24"/>
        </w:rPr>
        <w:t>can</w:t>
      </w:r>
      <w:r w:rsidR="007024EE">
        <w:rPr>
          <w:rFonts w:ascii="Arial" w:hAnsi="Arial" w:cs="Arial"/>
          <w:sz w:val="24"/>
          <w:szCs w:val="24"/>
        </w:rPr>
        <w:t xml:space="preserve"> </w:t>
      </w:r>
      <w:r w:rsidRPr="00DC2DDB">
        <w:rPr>
          <w:rFonts w:ascii="Arial" w:hAnsi="Arial" w:cs="Arial"/>
          <w:sz w:val="24"/>
          <w:szCs w:val="24"/>
        </w:rPr>
        <w:t>be</w:t>
      </w:r>
      <w:r w:rsidR="007024EE">
        <w:rPr>
          <w:rFonts w:ascii="Arial" w:hAnsi="Arial" w:cs="Arial"/>
          <w:sz w:val="24"/>
          <w:szCs w:val="24"/>
        </w:rPr>
        <w:t xml:space="preserve"> </w:t>
      </w:r>
      <w:r w:rsidRPr="00DC2DDB">
        <w:rPr>
          <w:rFonts w:ascii="Arial" w:hAnsi="Arial" w:cs="Arial"/>
          <w:sz w:val="24"/>
          <w:szCs w:val="24"/>
        </w:rPr>
        <w:t>defined</w:t>
      </w:r>
      <w:r w:rsidR="007024EE">
        <w:rPr>
          <w:rFonts w:ascii="Arial" w:hAnsi="Arial" w:cs="Arial"/>
          <w:sz w:val="24"/>
          <w:szCs w:val="24"/>
        </w:rPr>
        <w:t xml:space="preserve"> </w:t>
      </w:r>
      <w:r w:rsidRPr="00DC2DDB">
        <w:rPr>
          <w:rFonts w:ascii="Arial" w:hAnsi="Arial" w:cs="Arial"/>
          <w:sz w:val="24"/>
          <w:szCs w:val="24"/>
        </w:rPr>
        <w:t>as</w:t>
      </w:r>
      <w:r w:rsidR="007024EE">
        <w:rPr>
          <w:rFonts w:ascii="Arial" w:hAnsi="Arial" w:cs="Arial"/>
          <w:sz w:val="24"/>
          <w:szCs w:val="24"/>
        </w:rPr>
        <w:t xml:space="preserve"> </w:t>
      </w:r>
      <w:r w:rsidRPr="00DC2DDB">
        <w:rPr>
          <w:rFonts w:ascii="Arial" w:hAnsi="Arial" w:cs="Arial"/>
          <w:sz w:val="24"/>
          <w:szCs w:val="24"/>
        </w:rPr>
        <w:t>‘</w:t>
      </w:r>
      <w:r w:rsidR="00FB112B">
        <w:rPr>
          <w:rFonts w:ascii="Arial" w:hAnsi="Arial" w:cs="Arial"/>
          <w:sz w:val="24"/>
          <w:szCs w:val="24"/>
        </w:rPr>
        <w:t>t</w:t>
      </w:r>
      <w:r w:rsidRPr="00DC2DDB">
        <w:rPr>
          <w:rFonts w:ascii="Arial" w:hAnsi="Arial" w:cs="Arial"/>
          <w:sz w:val="24"/>
          <w:szCs w:val="24"/>
        </w:rPr>
        <w:t>he</w:t>
      </w:r>
      <w:r w:rsidR="007024EE">
        <w:rPr>
          <w:rFonts w:ascii="Arial" w:hAnsi="Arial" w:cs="Arial"/>
          <w:sz w:val="24"/>
          <w:szCs w:val="24"/>
        </w:rPr>
        <w:t xml:space="preserve"> </w:t>
      </w:r>
      <w:r w:rsidRPr="00DC2DDB">
        <w:rPr>
          <w:rFonts w:ascii="Arial" w:hAnsi="Arial" w:cs="Arial"/>
          <w:sz w:val="24"/>
          <w:szCs w:val="24"/>
        </w:rPr>
        <w:t>experience(s)</w:t>
      </w:r>
      <w:r w:rsidR="007024EE">
        <w:rPr>
          <w:rFonts w:ascii="Arial" w:hAnsi="Arial" w:cs="Arial"/>
          <w:sz w:val="24"/>
          <w:szCs w:val="24"/>
        </w:rPr>
        <w:t xml:space="preserve"> </w:t>
      </w:r>
      <w:r w:rsidRPr="00DC2DDB">
        <w:rPr>
          <w:rFonts w:ascii="Arial" w:hAnsi="Arial" w:cs="Arial"/>
          <w:sz w:val="24"/>
          <w:szCs w:val="24"/>
        </w:rPr>
        <w:t>of</w:t>
      </w:r>
      <w:r w:rsidR="007024EE">
        <w:rPr>
          <w:rFonts w:ascii="Arial" w:hAnsi="Arial" w:cs="Arial"/>
          <w:sz w:val="24"/>
          <w:szCs w:val="24"/>
        </w:rPr>
        <w:t xml:space="preserve"> </w:t>
      </w:r>
      <w:r w:rsidRPr="00DC2DDB">
        <w:rPr>
          <w:rFonts w:ascii="Arial" w:hAnsi="Arial" w:cs="Arial"/>
          <w:sz w:val="24"/>
          <w:szCs w:val="24"/>
        </w:rPr>
        <w:t>people</w:t>
      </w:r>
      <w:r w:rsidR="007024EE">
        <w:rPr>
          <w:rFonts w:ascii="Arial" w:hAnsi="Arial" w:cs="Arial"/>
          <w:sz w:val="24"/>
          <w:szCs w:val="24"/>
        </w:rPr>
        <w:t xml:space="preserve"> </w:t>
      </w:r>
      <w:r w:rsidRPr="00DC2DDB">
        <w:rPr>
          <w:rFonts w:ascii="Arial" w:hAnsi="Arial" w:cs="Arial"/>
          <w:sz w:val="24"/>
          <w:szCs w:val="24"/>
        </w:rPr>
        <w:t>on</w:t>
      </w:r>
      <w:r w:rsidR="007024EE">
        <w:rPr>
          <w:rFonts w:ascii="Arial" w:hAnsi="Arial" w:cs="Arial"/>
          <w:sz w:val="24"/>
          <w:szCs w:val="24"/>
        </w:rPr>
        <w:t xml:space="preserve"> </w:t>
      </w:r>
      <w:r w:rsidRPr="00DC2DDB">
        <w:rPr>
          <w:rFonts w:ascii="Arial" w:hAnsi="Arial" w:cs="Arial"/>
          <w:sz w:val="24"/>
          <w:szCs w:val="24"/>
        </w:rPr>
        <w:t>whom</w:t>
      </w:r>
      <w:r w:rsidR="007024EE">
        <w:rPr>
          <w:rFonts w:ascii="Arial" w:hAnsi="Arial" w:cs="Arial"/>
          <w:sz w:val="24"/>
          <w:szCs w:val="24"/>
        </w:rPr>
        <w:t xml:space="preserve"> </w:t>
      </w:r>
      <w:r w:rsidRPr="00DC2DDB">
        <w:rPr>
          <w:rFonts w:ascii="Arial" w:hAnsi="Arial" w:cs="Arial"/>
          <w:sz w:val="24"/>
          <w:szCs w:val="24"/>
        </w:rPr>
        <w:t>a</w:t>
      </w:r>
      <w:r w:rsidR="007024EE">
        <w:rPr>
          <w:rFonts w:ascii="Arial" w:hAnsi="Arial" w:cs="Arial"/>
          <w:sz w:val="24"/>
          <w:szCs w:val="24"/>
        </w:rPr>
        <w:t xml:space="preserve"> </w:t>
      </w:r>
      <w:r w:rsidRPr="00DC2DDB">
        <w:rPr>
          <w:rFonts w:ascii="Arial" w:hAnsi="Arial" w:cs="Arial"/>
          <w:sz w:val="24"/>
          <w:szCs w:val="24"/>
        </w:rPr>
        <w:t>social</w:t>
      </w:r>
      <w:r w:rsidR="007024EE">
        <w:rPr>
          <w:rFonts w:ascii="Arial" w:hAnsi="Arial" w:cs="Arial"/>
          <w:sz w:val="24"/>
          <w:szCs w:val="24"/>
        </w:rPr>
        <w:t xml:space="preserve"> </w:t>
      </w:r>
      <w:r w:rsidRPr="00DC2DDB">
        <w:rPr>
          <w:rFonts w:ascii="Arial" w:hAnsi="Arial" w:cs="Arial"/>
          <w:sz w:val="24"/>
          <w:szCs w:val="24"/>
        </w:rPr>
        <w:t>issue,</w:t>
      </w:r>
      <w:r w:rsidR="007024EE">
        <w:rPr>
          <w:rFonts w:ascii="Arial" w:hAnsi="Arial" w:cs="Arial"/>
          <w:sz w:val="24"/>
          <w:szCs w:val="24"/>
        </w:rPr>
        <w:t xml:space="preserve"> </w:t>
      </w:r>
      <w:r w:rsidRPr="00DC2DDB">
        <w:rPr>
          <w:rFonts w:ascii="Arial" w:hAnsi="Arial" w:cs="Arial"/>
          <w:sz w:val="24"/>
          <w:szCs w:val="24"/>
        </w:rPr>
        <w:t>or</w:t>
      </w:r>
      <w:r w:rsidR="007024EE">
        <w:rPr>
          <w:rFonts w:ascii="Arial" w:hAnsi="Arial" w:cs="Arial"/>
          <w:sz w:val="24"/>
          <w:szCs w:val="24"/>
        </w:rPr>
        <w:t xml:space="preserve"> </w:t>
      </w:r>
      <w:r w:rsidRPr="00DC2DDB">
        <w:rPr>
          <w:rFonts w:ascii="Arial" w:hAnsi="Arial" w:cs="Arial"/>
          <w:sz w:val="24"/>
          <w:szCs w:val="24"/>
        </w:rPr>
        <w:t>combination</w:t>
      </w:r>
      <w:r w:rsidR="007024EE">
        <w:rPr>
          <w:rFonts w:ascii="Arial" w:hAnsi="Arial" w:cs="Arial"/>
          <w:sz w:val="24"/>
          <w:szCs w:val="24"/>
        </w:rPr>
        <w:t xml:space="preserve"> </w:t>
      </w:r>
      <w:r w:rsidRPr="00DC2DDB">
        <w:rPr>
          <w:rFonts w:ascii="Arial" w:hAnsi="Arial" w:cs="Arial"/>
          <w:sz w:val="24"/>
          <w:szCs w:val="24"/>
        </w:rPr>
        <w:t>of</w:t>
      </w:r>
      <w:r w:rsidR="007024EE">
        <w:rPr>
          <w:rFonts w:ascii="Arial" w:hAnsi="Arial" w:cs="Arial"/>
          <w:sz w:val="24"/>
          <w:szCs w:val="24"/>
        </w:rPr>
        <w:t xml:space="preserve"> </w:t>
      </w:r>
      <w:r w:rsidRPr="00DC2DDB">
        <w:rPr>
          <w:rFonts w:ascii="Arial" w:hAnsi="Arial" w:cs="Arial"/>
          <w:sz w:val="24"/>
          <w:szCs w:val="24"/>
        </w:rPr>
        <w:t>issues,</w:t>
      </w:r>
      <w:r w:rsidR="007024EE">
        <w:rPr>
          <w:rFonts w:ascii="Arial" w:hAnsi="Arial" w:cs="Arial"/>
          <w:sz w:val="24"/>
          <w:szCs w:val="24"/>
        </w:rPr>
        <w:t xml:space="preserve"> </w:t>
      </w:r>
      <w:r w:rsidRPr="00DC2DDB">
        <w:rPr>
          <w:rFonts w:ascii="Arial" w:hAnsi="Arial" w:cs="Arial"/>
          <w:sz w:val="24"/>
          <w:szCs w:val="24"/>
        </w:rPr>
        <w:t>has</w:t>
      </w:r>
      <w:r w:rsidR="007024EE">
        <w:rPr>
          <w:rFonts w:ascii="Arial" w:hAnsi="Arial" w:cs="Arial"/>
          <w:sz w:val="24"/>
          <w:szCs w:val="24"/>
        </w:rPr>
        <w:t xml:space="preserve"> </w:t>
      </w:r>
      <w:r w:rsidRPr="00DC2DDB">
        <w:rPr>
          <w:rFonts w:ascii="Arial" w:hAnsi="Arial" w:cs="Arial"/>
          <w:sz w:val="24"/>
          <w:szCs w:val="24"/>
        </w:rPr>
        <w:t>had</w:t>
      </w:r>
      <w:r w:rsidR="007024EE">
        <w:rPr>
          <w:rFonts w:ascii="Arial" w:hAnsi="Arial" w:cs="Arial"/>
          <w:sz w:val="24"/>
          <w:szCs w:val="24"/>
        </w:rPr>
        <w:t xml:space="preserve"> </w:t>
      </w:r>
      <w:r w:rsidRPr="00DC2DDB">
        <w:rPr>
          <w:rFonts w:ascii="Arial" w:hAnsi="Arial" w:cs="Arial"/>
          <w:sz w:val="24"/>
          <w:szCs w:val="24"/>
        </w:rPr>
        <w:t>a</w:t>
      </w:r>
      <w:r w:rsidR="007024EE">
        <w:rPr>
          <w:rFonts w:ascii="Arial" w:hAnsi="Arial" w:cs="Arial"/>
          <w:sz w:val="24"/>
          <w:szCs w:val="24"/>
        </w:rPr>
        <w:t xml:space="preserve"> </w:t>
      </w:r>
      <w:r w:rsidRPr="00DC2DDB">
        <w:rPr>
          <w:rFonts w:ascii="Arial" w:hAnsi="Arial" w:cs="Arial"/>
          <w:sz w:val="24"/>
          <w:szCs w:val="24"/>
        </w:rPr>
        <w:t>direct</w:t>
      </w:r>
      <w:r w:rsidR="007024EE">
        <w:rPr>
          <w:rFonts w:ascii="Arial" w:hAnsi="Arial" w:cs="Arial"/>
          <w:sz w:val="24"/>
          <w:szCs w:val="24"/>
        </w:rPr>
        <w:t xml:space="preserve"> </w:t>
      </w:r>
      <w:r w:rsidRPr="00DC2DDB">
        <w:rPr>
          <w:rFonts w:ascii="Arial" w:hAnsi="Arial" w:cs="Arial"/>
          <w:sz w:val="24"/>
          <w:szCs w:val="24"/>
        </w:rPr>
        <w:t>impact’</w:t>
      </w:r>
      <w:r w:rsidR="007024EE">
        <w:rPr>
          <w:rFonts w:ascii="Arial" w:hAnsi="Arial" w:cs="Arial"/>
          <w:sz w:val="24"/>
          <w:szCs w:val="24"/>
        </w:rPr>
        <w:t xml:space="preserve"> </w:t>
      </w:r>
      <w:r w:rsidRPr="00DC2DDB">
        <w:rPr>
          <w:rFonts w:ascii="Arial" w:hAnsi="Arial" w:cs="Arial"/>
          <w:sz w:val="24"/>
          <w:szCs w:val="24"/>
        </w:rPr>
        <w:t>(</w:t>
      </w:r>
      <w:proofErr w:type="spellStart"/>
      <w:r w:rsidRPr="00DC2DDB">
        <w:rPr>
          <w:rFonts w:ascii="Arial" w:hAnsi="Arial" w:cs="Arial"/>
          <w:sz w:val="24"/>
          <w:szCs w:val="24"/>
        </w:rPr>
        <w:t>Sandu</w:t>
      </w:r>
      <w:proofErr w:type="spellEnd"/>
      <w:r w:rsidRPr="00DC2DDB">
        <w:rPr>
          <w:rFonts w:ascii="Arial" w:hAnsi="Arial" w:cs="Arial"/>
          <w:sz w:val="24"/>
          <w:szCs w:val="24"/>
        </w:rPr>
        <w:t>,</w:t>
      </w:r>
      <w:r w:rsidR="007024EE">
        <w:rPr>
          <w:rFonts w:ascii="Arial" w:hAnsi="Arial" w:cs="Arial"/>
          <w:sz w:val="24"/>
          <w:szCs w:val="24"/>
        </w:rPr>
        <w:t xml:space="preserve"> </w:t>
      </w:r>
      <w:r w:rsidRPr="00DC2DDB">
        <w:rPr>
          <w:rFonts w:ascii="Arial" w:hAnsi="Arial" w:cs="Arial"/>
          <w:sz w:val="24"/>
          <w:szCs w:val="24"/>
        </w:rPr>
        <w:t>2017:2).</w:t>
      </w:r>
      <w:r w:rsidR="007024EE">
        <w:rPr>
          <w:rFonts w:ascii="Arial" w:hAnsi="Arial" w:cs="Arial"/>
          <w:sz w:val="24"/>
          <w:szCs w:val="24"/>
        </w:rPr>
        <w:t xml:space="preserve"> </w:t>
      </w:r>
      <w:r w:rsidRPr="00DC2DDB">
        <w:rPr>
          <w:rFonts w:ascii="Arial" w:hAnsi="Arial" w:cs="Arial"/>
          <w:sz w:val="24"/>
          <w:szCs w:val="24"/>
        </w:rPr>
        <w:t>However</w:t>
      </w:r>
      <w:r w:rsidR="00EF277F">
        <w:rPr>
          <w:rFonts w:ascii="Arial" w:hAnsi="Arial" w:cs="Arial"/>
          <w:sz w:val="24"/>
          <w:szCs w:val="24"/>
        </w:rPr>
        <w:t>,</w:t>
      </w:r>
      <w:r w:rsidR="007024EE">
        <w:rPr>
          <w:rFonts w:ascii="Arial" w:hAnsi="Arial" w:cs="Arial"/>
          <w:sz w:val="24"/>
          <w:szCs w:val="24"/>
        </w:rPr>
        <w:t xml:space="preserve"> </w:t>
      </w:r>
      <w:r w:rsidRPr="00DC2DDB">
        <w:rPr>
          <w:rFonts w:ascii="Arial" w:hAnsi="Arial" w:cs="Arial"/>
          <w:sz w:val="24"/>
          <w:szCs w:val="24"/>
        </w:rPr>
        <w:t>it</w:t>
      </w:r>
      <w:r w:rsidR="007024EE">
        <w:rPr>
          <w:rFonts w:ascii="Arial" w:hAnsi="Arial" w:cs="Arial"/>
          <w:sz w:val="24"/>
          <w:szCs w:val="24"/>
        </w:rPr>
        <w:t xml:space="preserve"> </w:t>
      </w:r>
      <w:r w:rsidRPr="00DC2DDB">
        <w:rPr>
          <w:rFonts w:ascii="Arial" w:hAnsi="Arial" w:cs="Arial"/>
          <w:sz w:val="24"/>
          <w:szCs w:val="24"/>
        </w:rPr>
        <w:t>is</w:t>
      </w:r>
      <w:r w:rsidR="007024EE">
        <w:rPr>
          <w:rFonts w:ascii="Arial" w:hAnsi="Arial" w:cs="Arial"/>
          <w:sz w:val="24"/>
          <w:szCs w:val="24"/>
        </w:rPr>
        <w:t xml:space="preserve"> </w:t>
      </w:r>
      <w:r w:rsidRPr="00DC2DDB">
        <w:rPr>
          <w:rFonts w:ascii="Arial" w:hAnsi="Arial" w:cs="Arial"/>
          <w:sz w:val="24"/>
          <w:szCs w:val="24"/>
        </w:rPr>
        <w:t>a</w:t>
      </w:r>
      <w:r w:rsidR="007024EE">
        <w:rPr>
          <w:rFonts w:ascii="Arial" w:hAnsi="Arial" w:cs="Arial"/>
          <w:sz w:val="24"/>
          <w:szCs w:val="24"/>
        </w:rPr>
        <w:t xml:space="preserve"> </w:t>
      </w:r>
      <w:r w:rsidRPr="00DC2DDB">
        <w:rPr>
          <w:rFonts w:ascii="Arial" w:hAnsi="Arial" w:cs="Arial"/>
          <w:sz w:val="24"/>
          <w:szCs w:val="24"/>
        </w:rPr>
        <w:t>term</w:t>
      </w:r>
      <w:r w:rsidR="007024EE">
        <w:rPr>
          <w:rFonts w:ascii="Arial" w:hAnsi="Arial" w:cs="Arial"/>
          <w:sz w:val="24"/>
          <w:szCs w:val="24"/>
        </w:rPr>
        <w:t xml:space="preserve"> </w:t>
      </w:r>
      <w:r w:rsidRPr="00DC2DDB">
        <w:rPr>
          <w:rFonts w:ascii="Arial" w:hAnsi="Arial" w:cs="Arial"/>
          <w:sz w:val="24"/>
          <w:szCs w:val="24"/>
        </w:rPr>
        <w:t>that</w:t>
      </w:r>
      <w:r w:rsidR="007024EE">
        <w:rPr>
          <w:rFonts w:ascii="Arial" w:hAnsi="Arial" w:cs="Arial"/>
          <w:sz w:val="24"/>
          <w:szCs w:val="24"/>
        </w:rPr>
        <w:t xml:space="preserve"> </w:t>
      </w:r>
      <w:r>
        <w:rPr>
          <w:rFonts w:ascii="Arial" w:hAnsi="Arial" w:cs="Arial"/>
          <w:sz w:val="24"/>
          <w:szCs w:val="24"/>
        </w:rPr>
        <w:t>has</w:t>
      </w:r>
      <w:r w:rsidR="007024EE">
        <w:rPr>
          <w:rFonts w:ascii="Arial" w:hAnsi="Arial" w:cs="Arial"/>
          <w:sz w:val="24"/>
          <w:szCs w:val="24"/>
        </w:rPr>
        <w:t xml:space="preserve"> </w:t>
      </w:r>
      <w:r>
        <w:rPr>
          <w:rFonts w:ascii="Arial" w:hAnsi="Arial" w:cs="Arial"/>
          <w:sz w:val="24"/>
          <w:szCs w:val="24"/>
        </w:rPr>
        <w:t>arguably</w:t>
      </w:r>
      <w:r w:rsidR="007024EE">
        <w:rPr>
          <w:rFonts w:ascii="Arial" w:hAnsi="Arial" w:cs="Arial"/>
          <w:sz w:val="24"/>
          <w:szCs w:val="24"/>
        </w:rPr>
        <w:t xml:space="preserve"> </w:t>
      </w:r>
      <w:r>
        <w:rPr>
          <w:rFonts w:ascii="Arial" w:hAnsi="Arial" w:cs="Arial"/>
          <w:sz w:val="24"/>
          <w:szCs w:val="24"/>
        </w:rPr>
        <w:t>been</w:t>
      </w:r>
      <w:r w:rsidR="007024EE">
        <w:rPr>
          <w:rFonts w:ascii="Arial" w:hAnsi="Arial" w:cs="Arial"/>
          <w:sz w:val="24"/>
          <w:szCs w:val="24"/>
        </w:rPr>
        <w:t xml:space="preserve"> </w:t>
      </w:r>
      <w:r>
        <w:rPr>
          <w:rFonts w:ascii="Arial" w:hAnsi="Arial" w:cs="Arial"/>
          <w:sz w:val="24"/>
          <w:szCs w:val="24"/>
        </w:rPr>
        <w:t>used</w:t>
      </w:r>
      <w:r w:rsidR="007024EE">
        <w:rPr>
          <w:rFonts w:ascii="Arial" w:hAnsi="Arial" w:cs="Arial"/>
          <w:sz w:val="24"/>
          <w:szCs w:val="24"/>
        </w:rPr>
        <w:t xml:space="preserve"> </w:t>
      </w:r>
      <w:r w:rsidRPr="00DC2DDB">
        <w:rPr>
          <w:rFonts w:ascii="Arial" w:hAnsi="Arial" w:cs="Arial"/>
          <w:sz w:val="24"/>
          <w:szCs w:val="24"/>
        </w:rPr>
        <w:t>tokenistically</w:t>
      </w:r>
      <w:r w:rsidR="007024EE">
        <w:rPr>
          <w:rFonts w:ascii="Arial" w:hAnsi="Arial" w:cs="Arial"/>
          <w:sz w:val="24"/>
          <w:szCs w:val="24"/>
        </w:rPr>
        <w:t xml:space="preserve"> </w:t>
      </w:r>
      <w:r w:rsidRPr="00DC2DDB">
        <w:rPr>
          <w:rFonts w:ascii="Arial" w:hAnsi="Arial" w:cs="Arial"/>
          <w:sz w:val="24"/>
          <w:szCs w:val="24"/>
        </w:rPr>
        <w:t>(Goldstraw</w:t>
      </w:r>
      <w:r w:rsidR="007024EE">
        <w:rPr>
          <w:rFonts w:ascii="Arial" w:hAnsi="Arial" w:cs="Arial"/>
          <w:sz w:val="24"/>
          <w:szCs w:val="24"/>
        </w:rPr>
        <w:t xml:space="preserve"> </w:t>
      </w:r>
      <w:r w:rsidR="006D5DA9">
        <w:rPr>
          <w:rFonts w:ascii="Arial" w:hAnsi="Arial" w:cs="Arial"/>
          <w:sz w:val="24"/>
          <w:szCs w:val="24"/>
        </w:rPr>
        <w:t>et al.</w:t>
      </w:r>
      <w:r w:rsidR="007E45BA">
        <w:rPr>
          <w:rFonts w:ascii="Arial" w:hAnsi="Arial" w:cs="Arial"/>
          <w:sz w:val="24"/>
          <w:szCs w:val="24"/>
        </w:rPr>
        <w:t>,</w:t>
      </w:r>
      <w:r w:rsidR="007024EE">
        <w:rPr>
          <w:rFonts w:ascii="Arial" w:hAnsi="Arial" w:cs="Arial"/>
          <w:sz w:val="24"/>
          <w:szCs w:val="24"/>
        </w:rPr>
        <w:t xml:space="preserve"> </w:t>
      </w:r>
      <w:r w:rsidRPr="00DC2DDB">
        <w:rPr>
          <w:rFonts w:ascii="Arial" w:hAnsi="Arial" w:cs="Arial"/>
          <w:sz w:val="24"/>
          <w:szCs w:val="24"/>
        </w:rPr>
        <w:t>2021)</w:t>
      </w:r>
      <w:r w:rsidR="007024EE">
        <w:rPr>
          <w:rFonts w:ascii="Arial" w:hAnsi="Arial" w:cs="Arial"/>
          <w:sz w:val="24"/>
          <w:szCs w:val="24"/>
        </w:rPr>
        <w:t xml:space="preserve"> </w:t>
      </w:r>
      <w:r w:rsidRPr="00DC2DDB">
        <w:rPr>
          <w:rFonts w:ascii="Arial" w:hAnsi="Arial" w:cs="Arial"/>
          <w:sz w:val="24"/>
          <w:szCs w:val="24"/>
        </w:rPr>
        <w:t>and</w:t>
      </w:r>
      <w:r w:rsidR="007024EE">
        <w:rPr>
          <w:rFonts w:ascii="Arial" w:hAnsi="Arial" w:cs="Arial"/>
          <w:sz w:val="24"/>
          <w:szCs w:val="24"/>
        </w:rPr>
        <w:t xml:space="preserve"> </w:t>
      </w:r>
      <w:r w:rsidR="00F540F2">
        <w:rPr>
          <w:rFonts w:ascii="Arial" w:hAnsi="Arial" w:cs="Arial"/>
          <w:sz w:val="24"/>
          <w:szCs w:val="24"/>
        </w:rPr>
        <w:t xml:space="preserve">it </w:t>
      </w:r>
      <w:r w:rsidRPr="00DC2DDB">
        <w:rPr>
          <w:rFonts w:ascii="Arial" w:hAnsi="Arial" w:cs="Arial"/>
          <w:sz w:val="24"/>
          <w:szCs w:val="24"/>
        </w:rPr>
        <w:t>could</w:t>
      </w:r>
      <w:r w:rsidR="007024EE">
        <w:rPr>
          <w:rFonts w:ascii="Arial" w:hAnsi="Arial" w:cs="Arial"/>
          <w:sz w:val="24"/>
          <w:szCs w:val="24"/>
        </w:rPr>
        <w:t xml:space="preserve"> </w:t>
      </w:r>
      <w:r w:rsidRPr="00DC2DDB">
        <w:rPr>
          <w:rFonts w:ascii="Arial" w:hAnsi="Arial" w:cs="Arial"/>
          <w:sz w:val="24"/>
          <w:szCs w:val="24"/>
        </w:rPr>
        <w:t>be</w:t>
      </w:r>
      <w:r w:rsidR="007024EE">
        <w:rPr>
          <w:rFonts w:ascii="Arial" w:hAnsi="Arial" w:cs="Arial"/>
          <w:sz w:val="24"/>
          <w:szCs w:val="24"/>
        </w:rPr>
        <w:t xml:space="preserve"> </w:t>
      </w:r>
      <w:r w:rsidRPr="00DC2DDB">
        <w:rPr>
          <w:rFonts w:ascii="Arial" w:hAnsi="Arial" w:cs="Arial"/>
          <w:sz w:val="24"/>
          <w:szCs w:val="24"/>
        </w:rPr>
        <w:t>accused</w:t>
      </w:r>
      <w:r w:rsidR="007024EE">
        <w:rPr>
          <w:rFonts w:ascii="Arial" w:hAnsi="Arial" w:cs="Arial"/>
          <w:sz w:val="24"/>
          <w:szCs w:val="24"/>
        </w:rPr>
        <w:t xml:space="preserve"> </w:t>
      </w:r>
      <w:r w:rsidRPr="00DC2DDB">
        <w:rPr>
          <w:rFonts w:ascii="Arial" w:hAnsi="Arial" w:cs="Arial"/>
          <w:sz w:val="24"/>
          <w:szCs w:val="24"/>
        </w:rPr>
        <w:t>of</w:t>
      </w:r>
      <w:r w:rsidR="007024EE">
        <w:rPr>
          <w:rFonts w:ascii="Arial" w:hAnsi="Arial" w:cs="Arial"/>
          <w:sz w:val="24"/>
          <w:szCs w:val="24"/>
        </w:rPr>
        <w:t xml:space="preserve"> </w:t>
      </w:r>
      <w:r w:rsidRPr="00DC2DDB">
        <w:rPr>
          <w:rFonts w:ascii="Arial" w:hAnsi="Arial" w:cs="Arial"/>
          <w:sz w:val="24"/>
          <w:szCs w:val="24"/>
        </w:rPr>
        <w:t>being</w:t>
      </w:r>
      <w:r w:rsidR="007024EE">
        <w:rPr>
          <w:rFonts w:ascii="Arial" w:hAnsi="Arial" w:cs="Arial"/>
          <w:sz w:val="24"/>
          <w:szCs w:val="24"/>
        </w:rPr>
        <w:t xml:space="preserve"> </w:t>
      </w:r>
      <w:r w:rsidRPr="00DC2DDB">
        <w:rPr>
          <w:rFonts w:ascii="Arial" w:hAnsi="Arial" w:cs="Arial"/>
          <w:sz w:val="24"/>
          <w:szCs w:val="24"/>
        </w:rPr>
        <w:t>the</w:t>
      </w:r>
      <w:r w:rsidR="007024EE">
        <w:rPr>
          <w:rFonts w:ascii="Arial" w:hAnsi="Arial" w:cs="Arial"/>
          <w:sz w:val="24"/>
          <w:szCs w:val="24"/>
        </w:rPr>
        <w:t xml:space="preserve"> </w:t>
      </w:r>
      <w:r w:rsidRPr="00DC2DDB">
        <w:rPr>
          <w:rFonts w:ascii="Arial" w:hAnsi="Arial" w:cs="Arial"/>
          <w:sz w:val="24"/>
          <w:szCs w:val="24"/>
        </w:rPr>
        <w:t>‘emperor’s</w:t>
      </w:r>
      <w:r w:rsidR="007024EE">
        <w:rPr>
          <w:rFonts w:ascii="Arial" w:hAnsi="Arial" w:cs="Arial"/>
          <w:sz w:val="24"/>
          <w:szCs w:val="24"/>
        </w:rPr>
        <w:t xml:space="preserve"> </w:t>
      </w:r>
      <w:r w:rsidRPr="00DC2DDB">
        <w:rPr>
          <w:rFonts w:ascii="Arial" w:hAnsi="Arial" w:cs="Arial"/>
          <w:sz w:val="24"/>
          <w:szCs w:val="24"/>
        </w:rPr>
        <w:t>new</w:t>
      </w:r>
      <w:r w:rsidR="007024EE">
        <w:rPr>
          <w:rFonts w:ascii="Arial" w:hAnsi="Arial" w:cs="Arial"/>
          <w:sz w:val="24"/>
          <w:szCs w:val="24"/>
        </w:rPr>
        <w:t xml:space="preserve"> </w:t>
      </w:r>
      <w:r w:rsidRPr="00DC2DDB">
        <w:rPr>
          <w:rFonts w:ascii="Arial" w:hAnsi="Arial" w:cs="Arial"/>
          <w:sz w:val="24"/>
          <w:szCs w:val="24"/>
        </w:rPr>
        <w:t>clothes’</w:t>
      </w:r>
      <w:r w:rsidR="007024EE">
        <w:rPr>
          <w:rFonts w:ascii="Arial" w:hAnsi="Arial" w:cs="Arial"/>
          <w:sz w:val="24"/>
          <w:szCs w:val="24"/>
        </w:rPr>
        <w:t xml:space="preserve"> </w:t>
      </w:r>
      <w:r w:rsidRPr="00DC2DDB">
        <w:rPr>
          <w:rFonts w:ascii="Arial" w:hAnsi="Arial" w:cs="Arial"/>
          <w:sz w:val="24"/>
          <w:szCs w:val="24"/>
        </w:rPr>
        <w:t>of</w:t>
      </w:r>
      <w:r w:rsidR="007024EE">
        <w:rPr>
          <w:rFonts w:ascii="Arial" w:hAnsi="Arial" w:cs="Arial"/>
          <w:sz w:val="24"/>
          <w:szCs w:val="24"/>
        </w:rPr>
        <w:t xml:space="preserve"> </w:t>
      </w:r>
      <w:r w:rsidRPr="00DC2DDB">
        <w:rPr>
          <w:rFonts w:ascii="Arial" w:hAnsi="Arial" w:cs="Arial"/>
          <w:sz w:val="24"/>
          <w:szCs w:val="24"/>
        </w:rPr>
        <w:t>funder</w:t>
      </w:r>
      <w:r w:rsidR="007024EE">
        <w:rPr>
          <w:rFonts w:ascii="Arial" w:hAnsi="Arial" w:cs="Arial"/>
          <w:sz w:val="24"/>
          <w:szCs w:val="24"/>
        </w:rPr>
        <w:t xml:space="preserve"> </w:t>
      </w:r>
      <w:r w:rsidRPr="00DC2DDB">
        <w:rPr>
          <w:rFonts w:ascii="Arial" w:hAnsi="Arial" w:cs="Arial"/>
          <w:sz w:val="24"/>
          <w:szCs w:val="24"/>
        </w:rPr>
        <w:t>buzz</w:t>
      </w:r>
      <w:r w:rsidR="007024EE">
        <w:rPr>
          <w:rFonts w:ascii="Arial" w:hAnsi="Arial" w:cs="Arial"/>
          <w:sz w:val="24"/>
          <w:szCs w:val="24"/>
        </w:rPr>
        <w:t xml:space="preserve"> </w:t>
      </w:r>
      <w:r w:rsidRPr="00DC2DDB">
        <w:rPr>
          <w:rFonts w:ascii="Arial" w:hAnsi="Arial" w:cs="Arial"/>
          <w:sz w:val="24"/>
          <w:szCs w:val="24"/>
        </w:rPr>
        <w:t>words</w:t>
      </w:r>
      <w:r w:rsidR="007024EE">
        <w:rPr>
          <w:rFonts w:ascii="Arial" w:hAnsi="Arial" w:cs="Arial"/>
          <w:sz w:val="24"/>
          <w:szCs w:val="24"/>
        </w:rPr>
        <w:t xml:space="preserve"> </w:t>
      </w:r>
      <w:r w:rsidRPr="00DC2DDB">
        <w:rPr>
          <w:rFonts w:ascii="Arial" w:hAnsi="Arial" w:cs="Arial"/>
          <w:sz w:val="24"/>
          <w:szCs w:val="24"/>
        </w:rPr>
        <w:t>(Goldstraw</w:t>
      </w:r>
      <w:r w:rsidR="00F540F2">
        <w:rPr>
          <w:rFonts w:ascii="Arial" w:hAnsi="Arial" w:cs="Arial"/>
          <w:sz w:val="24"/>
          <w:szCs w:val="24"/>
        </w:rPr>
        <w:t xml:space="preserve"> et al.</w:t>
      </w:r>
      <w:r w:rsidRPr="00DC2DDB">
        <w:rPr>
          <w:rFonts w:ascii="Arial" w:hAnsi="Arial" w:cs="Arial"/>
          <w:sz w:val="24"/>
          <w:szCs w:val="24"/>
        </w:rPr>
        <w:t>,</w:t>
      </w:r>
      <w:r w:rsidR="007024EE">
        <w:rPr>
          <w:rFonts w:ascii="Arial" w:hAnsi="Arial" w:cs="Arial"/>
          <w:sz w:val="24"/>
          <w:szCs w:val="24"/>
        </w:rPr>
        <w:t xml:space="preserve"> </w:t>
      </w:r>
      <w:r w:rsidRPr="00DC2DDB">
        <w:rPr>
          <w:rFonts w:ascii="Arial" w:hAnsi="Arial" w:cs="Arial"/>
          <w:sz w:val="24"/>
          <w:szCs w:val="24"/>
        </w:rPr>
        <w:t>201</w:t>
      </w:r>
      <w:r w:rsidR="0096589E">
        <w:rPr>
          <w:rFonts w:ascii="Arial" w:hAnsi="Arial" w:cs="Arial"/>
          <w:sz w:val="24"/>
          <w:szCs w:val="24"/>
        </w:rPr>
        <w:t>9</w:t>
      </w:r>
      <w:r w:rsidRPr="00DC2DDB">
        <w:rPr>
          <w:rFonts w:ascii="Arial" w:hAnsi="Arial" w:cs="Arial"/>
          <w:sz w:val="24"/>
          <w:szCs w:val="24"/>
        </w:rPr>
        <w:t>)</w:t>
      </w:r>
      <w:r w:rsidR="00F540F2">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where</w:t>
      </w:r>
      <w:r w:rsidR="007024EE">
        <w:rPr>
          <w:rFonts w:ascii="Arial" w:hAnsi="Arial" w:cs="Arial"/>
          <w:sz w:val="24"/>
          <w:szCs w:val="24"/>
        </w:rPr>
        <w:t xml:space="preserve"> </w:t>
      </w:r>
      <w:r>
        <w:rPr>
          <w:rFonts w:ascii="Arial" w:hAnsi="Arial" w:cs="Arial"/>
          <w:sz w:val="24"/>
          <w:szCs w:val="24"/>
        </w:rPr>
        <w:t>its</w:t>
      </w:r>
      <w:r w:rsidR="007024EE">
        <w:rPr>
          <w:rFonts w:ascii="Arial" w:hAnsi="Arial" w:cs="Arial"/>
          <w:sz w:val="24"/>
          <w:szCs w:val="24"/>
        </w:rPr>
        <w:t xml:space="preserve"> </w:t>
      </w:r>
      <w:r>
        <w:rPr>
          <w:rFonts w:ascii="Arial" w:hAnsi="Arial" w:cs="Arial"/>
          <w:sz w:val="24"/>
          <w:szCs w:val="24"/>
        </w:rPr>
        <w:t>meaning</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value</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its</w:t>
      </w:r>
      <w:r w:rsidR="007024EE">
        <w:rPr>
          <w:rFonts w:ascii="Arial" w:hAnsi="Arial" w:cs="Arial"/>
          <w:sz w:val="24"/>
          <w:szCs w:val="24"/>
        </w:rPr>
        <w:t xml:space="preserve"> </w:t>
      </w:r>
      <w:r>
        <w:rPr>
          <w:rFonts w:ascii="Arial" w:hAnsi="Arial" w:cs="Arial"/>
          <w:sz w:val="24"/>
          <w:szCs w:val="24"/>
        </w:rPr>
        <w:t>voice</w:t>
      </w:r>
      <w:r w:rsidR="007024EE">
        <w:rPr>
          <w:rFonts w:ascii="Arial" w:hAnsi="Arial" w:cs="Arial"/>
          <w:sz w:val="24"/>
          <w:szCs w:val="24"/>
        </w:rPr>
        <w:t xml:space="preserve"> </w:t>
      </w:r>
      <w:r>
        <w:rPr>
          <w:rFonts w:ascii="Arial" w:hAnsi="Arial" w:cs="Arial"/>
          <w:sz w:val="24"/>
          <w:szCs w:val="24"/>
        </w:rPr>
        <w:t>are</w:t>
      </w:r>
      <w:r w:rsidR="007024EE">
        <w:rPr>
          <w:rFonts w:ascii="Arial" w:hAnsi="Arial" w:cs="Arial"/>
          <w:sz w:val="24"/>
          <w:szCs w:val="24"/>
        </w:rPr>
        <w:t xml:space="preserve"> </w:t>
      </w:r>
      <w:r>
        <w:rPr>
          <w:rFonts w:ascii="Arial" w:hAnsi="Arial" w:cs="Arial"/>
          <w:sz w:val="24"/>
          <w:szCs w:val="24"/>
        </w:rPr>
        <w:t>arguably</w:t>
      </w:r>
      <w:r w:rsidR="007024EE">
        <w:rPr>
          <w:rFonts w:ascii="Arial" w:hAnsi="Arial" w:cs="Arial"/>
          <w:sz w:val="24"/>
          <w:szCs w:val="24"/>
        </w:rPr>
        <w:t xml:space="preserve"> </w:t>
      </w:r>
      <w:r>
        <w:rPr>
          <w:rFonts w:ascii="Arial" w:hAnsi="Arial" w:cs="Arial"/>
          <w:sz w:val="24"/>
          <w:szCs w:val="24"/>
        </w:rPr>
        <w:t>lost</w:t>
      </w:r>
      <w:r w:rsidRPr="00DC2DDB">
        <w:rPr>
          <w:rFonts w:ascii="Arial" w:hAnsi="Arial" w:cs="Arial"/>
          <w:sz w:val="24"/>
          <w:szCs w:val="24"/>
        </w:rPr>
        <w:t>.</w:t>
      </w:r>
      <w:r w:rsidR="007024EE">
        <w:rPr>
          <w:rFonts w:ascii="Arial" w:hAnsi="Arial" w:cs="Arial"/>
          <w:sz w:val="24"/>
          <w:szCs w:val="24"/>
        </w:rPr>
        <w:t xml:space="preserve"> </w:t>
      </w:r>
      <w:r w:rsidRPr="00DC2DDB">
        <w:rPr>
          <w:rFonts w:ascii="Arial" w:hAnsi="Arial" w:cs="Arial"/>
          <w:sz w:val="24"/>
          <w:szCs w:val="24"/>
        </w:rPr>
        <w:t>The</w:t>
      </w:r>
      <w:r w:rsidR="007024EE">
        <w:rPr>
          <w:rFonts w:ascii="Arial" w:hAnsi="Arial" w:cs="Arial"/>
          <w:sz w:val="24"/>
          <w:szCs w:val="24"/>
        </w:rPr>
        <w:t xml:space="preserve"> </w:t>
      </w:r>
      <w:r w:rsidR="00F540F2">
        <w:rPr>
          <w:rFonts w:ascii="Arial" w:hAnsi="Arial" w:cs="Arial"/>
          <w:sz w:val="24"/>
          <w:szCs w:val="24"/>
        </w:rPr>
        <w:t xml:space="preserve">term </w:t>
      </w:r>
      <w:r w:rsidRPr="00DC2DDB">
        <w:rPr>
          <w:rFonts w:ascii="Arial" w:hAnsi="Arial" w:cs="Arial"/>
          <w:sz w:val="24"/>
          <w:szCs w:val="24"/>
        </w:rPr>
        <w:t>lived</w:t>
      </w:r>
      <w:r w:rsidR="007024EE">
        <w:rPr>
          <w:rFonts w:ascii="Arial" w:hAnsi="Arial" w:cs="Arial"/>
          <w:sz w:val="24"/>
          <w:szCs w:val="24"/>
        </w:rPr>
        <w:t xml:space="preserve"> </w:t>
      </w:r>
      <w:r w:rsidRPr="00DC2DDB">
        <w:rPr>
          <w:rFonts w:ascii="Arial" w:hAnsi="Arial" w:cs="Arial"/>
          <w:sz w:val="24"/>
          <w:szCs w:val="24"/>
        </w:rPr>
        <w:t>experience</w:t>
      </w:r>
      <w:r w:rsidR="007024EE">
        <w:rPr>
          <w:rFonts w:ascii="Arial" w:hAnsi="Arial" w:cs="Arial"/>
          <w:sz w:val="24"/>
          <w:szCs w:val="24"/>
        </w:rPr>
        <w:t xml:space="preserve"> </w:t>
      </w:r>
      <w:r w:rsidRPr="00DC2DDB">
        <w:rPr>
          <w:rFonts w:ascii="Arial" w:hAnsi="Arial" w:cs="Arial"/>
          <w:sz w:val="24"/>
          <w:szCs w:val="24"/>
        </w:rPr>
        <w:t>cannot</w:t>
      </w:r>
      <w:r w:rsidR="007024EE">
        <w:rPr>
          <w:rFonts w:ascii="Arial" w:hAnsi="Arial" w:cs="Arial"/>
          <w:sz w:val="24"/>
          <w:szCs w:val="24"/>
        </w:rPr>
        <w:t xml:space="preserve"> </w:t>
      </w:r>
      <w:r w:rsidRPr="00DC2DDB">
        <w:rPr>
          <w:rFonts w:ascii="Arial" w:hAnsi="Arial" w:cs="Arial"/>
          <w:sz w:val="24"/>
          <w:szCs w:val="24"/>
        </w:rPr>
        <w:t>become</w:t>
      </w:r>
      <w:r w:rsidR="007024EE">
        <w:rPr>
          <w:rFonts w:ascii="Arial" w:hAnsi="Arial" w:cs="Arial"/>
          <w:sz w:val="24"/>
          <w:szCs w:val="24"/>
        </w:rPr>
        <w:t xml:space="preserve"> </w:t>
      </w:r>
      <w:r w:rsidRPr="00DC2DDB">
        <w:rPr>
          <w:rFonts w:ascii="Arial" w:hAnsi="Arial" w:cs="Arial"/>
          <w:sz w:val="24"/>
          <w:szCs w:val="24"/>
        </w:rPr>
        <w:t>another</w:t>
      </w:r>
      <w:r w:rsidR="007024EE">
        <w:rPr>
          <w:rFonts w:ascii="Arial" w:hAnsi="Arial" w:cs="Arial"/>
          <w:sz w:val="24"/>
          <w:szCs w:val="24"/>
        </w:rPr>
        <w:t xml:space="preserve"> </w:t>
      </w:r>
      <w:r w:rsidRPr="00DC2DDB">
        <w:rPr>
          <w:rFonts w:ascii="Arial" w:hAnsi="Arial" w:cs="Arial"/>
          <w:sz w:val="24"/>
          <w:szCs w:val="24"/>
        </w:rPr>
        <w:t>version</w:t>
      </w:r>
      <w:r w:rsidR="007024EE">
        <w:rPr>
          <w:rFonts w:ascii="Arial" w:hAnsi="Arial" w:cs="Arial"/>
          <w:sz w:val="24"/>
          <w:szCs w:val="24"/>
        </w:rPr>
        <w:t xml:space="preserve"> </w:t>
      </w:r>
      <w:r w:rsidRPr="00DC2DDB">
        <w:rPr>
          <w:rFonts w:ascii="Arial" w:hAnsi="Arial" w:cs="Arial"/>
          <w:sz w:val="24"/>
          <w:szCs w:val="24"/>
        </w:rPr>
        <w:t>of</w:t>
      </w:r>
      <w:r w:rsidR="007024EE">
        <w:rPr>
          <w:rFonts w:ascii="Arial" w:hAnsi="Arial" w:cs="Arial"/>
          <w:sz w:val="24"/>
          <w:szCs w:val="24"/>
        </w:rPr>
        <w:t xml:space="preserve"> </w:t>
      </w:r>
      <w:r w:rsidRPr="00DC2DDB">
        <w:rPr>
          <w:rFonts w:ascii="Arial" w:hAnsi="Arial" w:cs="Arial"/>
          <w:sz w:val="24"/>
          <w:szCs w:val="24"/>
        </w:rPr>
        <w:t>‘service</w:t>
      </w:r>
      <w:r w:rsidR="007024EE">
        <w:rPr>
          <w:rFonts w:ascii="Arial" w:hAnsi="Arial" w:cs="Arial"/>
          <w:sz w:val="24"/>
          <w:szCs w:val="24"/>
        </w:rPr>
        <w:t xml:space="preserve"> </w:t>
      </w:r>
      <w:r w:rsidRPr="00DC2DDB">
        <w:rPr>
          <w:rFonts w:ascii="Arial" w:hAnsi="Arial" w:cs="Arial"/>
          <w:sz w:val="24"/>
          <w:szCs w:val="24"/>
        </w:rPr>
        <w:t>user’</w:t>
      </w:r>
      <w:r w:rsidR="007024EE">
        <w:rPr>
          <w:rFonts w:ascii="Arial" w:hAnsi="Arial" w:cs="Arial"/>
          <w:sz w:val="24"/>
          <w:szCs w:val="24"/>
        </w:rPr>
        <w:t xml:space="preserve"> </w:t>
      </w:r>
      <w:r w:rsidRPr="00DC2DDB">
        <w:rPr>
          <w:rFonts w:ascii="Arial" w:hAnsi="Arial" w:cs="Arial"/>
          <w:sz w:val="24"/>
          <w:szCs w:val="24"/>
        </w:rPr>
        <w:t>or</w:t>
      </w:r>
      <w:r w:rsidR="007024EE">
        <w:rPr>
          <w:rFonts w:ascii="Arial" w:hAnsi="Arial" w:cs="Arial"/>
          <w:sz w:val="24"/>
          <w:szCs w:val="24"/>
        </w:rPr>
        <w:t xml:space="preserve"> </w:t>
      </w:r>
      <w:r w:rsidRPr="00DC2DDB">
        <w:rPr>
          <w:rFonts w:ascii="Arial" w:hAnsi="Arial" w:cs="Arial"/>
          <w:sz w:val="24"/>
          <w:szCs w:val="24"/>
        </w:rPr>
        <w:t>‘client’</w:t>
      </w:r>
      <w:r w:rsidR="007024EE">
        <w:rPr>
          <w:rFonts w:ascii="Arial" w:hAnsi="Arial" w:cs="Arial"/>
          <w:sz w:val="24"/>
          <w:szCs w:val="24"/>
        </w:rPr>
        <w:t xml:space="preserve"> </w:t>
      </w:r>
      <w:r w:rsidR="00F540F2">
        <w:rPr>
          <w:rFonts w:ascii="Arial" w:hAnsi="Arial" w:cs="Arial"/>
          <w:sz w:val="24"/>
          <w:szCs w:val="24"/>
        </w:rPr>
        <w:t>(McLa</w:t>
      </w:r>
      <w:r w:rsidRPr="00DC2DDB">
        <w:rPr>
          <w:rFonts w:ascii="Arial" w:hAnsi="Arial" w:cs="Arial"/>
          <w:sz w:val="24"/>
          <w:szCs w:val="24"/>
        </w:rPr>
        <w:t>ughlin,</w:t>
      </w:r>
      <w:r w:rsidR="007024EE">
        <w:rPr>
          <w:rFonts w:ascii="Arial" w:hAnsi="Arial" w:cs="Arial"/>
          <w:sz w:val="24"/>
          <w:szCs w:val="24"/>
        </w:rPr>
        <w:t xml:space="preserve"> </w:t>
      </w:r>
      <w:r w:rsidRPr="00DC2DDB">
        <w:rPr>
          <w:rFonts w:ascii="Arial" w:hAnsi="Arial" w:cs="Arial"/>
          <w:sz w:val="24"/>
          <w:szCs w:val="24"/>
        </w:rPr>
        <w:t>2009)</w:t>
      </w:r>
      <w:r w:rsidR="007024EE">
        <w:rPr>
          <w:rFonts w:ascii="Arial" w:hAnsi="Arial" w:cs="Arial"/>
          <w:sz w:val="24"/>
          <w:szCs w:val="24"/>
        </w:rPr>
        <w:t xml:space="preserve"> </w:t>
      </w:r>
      <w:r>
        <w:rPr>
          <w:rFonts w:ascii="Arial" w:hAnsi="Arial" w:cs="Arial"/>
          <w:sz w:val="24"/>
          <w:szCs w:val="24"/>
        </w:rPr>
        <w:t>that</w:t>
      </w:r>
      <w:r w:rsidR="007024EE">
        <w:rPr>
          <w:rFonts w:ascii="Arial" w:hAnsi="Arial" w:cs="Arial"/>
          <w:sz w:val="24"/>
          <w:szCs w:val="24"/>
        </w:rPr>
        <w:t xml:space="preserve"> </w:t>
      </w:r>
      <w:r>
        <w:rPr>
          <w:rFonts w:ascii="Arial" w:hAnsi="Arial" w:cs="Arial"/>
          <w:sz w:val="24"/>
          <w:szCs w:val="24"/>
        </w:rPr>
        <w:t>becomes</w:t>
      </w:r>
      <w:r w:rsidR="007024EE">
        <w:rPr>
          <w:rFonts w:ascii="Arial" w:hAnsi="Arial" w:cs="Arial"/>
          <w:sz w:val="24"/>
          <w:szCs w:val="24"/>
        </w:rPr>
        <w:t xml:space="preserve"> </w:t>
      </w:r>
      <w:r>
        <w:rPr>
          <w:rFonts w:ascii="Arial" w:hAnsi="Arial" w:cs="Arial"/>
          <w:sz w:val="24"/>
          <w:szCs w:val="24"/>
        </w:rPr>
        <w:t>contested</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itself</w:t>
      </w:r>
      <w:r w:rsidR="00F540F2">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rather</w:t>
      </w:r>
      <w:r w:rsidR="007024EE">
        <w:rPr>
          <w:rFonts w:ascii="Arial" w:hAnsi="Arial" w:cs="Arial"/>
          <w:sz w:val="24"/>
          <w:szCs w:val="24"/>
        </w:rPr>
        <w:t xml:space="preserve"> </w:t>
      </w:r>
      <w:r>
        <w:rPr>
          <w:rFonts w:ascii="Arial" w:hAnsi="Arial" w:cs="Arial"/>
          <w:sz w:val="24"/>
          <w:szCs w:val="24"/>
        </w:rPr>
        <w:t>than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knowledge</w:t>
      </w:r>
      <w:r w:rsidR="007024EE">
        <w:rPr>
          <w:rFonts w:ascii="Arial" w:hAnsi="Arial" w:cs="Arial"/>
          <w:sz w:val="24"/>
          <w:szCs w:val="24"/>
        </w:rPr>
        <w:t xml:space="preserve"> </w:t>
      </w:r>
      <w:r>
        <w:rPr>
          <w:rFonts w:ascii="Arial" w:hAnsi="Arial" w:cs="Arial"/>
          <w:sz w:val="24"/>
          <w:szCs w:val="24"/>
        </w:rPr>
        <w:t>held</w:t>
      </w:r>
      <w:r w:rsidR="007024EE">
        <w:rPr>
          <w:rFonts w:ascii="Arial" w:hAnsi="Arial" w:cs="Arial"/>
          <w:sz w:val="24"/>
          <w:szCs w:val="24"/>
        </w:rPr>
        <w:t xml:space="preserve"> </w:t>
      </w:r>
      <w:r>
        <w:rPr>
          <w:rFonts w:ascii="Arial" w:hAnsi="Arial" w:cs="Arial"/>
          <w:sz w:val="24"/>
          <w:szCs w:val="24"/>
        </w:rPr>
        <w:t>by</w:t>
      </w:r>
      <w:r w:rsidR="007024EE">
        <w:rPr>
          <w:rFonts w:ascii="Arial" w:hAnsi="Arial" w:cs="Arial"/>
          <w:sz w:val="24"/>
          <w:szCs w:val="24"/>
        </w:rPr>
        <w:t xml:space="preserve"> </w:t>
      </w:r>
      <w:r>
        <w:rPr>
          <w:rFonts w:ascii="Arial" w:hAnsi="Arial" w:cs="Arial"/>
          <w:sz w:val="24"/>
          <w:szCs w:val="24"/>
        </w:rPr>
        <w:t>experience</w:t>
      </w:r>
      <w:r w:rsidR="007024EE">
        <w:rPr>
          <w:rFonts w:ascii="Arial" w:hAnsi="Arial" w:cs="Arial"/>
          <w:sz w:val="24"/>
          <w:szCs w:val="24"/>
        </w:rPr>
        <w:t xml:space="preserve"> </w:t>
      </w:r>
      <w:r>
        <w:rPr>
          <w:rFonts w:ascii="Arial" w:hAnsi="Arial" w:cs="Arial"/>
          <w:sz w:val="24"/>
          <w:szCs w:val="24"/>
        </w:rPr>
        <w:t>being</w:t>
      </w:r>
      <w:r w:rsidR="007024EE">
        <w:rPr>
          <w:rFonts w:ascii="Arial" w:hAnsi="Arial" w:cs="Arial"/>
          <w:sz w:val="24"/>
          <w:szCs w:val="24"/>
        </w:rPr>
        <w:t xml:space="preserve"> </w:t>
      </w:r>
      <w:r>
        <w:rPr>
          <w:rFonts w:ascii="Arial" w:hAnsi="Arial" w:cs="Arial"/>
          <w:sz w:val="24"/>
          <w:szCs w:val="24"/>
        </w:rPr>
        <w:t>valued.</w:t>
      </w:r>
      <w:r w:rsidR="007024EE">
        <w:rPr>
          <w:rFonts w:ascii="Arial" w:hAnsi="Arial" w:cs="Arial"/>
          <w:sz w:val="24"/>
          <w:szCs w:val="24"/>
        </w:rPr>
        <w:t xml:space="preserve"> </w:t>
      </w:r>
      <w:r w:rsidRPr="00DC2DDB">
        <w:rPr>
          <w:rFonts w:ascii="Arial" w:hAnsi="Arial" w:cs="Arial"/>
          <w:sz w:val="24"/>
          <w:szCs w:val="24"/>
        </w:rPr>
        <w:t>Valuing</w:t>
      </w:r>
      <w:r w:rsidR="007024EE">
        <w:rPr>
          <w:rFonts w:ascii="Arial" w:hAnsi="Arial" w:cs="Arial"/>
          <w:sz w:val="24"/>
          <w:szCs w:val="24"/>
        </w:rPr>
        <w:t xml:space="preserve"> </w:t>
      </w:r>
      <w:r w:rsidRPr="00DC2DDB">
        <w:rPr>
          <w:rFonts w:ascii="Arial" w:hAnsi="Arial" w:cs="Arial"/>
          <w:sz w:val="24"/>
          <w:szCs w:val="24"/>
        </w:rPr>
        <w:t>lived</w:t>
      </w:r>
      <w:r w:rsidR="007024EE">
        <w:rPr>
          <w:rFonts w:ascii="Arial" w:hAnsi="Arial" w:cs="Arial"/>
          <w:sz w:val="24"/>
          <w:szCs w:val="24"/>
        </w:rPr>
        <w:t xml:space="preserve"> </w:t>
      </w:r>
      <w:r w:rsidRPr="00DC2DDB">
        <w:rPr>
          <w:rFonts w:ascii="Arial" w:hAnsi="Arial" w:cs="Arial"/>
          <w:sz w:val="24"/>
          <w:szCs w:val="24"/>
        </w:rPr>
        <w:t>expertise</w:t>
      </w:r>
      <w:r w:rsidR="007024EE">
        <w:rPr>
          <w:rFonts w:ascii="Arial" w:hAnsi="Arial" w:cs="Arial"/>
          <w:sz w:val="24"/>
          <w:szCs w:val="24"/>
        </w:rPr>
        <w:t xml:space="preserve"> </w:t>
      </w:r>
      <w:r w:rsidRPr="00DC2DDB">
        <w:rPr>
          <w:rFonts w:ascii="Arial" w:hAnsi="Arial" w:cs="Arial"/>
          <w:sz w:val="24"/>
          <w:szCs w:val="24"/>
        </w:rPr>
        <w:t>and</w:t>
      </w:r>
      <w:r w:rsidR="007024EE">
        <w:rPr>
          <w:rFonts w:ascii="Arial" w:hAnsi="Arial" w:cs="Arial"/>
          <w:sz w:val="24"/>
          <w:szCs w:val="24"/>
        </w:rPr>
        <w:t xml:space="preserve"> </w:t>
      </w:r>
      <w:r w:rsidRPr="00DC2DDB">
        <w:rPr>
          <w:rFonts w:ascii="Arial" w:hAnsi="Arial" w:cs="Arial"/>
          <w:sz w:val="24"/>
          <w:szCs w:val="24"/>
        </w:rPr>
        <w:t>collaboratively</w:t>
      </w:r>
      <w:r w:rsidR="007024EE">
        <w:rPr>
          <w:rFonts w:ascii="Arial" w:hAnsi="Arial" w:cs="Arial"/>
          <w:sz w:val="24"/>
          <w:szCs w:val="24"/>
        </w:rPr>
        <w:t xml:space="preserve"> </w:t>
      </w:r>
      <w:r w:rsidRPr="00DC2DDB">
        <w:rPr>
          <w:rFonts w:ascii="Arial" w:hAnsi="Arial" w:cs="Arial"/>
          <w:sz w:val="24"/>
          <w:szCs w:val="24"/>
        </w:rPr>
        <w:t>working</w:t>
      </w:r>
      <w:r w:rsidR="007024EE">
        <w:rPr>
          <w:rFonts w:ascii="Arial" w:hAnsi="Arial" w:cs="Arial"/>
          <w:sz w:val="24"/>
          <w:szCs w:val="24"/>
        </w:rPr>
        <w:t xml:space="preserve"> </w:t>
      </w:r>
      <w:r w:rsidRPr="00DC2DDB">
        <w:rPr>
          <w:rFonts w:ascii="Arial" w:hAnsi="Arial" w:cs="Arial"/>
          <w:sz w:val="24"/>
          <w:szCs w:val="24"/>
        </w:rPr>
        <w:t>with,</w:t>
      </w:r>
      <w:r w:rsidR="007024EE">
        <w:rPr>
          <w:rFonts w:ascii="Arial" w:hAnsi="Arial" w:cs="Arial"/>
          <w:sz w:val="24"/>
          <w:szCs w:val="24"/>
        </w:rPr>
        <w:t xml:space="preserve"> </w:t>
      </w:r>
      <w:r w:rsidRPr="00DC2DDB">
        <w:rPr>
          <w:rFonts w:ascii="Arial" w:hAnsi="Arial" w:cs="Arial"/>
          <w:sz w:val="24"/>
          <w:szCs w:val="24"/>
        </w:rPr>
        <w:t>not</w:t>
      </w:r>
      <w:r w:rsidR="007024EE">
        <w:rPr>
          <w:rFonts w:ascii="Arial" w:hAnsi="Arial" w:cs="Arial"/>
          <w:sz w:val="24"/>
          <w:szCs w:val="24"/>
        </w:rPr>
        <w:t xml:space="preserve"> </w:t>
      </w:r>
      <w:r w:rsidRPr="00DC2DDB">
        <w:rPr>
          <w:rFonts w:ascii="Arial" w:hAnsi="Arial" w:cs="Arial"/>
          <w:sz w:val="24"/>
          <w:szCs w:val="24"/>
        </w:rPr>
        <w:t>alongside</w:t>
      </w:r>
      <w:r w:rsidR="007024EE">
        <w:rPr>
          <w:rFonts w:ascii="Arial" w:hAnsi="Arial" w:cs="Arial"/>
          <w:sz w:val="24"/>
          <w:szCs w:val="24"/>
        </w:rPr>
        <w:t xml:space="preserve"> </w:t>
      </w:r>
      <w:r w:rsidRPr="00DC2DDB">
        <w:rPr>
          <w:rFonts w:ascii="Arial" w:hAnsi="Arial" w:cs="Arial"/>
          <w:sz w:val="24"/>
          <w:szCs w:val="24"/>
        </w:rPr>
        <w:t>or</w:t>
      </w:r>
      <w:r w:rsidR="007024EE">
        <w:rPr>
          <w:rFonts w:ascii="Arial" w:hAnsi="Arial" w:cs="Arial"/>
          <w:sz w:val="24"/>
          <w:szCs w:val="24"/>
        </w:rPr>
        <w:t xml:space="preserve"> </w:t>
      </w:r>
      <w:r w:rsidRPr="00DC2DDB">
        <w:rPr>
          <w:rFonts w:ascii="Arial" w:hAnsi="Arial" w:cs="Arial"/>
          <w:sz w:val="24"/>
          <w:szCs w:val="24"/>
        </w:rPr>
        <w:t>on</w:t>
      </w:r>
      <w:r w:rsidR="007024EE">
        <w:rPr>
          <w:rFonts w:ascii="Arial" w:hAnsi="Arial" w:cs="Arial"/>
          <w:sz w:val="24"/>
          <w:szCs w:val="24"/>
        </w:rPr>
        <w:t xml:space="preserve"> </w:t>
      </w:r>
      <w:r w:rsidRPr="00DC2DDB">
        <w:rPr>
          <w:rFonts w:ascii="Arial" w:hAnsi="Arial" w:cs="Arial"/>
          <w:sz w:val="24"/>
          <w:szCs w:val="24"/>
        </w:rPr>
        <w:t>behalf</w:t>
      </w:r>
      <w:r w:rsidR="007024EE">
        <w:rPr>
          <w:rFonts w:ascii="Arial" w:hAnsi="Arial" w:cs="Arial"/>
          <w:sz w:val="24"/>
          <w:szCs w:val="24"/>
        </w:rPr>
        <w:t xml:space="preserve"> </w:t>
      </w:r>
      <w:r w:rsidRPr="00DC2DDB">
        <w:rPr>
          <w:rFonts w:ascii="Arial" w:hAnsi="Arial" w:cs="Arial"/>
          <w:sz w:val="24"/>
          <w:szCs w:val="24"/>
        </w:rPr>
        <w:t>of,</w:t>
      </w:r>
      <w:r w:rsidR="007024EE">
        <w:rPr>
          <w:rFonts w:ascii="Arial" w:hAnsi="Arial" w:cs="Arial"/>
          <w:sz w:val="24"/>
          <w:szCs w:val="24"/>
        </w:rPr>
        <w:t xml:space="preserve"> </w:t>
      </w:r>
      <w:r w:rsidRPr="00DC2DDB">
        <w:rPr>
          <w:rFonts w:ascii="Arial" w:hAnsi="Arial" w:cs="Arial"/>
          <w:sz w:val="24"/>
          <w:szCs w:val="24"/>
        </w:rPr>
        <w:t>requires</w:t>
      </w:r>
      <w:r w:rsidR="007024EE">
        <w:rPr>
          <w:rFonts w:ascii="Arial" w:hAnsi="Arial" w:cs="Arial"/>
          <w:sz w:val="24"/>
          <w:szCs w:val="24"/>
        </w:rPr>
        <w:t xml:space="preserve"> </w:t>
      </w:r>
      <w:r w:rsidRPr="00DC2DDB">
        <w:rPr>
          <w:rFonts w:ascii="Arial" w:hAnsi="Arial" w:cs="Arial"/>
          <w:sz w:val="24"/>
          <w:szCs w:val="24"/>
        </w:rPr>
        <w:t>an</w:t>
      </w:r>
      <w:r w:rsidR="007024EE">
        <w:rPr>
          <w:rFonts w:ascii="Arial" w:hAnsi="Arial" w:cs="Arial"/>
          <w:sz w:val="24"/>
          <w:szCs w:val="24"/>
        </w:rPr>
        <w:t xml:space="preserve"> </w:t>
      </w:r>
      <w:r w:rsidRPr="00DC2DDB">
        <w:rPr>
          <w:rFonts w:ascii="Arial" w:hAnsi="Arial" w:cs="Arial"/>
          <w:sz w:val="24"/>
          <w:szCs w:val="24"/>
        </w:rPr>
        <w:t>epistemic</w:t>
      </w:r>
      <w:r w:rsidR="007024EE">
        <w:rPr>
          <w:rFonts w:ascii="Arial" w:hAnsi="Arial" w:cs="Arial"/>
          <w:sz w:val="24"/>
          <w:szCs w:val="24"/>
        </w:rPr>
        <w:t xml:space="preserve"> </w:t>
      </w:r>
      <w:r w:rsidRPr="00DC2DDB">
        <w:rPr>
          <w:rFonts w:ascii="Arial" w:hAnsi="Arial" w:cs="Arial"/>
          <w:sz w:val="24"/>
          <w:szCs w:val="24"/>
        </w:rPr>
        <w:t>shift</w:t>
      </w:r>
      <w:r w:rsidR="007024EE">
        <w:rPr>
          <w:rFonts w:ascii="Arial" w:hAnsi="Arial" w:cs="Arial"/>
          <w:sz w:val="24"/>
          <w:szCs w:val="24"/>
        </w:rPr>
        <w:t xml:space="preserve"> </w:t>
      </w:r>
      <w:r w:rsidR="00F540F2">
        <w:rPr>
          <w:rFonts w:ascii="Arial" w:hAnsi="Arial" w:cs="Arial"/>
          <w:sz w:val="24"/>
          <w:szCs w:val="24"/>
        </w:rPr>
        <w:t>by</w:t>
      </w:r>
      <w:r w:rsidR="007024EE">
        <w:rPr>
          <w:rFonts w:ascii="Arial" w:hAnsi="Arial" w:cs="Arial"/>
          <w:sz w:val="24"/>
          <w:szCs w:val="24"/>
        </w:rPr>
        <w:t xml:space="preserve"> </w:t>
      </w:r>
      <w:r>
        <w:rPr>
          <w:rFonts w:ascii="Arial" w:hAnsi="Arial" w:cs="Arial"/>
          <w:sz w:val="24"/>
          <w:szCs w:val="24"/>
        </w:rPr>
        <w:t>VCS</w:t>
      </w:r>
      <w:r w:rsidR="007024EE">
        <w:rPr>
          <w:rFonts w:ascii="Arial" w:hAnsi="Arial" w:cs="Arial"/>
          <w:sz w:val="24"/>
          <w:szCs w:val="24"/>
        </w:rPr>
        <w:t xml:space="preserve"> </w:t>
      </w:r>
      <w:r>
        <w:rPr>
          <w:rFonts w:ascii="Arial" w:hAnsi="Arial" w:cs="Arial"/>
          <w:sz w:val="24"/>
          <w:szCs w:val="24"/>
        </w:rPr>
        <w:t>leaders</w:t>
      </w:r>
      <w:r w:rsidR="007024EE">
        <w:rPr>
          <w:rFonts w:ascii="Arial" w:hAnsi="Arial" w:cs="Arial"/>
          <w:sz w:val="24"/>
          <w:szCs w:val="24"/>
        </w:rPr>
        <w:t xml:space="preserve"> </w:t>
      </w:r>
      <w:r w:rsidRPr="00DC2DDB">
        <w:rPr>
          <w:rFonts w:ascii="Arial" w:hAnsi="Arial" w:cs="Arial"/>
          <w:sz w:val="24"/>
          <w:szCs w:val="24"/>
        </w:rPr>
        <w:t>and</w:t>
      </w:r>
      <w:r w:rsidR="007024EE">
        <w:rPr>
          <w:rFonts w:ascii="Arial" w:hAnsi="Arial" w:cs="Arial"/>
          <w:sz w:val="24"/>
          <w:szCs w:val="24"/>
        </w:rPr>
        <w:t xml:space="preserve"> </w:t>
      </w:r>
      <w:r w:rsidRPr="00DC2DDB">
        <w:rPr>
          <w:rFonts w:ascii="Arial" w:hAnsi="Arial" w:cs="Arial"/>
          <w:sz w:val="24"/>
          <w:szCs w:val="24"/>
        </w:rPr>
        <w:t>academics</w:t>
      </w:r>
      <w:r w:rsidR="007024EE">
        <w:rPr>
          <w:rFonts w:ascii="Arial" w:hAnsi="Arial" w:cs="Arial"/>
          <w:sz w:val="24"/>
          <w:szCs w:val="24"/>
        </w:rPr>
        <w:t xml:space="preserve"> </w:t>
      </w:r>
      <w:r w:rsidRPr="00DC2DDB">
        <w:rPr>
          <w:rFonts w:ascii="Arial" w:hAnsi="Arial" w:cs="Arial"/>
          <w:sz w:val="24"/>
          <w:szCs w:val="24"/>
        </w:rPr>
        <w:t>alike.</w:t>
      </w:r>
      <w:r w:rsidR="007024EE">
        <w:rPr>
          <w:rFonts w:ascii="Arial" w:hAnsi="Arial" w:cs="Arial"/>
          <w:sz w:val="24"/>
          <w:szCs w:val="24"/>
        </w:rPr>
        <w:t xml:space="preserve"> </w:t>
      </w:r>
      <w:r w:rsidRPr="00DC2DDB">
        <w:rPr>
          <w:rFonts w:ascii="Arial" w:hAnsi="Arial" w:cs="Arial"/>
          <w:sz w:val="24"/>
          <w:szCs w:val="24"/>
        </w:rPr>
        <w:t>Valuing</w:t>
      </w:r>
      <w:r w:rsidR="007024EE">
        <w:rPr>
          <w:rFonts w:ascii="Arial" w:hAnsi="Arial" w:cs="Arial"/>
          <w:sz w:val="24"/>
          <w:szCs w:val="24"/>
        </w:rPr>
        <w:t xml:space="preserve"> </w:t>
      </w:r>
      <w:r w:rsidRPr="00DC2DDB">
        <w:rPr>
          <w:rFonts w:ascii="Arial" w:hAnsi="Arial" w:cs="Arial"/>
          <w:sz w:val="24"/>
          <w:szCs w:val="24"/>
        </w:rPr>
        <w:t>the</w:t>
      </w:r>
      <w:r w:rsidR="007024EE">
        <w:rPr>
          <w:rFonts w:ascii="Arial" w:hAnsi="Arial" w:cs="Arial"/>
          <w:sz w:val="24"/>
          <w:szCs w:val="24"/>
        </w:rPr>
        <w:t xml:space="preserve"> </w:t>
      </w:r>
      <w:r w:rsidRPr="00DC2DDB">
        <w:rPr>
          <w:rFonts w:ascii="Arial" w:hAnsi="Arial" w:cs="Arial"/>
          <w:sz w:val="24"/>
          <w:szCs w:val="24"/>
        </w:rPr>
        <w:t>expertise</w:t>
      </w:r>
      <w:r w:rsidR="007024EE">
        <w:rPr>
          <w:rFonts w:ascii="Arial" w:hAnsi="Arial" w:cs="Arial"/>
          <w:sz w:val="24"/>
          <w:szCs w:val="24"/>
        </w:rPr>
        <w:t xml:space="preserve"> </w:t>
      </w:r>
      <w:r w:rsidRPr="00DC2DDB">
        <w:rPr>
          <w:rFonts w:ascii="Arial" w:hAnsi="Arial" w:cs="Arial"/>
          <w:sz w:val="24"/>
          <w:szCs w:val="24"/>
        </w:rPr>
        <w:t>gained</w:t>
      </w:r>
      <w:r w:rsidR="007024EE">
        <w:rPr>
          <w:rFonts w:ascii="Arial" w:hAnsi="Arial" w:cs="Arial"/>
          <w:sz w:val="24"/>
          <w:szCs w:val="24"/>
        </w:rPr>
        <w:t xml:space="preserve"> </w:t>
      </w:r>
      <w:r w:rsidRPr="00DC2DDB">
        <w:rPr>
          <w:rFonts w:ascii="Arial" w:hAnsi="Arial" w:cs="Arial"/>
          <w:sz w:val="24"/>
          <w:szCs w:val="24"/>
        </w:rPr>
        <w:t>from</w:t>
      </w:r>
      <w:r w:rsidR="007024EE">
        <w:rPr>
          <w:rFonts w:ascii="Arial" w:hAnsi="Arial" w:cs="Arial"/>
          <w:sz w:val="24"/>
          <w:szCs w:val="24"/>
        </w:rPr>
        <w:t xml:space="preserve"> </w:t>
      </w:r>
      <w:r w:rsidRPr="00DC2DDB">
        <w:rPr>
          <w:rFonts w:ascii="Arial" w:hAnsi="Arial" w:cs="Arial"/>
          <w:sz w:val="24"/>
          <w:szCs w:val="24"/>
        </w:rPr>
        <w:t>lived</w:t>
      </w:r>
      <w:r w:rsidR="007024EE">
        <w:rPr>
          <w:rFonts w:ascii="Arial" w:hAnsi="Arial" w:cs="Arial"/>
          <w:sz w:val="24"/>
          <w:szCs w:val="24"/>
        </w:rPr>
        <w:t xml:space="preserve"> </w:t>
      </w:r>
      <w:r w:rsidRPr="00DC2DDB">
        <w:rPr>
          <w:rFonts w:ascii="Arial" w:hAnsi="Arial" w:cs="Arial"/>
          <w:sz w:val="24"/>
          <w:szCs w:val="24"/>
        </w:rPr>
        <w:t>experience</w:t>
      </w:r>
      <w:r w:rsidR="007024EE">
        <w:rPr>
          <w:rFonts w:ascii="Arial" w:hAnsi="Arial" w:cs="Arial"/>
          <w:sz w:val="24"/>
          <w:szCs w:val="24"/>
        </w:rPr>
        <w:t xml:space="preserve"> </w:t>
      </w:r>
      <w:r w:rsidRPr="00DC2DDB">
        <w:rPr>
          <w:rFonts w:ascii="Arial" w:hAnsi="Arial" w:cs="Arial"/>
          <w:sz w:val="24"/>
          <w:szCs w:val="24"/>
        </w:rPr>
        <w:t>seeks</w:t>
      </w:r>
      <w:r w:rsidR="007024EE">
        <w:rPr>
          <w:rFonts w:ascii="Arial" w:hAnsi="Arial" w:cs="Arial"/>
          <w:sz w:val="24"/>
          <w:szCs w:val="24"/>
        </w:rPr>
        <w:t xml:space="preserve"> </w:t>
      </w:r>
      <w:r w:rsidRPr="00DC2DDB">
        <w:rPr>
          <w:rFonts w:ascii="Arial" w:hAnsi="Arial" w:cs="Arial"/>
          <w:sz w:val="24"/>
          <w:szCs w:val="24"/>
        </w:rPr>
        <w:t>to</w:t>
      </w:r>
      <w:r w:rsidR="007024EE">
        <w:rPr>
          <w:rFonts w:ascii="Arial" w:hAnsi="Arial" w:cs="Arial"/>
          <w:sz w:val="24"/>
          <w:szCs w:val="24"/>
        </w:rPr>
        <w:t xml:space="preserve"> </w:t>
      </w:r>
      <w:r w:rsidRPr="00DC2DDB">
        <w:rPr>
          <w:rFonts w:ascii="Arial" w:hAnsi="Arial" w:cs="Arial"/>
          <w:sz w:val="24"/>
          <w:szCs w:val="24"/>
        </w:rPr>
        <w:t>decolonise</w:t>
      </w:r>
      <w:r w:rsidR="007024EE">
        <w:rPr>
          <w:rFonts w:ascii="Arial" w:hAnsi="Arial" w:cs="Arial"/>
          <w:sz w:val="24"/>
          <w:szCs w:val="24"/>
        </w:rPr>
        <w:t xml:space="preserve"> </w:t>
      </w:r>
      <w:r w:rsidRPr="00DC2DDB">
        <w:rPr>
          <w:rFonts w:ascii="Arial" w:hAnsi="Arial" w:cs="Arial"/>
          <w:sz w:val="24"/>
          <w:szCs w:val="24"/>
        </w:rPr>
        <w:t>knowledge</w:t>
      </w:r>
      <w:r w:rsidR="007024EE">
        <w:rPr>
          <w:rFonts w:ascii="Arial" w:hAnsi="Arial" w:cs="Arial"/>
          <w:sz w:val="24"/>
          <w:szCs w:val="24"/>
        </w:rPr>
        <w:t xml:space="preserve"> </w:t>
      </w:r>
      <w:r w:rsidRPr="00DC2DDB">
        <w:rPr>
          <w:rFonts w:ascii="Arial" w:hAnsi="Arial" w:cs="Arial"/>
          <w:sz w:val="24"/>
          <w:szCs w:val="24"/>
        </w:rPr>
        <w:t>hierarchies</w:t>
      </w:r>
      <w:r w:rsidR="007024EE">
        <w:rPr>
          <w:rFonts w:ascii="Arial" w:hAnsi="Arial" w:cs="Arial"/>
          <w:sz w:val="24"/>
          <w:szCs w:val="24"/>
        </w:rPr>
        <w:t xml:space="preserve"> </w:t>
      </w:r>
      <w:r w:rsidRPr="00DC2DDB">
        <w:rPr>
          <w:rFonts w:ascii="Arial" w:hAnsi="Arial" w:cs="Arial"/>
          <w:sz w:val="24"/>
          <w:szCs w:val="24"/>
        </w:rPr>
        <w:t>(Smith,</w:t>
      </w:r>
      <w:r w:rsidR="007024EE">
        <w:rPr>
          <w:rFonts w:ascii="Arial" w:hAnsi="Arial" w:cs="Arial"/>
          <w:sz w:val="24"/>
          <w:szCs w:val="24"/>
        </w:rPr>
        <w:t xml:space="preserve"> </w:t>
      </w:r>
      <w:r w:rsidR="0096589E">
        <w:rPr>
          <w:rFonts w:ascii="Arial" w:hAnsi="Arial" w:cs="Arial"/>
          <w:sz w:val="24"/>
          <w:szCs w:val="24"/>
        </w:rPr>
        <w:t>2013</w:t>
      </w:r>
      <w:r w:rsidRPr="00DC2DDB">
        <w:rPr>
          <w:rFonts w:ascii="Arial" w:hAnsi="Arial" w:cs="Arial"/>
          <w:sz w:val="24"/>
          <w:szCs w:val="24"/>
        </w:rPr>
        <w:t>)</w:t>
      </w:r>
      <w:r w:rsidR="007024EE">
        <w:rPr>
          <w:rFonts w:ascii="Arial" w:hAnsi="Arial" w:cs="Arial"/>
          <w:sz w:val="24"/>
          <w:szCs w:val="24"/>
        </w:rPr>
        <w:t xml:space="preserve"> </w:t>
      </w:r>
      <w:r w:rsidRPr="00DC2DDB">
        <w:rPr>
          <w:rFonts w:ascii="Arial" w:hAnsi="Arial" w:cs="Arial"/>
          <w:sz w:val="24"/>
          <w:szCs w:val="24"/>
        </w:rPr>
        <w:t>and</w:t>
      </w:r>
      <w:r w:rsidR="007024EE">
        <w:rPr>
          <w:rFonts w:ascii="Arial" w:hAnsi="Arial" w:cs="Arial"/>
          <w:sz w:val="24"/>
          <w:szCs w:val="24"/>
        </w:rPr>
        <w:t xml:space="preserve"> </w:t>
      </w:r>
      <w:r w:rsidR="00FB112B">
        <w:rPr>
          <w:rFonts w:ascii="Arial" w:hAnsi="Arial" w:cs="Arial"/>
          <w:sz w:val="24"/>
          <w:szCs w:val="24"/>
        </w:rPr>
        <w:t>to</w:t>
      </w:r>
      <w:r w:rsidR="007024EE">
        <w:rPr>
          <w:rFonts w:ascii="Arial" w:hAnsi="Arial" w:cs="Arial"/>
          <w:sz w:val="24"/>
          <w:szCs w:val="24"/>
        </w:rPr>
        <w:t xml:space="preserve"> </w:t>
      </w:r>
      <w:r w:rsidR="00FB112B">
        <w:rPr>
          <w:rFonts w:ascii="Arial" w:hAnsi="Arial" w:cs="Arial"/>
          <w:sz w:val="24"/>
          <w:szCs w:val="24"/>
        </w:rPr>
        <w:t>achieve</w:t>
      </w:r>
      <w:r w:rsidR="007024EE">
        <w:rPr>
          <w:rFonts w:ascii="Arial" w:hAnsi="Arial" w:cs="Arial"/>
          <w:sz w:val="24"/>
          <w:szCs w:val="24"/>
        </w:rPr>
        <w:t xml:space="preserve"> </w:t>
      </w:r>
      <w:r w:rsidRPr="00DC2DDB">
        <w:rPr>
          <w:rFonts w:ascii="Arial" w:hAnsi="Arial" w:cs="Arial"/>
          <w:sz w:val="24"/>
          <w:szCs w:val="24"/>
        </w:rPr>
        <w:t>epistemic</w:t>
      </w:r>
      <w:r w:rsidR="007024EE">
        <w:rPr>
          <w:rFonts w:ascii="Arial" w:hAnsi="Arial" w:cs="Arial"/>
          <w:sz w:val="24"/>
          <w:szCs w:val="24"/>
        </w:rPr>
        <w:t xml:space="preserve"> </w:t>
      </w:r>
      <w:r w:rsidRPr="00DC2DDB">
        <w:rPr>
          <w:rFonts w:ascii="Arial" w:hAnsi="Arial" w:cs="Arial"/>
          <w:sz w:val="24"/>
          <w:szCs w:val="24"/>
        </w:rPr>
        <w:t>justice</w:t>
      </w:r>
      <w:r w:rsidR="007024EE">
        <w:rPr>
          <w:rFonts w:ascii="Arial" w:hAnsi="Arial" w:cs="Arial"/>
          <w:sz w:val="24"/>
          <w:szCs w:val="24"/>
        </w:rPr>
        <w:t xml:space="preserve"> </w:t>
      </w:r>
      <w:r w:rsidRPr="00DC2DDB">
        <w:rPr>
          <w:rFonts w:ascii="Arial" w:hAnsi="Arial" w:cs="Arial"/>
          <w:sz w:val="24"/>
          <w:szCs w:val="24"/>
        </w:rPr>
        <w:t>(Fricker,</w:t>
      </w:r>
      <w:r w:rsidR="007024EE">
        <w:rPr>
          <w:rFonts w:ascii="Arial" w:hAnsi="Arial" w:cs="Arial"/>
          <w:sz w:val="24"/>
          <w:szCs w:val="24"/>
        </w:rPr>
        <w:t xml:space="preserve"> </w:t>
      </w:r>
      <w:r w:rsidRPr="00DC2DDB">
        <w:rPr>
          <w:rFonts w:ascii="Arial" w:hAnsi="Arial" w:cs="Arial"/>
          <w:sz w:val="24"/>
          <w:szCs w:val="24"/>
        </w:rPr>
        <w:t>2007).</w:t>
      </w:r>
    </w:p>
    <w:p w14:paraId="3288F579" w14:textId="6AC29EBD" w:rsidR="005626AF" w:rsidRDefault="00AD4C62" w:rsidP="00AD4C62">
      <w:pPr>
        <w:spacing w:line="360" w:lineRule="auto"/>
        <w:jc w:val="both"/>
        <w:rPr>
          <w:rFonts w:ascii="Arial" w:hAnsi="Arial" w:cs="Arial"/>
          <w:sz w:val="24"/>
          <w:szCs w:val="24"/>
        </w:rPr>
      </w:pPr>
      <w:r w:rsidRPr="00DC2DDB">
        <w:rPr>
          <w:rFonts w:ascii="Arial" w:hAnsi="Arial" w:cs="Arial"/>
          <w:sz w:val="24"/>
          <w:szCs w:val="24"/>
        </w:rPr>
        <w:t>Recognising</w:t>
      </w:r>
      <w:r w:rsidR="007024EE">
        <w:rPr>
          <w:rFonts w:ascii="Arial" w:hAnsi="Arial" w:cs="Arial"/>
          <w:sz w:val="24"/>
          <w:szCs w:val="24"/>
        </w:rPr>
        <w:t xml:space="preserve"> </w:t>
      </w:r>
      <w:r w:rsidRPr="00DC2DDB">
        <w:rPr>
          <w:rFonts w:ascii="Arial" w:hAnsi="Arial" w:cs="Arial"/>
          <w:sz w:val="24"/>
          <w:szCs w:val="24"/>
        </w:rPr>
        <w:t>the</w:t>
      </w:r>
      <w:r w:rsidR="007024EE">
        <w:rPr>
          <w:rFonts w:ascii="Arial" w:hAnsi="Arial" w:cs="Arial"/>
          <w:sz w:val="24"/>
          <w:szCs w:val="24"/>
        </w:rPr>
        <w:t xml:space="preserve"> </w:t>
      </w:r>
      <w:r w:rsidRPr="00DC2DDB">
        <w:rPr>
          <w:rFonts w:ascii="Arial" w:hAnsi="Arial" w:cs="Arial"/>
          <w:sz w:val="24"/>
          <w:szCs w:val="24"/>
        </w:rPr>
        <w:t>power</w:t>
      </w:r>
      <w:r w:rsidR="007024EE">
        <w:rPr>
          <w:rFonts w:ascii="Arial" w:hAnsi="Arial" w:cs="Arial"/>
          <w:sz w:val="24"/>
          <w:szCs w:val="24"/>
        </w:rPr>
        <w:t xml:space="preserve"> </w:t>
      </w:r>
      <w:r w:rsidRPr="00DC2DDB">
        <w:rPr>
          <w:rFonts w:ascii="Arial" w:hAnsi="Arial" w:cs="Arial"/>
          <w:sz w:val="24"/>
          <w:szCs w:val="24"/>
        </w:rPr>
        <w:t>that</w:t>
      </w:r>
      <w:r w:rsidR="007024EE">
        <w:rPr>
          <w:rFonts w:ascii="Arial" w:hAnsi="Arial" w:cs="Arial"/>
          <w:sz w:val="24"/>
          <w:szCs w:val="24"/>
        </w:rPr>
        <w:t xml:space="preserve"> </w:t>
      </w:r>
      <w:r w:rsidRPr="00DC2DDB">
        <w:rPr>
          <w:rFonts w:ascii="Arial" w:hAnsi="Arial" w:cs="Arial"/>
          <w:sz w:val="24"/>
          <w:szCs w:val="24"/>
        </w:rPr>
        <w:t>embodied</w:t>
      </w:r>
      <w:r w:rsidR="007024EE">
        <w:rPr>
          <w:rFonts w:ascii="Arial" w:hAnsi="Arial" w:cs="Arial"/>
          <w:sz w:val="24"/>
          <w:szCs w:val="24"/>
        </w:rPr>
        <w:t xml:space="preserve"> </w:t>
      </w:r>
      <w:r w:rsidRPr="00DC2DDB">
        <w:rPr>
          <w:rFonts w:ascii="Arial" w:hAnsi="Arial" w:cs="Arial"/>
          <w:sz w:val="24"/>
          <w:szCs w:val="24"/>
        </w:rPr>
        <w:t>knowledge</w:t>
      </w:r>
      <w:r w:rsidR="007024EE">
        <w:rPr>
          <w:rFonts w:ascii="Arial" w:hAnsi="Arial" w:cs="Arial"/>
          <w:sz w:val="24"/>
          <w:szCs w:val="24"/>
        </w:rPr>
        <w:t xml:space="preserve"> </w:t>
      </w:r>
      <w:r w:rsidRPr="00DC2DDB">
        <w:rPr>
          <w:rFonts w:ascii="Arial" w:hAnsi="Arial" w:cs="Arial"/>
          <w:sz w:val="24"/>
          <w:szCs w:val="24"/>
        </w:rPr>
        <w:t>holds</w:t>
      </w:r>
      <w:r w:rsidR="007024EE">
        <w:rPr>
          <w:rFonts w:ascii="Arial" w:hAnsi="Arial" w:cs="Arial"/>
          <w:sz w:val="24"/>
          <w:szCs w:val="24"/>
        </w:rPr>
        <w:t xml:space="preserve"> </w:t>
      </w:r>
      <w:r w:rsidRPr="00DC2DDB">
        <w:rPr>
          <w:rFonts w:ascii="Arial" w:hAnsi="Arial" w:cs="Arial"/>
          <w:sz w:val="24"/>
          <w:szCs w:val="24"/>
        </w:rPr>
        <w:t>is</w:t>
      </w:r>
      <w:r w:rsidR="007024EE">
        <w:rPr>
          <w:rFonts w:ascii="Arial" w:hAnsi="Arial" w:cs="Arial"/>
          <w:sz w:val="24"/>
          <w:szCs w:val="24"/>
        </w:rPr>
        <w:t xml:space="preserve"> </w:t>
      </w:r>
      <w:r w:rsidRPr="00DC2DDB">
        <w:rPr>
          <w:rFonts w:ascii="Arial" w:hAnsi="Arial" w:cs="Arial"/>
          <w:sz w:val="24"/>
          <w:szCs w:val="24"/>
        </w:rPr>
        <w:t>an</w:t>
      </w:r>
      <w:r w:rsidR="007024EE">
        <w:rPr>
          <w:rFonts w:ascii="Arial" w:hAnsi="Arial" w:cs="Arial"/>
          <w:sz w:val="24"/>
          <w:szCs w:val="24"/>
        </w:rPr>
        <w:t xml:space="preserve"> </w:t>
      </w:r>
      <w:r w:rsidRPr="00DC2DDB">
        <w:rPr>
          <w:rFonts w:ascii="Arial" w:hAnsi="Arial" w:cs="Arial"/>
          <w:sz w:val="24"/>
          <w:szCs w:val="24"/>
        </w:rPr>
        <w:t>important</w:t>
      </w:r>
      <w:r w:rsidR="007024EE">
        <w:rPr>
          <w:rFonts w:ascii="Arial" w:hAnsi="Arial" w:cs="Arial"/>
          <w:sz w:val="24"/>
          <w:szCs w:val="24"/>
        </w:rPr>
        <w:t xml:space="preserve"> </w:t>
      </w:r>
      <w:r w:rsidRPr="00DC2DDB">
        <w:rPr>
          <w:rFonts w:ascii="Arial" w:hAnsi="Arial" w:cs="Arial"/>
          <w:sz w:val="24"/>
          <w:szCs w:val="24"/>
        </w:rPr>
        <w:t>part</w:t>
      </w:r>
      <w:r w:rsidR="007024EE">
        <w:rPr>
          <w:rFonts w:ascii="Arial" w:hAnsi="Arial" w:cs="Arial"/>
          <w:sz w:val="24"/>
          <w:szCs w:val="24"/>
        </w:rPr>
        <w:t xml:space="preserve"> </w:t>
      </w:r>
      <w:r w:rsidRPr="00DC2DDB">
        <w:rPr>
          <w:rFonts w:ascii="Arial" w:hAnsi="Arial" w:cs="Arial"/>
          <w:sz w:val="24"/>
          <w:szCs w:val="24"/>
        </w:rPr>
        <w:t>of</w:t>
      </w:r>
      <w:r w:rsidR="007024EE">
        <w:rPr>
          <w:rFonts w:ascii="Arial" w:hAnsi="Arial" w:cs="Arial"/>
          <w:sz w:val="24"/>
          <w:szCs w:val="24"/>
        </w:rPr>
        <w:t xml:space="preserve"> </w:t>
      </w:r>
      <w:r w:rsidRPr="00DC2DDB">
        <w:rPr>
          <w:rFonts w:ascii="Arial" w:hAnsi="Arial" w:cs="Arial"/>
          <w:sz w:val="24"/>
          <w:szCs w:val="24"/>
        </w:rPr>
        <w:t>de-stabilising</w:t>
      </w:r>
      <w:r w:rsidR="007024EE">
        <w:rPr>
          <w:rFonts w:ascii="Arial" w:hAnsi="Arial" w:cs="Arial"/>
          <w:sz w:val="24"/>
          <w:szCs w:val="24"/>
        </w:rPr>
        <w:t xml:space="preserve"> </w:t>
      </w:r>
      <w:r w:rsidR="00F540F2">
        <w:rPr>
          <w:rFonts w:ascii="Arial" w:hAnsi="Arial" w:cs="Arial"/>
          <w:sz w:val="24"/>
          <w:szCs w:val="24"/>
        </w:rPr>
        <w:t>power</w:t>
      </w:r>
      <w:r w:rsidR="007024EE">
        <w:rPr>
          <w:rFonts w:ascii="Arial" w:hAnsi="Arial" w:cs="Arial"/>
          <w:sz w:val="24"/>
          <w:szCs w:val="24"/>
        </w:rPr>
        <w:t xml:space="preserve"> </w:t>
      </w:r>
      <w:r w:rsidRPr="00DC2DDB">
        <w:rPr>
          <w:rFonts w:ascii="Arial" w:hAnsi="Arial" w:cs="Arial"/>
          <w:sz w:val="24"/>
          <w:szCs w:val="24"/>
        </w:rPr>
        <w:t>and</w:t>
      </w:r>
      <w:r w:rsidR="007024EE">
        <w:rPr>
          <w:rFonts w:ascii="Arial" w:hAnsi="Arial" w:cs="Arial"/>
          <w:sz w:val="24"/>
          <w:szCs w:val="24"/>
        </w:rPr>
        <w:t xml:space="preserve"> </w:t>
      </w:r>
      <w:r w:rsidRPr="00DC2DDB">
        <w:rPr>
          <w:rFonts w:ascii="Arial" w:hAnsi="Arial" w:cs="Arial"/>
          <w:sz w:val="24"/>
          <w:szCs w:val="24"/>
        </w:rPr>
        <w:t>re-claiming</w:t>
      </w:r>
      <w:r w:rsidR="007024EE">
        <w:rPr>
          <w:rFonts w:ascii="Arial" w:hAnsi="Arial" w:cs="Arial"/>
          <w:sz w:val="24"/>
          <w:szCs w:val="24"/>
        </w:rPr>
        <w:t xml:space="preserve"> </w:t>
      </w:r>
      <w:r w:rsidRPr="00DC2DDB">
        <w:rPr>
          <w:rFonts w:ascii="Arial" w:hAnsi="Arial" w:cs="Arial"/>
          <w:sz w:val="24"/>
          <w:szCs w:val="24"/>
        </w:rPr>
        <w:t>voice-space</w:t>
      </w:r>
      <w:r w:rsidR="007024EE">
        <w:rPr>
          <w:rFonts w:ascii="Arial" w:hAnsi="Arial" w:cs="Arial"/>
          <w:sz w:val="24"/>
          <w:szCs w:val="24"/>
        </w:rPr>
        <w:t xml:space="preserve"> </w:t>
      </w:r>
      <w:r w:rsidRPr="00DC2DDB">
        <w:rPr>
          <w:rFonts w:ascii="Arial" w:hAnsi="Arial" w:cs="Arial"/>
          <w:sz w:val="24"/>
          <w:szCs w:val="24"/>
        </w:rPr>
        <w:t>for</w:t>
      </w:r>
      <w:r w:rsidR="007024EE">
        <w:rPr>
          <w:rFonts w:ascii="Arial" w:hAnsi="Arial" w:cs="Arial"/>
          <w:sz w:val="24"/>
          <w:szCs w:val="24"/>
        </w:rPr>
        <w:t xml:space="preserve"> </w:t>
      </w:r>
      <w:r w:rsidRPr="00DC2DDB">
        <w:rPr>
          <w:rFonts w:ascii="Arial" w:hAnsi="Arial" w:cs="Arial"/>
          <w:sz w:val="24"/>
          <w:szCs w:val="24"/>
        </w:rPr>
        <w:t>those</w:t>
      </w:r>
      <w:r w:rsidR="007024EE">
        <w:rPr>
          <w:rFonts w:ascii="Arial" w:hAnsi="Arial" w:cs="Arial"/>
          <w:sz w:val="24"/>
          <w:szCs w:val="24"/>
        </w:rPr>
        <w:t xml:space="preserve"> </w:t>
      </w:r>
      <w:r w:rsidRPr="00DC2DDB">
        <w:rPr>
          <w:rFonts w:ascii="Arial" w:hAnsi="Arial" w:cs="Arial"/>
          <w:sz w:val="24"/>
          <w:szCs w:val="24"/>
        </w:rPr>
        <w:t>with</w:t>
      </w:r>
      <w:r w:rsidR="007024EE">
        <w:rPr>
          <w:rFonts w:ascii="Arial" w:hAnsi="Arial" w:cs="Arial"/>
          <w:sz w:val="24"/>
          <w:szCs w:val="24"/>
        </w:rPr>
        <w:t xml:space="preserve"> </w:t>
      </w:r>
      <w:r w:rsidRPr="00DC2DDB">
        <w:rPr>
          <w:rFonts w:ascii="Arial" w:hAnsi="Arial" w:cs="Arial"/>
          <w:sz w:val="24"/>
          <w:szCs w:val="24"/>
        </w:rPr>
        <w:t>lived</w:t>
      </w:r>
      <w:r w:rsidR="007024EE">
        <w:rPr>
          <w:rFonts w:ascii="Arial" w:hAnsi="Arial" w:cs="Arial"/>
          <w:sz w:val="24"/>
          <w:szCs w:val="24"/>
        </w:rPr>
        <w:t xml:space="preserve"> </w:t>
      </w:r>
      <w:r w:rsidRPr="00DC2DDB">
        <w:rPr>
          <w:rFonts w:ascii="Arial" w:hAnsi="Arial" w:cs="Arial"/>
          <w:sz w:val="24"/>
          <w:szCs w:val="24"/>
        </w:rPr>
        <w:t>experience</w:t>
      </w:r>
      <w:r w:rsidR="007024EE">
        <w:rPr>
          <w:rFonts w:ascii="Arial" w:hAnsi="Arial" w:cs="Arial"/>
          <w:sz w:val="24"/>
          <w:szCs w:val="24"/>
        </w:rPr>
        <w:t xml:space="preserve"> </w:t>
      </w:r>
      <w:r w:rsidRPr="00DC2DDB">
        <w:rPr>
          <w:rFonts w:ascii="Arial" w:hAnsi="Arial" w:cs="Arial"/>
          <w:sz w:val="24"/>
          <w:szCs w:val="24"/>
        </w:rPr>
        <w:t>of</w:t>
      </w:r>
      <w:r w:rsidR="007024EE">
        <w:rPr>
          <w:rFonts w:ascii="Arial" w:hAnsi="Arial" w:cs="Arial"/>
          <w:sz w:val="24"/>
          <w:szCs w:val="24"/>
        </w:rPr>
        <w:t xml:space="preserve"> </w:t>
      </w:r>
      <w:r w:rsidRPr="00DC2DDB">
        <w:rPr>
          <w:rFonts w:ascii="Arial" w:hAnsi="Arial" w:cs="Arial"/>
          <w:sz w:val="24"/>
          <w:szCs w:val="24"/>
        </w:rPr>
        <w:t>poverty</w:t>
      </w:r>
      <w:r w:rsidR="007024EE">
        <w:rPr>
          <w:rFonts w:ascii="Arial" w:hAnsi="Arial" w:cs="Arial"/>
          <w:sz w:val="24"/>
          <w:szCs w:val="24"/>
        </w:rPr>
        <w:t xml:space="preserve"> </w:t>
      </w:r>
      <w:r w:rsidRPr="00DC2DDB">
        <w:rPr>
          <w:rFonts w:ascii="Arial" w:hAnsi="Arial" w:cs="Arial"/>
          <w:sz w:val="24"/>
          <w:szCs w:val="24"/>
        </w:rPr>
        <w:t>(Lister,</w:t>
      </w:r>
      <w:r w:rsidR="007024EE">
        <w:rPr>
          <w:rFonts w:ascii="Arial" w:hAnsi="Arial" w:cs="Arial"/>
          <w:sz w:val="24"/>
          <w:szCs w:val="24"/>
        </w:rPr>
        <w:t xml:space="preserve"> </w:t>
      </w:r>
      <w:r w:rsidRPr="00DC2DDB">
        <w:rPr>
          <w:rFonts w:ascii="Arial" w:hAnsi="Arial" w:cs="Arial"/>
          <w:sz w:val="24"/>
          <w:szCs w:val="24"/>
        </w:rPr>
        <w:t>2020).</w:t>
      </w:r>
      <w:r w:rsidR="007024EE">
        <w:rPr>
          <w:rFonts w:ascii="Arial" w:hAnsi="Arial" w:cs="Arial"/>
          <w:sz w:val="24"/>
          <w:szCs w:val="24"/>
        </w:rPr>
        <w:t xml:space="preserve"> </w:t>
      </w:r>
      <w:r w:rsidR="00FB112B" w:rsidRPr="00DC2DDB">
        <w:rPr>
          <w:rFonts w:ascii="Arial" w:hAnsi="Arial" w:cs="Arial"/>
          <w:sz w:val="24"/>
          <w:szCs w:val="24"/>
        </w:rPr>
        <w:t>It</w:t>
      </w:r>
      <w:r w:rsidR="007024EE">
        <w:rPr>
          <w:rFonts w:ascii="Arial" w:hAnsi="Arial" w:cs="Arial"/>
          <w:sz w:val="24"/>
          <w:szCs w:val="24"/>
        </w:rPr>
        <w:t xml:space="preserve"> </w:t>
      </w:r>
      <w:r w:rsidR="00FB112B" w:rsidRPr="00DC2DDB">
        <w:rPr>
          <w:rFonts w:ascii="Arial" w:hAnsi="Arial" w:cs="Arial"/>
          <w:sz w:val="24"/>
          <w:szCs w:val="24"/>
        </w:rPr>
        <w:t>is</w:t>
      </w:r>
      <w:r w:rsidR="007024EE">
        <w:rPr>
          <w:rFonts w:ascii="Arial" w:hAnsi="Arial" w:cs="Arial"/>
          <w:sz w:val="24"/>
          <w:szCs w:val="24"/>
        </w:rPr>
        <w:t xml:space="preserve"> </w:t>
      </w:r>
      <w:r w:rsidR="00FB112B" w:rsidRPr="00DC2DDB">
        <w:rPr>
          <w:rFonts w:ascii="Arial" w:hAnsi="Arial" w:cs="Arial"/>
          <w:sz w:val="24"/>
          <w:szCs w:val="24"/>
        </w:rPr>
        <w:t>important</w:t>
      </w:r>
      <w:r w:rsidR="007024EE">
        <w:rPr>
          <w:rFonts w:ascii="Arial" w:hAnsi="Arial" w:cs="Arial"/>
          <w:sz w:val="24"/>
          <w:szCs w:val="24"/>
        </w:rPr>
        <w:t xml:space="preserve"> </w:t>
      </w:r>
      <w:r w:rsidR="00FB112B" w:rsidRPr="00DC2DDB">
        <w:rPr>
          <w:rFonts w:ascii="Arial" w:hAnsi="Arial" w:cs="Arial"/>
          <w:sz w:val="24"/>
          <w:szCs w:val="24"/>
        </w:rPr>
        <w:t>to</w:t>
      </w:r>
      <w:r w:rsidR="007024EE">
        <w:rPr>
          <w:rFonts w:ascii="Arial" w:hAnsi="Arial" w:cs="Arial"/>
          <w:sz w:val="24"/>
          <w:szCs w:val="24"/>
        </w:rPr>
        <w:t xml:space="preserve"> </w:t>
      </w:r>
      <w:r w:rsidR="00FB112B" w:rsidRPr="00DC2DDB">
        <w:rPr>
          <w:rFonts w:ascii="Arial" w:hAnsi="Arial" w:cs="Arial"/>
          <w:sz w:val="24"/>
          <w:szCs w:val="24"/>
        </w:rPr>
        <w:t>recognise</w:t>
      </w:r>
      <w:r w:rsidR="007024EE">
        <w:rPr>
          <w:rFonts w:ascii="Arial" w:hAnsi="Arial" w:cs="Arial"/>
          <w:sz w:val="24"/>
          <w:szCs w:val="24"/>
        </w:rPr>
        <w:t xml:space="preserve"> </w:t>
      </w:r>
      <w:r w:rsidR="00FB112B" w:rsidRPr="00DC2DDB">
        <w:rPr>
          <w:rFonts w:ascii="Arial" w:hAnsi="Arial" w:cs="Arial"/>
          <w:sz w:val="24"/>
          <w:szCs w:val="24"/>
        </w:rPr>
        <w:t>the</w:t>
      </w:r>
      <w:r w:rsidR="007024EE">
        <w:rPr>
          <w:rFonts w:ascii="Arial" w:hAnsi="Arial" w:cs="Arial"/>
          <w:sz w:val="24"/>
          <w:szCs w:val="24"/>
        </w:rPr>
        <w:t xml:space="preserve"> </w:t>
      </w:r>
      <w:r w:rsidR="00FB112B" w:rsidRPr="00DC2DDB">
        <w:rPr>
          <w:rFonts w:ascii="Arial" w:hAnsi="Arial" w:cs="Arial"/>
          <w:sz w:val="24"/>
          <w:szCs w:val="24"/>
        </w:rPr>
        <w:t>intersectionality</w:t>
      </w:r>
      <w:r w:rsidR="007024EE">
        <w:rPr>
          <w:rFonts w:ascii="Arial" w:hAnsi="Arial" w:cs="Arial"/>
          <w:sz w:val="24"/>
          <w:szCs w:val="24"/>
        </w:rPr>
        <w:t xml:space="preserve"> </w:t>
      </w:r>
      <w:r w:rsidR="00FB112B" w:rsidRPr="00DC2DDB">
        <w:rPr>
          <w:rFonts w:ascii="Arial" w:hAnsi="Arial" w:cs="Arial"/>
          <w:sz w:val="24"/>
          <w:szCs w:val="24"/>
        </w:rPr>
        <w:t>(Crenshaw,</w:t>
      </w:r>
      <w:r w:rsidR="007024EE">
        <w:rPr>
          <w:rFonts w:ascii="Arial" w:hAnsi="Arial" w:cs="Arial"/>
          <w:sz w:val="24"/>
          <w:szCs w:val="24"/>
        </w:rPr>
        <w:t xml:space="preserve"> </w:t>
      </w:r>
      <w:r w:rsidR="00FB112B" w:rsidRPr="00DC2DDB">
        <w:rPr>
          <w:rFonts w:ascii="Arial" w:hAnsi="Arial" w:cs="Arial"/>
          <w:sz w:val="24"/>
          <w:szCs w:val="24"/>
        </w:rPr>
        <w:t>199</w:t>
      </w:r>
      <w:r w:rsidR="006C50DD">
        <w:rPr>
          <w:rFonts w:ascii="Arial" w:hAnsi="Arial" w:cs="Arial"/>
          <w:sz w:val="24"/>
          <w:szCs w:val="24"/>
        </w:rPr>
        <w:t>0</w:t>
      </w:r>
      <w:r w:rsidR="00C92B7B">
        <w:rPr>
          <w:rFonts w:ascii="Arial" w:hAnsi="Arial" w:cs="Arial"/>
          <w:sz w:val="24"/>
          <w:szCs w:val="24"/>
        </w:rPr>
        <w:t>)</w:t>
      </w:r>
      <w:r w:rsidR="007024EE">
        <w:rPr>
          <w:rFonts w:ascii="Arial" w:hAnsi="Arial" w:cs="Arial"/>
          <w:sz w:val="24"/>
          <w:szCs w:val="24"/>
        </w:rPr>
        <w:t xml:space="preserve"> </w:t>
      </w:r>
      <w:r w:rsidR="00FB112B" w:rsidRPr="00DC2DDB">
        <w:rPr>
          <w:rFonts w:ascii="Arial" w:hAnsi="Arial" w:cs="Arial"/>
          <w:sz w:val="24"/>
          <w:szCs w:val="24"/>
        </w:rPr>
        <w:t>of</w:t>
      </w:r>
      <w:r w:rsidR="007024EE">
        <w:rPr>
          <w:rFonts w:ascii="Arial" w:hAnsi="Arial" w:cs="Arial"/>
          <w:sz w:val="24"/>
          <w:szCs w:val="24"/>
        </w:rPr>
        <w:t xml:space="preserve"> </w:t>
      </w:r>
      <w:r w:rsidR="00FB112B" w:rsidRPr="00DC2DDB">
        <w:rPr>
          <w:rFonts w:ascii="Arial" w:hAnsi="Arial" w:cs="Arial"/>
          <w:sz w:val="24"/>
          <w:szCs w:val="24"/>
        </w:rPr>
        <w:t>lived</w:t>
      </w:r>
      <w:r w:rsidR="007024EE">
        <w:rPr>
          <w:rFonts w:ascii="Arial" w:hAnsi="Arial" w:cs="Arial"/>
          <w:sz w:val="24"/>
          <w:szCs w:val="24"/>
        </w:rPr>
        <w:t xml:space="preserve"> </w:t>
      </w:r>
      <w:r w:rsidR="00FB112B" w:rsidRPr="00DC2DDB">
        <w:rPr>
          <w:rFonts w:ascii="Arial" w:hAnsi="Arial" w:cs="Arial"/>
          <w:sz w:val="24"/>
          <w:szCs w:val="24"/>
        </w:rPr>
        <w:t>experience</w:t>
      </w:r>
      <w:r w:rsidR="007024EE">
        <w:rPr>
          <w:rFonts w:ascii="Arial" w:hAnsi="Arial" w:cs="Arial"/>
          <w:sz w:val="24"/>
          <w:szCs w:val="24"/>
        </w:rPr>
        <w:t xml:space="preserve"> </w:t>
      </w:r>
      <w:r w:rsidR="00FB112B" w:rsidRPr="00DC2DDB">
        <w:rPr>
          <w:rFonts w:ascii="Arial" w:hAnsi="Arial" w:cs="Arial"/>
          <w:sz w:val="24"/>
          <w:szCs w:val="24"/>
        </w:rPr>
        <w:t>and</w:t>
      </w:r>
      <w:r w:rsidR="007024EE">
        <w:rPr>
          <w:rFonts w:ascii="Arial" w:hAnsi="Arial" w:cs="Arial"/>
          <w:sz w:val="24"/>
          <w:szCs w:val="24"/>
        </w:rPr>
        <w:t xml:space="preserve"> </w:t>
      </w:r>
      <w:r w:rsidR="00FB112B" w:rsidRPr="00DC2DDB">
        <w:rPr>
          <w:rFonts w:ascii="Arial" w:hAnsi="Arial" w:cs="Arial"/>
          <w:sz w:val="24"/>
          <w:szCs w:val="24"/>
        </w:rPr>
        <w:t>to</w:t>
      </w:r>
      <w:r w:rsidR="007024EE">
        <w:rPr>
          <w:rFonts w:ascii="Arial" w:hAnsi="Arial" w:cs="Arial"/>
          <w:sz w:val="24"/>
          <w:szCs w:val="24"/>
        </w:rPr>
        <w:t xml:space="preserve"> </w:t>
      </w:r>
      <w:r w:rsidR="00FB112B" w:rsidRPr="00DC2DDB">
        <w:rPr>
          <w:rFonts w:ascii="Arial" w:hAnsi="Arial" w:cs="Arial"/>
          <w:sz w:val="24"/>
          <w:szCs w:val="24"/>
        </w:rPr>
        <w:t>recognise</w:t>
      </w:r>
      <w:r w:rsidR="007024EE">
        <w:rPr>
          <w:rFonts w:ascii="Arial" w:hAnsi="Arial" w:cs="Arial"/>
          <w:sz w:val="24"/>
          <w:szCs w:val="24"/>
        </w:rPr>
        <w:t xml:space="preserve"> </w:t>
      </w:r>
      <w:r w:rsidR="00FB112B" w:rsidRPr="00DC2DDB">
        <w:rPr>
          <w:rFonts w:ascii="Arial" w:hAnsi="Arial" w:cs="Arial"/>
          <w:sz w:val="24"/>
          <w:szCs w:val="24"/>
        </w:rPr>
        <w:t>the</w:t>
      </w:r>
      <w:r w:rsidR="007024EE">
        <w:rPr>
          <w:rFonts w:ascii="Arial" w:hAnsi="Arial" w:cs="Arial"/>
          <w:sz w:val="24"/>
          <w:szCs w:val="24"/>
        </w:rPr>
        <w:t xml:space="preserve"> </w:t>
      </w:r>
      <w:r w:rsidR="00FB112B" w:rsidRPr="00DC2DDB">
        <w:rPr>
          <w:rFonts w:ascii="Arial" w:hAnsi="Arial" w:cs="Arial"/>
          <w:sz w:val="24"/>
          <w:szCs w:val="24"/>
        </w:rPr>
        <w:t>power</w:t>
      </w:r>
      <w:r w:rsidR="007024EE">
        <w:rPr>
          <w:rFonts w:ascii="Arial" w:hAnsi="Arial" w:cs="Arial"/>
          <w:sz w:val="24"/>
          <w:szCs w:val="24"/>
        </w:rPr>
        <w:t xml:space="preserve"> </w:t>
      </w:r>
      <w:r w:rsidR="00FB112B" w:rsidRPr="00DC2DDB">
        <w:rPr>
          <w:rFonts w:ascii="Arial" w:hAnsi="Arial" w:cs="Arial"/>
          <w:sz w:val="24"/>
          <w:szCs w:val="24"/>
        </w:rPr>
        <w:t>dynamics</w:t>
      </w:r>
      <w:r w:rsidR="007024EE">
        <w:rPr>
          <w:rFonts w:ascii="Arial" w:hAnsi="Arial" w:cs="Arial"/>
          <w:sz w:val="24"/>
          <w:szCs w:val="24"/>
        </w:rPr>
        <w:t xml:space="preserve"> </w:t>
      </w:r>
      <w:r w:rsidR="00FB112B" w:rsidRPr="00DC2DDB">
        <w:rPr>
          <w:rFonts w:ascii="Arial" w:hAnsi="Arial" w:cs="Arial"/>
          <w:sz w:val="24"/>
          <w:szCs w:val="24"/>
        </w:rPr>
        <w:t>that</w:t>
      </w:r>
      <w:r w:rsidR="007024EE">
        <w:rPr>
          <w:rFonts w:ascii="Arial" w:hAnsi="Arial" w:cs="Arial"/>
          <w:sz w:val="24"/>
          <w:szCs w:val="24"/>
        </w:rPr>
        <w:t xml:space="preserve"> </w:t>
      </w:r>
      <w:r w:rsidR="00FB112B" w:rsidRPr="00DC2DDB">
        <w:rPr>
          <w:rFonts w:ascii="Arial" w:hAnsi="Arial" w:cs="Arial"/>
          <w:sz w:val="24"/>
          <w:szCs w:val="24"/>
        </w:rPr>
        <w:t>play</w:t>
      </w:r>
      <w:r w:rsidR="007024EE">
        <w:rPr>
          <w:rFonts w:ascii="Arial" w:hAnsi="Arial" w:cs="Arial"/>
          <w:sz w:val="24"/>
          <w:szCs w:val="24"/>
        </w:rPr>
        <w:t xml:space="preserve"> </w:t>
      </w:r>
      <w:r w:rsidR="00FB112B" w:rsidRPr="00DC2DDB">
        <w:rPr>
          <w:rFonts w:ascii="Arial" w:hAnsi="Arial" w:cs="Arial"/>
          <w:sz w:val="24"/>
          <w:szCs w:val="24"/>
        </w:rPr>
        <w:t>within</w:t>
      </w:r>
      <w:r w:rsidR="007024EE">
        <w:rPr>
          <w:rFonts w:ascii="Arial" w:hAnsi="Arial" w:cs="Arial"/>
          <w:sz w:val="24"/>
          <w:szCs w:val="24"/>
        </w:rPr>
        <w:t xml:space="preserve"> </w:t>
      </w:r>
      <w:r w:rsidR="00FB112B" w:rsidRPr="00DC2DDB">
        <w:rPr>
          <w:rFonts w:ascii="Arial" w:hAnsi="Arial" w:cs="Arial"/>
          <w:sz w:val="24"/>
          <w:szCs w:val="24"/>
        </w:rPr>
        <w:t>intersectionality’s</w:t>
      </w:r>
      <w:r w:rsidR="007024EE">
        <w:rPr>
          <w:rFonts w:ascii="Arial" w:hAnsi="Arial" w:cs="Arial"/>
          <w:sz w:val="24"/>
          <w:szCs w:val="24"/>
        </w:rPr>
        <w:t xml:space="preserve"> </w:t>
      </w:r>
      <w:r w:rsidR="00FB112B" w:rsidRPr="00DC2DDB">
        <w:rPr>
          <w:rFonts w:ascii="Arial" w:hAnsi="Arial" w:cs="Arial"/>
          <w:sz w:val="24"/>
          <w:szCs w:val="24"/>
        </w:rPr>
        <w:t>of</w:t>
      </w:r>
      <w:r w:rsidR="007024EE">
        <w:rPr>
          <w:rFonts w:ascii="Arial" w:hAnsi="Arial" w:cs="Arial"/>
          <w:sz w:val="24"/>
          <w:szCs w:val="24"/>
        </w:rPr>
        <w:t xml:space="preserve"> </w:t>
      </w:r>
      <w:r w:rsidR="00FB112B" w:rsidRPr="00DC2DDB">
        <w:rPr>
          <w:rFonts w:ascii="Arial" w:hAnsi="Arial" w:cs="Arial"/>
          <w:sz w:val="24"/>
          <w:szCs w:val="24"/>
        </w:rPr>
        <w:t>oppression</w:t>
      </w:r>
      <w:r w:rsidR="007024EE">
        <w:rPr>
          <w:rFonts w:ascii="Arial" w:hAnsi="Arial" w:cs="Arial"/>
          <w:sz w:val="24"/>
          <w:szCs w:val="24"/>
        </w:rPr>
        <w:t xml:space="preserve"> </w:t>
      </w:r>
      <w:r w:rsidR="00FB112B" w:rsidRPr="00DC2DDB">
        <w:rPr>
          <w:rFonts w:ascii="Arial" w:hAnsi="Arial" w:cs="Arial"/>
          <w:sz w:val="24"/>
          <w:szCs w:val="24"/>
        </w:rPr>
        <w:t>(Rasool</w:t>
      </w:r>
      <w:r w:rsidR="007024EE">
        <w:rPr>
          <w:rFonts w:ascii="Arial" w:hAnsi="Arial" w:cs="Arial"/>
          <w:sz w:val="24"/>
          <w:szCs w:val="24"/>
        </w:rPr>
        <w:t xml:space="preserve"> </w:t>
      </w:r>
      <w:r w:rsidR="00133572">
        <w:rPr>
          <w:rFonts w:ascii="Arial" w:hAnsi="Arial" w:cs="Arial"/>
          <w:sz w:val="24"/>
          <w:szCs w:val="24"/>
        </w:rPr>
        <w:t>and Ahmed</w:t>
      </w:r>
      <w:r w:rsidR="00FB112B" w:rsidRPr="00DC2DDB">
        <w:rPr>
          <w:rFonts w:ascii="Arial" w:hAnsi="Arial" w:cs="Arial"/>
          <w:sz w:val="24"/>
          <w:szCs w:val="24"/>
        </w:rPr>
        <w:t>,</w:t>
      </w:r>
      <w:r w:rsidR="007024EE">
        <w:rPr>
          <w:rFonts w:ascii="Arial" w:hAnsi="Arial" w:cs="Arial"/>
          <w:sz w:val="24"/>
          <w:szCs w:val="24"/>
        </w:rPr>
        <w:t xml:space="preserve"> </w:t>
      </w:r>
      <w:r w:rsidR="00FB112B" w:rsidRPr="00DC2DDB">
        <w:rPr>
          <w:rFonts w:ascii="Arial" w:hAnsi="Arial" w:cs="Arial"/>
          <w:sz w:val="24"/>
          <w:szCs w:val="24"/>
        </w:rPr>
        <w:t>2020).</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listening</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developing</w:t>
      </w:r>
      <w:r w:rsidR="007024EE">
        <w:rPr>
          <w:rFonts w:ascii="Arial" w:hAnsi="Arial" w:cs="Arial"/>
          <w:sz w:val="24"/>
          <w:szCs w:val="24"/>
        </w:rPr>
        <w:t xml:space="preserve"> </w:t>
      </w:r>
      <w:r>
        <w:rPr>
          <w:rFonts w:ascii="Arial" w:hAnsi="Arial" w:cs="Arial"/>
          <w:sz w:val="24"/>
          <w:szCs w:val="24"/>
        </w:rPr>
        <w:t>spaces</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unknowing</w:t>
      </w:r>
      <w:r w:rsidR="007024EE">
        <w:rPr>
          <w:rFonts w:ascii="Arial" w:hAnsi="Arial" w:cs="Arial"/>
          <w:sz w:val="24"/>
          <w:szCs w:val="24"/>
        </w:rPr>
        <w:t xml:space="preserve"> </w:t>
      </w:r>
      <w:r>
        <w:rPr>
          <w:rFonts w:ascii="Arial" w:hAnsi="Arial" w:cs="Arial"/>
          <w:sz w:val="24"/>
          <w:szCs w:val="24"/>
        </w:rPr>
        <w:t>with</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degree</w:t>
      </w:r>
      <w:r w:rsidR="007024EE">
        <w:rPr>
          <w:rFonts w:ascii="Arial" w:hAnsi="Arial" w:cs="Arial"/>
          <w:sz w:val="24"/>
          <w:szCs w:val="24"/>
        </w:rPr>
        <w:t xml:space="preserve"> </w:t>
      </w:r>
      <w:r>
        <w:rPr>
          <w:rFonts w:ascii="Arial" w:hAnsi="Arial" w:cs="Arial"/>
          <w:sz w:val="24"/>
          <w:szCs w:val="24"/>
        </w:rPr>
        <w:t>steering</w:t>
      </w:r>
      <w:r w:rsidR="007024EE">
        <w:rPr>
          <w:rFonts w:ascii="Arial" w:hAnsi="Arial" w:cs="Arial"/>
          <w:sz w:val="24"/>
          <w:szCs w:val="24"/>
        </w:rPr>
        <w:t xml:space="preserve"> </w:t>
      </w:r>
      <w:r>
        <w:rPr>
          <w:rFonts w:ascii="Arial" w:hAnsi="Arial" w:cs="Arial"/>
          <w:sz w:val="24"/>
          <w:szCs w:val="24"/>
        </w:rPr>
        <w:t>group</w:t>
      </w:r>
      <w:r w:rsidR="00AF37EA">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Action</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Poverty</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Hardship</w:t>
      </w:r>
      <w:r w:rsidR="007024EE">
        <w:rPr>
          <w:rFonts w:ascii="Arial" w:hAnsi="Arial" w:cs="Arial"/>
          <w:sz w:val="24"/>
          <w:szCs w:val="24"/>
        </w:rPr>
        <w:t xml:space="preserve"> </w:t>
      </w:r>
      <w:r>
        <w:rPr>
          <w:rFonts w:ascii="Arial" w:hAnsi="Arial" w:cs="Arial"/>
          <w:sz w:val="24"/>
          <w:szCs w:val="24"/>
        </w:rPr>
        <w:t>Degree</w:t>
      </w:r>
      <w:r w:rsidR="007024EE">
        <w:rPr>
          <w:rFonts w:ascii="Arial" w:hAnsi="Arial" w:cs="Arial"/>
          <w:sz w:val="24"/>
          <w:szCs w:val="24"/>
        </w:rPr>
        <w:t xml:space="preserve"> </w:t>
      </w:r>
      <w:r>
        <w:rPr>
          <w:rFonts w:ascii="Arial" w:hAnsi="Arial" w:cs="Arial"/>
          <w:sz w:val="24"/>
          <w:szCs w:val="24"/>
        </w:rPr>
        <w:t>sought</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reclaim</w:t>
      </w:r>
      <w:r w:rsidR="007024EE">
        <w:rPr>
          <w:rFonts w:ascii="Arial" w:hAnsi="Arial" w:cs="Arial"/>
          <w:sz w:val="24"/>
          <w:szCs w:val="24"/>
        </w:rPr>
        <w:t xml:space="preserve"> </w:t>
      </w:r>
      <w:r>
        <w:rPr>
          <w:rFonts w:ascii="Arial" w:hAnsi="Arial" w:cs="Arial"/>
          <w:sz w:val="24"/>
          <w:szCs w:val="24"/>
        </w:rPr>
        <w:t>power</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voice,</w:t>
      </w:r>
      <w:r w:rsidR="007024EE">
        <w:rPr>
          <w:rFonts w:ascii="Arial" w:hAnsi="Arial" w:cs="Arial"/>
          <w:sz w:val="24"/>
          <w:szCs w:val="24"/>
        </w:rPr>
        <w:t xml:space="preserve"> </w:t>
      </w:r>
      <w:r>
        <w:rPr>
          <w:rFonts w:ascii="Arial" w:hAnsi="Arial" w:cs="Arial"/>
          <w:sz w:val="24"/>
          <w:szCs w:val="24"/>
        </w:rPr>
        <w:t>foregrounding</w:t>
      </w:r>
      <w:r w:rsidR="007024EE">
        <w:rPr>
          <w:rFonts w:ascii="Arial" w:hAnsi="Arial" w:cs="Arial"/>
          <w:sz w:val="24"/>
          <w:szCs w:val="24"/>
        </w:rPr>
        <w:t xml:space="preserve"> </w:t>
      </w:r>
      <w:r>
        <w:rPr>
          <w:rFonts w:ascii="Arial" w:hAnsi="Arial" w:cs="Arial"/>
          <w:sz w:val="24"/>
          <w:szCs w:val="24"/>
        </w:rPr>
        <w:t>lived</w:t>
      </w:r>
      <w:r w:rsidR="007024EE">
        <w:rPr>
          <w:rFonts w:ascii="Arial" w:hAnsi="Arial" w:cs="Arial"/>
          <w:sz w:val="24"/>
          <w:szCs w:val="24"/>
        </w:rPr>
        <w:t xml:space="preserve"> </w:t>
      </w:r>
      <w:r>
        <w:rPr>
          <w:rFonts w:ascii="Arial" w:hAnsi="Arial" w:cs="Arial"/>
          <w:sz w:val="24"/>
          <w:szCs w:val="24"/>
        </w:rPr>
        <w:t>expertise.</w:t>
      </w:r>
    </w:p>
    <w:p w14:paraId="22F09517" w14:textId="043F48D8" w:rsidR="005626AF" w:rsidRDefault="00AD4C62" w:rsidP="00AD4C62">
      <w:pPr>
        <w:spacing w:line="360" w:lineRule="auto"/>
        <w:jc w:val="both"/>
        <w:rPr>
          <w:rFonts w:ascii="Arial" w:hAnsi="Arial" w:cs="Arial"/>
          <w:sz w:val="24"/>
          <w:szCs w:val="24"/>
        </w:rPr>
      </w:pPr>
      <w:r w:rsidRPr="00DC2DDB">
        <w:rPr>
          <w:rFonts w:ascii="Arial" w:hAnsi="Arial" w:cs="Arial"/>
          <w:sz w:val="24"/>
          <w:szCs w:val="24"/>
        </w:rPr>
        <w:t>In</w:t>
      </w:r>
      <w:r w:rsidR="007024EE">
        <w:rPr>
          <w:rFonts w:ascii="Arial" w:hAnsi="Arial" w:cs="Arial"/>
          <w:sz w:val="24"/>
          <w:szCs w:val="24"/>
        </w:rPr>
        <w:t xml:space="preserve"> </w:t>
      </w:r>
      <w:r w:rsidRPr="00DC2DDB">
        <w:rPr>
          <w:rFonts w:ascii="Arial" w:hAnsi="Arial" w:cs="Arial"/>
          <w:sz w:val="24"/>
          <w:szCs w:val="24"/>
        </w:rPr>
        <w:t>valuing</w:t>
      </w:r>
      <w:r w:rsidR="007024EE">
        <w:rPr>
          <w:rFonts w:ascii="Arial" w:hAnsi="Arial" w:cs="Arial"/>
          <w:sz w:val="24"/>
          <w:szCs w:val="24"/>
        </w:rPr>
        <w:t xml:space="preserve"> </w:t>
      </w:r>
      <w:r w:rsidRPr="00DC2DDB">
        <w:rPr>
          <w:rFonts w:ascii="Arial" w:hAnsi="Arial" w:cs="Arial"/>
          <w:sz w:val="24"/>
          <w:szCs w:val="24"/>
        </w:rPr>
        <w:t>lived</w:t>
      </w:r>
      <w:r w:rsidR="007024EE">
        <w:rPr>
          <w:rFonts w:ascii="Arial" w:hAnsi="Arial" w:cs="Arial"/>
          <w:sz w:val="24"/>
          <w:szCs w:val="24"/>
        </w:rPr>
        <w:t xml:space="preserve"> </w:t>
      </w:r>
      <w:r w:rsidRPr="00DC2DDB">
        <w:rPr>
          <w:rFonts w:ascii="Arial" w:hAnsi="Arial" w:cs="Arial"/>
          <w:sz w:val="24"/>
          <w:szCs w:val="24"/>
        </w:rPr>
        <w:t>experience</w:t>
      </w:r>
      <w:r w:rsidR="007024EE">
        <w:rPr>
          <w:rFonts w:ascii="Arial" w:hAnsi="Arial" w:cs="Arial"/>
          <w:sz w:val="24"/>
          <w:szCs w:val="24"/>
        </w:rPr>
        <w:t xml:space="preserve"> </w:t>
      </w:r>
      <w:r w:rsidRPr="00DC2DDB">
        <w:rPr>
          <w:rFonts w:ascii="Arial" w:hAnsi="Arial" w:cs="Arial"/>
          <w:sz w:val="24"/>
          <w:szCs w:val="24"/>
        </w:rPr>
        <w:t>as</w:t>
      </w:r>
      <w:r w:rsidR="007024EE">
        <w:rPr>
          <w:rFonts w:ascii="Arial" w:hAnsi="Arial" w:cs="Arial"/>
          <w:sz w:val="24"/>
          <w:szCs w:val="24"/>
        </w:rPr>
        <w:t xml:space="preserve"> </w:t>
      </w:r>
      <w:r w:rsidRPr="00DC2DDB">
        <w:rPr>
          <w:rFonts w:ascii="Arial" w:hAnsi="Arial" w:cs="Arial"/>
          <w:sz w:val="24"/>
          <w:szCs w:val="24"/>
        </w:rPr>
        <w:t>a</w:t>
      </w:r>
      <w:r w:rsidR="007024EE">
        <w:rPr>
          <w:rFonts w:ascii="Arial" w:hAnsi="Arial" w:cs="Arial"/>
          <w:sz w:val="24"/>
          <w:szCs w:val="24"/>
        </w:rPr>
        <w:t xml:space="preserve"> </w:t>
      </w:r>
      <w:r w:rsidRPr="00DC2DDB">
        <w:rPr>
          <w:rFonts w:ascii="Arial" w:hAnsi="Arial" w:cs="Arial"/>
          <w:sz w:val="24"/>
          <w:szCs w:val="24"/>
        </w:rPr>
        <w:t>knowledge</w:t>
      </w:r>
      <w:r w:rsidR="007024EE">
        <w:rPr>
          <w:rFonts w:ascii="Arial" w:hAnsi="Arial" w:cs="Arial"/>
          <w:sz w:val="24"/>
          <w:szCs w:val="24"/>
        </w:rPr>
        <w:t xml:space="preserve"> </w:t>
      </w:r>
      <w:r w:rsidRPr="00DC2DDB">
        <w:rPr>
          <w:rFonts w:ascii="Arial" w:hAnsi="Arial" w:cs="Arial"/>
          <w:sz w:val="24"/>
          <w:szCs w:val="24"/>
        </w:rPr>
        <w:t>form,</w:t>
      </w:r>
      <w:r w:rsidR="007024EE">
        <w:rPr>
          <w:rFonts w:ascii="Arial" w:hAnsi="Arial" w:cs="Arial"/>
          <w:sz w:val="24"/>
          <w:szCs w:val="24"/>
        </w:rPr>
        <w:t xml:space="preserve"> </w:t>
      </w:r>
      <w:r w:rsidRPr="00DC2DDB">
        <w:rPr>
          <w:rFonts w:ascii="Arial" w:hAnsi="Arial" w:cs="Arial"/>
          <w:sz w:val="24"/>
          <w:szCs w:val="24"/>
        </w:rPr>
        <w:t>people</w:t>
      </w:r>
      <w:r w:rsidR="007024EE">
        <w:rPr>
          <w:rFonts w:ascii="Arial" w:hAnsi="Arial" w:cs="Arial"/>
          <w:sz w:val="24"/>
          <w:szCs w:val="24"/>
        </w:rPr>
        <w:t xml:space="preserve"> </w:t>
      </w:r>
      <w:r w:rsidRPr="00DC2DDB">
        <w:rPr>
          <w:rFonts w:ascii="Arial" w:hAnsi="Arial" w:cs="Arial"/>
          <w:sz w:val="24"/>
          <w:szCs w:val="24"/>
        </w:rPr>
        <w:t>with</w:t>
      </w:r>
      <w:r w:rsidR="007024EE">
        <w:rPr>
          <w:rFonts w:ascii="Arial" w:hAnsi="Arial" w:cs="Arial"/>
          <w:sz w:val="24"/>
          <w:szCs w:val="24"/>
        </w:rPr>
        <w:t xml:space="preserve"> </w:t>
      </w:r>
      <w:r w:rsidRPr="00DC2DDB">
        <w:rPr>
          <w:rFonts w:ascii="Arial" w:hAnsi="Arial" w:cs="Arial"/>
          <w:sz w:val="24"/>
          <w:szCs w:val="24"/>
        </w:rPr>
        <w:t>lived</w:t>
      </w:r>
      <w:r w:rsidR="007024EE">
        <w:rPr>
          <w:rFonts w:ascii="Arial" w:hAnsi="Arial" w:cs="Arial"/>
          <w:sz w:val="24"/>
          <w:szCs w:val="24"/>
        </w:rPr>
        <w:t xml:space="preserve"> </w:t>
      </w:r>
      <w:r w:rsidRPr="00DC2DDB">
        <w:rPr>
          <w:rFonts w:ascii="Arial" w:hAnsi="Arial" w:cs="Arial"/>
          <w:sz w:val="24"/>
          <w:szCs w:val="24"/>
        </w:rPr>
        <w:t>experience</w:t>
      </w:r>
      <w:r w:rsidR="007024EE">
        <w:rPr>
          <w:rFonts w:ascii="Arial" w:hAnsi="Arial" w:cs="Arial"/>
          <w:sz w:val="24"/>
          <w:szCs w:val="24"/>
        </w:rPr>
        <w:t xml:space="preserve"> </w:t>
      </w:r>
      <w:r w:rsidRPr="00DC2DDB">
        <w:rPr>
          <w:rFonts w:ascii="Arial" w:hAnsi="Arial" w:cs="Arial"/>
          <w:sz w:val="24"/>
          <w:szCs w:val="24"/>
        </w:rPr>
        <w:t>must</w:t>
      </w:r>
      <w:r w:rsidR="007024EE">
        <w:rPr>
          <w:rFonts w:ascii="Arial" w:hAnsi="Arial" w:cs="Arial"/>
          <w:sz w:val="24"/>
          <w:szCs w:val="24"/>
        </w:rPr>
        <w:t xml:space="preserve"> </w:t>
      </w:r>
      <w:r w:rsidRPr="00DC2DDB">
        <w:rPr>
          <w:rFonts w:ascii="Arial" w:hAnsi="Arial" w:cs="Arial"/>
          <w:sz w:val="24"/>
          <w:szCs w:val="24"/>
        </w:rPr>
        <w:t>be</w:t>
      </w:r>
      <w:r w:rsidR="007024EE">
        <w:rPr>
          <w:rFonts w:ascii="Arial" w:hAnsi="Arial" w:cs="Arial"/>
          <w:sz w:val="24"/>
          <w:szCs w:val="24"/>
        </w:rPr>
        <w:t xml:space="preserve"> </w:t>
      </w:r>
      <w:r w:rsidRPr="00DC2DDB">
        <w:rPr>
          <w:rFonts w:ascii="Arial" w:hAnsi="Arial" w:cs="Arial"/>
          <w:sz w:val="24"/>
          <w:szCs w:val="24"/>
        </w:rPr>
        <w:t>involved</w:t>
      </w:r>
      <w:r w:rsidR="007024EE">
        <w:rPr>
          <w:rFonts w:ascii="Arial" w:hAnsi="Arial" w:cs="Arial"/>
          <w:sz w:val="24"/>
          <w:szCs w:val="24"/>
        </w:rPr>
        <w:t xml:space="preserve"> </w:t>
      </w:r>
      <w:r w:rsidRPr="00DC2DDB">
        <w:rPr>
          <w:rFonts w:ascii="Arial" w:hAnsi="Arial" w:cs="Arial"/>
          <w:sz w:val="24"/>
          <w:szCs w:val="24"/>
        </w:rPr>
        <w:t>in</w:t>
      </w:r>
      <w:r w:rsidR="007024EE">
        <w:rPr>
          <w:rFonts w:ascii="Arial" w:hAnsi="Arial" w:cs="Arial"/>
          <w:sz w:val="24"/>
          <w:szCs w:val="24"/>
        </w:rPr>
        <w:t xml:space="preserve"> </w:t>
      </w:r>
      <w:r w:rsidRPr="00DC2DDB">
        <w:rPr>
          <w:rFonts w:ascii="Arial" w:hAnsi="Arial" w:cs="Arial"/>
          <w:sz w:val="24"/>
          <w:szCs w:val="24"/>
        </w:rPr>
        <w:t>the</w:t>
      </w:r>
      <w:r w:rsidR="007024EE">
        <w:rPr>
          <w:rFonts w:ascii="Arial" w:hAnsi="Arial" w:cs="Arial"/>
          <w:sz w:val="24"/>
          <w:szCs w:val="24"/>
        </w:rPr>
        <w:t xml:space="preserve"> </w:t>
      </w:r>
      <w:r w:rsidRPr="00DC2DDB">
        <w:rPr>
          <w:rFonts w:ascii="Arial" w:hAnsi="Arial" w:cs="Arial"/>
          <w:sz w:val="24"/>
          <w:szCs w:val="24"/>
        </w:rPr>
        <w:t>design,</w:t>
      </w:r>
      <w:r w:rsidR="007024EE">
        <w:rPr>
          <w:rFonts w:ascii="Arial" w:hAnsi="Arial" w:cs="Arial"/>
          <w:sz w:val="24"/>
          <w:szCs w:val="24"/>
        </w:rPr>
        <w:t xml:space="preserve"> </w:t>
      </w:r>
      <w:r w:rsidRPr="00DC2DDB">
        <w:rPr>
          <w:rFonts w:ascii="Arial" w:hAnsi="Arial" w:cs="Arial"/>
          <w:sz w:val="24"/>
          <w:szCs w:val="24"/>
        </w:rPr>
        <w:t>development</w:t>
      </w:r>
      <w:r>
        <w:rPr>
          <w:rFonts w:ascii="Arial" w:hAnsi="Arial" w:cs="Arial"/>
          <w:sz w:val="24"/>
          <w:szCs w:val="24"/>
        </w:rPr>
        <w:t>,</w:t>
      </w:r>
      <w:r w:rsidR="007024EE">
        <w:rPr>
          <w:rFonts w:ascii="Arial" w:hAnsi="Arial" w:cs="Arial"/>
          <w:sz w:val="24"/>
          <w:szCs w:val="24"/>
        </w:rPr>
        <w:t xml:space="preserve"> </w:t>
      </w:r>
      <w:r w:rsidRPr="00DC2DDB">
        <w:rPr>
          <w:rFonts w:ascii="Arial" w:hAnsi="Arial" w:cs="Arial"/>
          <w:sz w:val="24"/>
          <w:szCs w:val="24"/>
        </w:rPr>
        <w:t>delivery</w:t>
      </w:r>
      <w:r w:rsidR="007024EE">
        <w:rPr>
          <w:rFonts w:ascii="Arial" w:hAnsi="Arial" w:cs="Arial"/>
          <w:sz w:val="24"/>
          <w:szCs w:val="24"/>
        </w:rPr>
        <w:t xml:space="preserve"> </w:t>
      </w:r>
      <w:r w:rsidRPr="00DC2DDB">
        <w:rPr>
          <w:rFonts w:ascii="Arial" w:hAnsi="Arial" w:cs="Arial"/>
          <w:sz w:val="24"/>
          <w:szCs w:val="24"/>
        </w:rPr>
        <w:t>and</w:t>
      </w:r>
      <w:r w:rsidR="007024EE">
        <w:rPr>
          <w:rFonts w:ascii="Arial" w:hAnsi="Arial" w:cs="Arial"/>
          <w:sz w:val="24"/>
          <w:szCs w:val="24"/>
        </w:rPr>
        <w:t xml:space="preserve"> </w:t>
      </w:r>
      <w:r w:rsidRPr="00DC2DDB">
        <w:rPr>
          <w:rFonts w:ascii="Arial" w:hAnsi="Arial" w:cs="Arial"/>
          <w:sz w:val="24"/>
          <w:szCs w:val="24"/>
        </w:rPr>
        <w:t>analysis</w:t>
      </w:r>
      <w:r w:rsidR="007024EE">
        <w:rPr>
          <w:rFonts w:ascii="Arial" w:hAnsi="Arial" w:cs="Arial"/>
          <w:sz w:val="24"/>
          <w:szCs w:val="24"/>
        </w:rPr>
        <w:t xml:space="preserve"> </w:t>
      </w:r>
      <w:r w:rsidRPr="00DC2DDB">
        <w:rPr>
          <w:rFonts w:ascii="Arial" w:hAnsi="Arial" w:cs="Arial"/>
          <w:sz w:val="24"/>
          <w:szCs w:val="24"/>
        </w:rPr>
        <w:t>of</w:t>
      </w:r>
      <w:r w:rsidR="007024EE">
        <w:rPr>
          <w:rFonts w:ascii="Arial" w:hAnsi="Arial" w:cs="Arial"/>
          <w:sz w:val="24"/>
          <w:szCs w:val="24"/>
        </w:rPr>
        <w:t xml:space="preserve"> </w:t>
      </w:r>
      <w:r w:rsidRPr="00DC2DDB">
        <w:rPr>
          <w:rFonts w:ascii="Arial" w:hAnsi="Arial" w:cs="Arial"/>
          <w:sz w:val="24"/>
          <w:szCs w:val="24"/>
        </w:rPr>
        <w:t>knowledge</w:t>
      </w:r>
      <w:r w:rsidR="007024EE">
        <w:rPr>
          <w:rFonts w:ascii="Arial" w:hAnsi="Arial" w:cs="Arial"/>
          <w:sz w:val="24"/>
          <w:szCs w:val="24"/>
        </w:rPr>
        <w:t xml:space="preserve"> </w:t>
      </w:r>
      <w:r w:rsidRPr="00DC2DDB">
        <w:rPr>
          <w:rFonts w:ascii="Arial" w:hAnsi="Arial" w:cs="Arial"/>
          <w:sz w:val="24"/>
          <w:szCs w:val="24"/>
        </w:rPr>
        <w:t>formation</w:t>
      </w:r>
      <w:r w:rsidR="007024EE">
        <w:rPr>
          <w:rFonts w:ascii="Arial" w:hAnsi="Arial" w:cs="Arial"/>
          <w:sz w:val="24"/>
          <w:szCs w:val="24"/>
        </w:rPr>
        <w:t xml:space="preserve"> </w:t>
      </w:r>
      <w:r w:rsidRPr="00DC2DDB">
        <w:rPr>
          <w:rFonts w:ascii="Arial" w:hAnsi="Arial" w:cs="Arial"/>
          <w:sz w:val="24"/>
          <w:szCs w:val="24"/>
        </w:rPr>
        <w:t>(Goldstraw</w:t>
      </w:r>
      <w:r w:rsidR="007024EE">
        <w:rPr>
          <w:rFonts w:ascii="Arial" w:hAnsi="Arial" w:cs="Arial"/>
          <w:sz w:val="24"/>
          <w:szCs w:val="24"/>
        </w:rPr>
        <w:t xml:space="preserve"> </w:t>
      </w:r>
      <w:r w:rsidR="006D5DA9">
        <w:rPr>
          <w:rFonts w:ascii="Arial" w:hAnsi="Arial" w:cs="Arial"/>
          <w:sz w:val="24"/>
          <w:szCs w:val="24"/>
        </w:rPr>
        <w:t>et al.</w:t>
      </w:r>
      <w:r w:rsidRPr="00DC2DDB">
        <w:rPr>
          <w:rFonts w:ascii="Arial" w:hAnsi="Arial" w:cs="Arial"/>
          <w:sz w:val="24"/>
          <w:szCs w:val="24"/>
        </w:rPr>
        <w:t>,</w:t>
      </w:r>
      <w:r w:rsidR="007024EE">
        <w:rPr>
          <w:rFonts w:ascii="Arial" w:hAnsi="Arial" w:cs="Arial"/>
          <w:sz w:val="24"/>
          <w:szCs w:val="24"/>
        </w:rPr>
        <w:t xml:space="preserve"> </w:t>
      </w:r>
      <w:r w:rsidRPr="00DC2DDB">
        <w:rPr>
          <w:rFonts w:ascii="Arial" w:hAnsi="Arial" w:cs="Arial"/>
          <w:sz w:val="24"/>
          <w:szCs w:val="24"/>
        </w:rPr>
        <w:t>2021).</w:t>
      </w:r>
      <w:r w:rsidR="007024EE">
        <w:rPr>
          <w:rFonts w:ascii="Arial" w:hAnsi="Arial" w:cs="Arial"/>
          <w:sz w:val="24"/>
          <w:szCs w:val="24"/>
        </w:rPr>
        <w:t xml:space="preserve"> </w:t>
      </w:r>
      <w:r w:rsidRPr="00DC2DDB">
        <w:rPr>
          <w:rFonts w:ascii="Arial" w:hAnsi="Arial" w:cs="Arial"/>
          <w:sz w:val="24"/>
          <w:szCs w:val="24"/>
        </w:rPr>
        <w:t>It</w:t>
      </w:r>
      <w:r w:rsidR="007024EE">
        <w:rPr>
          <w:rFonts w:ascii="Arial" w:hAnsi="Arial" w:cs="Arial"/>
          <w:sz w:val="24"/>
          <w:szCs w:val="24"/>
        </w:rPr>
        <w:t xml:space="preserve"> </w:t>
      </w:r>
      <w:r w:rsidRPr="00DC2DDB">
        <w:rPr>
          <w:rFonts w:ascii="Arial" w:hAnsi="Arial" w:cs="Arial"/>
          <w:sz w:val="24"/>
          <w:szCs w:val="24"/>
        </w:rPr>
        <w:t>is</w:t>
      </w:r>
      <w:r w:rsidR="007024EE">
        <w:rPr>
          <w:rFonts w:ascii="Arial" w:hAnsi="Arial" w:cs="Arial"/>
          <w:sz w:val="24"/>
          <w:szCs w:val="24"/>
        </w:rPr>
        <w:t xml:space="preserve"> </w:t>
      </w:r>
      <w:r w:rsidRPr="00DC2DDB">
        <w:rPr>
          <w:rFonts w:ascii="Arial" w:hAnsi="Arial" w:cs="Arial"/>
          <w:sz w:val="24"/>
          <w:szCs w:val="24"/>
        </w:rPr>
        <w:t>only</w:t>
      </w:r>
      <w:r w:rsidR="007024EE">
        <w:rPr>
          <w:rFonts w:ascii="Arial" w:hAnsi="Arial" w:cs="Arial"/>
          <w:sz w:val="24"/>
          <w:szCs w:val="24"/>
        </w:rPr>
        <w:t xml:space="preserve"> </w:t>
      </w:r>
      <w:r w:rsidRPr="00DC2DDB">
        <w:rPr>
          <w:rFonts w:ascii="Arial" w:hAnsi="Arial" w:cs="Arial"/>
          <w:sz w:val="24"/>
          <w:szCs w:val="24"/>
        </w:rPr>
        <w:t>when</w:t>
      </w:r>
      <w:r w:rsidR="007024EE">
        <w:rPr>
          <w:rFonts w:ascii="Arial" w:hAnsi="Arial" w:cs="Arial"/>
          <w:sz w:val="24"/>
          <w:szCs w:val="24"/>
        </w:rPr>
        <w:t xml:space="preserve"> </w:t>
      </w:r>
      <w:r w:rsidRPr="00DC2DDB">
        <w:rPr>
          <w:rFonts w:ascii="Arial" w:hAnsi="Arial" w:cs="Arial"/>
          <w:sz w:val="24"/>
          <w:szCs w:val="24"/>
        </w:rPr>
        <w:t>people</w:t>
      </w:r>
      <w:r w:rsidR="007024EE">
        <w:rPr>
          <w:rFonts w:ascii="Arial" w:hAnsi="Arial" w:cs="Arial"/>
          <w:sz w:val="24"/>
          <w:szCs w:val="24"/>
        </w:rPr>
        <w:t xml:space="preserve"> </w:t>
      </w:r>
      <w:r w:rsidRPr="00DC2DDB">
        <w:rPr>
          <w:rFonts w:ascii="Arial" w:hAnsi="Arial" w:cs="Arial"/>
          <w:sz w:val="24"/>
          <w:szCs w:val="24"/>
        </w:rPr>
        <w:t>with</w:t>
      </w:r>
      <w:r w:rsidR="007024EE">
        <w:rPr>
          <w:rFonts w:ascii="Arial" w:hAnsi="Arial" w:cs="Arial"/>
          <w:sz w:val="24"/>
          <w:szCs w:val="24"/>
        </w:rPr>
        <w:t xml:space="preserve"> </w:t>
      </w:r>
      <w:r w:rsidRPr="00DC2DDB">
        <w:rPr>
          <w:rFonts w:ascii="Arial" w:hAnsi="Arial" w:cs="Arial"/>
          <w:sz w:val="24"/>
          <w:szCs w:val="24"/>
        </w:rPr>
        <w:t>lived</w:t>
      </w:r>
      <w:r w:rsidR="007024EE">
        <w:rPr>
          <w:rFonts w:ascii="Arial" w:hAnsi="Arial" w:cs="Arial"/>
          <w:sz w:val="24"/>
          <w:szCs w:val="24"/>
        </w:rPr>
        <w:t xml:space="preserve"> </w:t>
      </w:r>
      <w:r w:rsidRPr="00DC2DDB">
        <w:rPr>
          <w:rFonts w:ascii="Arial" w:hAnsi="Arial" w:cs="Arial"/>
          <w:sz w:val="24"/>
          <w:szCs w:val="24"/>
        </w:rPr>
        <w:t>experience</w:t>
      </w:r>
      <w:r w:rsidR="007024EE">
        <w:rPr>
          <w:rFonts w:ascii="Arial" w:hAnsi="Arial" w:cs="Arial"/>
          <w:sz w:val="24"/>
          <w:szCs w:val="24"/>
        </w:rPr>
        <w:t xml:space="preserve"> </w:t>
      </w:r>
      <w:r w:rsidRPr="00DC2DDB">
        <w:rPr>
          <w:rFonts w:ascii="Arial" w:hAnsi="Arial" w:cs="Arial"/>
          <w:sz w:val="24"/>
          <w:szCs w:val="24"/>
        </w:rPr>
        <w:t>contribute</w:t>
      </w:r>
      <w:r w:rsidR="007024EE">
        <w:rPr>
          <w:rFonts w:ascii="Arial" w:hAnsi="Arial" w:cs="Arial"/>
          <w:sz w:val="24"/>
          <w:szCs w:val="24"/>
        </w:rPr>
        <w:t xml:space="preserve"> </w:t>
      </w:r>
      <w:r w:rsidRPr="00DC2DDB">
        <w:rPr>
          <w:rFonts w:ascii="Arial" w:hAnsi="Arial" w:cs="Arial"/>
          <w:sz w:val="24"/>
          <w:szCs w:val="24"/>
        </w:rPr>
        <w:t>to</w:t>
      </w:r>
      <w:r w:rsidR="007024EE">
        <w:rPr>
          <w:rFonts w:ascii="Arial" w:hAnsi="Arial" w:cs="Arial"/>
          <w:sz w:val="24"/>
          <w:szCs w:val="24"/>
        </w:rPr>
        <w:t xml:space="preserve"> </w:t>
      </w:r>
      <w:r w:rsidRPr="00DC2DDB">
        <w:rPr>
          <w:rFonts w:ascii="Arial" w:hAnsi="Arial" w:cs="Arial"/>
          <w:sz w:val="24"/>
          <w:szCs w:val="24"/>
        </w:rPr>
        <w:t>the</w:t>
      </w:r>
      <w:r w:rsidR="007024EE">
        <w:rPr>
          <w:rFonts w:ascii="Arial" w:hAnsi="Arial" w:cs="Arial"/>
          <w:sz w:val="24"/>
          <w:szCs w:val="24"/>
        </w:rPr>
        <w:t xml:space="preserve"> </w:t>
      </w:r>
      <w:r w:rsidRPr="00DC2DDB">
        <w:rPr>
          <w:rFonts w:ascii="Arial" w:hAnsi="Arial" w:cs="Arial"/>
          <w:sz w:val="24"/>
          <w:szCs w:val="24"/>
        </w:rPr>
        <w:t>phenomenology</w:t>
      </w:r>
      <w:r w:rsidR="007024EE">
        <w:rPr>
          <w:rFonts w:ascii="Arial" w:hAnsi="Arial" w:cs="Arial"/>
          <w:sz w:val="24"/>
          <w:szCs w:val="24"/>
        </w:rPr>
        <w:t xml:space="preserve"> </w:t>
      </w:r>
      <w:r w:rsidRPr="00DC2DDB">
        <w:rPr>
          <w:rFonts w:ascii="Arial" w:hAnsi="Arial" w:cs="Arial"/>
          <w:sz w:val="24"/>
          <w:szCs w:val="24"/>
        </w:rPr>
        <w:t>and</w:t>
      </w:r>
      <w:r w:rsidR="007024EE">
        <w:rPr>
          <w:rFonts w:ascii="Arial" w:hAnsi="Arial" w:cs="Arial"/>
          <w:sz w:val="24"/>
          <w:szCs w:val="24"/>
        </w:rPr>
        <w:t xml:space="preserve"> </w:t>
      </w:r>
      <w:r w:rsidRPr="00DC2DDB">
        <w:rPr>
          <w:rFonts w:ascii="Arial" w:hAnsi="Arial" w:cs="Arial"/>
          <w:sz w:val="24"/>
          <w:szCs w:val="24"/>
        </w:rPr>
        <w:t>the</w:t>
      </w:r>
      <w:r w:rsidR="007024EE">
        <w:rPr>
          <w:rFonts w:ascii="Arial" w:hAnsi="Arial" w:cs="Arial"/>
          <w:sz w:val="24"/>
          <w:szCs w:val="24"/>
        </w:rPr>
        <w:t xml:space="preserve"> </w:t>
      </w:r>
      <w:r w:rsidRPr="00DC2DDB">
        <w:rPr>
          <w:rFonts w:ascii="Arial" w:hAnsi="Arial" w:cs="Arial"/>
          <w:sz w:val="24"/>
          <w:szCs w:val="24"/>
        </w:rPr>
        <w:t>hermeneutics</w:t>
      </w:r>
      <w:r w:rsidR="007024EE">
        <w:rPr>
          <w:rFonts w:ascii="Arial" w:hAnsi="Arial" w:cs="Arial"/>
          <w:sz w:val="24"/>
          <w:szCs w:val="24"/>
        </w:rPr>
        <w:t xml:space="preserve"> </w:t>
      </w:r>
      <w:r w:rsidRPr="00DC2DDB">
        <w:rPr>
          <w:rFonts w:ascii="Arial" w:hAnsi="Arial" w:cs="Arial"/>
          <w:sz w:val="24"/>
          <w:szCs w:val="24"/>
        </w:rPr>
        <w:t>of</w:t>
      </w:r>
      <w:r w:rsidR="007024EE">
        <w:rPr>
          <w:rFonts w:ascii="Arial" w:hAnsi="Arial" w:cs="Arial"/>
          <w:sz w:val="24"/>
          <w:szCs w:val="24"/>
        </w:rPr>
        <w:t xml:space="preserve"> </w:t>
      </w:r>
      <w:r w:rsidRPr="00DC2DDB">
        <w:rPr>
          <w:rFonts w:ascii="Arial" w:hAnsi="Arial" w:cs="Arial"/>
          <w:sz w:val="24"/>
          <w:szCs w:val="24"/>
        </w:rPr>
        <w:t>knowledge</w:t>
      </w:r>
      <w:r w:rsidR="007024EE">
        <w:rPr>
          <w:rFonts w:ascii="Arial" w:hAnsi="Arial" w:cs="Arial"/>
          <w:sz w:val="24"/>
          <w:szCs w:val="24"/>
        </w:rPr>
        <w:t xml:space="preserve"> </w:t>
      </w:r>
      <w:r w:rsidRPr="00DC2DDB">
        <w:rPr>
          <w:rFonts w:ascii="Arial" w:hAnsi="Arial" w:cs="Arial"/>
          <w:sz w:val="24"/>
          <w:szCs w:val="24"/>
        </w:rPr>
        <w:t>creation</w:t>
      </w:r>
      <w:r w:rsidR="007024EE">
        <w:rPr>
          <w:rFonts w:ascii="Arial" w:hAnsi="Arial" w:cs="Arial"/>
          <w:sz w:val="24"/>
          <w:szCs w:val="24"/>
        </w:rPr>
        <w:t xml:space="preserve"> </w:t>
      </w:r>
      <w:r w:rsidRPr="00DC2DDB">
        <w:rPr>
          <w:rFonts w:ascii="Arial" w:hAnsi="Arial" w:cs="Arial"/>
          <w:sz w:val="24"/>
          <w:szCs w:val="24"/>
        </w:rPr>
        <w:t>that</w:t>
      </w:r>
      <w:r w:rsidR="007024EE">
        <w:rPr>
          <w:rFonts w:ascii="Arial" w:hAnsi="Arial" w:cs="Arial"/>
          <w:sz w:val="24"/>
          <w:szCs w:val="24"/>
        </w:rPr>
        <w:t xml:space="preserve"> </w:t>
      </w:r>
      <w:r w:rsidRPr="00DC2DDB">
        <w:rPr>
          <w:rFonts w:ascii="Arial" w:hAnsi="Arial" w:cs="Arial"/>
          <w:sz w:val="24"/>
          <w:szCs w:val="24"/>
        </w:rPr>
        <w:lastRenderedPageBreak/>
        <w:t>knowledge</w:t>
      </w:r>
      <w:r w:rsidR="007024EE">
        <w:rPr>
          <w:rFonts w:ascii="Arial" w:hAnsi="Arial" w:cs="Arial"/>
          <w:sz w:val="24"/>
          <w:szCs w:val="24"/>
        </w:rPr>
        <w:t xml:space="preserve"> </w:t>
      </w:r>
      <w:r w:rsidRPr="00DC2DDB">
        <w:rPr>
          <w:rFonts w:ascii="Arial" w:hAnsi="Arial" w:cs="Arial"/>
          <w:sz w:val="24"/>
          <w:szCs w:val="24"/>
        </w:rPr>
        <w:t>hierarchies</w:t>
      </w:r>
      <w:r w:rsidR="007024EE">
        <w:rPr>
          <w:rFonts w:ascii="Arial" w:hAnsi="Arial" w:cs="Arial"/>
          <w:sz w:val="24"/>
          <w:szCs w:val="24"/>
        </w:rPr>
        <w:t xml:space="preserve"> </w:t>
      </w:r>
      <w:r w:rsidRPr="00DC2DDB">
        <w:rPr>
          <w:rFonts w:ascii="Arial" w:hAnsi="Arial" w:cs="Arial"/>
          <w:sz w:val="24"/>
          <w:szCs w:val="24"/>
        </w:rPr>
        <w:t>are</w:t>
      </w:r>
      <w:r w:rsidR="007024EE">
        <w:rPr>
          <w:rFonts w:ascii="Arial" w:hAnsi="Arial" w:cs="Arial"/>
          <w:sz w:val="24"/>
          <w:szCs w:val="24"/>
        </w:rPr>
        <w:t xml:space="preserve"> </w:t>
      </w:r>
      <w:r w:rsidRPr="00DC2DDB">
        <w:rPr>
          <w:rFonts w:ascii="Arial" w:hAnsi="Arial" w:cs="Arial"/>
          <w:sz w:val="24"/>
          <w:szCs w:val="24"/>
        </w:rPr>
        <w:t>truly</w:t>
      </w:r>
      <w:r w:rsidR="007024EE">
        <w:rPr>
          <w:rFonts w:ascii="Arial" w:hAnsi="Arial" w:cs="Arial"/>
          <w:sz w:val="24"/>
          <w:szCs w:val="24"/>
        </w:rPr>
        <w:t xml:space="preserve"> </w:t>
      </w:r>
      <w:r w:rsidRPr="00DC2DDB">
        <w:rPr>
          <w:rFonts w:ascii="Arial" w:hAnsi="Arial" w:cs="Arial"/>
          <w:sz w:val="24"/>
          <w:szCs w:val="24"/>
        </w:rPr>
        <w:t>challenged</w:t>
      </w:r>
      <w:r w:rsidR="00AF37EA">
        <w:rPr>
          <w:rFonts w:ascii="Arial" w:hAnsi="Arial" w:cs="Arial"/>
          <w:sz w:val="24"/>
          <w:szCs w:val="24"/>
        </w:rPr>
        <w:t xml:space="preserve"> and </w:t>
      </w:r>
      <w:r w:rsidRPr="00DC2DDB">
        <w:rPr>
          <w:rFonts w:ascii="Arial" w:hAnsi="Arial" w:cs="Arial"/>
          <w:sz w:val="24"/>
          <w:szCs w:val="24"/>
        </w:rPr>
        <w:t>decolonised</w:t>
      </w:r>
      <w:r w:rsidR="007024EE">
        <w:rPr>
          <w:rFonts w:ascii="Arial" w:hAnsi="Arial" w:cs="Arial"/>
          <w:sz w:val="24"/>
          <w:szCs w:val="24"/>
        </w:rPr>
        <w:t xml:space="preserve"> </w:t>
      </w:r>
      <w:r w:rsidRPr="00DC2DDB">
        <w:rPr>
          <w:rFonts w:ascii="Arial" w:hAnsi="Arial" w:cs="Arial"/>
          <w:sz w:val="24"/>
          <w:szCs w:val="24"/>
        </w:rPr>
        <w:t>(Smith,</w:t>
      </w:r>
      <w:r w:rsidR="007024EE">
        <w:rPr>
          <w:rFonts w:ascii="Arial" w:hAnsi="Arial" w:cs="Arial"/>
          <w:sz w:val="24"/>
          <w:szCs w:val="24"/>
        </w:rPr>
        <w:t xml:space="preserve"> </w:t>
      </w:r>
      <w:r w:rsidR="0096589E">
        <w:rPr>
          <w:rFonts w:ascii="Arial" w:hAnsi="Arial" w:cs="Arial"/>
          <w:sz w:val="24"/>
          <w:szCs w:val="24"/>
        </w:rPr>
        <w:t>2013</w:t>
      </w:r>
      <w:r w:rsidRPr="00DC2DDB">
        <w:rPr>
          <w:rFonts w:ascii="Arial" w:hAnsi="Arial" w:cs="Arial"/>
          <w:sz w:val="24"/>
          <w:szCs w:val="24"/>
        </w:rPr>
        <w:t>).</w:t>
      </w:r>
      <w:r w:rsidR="007024EE">
        <w:rPr>
          <w:rFonts w:ascii="Arial" w:hAnsi="Arial" w:cs="Arial"/>
          <w:sz w:val="24"/>
          <w:szCs w:val="24"/>
        </w:rPr>
        <w:t xml:space="preserve"> </w:t>
      </w:r>
      <w:r w:rsidRPr="00DC2DDB">
        <w:rPr>
          <w:rFonts w:ascii="Arial" w:hAnsi="Arial" w:cs="Arial"/>
          <w:sz w:val="24"/>
          <w:szCs w:val="24"/>
        </w:rPr>
        <w:t>In</w:t>
      </w:r>
      <w:r w:rsidR="007024EE">
        <w:rPr>
          <w:rFonts w:ascii="Arial" w:hAnsi="Arial" w:cs="Arial"/>
          <w:sz w:val="24"/>
          <w:szCs w:val="24"/>
        </w:rPr>
        <w:t xml:space="preserve"> </w:t>
      </w:r>
      <w:r w:rsidRPr="00DC2DDB">
        <w:rPr>
          <w:rFonts w:ascii="Arial" w:hAnsi="Arial" w:cs="Arial"/>
          <w:sz w:val="24"/>
          <w:szCs w:val="24"/>
        </w:rPr>
        <w:t>the</w:t>
      </w:r>
      <w:r w:rsidR="007024EE">
        <w:rPr>
          <w:rFonts w:ascii="Arial" w:hAnsi="Arial" w:cs="Arial"/>
          <w:sz w:val="24"/>
          <w:szCs w:val="24"/>
        </w:rPr>
        <w:t xml:space="preserve"> </w:t>
      </w:r>
      <w:r w:rsidRPr="00DC2DDB">
        <w:rPr>
          <w:rFonts w:ascii="Arial" w:hAnsi="Arial" w:cs="Arial"/>
          <w:sz w:val="24"/>
          <w:szCs w:val="24"/>
        </w:rPr>
        <w:t>sharing</w:t>
      </w:r>
      <w:r w:rsidR="007024EE">
        <w:rPr>
          <w:rFonts w:ascii="Arial" w:hAnsi="Arial" w:cs="Arial"/>
          <w:sz w:val="24"/>
          <w:szCs w:val="24"/>
        </w:rPr>
        <w:t xml:space="preserve"> </w:t>
      </w:r>
      <w:r w:rsidRPr="00DC2DDB">
        <w:rPr>
          <w:rFonts w:ascii="Arial" w:hAnsi="Arial" w:cs="Arial"/>
          <w:sz w:val="24"/>
          <w:szCs w:val="24"/>
        </w:rPr>
        <w:t>of</w:t>
      </w:r>
      <w:r w:rsidR="007024EE">
        <w:rPr>
          <w:rFonts w:ascii="Arial" w:hAnsi="Arial" w:cs="Arial"/>
          <w:sz w:val="24"/>
          <w:szCs w:val="24"/>
        </w:rPr>
        <w:t xml:space="preserve"> </w:t>
      </w:r>
      <w:r w:rsidRPr="00DC2DDB">
        <w:rPr>
          <w:rFonts w:ascii="Arial" w:hAnsi="Arial" w:cs="Arial"/>
          <w:sz w:val="24"/>
          <w:szCs w:val="24"/>
        </w:rPr>
        <w:t>knowledge</w:t>
      </w:r>
      <w:r w:rsidR="007024EE">
        <w:rPr>
          <w:rFonts w:ascii="Arial" w:hAnsi="Arial" w:cs="Arial"/>
          <w:sz w:val="24"/>
          <w:szCs w:val="24"/>
        </w:rPr>
        <w:t xml:space="preserve"> </w:t>
      </w:r>
      <w:r w:rsidRPr="00DC2DDB">
        <w:rPr>
          <w:rFonts w:ascii="Arial" w:hAnsi="Arial" w:cs="Arial"/>
          <w:sz w:val="24"/>
          <w:szCs w:val="24"/>
        </w:rPr>
        <w:t>and</w:t>
      </w:r>
      <w:r w:rsidR="007024EE">
        <w:rPr>
          <w:rFonts w:ascii="Arial" w:hAnsi="Arial" w:cs="Arial"/>
          <w:sz w:val="24"/>
          <w:szCs w:val="24"/>
        </w:rPr>
        <w:t xml:space="preserve"> </w:t>
      </w:r>
      <w:r w:rsidRPr="00DC2DDB">
        <w:rPr>
          <w:rFonts w:ascii="Arial" w:hAnsi="Arial" w:cs="Arial"/>
          <w:sz w:val="24"/>
          <w:szCs w:val="24"/>
        </w:rPr>
        <w:t>in</w:t>
      </w:r>
      <w:r w:rsidR="007024EE">
        <w:rPr>
          <w:rFonts w:ascii="Arial" w:hAnsi="Arial" w:cs="Arial"/>
          <w:sz w:val="24"/>
          <w:szCs w:val="24"/>
        </w:rPr>
        <w:t xml:space="preserve"> </w:t>
      </w:r>
      <w:r w:rsidRPr="00DC2DDB">
        <w:rPr>
          <w:rFonts w:ascii="Arial" w:hAnsi="Arial" w:cs="Arial"/>
          <w:sz w:val="24"/>
          <w:szCs w:val="24"/>
        </w:rPr>
        <w:t>the</w:t>
      </w:r>
      <w:r w:rsidR="007024EE">
        <w:rPr>
          <w:rFonts w:ascii="Arial" w:hAnsi="Arial" w:cs="Arial"/>
          <w:sz w:val="24"/>
          <w:szCs w:val="24"/>
        </w:rPr>
        <w:t xml:space="preserve"> </w:t>
      </w:r>
      <w:r w:rsidRPr="00DC2DDB">
        <w:rPr>
          <w:rFonts w:ascii="Arial" w:hAnsi="Arial" w:cs="Arial"/>
          <w:sz w:val="24"/>
          <w:szCs w:val="24"/>
        </w:rPr>
        <w:t>analysis</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it</w:t>
      </w:r>
      <w:r w:rsidRPr="00DC2DDB">
        <w:rPr>
          <w:rFonts w:ascii="Arial" w:hAnsi="Arial" w:cs="Arial"/>
          <w:sz w:val="24"/>
          <w:szCs w:val="24"/>
        </w:rPr>
        <w:t>,</w:t>
      </w:r>
      <w:r w:rsidR="007024EE">
        <w:rPr>
          <w:rFonts w:ascii="Arial" w:hAnsi="Arial" w:cs="Arial"/>
          <w:sz w:val="24"/>
          <w:szCs w:val="24"/>
        </w:rPr>
        <w:t xml:space="preserve"> </w:t>
      </w:r>
      <w:r w:rsidRPr="00DC2DDB">
        <w:rPr>
          <w:rFonts w:ascii="Arial" w:hAnsi="Arial" w:cs="Arial"/>
          <w:sz w:val="24"/>
          <w:szCs w:val="24"/>
        </w:rPr>
        <w:t>as</w:t>
      </w:r>
      <w:r w:rsidR="007024EE">
        <w:rPr>
          <w:rFonts w:ascii="Arial" w:hAnsi="Arial" w:cs="Arial"/>
          <w:sz w:val="24"/>
          <w:szCs w:val="24"/>
        </w:rPr>
        <w:t xml:space="preserve"> </w:t>
      </w:r>
      <w:r w:rsidRPr="00DC2DDB">
        <w:rPr>
          <w:rFonts w:ascii="Arial" w:hAnsi="Arial" w:cs="Arial"/>
          <w:sz w:val="24"/>
          <w:szCs w:val="24"/>
        </w:rPr>
        <w:t>part</w:t>
      </w:r>
      <w:r w:rsidR="007024EE">
        <w:rPr>
          <w:rFonts w:ascii="Arial" w:hAnsi="Arial" w:cs="Arial"/>
          <w:sz w:val="24"/>
          <w:szCs w:val="24"/>
        </w:rPr>
        <w:t xml:space="preserve"> </w:t>
      </w:r>
      <w:r w:rsidRPr="00DC2DDB">
        <w:rPr>
          <w:rFonts w:ascii="Arial" w:hAnsi="Arial" w:cs="Arial"/>
          <w:sz w:val="24"/>
          <w:szCs w:val="24"/>
        </w:rPr>
        <w:t>of</w:t>
      </w:r>
      <w:r w:rsidR="007024EE">
        <w:rPr>
          <w:rFonts w:ascii="Arial" w:hAnsi="Arial" w:cs="Arial"/>
          <w:sz w:val="24"/>
          <w:szCs w:val="24"/>
        </w:rPr>
        <w:t xml:space="preserve"> </w:t>
      </w:r>
      <w:r w:rsidRPr="00DC2DDB">
        <w:rPr>
          <w:rFonts w:ascii="Arial" w:hAnsi="Arial" w:cs="Arial"/>
          <w:sz w:val="24"/>
          <w:szCs w:val="24"/>
        </w:rPr>
        <w:t>an</w:t>
      </w:r>
      <w:r w:rsidR="007024EE">
        <w:rPr>
          <w:rFonts w:ascii="Arial" w:hAnsi="Arial" w:cs="Arial"/>
          <w:sz w:val="24"/>
          <w:szCs w:val="24"/>
        </w:rPr>
        <w:t xml:space="preserve"> </w:t>
      </w:r>
      <w:r w:rsidRPr="00DC2DDB">
        <w:rPr>
          <w:rFonts w:ascii="Arial" w:hAnsi="Arial" w:cs="Arial"/>
          <w:sz w:val="24"/>
          <w:szCs w:val="24"/>
        </w:rPr>
        <w:t>iterative</w:t>
      </w:r>
      <w:r w:rsidR="007024EE">
        <w:rPr>
          <w:rFonts w:ascii="Arial" w:hAnsi="Arial" w:cs="Arial"/>
          <w:sz w:val="24"/>
          <w:szCs w:val="24"/>
        </w:rPr>
        <w:t xml:space="preserve"> </w:t>
      </w:r>
      <w:r w:rsidRPr="00DC2DDB">
        <w:rPr>
          <w:rFonts w:ascii="Arial" w:hAnsi="Arial" w:cs="Arial"/>
          <w:sz w:val="24"/>
          <w:szCs w:val="24"/>
        </w:rPr>
        <w:t>process</w:t>
      </w:r>
      <w:r w:rsidR="007024EE">
        <w:rPr>
          <w:rFonts w:ascii="Arial" w:hAnsi="Arial" w:cs="Arial"/>
          <w:sz w:val="24"/>
          <w:szCs w:val="24"/>
        </w:rPr>
        <w:t xml:space="preserve"> </w:t>
      </w:r>
      <w:r w:rsidRPr="00DC2DDB">
        <w:rPr>
          <w:rFonts w:ascii="Arial" w:hAnsi="Arial" w:cs="Arial"/>
          <w:sz w:val="24"/>
          <w:szCs w:val="24"/>
        </w:rPr>
        <w:t>of</w:t>
      </w:r>
      <w:r w:rsidR="007024EE">
        <w:rPr>
          <w:rFonts w:ascii="Arial" w:hAnsi="Arial" w:cs="Arial"/>
          <w:sz w:val="24"/>
          <w:szCs w:val="24"/>
        </w:rPr>
        <w:t xml:space="preserve"> </w:t>
      </w:r>
      <w:r w:rsidRPr="00DC2DDB">
        <w:rPr>
          <w:rFonts w:ascii="Arial" w:hAnsi="Arial" w:cs="Arial"/>
          <w:sz w:val="24"/>
          <w:szCs w:val="24"/>
        </w:rPr>
        <w:t>knowledge</w:t>
      </w:r>
      <w:r w:rsidR="007024EE">
        <w:rPr>
          <w:rFonts w:ascii="Arial" w:hAnsi="Arial" w:cs="Arial"/>
          <w:sz w:val="24"/>
          <w:szCs w:val="24"/>
        </w:rPr>
        <w:t xml:space="preserve"> </w:t>
      </w:r>
      <w:r w:rsidRPr="00DC2DDB">
        <w:rPr>
          <w:rFonts w:ascii="Arial" w:hAnsi="Arial" w:cs="Arial"/>
          <w:sz w:val="24"/>
          <w:szCs w:val="24"/>
        </w:rPr>
        <w:t>development</w:t>
      </w:r>
      <w:r w:rsidR="007024EE">
        <w:rPr>
          <w:rFonts w:ascii="Arial" w:hAnsi="Arial" w:cs="Arial"/>
          <w:sz w:val="24"/>
          <w:szCs w:val="24"/>
        </w:rPr>
        <w:t xml:space="preserve"> </w:t>
      </w:r>
      <w:r w:rsidRPr="00DC2DDB">
        <w:rPr>
          <w:rFonts w:ascii="Arial" w:hAnsi="Arial" w:cs="Arial"/>
          <w:sz w:val="24"/>
          <w:szCs w:val="24"/>
        </w:rPr>
        <w:t>(Williams</w:t>
      </w:r>
      <w:r w:rsidR="007024EE">
        <w:rPr>
          <w:rFonts w:ascii="Arial" w:hAnsi="Arial" w:cs="Arial"/>
          <w:sz w:val="24"/>
          <w:szCs w:val="24"/>
        </w:rPr>
        <w:t xml:space="preserve"> </w:t>
      </w:r>
      <w:r w:rsidR="0096589E">
        <w:rPr>
          <w:rFonts w:ascii="Arial" w:hAnsi="Arial" w:cs="Arial"/>
          <w:sz w:val="24"/>
          <w:szCs w:val="24"/>
        </w:rPr>
        <w:t>and</w:t>
      </w:r>
      <w:r w:rsidR="007024EE">
        <w:rPr>
          <w:rFonts w:ascii="Arial" w:hAnsi="Arial" w:cs="Arial"/>
          <w:sz w:val="24"/>
          <w:szCs w:val="24"/>
        </w:rPr>
        <w:t xml:space="preserve"> </w:t>
      </w:r>
      <w:r w:rsidR="00AF37EA">
        <w:rPr>
          <w:rFonts w:ascii="Arial" w:hAnsi="Arial" w:cs="Arial"/>
          <w:sz w:val="24"/>
          <w:szCs w:val="24"/>
        </w:rPr>
        <w:t>Pie</w:t>
      </w:r>
      <w:r w:rsidR="0096589E">
        <w:rPr>
          <w:rFonts w:ascii="Arial" w:hAnsi="Arial" w:cs="Arial"/>
          <w:sz w:val="24"/>
          <w:szCs w:val="24"/>
        </w:rPr>
        <w:t>rce</w:t>
      </w:r>
      <w:r w:rsidRPr="00DC2DDB">
        <w:rPr>
          <w:rFonts w:ascii="Arial" w:hAnsi="Arial" w:cs="Arial"/>
          <w:sz w:val="24"/>
          <w:szCs w:val="24"/>
        </w:rPr>
        <w:t>,</w:t>
      </w:r>
      <w:r w:rsidR="007024EE">
        <w:rPr>
          <w:rFonts w:ascii="Arial" w:hAnsi="Arial" w:cs="Arial"/>
          <w:sz w:val="24"/>
          <w:szCs w:val="24"/>
        </w:rPr>
        <w:t xml:space="preserve"> </w:t>
      </w:r>
      <w:r w:rsidRPr="00DC2DDB">
        <w:rPr>
          <w:rFonts w:ascii="Arial" w:hAnsi="Arial" w:cs="Arial"/>
          <w:sz w:val="24"/>
          <w:szCs w:val="24"/>
        </w:rPr>
        <w:t>2016)</w:t>
      </w:r>
      <w:r w:rsidR="00AF37EA">
        <w:rPr>
          <w:rFonts w:ascii="Arial" w:hAnsi="Arial" w:cs="Arial"/>
          <w:sz w:val="24"/>
          <w:szCs w:val="24"/>
        </w:rPr>
        <w:t>,</w:t>
      </w:r>
      <w:r w:rsidR="007024EE">
        <w:rPr>
          <w:rFonts w:ascii="Arial" w:hAnsi="Arial" w:cs="Arial"/>
          <w:sz w:val="24"/>
          <w:szCs w:val="24"/>
        </w:rPr>
        <w:t xml:space="preserve"> </w:t>
      </w:r>
      <w:r w:rsidRPr="00DC2DDB">
        <w:rPr>
          <w:rFonts w:ascii="Arial" w:hAnsi="Arial" w:cs="Arial"/>
          <w:sz w:val="24"/>
          <w:szCs w:val="24"/>
        </w:rPr>
        <w:t>lived</w:t>
      </w:r>
      <w:r w:rsidR="007024EE">
        <w:rPr>
          <w:rFonts w:ascii="Arial" w:hAnsi="Arial" w:cs="Arial"/>
          <w:sz w:val="24"/>
          <w:szCs w:val="24"/>
        </w:rPr>
        <w:t xml:space="preserve"> </w:t>
      </w:r>
      <w:r w:rsidRPr="00DC2DDB">
        <w:rPr>
          <w:rFonts w:ascii="Arial" w:hAnsi="Arial" w:cs="Arial"/>
          <w:sz w:val="24"/>
          <w:szCs w:val="24"/>
        </w:rPr>
        <w:t>experience</w:t>
      </w:r>
      <w:r w:rsidR="007024EE">
        <w:rPr>
          <w:rFonts w:ascii="Arial" w:hAnsi="Arial" w:cs="Arial"/>
          <w:sz w:val="24"/>
          <w:szCs w:val="24"/>
        </w:rPr>
        <w:t xml:space="preserve"> </w:t>
      </w:r>
      <w:r w:rsidRPr="00DC2DDB">
        <w:rPr>
          <w:rFonts w:ascii="Arial" w:hAnsi="Arial" w:cs="Arial"/>
          <w:sz w:val="24"/>
          <w:szCs w:val="24"/>
        </w:rPr>
        <w:t>can</w:t>
      </w:r>
      <w:r w:rsidR="007024EE">
        <w:rPr>
          <w:rFonts w:ascii="Arial" w:hAnsi="Arial" w:cs="Arial"/>
          <w:sz w:val="24"/>
          <w:szCs w:val="24"/>
        </w:rPr>
        <w:t xml:space="preserve"> </w:t>
      </w:r>
      <w:r w:rsidRPr="00DC2DDB">
        <w:rPr>
          <w:rFonts w:ascii="Arial" w:hAnsi="Arial" w:cs="Arial"/>
          <w:sz w:val="24"/>
          <w:szCs w:val="24"/>
        </w:rPr>
        <w:t>be</w:t>
      </w:r>
      <w:r w:rsidR="007024EE">
        <w:rPr>
          <w:rFonts w:ascii="Arial" w:hAnsi="Arial" w:cs="Arial"/>
          <w:sz w:val="24"/>
          <w:szCs w:val="24"/>
        </w:rPr>
        <w:t xml:space="preserve"> </w:t>
      </w:r>
      <w:r w:rsidRPr="00DC2DDB">
        <w:rPr>
          <w:rFonts w:ascii="Arial" w:hAnsi="Arial" w:cs="Arial"/>
          <w:sz w:val="24"/>
          <w:szCs w:val="24"/>
        </w:rPr>
        <w:t>given</w:t>
      </w:r>
      <w:r w:rsidR="007024EE">
        <w:rPr>
          <w:rFonts w:ascii="Arial" w:hAnsi="Arial" w:cs="Arial"/>
          <w:sz w:val="24"/>
          <w:szCs w:val="24"/>
        </w:rPr>
        <w:t xml:space="preserve"> </w:t>
      </w:r>
      <w:r w:rsidRPr="00DC2DDB">
        <w:rPr>
          <w:rFonts w:ascii="Arial" w:hAnsi="Arial" w:cs="Arial"/>
          <w:sz w:val="24"/>
          <w:szCs w:val="24"/>
        </w:rPr>
        <w:t>the</w:t>
      </w:r>
      <w:r w:rsidR="007024EE">
        <w:rPr>
          <w:rFonts w:ascii="Arial" w:hAnsi="Arial" w:cs="Arial"/>
          <w:sz w:val="24"/>
          <w:szCs w:val="24"/>
        </w:rPr>
        <w:t xml:space="preserve"> </w:t>
      </w:r>
      <w:r w:rsidRPr="00DC2DDB">
        <w:rPr>
          <w:rFonts w:ascii="Arial" w:hAnsi="Arial" w:cs="Arial"/>
          <w:sz w:val="24"/>
          <w:szCs w:val="24"/>
        </w:rPr>
        <w:t>respect,</w:t>
      </w:r>
      <w:r w:rsidR="007024EE">
        <w:rPr>
          <w:rFonts w:ascii="Arial" w:hAnsi="Arial" w:cs="Arial"/>
          <w:sz w:val="24"/>
          <w:szCs w:val="24"/>
        </w:rPr>
        <w:t xml:space="preserve"> </w:t>
      </w:r>
      <w:r w:rsidRPr="00DC2DDB">
        <w:rPr>
          <w:rFonts w:ascii="Arial" w:hAnsi="Arial" w:cs="Arial"/>
          <w:sz w:val="24"/>
          <w:szCs w:val="24"/>
        </w:rPr>
        <w:t>dignity</w:t>
      </w:r>
      <w:r w:rsidR="007024EE">
        <w:rPr>
          <w:rFonts w:ascii="Arial" w:hAnsi="Arial" w:cs="Arial"/>
          <w:sz w:val="24"/>
          <w:szCs w:val="24"/>
        </w:rPr>
        <w:t xml:space="preserve"> </w:t>
      </w:r>
      <w:r w:rsidRPr="00DC2DDB">
        <w:rPr>
          <w:rFonts w:ascii="Arial" w:hAnsi="Arial" w:cs="Arial"/>
          <w:sz w:val="24"/>
          <w:szCs w:val="24"/>
        </w:rPr>
        <w:t>and</w:t>
      </w:r>
      <w:r w:rsidR="007024EE">
        <w:rPr>
          <w:rFonts w:ascii="Arial" w:hAnsi="Arial" w:cs="Arial"/>
          <w:sz w:val="24"/>
          <w:szCs w:val="24"/>
        </w:rPr>
        <w:t xml:space="preserve"> </w:t>
      </w:r>
      <w:r w:rsidRPr="00DC2DDB">
        <w:rPr>
          <w:rFonts w:ascii="Arial" w:hAnsi="Arial" w:cs="Arial"/>
          <w:sz w:val="24"/>
          <w:szCs w:val="24"/>
        </w:rPr>
        <w:t>‘voice-space’</w:t>
      </w:r>
      <w:r w:rsidR="007024EE">
        <w:rPr>
          <w:rFonts w:ascii="Arial" w:hAnsi="Arial" w:cs="Arial"/>
          <w:sz w:val="24"/>
          <w:szCs w:val="24"/>
        </w:rPr>
        <w:t xml:space="preserve"> </w:t>
      </w:r>
      <w:r w:rsidRPr="00DC2DDB">
        <w:rPr>
          <w:rFonts w:ascii="Arial" w:hAnsi="Arial" w:cs="Arial"/>
          <w:sz w:val="24"/>
          <w:szCs w:val="24"/>
        </w:rPr>
        <w:t>(Lister,</w:t>
      </w:r>
      <w:r w:rsidR="007024EE">
        <w:rPr>
          <w:rFonts w:ascii="Arial" w:hAnsi="Arial" w:cs="Arial"/>
          <w:sz w:val="24"/>
          <w:szCs w:val="24"/>
        </w:rPr>
        <w:t xml:space="preserve"> </w:t>
      </w:r>
      <w:r w:rsidRPr="00DC2DDB">
        <w:rPr>
          <w:rFonts w:ascii="Arial" w:hAnsi="Arial" w:cs="Arial"/>
          <w:sz w:val="24"/>
          <w:szCs w:val="24"/>
        </w:rPr>
        <w:t>2020)</w:t>
      </w:r>
      <w:r w:rsidR="007024EE">
        <w:rPr>
          <w:rFonts w:ascii="Arial" w:hAnsi="Arial" w:cs="Arial"/>
          <w:sz w:val="24"/>
          <w:szCs w:val="24"/>
        </w:rPr>
        <w:t xml:space="preserve"> </w:t>
      </w:r>
      <w:r w:rsidRPr="00DC2DDB">
        <w:rPr>
          <w:rFonts w:ascii="Arial" w:hAnsi="Arial" w:cs="Arial"/>
          <w:sz w:val="24"/>
          <w:szCs w:val="24"/>
        </w:rPr>
        <w:t>it</w:t>
      </w:r>
      <w:r w:rsidR="007024EE">
        <w:rPr>
          <w:rFonts w:ascii="Arial" w:hAnsi="Arial" w:cs="Arial"/>
          <w:sz w:val="24"/>
          <w:szCs w:val="24"/>
        </w:rPr>
        <w:t xml:space="preserve"> </w:t>
      </w:r>
      <w:r w:rsidRPr="00DC2DDB">
        <w:rPr>
          <w:rFonts w:ascii="Arial" w:hAnsi="Arial" w:cs="Arial"/>
          <w:sz w:val="24"/>
          <w:szCs w:val="24"/>
        </w:rPr>
        <w:t>deserves.</w:t>
      </w:r>
    </w:p>
    <w:p w14:paraId="10B86529" w14:textId="57F4508C" w:rsidR="005626AF" w:rsidRDefault="00AD4C62" w:rsidP="005837A7">
      <w:pPr>
        <w:spacing w:line="360" w:lineRule="auto"/>
        <w:jc w:val="both"/>
        <w:rPr>
          <w:rFonts w:ascii="Arial" w:hAnsi="Arial" w:cs="Arial"/>
          <w:sz w:val="24"/>
          <w:szCs w:val="24"/>
        </w:rPr>
      </w:pPr>
      <w:r w:rsidRPr="00627759">
        <w:rPr>
          <w:rFonts w:ascii="Arial" w:hAnsi="Arial" w:cs="Arial"/>
          <w:sz w:val="24"/>
          <w:szCs w:val="24"/>
        </w:rPr>
        <w:t>The</w:t>
      </w:r>
      <w:r w:rsidR="007024EE" w:rsidRPr="00627759">
        <w:rPr>
          <w:rFonts w:ascii="Arial" w:hAnsi="Arial" w:cs="Arial"/>
          <w:sz w:val="24"/>
          <w:szCs w:val="24"/>
        </w:rPr>
        <w:t xml:space="preserve"> </w:t>
      </w:r>
      <w:r w:rsidRPr="00627759">
        <w:rPr>
          <w:rFonts w:ascii="Arial" w:hAnsi="Arial" w:cs="Arial"/>
          <w:i/>
          <w:iCs/>
          <w:sz w:val="24"/>
          <w:szCs w:val="24"/>
        </w:rPr>
        <w:t>co</w:t>
      </w:r>
      <w:r w:rsidR="00044619">
        <w:rPr>
          <w:rFonts w:ascii="Arial" w:hAnsi="Arial" w:cs="Arial"/>
          <w:i/>
          <w:iCs/>
          <w:sz w:val="24"/>
          <w:szCs w:val="24"/>
        </w:rPr>
        <w:t>-</w:t>
      </w:r>
      <w:r w:rsidRPr="00627759">
        <w:rPr>
          <w:rFonts w:ascii="Arial" w:hAnsi="Arial" w:cs="Arial"/>
          <w:i/>
          <w:iCs/>
          <w:sz w:val="24"/>
          <w:szCs w:val="24"/>
        </w:rPr>
        <w:t>created</w:t>
      </w:r>
      <w:r w:rsidR="007024EE">
        <w:rPr>
          <w:rFonts w:ascii="Arial" w:hAnsi="Arial" w:cs="Arial"/>
          <w:i/>
          <w:iCs/>
          <w:sz w:val="24"/>
          <w:szCs w:val="24"/>
        </w:rPr>
        <w:t xml:space="preserve"> </w:t>
      </w:r>
      <w:r w:rsidR="00AF37EA" w:rsidRPr="007D4431">
        <w:rPr>
          <w:rFonts w:ascii="Arial" w:hAnsi="Arial" w:cs="Arial"/>
          <w:i/>
          <w:iCs/>
          <w:sz w:val="24"/>
          <w:szCs w:val="24"/>
        </w:rPr>
        <w:t>ideas,</w:t>
      </w:r>
      <w:r w:rsidR="00AF37EA">
        <w:rPr>
          <w:rFonts w:ascii="Arial" w:hAnsi="Arial" w:cs="Arial"/>
          <w:i/>
          <w:iCs/>
          <w:sz w:val="24"/>
          <w:szCs w:val="24"/>
        </w:rPr>
        <w:t xml:space="preserve"> </w:t>
      </w:r>
      <w:r w:rsidR="00AF37EA" w:rsidRPr="007D4431">
        <w:rPr>
          <w:rFonts w:ascii="Arial" w:hAnsi="Arial" w:cs="Arial"/>
          <w:i/>
          <w:iCs/>
          <w:sz w:val="24"/>
          <w:szCs w:val="24"/>
        </w:rPr>
        <w:t>leaders</w:t>
      </w:r>
      <w:r w:rsidR="00AF37EA">
        <w:rPr>
          <w:rFonts w:ascii="Arial" w:hAnsi="Arial" w:cs="Arial"/>
          <w:i/>
          <w:iCs/>
          <w:sz w:val="24"/>
          <w:szCs w:val="24"/>
        </w:rPr>
        <w:t xml:space="preserve"> </w:t>
      </w:r>
      <w:r w:rsidR="00AF37EA" w:rsidRPr="007D4431">
        <w:rPr>
          <w:rFonts w:ascii="Arial" w:hAnsi="Arial" w:cs="Arial"/>
          <w:i/>
          <w:iCs/>
          <w:sz w:val="24"/>
          <w:szCs w:val="24"/>
        </w:rPr>
        <w:t>and</w:t>
      </w:r>
      <w:r w:rsidR="00AF37EA">
        <w:rPr>
          <w:rFonts w:ascii="Arial" w:hAnsi="Arial" w:cs="Arial"/>
          <w:i/>
          <w:iCs/>
          <w:sz w:val="24"/>
          <w:szCs w:val="24"/>
        </w:rPr>
        <w:t xml:space="preserve"> </w:t>
      </w:r>
      <w:r w:rsidR="00AF37EA" w:rsidRPr="007D4431">
        <w:rPr>
          <w:rFonts w:ascii="Arial" w:hAnsi="Arial" w:cs="Arial"/>
          <w:i/>
          <w:iCs/>
          <w:sz w:val="24"/>
          <w:szCs w:val="24"/>
        </w:rPr>
        <w:t>learning</w:t>
      </w:r>
      <w:r w:rsidR="00AF37EA">
        <w:rPr>
          <w:rFonts w:ascii="Arial" w:hAnsi="Arial" w:cs="Arial"/>
          <w:i/>
          <w:iCs/>
          <w:sz w:val="24"/>
          <w:szCs w:val="24"/>
        </w:rPr>
        <w:t xml:space="preserve"> </w:t>
      </w:r>
      <w:r w:rsidRPr="00AF37EA">
        <w:rPr>
          <w:rFonts w:ascii="Arial" w:hAnsi="Arial" w:cs="Arial"/>
          <w:iCs/>
          <w:sz w:val="24"/>
          <w:szCs w:val="24"/>
        </w:rPr>
        <w:t>project</w:t>
      </w:r>
      <w:r w:rsidR="007024EE" w:rsidRPr="00AF37EA">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actively</w:t>
      </w:r>
      <w:r w:rsidR="007024EE">
        <w:rPr>
          <w:rFonts w:ascii="Arial" w:hAnsi="Arial" w:cs="Arial"/>
          <w:sz w:val="24"/>
          <w:szCs w:val="24"/>
        </w:rPr>
        <w:t xml:space="preserve"> </w:t>
      </w:r>
      <w:r>
        <w:rPr>
          <w:rFonts w:ascii="Arial" w:hAnsi="Arial" w:cs="Arial"/>
          <w:sz w:val="24"/>
          <w:szCs w:val="24"/>
        </w:rPr>
        <w:t>designed</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sidR="00E47760">
        <w:rPr>
          <w:rFonts w:ascii="Arial" w:hAnsi="Arial" w:cs="Arial"/>
          <w:sz w:val="24"/>
          <w:szCs w:val="24"/>
        </w:rPr>
        <w:t>value</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lived</w:t>
      </w:r>
      <w:r w:rsidR="007024EE">
        <w:rPr>
          <w:rFonts w:ascii="Arial" w:hAnsi="Arial" w:cs="Arial"/>
          <w:sz w:val="24"/>
          <w:szCs w:val="24"/>
        </w:rPr>
        <w:t xml:space="preserve"> </w:t>
      </w:r>
      <w:r>
        <w:rPr>
          <w:rFonts w:ascii="Arial" w:hAnsi="Arial" w:cs="Arial"/>
          <w:sz w:val="24"/>
          <w:szCs w:val="24"/>
        </w:rPr>
        <w:t>experience</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low</w:t>
      </w:r>
      <w:r w:rsidR="007024EE">
        <w:rPr>
          <w:rFonts w:ascii="Arial" w:hAnsi="Arial" w:cs="Arial"/>
          <w:sz w:val="24"/>
          <w:szCs w:val="24"/>
        </w:rPr>
        <w:t xml:space="preserve"> </w:t>
      </w:r>
      <w:r>
        <w:rPr>
          <w:rFonts w:ascii="Arial" w:hAnsi="Arial" w:cs="Arial"/>
          <w:sz w:val="24"/>
          <w:szCs w:val="24"/>
        </w:rPr>
        <w:t>incomes,</w:t>
      </w:r>
      <w:r w:rsidR="007024EE">
        <w:rPr>
          <w:rFonts w:ascii="Arial" w:hAnsi="Arial" w:cs="Arial"/>
          <w:sz w:val="24"/>
          <w:szCs w:val="24"/>
        </w:rPr>
        <w:t xml:space="preserve"> </w:t>
      </w:r>
      <w:r>
        <w:rPr>
          <w:rFonts w:ascii="Arial" w:hAnsi="Arial" w:cs="Arial"/>
          <w:sz w:val="24"/>
          <w:szCs w:val="24"/>
        </w:rPr>
        <w:t>recognising</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epistemic</w:t>
      </w:r>
      <w:r w:rsidR="007024EE">
        <w:rPr>
          <w:rFonts w:ascii="Arial" w:hAnsi="Arial" w:cs="Arial"/>
          <w:sz w:val="24"/>
          <w:szCs w:val="24"/>
        </w:rPr>
        <w:t xml:space="preserve"> </w:t>
      </w:r>
      <w:r>
        <w:rPr>
          <w:rFonts w:ascii="Arial" w:hAnsi="Arial" w:cs="Arial"/>
          <w:sz w:val="24"/>
          <w:szCs w:val="24"/>
        </w:rPr>
        <w:t>necessity</w:t>
      </w:r>
      <w:r w:rsidR="007024EE">
        <w:rPr>
          <w:rFonts w:ascii="Arial" w:hAnsi="Arial" w:cs="Arial"/>
          <w:sz w:val="24"/>
          <w:szCs w:val="24"/>
        </w:rPr>
        <w:t xml:space="preserve"> </w:t>
      </w:r>
      <w:r>
        <w:rPr>
          <w:rFonts w:ascii="Arial" w:hAnsi="Arial" w:cs="Arial"/>
          <w:sz w:val="24"/>
          <w:szCs w:val="24"/>
        </w:rPr>
        <w:t>(Fricker,</w:t>
      </w:r>
      <w:r w:rsidR="007024EE">
        <w:rPr>
          <w:rFonts w:ascii="Arial" w:hAnsi="Arial" w:cs="Arial"/>
          <w:sz w:val="24"/>
          <w:szCs w:val="24"/>
        </w:rPr>
        <w:t xml:space="preserve"> </w:t>
      </w:r>
      <w:r>
        <w:rPr>
          <w:rFonts w:ascii="Arial" w:hAnsi="Arial" w:cs="Arial"/>
          <w:sz w:val="24"/>
          <w:szCs w:val="24"/>
        </w:rPr>
        <w:t>2007)</w:t>
      </w:r>
      <w:r w:rsidR="007024EE">
        <w:rPr>
          <w:rFonts w:ascii="Arial" w:hAnsi="Arial" w:cs="Arial"/>
          <w:sz w:val="24"/>
          <w:szCs w:val="24"/>
        </w:rPr>
        <w:t xml:space="preserve"> </w:t>
      </w:r>
      <w:r w:rsidR="00E47760">
        <w:rPr>
          <w:rFonts w:ascii="Arial" w:hAnsi="Arial" w:cs="Arial"/>
          <w:sz w:val="24"/>
          <w:szCs w:val="24"/>
        </w:rPr>
        <w:t>foregrounding</w:t>
      </w:r>
      <w:r w:rsidR="007024EE">
        <w:rPr>
          <w:rFonts w:ascii="Arial" w:hAnsi="Arial" w:cs="Arial"/>
          <w:sz w:val="24"/>
          <w:szCs w:val="24"/>
        </w:rPr>
        <w:t xml:space="preserve"> </w:t>
      </w:r>
      <w:r>
        <w:rPr>
          <w:rFonts w:ascii="Arial" w:hAnsi="Arial" w:cs="Arial"/>
          <w:sz w:val="24"/>
          <w:szCs w:val="24"/>
        </w:rPr>
        <w:t>t</w:t>
      </w:r>
      <w:r w:rsidRPr="00C72996">
        <w:rPr>
          <w:rFonts w:ascii="Arial" w:hAnsi="Arial" w:cs="Arial"/>
          <w:sz w:val="24"/>
          <w:szCs w:val="24"/>
        </w:rPr>
        <w:t>he</w:t>
      </w:r>
      <w:r w:rsidR="007024EE">
        <w:rPr>
          <w:rFonts w:ascii="Arial" w:hAnsi="Arial" w:cs="Arial"/>
          <w:sz w:val="24"/>
          <w:szCs w:val="24"/>
        </w:rPr>
        <w:t xml:space="preserve"> </w:t>
      </w:r>
      <w:r w:rsidRPr="00C72996">
        <w:rPr>
          <w:rFonts w:ascii="Arial" w:hAnsi="Arial" w:cs="Arial"/>
          <w:sz w:val="24"/>
          <w:szCs w:val="24"/>
        </w:rPr>
        <w:t>knowledge</w:t>
      </w:r>
      <w:r w:rsidR="007024EE">
        <w:rPr>
          <w:rFonts w:ascii="Arial" w:hAnsi="Arial" w:cs="Arial"/>
          <w:sz w:val="24"/>
          <w:szCs w:val="24"/>
        </w:rPr>
        <w:t xml:space="preserve"> </w:t>
      </w:r>
      <w:r w:rsidRPr="00C72996">
        <w:rPr>
          <w:rFonts w:ascii="Arial" w:hAnsi="Arial" w:cs="Arial"/>
          <w:sz w:val="24"/>
          <w:szCs w:val="24"/>
        </w:rPr>
        <w:t>held</w:t>
      </w:r>
      <w:r w:rsidR="007024EE">
        <w:rPr>
          <w:rFonts w:ascii="Arial" w:hAnsi="Arial" w:cs="Arial"/>
          <w:sz w:val="24"/>
          <w:szCs w:val="24"/>
        </w:rPr>
        <w:t xml:space="preserve"> </w:t>
      </w:r>
      <w:r w:rsidRPr="00C72996">
        <w:rPr>
          <w:rFonts w:ascii="Arial" w:hAnsi="Arial" w:cs="Arial"/>
          <w:sz w:val="24"/>
          <w:szCs w:val="24"/>
        </w:rPr>
        <w:t>within</w:t>
      </w:r>
      <w:r w:rsidR="007024EE">
        <w:rPr>
          <w:rFonts w:ascii="Arial" w:hAnsi="Arial" w:cs="Arial"/>
          <w:sz w:val="24"/>
          <w:szCs w:val="24"/>
        </w:rPr>
        <w:t xml:space="preserve"> </w:t>
      </w:r>
      <w:r w:rsidRPr="00C72996">
        <w:rPr>
          <w:rFonts w:ascii="Arial" w:hAnsi="Arial" w:cs="Arial"/>
          <w:sz w:val="24"/>
          <w:szCs w:val="24"/>
        </w:rPr>
        <w:t>that</w:t>
      </w:r>
      <w:r w:rsidR="007024EE">
        <w:rPr>
          <w:rFonts w:ascii="Arial" w:hAnsi="Arial" w:cs="Arial"/>
          <w:sz w:val="24"/>
          <w:szCs w:val="24"/>
        </w:rPr>
        <w:t xml:space="preserve"> </w:t>
      </w:r>
      <w:r w:rsidRPr="00C72996">
        <w:rPr>
          <w:rFonts w:ascii="Arial" w:hAnsi="Arial" w:cs="Arial"/>
          <w:sz w:val="24"/>
          <w:szCs w:val="24"/>
        </w:rPr>
        <w:t>lived</w:t>
      </w:r>
      <w:r w:rsidR="007024EE">
        <w:rPr>
          <w:rFonts w:ascii="Arial" w:hAnsi="Arial" w:cs="Arial"/>
          <w:sz w:val="24"/>
          <w:szCs w:val="24"/>
        </w:rPr>
        <w:t xml:space="preserve"> </w:t>
      </w:r>
      <w:r w:rsidRPr="00C72996">
        <w:rPr>
          <w:rFonts w:ascii="Arial" w:hAnsi="Arial" w:cs="Arial"/>
          <w:sz w:val="24"/>
          <w:szCs w:val="24"/>
        </w:rPr>
        <w:t>experience.</w:t>
      </w:r>
      <w:r w:rsidR="007024EE">
        <w:rPr>
          <w:rFonts w:ascii="Arial" w:hAnsi="Arial" w:cs="Arial"/>
          <w:sz w:val="24"/>
          <w:szCs w:val="24"/>
        </w:rPr>
        <w:t xml:space="preserve"> </w:t>
      </w:r>
      <w:r w:rsidRPr="00C72996">
        <w:rPr>
          <w:rFonts w:ascii="Arial" w:hAnsi="Arial" w:cs="Arial"/>
          <w:sz w:val="24"/>
          <w:szCs w:val="24"/>
        </w:rPr>
        <w:t>Ensuring</w:t>
      </w:r>
      <w:r w:rsidR="007024EE">
        <w:rPr>
          <w:rFonts w:ascii="Arial" w:hAnsi="Arial" w:cs="Arial"/>
          <w:sz w:val="24"/>
          <w:szCs w:val="24"/>
        </w:rPr>
        <w:t xml:space="preserve"> </w:t>
      </w:r>
      <w:r w:rsidRPr="00C72996">
        <w:rPr>
          <w:rFonts w:ascii="Arial" w:hAnsi="Arial" w:cs="Arial"/>
          <w:sz w:val="24"/>
          <w:szCs w:val="24"/>
        </w:rPr>
        <w:t>epistemic</w:t>
      </w:r>
      <w:r w:rsidR="007024EE">
        <w:rPr>
          <w:rFonts w:ascii="Arial" w:hAnsi="Arial" w:cs="Arial"/>
          <w:sz w:val="24"/>
          <w:szCs w:val="24"/>
        </w:rPr>
        <w:t xml:space="preserve"> </w:t>
      </w:r>
      <w:r w:rsidRPr="00C72996">
        <w:rPr>
          <w:rFonts w:ascii="Arial" w:hAnsi="Arial" w:cs="Arial"/>
          <w:sz w:val="24"/>
          <w:szCs w:val="24"/>
        </w:rPr>
        <w:t>justice</w:t>
      </w:r>
      <w:r w:rsidR="007024EE">
        <w:rPr>
          <w:rFonts w:ascii="Arial" w:hAnsi="Arial" w:cs="Arial"/>
          <w:sz w:val="24"/>
          <w:szCs w:val="24"/>
        </w:rPr>
        <w:t xml:space="preserve"> </w:t>
      </w:r>
      <w:r w:rsidRPr="00C72996">
        <w:rPr>
          <w:rFonts w:ascii="Arial" w:hAnsi="Arial" w:cs="Arial"/>
          <w:sz w:val="24"/>
          <w:szCs w:val="24"/>
        </w:rPr>
        <w:t>(</w:t>
      </w:r>
      <w:r w:rsidR="00D947CE">
        <w:rPr>
          <w:rFonts w:ascii="Arial" w:hAnsi="Arial" w:cs="Arial"/>
          <w:sz w:val="24"/>
          <w:szCs w:val="24"/>
        </w:rPr>
        <w:t>ibid</w:t>
      </w:r>
      <w:r w:rsidRPr="00C72996">
        <w:rPr>
          <w:rFonts w:ascii="Arial" w:hAnsi="Arial" w:cs="Arial"/>
          <w:sz w:val="24"/>
          <w:szCs w:val="24"/>
        </w:rPr>
        <w:t>)</w:t>
      </w:r>
      <w:r w:rsidR="007024EE">
        <w:rPr>
          <w:rFonts w:ascii="Arial" w:hAnsi="Arial" w:cs="Arial"/>
          <w:sz w:val="24"/>
          <w:szCs w:val="24"/>
        </w:rPr>
        <w:t xml:space="preserve"> </w:t>
      </w:r>
      <w:r w:rsidRPr="00C72996">
        <w:rPr>
          <w:rFonts w:ascii="Arial" w:hAnsi="Arial" w:cs="Arial"/>
          <w:sz w:val="24"/>
          <w:szCs w:val="24"/>
        </w:rPr>
        <w:t>in</w:t>
      </w:r>
      <w:r w:rsidR="007024EE">
        <w:rPr>
          <w:rFonts w:ascii="Arial" w:hAnsi="Arial" w:cs="Arial"/>
          <w:sz w:val="24"/>
          <w:szCs w:val="24"/>
        </w:rPr>
        <w:t xml:space="preserve"> </w:t>
      </w:r>
      <w:r w:rsidRPr="00C72996">
        <w:rPr>
          <w:rFonts w:ascii="Arial" w:hAnsi="Arial" w:cs="Arial"/>
          <w:sz w:val="24"/>
          <w:szCs w:val="24"/>
        </w:rPr>
        <w:t>learning</w:t>
      </w:r>
      <w:r w:rsidR="007024EE">
        <w:rPr>
          <w:rFonts w:ascii="Arial" w:hAnsi="Arial" w:cs="Arial"/>
          <w:sz w:val="24"/>
          <w:szCs w:val="24"/>
        </w:rPr>
        <w:t xml:space="preserve"> </w:t>
      </w:r>
      <w:r w:rsidRPr="00C72996">
        <w:rPr>
          <w:rFonts w:ascii="Arial" w:hAnsi="Arial" w:cs="Arial"/>
          <w:sz w:val="24"/>
          <w:szCs w:val="24"/>
        </w:rPr>
        <w:t>and</w:t>
      </w:r>
      <w:r w:rsidR="007024EE">
        <w:rPr>
          <w:rFonts w:ascii="Arial" w:hAnsi="Arial" w:cs="Arial"/>
          <w:sz w:val="24"/>
          <w:szCs w:val="24"/>
        </w:rPr>
        <w:t xml:space="preserve"> </w:t>
      </w:r>
      <w:r w:rsidRPr="00C72996">
        <w:rPr>
          <w:rFonts w:ascii="Arial" w:hAnsi="Arial" w:cs="Arial"/>
          <w:sz w:val="24"/>
          <w:szCs w:val="24"/>
        </w:rPr>
        <w:t>teaching</w:t>
      </w:r>
      <w:r w:rsidR="007024EE">
        <w:rPr>
          <w:rFonts w:ascii="Arial" w:hAnsi="Arial" w:cs="Arial"/>
          <w:sz w:val="24"/>
          <w:szCs w:val="24"/>
        </w:rPr>
        <w:t xml:space="preserve"> </w:t>
      </w:r>
      <w:r w:rsidRPr="00C72996">
        <w:rPr>
          <w:rFonts w:ascii="Arial" w:hAnsi="Arial" w:cs="Arial"/>
          <w:sz w:val="24"/>
          <w:szCs w:val="24"/>
        </w:rPr>
        <w:t>is</w:t>
      </w:r>
      <w:r w:rsidR="007024EE">
        <w:rPr>
          <w:rFonts w:ascii="Arial" w:hAnsi="Arial" w:cs="Arial"/>
          <w:sz w:val="24"/>
          <w:szCs w:val="24"/>
        </w:rPr>
        <w:t xml:space="preserve"> </w:t>
      </w:r>
      <w:r w:rsidRPr="00C72996">
        <w:rPr>
          <w:rFonts w:ascii="Arial" w:hAnsi="Arial" w:cs="Arial"/>
          <w:sz w:val="24"/>
          <w:szCs w:val="24"/>
        </w:rPr>
        <w:t>key</w:t>
      </w:r>
      <w:r w:rsidR="007024EE">
        <w:rPr>
          <w:rFonts w:ascii="Arial" w:hAnsi="Arial" w:cs="Arial"/>
          <w:sz w:val="24"/>
          <w:szCs w:val="24"/>
        </w:rPr>
        <w:t xml:space="preserve"> </w:t>
      </w:r>
      <w:r w:rsidRPr="00C72996">
        <w:rPr>
          <w:rFonts w:ascii="Arial" w:hAnsi="Arial" w:cs="Arial"/>
          <w:sz w:val="24"/>
          <w:szCs w:val="24"/>
        </w:rPr>
        <w:t>to</w:t>
      </w:r>
      <w:r w:rsidR="007024EE">
        <w:rPr>
          <w:rFonts w:ascii="Arial" w:hAnsi="Arial" w:cs="Arial"/>
          <w:sz w:val="24"/>
          <w:szCs w:val="24"/>
        </w:rPr>
        <w:t xml:space="preserve"> </w:t>
      </w:r>
      <w:r w:rsidRPr="00C72996">
        <w:rPr>
          <w:rFonts w:ascii="Arial" w:hAnsi="Arial" w:cs="Arial"/>
          <w:sz w:val="24"/>
          <w:szCs w:val="24"/>
        </w:rPr>
        <w:t>the</w:t>
      </w:r>
      <w:r w:rsidR="007024EE">
        <w:rPr>
          <w:rFonts w:ascii="Arial" w:hAnsi="Arial" w:cs="Arial"/>
          <w:sz w:val="24"/>
          <w:szCs w:val="24"/>
        </w:rPr>
        <w:t xml:space="preserve"> </w:t>
      </w:r>
      <w:r w:rsidRPr="00C72996">
        <w:rPr>
          <w:rFonts w:ascii="Arial" w:hAnsi="Arial" w:cs="Arial"/>
          <w:sz w:val="24"/>
          <w:szCs w:val="24"/>
        </w:rPr>
        <w:t>University</w:t>
      </w:r>
      <w:r w:rsidR="007024EE">
        <w:rPr>
          <w:rFonts w:ascii="Arial" w:hAnsi="Arial" w:cs="Arial"/>
          <w:sz w:val="24"/>
          <w:szCs w:val="24"/>
        </w:rPr>
        <w:t xml:space="preserve"> </w:t>
      </w:r>
      <w:r w:rsidRPr="00C72996">
        <w:rPr>
          <w:rFonts w:ascii="Arial" w:hAnsi="Arial" w:cs="Arial"/>
          <w:sz w:val="24"/>
          <w:szCs w:val="24"/>
        </w:rPr>
        <w:t>Equality</w:t>
      </w:r>
      <w:r w:rsidR="007024EE">
        <w:rPr>
          <w:rFonts w:ascii="Arial" w:hAnsi="Arial" w:cs="Arial"/>
          <w:sz w:val="24"/>
          <w:szCs w:val="24"/>
        </w:rPr>
        <w:t xml:space="preserve"> </w:t>
      </w:r>
      <w:r w:rsidRPr="00C72996">
        <w:rPr>
          <w:rFonts w:ascii="Arial" w:hAnsi="Arial" w:cs="Arial"/>
          <w:sz w:val="24"/>
          <w:szCs w:val="24"/>
        </w:rPr>
        <w:t>and</w:t>
      </w:r>
      <w:r w:rsidR="007024EE">
        <w:rPr>
          <w:rFonts w:ascii="Arial" w:hAnsi="Arial" w:cs="Arial"/>
          <w:sz w:val="24"/>
          <w:szCs w:val="24"/>
        </w:rPr>
        <w:t xml:space="preserve"> </w:t>
      </w:r>
      <w:r w:rsidRPr="00C72996">
        <w:rPr>
          <w:rFonts w:ascii="Arial" w:hAnsi="Arial" w:cs="Arial"/>
          <w:sz w:val="24"/>
          <w:szCs w:val="24"/>
        </w:rPr>
        <w:t>Diversity</w:t>
      </w:r>
      <w:r w:rsidR="007024EE">
        <w:rPr>
          <w:rFonts w:ascii="Arial" w:hAnsi="Arial" w:cs="Arial"/>
          <w:sz w:val="24"/>
          <w:szCs w:val="24"/>
        </w:rPr>
        <w:t xml:space="preserve"> </w:t>
      </w:r>
      <w:r>
        <w:rPr>
          <w:rFonts w:ascii="Arial" w:hAnsi="Arial" w:cs="Arial"/>
          <w:sz w:val="24"/>
          <w:szCs w:val="24"/>
        </w:rPr>
        <w:t>(Staffordshire</w:t>
      </w:r>
      <w:r w:rsidR="007024EE">
        <w:rPr>
          <w:rFonts w:ascii="Arial" w:hAnsi="Arial" w:cs="Arial"/>
          <w:sz w:val="24"/>
          <w:szCs w:val="24"/>
        </w:rPr>
        <w:t xml:space="preserve"> </w:t>
      </w:r>
      <w:r>
        <w:rPr>
          <w:rFonts w:ascii="Arial" w:hAnsi="Arial" w:cs="Arial"/>
          <w:sz w:val="24"/>
          <w:szCs w:val="24"/>
        </w:rPr>
        <w:t>University,</w:t>
      </w:r>
      <w:r w:rsidR="007024EE">
        <w:rPr>
          <w:rFonts w:ascii="Arial" w:hAnsi="Arial" w:cs="Arial"/>
          <w:sz w:val="24"/>
          <w:szCs w:val="24"/>
        </w:rPr>
        <w:t xml:space="preserve"> </w:t>
      </w:r>
      <w:r>
        <w:rPr>
          <w:rFonts w:ascii="Arial" w:hAnsi="Arial" w:cs="Arial"/>
          <w:sz w:val="24"/>
          <w:szCs w:val="24"/>
        </w:rPr>
        <w:t>2022)</w:t>
      </w:r>
      <w:r w:rsidR="007024EE">
        <w:rPr>
          <w:rFonts w:ascii="Arial" w:hAnsi="Arial" w:cs="Arial"/>
          <w:sz w:val="24"/>
          <w:szCs w:val="24"/>
        </w:rPr>
        <w:t xml:space="preserve"> </w:t>
      </w:r>
      <w:r w:rsidRPr="00C72996">
        <w:rPr>
          <w:rFonts w:ascii="Arial" w:hAnsi="Arial" w:cs="Arial"/>
          <w:sz w:val="24"/>
          <w:szCs w:val="24"/>
        </w:rPr>
        <w:t>commitment</w:t>
      </w:r>
      <w:r w:rsidR="007024EE">
        <w:rPr>
          <w:rFonts w:ascii="Arial" w:hAnsi="Arial" w:cs="Arial"/>
          <w:sz w:val="24"/>
          <w:szCs w:val="24"/>
        </w:rPr>
        <w:t xml:space="preserve"> </w:t>
      </w:r>
      <w:r w:rsidRPr="00C72996">
        <w:rPr>
          <w:rFonts w:ascii="Arial" w:hAnsi="Arial" w:cs="Arial"/>
          <w:sz w:val="24"/>
          <w:szCs w:val="24"/>
        </w:rPr>
        <w:t>as</w:t>
      </w:r>
      <w:r w:rsidR="007024EE">
        <w:rPr>
          <w:rFonts w:ascii="Arial" w:hAnsi="Arial" w:cs="Arial"/>
          <w:sz w:val="24"/>
          <w:szCs w:val="24"/>
        </w:rPr>
        <w:t xml:space="preserve"> </w:t>
      </w:r>
      <w:r w:rsidRPr="00C72996">
        <w:rPr>
          <w:rFonts w:ascii="Arial" w:hAnsi="Arial" w:cs="Arial"/>
          <w:sz w:val="24"/>
          <w:szCs w:val="24"/>
        </w:rPr>
        <w:t>well</w:t>
      </w:r>
      <w:r w:rsidR="007024EE">
        <w:rPr>
          <w:rFonts w:ascii="Arial" w:hAnsi="Arial" w:cs="Arial"/>
          <w:sz w:val="24"/>
          <w:szCs w:val="24"/>
        </w:rPr>
        <w:t xml:space="preserve"> </w:t>
      </w:r>
      <w:r w:rsidRPr="00C72996">
        <w:rPr>
          <w:rFonts w:ascii="Arial" w:hAnsi="Arial" w:cs="Arial"/>
          <w:sz w:val="24"/>
          <w:szCs w:val="24"/>
        </w:rPr>
        <w:t>as</w:t>
      </w:r>
      <w:r w:rsidR="007024EE">
        <w:rPr>
          <w:rFonts w:ascii="Arial" w:hAnsi="Arial" w:cs="Arial"/>
          <w:sz w:val="24"/>
          <w:szCs w:val="24"/>
        </w:rPr>
        <w:t xml:space="preserve"> </w:t>
      </w:r>
      <w:r w:rsidRPr="00C72996">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S</w:t>
      </w:r>
      <w:r w:rsidRPr="00C72996">
        <w:rPr>
          <w:rFonts w:ascii="Arial" w:hAnsi="Arial" w:cs="Arial"/>
          <w:sz w:val="24"/>
          <w:szCs w:val="24"/>
        </w:rPr>
        <w:t>tudent</w:t>
      </w:r>
      <w:r w:rsidR="007024EE">
        <w:rPr>
          <w:rFonts w:ascii="Arial" w:hAnsi="Arial" w:cs="Arial"/>
          <w:sz w:val="24"/>
          <w:szCs w:val="24"/>
        </w:rPr>
        <w:t xml:space="preserve"> </w:t>
      </w:r>
      <w:r>
        <w:rPr>
          <w:rFonts w:ascii="Arial" w:hAnsi="Arial" w:cs="Arial"/>
          <w:sz w:val="24"/>
          <w:szCs w:val="24"/>
        </w:rPr>
        <w:t>E</w:t>
      </w:r>
      <w:r w:rsidRPr="00C72996">
        <w:rPr>
          <w:rFonts w:ascii="Arial" w:hAnsi="Arial" w:cs="Arial"/>
          <w:sz w:val="24"/>
          <w:szCs w:val="24"/>
        </w:rPr>
        <w:t>mployability</w:t>
      </w:r>
      <w:r w:rsidR="007024EE">
        <w:rPr>
          <w:rFonts w:ascii="Arial" w:hAnsi="Arial" w:cs="Arial"/>
          <w:sz w:val="24"/>
          <w:szCs w:val="24"/>
        </w:rPr>
        <w:t xml:space="preserve"> </w:t>
      </w:r>
      <w:r>
        <w:rPr>
          <w:rFonts w:ascii="Arial" w:hAnsi="Arial" w:cs="Arial"/>
          <w:sz w:val="24"/>
          <w:szCs w:val="24"/>
        </w:rPr>
        <w:t>A</w:t>
      </w:r>
      <w:r w:rsidRPr="00C72996">
        <w:rPr>
          <w:rFonts w:ascii="Arial" w:hAnsi="Arial" w:cs="Arial"/>
          <w:sz w:val="24"/>
          <w:szCs w:val="24"/>
        </w:rPr>
        <w:t>genda</w:t>
      </w:r>
      <w:r w:rsidR="007024EE">
        <w:rPr>
          <w:rFonts w:ascii="Arial" w:hAnsi="Arial" w:cs="Arial"/>
          <w:sz w:val="24"/>
          <w:szCs w:val="24"/>
        </w:rPr>
        <w:t xml:space="preserve"> </w:t>
      </w:r>
      <w:r>
        <w:rPr>
          <w:rFonts w:ascii="Arial" w:hAnsi="Arial" w:cs="Arial"/>
          <w:sz w:val="24"/>
          <w:szCs w:val="24"/>
        </w:rPr>
        <w:t>(Staffordshire</w:t>
      </w:r>
      <w:r w:rsidR="007024EE">
        <w:rPr>
          <w:rFonts w:ascii="Arial" w:hAnsi="Arial" w:cs="Arial"/>
          <w:sz w:val="24"/>
          <w:szCs w:val="24"/>
        </w:rPr>
        <w:t xml:space="preserve"> </w:t>
      </w:r>
      <w:r>
        <w:rPr>
          <w:rFonts w:ascii="Arial" w:hAnsi="Arial" w:cs="Arial"/>
          <w:sz w:val="24"/>
          <w:szCs w:val="24"/>
        </w:rPr>
        <w:t>University,</w:t>
      </w:r>
      <w:r w:rsidR="007024EE">
        <w:rPr>
          <w:rFonts w:ascii="Arial" w:hAnsi="Arial" w:cs="Arial"/>
          <w:sz w:val="24"/>
          <w:szCs w:val="24"/>
        </w:rPr>
        <w:t xml:space="preserve"> </w:t>
      </w:r>
      <w:r>
        <w:rPr>
          <w:rFonts w:ascii="Arial" w:hAnsi="Arial" w:cs="Arial"/>
          <w:sz w:val="24"/>
          <w:szCs w:val="24"/>
        </w:rPr>
        <w:t>2022)</w:t>
      </w:r>
      <w:r w:rsidRPr="00C72996">
        <w:rPr>
          <w:rFonts w:ascii="Arial" w:hAnsi="Arial" w:cs="Arial"/>
          <w:sz w:val="24"/>
          <w:szCs w:val="24"/>
        </w:rPr>
        <w:t>.</w:t>
      </w:r>
      <w:r w:rsidR="007024EE">
        <w:rPr>
          <w:rFonts w:ascii="Arial" w:hAnsi="Arial" w:cs="Arial"/>
          <w:sz w:val="24"/>
          <w:szCs w:val="24"/>
        </w:rPr>
        <w:t xml:space="preserve"> </w:t>
      </w:r>
      <w:r w:rsidRPr="00C72996">
        <w:rPr>
          <w:rFonts w:ascii="Arial" w:hAnsi="Arial" w:cs="Arial"/>
          <w:sz w:val="24"/>
          <w:szCs w:val="24"/>
        </w:rPr>
        <w:t>The</w:t>
      </w:r>
      <w:r w:rsidR="007024EE">
        <w:rPr>
          <w:rFonts w:ascii="Arial" w:hAnsi="Arial" w:cs="Arial"/>
          <w:sz w:val="24"/>
          <w:szCs w:val="24"/>
        </w:rPr>
        <w:t xml:space="preserve"> </w:t>
      </w:r>
      <w:r w:rsidRPr="00C72996">
        <w:rPr>
          <w:rFonts w:ascii="Arial" w:hAnsi="Arial" w:cs="Arial"/>
          <w:sz w:val="24"/>
          <w:szCs w:val="24"/>
        </w:rPr>
        <w:t>Action</w:t>
      </w:r>
      <w:r w:rsidR="007024EE">
        <w:rPr>
          <w:rFonts w:ascii="Arial" w:hAnsi="Arial" w:cs="Arial"/>
          <w:sz w:val="24"/>
          <w:szCs w:val="24"/>
        </w:rPr>
        <w:t xml:space="preserve"> </w:t>
      </w:r>
      <w:r w:rsidRPr="00C72996">
        <w:rPr>
          <w:rFonts w:ascii="Arial" w:hAnsi="Arial" w:cs="Arial"/>
          <w:sz w:val="24"/>
          <w:szCs w:val="24"/>
        </w:rPr>
        <w:t>on</w:t>
      </w:r>
      <w:r w:rsidR="007024EE">
        <w:rPr>
          <w:rFonts w:ascii="Arial" w:hAnsi="Arial" w:cs="Arial"/>
          <w:sz w:val="24"/>
          <w:szCs w:val="24"/>
        </w:rPr>
        <w:t xml:space="preserve"> </w:t>
      </w:r>
      <w:r w:rsidRPr="00C72996">
        <w:rPr>
          <w:rFonts w:ascii="Arial" w:hAnsi="Arial" w:cs="Arial"/>
          <w:sz w:val="24"/>
          <w:szCs w:val="24"/>
        </w:rPr>
        <w:t>Poverty</w:t>
      </w:r>
      <w:r w:rsidR="007024EE">
        <w:rPr>
          <w:rFonts w:ascii="Arial" w:hAnsi="Arial" w:cs="Arial"/>
          <w:sz w:val="24"/>
          <w:szCs w:val="24"/>
        </w:rPr>
        <w:t xml:space="preserve"> </w:t>
      </w:r>
      <w:r w:rsidRPr="00C72996">
        <w:rPr>
          <w:rFonts w:ascii="Arial" w:hAnsi="Arial" w:cs="Arial"/>
          <w:sz w:val="24"/>
          <w:szCs w:val="24"/>
        </w:rPr>
        <w:t>and</w:t>
      </w:r>
      <w:r w:rsidR="007024EE">
        <w:rPr>
          <w:rFonts w:ascii="Arial" w:hAnsi="Arial" w:cs="Arial"/>
          <w:sz w:val="24"/>
          <w:szCs w:val="24"/>
        </w:rPr>
        <w:t xml:space="preserve"> </w:t>
      </w:r>
      <w:r w:rsidRPr="00C72996">
        <w:rPr>
          <w:rFonts w:ascii="Arial" w:hAnsi="Arial" w:cs="Arial"/>
          <w:sz w:val="24"/>
          <w:szCs w:val="24"/>
        </w:rPr>
        <w:t>Hardship</w:t>
      </w:r>
      <w:r w:rsidR="007024EE">
        <w:rPr>
          <w:rFonts w:ascii="Arial" w:hAnsi="Arial" w:cs="Arial"/>
          <w:sz w:val="24"/>
          <w:szCs w:val="24"/>
        </w:rPr>
        <w:t xml:space="preserve"> </w:t>
      </w:r>
      <w:r w:rsidRPr="00C72996">
        <w:rPr>
          <w:rFonts w:ascii="Arial" w:hAnsi="Arial" w:cs="Arial"/>
          <w:sz w:val="24"/>
          <w:szCs w:val="24"/>
        </w:rPr>
        <w:t>Degree</w:t>
      </w:r>
      <w:r w:rsidR="007024EE">
        <w:rPr>
          <w:rFonts w:ascii="Arial" w:hAnsi="Arial" w:cs="Arial"/>
          <w:sz w:val="24"/>
          <w:szCs w:val="24"/>
        </w:rPr>
        <w:t xml:space="preserve"> </w:t>
      </w:r>
      <w:r w:rsidRPr="00C72996">
        <w:rPr>
          <w:rFonts w:ascii="Arial" w:hAnsi="Arial" w:cs="Arial"/>
          <w:sz w:val="24"/>
          <w:szCs w:val="24"/>
        </w:rPr>
        <w:t>s</w:t>
      </w:r>
      <w:r>
        <w:rPr>
          <w:rFonts w:ascii="Arial" w:hAnsi="Arial" w:cs="Arial"/>
          <w:sz w:val="24"/>
          <w:szCs w:val="24"/>
        </w:rPr>
        <w:t>ought</w:t>
      </w:r>
      <w:r w:rsidR="007024EE">
        <w:rPr>
          <w:rFonts w:ascii="Arial" w:hAnsi="Arial" w:cs="Arial"/>
          <w:sz w:val="24"/>
          <w:szCs w:val="24"/>
        </w:rPr>
        <w:t xml:space="preserve"> </w:t>
      </w:r>
      <w:r w:rsidRPr="00C72996">
        <w:rPr>
          <w:rFonts w:ascii="Arial" w:hAnsi="Arial" w:cs="Arial"/>
          <w:sz w:val="24"/>
          <w:szCs w:val="24"/>
        </w:rPr>
        <w:t>to</w:t>
      </w:r>
      <w:r w:rsidR="007024EE">
        <w:rPr>
          <w:rFonts w:ascii="Arial" w:hAnsi="Arial" w:cs="Arial"/>
          <w:sz w:val="24"/>
          <w:szCs w:val="24"/>
        </w:rPr>
        <w:t xml:space="preserve"> </w:t>
      </w:r>
      <w:r w:rsidRPr="00C72996">
        <w:rPr>
          <w:rFonts w:ascii="Arial" w:hAnsi="Arial" w:cs="Arial"/>
          <w:sz w:val="24"/>
          <w:szCs w:val="24"/>
        </w:rPr>
        <w:t>develop</w:t>
      </w:r>
      <w:r w:rsidR="007024EE">
        <w:rPr>
          <w:rFonts w:ascii="Arial" w:hAnsi="Arial" w:cs="Arial"/>
          <w:sz w:val="24"/>
          <w:szCs w:val="24"/>
        </w:rPr>
        <w:t xml:space="preserve"> </w:t>
      </w:r>
      <w:r w:rsidRPr="00C72996">
        <w:rPr>
          <w:rFonts w:ascii="Arial" w:hAnsi="Arial" w:cs="Arial"/>
          <w:sz w:val="24"/>
          <w:szCs w:val="24"/>
        </w:rPr>
        <w:t>an</w:t>
      </w:r>
      <w:r w:rsidR="007024EE">
        <w:rPr>
          <w:rFonts w:ascii="Arial" w:hAnsi="Arial" w:cs="Arial"/>
          <w:sz w:val="24"/>
          <w:szCs w:val="24"/>
        </w:rPr>
        <w:t xml:space="preserve"> </w:t>
      </w:r>
      <w:r w:rsidRPr="00C72996">
        <w:rPr>
          <w:rFonts w:ascii="Arial" w:hAnsi="Arial" w:cs="Arial"/>
          <w:sz w:val="24"/>
          <w:szCs w:val="24"/>
        </w:rPr>
        <w:t>innovative</w:t>
      </w:r>
      <w:r w:rsidR="007024EE">
        <w:rPr>
          <w:rFonts w:ascii="Arial" w:hAnsi="Arial" w:cs="Arial"/>
          <w:sz w:val="24"/>
          <w:szCs w:val="24"/>
        </w:rPr>
        <w:t xml:space="preserve"> </w:t>
      </w:r>
      <w:r w:rsidRPr="00C72996">
        <w:rPr>
          <w:rFonts w:ascii="Arial" w:hAnsi="Arial" w:cs="Arial"/>
          <w:sz w:val="24"/>
          <w:szCs w:val="24"/>
        </w:rPr>
        <w:t>curriculum</w:t>
      </w:r>
      <w:r w:rsidR="007024EE">
        <w:rPr>
          <w:rFonts w:ascii="Arial" w:hAnsi="Arial" w:cs="Arial"/>
          <w:sz w:val="24"/>
          <w:szCs w:val="24"/>
        </w:rPr>
        <w:t xml:space="preserve"> </w:t>
      </w:r>
      <w:r w:rsidRPr="00C72996">
        <w:rPr>
          <w:rFonts w:ascii="Arial" w:hAnsi="Arial" w:cs="Arial"/>
          <w:sz w:val="24"/>
          <w:szCs w:val="24"/>
        </w:rPr>
        <w:t>design,</w:t>
      </w:r>
      <w:r w:rsidR="007024EE">
        <w:rPr>
          <w:rFonts w:ascii="Arial" w:hAnsi="Arial" w:cs="Arial"/>
          <w:sz w:val="24"/>
          <w:szCs w:val="24"/>
        </w:rPr>
        <w:t xml:space="preserve"> </w:t>
      </w:r>
      <w:r w:rsidRPr="00C72996">
        <w:rPr>
          <w:rFonts w:ascii="Arial" w:hAnsi="Arial" w:cs="Arial"/>
          <w:sz w:val="24"/>
          <w:szCs w:val="24"/>
        </w:rPr>
        <w:t>co-producing</w:t>
      </w:r>
      <w:r w:rsidR="007024EE">
        <w:rPr>
          <w:rFonts w:ascii="Arial" w:hAnsi="Arial" w:cs="Arial"/>
          <w:sz w:val="24"/>
          <w:szCs w:val="24"/>
        </w:rPr>
        <w:t xml:space="preserve"> </w:t>
      </w:r>
      <w:r w:rsidRPr="00C72996">
        <w:rPr>
          <w:rFonts w:ascii="Arial" w:hAnsi="Arial" w:cs="Arial"/>
          <w:sz w:val="24"/>
          <w:szCs w:val="24"/>
        </w:rPr>
        <w:t>the</w:t>
      </w:r>
      <w:r w:rsidR="007024EE">
        <w:rPr>
          <w:rFonts w:ascii="Arial" w:hAnsi="Arial" w:cs="Arial"/>
          <w:sz w:val="24"/>
          <w:szCs w:val="24"/>
        </w:rPr>
        <w:t xml:space="preserve"> </w:t>
      </w:r>
      <w:r w:rsidRPr="00C72996">
        <w:rPr>
          <w:rFonts w:ascii="Arial" w:hAnsi="Arial" w:cs="Arial"/>
          <w:sz w:val="24"/>
          <w:szCs w:val="24"/>
        </w:rPr>
        <w:t>curriculum</w:t>
      </w:r>
      <w:r w:rsidR="007024EE">
        <w:rPr>
          <w:rFonts w:ascii="Arial" w:hAnsi="Arial" w:cs="Arial"/>
          <w:sz w:val="24"/>
          <w:szCs w:val="24"/>
        </w:rPr>
        <w:t xml:space="preserve"> </w:t>
      </w:r>
      <w:r w:rsidRPr="00C72996">
        <w:rPr>
          <w:rFonts w:ascii="Arial" w:hAnsi="Arial" w:cs="Arial"/>
          <w:sz w:val="24"/>
          <w:szCs w:val="24"/>
        </w:rPr>
        <w:t>with</w:t>
      </w:r>
      <w:r w:rsidR="007024EE">
        <w:rPr>
          <w:rFonts w:ascii="Arial" w:hAnsi="Arial" w:cs="Arial"/>
          <w:sz w:val="24"/>
          <w:szCs w:val="24"/>
        </w:rPr>
        <w:t xml:space="preserve"> </w:t>
      </w:r>
      <w:r w:rsidRPr="00C72996">
        <w:rPr>
          <w:rFonts w:ascii="Arial" w:hAnsi="Arial" w:cs="Arial"/>
          <w:sz w:val="24"/>
          <w:szCs w:val="24"/>
        </w:rPr>
        <w:t>a</w:t>
      </w:r>
      <w:r w:rsidR="007024EE">
        <w:rPr>
          <w:rFonts w:ascii="Arial" w:hAnsi="Arial" w:cs="Arial"/>
          <w:sz w:val="24"/>
          <w:szCs w:val="24"/>
        </w:rPr>
        <w:t xml:space="preserve"> </w:t>
      </w:r>
      <w:r w:rsidRPr="00C72996">
        <w:rPr>
          <w:rFonts w:ascii="Arial" w:hAnsi="Arial" w:cs="Arial"/>
          <w:sz w:val="24"/>
          <w:szCs w:val="24"/>
        </w:rPr>
        <w:t>steering</w:t>
      </w:r>
      <w:r w:rsidR="007024EE">
        <w:rPr>
          <w:rFonts w:ascii="Arial" w:hAnsi="Arial" w:cs="Arial"/>
          <w:sz w:val="24"/>
          <w:szCs w:val="24"/>
        </w:rPr>
        <w:t xml:space="preserve"> </w:t>
      </w:r>
      <w:r w:rsidRPr="00C72996">
        <w:rPr>
          <w:rFonts w:ascii="Arial" w:hAnsi="Arial" w:cs="Arial"/>
          <w:sz w:val="24"/>
          <w:szCs w:val="24"/>
        </w:rPr>
        <w:t>group</w:t>
      </w:r>
      <w:r w:rsidR="007024EE">
        <w:rPr>
          <w:rFonts w:ascii="Arial" w:hAnsi="Arial" w:cs="Arial"/>
          <w:sz w:val="24"/>
          <w:szCs w:val="24"/>
        </w:rPr>
        <w:t xml:space="preserve"> </w:t>
      </w:r>
      <w:r w:rsidRPr="00C72996">
        <w:rPr>
          <w:rFonts w:ascii="Arial" w:hAnsi="Arial" w:cs="Arial"/>
          <w:sz w:val="24"/>
          <w:szCs w:val="24"/>
        </w:rPr>
        <w:t>of</w:t>
      </w:r>
      <w:r w:rsidR="007024EE">
        <w:rPr>
          <w:rFonts w:ascii="Arial" w:hAnsi="Arial" w:cs="Arial"/>
          <w:sz w:val="24"/>
          <w:szCs w:val="24"/>
        </w:rPr>
        <w:t xml:space="preserve"> </w:t>
      </w:r>
      <w:r w:rsidRPr="00C72996">
        <w:rPr>
          <w:rFonts w:ascii="Arial" w:hAnsi="Arial" w:cs="Arial"/>
          <w:sz w:val="24"/>
          <w:szCs w:val="24"/>
        </w:rPr>
        <w:t>local</w:t>
      </w:r>
      <w:r w:rsidR="007024EE">
        <w:rPr>
          <w:rFonts w:ascii="Arial" w:hAnsi="Arial" w:cs="Arial"/>
          <w:sz w:val="24"/>
          <w:szCs w:val="24"/>
        </w:rPr>
        <w:t xml:space="preserve"> </w:t>
      </w:r>
      <w:r w:rsidRPr="00C72996">
        <w:rPr>
          <w:rFonts w:ascii="Arial" w:hAnsi="Arial" w:cs="Arial"/>
          <w:sz w:val="24"/>
          <w:szCs w:val="24"/>
        </w:rPr>
        <w:t>and</w:t>
      </w:r>
      <w:r w:rsidR="007024EE">
        <w:rPr>
          <w:rFonts w:ascii="Arial" w:hAnsi="Arial" w:cs="Arial"/>
          <w:sz w:val="24"/>
          <w:szCs w:val="24"/>
        </w:rPr>
        <w:t xml:space="preserve"> </w:t>
      </w:r>
      <w:r w:rsidRPr="00C72996">
        <w:rPr>
          <w:rFonts w:ascii="Arial" w:hAnsi="Arial" w:cs="Arial"/>
          <w:sz w:val="24"/>
          <w:szCs w:val="24"/>
        </w:rPr>
        <w:t>national</w:t>
      </w:r>
      <w:r w:rsidR="007024EE">
        <w:rPr>
          <w:rFonts w:ascii="Arial" w:hAnsi="Arial" w:cs="Arial"/>
          <w:sz w:val="24"/>
          <w:szCs w:val="24"/>
        </w:rPr>
        <w:t xml:space="preserve"> </w:t>
      </w:r>
      <w:r w:rsidRPr="00C72996">
        <w:rPr>
          <w:rFonts w:ascii="Arial" w:hAnsi="Arial" w:cs="Arial"/>
          <w:sz w:val="24"/>
          <w:szCs w:val="24"/>
        </w:rPr>
        <w:t>voluntary</w:t>
      </w:r>
      <w:r w:rsidR="007024EE">
        <w:rPr>
          <w:rFonts w:ascii="Arial" w:hAnsi="Arial" w:cs="Arial"/>
          <w:sz w:val="24"/>
          <w:szCs w:val="24"/>
        </w:rPr>
        <w:t xml:space="preserve"> </w:t>
      </w:r>
      <w:r w:rsidRPr="00C72996">
        <w:rPr>
          <w:rFonts w:ascii="Arial" w:hAnsi="Arial" w:cs="Arial"/>
          <w:sz w:val="24"/>
          <w:szCs w:val="24"/>
        </w:rPr>
        <w:t>sector</w:t>
      </w:r>
      <w:r w:rsidR="007024EE">
        <w:rPr>
          <w:rFonts w:ascii="Arial" w:hAnsi="Arial" w:cs="Arial"/>
          <w:sz w:val="24"/>
          <w:szCs w:val="24"/>
        </w:rPr>
        <w:t xml:space="preserve"> </w:t>
      </w:r>
      <w:r w:rsidRPr="00C72996">
        <w:rPr>
          <w:rFonts w:ascii="Arial" w:hAnsi="Arial" w:cs="Arial"/>
          <w:sz w:val="24"/>
          <w:szCs w:val="24"/>
        </w:rPr>
        <w:t>leaders.</w:t>
      </w:r>
      <w:r w:rsidR="007024EE">
        <w:rPr>
          <w:rFonts w:ascii="Arial" w:hAnsi="Arial" w:cs="Arial"/>
          <w:sz w:val="24"/>
          <w:szCs w:val="24"/>
        </w:rPr>
        <w:t xml:space="preserve"> </w:t>
      </w:r>
      <w:r w:rsidR="006F021A" w:rsidRPr="008D7019">
        <w:rPr>
          <w:rFonts w:ascii="Arial" w:hAnsi="Arial" w:cs="Arial"/>
          <w:sz w:val="24"/>
          <w:szCs w:val="24"/>
        </w:rPr>
        <w:t>The</w:t>
      </w:r>
      <w:r w:rsidR="007024EE">
        <w:rPr>
          <w:rFonts w:ascii="Arial" w:hAnsi="Arial" w:cs="Arial"/>
          <w:sz w:val="24"/>
          <w:szCs w:val="24"/>
        </w:rPr>
        <w:t xml:space="preserve"> </w:t>
      </w:r>
      <w:r w:rsidR="006F021A" w:rsidRPr="008D7019">
        <w:rPr>
          <w:rFonts w:ascii="Arial" w:hAnsi="Arial" w:cs="Arial"/>
          <w:sz w:val="24"/>
          <w:szCs w:val="24"/>
        </w:rPr>
        <w:t>degree</w:t>
      </w:r>
      <w:r w:rsidR="007024EE">
        <w:rPr>
          <w:rFonts w:ascii="Arial" w:hAnsi="Arial" w:cs="Arial"/>
          <w:sz w:val="24"/>
          <w:szCs w:val="24"/>
        </w:rPr>
        <w:t xml:space="preserve"> </w:t>
      </w:r>
      <w:r w:rsidR="006F021A" w:rsidRPr="008D7019">
        <w:rPr>
          <w:rFonts w:ascii="Arial" w:hAnsi="Arial" w:cs="Arial"/>
          <w:sz w:val="24"/>
          <w:szCs w:val="24"/>
        </w:rPr>
        <w:t>actively</w:t>
      </w:r>
      <w:r w:rsidR="007024EE">
        <w:rPr>
          <w:rFonts w:ascii="Arial" w:hAnsi="Arial" w:cs="Arial"/>
          <w:sz w:val="24"/>
          <w:szCs w:val="24"/>
        </w:rPr>
        <w:t xml:space="preserve"> </w:t>
      </w:r>
      <w:r w:rsidR="006F021A" w:rsidRPr="008D7019">
        <w:rPr>
          <w:rFonts w:ascii="Arial" w:hAnsi="Arial" w:cs="Arial"/>
          <w:sz w:val="24"/>
          <w:szCs w:val="24"/>
        </w:rPr>
        <w:t>s</w:t>
      </w:r>
      <w:r w:rsidR="006F021A">
        <w:rPr>
          <w:rFonts w:ascii="Arial" w:hAnsi="Arial" w:cs="Arial"/>
          <w:sz w:val="24"/>
          <w:szCs w:val="24"/>
        </w:rPr>
        <w:t>ought</w:t>
      </w:r>
      <w:r w:rsidR="007024EE">
        <w:rPr>
          <w:rFonts w:ascii="Arial" w:hAnsi="Arial" w:cs="Arial"/>
          <w:sz w:val="24"/>
          <w:szCs w:val="24"/>
        </w:rPr>
        <w:t xml:space="preserve"> </w:t>
      </w:r>
      <w:r w:rsidR="006F021A" w:rsidRPr="008D7019">
        <w:rPr>
          <w:rFonts w:ascii="Arial" w:hAnsi="Arial" w:cs="Arial"/>
          <w:sz w:val="24"/>
          <w:szCs w:val="24"/>
        </w:rPr>
        <w:t>to</w:t>
      </w:r>
      <w:r w:rsidR="007024EE">
        <w:rPr>
          <w:rFonts w:ascii="Arial" w:hAnsi="Arial" w:cs="Arial"/>
          <w:sz w:val="24"/>
          <w:szCs w:val="24"/>
        </w:rPr>
        <w:t xml:space="preserve"> </w:t>
      </w:r>
      <w:r w:rsidR="006F021A" w:rsidRPr="008D7019">
        <w:rPr>
          <w:rFonts w:ascii="Arial" w:hAnsi="Arial" w:cs="Arial"/>
          <w:sz w:val="24"/>
          <w:szCs w:val="24"/>
        </w:rPr>
        <w:t>recruit</w:t>
      </w:r>
      <w:r w:rsidR="007024EE">
        <w:rPr>
          <w:rFonts w:ascii="Arial" w:hAnsi="Arial" w:cs="Arial"/>
          <w:sz w:val="24"/>
          <w:szCs w:val="24"/>
        </w:rPr>
        <w:t xml:space="preserve"> </w:t>
      </w:r>
      <w:r w:rsidR="006F021A" w:rsidRPr="008D7019">
        <w:rPr>
          <w:rFonts w:ascii="Arial" w:hAnsi="Arial" w:cs="Arial"/>
          <w:sz w:val="24"/>
          <w:szCs w:val="24"/>
        </w:rPr>
        <w:t>students</w:t>
      </w:r>
      <w:r w:rsidR="007024EE">
        <w:rPr>
          <w:rFonts w:ascii="Arial" w:hAnsi="Arial" w:cs="Arial"/>
          <w:sz w:val="24"/>
          <w:szCs w:val="24"/>
        </w:rPr>
        <w:t xml:space="preserve"> </w:t>
      </w:r>
      <w:r w:rsidR="006F021A" w:rsidRPr="007325A3">
        <w:rPr>
          <w:rFonts w:ascii="Arial" w:hAnsi="Arial" w:cs="Arial"/>
          <w:sz w:val="24"/>
          <w:szCs w:val="24"/>
        </w:rPr>
        <w:t>from</w:t>
      </w:r>
      <w:r w:rsidR="007024EE" w:rsidRPr="007325A3">
        <w:rPr>
          <w:rFonts w:ascii="Arial" w:hAnsi="Arial" w:cs="Arial"/>
          <w:sz w:val="24"/>
          <w:szCs w:val="24"/>
        </w:rPr>
        <w:t xml:space="preserve"> </w:t>
      </w:r>
      <w:r w:rsidR="00F50520" w:rsidRPr="007325A3">
        <w:rPr>
          <w:rFonts w:ascii="Arial" w:hAnsi="Arial" w:cs="Arial"/>
          <w:sz w:val="24"/>
          <w:szCs w:val="24"/>
        </w:rPr>
        <w:t>low-income</w:t>
      </w:r>
      <w:r w:rsidR="007024EE" w:rsidRPr="007325A3">
        <w:rPr>
          <w:rFonts w:ascii="Arial" w:hAnsi="Arial" w:cs="Arial"/>
          <w:sz w:val="24"/>
          <w:szCs w:val="24"/>
        </w:rPr>
        <w:t xml:space="preserve"> </w:t>
      </w:r>
      <w:r w:rsidR="006F021A" w:rsidRPr="007325A3">
        <w:rPr>
          <w:rFonts w:ascii="Arial" w:hAnsi="Arial" w:cs="Arial"/>
          <w:sz w:val="24"/>
          <w:szCs w:val="24"/>
        </w:rPr>
        <w:t>backgrounds</w:t>
      </w:r>
      <w:r w:rsidR="007024EE" w:rsidRPr="007325A3">
        <w:rPr>
          <w:rFonts w:ascii="Arial" w:hAnsi="Arial" w:cs="Arial"/>
          <w:sz w:val="24"/>
          <w:szCs w:val="24"/>
        </w:rPr>
        <w:t xml:space="preserve"> </w:t>
      </w:r>
      <w:r w:rsidR="006F021A" w:rsidRPr="007325A3">
        <w:rPr>
          <w:rFonts w:ascii="Arial" w:hAnsi="Arial" w:cs="Arial"/>
          <w:sz w:val="24"/>
          <w:szCs w:val="24"/>
        </w:rPr>
        <w:t>and</w:t>
      </w:r>
      <w:r w:rsidR="007024EE" w:rsidRPr="007325A3">
        <w:rPr>
          <w:rFonts w:ascii="Arial" w:hAnsi="Arial" w:cs="Arial"/>
          <w:sz w:val="24"/>
          <w:szCs w:val="24"/>
        </w:rPr>
        <w:t xml:space="preserve"> </w:t>
      </w:r>
      <w:r w:rsidR="006F021A" w:rsidRPr="007325A3">
        <w:rPr>
          <w:rFonts w:ascii="Arial" w:hAnsi="Arial" w:cs="Arial"/>
          <w:sz w:val="24"/>
          <w:szCs w:val="24"/>
        </w:rPr>
        <w:t>developed</w:t>
      </w:r>
      <w:r w:rsidR="007024EE" w:rsidRPr="007325A3">
        <w:rPr>
          <w:rFonts w:ascii="Arial" w:hAnsi="Arial" w:cs="Arial"/>
          <w:sz w:val="24"/>
          <w:szCs w:val="24"/>
        </w:rPr>
        <w:t xml:space="preserve"> </w:t>
      </w:r>
      <w:r w:rsidR="006F021A" w:rsidRPr="007325A3">
        <w:rPr>
          <w:rFonts w:ascii="Arial" w:hAnsi="Arial" w:cs="Arial"/>
          <w:sz w:val="24"/>
          <w:szCs w:val="24"/>
        </w:rPr>
        <w:t>a</w:t>
      </w:r>
      <w:r w:rsidR="007024EE" w:rsidRPr="007325A3">
        <w:rPr>
          <w:rFonts w:ascii="Arial" w:hAnsi="Arial" w:cs="Arial"/>
          <w:sz w:val="24"/>
          <w:szCs w:val="24"/>
        </w:rPr>
        <w:t xml:space="preserve"> </w:t>
      </w:r>
      <w:r w:rsidR="006F021A" w:rsidRPr="007325A3">
        <w:rPr>
          <w:rFonts w:ascii="Arial" w:hAnsi="Arial" w:cs="Arial"/>
          <w:sz w:val="24"/>
          <w:szCs w:val="24"/>
        </w:rPr>
        <w:t>bursary</w:t>
      </w:r>
      <w:r w:rsidR="007024EE" w:rsidRPr="007325A3">
        <w:rPr>
          <w:rFonts w:ascii="Arial" w:hAnsi="Arial" w:cs="Arial"/>
          <w:sz w:val="24"/>
          <w:szCs w:val="24"/>
        </w:rPr>
        <w:t xml:space="preserve"> </w:t>
      </w:r>
      <w:r w:rsidR="006F021A" w:rsidRPr="007325A3">
        <w:rPr>
          <w:rFonts w:ascii="Arial" w:hAnsi="Arial" w:cs="Arial"/>
          <w:sz w:val="24"/>
          <w:szCs w:val="24"/>
        </w:rPr>
        <w:t>linked</w:t>
      </w:r>
      <w:r w:rsidR="007024EE" w:rsidRPr="007325A3">
        <w:rPr>
          <w:rFonts w:ascii="Arial" w:hAnsi="Arial" w:cs="Arial"/>
          <w:sz w:val="24"/>
          <w:szCs w:val="24"/>
        </w:rPr>
        <w:t xml:space="preserve"> </w:t>
      </w:r>
      <w:r w:rsidR="006F021A" w:rsidRPr="007325A3">
        <w:rPr>
          <w:rFonts w:ascii="Arial" w:hAnsi="Arial" w:cs="Arial"/>
          <w:sz w:val="24"/>
          <w:szCs w:val="24"/>
        </w:rPr>
        <w:t>to</w:t>
      </w:r>
      <w:r w:rsidR="007024EE" w:rsidRPr="007325A3">
        <w:rPr>
          <w:rFonts w:ascii="Arial" w:hAnsi="Arial" w:cs="Arial"/>
          <w:sz w:val="24"/>
          <w:szCs w:val="24"/>
        </w:rPr>
        <w:t xml:space="preserve"> </w:t>
      </w:r>
      <w:r w:rsidR="006F021A" w:rsidRPr="007325A3">
        <w:rPr>
          <w:rFonts w:ascii="Arial" w:hAnsi="Arial" w:cs="Arial"/>
          <w:sz w:val="24"/>
          <w:szCs w:val="24"/>
        </w:rPr>
        <w:t>supporting</w:t>
      </w:r>
      <w:r w:rsidR="007024EE" w:rsidRPr="007325A3">
        <w:rPr>
          <w:rFonts w:ascii="Arial" w:hAnsi="Arial" w:cs="Arial"/>
          <w:sz w:val="24"/>
          <w:szCs w:val="24"/>
        </w:rPr>
        <w:t xml:space="preserve"> </w:t>
      </w:r>
      <w:r w:rsidR="006F021A" w:rsidRPr="007325A3">
        <w:rPr>
          <w:rFonts w:ascii="Arial" w:hAnsi="Arial" w:cs="Arial"/>
          <w:sz w:val="24"/>
          <w:szCs w:val="24"/>
        </w:rPr>
        <w:t>students</w:t>
      </w:r>
      <w:r w:rsidR="007024EE" w:rsidRPr="007325A3">
        <w:rPr>
          <w:rFonts w:ascii="Arial" w:hAnsi="Arial" w:cs="Arial"/>
          <w:sz w:val="24"/>
          <w:szCs w:val="24"/>
        </w:rPr>
        <w:t xml:space="preserve"> </w:t>
      </w:r>
      <w:r w:rsidR="006F021A" w:rsidRPr="007325A3">
        <w:rPr>
          <w:rFonts w:ascii="Arial" w:hAnsi="Arial" w:cs="Arial"/>
          <w:sz w:val="24"/>
          <w:szCs w:val="24"/>
        </w:rPr>
        <w:t>from</w:t>
      </w:r>
      <w:r w:rsidR="007024EE">
        <w:rPr>
          <w:rFonts w:ascii="Arial" w:hAnsi="Arial" w:cs="Arial"/>
          <w:sz w:val="24"/>
          <w:szCs w:val="24"/>
        </w:rPr>
        <w:t xml:space="preserve"> </w:t>
      </w:r>
      <w:r w:rsidR="006F021A" w:rsidRPr="008D7019">
        <w:rPr>
          <w:rFonts w:ascii="Arial" w:hAnsi="Arial" w:cs="Arial"/>
          <w:sz w:val="24"/>
          <w:szCs w:val="24"/>
        </w:rPr>
        <w:t>these</w:t>
      </w:r>
      <w:r w:rsidR="007024EE">
        <w:rPr>
          <w:rFonts w:ascii="Arial" w:hAnsi="Arial" w:cs="Arial"/>
          <w:sz w:val="24"/>
          <w:szCs w:val="24"/>
        </w:rPr>
        <w:t xml:space="preserve"> </w:t>
      </w:r>
      <w:r w:rsidR="006F021A" w:rsidRPr="008D7019">
        <w:rPr>
          <w:rFonts w:ascii="Arial" w:hAnsi="Arial" w:cs="Arial"/>
          <w:sz w:val="24"/>
          <w:szCs w:val="24"/>
        </w:rPr>
        <w:t>backgrounds.</w:t>
      </w:r>
      <w:r w:rsidR="007024EE">
        <w:rPr>
          <w:rFonts w:ascii="Arial" w:hAnsi="Arial" w:cs="Arial"/>
          <w:sz w:val="24"/>
          <w:szCs w:val="24"/>
        </w:rPr>
        <w:t xml:space="preserve"> </w:t>
      </w:r>
      <w:r w:rsidR="006F021A">
        <w:rPr>
          <w:rFonts w:ascii="Arial" w:hAnsi="Arial" w:cs="Arial"/>
          <w:sz w:val="24"/>
          <w:szCs w:val="24"/>
        </w:rPr>
        <w:t>Low</w:t>
      </w:r>
      <w:r w:rsidR="007024EE">
        <w:rPr>
          <w:rFonts w:ascii="Arial" w:hAnsi="Arial" w:cs="Arial"/>
          <w:sz w:val="24"/>
          <w:szCs w:val="24"/>
        </w:rPr>
        <w:t xml:space="preserve"> </w:t>
      </w:r>
      <w:r w:rsidR="006F021A">
        <w:rPr>
          <w:rFonts w:ascii="Arial" w:hAnsi="Arial" w:cs="Arial"/>
          <w:sz w:val="24"/>
          <w:szCs w:val="24"/>
        </w:rPr>
        <w:t>income</w:t>
      </w:r>
      <w:r w:rsidR="007024EE">
        <w:rPr>
          <w:rFonts w:ascii="Arial" w:hAnsi="Arial" w:cs="Arial"/>
          <w:sz w:val="24"/>
          <w:szCs w:val="24"/>
        </w:rPr>
        <w:t xml:space="preserve"> </w:t>
      </w:r>
      <w:r w:rsidR="006F021A">
        <w:rPr>
          <w:rFonts w:ascii="Arial" w:hAnsi="Arial" w:cs="Arial"/>
          <w:sz w:val="24"/>
          <w:szCs w:val="24"/>
        </w:rPr>
        <w:t>is</w:t>
      </w:r>
      <w:r w:rsidR="007024EE">
        <w:rPr>
          <w:rFonts w:ascii="Arial" w:hAnsi="Arial" w:cs="Arial"/>
          <w:sz w:val="24"/>
          <w:szCs w:val="24"/>
        </w:rPr>
        <w:t xml:space="preserve"> </w:t>
      </w:r>
      <w:r w:rsidR="006F021A">
        <w:rPr>
          <w:rFonts w:ascii="Arial" w:hAnsi="Arial" w:cs="Arial"/>
          <w:sz w:val="24"/>
          <w:szCs w:val="24"/>
        </w:rPr>
        <w:t>a</w:t>
      </w:r>
      <w:r w:rsidR="007024EE">
        <w:rPr>
          <w:rFonts w:ascii="Arial" w:hAnsi="Arial" w:cs="Arial"/>
          <w:sz w:val="24"/>
          <w:szCs w:val="24"/>
        </w:rPr>
        <w:t xml:space="preserve"> </w:t>
      </w:r>
      <w:r w:rsidR="006F021A">
        <w:rPr>
          <w:rFonts w:ascii="Arial" w:hAnsi="Arial" w:cs="Arial"/>
          <w:sz w:val="24"/>
          <w:szCs w:val="24"/>
        </w:rPr>
        <w:t>term</w:t>
      </w:r>
      <w:r w:rsidR="007024EE">
        <w:rPr>
          <w:rFonts w:ascii="Arial" w:hAnsi="Arial" w:cs="Arial"/>
          <w:sz w:val="24"/>
          <w:szCs w:val="24"/>
        </w:rPr>
        <w:t xml:space="preserve"> </w:t>
      </w:r>
      <w:r w:rsidR="006F021A">
        <w:rPr>
          <w:rFonts w:ascii="Arial" w:hAnsi="Arial" w:cs="Arial"/>
          <w:sz w:val="24"/>
          <w:szCs w:val="24"/>
        </w:rPr>
        <w:t>that</w:t>
      </w:r>
      <w:r w:rsidR="007024EE">
        <w:rPr>
          <w:rFonts w:ascii="Arial" w:hAnsi="Arial" w:cs="Arial"/>
          <w:sz w:val="24"/>
          <w:szCs w:val="24"/>
        </w:rPr>
        <w:t xml:space="preserve"> </w:t>
      </w:r>
      <w:r w:rsidR="006F021A">
        <w:rPr>
          <w:rFonts w:ascii="Arial" w:hAnsi="Arial" w:cs="Arial"/>
          <w:sz w:val="24"/>
          <w:szCs w:val="24"/>
        </w:rPr>
        <w:t>can</w:t>
      </w:r>
      <w:r w:rsidR="007024EE">
        <w:rPr>
          <w:rFonts w:ascii="Arial" w:hAnsi="Arial" w:cs="Arial"/>
          <w:sz w:val="24"/>
          <w:szCs w:val="24"/>
        </w:rPr>
        <w:t xml:space="preserve"> </w:t>
      </w:r>
      <w:r w:rsidR="006F021A">
        <w:rPr>
          <w:rFonts w:ascii="Arial" w:hAnsi="Arial" w:cs="Arial"/>
          <w:sz w:val="24"/>
          <w:szCs w:val="24"/>
        </w:rPr>
        <w:t>be</w:t>
      </w:r>
      <w:r w:rsidR="007024EE">
        <w:rPr>
          <w:rFonts w:ascii="Arial" w:hAnsi="Arial" w:cs="Arial"/>
          <w:sz w:val="24"/>
          <w:szCs w:val="24"/>
        </w:rPr>
        <w:t xml:space="preserve"> </w:t>
      </w:r>
      <w:r w:rsidR="006F021A">
        <w:rPr>
          <w:rFonts w:ascii="Arial" w:hAnsi="Arial" w:cs="Arial"/>
          <w:sz w:val="24"/>
          <w:szCs w:val="24"/>
        </w:rPr>
        <w:t>defined</w:t>
      </w:r>
      <w:r w:rsidR="007024EE">
        <w:rPr>
          <w:rFonts w:ascii="Arial" w:hAnsi="Arial" w:cs="Arial"/>
          <w:sz w:val="24"/>
          <w:szCs w:val="24"/>
        </w:rPr>
        <w:t xml:space="preserve"> </w:t>
      </w:r>
      <w:r w:rsidR="006F021A">
        <w:rPr>
          <w:rFonts w:ascii="Arial" w:hAnsi="Arial" w:cs="Arial"/>
          <w:sz w:val="24"/>
          <w:szCs w:val="24"/>
        </w:rPr>
        <w:t>as</w:t>
      </w:r>
      <w:r w:rsidR="007024EE">
        <w:rPr>
          <w:rFonts w:ascii="Arial" w:hAnsi="Arial" w:cs="Arial"/>
          <w:sz w:val="24"/>
          <w:szCs w:val="24"/>
        </w:rPr>
        <w:t xml:space="preserve"> </w:t>
      </w:r>
      <w:r w:rsidR="006F021A">
        <w:rPr>
          <w:rFonts w:ascii="Arial" w:hAnsi="Arial" w:cs="Arial"/>
          <w:sz w:val="24"/>
          <w:szCs w:val="24"/>
        </w:rPr>
        <w:t>living</w:t>
      </w:r>
      <w:r w:rsidR="007024EE">
        <w:rPr>
          <w:rFonts w:ascii="Arial" w:hAnsi="Arial" w:cs="Arial"/>
          <w:sz w:val="24"/>
          <w:szCs w:val="24"/>
        </w:rPr>
        <w:t xml:space="preserve"> </w:t>
      </w:r>
      <w:r w:rsidR="006F021A">
        <w:rPr>
          <w:rFonts w:ascii="Arial" w:hAnsi="Arial" w:cs="Arial"/>
          <w:sz w:val="24"/>
          <w:szCs w:val="24"/>
        </w:rPr>
        <w:t>on</w:t>
      </w:r>
      <w:r w:rsidR="007024EE">
        <w:rPr>
          <w:rFonts w:ascii="Arial" w:hAnsi="Arial" w:cs="Arial"/>
          <w:sz w:val="24"/>
          <w:szCs w:val="24"/>
        </w:rPr>
        <w:t xml:space="preserve"> </w:t>
      </w:r>
      <w:r w:rsidR="006F021A">
        <w:rPr>
          <w:rFonts w:ascii="Arial" w:hAnsi="Arial" w:cs="Arial"/>
          <w:sz w:val="24"/>
          <w:szCs w:val="24"/>
        </w:rPr>
        <w:t>less</w:t>
      </w:r>
      <w:r w:rsidR="007024EE">
        <w:rPr>
          <w:rFonts w:ascii="Arial" w:hAnsi="Arial" w:cs="Arial"/>
          <w:sz w:val="24"/>
          <w:szCs w:val="24"/>
        </w:rPr>
        <w:t xml:space="preserve"> </w:t>
      </w:r>
      <w:r w:rsidR="006F021A">
        <w:rPr>
          <w:rFonts w:ascii="Arial" w:hAnsi="Arial" w:cs="Arial"/>
          <w:sz w:val="24"/>
          <w:szCs w:val="24"/>
        </w:rPr>
        <w:t>than</w:t>
      </w:r>
      <w:r w:rsidR="007024EE">
        <w:rPr>
          <w:rFonts w:ascii="Arial" w:hAnsi="Arial" w:cs="Arial"/>
          <w:sz w:val="24"/>
          <w:szCs w:val="24"/>
        </w:rPr>
        <w:t xml:space="preserve"> </w:t>
      </w:r>
      <w:r w:rsidR="006F021A">
        <w:rPr>
          <w:rFonts w:ascii="Arial" w:hAnsi="Arial" w:cs="Arial"/>
          <w:sz w:val="24"/>
          <w:szCs w:val="24"/>
        </w:rPr>
        <w:t>sixty</w:t>
      </w:r>
      <w:r w:rsidR="007024EE">
        <w:rPr>
          <w:rFonts w:ascii="Arial" w:hAnsi="Arial" w:cs="Arial"/>
          <w:sz w:val="24"/>
          <w:szCs w:val="24"/>
        </w:rPr>
        <w:t xml:space="preserve"> </w:t>
      </w:r>
      <w:r w:rsidR="006F021A">
        <w:rPr>
          <w:rFonts w:ascii="Arial" w:hAnsi="Arial" w:cs="Arial"/>
          <w:sz w:val="24"/>
          <w:szCs w:val="24"/>
        </w:rPr>
        <w:t>percent</w:t>
      </w:r>
      <w:r w:rsidR="007024EE">
        <w:rPr>
          <w:rFonts w:ascii="Arial" w:hAnsi="Arial" w:cs="Arial"/>
          <w:sz w:val="24"/>
          <w:szCs w:val="24"/>
        </w:rPr>
        <w:t xml:space="preserve"> </w:t>
      </w:r>
      <w:r w:rsidR="006F021A">
        <w:rPr>
          <w:rFonts w:ascii="Arial" w:hAnsi="Arial" w:cs="Arial"/>
          <w:sz w:val="24"/>
          <w:szCs w:val="24"/>
        </w:rPr>
        <w:t>of</w:t>
      </w:r>
      <w:r w:rsidR="007024EE">
        <w:rPr>
          <w:rFonts w:ascii="Arial" w:hAnsi="Arial" w:cs="Arial"/>
          <w:sz w:val="24"/>
          <w:szCs w:val="24"/>
        </w:rPr>
        <w:t xml:space="preserve"> </w:t>
      </w:r>
      <w:r w:rsidR="006F021A">
        <w:rPr>
          <w:rFonts w:ascii="Arial" w:hAnsi="Arial" w:cs="Arial"/>
          <w:sz w:val="24"/>
          <w:szCs w:val="24"/>
        </w:rPr>
        <w:t>the</w:t>
      </w:r>
      <w:r w:rsidR="007024EE">
        <w:rPr>
          <w:rFonts w:ascii="Arial" w:hAnsi="Arial" w:cs="Arial"/>
          <w:sz w:val="24"/>
          <w:szCs w:val="24"/>
        </w:rPr>
        <w:t xml:space="preserve"> </w:t>
      </w:r>
      <w:r w:rsidR="006F021A">
        <w:rPr>
          <w:rFonts w:ascii="Arial" w:hAnsi="Arial" w:cs="Arial"/>
          <w:sz w:val="24"/>
          <w:szCs w:val="24"/>
        </w:rPr>
        <w:t>median</w:t>
      </w:r>
      <w:r w:rsidR="007024EE">
        <w:rPr>
          <w:rFonts w:ascii="Arial" w:hAnsi="Arial" w:cs="Arial"/>
          <w:sz w:val="24"/>
          <w:szCs w:val="24"/>
        </w:rPr>
        <w:t xml:space="preserve"> </w:t>
      </w:r>
      <w:r w:rsidR="006F021A">
        <w:rPr>
          <w:rFonts w:ascii="Arial" w:hAnsi="Arial" w:cs="Arial"/>
          <w:sz w:val="24"/>
          <w:szCs w:val="24"/>
        </w:rPr>
        <w:t>income</w:t>
      </w:r>
      <w:r w:rsidR="007024EE">
        <w:rPr>
          <w:rFonts w:ascii="Arial" w:hAnsi="Arial" w:cs="Arial"/>
          <w:sz w:val="24"/>
          <w:szCs w:val="24"/>
        </w:rPr>
        <w:t xml:space="preserve"> </w:t>
      </w:r>
      <w:r w:rsidR="006F021A">
        <w:rPr>
          <w:rFonts w:ascii="Arial" w:hAnsi="Arial" w:cs="Arial"/>
          <w:sz w:val="24"/>
          <w:szCs w:val="24"/>
        </w:rPr>
        <w:t>(Lister,</w:t>
      </w:r>
      <w:r w:rsidR="007024EE">
        <w:rPr>
          <w:rFonts w:ascii="Arial" w:hAnsi="Arial" w:cs="Arial"/>
          <w:sz w:val="24"/>
          <w:szCs w:val="24"/>
        </w:rPr>
        <w:t xml:space="preserve"> </w:t>
      </w:r>
      <w:r w:rsidR="006F021A">
        <w:rPr>
          <w:rFonts w:ascii="Arial" w:hAnsi="Arial" w:cs="Arial"/>
          <w:sz w:val="24"/>
          <w:szCs w:val="24"/>
        </w:rPr>
        <w:t>2020).</w:t>
      </w:r>
      <w:r w:rsidR="007024EE">
        <w:rPr>
          <w:rFonts w:ascii="Arial" w:hAnsi="Arial" w:cs="Arial"/>
          <w:sz w:val="24"/>
          <w:szCs w:val="24"/>
        </w:rPr>
        <w:t xml:space="preserve"> </w:t>
      </w:r>
      <w:r w:rsidRPr="00C72996">
        <w:rPr>
          <w:rFonts w:ascii="Arial" w:hAnsi="Arial" w:cs="Arial"/>
          <w:sz w:val="24"/>
          <w:szCs w:val="24"/>
        </w:rPr>
        <w:t>The</w:t>
      </w:r>
      <w:r w:rsidR="007024EE">
        <w:rPr>
          <w:rFonts w:ascii="Arial" w:hAnsi="Arial" w:cs="Arial"/>
          <w:sz w:val="24"/>
          <w:szCs w:val="24"/>
        </w:rPr>
        <w:t xml:space="preserve"> </w:t>
      </w:r>
      <w:r w:rsidRPr="00C72996">
        <w:rPr>
          <w:rFonts w:ascii="Arial" w:hAnsi="Arial" w:cs="Arial"/>
          <w:sz w:val="24"/>
          <w:szCs w:val="24"/>
        </w:rPr>
        <w:t>new</w:t>
      </w:r>
      <w:r w:rsidR="007024EE">
        <w:rPr>
          <w:rFonts w:ascii="Arial" w:hAnsi="Arial" w:cs="Arial"/>
          <w:sz w:val="24"/>
          <w:szCs w:val="24"/>
        </w:rPr>
        <w:t xml:space="preserve"> </w:t>
      </w:r>
      <w:r w:rsidRPr="00C72996">
        <w:rPr>
          <w:rFonts w:ascii="Arial" w:hAnsi="Arial" w:cs="Arial"/>
          <w:sz w:val="24"/>
          <w:szCs w:val="24"/>
        </w:rPr>
        <w:t>degree</w:t>
      </w:r>
      <w:r w:rsidR="007024EE">
        <w:rPr>
          <w:rFonts w:ascii="Arial" w:hAnsi="Arial" w:cs="Arial"/>
          <w:sz w:val="24"/>
          <w:szCs w:val="24"/>
        </w:rPr>
        <w:t xml:space="preserve"> </w:t>
      </w:r>
      <w:r w:rsidRPr="00C72996">
        <w:rPr>
          <w:rFonts w:ascii="Arial" w:hAnsi="Arial" w:cs="Arial"/>
          <w:sz w:val="24"/>
          <w:szCs w:val="24"/>
        </w:rPr>
        <w:t>s</w:t>
      </w:r>
      <w:r>
        <w:rPr>
          <w:rFonts w:ascii="Arial" w:hAnsi="Arial" w:cs="Arial"/>
          <w:sz w:val="24"/>
          <w:szCs w:val="24"/>
        </w:rPr>
        <w:t>ought</w:t>
      </w:r>
      <w:r w:rsidR="007024EE">
        <w:rPr>
          <w:rFonts w:ascii="Arial" w:hAnsi="Arial" w:cs="Arial"/>
          <w:sz w:val="24"/>
          <w:szCs w:val="24"/>
        </w:rPr>
        <w:t xml:space="preserve"> </w:t>
      </w:r>
      <w:r w:rsidRPr="00C72996">
        <w:rPr>
          <w:rFonts w:ascii="Arial" w:hAnsi="Arial" w:cs="Arial"/>
          <w:sz w:val="24"/>
          <w:szCs w:val="24"/>
        </w:rPr>
        <w:t>to</w:t>
      </w:r>
      <w:r w:rsidR="007024EE">
        <w:rPr>
          <w:rFonts w:ascii="Arial" w:hAnsi="Arial" w:cs="Arial"/>
          <w:sz w:val="24"/>
          <w:szCs w:val="24"/>
        </w:rPr>
        <w:t xml:space="preserve"> </w:t>
      </w:r>
      <w:r w:rsidRPr="00C72996">
        <w:rPr>
          <w:rFonts w:ascii="Arial" w:hAnsi="Arial" w:cs="Arial"/>
          <w:sz w:val="24"/>
          <w:szCs w:val="24"/>
        </w:rPr>
        <w:t>frame</w:t>
      </w:r>
      <w:r w:rsidR="007024EE">
        <w:rPr>
          <w:rFonts w:ascii="Arial" w:hAnsi="Arial" w:cs="Arial"/>
          <w:sz w:val="24"/>
          <w:szCs w:val="24"/>
        </w:rPr>
        <w:t xml:space="preserve"> </w:t>
      </w:r>
      <w:r w:rsidRPr="00C72996">
        <w:rPr>
          <w:rFonts w:ascii="Arial" w:hAnsi="Arial" w:cs="Arial"/>
          <w:sz w:val="24"/>
          <w:szCs w:val="24"/>
        </w:rPr>
        <w:t>its</w:t>
      </w:r>
      <w:r w:rsidR="007024EE">
        <w:rPr>
          <w:rFonts w:ascii="Arial" w:hAnsi="Arial" w:cs="Arial"/>
          <w:sz w:val="24"/>
          <w:szCs w:val="24"/>
        </w:rPr>
        <w:t xml:space="preserve"> </w:t>
      </w:r>
      <w:r w:rsidRPr="00C72996">
        <w:rPr>
          <w:rFonts w:ascii="Arial" w:hAnsi="Arial" w:cs="Arial"/>
          <w:sz w:val="24"/>
          <w:szCs w:val="24"/>
        </w:rPr>
        <w:t>understanding</w:t>
      </w:r>
      <w:r w:rsidR="007024EE">
        <w:rPr>
          <w:rFonts w:ascii="Arial" w:hAnsi="Arial" w:cs="Arial"/>
          <w:sz w:val="24"/>
          <w:szCs w:val="24"/>
        </w:rPr>
        <w:t xml:space="preserve"> </w:t>
      </w:r>
      <w:r w:rsidRPr="00C72996">
        <w:rPr>
          <w:rFonts w:ascii="Arial" w:hAnsi="Arial" w:cs="Arial"/>
          <w:sz w:val="24"/>
          <w:szCs w:val="24"/>
        </w:rPr>
        <w:t>of</w:t>
      </w:r>
      <w:r w:rsidR="007024EE">
        <w:rPr>
          <w:rFonts w:ascii="Arial" w:hAnsi="Arial" w:cs="Arial"/>
          <w:sz w:val="24"/>
          <w:szCs w:val="24"/>
        </w:rPr>
        <w:t xml:space="preserve"> </w:t>
      </w:r>
      <w:r w:rsidRPr="00C72996">
        <w:rPr>
          <w:rFonts w:ascii="Arial" w:hAnsi="Arial" w:cs="Arial"/>
          <w:sz w:val="24"/>
          <w:szCs w:val="24"/>
        </w:rPr>
        <w:t>poverty</w:t>
      </w:r>
      <w:r w:rsidR="007024EE">
        <w:rPr>
          <w:rFonts w:ascii="Arial" w:hAnsi="Arial" w:cs="Arial"/>
          <w:sz w:val="24"/>
          <w:szCs w:val="24"/>
        </w:rPr>
        <w:t xml:space="preserve"> </w:t>
      </w:r>
      <w:r w:rsidRPr="00C72996">
        <w:rPr>
          <w:rFonts w:ascii="Arial" w:hAnsi="Arial" w:cs="Arial"/>
          <w:sz w:val="24"/>
          <w:szCs w:val="24"/>
        </w:rPr>
        <w:t>and</w:t>
      </w:r>
      <w:r w:rsidR="007024EE">
        <w:rPr>
          <w:rFonts w:ascii="Arial" w:hAnsi="Arial" w:cs="Arial"/>
          <w:sz w:val="24"/>
          <w:szCs w:val="24"/>
        </w:rPr>
        <w:t xml:space="preserve"> </w:t>
      </w:r>
      <w:r w:rsidRPr="00C72996">
        <w:rPr>
          <w:rFonts w:ascii="Arial" w:hAnsi="Arial" w:cs="Arial"/>
          <w:sz w:val="24"/>
          <w:szCs w:val="24"/>
        </w:rPr>
        <w:t>activism</w:t>
      </w:r>
      <w:r w:rsidR="007024EE">
        <w:rPr>
          <w:rFonts w:ascii="Arial" w:hAnsi="Arial" w:cs="Arial"/>
          <w:sz w:val="24"/>
          <w:szCs w:val="24"/>
        </w:rPr>
        <w:t xml:space="preserve"> </w:t>
      </w:r>
      <w:r w:rsidRPr="00C72996">
        <w:rPr>
          <w:rFonts w:ascii="Arial" w:hAnsi="Arial" w:cs="Arial"/>
          <w:sz w:val="24"/>
          <w:szCs w:val="24"/>
        </w:rPr>
        <w:t>within</w:t>
      </w:r>
      <w:r w:rsidR="007024EE">
        <w:rPr>
          <w:rFonts w:ascii="Arial" w:hAnsi="Arial" w:cs="Arial"/>
          <w:sz w:val="24"/>
          <w:szCs w:val="24"/>
        </w:rPr>
        <w:t xml:space="preserve"> </w:t>
      </w:r>
      <w:r w:rsidRPr="00C72996">
        <w:rPr>
          <w:rFonts w:ascii="Arial" w:hAnsi="Arial" w:cs="Arial"/>
          <w:sz w:val="24"/>
          <w:szCs w:val="24"/>
        </w:rPr>
        <w:t>the</w:t>
      </w:r>
      <w:r w:rsidR="007024EE">
        <w:rPr>
          <w:rFonts w:ascii="Arial" w:hAnsi="Arial" w:cs="Arial"/>
          <w:sz w:val="24"/>
          <w:szCs w:val="24"/>
        </w:rPr>
        <w:t xml:space="preserve"> </w:t>
      </w:r>
      <w:r w:rsidRPr="00C72996">
        <w:rPr>
          <w:rFonts w:ascii="Arial" w:hAnsi="Arial" w:cs="Arial"/>
          <w:sz w:val="24"/>
          <w:szCs w:val="24"/>
        </w:rPr>
        <w:t>knowledge</w:t>
      </w:r>
      <w:r w:rsidR="007024EE">
        <w:rPr>
          <w:rFonts w:ascii="Arial" w:hAnsi="Arial" w:cs="Arial"/>
          <w:sz w:val="24"/>
          <w:szCs w:val="24"/>
        </w:rPr>
        <w:t xml:space="preserve"> </w:t>
      </w:r>
      <w:r w:rsidRPr="00C72996">
        <w:rPr>
          <w:rFonts w:ascii="Arial" w:hAnsi="Arial" w:cs="Arial"/>
          <w:sz w:val="24"/>
          <w:szCs w:val="24"/>
        </w:rPr>
        <w:t>held</w:t>
      </w:r>
      <w:r w:rsidR="007024EE">
        <w:rPr>
          <w:rFonts w:ascii="Arial" w:hAnsi="Arial" w:cs="Arial"/>
          <w:sz w:val="24"/>
          <w:szCs w:val="24"/>
        </w:rPr>
        <w:t xml:space="preserve"> </w:t>
      </w:r>
      <w:r w:rsidRPr="00C72996">
        <w:rPr>
          <w:rFonts w:ascii="Arial" w:hAnsi="Arial" w:cs="Arial"/>
          <w:sz w:val="24"/>
          <w:szCs w:val="24"/>
        </w:rPr>
        <w:t>with</w:t>
      </w:r>
      <w:r w:rsidR="007D4431">
        <w:rPr>
          <w:rFonts w:ascii="Arial" w:hAnsi="Arial" w:cs="Arial"/>
          <w:sz w:val="24"/>
          <w:szCs w:val="24"/>
        </w:rPr>
        <w:t>in</w:t>
      </w:r>
      <w:r w:rsidR="007024EE">
        <w:rPr>
          <w:rFonts w:ascii="Arial" w:hAnsi="Arial" w:cs="Arial"/>
          <w:sz w:val="24"/>
          <w:szCs w:val="24"/>
        </w:rPr>
        <w:t xml:space="preserve"> </w:t>
      </w:r>
      <w:r w:rsidRPr="00C72996">
        <w:rPr>
          <w:rFonts w:ascii="Arial" w:hAnsi="Arial" w:cs="Arial"/>
          <w:sz w:val="24"/>
          <w:szCs w:val="24"/>
        </w:rPr>
        <w:t>lived</w:t>
      </w:r>
      <w:r w:rsidR="007024EE">
        <w:rPr>
          <w:rFonts w:ascii="Arial" w:hAnsi="Arial" w:cs="Arial"/>
          <w:sz w:val="24"/>
          <w:szCs w:val="24"/>
        </w:rPr>
        <w:t xml:space="preserve"> </w:t>
      </w:r>
      <w:r w:rsidRPr="00C72996">
        <w:rPr>
          <w:rFonts w:ascii="Arial" w:hAnsi="Arial" w:cs="Arial"/>
          <w:sz w:val="24"/>
          <w:szCs w:val="24"/>
        </w:rPr>
        <w:t>experience</w:t>
      </w:r>
      <w:r w:rsidR="007024EE">
        <w:rPr>
          <w:rFonts w:ascii="Arial" w:hAnsi="Arial" w:cs="Arial"/>
          <w:sz w:val="24"/>
          <w:szCs w:val="24"/>
        </w:rPr>
        <w:t xml:space="preserve"> </w:t>
      </w:r>
      <w:r w:rsidRPr="00C72996">
        <w:rPr>
          <w:rFonts w:ascii="Arial" w:hAnsi="Arial" w:cs="Arial"/>
          <w:sz w:val="24"/>
          <w:szCs w:val="24"/>
        </w:rPr>
        <w:t>(Goldstraw</w:t>
      </w:r>
      <w:r w:rsidR="007024EE">
        <w:rPr>
          <w:rFonts w:ascii="Arial" w:hAnsi="Arial" w:cs="Arial"/>
          <w:sz w:val="24"/>
          <w:szCs w:val="24"/>
        </w:rPr>
        <w:t xml:space="preserve"> </w:t>
      </w:r>
      <w:r w:rsidR="006D5DA9">
        <w:rPr>
          <w:rFonts w:ascii="Arial" w:hAnsi="Arial" w:cs="Arial"/>
          <w:sz w:val="24"/>
          <w:szCs w:val="24"/>
        </w:rPr>
        <w:t>et al.</w:t>
      </w:r>
      <w:r w:rsidRPr="00C72996">
        <w:rPr>
          <w:rFonts w:ascii="Arial" w:hAnsi="Arial" w:cs="Arial"/>
          <w:sz w:val="24"/>
          <w:szCs w:val="24"/>
        </w:rPr>
        <w:t>,</w:t>
      </w:r>
      <w:r w:rsidR="007024EE">
        <w:rPr>
          <w:rFonts w:ascii="Arial" w:hAnsi="Arial" w:cs="Arial"/>
          <w:sz w:val="24"/>
          <w:szCs w:val="24"/>
        </w:rPr>
        <w:t xml:space="preserve"> </w:t>
      </w:r>
      <w:r w:rsidRPr="00C72996">
        <w:rPr>
          <w:rFonts w:ascii="Arial" w:hAnsi="Arial" w:cs="Arial"/>
          <w:sz w:val="24"/>
          <w:szCs w:val="24"/>
        </w:rPr>
        <w:t>2021)</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sidRPr="00C72996">
        <w:rPr>
          <w:rFonts w:ascii="Arial" w:hAnsi="Arial" w:cs="Arial"/>
          <w:sz w:val="24"/>
          <w:szCs w:val="24"/>
        </w:rPr>
        <w:t>reflect</w:t>
      </w:r>
      <w:r>
        <w:rPr>
          <w:rFonts w:ascii="Arial" w:hAnsi="Arial" w:cs="Arial"/>
          <w:sz w:val="24"/>
          <w:szCs w:val="24"/>
        </w:rPr>
        <w:t>ed</w:t>
      </w:r>
      <w:r w:rsidR="007024EE">
        <w:rPr>
          <w:rFonts w:ascii="Arial" w:hAnsi="Arial" w:cs="Arial"/>
          <w:sz w:val="24"/>
          <w:szCs w:val="24"/>
        </w:rPr>
        <w:t xml:space="preserve"> </w:t>
      </w:r>
      <w:r w:rsidRPr="00C72996">
        <w:rPr>
          <w:rFonts w:ascii="Arial" w:hAnsi="Arial" w:cs="Arial"/>
          <w:sz w:val="24"/>
          <w:szCs w:val="24"/>
        </w:rPr>
        <w:t>the</w:t>
      </w:r>
      <w:r w:rsidR="007024EE">
        <w:rPr>
          <w:rFonts w:ascii="Arial" w:hAnsi="Arial" w:cs="Arial"/>
          <w:sz w:val="24"/>
          <w:szCs w:val="24"/>
        </w:rPr>
        <w:t xml:space="preserve"> </w:t>
      </w:r>
      <w:r w:rsidR="00EE71F7">
        <w:rPr>
          <w:rFonts w:ascii="Arial" w:hAnsi="Arial" w:cs="Arial"/>
          <w:sz w:val="24"/>
          <w:szCs w:val="24"/>
        </w:rPr>
        <w:t>U</w:t>
      </w:r>
      <w:r w:rsidR="001461AD">
        <w:rPr>
          <w:rFonts w:ascii="Arial" w:hAnsi="Arial" w:cs="Arial"/>
          <w:sz w:val="24"/>
          <w:szCs w:val="24"/>
        </w:rPr>
        <w:t>niversity’s</w:t>
      </w:r>
      <w:r w:rsidR="007024EE">
        <w:rPr>
          <w:rFonts w:ascii="Arial" w:hAnsi="Arial" w:cs="Arial"/>
          <w:sz w:val="24"/>
          <w:szCs w:val="24"/>
        </w:rPr>
        <w:t xml:space="preserve"> </w:t>
      </w:r>
      <w:r w:rsidRPr="00C72996">
        <w:rPr>
          <w:rFonts w:ascii="Arial" w:hAnsi="Arial" w:cs="Arial"/>
          <w:sz w:val="24"/>
          <w:szCs w:val="24"/>
        </w:rPr>
        <w:t>commitment</w:t>
      </w:r>
      <w:r w:rsidR="007024EE">
        <w:rPr>
          <w:rFonts w:ascii="Arial" w:hAnsi="Arial" w:cs="Arial"/>
          <w:sz w:val="24"/>
          <w:szCs w:val="24"/>
        </w:rPr>
        <w:t xml:space="preserve"> </w:t>
      </w:r>
      <w:r w:rsidRPr="00C72996">
        <w:rPr>
          <w:rFonts w:ascii="Arial" w:hAnsi="Arial" w:cs="Arial"/>
          <w:sz w:val="24"/>
          <w:szCs w:val="24"/>
        </w:rPr>
        <w:t>to</w:t>
      </w:r>
      <w:r w:rsidR="007024EE">
        <w:rPr>
          <w:rFonts w:ascii="Arial" w:hAnsi="Arial" w:cs="Arial"/>
          <w:sz w:val="24"/>
          <w:szCs w:val="24"/>
        </w:rPr>
        <w:t xml:space="preserve"> </w:t>
      </w:r>
      <w:r w:rsidRPr="00C72996">
        <w:rPr>
          <w:rFonts w:ascii="Arial" w:hAnsi="Arial" w:cs="Arial"/>
          <w:sz w:val="24"/>
          <w:szCs w:val="24"/>
        </w:rPr>
        <w:t>be</w:t>
      </w:r>
      <w:r w:rsidR="00FB112B">
        <w:rPr>
          <w:rFonts w:ascii="Arial" w:hAnsi="Arial" w:cs="Arial"/>
          <w:sz w:val="24"/>
          <w:szCs w:val="24"/>
        </w:rPr>
        <w:t>ing</w:t>
      </w:r>
      <w:r w:rsidR="007024EE">
        <w:rPr>
          <w:rFonts w:ascii="Arial" w:hAnsi="Arial" w:cs="Arial"/>
          <w:sz w:val="24"/>
          <w:szCs w:val="24"/>
        </w:rPr>
        <w:t xml:space="preserve"> </w:t>
      </w:r>
      <w:r w:rsidRPr="00C72996">
        <w:rPr>
          <w:rFonts w:ascii="Arial" w:hAnsi="Arial" w:cs="Arial"/>
          <w:sz w:val="24"/>
          <w:szCs w:val="24"/>
        </w:rPr>
        <w:t>a</w:t>
      </w:r>
      <w:r w:rsidR="007024EE">
        <w:rPr>
          <w:rFonts w:ascii="Arial" w:hAnsi="Arial" w:cs="Arial"/>
          <w:sz w:val="24"/>
          <w:szCs w:val="24"/>
        </w:rPr>
        <w:t xml:space="preserve"> </w:t>
      </w:r>
      <w:r w:rsidRPr="00C72996">
        <w:rPr>
          <w:rFonts w:ascii="Arial" w:hAnsi="Arial" w:cs="Arial"/>
          <w:sz w:val="24"/>
          <w:szCs w:val="24"/>
        </w:rPr>
        <w:t>Civic</w:t>
      </w:r>
      <w:r w:rsidR="007024EE">
        <w:rPr>
          <w:rFonts w:ascii="Arial" w:hAnsi="Arial" w:cs="Arial"/>
          <w:sz w:val="24"/>
          <w:szCs w:val="24"/>
        </w:rPr>
        <w:t xml:space="preserve"> </w:t>
      </w:r>
      <w:r w:rsidRPr="00C72996">
        <w:rPr>
          <w:rFonts w:ascii="Arial" w:hAnsi="Arial" w:cs="Arial"/>
          <w:sz w:val="24"/>
          <w:szCs w:val="24"/>
        </w:rPr>
        <w:t>University</w:t>
      </w:r>
      <w:r w:rsidR="007024EE">
        <w:rPr>
          <w:rFonts w:ascii="Arial" w:hAnsi="Arial" w:cs="Arial"/>
          <w:sz w:val="24"/>
          <w:szCs w:val="24"/>
        </w:rPr>
        <w:t xml:space="preserve"> </w:t>
      </w:r>
      <w:r>
        <w:rPr>
          <w:rFonts w:ascii="Arial" w:hAnsi="Arial" w:cs="Arial"/>
          <w:sz w:val="24"/>
          <w:szCs w:val="24"/>
        </w:rPr>
        <w:t>(Gratton,</w:t>
      </w:r>
      <w:r w:rsidR="007024EE">
        <w:rPr>
          <w:rFonts w:ascii="Arial" w:hAnsi="Arial" w:cs="Arial"/>
          <w:sz w:val="24"/>
          <w:szCs w:val="24"/>
        </w:rPr>
        <w:t xml:space="preserve"> </w:t>
      </w:r>
      <w:r>
        <w:rPr>
          <w:rFonts w:ascii="Arial" w:hAnsi="Arial" w:cs="Arial"/>
          <w:sz w:val="24"/>
          <w:szCs w:val="24"/>
        </w:rPr>
        <w:t>2020)</w:t>
      </w:r>
      <w:r w:rsidRPr="00C72996">
        <w:rPr>
          <w:rFonts w:ascii="Arial" w:hAnsi="Arial" w:cs="Arial"/>
          <w:sz w:val="24"/>
          <w:szCs w:val="24"/>
        </w:rPr>
        <w:t>.</w:t>
      </w:r>
    </w:p>
    <w:p w14:paraId="1A87D03E" w14:textId="52C2FC3A" w:rsidR="005837A7" w:rsidRDefault="00637359" w:rsidP="005837A7">
      <w:pPr>
        <w:pStyle w:val="Heading3"/>
      </w:pPr>
      <w:r>
        <w:t>3</w:t>
      </w:r>
      <w:r w:rsidR="005837A7">
        <w:t>.</w:t>
      </w:r>
      <w:r w:rsidR="00045415">
        <w:t>6</w:t>
      </w:r>
      <w:r w:rsidR="007024EE">
        <w:t xml:space="preserve"> </w:t>
      </w:r>
      <w:r w:rsidR="005837A7">
        <w:t>The</w:t>
      </w:r>
      <w:r w:rsidR="007024EE">
        <w:t xml:space="preserve"> </w:t>
      </w:r>
      <w:r w:rsidR="005837A7">
        <w:t>Learning</w:t>
      </w:r>
      <w:r w:rsidR="007024EE">
        <w:t xml:space="preserve"> </w:t>
      </w:r>
      <w:r w:rsidR="005837A7">
        <w:t>and</w:t>
      </w:r>
      <w:r w:rsidR="007024EE">
        <w:t xml:space="preserve"> </w:t>
      </w:r>
      <w:r w:rsidR="005837A7">
        <w:t>Teaching</w:t>
      </w:r>
      <w:r w:rsidR="007024EE">
        <w:t xml:space="preserve"> </w:t>
      </w:r>
      <w:r w:rsidR="005837A7">
        <w:t>Approach</w:t>
      </w:r>
    </w:p>
    <w:p w14:paraId="5E4FE82C" w14:textId="25CAEAC4" w:rsidR="005626AF" w:rsidRDefault="005837A7" w:rsidP="0046004F">
      <w:pPr>
        <w:spacing w:line="360" w:lineRule="auto"/>
        <w:jc w:val="both"/>
        <w:rPr>
          <w:rFonts w:ascii="Arial" w:hAnsi="Arial" w:cs="Arial"/>
          <w:sz w:val="24"/>
          <w:szCs w:val="24"/>
        </w:rPr>
      </w:pPr>
      <w:r w:rsidRPr="008D7019">
        <w:rPr>
          <w:rFonts w:ascii="Arial" w:hAnsi="Arial" w:cs="Arial"/>
          <w:sz w:val="24"/>
          <w:szCs w:val="24"/>
        </w:rPr>
        <w:t>The</w:t>
      </w:r>
      <w:r w:rsidR="007024EE">
        <w:rPr>
          <w:rFonts w:ascii="Arial" w:hAnsi="Arial" w:cs="Arial"/>
          <w:sz w:val="24"/>
          <w:szCs w:val="24"/>
        </w:rPr>
        <w:t xml:space="preserve"> </w:t>
      </w:r>
      <w:r w:rsidRPr="008D7019">
        <w:rPr>
          <w:rFonts w:ascii="Arial" w:hAnsi="Arial" w:cs="Arial"/>
          <w:sz w:val="24"/>
          <w:szCs w:val="24"/>
        </w:rPr>
        <w:t>learning</w:t>
      </w:r>
      <w:r w:rsidR="007024EE">
        <w:rPr>
          <w:rFonts w:ascii="Arial" w:hAnsi="Arial" w:cs="Arial"/>
          <w:sz w:val="24"/>
          <w:szCs w:val="24"/>
        </w:rPr>
        <w:t xml:space="preserve"> </w:t>
      </w:r>
      <w:r w:rsidRPr="008D7019">
        <w:rPr>
          <w:rFonts w:ascii="Arial" w:hAnsi="Arial" w:cs="Arial"/>
          <w:sz w:val="24"/>
          <w:szCs w:val="24"/>
        </w:rPr>
        <w:t>and</w:t>
      </w:r>
      <w:r w:rsidR="007024EE">
        <w:rPr>
          <w:rFonts w:ascii="Arial" w:hAnsi="Arial" w:cs="Arial"/>
          <w:sz w:val="24"/>
          <w:szCs w:val="24"/>
        </w:rPr>
        <w:t xml:space="preserve"> </w:t>
      </w:r>
      <w:r w:rsidRPr="008D7019">
        <w:rPr>
          <w:rFonts w:ascii="Arial" w:hAnsi="Arial" w:cs="Arial"/>
          <w:sz w:val="24"/>
          <w:szCs w:val="24"/>
        </w:rPr>
        <w:t>teaching</w:t>
      </w:r>
      <w:r w:rsidR="007024EE">
        <w:rPr>
          <w:rFonts w:ascii="Arial" w:hAnsi="Arial" w:cs="Arial"/>
          <w:sz w:val="24"/>
          <w:szCs w:val="24"/>
        </w:rPr>
        <w:t xml:space="preserve"> </w:t>
      </w:r>
      <w:r w:rsidR="00EE71F7">
        <w:rPr>
          <w:rFonts w:ascii="Arial" w:hAnsi="Arial" w:cs="Arial"/>
          <w:sz w:val="24"/>
          <w:szCs w:val="24"/>
        </w:rPr>
        <w:t>approach</w:t>
      </w:r>
      <w:r w:rsidR="007024EE">
        <w:rPr>
          <w:rFonts w:ascii="Arial" w:hAnsi="Arial" w:cs="Arial"/>
          <w:sz w:val="24"/>
          <w:szCs w:val="24"/>
        </w:rPr>
        <w:t xml:space="preserve"> </w:t>
      </w:r>
      <w:r w:rsidRPr="008D7019">
        <w:rPr>
          <w:rFonts w:ascii="Arial" w:hAnsi="Arial" w:cs="Arial"/>
          <w:sz w:val="24"/>
          <w:szCs w:val="24"/>
        </w:rPr>
        <w:t>was</w:t>
      </w:r>
      <w:r w:rsidR="007024EE">
        <w:rPr>
          <w:rFonts w:ascii="Arial" w:hAnsi="Arial" w:cs="Arial"/>
          <w:sz w:val="24"/>
          <w:szCs w:val="24"/>
        </w:rPr>
        <w:t xml:space="preserve"> </w:t>
      </w:r>
      <w:r w:rsidRPr="008D7019">
        <w:rPr>
          <w:rFonts w:ascii="Arial" w:hAnsi="Arial" w:cs="Arial"/>
          <w:sz w:val="24"/>
          <w:szCs w:val="24"/>
        </w:rPr>
        <w:t>framed</w:t>
      </w:r>
      <w:r w:rsidR="007024EE">
        <w:rPr>
          <w:rFonts w:ascii="Arial" w:hAnsi="Arial" w:cs="Arial"/>
          <w:sz w:val="24"/>
          <w:szCs w:val="24"/>
        </w:rPr>
        <w:t xml:space="preserve"> </w:t>
      </w:r>
      <w:r w:rsidRPr="008D7019">
        <w:rPr>
          <w:rFonts w:ascii="Arial" w:hAnsi="Arial" w:cs="Arial"/>
          <w:sz w:val="24"/>
          <w:szCs w:val="24"/>
        </w:rPr>
        <w:t>in</w:t>
      </w:r>
      <w:r w:rsidR="007024EE">
        <w:rPr>
          <w:rFonts w:ascii="Arial" w:hAnsi="Arial" w:cs="Arial"/>
          <w:sz w:val="24"/>
          <w:szCs w:val="24"/>
        </w:rPr>
        <w:t xml:space="preserve"> </w:t>
      </w:r>
      <w:r w:rsidRPr="008D7019">
        <w:rPr>
          <w:rFonts w:ascii="Arial" w:hAnsi="Arial" w:cs="Arial"/>
          <w:sz w:val="24"/>
          <w:szCs w:val="24"/>
        </w:rPr>
        <w:t>pastoral</w:t>
      </w:r>
      <w:r w:rsidR="007024EE">
        <w:rPr>
          <w:rFonts w:ascii="Arial" w:hAnsi="Arial" w:cs="Arial"/>
          <w:sz w:val="24"/>
          <w:szCs w:val="24"/>
        </w:rPr>
        <w:t xml:space="preserve"> </w:t>
      </w:r>
      <w:r w:rsidRPr="008D7019">
        <w:rPr>
          <w:rFonts w:ascii="Arial" w:hAnsi="Arial" w:cs="Arial"/>
          <w:sz w:val="24"/>
          <w:szCs w:val="24"/>
        </w:rPr>
        <w:t>care</w:t>
      </w:r>
      <w:r w:rsidR="007024EE">
        <w:rPr>
          <w:rFonts w:ascii="Arial" w:hAnsi="Arial" w:cs="Arial"/>
          <w:sz w:val="24"/>
          <w:szCs w:val="24"/>
        </w:rPr>
        <w:t xml:space="preserve"> </w:t>
      </w:r>
      <w:r w:rsidRPr="008D7019">
        <w:rPr>
          <w:rFonts w:ascii="Arial" w:hAnsi="Arial" w:cs="Arial"/>
          <w:sz w:val="24"/>
          <w:szCs w:val="24"/>
        </w:rPr>
        <w:t>and</w:t>
      </w:r>
      <w:r w:rsidR="007024EE">
        <w:rPr>
          <w:rFonts w:ascii="Arial" w:hAnsi="Arial" w:cs="Arial"/>
          <w:sz w:val="24"/>
          <w:szCs w:val="24"/>
        </w:rPr>
        <w:t xml:space="preserve"> </w:t>
      </w:r>
      <w:r w:rsidRPr="008D7019">
        <w:rPr>
          <w:rFonts w:ascii="Arial" w:hAnsi="Arial" w:cs="Arial"/>
          <w:sz w:val="24"/>
          <w:szCs w:val="24"/>
        </w:rPr>
        <w:t>buil</w:t>
      </w:r>
      <w:r>
        <w:rPr>
          <w:rFonts w:ascii="Arial" w:hAnsi="Arial" w:cs="Arial"/>
          <w:sz w:val="24"/>
          <w:szCs w:val="24"/>
        </w:rPr>
        <w:t>t</w:t>
      </w:r>
      <w:r w:rsidR="007024EE">
        <w:rPr>
          <w:rFonts w:ascii="Arial" w:hAnsi="Arial" w:cs="Arial"/>
          <w:sz w:val="24"/>
          <w:szCs w:val="24"/>
        </w:rPr>
        <w:t xml:space="preserve"> </w:t>
      </w:r>
      <w:r w:rsidRPr="008D7019">
        <w:rPr>
          <w:rFonts w:ascii="Arial" w:hAnsi="Arial" w:cs="Arial"/>
          <w:sz w:val="24"/>
          <w:szCs w:val="24"/>
        </w:rPr>
        <w:t>around</w:t>
      </w:r>
      <w:r w:rsidR="007024EE">
        <w:rPr>
          <w:rFonts w:ascii="Arial" w:hAnsi="Arial" w:cs="Arial"/>
          <w:sz w:val="24"/>
          <w:szCs w:val="24"/>
        </w:rPr>
        <w:t xml:space="preserve"> </w:t>
      </w:r>
      <w:r w:rsidRPr="008D7019">
        <w:rPr>
          <w:rFonts w:ascii="Arial" w:hAnsi="Arial" w:cs="Arial"/>
          <w:sz w:val="24"/>
          <w:szCs w:val="24"/>
        </w:rPr>
        <w:t>valuing</w:t>
      </w:r>
      <w:r w:rsidR="007024EE">
        <w:rPr>
          <w:rFonts w:ascii="Arial" w:hAnsi="Arial" w:cs="Arial"/>
          <w:sz w:val="24"/>
          <w:szCs w:val="24"/>
        </w:rPr>
        <w:t xml:space="preserve"> </w:t>
      </w:r>
      <w:r w:rsidRPr="008D7019">
        <w:rPr>
          <w:rFonts w:ascii="Arial" w:hAnsi="Arial" w:cs="Arial"/>
          <w:sz w:val="24"/>
          <w:szCs w:val="24"/>
        </w:rPr>
        <w:t>the</w:t>
      </w:r>
      <w:r w:rsidR="007024EE">
        <w:rPr>
          <w:rFonts w:ascii="Arial" w:hAnsi="Arial" w:cs="Arial"/>
          <w:sz w:val="24"/>
          <w:szCs w:val="24"/>
        </w:rPr>
        <w:t xml:space="preserve"> </w:t>
      </w:r>
      <w:r w:rsidRPr="008D7019">
        <w:rPr>
          <w:rFonts w:ascii="Arial" w:hAnsi="Arial" w:cs="Arial"/>
          <w:sz w:val="24"/>
          <w:szCs w:val="24"/>
        </w:rPr>
        <w:t>lived</w:t>
      </w:r>
      <w:r w:rsidR="007024EE">
        <w:rPr>
          <w:rFonts w:ascii="Arial" w:hAnsi="Arial" w:cs="Arial"/>
          <w:sz w:val="24"/>
          <w:szCs w:val="24"/>
        </w:rPr>
        <w:t xml:space="preserve"> </w:t>
      </w:r>
      <w:r w:rsidRPr="008D7019">
        <w:rPr>
          <w:rFonts w:ascii="Arial" w:hAnsi="Arial" w:cs="Arial"/>
          <w:sz w:val="24"/>
          <w:szCs w:val="24"/>
        </w:rPr>
        <w:t>experiences</w:t>
      </w:r>
      <w:r w:rsidR="007024EE">
        <w:rPr>
          <w:rFonts w:ascii="Arial" w:hAnsi="Arial" w:cs="Arial"/>
          <w:sz w:val="24"/>
          <w:szCs w:val="24"/>
        </w:rPr>
        <w:t xml:space="preserve"> </w:t>
      </w:r>
      <w:r w:rsidRPr="008D7019">
        <w:rPr>
          <w:rFonts w:ascii="Arial" w:hAnsi="Arial" w:cs="Arial"/>
          <w:sz w:val="24"/>
          <w:szCs w:val="24"/>
        </w:rPr>
        <w:t>of</w:t>
      </w:r>
      <w:r w:rsidR="007024EE">
        <w:rPr>
          <w:rFonts w:ascii="Arial" w:hAnsi="Arial" w:cs="Arial"/>
          <w:sz w:val="24"/>
          <w:szCs w:val="24"/>
        </w:rPr>
        <w:t xml:space="preserve"> </w:t>
      </w:r>
      <w:r w:rsidRPr="008D7019">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developing</w:t>
      </w:r>
      <w:r w:rsidR="007024EE">
        <w:rPr>
          <w:rFonts w:ascii="Arial" w:hAnsi="Arial" w:cs="Arial"/>
          <w:sz w:val="24"/>
          <w:szCs w:val="24"/>
        </w:rPr>
        <w:t xml:space="preserve"> </w:t>
      </w:r>
      <w:r>
        <w:rPr>
          <w:rFonts w:ascii="Arial" w:hAnsi="Arial" w:cs="Arial"/>
          <w:sz w:val="24"/>
          <w:szCs w:val="24"/>
        </w:rPr>
        <w:t>spaces</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sidR="005D13A8">
        <w:rPr>
          <w:rFonts w:ascii="Arial" w:hAnsi="Arial" w:cs="Arial"/>
          <w:sz w:val="24"/>
          <w:szCs w:val="24"/>
        </w:rPr>
        <w:t>listening</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knowing</w:t>
      </w:r>
      <w:r w:rsidR="007024EE">
        <w:rPr>
          <w:rFonts w:ascii="Arial" w:hAnsi="Arial" w:cs="Arial"/>
          <w:sz w:val="24"/>
          <w:szCs w:val="24"/>
        </w:rPr>
        <w:t xml:space="preserve"> </w:t>
      </w:r>
      <w:r>
        <w:rPr>
          <w:rFonts w:ascii="Arial" w:hAnsi="Arial" w:cs="Arial"/>
          <w:sz w:val="24"/>
          <w:szCs w:val="24"/>
        </w:rPr>
        <w:t>as</w:t>
      </w:r>
      <w:r w:rsidR="007024EE">
        <w:rPr>
          <w:rFonts w:ascii="Arial" w:hAnsi="Arial" w:cs="Arial"/>
          <w:sz w:val="24"/>
          <w:szCs w:val="24"/>
        </w:rPr>
        <w:t xml:space="preserve"> </w:t>
      </w:r>
      <w:r>
        <w:rPr>
          <w:rFonts w:ascii="Arial" w:hAnsi="Arial" w:cs="Arial"/>
          <w:sz w:val="24"/>
          <w:szCs w:val="24"/>
        </w:rPr>
        <w:t>core</w:t>
      </w:r>
      <w:r w:rsidR="007024EE">
        <w:rPr>
          <w:rFonts w:ascii="Arial" w:hAnsi="Arial" w:cs="Arial"/>
          <w:sz w:val="24"/>
          <w:szCs w:val="24"/>
        </w:rPr>
        <w:t xml:space="preserve"> </w:t>
      </w:r>
      <w:r>
        <w:rPr>
          <w:rFonts w:ascii="Arial" w:hAnsi="Arial" w:cs="Arial"/>
          <w:sz w:val="24"/>
          <w:szCs w:val="24"/>
        </w:rPr>
        <w:t>elements</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its</w:t>
      </w:r>
      <w:r w:rsidR="007024EE">
        <w:rPr>
          <w:rFonts w:ascii="Arial" w:hAnsi="Arial" w:cs="Arial"/>
          <w:sz w:val="24"/>
          <w:szCs w:val="24"/>
        </w:rPr>
        <w:t xml:space="preserve"> </w:t>
      </w:r>
      <w:r>
        <w:rPr>
          <w:rFonts w:ascii="Arial" w:hAnsi="Arial" w:cs="Arial"/>
          <w:sz w:val="24"/>
          <w:szCs w:val="24"/>
        </w:rPr>
        <w:t>approach</w:t>
      </w:r>
      <w:r w:rsidRPr="008D7019">
        <w:rPr>
          <w:rFonts w:ascii="Arial" w:hAnsi="Arial" w:cs="Arial"/>
          <w:sz w:val="24"/>
          <w:szCs w:val="24"/>
        </w:rPr>
        <w:t>.</w:t>
      </w:r>
      <w:r w:rsidR="007024EE">
        <w:rPr>
          <w:rFonts w:ascii="Arial" w:hAnsi="Arial" w:cs="Arial"/>
          <w:sz w:val="24"/>
          <w:szCs w:val="24"/>
        </w:rPr>
        <w:t xml:space="preserve"> </w:t>
      </w:r>
      <w:r w:rsidRPr="008D7019">
        <w:rPr>
          <w:rFonts w:ascii="Arial" w:hAnsi="Arial" w:cs="Arial"/>
          <w:sz w:val="24"/>
          <w:szCs w:val="24"/>
        </w:rPr>
        <w:t>Framing</w:t>
      </w:r>
      <w:r w:rsidR="007024EE">
        <w:rPr>
          <w:rFonts w:ascii="Arial" w:hAnsi="Arial" w:cs="Arial"/>
          <w:sz w:val="24"/>
          <w:szCs w:val="24"/>
        </w:rPr>
        <w:t xml:space="preserve"> </w:t>
      </w:r>
      <w:r w:rsidRPr="008D7019">
        <w:rPr>
          <w:rFonts w:ascii="Arial" w:hAnsi="Arial" w:cs="Arial"/>
          <w:sz w:val="24"/>
          <w:szCs w:val="24"/>
        </w:rPr>
        <w:t>the</w:t>
      </w:r>
      <w:r w:rsidR="007024EE">
        <w:rPr>
          <w:rFonts w:ascii="Arial" w:hAnsi="Arial" w:cs="Arial"/>
          <w:sz w:val="24"/>
          <w:szCs w:val="24"/>
        </w:rPr>
        <w:t xml:space="preserve"> </w:t>
      </w:r>
      <w:r w:rsidRPr="008D7019">
        <w:rPr>
          <w:rFonts w:ascii="Arial" w:hAnsi="Arial" w:cs="Arial"/>
          <w:sz w:val="24"/>
          <w:szCs w:val="24"/>
        </w:rPr>
        <w:t>learning</w:t>
      </w:r>
      <w:r w:rsidR="007024EE">
        <w:rPr>
          <w:rFonts w:ascii="Arial" w:hAnsi="Arial" w:cs="Arial"/>
          <w:sz w:val="24"/>
          <w:szCs w:val="24"/>
        </w:rPr>
        <w:t xml:space="preserve"> </w:t>
      </w:r>
      <w:r w:rsidRPr="008D7019">
        <w:rPr>
          <w:rFonts w:ascii="Arial" w:hAnsi="Arial" w:cs="Arial"/>
          <w:sz w:val="24"/>
          <w:szCs w:val="24"/>
        </w:rPr>
        <w:t>with</w:t>
      </w:r>
      <w:r w:rsidR="007024EE">
        <w:rPr>
          <w:rFonts w:ascii="Arial" w:hAnsi="Arial" w:cs="Arial"/>
          <w:sz w:val="24"/>
          <w:szCs w:val="24"/>
        </w:rPr>
        <w:t xml:space="preserve"> </w:t>
      </w:r>
      <w:r w:rsidRPr="008D7019">
        <w:rPr>
          <w:rFonts w:ascii="Arial" w:hAnsi="Arial" w:cs="Arial"/>
          <w:sz w:val="24"/>
          <w:szCs w:val="24"/>
        </w:rPr>
        <w:t>students</w:t>
      </w:r>
      <w:r w:rsidR="007024EE">
        <w:rPr>
          <w:rFonts w:ascii="Arial" w:hAnsi="Arial" w:cs="Arial"/>
          <w:sz w:val="24"/>
          <w:szCs w:val="24"/>
        </w:rPr>
        <w:t xml:space="preserve"> </w:t>
      </w:r>
      <w:r w:rsidRPr="008D7019">
        <w:rPr>
          <w:rFonts w:ascii="Arial" w:hAnsi="Arial" w:cs="Arial"/>
          <w:sz w:val="24"/>
          <w:szCs w:val="24"/>
        </w:rPr>
        <w:t>from</w:t>
      </w:r>
      <w:r w:rsidR="007024EE">
        <w:rPr>
          <w:rFonts w:ascii="Arial" w:hAnsi="Arial" w:cs="Arial"/>
          <w:sz w:val="24"/>
          <w:szCs w:val="24"/>
        </w:rPr>
        <w:t xml:space="preserve"> </w:t>
      </w:r>
      <w:r w:rsidRPr="008D7019">
        <w:rPr>
          <w:rFonts w:ascii="Arial" w:hAnsi="Arial" w:cs="Arial"/>
          <w:sz w:val="24"/>
          <w:szCs w:val="24"/>
        </w:rPr>
        <w:t>non-traditional</w:t>
      </w:r>
      <w:r w:rsidR="007024EE">
        <w:rPr>
          <w:rFonts w:ascii="Arial" w:hAnsi="Arial" w:cs="Arial"/>
          <w:sz w:val="24"/>
          <w:szCs w:val="24"/>
        </w:rPr>
        <w:t xml:space="preserve"> </w:t>
      </w:r>
      <w:r w:rsidRPr="008D7019">
        <w:rPr>
          <w:rFonts w:ascii="Arial" w:hAnsi="Arial" w:cs="Arial"/>
          <w:sz w:val="24"/>
          <w:szCs w:val="24"/>
        </w:rPr>
        <w:t>backgrounds</w:t>
      </w:r>
      <w:r w:rsidR="00EE71F7">
        <w:rPr>
          <w:rFonts w:ascii="Arial" w:hAnsi="Arial" w:cs="Arial"/>
          <w:sz w:val="24"/>
          <w:szCs w:val="24"/>
        </w:rPr>
        <w:t>,</w:t>
      </w:r>
      <w:r w:rsidR="007024EE">
        <w:rPr>
          <w:rFonts w:ascii="Arial" w:hAnsi="Arial" w:cs="Arial"/>
          <w:sz w:val="24"/>
          <w:szCs w:val="24"/>
        </w:rPr>
        <w:t xml:space="preserve"> </w:t>
      </w:r>
      <w:r w:rsidRPr="008D7019">
        <w:rPr>
          <w:rFonts w:ascii="Arial" w:hAnsi="Arial" w:cs="Arial"/>
          <w:sz w:val="24"/>
          <w:szCs w:val="24"/>
        </w:rPr>
        <w:t>care</w:t>
      </w:r>
      <w:r w:rsidR="007024EE">
        <w:rPr>
          <w:rFonts w:ascii="Arial" w:hAnsi="Arial" w:cs="Arial"/>
          <w:sz w:val="24"/>
          <w:szCs w:val="24"/>
        </w:rPr>
        <w:t xml:space="preserve"> </w:t>
      </w:r>
      <w:r w:rsidRPr="008D7019">
        <w:rPr>
          <w:rFonts w:ascii="Arial" w:hAnsi="Arial" w:cs="Arial"/>
          <w:sz w:val="24"/>
          <w:szCs w:val="24"/>
        </w:rPr>
        <w:t>leavers,</w:t>
      </w:r>
      <w:r w:rsidR="007024EE">
        <w:rPr>
          <w:rFonts w:ascii="Arial" w:hAnsi="Arial" w:cs="Arial"/>
          <w:sz w:val="24"/>
          <w:szCs w:val="24"/>
        </w:rPr>
        <w:t xml:space="preserve"> </w:t>
      </w:r>
      <w:r w:rsidRPr="008D7019">
        <w:rPr>
          <w:rFonts w:ascii="Arial" w:hAnsi="Arial" w:cs="Arial"/>
          <w:sz w:val="24"/>
          <w:szCs w:val="24"/>
        </w:rPr>
        <w:t>mature</w:t>
      </w:r>
      <w:r w:rsidR="007024EE">
        <w:rPr>
          <w:rFonts w:ascii="Arial" w:hAnsi="Arial" w:cs="Arial"/>
          <w:sz w:val="24"/>
          <w:szCs w:val="24"/>
        </w:rPr>
        <w:t xml:space="preserve"> </w:t>
      </w:r>
      <w:r w:rsidRPr="008D7019">
        <w:rPr>
          <w:rFonts w:ascii="Arial" w:hAnsi="Arial" w:cs="Arial"/>
          <w:sz w:val="24"/>
          <w:szCs w:val="24"/>
        </w:rPr>
        <w:t>students</w:t>
      </w:r>
      <w:r w:rsidR="00EE71F7">
        <w:rPr>
          <w:rFonts w:ascii="Arial" w:hAnsi="Arial" w:cs="Arial"/>
          <w:sz w:val="24"/>
          <w:szCs w:val="24"/>
        </w:rPr>
        <w:t xml:space="preserve"> and </w:t>
      </w:r>
      <w:r w:rsidRPr="008D7019">
        <w:rPr>
          <w:rFonts w:ascii="Arial" w:hAnsi="Arial" w:cs="Arial"/>
          <w:sz w:val="24"/>
          <w:szCs w:val="24"/>
        </w:rPr>
        <w:t>students</w:t>
      </w:r>
      <w:r w:rsidR="007024EE">
        <w:rPr>
          <w:rFonts w:ascii="Arial" w:hAnsi="Arial" w:cs="Arial"/>
          <w:sz w:val="24"/>
          <w:szCs w:val="24"/>
        </w:rPr>
        <w:t xml:space="preserve"> </w:t>
      </w:r>
      <w:r w:rsidRPr="008D7019">
        <w:rPr>
          <w:rFonts w:ascii="Arial" w:hAnsi="Arial" w:cs="Arial"/>
          <w:sz w:val="24"/>
          <w:szCs w:val="24"/>
        </w:rPr>
        <w:t>living</w:t>
      </w:r>
      <w:r w:rsidR="007024EE">
        <w:rPr>
          <w:rFonts w:ascii="Arial" w:hAnsi="Arial" w:cs="Arial"/>
          <w:sz w:val="24"/>
          <w:szCs w:val="24"/>
        </w:rPr>
        <w:t xml:space="preserve"> </w:t>
      </w:r>
      <w:r w:rsidRPr="008D7019">
        <w:rPr>
          <w:rFonts w:ascii="Arial" w:hAnsi="Arial" w:cs="Arial"/>
          <w:sz w:val="24"/>
          <w:szCs w:val="24"/>
        </w:rPr>
        <w:t>on</w:t>
      </w:r>
      <w:r w:rsidR="007024EE">
        <w:rPr>
          <w:rFonts w:ascii="Arial" w:hAnsi="Arial" w:cs="Arial"/>
          <w:sz w:val="24"/>
          <w:szCs w:val="24"/>
        </w:rPr>
        <w:t xml:space="preserve"> </w:t>
      </w:r>
      <w:r w:rsidRPr="008D7019">
        <w:rPr>
          <w:rFonts w:ascii="Arial" w:hAnsi="Arial" w:cs="Arial"/>
          <w:sz w:val="24"/>
          <w:szCs w:val="24"/>
        </w:rPr>
        <w:t>a</w:t>
      </w:r>
      <w:r w:rsidR="007024EE">
        <w:rPr>
          <w:rFonts w:ascii="Arial" w:hAnsi="Arial" w:cs="Arial"/>
          <w:sz w:val="24"/>
          <w:szCs w:val="24"/>
        </w:rPr>
        <w:t xml:space="preserve"> </w:t>
      </w:r>
      <w:r w:rsidRPr="008D7019">
        <w:rPr>
          <w:rFonts w:ascii="Arial" w:hAnsi="Arial" w:cs="Arial"/>
          <w:sz w:val="24"/>
          <w:szCs w:val="24"/>
        </w:rPr>
        <w:t>low</w:t>
      </w:r>
      <w:r w:rsidR="007024EE">
        <w:rPr>
          <w:rFonts w:ascii="Arial" w:hAnsi="Arial" w:cs="Arial"/>
          <w:sz w:val="24"/>
          <w:szCs w:val="24"/>
        </w:rPr>
        <w:t xml:space="preserve"> </w:t>
      </w:r>
      <w:r w:rsidRPr="008D7019">
        <w:rPr>
          <w:rFonts w:ascii="Arial" w:hAnsi="Arial" w:cs="Arial"/>
          <w:sz w:val="24"/>
          <w:szCs w:val="24"/>
        </w:rPr>
        <w:t>income</w:t>
      </w:r>
      <w:r w:rsidR="007024EE">
        <w:rPr>
          <w:rFonts w:ascii="Arial" w:hAnsi="Arial" w:cs="Arial"/>
          <w:sz w:val="24"/>
          <w:szCs w:val="24"/>
        </w:rPr>
        <w:t xml:space="preserve"> </w:t>
      </w:r>
      <w:r w:rsidRPr="008D7019">
        <w:rPr>
          <w:rFonts w:ascii="Arial" w:hAnsi="Arial" w:cs="Arial"/>
          <w:sz w:val="24"/>
          <w:szCs w:val="24"/>
        </w:rPr>
        <w:t>around</w:t>
      </w:r>
      <w:r w:rsidR="007024EE">
        <w:rPr>
          <w:rFonts w:ascii="Arial" w:hAnsi="Arial" w:cs="Arial"/>
          <w:sz w:val="24"/>
          <w:szCs w:val="24"/>
        </w:rPr>
        <w:t xml:space="preserve"> </w:t>
      </w:r>
      <w:r w:rsidRPr="008D7019">
        <w:rPr>
          <w:rFonts w:ascii="Arial" w:hAnsi="Arial" w:cs="Arial"/>
          <w:sz w:val="24"/>
          <w:szCs w:val="24"/>
        </w:rPr>
        <w:t>acknowledging</w:t>
      </w:r>
      <w:r w:rsidR="007024EE">
        <w:rPr>
          <w:rFonts w:ascii="Arial" w:hAnsi="Arial" w:cs="Arial"/>
          <w:sz w:val="24"/>
          <w:szCs w:val="24"/>
        </w:rPr>
        <w:t xml:space="preserve"> </w:t>
      </w:r>
      <w:r w:rsidRPr="008D7019">
        <w:rPr>
          <w:rFonts w:ascii="Arial" w:hAnsi="Arial" w:cs="Arial"/>
          <w:sz w:val="24"/>
          <w:szCs w:val="24"/>
        </w:rPr>
        <w:t>their</w:t>
      </w:r>
      <w:r w:rsidR="007024EE">
        <w:rPr>
          <w:rFonts w:ascii="Arial" w:hAnsi="Arial" w:cs="Arial"/>
          <w:sz w:val="24"/>
          <w:szCs w:val="24"/>
        </w:rPr>
        <w:t xml:space="preserve"> </w:t>
      </w:r>
      <w:r w:rsidRPr="008D7019">
        <w:rPr>
          <w:rFonts w:ascii="Arial" w:hAnsi="Arial" w:cs="Arial"/>
          <w:sz w:val="24"/>
          <w:szCs w:val="24"/>
        </w:rPr>
        <w:t>lived</w:t>
      </w:r>
      <w:r w:rsidR="007024EE">
        <w:rPr>
          <w:rFonts w:ascii="Arial" w:hAnsi="Arial" w:cs="Arial"/>
          <w:sz w:val="24"/>
          <w:szCs w:val="24"/>
        </w:rPr>
        <w:t xml:space="preserve"> </w:t>
      </w:r>
      <w:r w:rsidRPr="008D7019">
        <w:rPr>
          <w:rFonts w:ascii="Arial" w:hAnsi="Arial" w:cs="Arial"/>
          <w:sz w:val="24"/>
          <w:szCs w:val="24"/>
        </w:rPr>
        <w:t>experience</w:t>
      </w:r>
      <w:r w:rsidR="007024EE">
        <w:rPr>
          <w:rFonts w:ascii="Arial" w:hAnsi="Arial" w:cs="Arial"/>
          <w:sz w:val="24"/>
          <w:szCs w:val="24"/>
        </w:rPr>
        <w:t xml:space="preserve"> </w:t>
      </w:r>
      <w:r w:rsidRPr="008D7019">
        <w:rPr>
          <w:rFonts w:ascii="Arial" w:hAnsi="Arial" w:cs="Arial"/>
          <w:sz w:val="24"/>
          <w:szCs w:val="24"/>
        </w:rPr>
        <w:t>actively</w:t>
      </w:r>
      <w:r w:rsidR="007024EE">
        <w:rPr>
          <w:rFonts w:ascii="Arial" w:hAnsi="Arial" w:cs="Arial"/>
          <w:sz w:val="24"/>
          <w:szCs w:val="24"/>
        </w:rPr>
        <w:t xml:space="preserve"> </w:t>
      </w:r>
      <w:r w:rsidRPr="008D7019">
        <w:rPr>
          <w:rFonts w:ascii="Arial" w:hAnsi="Arial" w:cs="Arial"/>
          <w:sz w:val="24"/>
          <w:szCs w:val="24"/>
        </w:rPr>
        <w:t>s</w:t>
      </w:r>
      <w:r>
        <w:rPr>
          <w:rFonts w:ascii="Arial" w:hAnsi="Arial" w:cs="Arial"/>
          <w:sz w:val="24"/>
          <w:szCs w:val="24"/>
        </w:rPr>
        <w:t>ought</w:t>
      </w:r>
      <w:r w:rsidR="007024EE">
        <w:rPr>
          <w:rFonts w:ascii="Arial" w:hAnsi="Arial" w:cs="Arial"/>
          <w:sz w:val="24"/>
          <w:szCs w:val="24"/>
        </w:rPr>
        <w:t xml:space="preserve"> </w:t>
      </w:r>
      <w:r w:rsidRPr="008D7019">
        <w:rPr>
          <w:rFonts w:ascii="Arial" w:hAnsi="Arial" w:cs="Arial"/>
          <w:sz w:val="24"/>
          <w:szCs w:val="24"/>
        </w:rPr>
        <w:t>to</w:t>
      </w:r>
      <w:r w:rsidR="007024EE">
        <w:rPr>
          <w:rFonts w:ascii="Arial" w:hAnsi="Arial" w:cs="Arial"/>
          <w:sz w:val="24"/>
          <w:szCs w:val="24"/>
        </w:rPr>
        <w:t xml:space="preserve"> </w:t>
      </w:r>
      <w:r w:rsidRPr="008D7019">
        <w:rPr>
          <w:rFonts w:ascii="Arial" w:hAnsi="Arial" w:cs="Arial"/>
          <w:sz w:val="24"/>
          <w:szCs w:val="24"/>
        </w:rPr>
        <w:t>decolonise</w:t>
      </w:r>
      <w:r w:rsidR="007024EE">
        <w:rPr>
          <w:rFonts w:ascii="Arial" w:hAnsi="Arial" w:cs="Arial"/>
          <w:sz w:val="24"/>
          <w:szCs w:val="24"/>
        </w:rPr>
        <w:t xml:space="preserve"> </w:t>
      </w:r>
      <w:r w:rsidRPr="008D7019">
        <w:rPr>
          <w:rFonts w:ascii="Arial" w:hAnsi="Arial" w:cs="Arial"/>
          <w:sz w:val="24"/>
          <w:szCs w:val="24"/>
        </w:rPr>
        <w:t>the</w:t>
      </w:r>
      <w:r w:rsidR="007024EE">
        <w:rPr>
          <w:rFonts w:ascii="Arial" w:hAnsi="Arial" w:cs="Arial"/>
          <w:sz w:val="24"/>
          <w:szCs w:val="24"/>
        </w:rPr>
        <w:t xml:space="preserve"> </w:t>
      </w:r>
      <w:r w:rsidRPr="008D7019">
        <w:rPr>
          <w:rFonts w:ascii="Arial" w:hAnsi="Arial" w:cs="Arial"/>
          <w:sz w:val="24"/>
          <w:szCs w:val="24"/>
        </w:rPr>
        <w:t>academic</w:t>
      </w:r>
      <w:r w:rsidR="007024EE">
        <w:rPr>
          <w:rFonts w:ascii="Arial" w:hAnsi="Arial" w:cs="Arial"/>
          <w:sz w:val="24"/>
          <w:szCs w:val="24"/>
        </w:rPr>
        <w:t xml:space="preserve"> </w:t>
      </w:r>
      <w:r w:rsidRPr="008D7019">
        <w:rPr>
          <w:rFonts w:ascii="Arial" w:hAnsi="Arial" w:cs="Arial"/>
          <w:sz w:val="24"/>
          <w:szCs w:val="24"/>
        </w:rPr>
        <w:t>agenda</w:t>
      </w:r>
      <w:r w:rsidR="007024EE">
        <w:rPr>
          <w:rFonts w:ascii="Arial" w:hAnsi="Arial" w:cs="Arial"/>
          <w:sz w:val="24"/>
          <w:szCs w:val="24"/>
        </w:rPr>
        <w:t xml:space="preserve"> </w:t>
      </w:r>
      <w:r w:rsidRPr="008D7019">
        <w:rPr>
          <w:rFonts w:ascii="Arial" w:hAnsi="Arial" w:cs="Arial"/>
          <w:sz w:val="24"/>
          <w:szCs w:val="24"/>
        </w:rPr>
        <w:t>(Smith,</w:t>
      </w:r>
      <w:r w:rsidR="007024EE">
        <w:rPr>
          <w:rFonts w:ascii="Arial" w:hAnsi="Arial" w:cs="Arial"/>
          <w:sz w:val="24"/>
          <w:szCs w:val="24"/>
        </w:rPr>
        <w:t xml:space="preserve"> </w:t>
      </w:r>
      <w:r w:rsidRPr="008D7019">
        <w:rPr>
          <w:rFonts w:ascii="Arial" w:hAnsi="Arial" w:cs="Arial"/>
          <w:sz w:val="24"/>
          <w:szCs w:val="24"/>
        </w:rPr>
        <w:t>201</w:t>
      </w:r>
      <w:r w:rsidR="0096589E">
        <w:rPr>
          <w:rFonts w:ascii="Arial" w:hAnsi="Arial" w:cs="Arial"/>
          <w:sz w:val="24"/>
          <w:szCs w:val="24"/>
        </w:rPr>
        <w:t>3</w:t>
      </w:r>
      <w:r w:rsidRPr="008D7019">
        <w:rPr>
          <w:rFonts w:ascii="Arial" w:hAnsi="Arial" w:cs="Arial"/>
          <w:sz w:val="24"/>
          <w:szCs w:val="24"/>
        </w:rPr>
        <w:t>)</w:t>
      </w:r>
      <w:r w:rsidR="007024EE">
        <w:rPr>
          <w:rFonts w:ascii="Arial" w:hAnsi="Arial" w:cs="Arial"/>
          <w:sz w:val="24"/>
          <w:szCs w:val="24"/>
        </w:rPr>
        <w:t xml:space="preserve"> </w:t>
      </w:r>
      <w:r w:rsidRPr="008D7019">
        <w:rPr>
          <w:rFonts w:ascii="Arial" w:hAnsi="Arial" w:cs="Arial"/>
          <w:sz w:val="24"/>
          <w:szCs w:val="24"/>
        </w:rPr>
        <w:t>and</w:t>
      </w:r>
      <w:r w:rsidR="007024EE">
        <w:rPr>
          <w:rFonts w:ascii="Arial" w:hAnsi="Arial" w:cs="Arial"/>
          <w:sz w:val="24"/>
          <w:szCs w:val="24"/>
        </w:rPr>
        <w:t xml:space="preserve"> </w:t>
      </w:r>
      <w:r w:rsidRPr="008D7019">
        <w:rPr>
          <w:rFonts w:ascii="Arial" w:hAnsi="Arial" w:cs="Arial"/>
          <w:sz w:val="24"/>
          <w:szCs w:val="24"/>
        </w:rPr>
        <w:t>value</w:t>
      </w:r>
      <w:r w:rsidR="007024EE">
        <w:rPr>
          <w:rFonts w:ascii="Arial" w:hAnsi="Arial" w:cs="Arial"/>
          <w:sz w:val="24"/>
          <w:szCs w:val="24"/>
        </w:rPr>
        <w:t xml:space="preserve"> </w:t>
      </w:r>
      <w:r w:rsidRPr="008D7019">
        <w:rPr>
          <w:rFonts w:ascii="Arial" w:hAnsi="Arial" w:cs="Arial"/>
          <w:sz w:val="24"/>
          <w:szCs w:val="24"/>
        </w:rPr>
        <w:t>the</w:t>
      </w:r>
      <w:r w:rsidR="007024EE">
        <w:rPr>
          <w:rFonts w:ascii="Arial" w:hAnsi="Arial" w:cs="Arial"/>
          <w:sz w:val="24"/>
          <w:szCs w:val="24"/>
        </w:rPr>
        <w:t xml:space="preserve"> </w:t>
      </w:r>
      <w:r w:rsidRPr="008D7019">
        <w:rPr>
          <w:rFonts w:ascii="Arial" w:hAnsi="Arial" w:cs="Arial"/>
          <w:sz w:val="24"/>
          <w:szCs w:val="24"/>
        </w:rPr>
        <w:t>variety</w:t>
      </w:r>
      <w:r w:rsidR="007024EE">
        <w:rPr>
          <w:rFonts w:ascii="Arial" w:hAnsi="Arial" w:cs="Arial"/>
          <w:sz w:val="24"/>
          <w:szCs w:val="24"/>
        </w:rPr>
        <w:t xml:space="preserve"> </w:t>
      </w:r>
      <w:r w:rsidRPr="008D7019">
        <w:rPr>
          <w:rFonts w:ascii="Arial" w:hAnsi="Arial" w:cs="Arial"/>
          <w:sz w:val="24"/>
          <w:szCs w:val="24"/>
        </w:rPr>
        <w:t>of</w:t>
      </w:r>
      <w:r w:rsidR="007024EE">
        <w:rPr>
          <w:rFonts w:ascii="Arial" w:hAnsi="Arial" w:cs="Arial"/>
          <w:sz w:val="24"/>
          <w:szCs w:val="24"/>
        </w:rPr>
        <w:t xml:space="preserve"> </w:t>
      </w:r>
      <w:r w:rsidRPr="008D7019">
        <w:rPr>
          <w:rFonts w:ascii="Arial" w:hAnsi="Arial" w:cs="Arial"/>
          <w:sz w:val="24"/>
          <w:szCs w:val="24"/>
        </w:rPr>
        <w:t>knowledge</w:t>
      </w:r>
      <w:r w:rsidR="007024EE">
        <w:rPr>
          <w:rFonts w:ascii="Arial" w:hAnsi="Arial" w:cs="Arial"/>
          <w:sz w:val="24"/>
          <w:szCs w:val="24"/>
        </w:rPr>
        <w:t xml:space="preserve"> </w:t>
      </w:r>
      <w:r w:rsidRPr="008D7019">
        <w:rPr>
          <w:rFonts w:ascii="Arial" w:hAnsi="Arial" w:cs="Arial"/>
          <w:sz w:val="24"/>
          <w:szCs w:val="24"/>
        </w:rPr>
        <w:t>forms</w:t>
      </w:r>
      <w:r>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I</w:t>
      </w:r>
      <w:r w:rsidRPr="008D7019">
        <w:rPr>
          <w:rFonts w:ascii="Arial" w:hAnsi="Arial" w:cs="Arial"/>
          <w:sz w:val="24"/>
          <w:szCs w:val="24"/>
        </w:rPr>
        <w:t>n</w:t>
      </w:r>
      <w:r w:rsidR="007024EE">
        <w:rPr>
          <w:rFonts w:ascii="Arial" w:hAnsi="Arial" w:cs="Arial"/>
          <w:sz w:val="24"/>
          <w:szCs w:val="24"/>
        </w:rPr>
        <w:t xml:space="preserve"> </w:t>
      </w:r>
      <w:r w:rsidRPr="008D7019">
        <w:rPr>
          <w:rFonts w:ascii="Arial" w:hAnsi="Arial" w:cs="Arial"/>
          <w:sz w:val="24"/>
          <w:szCs w:val="24"/>
        </w:rPr>
        <w:t>so</w:t>
      </w:r>
      <w:r w:rsidR="007024EE">
        <w:rPr>
          <w:rFonts w:ascii="Arial" w:hAnsi="Arial" w:cs="Arial"/>
          <w:sz w:val="24"/>
          <w:szCs w:val="24"/>
        </w:rPr>
        <w:t xml:space="preserve"> </w:t>
      </w:r>
      <w:r w:rsidRPr="008D7019">
        <w:rPr>
          <w:rFonts w:ascii="Arial" w:hAnsi="Arial" w:cs="Arial"/>
          <w:sz w:val="24"/>
          <w:szCs w:val="24"/>
        </w:rPr>
        <w:t>doing</w:t>
      </w:r>
      <w:r>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Action</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Poverty</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sidR="00281BED">
        <w:rPr>
          <w:rFonts w:ascii="Arial" w:hAnsi="Arial" w:cs="Arial"/>
          <w:sz w:val="24"/>
          <w:szCs w:val="24"/>
        </w:rPr>
        <w:t>Hardship Degree</w:t>
      </w:r>
      <w:r w:rsidR="007024EE">
        <w:rPr>
          <w:rFonts w:ascii="Arial" w:hAnsi="Arial" w:cs="Arial"/>
          <w:sz w:val="24"/>
          <w:szCs w:val="24"/>
        </w:rPr>
        <w:t xml:space="preserve"> </w:t>
      </w:r>
      <w:r w:rsidRPr="008D7019">
        <w:rPr>
          <w:rFonts w:ascii="Arial" w:hAnsi="Arial" w:cs="Arial"/>
          <w:sz w:val="24"/>
          <w:szCs w:val="24"/>
        </w:rPr>
        <w:t>s</w:t>
      </w:r>
      <w:r>
        <w:rPr>
          <w:rFonts w:ascii="Arial" w:hAnsi="Arial" w:cs="Arial"/>
          <w:sz w:val="24"/>
          <w:szCs w:val="24"/>
        </w:rPr>
        <w:t>ought</w:t>
      </w:r>
      <w:r w:rsidR="007024EE">
        <w:rPr>
          <w:rFonts w:ascii="Arial" w:hAnsi="Arial" w:cs="Arial"/>
          <w:sz w:val="24"/>
          <w:szCs w:val="24"/>
        </w:rPr>
        <w:t xml:space="preserve"> </w:t>
      </w:r>
      <w:r w:rsidRPr="008D7019">
        <w:rPr>
          <w:rFonts w:ascii="Arial" w:hAnsi="Arial" w:cs="Arial"/>
          <w:sz w:val="24"/>
          <w:szCs w:val="24"/>
        </w:rPr>
        <w:t>to</w:t>
      </w:r>
      <w:r w:rsidR="007024EE">
        <w:rPr>
          <w:rFonts w:ascii="Arial" w:hAnsi="Arial" w:cs="Arial"/>
          <w:sz w:val="24"/>
          <w:szCs w:val="24"/>
        </w:rPr>
        <w:t xml:space="preserve"> </w:t>
      </w:r>
      <w:r w:rsidRPr="008D7019">
        <w:rPr>
          <w:rFonts w:ascii="Arial" w:hAnsi="Arial" w:cs="Arial"/>
          <w:sz w:val="24"/>
          <w:szCs w:val="24"/>
        </w:rPr>
        <w:t>a</w:t>
      </w:r>
      <w:r>
        <w:rPr>
          <w:rFonts w:ascii="Arial" w:hAnsi="Arial" w:cs="Arial"/>
          <w:sz w:val="24"/>
          <w:szCs w:val="24"/>
        </w:rPr>
        <w:t>ddress</w:t>
      </w:r>
      <w:r w:rsidR="007024EE">
        <w:rPr>
          <w:rFonts w:ascii="Arial" w:hAnsi="Arial" w:cs="Arial"/>
          <w:sz w:val="24"/>
          <w:szCs w:val="24"/>
        </w:rPr>
        <w:t xml:space="preserve"> </w:t>
      </w:r>
      <w:r w:rsidRPr="008D7019">
        <w:rPr>
          <w:rFonts w:ascii="Arial" w:hAnsi="Arial" w:cs="Arial"/>
          <w:sz w:val="24"/>
          <w:szCs w:val="24"/>
        </w:rPr>
        <w:t>epistemic</w:t>
      </w:r>
      <w:r w:rsidR="007024EE">
        <w:rPr>
          <w:rFonts w:ascii="Arial" w:hAnsi="Arial" w:cs="Arial"/>
          <w:sz w:val="24"/>
          <w:szCs w:val="24"/>
        </w:rPr>
        <w:t xml:space="preserve"> </w:t>
      </w:r>
      <w:r w:rsidRPr="008D7019">
        <w:rPr>
          <w:rFonts w:ascii="Arial" w:hAnsi="Arial" w:cs="Arial"/>
          <w:sz w:val="24"/>
          <w:szCs w:val="24"/>
        </w:rPr>
        <w:t>justice</w:t>
      </w:r>
      <w:r w:rsidR="007024EE">
        <w:rPr>
          <w:rFonts w:ascii="Arial" w:hAnsi="Arial" w:cs="Arial"/>
          <w:sz w:val="24"/>
          <w:szCs w:val="24"/>
        </w:rPr>
        <w:t xml:space="preserve"> </w:t>
      </w:r>
      <w:r w:rsidRPr="008D7019">
        <w:rPr>
          <w:rFonts w:ascii="Arial" w:hAnsi="Arial" w:cs="Arial"/>
          <w:sz w:val="24"/>
          <w:szCs w:val="24"/>
        </w:rPr>
        <w:t>(Fricker,</w:t>
      </w:r>
      <w:r w:rsidR="007024EE">
        <w:rPr>
          <w:rFonts w:ascii="Arial" w:hAnsi="Arial" w:cs="Arial"/>
          <w:sz w:val="24"/>
          <w:szCs w:val="24"/>
        </w:rPr>
        <w:t xml:space="preserve"> </w:t>
      </w:r>
      <w:r w:rsidRPr="008D7019">
        <w:rPr>
          <w:rFonts w:ascii="Arial" w:hAnsi="Arial" w:cs="Arial"/>
          <w:sz w:val="24"/>
          <w:szCs w:val="24"/>
        </w:rPr>
        <w:t>2007).</w:t>
      </w:r>
    </w:p>
    <w:p w14:paraId="79E78437" w14:textId="071F7E3B" w:rsidR="005626AF" w:rsidRDefault="00E47760" w:rsidP="0046004F">
      <w:pPr>
        <w:spacing w:line="360" w:lineRule="auto"/>
        <w:jc w:val="both"/>
        <w:rPr>
          <w:rFonts w:ascii="Arial" w:hAnsi="Arial" w:cs="Arial"/>
          <w:sz w:val="24"/>
          <w:szCs w:val="24"/>
        </w:rPr>
      </w:pP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with</w:t>
      </w:r>
      <w:r w:rsidR="007024EE">
        <w:rPr>
          <w:rFonts w:ascii="Arial" w:hAnsi="Arial" w:cs="Arial"/>
          <w:sz w:val="24"/>
          <w:szCs w:val="24"/>
        </w:rPr>
        <w:t xml:space="preserve"> </w:t>
      </w:r>
      <w:r>
        <w:rPr>
          <w:rFonts w:ascii="Arial" w:hAnsi="Arial" w:cs="Arial"/>
          <w:sz w:val="24"/>
          <w:szCs w:val="24"/>
        </w:rPr>
        <w:t>lived</w:t>
      </w:r>
      <w:r w:rsidR="007024EE">
        <w:rPr>
          <w:rFonts w:ascii="Arial" w:hAnsi="Arial" w:cs="Arial"/>
          <w:sz w:val="24"/>
          <w:szCs w:val="24"/>
        </w:rPr>
        <w:t xml:space="preserve"> </w:t>
      </w:r>
      <w:r>
        <w:rPr>
          <w:rFonts w:ascii="Arial" w:hAnsi="Arial" w:cs="Arial"/>
          <w:sz w:val="24"/>
          <w:szCs w:val="24"/>
        </w:rPr>
        <w:t>experience</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poverty</w:t>
      </w:r>
      <w:r w:rsidR="007024EE">
        <w:rPr>
          <w:rFonts w:ascii="Arial" w:hAnsi="Arial" w:cs="Arial"/>
          <w:sz w:val="24"/>
          <w:szCs w:val="24"/>
        </w:rPr>
        <w:t xml:space="preserve"> </w:t>
      </w:r>
      <w:r>
        <w:rPr>
          <w:rFonts w:ascii="Arial" w:hAnsi="Arial" w:cs="Arial"/>
          <w:sz w:val="24"/>
          <w:szCs w:val="24"/>
        </w:rPr>
        <w:t>were</w:t>
      </w:r>
      <w:r w:rsidR="007024EE">
        <w:rPr>
          <w:rFonts w:ascii="Arial" w:hAnsi="Arial" w:cs="Arial"/>
          <w:sz w:val="24"/>
          <w:szCs w:val="24"/>
        </w:rPr>
        <w:t xml:space="preserve"> </w:t>
      </w:r>
      <w:r>
        <w:rPr>
          <w:rFonts w:ascii="Arial" w:hAnsi="Arial" w:cs="Arial"/>
          <w:sz w:val="24"/>
          <w:szCs w:val="24"/>
        </w:rPr>
        <w:t>involved</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co-producing</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curriculum,</w:t>
      </w:r>
      <w:r w:rsidR="007024EE">
        <w:rPr>
          <w:rFonts w:ascii="Arial" w:hAnsi="Arial" w:cs="Arial"/>
          <w:sz w:val="24"/>
          <w:szCs w:val="24"/>
        </w:rPr>
        <w:t xml:space="preserve"> </w:t>
      </w:r>
      <w:r>
        <w:rPr>
          <w:rFonts w:ascii="Arial" w:hAnsi="Arial" w:cs="Arial"/>
          <w:sz w:val="24"/>
          <w:szCs w:val="24"/>
        </w:rPr>
        <w:t>attending</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contributing</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steering</w:t>
      </w:r>
      <w:r w:rsidR="007024EE">
        <w:rPr>
          <w:rFonts w:ascii="Arial" w:hAnsi="Arial" w:cs="Arial"/>
          <w:sz w:val="24"/>
          <w:szCs w:val="24"/>
        </w:rPr>
        <w:t xml:space="preserve"> </w:t>
      </w:r>
      <w:r>
        <w:rPr>
          <w:rFonts w:ascii="Arial" w:hAnsi="Arial" w:cs="Arial"/>
          <w:sz w:val="24"/>
          <w:szCs w:val="24"/>
        </w:rPr>
        <w:t>group</w:t>
      </w:r>
      <w:r w:rsidR="007024EE">
        <w:rPr>
          <w:rFonts w:ascii="Arial" w:hAnsi="Arial" w:cs="Arial"/>
          <w:sz w:val="24"/>
          <w:szCs w:val="24"/>
        </w:rPr>
        <w:t xml:space="preserve"> </w:t>
      </w:r>
      <w:r>
        <w:rPr>
          <w:rFonts w:ascii="Arial" w:hAnsi="Arial" w:cs="Arial"/>
          <w:sz w:val="24"/>
          <w:szCs w:val="24"/>
        </w:rPr>
        <w:t>from</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start</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degree.</w:t>
      </w:r>
      <w:r w:rsidR="007024EE">
        <w:rPr>
          <w:rFonts w:ascii="Arial" w:hAnsi="Arial" w:cs="Arial"/>
          <w:sz w:val="24"/>
          <w:szCs w:val="24"/>
        </w:rPr>
        <w:t xml:space="preserve"> </w:t>
      </w:r>
      <w:r w:rsidR="004D5416">
        <w:rPr>
          <w:rFonts w:ascii="Arial" w:hAnsi="Arial" w:cs="Arial"/>
          <w:sz w:val="24"/>
          <w:szCs w:val="24"/>
        </w:rPr>
        <w:t>Students</w:t>
      </w:r>
      <w:r w:rsidR="007024EE">
        <w:rPr>
          <w:rFonts w:ascii="Arial" w:hAnsi="Arial" w:cs="Arial"/>
          <w:sz w:val="24"/>
          <w:szCs w:val="24"/>
        </w:rPr>
        <w:t xml:space="preserve"> </w:t>
      </w:r>
      <w:r w:rsidR="004D5416">
        <w:rPr>
          <w:rFonts w:ascii="Arial" w:hAnsi="Arial" w:cs="Arial"/>
          <w:sz w:val="24"/>
          <w:szCs w:val="24"/>
        </w:rPr>
        <w:t>took</w:t>
      </w:r>
      <w:r w:rsidR="007024EE">
        <w:rPr>
          <w:rFonts w:ascii="Arial" w:hAnsi="Arial" w:cs="Arial"/>
          <w:sz w:val="24"/>
          <w:szCs w:val="24"/>
        </w:rPr>
        <w:t xml:space="preserve"> </w:t>
      </w:r>
      <w:r w:rsidR="004D5416">
        <w:rPr>
          <w:rFonts w:ascii="Arial" w:hAnsi="Arial" w:cs="Arial"/>
          <w:sz w:val="24"/>
          <w:szCs w:val="24"/>
        </w:rPr>
        <w:t>part</w:t>
      </w:r>
      <w:r w:rsidR="007024EE">
        <w:rPr>
          <w:rFonts w:ascii="Arial" w:hAnsi="Arial" w:cs="Arial"/>
          <w:sz w:val="24"/>
          <w:szCs w:val="24"/>
        </w:rPr>
        <w:t xml:space="preserve"> </w:t>
      </w:r>
      <w:r w:rsidR="004D5416">
        <w:rPr>
          <w:rFonts w:ascii="Arial" w:hAnsi="Arial" w:cs="Arial"/>
          <w:sz w:val="24"/>
          <w:szCs w:val="24"/>
        </w:rPr>
        <w:t>in</w:t>
      </w:r>
      <w:r w:rsidR="007024EE">
        <w:rPr>
          <w:rFonts w:ascii="Arial" w:hAnsi="Arial" w:cs="Arial"/>
          <w:sz w:val="24"/>
          <w:szCs w:val="24"/>
        </w:rPr>
        <w:t xml:space="preserve"> </w:t>
      </w:r>
      <w:r w:rsidR="004D5416">
        <w:rPr>
          <w:rFonts w:ascii="Arial" w:hAnsi="Arial" w:cs="Arial"/>
          <w:sz w:val="24"/>
          <w:szCs w:val="24"/>
        </w:rPr>
        <w:t>anti-poverty</w:t>
      </w:r>
      <w:r w:rsidR="007024EE">
        <w:rPr>
          <w:rFonts w:ascii="Arial" w:hAnsi="Arial" w:cs="Arial"/>
          <w:sz w:val="24"/>
          <w:szCs w:val="24"/>
        </w:rPr>
        <w:t xml:space="preserve"> </w:t>
      </w:r>
      <w:r w:rsidR="004D5416">
        <w:rPr>
          <w:rFonts w:ascii="Arial" w:hAnsi="Arial" w:cs="Arial"/>
          <w:sz w:val="24"/>
          <w:szCs w:val="24"/>
        </w:rPr>
        <w:t>activism</w:t>
      </w:r>
      <w:r w:rsidR="007024EE">
        <w:rPr>
          <w:rFonts w:ascii="Arial" w:hAnsi="Arial" w:cs="Arial"/>
          <w:sz w:val="24"/>
          <w:szCs w:val="24"/>
        </w:rPr>
        <w:t xml:space="preserve"> </w:t>
      </w:r>
      <w:r w:rsidR="004D5416">
        <w:rPr>
          <w:rFonts w:ascii="Arial" w:hAnsi="Arial" w:cs="Arial"/>
          <w:sz w:val="24"/>
          <w:szCs w:val="24"/>
        </w:rPr>
        <w:t>throughout</w:t>
      </w:r>
      <w:r w:rsidR="007024EE">
        <w:rPr>
          <w:rFonts w:ascii="Arial" w:hAnsi="Arial" w:cs="Arial"/>
          <w:sz w:val="24"/>
          <w:szCs w:val="24"/>
        </w:rPr>
        <w:t xml:space="preserve"> </w:t>
      </w:r>
      <w:r w:rsidR="004D5416" w:rsidRPr="00477E96">
        <w:rPr>
          <w:rFonts w:ascii="Arial" w:hAnsi="Arial" w:cs="Arial"/>
          <w:sz w:val="24"/>
          <w:szCs w:val="24"/>
        </w:rPr>
        <w:t>the</w:t>
      </w:r>
      <w:r w:rsidR="007024EE" w:rsidRPr="00477E96">
        <w:rPr>
          <w:rFonts w:ascii="Arial" w:hAnsi="Arial" w:cs="Arial"/>
          <w:sz w:val="24"/>
          <w:szCs w:val="24"/>
        </w:rPr>
        <w:t xml:space="preserve"> </w:t>
      </w:r>
      <w:r w:rsidR="004D5416" w:rsidRPr="00477E96">
        <w:rPr>
          <w:rFonts w:ascii="Arial" w:hAnsi="Arial" w:cs="Arial"/>
          <w:sz w:val="24"/>
          <w:szCs w:val="24"/>
        </w:rPr>
        <w:t>degree</w:t>
      </w:r>
      <w:r w:rsidR="00221744" w:rsidRPr="00477E96">
        <w:rPr>
          <w:rFonts w:ascii="Arial" w:hAnsi="Arial" w:cs="Arial"/>
          <w:sz w:val="24"/>
          <w:szCs w:val="24"/>
        </w:rPr>
        <w:t>.</w:t>
      </w:r>
      <w:r w:rsidR="007024EE">
        <w:rPr>
          <w:rFonts w:ascii="Arial" w:hAnsi="Arial" w:cs="Arial"/>
          <w:sz w:val="24"/>
          <w:szCs w:val="24"/>
        </w:rPr>
        <w:t xml:space="preserve"> </w:t>
      </w:r>
      <w:r w:rsidR="004D5416">
        <w:rPr>
          <w:rFonts w:ascii="Arial" w:hAnsi="Arial" w:cs="Arial"/>
          <w:sz w:val="24"/>
          <w:szCs w:val="24"/>
        </w:rPr>
        <w:t>Reimbursement</w:t>
      </w:r>
      <w:r w:rsidR="007024EE">
        <w:rPr>
          <w:rFonts w:ascii="Arial" w:hAnsi="Arial" w:cs="Arial"/>
          <w:sz w:val="24"/>
          <w:szCs w:val="24"/>
        </w:rPr>
        <w:t xml:space="preserve"> </w:t>
      </w:r>
      <w:r w:rsidR="004D5416">
        <w:rPr>
          <w:rFonts w:ascii="Arial" w:hAnsi="Arial" w:cs="Arial"/>
          <w:sz w:val="24"/>
          <w:szCs w:val="24"/>
        </w:rPr>
        <w:t>for</w:t>
      </w:r>
      <w:r w:rsidR="007024EE">
        <w:rPr>
          <w:rFonts w:ascii="Arial" w:hAnsi="Arial" w:cs="Arial"/>
          <w:sz w:val="24"/>
          <w:szCs w:val="24"/>
        </w:rPr>
        <w:t xml:space="preserve"> </w:t>
      </w:r>
      <w:r w:rsidR="004D5416">
        <w:rPr>
          <w:rFonts w:ascii="Arial" w:hAnsi="Arial" w:cs="Arial"/>
          <w:sz w:val="24"/>
          <w:szCs w:val="24"/>
        </w:rPr>
        <w:t>student</w:t>
      </w:r>
      <w:r w:rsidR="007024EE">
        <w:rPr>
          <w:rFonts w:ascii="Arial" w:hAnsi="Arial" w:cs="Arial"/>
          <w:sz w:val="24"/>
          <w:szCs w:val="24"/>
        </w:rPr>
        <w:t xml:space="preserve"> </w:t>
      </w:r>
      <w:r w:rsidR="004D5416">
        <w:rPr>
          <w:rFonts w:ascii="Arial" w:hAnsi="Arial" w:cs="Arial"/>
          <w:sz w:val="24"/>
          <w:szCs w:val="24"/>
        </w:rPr>
        <w:t>involvement</w:t>
      </w:r>
      <w:r w:rsidR="007024EE">
        <w:rPr>
          <w:rFonts w:ascii="Arial" w:hAnsi="Arial" w:cs="Arial"/>
          <w:sz w:val="24"/>
          <w:szCs w:val="24"/>
        </w:rPr>
        <w:t xml:space="preserve"> </w:t>
      </w:r>
      <w:r w:rsidR="004D5416">
        <w:rPr>
          <w:rFonts w:ascii="Arial" w:hAnsi="Arial" w:cs="Arial"/>
          <w:sz w:val="24"/>
          <w:szCs w:val="24"/>
        </w:rPr>
        <w:t>in</w:t>
      </w:r>
      <w:r w:rsidR="007024EE">
        <w:rPr>
          <w:rFonts w:ascii="Arial" w:hAnsi="Arial" w:cs="Arial"/>
          <w:sz w:val="24"/>
          <w:szCs w:val="24"/>
        </w:rPr>
        <w:t xml:space="preserve"> </w:t>
      </w:r>
      <w:r w:rsidR="004D5416">
        <w:rPr>
          <w:rFonts w:ascii="Arial" w:hAnsi="Arial" w:cs="Arial"/>
          <w:sz w:val="24"/>
          <w:szCs w:val="24"/>
        </w:rPr>
        <w:t>co-production</w:t>
      </w:r>
      <w:r w:rsidR="007024EE">
        <w:rPr>
          <w:rFonts w:ascii="Arial" w:hAnsi="Arial" w:cs="Arial"/>
          <w:sz w:val="24"/>
          <w:szCs w:val="24"/>
        </w:rPr>
        <w:t xml:space="preserve"> </w:t>
      </w:r>
      <w:r w:rsidR="004D5416">
        <w:rPr>
          <w:rFonts w:ascii="Arial" w:hAnsi="Arial" w:cs="Arial"/>
          <w:sz w:val="24"/>
          <w:szCs w:val="24"/>
        </w:rPr>
        <w:t>was</w:t>
      </w:r>
      <w:r w:rsidR="007024EE">
        <w:rPr>
          <w:rFonts w:ascii="Arial" w:hAnsi="Arial" w:cs="Arial"/>
          <w:sz w:val="24"/>
          <w:szCs w:val="24"/>
        </w:rPr>
        <w:t xml:space="preserve"> </w:t>
      </w:r>
      <w:r w:rsidR="004D5416">
        <w:rPr>
          <w:rFonts w:ascii="Arial" w:hAnsi="Arial" w:cs="Arial"/>
          <w:sz w:val="24"/>
          <w:szCs w:val="24"/>
        </w:rPr>
        <w:t>vital</w:t>
      </w:r>
      <w:r w:rsidR="007024EE">
        <w:rPr>
          <w:rFonts w:ascii="Arial" w:hAnsi="Arial" w:cs="Arial"/>
          <w:sz w:val="24"/>
          <w:szCs w:val="24"/>
        </w:rPr>
        <w:t xml:space="preserve"> </w:t>
      </w:r>
      <w:r w:rsidR="004D5416">
        <w:rPr>
          <w:rFonts w:ascii="Arial" w:hAnsi="Arial" w:cs="Arial"/>
          <w:sz w:val="24"/>
          <w:szCs w:val="24"/>
        </w:rPr>
        <w:t>to</w:t>
      </w:r>
      <w:r w:rsidR="007024EE">
        <w:rPr>
          <w:rFonts w:ascii="Arial" w:hAnsi="Arial" w:cs="Arial"/>
          <w:sz w:val="24"/>
          <w:szCs w:val="24"/>
        </w:rPr>
        <w:t xml:space="preserve"> </w:t>
      </w:r>
      <w:r w:rsidR="004D5416">
        <w:rPr>
          <w:rFonts w:ascii="Arial" w:hAnsi="Arial" w:cs="Arial"/>
          <w:sz w:val="24"/>
          <w:szCs w:val="24"/>
        </w:rPr>
        <w:t>support</w:t>
      </w:r>
      <w:r w:rsidR="007024EE">
        <w:rPr>
          <w:rFonts w:ascii="Arial" w:hAnsi="Arial" w:cs="Arial"/>
          <w:sz w:val="24"/>
          <w:szCs w:val="24"/>
        </w:rPr>
        <w:t xml:space="preserve"> </w:t>
      </w:r>
      <w:r w:rsidR="004D5416">
        <w:rPr>
          <w:rFonts w:ascii="Arial" w:hAnsi="Arial" w:cs="Arial"/>
          <w:sz w:val="24"/>
          <w:szCs w:val="24"/>
        </w:rPr>
        <w:t>the</w:t>
      </w:r>
      <w:r w:rsidR="007024EE">
        <w:rPr>
          <w:rFonts w:ascii="Arial" w:hAnsi="Arial" w:cs="Arial"/>
          <w:sz w:val="24"/>
          <w:szCs w:val="24"/>
        </w:rPr>
        <w:t xml:space="preserve"> </w:t>
      </w:r>
      <w:r w:rsidR="004D5416">
        <w:rPr>
          <w:rFonts w:ascii="Arial" w:hAnsi="Arial" w:cs="Arial"/>
          <w:sz w:val="24"/>
          <w:szCs w:val="24"/>
        </w:rPr>
        <w:lastRenderedPageBreak/>
        <w:t>additional</w:t>
      </w:r>
      <w:r w:rsidR="007024EE">
        <w:rPr>
          <w:rFonts w:ascii="Arial" w:hAnsi="Arial" w:cs="Arial"/>
          <w:sz w:val="24"/>
          <w:szCs w:val="24"/>
        </w:rPr>
        <w:t xml:space="preserve"> </w:t>
      </w:r>
      <w:r w:rsidR="004D5416">
        <w:rPr>
          <w:rFonts w:ascii="Arial" w:hAnsi="Arial" w:cs="Arial"/>
          <w:sz w:val="24"/>
          <w:szCs w:val="24"/>
        </w:rPr>
        <w:t>costs</w:t>
      </w:r>
      <w:r w:rsidR="007024EE">
        <w:rPr>
          <w:rFonts w:ascii="Arial" w:hAnsi="Arial" w:cs="Arial"/>
          <w:sz w:val="24"/>
          <w:szCs w:val="24"/>
        </w:rPr>
        <w:t xml:space="preserve"> </w:t>
      </w:r>
      <w:r w:rsidR="004D5416">
        <w:rPr>
          <w:rFonts w:ascii="Arial" w:hAnsi="Arial" w:cs="Arial"/>
          <w:sz w:val="24"/>
          <w:szCs w:val="24"/>
        </w:rPr>
        <w:t>of</w:t>
      </w:r>
      <w:r w:rsidR="007024EE">
        <w:rPr>
          <w:rFonts w:ascii="Arial" w:hAnsi="Arial" w:cs="Arial"/>
          <w:sz w:val="24"/>
          <w:szCs w:val="24"/>
        </w:rPr>
        <w:t xml:space="preserve"> </w:t>
      </w:r>
      <w:r w:rsidR="004D5416">
        <w:rPr>
          <w:rFonts w:ascii="Arial" w:hAnsi="Arial" w:cs="Arial"/>
          <w:sz w:val="24"/>
          <w:szCs w:val="24"/>
        </w:rPr>
        <w:t>participation</w:t>
      </w:r>
      <w:r w:rsidR="007024EE">
        <w:rPr>
          <w:rFonts w:ascii="Arial" w:hAnsi="Arial" w:cs="Arial"/>
          <w:sz w:val="24"/>
          <w:szCs w:val="24"/>
        </w:rPr>
        <w:t xml:space="preserve"> </w:t>
      </w:r>
      <w:r w:rsidR="004D5416">
        <w:rPr>
          <w:rFonts w:ascii="Arial" w:hAnsi="Arial" w:cs="Arial"/>
          <w:sz w:val="24"/>
          <w:szCs w:val="24"/>
        </w:rPr>
        <w:t>and</w:t>
      </w:r>
      <w:r w:rsidR="007024EE">
        <w:rPr>
          <w:rFonts w:ascii="Arial" w:hAnsi="Arial" w:cs="Arial"/>
          <w:sz w:val="24"/>
          <w:szCs w:val="24"/>
        </w:rPr>
        <w:t xml:space="preserve"> </w:t>
      </w:r>
      <w:r w:rsidR="004D5416">
        <w:rPr>
          <w:rFonts w:ascii="Arial" w:hAnsi="Arial" w:cs="Arial"/>
          <w:sz w:val="24"/>
          <w:szCs w:val="24"/>
        </w:rPr>
        <w:t>to</w:t>
      </w:r>
      <w:r w:rsidR="007024EE">
        <w:rPr>
          <w:rFonts w:ascii="Arial" w:hAnsi="Arial" w:cs="Arial"/>
          <w:sz w:val="24"/>
          <w:szCs w:val="24"/>
        </w:rPr>
        <w:t xml:space="preserve"> </w:t>
      </w:r>
      <w:r w:rsidR="004D5416">
        <w:rPr>
          <w:rFonts w:ascii="Arial" w:hAnsi="Arial" w:cs="Arial"/>
          <w:sz w:val="24"/>
          <w:szCs w:val="24"/>
        </w:rPr>
        <w:t>recognise</w:t>
      </w:r>
      <w:r w:rsidR="007024EE">
        <w:rPr>
          <w:rFonts w:ascii="Arial" w:hAnsi="Arial" w:cs="Arial"/>
          <w:sz w:val="24"/>
          <w:szCs w:val="24"/>
        </w:rPr>
        <w:t xml:space="preserve"> </w:t>
      </w:r>
      <w:r w:rsidR="004D5416">
        <w:rPr>
          <w:rFonts w:ascii="Arial" w:hAnsi="Arial" w:cs="Arial"/>
          <w:sz w:val="24"/>
          <w:szCs w:val="24"/>
        </w:rPr>
        <w:t>the</w:t>
      </w:r>
      <w:r w:rsidR="007024EE">
        <w:rPr>
          <w:rFonts w:ascii="Arial" w:hAnsi="Arial" w:cs="Arial"/>
          <w:sz w:val="24"/>
          <w:szCs w:val="24"/>
        </w:rPr>
        <w:t xml:space="preserve"> </w:t>
      </w:r>
      <w:r w:rsidR="004D5416">
        <w:rPr>
          <w:rFonts w:ascii="Arial" w:hAnsi="Arial" w:cs="Arial"/>
          <w:sz w:val="24"/>
          <w:szCs w:val="24"/>
        </w:rPr>
        <w:t>value</w:t>
      </w:r>
      <w:r w:rsidR="007024EE">
        <w:rPr>
          <w:rFonts w:ascii="Arial" w:hAnsi="Arial" w:cs="Arial"/>
          <w:sz w:val="24"/>
          <w:szCs w:val="24"/>
        </w:rPr>
        <w:t xml:space="preserve"> </w:t>
      </w:r>
      <w:r w:rsidR="004D5416">
        <w:rPr>
          <w:rFonts w:ascii="Arial" w:hAnsi="Arial" w:cs="Arial"/>
          <w:sz w:val="24"/>
          <w:szCs w:val="24"/>
        </w:rPr>
        <w:t>of</w:t>
      </w:r>
      <w:r w:rsidR="007024EE">
        <w:rPr>
          <w:rFonts w:ascii="Arial" w:hAnsi="Arial" w:cs="Arial"/>
          <w:sz w:val="24"/>
          <w:szCs w:val="24"/>
        </w:rPr>
        <w:t xml:space="preserve"> </w:t>
      </w:r>
      <w:r w:rsidR="004D5416">
        <w:rPr>
          <w:rFonts w:ascii="Arial" w:hAnsi="Arial" w:cs="Arial"/>
          <w:sz w:val="24"/>
          <w:szCs w:val="24"/>
        </w:rPr>
        <w:t>student</w:t>
      </w:r>
      <w:r w:rsidR="007024EE">
        <w:rPr>
          <w:rFonts w:ascii="Arial" w:hAnsi="Arial" w:cs="Arial"/>
          <w:sz w:val="24"/>
          <w:szCs w:val="24"/>
        </w:rPr>
        <w:t xml:space="preserve"> </w:t>
      </w:r>
      <w:r w:rsidR="004D5416">
        <w:rPr>
          <w:rFonts w:ascii="Arial" w:hAnsi="Arial" w:cs="Arial"/>
          <w:sz w:val="24"/>
          <w:szCs w:val="24"/>
        </w:rPr>
        <w:t>knowledge</w:t>
      </w:r>
      <w:r w:rsidR="007024EE">
        <w:rPr>
          <w:rFonts w:ascii="Arial" w:hAnsi="Arial" w:cs="Arial"/>
          <w:sz w:val="24"/>
          <w:szCs w:val="24"/>
        </w:rPr>
        <w:t xml:space="preserve"> </w:t>
      </w:r>
      <w:r w:rsidR="004D5416" w:rsidRPr="00477E96">
        <w:rPr>
          <w:rFonts w:ascii="Arial" w:hAnsi="Arial" w:cs="Arial"/>
          <w:sz w:val="24"/>
          <w:szCs w:val="24"/>
        </w:rPr>
        <w:t>sharing.</w:t>
      </w:r>
      <w:r w:rsidR="007024EE" w:rsidRPr="00477E96">
        <w:rPr>
          <w:rFonts w:ascii="Arial" w:hAnsi="Arial" w:cs="Arial"/>
          <w:sz w:val="24"/>
          <w:szCs w:val="24"/>
        </w:rPr>
        <w:t xml:space="preserve"> </w:t>
      </w:r>
      <w:r w:rsidR="004D5416" w:rsidRPr="00477E96">
        <w:rPr>
          <w:rFonts w:ascii="Arial" w:hAnsi="Arial" w:cs="Arial"/>
          <w:sz w:val="24"/>
          <w:szCs w:val="24"/>
        </w:rPr>
        <w:t>When</w:t>
      </w:r>
      <w:r w:rsidR="007024EE" w:rsidRPr="00477E96">
        <w:rPr>
          <w:rFonts w:ascii="Arial" w:hAnsi="Arial" w:cs="Arial"/>
          <w:sz w:val="24"/>
          <w:szCs w:val="24"/>
        </w:rPr>
        <w:t xml:space="preserve"> </w:t>
      </w:r>
      <w:r w:rsidR="004D5416" w:rsidRPr="00477E96">
        <w:rPr>
          <w:rFonts w:ascii="Arial" w:hAnsi="Arial" w:cs="Arial"/>
          <w:sz w:val="24"/>
          <w:szCs w:val="24"/>
        </w:rPr>
        <w:t>attending</w:t>
      </w:r>
      <w:r w:rsidR="00221744" w:rsidRPr="00477E96">
        <w:rPr>
          <w:rFonts w:ascii="Arial" w:hAnsi="Arial" w:cs="Arial"/>
          <w:sz w:val="24"/>
          <w:szCs w:val="24"/>
        </w:rPr>
        <w:t xml:space="preserve"> </w:t>
      </w:r>
      <w:proofErr w:type="spellStart"/>
      <w:r w:rsidR="00221744" w:rsidRPr="00477E96">
        <w:rPr>
          <w:rFonts w:ascii="Arial" w:hAnsi="Arial" w:cs="Arial"/>
          <w:sz w:val="24"/>
          <w:szCs w:val="24"/>
        </w:rPr>
        <w:t xml:space="preserve">extra </w:t>
      </w:r>
      <w:r w:rsidR="003D5DF0" w:rsidRPr="00477E96">
        <w:rPr>
          <w:rFonts w:ascii="Arial" w:hAnsi="Arial" w:cs="Arial"/>
          <w:sz w:val="24"/>
          <w:szCs w:val="24"/>
        </w:rPr>
        <w:t>curricular</w:t>
      </w:r>
      <w:proofErr w:type="spellEnd"/>
      <w:r w:rsidR="007024EE" w:rsidRPr="00477E96">
        <w:rPr>
          <w:rFonts w:ascii="Arial" w:hAnsi="Arial" w:cs="Arial"/>
          <w:sz w:val="24"/>
          <w:szCs w:val="24"/>
        </w:rPr>
        <w:t xml:space="preserve"> </w:t>
      </w:r>
      <w:proofErr w:type="gramStart"/>
      <w:r w:rsidR="004D5416" w:rsidRPr="00477E96">
        <w:rPr>
          <w:rFonts w:ascii="Arial" w:hAnsi="Arial" w:cs="Arial"/>
          <w:sz w:val="24"/>
          <w:szCs w:val="24"/>
        </w:rPr>
        <w:t>events</w:t>
      </w:r>
      <w:r w:rsidR="00221744" w:rsidRPr="00477E96">
        <w:rPr>
          <w:rFonts w:ascii="Arial" w:hAnsi="Arial" w:cs="Arial"/>
          <w:sz w:val="24"/>
          <w:szCs w:val="24"/>
        </w:rPr>
        <w:t xml:space="preserve">, </w:t>
      </w:r>
      <w:r w:rsidR="007024EE" w:rsidRPr="00477E96">
        <w:rPr>
          <w:rFonts w:ascii="Arial" w:hAnsi="Arial" w:cs="Arial"/>
          <w:sz w:val="24"/>
          <w:szCs w:val="24"/>
        </w:rPr>
        <w:t xml:space="preserve"> </w:t>
      </w:r>
      <w:r w:rsidR="004D5416" w:rsidRPr="00477E96">
        <w:rPr>
          <w:rFonts w:ascii="Arial" w:hAnsi="Arial" w:cs="Arial"/>
          <w:sz w:val="24"/>
          <w:szCs w:val="24"/>
        </w:rPr>
        <w:t>students</w:t>
      </w:r>
      <w:proofErr w:type="gramEnd"/>
      <w:r w:rsidR="007024EE" w:rsidRPr="00477E96">
        <w:rPr>
          <w:rFonts w:ascii="Arial" w:hAnsi="Arial" w:cs="Arial"/>
          <w:sz w:val="24"/>
          <w:szCs w:val="24"/>
        </w:rPr>
        <w:t xml:space="preserve"> </w:t>
      </w:r>
      <w:r w:rsidR="004D5416" w:rsidRPr="00477E96">
        <w:rPr>
          <w:rFonts w:ascii="Arial" w:hAnsi="Arial" w:cs="Arial"/>
          <w:sz w:val="24"/>
          <w:szCs w:val="24"/>
        </w:rPr>
        <w:t>were</w:t>
      </w:r>
      <w:r w:rsidR="007024EE" w:rsidRPr="00477E96">
        <w:rPr>
          <w:rFonts w:ascii="Arial" w:hAnsi="Arial" w:cs="Arial"/>
          <w:sz w:val="24"/>
          <w:szCs w:val="24"/>
        </w:rPr>
        <w:t xml:space="preserve"> </w:t>
      </w:r>
      <w:r w:rsidR="004D5416" w:rsidRPr="00477E96">
        <w:rPr>
          <w:rFonts w:ascii="Arial" w:hAnsi="Arial" w:cs="Arial"/>
          <w:sz w:val="24"/>
          <w:szCs w:val="24"/>
        </w:rPr>
        <w:t>paid</w:t>
      </w:r>
      <w:r w:rsidR="007024EE" w:rsidRPr="00477E96">
        <w:rPr>
          <w:rFonts w:ascii="Arial" w:hAnsi="Arial" w:cs="Arial"/>
          <w:sz w:val="24"/>
          <w:szCs w:val="24"/>
        </w:rPr>
        <w:t xml:space="preserve"> </w:t>
      </w:r>
      <w:r w:rsidR="004D5416" w:rsidRPr="00477E96">
        <w:rPr>
          <w:rFonts w:ascii="Arial" w:hAnsi="Arial" w:cs="Arial"/>
          <w:sz w:val="24"/>
          <w:szCs w:val="24"/>
        </w:rPr>
        <w:t>via</w:t>
      </w:r>
      <w:r w:rsidR="007024EE" w:rsidRPr="00477E96">
        <w:rPr>
          <w:rFonts w:ascii="Arial" w:hAnsi="Arial" w:cs="Arial"/>
          <w:sz w:val="24"/>
          <w:szCs w:val="24"/>
        </w:rPr>
        <w:t xml:space="preserve">  </w:t>
      </w:r>
      <w:proofErr w:type="spellStart"/>
      <w:r w:rsidR="004D5416" w:rsidRPr="00477E96">
        <w:rPr>
          <w:rFonts w:ascii="Arial" w:hAnsi="Arial" w:cs="Arial"/>
          <w:sz w:val="24"/>
          <w:szCs w:val="24"/>
        </w:rPr>
        <w:t>UniTemps</w:t>
      </w:r>
      <w:proofErr w:type="spellEnd"/>
      <w:r w:rsidR="004D5416" w:rsidRPr="00477E96">
        <w:rPr>
          <w:rFonts w:ascii="Arial" w:hAnsi="Arial" w:cs="Arial"/>
          <w:sz w:val="24"/>
          <w:szCs w:val="24"/>
        </w:rPr>
        <w:t>,</w:t>
      </w:r>
      <w:r w:rsidR="007024EE" w:rsidRPr="00477E96">
        <w:rPr>
          <w:rFonts w:ascii="Arial" w:hAnsi="Arial" w:cs="Arial"/>
          <w:sz w:val="24"/>
          <w:szCs w:val="24"/>
        </w:rPr>
        <w:t xml:space="preserve"> </w:t>
      </w:r>
      <w:r w:rsidR="004D5416" w:rsidRPr="00477E96">
        <w:rPr>
          <w:rFonts w:ascii="Arial" w:hAnsi="Arial" w:cs="Arial"/>
          <w:sz w:val="24"/>
          <w:szCs w:val="24"/>
        </w:rPr>
        <w:t>a</w:t>
      </w:r>
      <w:r w:rsidR="007024EE" w:rsidRPr="00477E96">
        <w:rPr>
          <w:rFonts w:ascii="Arial" w:hAnsi="Arial" w:cs="Arial"/>
          <w:sz w:val="24"/>
          <w:szCs w:val="24"/>
        </w:rPr>
        <w:t xml:space="preserve"> </w:t>
      </w:r>
      <w:r w:rsidR="004D5416" w:rsidRPr="00477E96">
        <w:rPr>
          <w:rFonts w:ascii="Arial" w:hAnsi="Arial" w:cs="Arial"/>
          <w:sz w:val="24"/>
          <w:szCs w:val="24"/>
        </w:rPr>
        <w:t>recruitment</w:t>
      </w:r>
      <w:r w:rsidR="007024EE" w:rsidRPr="00477E96">
        <w:rPr>
          <w:rFonts w:ascii="Arial" w:hAnsi="Arial" w:cs="Arial"/>
          <w:sz w:val="24"/>
          <w:szCs w:val="24"/>
        </w:rPr>
        <w:t xml:space="preserve"> </w:t>
      </w:r>
      <w:r w:rsidR="004D5416" w:rsidRPr="00477E96">
        <w:rPr>
          <w:rFonts w:ascii="Arial" w:hAnsi="Arial" w:cs="Arial"/>
          <w:sz w:val="24"/>
          <w:szCs w:val="24"/>
        </w:rPr>
        <w:t>organisation</w:t>
      </w:r>
      <w:r w:rsidR="00221744" w:rsidRPr="00477E96">
        <w:rPr>
          <w:rFonts w:ascii="Arial" w:hAnsi="Arial" w:cs="Arial"/>
          <w:sz w:val="24"/>
          <w:szCs w:val="24"/>
        </w:rPr>
        <w:t xml:space="preserve"> with a branch on the University campus</w:t>
      </w:r>
      <w:r w:rsidR="004D5416" w:rsidRPr="00477E96">
        <w:rPr>
          <w:rFonts w:ascii="Arial" w:hAnsi="Arial" w:cs="Arial"/>
          <w:sz w:val="24"/>
          <w:szCs w:val="24"/>
        </w:rPr>
        <w:t>.</w:t>
      </w:r>
      <w:r w:rsidR="007024EE" w:rsidRPr="00477E96">
        <w:rPr>
          <w:rFonts w:ascii="Arial" w:hAnsi="Arial" w:cs="Arial"/>
          <w:sz w:val="24"/>
          <w:szCs w:val="24"/>
        </w:rPr>
        <w:t xml:space="preserve"> </w:t>
      </w:r>
      <w:r w:rsidR="004D5416" w:rsidRPr="00477E96">
        <w:rPr>
          <w:rFonts w:ascii="Arial" w:hAnsi="Arial" w:cs="Arial"/>
          <w:sz w:val="24"/>
          <w:szCs w:val="24"/>
        </w:rPr>
        <w:t>Steering</w:t>
      </w:r>
      <w:r w:rsidR="007024EE">
        <w:rPr>
          <w:rFonts w:ascii="Arial" w:hAnsi="Arial" w:cs="Arial"/>
          <w:sz w:val="24"/>
          <w:szCs w:val="24"/>
        </w:rPr>
        <w:t xml:space="preserve"> </w:t>
      </w:r>
      <w:r w:rsidR="004D5416">
        <w:rPr>
          <w:rFonts w:ascii="Arial" w:hAnsi="Arial" w:cs="Arial"/>
          <w:sz w:val="24"/>
          <w:szCs w:val="24"/>
        </w:rPr>
        <w:t>group</w:t>
      </w:r>
      <w:r w:rsidR="007024EE">
        <w:rPr>
          <w:rFonts w:ascii="Arial" w:hAnsi="Arial" w:cs="Arial"/>
          <w:sz w:val="24"/>
          <w:szCs w:val="24"/>
        </w:rPr>
        <w:t xml:space="preserve"> </w:t>
      </w:r>
      <w:r w:rsidR="004D5416">
        <w:rPr>
          <w:rFonts w:ascii="Arial" w:hAnsi="Arial" w:cs="Arial"/>
          <w:sz w:val="24"/>
          <w:szCs w:val="24"/>
        </w:rPr>
        <w:t>sessions</w:t>
      </w:r>
      <w:r w:rsidR="007024EE">
        <w:rPr>
          <w:rFonts w:ascii="Arial" w:hAnsi="Arial" w:cs="Arial"/>
          <w:sz w:val="24"/>
          <w:szCs w:val="24"/>
        </w:rPr>
        <w:t xml:space="preserve"> </w:t>
      </w:r>
      <w:r w:rsidR="004D5416">
        <w:rPr>
          <w:rFonts w:ascii="Arial" w:hAnsi="Arial" w:cs="Arial"/>
          <w:sz w:val="24"/>
          <w:szCs w:val="24"/>
        </w:rPr>
        <w:t>were</w:t>
      </w:r>
      <w:r w:rsidR="007024EE">
        <w:rPr>
          <w:rFonts w:ascii="Arial" w:hAnsi="Arial" w:cs="Arial"/>
          <w:sz w:val="24"/>
          <w:szCs w:val="24"/>
        </w:rPr>
        <w:t xml:space="preserve"> </w:t>
      </w:r>
      <w:r w:rsidR="004D5416">
        <w:rPr>
          <w:rFonts w:ascii="Arial" w:hAnsi="Arial" w:cs="Arial"/>
          <w:sz w:val="24"/>
          <w:szCs w:val="24"/>
        </w:rPr>
        <w:t>organised</w:t>
      </w:r>
      <w:r w:rsidR="007024EE">
        <w:rPr>
          <w:rFonts w:ascii="Arial" w:hAnsi="Arial" w:cs="Arial"/>
          <w:sz w:val="24"/>
          <w:szCs w:val="24"/>
        </w:rPr>
        <w:t xml:space="preserve"> </w:t>
      </w:r>
      <w:r w:rsidR="004D5416">
        <w:rPr>
          <w:rFonts w:ascii="Arial" w:hAnsi="Arial" w:cs="Arial"/>
          <w:sz w:val="24"/>
          <w:szCs w:val="24"/>
        </w:rPr>
        <w:t>during</w:t>
      </w:r>
      <w:r w:rsidR="007024EE">
        <w:rPr>
          <w:rFonts w:ascii="Arial" w:hAnsi="Arial" w:cs="Arial"/>
          <w:sz w:val="24"/>
          <w:szCs w:val="24"/>
        </w:rPr>
        <w:t xml:space="preserve"> </w:t>
      </w:r>
      <w:r w:rsidR="004D5416">
        <w:rPr>
          <w:rFonts w:ascii="Arial" w:hAnsi="Arial" w:cs="Arial"/>
          <w:sz w:val="24"/>
          <w:szCs w:val="24"/>
        </w:rPr>
        <w:t>class</w:t>
      </w:r>
      <w:r w:rsidR="007024EE">
        <w:rPr>
          <w:rFonts w:ascii="Arial" w:hAnsi="Arial" w:cs="Arial"/>
          <w:sz w:val="24"/>
          <w:szCs w:val="24"/>
        </w:rPr>
        <w:t xml:space="preserve"> </w:t>
      </w:r>
      <w:r w:rsidR="004D5416">
        <w:rPr>
          <w:rFonts w:ascii="Arial" w:hAnsi="Arial" w:cs="Arial"/>
          <w:sz w:val="24"/>
          <w:szCs w:val="24"/>
        </w:rPr>
        <w:t>time</w:t>
      </w:r>
      <w:r w:rsidR="007024EE">
        <w:rPr>
          <w:rFonts w:ascii="Arial" w:hAnsi="Arial" w:cs="Arial"/>
          <w:sz w:val="24"/>
          <w:szCs w:val="24"/>
        </w:rPr>
        <w:t xml:space="preserve"> </w:t>
      </w:r>
      <w:r w:rsidR="004D5416">
        <w:rPr>
          <w:rFonts w:ascii="Arial" w:hAnsi="Arial" w:cs="Arial"/>
          <w:sz w:val="24"/>
          <w:szCs w:val="24"/>
        </w:rPr>
        <w:t>to</w:t>
      </w:r>
      <w:r w:rsidR="007024EE">
        <w:rPr>
          <w:rFonts w:ascii="Arial" w:hAnsi="Arial" w:cs="Arial"/>
          <w:sz w:val="24"/>
          <w:szCs w:val="24"/>
        </w:rPr>
        <w:t xml:space="preserve"> </w:t>
      </w:r>
      <w:r w:rsidR="004D5416">
        <w:rPr>
          <w:rFonts w:ascii="Arial" w:hAnsi="Arial" w:cs="Arial"/>
          <w:sz w:val="24"/>
          <w:szCs w:val="24"/>
        </w:rPr>
        <w:t>facilitate</w:t>
      </w:r>
      <w:r w:rsidR="007024EE">
        <w:rPr>
          <w:rFonts w:ascii="Arial" w:hAnsi="Arial" w:cs="Arial"/>
          <w:sz w:val="24"/>
          <w:szCs w:val="24"/>
        </w:rPr>
        <w:t xml:space="preserve"> </w:t>
      </w:r>
      <w:r w:rsidR="004D5416">
        <w:rPr>
          <w:rFonts w:ascii="Arial" w:hAnsi="Arial" w:cs="Arial"/>
          <w:sz w:val="24"/>
          <w:szCs w:val="24"/>
        </w:rPr>
        <w:t>student</w:t>
      </w:r>
      <w:r w:rsidR="007024EE">
        <w:rPr>
          <w:rFonts w:ascii="Arial" w:hAnsi="Arial" w:cs="Arial"/>
          <w:sz w:val="24"/>
          <w:szCs w:val="24"/>
        </w:rPr>
        <w:t xml:space="preserve"> </w:t>
      </w:r>
      <w:r w:rsidR="004D5416">
        <w:rPr>
          <w:rFonts w:ascii="Arial" w:hAnsi="Arial" w:cs="Arial"/>
          <w:sz w:val="24"/>
          <w:szCs w:val="24"/>
        </w:rPr>
        <w:t>availability.</w:t>
      </w:r>
    </w:p>
    <w:p w14:paraId="30E360D8" w14:textId="25FF9CCD" w:rsidR="003D5DF0" w:rsidRPr="007D12E7" w:rsidRDefault="004D5416" w:rsidP="0046004F">
      <w:pPr>
        <w:spacing w:line="360" w:lineRule="auto"/>
        <w:jc w:val="both"/>
        <w:rPr>
          <w:rFonts w:ascii="Arial" w:hAnsi="Arial" w:cs="Arial"/>
          <w:sz w:val="24"/>
          <w:szCs w:val="24"/>
        </w:rPr>
      </w:pPr>
      <w:r>
        <w:rPr>
          <w:rFonts w:ascii="Arial" w:hAnsi="Arial" w:cs="Arial"/>
          <w:sz w:val="24"/>
          <w:szCs w:val="24"/>
        </w:rPr>
        <w:t>Recognising</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barriers</w:t>
      </w:r>
      <w:r w:rsidR="007024EE">
        <w:rPr>
          <w:rFonts w:ascii="Arial" w:hAnsi="Arial" w:cs="Arial"/>
          <w:sz w:val="24"/>
          <w:szCs w:val="24"/>
        </w:rPr>
        <w:t xml:space="preserve"> </w:t>
      </w:r>
      <w:r>
        <w:rPr>
          <w:rFonts w:ascii="Arial" w:hAnsi="Arial" w:cs="Arial"/>
          <w:sz w:val="24"/>
          <w:szCs w:val="24"/>
        </w:rPr>
        <w:t>that</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sidR="00F50520">
        <w:rPr>
          <w:rFonts w:ascii="Arial" w:hAnsi="Arial" w:cs="Arial"/>
          <w:sz w:val="24"/>
          <w:szCs w:val="24"/>
        </w:rPr>
        <w:t>low-income</w:t>
      </w:r>
      <w:r w:rsidR="007024EE">
        <w:rPr>
          <w:rFonts w:ascii="Arial" w:hAnsi="Arial" w:cs="Arial"/>
          <w:sz w:val="24"/>
          <w:szCs w:val="24"/>
        </w:rPr>
        <w:t xml:space="preserve"> </w:t>
      </w:r>
      <w:r>
        <w:rPr>
          <w:rFonts w:ascii="Arial" w:hAnsi="Arial" w:cs="Arial"/>
          <w:sz w:val="24"/>
          <w:szCs w:val="24"/>
        </w:rPr>
        <w:t>experience,</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sidR="003D5DF0">
        <w:rPr>
          <w:rFonts w:ascii="Arial" w:hAnsi="Arial" w:cs="Arial"/>
          <w:sz w:val="24"/>
          <w:szCs w:val="24"/>
        </w:rPr>
        <w:t xml:space="preserve">senior lecturer on the course </w:t>
      </w:r>
      <w:r w:rsidR="00036AC9">
        <w:rPr>
          <w:rFonts w:ascii="Arial" w:hAnsi="Arial" w:cs="Arial"/>
          <w:sz w:val="24"/>
          <w:szCs w:val="24"/>
        </w:rPr>
        <w:t>(the au</w:t>
      </w:r>
      <w:r w:rsidR="00340199">
        <w:rPr>
          <w:rFonts w:ascii="Arial" w:hAnsi="Arial" w:cs="Arial"/>
          <w:sz w:val="24"/>
          <w:szCs w:val="24"/>
        </w:rPr>
        <w:t xml:space="preserve">thor) </w:t>
      </w:r>
      <w:r>
        <w:rPr>
          <w:rFonts w:ascii="Arial" w:hAnsi="Arial" w:cs="Arial"/>
          <w:sz w:val="24"/>
          <w:szCs w:val="24"/>
        </w:rPr>
        <w:t>led</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creation</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sidR="000045CD">
        <w:rPr>
          <w:rFonts w:ascii="Arial" w:hAnsi="Arial" w:cs="Arial"/>
          <w:sz w:val="24"/>
          <w:szCs w:val="24"/>
        </w:rPr>
        <w:t>b</w:t>
      </w:r>
      <w:r>
        <w:rPr>
          <w:rFonts w:ascii="Arial" w:hAnsi="Arial" w:cs="Arial"/>
          <w:sz w:val="24"/>
          <w:szCs w:val="24"/>
        </w:rPr>
        <w:t>ursary</w:t>
      </w:r>
      <w:r w:rsidR="007024EE">
        <w:rPr>
          <w:rFonts w:ascii="Arial" w:hAnsi="Arial" w:cs="Arial"/>
          <w:sz w:val="24"/>
          <w:szCs w:val="24"/>
        </w:rPr>
        <w:t xml:space="preserve"> </w:t>
      </w:r>
      <w:r>
        <w:rPr>
          <w:rFonts w:ascii="Arial" w:hAnsi="Arial" w:cs="Arial"/>
          <w:sz w:val="24"/>
          <w:szCs w:val="24"/>
        </w:rPr>
        <w:t>for</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Action</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Poverty</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Hardship</w:t>
      </w:r>
      <w:r w:rsidR="00B53488">
        <w:rPr>
          <w:rFonts w:ascii="Arial" w:hAnsi="Arial" w:cs="Arial"/>
          <w:sz w:val="24"/>
          <w:szCs w:val="24"/>
        </w:rPr>
        <w:t xml:space="preserve"> Degree</w:t>
      </w:r>
      <w:r>
        <w:rPr>
          <w:rFonts w:ascii="Arial" w:hAnsi="Arial" w:cs="Arial"/>
          <w:sz w:val="24"/>
          <w:szCs w:val="24"/>
        </w:rPr>
        <w:t>.</w:t>
      </w:r>
      <w:r w:rsidR="007024EE">
        <w:rPr>
          <w:rFonts w:ascii="Arial" w:hAnsi="Arial" w:cs="Arial"/>
          <w:sz w:val="24"/>
          <w:szCs w:val="24"/>
        </w:rPr>
        <w:t xml:space="preserve"> </w:t>
      </w:r>
      <w:r w:rsidR="00846414">
        <w:rPr>
          <w:rFonts w:ascii="Arial" w:hAnsi="Arial" w:cs="Arial"/>
          <w:sz w:val="24"/>
          <w:szCs w:val="24"/>
        </w:rPr>
        <w:t>The bursary was f</w:t>
      </w:r>
      <w:r w:rsidR="00B53488" w:rsidRPr="007D12E7">
        <w:rPr>
          <w:rFonts w:ascii="Arial" w:hAnsi="Arial" w:cs="Arial"/>
          <w:sz w:val="24"/>
          <w:szCs w:val="24"/>
        </w:rPr>
        <w:t>unded</w:t>
      </w:r>
      <w:r w:rsidR="007024EE" w:rsidRPr="007D12E7">
        <w:rPr>
          <w:rFonts w:ascii="Arial" w:hAnsi="Arial" w:cs="Arial"/>
          <w:sz w:val="24"/>
          <w:szCs w:val="24"/>
        </w:rPr>
        <w:t xml:space="preserve"> </w:t>
      </w:r>
      <w:r w:rsidR="005F4F75" w:rsidRPr="007D12E7">
        <w:rPr>
          <w:rFonts w:ascii="Arial" w:hAnsi="Arial" w:cs="Arial"/>
          <w:sz w:val="24"/>
          <w:szCs w:val="24"/>
        </w:rPr>
        <w:t>by</w:t>
      </w:r>
      <w:r w:rsidR="007024EE" w:rsidRPr="007D12E7">
        <w:rPr>
          <w:rFonts w:ascii="Arial" w:hAnsi="Arial" w:cs="Arial"/>
          <w:sz w:val="24"/>
          <w:szCs w:val="24"/>
        </w:rPr>
        <w:t xml:space="preserve"> </w:t>
      </w:r>
      <w:r w:rsidR="005F4F75" w:rsidRPr="007D12E7">
        <w:rPr>
          <w:rFonts w:ascii="Arial" w:hAnsi="Arial" w:cs="Arial"/>
          <w:sz w:val="24"/>
          <w:szCs w:val="24"/>
        </w:rPr>
        <w:t>Joseph</w:t>
      </w:r>
      <w:r w:rsidR="007024EE" w:rsidRPr="007D12E7">
        <w:rPr>
          <w:rFonts w:ascii="Arial" w:hAnsi="Arial" w:cs="Arial"/>
          <w:sz w:val="24"/>
          <w:szCs w:val="24"/>
        </w:rPr>
        <w:t xml:space="preserve"> </w:t>
      </w:r>
      <w:r w:rsidR="005F4F75" w:rsidRPr="007D12E7">
        <w:rPr>
          <w:rFonts w:ascii="Arial" w:hAnsi="Arial" w:cs="Arial"/>
          <w:sz w:val="24"/>
          <w:szCs w:val="24"/>
        </w:rPr>
        <w:t>Rowntree</w:t>
      </w:r>
      <w:r w:rsidR="007024EE" w:rsidRPr="007D12E7">
        <w:rPr>
          <w:rFonts w:ascii="Arial" w:hAnsi="Arial" w:cs="Arial"/>
          <w:sz w:val="24"/>
          <w:szCs w:val="24"/>
        </w:rPr>
        <w:t xml:space="preserve"> </w:t>
      </w:r>
      <w:r w:rsidR="005F4F75" w:rsidRPr="007D12E7">
        <w:rPr>
          <w:rFonts w:ascii="Arial" w:hAnsi="Arial" w:cs="Arial"/>
          <w:sz w:val="24"/>
          <w:szCs w:val="24"/>
        </w:rPr>
        <w:t>Foundation</w:t>
      </w:r>
      <w:r w:rsidR="007024EE" w:rsidRPr="007D12E7">
        <w:rPr>
          <w:rFonts w:ascii="Arial" w:hAnsi="Arial" w:cs="Arial"/>
          <w:sz w:val="24"/>
          <w:szCs w:val="24"/>
        </w:rPr>
        <w:t xml:space="preserve"> </w:t>
      </w:r>
      <w:r w:rsidR="005F4F75" w:rsidRPr="007D12E7">
        <w:rPr>
          <w:rFonts w:ascii="Arial" w:hAnsi="Arial" w:cs="Arial"/>
          <w:sz w:val="24"/>
          <w:szCs w:val="24"/>
        </w:rPr>
        <w:t>in</w:t>
      </w:r>
      <w:r w:rsidR="007024EE" w:rsidRPr="007D12E7">
        <w:rPr>
          <w:rFonts w:ascii="Arial" w:hAnsi="Arial" w:cs="Arial"/>
          <w:sz w:val="24"/>
          <w:szCs w:val="24"/>
        </w:rPr>
        <w:t xml:space="preserve"> </w:t>
      </w:r>
      <w:r w:rsidR="005F4F75" w:rsidRPr="007D12E7">
        <w:rPr>
          <w:rFonts w:ascii="Arial" w:hAnsi="Arial" w:cs="Arial"/>
          <w:sz w:val="24"/>
          <w:szCs w:val="24"/>
        </w:rPr>
        <w:t>partnership</w:t>
      </w:r>
      <w:r w:rsidR="007024EE" w:rsidRPr="007D12E7">
        <w:rPr>
          <w:rFonts w:ascii="Arial" w:hAnsi="Arial" w:cs="Arial"/>
          <w:sz w:val="24"/>
          <w:szCs w:val="24"/>
        </w:rPr>
        <w:t xml:space="preserve"> </w:t>
      </w:r>
      <w:r w:rsidR="005F4F75" w:rsidRPr="007D12E7">
        <w:rPr>
          <w:rFonts w:ascii="Arial" w:hAnsi="Arial" w:cs="Arial"/>
          <w:sz w:val="24"/>
          <w:szCs w:val="24"/>
        </w:rPr>
        <w:t>with</w:t>
      </w:r>
      <w:r w:rsidR="007024EE" w:rsidRPr="007D12E7">
        <w:rPr>
          <w:rFonts w:ascii="Arial" w:hAnsi="Arial" w:cs="Arial"/>
          <w:sz w:val="24"/>
          <w:szCs w:val="24"/>
        </w:rPr>
        <w:t xml:space="preserve"> </w:t>
      </w:r>
      <w:r w:rsidR="005F4F75" w:rsidRPr="007D12E7">
        <w:rPr>
          <w:rFonts w:ascii="Arial" w:hAnsi="Arial" w:cs="Arial"/>
          <w:sz w:val="24"/>
          <w:szCs w:val="24"/>
        </w:rPr>
        <w:t>the</w:t>
      </w:r>
      <w:r w:rsidR="007024EE" w:rsidRPr="007D12E7">
        <w:rPr>
          <w:rFonts w:ascii="Arial" w:hAnsi="Arial" w:cs="Arial"/>
          <w:sz w:val="24"/>
          <w:szCs w:val="24"/>
        </w:rPr>
        <w:t xml:space="preserve"> </w:t>
      </w:r>
      <w:r w:rsidR="005F4F75" w:rsidRPr="007D12E7">
        <w:rPr>
          <w:rFonts w:ascii="Arial" w:hAnsi="Arial" w:cs="Arial"/>
          <w:sz w:val="24"/>
          <w:szCs w:val="24"/>
        </w:rPr>
        <w:t>University</w:t>
      </w:r>
      <w:r w:rsidR="007024EE" w:rsidRPr="007D12E7">
        <w:rPr>
          <w:rFonts w:ascii="Arial" w:hAnsi="Arial" w:cs="Arial"/>
          <w:sz w:val="24"/>
          <w:szCs w:val="24"/>
        </w:rPr>
        <w:t xml:space="preserve"> </w:t>
      </w:r>
      <w:r w:rsidR="005F4F75" w:rsidRPr="007D12E7">
        <w:rPr>
          <w:rFonts w:ascii="Arial" w:hAnsi="Arial" w:cs="Arial"/>
          <w:sz w:val="24"/>
          <w:szCs w:val="24"/>
        </w:rPr>
        <w:t>Alumni</w:t>
      </w:r>
      <w:r w:rsidR="007024EE" w:rsidRPr="007D12E7">
        <w:rPr>
          <w:rFonts w:ascii="Arial" w:hAnsi="Arial" w:cs="Arial"/>
          <w:sz w:val="24"/>
          <w:szCs w:val="24"/>
        </w:rPr>
        <w:t xml:space="preserve"> </w:t>
      </w:r>
      <w:r w:rsidR="005F4F75" w:rsidRPr="007D12E7">
        <w:rPr>
          <w:rFonts w:ascii="Arial" w:hAnsi="Arial" w:cs="Arial"/>
          <w:sz w:val="24"/>
          <w:szCs w:val="24"/>
        </w:rPr>
        <w:t>office</w:t>
      </w:r>
      <w:r w:rsidR="00846414">
        <w:rPr>
          <w:rFonts w:ascii="Arial" w:hAnsi="Arial" w:cs="Arial"/>
          <w:sz w:val="24"/>
          <w:szCs w:val="24"/>
        </w:rPr>
        <w:t xml:space="preserve">. </w:t>
      </w:r>
      <w:r w:rsidR="003D5DF0" w:rsidRPr="007D12E7">
        <w:rPr>
          <w:rFonts w:ascii="Arial" w:hAnsi="Arial" w:cs="Arial"/>
          <w:sz w:val="24"/>
          <w:szCs w:val="24"/>
        </w:rPr>
        <w:t xml:space="preserve">The importance of investing in students was recognised by the funder of the bursary, Joseph Rowntree Foundation, as this quote </w:t>
      </w:r>
      <w:proofErr w:type="gramStart"/>
      <w:r w:rsidR="003D5DF0" w:rsidRPr="007D12E7">
        <w:rPr>
          <w:rFonts w:ascii="Arial" w:hAnsi="Arial" w:cs="Arial"/>
          <w:sz w:val="24"/>
          <w:szCs w:val="24"/>
        </w:rPr>
        <w:t>illustrates;</w:t>
      </w:r>
      <w:proofErr w:type="gramEnd"/>
    </w:p>
    <w:p w14:paraId="0C8AD66F" w14:textId="55752DBD" w:rsidR="003D5DF0" w:rsidRPr="003D5DF0" w:rsidRDefault="003D5DF0" w:rsidP="003D5DF0">
      <w:pPr>
        <w:pStyle w:val="size-17"/>
        <w:spacing w:line="360" w:lineRule="auto"/>
        <w:ind w:left="720"/>
        <w:rPr>
          <w:rFonts w:ascii="Arial" w:hAnsi="Arial" w:cs="Arial"/>
          <w:i/>
          <w:iCs/>
          <w:color w:val="000000"/>
        </w:rPr>
      </w:pPr>
      <w:r w:rsidRPr="007D12E7">
        <w:rPr>
          <w:rFonts w:ascii="Arial" w:hAnsi="Arial" w:cs="Arial"/>
          <w:i/>
          <w:iCs/>
          <w:color w:val="000000"/>
          <w:shd w:val="clear" w:color="auto" w:fill="FFFFFF"/>
        </w:rPr>
        <w:t>At JRF we understand the difficulties of accessing qualifications, and how living and study costs can be a massive barrier to people who want to take the time out to retrain. It’s important to have sufficient time to concentrate on your studies, and we hope that our bursaries will make a big difference for students.</w:t>
      </w:r>
      <w:r w:rsidRPr="007D12E7">
        <w:rPr>
          <w:rFonts w:ascii="Arial" w:hAnsi="Arial" w:cs="Arial"/>
          <w:color w:val="000000"/>
          <w:shd w:val="clear" w:color="auto" w:fill="FFFFFF"/>
        </w:rPr>
        <w:t xml:space="preserve"> </w:t>
      </w:r>
      <w:r w:rsidRPr="007D12E7">
        <w:rPr>
          <w:rFonts w:ascii="Arial" w:hAnsi="Arial" w:cs="Arial"/>
          <w:i/>
          <w:iCs/>
          <w:color w:val="000000"/>
        </w:rPr>
        <w:t>[Social Action Bursary, 2023]</w:t>
      </w:r>
      <w:r w:rsidRPr="00496CFE">
        <w:rPr>
          <w:rFonts w:ascii="Arial" w:hAnsi="Arial" w:cs="Arial"/>
          <w:i/>
          <w:iCs/>
          <w:color w:val="000000"/>
        </w:rPr>
        <w:t xml:space="preserve"> </w:t>
      </w:r>
    </w:p>
    <w:p w14:paraId="2E504FD6" w14:textId="1E06F8FD" w:rsidR="004D5416" w:rsidRDefault="005F4F75" w:rsidP="0046004F">
      <w:pPr>
        <w:spacing w:line="360" w:lineRule="auto"/>
        <w:jc w:val="both"/>
        <w:rPr>
          <w:rFonts w:ascii="Arial" w:hAnsi="Arial" w:cs="Arial"/>
          <w:sz w:val="24"/>
          <w:szCs w:val="24"/>
        </w:rPr>
      </w:pP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bursaries</w:t>
      </w:r>
      <w:r w:rsidR="007024EE">
        <w:rPr>
          <w:rFonts w:ascii="Arial" w:hAnsi="Arial" w:cs="Arial"/>
          <w:sz w:val="24"/>
          <w:szCs w:val="24"/>
        </w:rPr>
        <w:t xml:space="preserve"> </w:t>
      </w:r>
      <w:r>
        <w:rPr>
          <w:rFonts w:ascii="Arial" w:hAnsi="Arial" w:cs="Arial"/>
          <w:sz w:val="24"/>
          <w:szCs w:val="24"/>
        </w:rPr>
        <w:t>made</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significant</w:t>
      </w:r>
      <w:r w:rsidR="007024EE">
        <w:rPr>
          <w:rFonts w:ascii="Arial" w:hAnsi="Arial" w:cs="Arial"/>
          <w:sz w:val="24"/>
          <w:szCs w:val="24"/>
        </w:rPr>
        <w:t xml:space="preserve"> </w:t>
      </w:r>
      <w:r>
        <w:rPr>
          <w:rFonts w:ascii="Arial" w:hAnsi="Arial" w:cs="Arial"/>
          <w:sz w:val="24"/>
          <w:szCs w:val="24"/>
        </w:rPr>
        <w:t>difference</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student</w:t>
      </w:r>
      <w:r w:rsidR="007024EE">
        <w:rPr>
          <w:rFonts w:ascii="Arial" w:hAnsi="Arial" w:cs="Arial"/>
          <w:sz w:val="24"/>
          <w:szCs w:val="24"/>
        </w:rPr>
        <w:t xml:space="preserve"> </w:t>
      </w:r>
      <w:r>
        <w:rPr>
          <w:rFonts w:ascii="Arial" w:hAnsi="Arial" w:cs="Arial"/>
          <w:sz w:val="24"/>
          <w:szCs w:val="24"/>
        </w:rPr>
        <w:t>finances</w:t>
      </w:r>
      <w:r w:rsidR="00B53488">
        <w:rPr>
          <w:rFonts w:ascii="Arial" w:hAnsi="Arial" w:cs="Arial"/>
          <w:sz w:val="24"/>
          <w:szCs w:val="24"/>
        </w:rPr>
        <w:t xml:space="preserve">; </w:t>
      </w:r>
      <w:r>
        <w:rPr>
          <w:rFonts w:ascii="Arial" w:hAnsi="Arial" w:cs="Arial"/>
          <w:sz w:val="24"/>
          <w:szCs w:val="24"/>
        </w:rPr>
        <w:t>however</w:t>
      </w:r>
      <w:r w:rsidR="00B53488">
        <w:rPr>
          <w:rFonts w:ascii="Arial" w:hAnsi="Arial" w:cs="Arial"/>
          <w:sz w:val="24"/>
          <w:szCs w:val="24"/>
        </w:rPr>
        <w:t>, it</w:t>
      </w:r>
      <w:r w:rsidR="007024EE">
        <w:rPr>
          <w:rFonts w:ascii="Arial" w:hAnsi="Arial" w:cs="Arial"/>
          <w:sz w:val="24"/>
          <w:szCs w:val="24"/>
        </w:rPr>
        <w:t xml:space="preserve"> </w:t>
      </w:r>
      <w:r>
        <w:rPr>
          <w:rFonts w:ascii="Arial" w:hAnsi="Arial" w:cs="Arial"/>
          <w:sz w:val="24"/>
          <w:szCs w:val="24"/>
        </w:rPr>
        <w:t>did</w:t>
      </w:r>
      <w:r w:rsidR="007024EE">
        <w:rPr>
          <w:rFonts w:ascii="Arial" w:hAnsi="Arial" w:cs="Arial"/>
          <w:sz w:val="24"/>
          <w:szCs w:val="24"/>
        </w:rPr>
        <w:t xml:space="preserve"> </w:t>
      </w:r>
      <w:r>
        <w:rPr>
          <w:rFonts w:ascii="Arial" w:hAnsi="Arial" w:cs="Arial"/>
          <w:sz w:val="24"/>
          <w:szCs w:val="24"/>
        </w:rPr>
        <w:t>not</w:t>
      </w:r>
      <w:r w:rsidR="007024EE">
        <w:rPr>
          <w:rFonts w:ascii="Arial" w:hAnsi="Arial" w:cs="Arial"/>
          <w:sz w:val="24"/>
          <w:szCs w:val="24"/>
        </w:rPr>
        <w:t xml:space="preserve"> </w:t>
      </w:r>
      <w:r>
        <w:rPr>
          <w:rFonts w:ascii="Arial" w:hAnsi="Arial" w:cs="Arial"/>
          <w:sz w:val="24"/>
          <w:szCs w:val="24"/>
        </w:rPr>
        <w:t>cover</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full</w:t>
      </w:r>
      <w:r w:rsidR="007024EE">
        <w:rPr>
          <w:rFonts w:ascii="Arial" w:hAnsi="Arial" w:cs="Arial"/>
          <w:sz w:val="24"/>
          <w:szCs w:val="24"/>
        </w:rPr>
        <w:t xml:space="preserve"> </w:t>
      </w:r>
      <w:r>
        <w:rPr>
          <w:rFonts w:ascii="Arial" w:hAnsi="Arial" w:cs="Arial"/>
          <w:sz w:val="24"/>
          <w:szCs w:val="24"/>
        </w:rPr>
        <w:t>expenses</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studying.</w:t>
      </w:r>
      <w:r w:rsidR="007024EE">
        <w:rPr>
          <w:rFonts w:ascii="Arial" w:hAnsi="Arial" w:cs="Arial"/>
          <w:sz w:val="24"/>
          <w:szCs w:val="24"/>
        </w:rPr>
        <w:t xml:space="preserve"> </w:t>
      </w:r>
      <w:r w:rsidR="00BB6363">
        <w:rPr>
          <w:rFonts w:ascii="Arial" w:hAnsi="Arial" w:cs="Arial"/>
          <w:sz w:val="24"/>
          <w:szCs w:val="24"/>
        </w:rPr>
        <w:t>The</w:t>
      </w:r>
      <w:r w:rsidR="007024EE">
        <w:rPr>
          <w:rFonts w:ascii="Arial" w:hAnsi="Arial" w:cs="Arial"/>
          <w:sz w:val="24"/>
          <w:szCs w:val="24"/>
        </w:rPr>
        <w:t xml:space="preserve"> </w:t>
      </w:r>
      <w:r w:rsidR="00BB6363">
        <w:rPr>
          <w:rFonts w:ascii="Arial" w:hAnsi="Arial" w:cs="Arial"/>
          <w:sz w:val="24"/>
          <w:szCs w:val="24"/>
        </w:rPr>
        <w:t>bursary</w:t>
      </w:r>
      <w:r w:rsidR="007024EE">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valued</w:t>
      </w:r>
      <w:r w:rsidR="007024EE">
        <w:rPr>
          <w:rFonts w:ascii="Arial" w:hAnsi="Arial" w:cs="Arial"/>
          <w:sz w:val="24"/>
          <w:szCs w:val="24"/>
        </w:rPr>
        <w:t xml:space="preserve"> </w:t>
      </w:r>
      <w:r>
        <w:rPr>
          <w:rFonts w:ascii="Arial" w:hAnsi="Arial" w:cs="Arial"/>
          <w:sz w:val="24"/>
          <w:szCs w:val="24"/>
        </w:rPr>
        <w:t>by</w:t>
      </w:r>
      <w:r w:rsidR="007024EE">
        <w:rPr>
          <w:rFonts w:ascii="Arial" w:hAnsi="Arial" w:cs="Arial"/>
          <w:sz w:val="24"/>
          <w:szCs w:val="24"/>
        </w:rPr>
        <w:t xml:space="preserve"> </w:t>
      </w:r>
      <w:r w:rsidR="00BB6363">
        <w:rPr>
          <w:rFonts w:ascii="Arial" w:hAnsi="Arial" w:cs="Arial"/>
          <w:sz w:val="24"/>
          <w:szCs w:val="24"/>
        </w:rPr>
        <w:t>the</w:t>
      </w:r>
      <w:r w:rsidR="007024EE">
        <w:rPr>
          <w:rFonts w:ascii="Arial" w:hAnsi="Arial" w:cs="Arial"/>
          <w:sz w:val="24"/>
          <w:szCs w:val="24"/>
        </w:rPr>
        <w:t xml:space="preserve"> </w:t>
      </w:r>
      <w:r w:rsidR="00BB6363">
        <w:rPr>
          <w:rFonts w:ascii="Arial" w:hAnsi="Arial" w:cs="Arial"/>
          <w:sz w:val="24"/>
          <w:szCs w:val="24"/>
        </w:rPr>
        <w:t>students</w:t>
      </w:r>
      <w:r w:rsidR="007024EE">
        <w:rPr>
          <w:rFonts w:ascii="Arial" w:hAnsi="Arial" w:cs="Arial"/>
          <w:sz w:val="24"/>
          <w:szCs w:val="24"/>
        </w:rPr>
        <w:t xml:space="preserve"> </w:t>
      </w:r>
      <w:r w:rsidR="00BB6363">
        <w:rPr>
          <w:rFonts w:ascii="Arial" w:hAnsi="Arial" w:cs="Arial"/>
          <w:sz w:val="24"/>
          <w:szCs w:val="24"/>
        </w:rPr>
        <w:t>who</w:t>
      </w:r>
      <w:r w:rsidR="007024EE">
        <w:rPr>
          <w:rFonts w:ascii="Arial" w:hAnsi="Arial" w:cs="Arial"/>
          <w:sz w:val="24"/>
          <w:szCs w:val="24"/>
        </w:rPr>
        <w:t xml:space="preserve"> </w:t>
      </w:r>
      <w:r w:rsidR="00BB6363">
        <w:rPr>
          <w:rFonts w:ascii="Arial" w:hAnsi="Arial" w:cs="Arial"/>
          <w:sz w:val="24"/>
          <w:szCs w:val="24"/>
        </w:rPr>
        <w:t>received</w:t>
      </w:r>
      <w:r w:rsidR="007024EE">
        <w:rPr>
          <w:rFonts w:ascii="Arial" w:hAnsi="Arial" w:cs="Arial"/>
          <w:sz w:val="24"/>
          <w:szCs w:val="24"/>
        </w:rPr>
        <w:t xml:space="preserve"> </w:t>
      </w:r>
      <w:r w:rsidR="00BB6363">
        <w:rPr>
          <w:rFonts w:ascii="Arial" w:hAnsi="Arial" w:cs="Arial"/>
          <w:sz w:val="24"/>
          <w:szCs w:val="24"/>
        </w:rPr>
        <w:t>it,</w:t>
      </w:r>
      <w:r w:rsidR="007024EE">
        <w:rPr>
          <w:rFonts w:ascii="Arial" w:hAnsi="Arial" w:cs="Arial"/>
          <w:sz w:val="24"/>
          <w:szCs w:val="24"/>
        </w:rPr>
        <w:t xml:space="preserve"> </w:t>
      </w:r>
      <w:r w:rsidR="00BB6363">
        <w:rPr>
          <w:rFonts w:ascii="Arial" w:hAnsi="Arial" w:cs="Arial"/>
          <w:sz w:val="24"/>
          <w:szCs w:val="24"/>
        </w:rPr>
        <w:t>as</w:t>
      </w:r>
      <w:r w:rsidR="007024EE">
        <w:rPr>
          <w:rFonts w:ascii="Arial" w:hAnsi="Arial" w:cs="Arial"/>
          <w:sz w:val="24"/>
          <w:szCs w:val="24"/>
        </w:rPr>
        <w:t xml:space="preserve"> </w:t>
      </w:r>
      <w:r w:rsidR="00BB6363">
        <w:rPr>
          <w:rFonts w:ascii="Arial" w:hAnsi="Arial" w:cs="Arial"/>
          <w:sz w:val="24"/>
          <w:szCs w:val="24"/>
        </w:rPr>
        <w:t>this</w:t>
      </w:r>
      <w:r w:rsidR="007024EE">
        <w:rPr>
          <w:rFonts w:ascii="Arial" w:hAnsi="Arial" w:cs="Arial"/>
          <w:sz w:val="24"/>
          <w:szCs w:val="24"/>
        </w:rPr>
        <w:t xml:space="preserve"> </w:t>
      </w:r>
      <w:r w:rsidR="00BB6363">
        <w:rPr>
          <w:rFonts w:ascii="Arial" w:hAnsi="Arial" w:cs="Arial"/>
          <w:sz w:val="24"/>
          <w:szCs w:val="24"/>
        </w:rPr>
        <w:t>quote</w:t>
      </w:r>
      <w:r w:rsidR="007024EE">
        <w:rPr>
          <w:rFonts w:ascii="Arial" w:hAnsi="Arial" w:cs="Arial"/>
          <w:sz w:val="24"/>
          <w:szCs w:val="24"/>
        </w:rPr>
        <w:t xml:space="preserve"> </w:t>
      </w:r>
      <w:r w:rsidR="00BB6363">
        <w:rPr>
          <w:rFonts w:ascii="Arial" w:hAnsi="Arial" w:cs="Arial"/>
          <w:sz w:val="24"/>
          <w:szCs w:val="24"/>
        </w:rPr>
        <w:t>below</w:t>
      </w:r>
      <w:r w:rsidR="007024EE">
        <w:rPr>
          <w:rFonts w:ascii="Arial" w:hAnsi="Arial" w:cs="Arial"/>
          <w:sz w:val="24"/>
          <w:szCs w:val="24"/>
        </w:rPr>
        <w:t xml:space="preserve"> </w:t>
      </w:r>
      <w:r w:rsidR="00BB6363">
        <w:rPr>
          <w:rFonts w:ascii="Arial" w:hAnsi="Arial" w:cs="Arial"/>
          <w:sz w:val="24"/>
          <w:szCs w:val="24"/>
        </w:rPr>
        <w:t>evidences</w:t>
      </w:r>
      <w:r w:rsidR="00B53488">
        <w:rPr>
          <w:rFonts w:ascii="Arial" w:hAnsi="Arial" w:cs="Arial"/>
          <w:sz w:val="24"/>
          <w:szCs w:val="24"/>
        </w:rPr>
        <w:t>:</w:t>
      </w:r>
    </w:p>
    <w:p w14:paraId="3548E8B5" w14:textId="767C2049" w:rsidR="005626AF" w:rsidRDefault="006D5A4F" w:rsidP="00052C4E">
      <w:pPr>
        <w:spacing w:line="360" w:lineRule="auto"/>
        <w:ind w:left="720"/>
        <w:jc w:val="both"/>
        <w:rPr>
          <w:rFonts w:ascii="Arial" w:hAnsi="Arial" w:cs="Arial"/>
          <w:sz w:val="24"/>
          <w:szCs w:val="24"/>
        </w:rPr>
      </w:pPr>
      <w:r w:rsidRPr="00A04D71">
        <w:rPr>
          <w:rFonts w:ascii="Arial" w:hAnsi="Arial" w:cs="Arial"/>
          <w:i/>
          <w:iCs/>
          <w:sz w:val="24"/>
          <w:szCs w:val="24"/>
        </w:rPr>
        <w:t>“My</w:t>
      </w:r>
      <w:r w:rsidR="007024EE" w:rsidRPr="00A04D71">
        <w:rPr>
          <w:rFonts w:ascii="Arial" w:hAnsi="Arial" w:cs="Arial"/>
          <w:i/>
          <w:iCs/>
          <w:sz w:val="24"/>
          <w:szCs w:val="24"/>
        </w:rPr>
        <w:t xml:space="preserve"> </w:t>
      </w:r>
      <w:r w:rsidRPr="00A04D71">
        <w:rPr>
          <w:rFonts w:ascii="Arial" w:hAnsi="Arial" w:cs="Arial"/>
          <w:i/>
          <w:iCs/>
          <w:sz w:val="24"/>
          <w:szCs w:val="24"/>
        </w:rPr>
        <w:t>goals</w:t>
      </w:r>
      <w:r w:rsidR="007024EE" w:rsidRPr="00A04D71">
        <w:rPr>
          <w:rFonts w:ascii="Arial" w:hAnsi="Arial" w:cs="Arial"/>
          <w:i/>
          <w:iCs/>
          <w:sz w:val="24"/>
          <w:szCs w:val="24"/>
        </w:rPr>
        <w:t xml:space="preserve"> </w:t>
      </w:r>
      <w:r w:rsidRPr="00A04D71">
        <w:rPr>
          <w:rFonts w:ascii="Arial" w:hAnsi="Arial" w:cs="Arial"/>
          <w:i/>
          <w:iCs/>
          <w:sz w:val="24"/>
          <w:szCs w:val="24"/>
        </w:rPr>
        <w:t>and</w:t>
      </w:r>
      <w:r w:rsidR="007024EE" w:rsidRPr="00A04D71">
        <w:rPr>
          <w:rFonts w:ascii="Arial" w:hAnsi="Arial" w:cs="Arial"/>
          <w:i/>
          <w:iCs/>
          <w:sz w:val="24"/>
          <w:szCs w:val="24"/>
        </w:rPr>
        <w:t xml:space="preserve"> </w:t>
      </w:r>
      <w:r w:rsidRPr="00A04D71">
        <w:rPr>
          <w:rFonts w:ascii="Arial" w:hAnsi="Arial" w:cs="Arial"/>
          <w:i/>
          <w:iCs/>
          <w:sz w:val="24"/>
          <w:szCs w:val="24"/>
        </w:rPr>
        <w:t>aspirations</w:t>
      </w:r>
      <w:r w:rsidR="007024EE" w:rsidRPr="00A04D71">
        <w:rPr>
          <w:rFonts w:ascii="Arial" w:hAnsi="Arial" w:cs="Arial"/>
          <w:i/>
          <w:iCs/>
          <w:sz w:val="24"/>
          <w:szCs w:val="24"/>
        </w:rPr>
        <w:t xml:space="preserve"> </w:t>
      </w:r>
      <w:r w:rsidRPr="00A04D71">
        <w:rPr>
          <w:rFonts w:ascii="Arial" w:hAnsi="Arial" w:cs="Arial"/>
          <w:i/>
          <w:iCs/>
          <w:sz w:val="24"/>
          <w:szCs w:val="24"/>
        </w:rPr>
        <w:t>during</w:t>
      </w:r>
      <w:r w:rsidR="007024EE" w:rsidRPr="00A04D71">
        <w:rPr>
          <w:rFonts w:ascii="Arial" w:hAnsi="Arial" w:cs="Arial"/>
          <w:i/>
          <w:iCs/>
          <w:sz w:val="24"/>
          <w:szCs w:val="24"/>
        </w:rPr>
        <w:t xml:space="preserve"> </w:t>
      </w:r>
      <w:r w:rsidRPr="00A04D71">
        <w:rPr>
          <w:rFonts w:ascii="Arial" w:hAnsi="Arial" w:cs="Arial"/>
          <w:i/>
          <w:iCs/>
          <w:sz w:val="24"/>
          <w:szCs w:val="24"/>
        </w:rPr>
        <w:t>this</w:t>
      </w:r>
      <w:r w:rsidR="007024EE" w:rsidRPr="00A04D71">
        <w:rPr>
          <w:rFonts w:ascii="Arial" w:hAnsi="Arial" w:cs="Arial"/>
          <w:i/>
          <w:iCs/>
          <w:sz w:val="24"/>
          <w:szCs w:val="24"/>
        </w:rPr>
        <w:t xml:space="preserve"> </w:t>
      </w:r>
      <w:r w:rsidRPr="00A04D71">
        <w:rPr>
          <w:rFonts w:ascii="Arial" w:hAnsi="Arial" w:cs="Arial"/>
          <w:i/>
          <w:iCs/>
          <w:sz w:val="24"/>
          <w:szCs w:val="24"/>
        </w:rPr>
        <w:t>course</w:t>
      </w:r>
      <w:r w:rsidR="007024EE" w:rsidRPr="00A04D71">
        <w:rPr>
          <w:rFonts w:ascii="Arial" w:hAnsi="Arial" w:cs="Arial"/>
          <w:i/>
          <w:iCs/>
          <w:sz w:val="24"/>
          <w:szCs w:val="24"/>
        </w:rPr>
        <w:t xml:space="preserve"> </w:t>
      </w:r>
      <w:r w:rsidRPr="00A04D71">
        <w:rPr>
          <w:rFonts w:ascii="Arial" w:hAnsi="Arial" w:cs="Arial"/>
          <w:i/>
          <w:iCs/>
          <w:sz w:val="24"/>
          <w:szCs w:val="24"/>
        </w:rPr>
        <w:t>are</w:t>
      </w:r>
      <w:r w:rsidR="007024EE" w:rsidRPr="00A04D71">
        <w:rPr>
          <w:rFonts w:ascii="Arial" w:hAnsi="Arial" w:cs="Arial"/>
          <w:i/>
          <w:iCs/>
          <w:sz w:val="24"/>
          <w:szCs w:val="24"/>
        </w:rPr>
        <w:t xml:space="preserve"> </w:t>
      </w:r>
      <w:r w:rsidRPr="00A04D71">
        <w:rPr>
          <w:rFonts w:ascii="Arial" w:hAnsi="Arial" w:cs="Arial"/>
          <w:i/>
          <w:iCs/>
          <w:sz w:val="24"/>
          <w:szCs w:val="24"/>
        </w:rPr>
        <w:t>to</w:t>
      </w:r>
      <w:r w:rsidR="007024EE" w:rsidRPr="00A04D71">
        <w:rPr>
          <w:rFonts w:ascii="Arial" w:hAnsi="Arial" w:cs="Arial"/>
          <w:i/>
          <w:iCs/>
          <w:sz w:val="24"/>
          <w:szCs w:val="24"/>
        </w:rPr>
        <w:t xml:space="preserve"> </w:t>
      </w:r>
      <w:r w:rsidRPr="00A04D71">
        <w:rPr>
          <w:rFonts w:ascii="Arial" w:hAnsi="Arial" w:cs="Arial"/>
          <w:i/>
          <w:iCs/>
          <w:sz w:val="24"/>
          <w:szCs w:val="24"/>
        </w:rPr>
        <w:t>gain</w:t>
      </w:r>
      <w:r w:rsidR="007024EE" w:rsidRPr="00A04D71">
        <w:rPr>
          <w:rFonts w:ascii="Arial" w:hAnsi="Arial" w:cs="Arial"/>
          <w:i/>
          <w:iCs/>
          <w:sz w:val="24"/>
          <w:szCs w:val="24"/>
        </w:rPr>
        <w:t xml:space="preserve"> </w:t>
      </w:r>
      <w:r w:rsidRPr="00A04D71">
        <w:rPr>
          <w:rFonts w:ascii="Arial" w:hAnsi="Arial" w:cs="Arial"/>
          <w:i/>
          <w:iCs/>
          <w:sz w:val="24"/>
          <w:szCs w:val="24"/>
        </w:rPr>
        <w:t>more</w:t>
      </w:r>
      <w:r w:rsidR="007024EE" w:rsidRPr="00A04D71">
        <w:rPr>
          <w:rFonts w:ascii="Arial" w:hAnsi="Arial" w:cs="Arial"/>
          <w:i/>
          <w:iCs/>
          <w:sz w:val="24"/>
          <w:szCs w:val="24"/>
        </w:rPr>
        <w:t xml:space="preserve"> </w:t>
      </w:r>
      <w:r w:rsidRPr="00A04D71">
        <w:rPr>
          <w:rFonts w:ascii="Arial" w:hAnsi="Arial" w:cs="Arial"/>
          <w:i/>
          <w:iCs/>
          <w:sz w:val="24"/>
          <w:szCs w:val="24"/>
        </w:rPr>
        <w:t>knowledge</w:t>
      </w:r>
      <w:r w:rsidR="007024EE" w:rsidRPr="00A04D71">
        <w:rPr>
          <w:rFonts w:ascii="Arial" w:hAnsi="Arial" w:cs="Arial"/>
          <w:i/>
          <w:iCs/>
          <w:sz w:val="24"/>
          <w:szCs w:val="24"/>
        </w:rPr>
        <w:t xml:space="preserve"> </w:t>
      </w:r>
      <w:r w:rsidRPr="00A04D71">
        <w:rPr>
          <w:rFonts w:ascii="Arial" w:hAnsi="Arial" w:cs="Arial"/>
          <w:i/>
          <w:iCs/>
          <w:sz w:val="24"/>
          <w:szCs w:val="24"/>
        </w:rPr>
        <w:t>around</w:t>
      </w:r>
      <w:r w:rsidR="007024EE" w:rsidRPr="00A04D71">
        <w:rPr>
          <w:rFonts w:ascii="Arial" w:hAnsi="Arial" w:cs="Arial"/>
          <w:i/>
          <w:iCs/>
          <w:sz w:val="24"/>
          <w:szCs w:val="24"/>
        </w:rPr>
        <w:t xml:space="preserve"> </w:t>
      </w:r>
      <w:r w:rsidRPr="00A04D71">
        <w:rPr>
          <w:rFonts w:ascii="Arial" w:hAnsi="Arial" w:cs="Arial"/>
          <w:i/>
          <w:iCs/>
          <w:sz w:val="24"/>
          <w:szCs w:val="24"/>
        </w:rPr>
        <w:t>poverty</w:t>
      </w:r>
      <w:r w:rsidR="007024EE" w:rsidRPr="00A04D71">
        <w:rPr>
          <w:rFonts w:ascii="Arial" w:hAnsi="Arial" w:cs="Arial"/>
          <w:i/>
          <w:iCs/>
          <w:sz w:val="24"/>
          <w:szCs w:val="24"/>
        </w:rPr>
        <w:t xml:space="preserve"> </w:t>
      </w:r>
      <w:r w:rsidRPr="00A04D71">
        <w:rPr>
          <w:rFonts w:ascii="Arial" w:hAnsi="Arial" w:cs="Arial"/>
          <w:i/>
          <w:iCs/>
          <w:sz w:val="24"/>
          <w:szCs w:val="24"/>
        </w:rPr>
        <w:t>and</w:t>
      </w:r>
      <w:r w:rsidR="007024EE" w:rsidRPr="00A04D71">
        <w:rPr>
          <w:rFonts w:ascii="Arial" w:hAnsi="Arial" w:cs="Arial"/>
          <w:i/>
          <w:iCs/>
          <w:sz w:val="24"/>
          <w:szCs w:val="24"/>
        </w:rPr>
        <w:t xml:space="preserve"> </w:t>
      </w:r>
      <w:r w:rsidRPr="00A04D71">
        <w:rPr>
          <w:rFonts w:ascii="Arial" w:hAnsi="Arial" w:cs="Arial"/>
          <w:i/>
          <w:iCs/>
          <w:sz w:val="24"/>
          <w:szCs w:val="24"/>
        </w:rPr>
        <w:t>hardship,</w:t>
      </w:r>
      <w:r w:rsidR="007024EE" w:rsidRPr="00A04D71">
        <w:rPr>
          <w:rFonts w:ascii="Arial" w:hAnsi="Arial" w:cs="Arial"/>
          <w:i/>
          <w:iCs/>
          <w:sz w:val="24"/>
          <w:szCs w:val="24"/>
        </w:rPr>
        <w:t xml:space="preserve"> </w:t>
      </w:r>
      <w:r w:rsidRPr="00A04D71">
        <w:rPr>
          <w:rFonts w:ascii="Arial" w:hAnsi="Arial" w:cs="Arial"/>
          <w:i/>
          <w:iCs/>
          <w:sz w:val="24"/>
          <w:szCs w:val="24"/>
        </w:rPr>
        <w:t>enabling</w:t>
      </w:r>
      <w:r w:rsidR="007024EE" w:rsidRPr="00A04D71">
        <w:rPr>
          <w:rFonts w:ascii="Arial" w:hAnsi="Arial" w:cs="Arial"/>
          <w:i/>
          <w:iCs/>
          <w:sz w:val="24"/>
          <w:szCs w:val="24"/>
        </w:rPr>
        <w:t xml:space="preserve"> </w:t>
      </w:r>
      <w:r w:rsidRPr="00A04D71">
        <w:rPr>
          <w:rFonts w:ascii="Arial" w:hAnsi="Arial" w:cs="Arial"/>
          <w:i/>
          <w:iCs/>
          <w:sz w:val="24"/>
          <w:szCs w:val="24"/>
        </w:rPr>
        <w:t>me</w:t>
      </w:r>
      <w:r w:rsidR="007024EE" w:rsidRPr="00A04D71">
        <w:rPr>
          <w:rFonts w:ascii="Arial" w:hAnsi="Arial" w:cs="Arial"/>
          <w:i/>
          <w:iCs/>
          <w:sz w:val="24"/>
          <w:szCs w:val="24"/>
        </w:rPr>
        <w:t xml:space="preserve"> </w:t>
      </w:r>
      <w:r w:rsidRPr="00A04D71">
        <w:rPr>
          <w:rFonts w:ascii="Arial" w:hAnsi="Arial" w:cs="Arial"/>
          <w:i/>
          <w:iCs/>
          <w:sz w:val="24"/>
          <w:szCs w:val="24"/>
        </w:rPr>
        <w:t>to</w:t>
      </w:r>
      <w:r w:rsidR="007024EE" w:rsidRPr="00A04D71">
        <w:rPr>
          <w:rFonts w:ascii="Arial" w:hAnsi="Arial" w:cs="Arial"/>
          <w:i/>
          <w:iCs/>
          <w:sz w:val="24"/>
          <w:szCs w:val="24"/>
        </w:rPr>
        <w:t xml:space="preserve"> </w:t>
      </w:r>
      <w:r w:rsidRPr="00A04D71">
        <w:rPr>
          <w:rFonts w:ascii="Arial" w:hAnsi="Arial" w:cs="Arial"/>
          <w:i/>
          <w:iCs/>
          <w:sz w:val="24"/>
          <w:szCs w:val="24"/>
        </w:rPr>
        <w:t>go</w:t>
      </w:r>
      <w:r w:rsidR="007024EE" w:rsidRPr="00A04D71">
        <w:rPr>
          <w:rFonts w:ascii="Arial" w:hAnsi="Arial" w:cs="Arial"/>
          <w:i/>
          <w:iCs/>
          <w:sz w:val="24"/>
          <w:szCs w:val="24"/>
        </w:rPr>
        <w:t xml:space="preserve"> </w:t>
      </w:r>
      <w:r w:rsidRPr="00A04D71">
        <w:rPr>
          <w:rFonts w:ascii="Arial" w:hAnsi="Arial" w:cs="Arial"/>
          <w:i/>
          <w:iCs/>
          <w:sz w:val="24"/>
          <w:szCs w:val="24"/>
        </w:rPr>
        <w:t>into</w:t>
      </w:r>
      <w:r w:rsidR="007024EE" w:rsidRPr="00A04D71">
        <w:rPr>
          <w:rFonts w:ascii="Arial" w:hAnsi="Arial" w:cs="Arial"/>
          <w:i/>
          <w:iCs/>
          <w:sz w:val="24"/>
          <w:szCs w:val="24"/>
        </w:rPr>
        <w:t xml:space="preserve"> </w:t>
      </w:r>
      <w:r w:rsidRPr="00A04D71">
        <w:rPr>
          <w:rFonts w:ascii="Arial" w:hAnsi="Arial" w:cs="Arial"/>
          <w:i/>
          <w:iCs/>
          <w:sz w:val="24"/>
          <w:szCs w:val="24"/>
        </w:rPr>
        <w:t>full</w:t>
      </w:r>
      <w:r w:rsidR="00052C4E" w:rsidRPr="00A04D71">
        <w:rPr>
          <w:rFonts w:ascii="Arial" w:hAnsi="Arial" w:cs="Arial"/>
          <w:i/>
          <w:iCs/>
          <w:sz w:val="24"/>
          <w:szCs w:val="24"/>
        </w:rPr>
        <w:t>-</w:t>
      </w:r>
      <w:r w:rsidRPr="00A04D71">
        <w:rPr>
          <w:rFonts w:ascii="Arial" w:hAnsi="Arial" w:cs="Arial"/>
          <w:i/>
          <w:iCs/>
          <w:sz w:val="24"/>
          <w:szCs w:val="24"/>
        </w:rPr>
        <w:t>time</w:t>
      </w:r>
      <w:r w:rsidR="007024EE" w:rsidRPr="00A04D71">
        <w:rPr>
          <w:rFonts w:ascii="Arial" w:hAnsi="Arial" w:cs="Arial"/>
          <w:i/>
          <w:iCs/>
          <w:sz w:val="24"/>
          <w:szCs w:val="24"/>
        </w:rPr>
        <w:t xml:space="preserve"> </w:t>
      </w:r>
      <w:r w:rsidRPr="00A04D71">
        <w:rPr>
          <w:rFonts w:ascii="Arial" w:hAnsi="Arial" w:cs="Arial"/>
          <w:i/>
          <w:iCs/>
          <w:sz w:val="24"/>
          <w:szCs w:val="24"/>
        </w:rPr>
        <w:t>employment</w:t>
      </w:r>
      <w:r w:rsidR="007024EE" w:rsidRPr="00A04D71">
        <w:rPr>
          <w:rFonts w:ascii="Arial" w:hAnsi="Arial" w:cs="Arial"/>
          <w:i/>
          <w:iCs/>
          <w:sz w:val="24"/>
          <w:szCs w:val="24"/>
        </w:rPr>
        <w:t xml:space="preserve"> </w:t>
      </w:r>
      <w:r w:rsidRPr="00A04D71">
        <w:rPr>
          <w:rFonts w:ascii="Arial" w:hAnsi="Arial" w:cs="Arial"/>
          <w:i/>
          <w:iCs/>
          <w:sz w:val="24"/>
          <w:szCs w:val="24"/>
        </w:rPr>
        <w:t>within</w:t>
      </w:r>
      <w:r w:rsidR="007024EE" w:rsidRPr="00A04D71">
        <w:rPr>
          <w:rFonts w:ascii="Arial" w:hAnsi="Arial" w:cs="Arial"/>
          <w:i/>
          <w:iCs/>
          <w:sz w:val="24"/>
          <w:szCs w:val="24"/>
        </w:rPr>
        <w:t xml:space="preserve"> </w:t>
      </w:r>
      <w:r w:rsidRPr="00A04D71">
        <w:rPr>
          <w:rFonts w:ascii="Arial" w:hAnsi="Arial" w:cs="Arial"/>
          <w:i/>
          <w:iCs/>
          <w:sz w:val="24"/>
          <w:szCs w:val="24"/>
        </w:rPr>
        <w:t>the</w:t>
      </w:r>
      <w:r w:rsidR="007024EE" w:rsidRPr="00A04D71">
        <w:rPr>
          <w:rFonts w:ascii="Arial" w:hAnsi="Arial" w:cs="Arial"/>
          <w:i/>
          <w:iCs/>
          <w:sz w:val="24"/>
          <w:szCs w:val="24"/>
        </w:rPr>
        <w:t xml:space="preserve"> </w:t>
      </w:r>
      <w:r w:rsidRPr="00A04D71">
        <w:rPr>
          <w:rFonts w:ascii="Arial" w:hAnsi="Arial" w:cs="Arial"/>
          <w:i/>
          <w:iCs/>
          <w:sz w:val="24"/>
          <w:szCs w:val="24"/>
        </w:rPr>
        <w:t>social</w:t>
      </w:r>
      <w:r w:rsidR="007024EE" w:rsidRPr="00A04D71">
        <w:rPr>
          <w:rFonts w:ascii="Arial" w:hAnsi="Arial" w:cs="Arial"/>
          <w:i/>
          <w:iCs/>
          <w:sz w:val="24"/>
          <w:szCs w:val="24"/>
        </w:rPr>
        <w:t xml:space="preserve"> </w:t>
      </w:r>
      <w:r w:rsidRPr="00A04D71">
        <w:rPr>
          <w:rFonts w:ascii="Arial" w:hAnsi="Arial" w:cs="Arial"/>
          <w:i/>
          <w:iCs/>
          <w:sz w:val="24"/>
          <w:szCs w:val="24"/>
        </w:rPr>
        <w:t>welfare</w:t>
      </w:r>
      <w:r w:rsidR="007024EE" w:rsidRPr="00A04D71">
        <w:rPr>
          <w:rFonts w:ascii="Arial" w:hAnsi="Arial" w:cs="Arial"/>
          <w:i/>
          <w:iCs/>
          <w:sz w:val="24"/>
          <w:szCs w:val="24"/>
        </w:rPr>
        <w:t xml:space="preserve"> </w:t>
      </w:r>
      <w:r w:rsidRPr="00A04D71">
        <w:rPr>
          <w:rFonts w:ascii="Arial" w:hAnsi="Arial" w:cs="Arial"/>
          <w:i/>
          <w:iCs/>
          <w:sz w:val="24"/>
          <w:szCs w:val="24"/>
        </w:rPr>
        <w:t>sector.</w:t>
      </w:r>
      <w:r w:rsidR="007024EE" w:rsidRPr="00A04D71">
        <w:rPr>
          <w:rFonts w:ascii="Arial" w:hAnsi="Arial" w:cs="Arial"/>
          <w:i/>
          <w:iCs/>
          <w:sz w:val="24"/>
          <w:szCs w:val="24"/>
        </w:rPr>
        <w:t xml:space="preserve"> </w:t>
      </w:r>
      <w:r w:rsidRPr="00A04D71">
        <w:rPr>
          <w:rFonts w:ascii="Arial" w:hAnsi="Arial" w:cs="Arial"/>
          <w:i/>
          <w:iCs/>
          <w:sz w:val="24"/>
          <w:szCs w:val="24"/>
        </w:rPr>
        <w:t>I</w:t>
      </w:r>
      <w:r w:rsidR="007024EE" w:rsidRPr="00A04D71">
        <w:rPr>
          <w:rFonts w:ascii="Arial" w:hAnsi="Arial" w:cs="Arial"/>
          <w:i/>
          <w:iCs/>
          <w:sz w:val="24"/>
          <w:szCs w:val="24"/>
        </w:rPr>
        <w:t xml:space="preserve"> </w:t>
      </w:r>
      <w:r w:rsidRPr="00A04D71">
        <w:rPr>
          <w:rFonts w:ascii="Arial" w:hAnsi="Arial" w:cs="Arial"/>
          <w:i/>
          <w:iCs/>
          <w:sz w:val="24"/>
          <w:szCs w:val="24"/>
        </w:rPr>
        <w:t>am</w:t>
      </w:r>
      <w:r w:rsidR="007024EE" w:rsidRPr="00A04D71">
        <w:rPr>
          <w:rFonts w:ascii="Arial" w:hAnsi="Arial" w:cs="Arial"/>
          <w:i/>
          <w:iCs/>
          <w:sz w:val="24"/>
          <w:szCs w:val="24"/>
        </w:rPr>
        <w:t xml:space="preserve"> </w:t>
      </w:r>
      <w:r w:rsidRPr="00A04D71">
        <w:rPr>
          <w:rFonts w:ascii="Arial" w:hAnsi="Arial" w:cs="Arial"/>
          <w:i/>
          <w:iCs/>
          <w:sz w:val="24"/>
          <w:szCs w:val="24"/>
        </w:rPr>
        <w:t>extremely</w:t>
      </w:r>
      <w:r w:rsidR="007024EE" w:rsidRPr="00A04D71">
        <w:rPr>
          <w:rFonts w:ascii="Arial" w:hAnsi="Arial" w:cs="Arial"/>
          <w:i/>
          <w:iCs/>
          <w:sz w:val="24"/>
          <w:szCs w:val="24"/>
        </w:rPr>
        <w:t xml:space="preserve"> </w:t>
      </w:r>
      <w:r w:rsidRPr="00A04D71">
        <w:rPr>
          <w:rFonts w:ascii="Arial" w:hAnsi="Arial" w:cs="Arial"/>
          <w:i/>
          <w:iCs/>
          <w:sz w:val="24"/>
          <w:szCs w:val="24"/>
        </w:rPr>
        <w:t>passionate</w:t>
      </w:r>
      <w:r w:rsidR="007024EE" w:rsidRPr="00A04D71">
        <w:rPr>
          <w:rFonts w:ascii="Arial" w:hAnsi="Arial" w:cs="Arial"/>
          <w:i/>
          <w:iCs/>
          <w:sz w:val="24"/>
          <w:szCs w:val="24"/>
        </w:rPr>
        <w:t xml:space="preserve"> </w:t>
      </w:r>
      <w:r w:rsidRPr="00A04D71">
        <w:rPr>
          <w:rFonts w:ascii="Arial" w:hAnsi="Arial" w:cs="Arial"/>
          <w:i/>
          <w:iCs/>
          <w:sz w:val="24"/>
          <w:szCs w:val="24"/>
        </w:rPr>
        <w:t>about</w:t>
      </w:r>
      <w:r w:rsidR="007024EE" w:rsidRPr="00A04D71">
        <w:rPr>
          <w:rFonts w:ascii="Arial" w:hAnsi="Arial" w:cs="Arial"/>
          <w:i/>
          <w:iCs/>
          <w:sz w:val="24"/>
          <w:szCs w:val="24"/>
        </w:rPr>
        <w:t xml:space="preserve"> </w:t>
      </w:r>
      <w:r w:rsidRPr="00A04D71">
        <w:rPr>
          <w:rFonts w:ascii="Arial" w:hAnsi="Arial" w:cs="Arial"/>
          <w:i/>
          <w:iCs/>
          <w:sz w:val="24"/>
          <w:szCs w:val="24"/>
        </w:rPr>
        <w:t>making</w:t>
      </w:r>
      <w:r w:rsidR="007024EE" w:rsidRPr="00A04D71">
        <w:rPr>
          <w:rFonts w:ascii="Arial" w:hAnsi="Arial" w:cs="Arial"/>
          <w:i/>
          <w:iCs/>
          <w:sz w:val="24"/>
          <w:szCs w:val="24"/>
        </w:rPr>
        <w:t xml:space="preserve"> </w:t>
      </w:r>
      <w:r w:rsidRPr="00A04D71">
        <w:rPr>
          <w:rFonts w:ascii="Arial" w:hAnsi="Arial" w:cs="Arial"/>
          <w:i/>
          <w:iCs/>
          <w:sz w:val="24"/>
          <w:szCs w:val="24"/>
        </w:rPr>
        <w:t>a</w:t>
      </w:r>
      <w:r w:rsidR="007024EE" w:rsidRPr="00A04D71">
        <w:rPr>
          <w:rFonts w:ascii="Arial" w:hAnsi="Arial" w:cs="Arial"/>
          <w:i/>
          <w:iCs/>
          <w:sz w:val="24"/>
          <w:szCs w:val="24"/>
        </w:rPr>
        <w:t xml:space="preserve"> </w:t>
      </w:r>
      <w:r w:rsidRPr="00A04D71">
        <w:rPr>
          <w:rFonts w:ascii="Arial" w:hAnsi="Arial" w:cs="Arial"/>
          <w:i/>
          <w:iCs/>
          <w:sz w:val="24"/>
          <w:szCs w:val="24"/>
        </w:rPr>
        <w:t>difference</w:t>
      </w:r>
      <w:r w:rsidR="007024EE" w:rsidRPr="00A04D71">
        <w:rPr>
          <w:rFonts w:ascii="Arial" w:hAnsi="Arial" w:cs="Arial"/>
          <w:i/>
          <w:iCs/>
          <w:sz w:val="24"/>
          <w:szCs w:val="24"/>
        </w:rPr>
        <w:t xml:space="preserve"> </w:t>
      </w:r>
      <w:r w:rsidRPr="00A04D71">
        <w:rPr>
          <w:rFonts w:ascii="Arial" w:hAnsi="Arial" w:cs="Arial"/>
          <w:i/>
          <w:iCs/>
          <w:sz w:val="24"/>
          <w:szCs w:val="24"/>
        </w:rPr>
        <w:t>to</w:t>
      </w:r>
      <w:r w:rsidR="007024EE" w:rsidRPr="00A04D71">
        <w:rPr>
          <w:rFonts w:ascii="Arial" w:hAnsi="Arial" w:cs="Arial"/>
          <w:i/>
          <w:iCs/>
          <w:sz w:val="24"/>
          <w:szCs w:val="24"/>
        </w:rPr>
        <w:t xml:space="preserve"> </w:t>
      </w:r>
      <w:r w:rsidRPr="00A04D71">
        <w:rPr>
          <w:rFonts w:ascii="Arial" w:hAnsi="Arial" w:cs="Arial"/>
          <w:i/>
          <w:iCs/>
          <w:sz w:val="24"/>
          <w:szCs w:val="24"/>
        </w:rPr>
        <w:t>the</w:t>
      </w:r>
      <w:r w:rsidR="007024EE" w:rsidRPr="00A04D71">
        <w:rPr>
          <w:rFonts w:ascii="Arial" w:hAnsi="Arial" w:cs="Arial"/>
          <w:i/>
          <w:iCs/>
          <w:sz w:val="24"/>
          <w:szCs w:val="24"/>
        </w:rPr>
        <w:t xml:space="preserve"> </w:t>
      </w:r>
      <w:r w:rsidRPr="00A04D71">
        <w:rPr>
          <w:rFonts w:ascii="Arial" w:hAnsi="Arial" w:cs="Arial"/>
          <w:i/>
          <w:iCs/>
          <w:sz w:val="24"/>
          <w:szCs w:val="24"/>
        </w:rPr>
        <w:t>world</w:t>
      </w:r>
      <w:r w:rsidR="007024EE" w:rsidRPr="00A04D71">
        <w:rPr>
          <w:rFonts w:ascii="Arial" w:hAnsi="Arial" w:cs="Arial"/>
          <w:i/>
          <w:iCs/>
          <w:sz w:val="24"/>
          <w:szCs w:val="24"/>
        </w:rPr>
        <w:t xml:space="preserve"> </w:t>
      </w:r>
      <w:r w:rsidRPr="00A04D71">
        <w:rPr>
          <w:rFonts w:ascii="Arial" w:hAnsi="Arial" w:cs="Arial"/>
          <w:i/>
          <w:iCs/>
          <w:sz w:val="24"/>
          <w:szCs w:val="24"/>
        </w:rPr>
        <w:t>we</w:t>
      </w:r>
      <w:r w:rsidR="007024EE" w:rsidRPr="00A04D71">
        <w:rPr>
          <w:rFonts w:ascii="Arial" w:hAnsi="Arial" w:cs="Arial"/>
          <w:i/>
          <w:iCs/>
          <w:sz w:val="24"/>
          <w:szCs w:val="24"/>
        </w:rPr>
        <w:t xml:space="preserve"> </w:t>
      </w:r>
      <w:r w:rsidRPr="00A04D71">
        <w:rPr>
          <w:rFonts w:ascii="Arial" w:hAnsi="Arial" w:cs="Arial"/>
          <w:i/>
          <w:iCs/>
          <w:sz w:val="24"/>
          <w:szCs w:val="24"/>
        </w:rPr>
        <w:t>live</w:t>
      </w:r>
      <w:r w:rsidR="007024EE" w:rsidRPr="00A04D71">
        <w:rPr>
          <w:rFonts w:ascii="Arial" w:hAnsi="Arial" w:cs="Arial"/>
          <w:i/>
          <w:iCs/>
          <w:sz w:val="24"/>
          <w:szCs w:val="24"/>
        </w:rPr>
        <w:t xml:space="preserve"> </w:t>
      </w:r>
      <w:r w:rsidRPr="00A04D71">
        <w:rPr>
          <w:rFonts w:ascii="Arial" w:hAnsi="Arial" w:cs="Arial"/>
          <w:i/>
          <w:iCs/>
          <w:sz w:val="24"/>
          <w:szCs w:val="24"/>
        </w:rPr>
        <w:t>in</w:t>
      </w:r>
      <w:r w:rsidR="007024EE" w:rsidRPr="00A04D71">
        <w:rPr>
          <w:rFonts w:ascii="Arial" w:hAnsi="Arial" w:cs="Arial"/>
          <w:i/>
          <w:iCs/>
          <w:sz w:val="24"/>
          <w:szCs w:val="24"/>
        </w:rPr>
        <w:t xml:space="preserve"> </w:t>
      </w:r>
      <w:r w:rsidRPr="00A04D71">
        <w:rPr>
          <w:rFonts w:ascii="Arial" w:hAnsi="Arial" w:cs="Arial"/>
          <w:i/>
          <w:iCs/>
          <w:sz w:val="24"/>
          <w:szCs w:val="24"/>
        </w:rPr>
        <w:t>and</w:t>
      </w:r>
      <w:r w:rsidR="007024EE" w:rsidRPr="00A04D71">
        <w:rPr>
          <w:rFonts w:ascii="Arial" w:hAnsi="Arial" w:cs="Arial"/>
          <w:i/>
          <w:iCs/>
          <w:sz w:val="24"/>
          <w:szCs w:val="24"/>
        </w:rPr>
        <w:t xml:space="preserve"> </w:t>
      </w:r>
      <w:r w:rsidRPr="00A04D71">
        <w:rPr>
          <w:rFonts w:ascii="Arial" w:hAnsi="Arial" w:cs="Arial"/>
          <w:i/>
          <w:iCs/>
          <w:sz w:val="24"/>
          <w:szCs w:val="24"/>
        </w:rPr>
        <w:t>the</w:t>
      </w:r>
      <w:r w:rsidR="007024EE" w:rsidRPr="00A04D71">
        <w:rPr>
          <w:rFonts w:ascii="Arial" w:hAnsi="Arial" w:cs="Arial"/>
          <w:i/>
          <w:iCs/>
          <w:sz w:val="24"/>
          <w:szCs w:val="24"/>
        </w:rPr>
        <w:t xml:space="preserve"> </w:t>
      </w:r>
      <w:r w:rsidRPr="00A04D71">
        <w:rPr>
          <w:rFonts w:ascii="Arial" w:hAnsi="Arial" w:cs="Arial"/>
          <w:i/>
          <w:iCs/>
          <w:sz w:val="24"/>
          <w:szCs w:val="24"/>
        </w:rPr>
        <w:t>daily</w:t>
      </w:r>
      <w:r w:rsidR="007024EE" w:rsidRPr="00A04D71">
        <w:rPr>
          <w:rFonts w:ascii="Arial" w:hAnsi="Arial" w:cs="Arial"/>
          <w:i/>
          <w:iCs/>
          <w:sz w:val="24"/>
          <w:szCs w:val="24"/>
        </w:rPr>
        <w:t xml:space="preserve"> </w:t>
      </w:r>
      <w:r w:rsidRPr="00A04D71">
        <w:rPr>
          <w:rFonts w:ascii="Arial" w:hAnsi="Arial" w:cs="Arial"/>
          <w:i/>
          <w:iCs/>
          <w:sz w:val="24"/>
          <w:szCs w:val="24"/>
        </w:rPr>
        <w:t>hardships</w:t>
      </w:r>
      <w:r w:rsidR="007024EE" w:rsidRPr="00A04D71">
        <w:rPr>
          <w:rFonts w:ascii="Arial" w:hAnsi="Arial" w:cs="Arial"/>
          <w:i/>
          <w:iCs/>
          <w:sz w:val="24"/>
          <w:szCs w:val="24"/>
        </w:rPr>
        <w:t xml:space="preserve"> </w:t>
      </w:r>
      <w:r w:rsidRPr="00A04D71">
        <w:rPr>
          <w:rFonts w:ascii="Arial" w:hAnsi="Arial" w:cs="Arial"/>
          <w:i/>
          <w:iCs/>
          <w:sz w:val="24"/>
          <w:szCs w:val="24"/>
        </w:rPr>
        <w:t>within</w:t>
      </w:r>
      <w:r w:rsidR="007024EE" w:rsidRPr="00A04D71">
        <w:rPr>
          <w:rFonts w:ascii="Arial" w:hAnsi="Arial" w:cs="Arial"/>
          <w:i/>
          <w:iCs/>
          <w:sz w:val="24"/>
          <w:szCs w:val="24"/>
        </w:rPr>
        <w:t xml:space="preserve"> </w:t>
      </w:r>
      <w:r w:rsidRPr="00A04D71">
        <w:rPr>
          <w:rFonts w:ascii="Arial" w:hAnsi="Arial" w:cs="Arial"/>
          <w:i/>
          <w:iCs/>
          <w:sz w:val="24"/>
          <w:szCs w:val="24"/>
        </w:rPr>
        <w:t>families</w:t>
      </w:r>
      <w:r w:rsidR="007024EE" w:rsidRPr="00A04D71">
        <w:rPr>
          <w:rFonts w:ascii="Arial" w:hAnsi="Arial" w:cs="Arial"/>
          <w:i/>
          <w:iCs/>
          <w:sz w:val="24"/>
          <w:szCs w:val="24"/>
        </w:rPr>
        <w:t xml:space="preserve"> </w:t>
      </w:r>
      <w:r w:rsidRPr="00A04D71">
        <w:rPr>
          <w:rFonts w:ascii="Arial" w:hAnsi="Arial" w:cs="Arial"/>
          <w:i/>
          <w:iCs/>
          <w:sz w:val="24"/>
          <w:szCs w:val="24"/>
        </w:rPr>
        <w:t>that</w:t>
      </w:r>
      <w:r w:rsidR="007024EE" w:rsidRPr="00A04D71">
        <w:rPr>
          <w:rFonts w:ascii="Arial" w:hAnsi="Arial" w:cs="Arial"/>
          <w:i/>
          <w:iCs/>
          <w:sz w:val="24"/>
          <w:szCs w:val="24"/>
        </w:rPr>
        <w:t xml:space="preserve"> </w:t>
      </w:r>
      <w:r w:rsidRPr="00A04D71">
        <w:rPr>
          <w:rFonts w:ascii="Arial" w:hAnsi="Arial" w:cs="Arial"/>
          <w:i/>
          <w:iCs/>
          <w:sz w:val="24"/>
          <w:szCs w:val="24"/>
        </w:rPr>
        <w:t>live</w:t>
      </w:r>
      <w:r w:rsidR="007024EE" w:rsidRPr="00A04D71">
        <w:rPr>
          <w:rFonts w:ascii="Arial" w:hAnsi="Arial" w:cs="Arial"/>
          <w:i/>
          <w:iCs/>
          <w:sz w:val="24"/>
          <w:szCs w:val="24"/>
        </w:rPr>
        <w:t xml:space="preserve"> </w:t>
      </w:r>
      <w:r w:rsidRPr="00A04D71">
        <w:rPr>
          <w:rFonts w:ascii="Arial" w:hAnsi="Arial" w:cs="Arial"/>
          <w:i/>
          <w:iCs/>
          <w:sz w:val="24"/>
          <w:szCs w:val="24"/>
        </w:rPr>
        <w:t>in</w:t>
      </w:r>
      <w:r w:rsidR="007024EE" w:rsidRPr="00A04D71">
        <w:rPr>
          <w:rFonts w:ascii="Arial" w:hAnsi="Arial" w:cs="Arial"/>
          <w:i/>
          <w:iCs/>
          <w:sz w:val="24"/>
          <w:szCs w:val="24"/>
        </w:rPr>
        <w:t xml:space="preserve"> </w:t>
      </w:r>
      <w:r w:rsidRPr="00A04D71">
        <w:rPr>
          <w:rFonts w:ascii="Arial" w:hAnsi="Arial" w:cs="Arial"/>
          <w:i/>
          <w:iCs/>
          <w:sz w:val="24"/>
          <w:szCs w:val="24"/>
        </w:rPr>
        <w:t>the</w:t>
      </w:r>
      <w:r w:rsidR="007024EE" w:rsidRPr="00A04D71">
        <w:rPr>
          <w:rFonts w:ascii="Arial" w:hAnsi="Arial" w:cs="Arial"/>
          <w:i/>
          <w:iCs/>
          <w:sz w:val="24"/>
          <w:szCs w:val="24"/>
        </w:rPr>
        <w:t xml:space="preserve"> </w:t>
      </w:r>
      <w:r w:rsidRPr="00A04D71">
        <w:rPr>
          <w:rFonts w:ascii="Arial" w:hAnsi="Arial" w:cs="Arial"/>
          <w:i/>
          <w:iCs/>
          <w:sz w:val="24"/>
          <w:szCs w:val="24"/>
        </w:rPr>
        <w:t>community.</w:t>
      </w:r>
      <w:r w:rsidR="007024EE" w:rsidRPr="00A04D71">
        <w:rPr>
          <w:rFonts w:ascii="Arial" w:hAnsi="Arial" w:cs="Arial"/>
          <w:i/>
          <w:iCs/>
          <w:sz w:val="24"/>
          <w:szCs w:val="24"/>
        </w:rPr>
        <w:t xml:space="preserve"> </w:t>
      </w:r>
      <w:r w:rsidRPr="00A04D71">
        <w:rPr>
          <w:rFonts w:ascii="Arial" w:hAnsi="Arial" w:cs="Arial"/>
          <w:i/>
          <w:iCs/>
          <w:sz w:val="24"/>
          <w:szCs w:val="24"/>
        </w:rPr>
        <w:t>The</w:t>
      </w:r>
      <w:r w:rsidR="007024EE" w:rsidRPr="00A04D71">
        <w:rPr>
          <w:rFonts w:ascii="Arial" w:hAnsi="Arial" w:cs="Arial"/>
          <w:i/>
          <w:iCs/>
          <w:sz w:val="24"/>
          <w:szCs w:val="24"/>
        </w:rPr>
        <w:t xml:space="preserve"> </w:t>
      </w:r>
      <w:r w:rsidRPr="00A04D71">
        <w:rPr>
          <w:rFonts w:ascii="Arial" w:hAnsi="Arial" w:cs="Arial"/>
          <w:i/>
          <w:iCs/>
          <w:sz w:val="24"/>
          <w:szCs w:val="24"/>
        </w:rPr>
        <w:t>support</w:t>
      </w:r>
      <w:r w:rsidR="007024EE" w:rsidRPr="00A04D71">
        <w:rPr>
          <w:rFonts w:ascii="Arial" w:hAnsi="Arial" w:cs="Arial"/>
          <w:i/>
          <w:iCs/>
          <w:sz w:val="24"/>
          <w:szCs w:val="24"/>
        </w:rPr>
        <w:t xml:space="preserve"> </w:t>
      </w:r>
      <w:r w:rsidRPr="00A04D71">
        <w:rPr>
          <w:rFonts w:ascii="Arial" w:hAnsi="Arial" w:cs="Arial"/>
          <w:i/>
          <w:iCs/>
          <w:sz w:val="24"/>
          <w:szCs w:val="24"/>
        </w:rPr>
        <w:t>I</w:t>
      </w:r>
      <w:r w:rsidR="007024EE" w:rsidRPr="00A04D71">
        <w:rPr>
          <w:rFonts w:ascii="Arial" w:hAnsi="Arial" w:cs="Arial"/>
          <w:i/>
          <w:iCs/>
          <w:sz w:val="24"/>
          <w:szCs w:val="24"/>
        </w:rPr>
        <w:t xml:space="preserve"> </w:t>
      </w:r>
      <w:r w:rsidRPr="00A04D71">
        <w:rPr>
          <w:rFonts w:ascii="Arial" w:hAnsi="Arial" w:cs="Arial"/>
          <w:i/>
          <w:iCs/>
          <w:sz w:val="24"/>
          <w:szCs w:val="24"/>
        </w:rPr>
        <w:t>have</w:t>
      </w:r>
      <w:r w:rsidR="007024EE" w:rsidRPr="00A04D71">
        <w:rPr>
          <w:rFonts w:ascii="Arial" w:hAnsi="Arial" w:cs="Arial"/>
          <w:i/>
          <w:iCs/>
          <w:sz w:val="24"/>
          <w:szCs w:val="24"/>
        </w:rPr>
        <w:t xml:space="preserve"> </w:t>
      </w:r>
      <w:r w:rsidRPr="00A04D71">
        <w:rPr>
          <w:rFonts w:ascii="Arial" w:hAnsi="Arial" w:cs="Arial"/>
          <w:i/>
          <w:iCs/>
          <w:sz w:val="24"/>
          <w:szCs w:val="24"/>
        </w:rPr>
        <w:t>already</w:t>
      </w:r>
      <w:r w:rsidR="007024EE" w:rsidRPr="00A04D71">
        <w:rPr>
          <w:rFonts w:ascii="Arial" w:hAnsi="Arial" w:cs="Arial"/>
          <w:i/>
          <w:iCs/>
          <w:sz w:val="24"/>
          <w:szCs w:val="24"/>
        </w:rPr>
        <w:t xml:space="preserve"> </w:t>
      </w:r>
      <w:r w:rsidRPr="00A04D71">
        <w:rPr>
          <w:rFonts w:ascii="Arial" w:hAnsi="Arial" w:cs="Arial"/>
          <w:i/>
          <w:iCs/>
          <w:sz w:val="24"/>
          <w:szCs w:val="24"/>
        </w:rPr>
        <w:t>received</w:t>
      </w:r>
      <w:r w:rsidR="007024EE" w:rsidRPr="00A04D71">
        <w:rPr>
          <w:rFonts w:ascii="Arial" w:hAnsi="Arial" w:cs="Arial"/>
          <w:i/>
          <w:iCs/>
          <w:sz w:val="24"/>
          <w:szCs w:val="24"/>
        </w:rPr>
        <w:t xml:space="preserve"> </w:t>
      </w:r>
      <w:r w:rsidRPr="00A04D71">
        <w:rPr>
          <w:rFonts w:ascii="Arial" w:hAnsi="Arial" w:cs="Arial"/>
          <w:i/>
          <w:iCs/>
          <w:sz w:val="24"/>
          <w:szCs w:val="24"/>
        </w:rPr>
        <w:t>from</w:t>
      </w:r>
      <w:r w:rsidR="007024EE" w:rsidRPr="00A04D71">
        <w:rPr>
          <w:rFonts w:ascii="Arial" w:hAnsi="Arial" w:cs="Arial"/>
          <w:i/>
          <w:iCs/>
          <w:sz w:val="24"/>
          <w:szCs w:val="24"/>
        </w:rPr>
        <w:t xml:space="preserve"> </w:t>
      </w:r>
      <w:r w:rsidRPr="00A04D71">
        <w:rPr>
          <w:rFonts w:ascii="Arial" w:hAnsi="Arial" w:cs="Arial"/>
          <w:i/>
          <w:iCs/>
          <w:sz w:val="24"/>
          <w:szCs w:val="24"/>
        </w:rPr>
        <w:t>Staffordshire</w:t>
      </w:r>
      <w:r w:rsidR="007024EE" w:rsidRPr="00A04D71">
        <w:rPr>
          <w:rFonts w:ascii="Arial" w:hAnsi="Arial" w:cs="Arial"/>
          <w:i/>
          <w:iCs/>
          <w:sz w:val="24"/>
          <w:szCs w:val="24"/>
        </w:rPr>
        <w:t xml:space="preserve"> </w:t>
      </w:r>
      <w:r w:rsidRPr="00A04D71">
        <w:rPr>
          <w:rFonts w:ascii="Arial" w:hAnsi="Arial" w:cs="Arial"/>
          <w:i/>
          <w:iCs/>
          <w:sz w:val="24"/>
          <w:szCs w:val="24"/>
        </w:rPr>
        <w:t>University</w:t>
      </w:r>
      <w:r w:rsidR="007024EE" w:rsidRPr="00A04D71">
        <w:rPr>
          <w:rFonts w:ascii="Arial" w:hAnsi="Arial" w:cs="Arial"/>
          <w:i/>
          <w:iCs/>
          <w:sz w:val="24"/>
          <w:szCs w:val="24"/>
        </w:rPr>
        <w:t xml:space="preserve"> </w:t>
      </w:r>
      <w:r w:rsidRPr="00A04D71">
        <w:rPr>
          <w:rFonts w:ascii="Arial" w:hAnsi="Arial" w:cs="Arial"/>
          <w:i/>
          <w:iCs/>
          <w:sz w:val="24"/>
          <w:szCs w:val="24"/>
        </w:rPr>
        <w:t>has</w:t>
      </w:r>
      <w:r w:rsidR="007024EE" w:rsidRPr="00A04D71">
        <w:rPr>
          <w:rFonts w:ascii="Arial" w:hAnsi="Arial" w:cs="Arial"/>
          <w:i/>
          <w:iCs/>
          <w:sz w:val="24"/>
          <w:szCs w:val="24"/>
        </w:rPr>
        <w:t xml:space="preserve"> </w:t>
      </w:r>
      <w:r w:rsidRPr="00A04D71">
        <w:rPr>
          <w:rFonts w:ascii="Arial" w:hAnsi="Arial" w:cs="Arial"/>
          <w:i/>
          <w:iCs/>
          <w:sz w:val="24"/>
          <w:szCs w:val="24"/>
        </w:rPr>
        <w:t>been</w:t>
      </w:r>
      <w:r w:rsidR="007024EE" w:rsidRPr="00A04D71">
        <w:rPr>
          <w:rFonts w:ascii="Arial" w:hAnsi="Arial" w:cs="Arial"/>
          <w:i/>
          <w:iCs/>
          <w:sz w:val="24"/>
          <w:szCs w:val="24"/>
        </w:rPr>
        <w:t xml:space="preserve"> </w:t>
      </w:r>
      <w:r w:rsidRPr="00A04D71">
        <w:rPr>
          <w:rFonts w:ascii="Arial" w:hAnsi="Arial" w:cs="Arial"/>
          <w:i/>
          <w:iCs/>
          <w:sz w:val="24"/>
          <w:szCs w:val="24"/>
        </w:rPr>
        <w:t>amazing</w:t>
      </w:r>
      <w:r w:rsidR="00052C4E" w:rsidRPr="00A04D71">
        <w:rPr>
          <w:rFonts w:ascii="Arial" w:hAnsi="Arial" w:cs="Arial"/>
          <w:i/>
          <w:iCs/>
          <w:sz w:val="24"/>
          <w:szCs w:val="24"/>
        </w:rPr>
        <w:t>;</w:t>
      </w:r>
      <w:r w:rsidR="007024EE" w:rsidRPr="00A04D71">
        <w:rPr>
          <w:rFonts w:ascii="Arial" w:hAnsi="Arial" w:cs="Arial"/>
          <w:i/>
          <w:iCs/>
          <w:sz w:val="24"/>
          <w:szCs w:val="24"/>
        </w:rPr>
        <w:t xml:space="preserve"> </w:t>
      </w:r>
      <w:r w:rsidRPr="00A04D71">
        <w:rPr>
          <w:rFonts w:ascii="Arial" w:hAnsi="Arial" w:cs="Arial"/>
          <w:i/>
          <w:iCs/>
          <w:sz w:val="24"/>
          <w:szCs w:val="24"/>
        </w:rPr>
        <w:t>they</w:t>
      </w:r>
      <w:r w:rsidR="007024EE" w:rsidRPr="00A04D71">
        <w:rPr>
          <w:rFonts w:ascii="Arial" w:hAnsi="Arial" w:cs="Arial"/>
          <w:i/>
          <w:iCs/>
          <w:sz w:val="24"/>
          <w:szCs w:val="24"/>
        </w:rPr>
        <w:t xml:space="preserve"> </w:t>
      </w:r>
      <w:r w:rsidRPr="00A04D71">
        <w:rPr>
          <w:rFonts w:ascii="Arial" w:hAnsi="Arial" w:cs="Arial"/>
          <w:i/>
          <w:iCs/>
          <w:sz w:val="24"/>
          <w:szCs w:val="24"/>
        </w:rPr>
        <w:t>have</w:t>
      </w:r>
      <w:r w:rsidR="007024EE" w:rsidRPr="00A04D71">
        <w:rPr>
          <w:rFonts w:ascii="Arial" w:hAnsi="Arial" w:cs="Arial"/>
          <w:i/>
          <w:iCs/>
          <w:sz w:val="24"/>
          <w:szCs w:val="24"/>
        </w:rPr>
        <w:t xml:space="preserve"> </w:t>
      </w:r>
      <w:r w:rsidRPr="00A04D71">
        <w:rPr>
          <w:rFonts w:ascii="Arial" w:hAnsi="Arial" w:cs="Arial"/>
          <w:i/>
          <w:iCs/>
          <w:sz w:val="24"/>
          <w:szCs w:val="24"/>
        </w:rPr>
        <w:t>already</w:t>
      </w:r>
      <w:r w:rsidR="007024EE" w:rsidRPr="00A04D71">
        <w:rPr>
          <w:rFonts w:ascii="Arial" w:hAnsi="Arial" w:cs="Arial"/>
          <w:i/>
          <w:iCs/>
          <w:sz w:val="24"/>
          <w:szCs w:val="24"/>
        </w:rPr>
        <w:t xml:space="preserve"> </w:t>
      </w:r>
      <w:r w:rsidRPr="00A04D71">
        <w:rPr>
          <w:rFonts w:ascii="Arial" w:hAnsi="Arial" w:cs="Arial"/>
          <w:i/>
          <w:iCs/>
          <w:sz w:val="24"/>
          <w:szCs w:val="24"/>
        </w:rPr>
        <w:t>supplied</w:t>
      </w:r>
      <w:r w:rsidR="007024EE" w:rsidRPr="00A04D71">
        <w:rPr>
          <w:rFonts w:ascii="Arial" w:hAnsi="Arial" w:cs="Arial"/>
          <w:i/>
          <w:iCs/>
          <w:sz w:val="24"/>
          <w:szCs w:val="24"/>
        </w:rPr>
        <w:t xml:space="preserve"> </w:t>
      </w:r>
      <w:r w:rsidRPr="00A04D71">
        <w:rPr>
          <w:rFonts w:ascii="Arial" w:hAnsi="Arial" w:cs="Arial"/>
          <w:i/>
          <w:iCs/>
          <w:sz w:val="24"/>
          <w:szCs w:val="24"/>
        </w:rPr>
        <w:t>me</w:t>
      </w:r>
      <w:r w:rsidR="007024EE" w:rsidRPr="00A04D71">
        <w:rPr>
          <w:rFonts w:ascii="Arial" w:hAnsi="Arial" w:cs="Arial"/>
          <w:i/>
          <w:iCs/>
          <w:sz w:val="24"/>
          <w:szCs w:val="24"/>
        </w:rPr>
        <w:t xml:space="preserve"> </w:t>
      </w:r>
      <w:r w:rsidRPr="00A04D71">
        <w:rPr>
          <w:rFonts w:ascii="Arial" w:hAnsi="Arial" w:cs="Arial"/>
          <w:i/>
          <w:iCs/>
          <w:sz w:val="24"/>
          <w:szCs w:val="24"/>
        </w:rPr>
        <w:t>with</w:t>
      </w:r>
      <w:r w:rsidR="007024EE" w:rsidRPr="00A04D71">
        <w:rPr>
          <w:rFonts w:ascii="Arial" w:hAnsi="Arial" w:cs="Arial"/>
          <w:i/>
          <w:iCs/>
          <w:sz w:val="24"/>
          <w:szCs w:val="24"/>
        </w:rPr>
        <w:t xml:space="preserve"> </w:t>
      </w:r>
      <w:r w:rsidRPr="00A04D71">
        <w:rPr>
          <w:rFonts w:ascii="Arial" w:hAnsi="Arial" w:cs="Arial"/>
          <w:i/>
          <w:iCs/>
          <w:sz w:val="24"/>
          <w:szCs w:val="24"/>
        </w:rPr>
        <w:t>a</w:t>
      </w:r>
      <w:r w:rsidR="007024EE" w:rsidRPr="00A04D71">
        <w:rPr>
          <w:rFonts w:ascii="Arial" w:hAnsi="Arial" w:cs="Arial"/>
          <w:i/>
          <w:iCs/>
          <w:sz w:val="24"/>
          <w:szCs w:val="24"/>
        </w:rPr>
        <w:t xml:space="preserve"> </w:t>
      </w:r>
      <w:r w:rsidRPr="00A04D71">
        <w:rPr>
          <w:rFonts w:ascii="Arial" w:hAnsi="Arial" w:cs="Arial"/>
          <w:i/>
          <w:iCs/>
          <w:sz w:val="24"/>
          <w:szCs w:val="24"/>
        </w:rPr>
        <w:t>loan</w:t>
      </w:r>
      <w:r w:rsidR="007024EE" w:rsidRPr="00A04D71">
        <w:rPr>
          <w:rFonts w:ascii="Arial" w:hAnsi="Arial" w:cs="Arial"/>
          <w:i/>
          <w:iCs/>
          <w:sz w:val="24"/>
          <w:szCs w:val="24"/>
        </w:rPr>
        <w:t xml:space="preserve"> </w:t>
      </w:r>
      <w:r w:rsidRPr="00A04D71">
        <w:rPr>
          <w:rFonts w:ascii="Arial" w:hAnsi="Arial" w:cs="Arial"/>
          <w:i/>
          <w:iCs/>
          <w:sz w:val="24"/>
          <w:szCs w:val="24"/>
        </w:rPr>
        <w:t>laptop</w:t>
      </w:r>
      <w:r w:rsidR="007024EE" w:rsidRPr="00A04D71">
        <w:rPr>
          <w:rFonts w:ascii="Arial" w:hAnsi="Arial" w:cs="Arial"/>
          <w:i/>
          <w:iCs/>
          <w:sz w:val="24"/>
          <w:szCs w:val="24"/>
        </w:rPr>
        <w:t xml:space="preserve"> </w:t>
      </w:r>
      <w:r w:rsidRPr="00A04D71">
        <w:rPr>
          <w:rFonts w:ascii="Arial" w:hAnsi="Arial" w:cs="Arial"/>
          <w:i/>
          <w:iCs/>
          <w:sz w:val="24"/>
          <w:szCs w:val="24"/>
        </w:rPr>
        <w:t>which</w:t>
      </w:r>
      <w:r w:rsidR="007024EE" w:rsidRPr="00A04D71">
        <w:rPr>
          <w:rFonts w:ascii="Arial" w:hAnsi="Arial" w:cs="Arial"/>
          <w:i/>
          <w:iCs/>
          <w:sz w:val="24"/>
          <w:szCs w:val="24"/>
        </w:rPr>
        <w:t xml:space="preserve"> </w:t>
      </w:r>
      <w:r w:rsidRPr="00A04D71">
        <w:rPr>
          <w:rFonts w:ascii="Arial" w:hAnsi="Arial" w:cs="Arial"/>
          <w:i/>
          <w:iCs/>
          <w:sz w:val="24"/>
          <w:szCs w:val="24"/>
        </w:rPr>
        <w:t>makes</w:t>
      </w:r>
      <w:r w:rsidR="007024EE" w:rsidRPr="00A04D71">
        <w:rPr>
          <w:rFonts w:ascii="Arial" w:hAnsi="Arial" w:cs="Arial"/>
          <w:i/>
          <w:iCs/>
          <w:sz w:val="24"/>
          <w:szCs w:val="24"/>
        </w:rPr>
        <w:t xml:space="preserve"> </w:t>
      </w:r>
      <w:r w:rsidRPr="00A04D71">
        <w:rPr>
          <w:rFonts w:ascii="Arial" w:hAnsi="Arial" w:cs="Arial"/>
          <w:i/>
          <w:iCs/>
          <w:sz w:val="24"/>
          <w:szCs w:val="24"/>
        </w:rPr>
        <w:t>my</w:t>
      </w:r>
      <w:r w:rsidR="007024EE" w:rsidRPr="00A04D71">
        <w:rPr>
          <w:rFonts w:ascii="Arial" w:hAnsi="Arial" w:cs="Arial"/>
          <w:i/>
          <w:iCs/>
          <w:sz w:val="24"/>
          <w:szCs w:val="24"/>
        </w:rPr>
        <w:t xml:space="preserve"> </w:t>
      </w:r>
      <w:r w:rsidRPr="00A04D71">
        <w:rPr>
          <w:rFonts w:ascii="Arial" w:hAnsi="Arial" w:cs="Arial"/>
          <w:i/>
          <w:iCs/>
          <w:sz w:val="24"/>
          <w:szCs w:val="24"/>
        </w:rPr>
        <w:t>studies</w:t>
      </w:r>
      <w:r w:rsidR="007024EE" w:rsidRPr="00A04D71">
        <w:rPr>
          <w:rFonts w:ascii="Arial" w:hAnsi="Arial" w:cs="Arial"/>
          <w:i/>
          <w:iCs/>
          <w:sz w:val="24"/>
          <w:szCs w:val="24"/>
        </w:rPr>
        <w:t xml:space="preserve"> </w:t>
      </w:r>
      <w:r w:rsidRPr="00A04D71">
        <w:rPr>
          <w:rFonts w:ascii="Arial" w:hAnsi="Arial" w:cs="Arial"/>
          <w:i/>
          <w:iCs/>
          <w:sz w:val="24"/>
          <w:szCs w:val="24"/>
        </w:rPr>
        <w:t>easier.</w:t>
      </w:r>
      <w:r w:rsidR="007024EE" w:rsidRPr="00A04D71">
        <w:rPr>
          <w:rFonts w:ascii="Arial" w:hAnsi="Arial" w:cs="Arial"/>
          <w:i/>
          <w:iCs/>
          <w:sz w:val="24"/>
          <w:szCs w:val="24"/>
        </w:rPr>
        <w:t xml:space="preserve"> </w:t>
      </w:r>
      <w:r w:rsidRPr="00A04D71">
        <w:rPr>
          <w:rFonts w:ascii="Arial" w:hAnsi="Arial" w:cs="Arial"/>
          <w:i/>
          <w:iCs/>
          <w:sz w:val="24"/>
          <w:szCs w:val="24"/>
        </w:rPr>
        <w:t>The</w:t>
      </w:r>
      <w:r w:rsidR="007024EE" w:rsidRPr="00A04D71">
        <w:rPr>
          <w:rFonts w:ascii="Arial" w:hAnsi="Arial" w:cs="Arial"/>
          <w:i/>
          <w:iCs/>
          <w:sz w:val="24"/>
          <w:szCs w:val="24"/>
        </w:rPr>
        <w:t xml:space="preserve"> </w:t>
      </w:r>
      <w:r w:rsidRPr="00A04D71">
        <w:rPr>
          <w:rFonts w:ascii="Arial" w:hAnsi="Arial" w:cs="Arial"/>
          <w:i/>
          <w:iCs/>
          <w:sz w:val="24"/>
          <w:szCs w:val="24"/>
        </w:rPr>
        <w:t>bursary</w:t>
      </w:r>
      <w:r w:rsidR="007024EE" w:rsidRPr="00A04D71">
        <w:rPr>
          <w:rFonts w:ascii="Arial" w:hAnsi="Arial" w:cs="Arial"/>
          <w:i/>
          <w:iCs/>
          <w:sz w:val="24"/>
          <w:szCs w:val="24"/>
        </w:rPr>
        <w:t xml:space="preserve"> </w:t>
      </w:r>
      <w:r w:rsidRPr="00A04D71">
        <w:rPr>
          <w:rFonts w:ascii="Arial" w:hAnsi="Arial" w:cs="Arial"/>
          <w:i/>
          <w:iCs/>
          <w:sz w:val="24"/>
          <w:szCs w:val="24"/>
        </w:rPr>
        <w:t>will</w:t>
      </w:r>
      <w:r w:rsidR="007024EE" w:rsidRPr="00A04D71">
        <w:rPr>
          <w:rFonts w:ascii="Arial" w:hAnsi="Arial" w:cs="Arial"/>
          <w:i/>
          <w:iCs/>
          <w:sz w:val="24"/>
          <w:szCs w:val="24"/>
        </w:rPr>
        <w:t xml:space="preserve"> </w:t>
      </w:r>
      <w:r w:rsidRPr="00A04D71">
        <w:rPr>
          <w:rFonts w:ascii="Arial" w:hAnsi="Arial" w:cs="Arial"/>
          <w:i/>
          <w:iCs/>
          <w:sz w:val="24"/>
          <w:szCs w:val="24"/>
        </w:rPr>
        <w:t>help</w:t>
      </w:r>
      <w:r w:rsidR="007024EE" w:rsidRPr="00A04D71">
        <w:rPr>
          <w:rFonts w:ascii="Arial" w:hAnsi="Arial" w:cs="Arial"/>
          <w:i/>
          <w:iCs/>
          <w:sz w:val="24"/>
          <w:szCs w:val="24"/>
        </w:rPr>
        <w:t xml:space="preserve"> </w:t>
      </w:r>
      <w:r w:rsidRPr="00A04D71">
        <w:rPr>
          <w:rFonts w:ascii="Arial" w:hAnsi="Arial" w:cs="Arial"/>
          <w:i/>
          <w:iCs/>
          <w:sz w:val="24"/>
          <w:szCs w:val="24"/>
        </w:rPr>
        <w:t>to</w:t>
      </w:r>
      <w:r w:rsidR="007024EE" w:rsidRPr="00A04D71">
        <w:rPr>
          <w:rFonts w:ascii="Arial" w:hAnsi="Arial" w:cs="Arial"/>
          <w:i/>
          <w:iCs/>
          <w:sz w:val="24"/>
          <w:szCs w:val="24"/>
        </w:rPr>
        <w:t xml:space="preserve"> </w:t>
      </w:r>
      <w:r w:rsidRPr="00A04D71">
        <w:rPr>
          <w:rFonts w:ascii="Arial" w:hAnsi="Arial" w:cs="Arial"/>
          <w:i/>
          <w:iCs/>
          <w:sz w:val="24"/>
          <w:szCs w:val="24"/>
        </w:rPr>
        <w:t>buy</w:t>
      </w:r>
      <w:r w:rsidR="007024EE" w:rsidRPr="00A04D71">
        <w:rPr>
          <w:rFonts w:ascii="Arial" w:hAnsi="Arial" w:cs="Arial"/>
          <w:i/>
          <w:iCs/>
          <w:sz w:val="24"/>
          <w:szCs w:val="24"/>
        </w:rPr>
        <w:t xml:space="preserve"> </w:t>
      </w:r>
      <w:r w:rsidRPr="00A04D71">
        <w:rPr>
          <w:rFonts w:ascii="Arial" w:hAnsi="Arial" w:cs="Arial"/>
          <w:i/>
          <w:iCs/>
          <w:sz w:val="24"/>
          <w:szCs w:val="24"/>
        </w:rPr>
        <w:t>books</w:t>
      </w:r>
      <w:r w:rsidR="007024EE" w:rsidRPr="00A04D71">
        <w:rPr>
          <w:rFonts w:ascii="Arial" w:hAnsi="Arial" w:cs="Arial"/>
          <w:i/>
          <w:iCs/>
          <w:sz w:val="24"/>
          <w:szCs w:val="24"/>
        </w:rPr>
        <w:t xml:space="preserve"> </w:t>
      </w:r>
      <w:r w:rsidRPr="00A04D71">
        <w:rPr>
          <w:rFonts w:ascii="Arial" w:hAnsi="Arial" w:cs="Arial"/>
          <w:i/>
          <w:iCs/>
          <w:sz w:val="24"/>
          <w:szCs w:val="24"/>
        </w:rPr>
        <w:t>I</w:t>
      </w:r>
      <w:r w:rsidR="007024EE" w:rsidRPr="00A04D71">
        <w:rPr>
          <w:rFonts w:ascii="Arial" w:hAnsi="Arial" w:cs="Arial"/>
          <w:i/>
          <w:iCs/>
          <w:sz w:val="24"/>
          <w:szCs w:val="24"/>
        </w:rPr>
        <w:t xml:space="preserve"> </w:t>
      </w:r>
      <w:r w:rsidRPr="00A04D71">
        <w:rPr>
          <w:rFonts w:ascii="Arial" w:hAnsi="Arial" w:cs="Arial"/>
          <w:i/>
          <w:iCs/>
          <w:sz w:val="24"/>
          <w:szCs w:val="24"/>
        </w:rPr>
        <w:t>may</w:t>
      </w:r>
      <w:r w:rsidR="007024EE" w:rsidRPr="00A04D71">
        <w:rPr>
          <w:rFonts w:ascii="Arial" w:hAnsi="Arial" w:cs="Arial"/>
          <w:i/>
          <w:iCs/>
          <w:sz w:val="24"/>
          <w:szCs w:val="24"/>
        </w:rPr>
        <w:t xml:space="preserve"> </w:t>
      </w:r>
      <w:r w:rsidRPr="00A04D71">
        <w:rPr>
          <w:rFonts w:ascii="Arial" w:hAnsi="Arial" w:cs="Arial"/>
          <w:i/>
          <w:iCs/>
          <w:sz w:val="24"/>
          <w:szCs w:val="24"/>
        </w:rPr>
        <w:t>need,</w:t>
      </w:r>
      <w:r w:rsidR="007024EE" w:rsidRPr="00A04D71">
        <w:rPr>
          <w:rFonts w:ascii="Arial" w:hAnsi="Arial" w:cs="Arial"/>
          <w:i/>
          <w:iCs/>
          <w:sz w:val="24"/>
          <w:szCs w:val="24"/>
        </w:rPr>
        <w:t xml:space="preserve"> </w:t>
      </w:r>
      <w:r w:rsidRPr="00A04D71">
        <w:rPr>
          <w:rFonts w:ascii="Arial" w:hAnsi="Arial" w:cs="Arial"/>
          <w:i/>
          <w:iCs/>
          <w:sz w:val="24"/>
          <w:szCs w:val="24"/>
        </w:rPr>
        <w:t>and</w:t>
      </w:r>
      <w:r w:rsidR="007024EE" w:rsidRPr="00A04D71">
        <w:rPr>
          <w:rFonts w:ascii="Arial" w:hAnsi="Arial" w:cs="Arial"/>
          <w:i/>
          <w:iCs/>
          <w:sz w:val="24"/>
          <w:szCs w:val="24"/>
        </w:rPr>
        <w:t xml:space="preserve"> </w:t>
      </w:r>
      <w:r w:rsidRPr="00A04D71">
        <w:rPr>
          <w:rFonts w:ascii="Arial" w:hAnsi="Arial" w:cs="Arial"/>
          <w:i/>
          <w:iCs/>
          <w:sz w:val="24"/>
          <w:szCs w:val="24"/>
        </w:rPr>
        <w:t>as</w:t>
      </w:r>
      <w:r w:rsidR="007024EE" w:rsidRPr="00A04D71">
        <w:rPr>
          <w:rFonts w:ascii="Arial" w:hAnsi="Arial" w:cs="Arial"/>
          <w:i/>
          <w:iCs/>
          <w:sz w:val="24"/>
          <w:szCs w:val="24"/>
        </w:rPr>
        <w:t xml:space="preserve"> </w:t>
      </w:r>
      <w:r w:rsidRPr="00A04D71">
        <w:rPr>
          <w:rFonts w:ascii="Arial" w:hAnsi="Arial" w:cs="Arial"/>
          <w:i/>
          <w:iCs/>
          <w:sz w:val="24"/>
          <w:szCs w:val="24"/>
        </w:rPr>
        <w:t>a</w:t>
      </w:r>
      <w:r w:rsidR="007024EE" w:rsidRPr="00A04D71">
        <w:rPr>
          <w:rFonts w:ascii="Arial" w:hAnsi="Arial" w:cs="Arial"/>
          <w:i/>
          <w:iCs/>
          <w:sz w:val="24"/>
          <w:szCs w:val="24"/>
        </w:rPr>
        <w:t xml:space="preserve"> </w:t>
      </w:r>
      <w:r w:rsidRPr="00A04D71">
        <w:rPr>
          <w:rFonts w:ascii="Arial" w:hAnsi="Arial" w:cs="Arial"/>
          <w:i/>
          <w:iCs/>
          <w:sz w:val="24"/>
          <w:szCs w:val="24"/>
        </w:rPr>
        <w:t>single</w:t>
      </w:r>
      <w:r w:rsidR="007024EE" w:rsidRPr="00A04D71">
        <w:rPr>
          <w:rFonts w:ascii="Arial" w:hAnsi="Arial" w:cs="Arial"/>
          <w:i/>
          <w:iCs/>
          <w:sz w:val="24"/>
          <w:szCs w:val="24"/>
        </w:rPr>
        <w:t xml:space="preserve"> </w:t>
      </w:r>
      <w:r w:rsidR="00052C4E" w:rsidRPr="00A04D71">
        <w:rPr>
          <w:rFonts w:ascii="Arial" w:hAnsi="Arial" w:cs="Arial"/>
          <w:i/>
          <w:iCs/>
          <w:sz w:val="24"/>
          <w:szCs w:val="24"/>
        </w:rPr>
        <w:t>parent</w:t>
      </w:r>
      <w:r w:rsidR="007024EE" w:rsidRPr="00A04D71">
        <w:rPr>
          <w:rFonts w:ascii="Arial" w:hAnsi="Arial" w:cs="Arial"/>
          <w:i/>
          <w:iCs/>
          <w:sz w:val="24"/>
          <w:szCs w:val="24"/>
        </w:rPr>
        <w:t xml:space="preserve"> </w:t>
      </w:r>
      <w:r w:rsidRPr="00A04D71">
        <w:rPr>
          <w:rFonts w:ascii="Arial" w:hAnsi="Arial" w:cs="Arial"/>
          <w:i/>
          <w:iCs/>
          <w:sz w:val="24"/>
          <w:szCs w:val="24"/>
        </w:rPr>
        <w:t>it</w:t>
      </w:r>
      <w:r w:rsidR="007024EE" w:rsidRPr="00A04D71">
        <w:rPr>
          <w:rFonts w:ascii="Arial" w:hAnsi="Arial" w:cs="Arial"/>
          <w:i/>
          <w:iCs/>
          <w:sz w:val="24"/>
          <w:szCs w:val="24"/>
        </w:rPr>
        <w:t xml:space="preserve"> </w:t>
      </w:r>
      <w:r w:rsidRPr="00A04D71">
        <w:rPr>
          <w:rFonts w:ascii="Arial" w:hAnsi="Arial" w:cs="Arial"/>
          <w:i/>
          <w:iCs/>
          <w:sz w:val="24"/>
          <w:szCs w:val="24"/>
        </w:rPr>
        <w:t>will</w:t>
      </w:r>
      <w:r w:rsidR="007024EE" w:rsidRPr="00A04D71">
        <w:rPr>
          <w:rFonts w:ascii="Arial" w:hAnsi="Arial" w:cs="Arial"/>
          <w:i/>
          <w:iCs/>
          <w:sz w:val="24"/>
          <w:szCs w:val="24"/>
        </w:rPr>
        <w:t xml:space="preserve"> </w:t>
      </w:r>
      <w:r w:rsidRPr="00A04D71">
        <w:rPr>
          <w:rFonts w:ascii="Arial" w:hAnsi="Arial" w:cs="Arial"/>
          <w:i/>
          <w:iCs/>
          <w:sz w:val="24"/>
          <w:szCs w:val="24"/>
        </w:rPr>
        <w:t>also</w:t>
      </w:r>
      <w:r w:rsidR="007024EE" w:rsidRPr="00A04D71">
        <w:rPr>
          <w:rFonts w:ascii="Arial" w:hAnsi="Arial" w:cs="Arial"/>
          <w:i/>
          <w:iCs/>
          <w:sz w:val="24"/>
          <w:szCs w:val="24"/>
        </w:rPr>
        <w:t xml:space="preserve"> </w:t>
      </w:r>
      <w:r w:rsidRPr="00A04D71">
        <w:rPr>
          <w:rFonts w:ascii="Arial" w:hAnsi="Arial" w:cs="Arial"/>
          <w:i/>
          <w:iCs/>
          <w:sz w:val="24"/>
          <w:szCs w:val="24"/>
        </w:rPr>
        <w:t>allow</w:t>
      </w:r>
      <w:r w:rsidR="007024EE" w:rsidRPr="00A04D71">
        <w:rPr>
          <w:rFonts w:ascii="Arial" w:hAnsi="Arial" w:cs="Arial"/>
          <w:i/>
          <w:iCs/>
          <w:sz w:val="24"/>
          <w:szCs w:val="24"/>
        </w:rPr>
        <w:t xml:space="preserve"> </w:t>
      </w:r>
      <w:r w:rsidRPr="00A04D71">
        <w:rPr>
          <w:rFonts w:ascii="Arial" w:hAnsi="Arial" w:cs="Arial"/>
          <w:i/>
          <w:iCs/>
          <w:sz w:val="24"/>
          <w:szCs w:val="24"/>
        </w:rPr>
        <w:t>me</w:t>
      </w:r>
      <w:r w:rsidR="007024EE" w:rsidRPr="00A04D71">
        <w:rPr>
          <w:rFonts w:ascii="Arial" w:hAnsi="Arial" w:cs="Arial"/>
          <w:i/>
          <w:iCs/>
          <w:sz w:val="24"/>
          <w:szCs w:val="24"/>
        </w:rPr>
        <w:t xml:space="preserve"> </w:t>
      </w:r>
      <w:r w:rsidRPr="00A04D71">
        <w:rPr>
          <w:rFonts w:ascii="Arial" w:hAnsi="Arial" w:cs="Arial"/>
          <w:i/>
          <w:iCs/>
          <w:sz w:val="24"/>
          <w:szCs w:val="24"/>
        </w:rPr>
        <w:t>to</w:t>
      </w:r>
      <w:r w:rsidR="007024EE" w:rsidRPr="00A04D71">
        <w:rPr>
          <w:rFonts w:ascii="Arial" w:hAnsi="Arial" w:cs="Arial"/>
          <w:i/>
          <w:iCs/>
          <w:sz w:val="24"/>
          <w:szCs w:val="24"/>
        </w:rPr>
        <w:t xml:space="preserve"> </w:t>
      </w:r>
      <w:r w:rsidRPr="00A04D71">
        <w:rPr>
          <w:rFonts w:ascii="Arial" w:hAnsi="Arial" w:cs="Arial"/>
          <w:i/>
          <w:iCs/>
          <w:sz w:val="24"/>
          <w:szCs w:val="24"/>
        </w:rPr>
        <w:t>drop</w:t>
      </w:r>
      <w:r w:rsidR="007024EE" w:rsidRPr="00A04D71">
        <w:rPr>
          <w:rFonts w:ascii="Arial" w:hAnsi="Arial" w:cs="Arial"/>
          <w:i/>
          <w:iCs/>
          <w:sz w:val="24"/>
          <w:szCs w:val="24"/>
        </w:rPr>
        <w:t xml:space="preserve"> </w:t>
      </w:r>
      <w:r w:rsidRPr="00A04D71">
        <w:rPr>
          <w:rFonts w:ascii="Arial" w:hAnsi="Arial" w:cs="Arial"/>
          <w:i/>
          <w:iCs/>
          <w:sz w:val="24"/>
          <w:szCs w:val="24"/>
        </w:rPr>
        <w:t>a</w:t>
      </w:r>
      <w:r w:rsidR="007024EE" w:rsidRPr="00A04D71">
        <w:rPr>
          <w:rFonts w:ascii="Arial" w:hAnsi="Arial" w:cs="Arial"/>
          <w:i/>
          <w:iCs/>
          <w:sz w:val="24"/>
          <w:szCs w:val="24"/>
        </w:rPr>
        <w:t xml:space="preserve"> </w:t>
      </w:r>
      <w:r w:rsidRPr="00A04D71">
        <w:rPr>
          <w:rFonts w:ascii="Arial" w:hAnsi="Arial" w:cs="Arial"/>
          <w:i/>
          <w:iCs/>
          <w:sz w:val="24"/>
          <w:szCs w:val="24"/>
        </w:rPr>
        <w:t>day</w:t>
      </w:r>
      <w:r w:rsidR="007024EE" w:rsidRPr="00A04D71">
        <w:rPr>
          <w:rFonts w:ascii="Arial" w:hAnsi="Arial" w:cs="Arial"/>
          <w:i/>
          <w:iCs/>
          <w:sz w:val="24"/>
          <w:szCs w:val="24"/>
        </w:rPr>
        <w:t xml:space="preserve"> </w:t>
      </w:r>
      <w:r w:rsidRPr="00A04D71">
        <w:rPr>
          <w:rFonts w:ascii="Arial" w:hAnsi="Arial" w:cs="Arial"/>
          <w:i/>
          <w:iCs/>
          <w:sz w:val="24"/>
          <w:szCs w:val="24"/>
        </w:rPr>
        <w:t>at</w:t>
      </w:r>
      <w:r w:rsidR="007024EE" w:rsidRPr="00A04D71">
        <w:rPr>
          <w:rFonts w:ascii="Arial" w:hAnsi="Arial" w:cs="Arial"/>
          <w:i/>
          <w:iCs/>
          <w:sz w:val="24"/>
          <w:szCs w:val="24"/>
        </w:rPr>
        <w:t xml:space="preserve"> </w:t>
      </w:r>
      <w:r w:rsidRPr="00A04D71">
        <w:rPr>
          <w:rFonts w:ascii="Arial" w:hAnsi="Arial" w:cs="Arial"/>
          <w:i/>
          <w:iCs/>
          <w:sz w:val="24"/>
          <w:szCs w:val="24"/>
        </w:rPr>
        <w:t>work</w:t>
      </w:r>
      <w:r w:rsidR="007024EE" w:rsidRPr="00A04D71">
        <w:rPr>
          <w:rFonts w:ascii="Arial" w:hAnsi="Arial" w:cs="Arial"/>
          <w:i/>
          <w:iCs/>
          <w:sz w:val="24"/>
          <w:szCs w:val="24"/>
        </w:rPr>
        <w:t xml:space="preserve"> </w:t>
      </w:r>
      <w:r w:rsidRPr="00A04D71">
        <w:rPr>
          <w:rFonts w:ascii="Arial" w:hAnsi="Arial" w:cs="Arial"/>
          <w:i/>
          <w:iCs/>
          <w:sz w:val="24"/>
          <w:szCs w:val="24"/>
        </w:rPr>
        <w:t>and</w:t>
      </w:r>
      <w:r w:rsidR="007024EE" w:rsidRPr="00A04D71">
        <w:rPr>
          <w:rFonts w:ascii="Arial" w:hAnsi="Arial" w:cs="Arial"/>
          <w:i/>
          <w:iCs/>
          <w:sz w:val="24"/>
          <w:szCs w:val="24"/>
        </w:rPr>
        <w:t xml:space="preserve"> </w:t>
      </w:r>
      <w:r w:rsidRPr="00A04D71">
        <w:rPr>
          <w:rFonts w:ascii="Arial" w:hAnsi="Arial" w:cs="Arial"/>
          <w:i/>
          <w:iCs/>
          <w:sz w:val="24"/>
          <w:szCs w:val="24"/>
        </w:rPr>
        <w:t>spend</w:t>
      </w:r>
      <w:r w:rsidR="007024EE" w:rsidRPr="00A04D71">
        <w:rPr>
          <w:rFonts w:ascii="Arial" w:hAnsi="Arial" w:cs="Arial"/>
          <w:i/>
          <w:iCs/>
          <w:sz w:val="24"/>
          <w:szCs w:val="24"/>
        </w:rPr>
        <w:t xml:space="preserve"> </w:t>
      </w:r>
      <w:r w:rsidRPr="00A04D71">
        <w:rPr>
          <w:rFonts w:ascii="Arial" w:hAnsi="Arial" w:cs="Arial"/>
          <w:i/>
          <w:iCs/>
          <w:sz w:val="24"/>
          <w:szCs w:val="24"/>
        </w:rPr>
        <w:t>more</w:t>
      </w:r>
      <w:r w:rsidR="007024EE" w:rsidRPr="00A04D71">
        <w:rPr>
          <w:rFonts w:ascii="Arial" w:hAnsi="Arial" w:cs="Arial"/>
          <w:i/>
          <w:iCs/>
          <w:sz w:val="24"/>
          <w:szCs w:val="24"/>
        </w:rPr>
        <w:t xml:space="preserve"> </w:t>
      </w:r>
      <w:r w:rsidRPr="00A04D71">
        <w:rPr>
          <w:rFonts w:ascii="Arial" w:hAnsi="Arial" w:cs="Arial"/>
          <w:i/>
          <w:iCs/>
          <w:sz w:val="24"/>
          <w:szCs w:val="24"/>
        </w:rPr>
        <w:t>time</w:t>
      </w:r>
      <w:r w:rsidR="007024EE" w:rsidRPr="00A04D71">
        <w:rPr>
          <w:rFonts w:ascii="Arial" w:hAnsi="Arial" w:cs="Arial"/>
          <w:i/>
          <w:iCs/>
          <w:sz w:val="24"/>
          <w:szCs w:val="24"/>
        </w:rPr>
        <w:t xml:space="preserve"> </w:t>
      </w:r>
      <w:r w:rsidRPr="00A04D71">
        <w:rPr>
          <w:rFonts w:ascii="Arial" w:hAnsi="Arial" w:cs="Arial"/>
          <w:i/>
          <w:iCs/>
          <w:sz w:val="24"/>
          <w:szCs w:val="24"/>
        </w:rPr>
        <w:t>on</w:t>
      </w:r>
      <w:r w:rsidR="007024EE" w:rsidRPr="00A04D71">
        <w:rPr>
          <w:rFonts w:ascii="Arial" w:hAnsi="Arial" w:cs="Arial"/>
          <w:i/>
          <w:iCs/>
          <w:sz w:val="24"/>
          <w:szCs w:val="24"/>
        </w:rPr>
        <w:t xml:space="preserve"> </w:t>
      </w:r>
      <w:r w:rsidRPr="00A04D71">
        <w:rPr>
          <w:rFonts w:ascii="Arial" w:hAnsi="Arial" w:cs="Arial"/>
          <w:i/>
          <w:iCs/>
          <w:sz w:val="24"/>
          <w:szCs w:val="24"/>
        </w:rPr>
        <w:t>my</w:t>
      </w:r>
      <w:r w:rsidR="007024EE" w:rsidRPr="00A04D71">
        <w:rPr>
          <w:rFonts w:ascii="Arial" w:hAnsi="Arial" w:cs="Arial"/>
          <w:i/>
          <w:iCs/>
          <w:sz w:val="24"/>
          <w:szCs w:val="24"/>
        </w:rPr>
        <w:t xml:space="preserve"> </w:t>
      </w:r>
      <w:r w:rsidRPr="00A04D71">
        <w:rPr>
          <w:rFonts w:ascii="Arial" w:hAnsi="Arial" w:cs="Arial"/>
          <w:i/>
          <w:iCs/>
          <w:sz w:val="24"/>
          <w:szCs w:val="24"/>
        </w:rPr>
        <w:t>studies</w:t>
      </w:r>
      <w:r w:rsidR="007024EE" w:rsidRPr="00A04D71">
        <w:rPr>
          <w:rFonts w:ascii="Arial" w:hAnsi="Arial" w:cs="Arial"/>
          <w:i/>
          <w:iCs/>
          <w:sz w:val="24"/>
          <w:szCs w:val="24"/>
        </w:rPr>
        <w:t xml:space="preserve"> </w:t>
      </w:r>
      <w:r w:rsidRPr="00A04D71">
        <w:rPr>
          <w:rFonts w:ascii="Arial" w:hAnsi="Arial" w:cs="Arial"/>
          <w:i/>
          <w:iCs/>
          <w:sz w:val="24"/>
          <w:szCs w:val="24"/>
        </w:rPr>
        <w:t>or</w:t>
      </w:r>
      <w:r w:rsidR="007024EE" w:rsidRPr="00A04D71">
        <w:rPr>
          <w:rFonts w:ascii="Arial" w:hAnsi="Arial" w:cs="Arial"/>
          <w:i/>
          <w:iCs/>
          <w:sz w:val="24"/>
          <w:szCs w:val="24"/>
        </w:rPr>
        <w:t xml:space="preserve"> </w:t>
      </w:r>
      <w:r w:rsidRPr="00A04D71">
        <w:rPr>
          <w:rFonts w:ascii="Arial" w:hAnsi="Arial" w:cs="Arial"/>
          <w:i/>
          <w:iCs/>
          <w:sz w:val="24"/>
          <w:szCs w:val="24"/>
        </w:rPr>
        <w:t>volunteering</w:t>
      </w:r>
      <w:r w:rsidR="007024EE" w:rsidRPr="00A04D71">
        <w:rPr>
          <w:rFonts w:ascii="Arial" w:hAnsi="Arial" w:cs="Arial"/>
          <w:i/>
          <w:iCs/>
          <w:sz w:val="24"/>
          <w:szCs w:val="24"/>
        </w:rPr>
        <w:t xml:space="preserve"> </w:t>
      </w:r>
      <w:r w:rsidRPr="00A04D71">
        <w:rPr>
          <w:rFonts w:ascii="Arial" w:hAnsi="Arial" w:cs="Arial"/>
          <w:i/>
          <w:iCs/>
          <w:sz w:val="24"/>
          <w:szCs w:val="24"/>
        </w:rPr>
        <w:t>in</w:t>
      </w:r>
      <w:r w:rsidR="007024EE" w:rsidRPr="00A04D71">
        <w:rPr>
          <w:rFonts w:ascii="Arial" w:hAnsi="Arial" w:cs="Arial"/>
          <w:i/>
          <w:iCs/>
          <w:sz w:val="24"/>
          <w:szCs w:val="24"/>
        </w:rPr>
        <w:t xml:space="preserve"> </w:t>
      </w:r>
      <w:r w:rsidRPr="00A04D71">
        <w:rPr>
          <w:rFonts w:ascii="Arial" w:hAnsi="Arial" w:cs="Arial"/>
          <w:i/>
          <w:iCs/>
          <w:sz w:val="24"/>
          <w:szCs w:val="24"/>
        </w:rPr>
        <w:t>the</w:t>
      </w:r>
      <w:r w:rsidR="007024EE" w:rsidRPr="00A04D71">
        <w:rPr>
          <w:rFonts w:ascii="Arial" w:hAnsi="Arial" w:cs="Arial"/>
          <w:i/>
          <w:iCs/>
          <w:sz w:val="24"/>
          <w:szCs w:val="24"/>
        </w:rPr>
        <w:t xml:space="preserve"> </w:t>
      </w:r>
      <w:r w:rsidRPr="00A04D71">
        <w:rPr>
          <w:rFonts w:ascii="Arial" w:hAnsi="Arial" w:cs="Arial"/>
          <w:i/>
          <w:iCs/>
          <w:sz w:val="24"/>
          <w:szCs w:val="24"/>
        </w:rPr>
        <w:t>social</w:t>
      </w:r>
      <w:r w:rsidR="007024EE" w:rsidRPr="00A04D71">
        <w:rPr>
          <w:rFonts w:ascii="Arial" w:hAnsi="Arial" w:cs="Arial"/>
          <w:i/>
          <w:iCs/>
          <w:sz w:val="24"/>
          <w:szCs w:val="24"/>
        </w:rPr>
        <w:t xml:space="preserve"> </w:t>
      </w:r>
      <w:r w:rsidRPr="00A04D71">
        <w:rPr>
          <w:rFonts w:ascii="Arial" w:hAnsi="Arial" w:cs="Arial"/>
          <w:i/>
          <w:iCs/>
          <w:sz w:val="24"/>
          <w:szCs w:val="24"/>
        </w:rPr>
        <w:t>sector.”</w:t>
      </w:r>
      <w:r w:rsidR="007024EE" w:rsidRPr="00A04D71">
        <w:rPr>
          <w:rFonts w:ascii="Arial" w:hAnsi="Arial" w:cs="Arial"/>
          <w:i/>
          <w:iCs/>
          <w:sz w:val="24"/>
          <w:szCs w:val="24"/>
        </w:rPr>
        <w:t xml:space="preserve"> </w:t>
      </w:r>
      <w:r w:rsidRPr="00A04D71">
        <w:rPr>
          <w:rFonts w:ascii="Arial" w:hAnsi="Arial" w:cs="Arial"/>
          <w:i/>
          <w:iCs/>
          <w:sz w:val="24"/>
          <w:szCs w:val="24"/>
        </w:rPr>
        <w:t>Student,</w:t>
      </w:r>
      <w:r w:rsidR="007024EE" w:rsidRPr="00A04D71">
        <w:rPr>
          <w:rFonts w:ascii="Arial" w:hAnsi="Arial" w:cs="Arial"/>
          <w:i/>
          <w:iCs/>
          <w:sz w:val="24"/>
          <w:szCs w:val="24"/>
        </w:rPr>
        <w:t xml:space="preserve"> </w:t>
      </w:r>
      <w:r w:rsidRPr="00A04D71">
        <w:rPr>
          <w:rFonts w:ascii="Arial" w:hAnsi="Arial" w:cs="Arial"/>
          <w:i/>
          <w:iCs/>
          <w:sz w:val="24"/>
          <w:szCs w:val="24"/>
        </w:rPr>
        <w:t>Action</w:t>
      </w:r>
      <w:r w:rsidR="007024EE" w:rsidRPr="00A04D71">
        <w:rPr>
          <w:rFonts w:ascii="Arial" w:hAnsi="Arial" w:cs="Arial"/>
          <w:i/>
          <w:iCs/>
          <w:sz w:val="24"/>
          <w:szCs w:val="24"/>
        </w:rPr>
        <w:t xml:space="preserve"> </w:t>
      </w:r>
      <w:r w:rsidRPr="00A04D71">
        <w:rPr>
          <w:rFonts w:ascii="Arial" w:hAnsi="Arial" w:cs="Arial"/>
          <w:i/>
          <w:iCs/>
          <w:sz w:val="24"/>
          <w:szCs w:val="24"/>
        </w:rPr>
        <w:t>on</w:t>
      </w:r>
      <w:r w:rsidR="007024EE" w:rsidRPr="00A04D71">
        <w:rPr>
          <w:rFonts w:ascii="Arial" w:hAnsi="Arial" w:cs="Arial"/>
          <w:i/>
          <w:iCs/>
          <w:sz w:val="24"/>
          <w:szCs w:val="24"/>
        </w:rPr>
        <w:t xml:space="preserve"> </w:t>
      </w:r>
      <w:r w:rsidRPr="00A04D71">
        <w:rPr>
          <w:rFonts w:ascii="Arial" w:hAnsi="Arial" w:cs="Arial"/>
          <w:i/>
          <w:iCs/>
          <w:sz w:val="24"/>
          <w:szCs w:val="24"/>
        </w:rPr>
        <w:t>Poverty</w:t>
      </w:r>
      <w:r w:rsidR="007024EE" w:rsidRPr="00A04D71">
        <w:rPr>
          <w:rFonts w:ascii="Arial" w:hAnsi="Arial" w:cs="Arial"/>
          <w:i/>
          <w:iCs/>
          <w:sz w:val="24"/>
          <w:szCs w:val="24"/>
        </w:rPr>
        <w:t xml:space="preserve"> </w:t>
      </w:r>
      <w:r w:rsidRPr="00A04D71">
        <w:rPr>
          <w:rFonts w:ascii="Arial" w:hAnsi="Arial" w:cs="Arial"/>
          <w:i/>
          <w:iCs/>
          <w:sz w:val="24"/>
          <w:szCs w:val="24"/>
        </w:rPr>
        <w:t>and</w:t>
      </w:r>
      <w:r w:rsidR="007024EE" w:rsidRPr="00A04D71">
        <w:rPr>
          <w:rFonts w:ascii="Arial" w:hAnsi="Arial" w:cs="Arial"/>
          <w:i/>
          <w:iCs/>
          <w:sz w:val="24"/>
          <w:szCs w:val="24"/>
        </w:rPr>
        <w:t xml:space="preserve"> </w:t>
      </w:r>
      <w:r w:rsidRPr="00A04D71">
        <w:rPr>
          <w:rFonts w:ascii="Arial" w:hAnsi="Arial" w:cs="Arial"/>
          <w:i/>
          <w:iCs/>
          <w:sz w:val="24"/>
          <w:szCs w:val="24"/>
        </w:rPr>
        <w:t>Hardship</w:t>
      </w:r>
      <w:r w:rsidR="007024EE" w:rsidRPr="00A04D71">
        <w:rPr>
          <w:rFonts w:ascii="Arial" w:hAnsi="Arial" w:cs="Arial"/>
          <w:i/>
          <w:iCs/>
          <w:sz w:val="24"/>
          <w:szCs w:val="24"/>
        </w:rPr>
        <w:t xml:space="preserve"> </w:t>
      </w:r>
      <w:r w:rsidRPr="00A04D71">
        <w:rPr>
          <w:rFonts w:ascii="Arial" w:hAnsi="Arial" w:cs="Arial"/>
          <w:i/>
          <w:iCs/>
          <w:sz w:val="24"/>
          <w:szCs w:val="24"/>
        </w:rPr>
        <w:t>Degree</w:t>
      </w:r>
      <w:r w:rsidR="007024EE">
        <w:rPr>
          <w:rFonts w:ascii="Arial" w:hAnsi="Arial" w:cs="Arial"/>
          <w:sz w:val="24"/>
          <w:szCs w:val="24"/>
        </w:rPr>
        <w:t xml:space="preserve"> </w:t>
      </w:r>
      <w:r w:rsidR="00BB6363" w:rsidRPr="005D13A8">
        <w:rPr>
          <w:rFonts w:ascii="Arial" w:hAnsi="Arial" w:cs="Arial"/>
          <w:sz w:val="24"/>
          <w:szCs w:val="24"/>
        </w:rPr>
        <w:t>[Social</w:t>
      </w:r>
      <w:r w:rsidR="007024EE">
        <w:rPr>
          <w:rFonts w:ascii="Arial" w:hAnsi="Arial" w:cs="Arial"/>
          <w:sz w:val="24"/>
          <w:szCs w:val="24"/>
        </w:rPr>
        <w:t xml:space="preserve"> </w:t>
      </w:r>
      <w:r w:rsidR="00BB6363" w:rsidRPr="005D13A8">
        <w:rPr>
          <w:rFonts w:ascii="Arial" w:hAnsi="Arial" w:cs="Arial"/>
          <w:sz w:val="24"/>
          <w:szCs w:val="24"/>
        </w:rPr>
        <w:t>Action</w:t>
      </w:r>
      <w:r w:rsidR="007024EE">
        <w:rPr>
          <w:rFonts w:ascii="Arial" w:hAnsi="Arial" w:cs="Arial"/>
          <w:sz w:val="24"/>
          <w:szCs w:val="24"/>
        </w:rPr>
        <w:t xml:space="preserve"> </w:t>
      </w:r>
      <w:r w:rsidR="00BB6363" w:rsidRPr="005D13A8">
        <w:rPr>
          <w:rFonts w:ascii="Arial" w:hAnsi="Arial" w:cs="Arial"/>
          <w:sz w:val="24"/>
          <w:szCs w:val="24"/>
        </w:rPr>
        <w:t>Bursary</w:t>
      </w:r>
      <w:r w:rsidR="00EA2D8F">
        <w:rPr>
          <w:rFonts w:ascii="Arial" w:hAnsi="Arial" w:cs="Arial"/>
          <w:sz w:val="24"/>
          <w:szCs w:val="24"/>
        </w:rPr>
        <w:t>,</w:t>
      </w:r>
      <w:r w:rsidR="007024EE">
        <w:rPr>
          <w:rFonts w:ascii="Arial" w:hAnsi="Arial" w:cs="Arial"/>
          <w:sz w:val="24"/>
          <w:szCs w:val="24"/>
        </w:rPr>
        <w:t xml:space="preserve"> </w:t>
      </w:r>
      <w:r w:rsidR="00EA2D8F">
        <w:rPr>
          <w:rFonts w:ascii="Arial" w:hAnsi="Arial" w:cs="Arial"/>
          <w:sz w:val="24"/>
          <w:szCs w:val="24"/>
        </w:rPr>
        <w:t>Funder</w:t>
      </w:r>
      <w:r w:rsidR="007024EE">
        <w:rPr>
          <w:rFonts w:ascii="Arial" w:hAnsi="Arial" w:cs="Arial"/>
          <w:sz w:val="24"/>
          <w:szCs w:val="24"/>
        </w:rPr>
        <w:t xml:space="preserve"> </w:t>
      </w:r>
      <w:r w:rsidR="00EA2D8F">
        <w:rPr>
          <w:rFonts w:ascii="Arial" w:hAnsi="Arial" w:cs="Arial"/>
          <w:sz w:val="24"/>
          <w:szCs w:val="24"/>
        </w:rPr>
        <w:t>Feedback</w:t>
      </w:r>
      <w:r w:rsidR="007024EE">
        <w:rPr>
          <w:rFonts w:ascii="Arial" w:hAnsi="Arial" w:cs="Arial"/>
          <w:sz w:val="24"/>
          <w:szCs w:val="24"/>
        </w:rPr>
        <w:t xml:space="preserve"> </w:t>
      </w:r>
      <w:r w:rsidR="00B53488" w:rsidRPr="005D13A8">
        <w:rPr>
          <w:rFonts w:ascii="Arial" w:hAnsi="Arial" w:cs="Arial"/>
          <w:sz w:val="24"/>
          <w:szCs w:val="24"/>
        </w:rPr>
        <w:t>P</w:t>
      </w:r>
      <w:r w:rsidR="00B53488">
        <w:rPr>
          <w:rFonts w:ascii="Arial" w:hAnsi="Arial" w:cs="Arial"/>
          <w:sz w:val="24"/>
          <w:szCs w:val="24"/>
        </w:rPr>
        <w:t>DF</w:t>
      </w:r>
      <w:r w:rsidR="00BB6363" w:rsidRPr="005D13A8">
        <w:rPr>
          <w:rFonts w:ascii="Arial" w:hAnsi="Arial" w:cs="Arial"/>
          <w:sz w:val="24"/>
          <w:szCs w:val="24"/>
        </w:rPr>
        <w:t>]</w:t>
      </w:r>
    </w:p>
    <w:p w14:paraId="4F5B1850" w14:textId="43BCA36A" w:rsidR="00323935" w:rsidRDefault="00323935" w:rsidP="0046004F">
      <w:pPr>
        <w:spacing w:line="360" w:lineRule="auto"/>
        <w:jc w:val="both"/>
        <w:rPr>
          <w:rFonts w:ascii="Arial" w:hAnsi="Arial" w:cs="Arial"/>
          <w:sz w:val="24"/>
          <w:szCs w:val="24"/>
        </w:rPr>
      </w:pPr>
      <w:r w:rsidRPr="00E9040B">
        <w:rPr>
          <w:rFonts w:ascii="Arial" w:hAnsi="Arial" w:cs="Arial"/>
          <w:sz w:val="24"/>
          <w:szCs w:val="24"/>
        </w:rPr>
        <w:t>Developing</w:t>
      </w:r>
      <w:r w:rsidR="007024EE">
        <w:rPr>
          <w:rFonts w:ascii="Arial" w:hAnsi="Arial" w:cs="Arial"/>
          <w:sz w:val="24"/>
          <w:szCs w:val="24"/>
        </w:rPr>
        <w:t xml:space="preserve"> </w:t>
      </w:r>
      <w:r>
        <w:rPr>
          <w:rFonts w:ascii="Arial" w:hAnsi="Arial" w:cs="Arial"/>
          <w:sz w:val="24"/>
          <w:szCs w:val="24"/>
        </w:rPr>
        <w:t>an</w:t>
      </w:r>
      <w:r w:rsidR="007024EE">
        <w:rPr>
          <w:rFonts w:ascii="Arial" w:hAnsi="Arial" w:cs="Arial"/>
          <w:sz w:val="24"/>
          <w:szCs w:val="24"/>
        </w:rPr>
        <w:t xml:space="preserve"> </w:t>
      </w:r>
      <w:r>
        <w:rPr>
          <w:rFonts w:ascii="Arial" w:hAnsi="Arial" w:cs="Arial"/>
          <w:sz w:val="24"/>
          <w:szCs w:val="24"/>
        </w:rPr>
        <w:t>emergent</w:t>
      </w:r>
      <w:r w:rsidR="007024EE">
        <w:rPr>
          <w:rFonts w:ascii="Arial" w:hAnsi="Arial" w:cs="Arial"/>
          <w:sz w:val="24"/>
          <w:szCs w:val="24"/>
        </w:rPr>
        <w:t xml:space="preserve"> </w:t>
      </w:r>
      <w:r>
        <w:rPr>
          <w:rFonts w:ascii="Arial" w:hAnsi="Arial" w:cs="Arial"/>
          <w:sz w:val="24"/>
          <w:szCs w:val="24"/>
        </w:rPr>
        <w:t>process</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curriculum</w:t>
      </w:r>
      <w:r w:rsidR="007024EE">
        <w:rPr>
          <w:rFonts w:ascii="Arial" w:hAnsi="Arial" w:cs="Arial"/>
          <w:sz w:val="24"/>
          <w:szCs w:val="24"/>
        </w:rPr>
        <w:t xml:space="preserve"> </w:t>
      </w:r>
      <w:r>
        <w:rPr>
          <w:rFonts w:ascii="Arial" w:hAnsi="Arial" w:cs="Arial"/>
          <w:sz w:val="24"/>
          <w:szCs w:val="24"/>
        </w:rPr>
        <w:t>design,</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sidR="00AC4F6A">
        <w:rPr>
          <w:rFonts w:ascii="Arial" w:hAnsi="Arial" w:cs="Arial"/>
          <w:sz w:val="24"/>
          <w:szCs w:val="24"/>
        </w:rPr>
        <w:t>street-level</w:t>
      </w:r>
      <w:r w:rsidR="007024EE">
        <w:rPr>
          <w:rFonts w:ascii="Arial" w:hAnsi="Arial" w:cs="Arial"/>
          <w:sz w:val="24"/>
          <w:szCs w:val="24"/>
        </w:rPr>
        <w:t xml:space="preserve"> </w:t>
      </w:r>
      <w:r>
        <w:rPr>
          <w:rFonts w:ascii="Arial" w:hAnsi="Arial" w:cs="Arial"/>
          <w:sz w:val="24"/>
          <w:szCs w:val="24"/>
        </w:rPr>
        <w:t>epistemology</w:t>
      </w:r>
      <w:r w:rsidR="007024EE">
        <w:rPr>
          <w:rFonts w:ascii="Arial" w:hAnsi="Arial" w:cs="Arial"/>
          <w:sz w:val="24"/>
          <w:szCs w:val="24"/>
        </w:rPr>
        <w:t xml:space="preserve"> </w:t>
      </w:r>
      <w:r>
        <w:rPr>
          <w:rFonts w:ascii="Arial" w:hAnsi="Arial" w:cs="Arial"/>
          <w:sz w:val="24"/>
          <w:szCs w:val="24"/>
        </w:rPr>
        <w:t>(Hardin,</w:t>
      </w:r>
      <w:r w:rsidR="007024EE">
        <w:rPr>
          <w:rFonts w:ascii="Arial" w:hAnsi="Arial" w:cs="Arial"/>
          <w:sz w:val="24"/>
          <w:szCs w:val="24"/>
        </w:rPr>
        <w:t xml:space="preserve"> </w:t>
      </w:r>
      <w:r>
        <w:rPr>
          <w:rFonts w:ascii="Arial" w:hAnsi="Arial" w:cs="Arial"/>
          <w:sz w:val="24"/>
          <w:szCs w:val="24"/>
        </w:rPr>
        <w:t>1993)</w:t>
      </w:r>
      <w:r w:rsidR="00052C4E">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led</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series</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innovative</w:t>
      </w:r>
      <w:r w:rsidR="007024EE">
        <w:rPr>
          <w:rFonts w:ascii="Arial" w:hAnsi="Arial" w:cs="Arial"/>
          <w:sz w:val="24"/>
          <w:szCs w:val="24"/>
        </w:rPr>
        <w:t xml:space="preserve"> </w:t>
      </w:r>
      <w:r>
        <w:rPr>
          <w:rFonts w:ascii="Arial" w:hAnsi="Arial" w:cs="Arial"/>
          <w:sz w:val="24"/>
          <w:szCs w:val="24"/>
        </w:rPr>
        <w:t>learning</w:t>
      </w:r>
      <w:r w:rsidR="007024EE">
        <w:rPr>
          <w:rFonts w:ascii="Arial" w:hAnsi="Arial" w:cs="Arial"/>
          <w:sz w:val="24"/>
          <w:szCs w:val="24"/>
        </w:rPr>
        <w:t xml:space="preserve"> </w:t>
      </w:r>
      <w:r>
        <w:rPr>
          <w:rFonts w:ascii="Arial" w:hAnsi="Arial" w:cs="Arial"/>
          <w:sz w:val="24"/>
          <w:szCs w:val="24"/>
        </w:rPr>
        <w:t>opportunities</w:t>
      </w:r>
      <w:r w:rsidR="007024EE">
        <w:rPr>
          <w:rFonts w:ascii="Arial" w:hAnsi="Arial" w:cs="Arial"/>
          <w:sz w:val="24"/>
          <w:szCs w:val="24"/>
        </w:rPr>
        <w:t xml:space="preserve"> </w:t>
      </w:r>
      <w:r>
        <w:rPr>
          <w:rFonts w:ascii="Arial" w:hAnsi="Arial" w:cs="Arial"/>
          <w:sz w:val="24"/>
          <w:szCs w:val="24"/>
        </w:rPr>
        <w:t>for</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sidR="000045CD">
        <w:rPr>
          <w:rFonts w:ascii="Arial" w:hAnsi="Arial" w:cs="Arial"/>
          <w:sz w:val="24"/>
          <w:szCs w:val="24"/>
        </w:rPr>
        <w:lastRenderedPageBreak/>
        <w:t>c</w:t>
      </w:r>
      <w:r>
        <w:rPr>
          <w:rFonts w:ascii="Arial" w:hAnsi="Arial" w:cs="Arial"/>
          <w:sz w:val="24"/>
          <w:szCs w:val="24"/>
        </w:rPr>
        <w:t>ourse</w:t>
      </w:r>
      <w:r w:rsidR="007024EE">
        <w:rPr>
          <w:rFonts w:ascii="Arial" w:hAnsi="Arial" w:cs="Arial"/>
          <w:sz w:val="24"/>
          <w:szCs w:val="24"/>
        </w:rPr>
        <w:t xml:space="preserve"> </w:t>
      </w:r>
      <w:r w:rsidR="000045CD">
        <w:rPr>
          <w:rFonts w:ascii="Arial" w:hAnsi="Arial" w:cs="Arial"/>
          <w:sz w:val="24"/>
          <w:szCs w:val="24"/>
        </w:rPr>
        <w:t>l</w:t>
      </w:r>
      <w:r w:rsidR="00052C4E">
        <w:rPr>
          <w:rFonts w:ascii="Arial" w:hAnsi="Arial" w:cs="Arial"/>
          <w:sz w:val="24"/>
          <w:szCs w:val="24"/>
        </w:rPr>
        <w:t>eader</w:t>
      </w:r>
      <w:r w:rsidR="007024EE">
        <w:rPr>
          <w:rFonts w:ascii="Arial" w:hAnsi="Arial" w:cs="Arial"/>
          <w:sz w:val="24"/>
          <w:szCs w:val="24"/>
        </w:rPr>
        <w:t xml:space="preserve"> </w:t>
      </w:r>
      <w:r>
        <w:rPr>
          <w:rFonts w:ascii="Arial" w:hAnsi="Arial" w:cs="Arial"/>
          <w:sz w:val="24"/>
          <w:szCs w:val="24"/>
        </w:rPr>
        <w:t>applied</w:t>
      </w:r>
      <w:r w:rsidR="007024EE">
        <w:rPr>
          <w:rFonts w:ascii="Arial" w:hAnsi="Arial" w:cs="Arial"/>
          <w:sz w:val="24"/>
          <w:szCs w:val="24"/>
        </w:rPr>
        <w:t xml:space="preserve"> </w:t>
      </w:r>
      <w:r>
        <w:rPr>
          <w:rFonts w:ascii="Arial" w:hAnsi="Arial" w:cs="Arial"/>
          <w:sz w:val="24"/>
          <w:szCs w:val="24"/>
        </w:rPr>
        <w:t>for</w:t>
      </w:r>
      <w:r w:rsidR="007024EE">
        <w:rPr>
          <w:rFonts w:ascii="Arial" w:hAnsi="Arial" w:cs="Arial"/>
          <w:sz w:val="24"/>
          <w:szCs w:val="24"/>
        </w:rPr>
        <w:t xml:space="preserve"> </w:t>
      </w:r>
      <w:r w:rsidR="00D90628">
        <w:rPr>
          <w:rFonts w:ascii="Arial" w:hAnsi="Arial" w:cs="Arial"/>
          <w:sz w:val="24"/>
          <w:szCs w:val="24"/>
        </w:rPr>
        <w:t xml:space="preserve">local </w:t>
      </w:r>
      <w:r>
        <w:rPr>
          <w:rFonts w:ascii="Arial" w:hAnsi="Arial" w:cs="Arial"/>
          <w:sz w:val="24"/>
          <w:szCs w:val="24"/>
        </w:rPr>
        <w:t>Health</w:t>
      </w:r>
      <w:r w:rsidR="00C92B7B">
        <w:rPr>
          <w:rFonts w:ascii="Arial" w:hAnsi="Arial" w:cs="Arial"/>
          <w:sz w:val="24"/>
          <w:szCs w:val="24"/>
        </w:rPr>
        <w:t>w</w:t>
      </w:r>
      <w:r>
        <w:rPr>
          <w:rFonts w:ascii="Arial" w:hAnsi="Arial" w:cs="Arial"/>
          <w:sz w:val="24"/>
          <w:szCs w:val="24"/>
        </w:rPr>
        <w:t>atch</w:t>
      </w:r>
      <w:r w:rsidR="007024EE">
        <w:rPr>
          <w:rFonts w:ascii="Arial" w:hAnsi="Arial" w:cs="Arial"/>
          <w:sz w:val="24"/>
          <w:szCs w:val="24"/>
        </w:rPr>
        <w:t xml:space="preserve"> </w:t>
      </w:r>
      <w:r>
        <w:rPr>
          <w:rFonts w:ascii="Arial" w:hAnsi="Arial" w:cs="Arial"/>
          <w:sz w:val="24"/>
          <w:szCs w:val="24"/>
        </w:rPr>
        <w:t>funding</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conduct</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deliver</w:t>
      </w:r>
      <w:r w:rsidR="007024EE">
        <w:rPr>
          <w:rFonts w:ascii="Arial" w:hAnsi="Arial" w:cs="Arial"/>
          <w:sz w:val="24"/>
          <w:szCs w:val="24"/>
        </w:rPr>
        <w:t xml:space="preserve"> </w:t>
      </w:r>
      <w:r>
        <w:rPr>
          <w:rFonts w:ascii="Arial" w:hAnsi="Arial" w:cs="Arial"/>
          <w:sz w:val="24"/>
          <w:szCs w:val="24"/>
        </w:rPr>
        <w:t>some</w:t>
      </w:r>
      <w:r w:rsidR="007024EE">
        <w:rPr>
          <w:rFonts w:ascii="Arial" w:hAnsi="Arial" w:cs="Arial"/>
          <w:sz w:val="24"/>
          <w:szCs w:val="24"/>
        </w:rPr>
        <w:t xml:space="preserve"> </w:t>
      </w:r>
      <w:r>
        <w:rPr>
          <w:rFonts w:ascii="Arial" w:hAnsi="Arial" w:cs="Arial"/>
          <w:sz w:val="24"/>
          <w:szCs w:val="24"/>
        </w:rPr>
        <w:t>mental</w:t>
      </w:r>
      <w:r w:rsidR="007024EE">
        <w:rPr>
          <w:rFonts w:ascii="Arial" w:hAnsi="Arial" w:cs="Arial"/>
          <w:sz w:val="24"/>
          <w:szCs w:val="24"/>
        </w:rPr>
        <w:t xml:space="preserve"> </w:t>
      </w:r>
      <w:r>
        <w:rPr>
          <w:rFonts w:ascii="Arial" w:hAnsi="Arial" w:cs="Arial"/>
          <w:sz w:val="24"/>
          <w:szCs w:val="24"/>
        </w:rPr>
        <w:t>health</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poverty</w:t>
      </w:r>
      <w:r w:rsidR="00D90628">
        <w:rPr>
          <w:rFonts w:ascii="Arial" w:hAnsi="Arial" w:cs="Arial"/>
          <w:sz w:val="24"/>
          <w:szCs w:val="24"/>
        </w:rPr>
        <w:t xml:space="preserve"> awareness and</w:t>
      </w:r>
      <w:r w:rsidR="00C92B7B">
        <w:rPr>
          <w:rFonts w:ascii="Arial" w:hAnsi="Arial" w:cs="Arial"/>
          <w:sz w:val="24"/>
          <w:szCs w:val="24"/>
        </w:rPr>
        <w:t xml:space="preserve"> research</w:t>
      </w:r>
      <w:r w:rsidR="00D90628">
        <w:rPr>
          <w:rFonts w:ascii="Arial" w:hAnsi="Arial" w:cs="Arial"/>
          <w:sz w:val="24"/>
          <w:szCs w:val="24"/>
        </w:rPr>
        <w:t xml:space="preserve"> sessions in the community and on campus</w:t>
      </w:r>
      <w:r>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This</w:t>
      </w:r>
      <w:r w:rsidR="007024EE">
        <w:rPr>
          <w:rFonts w:ascii="Arial" w:hAnsi="Arial" w:cs="Arial"/>
          <w:sz w:val="24"/>
          <w:szCs w:val="24"/>
        </w:rPr>
        <w:t xml:space="preserve"> </w:t>
      </w:r>
      <w:r>
        <w:rPr>
          <w:rFonts w:ascii="Arial" w:hAnsi="Arial" w:cs="Arial"/>
          <w:sz w:val="24"/>
          <w:szCs w:val="24"/>
        </w:rPr>
        <w:t>offered</w:t>
      </w:r>
      <w:r w:rsidR="007024EE">
        <w:rPr>
          <w:rFonts w:ascii="Arial" w:hAnsi="Arial" w:cs="Arial"/>
          <w:sz w:val="24"/>
          <w:szCs w:val="24"/>
        </w:rPr>
        <w:t xml:space="preserve"> </w:t>
      </w:r>
      <w:r w:rsidR="00D90628">
        <w:rPr>
          <w:rFonts w:ascii="Arial" w:hAnsi="Arial" w:cs="Arial"/>
          <w:sz w:val="24"/>
          <w:szCs w:val="24"/>
        </w:rPr>
        <w:t xml:space="preserve">students </w:t>
      </w:r>
      <w:r>
        <w:rPr>
          <w:rFonts w:ascii="Arial" w:hAnsi="Arial" w:cs="Arial"/>
          <w:sz w:val="24"/>
          <w:szCs w:val="24"/>
        </w:rPr>
        <w:t>real</w:t>
      </w:r>
      <w:r w:rsidR="00580913">
        <w:rPr>
          <w:rFonts w:ascii="Arial" w:hAnsi="Arial" w:cs="Arial"/>
          <w:sz w:val="24"/>
          <w:szCs w:val="24"/>
        </w:rPr>
        <w:t>-</w:t>
      </w:r>
      <w:r>
        <w:rPr>
          <w:rFonts w:ascii="Arial" w:hAnsi="Arial" w:cs="Arial"/>
          <w:sz w:val="24"/>
          <w:szCs w:val="24"/>
        </w:rPr>
        <w:t>life</w:t>
      </w:r>
      <w:r w:rsidR="007024EE">
        <w:rPr>
          <w:rFonts w:ascii="Arial" w:hAnsi="Arial" w:cs="Arial"/>
          <w:sz w:val="24"/>
          <w:szCs w:val="24"/>
        </w:rPr>
        <w:t xml:space="preserve"> </w:t>
      </w:r>
      <w:r>
        <w:rPr>
          <w:rFonts w:ascii="Arial" w:hAnsi="Arial" w:cs="Arial"/>
          <w:sz w:val="24"/>
          <w:szCs w:val="24"/>
        </w:rPr>
        <w:t>research</w:t>
      </w:r>
      <w:r w:rsidR="007024EE">
        <w:rPr>
          <w:rFonts w:ascii="Arial" w:hAnsi="Arial" w:cs="Arial"/>
          <w:sz w:val="24"/>
          <w:szCs w:val="24"/>
        </w:rPr>
        <w:t xml:space="preserve"> </w:t>
      </w:r>
      <w:r>
        <w:rPr>
          <w:rFonts w:ascii="Arial" w:hAnsi="Arial" w:cs="Arial"/>
          <w:sz w:val="24"/>
          <w:szCs w:val="24"/>
        </w:rPr>
        <w:t>skills</w:t>
      </w:r>
      <w:r w:rsidR="007024EE">
        <w:rPr>
          <w:rFonts w:ascii="Arial" w:hAnsi="Arial" w:cs="Arial"/>
          <w:sz w:val="24"/>
          <w:szCs w:val="24"/>
        </w:rPr>
        <w:t xml:space="preserve"> </w:t>
      </w:r>
      <w:r>
        <w:rPr>
          <w:rFonts w:ascii="Arial" w:hAnsi="Arial" w:cs="Arial"/>
          <w:sz w:val="24"/>
          <w:szCs w:val="24"/>
        </w:rPr>
        <w:t>development</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experience</w:t>
      </w:r>
      <w:r w:rsidR="007024EE">
        <w:rPr>
          <w:rFonts w:ascii="Arial" w:hAnsi="Arial" w:cs="Arial"/>
          <w:sz w:val="24"/>
          <w:szCs w:val="24"/>
        </w:rPr>
        <w:t xml:space="preserve"> </w:t>
      </w:r>
      <w:r>
        <w:rPr>
          <w:rFonts w:ascii="Arial" w:hAnsi="Arial" w:cs="Arial"/>
          <w:sz w:val="24"/>
          <w:szCs w:val="24"/>
        </w:rPr>
        <w:t>for</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offering</w:t>
      </w:r>
      <w:r w:rsidR="007024EE">
        <w:rPr>
          <w:rFonts w:ascii="Arial" w:hAnsi="Arial" w:cs="Arial"/>
          <w:sz w:val="24"/>
          <w:szCs w:val="24"/>
        </w:rPr>
        <w:t xml:space="preserve"> </w:t>
      </w:r>
      <w:r>
        <w:rPr>
          <w:rFonts w:ascii="Arial" w:hAnsi="Arial" w:cs="Arial"/>
          <w:sz w:val="24"/>
          <w:szCs w:val="24"/>
        </w:rPr>
        <w:t>an</w:t>
      </w:r>
      <w:r w:rsidR="007024EE">
        <w:rPr>
          <w:rFonts w:ascii="Arial" w:hAnsi="Arial" w:cs="Arial"/>
          <w:sz w:val="24"/>
          <w:szCs w:val="24"/>
        </w:rPr>
        <w:t xml:space="preserve"> </w:t>
      </w:r>
      <w:r>
        <w:rPr>
          <w:rFonts w:ascii="Arial" w:hAnsi="Arial" w:cs="Arial"/>
          <w:sz w:val="24"/>
          <w:szCs w:val="24"/>
        </w:rPr>
        <w:t>opportunity</w:t>
      </w:r>
      <w:r w:rsidR="007024EE">
        <w:rPr>
          <w:rFonts w:ascii="Arial" w:hAnsi="Arial" w:cs="Arial"/>
          <w:sz w:val="24"/>
          <w:szCs w:val="24"/>
        </w:rPr>
        <w:t xml:space="preserve"> </w:t>
      </w:r>
      <w:r>
        <w:rPr>
          <w:rFonts w:ascii="Arial" w:hAnsi="Arial" w:cs="Arial"/>
          <w:sz w:val="24"/>
          <w:szCs w:val="24"/>
        </w:rPr>
        <w:t>for</w:t>
      </w:r>
      <w:r w:rsidR="007024EE">
        <w:rPr>
          <w:rFonts w:ascii="Arial" w:hAnsi="Arial" w:cs="Arial"/>
          <w:sz w:val="24"/>
          <w:szCs w:val="24"/>
        </w:rPr>
        <w:t xml:space="preserve"> </w:t>
      </w:r>
      <w:r>
        <w:rPr>
          <w:rFonts w:ascii="Arial" w:hAnsi="Arial" w:cs="Arial"/>
          <w:sz w:val="24"/>
          <w:szCs w:val="24"/>
        </w:rPr>
        <w:t>work</w:t>
      </w:r>
      <w:r w:rsidR="00052C4E">
        <w:rPr>
          <w:rFonts w:ascii="Arial" w:hAnsi="Arial" w:cs="Arial"/>
          <w:sz w:val="24"/>
          <w:szCs w:val="24"/>
        </w:rPr>
        <w:t>-</w:t>
      </w:r>
      <w:r>
        <w:rPr>
          <w:rFonts w:ascii="Arial" w:hAnsi="Arial" w:cs="Arial"/>
          <w:sz w:val="24"/>
          <w:szCs w:val="24"/>
        </w:rPr>
        <w:t>based</w:t>
      </w:r>
      <w:r w:rsidR="007024EE">
        <w:rPr>
          <w:rFonts w:ascii="Arial" w:hAnsi="Arial" w:cs="Arial"/>
          <w:sz w:val="24"/>
          <w:szCs w:val="24"/>
        </w:rPr>
        <w:t xml:space="preserve"> </w:t>
      </w:r>
      <w:r>
        <w:rPr>
          <w:rFonts w:ascii="Arial" w:hAnsi="Arial" w:cs="Arial"/>
          <w:sz w:val="24"/>
          <w:szCs w:val="24"/>
        </w:rPr>
        <w:t>learning</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practical</w:t>
      </w:r>
      <w:r w:rsidR="007024EE">
        <w:rPr>
          <w:rFonts w:ascii="Arial" w:hAnsi="Arial" w:cs="Arial"/>
          <w:sz w:val="24"/>
          <w:szCs w:val="24"/>
        </w:rPr>
        <w:t xml:space="preserve"> </w:t>
      </w:r>
      <w:r>
        <w:rPr>
          <w:rFonts w:ascii="Arial" w:hAnsi="Arial" w:cs="Arial"/>
          <w:sz w:val="24"/>
          <w:szCs w:val="24"/>
        </w:rPr>
        <w:t>application</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sidR="00580913">
        <w:rPr>
          <w:rFonts w:ascii="Arial" w:hAnsi="Arial" w:cs="Arial"/>
          <w:sz w:val="24"/>
          <w:szCs w:val="24"/>
        </w:rPr>
        <w:t xml:space="preserve">Civic University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action.</w:t>
      </w:r>
      <w:r w:rsidR="007024EE">
        <w:rPr>
          <w:rFonts w:ascii="Arial" w:hAnsi="Arial" w:cs="Arial"/>
          <w:sz w:val="24"/>
          <w:szCs w:val="24"/>
        </w:rPr>
        <w:t xml:space="preserve"> </w:t>
      </w:r>
      <w:r>
        <w:rPr>
          <w:rFonts w:ascii="Arial" w:hAnsi="Arial" w:cs="Arial"/>
          <w:sz w:val="24"/>
          <w:szCs w:val="24"/>
        </w:rPr>
        <w:t>As</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result</w:t>
      </w:r>
      <w:r w:rsidR="00B6699E">
        <w:rPr>
          <w:rFonts w:ascii="Arial" w:hAnsi="Arial" w:cs="Arial"/>
          <w:sz w:val="24"/>
          <w:szCs w:val="24"/>
        </w:rPr>
        <w:t xml:space="preserve">, </w:t>
      </w:r>
      <w:r>
        <w:rPr>
          <w:rFonts w:ascii="Arial" w:hAnsi="Arial" w:cs="Arial"/>
          <w:sz w:val="24"/>
          <w:szCs w:val="24"/>
        </w:rPr>
        <w:t>modules</w:t>
      </w:r>
      <w:r w:rsidR="007024EE">
        <w:rPr>
          <w:rFonts w:ascii="Arial" w:hAnsi="Arial" w:cs="Arial"/>
          <w:sz w:val="24"/>
          <w:szCs w:val="24"/>
        </w:rPr>
        <w:t xml:space="preserve"> </w:t>
      </w:r>
      <w:r w:rsidR="00B6699E">
        <w:rPr>
          <w:rFonts w:ascii="Arial" w:hAnsi="Arial" w:cs="Arial"/>
          <w:sz w:val="24"/>
          <w:szCs w:val="24"/>
        </w:rPr>
        <w:t xml:space="preserve">being delivered </w:t>
      </w:r>
      <w:r>
        <w:rPr>
          <w:rFonts w:ascii="Arial" w:hAnsi="Arial" w:cs="Arial"/>
          <w:sz w:val="24"/>
          <w:szCs w:val="24"/>
        </w:rPr>
        <w:t>reflected</w:t>
      </w:r>
      <w:r w:rsidR="007024EE">
        <w:rPr>
          <w:rFonts w:ascii="Arial" w:hAnsi="Arial" w:cs="Arial"/>
          <w:sz w:val="24"/>
          <w:szCs w:val="24"/>
        </w:rPr>
        <w:t xml:space="preserve"> </w:t>
      </w:r>
      <w:r>
        <w:rPr>
          <w:rFonts w:ascii="Arial" w:hAnsi="Arial" w:cs="Arial"/>
          <w:sz w:val="24"/>
          <w:szCs w:val="24"/>
        </w:rPr>
        <w:t>VCS</w:t>
      </w:r>
      <w:r w:rsidR="007024EE">
        <w:rPr>
          <w:rFonts w:ascii="Arial" w:hAnsi="Arial" w:cs="Arial"/>
          <w:sz w:val="24"/>
          <w:szCs w:val="24"/>
        </w:rPr>
        <w:t xml:space="preserve"> </w:t>
      </w:r>
      <w:r>
        <w:rPr>
          <w:rFonts w:ascii="Arial" w:hAnsi="Arial" w:cs="Arial"/>
          <w:sz w:val="24"/>
          <w:szCs w:val="24"/>
        </w:rPr>
        <w:t>needs</w:t>
      </w:r>
      <w:r w:rsidR="007024EE">
        <w:rPr>
          <w:rFonts w:ascii="Arial" w:hAnsi="Arial" w:cs="Arial"/>
          <w:sz w:val="24"/>
          <w:szCs w:val="24"/>
        </w:rPr>
        <w:t xml:space="preserve"> </w:t>
      </w:r>
      <w:r>
        <w:rPr>
          <w:rFonts w:ascii="Arial" w:hAnsi="Arial" w:cs="Arial"/>
          <w:sz w:val="24"/>
          <w:szCs w:val="24"/>
        </w:rPr>
        <w:t>as</w:t>
      </w:r>
      <w:r w:rsidR="007024EE">
        <w:rPr>
          <w:rFonts w:ascii="Arial" w:hAnsi="Arial" w:cs="Arial"/>
          <w:sz w:val="24"/>
          <w:szCs w:val="24"/>
        </w:rPr>
        <w:t xml:space="preserve"> </w:t>
      </w:r>
      <w:r>
        <w:rPr>
          <w:rFonts w:ascii="Arial" w:hAnsi="Arial" w:cs="Arial"/>
          <w:sz w:val="24"/>
          <w:szCs w:val="24"/>
        </w:rPr>
        <w:t>sector</w:t>
      </w:r>
      <w:r w:rsidR="007024EE">
        <w:rPr>
          <w:rFonts w:ascii="Arial" w:hAnsi="Arial" w:cs="Arial"/>
          <w:sz w:val="24"/>
          <w:szCs w:val="24"/>
        </w:rPr>
        <w:t xml:space="preserve"> </w:t>
      </w:r>
      <w:r>
        <w:rPr>
          <w:rFonts w:ascii="Arial" w:hAnsi="Arial" w:cs="Arial"/>
          <w:sz w:val="24"/>
          <w:szCs w:val="24"/>
        </w:rPr>
        <w:t>employers.</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sidR="00E504C4">
        <w:rPr>
          <w:rFonts w:ascii="Arial" w:hAnsi="Arial" w:cs="Arial"/>
          <w:sz w:val="24"/>
          <w:szCs w:val="24"/>
        </w:rPr>
        <w:t>s</w:t>
      </w:r>
      <w:r>
        <w:rPr>
          <w:rFonts w:ascii="Arial" w:hAnsi="Arial" w:cs="Arial"/>
          <w:sz w:val="24"/>
          <w:szCs w:val="24"/>
        </w:rPr>
        <w:t>teering</w:t>
      </w:r>
      <w:r w:rsidR="007024EE">
        <w:rPr>
          <w:rFonts w:ascii="Arial" w:hAnsi="Arial" w:cs="Arial"/>
          <w:sz w:val="24"/>
          <w:szCs w:val="24"/>
        </w:rPr>
        <w:t xml:space="preserve"> </w:t>
      </w:r>
      <w:r w:rsidR="00E504C4">
        <w:rPr>
          <w:rFonts w:ascii="Arial" w:hAnsi="Arial" w:cs="Arial"/>
          <w:sz w:val="24"/>
          <w:szCs w:val="24"/>
        </w:rPr>
        <w:t>g</w:t>
      </w:r>
      <w:r>
        <w:rPr>
          <w:rFonts w:ascii="Arial" w:hAnsi="Arial" w:cs="Arial"/>
          <w:sz w:val="24"/>
          <w:szCs w:val="24"/>
        </w:rPr>
        <w:t>roup</w:t>
      </w:r>
      <w:r w:rsidR="007024EE">
        <w:rPr>
          <w:rFonts w:ascii="Arial" w:hAnsi="Arial" w:cs="Arial"/>
          <w:sz w:val="24"/>
          <w:szCs w:val="24"/>
        </w:rPr>
        <w:t xml:space="preserve"> </w:t>
      </w:r>
      <w:r w:rsidR="00E504C4">
        <w:rPr>
          <w:rFonts w:ascii="Arial" w:hAnsi="Arial" w:cs="Arial"/>
          <w:sz w:val="24"/>
          <w:szCs w:val="24"/>
        </w:rPr>
        <w:t>member</w:t>
      </w:r>
      <w:r w:rsidR="007024EE">
        <w:rPr>
          <w:rFonts w:ascii="Arial" w:hAnsi="Arial" w:cs="Arial"/>
          <w:sz w:val="24"/>
          <w:szCs w:val="24"/>
        </w:rPr>
        <w:t xml:space="preserve"> </w:t>
      </w:r>
      <w:r>
        <w:rPr>
          <w:rFonts w:ascii="Arial" w:hAnsi="Arial" w:cs="Arial"/>
          <w:sz w:val="24"/>
          <w:szCs w:val="24"/>
        </w:rPr>
        <w:t>used</w:t>
      </w:r>
      <w:r w:rsidR="007024EE">
        <w:rPr>
          <w:rFonts w:ascii="Arial" w:hAnsi="Arial" w:cs="Arial"/>
          <w:sz w:val="24"/>
          <w:szCs w:val="24"/>
        </w:rPr>
        <w:t xml:space="preserve"> </w:t>
      </w:r>
      <w:r>
        <w:rPr>
          <w:rFonts w:ascii="Arial" w:hAnsi="Arial" w:cs="Arial"/>
          <w:sz w:val="24"/>
          <w:szCs w:val="24"/>
        </w:rPr>
        <w:t>his</w:t>
      </w:r>
      <w:r w:rsidR="007024EE">
        <w:rPr>
          <w:rFonts w:ascii="Arial" w:hAnsi="Arial" w:cs="Arial"/>
          <w:sz w:val="24"/>
          <w:szCs w:val="24"/>
        </w:rPr>
        <w:t xml:space="preserve"> </w:t>
      </w:r>
      <w:r>
        <w:rPr>
          <w:rFonts w:ascii="Arial" w:hAnsi="Arial" w:cs="Arial"/>
          <w:sz w:val="24"/>
          <w:szCs w:val="24"/>
        </w:rPr>
        <w:t>social</w:t>
      </w:r>
      <w:r w:rsidR="007024EE">
        <w:rPr>
          <w:rFonts w:ascii="Arial" w:hAnsi="Arial" w:cs="Arial"/>
          <w:sz w:val="24"/>
          <w:szCs w:val="24"/>
        </w:rPr>
        <w:t xml:space="preserve"> </w:t>
      </w:r>
      <w:r>
        <w:rPr>
          <w:rFonts w:ascii="Arial" w:hAnsi="Arial" w:cs="Arial"/>
          <w:sz w:val="24"/>
          <w:szCs w:val="24"/>
        </w:rPr>
        <w:t>connections</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develop</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w:t>
      </w:r>
      <w:r w:rsidRPr="007D12E7">
        <w:rPr>
          <w:rFonts w:ascii="Arial" w:hAnsi="Arial" w:cs="Arial"/>
          <w:sz w:val="24"/>
          <w:szCs w:val="24"/>
        </w:rPr>
        <w:t>meet</w:t>
      </w:r>
      <w:r w:rsidR="007024EE" w:rsidRPr="007D12E7">
        <w:rPr>
          <w:rFonts w:ascii="Arial" w:hAnsi="Arial" w:cs="Arial"/>
          <w:sz w:val="24"/>
          <w:szCs w:val="24"/>
        </w:rPr>
        <w:t xml:space="preserve"> </w:t>
      </w:r>
      <w:r w:rsidRPr="007D12E7">
        <w:rPr>
          <w:rFonts w:ascii="Arial" w:hAnsi="Arial" w:cs="Arial"/>
          <w:sz w:val="24"/>
          <w:szCs w:val="24"/>
        </w:rPr>
        <w:t>the</w:t>
      </w:r>
      <w:r w:rsidR="007024EE" w:rsidRPr="007D12E7">
        <w:rPr>
          <w:rFonts w:ascii="Arial" w:hAnsi="Arial" w:cs="Arial"/>
          <w:sz w:val="24"/>
          <w:szCs w:val="24"/>
        </w:rPr>
        <w:t xml:space="preserve"> </w:t>
      </w:r>
      <w:r w:rsidRPr="007D12E7">
        <w:rPr>
          <w:rFonts w:ascii="Arial" w:hAnsi="Arial" w:cs="Arial"/>
          <w:sz w:val="24"/>
          <w:szCs w:val="24"/>
        </w:rPr>
        <w:t>author’</w:t>
      </w:r>
      <w:r w:rsidR="007024EE" w:rsidRPr="007D12E7">
        <w:rPr>
          <w:rFonts w:ascii="Arial" w:hAnsi="Arial" w:cs="Arial"/>
          <w:sz w:val="24"/>
          <w:szCs w:val="24"/>
        </w:rPr>
        <w:t xml:space="preserve"> </w:t>
      </w:r>
      <w:r w:rsidR="00221744" w:rsidRPr="007D12E7">
        <w:rPr>
          <w:rFonts w:ascii="Arial" w:hAnsi="Arial" w:cs="Arial"/>
          <w:sz w:val="24"/>
          <w:szCs w:val="24"/>
        </w:rPr>
        <w:t>webinar</w:t>
      </w:r>
      <w:r w:rsidR="007024EE" w:rsidRPr="007D12E7">
        <w:rPr>
          <w:rFonts w:ascii="Arial" w:hAnsi="Arial" w:cs="Arial"/>
          <w:sz w:val="24"/>
          <w:szCs w:val="24"/>
        </w:rPr>
        <w:t xml:space="preserve"> </w:t>
      </w:r>
      <w:r w:rsidRPr="007D12E7">
        <w:rPr>
          <w:rFonts w:ascii="Arial" w:hAnsi="Arial" w:cs="Arial"/>
          <w:sz w:val="24"/>
          <w:szCs w:val="24"/>
        </w:rPr>
        <w:t>with</w:t>
      </w:r>
      <w:r w:rsidR="007024EE" w:rsidRPr="007D12E7">
        <w:rPr>
          <w:rFonts w:ascii="Arial" w:hAnsi="Arial" w:cs="Arial"/>
          <w:sz w:val="24"/>
          <w:szCs w:val="24"/>
        </w:rPr>
        <w:t xml:space="preserve"> </w:t>
      </w:r>
      <w:r w:rsidR="00221744" w:rsidRPr="007D12E7">
        <w:rPr>
          <w:rFonts w:ascii="Arial" w:hAnsi="Arial" w:cs="Arial"/>
          <w:sz w:val="24"/>
          <w:szCs w:val="24"/>
        </w:rPr>
        <w:t>an</w:t>
      </w:r>
      <w:r w:rsidR="00221744">
        <w:rPr>
          <w:rFonts w:ascii="Arial" w:hAnsi="Arial" w:cs="Arial"/>
          <w:sz w:val="24"/>
          <w:szCs w:val="24"/>
        </w:rPr>
        <w:t xml:space="preserve"> </w:t>
      </w:r>
      <w:r>
        <w:rPr>
          <w:rFonts w:ascii="Arial" w:hAnsi="Arial" w:cs="Arial"/>
          <w:sz w:val="24"/>
          <w:szCs w:val="24"/>
        </w:rPr>
        <w:t>eminent</w:t>
      </w:r>
      <w:r w:rsidR="007024EE">
        <w:rPr>
          <w:rFonts w:ascii="Arial" w:hAnsi="Arial" w:cs="Arial"/>
          <w:sz w:val="24"/>
          <w:szCs w:val="24"/>
        </w:rPr>
        <w:t xml:space="preserve"> </w:t>
      </w:r>
      <w:r>
        <w:rPr>
          <w:rFonts w:ascii="Arial" w:hAnsi="Arial" w:cs="Arial"/>
          <w:sz w:val="24"/>
          <w:szCs w:val="24"/>
        </w:rPr>
        <w:t>anti-poverty</w:t>
      </w:r>
      <w:r w:rsidR="007024EE">
        <w:rPr>
          <w:rFonts w:ascii="Arial" w:hAnsi="Arial" w:cs="Arial"/>
          <w:sz w:val="24"/>
          <w:szCs w:val="24"/>
        </w:rPr>
        <w:t xml:space="preserve"> </w:t>
      </w:r>
      <w:r>
        <w:rPr>
          <w:rFonts w:ascii="Arial" w:hAnsi="Arial" w:cs="Arial"/>
          <w:sz w:val="24"/>
          <w:szCs w:val="24"/>
        </w:rPr>
        <w:t>author.</w:t>
      </w:r>
      <w:r w:rsidR="007024EE">
        <w:rPr>
          <w:rFonts w:ascii="Arial" w:hAnsi="Arial" w:cs="Arial"/>
          <w:sz w:val="24"/>
          <w:szCs w:val="24"/>
        </w:rPr>
        <w:t xml:space="preserve"> </w:t>
      </w:r>
      <w:r>
        <w:rPr>
          <w:rFonts w:ascii="Arial" w:hAnsi="Arial" w:cs="Arial"/>
          <w:sz w:val="24"/>
          <w:szCs w:val="24"/>
        </w:rPr>
        <w:t>This</w:t>
      </w:r>
      <w:r w:rsidR="007024EE">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set</w:t>
      </w:r>
      <w:r w:rsidR="007024EE">
        <w:rPr>
          <w:rFonts w:ascii="Arial" w:hAnsi="Arial" w:cs="Arial"/>
          <w:sz w:val="24"/>
          <w:szCs w:val="24"/>
        </w:rPr>
        <w:t xml:space="preserve"> </w:t>
      </w:r>
      <w:r>
        <w:rPr>
          <w:rFonts w:ascii="Arial" w:hAnsi="Arial" w:cs="Arial"/>
          <w:sz w:val="24"/>
          <w:szCs w:val="24"/>
        </w:rPr>
        <w:t>up</w:t>
      </w:r>
      <w:r w:rsidR="007024EE">
        <w:rPr>
          <w:rFonts w:ascii="Arial" w:hAnsi="Arial" w:cs="Arial"/>
          <w:sz w:val="24"/>
          <w:szCs w:val="24"/>
        </w:rPr>
        <w:t xml:space="preserve"> </w:t>
      </w:r>
      <w:r>
        <w:rPr>
          <w:rFonts w:ascii="Arial" w:hAnsi="Arial" w:cs="Arial"/>
          <w:sz w:val="24"/>
          <w:szCs w:val="24"/>
        </w:rPr>
        <w:t>as</w:t>
      </w:r>
      <w:r w:rsidR="007024EE">
        <w:rPr>
          <w:rFonts w:ascii="Arial" w:hAnsi="Arial" w:cs="Arial"/>
          <w:sz w:val="24"/>
          <w:szCs w:val="24"/>
        </w:rPr>
        <w:t xml:space="preserve"> </w:t>
      </w:r>
      <w:r>
        <w:rPr>
          <w:rFonts w:ascii="Arial" w:hAnsi="Arial" w:cs="Arial"/>
          <w:sz w:val="24"/>
          <w:szCs w:val="24"/>
        </w:rPr>
        <w:t>an</w:t>
      </w:r>
      <w:r w:rsidR="007024EE">
        <w:rPr>
          <w:rFonts w:ascii="Arial" w:hAnsi="Arial" w:cs="Arial"/>
          <w:sz w:val="24"/>
          <w:szCs w:val="24"/>
        </w:rPr>
        <w:t xml:space="preserve"> </w:t>
      </w:r>
      <w:r>
        <w:rPr>
          <w:rFonts w:ascii="Arial" w:hAnsi="Arial" w:cs="Arial"/>
          <w:sz w:val="24"/>
          <w:szCs w:val="24"/>
        </w:rPr>
        <w:t>online</w:t>
      </w:r>
      <w:r w:rsidR="007024EE">
        <w:rPr>
          <w:rFonts w:ascii="Arial" w:hAnsi="Arial" w:cs="Arial"/>
          <w:sz w:val="24"/>
          <w:szCs w:val="24"/>
        </w:rPr>
        <w:t xml:space="preserve"> </w:t>
      </w:r>
      <w:r>
        <w:rPr>
          <w:rFonts w:ascii="Arial" w:hAnsi="Arial" w:cs="Arial"/>
          <w:sz w:val="24"/>
          <w:szCs w:val="24"/>
        </w:rPr>
        <w:t>webinar</w:t>
      </w:r>
      <w:r w:rsidR="007024EE">
        <w:rPr>
          <w:rFonts w:ascii="Arial" w:hAnsi="Arial" w:cs="Arial"/>
          <w:sz w:val="24"/>
          <w:szCs w:val="24"/>
        </w:rPr>
        <w:t xml:space="preserve"> </w:t>
      </w:r>
      <w:r>
        <w:rPr>
          <w:rFonts w:ascii="Arial" w:hAnsi="Arial" w:cs="Arial"/>
          <w:sz w:val="24"/>
          <w:szCs w:val="24"/>
        </w:rPr>
        <w:t>where</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interviewed</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author</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core</w:t>
      </w:r>
      <w:r w:rsidR="007024EE">
        <w:rPr>
          <w:rFonts w:ascii="Arial" w:hAnsi="Arial" w:cs="Arial"/>
          <w:sz w:val="24"/>
          <w:szCs w:val="24"/>
        </w:rPr>
        <w:t xml:space="preserve"> </w:t>
      </w:r>
      <w:r>
        <w:rPr>
          <w:rFonts w:ascii="Arial" w:hAnsi="Arial" w:cs="Arial"/>
          <w:sz w:val="24"/>
          <w:szCs w:val="24"/>
        </w:rPr>
        <w:t>themes</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his</w:t>
      </w:r>
      <w:r w:rsidR="007024EE">
        <w:rPr>
          <w:rFonts w:ascii="Arial" w:hAnsi="Arial" w:cs="Arial"/>
          <w:sz w:val="24"/>
          <w:szCs w:val="24"/>
        </w:rPr>
        <w:t xml:space="preserve"> </w:t>
      </w:r>
      <w:r>
        <w:rPr>
          <w:rFonts w:ascii="Arial" w:hAnsi="Arial" w:cs="Arial"/>
          <w:sz w:val="24"/>
          <w:szCs w:val="24"/>
        </w:rPr>
        <w:t>analysis</w:t>
      </w:r>
      <w:r w:rsidR="00854D7D">
        <w:rPr>
          <w:rFonts w:ascii="Arial" w:hAnsi="Arial" w:cs="Arial"/>
          <w:sz w:val="24"/>
          <w:szCs w:val="24"/>
        </w:rPr>
        <w:t xml:space="preserve"> supported by a lecturer and senior lecturer (the author) from the course</w:t>
      </w:r>
      <w:r>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senior</w:t>
      </w:r>
      <w:r w:rsidR="007024EE">
        <w:rPr>
          <w:rFonts w:ascii="Arial" w:hAnsi="Arial" w:cs="Arial"/>
          <w:sz w:val="24"/>
          <w:szCs w:val="24"/>
        </w:rPr>
        <w:t xml:space="preserve"> </w:t>
      </w:r>
      <w:r>
        <w:rPr>
          <w:rFonts w:ascii="Arial" w:hAnsi="Arial" w:cs="Arial"/>
          <w:sz w:val="24"/>
          <w:szCs w:val="24"/>
        </w:rPr>
        <w:t>lecturer</w:t>
      </w:r>
      <w:r w:rsidR="00A4228C">
        <w:rPr>
          <w:rFonts w:ascii="Arial" w:hAnsi="Arial" w:cs="Arial"/>
          <w:sz w:val="24"/>
          <w:szCs w:val="24"/>
        </w:rPr>
        <w:t xml:space="preserve"> seconded from Criminology</w:t>
      </w:r>
      <w:r w:rsidR="007024EE">
        <w:rPr>
          <w:rFonts w:ascii="Arial" w:hAnsi="Arial" w:cs="Arial"/>
          <w:sz w:val="24"/>
          <w:szCs w:val="24"/>
        </w:rPr>
        <w:t xml:space="preserve"> </w:t>
      </w:r>
      <w:r>
        <w:rPr>
          <w:rFonts w:ascii="Arial" w:hAnsi="Arial" w:cs="Arial"/>
          <w:sz w:val="24"/>
          <w:szCs w:val="24"/>
        </w:rPr>
        <w:t>on</w:t>
      </w:r>
      <w:r w:rsidR="00A4228C">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course</w:t>
      </w:r>
      <w:r w:rsidR="00A4228C">
        <w:rPr>
          <w:rFonts w:ascii="Arial" w:hAnsi="Arial" w:cs="Arial"/>
          <w:sz w:val="24"/>
          <w:szCs w:val="24"/>
        </w:rPr>
        <w:t xml:space="preserve"> teaching team</w:t>
      </w:r>
      <w:r w:rsidR="007024EE">
        <w:rPr>
          <w:rFonts w:ascii="Arial" w:hAnsi="Arial" w:cs="Arial"/>
          <w:sz w:val="24"/>
          <w:szCs w:val="24"/>
        </w:rPr>
        <w:t xml:space="preserve"> </w:t>
      </w:r>
      <w:r>
        <w:rPr>
          <w:rFonts w:ascii="Arial" w:hAnsi="Arial" w:cs="Arial"/>
          <w:sz w:val="24"/>
          <w:szCs w:val="24"/>
        </w:rPr>
        <w:t>drew</w:t>
      </w:r>
      <w:r w:rsidR="007024EE">
        <w:rPr>
          <w:rFonts w:ascii="Arial" w:hAnsi="Arial" w:cs="Arial"/>
          <w:sz w:val="24"/>
          <w:szCs w:val="24"/>
        </w:rPr>
        <w:t xml:space="preserve"> </w:t>
      </w:r>
      <w:r w:rsidR="00036B15">
        <w:rPr>
          <w:rFonts w:ascii="Arial" w:hAnsi="Arial" w:cs="Arial"/>
          <w:sz w:val="24"/>
          <w:szCs w:val="24"/>
        </w:rPr>
        <w:t xml:space="preserve">on connections with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steering</w:t>
      </w:r>
      <w:r w:rsidR="007024EE">
        <w:rPr>
          <w:rFonts w:ascii="Arial" w:hAnsi="Arial" w:cs="Arial"/>
          <w:sz w:val="24"/>
          <w:szCs w:val="24"/>
        </w:rPr>
        <w:t xml:space="preserve"> </w:t>
      </w:r>
      <w:r>
        <w:rPr>
          <w:rFonts w:ascii="Arial" w:hAnsi="Arial" w:cs="Arial"/>
          <w:sz w:val="24"/>
          <w:szCs w:val="24"/>
        </w:rPr>
        <w:t>group</w:t>
      </w:r>
      <w:r w:rsidR="00A617B7">
        <w:rPr>
          <w:rFonts w:ascii="Arial" w:hAnsi="Arial" w:cs="Arial"/>
          <w:sz w:val="24"/>
          <w:szCs w:val="24"/>
        </w:rPr>
        <w:t xml:space="preserve"> to convene</w:t>
      </w:r>
      <w:r w:rsidR="007D12E7">
        <w:rPr>
          <w:rFonts w:ascii="Arial" w:hAnsi="Arial" w:cs="Arial"/>
          <w:sz w:val="24"/>
          <w:szCs w:val="24"/>
        </w:rPr>
        <w:t xml:space="preserve"> </w:t>
      </w:r>
      <w:r>
        <w:rPr>
          <w:rFonts w:ascii="Arial" w:hAnsi="Arial" w:cs="Arial"/>
          <w:sz w:val="24"/>
          <w:szCs w:val="24"/>
        </w:rPr>
        <w:t>a</w:t>
      </w:r>
      <w:r w:rsidR="00A617B7">
        <w:rPr>
          <w:rFonts w:ascii="Arial" w:hAnsi="Arial" w:cs="Arial"/>
          <w:sz w:val="24"/>
          <w:szCs w:val="24"/>
        </w:rPr>
        <w:t xml:space="preserve"> </w:t>
      </w:r>
      <w:r>
        <w:rPr>
          <w:rFonts w:ascii="Arial" w:hAnsi="Arial" w:cs="Arial"/>
          <w:sz w:val="24"/>
          <w:szCs w:val="24"/>
        </w:rPr>
        <w:t>n</w:t>
      </w:r>
      <w:r w:rsidR="00A617B7">
        <w:rPr>
          <w:rFonts w:ascii="Arial" w:hAnsi="Arial" w:cs="Arial"/>
          <w:sz w:val="24"/>
          <w:szCs w:val="24"/>
        </w:rPr>
        <w:t>ational</w:t>
      </w:r>
      <w:r w:rsidR="007024EE">
        <w:rPr>
          <w:rFonts w:ascii="Arial" w:hAnsi="Arial" w:cs="Arial"/>
          <w:sz w:val="24"/>
          <w:szCs w:val="24"/>
        </w:rPr>
        <w:t xml:space="preserve"> </w:t>
      </w:r>
      <w:r>
        <w:rPr>
          <w:rFonts w:ascii="Arial" w:hAnsi="Arial" w:cs="Arial"/>
          <w:sz w:val="24"/>
          <w:szCs w:val="24"/>
        </w:rPr>
        <w:t>anti-poverty</w:t>
      </w:r>
      <w:r w:rsidR="007024EE">
        <w:rPr>
          <w:rFonts w:ascii="Arial" w:hAnsi="Arial" w:cs="Arial"/>
          <w:sz w:val="24"/>
          <w:szCs w:val="24"/>
        </w:rPr>
        <w:t xml:space="preserve"> </w:t>
      </w:r>
      <w:r>
        <w:rPr>
          <w:rFonts w:ascii="Arial" w:hAnsi="Arial" w:cs="Arial"/>
          <w:sz w:val="24"/>
          <w:szCs w:val="24"/>
        </w:rPr>
        <w:t>conference,</w:t>
      </w:r>
      <w:r w:rsidR="007024EE">
        <w:rPr>
          <w:rFonts w:ascii="Arial" w:hAnsi="Arial" w:cs="Arial"/>
          <w:sz w:val="24"/>
          <w:szCs w:val="24"/>
        </w:rPr>
        <w:t xml:space="preserve"> </w:t>
      </w:r>
      <w:r>
        <w:rPr>
          <w:rFonts w:ascii="Arial" w:hAnsi="Arial" w:cs="Arial"/>
          <w:sz w:val="24"/>
          <w:szCs w:val="24"/>
        </w:rPr>
        <w:t>inviting</w:t>
      </w:r>
      <w:r w:rsidR="007024EE">
        <w:rPr>
          <w:rFonts w:ascii="Arial" w:hAnsi="Arial" w:cs="Arial"/>
          <w:sz w:val="24"/>
          <w:szCs w:val="24"/>
        </w:rPr>
        <w:t xml:space="preserve"> </w:t>
      </w:r>
      <w:r>
        <w:rPr>
          <w:rFonts w:ascii="Arial" w:hAnsi="Arial" w:cs="Arial"/>
          <w:sz w:val="24"/>
          <w:szCs w:val="24"/>
        </w:rPr>
        <w:t>speakers</w:t>
      </w:r>
      <w:r w:rsidR="007024EE">
        <w:rPr>
          <w:rFonts w:ascii="Arial" w:hAnsi="Arial" w:cs="Arial"/>
          <w:sz w:val="24"/>
          <w:szCs w:val="24"/>
        </w:rPr>
        <w:t xml:space="preserve"> </w:t>
      </w:r>
      <w:r>
        <w:rPr>
          <w:rFonts w:ascii="Arial" w:hAnsi="Arial" w:cs="Arial"/>
          <w:sz w:val="24"/>
          <w:szCs w:val="24"/>
        </w:rPr>
        <w:t>from</w:t>
      </w:r>
      <w:r w:rsidR="007024EE">
        <w:rPr>
          <w:rFonts w:ascii="Arial" w:hAnsi="Arial" w:cs="Arial"/>
          <w:sz w:val="24"/>
          <w:szCs w:val="24"/>
        </w:rPr>
        <w:t xml:space="preserve"> </w:t>
      </w:r>
      <w:r>
        <w:rPr>
          <w:rFonts w:ascii="Arial" w:hAnsi="Arial" w:cs="Arial"/>
          <w:sz w:val="24"/>
          <w:szCs w:val="24"/>
        </w:rPr>
        <w:t>across</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UK</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address</w:t>
      </w:r>
      <w:r w:rsidR="007024EE">
        <w:rPr>
          <w:rFonts w:ascii="Arial" w:hAnsi="Arial" w:cs="Arial"/>
          <w:sz w:val="24"/>
          <w:szCs w:val="24"/>
        </w:rPr>
        <w:t xml:space="preserve"> </w:t>
      </w:r>
      <w:r>
        <w:rPr>
          <w:rFonts w:ascii="Arial" w:hAnsi="Arial" w:cs="Arial"/>
          <w:sz w:val="24"/>
          <w:szCs w:val="24"/>
        </w:rPr>
        <w:t>how</w:t>
      </w:r>
      <w:r w:rsidR="007024EE">
        <w:rPr>
          <w:rFonts w:ascii="Arial" w:hAnsi="Arial" w:cs="Arial"/>
          <w:sz w:val="24"/>
          <w:szCs w:val="24"/>
        </w:rPr>
        <w:t xml:space="preserve"> </w:t>
      </w:r>
      <w:r>
        <w:rPr>
          <w:rFonts w:ascii="Arial" w:hAnsi="Arial" w:cs="Arial"/>
          <w:sz w:val="24"/>
          <w:szCs w:val="24"/>
        </w:rPr>
        <w:t>we</w:t>
      </w:r>
      <w:r w:rsidR="007024EE">
        <w:rPr>
          <w:rFonts w:ascii="Arial" w:hAnsi="Arial" w:cs="Arial"/>
          <w:sz w:val="24"/>
          <w:szCs w:val="24"/>
        </w:rPr>
        <w:t xml:space="preserve"> </w:t>
      </w:r>
      <w:r w:rsidR="00A617B7">
        <w:rPr>
          <w:rFonts w:ascii="Arial" w:hAnsi="Arial" w:cs="Arial"/>
          <w:sz w:val="24"/>
          <w:szCs w:val="24"/>
        </w:rPr>
        <w:t>act</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poverty</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hardship</w:t>
      </w:r>
      <w:r w:rsidR="00A617B7">
        <w:rPr>
          <w:rFonts w:ascii="Arial" w:hAnsi="Arial" w:cs="Arial"/>
          <w:sz w:val="24"/>
          <w:szCs w:val="24"/>
        </w:rPr>
        <w:t>.</w:t>
      </w:r>
    </w:p>
    <w:p w14:paraId="118F506C" w14:textId="218F9EE6" w:rsidR="007F6733" w:rsidRDefault="007F6733" w:rsidP="007F6733">
      <w:pPr>
        <w:spacing w:line="360" w:lineRule="auto"/>
        <w:jc w:val="both"/>
        <w:rPr>
          <w:rFonts w:ascii="Arial" w:hAnsi="Arial" w:cs="Arial"/>
          <w:sz w:val="24"/>
          <w:szCs w:val="24"/>
        </w:rPr>
      </w:pP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political</w:t>
      </w:r>
      <w:r w:rsidR="007024EE">
        <w:rPr>
          <w:rFonts w:ascii="Arial" w:hAnsi="Arial" w:cs="Arial"/>
          <w:sz w:val="24"/>
          <w:szCs w:val="24"/>
        </w:rPr>
        <w:t xml:space="preserve"> </w:t>
      </w:r>
      <w:r>
        <w:rPr>
          <w:rFonts w:ascii="Arial" w:hAnsi="Arial" w:cs="Arial"/>
          <w:sz w:val="24"/>
          <w:szCs w:val="24"/>
        </w:rPr>
        <w:t>context</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which</w:t>
      </w:r>
      <w:r w:rsidR="007024EE">
        <w:rPr>
          <w:rFonts w:ascii="Arial" w:hAnsi="Arial" w:cs="Arial"/>
          <w:sz w:val="24"/>
          <w:szCs w:val="24"/>
        </w:rPr>
        <w:t xml:space="preserve"> </w:t>
      </w:r>
      <w:r>
        <w:rPr>
          <w:rFonts w:ascii="Arial" w:hAnsi="Arial" w:cs="Arial"/>
          <w:sz w:val="24"/>
          <w:szCs w:val="24"/>
        </w:rPr>
        <w:t>this</w:t>
      </w:r>
      <w:r w:rsidR="007024EE">
        <w:rPr>
          <w:rFonts w:ascii="Arial" w:hAnsi="Arial" w:cs="Arial"/>
          <w:sz w:val="24"/>
          <w:szCs w:val="24"/>
        </w:rPr>
        <w:t xml:space="preserve"> </w:t>
      </w:r>
      <w:r>
        <w:rPr>
          <w:rFonts w:ascii="Arial" w:hAnsi="Arial" w:cs="Arial"/>
          <w:sz w:val="24"/>
          <w:szCs w:val="24"/>
        </w:rPr>
        <w:t>work</w:t>
      </w:r>
      <w:r w:rsidR="007024EE">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taking</w:t>
      </w:r>
      <w:r w:rsidR="007024EE">
        <w:rPr>
          <w:rFonts w:ascii="Arial" w:hAnsi="Arial" w:cs="Arial"/>
          <w:sz w:val="24"/>
          <w:szCs w:val="24"/>
        </w:rPr>
        <w:t xml:space="preserve"> </w:t>
      </w:r>
      <w:r>
        <w:rPr>
          <w:rFonts w:ascii="Arial" w:hAnsi="Arial" w:cs="Arial"/>
          <w:sz w:val="24"/>
          <w:szCs w:val="24"/>
        </w:rPr>
        <w:t>place</w:t>
      </w:r>
      <w:r w:rsidR="007024EE">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challenging</w:t>
      </w:r>
      <w:r w:rsidR="007024EE">
        <w:rPr>
          <w:rFonts w:ascii="Arial" w:hAnsi="Arial" w:cs="Arial"/>
          <w:sz w:val="24"/>
          <w:szCs w:val="24"/>
        </w:rPr>
        <w:t xml:space="preserve"> </w:t>
      </w:r>
      <w:r>
        <w:rPr>
          <w:rFonts w:ascii="Arial" w:hAnsi="Arial" w:cs="Arial"/>
          <w:sz w:val="24"/>
          <w:szCs w:val="24"/>
        </w:rPr>
        <w:t>(Pringle</w:t>
      </w:r>
      <w:r w:rsidR="007024EE">
        <w:rPr>
          <w:rFonts w:ascii="Arial" w:hAnsi="Arial" w:cs="Arial"/>
          <w:sz w:val="24"/>
          <w:szCs w:val="24"/>
        </w:rPr>
        <w:t xml:space="preserve"> </w:t>
      </w:r>
      <w:r w:rsidR="006D5DA9">
        <w:rPr>
          <w:rFonts w:ascii="Arial" w:hAnsi="Arial" w:cs="Arial"/>
          <w:sz w:val="24"/>
          <w:szCs w:val="24"/>
        </w:rPr>
        <w:t>et al.</w:t>
      </w:r>
      <w:r>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2022).</w:t>
      </w:r>
      <w:r w:rsidR="007024EE">
        <w:rPr>
          <w:rFonts w:ascii="Arial" w:hAnsi="Arial" w:cs="Arial"/>
          <w:sz w:val="24"/>
          <w:szCs w:val="24"/>
        </w:rPr>
        <w:t xml:space="preserve"> </w:t>
      </w:r>
      <w:r>
        <w:rPr>
          <w:rFonts w:ascii="Arial" w:hAnsi="Arial" w:cs="Arial"/>
          <w:sz w:val="24"/>
          <w:szCs w:val="24"/>
        </w:rPr>
        <w:t>With</w:t>
      </w:r>
      <w:r w:rsidR="007024EE">
        <w:rPr>
          <w:rFonts w:ascii="Arial" w:hAnsi="Arial" w:cs="Arial"/>
          <w:sz w:val="24"/>
          <w:szCs w:val="24"/>
        </w:rPr>
        <w:t xml:space="preserve"> </w:t>
      </w:r>
      <w:r>
        <w:rPr>
          <w:rFonts w:ascii="Arial" w:hAnsi="Arial" w:cs="Arial"/>
          <w:sz w:val="24"/>
          <w:szCs w:val="24"/>
        </w:rPr>
        <w:t>government</w:t>
      </w:r>
      <w:r w:rsidR="007024EE">
        <w:rPr>
          <w:rFonts w:ascii="Arial" w:hAnsi="Arial" w:cs="Arial"/>
          <w:sz w:val="24"/>
          <w:szCs w:val="24"/>
        </w:rPr>
        <w:t xml:space="preserve"> </w:t>
      </w:r>
      <w:r>
        <w:rPr>
          <w:rFonts w:ascii="Arial" w:hAnsi="Arial" w:cs="Arial"/>
          <w:sz w:val="24"/>
          <w:szCs w:val="24"/>
        </w:rPr>
        <w:t>statements</w:t>
      </w:r>
      <w:r w:rsidR="007024EE">
        <w:rPr>
          <w:rFonts w:ascii="Arial" w:hAnsi="Arial" w:cs="Arial"/>
          <w:sz w:val="24"/>
          <w:szCs w:val="24"/>
        </w:rPr>
        <w:t xml:space="preserve"> </w:t>
      </w:r>
      <w:r>
        <w:rPr>
          <w:rFonts w:ascii="Arial" w:hAnsi="Arial" w:cs="Arial"/>
          <w:sz w:val="24"/>
          <w:szCs w:val="24"/>
        </w:rPr>
        <w:t>regarding</w:t>
      </w:r>
      <w:r w:rsidR="007024EE">
        <w:rPr>
          <w:rFonts w:ascii="Arial" w:hAnsi="Arial" w:cs="Arial"/>
          <w:sz w:val="24"/>
          <w:szCs w:val="24"/>
        </w:rPr>
        <w:t xml:space="preserve"> </w:t>
      </w:r>
      <w:r>
        <w:rPr>
          <w:rFonts w:ascii="Arial" w:hAnsi="Arial" w:cs="Arial"/>
          <w:sz w:val="24"/>
          <w:szCs w:val="24"/>
        </w:rPr>
        <w:t>reduced</w:t>
      </w:r>
      <w:r w:rsidR="007024EE">
        <w:rPr>
          <w:rFonts w:ascii="Arial" w:hAnsi="Arial" w:cs="Arial"/>
          <w:sz w:val="24"/>
          <w:szCs w:val="24"/>
        </w:rPr>
        <w:t xml:space="preserve"> </w:t>
      </w:r>
      <w:r>
        <w:rPr>
          <w:rFonts w:ascii="Arial" w:hAnsi="Arial" w:cs="Arial"/>
          <w:sz w:val="24"/>
          <w:szCs w:val="24"/>
        </w:rPr>
        <w:t>funding</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University</w:t>
      </w:r>
      <w:r w:rsidR="007024EE">
        <w:rPr>
          <w:rFonts w:ascii="Arial" w:hAnsi="Arial" w:cs="Arial"/>
          <w:sz w:val="24"/>
          <w:szCs w:val="24"/>
        </w:rPr>
        <w:t xml:space="preserve"> </w:t>
      </w:r>
      <w:r>
        <w:rPr>
          <w:rFonts w:ascii="Arial" w:hAnsi="Arial" w:cs="Arial"/>
          <w:sz w:val="24"/>
          <w:szCs w:val="24"/>
        </w:rPr>
        <w:t>sector</w:t>
      </w:r>
      <w:r w:rsidR="00B920D9">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post-1992</w:t>
      </w:r>
      <w:r w:rsidR="007024EE">
        <w:rPr>
          <w:rFonts w:ascii="Arial" w:hAnsi="Arial" w:cs="Arial"/>
          <w:sz w:val="24"/>
          <w:szCs w:val="24"/>
        </w:rPr>
        <w:t xml:space="preserve"> </w:t>
      </w:r>
      <w:r>
        <w:rPr>
          <w:rFonts w:ascii="Arial" w:hAnsi="Arial" w:cs="Arial"/>
          <w:sz w:val="24"/>
          <w:szCs w:val="24"/>
        </w:rPr>
        <w:t>University</w:t>
      </w:r>
      <w:r w:rsidR="007024EE">
        <w:rPr>
          <w:rFonts w:ascii="Arial" w:hAnsi="Arial" w:cs="Arial"/>
          <w:sz w:val="24"/>
          <w:szCs w:val="24"/>
        </w:rPr>
        <w:t xml:space="preserve"> </w:t>
      </w:r>
      <w:r>
        <w:rPr>
          <w:rFonts w:ascii="Arial" w:hAnsi="Arial" w:cs="Arial"/>
          <w:sz w:val="24"/>
          <w:szCs w:val="24"/>
        </w:rPr>
        <w:t>sector</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summer</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2022</w:t>
      </w:r>
      <w:r w:rsidR="007024EE">
        <w:rPr>
          <w:rFonts w:ascii="Arial" w:hAnsi="Arial" w:cs="Arial"/>
          <w:sz w:val="24"/>
          <w:szCs w:val="24"/>
        </w:rPr>
        <w:t xml:space="preserve"> </w:t>
      </w:r>
      <w:r>
        <w:rPr>
          <w:rFonts w:ascii="Arial" w:hAnsi="Arial" w:cs="Arial"/>
          <w:sz w:val="24"/>
          <w:szCs w:val="24"/>
        </w:rPr>
        <w:t>more</w:t>
      </w:r>
      <w:r w:rsidR="007024EE">
        <w:rPr>
          <w:rFonts w:ascii="Arial" w:hAnsi="Arial" w:cs="Arial"/>
          <w:sz w:val="24"/>
          <w:szCs w:val="24"/>
        </w:rPr>
        <w:t xml:space="preserve"> </w:t>
      </w:r>
      <w:r w:rsidR="00B920D9">
        <w:rPr>
          <w:rFonts w:ascii="Arial" w:hAnsi="Arial" w:cs="Arial"/>
          <w:sz w:val="24"/>
          <w:szCs w:val="24"/>
        </w:rPr>
        <w:t>specifically</w:t>
      </w:r>
      <w:r w:rsidR="007024EE">
        <w:rPr>
          <w:rFonts w:ascii="Arial" w:hAnsi="Arial" w:cs="Arial"/>
          <w:sz w:val="24"/>
          <w:szCs w:val="24"/>
        </w:rPr>
        <w:t xml:space="preserve"> </w:t>
      </w:r>
      <w:r>
        <w:rPr>
          <w:rFonts w:ascii="Arial" w:hAnsi="Arial" w:cs="Arial"/>
          <w:sz w:val="24"/>
          <w:szCs w:val="24"/>
        </w:rPr>
        <w:t>(Pringle</w:t>
      </w:r>
      <w:r w:rsidR="007024EE">
        <w:rPr>
          <w:rFonts w:ascii="Arial" w:hAnsi="Arial" w:cs="Arial"/>
          <w:sz w:val="24"/>
          <w:szCs w:val="24"/>
        </w:rPr>
        <w:t xml:space="preserve"> </w:t>
      </w:r>
      <w:r w:rsidR="006D5DA9">
        <w:rPr>
          <w:rFonts w:ascii="Arial" w:hAnsi="Arial" w:cs="Arial"/>
          <w:sz w:val="24"/>
          <w:szCs w:val="24"/>
        </w:rPr>
        <w:t>et al.</w:t>
      </w:r>
      <w:r>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2022)</w:t>
      </w:r>
      <w:r w:rsidR="00B920D9">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difficult</w:t>
      </w:r>
      <w:r w:rsidR="007024EE">
        <w:rPr>
          <w:rFonts w:ascii="Arial" w:hAnsi="Arial" w:cs="Arial"/>
          <w:sz w:val="24"/>
          <w:szCs w:val="24"/>
        </w:rPr>
        <w:t xml:space="preserve"> </w:t>
      </w:r>
      <w:r>
        <w:rPr>
          <w:rFonts w:ascii="Arial" w:hAnsi="Arial" w:cs="Arial"/>
          <w:sz w:val="24"/>
          <w:szCs w:val="24"/>
        </w:rPr>
        <w:t>decisions</w:t>
      </w:r>
      <w:r w:rsidR="007024EE">
        <w:rPr>
          <w:rFonts w:ascii="Arial" w:hAnsi="Arial" w:cs="Arial"/>
          <w:sz w:val="24"/>
          <w:szCs w:val="24"/>
        </w:rPr>
        <w:t xml:space="preserve"> </w:t>
      </w:r>
      <w:r>
        <w:rPr>
          <w:rFonts w:ascii="Arial" w:hAnsi="Arial" w:cs="Arial"/>
          <w:sz w:val="24"/>
          <w:szCs w:val="24"/>
        </w:rPr>
        <w:t>were</w:t>
      </w:r>
      <w:r w:rsidR="007024EE">
        <w:rPr>
          <w:rFonts w:ascii="Arial" w:hAnsi="Arial" w:cs="Arial"/>
          <w:sz w:val="24"/>
          <w:szCs w:val="24"/>
        </w:rPr>
        <w:t xml:space="preserve"> </w:t>
      </w:r>
      <w:r>
        <w:rPr>
          <w:rFonts w:ascii="Arial" w:hAnsi="Arial" w:cs="Arial"/>
          <w:sz w:val="24"/>
          <w:szCs w:val="24"/>
        </w:rPr>
        <w:t>made</w:t>
      </w:r>
      <w:r w:rsidR="007024EE">
        <w:rPr>
          <w:rFonts w:ascii="Arial" w:hAnsi="Arial" w:cs="Arial"/>
          <w:sz w:val="24"/>
          <w:szCs w:val="24"/>
        </w:rPr>
        <w:t xml:space="preserve"> </w:t>
      </w:r>
      <w:r>
        <w:rPr>
          <w:rFonts w:ascii="Arial" w:hAnsi="Arial" w:cs="Arial"/>
          <w:sz w:val="24"/>
          <w:szCs w:val="24"/>
        </w:rPr>
        <w:t>by</w:t>
      </w:r>
      <w:r w:rsidR="007024EE">
        <w:rPr>
          <w:rFonts w:ascii="Arial" w:hAnsi="Arial" w:cs="Arial"/>
          <w:sz w:val="24"/>
          <w:szCs w:val="24"/>
        </w:rPr>
        <w:t xml:space="preserve"> </w:t>
      </w:r>
      <w:r>
        <w:rPr>
          <w:rFonts w:ascii="Arial" w:hAnsi="Arial" w:cs="Arial"/>
          <w:sz w:val="24"/>
          <w:szCs w:val="24"/>
        </w:rPr>
        <w:t>Staffordshire</w:t>
      </w:r>
      <w:r w:rsidR="007024EE">
        <w:rPr>
          <w:rFonts w:ascii="Arial" w:hAnsi="Arial" w:cs="Arial"/>
          <w:sz w:val="24"/>
          <w:szCs w:val="24"/>
        </w:rPr>
        <w:t xml:space="preserve"> </w:t>
      </w:r>
      <w:r>
        <w:rPr>
          <w:rFonts w:ascii="Arial" w:hAnsi="Arial" w:cs="Arial"/>
          <w:sz w:val="24"/>
          <w:szCs w:val="24"/>
        </w:rPr>
        <w:t>University,</w:t>
      </w:r>
      <w:r w:rsidR="007024EE">
        <w:rPr>
          <w:rFonts w:ascii="Arial" w:hAnsi="Arial" w:cs="Arial"/>
          <w:sz w:val="24"/>
          <w:szCs w:val="24"/>
        </w:rPr>
        <w:t xml:space="preserve"> </w:t>
      </w:r>
      <w:r>
        <w:rPr>
          <w:rFonts w:ascii="Arial" w:hAnsi="Arial" w:cs="Arial"/>
          <w:sz w:val="24"/>
          <w:szCs w:val="24"/>
        </w:rPr>
        <w:t>linked</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student</w:t>
      </w:r>
      <w:r w:rsidR="007024EE">
        <w:rPr>
          <w:rFonts w:ascii="Arial" w:hAnsi="Arial" w:cs="Arial"/>
          <w:sz w:val="24"/>
          <w:szCs w:val="24"/>
        </w:rPr>
        <w:t xml:space="preserve"> </w:t>
      </w:r>
      <w:r>
        <w:rPr>
          <w:rFonts w:ascii="Arial" w:hAnsi="Arial" w:cs="Arial"/>
          <w:sz w:val="24"/>
          <w:szCs w:val="24"/>
        </w:rPr>
        <w:t>recruitment</w:t>
      </w:r>
      <w:r w:rsidR="007024EE">
        <w:rPr>
          <w:rFonts w:ascii="Arial" w:hAnsi="Arial" w:cs="Arial"/>
          <w:sz w:val="24"/>
          <w:szCs w:val="24"/>
        </w:rPr>
        <w:t xml:space="preserve"> </w:t>
      </w:r>
      <w:r>
        <w:rPr>
          <w:rFonts w:ascii="Arial" w:hAnsi="Arial" w:cs="Arial"/>
          <w:sz w:val="24"/>
          <w:szCs w:val="24"/>
        </w:rPr>
        <w:t>numbers.</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sidRPr="00962945">
        <w:rPr>
          <w:rFonts w:ascii="Arial" w:hAnsi="Arial" w:cs="Arial"/>
          <w:sz w:val="24"/>
          <w:szCs w:val="24"/>
        </w:rPr>
        <w:t>summer</w:t>
      </w:r>
      <w:r w:rsidR="007024EE" w:rsidRPr="00962945">
        <w:rPr>
          <w:rFonts w:ascii="Arial" w:hAnsi="Arial" w:cs="Arial"/>
          <w:sz w:val="24"/>
          <w:szCs w:val="24"/>
        </w:rPr>
        <w:t xml:space="preserve"> </w:t>
      </w:r>
      <w:r w:rsidRPr="00962945">
        <w:rPr>
          <w:rFonts w:ascii="Arial" w:hAnsi="Arial" w:cs="Arial"/>
          <w:sz w:val="24"/>
          <w:szCs w:val="24"/>
        </w:rPr>
        <w:t>of</w:t>
      </w:r>
      <w:r w:rsidR="007024EE" w:rsidRPr="00962945">
        <w:rPr>
          <w:rFonts w:ascii="Arial" w:hAnsi="Arial" w:cs="Arial"/>
          <w:sz w:val="24"/>
          <w:szCs w:val="24"/>
        </w:rPr>
        <w:t xml:space="preserve"> </w:t>
      </w:r>
      <w:r w:rsidRPr="00962945">
        <w:rPr>
          <w:rFonts w:ascii="Arial" w:hAnsi="Arial" w:cs="Arial"/>
          <w:sz w:val="24"/>
          <w:szCs w:val="24"/>
        </w:rPr>
        <w:t>2022</w:t>
      </w:r>
      <w:r w:rsidR="00392766">
        <w:rPr>
          <w:rFonts w:ascii="Arial" w:hAnsi="Arial" w:cs="Arial"/>
          <w:sz w:val="24"/>
          <w:szCs w:val="24"/>
        </w:rPr>
        <w:t>,</w:t>
      </w:r>
      <w:r w:rsidR="007024EE" w:rsidRPr="00962945">
        <w:rPr>
          <w:rFonts w:ascii="Arial" w:hAnsi="Arial" w:cs="Arial"/>
          <w:sz w:val="24"/>
          <w:szCs w:val="24"/>
        </w:rPr>
        <w:t xml:space="preserve"> </w:t>
      </w:r>
      <w:r w:rsidRPr="00962945">
        <w:rPr>
          <w:rFonts w:ascii="Arial" w:hAnsi="Arial" w:cs="Arial"/>
          <w:sz w:val="24"/>
          <w:szCs w:val="24"/>
        </w:rPr>
        <w:t>the</w:t>
      </w:r>
      <w:r w:rsidR="007024EE" w:rsidRPr="00962945">
        <w:rPr>
          <w:rFonts w:ascii="Arial" w:hAnsi="Arial" w:cs="Arial"/>
          <w:sz w:val="24"/>
          <w:szCs w:val="24"/>
        </w:rPr>
        <w:t xml:space="preserve"> </w:t>
      </w:r>
      <w:r w:rsidRPr="00962945">
        <w:rPr>
          <w:rFonts w:ascii="Arial" w:hAnsi="Arial" w:cs="Arial"/>
          <w:sz w:val="24"/>
          <w:szCs w:val="24"/>
        </w:rPr>
        <w:t>University</w:t>
      </w:r>
      <w:r w:rsidR="007024EE" w:rsidRPr="00962945">
        <w:rPr>
          <w:rFonts w:ascii="Arial" w:hAnsi="Arial" w:cs="Arial"/>
          <w:sz w:val="24"/>
          <w:szCs w:val="24"/>
        </w:rPr>
        <w:t xml:space="preserve"> </w:t>
      </w:r>
      <w:r w:rsidRPr="00962945">
        <w:rPr>
          <w:rFonts w:ascii="Arial" w:hAnsi="Arial" w:cs="Arial"/>
          <w:sz w:val="24"/>
          <w:szCs w:val="24"/>
        </w:rPr>
        <w:t>informed</w:t>
      </w:r>
      <w:r w:rsidR="007024EE" w:rsidRPr="00962945">
        <w:rPr>
          <w:rFonts w:ascii="Arial" w:hAnsi="Arial" w:cs="Arial"/>
          <w:sz w:val="24"/>
          <w:szCs w:val="24"/>
        </w:rPr>
        <w:t xml:space="preserve"> </w:t>
      </w:r>
      <w:r w:rsidRPr="00962945">
        <w:rPr>
          <w:rFonts w:ascii="Arial" w:hAnsi="Arial" w:cs="Arial"/>
          <w:sz w:val="24"/>
          <w:szCs w:val="24"/>
        </w:rPr>
        <w:t>staff</w:t>
      </w:r>
      <w:r w:rsidR="007024EE" w:rsidRPr="00962945">
        <w:rPr>
          <w:rFonts w:ascii="Arial" w:hAnsi="Arial" w:cs="Arial"/>
          <w:sz w:val="24"/>
          <w:szCs w:val="24"/>
        </w:rPr>
        <w:t xml:space="preserve"> </w:t>
      </w:r>
      <w:r w:rsidRPr="00962945">
        <w:rPr>
          <w:rFonts w:ascii="Arial" w:hAnsi="Arial" w:cs="Arial"/>
          <w:sz w:val="24"/>
          <w:szCs w:val="24"/>
        </w:rPr>
        <w:t>teaching</w:t>
      </w:r>
      <w:r w:rsidR="007024EE" w:rsidRPr="00962945">
        <w:rPr>
          <w:rFonts w:ascii="Arial" w:hAnsi="Arial" w:cs="Arial"/>
          <w:sz w:val="24"/>
          <w:szCs w:val="24"/>
        </w:rPr>
        <w:t xml:space="preserve"> </w:t>
      </w:r>
      <w:r w:rsidRPr="00962945">
        <w:rPr>
          <w:rFonts w:ascii="Arial" w:hAnsi="Arial" w:cs="Arial"/>
          <w:sz w:val="24"/>
          <w:szCs w:val="24"/>
        </w:rPr>
        <w:t>on</w:t>
      </w:r>
      <w:r w:rsidR="007024EE" w:rsidRPr="00962945">
        <w:rPr>
          <w:rFonts w:ascii="Arial" w:hAnsi="Arial" w:cs="Arial"/>
          <w:sz w:val="24"/>
          <w:szCs w:val="24"/>
        </w:rPr>
        <w:t xml:space="preserve"> </w:t>
      </w:r>
      <w:r w:rsidRPr="00962945">
        <w:rPr>
          <w:rFonts w:ascii="Arial" w:hAnsi="Arial" w:cs="Arial"/>
          <w:sz w:val="24"/>
          <w:szCs w:val="24"/>
        </w:rPr>
        <w:t>the</w:t>
      </w:r>
      <w:r w:rsidR="007024EE" w:rsidRPr="00962945">
        <w:rPr>
          <w:rFonts w:ascii="Arial" w:hAnsi="Arial" w:cs="Arial"/>
          <w:sz w:val="24"/>
          <w:szCs w:val="24"/>
        </w:rPr>
        <w:t xml:space="preserve"> </w:t>
      </w:r>
      <w:r w:rsidRPr="00962945">
        <w:rPr>
          <w:rFonts w:ascii="Arial" w:hAnsi="Arial" w:cs="Arial"/>
          <w:sz w:val="24"/>
          <w:szCs w:val="24"/>
        </w:rPr>
        <w:t>Action</w:t>
      </w:r>
      <w:r w:rsidR="007024EE" w:rsidRPr="00962945">
        <w:rPr>
          <w:rFonts w:ascii="Arial" w:hAnsi="Arial" w:cs="Arial"/>
          <w:sz w:val="24"/>
          <w:szCs w:val="24"/>
        </w:rPr>
        <w:t xml:space="preserve"> </w:t>
      </w:r>
      <w:r w:rsidRPr="00962945">
        <w:rPr>
          <w:rFonts w:ascii="Arial" w:hAnsi="Arial" w:cs="Arial"/>
          <w:sz w:val="24"/>
          <w:szCs w:val="24"/>
        </w:rPr>
        <w:t>on</w:t>
      </w:r>
      <w:r w:rsidR="007024EE" w:rsidRPr="00962945">
        <w:rPr>
          <w:rFonts w:ascii="Arial" w:hAnsi="Arial" w:cs="Arial"/>
          <w:sz w:val="24"/>
          <w:szCs w:val="24"/>
        </w:rPr>
        <w:t xml:space="preserve"> </w:t>
      </w:r>
      <w:r w:rsidRPr="00962945">
        <w:rPr>
          <w:rFonts w:ascii="Arial" w:hAnsi="Arial" w:cs="Arial"/>
          <w:sz w:val="24"/>
          <w:szCs w:val="24"/>
        </w:rPr>
        <w:t>Poverty</w:t>
      </w:r>
      <w:r w:rsidR="007024EE" w:rsidRPr="00962945">
        <w:rPr>
          <w:rFonts w:ascii="Arial" w:hAnsi="Arial" w:cs="Arial"/>
          <w:sz w:val="24"/>
          <w:szCs w:val="24"/>
        </w:rPr>
        <w:t xml:space="preserve"> </w:t>
      </w:r>
      <w:r w:rsidRPr="00962945">
        <w:rPr>
          <w:rFonts w:ascii="Arial" w:hAnsi="Arial" w:cs="Arial"/>
          <w:sz w:val="24"/>
          <w:szCs w:val="24"/>
        </w:rPr>
        <w:t>and</w:t>
      </w:r>
      <w:r w:rsidR="007024EE" w:rsidRPr="00962945">
        <w:rPr>
          <w:rFonts w:ascii="Arial" w:hAnsi="Arial" w:cs="Arial"/>
          <w:sz w:val="24"/>
          <w:szCs w:val="24"/>
        </w:rPr>
        <w:t xml:space="preserve"> </w:t>
      </w:r>
      <w:r w:rsidRPr="00962945">
        <w:rPr>
          <w:rFonts w:ascii="Arial" w:hAnsi="Arial" w:cs="Arial"/>
          <w:sz w:val="24"/>
          <w:szCs w:val="24"/>
        </w:rPr>
        <w:t>Hardship</w:t>
      </w:r>
      <w:r w:rsidR="007024EE">
        <w:rPr>
          <w:rFonts w:ascii="Arial" w:hAnsi="Arial" w:cs="Arial"/>
          <w:sz w:val="24"/>
          <w:szCs w:val="24"/>
        </w:rPr>
        <w:t xml:space="preserve"> </w:t>
      </w:r>
      <w:r w:rsidR="00B920D9">
        <w:rPr>
          <w:rFonts w:ascii="Arial" w:hAnsi="Arial" w:cs="Arial"/>
          <w:sz w:val="24"/>
          <w:szCs w:val="24"/>
        </w:rPr>
        <w:t xml:space="preserve">Degree that it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not</w:t>
      </w:r>
      <w:r w:rsidR="007024EE">
        <w:rPr>
          <w:rFonts w:ascii="Arial" w:hAnsi="Arial" w:cs="Arial"/>
          <w:sz w:val="24"/>
          <w:szCs w:val="24"/>
        </w:rPr>
        <w:t xml:space="preserve"> </w:t>
      </w:r>
      <w:r>
        <w:rPr>
          <w:rFonts w:ascii="Arial" w:hAnsi="Arial" w:cs="Arial"/>
          <w:sz w:val="24"/>
          <w:szCs w:val="24"/>
        </w:rPr>
        <w:t>going</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recruit</w:t>
      </w:r>
      <w:r w:rsidR="007024EE">
        <w:rPr>
          <w:rFonts w:ascii="Arial" w:hAnsi="Arial" w:cs="Arial"/>
          <w:sz w:val="24"/>
          <w:szCs w:val="24"/>
        </w:rPr>
        <w:t xml:space="preserve"> </w:t>
      </w:r>
      <w:r>
        <w:rPr>
          <w:rFonts w:ascii="Arial" w:hAnsi="Arial" w:cs="Arial"/>
          <w:sz w:val="24"/>
          <w:szCs w:val="24"/>
        </w:rPr>
        <w:t>for</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following</w:t>
      </w:r>
      <w:r w:rsidR="007024EE">
        <w:rPr>
          <w:rFonts w:ascii="Arial" w:hAnsi="Arial" w:cs="Arial"/>
          <w:sz w:val="24"/>
          <w:szCs w:val="24"/>
        </w:rPr>
        <w:t xml:space="preserve"> </w:t>
      </w:r>
      <w:r>
        <w:rPr>
          <w:rFonts w:ascii="Arial" w:hAnsi="Arial" w:cs="Arial"/>
          <w:sz w:val="24"/>
          <w:szCs w:val="24"/>
        </w:rPr>
        <w:t>academic</w:t>
      </w:r>
      <w:r w:rsidR="007024EE">
        <w:rPr>
          <w:rFonts w:ascii="Arial" w:hAnsi="Arial" w:cs="Arial"/>
          <w:sz w:val="24"/>
          <w:szCs w:val="24"/>
        </w:rPr>
        <w:t xml:space="preserve"> </w:t>
      </w:r>
      <w:r>
        <w:rPr>
          <w:rFonts w:ascii="Arial" w:hAnsi="Arial" w:cs="Arial"/>
          <w:sz w:val="24"/>
          <w:szCs w:val="24"/>
        </w:rPr>
        <w:t>year.</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co-creation</w:t>
      </w:r>
      <w:r w:rsidR="000F43B9">
        <w:rPr>
          <w:rFonts w:ascii="Arial" w:hAnsi="Arial" w:cs="Arial"/>
          <w:sz w:val="24"/>
          <w:szCs w:val="24"/>
        </w:rPr>
        <w:t xml:space="preserve"> steering group</w:t>
      </w:r>
      <w:r w:rsidR="007024EE">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come</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an</w:t>
      </w:r>
      <w:r w:rsidR="007024EE">
        <w:rPr>
          <w:rFonts w:ascii="Arial" w:hAnsi="Arial" w:cs="Arial"/>
          <w:sz w:val="24"/>
          <w:szCs w:val="24"/>
        </w:rPr>
        <w:t xml:space="preserve"> </w:t>
      </w:r>
      <w:r>
        <w:rPr>
          <w:rFonts w:ascii="Arial" w:hAnsi="Arial" w:cs="Arial"/>
          <w:sz w:val="24"/>
          <w:szCs w:val="24"/>
        </w:rPr>
        <w:t>end.</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originally</w:t>
      </w:r>
      <w:r w:rsidR="007024EE">
        <w:rPr>
          <w:rFonts w:ascii="Arial" w:hAnsi="Arial" w:cs="Arial"/>
          <w:sz w:val="24"/>
          <w:szCs w:val="24"/>
        </w:rPr>
        <w:t xml:space="preserve"> </w:t>
      </w:r>
      <w:r w:rsidRPr="00B920D9">
        <w:rPr>
          <w:rFonts w:ascii="Arial" w:hAnsi="Arial" w:cs="Arial"/>
          <w:sz w:val="24"/>
          <w:szCs w:val="24"/>
        </w:rPr>
        <w:t>on</w:t>
      </w:r>
      <w:r w:rsidR="007024EE" w:rsidRPr="00B920D9">
        <w:rPr>
          <w:rFonts w:ascii="Arial" w:hAnsi="Arial" w:cs="Arial"/>
          <w:sz w:val="24"/>
          <w:szCs w:val="24"/>
        </w:rPr>
        <w:t xml:space="preserve"> </w:t>
      </w:r>
      <w:r w:rsidRPr="00B920D9">
        <w:rPr>
          <w:rFonts w:ascii="Arial" w:hAnsi="Arial" w:cs="Arial"/>
          <w:sz w:val="24"/>
          <w:szCs w:val="24"/>
        </w:rPr>
        <w:t>the</w:t>
      </w:r>
      <w:r w:rsidR="007024EE" w:rsidRPr="00B920D9">
        <w:rPr>
          <w:rFonts w:ascii="Arial" w:hAnsi="Arial" w:cs="Arial"/>
          <w:sz w:val="24"/>
          <w:szCs w:val="24"/>
        </w:rPr>
        <w:t xml:space="preserve"> </w:t>
      </w:r>
      <w:r w:rsidR="00B920D9">
        <w:rPr>
          <w:rFonts w:ascii="Arial" w:hAnsi="Arial" w:cs="Arial"/>
          <w:sz w:val="24"/>
          <w:szCs w:val="24"/>
        </w:rPr>
        <w:t>Action on Poverty a</w:t>
      </w:r>
      <w:r w:rsidR="00B920D9" w:rsidRPr="00B920D9">
        <w:rPr>
          <w:rFonts w:ascii="Arial" w:hAnsi="Arial" w:cs="Arial"/>
          <w:sz w:val="24"/>
          <w:szCs w:val="24"/>
        </w:rPr>
        <w:t xml:space="preserve">nd Hardship </w:t>
      </w:r>
      <w:r w:rsidRPr="00B920D9">
        <w:rPr>
          <w:rFonts w:ascii="Arial" w:hAnsi="Arial" w:cs="Arial"/>
          <w:sz w:val="24"/>
          <w:szCs w:val="24"/>
        </w:rPr>
        <w:t>course</w:t>
      </w:r>
      <w:r w:rsidR="007024EE">
        <w:rPr>
          <w:rFonts w:ascii="Arial" w:hAnsi="Arial" w:cs="Arial"/>
          <w:sz w:val="24"/>
          <w:szCs w:val="24"/>
        </w:rPr>
        <w:t xml:space="preserve"> </w:t>
      </w:r>
      <w:r>
        <w:rPr>
          <w:rFonts w:ascii="Arial" w:hAnsi="Arial" w:cs="Arial"/>
          <w:sz w:val="24"/>
          <w:szCs w:val="24"/>
        </w:rPr>
        <w:t>transferred</w:t>
      </w:r>
      <w:r w:rsidR="007024EE">
        <w:rPr>
          <w:rFonts w:ascii="Arial" w:hAnsi="Arial" w:cs="Arial"/>
          <w:sz w:val="24"/>
          <w:szCs w:val="24"/>
        </w:rPr>
        <w:t xml:space="preserve"> </w:t>
      </w:r>
      <w:r>
        <w:rPr>
          <w:rFonts w:ascii="Arial" w:hAnsi="Arial" w:cs="Arial"/>
          <w:sz w:val="24"/>
          <w:szCs w:val="24"/>
        </w:rPr>
        <w:t>into</w:t>
      </w:r>
      <w:r w:rsidR="007024EE">
        <w:rPr>
          <w:rFonts w:ascii="Arial" w:hAnsi="Arial" w:cs="Arial"/>
          <w:sz w:val="24"/>
          <w:szCs w:val="24"/>
        </w:rPr>
        <w:t xml:space="preserve"> </w:t>
      </w:r>
      <w:r>
        <w:rPr>
          <w:rFonts w:ascii="Arial" w:hAnsi="Arial" w:cs="Arial"/>
          <w:sz w:val="24"/>
          <w:szCs w:val="24"/>
        </w:rPr>
        <w:t>another</w:t>
      </w:r>
      <w:r w:rsidR="007024EE">
        <w:rPr>
          <w:rFonts w:ascii="Arial" w:hAnsi="Arial" w:cs="Arial"/>
          <w:sz w:val="24"/>
          <w:szCs w:val="24"/>
        </w:rPr>
        <w:t xml:space="preserve"> </w:t>
      </w:r>
      <w:r>
        <w:rPr>
          <w:rFonts w:ascii="Arial" w:hAnsi="Arial" w:cs="Arial"/>
          <w:sz w:val="24"/>
          <w:szCs w:val="24"/>
        </w:rPr>
        <w:t>social</w:t>
      </w:r>
      <w:r w:rsidR="007024EE">
        <w:rPr>
          <w:rFonts w:ascii="Arial" w:hAnsi="Arial" w:cs="Arial"/>
          <w:sz w:val="24"/>
          <w:szCs w:val="24"/>
        </w:rPr>
        <w:t xml:space="preserve"> </w:t>
      </w:r>
      <w:r>
        <w:rPr>
          <w:rFonts w:ascii="Arial" w:hAnsi="Arial" w:cs="Arial"/>
          <w:sz w:val="24"/>
          <w:szCs w:val="24"/>
        </w:rPr>
        <w:t>justice</w:t>
      </w:r>
      <w:r w:rsidR="007024EE">
        <w:rPr>
          <w:rFonts w:ascii="Arial" w:hAnsi="Arial" w:cs="Arial"/>
          <w:sz w:val="24"/>
          <w:szCs w:val="24"/>
        </w:rPr>
        <w:t xml:space="preserve"> </w:t>
      </w:r>
      <w:r>
        <w:rPr>
          <w:rFonts w:ascii="Arial" w:hAnsi="Arial" w:cs="Arial"/>
          <w:sz w:val="24"/>
          <w:szCs w:val="24"/>
        </w:rPr>
        <w:t>focused</w:t>
      </w:r>
      <w:r w:rsidR="007024EE">
        <w:rPr>
          <w:rFonts w:ascii="Arial" w:hAnsi="Arial" w:cs="Arial"/>
          <w:sz w:val="24"/>
          <w:szCs w:val="24"/>
        </w:rPr>
        <w:t xml:space="preserve"> </w:t>
      </w:r>
      <w:r>
        <w:rPr>
          <w:rFonts w:ascii="Arial" w:hAnsi="Arial" w:cs="Arial"/>
          <w:sz w:val="24"/>
          <w:szCs w:val="24"/>
        </w:rPr>
        <w:t>course,</w:t>
      </w:r>
      <w:r w:rsidR="007024EE">
        <w:rPr>
          <w:rFonts w:ascii="Arial" w:hAnsi="Arial" w:cs="Arial"/>
          <w:sz w:val="24"/>
          <w:szCs w:val="24"/>
        </w:rPr>
        <w:t xml:space="preserve"> </w:t>
      </w:r>
      <w:r>
        <w:rPr>
          <w:rFonts w:ascii="Arial" w:hAnsi="Arial" w:cs="Arial"/>
          <w:sz w:val="24"/>
          <w:szCs w:val="24"/>
        </w:rPr>
        <w:t>their</w:t>
      </w:r>
      <w:r w:rsidR="007024EE">
        <w:rPr>
          <w:rFonts w:ascii="Arial" w:hAnsi="Arial" w:cs="Arial"/>
          <w:sz w:val="24"/>
          <w:szCs w:val="24"/>
        </w:rPr>
        <w:t xml:space="preserve"> </w:t>
      </w:r>
      <w:r w:rsidR="00B920D9">
        <w:rPr>
          <w:rFonts w:ascii="Arial" w:hAnsi="Arial" w:cs="Arial"/>
          <w:sz w:val="24"/>
          <w:szCs w:val="24"/>
        </w:rPr>
        <w:t xml:space="preserve">bursaries </w:t>
      </w:r>
      <w:r>
        <w:rPr>
          <w:rFonts w:ascii="Arial" w:hAnsi="Arial" w:cs="Arial"/>
          <w:sz w:val="24"/>
          <w:szCs w:val="24"/>
        </w:rPr>
        <w:t>continued</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anti-poverty</w:t>
      </w:r>
      <w:r w:rsidR="007024EE">
        <w:rPr>
          <w:rFonts w:ascii="Arial" w:hAnsi="Arial" w:cs="Arial"/>
          <w:sz w:val="24"/>
          <w:szCs w:val="24"/>
        </w:rPr>
        <w:t xml:space="preserve"> </w:t>
      </w:r>
      <w:r>
        <w:rPr>
          <w:rFonts w:ascii="Arial" w:hAnsi="Arial" w:cs="Arial"/>
          <w:sz w:val="24"/>
          <w:szCs w:val="24"/>
        </w:rPr>
        <w:t>work</w:t>
      </w:r>
      <w:r w:rsidR="007024EE">
        <w:rPr>
          <w:rFonts w:ascii="Arial" w:hAnsi="Arial" w:cs="Arial"/>
          <w:sz w:val="24"/>
          <w:szCs w:val="24"/>
        </w:rPr>
        <w:t xml:space="preserve"> </w:t>
      </w:r>
      <w:r>
        <w:rPr>
          <w:rFonts w:ascii="Arial" w:hAnsi="Arial" w:cs="Arial"/>
          <w:sz w:val="24"/>
          <w:szCs w:val="24"/>
        </w:rPr>
        <w:t>within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University</w:t>
      </w:r>
      <w:r w:rsidR="007024EE">
        <w:rPr>
          <w:rFonts w:ascii="Arial" w:hAnsi="Arial" w:cs="Arial"/>
          <w:sz w:val="24"/>
          <w:szCs w:val="24"/>
        </w:rPr>
        <w:t xml:space="preserve"> </w:t>
      </w:r>
      <w:r>
        <w:rPr>
          <w:rFonts w:ascii="Arial" w:hAnsi="Arial" w:cs="Arial"/>
          <w:sz w:val="24"/>
          <w:szCs w:val="24"/>
        </w:rPr>
        <w:t>continued</w:t>
      </w:r>
      <w:r w:rsidR="00B920D9">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linked</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Connected</w:t>
      </w:r>
      <w:r w:rsidR="007024EE">
        <w:rPr>
          <w:rFonts w:ascii="Arial" w:hAnsi="Arial" w:cs="Arial"/>
          <w:sz w:val="24"/>
          <w:szCs w:val="24"/>
        </w:rPr>
        <w:t xml:space="preserve"> </w:t>
      </w:r>
      <w:r>
        <w:rPr>
          <w:rFonts w:ascii="Arial" w:hAnsi="Arial" w:cs="Arial"/>
          <w:sz w:val="24"/>
          <w:szCs w:val="24"/>
        </w:rPr>
        <w:t>Communities</w:t>
      </w:r>
      <w:r w:rsidR="007024EE">
        <w:rPr>
          <w:rFonts w:ascii="Arial" w:hAnsi="Arial" w:cs="Arial"/>
          <w:sz w:val="24"/>
          <w:szCs w:val="24"/>
        </w:rPr>
        <w:t xml:space="preserve"> </w:t>
      </w:r>
      <w:r>
        <w:rPr>
          <w:rFonts w:ascii="Arial" w:hAnsi="Arial" w:cs="Arial"/>
          <w:sz w:val="24"/>
          <w:szCs w:val="24"/>
        </w:rPr>
        <w:t>strategy</w:t>
      </w:r>
      <w:r w:rsidR="007024EE">
        <w:rPr>
          <w:rFonts w:ascii="Arial" w:hAnsi="Arial" w:cs="Arial"/>
          <w:sz w:val="24"/>
          <w:szCs w:val="24"/>
        </w:rPr>
        <w:t xml:space="preserve"> </w:t>
      </w:r>
      <w:r>
        <w:rPr>
          <w:rFonts w:ascii="Arial" w:hAnsi="Arial" w:cs="Arial"/>
          <w:sz w:val="24"/>
          <w:szCs w:val="24"/>
        </w:rPr>
        <w:t>(Gratton,</w:t>
      </w:r>
      <w:r w:rsidR="007024EE">
        <w:rPr>
          <w:rFonts w:ascii="Arial" w:hAnsi="Arial" w:cs="Arial"/>
          <w:sz w:val="24"/>
          <w:szCs w:val="24"/>
        </w:rPr>
        <w:t xml:space="preserve"> </w:t>
      </w:r>
      <w:r>
        <w:rPr>
          <w:rFonts w:ascii="Arial" w:hAnsi="Arial" w:cs="Arial"/>
          <w:sz w:val="24"/>
          <w:szCs w:val="24"/>
        </w:rPr>
        <w:t>2020).</w:t>
      </w:r>
    </w:p>
    <w:p w14:paraId="260987C5" w14:textId="5F7460BE" w:rsidR="00C63325" w:rsidRPr="008D7019" w:rsidRDefault="001776BF" w:rsidP="00045415">
      <w:pPr>
        <w:pStyle w:val="Heading2"/>
      </w:pPr>
      <w:r>
        <w:t>4.</w:t>
      </w:r>
      <w:r w:rsidR="007024EE">
        <w:t xml:space="preserve"> </w:t>
      </w:r>
      <w:r w:rsidR="00D236B7">
        <w:t>Methodological</w:t>
      </w:r>
      <w:r w:rsidR="007024EE">
        <w:t xml:space="preserve"> </w:t>
      </w:r>
      <w:r w:rsidR="00D236B7">
        <w:t>Approach;</w:t>
      </w:r>
      <w:r w:rsidR="007024EE">
        <w:t xml:space="preserve"> </w:t>
      </w:r>
      <w:r w:rsidR="00C63325" w:rsidRPr="008D7019">
        <w:t>How</w:t>
      </w:r>
      <w:r w:rsidR="007024EE">
        <w:t xml:space="preserve"> </w:t>
      </w:r>
      <w:r w:rsidR="00C63325" w:rsidRPr="008D7019">
        <w:t>did</w:t>
      </w:r>
      <w:r w:rsidR="007024EE">
        <w:t xml:space="preserve"> </w:t>
      </w:r>
      <w:r w:rsidR="00C63325" w:rsidRPr="008D7019">
        <w:t>the</w:t>
      </w:r>
      <w:r w:rsidR="007024EE">
        <w:t xml:space="preserve"> </w:t>
      </w:r>
      <w:r w:rsidR="00C63325" w:rsidRPr="008D7019">
        <w:t>Steering</w:t>
      </w:r>
      <w:r w:rsidR="007024EE">
        <w:t xml:space="preserve"> </w:t>
      </w:r>
      <w:r w:rsidR="00C63325" w:rsidRPr="008D7019">
        <w:t>Group</w:t>
      </w:r>
      <w:r w:rsidR="007024EE">
        <w:t xml:space="preserve"> </w:t>
      </w:r>
      <w:r w:rsidR="00C63325" w:rsidRPr="008D7019">
        <w:t>and</w:t>
      </w:r>
      <w:r w:rsidR="007024EE">
        <w:t xml:space="preserve"> </w:t>
      </w:r>
      <w:r w:rsidR="00C63325">
        <w:t>Co-Created</w:t>
      </w:r>
      <w:r w:rsidR="007024EE">
        <w:t xml:space="preserve"> </w:t>
      </w:r>
      <w:r w:rsidR="00C63325" w:rsidRPr="008D7019">
        <w:t>Curriculum</w:t>
      </w:r>
      <w:r w:rsidR="007024EE">
        <w:t xml:space="preserve"> </w:t>
      </w:r>
      <w:r w:rsidR="00C63325" w:rsidRPr="008D7019">
        <w:t>Development</w:t>
      </w:r>
      <w:r w:rsidR="007024EE">
        <w:t xml:space="preserve"> </w:t>
      </w:r>
      <w:r w:rsidR="00C63325" w:rsidRPr="008D7019">
        <w:t>Work?</w:t>
      </w:r>
    </w:p>
    <w:p w14:paraId="6FA53FA5" w14:textId="77777777" w:rsidR="001776BF" w:rsidRDefault="001776BF" w:rsidP="0046004F">
      <w:pPr>
        <w:spacing w:line="360" w:lineRule="auto"/>
        <w:jc w:val="both"/>
        <w:rPr>
          <w:rFonts w:ascii="Arial" w:hAnsi="Arial" w:cs="Arial"/>
          <w:sz w:val="24"/>
          <w:szCs w:val="24"/>
        </w:rPr>
      </w:pPr>
    </w:p>
    <w:p w14:paraId="25344349" w14:textId="61E4E840" w:rsidR="005626AF" w:rsidRDefault="00BB6363" w:rsidP="00D236B7">
      <w:pPr>
        <w:spacing w:line="360" w:lineRule="auto"/>
        <w:jc w:val="both"/>
        <w:rPr>
          <w:rFonts w:ascii="Arial" w:hAnsi="Arial" w:cs="Arial"/>
          <w:sz w:val="24"/>
          <w:szCs w:val="24"/>
        </w:rPr>
      </w:pPr>
      <w:r w:rsidRPr="0072482B">
        <w:rPr>
          <w:rStyle w:val="Heading4Char"/>
        </w:rPr>
        <w:t>Methods</w:t>
      </w:r>
      <w:r w:rsidR="007024EE">
        <w:rPr>
          <w:rStyle w:val="Heading4Char"/>
        </w:rPr>
        <w:t xml:space="preserve"> </w:t>
      </w:r>
      <w:r>
        <w:rPr>
          <w:rStyle w:val="Heading4Char"/>
        </w:rPr>
        <w:t>and</w:t>
      </w:r>
      <w:r w:rsidR="007024EE">
        <w:rPr>
          <w:rStyle w:val="Heading4Char"/>
        </w:rPr>
        <w:t xml:space="preserve"> </w:t>
      </w:r>
      <w:r>
        <w:rPr>
          <w:rStyle w:val="Heading4Char"/>
        </w:rPr>
        <w:t>Research</w:t>
      </w:r>
      <w:r w:rsidR="007024EE">
        <w:rPr>
          <w:rStyle w:val="Heading4Char"/>
        </w:rPr>
        <w:t xml:space="preserve"> </w:t>
      </w:r>
      <w:r>
        <w:rPr>
          <w:rStyle w:val="Heading4Char"/>
        </w:rPr>
        <w:t>Ethics</w:t>
      </w:r>
      <w:r w:rsidR="007024EE">
        <w:rPr>
          <w:rStyle w:val="Heading4Char"/>
        </w:rPr>
        <w:t xml:space="preserve"> </w:t>
      </w:r>
      <w:r w:rsidR="00D236B7">
        <w:rPr>
          <w:rFonts w:ascii="Arial" w:hAnsi="Arial" w:cs="Arial"/>
          <w:sz w:val="24"/>
          <w:szCs w:val="24"/>
        </w:rPr>
        <w:t>The</w:t>
      </w:r>
      <w:r w:rsidR="007024EE">
        <w:rPr>
          <w:rFonts w:ascii="Arial" w:hAnsi="Arial" w:cs="Arial"/>
          <w:sz w:val="24"/>
          <w:szCs w:val="24"/>
        </w:rPr>
        <w:t xml:space="preserve"> </w:t>
      </w:r>
      <w:r w:rsidR="00D236B7" w:rsidRPr="007D4431">
        <w:rPr>
          <w:rFonts w:ascii="Arial" w:hAnsi="Arial" w:cs="Arial"/>
          <w:i/>
          <w:iCs/>
          <w:sz w:val="24"/>
          <w:szCs w:val="24"/>
        </w:rPr>
        <w:t>co-creating</w:t>
      </w:r>
      <w:r w:rsidR="007024EE">
        <w:rPr>
          <w:rFonts w:ascii="Arial" w:hAnsi="Arial" w:cs="Arial"/>
          <w:i/>
          <w:iCs/>
          <w:sz w:val="24"/>
          <w:szCs w:val="24"/>
        </w:rPr>
        <w:t xml:space="preserve"> </w:t>
      </w:r>
      <w:r w:rsidR="00D236B7" w:rsidRPr="007D4431">
        <w:rPr>
          <w:rFonts w:ascii="Arial" w:hAnsi="Arial" w:cs="Arial"/>
          <w:i/>
          <w:iCs/>
          <w:sz w:val="24"/>
          <w:szCs w:val="24"/>
        </w:rPr>
        <w:t>ideas</w:t>
      </w:r>
      <w:r w:rsidR="00C60CFA">
        <w:rPr>
          <w:rFonts w:ascii="Arial" w:hAnsi="Arial" w:cs="Arial"/>
          <w:i/>
          <w:iCs/>
          <w:sz w:val="24"/>
          <w:szCs w:val="24"/>
        </w:rPr>
        <w:t>,</w:t>
      </w:r>
      <w:r w:rsidR="007024EE">
        <w:rPr>
          <w:rFonts w:ascii="Arial" w:hAnsi="Arial" w:cs="Arial"/>
          <w:i/>
          <w:iCs/>
          <w:sz w:val="24"/>
          <w:szCs w:val="24"/>
        </w:rPr>
        <w:t xml:space="preserve"> </w:t>
      </w:r>
      <w:r w:rsidR="00D236B7" w:rsidRPr="007D4431">
        <w:rPr>
          <w:rFonts w:ascii="Arial" w:hAnsi="Arial" w:cs="Arial"/>
          <w:i/>
          <w:iCs/>
          <w:sz w:val="24"/>
          <w:szCs w:val="24"/>
        </w:rPr>
        <w:t>leaders</w:t>
      </w:r>
      <w:r w:rsidR="007024EE">
        <w:rPr>
          <w:rFonts w:ascii="Arial" w:hAnsi="Arial" w:cs="Arial"/>
          <w:i/>
          <w:iCs/>
          <w:sz w:val="24"/>
          <w:szCs w:val="24"/>
        </w:rPr>
        <w:t xml:space="preserve"> </w:t>
      </w:r>
      <w:r w:rsidR="00D236B7" w:rsidRPr="007D4431">
        <w:rPr>
          <w:rFonts w:ascii="Arial" w:hAnsi="Arial" w:cs="Arial"/>
          <w:i/>
          <w:iCs/>
          <w:sz w:val="24"/>
          <w:szCs w:val="24"/>
        </w:rPr>
        <w:t>and</w:t>
      </w:r>
      <w:r w:rsidR="007024EE">
        <w:rPr>
          <w:rFonts w:ascii="Arial" w:hAnsi="Arial" w:cs="Arial"/>
          <w:i/>
          <w:iCs/>
          <w:sz w:val="24"/>
          <w:szCs w:val="24"/>
        </w:rPr>
        <w:t xml:space="preserve"> </w:t>
      </w:r>
      <w:r w:rsidR="00D236B7" w:rsidRPr="007D4431">
        <w:rPr>
          <w:rFonts w:ascii="Arial" w:hAnsi="Arial" w:cs="Arial"/>
          <w:i/>
          <w:iCs/>
          <w:sz w:val="24"/>
          <w:szCs w:val="24"/>
        </w:rPr>
        <w:t>learning</w:t>
      </w:r>
      <w:r w:rsidR="007024EE">
        <w:rPr>
          <w:rFonts w:ascii="Arial" w:hAnsi="Arial" w:cs="Arial"/>
          <w:sz w:val="24"/>
          <w:szCs w:val="24"/>
        </w:rPr>
        <w:t xml:space="preserve"> </w:t>
      </w:r>
      <w:r w:rsidR="00D236B7">
        <w:rPr>
          <w:rFonts w:ascii="Arial" w:hAnsi="Arial" w:cs="Arial"/>
          <w:sz w:val="24"/>
          <w:szCs w:val="24"/>
        </w:rPr>
        <w:t>project</w:t>
      </w:r>
      <w:r w:rsidR="007024EE">
        <w:rPr>
          <w:rFonts w:ascii="Arial" w:hAnsi="Arial" w:cs="Arial"/>
          <w:sz w:val="24"/>
          <w:szCs w:val="24"/>
        </w:rPr>
        <w:t xml:space="preserve"> </w:t>
      </w:r>
      <w:r w:rsidR="0027026D">
        <w:rPr>
          <w:rFonts w:ascii="Arial" w:hAnsi="Arial" w:cs="Arial"/>
          <w:sz w:val="24"/>
          <w:szCs w:val="24"/>
        </w:rPr>
        <w:t xml:space="preserve">was led by the author and </w:t>
      </w:r>
      <w:r w:rsidR="00D236B7" w:rsidRPr="00897C2D">
        <w:rPr>
          <w:rFonts w:ascii="Arial" w:hAnsi="Arial" w:cs="Arial"/>
          <w:sz w:val="24"/>
          <w:szCs w:val="24"/>
        </w:rPr>
        <w:t>t</w:t>
      </w:r>
      <w:r w:rsidR="00D236B7">
        <w:rPr>
          <w:rFonts w:ascii="Arial" w:hAnsi="Arial" w:cs="Arial"/>
          <w:sz w:val="24"/>
          <w:szCs w:val="24"/>
        </w:rPr>
        <w:t>ook</w:t>
      </w:r>
      <w:r w:rsidR="007024EE">
        <w:rPr>
          <w:rFonts w:ascii="Arial" w:hAnsi="Arial" w:cs="Arial"/>
          <w:sz w:val="24"/>
          <w:szCs w:val="24"/>
        </w:rPr>
        <w:t xml:space="preserve"> </w:t>
      </w:r>
      <w:r w:rsidR="00D236B7" w:rsidRPr="00897C2D">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participatory</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sidR="00D236B7" w:rsidRPr="00897C2D">
        <w:rPr>
          <w:rFonts w:ascii="Arial" w:hAnsi="Arial" w:cs="Arial"/>
          <w:sz w:val="24"/>
          <w:szCs w:val="24"/>
        </w:rPr>
        <w:t>mixed</w:t>
      </w:r>
      <w:r w:rsidR="007024EE">
        <w:rPr>
          <w:rFonts w:ascii="Arial" w:hAnsi="Arial" w:cs="Arial"/>
          <w:sz w:val="24"/>
          <w:szCs w:val="24"/>
        </w:rPr>
        <w:t xml:space="preserve"> </w:t>
      </w:r>
      <w:r w:rsidR="00D236B7" w:rsidRPr="00897C2D">
        <w:rPr>
          <w:rFonts w:ascii="Arial" w:hAnsi="Arial" w:cs="Arial"/>
          <w:sz w:val="24"/>
          <w:szCs w:val="24"/>
        </w:rPr>
        <w:t>methods</w:t>
      </w:r>
      <w:r w:rsidR="007024EE">
        <w:rPr>
          <w:rFonts w:ascii="Arial" w:hAnsi="Arial" w:cs="Arial"/>
          <w:sz w:val="24"/>
          <w:szCs w:val="24"/>
        </w:rPr>
        <w:t xml:space="preserve"> </w:t>
      </w:r>
      <w:r w:rsidR="00D236B7" w:rsidRPr="00897C2D">
        <w:rPr>
          <w:rFonts w:ascii="Arial" w:hAnsi="Arial" w:cs="Arial"/>
          <w:sz w:val="24"/>
          <w:szCs w:val="24"/>
        </w:rPr>
        <w:t>approach</w:t>
      </w:r>
      <w:r w:rsidR="007024EE">
        <w:rPr>
          <w:rFonts w:ascii="Arial" w:hAnsi="Arial" w:cs="Arial"/>
          <w:sz w:val="24"/>
          <w:szCs w:val="24"/>
        </w:rPr>
        <w:t xml:space="preserve"> </w:t>
      </w:r>
      <w:r w:rsidR="00D236B7" w:rsidRPr="00897C2D">
        <w:rPr>
          <w:rFonts w:ascii="Arial" w:hAnsi="Arial" w:cs="Arial"/>
          <w:sz w:val="24"/>
          <w:szCs w:val="24"/>
        </w:rPr>
        <w:t>to</w:t>
      </w:r>
      <w:r w:rsidR="007024EE">
        <w:rPr>
          <w:rFonts w:ascii="Arial" w:hAnsi="Arial" w:cs="Arial"/>
          <w:sz w:val="24"/>
          <w:szCs w:val="24"/>
        </w:rPr>
        <w:t xml:space="preserve"> </w:t>
      </w:r>
      <w:r w:rsidR="00D236B7" w:rsidRPr="00897C2D">
        <w:rPr>
          <w:rFonts w:ascii="Arial" w:hAnsi="Arial" w:cs="Arial"/>
          <w:sz w:val="24"/>
          <w:szCs w:val="24"/>
        </w:rPr>
        <w:t>its</w:t>
      </w:r>
      <w:r w:rsidR="007024EE">
        <w:rPr>
          <w:rFonts w:ascii="Arial" w:hAnsi="Arial" w:cs="Arial"/>
          <w:sz w:val="24"/>
          <w:szCs w:val="24"/>
        </w:rPr>
        <w:t xml:space="preserve"> </w:t>
      </w:r>
      <w:r w:rsidR="00D236B7" w:rsidRPr="00897C2D">
        <w:rPr>
          <w:rFonts w:ascii="Arial" w:hAnsi="Arial" w:cs="Arial"/>
          <w:sz w:val="24"/>
          <w:szCs w:val="24"/>
        </w:rPr>
        <w:t>methodology</w:t>
      </w:r>
      <w:r w:rsidR="007024EE">
        <w:rPr>
          <w:rFonts w:ascii="Arial" w:hAnsi="Arial" w:cs="Arial"/>
          <w:sz w:val="24"/>
          <w:szCs w:val="24"/>
        </w:rPr>
        <w:t xml:space="preserve"> </w:t>
      </w:r>
      <w:r w:rsidR="00D236B7" w:rsidRPr="00897C2D">
        <w:rPr>
          <w:rFonts w:ascii="Arial" w:hAnsi="Arial" w:cs="Arial"/>
          <w:sz w:val="24"/>
          <w:szCs w:val="24"/>
        </w:rPr>
        <w:t>(Lincoln</w:t>
      </w:r>
      <w:r w:rsidR="007024EE">
        <w:rPr>
          <w:rFonts w:ascii="Arial" w:hAnsi="Arial" w:cs="Arial"/>
          <w:sz w:val="24"/>
          <w:szCs w:val="24"/>
        </w:rPr>
        <w:t xml:space="preserve"> </w:t>
      </w:r>
      <w:r w:rsidR="00D236B7" w:rsidRPr="00897C2D">
        <w:rPr>
          <w:rFonts w:ascii="Arial" w:hAnsi="Arial" w:cs="Arial"/>
          <w:sz w:val="24"/>
          <w:szCs w:val="24"/>
        </w:rPr>
        <w:t>and</w:t>
      </w:r>
      <w:r w:rsidR="007024EE">
        <w:rPr>
          <w:rFonts w:ascii="Arial" w:hAnsi="Arial" w:cs="Arial"/>
          <w:sz w:val="24"/>
          <w:szCs w:val="24"/>
        </w:rPr>
        <w:t xml:space="preserve"> </w:t>
      </w:r>
      <w:r w:rsidR="00D236B7" w:rsidRPr="00897C2D">
        <w:rPr>
          <w:rFonts w:ascii="Arial" w:hAnsi="Arial" w:cs="Arial"/>
          <w:sz w:val="24"/>
          <w:szCs w:val="24"/>
        </w:rPr>
        <w:t>Guba,</w:t>
      </w:r>
      <w:r w:rsidR="007024EE">
        <w:rPr>
          <w:rFonts w:ascii="Arial" w:hAnsi="Arial" w:cs="Arial"/>
          <w:sz w:val="24"/>
          <w:szCs w:val="24"/>
        </w:rPr>
        <w:t xml:space="preserve"> </w:t>
      </w:r>
      <w:r w:rsidR="00D236B7" w:rsidRPr="00897C2D">
        <w:rPr>
          <w:rFonts w:ascii="Arial" w:hAnsi="Arial" w:cs="Arial"/>
          <w:sz w:val="24"/>
          <w:szCs w:val="24"/>
        </w:rPr>
        <w:t>2005).</w:t>
      </w:r>
      <w:r w:rsidR="007024EE">
        <w:rPr>
          <w:rFonts w:ascii="Arial" w:hAnsi="Arial" w:cs="Arial"/>
          <w:sz w:val="24"/>
          <w:szCs w:val="24"/>
        </w:rPr>
        <w:t xml:space="preserve"> </w:t>
      </w:r>
      <w:r>
        <w:rPr>
          <w:rFonts w:ascii="Arial" w:hAnsi="Arial" w:cs="Arial"/>
          <w:sz w:val="24"/>
          <w:szCs w:val="24"/>
        </w:rPr>
        <w:t>Ethical</w:t>
      </w:r>
      <w:r w:rsidR="007024EE">
        <w:rPr>
          <w:rFonts w:ascii="Arial" w:hAnsi="Arial" w:cs="Arial"/>
          <w:sz w:val="24"/>
          <w:szCs w:val="24"/>
        </w:rPr>
        <w:t xml:space="preserve"> </w:t>
      </w:r>
      <w:r w:rsidR="00C60CFA">
        <w:rPr>
          <w:rFonts w:ascii="Arial" w:hAnsi="Arial" w:cs="Arial"/>
          <w:sz w:val="24"/>
          <w:szCs w:val="24"/>
        </w:rPr>
        <w:t>a</w:t>
      </w:r>
      <w:r>
        <w:rPr>
          <w:rFonts w:ascii="Arial" w:hAnsi="Arial" w:cs="Arial"/>
          <w:sz w:val="24"/>
          <w:szCs w:val="24"/>
        </w:rPr>
        <w:t>pproval</w:t>
      </w:r>
      <w:r w:rsidR="007024EE">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sought</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received</w:t>
      </w:r>
      <w:r w:rsidR="007024EE">
        <w:rPr>
          <w:rFonts w:ascii="Arial" w:hAnsi="Arial" w:cs="Arial"/>
          <w:sz w:val="24"/>
          <w:szCs w:val="24"/>
        </w:rPr>
        <w:t xml:space="preserve"> </w:t>
      </w:r>
      <w:r w:rsidR="00C60CFA">
        <w:rPr>
          <w:rFonts w:ascii="Arial" w:hAnsi="Arial" w:cs="Arial"/>
          <w:sz w:val="24"/>
          <w:szCs w:val="24"/>
        </w:rPr>
        <w:t xml:space="preserve">from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University</w:t>
      </w:r>
      <w:r w:rsidR="007024EE">
        <w:rPr>
          <w:rFonts w:ascii="Arial" w:hAnsi="Arial" w:cs="Arial"/>
          <w:sz w:val="24"/>
          <w:szCs w:val="24"/>
        </w:rPr>
        <w:t xml:space="preserve"> </w:t>
      </w:r>
      <w:r>
        <w:rPr>
          <w:rFonts w:ascii="Arial" w:hAnsi="Arial" w:cs="Arial"/>
          <w:sz w:val="24"/>
          <w:szCs w:val="24"/>
        </w:rPr>
        <w:t>Ethics</w:t>
      </w:r>
      <w:r w:rsidR="007024EE">
        <w:rPr>
          <w:rFonts w:ascii="Arial" w:hAnsi="Arial" w:cs="Arial"/>
          <w:sz w:val="24"/>
          <w:szCs w:val="24"/>
        </w:rPr>
        <w:t xml:space="preserve"> </w:t>
      </w:r>
      <w:r>
        <w:rPr>
          <w:rFonts w:ascii="Arial" w:hAnsi="Arial" w:cs="Arial"/>
          <w:sz w:val="24"/>
          <w:szCs w:val="24"/>
        </w:rPr>
        <w:t>Committee</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project</w:t>
      </w:r>
      <w:r w:rsidR="007024EE">
        <w:rPr>
          <w:rFonts w:ascii="Arial" w:hAnsi="Arial" w:cs="Arial"/>
          <w:sz w:val="24"/>
          <w:szCs w:val="24"/>
        </w:rPr>
        <w:t xml:space="preserve"> </w:t>
      </w:r>
      <w:r>
        <w:rPr>
          <w:rFonts w:ascii="Arial" w:hAnsi="Arial" w:cs="Arial"/>
          <w:sz w:val="24"/>
          <w:szCs w:val="24"/>
        </w:rPr>
        <w:t>worked</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British</w:t>
      </w:r>
      <w:r w:rsidR="007024EE">
        <w:rPr>
          <w:rFonts w:ascii="Arial" w:hAnsi="Arial" w:cs="Arial"/>
          <w:sz w:val="24"/>
          <w:szCs w:val="24"/>
        </w:rPr>
        <w:t xml:space="preserve"> </w:t>
      </w:r>
      <w:r>
        <w:rPr>
          <w:rFonts w:ascii="Arial" w:hAnsi="Arial" w:cs="Arial"/>
          <w:sz w:val="24"/>
          <w:szCs w:val="24"/>
        </w:rPr>
        <w:t>Sociological</w:t>
      </w:r>
      <w:r w:rsidR="007024EE">
        <w:rPr>
          <w:rFonts w:ascii="Arial" w:hAnsi="Arial" w:cs="Arial"/>
          <w:sz w:val="24"/>
          <w:szCs w:val="24"/>
        </w:rPr>
        <w:t xml:space="preserve"> </w:t>
      </w:r>
      <w:r>
        <w:rPr>
          <w:rFonts w:ascii="Arial" w:hAnsi="Arial" w:cs="Arial"/>
          <w:sz w:val="24"/>
          <w:szCs w:val="24"/>
        </w:rPr>
        <w:t>Association</w:t>
      </w:r>
      <w:r w:rsidR="007024EE">
        <w:rPr>
          <w:rFonts w:ascii="Arial" w:hAnsi="Arial" w:cs="Arial"/>
          <w:sz w:val="24"/>
          <w:szCs w:val="24"/>
        </w:rPr>
        <w:t xml:space="preserve"> </w:t>
      </w:r>
      <w:r w:rsidR="00C60CFA">
        <w:rPr>
          <w:rFonts w:ascii="Arial" w:hAnsi="Arial" w:cs="Arial"/>
          <w:sz w:val="24"/>
          <w:szCs w:val="24"/>
        </w:rPr>
        <w:t xml:space="preserve">(BSA) </w:t>
      </w:r>
      <w:r>
        <w:rPr>
          <w:rFonts w:ascii="Arial" w:hAnsi="Arial" w:cs="Arial"/>
          <w:sz w:val="24"/>
          <w:szCs w:val="24"/>
        </w:rPr>
        <w:t>ethical</w:t>
      </w:r>
      <w:r w:rsidR="007024EE">
        <w:rPr>
          <w:rFonts w:ascii="Arial" w:hAnsi="Arial" w:cs="Arial"/>
          <w:sz w:val="24"/>
          <w:szCs w:val="24"/>
        </w:rPr>
        <w:t xml:space="preserve"> </w:t>
      </w:r>
      <w:r w:rsidR="00C60CFA">
        <w:rPr>
          <w:rFonts w:ascii="Arial" w:hAnsi="Arial" w:cs="Arial"/>
          <w:sz w:val="24"/>
          <w:szCs w:val="24"/>
        </w:rPr>
        <w:t xml:space="preserve">guidelines </w:t>
      </w:r>
      <w:r w:rsidR="001B28D7">
        <w:rPr>
          <w:rFonts w:ascii="Arial" w:hAnsi="Arial" w:cs="Arial"/>
          <w:sz w:val="24"/>
          <w:szCs w:val="24"/>
        </w:rPr>
        <w:t>(BSA,</w:t>
      </w:r>
      <w:r w:rsidR="007024EE">
        <w:rPr>
          <w:rFonts w:ascii="Arial" w:hAnsi="Arial" w:cs="Arial"/>
          <w:sz w:val="24"/>
          <w:szCs w:val="24"/>
        </w:rPr>
        <w:t xml:space="preserve"> </w:t>
      </w:r>
      <w:r w:rsidR="001B28D7">
        <w:rPr>
          <w:rFonts w:ascii="Arial" w:hAnsi="Arial" w:cs="Arial"/>
          <w:sz w:val="24"/>
          <w:szCs w:val="24"/>
        </w:rPr>
        <w:t>2017).</w:t>
      </w:r>
      <w:r w:rsidR="007024EE">
        <w:rPr>
          <w:rFonts w:ascii="Arial" w:hAnsi="Arial" w:cs="Arial"/>
          <w:sz w:val="24"/>
          <w:szCs w:val="24"/>
        </w:rPr>
        <w:t xml:space="preserve"> </w:t>
      </w:r>
      <w:r w:rsidR="00FC642E">
        <w:rPr>
          <w:rFonts w:ascii="Arial" w:hAnsi="Arial" w:cs="Arial"/>
          <w:sz w:val="24"/>
          <w:szCs w:val="24"/>
        </w:rPr>
        <w:t>The</w:t>
      </w:r>
      <w:r w:rsidR="007024EE">
        <w:rPr>
          <w:rFonts w:ascii="Arial" w:hAnsi="Arial" w:cs="Arial"/>
          <w:sz w:val="24"/>
          <w:szCs w:val="24"/>
        </w:rPr>
        <w:t xml:space="preserve"> </w:t>
      </w:r>
      <w:r w:rsidR="00FC642E">
        <w:rPr>
          <w:rFonts w:ascii="Arial" w:hAnsi="Arial" w:cs="Arial"/>
          <w:sz w:val="24"/>
          <w:szCs w:val="24"/>
        </w:rPr>
        <w:t>learning</w:t>
      </w:r>
      <w:r w:rsidR="007024EE">
        <w:rPr>
          <w:rFonts w:ascii="Arial" w:hAnsi="Arial" w:cs="Arial"/>
          <w:sz w:val="24"/>
          <w:szCs w:val="24"/>
        </w:rPr>
        <w:t xml:space="preserve"> </w:t>
      </w:r>
      <w:r w:rsidR="00FC642E">
        <w:rPr>
          <w:rFonts w:ascii="Arial" w:hAnsi="Arial" w:cs="Arial"/>
          <w:sz w:val="24"/>
          <w:szCs w:val="24"/>
        </w:rPr>
        <w:t>from</w:t>
      </w:r>
      <w:r w:rsidR="007024EE">
        <w:rPr>
          <w:rFonts w:ascii="Arial" w:hAnsi="Arial" w:cs="Arial"/>
          <w:sz w:val="24"/>
          <w:szCs w:val="24"/>
        </w:rPr>
        <w:t xml:space="preserve"> </w:t>
      </w:r>
      <w:r w:rsidR="00FC642E">
        <w:rPr>
          <w:rFonts w:ascii="Arial" w:hAnsi="Arial" w:cs="Arial"/>
          <w:sz w:val="24"/>
          <w:szCs w:val="24"/>
        </w:rPr>
        <w:t>the</w:t>
      </w:r>
      <w:r w:rsidR="007024EE">
        <w:rPr>
          <w:rFonts w:ascii="Arial" w:hAnsi="Arial" w:cs="Arial"/>
          <w:sz w:val="24"/>
          <w:szCs w:val="24"/>
        </w:rPr>
        <w:t xml:space="preserve"> </w:t>
      </w:r>
      <w:r w:rsidR="00FC642E">
        <w:rPr>
          <w:rFonts w:ascii="Arial" w:hAnsi="Arial" w:cs="Arial"/>
          <w:sz w:val="24"/>
          <w:szCs w:val="24"/>
        </w:rPr>
        <w:t>project</w:t>
      </w:r>
      <w:r w:rsidR="007024EE">
        <w:rPr>
          <w:rFonts w:ascii="Arial" w:hAnsi="Arial" w:cs="Arial"/>
          <w:sz w:val="24"/>
          <w:szCs w:val="24"/>
        </w:rPr>
        <w:t xml:space="preserve"> </w:t>
      </w:r>
      <w:r w:rsidR="00C60CFA">
        <w:rPr>
          <w:rFonts w:ascii="Arial" w:hAnsi="Arial" w:cs="Arial"/>
          <w:sz w:val="24"/>
          <w:szCs w:val="24"/>
        </w:rPr>
        <w:t xml:space="preserve">was </w:t>
      </w:r>
      <w:r w:rsidR="00FC642E">
        <w:rPr>
          <w:rFonts w:ascii="Arial" w:hAnsi="Arial" w:cs="Arial"/>
          <w:sz w:val="24"/>
          <w:szCs w:val="24"/>
        </w:rPr>
        <w:lastRenderedPageBreak/>
        <w:t>drawn</w:t>
      </w:r>
      <w:r w:rsidR="007024EE">
        <w:rPr>
          <w:rFonts w:ascii="Arial" w:hAnsi="Arial" w:cs="Arial"/>
          <w:sz w:val="24"/>
          <w:szCs w:val="24"/>
        </w:rPr>
        <w:t xml:space="preserve"> </w:t>
      </w:r>
      <w:r w:rsidR="00FC642E">
        <w:rPr>
          <w:rFonts w:ascii="Arial" w:hAnsi="Arial" w:cs="Arial"/>
          <w:sz w:val="24"/>
          <w:szCs w:val="24"/>
        </w:rPr>
        <w:t>from</w:t>
      </w:r>
      <w:r w:rsidR="007024EE">
        <w:rPr>
          <w:rFonts w:ascii="Arial" w:hAnsi="Arial" w:cs="Arial"/>
          <w:sz w:val="24"/>
          <w:szCs w:val="24"/>
        </w:rPr>
        <w:t xml:space="preserve"> </w:t>
      </w:r>
      <w:r w:rsidR="00FC642E">
        <w:rPr>
          <w:rFonts w:ascii="Arial" w:hAnsi="Arial" w:cs="Arial"/>
          <w:sz w:val="24"/>
          <w:szCs w:val="24"/>
        </w:rPr>
        <w:t>semi-structured</w:t>
      </w:r>
      <w:r w:rsidR="007024EE">
        <w:rPr>
          <w:rFonts w:ascii="Arial" w:hAnsi="Arial" w:cs="Arial"/>
          <w:sz w:val="24"/>
          <w:szCs w:val="24"/>
        </w:rPr>
        <w:t xml:space="preserve"> </w:t>
      </w:r>
      <w:r w:rsidR="00FC642E">
        <w:rPr>
          <w:rFonts w:ascii="Arial" w:hAnsi="Arial" w:cs="Arial"/>
          <w:sz w:val="24"/>
          <w:szCs w:val="24"/>
        </w:rPr>
        <w:t>interviews</w:t>
      </w:r>
      <w:r w:rsidR="00846414">
        <w:rPr>
          <w:rFonts w:ascii="Arial" w:hAnsi="Arial" w:cs="Arial"/>
          <w:sz w:val="24"/>
          <w:szCs w:val="24"/>
        </w:rPr>
        <w:t xml:space="preserve">. The co-production took place in Steering Group Webinars. </w:t>
      </w:r>
    </w:p>
    <w:p w14:paraId="41774C66" w14:textId="5D997CD3" w:rsidR="005626AF" w:rsidRDefault="00FC642E" w:rsidP="00D236B7">
      <w:pPr>
        <w:spacing w:line="360" w:lineRule="auto"/>
        <w:jc w:val="both"/>
        <w:rPr>
          <w:rFonts w:ascii="Arial" w:hAnsi="Arial" w:cs="Arial"/>
          <w:sz w:val="24"/>
          <w:szCs w:val="24"/>
        </w:rPr>
      </w:pP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co-produced</w:t>
      </w:r>
      <w:r w:rsidR="007024EE">
        <w:rPr>
          <w:rFonts w:ascii="Arial" w:hAnsi="Arial" w:cs="Arial"/>
          <w:sz w:val="24"/>
          <w:szCs w:val="24"/>
        </w:rPr>
        <w:t xml:space="preserve"> </w:t>
      </w:r>
      <w:r>
        <w:rPr>
          <w:rFonts w:ascii="Arial" w:hAnsi="Arial" w:cs="Arial"/>
          <w:sz w:val="24"/>
          <w:szCs w:val="24"/>
        </w:rPr>
        <w:t>mixed</w:t>
      </w:r>
      <w:r w:rsidR="007024EE">
        <w:rPr>
          <w:rFonts w:ascii="Arial" w:hAnsi="Arial" w:cs="Arial"/>
          <w:sz w:val="24"/>
          <w:szCs w:val="24"/>
        </w:rPr>
        <w:t xml:space="preserve"> </w:t>
      </w:r>
      <w:r>
        <w:rPr>
          <w:rFonts w:ascii="Arial" w:hAnsi="Arial" w:cs="Arial"/>
          <w:sz w:val="24"/>
          <w:szCs w:val="24"/>
        </w:rPr>
        <w:t>methods</w:t>
      </w:r>
      <w:r w:rsidR="007024EE">
        <w:rPr>
          <w:rFonts w:ascii="Arial" w:hAnsi="Arial" w:cs="Arial"/>
          <w:sz w:val="24"/>
          <w:szCs w:val="24"/>
        </w:rPr>
        <w:t xml:space="preserve"> </w:t>
      </w:r>
      <w:r w:rsidR="005D13A8">
        <w:rPr>
          <w:rFonts w:ascii="Arial" w:hAnsi="Arial" w:cs="Arial"/>
          <w:sz w:val="24"/>
          <w:szCs w:val="24"/>
        </w:rPr>
        <w:t>approach</w:t>
      </w:r>
      <w:r w:rsidR="007024EE">
        <w:rPr>
          <w:rFonts w:ascii="Arial" w:hAnsi="Arial" w:cs="Arial"/>
          <w:sz w:val="24"/>
          <w:szCs w:val="24"/>
        </w:rPr>
        <w:t xml:space="preserve"> </w:t>
      </w:r>
      <w:r>
        <w:rPr>
          <w:rFonts w:ascii="Arial" w:hAnsi="Arial" w:cs="Arial"/>
          <w:sz w:val="24"/>
          <w:szCs w:val="24"/>
        </w:rPr>
        <w:t>included</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creation</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padlet,</w:t>
      </w:r>
      <w:r w:rsidR="007024EE">
        <w:rPr>
          <w:rFonts w:ascii="Arial" w:hAnsi="Arial" w:cs="Arial"/>
          <w:sz w:val="24"/>
          <w:szCs w:val="24"/>
        </w:rPr>
        <w:t xml:space="preserve"> </w:t>
      </w:r>
      <w:r>
        <w:rPr>
          <w:rFonts w:ascii="Arial" w:hAnsi="Arial" w:cs="Arial"/>
          <w:sz w:val="24"/>
          <w:szCs w:val="24"/>
        </w:rPr>
        <w:t>an</w:t>
      </w:r>
      <w:r w:rsidR="007024EE">
        <w:rPr>
          <w:rFonts w:ascii="Arial" w:hAnsi="Arial" w:cs="Arial"/>
          <w:sz w:val="24"/>
          <w:szCs w:val="24"/>
        </w:rPr>
        <w:t xml:space="preserve"> </w:t>
      </w:r>
      <w:r>
        <w:rPr>
          <w:rFonts w:ascii="Arial" w:hAnsi="Arial" w:cs="Arial"/>
          <w:sz w:val="24"/>
          <w:szCs w:val="24"/>
        </w:rPr>
        <w:t>online</w:t>
      </w:r>
      <w:r w:rsidR="007024EE">
        <w:rPr>
          <w:rFonts w:ascii="Arial" w:hAnsi="Arial" w:cs="Arial"/>
          <w:sz w:val="24"/>
          <w:szCs w:val="24"/>
        </w:rPr>
        <w:t xml:space="preserve"> </w:t>
      </w:r>
      <w:r>
        <w:rPr>
          <w:rFonts w:ascii="Arial" w:hAnsi="Arial" w:cs="Arial"/>
          <w:sz w:val="24"/>
          <w:szCs w:val="24"/>
        </w:rPr>
        <w:t>web</w:t>
      </w:r>
      <w:r w:rsidR="007024EE">
        <w:rPr>
          <w:rFonts w:ascii="Arial" w:hAnsi="Arial" w:cs="Arial"/>
          <w:sz w:val="24"/>
          <w:szCs w:val="24"/>
        </w:rPr>
        <w:t xml:space="preserve"> </w:t>
      </w:r>
      <w:r>
        <w:rPr>
          <w:rFonts w:ascii="Arial" w:hAnsi="Arial" w:cs="Arial"/>
          <w:sz w:val="24"/>
          <w:szCs w:val="24"/>
        </w:rPr>
        <w:t>resource</w:t>
      </w:r>
      <w:r w:rsidR="007D12E7">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proofErr w:type="spellStart"/>
      <w:r w:rsidR="005D13A8">
        <w:rPr>
          <w:rFonts w:ascii="Arial" w:hAnsi="Arial" w:cs="Arial"/>
          <w:sz w:val="24"/>
          <w:szCs w:val="24"/>
        </w:rPr>
        <w:t>pa</w:t>
      </w:r>
      <w:r w:rsidR="00BB6363" w:rsidRPr="00897C2D">
        <w:rPr>
          <w:rFonts w:ascii="Arial" w:hAnsi="Arial" w:cs="Arial"/>
          <w:sz w:val="24"/>
          <w:szCs w:val="24"/>
        </w:rPr>
        <w:t>dlet</w:t>
      </w:r>
      <w:proofErr w:type="spellEnd"/>
      <w:r w:rsidR="007024EE">
        <w:rPr>
          <w:rFonts w:ascii="Arial" w:hAnsi="Arial" w:cs="Arial"/>
          <w:sz w:val="24"/>
          <w:szCs w:val="24"/>
        </w:rPr>
        <w:t xml:space="preserve"> </w:t>
      </w:r>
      <w:r w:rsidR="00BB6363">
        <w:rPr>
          <w:rFonts w:ascii="Arial" w:hAnsi="Arial" w:cs="Arial"/>
          <w:sz w:val="24"/>
          <w:szCs w:val="24"/>
        </w:rPr>
        <w:t>was</w:t>
      </w:r>
      <w:r w:rsidR="007024EE">
        <w:rPr>
          <w:rFonts w:ascii="Arial" w:hAnsi="Arial" w:cs="Arial"/>
          <w:sz w:val="24"/>
          <w:szCs w:val="24"/>
        </w:rPr>
        <w:t xml:space="preserve"> </w:t>
      </w:r>
      <w:r w:rsidR="00BB6363" w:rsidRPr="00897C2D">
        <w:rPr>
          <w:rFonts w:ascii="Arial" w:hAnsi="Arial" w:cs="Arial"/>
          <w:sz w:val="24"/>
          <w:szCs w:val="24"/>
        </w:rPr>
        <w:t>developed</w:t>
      </w:r>
      <w:r w:rsidR="007024EE">
        <w:rPr>
          <w:rFonts w:ascii="Arial" w:hAnsi="Arial" w:cs="Arial"/>
          <w:sz w:val="24"/>
          <w:szCs w:val="24"/>
        </w:rPr>
        <w:t xml:space="preserve"> </w:t>
      </w:r>
      <w:r w:rsidR="00BB6363" w:rsidRPr="00897C2D">
        <w:rPr>
          <w:rFonts w:ascii="Arial" w:hAnsi="Arial" w:cs="Arial"/>
          <w:sz w:val="24"/>
          <w:szCs w:val="24"/>
        </w:rPr>
        <w:t>during</w:t>
      </w:r>
      <w:r w:rsidR="007024EE">
        <w:rPr>
          <w:rFonts w:ascii="Arial" w:hAnsi="Arial" w:cs="Arial"/>
          <w:sz w:val="24"/>
          <w:szCs w:val="24"/>
        </w:rPr>
        <w:t xml:space="preserve"> </w:t>
      </w:r>
      <w:r w:rsidR="00BB6363" w:rsidRPr="00897C2D">
        <w:rPr>
          <w:rFonts w:ascii="Arial" w:hAnsi="Arial" w:cs="Arial"/>
          <w:sz w:val="24"/>
          <w:szCs w:val="24"/>
        </w:rPr>
        <w:t>online</w:t>
      </w:r>
      <w:r w:rsidR="007024EE">
        <w:rPr>
          <w:rFonts w:ascii="Arial" w:hAnsi="Arial" w:cs="Arial"/>
          <w:sz w:val="24"/>
          <w:szCs w:val="24"/>
        </w:rPr>
        <w:t xml:space="preserve"> </w:t>
      </w:r>
      <w:r w:rsidR="00BB6363" w:rsidRPr="00897C2D">
        <w:rPr>
          <w:rFonts w:ascii="Arial" w:hAnsi="Arial" w:cs="Arial"/>
          <w:sz w:val="24"/>
          <w:szCs w:val="24"/>
        </w:rPr>
        <w:t>reflective</w:t>
      </w:r>
      <w:r w:rsidR="007024EE">
        <w:rPr>
          <w:rFonts w:ascii="Arial" w:hAnsi="Arial" w:cs="Arial"/>
          <w:sz w:val="24"/>
          <w:szCs w:val="24"/>
        </w:rPr>
        <w:t xml:space="preserve"> </w:t>
      </w:r>
      <w:r w:rsidR="00BB6363" w:rsidRPr="00897C2D">
        <w:rPr>
          <w:rFonts w:ascii="Arial" w:hAnsi="Arial" w:cs="Arial"/>
          <w:sz w:val="24"/>
          <w:szCs w:val="24"/>
        </w:rPr>
        <w:t>sessions</w:t>
      </w:r>
      <w:r w:rsidR="007024EE">
        <w:rPr>
          <w:rFonts w:ascii="Arial" w:hAnsi="Arial" w:cs="Arial"/>
          <w:sz w:val="24"/>
          <w:szCs w:val="24"/>
        </w:rPr>
        <w:t xml:space="preserve"> </w:t>
      </w:r>
      <w:r w:rsidR="00BB6363" w:rsidRPr="00897C2D">
        <w:rPr>
          <w:rFonts w:ascii="Arial" w:hAnsi="Arial" w:cs="Arial"/>
          <w:sz w:val="24"/>
          <w:szCs w:val="24"/>
        </w:rPr>
        <w:t>(Dean,</w:t>
      </w:r>
      <w:r w:rsidR="007024EE">
        <w:rPr>
          <w:rFonts w:ascii="Arial" w:hAnsi="Arial" w:cs="Arial"/>
          <w:sz w:val="24"/>
          <w:szCs w:val="24"/>
        </w:rPr>
        <w:t xml:space="preserve"> </w:t>
      </w:r>
      <w:r w:rsidR="00BB6363" w:rsidRPr="00897C2D">
        <w:rPr>
          <w:rFonts w:ascii="Arial" w:hAnsi="Arial" w:cs="Arial"/>
          <w:sz w:val="24"/>
          <w:szCs w:val="24"/>
        </w:rPr>
        <w:t>2017).</w:t>
      </w:r>
      <w:r w:rsidR="007024EE">
        <w:rPr>
          <w:rFonts w:ascii="Arial" w:hAnsi="Arial" w:cs="Arial"/>
          <w:sz w:val="24"/>
          <w:szCs w:val="24"/>
        </w:rPr>
        <w:t xml:space="preserve"> </w:t>
      </w:r>
      <w:r w:rsidR="00BB6363" w:rsidRPr="00897C2D">
        <w:rPr>
          <w:rFonts w:ascii="Arial" w:hAnsi="Arial" w:cs="Arial"/>
          <w:sz w:val="24"/>
          <w:szCs w:val="24"/>
        </w:rPr>
        <w:t>Reflective</w:t>
      </w:r>
      <w:r w:rsidR="007024EE">
        <w:rPr>
          <w:rFonts w:ascii="Arial" w:hAnsi="Arial" w:cs="Arial"/>
          <w:sz w:val="24"/>
          <w:szCs w:val="24"/>
        </w:rPr>
        <w:t xml:space="preserve"> </w:t>
      </w:r>
      <w:r w:rsidR="00BB6363" w:rsidRPr="00897C2D">
        <w:rPr>
          <w:rFonts w:ascii="Arial" w:hAnsi="Arial" w:cs="Arial"/>
          <w:sz w:val="24"/>
          <w:szCs w:val="24"/>
        </w:rPr>
        <w:t>workshops</w:t>
      </w:r>
      <w:r w:rsidR="007024EE">
        <w:rPr>
          <w:rFonts w:ascii="Arial" w:hAnsi="Arial" w:cs="Arial"/>
          <w:sz w:val="24"/>
          <w:szCs w:val="24"/>
        </w:rPr>
        <w:t xml:space="preserve"> </w:t>
      </w:r>
      <w:r w:rsidR="00BB6363" w:rsidRPr="00897C2D">
        <w:rPr>
          <w:rFonts w:ascii="Arial" w:hAnsi="Arial" w:cs="Arial"/>
          <w:sz w:val="24"/>
          <w:szCs w:val="24"/>
        </w:rPr>
        <w:t>develop</w:t>
      </w:r>
      <w:r w:rsidR="00BB6363">
        <w:rPr>
          <w:rFonts w:ascii="Arial" w:hAnsi="Arial" w:cs="Arial"/>
          <w:sz w:val="24"/>
          <w:szCs w:val="24"/>
        </w:rPr>
        <w:t>ed</w:t>
      </w:r>
      <w:r w:rsidR="007024EE">
        <w:rPr>
          <w:rFonts w:ascii="Arial" w:hAnsi="Arial" w:cs="Arial"/>
          <w:sz w:val="24"/>
          <w:szCs w:val="24"/>
        </w:rPr>
        <w:t xml:space="preserve"> </w:t>
      </w:r>
      <w:r w:rsidR="00BB6363" w:rsidRPr="00897C2D">
        <w:rPr>
          <w:rFonts w:ascii="Arial" w:hAnsi="Arial" w:cs="Arial"/>
          <w:sz w:val="24"/>
          <w:szCs w:val="24"/>
        </w:rPr>
        <w:t>ideas</w:t>
      </w:r>
      <w:r w:rsidR="007024EE">
        <w:rPr>
          <w:rFonts w:ascii="Arial" w:hAnsi="Arial" w:cs="Arial"/>
          <w:sz w:val="24"/>
          <w:szCs w:val="24"/>
        </w:rPr>
        <w:t xml:space="preserve"> </w:t>
      </w:r>
      <w:r w:rsidR="00BB6363" w:rsidRPr="00897C2D">
        <w:rPr>
          <w:rFonts w:ascii="Arial" w:hAnsi="Arial" w:cs="Arial"/>
          <w:sz w:val="24"/>
          <w:szCs w:val="24"/>
        </w:rPr>
        <w:t>and</w:t>
      </w:r>
      <w:r w:rsidR="007024EE">
        <w:rPr>
          <w:rFonts w:ascii="Arial" w:hAnsi="Arial" w:cs="Arial"/>
          <w:sz w:val="24"/>
          <w:szCs w:val="24"/>
        </w:rPr>
        <w:t xml:space="preserve"> </w:t>
      </w:r>
      <w:r w:rsidR="00BB6363" w:rsidRPr="00897C2D">
        <w:rPr>
          <w:rFonts w:ascii="Arial" w:hAnsi="Arial" w:cs="Arial"/>
          <w:sz w:val="24"/>
          <w:szCs w:val="24"/>
        </w:rPr>
        <w:t>the</w:t>
      </w:r>
      <w:r w:rsidR="007024EE">
        <w:rPr>
          <w:rFonts w:ascii="Arial" w:hAnsi="Arial" w:cs="Arial"/>
          <w:sz w:val="24"/>
          <w:szCs w:val="24"/>
        </w:rPr>
        <w:t xml:space="preserve"> </w:t>
      </w:r>
      <w:r w:rsidR="00BB6363" w:rsidRPr="00897C2D">
        <w:rPr>
          <w:rFonts w:ascii="Arial" w:hAnsi="Arial" w:cs="Arial"/>
          <w:sz w:val="24"/>
          <w:szCs w:val="24"/>
        </w:rPr>
        <w:t>co-produced</w:t>
      </w:r>
      <w:r w:rsidR="007024EE">
        <w:rPr>
          <w:rFonts w:ascii="Arial" w:hAnsi="Arial" w:cs="Arial"/>
          <w:sz w:val="24"/>
          <w:szCs w:val="24"/>
        </w:rPr>
        <w:t xml:space="preserve"> </w:t>
      </w:r>
      <w:r w:rsidR="00BB6363" w:rsidRPr="00897C2D">
        <w:rPr>
          <w:rFonts w:ascii="Arial" w:hAnsi="Arial" w:cs="Arial"/>
          <w:sz w:val="24"/>
          <w:szCs w:val="24"/>
        </w:rPr>
        <w:t>approach.</w:t>
      </w:r>
      <w:r w:rsidR="007024EE">
        <w:rPr>
          <w:rFonts w:ascii="Arial" w:hAnsi="Arial" w:cs="Arial"/>
          <w:sz w:val="24"/>
          <w:szCs w:val="24"/>
        </w:rPr>
        <w:t xml:space="preserve"> </w:t>
      </w:r>
      <w:r>
        <w:rPr>
          <w:rFonts w:ascii="Arial" w:hAnsi="Arial" w:cs="Arial"/>
          <w:sz w:val="24"/>
          <w:szCs w:val="24"/>
        </w:rPr>
        <w:t>Towards</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end</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first</w:t>
      </w:r>
      <w:r w:rsidR="007024EE">
        <w:rPr>
          <w:rFonts w:ascii="Arial" w:hAnsi="Arial" w:cs="Arial"/>
          <w:sz w:val="24"/>
          <w:szCs w:val="24"/>
        </w:rPr>
        <w:t xml:space="preserve"> </w:t>
      </w:r>
      <w:r>
        <w:rPr>
          <w:rFonts w:ascii="Arial" w:hAnsi="Arial" w:cs="Arial"/>
          <w:sz w:val="24"/>
          <w:szCs w:val="24"/>
        </w:rPr>
        <w:t>year</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project</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reflective</w:t>
      </w:r>
      <w:r w:rsidR="007024EE">
        <w:rPr>
          <w:rFonts w:ascii="Arial" w:hAnsi="Arial" w:cs="Arial"/>
          <w:sz w:val="24"/>
          <w:szCs w:val="24"/>
        </w:rPr>
        <w:t xml:space="preserve"> </w:t>
      </w:r>
      <w:r>
        <w:rPr>
          <w:rFonts w:ascii="Arial" w:hAnsi="Arial" w:cs="Arial"/>
          <w:sz w:val="24"/>
          <w:szCs w:val="24"/>
        </w:rPr>
        <w:t>webinar</w:t>
      </w:r>
      <w:r w:rsidR="007024EE">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held</w:t>
      </w:r>
      <w:r w:rsidR="0012619B">
        <w:rPr>
          <w:rFonts w:ascii="Arial" w:hAnsi="Arial" w:cs="Arial"/>
          <w:sz w:val="24"/>
          <w:szCs w:val="24"/>
        </w:rPr>
        <w:t>,</w:t>
      </w:r>
      <w:r w:rsidR="007024EE">
        <w:rPr>
          <w:rFonts w:ascii="Arial" w:hAnsi="Arial" w:cs="Arial"/>
          <w:sz w:val="24"/>
          <w:szCs w:val="24"/>
        </w:rPr>
        <w:t xml:space="preserve"> </w:t>
      </w:r>
      <w:r w:rsidRPr="00962945">
        <w:rPr>
          <w:rFonts w:ascii="Arial" w:hAnsi="Arial" w:cs="Arial"/>
          <w:sz w:val="24"/>
          <w:szCs w:val="24"/>
        </w:rPr>
        <w:t>inviting</w:t>
      </w:r>
      <w:r w:rsidR="007024EE" w:rsidRPr="00962945">
        <w:rPr>
          <w:rFonts w:ascii="Arial" w:hAnsi="Arial" w:cs="Arial"/>
          <w:sz w:val="24"/>
          <w:szCs w:val="24"/>
        </w:rPr>
        <w:t xml:space="preserve"> </w:t>
      </w:r>
      <w:r w:rsidR="000045CD" w:rsidRPr="00962945">
        <w:rPr>
          <w:rFonts w:ascii="Arial" w:hAnsi="Arial" w:cs="Arial"/>
          <w:sz w:val="24"/>
          <w:szCs w:val="24"/>
        </w:rPr>
        <w:t>local</w:t>
      </w:r>
      <w:r w:rsidR="007024EE" w:rsidRPr="00962945">
        <w:rPr>
          <w:rFonts w:ascii="Arial" w:hAnsi="Arial" w:cs="Arial"/>
          <w:sz w:val="24"/>
          <w:szCs w:val="24"/>
        </w:rPr>
        <w:t xml:space="preserve"> </w:t>
      </w:r>
      <w:r w:rsidR="000045CD" w:rsidRPr="00962945">
        <w:rPr>
          <w:rFonts w:ascii="Arial" w:hAnsi="Arial" w:cs="Arial"/>
          <w:sz w:val="24"/>
          <w:szCs w:val="24"/>
        </w:rPr>
        <w:t>and</w:t>
      </w:r>
      <w:r w:rsidR="007024EE" w:rsidRPr="00962945">
        <w:rPr>
          <w:rFonts w:ascii="Arial" w:hAnsi="Arial" w:cs="Arial"/>
          <w:sz w:val="24"/>
          <w:szCs w:val="24"/>
        </w:rPr>
        <w:t xml:space="preserve"> </w:t>
      </w:r>
      <w:r w:rsidR="000045CD" w:rsidRPr="00962945">
        <w:rPr>
          <w:rFonts w:ascii="Arial" w:hAnsi="Arial" w:cs="Arial"/>
          <w:sz w:val="24"/>
          <w:szCs w:val="24"/>
        </w:rPr>
        <w:t>national</w:t>
      </w:r>
      <w:r w:rsidR="007024EE" w:rsidRPr="00962945">
        <w:rPr>
          <w:rFonts w:ascii="Arial" w:hAnsi="Arial" w:cs="Arial"/>
          <w:sz w:val="24"/>
          <w:szCs w:val="24"/>
        </w:rPr>
        <w:t xml:space="preserve"> </w:t>
      </w:r>
      <w:r w:rsidRPr="00962945">
        <w:rPr>
          <w:rFonts w:ascii="Arial" w:hAnsi="Arial" w:cs="Arial"/>
          <w:sz w:val="24"/>
          <w:szCs w:val="24"/>
        </w:rPr>
        <w:t>VCS</w:t>
      </w:r>
      <w:r w:rsidR="007024EE">
        <w:rPr>
          <w:rFonts w:ascii="Arial" w:hAnsi="Arial" w:cs="Arial"/>
          <w:sz w:val="24"/>
          <w:szCs w:val="24"/>
        </w:rPr>
        <w:t xml:space="preserve"> </w:t>
      </w:r>
      <w:r>
        <w:rPr>
          <w:rFonts w:ascii="Arial" w:hAnsi="Arial" w:cs="Arial"/>
          <w:sz w:val="24"/>
          <w:szCs w:val="24"/>
        </w:rPr>
        <w:t>leaders,</w:t>
      </w:r>
      <w:r w:rsidR="007024EE">
        <w:rPr>
          <w:rFonts w:ascii="Arial" w:hAnsi="Arial" w:cs="Arial"/>
          <w:sz w:val="24"/>
          <w:szCs w:val="24"/>
        </w:rPr>
        <w:t xml:space="preserve"> </w:t>
      </w:r>
      <w:r>
        <w:rPr>
          <w:rFonts w:ascii="Arial" w:hAnsi="Arial" w:cs="Arial"/>
          <w:sz w:val="24"/>
          <w:szCs w:val="24"/>
        </w:rPr>
        <w:t>teaching</w:t>
      </w:r>
      <w:r w:rsidR="007024EE">
        <w:rPr>
          <w:rFonts w:ascii="Arial" w:hAnsi="Arial" w:cs="Arial"/>
          <w:sz w:val="24"/>
          <w:szCs w:val="24"/>
        </w:rPr>
        <w:t xml:space="preserve"> </w:t>
      </w:r>
      <w:r>
        <w:rPr>
          <w:rFonts w:ascii="Arial" w:hAnsi="Arial" w:cs="Arial"/>
          <w:sz w:val="24"/>
          <w:szCs w:val="24"/>
        </w:rPr>
        <w:t>staff</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sidR="00281BED">
        <w:rPr>
          <w:rFonts w:ascii="Arial" w:hAnsi="Arial" w:cs="Arial"/>
          <w:sz w:val="24"/>
          <w:szCs w:val="24"/>
        </w:rPr>
        <w:t>Action on Poverty and Hardship Degree</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This</w:t>
      </w:r>
      <w:r w:rsidR="007024EE">
        <w:rPr>
          <w:rFonts w:ascii="Arial" w:hAnsi="Arial" w:cs="Arial"/>
          <w:sz w:val="24"/>
          <w:szCs w:val="24"/>
        </w:rPr>
        <w:t xml:space="preserve"> </w:t>
      </w:r>
      <w:r>
        <w:rPr>
          <w:rFonts w:ascii="Arial" w:hAnsi="Arial" w:cs="Arial"/>
          <w:sz w:val="24"/>
          <w:szCs w:val="24"/>
        </w:rPr>
        <w:t>reflective</w:t>
      </w:r>
      <w:r w:rsidR="007024EE">
        <w:rPr>
          <w:rFonts w:ascii="Arial" w:hAnsi="Arial" w:cs="Arial"/>
          <w:sz w:val="24"/>
          <w:szCs w:val="24"/>
        </w:rPr>
        <w:t xml:space="preserve"> </w:t>
      </w:r>
      <w:r>
        <w:rPr>
          <w:rFonts w:ascii="Arial" w:hAnsi="Arial" w:cs="Arial"/>
          <w:sz w:val="24"/>
          <w:szCs w:val="24"/>
        </w:rPr>
        <w:t>webinar</w:t>
      </w:r>
      <w:r w:rsidR="007024EE">
        <w:rPr>
          <w:rFonts w:ascii="Arial" w:hAnsi="Arial" w:cs="Arial"/>
          <w:sz w:val="24"/>
          <w:szCs w:val="24"/>
        </w:rPr>
        <w:t xml:space="preserve"> </w:t>
      </w:r>
      <w:r>
        <w:rPr>
          <w:rFonts w:ascii="Arial" w:hAnsi="Arial" w:cs="Arial"/>
          <w:sz w:val="24"/>
          <w:szCs w:val="24"/>
        </w:rPr>
        <w:t>sought</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draw</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learning</w:t>
      </w:r>
      <w:r w:rsidR="007024EE">
        <w:rPr>
          <w:rFonts w:ascii="Arial" w:hAnsi="Arial" w:cs="Arial"/>
          <w:sz w:val="24"/>
          <w:szCs w:val="24"/>
        </w:rPr>
        <w:t xml:space="preserve"> </w:t>
      </w:r>
      <w:r>
        <w:rPr>
          <w:rFonts w:ascii="Arial" w:hAnsi="Arial" w:cs="Arial"/>
          <w:sz w:val="24"/>
          <w:szCs w:val="24"/>
        </w:rPr>
        <w:t>from</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co</w:t>
      </w:r>
      <w:r w:rsidR="006275F6">
        <w:rPr>
          <w:rFonts w:ascii="Arial" w:hAnsi="Arial" w:cs="Arial"/>
          <w:sz w:val="24"/>
          <w:szCs w:val="24"/>
        </w:rPr>
        <w:t>-</w:t>
      </w:r>
      <w:r>
        <w:rPr>
          <w:rFonts w:ascii="Arial" w:hAnsi="Arial" w:cs="Arial"/>
          <w:sz w:val="24"/>
          <w:szCs w:val="24"/>
        </w:rPr>
        <w:t>created</w:t>
      </w:r>
      <w:r w:rsidR="007024EE">
        <w:rPr>
          <w:rFonts w:ascii="Arial" w:hAnsi="Arial" w:cs="Arial"/>
          <w:sz w:val="24"/>
          <w:szCs w:val="24"/>
        </w:rPr>
        <w:t xml:space="preserve"> </w:t>
      </w:r>
      <w:r>
        <w:rPr>
          <w:rFonts w:ascii="Arial" w:hAnsi="Arial" w:cs="Arial"/>
          <w:sz w:val="24"/>
          <w:szCs w:val="24"/>
        </w:rPr>
        <w:t>curriculum</w:t>
      </w:r>
      <w:r w:rsidR="007024EE">
        <w:rPr>
          <w:rFonts w:ascii="Arial" w:hAnsi="Arial" w:cs="Arial"/>
          <w:sz w:val="24"/>
          <w:szCs w:val="24"/>
        </w:rPr>
        <w:t xml:space="preserve"> </w:t>
      </w:r>
      <w:r>
        <w:rPr>
          <w:rFonts w:ascii="Arial" w:hAnsi="Arial" w:cs="Arial"/>
          <w:sz w:val="24"/>
          <w:szCs w:val="24"/>
        </w:rPr>
        <w:t>work</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date,</w:t>
      </w:r>
      <w:r w:rsidR="007024EE">
        <w:rPr>
          <w:rFonts w:ascii="Arial" w:hAnsi="Arial" w:cs="Arial"/>
          <w:sz w:val="24"/>
          <w:szCs w:val="24"/>
        </w:rPr>
        <w:t xml:space="preserve"> </w:t>
      </w:r>
      <w:r>
        <w:rPr>
          <w:rFonts w:ascii="Arial" w:hAnsi="Arial" w:cs="Arial"/>
          <w:sz w:val="24"/>
          <w:szCs w:val="24"/>
        </w:rPr>
        <w:t>sharing</w:t>
      </w:r>
      <w:r w:rsidR="007024EE">
        <w:rPr>
          <w:rFonts w:ascii="Arial" w:hAnsi="Arial" w:cs="Arial"/>
          <w:sz w:val="24"/>
          <w:szCs w:val="24"/>
        </w:rPr>
        <w:t xml:space="preserve"> </w:t>
      </w:r>
      <w:r w:rsidR="00BB6363" w:rsidRPr="00897C2D">
        <w:rPr>
          <w:rFonts w:ascii="Arial" w:hAnsi="Arial" w:cs="Arial"/>
          <w:sz w:val="24"/>
          <w:szCs w:val="24"/>
        </w:rPr>
        <w:t>be</w:t>
      </w:r>
      <w:r w:rsidR="00BB6363">
        <w:rPr>
          <w:rFonts w:ascii="Arial" w:hAnsi="Arial" w:cs="Arial"/>
          <w:sz w:val="24"/>
          <w:szCs w:val="24"/>
        </w:rPr>
        <w:t>st</w:t>
      </w:r>
      <w:r w:rsidR="007024EE">
        <w:rPr>
          <w:rFonts w:ascii="Arial" w:hAnsi="Arial" w:cs="Arial"/>
          <w:sz w:val="24"/>
          <w:szCs w:val="24"/>
        </w:rPr>
        <w:t xml:space="preserve"> </w:t>
      </w:r>
      <w:r w:rsidR="00BB6363" w:rsidRPr="00897C2D">
        <w:rPr>
          <w:rFonts w:ascii="Arial" w:hAnsi="Arial" w:cs="Arial"/>
          <w:sz w:val="24"/>
          <w:szCs w:val="24"/>
        </w:rPr>
        <w:t>practice</w:t>
      </w:r>
      <w:r w:rsidR="007024EE">
        <w:rPr>
          <w:rFonts w:ascii="Arial" w:hAnsi="Arial" w:cs="Arial"/>
          <w:sz w:val="24"/>
          <w:szCs w:val="24"/>
        </w:rPr>
        <w:t xml:space="preserve"> </w:t>
      </w:r>
      <w:r w:rsidR="00BB6363" w:rsidRPr="00897C2D">
        <w:rPr>
          <w:rFonts w:ascii="Arial" w:hAnsi="Arial" w:cs="Arial"/>
          <w:sz w:val="24"/>
          <w:szCs w:val="24"/>
        </w:rPr>
        <w:t>in</w:t>
      </w:r>
      <w:r w:rsidR="007024EE">
        <w:rPr>
          <w:rFonts w:ascii="Arial" w:hAnsi="Arial" w:cs="Arial"/>
          <w:sz w:val="24"/>
          <w:szCs w:val="24"/>
        </w:rPr>
        <w:t xml:space="preserve"> </w:t>
      </w:r>
      <w:r w:rsidR="00BB6363" w:rsidRPr="00897C2D">
        <w:rPr>
          <w:rFonts w:ascii="Arial" w:hAnsi="Arial" w:cs="Arial"/>
          <w:sz w:val="24"/>
          <w:szCs w:val="24"/>
        </w:rPr>
        <w:t>co-produced</w:t>
      </w:r>
      <w:r w:rsidR="007024EE">
        <w:rPr>
          <w:rFonts w:ascii="Arial" w:hAnsi="Arial" w:cs="Arial"/>
          <w:sz w:val="24"/>
          <w:szCs w:val="24"/>
        </w:rPr>
        <w:t xml:space="preserve"> </w:t>
      </w:r>
      <w:r w:rsidR="00BB6363" w:rsidRPr="00897C2D">
        <w:rPr>
          <w:rFonts w:ascii="Arial" w:hAnsi="Arial" w:cs="Arial"/>
          <w:sz w:val="24"/>
          <w:szCs w:val="24"/>
        </w:rPr>
        <w:t>curriculum</w:t>
      </w:r>
      <w:r w:rsidR="007024EE">
        <w:rPr>
          <w:rFonts w:ascii="Arial" w:hAnsi="Arial" w:cs="Arial"/>
          <w:sz w:val="24"/>
          <w:szCs w:val="24"/>
        </w:rPr>
        <w:t xml:space="preserve"> </w:t>
      </w:r>
      <w:r w:rsidR="00BB6363" w:rsidRPr="00897C2D">
        <w:rPr>
          <w:rFonts w:ascii="Arial" w:hAnsi="Arial" w:cs="Arial"/>
          <w:sz w:val="24"/>
          <w:szCs w:val="24"/>
        </w:rPr>
        <w:t>design</w:t>
      </w:r>
      <w:r w:rsidR="007024EE">
        <w:rPr>
          <w:rFonts w:ascii="Arial" w:hAnsi="Arial" w:cs="Arial"/>
          <w:sz w:val="24"/>
          <w:szCs w:val="24"/>
        </w:rPr>
        <w:t xml:space="preserve"> </w:t>
      </w:r>
      <w:r w:rsidR="00BB6363" w:rsidRPr="00897C2D">
        <w:rPr>
          <w:rFonts w:ascii="Arial" w:hAnsi="Arial" w:cs="Arial"/>
          <w:sz w:val="24"/>
          <w:szCs w:val="24"/>
        </w:rPr>
        <w:t>and</w:t>
      </w:r>
      <w:r w:rsidR="007024EE">
        <w:rPr>
          <w:rFonts w:ascii="Arial" w:hAnsi="Arial" w:cs="Arial"/>
          <w:sz w:val="24"/>
          <w:szCs w:val="24"/>
        </w:rPr>
        <w:t xml:space="preserve"> </w:t>
      </w:r>
      <w:r w:rsidR="00BB6363" w:rsidRPr="00897C2D">
        <w:rPr>
          <w:rFonts w:ascii="Arial" w:hAnsi="Arial" w:cs="Arial"/>
          <w:sz w:val="24"/>
          <w:szCs w:val="24"/>
        </w:rPr>
        <w:t>a</w:t>
      </w:r>
      <w:r w:rsidR="007024EE">
        <w:rPr>
          <w:rFonts w:ascii="Arial" w:hAnsi="Arial" w:cs="Arial"/>
          <w:sz w:val="24"/>
          <w:szCs w:val="24"/>
        </w:rPr>
        <w:t xml:space="preserve"> </w:t>
      </w:r>
      <w:r w:rsidR="00BB6363" w:rsidRPr="00897C2D">
        <w:rPr>
          <w:rFonts w:ascii="Arial" w:hAnsi="Arial" w:cs="Arial"/>
          <w:sz w:val="24"/>
          <w:szCs w:val="24"/>
        </w:rPr>
        <w:t>toolkit</w:t>
      </w:r>
      <w:r w:rsidR="007024EE">
        <w:rPr>
          <w:rFonts w:ascii="Arial" w:hAnsi="Arial" w:cs="Arial"/>
          <w:sz w:val="24"/>
          <w:szCs w:val="24"/>
        </w:rPr>
        <w:t xml:space="preserve"> </w:t>
      </w:r>
      <w:r w:rsidR="00BB6363" w:rsidRPr="00897C2D">
        <w:rPr>
          <w:rFonts w:ascii="Arial" w:hAnsi="Arial" w:cs="Arial"/>
          <w:sz w:val="24"/>
          <w:szCs w:val="24"/>
        </w:rPr>
        <w:t>which</w:t>
      </w:r>
      <w:r w:rsidR="007024EE">
        <w:rPr>
          <w:rFonts w:ascii="Arial" w:hAnsi="Arial" w:cs="Arial"/>
          <w:sz w:val="24"/>
          <w:szCs w:val="24"/>
        </w:rPr>
        <w:t xml:space="preserve"> </w:t>
      </w:r>
      <w:r w:rsidR="00BB6363" w:rsidRPr="00897C2D">
        <w:rPr>
          <w:rFonts w:ascii="Arial" w:hAnsi="Arial" w:cs="Arial"/>
          <w:sz w:val="24"/>
          <w:szCs w:val="24"/>
        </w:rPr>
        <w:t>publishe</w:t>
      </w:r>
      <w:r w:rsidR="00BB6363">
        <w:rPr>
          <w:rFonts w:ascii="Arial" w:hAnsi="Arial" w:cs="Arial"/>
          <w:sz w:val="24"/>
          <w:szCs w:val="24"/>
        </w:rPr>
        <w:t>d</w:t>
      </w:r>
      <w:r w:rsidR="007024EE">
        <w:rPr>
          <w:rFonts w:ascii="Arial" w:hAnsi="Arial" w:cs="Arial"/>
          <w:sz w:val="24"/>
          <w:szCs w:val="24"/>
        </w:rPr>
        <w:t xml:space="preserve"> </w:t>
      </w:r>
      <w:r w:rsidR="00BB6363" w:rsidRPr="00897C2D">
        <w:rPr>
          <w:rFonts w:ascii="Arial" w:hAnsi="Arial" w:cs="Arial"/>
          <w:sz w:val="24"/>
          <w:szCs w:val="24"/>
        </w:rPr>
        <w:t>this</w:t>
      </w:r>
      <w:r w:rsidR="007024EE">
        <w:rPr>
          <w:rFonts w:ascii="Arial" w:hAnsi="Arial" w:cs="Arial"/>
          <w:sz w:val="24"/>
          <w:szCs w:val="24"/>
        </w:rPr>
        <w:t xml:space="preserve"> </w:t>
      </w:r>
      <w:r w:rsidR="00BB6363" w:rsidRPr="00897C2D">
        <w:rPr>
          <w:rFonts w:ascii="Arial" w:hAnsi="Arial" w:cs="Arial"/>
          <w:sz w:val="24"/>
          <w:szCs w:val="24"/>
        </w:rPr>
        <w:t>learning.</w:t>
      </w:r>
      <w:r w:rsidR="007024EE">
        <w:rPr>
          <w:rFonts w:ascii="Arial" w:hAnsi="Arial" w:cs="Arial"/>
          <w:sz w:val="24"/>
          <w:szCs w:val="24"/>
        </w:rPr>
        <w:t xml:space="preserve"> </w:t>
      </w:r>
      <w:r w:rsidR="00D236B7">
        <w:rPr>
          <w:rFonts w:ascii="Arial" w:hAnsi="Arial" w:cs="Arial"/>
          <w:sz w:val="24"/>
          <w:szCs w:val="24"/>
        </w:rPr>
        <w:t>Following</w:t>
      </w:r>
      <w:r w:rsidR="007024EE">
        <w:rPr>
          <w:rFonts w:ascii="Arial" w:hAnsi="Arial" w:cs="Arial"/>
          <w:sz w:val="24"/>
          <w:szCs w:val="24"/>
        </w:rPr>
        <w:t xml:space="preserve"> </w:t>
      </w:r>
      <w:r w:rsidR="00D236B7">
        <w:rPr>
          <w:rFonts w:ascii="Arial" w:hAnsi="Arial" w:cs="Arial"/>
          <w:sz w:val="24"/>
          <w:szCs w:val="24"/>
        </w:rPr>
        <w:t>this</w:t>
      </w:r>
      <w:r w:rsidR="007024EE">
        <w:rPr>
          <w:rFonts w:ascii="Arial" w:hAnsi="Arial" w:cs="Arial"/>
          <w:sz w:val="24"/>
          <w:szCs w:val="24"/>
        </w:rPr>
        <w:t xml:space="preserve"> </w:t>
      </w:r>
      <w:r w:rsidR="00D236B7">
        <w:rPr>
          <w:rFonts w:ascii="Arial" w:hAnsi="Arial" w:cs="Arial"/>
          <w:sz w:val="24"/>
          <w:szCs w:val="24"/>
        </w:rPr>
        <w:t>online</w:t>
      </w:r>
      <w:r w:rsidR="007024EE">
        <w:rPr>
          <w:rFonts w:ascii="Arial" w:hAnsi="Arial" w:cs="Arial"/>
          <w:sz w:val="24"/>
          <w:szCs w:val="24"/>
        </w:rPr>
        <w:t xml:space="preserve"> </w:t>
      </w:r>
      <w:r w:rsidR="00D236B7">
        <w:rPr>
          <w:rFonts w:ascii="Arial" w:hAnsi="Arial" w:cs="Arial"/>
          <w:sz w:val="24"/>
          <w:szCs w:val="24"/>
        </w:rPr>
        <w:t>group</w:t>
      </w:r>
      <w:r w:rsidR="007024EE">
        <w:rPr>
          <w:rFonts w:ascii="Arial" w:hAnsi="Arial" w:cs="Arial"/>
          <w:sz w:val="24"/>
          <w:szCs w:val="24"/>
        </w:rPr>
        <w:t xml:space="preserve"> </w:t>
      </w:r>
      <w:r w:rsidR="00D236B7">
        <w:rPr>
          <w:rFonts w:ascii="Arial" w:hAnsi="Arial" w:cs="Arial"/>
          <w:sz w:val="24"/>
          <w:szCs w:val="24"/>
        </w:rPr>
        <w:t>reflective</w:t>
      </w:r>
      <w:r w:rsidR="007024EE">
        <w:rPr>
          <w:rFonts w:ascii="Arial" w:hAnsi="Arial" w:cs="Arial"/>
          <w:sz w:val="24"/>
          <w:szCs w:val="24"/>
        </w:rPr>
        <w:t xml:space="preserve"> </w:t>
      </w:r>
      <w:r w:rsidR="00D236B7">
        <w:rPr>
          <w:rFonts w:ascii="Arial" w:hAnsi="Arial" w:cs="Arial"/>
          <w:sz w:val="24"/>
          <w:szCs w:val="24"/>
        </w:rPr>
        <w:t>space</w:t>
      </w:r>
      <w:r w:rsidR="007024EE">
        <w:rPr>
          <w:rFonts w:ascii="Arial" w:hAnsi="Arial" w:cs="Arial"/>
          <w:sz w:val="24"/>
          <w:szCs w:val="24"/>
        </w:rPr>
        <w:t xml:space="preserve"> </w:t>
      </w:r>
      <w:r w:rsidR="00D236B7">
        <w:rPr>
          <w:rFonts w:ascii="Arial" w:hAnsi="Arial" w:cs="Arial"/>
          <w:sz w:val="24"/>
          <w:szCs w:val="24"/>
        </w:rPr>
        <w:t>individual</w:t>
      </w:r>
      <w:r w:rsidR="007024EE">
        <w:rPr>
          <w:rFonts w:ascii="Arial" w:hAnsi="Arial" w:cs="Arial"/>
          <w:sz w:val="24"/>
          <w:szCs w:val="24"/>
        </w:rPr>
        <w:t xml:space="preserve"> </w:t>
      </w:r>
      <w:r w:rsidR="00D236B7">
        <w:rPr>
          <w:rFonts w:ascii="Arial" w:hAnsi="Arial" w:cs="Arial"/>
          <w:sz w:val="24"/>
          <w:szCs w:val="24"/>
        </w:rPr>
        <w:t>reflective</w:t>
      </w:r>
      <w:r w:rsidR="007024EE">
        <w:rPr>
          <w:rFonts w:ascii="Arial" w:hAnsi="Arial" w:cs="Arial"/>
          <w:sz w:val="24"/>
          <w:szCs w:val="24"/>
        </w:rPr>
        <w:t xml:space="preserve"> </w:t>
      </w:r>
      <w:r w:rsidR="00D236B7">
        <w:rPr>
          <w:rFonts w:ascii="Arial" w:hAnsi="Arial" w:cs="Arial"/>
          <w:sz w:val="24"/>
          <w:szCs w:val="24"/>
        </w:rPr>
        <w:t>interviews</w:t>
      </w:r>
      <w:r w:rsidR="007024EE">
        <w:rPr>
          <w:rFonts w:ascii="Arial" w:hAnsi="Arial" w:cs="Arial"/>
          <w:sz w:val="24"/>
          <w:szCs w:val="24"/>
        </w:rPr>
        <w:t xml:space="preserve"> </w:t>
      </w:r>
      <w:r w:rsidR="00D236B7">
        <w:rPr>
          <w:rFonts w:ascii="Arial" w:hAnsi="Arial" w:cs="Arial"/>
          <w:sz w:val="24"/>
          <w:szCs w:val="24"/>
        </w:rPr>
        <w:t>were</w:t>
      </w:r>
      <w:r w:rsidR="007024EE">
        <w:rPr>
          <w:rFonts w:ascii="Arial" w:hAnsi="Arial" w:cs="Arial"/>
          <w:sz w:val="24"/>
          <w:szCs w:val="24"/>
        </w:rPr>
        <w:t xml:space="preserve"> </w:t>
      </w:r>
      <w:r w:rsidR="00D236B7">
        <w:rPr>
          <w:rFonts w:ascii="Arial" w:hAnsi="Arial" w:cs="Arial"/>
          <w:sz w:val="24"/>
          <w:szCs w:val="24"/>
        </w:rPr>
        <w:t>held</w:t>
      </w:r>
      <w:r w:rsidR="007024EE">
        <w:rPr>
          <w:rFonts w:ascii="Arial" w:hAnsi="Arial" w:cs="Arial"/>
          <w:sz w:val="24"/>
          <w:szCs w:val="24"/>
        </w:rPr>
        <w:t xml:space="preserve"> </w:t>
      </w:r>
      <w:r w:rsidR="00D236B7">
        <w:rPr>
          <w:rFonts w:ascii="Arial" w:hAnsi="Arial" w:cs="Arial"/>
          <w:sz w:val="24"/>
          <w:szCs w:val="24"/>
        </w:rPr>
        <w:t>with</w:t>
      </w:r>
      <w:r w:rsidR="007024EE">
        <w:rPr>
          <w:rFonts w:ascii="Arial" w:hAnsi="Arial" w:cs="Arial"/>
          <w:sz w:val="24"/>
          <w:szCs w:val="24"/>
        </w:rPr>
        <w:t xml:space="preserve"> </w:t>
      </w:r>
      <w:r w:rsidR="00D236B7">
        <w:rPr>
          <w:rFonts w:ascii="Arial" w:hAnsi="Arial" w:cs="Arial"/>
          <w:sz w:val="24"/>
          <w:szCs w:val="24"/>
        </w:rPr>
        <w:t>two</w:t>
      </w:r>
      <w:r w:rsidR="007024EE">
        <w:rPr>
          <w:rFonts w:ascii="Arial" w:hAnsi="Arial" w:cs="Arial"/>
          <w:sz w:val="24"/>
          <w:szCs w:val="24"/>
        </w:rPr>
        <w:t xml:space="preserve"> </w:t>
      </w:r>
      <w:r w:rsidR="00D236B7">
        <w:rPr>
          <w:rFonts w:ascii="Arial" w:hAnsi="Arial" w:cs="Arial"/>
          <w:sz w:val="24"/>
          <w:szCs w:val="24"/>
        </w:rPr>
        <w:t>VCS</w:t>
      </w:r>
      <w:r w:rsidR="007024EE">
        <w:rPr>
          <w:rFonts w:ascii="Arial" w:hAnsi="Arial" w:cs="Arial"/>
          <w:sz w:val="24"/>
          <w:szCs w:val="24"/>
        </w:rPr>
        <w:t xml:space="preserve"> </w:t>
      </w:r>
      <w:r w:rsidR="00D236B7">
        <w:rPr>
          <w:rFonts w:ascii="Arial" w:hAnsi="Arial" w:cs="Arial"/>
          <w:sz w:val="24"/>
          <w:szCs w:val="24"/>
        </w:rPr>
        <w:t>members</w:t>
      </w:r>
      <w:r w:rsidR="007024EE">
        <w:rPr>
          <w:rFonts w:ascii="Arial" w:hAnsi="Arial" w:cs="Arial"/>
          <w:sz w:val="24"/>
          <w:szCs w:val="24"/>
        </w:rPr>
        <w:t xml:space="preserve"> </w:t>
      </w:r>
      <w:r w:rsidR="00D236B7">
        <w:rPr>
          <w:rFonts w:ascii="Arial" w:hAnsi="Arial" w:cs="Arial"/>
          <w:sz w:val="24"/>
          <w:szCs w:val="24"/>
        </w:rPr>
        <w:t>of</w:t>
      </w:r>
      <w:r w:rsidR="007024EE">
        <w:rPr>
          <w:rFonts w:ascii="Arial" w:hAnsi="Arial" w:cs="Arial"/>
          <w:sz w:val="24"/>
          <w:szCs w:val="24"/>
        </w:rPr>
        <w:t xml:space="preserve"> </w:t>
      </w:r>
      <w:r w:rsidR="00D236B7">
        <w:rPr>
          <w:rFonts w:ascii="Arial" w:hAnsi="Arial" w:cs="Arial"/>
          <w:sz w:val="24"/>
          <w:szCs w:val="24"/>
        </w:rPr>
        <w:t>the</w:t>
      </w:r>
      <w:r w:rsidR="007024EE">
        <w:rPr>
          <w:rFonts w:ascii="Arial" w:hAnsi="Arial" w:cs="Arial"/>
          <w:sz w:val="24"/>
          <w:szCs w:val="24"/>
        </w:rPr>
        <w:t xml:space="preserve"> </w:t>
      </w:r>
      <w:r w:rsidR="00E504C4">
        <w:rPr>
          <w:rFonts w:ascii="Arial" w:hAnsi="Arial" w:cs="Arial"/>
          <w:sz w:val="24"/>
          <w:szCs w:val="24"/>
        </w:rPr>
        <w:t>s</w:t>
      </w:r>
      <w:r w:rsidR="00D236B7">
        <w:rPr>
          <w:rFonts w:ascii="Arial" w:hAnsi="Arial" w:cs="Arial"/>
          <w:sz w:val="24"/>
          <w:szCs w:val="24"/>
        </w:rPr>
        <w:t>teering</w:t>
      </w:r>
      <w:r w:rsidR="007024EE">
        <w:rPr>
          <w:rFonts w:ascii="Arial" w:hAnsi="Arial" w:cs="Arial"/>
          <w:sz w:val="24"/>
          <w:szCs w:val="24"/>
        </w:rPr>
        <w:t xml:space="preserve"> </w:t>
      </w:r>
      <w:r w:rsidR="00E504C4">
        <w:rPr>
          <w:rFonts w:ascii="Arial" w:hAnsi="Arial" w:cs="Arial"/>
          <w:sz w:val="24"/>
          <w:szCs w:val="24"/>
        </w:rPr>
        <w:t>g</w:t>
      </w:r>
      <w:r w:rsidR="0012619B">
        <w:rPr>
          <w:rFonts w:ascii="Arial" w:hAnsi="Arial" w:cs="Arial"/>
          <w:sz w:val="24"/>
          <w:szCs w:val="24"/>
        </w:rPr>
        <w:t>roup</w:t>
      </w:r>
      <w:r w:rsidR="007024EE">
        <w:rPr>
          <w:rFonts w:ascii="Arial" w:hAnsi="Arial" w:cs="Arial"/>
          <w:sz w:val="24"/>
          <w:szCs w:val="24"/>
        </w:rPr>
        <w:t xml:space="preserve"> </w:t>
      </w:r>
      <w:r w:rsidR="00DD44C9">
        <w:rPr>
          <w:rFonts w:ascii="Arial" w:hAnsi="Arial" w:cs="Arial"/>
          <w:sz w:val="24"/>
          <w:szCs w:val="24"/>
        </w:rPr>
        <w:t>and</w:t>
      </w:r>
      <w:r w:rsidR="007024EE">
        <w:rPr>
          <w:rFonts w:ascii="Arial" w:hAnsi="Arial" w:cs="Arial"/>
          <w:sz w:val="24"/>
          <w:szCs w:val="24"/>
        </w:rPr>
        <w:t xml:space="preserve"> </w:t>
      </w:r>
      <w:r w:rsidR="00DD44C9">
        <w:rPr>
          <w:rFonts w:ascii="Arial" w:hAnsi="Arial" w:cs="Arial"/>
          <w:sz w:val="24"/>
          <w:szCs w:val="24"/>
        </w:rPr>
        <w:t>o</w:t>
      </w:r>
      <w:r w:rsidR="00D236B7">
        <w:rPr>
          <w:rFonts w:ascii="Arial" w:hAnsi="Arial" w:cs="Arial"/>
          <w:sz w:val="24"/>
          <w:szCs w:val="24"/>
        </w:rPr>
        <w:t>ne</w:t>
      </w:r>
      <w:r w:rsidR="007024EE">
        <w:rPr>
          <w:rFonts w:ascii="Arial" w:hAnsi="Arial" w:cs="Arial"/>
          <w:sz w:val="24"/>
          <w:szCs w:val="24"/>
        </w:rPr>
        <w:t xml:space="preserve"> </w:t>
      </w:r>
      <w:r w:rsidR="000045CD">
        <w:rPr>
          <w:rFonts w:ascii="Arial" w:hAnsi="Arial" w:cs="Arial"/>
          <w:sz w:val="24"/>
          <w:szCs w:val="24"/>
        </w:rPr>
        <w:t>academic</w:t>
      </w:r>
      <w:r w:rsidR="007024EE">
        <w:rPr>
          <w:rFonts w:ascii="Arial" w:hAnsi="Arial" w:cs="Arial"/>
          <w:sz w:val="24"/>
          <w:szCs w:val="24"/>
        </w:rPr>
        <w:t xml:space="preserve"> </w:t>
      </w:r>
      <w:r w:rsidR="000045CD">
        <w:rPr>
          <w:rFonts w:ascii="Arial" w:hAnsi="Arial" w:cs="Arial"/>
          <w:sz w:val="24"/>
          <w:szCs w:val="24"/>
        </w:rPr>
        <w:t>staff</w:t>
      </w:r>
      <w:r w:rsidR="007024EE">
        <w:rPr>
          <w:rFonts w:ascii="Arial" w:hAnsi="Arial" w:cs="Arial"/>
          <w:sz w:val="24"/>
          <w:szCs w:val="24"/>
        </w:rPr>
        <w:t xml:space="preserve"> </w:t>
      </w:r>
      <w:r w:rsidR="00D236B7">
        <w:rPr>
          <w:rFonts w:ascii="Arial" w:hAnsi="Arial" w:cs="Arial"/>
          <w:sz w:val="24"/>
          <w:szCs w:val="24"/>
        </w:rPr>
        <w:t>member.</w:t>
      </w:r>
      <w:r w:rsidR="007024EE">
        <w:rPr>
          <w:rFonts w:ascii="Arial" w:hAnsi="Arial" w:cs="Arial"/>
          <w:sz w:val="24"/>
          <w:szCs w:val="24"/>
        </w:rPr>
        <w:t xml:space="preserve"> </w:t>
      </w:r>
      <w:r w:rsidR="00D236B7">
        <w:rPr>
          <w:rFonts w:ascii="Arial" w:hAnsi="Arial" w:cs="Arial"/>
          <w:sz w:val="24"/>
          <w:szCs w:val="24"/>
        </w:rPr>
        <w:t>Another</w:t>
      </w:r>
      <w:r w:rsidR="007024EE">
        <w:rPr>
          <w:rFonts w:ascii="Arial" w:hAnsi="Arial" w:cs="Arial"/>
          <w:sz w:val="24"/>
          <w:szCs w:val="24"/>
        </w:rPr>
        <w:t xml:space="preserve"> </w:t>
      </w:r>
      <w:r w:rsidR="00D236B7">
        <w:rPr>
          <w:rFonts w:ascii="Arial" w:hAnsi="Arial" w:cs="Arial"/>
          <w:sz w:val="24"/>
          <w:szCs w:val="24"/>
        </w:rPr>
        <w:t>interview</w:t>
      </w:r>
      <w:r w:rsidR="007024EE">
        <w:rPr>
          <w:rFonts w:ascii="Arial" w:hAnsi="Arial" w:cs="Arial"/>
          <w:sz w:val="24"/>
          <w:szCs w:val="24"/>
        </w:rPr>
        <w:t xml:space="preserve"> </w:t>
      </w:r>
      <w:r w:rsidR="00D236B7">
        <w:rPr>
          <w:rFonts w:ascii="Arial" w:hAnsi="Arial" w:cs="Arial"/>
          <w:sz w:val="24"/>
          <w:szCs w:val="24"/>
        </w:rPr>
        <w:t>was</w:t>
      </w:r>
      <w:r w:rsidR="007024EE">
        <w:rPr>
          <w:rFonts w:ascii="Arial" w:hAnsi="Arial" w:cs="Arial"/>
          <w:sz w:val="24"/>
          <w:szCs w:val="24"/>
        </w:rPr>
        <w:t xml:space="preserve"> </w:t>
      </w:r>
      <w:r w:rsidR="00D236B7">
        <w:rPr>
          <w:rFonts w:ascii="Arial" w:hAnsi="Arial" w:cs="Arial"/>
          <w:sz w:val="24"/>
          <w:szCs w:val="24"/>
        </w:rPr>
        <w:t>arranged</w:t>
      </w:r>
      <w:r w:rsidR="007024EE">
        <w:rPr>
          <w:rFonts w:ascii="Arial" w:hAnsi="Arial" w:cs="Arial"/>
          <w:sz w:val="24"/>
          <w:szCs w:val="24"/>
        </w:rPr>
        <w:t xml:space="preserve"> </w:t>
      </w:r>
      <w:r w:rsidR="00D236B7">
        <w:rPr>
          <w:rFonts w:ascii="Arial" w:hAnsi="Arial" w:cs="Arial"/>
          <w:sz w:val="24"/>
          <w:szCs w:val="24"/>
        </w:rPr>
        <w:t>with</w:t>
      </w:r>
      <w:r w:rsidR="007024EE">
        <w:rPr>
          <w:rFonts w:ascii="Arial" w:hAnsi="Arial" w:cs="Arial"/>
          <w:sz w:val="24"/>
          <w:szCs w:val="24"/>
        </w:rPr>
        <w:t xml:space="preserve"> </w:t>
      </w:r>
      <w:r w:rsidR="00D236B7">
        <w:rPr>
          <w:rFonts w:ascii="Arial" w:hAnsi="Arial" w:cs="Arial"/>
          <w:sz w:val="24"/>
          <w:szCs w:val="24"/>
        </w:rPr>
        <w:t>a</w:t>
      </w:r>
      <w:r w:rsidR="007024EE">
        <w:rPr>
          <w:rFonts w:ascii="Arial" w:hAnsi="Arial" w:cs="Arial"/>
          <w:sz w:val="24"/>
          <w:szCs w:val="24"/>
        </w:rPr>
        <w:t xml:space="preserve"> </w:t>
      </w:r>
      <w:r w:rsidR="00D236B7">
        <w:rPr>
          <w:rFonts w:ascii="Arial" w:hAnsi="Arial" w:cs="Arial"/>
          <w:sz w:val="24"/>
          <w:szCs w:val="24"/>
        </w:rPr>
        <w:t>student</w:t>
      </w:r>
      <w:r w:rsidR="007024EE">
        <w:rPr>
          <w:rFonts w:ascii="Arial" w:hAnsi="Arial" w:cs="Arial"/>
          <w:sz w:val="24"/>
          <w:szCs w:val="24"/>
        </w:rPr>
        <w:t xml:space="preserve"> </w:t>
      </w:r>
      <w:r w:rsidR="00D236B7">
        <w:rPr>
          <w:rFonts w:ascii="Arial" w:hAnsi="Arial" w:cs="Arial"/>
          <w:sz w:val="24"/>
          <w:szCs w:val="24"/>
        </w:rPr>
        <w:t>but</w:t>
      </w:r>
      <w:r w:rsidR="007024EE">
        <w:rPr>
          <w:rFonts w:ascii="Arial" w:hAnsi="Arial" w:cs="Arial"/>
          <w:sz w:val="24"/>
          <w:szCs w:val="24"/>
        </w:rPr>
        <w:t xml:space="preserve"> </w:t>
      </w:r>
      <w:r w:rsidR="000045CD">
        <w:rPr>
          <w:rFonts w:ascii="Arial" w:hAnsi="Arial" w:cs="Arial"/>
          <w:sz w:val="24"/>
          <w:szCs w:val="24"/>
        </w:rPr>
        <w:t>did</w:t>
      </w:r>
      <w:r w:rsidR="007024EE">
        <w:rPr>
          <w:rFonts w:ascii="Arial" w:hAnsi="Arial" w:cs="Arial"/>
          <w:sz w:val="24"/>
          <w:szCs w:val="24"/>
        </w:rPr>
        <w:t xml:space="preserve"> </w:t>
      </w:r>
      <w:r w:rsidR="000045CD">
        <w:rPr>
          <w:rFonts w:ascii="Arial" w:hAnsi="Arial" w:cs="Arial"/>
          <w:sz w:val="24"/>
          <w:szCs w:val="24"/>
        </w:rPr>
        <w:t>not</w:t>
      </w:r>
      <w:r w:rsidR="007024EE">
        <w:rPr>
          <w:rFonts w:ascii="Arial" w:hAnsi="Arial" w:cs="Arial"/>
          <w:sz w:val="24"/>
          <w:szCs w:val="24"/>
        </w:rPr>
        <w:t xml:space="preserve"> </w:t>
      </w:r>
      <w:r w:rsidR="00D236B7">
        <w:rPr>
          <w:rFonts w:ascii="Arial" w:hAnsi="Arial" w:cs="Arial"/>
          <w:sz w:val="24"/>
          <w:szCs w:val="24"/>
        </w:rPr>
        <w:t>eventually</w:t>
      </w:r>
      <w:r w:rsidR="007024EE">
        <w:rPr>
          <w:rFonts w:ascii="Arial" w:hAnsi="Arial" w:cs="Arial"/>
          <w:sz w:val="24"/>
          <w:szCs w:val="24"/>
        </w:rPr>
        <w:t xml:space="preserve"> </w:t>
      </w:r>
      <w:r w:rsidR="00D236B7">
        <w:rPr>
          <w:rFonts w:ascii="Arial" w:hAnsi="Arial" w:cs="Arial"/>
          <w:sz w:val="24"/>
          <w:szCs w:val="24"/>
        </w:rPr>
        <w:t>take</w:t>
      </w:r>
      <w:r w:rsidR="007024EE">
        <w:rPr>
          <w:rFonts w:ascii="Arial" w:hAnsi="Arial" w:cs="Arial"/>
          <w:sz w:val="24"/>
          <w:szCs w:val="24"/>
        </w:rPr>
        <w:t xml:space="preserve"> </w:t>
      </w:r>
      <w:r w:rsidR="00D236B7">
        <w:rPr>
          <w:rFonts w:ascii="Arial" w:hAnsi="Arial" w:cs="Arial"/>
          <w:sz w:val="24"/>
          <w:szCs w:val="24"/>
        </w:rPr>
        <w:t>place.</w:t>
      </w:r>
    </w:p>
    <w:p w14:paraId="51633F83" w14:textId="1D1B457E" w:rsidR="00C63325" w:rsidRPr="00045415" w:rsidRDefault="00D236B7" w:rsidP="00045415">
      <w:pPr>
        <w:spacing w:line="360" w:lineRule="auto"/>
        <w:jc w:val="both"/>
        <w:rPr>
          <w:rFonts w:ascii="Arial" w:hAnsi="Arial" w:cs="Arial"/>
          <w:sz w:val="24"/>
          <w:szCs w:val="24"/>
        </w:rPr>
      </w:pP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thematic</w:t>
      </w:r>
      <w:r w:rsidR="007024EE">
        <w:rPr>
          <w:rFonts w:ascii="Arial" w:hAnsi="Arial" w:cs="Arial"/>
          <w:sz w:val="24"/>
          <w:szCs w:val="24"/>
        </w:rPr>
        <w:t xml:space="preserve"> </w:t>
      </w:r>
      <w:r>
        <w:rPr>
          <w:rFonts w:ascii="Arial" w:hAnsi="Arial" w:cs="Arial"/>
          <w:sz w:val="24"/>
          <w:szCs w:val="24"/>
        </w:rPr>
        <w:t>analysis</w:t>
      </w:r>
      <w:r w:rsidR="007024EE">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undertaken</w:t>
      </w:r>
      <w:r w:rsidR="007024EE">
        <w:rPr>
          <w:rFonts w:ascii="Arial" w:hAnsi="Arial" w:cs="Arial"/>
          <w:sz w:val="24"/>
          <w:szCs w:val="24"/>
        </w:rPr>
        <w:t xml:space="preserve"> </w:t>
      </w:r>
      <w:r>
        <w:rPr>
          <w:rFonts w:ascii="Arial" w:hAnsi="Arial" w:cs="Arial"/>
          <w:sz w:val="24"/>
          <w:szCs w:val="24"/>
        </w:rPr>
        <w:t>(Braun</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Clarke,</w:t>
      </w:r>
      <w:r w:rsidR="007024EE">
        <w:rPr>
          <w:rFonts w:ascii="Arial" w:hAnsi="Arial" w:cs="Arial"/>
          <w:sz w:val="24"/>
          <w:szCs w:val="24"/>
        </w:rPr>
        <w:t xml:space="preserve"> </w:t>
      </w:r>
      <w:r>
        <w:rPr>
          <w:rFonts w:ascii="Arial" w:hAnsi="Arial" w:cs="Arial"/>
          <w:sz w:val="24"/>
          <w:szCs w:val="24"/>
        </w:rPr>
        <w:t>201</w:t>
      </w:r>
      <w:r w:rsidR="001B5049">
        <w:rPr>
          <w:rFonts w:ascii="Arial" w:hAnsi="Arial" w:cs="Arial"/>
          <w:sz w:val="24"/>
          <w:szCs w:val="24"/>
        </w:rPr>
        <w:t>2</w:t>
      </w:r>
      <w:r>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where</w:t>
      </w:r>
      <w:r w:rsidR="007024EE">
        <w:rPr>
          <w:rFonts w:ascii="Arial" w:hAnsi="Arial" w:cs="Arial"/>
          <w:sz w:val="24"/>
          <w:szCs w:val="24"/>
        </w:rPr>
        <w:t xml:space="preserve"> </w:t>
      </w:r>
      <w:r>
        <w:rPr>
          <w:rFonts w:ascii="Arial" w:hAnsi="Arial" w:cs="Arial"/>
          <w:sz w:val="24"/>
          <w:szCs w:val="24"/>
        </w:rPr>
        <w:t>key</w:t>
      </w:r>
      <w:r w:rsidR="007024EE">
        <w:rPr>
          <w:rFonts w:ascii="Arial" w:hAnsi="Arial" w:cs="Arial"/>
          <w:sz w:val="24"/>
          <w:szCs w:val="24"/>
        </w:rPr>
        <w:t xml:space="preserve"> </w:t>
      </w:r>
      <w:r>
        <w:rPr>
          <w:rFonts w:ascii="Arial" w:hAnsi="Arial" w:cs="Arial"/>
          <w:sz w:val="24"/>
          <w:szCs w:val="24"/>
        </w:rPr>
        <w:t>themes</w:t>
      </w:r>
      <w:r w:rsidR="007024EE">
        <w:rPr>
          <w:rFonts w:ascii="Arial" w:hAnsi="Arial" w:cs="Arial"/>
          <w:sz w:val="24"/>
          <w:szCs w:val="24"/>
        </w:rPr>
        <w:t xml:space="preserve"> </w:t>
      </w:r>
      <w:r>
        <w:rPr>
          <w:rFonts w:ascii="Arial" w:hAnsi="Arial" w:cs="Arial"/>
          <w:sz w:val="24"/>
          <w:szCs w:val="24"/>
        </w:rPr>
        <w:t>were</w:t>
      </w:r>
      <w:r w:rsidR="007024EE">
        <w:rPr>
          <w:rFonts w:ascii="Arial" w:hAnsi="Arial" w:cs="Arial"/>
          <w:sz w:val="24"/>
          <w:szCs w:val="24"/>
        </w:rPr>
        <w:t xml:space="preserve"> </w:t>
      </w:r>
      <w:r>
        <w:rPr>
          <w:rFonts w:ascii="Arial" w:hAnsi="Arial" w:cs="Arial"/>
          <w:sz w:val="24"/>
          <w:szCs w:val="24"/>
        </w:rPr>
        <w:t>collectively</w:t>
      </w:r>
      <w:r w:rsidR="007024EE">
        <w:rPr>
          <w:rFonts w:ascii="Arial" w:hAnsi="Arial" w:cs="Arial"/>
          <w:sz w:val="24"/>
          <w:szCs w:val="24"/>
        </w:rPr>
        <w:t xml:space="preserve"> </w:t>
      </w:r>
      <w:r>
        <w:rPr>
          <w:rFonts w:ascii="Arial" w:hAnsi="Arial" w:cs="Arial"/>
          <w:sz w:val="24"/>
          <w:szCs w:val="24"/>
        </w:rPr>
        <w:t>analysed</w:t>
      </w:r>
      <w:r w:rsidR="007024EE">
        <w:rPr>
          <w:rFonts w:ascii="Arial" w:hAnsi="Arial" w:cs="Arial"/>
          <w:sz w:val="24"/>
          <w:szCs w:val="24"/>
        </w:rPr>
        <w:t xml:space="preserve"> </w:t>
      </w:r>
      <w:r>
        <w:rPr>
          <w:rFonts w:ascii="Arial" w:hAnsi="Arial" w:cs="Arial"/>
          <w:sz w:val="24"/>
          <w:szCs w:val="24"/>
        </w:rPr>
        <w:t>within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final</w:t>
      </w:r>
      <w:r w:rsidR="007024EE">
        <w:rPr>
          <w:rFonts w:ascii="Arial" w:hAnsi="Arial" w:cs="Arial"/>
          <w:sz w:val="24"/>
          <w:szCs w:val="24"/>
        </w:rPr>
        <w:t xml:space="preserve"> </w:t>
      </w:r>
      <w:r>
        <w:rPr>
          <w:rFonts w:ascii="Arial" w:hAnsi="Arial" w:cs="Arial"/>
          <w:sz w:val="24"/>
          <w:szCs w:val="24"/>
        </w:rPr>
        <w:t>reflective</w:t>
      </w:r>
      <w:r w:rsidR="007024EE">
        <w:rPr>
          <w:rFonts w:ascii="Arial" w:hAnsi="Arial" w:cs="Arial"/>
          <w:sz w:val="24"/>
          <w:szCs w:val="24"/>
        </w:rPr>
        <w:t xml:space="preserve"> </w:t>
      </w:r>
      <w:r>
        <w:rPr>
          <w:rFonts w:ascii="Arial" w:hAnsi="Arial" w:cs="Arial"/>
          <w:sz w:val="24"/>
          <w:szCs w:val="24"/>
        </w:rPr>
        <w:t>webinar.</w:t>
      </w:r>
      <w:r w:rsidR="007024EE">
        <w:rPr>
          <w:rFonts w:ascii="Arial" w:hAnsi="Arial" w:cs="Arial"/>
          <w:sz w:val="24"/>
          <w:szCs w:val="24"/>
        </w:rPr>
        <w:t xml:space="preserve"> </w:t>
      </w:r>
      <w:r w:rsidR="00FC642E">
        <w:rPr>
          <w:rFonts w:ascii="Arial" w:hAnsi="Arial" w:cs="Arial"/>
          <w:sz w:val="24"/>
          <w:szCs w:val="24"/>
        </w:rPr>
        <w:t>Taking</w:t>
      </w:r>
      <w:r w:rsidR="007024EE">
        <w:rPr>
          <w:rFonts w:ascii="Arial" w:hAnsi="Arial" w:cs="Arial"/>
          <w:sz w:val="24"/>
          <w:szCs w:val="24"/>
        </w:rPr>
        <w:t xml:space="preserve"> </w:t>
      </w:r>
      <w:r w:rsidR="00FC642E">
        <w:rPr>
          <w:rFonts w:ascii="Arial" w:hAnsi="Arial" w:cs="Arial"/>
          <w:sz w:val="24"/>
          <w:szCs w:val="24"/>
        </w:rPr>
        <w:t>an</w:t>
      </w:r>
      <w:r w:rsidR="007024EE">
        <w:rPr>
          <w:rFonts w:ascii="Arial" w:hAnsi="Arial" w:cs="Arial"/>
          <w:sz w:val="24"/>
          <w:szCs w:val="24"/>
        </w:rPr>
        <w:t xml:space="preserve"> </w:t>
      </w:r>
      <w:r w:rsidR="00FC642E">
        <w:rPr>
          <w:rFonts w:ascii="Arial" w:hAnsi="Arial" w:cs="Arial"/>
          <w:sz w:val="24"/>
          <w:szCs w:val="24"/>
        </w:rPr>
        <w:t>ontological</w:t>
      </w:r>
      <w:r w:rsidR="007024EE">
        <w:rPr>
          <w:rFonts w:ascii="Arial" w:hAnsi="Arial" w:cs="Arial"/>
          <w:sz w:val="24"/>
          <w:szCs w:val="24"/>
        </w:rPr>
        <w:t xml:space="preserve"> </w:t>
      </w:r>
      <w:r w:rsidR="00FC642E">
        <w:rPr>
          <w:rFonts w:ascii="Arial" w:hAnsi="Arial" w:cs="Arial"/>
          <w:sz w:val="24"/>
          <w:szCs w:val="24"/>
        </w:rPr>
        <w:t>position</w:t>
      </w:r>
      <w:r w:rsidR="007024EE">
        <w:rPr>
          <w:rFonts w:ascii="Arial" w:hAnsi="Arial" w:cs="Arial"/>
          <w:sz w:val="24"/>
          <w:szCs w:val="24"/>
        </w:rPr>
        <w:t xml:space="preserve"> </w:t>
      </w:r>
      <w:r w:rsidR="00FC642E">
        <w:rPr>
          <w:rFonts w:ascii="Arial" w:hAnsi="Arial" w:cs="Arial"/>
          <w:sz w:val="24"/>
          <w:szCs w:val="24"/>
        </w:rPr>
        <w:t>from</w:t>
      </w:r>
      <w:r w:rsidR="007024EE">
        <w:rPr>
          <w:rFonts w:ascii="Arial" w:hAnsi="Arial" w:cs="Arial"/>
          <w:sz w:val="24"/>
          <w:szCs w:val="24"/>
        </w:rPr>
        <w:t xml:space="preserve"> </w:t>
      </w:r>
      <w:r w:rsidR="00FC642E">
        <w:rPr>
          <w:rFonts w:ascii="Arial" w:hAnsi="Arial" w:cs="Arial"/>
          <w:sz w:val="24"/>
          <w:szCs w:val="24"/>
        </w:rPr>
        <w:t>J</w:t>
      </w:r>
      <w:r w:rsidR="005343CC">
        <w:rPr>
          <w:rFonts w:ascii="Arial" w:hAnsi="Arial" w:cs="Arial"/>
          <w:sz w:val="24"/>
          <w:szCs w:val="24"/>
        </w:rPr>
        <w:t>asanoff</w:t>
      </w:r>
      <w:r w:rsidR="007024EE">
        <w:rPr>
          <w:rFonts w:ascii="Arial" w:hAnsi="Arial" w:cs="Arial"/>
          <w:sz w:val="24"/>
          <w:szCs w:val="24"/>
        </w:rPr>
        <w:t xml:space="preserve"> </w:t>
      </w:r>
      <w:r w:rsidR="00FC642E">
        <w:rPr>
          <w:rFonts w:ascii="Arial" w:hAnsi="Arial" w:cs="Arial"/>
          <w:sz w:val="24"/>
          <w:szCs w:val="24"/>
        </w:rPr>
        <w:t>(2005)</w:t>
      </w:r>
      <w:r w:rsidR="0012619B">
        <w:rPr>
          <w:rFonts w:ascii="Arial" w:hAnsi="Arial" w:cs="Arial"/>
          <w:sz w:val="24"/>
          <w:szCs w:val="24"/>
        </w:rPr>
        <w:t>,</w:t>
      </w:r>
      <w:r w:rsidR="007024EE">
        <w:rPr>
          <w:rFonts w:ascii="Arial" w:hAnsi="Arial" w:cs="Arial"/>
          <w:sz w:val="24"/>
          <w:szCs w:val="24"/>
        </w:rPr>
        <w:t xml:space="preserve"> </w:t>
      </w:r>
      <w:r w:rsidR="00FC642E">
        <w:rPr>
          <w:rFonts w:ascii="Arial" w:hAnsi="Arial" w:cs="Arial"/>
          <w:sz w:val="24"/>
          <w:szCs w:val="24"/>
        </w:rPr>
        <w:t>who</w:t>
      </w:r>
      <w:r w:rsidR="007024EE">
        <w:rPr>
          <w:rFonts w:ascii="Arial" w:hAnsi="Arial" w:cs="Arial"/>
          <w:sz w:val="24"/>
          <w:szCs w:val="24"/>
        </w:rPr>
        <w:t xml:space="preserve"> </w:t>
      </w:r>
      <w:r w:rsidR="00FC642E">
        <w:rPr>
          <w:rFonts w:ascii="Arial" w:hAnsi="Arial" w:cs="Arial"/>
          <w:sz w:val="24"/>
          <w:szCs w:val="24"/>
        </w:rPr>
        <w:t>discusses</w:t>
      </w:r>
      <w:r w:rsidR="007024EE">
        <w:rPr>
          <w:rFonts w:ascii="Arial" w:hAnsi="Arial" w:cs="Arial"/>
          <w:sz w:val="24"/>
          <w:szCs w:val="24"/>
        </w:rPr>
        <w:t xml:space="preserve"> </w:t>
      </w:r>
      <w:r w:rsidR="00FC642E">
        <w:rPr>
          <w:rFonts w:ascii="Arial" w:hAnsi="Arial" w:cs="Arial"/>
          <w:sz w:val="24"/>
          <w:szCs w:val="24"/>
        </w:rPr>
        <w:t>co-production</w:t>
      </w:r>
      <w:r w:rsidR="007024EE">
        <w:rPr>
          <w:rFonts w:ascii="Arial" w:hAnsi="Arial" w:cs="Arial"/>
          <w:sz w:val="24"/>
          <w:szCs w:val="24"/>
        </w:rPr>
        <w:t xml:space="preserve"> </w:t>
      </w:r>
      <w:r w:rsidR="00FC642E">
        <w:rPr>
          <w:rFonts w:ascii="Arial" w:hAnsi="Arial" w:cs="Arial"/>
          <w:sz w:val="24"/>
          <w:szCs w:val="24"/>
        </w:rPr>
        <w:t>in</w:t>
      </w:r>
      <w:r w:rsidR="007024EE">
        <w:rPr>
          <w:rFonts w:ascii="Arial" w:hAnsi="Arial" w:cs="Arial"/>
          <w:sz w:val="24"/>
          <w:szCs w:val="24"/>
        </w:rPr>
        <w:t xml:space="preserve"> </w:t>
      </w:r>
      <w:r w:rsidR="00FC642E">
        <w:rPr>
          <w:rFonts w:ascii="Arial" w:hAnsi="Arial" w:cs="Arial"/>
          <w:sz w:val="24"/>
          <w:szCs w:val="24"/>
        </w:rPr>
        <w:t>terms</w:t>
      </w:r>
      <w:r w:rsidR="007024EE">
        <w:rPr>
          <w:rFonts w:ascii="Arial" w:hAnsi="Arial" w:cs="Arial"/>
          <w:sz w:val="24"/>
          <w:szCs w:val="24"/>
        </w:rPr>
        <w:t xml:space="preserve"> </w:t>
      </w:r>
      <w:r w:rsidR="00FC642E">
        <w:rPr>
          <w:rFonts w:ascii="Arial" w:hAnsi="Arial" w:cs="Arial"/>
          <w:sz w:val="24"/>
          <w:szCs w:val="24"/>
        </w:rPr>
        <w:t>of</w:t>
      </w:r>
      <w:r w:rsidR="007024EE">
        <w:rPr>
          <w:rFonts w:ascii="Arial" w:hAnsi="Arial" w:cs="Arial"/>
          <w:sz w:val="24"/>
          <w:szCs w:val="24"/>
        </w:rPr>
        <w:t xml:space="preserve"> </w:t>
      </w:r>
      <w:r w:rsidR="00FC642E">
        <w:rPr>
          <w:rFonts w:ascii="Arial" w:hAnsi="Arial" w:cs="Arial"/>
          <w:sz w:val="24"/>
          <w:szCs w:val="24"/>
        </w:rPr>
        <w:t>creating</w:t>
      </w:r>
      <w:r w:rsidR="007024EE">
        <w:rPr>
          <w:rFonts w:ascii="Arial" w:hAnsi="Arial" w:cs="Arial"/>
          <w:sz w:val="24"/>
          <w:szCs w:val="24"/>
        </w:rPr>
        <w:t xml:space="preserve"> </w:t>
      </w:r>
      <w:r w:rsidR="00FC642E">
        <w:rPr>
          <w:rFonts w:ascii="Arial" w:hAnsi="Arial" w:cs="Arial"/>
          <w:sz w:val="24"/>
          <w:szCs w:val="24"/>
        </w:rPr>
        <w:t>'civic</w:t>
      </w:r>
      <w:r w:rsidR="007024EE">
        <w:rPr>
          <w:rFonts w:ascii="Arial" w:hAnsi="Arial" w:cs="Arial"/>
          <w:sz w:val="24"/>
          <w:szCs w:val="24"/>
        </w:rPr>
        <w:t xml:space="preserve"> </w:t>
      </w:r>
      <w:r w:rsidR="00FC642E">
        <w:rPr>
          <w:rFonts w:ascii="Arial" w:hAnsi="Arial" w:cs="Arial"/>
          <w:sz w:val="24"/>
          <w:szCs w:val="24"/>
        </w:rPr>
        <w:t>epistemologies’</w:t>
      </w:r>
      <w:r w:rsidR="0012619B">
        <w:rPr>
          <w:rFonts w:ascii="Arial" w:hAnsi="Arial" w:cs="Arial"/>
          <w:sz w:val="24"/>
          <w:szCs w:val="24"/>
        </w:rPr>
        <w:t>,</w:t>
      </w:r>
      <w:r w:rsidR="007024EE">
        <w:rPr>
          <w:rFonts w:ascii="Arial" w:hAnsi="Arial" w:cs="Arial"/>
          <w:sz w:val="24"/>
          <w:szCs w:val="24"/>
        </w:rPr>
        <w:t xml:space="preserve"> </w:t>
      </w:r>
      <w:r w:rsidR="005343CC">
        <w:rPr>
          <w:rFonts w:ascii="Arial" w:hAnsi="Arial" w:cs="Arial"/>
          <w:sz w:val="24"/>
          <w:szCs w:val="24"/>
        </w:rPr>
        <w:t>the</w:t>
      </w:r>
      <w:r w:rsidR="007024EE">
        <w:rPr>
          <w:rFonts w:ascii="Arial" w:hAnsi="Arial" w:cs="Arial"/>
          <w:sz w:val="24"/>
          <w:szCs w:val="24"/>
        </w:rPr>
        <w:t xml:space="preserve"> </w:t>
      </w:r>
      <w:r w:rsidR="005343CC">
        <w:rPr>
          <w:rFonts w:ascii="Arial" w:hAnsi="Arial" w:cs="Arial"/>
          <w:sz w:val="24"/>
          <w:szCs w:val="24"/>
        </w:rPr>
        <w:t>findings</w:t>
      </w:r>
      <w:r w:rsidR="007024EE">
        <w:rPr>
          <w:rFonts w:ascii="Arial" w:hAnsi="Arial" w:cs="Arial"/>
          <w:sz w:val="24"/>
          <w:szCs w:val="24"/>
        </w:rPr>
        <w:t xml:space="preserve"> </w:t>
      </w:r>
      <w:r w:rsidR="005343CC">
        <w:rPr>
          <w:rFonts w:ascii="Arial" w:hAnsi="Arial" w:cs="Arial"/>
          <w:sz w:val="24"/>
          <w:szCs w:val="24"/>
        </w:rPr>
        <w:t>from</w:t>
      </w:r>
      <w:r w:rsidR="007024EE">
        <w:rPr>
          <w:rFonts w:ascii="Arial" w:hAnsi="Arial" w:cs="Arial"/>
          <w:sz w:val="24"/>
          <w:szCs w:val="24"/>
        </w:rPr>
        <w:t xml:space="preserve"> </w:t>
      </w:r>
      <w:r w:rsidR="005343CC">
        <w:rPr>
          <w:rFonts w:ascii="Arial" w:hAnsi="Arial" w:cs="Arial"/>
          <w:sz w:val="24"/>
          <w:szCs w:val="24"/>
        </w:rPr>
        <w:t>the</w:t>
      </w:r>
      <w:r w:rsidR="007024EE">
        <w:rPr>
          <w:rFonts w:ascii="Arial" w:hAnsi="Arial" w:cs="Arial"/>
          <w:sz w:val="24"/>
          <w:szCs w:val="24"/>
        </w:rPr>
        <w:t xml:space="preserve"> </w:t>
      </w:r>
      <w:r w:rsidR="005343CC">
        <w:rPr>
          <w:rFonts w:ascii="Arial" w:hAnsi="Arial" w:cs="Arial"/>
          <w:sz w:val="24"/>
          <w:szCs w:val="24"/>
        </w:rPr>
        <w:t>project</w:t>
      </w:r>
      <w:r w:rsidR="007024EE">
        <w:rPr>
          <w:rFonts w:ascii="Arial" w:hAnsi="Arial" w:cs="Arial"/>
          <w:sz w:val="24"/>
          <w:szCs w:val="24"/>
        </w:rPr>
        <w:t xml:space="preserve"> </w:t>
      </w:r>
      <w:r w:rsidR="005343CC">
        <w:rPr>
          <w:rFonts w:ascii="Arial" w:hAnsi="Arial" w:cs="Arial"/>
          <w:sz w:val="24"/>
          <w:szCs w:val="24"/>
        </w:rPr>
        <w:t>were</w:t>
      </w:r>
      <w:r w:rsidR="007024EE">
        <w:rPr>
          <w:rFonts w:ascii="Arial" w:hAnsi="Arial" w:cs="Arial"/>
          <w:sz w:val="24"/>
          <w:szCs w:val="24"/>
        </w:rPr>
        <w:t xml:space="preserve"> </w:t>
      </w:r>
      <w:r w:rsidR="005343CC">
        <w:rPr>
          <w:rFonts w:ascii="Arial" w:hAnsi="Arial" w:cs="Arial"/>
          <w:sz w:val="24"/>
          <w:szCs w:val="24"/>
        </w:rPr>
        <w:t>collectively</w:t>
      </w:r>
      <w:r w:rsidR="007024EE">
        <w:rPr>
          <w:rFonts w:ascii="Arial" w:hAnsi="Arial" w:cs="Arial"/>
          <w:sz w:val="24"/>
          <w:szCs w:val="24"/>
        </w:rPr>
        <w:t xml:space="preserve"> </w:t>
      </w:r>
      <w:r w:rsidR="005D13A8">
        <w:rPr>
          <w:rFonts w:ascii="Arial" w:hAnsi="Arial" w:cs="Arial"/>
          <w:sz w:val="24"/>
          <w:szCs w:val="24"/>
        </w:rPr>
        <w:t>analysed</w:t>
      </w:r>
      <w:r w:rsidR="007024EE">
        <w:rPr>
          <w:rFonts w:ascii="Arial" w:hAnsi="Arial" w:cs="Arial"/>
          <w:sz w:val="24"/>
          <w:szCs w:val="24"/>
        </w:rPr>
        <w:t xml:space="preserve"> </w:t>
      </w:r>
      <w:r w:rsidR="005343CC">
        <w:rPr>
          <w:rFonts w:ascii="Arial" w:hAnsi="Arial" w:cs="Arial"/>
          <w:sz w:val="24"/>
          <w:szCs w:val="24"/>
        </w:rPr>
        <w:t>by</w:t>
      </w:r>
      <w:r w:rsidR="007024EE">
        <w:rPr>
          <w:rFonts w:ascii="Arial" w:hAnsi="Arial" w:cs="Arial"/>
          <w:sz w:val="24"/>
          <w:szCs w:val="24"/>
        </w:rPr>
        <w:t xml:space="preserve"> </w:t>
      </w:r>
      <w:r w:rsidR="005343CC">
        <w:rPr>
          <w:rFonts w:ascii="Arial" w:hAnsi="Arial" w:cs="Arial"/>
          <w:sz w:val="24"/>
          <w:szCs w:val="24"/>
        </w:rPr>
        <w:t>the</w:t>
      </w:r>
      <w:r w:rsidR="007024EE">
        <w:rPr>
          <w:rFonts w:ascii="Arial" w:hAnsi="Arial" w:cs="Arial"/>
          <w:sz w:val="24"/>
          <w:szCs w:val="24"/>
        </w:rPr>
        <w:t xml:space="preserve"> </w:t>
      </w:r>
      <w:r w:rsidR="005343CC">
        <w:rPr>
          <w:rFonts w:ascii="Arial" w:hAnsi="Arial" w:cs="Arial"/>
          <w:sz w:val="24"/>
          <w:szCs w:val="24"/>
        </w:rPr>
        <w:t>steering</w:t>
      </w:r>
      <w:r w:rsidR="007024EE">
        <w:rPr>
          <w:rFonts w:ascii="Arial" w:hAnsi="Arial" w:cs="Arial"/>
          <w:sz w:val="24"/>
          <w:szCs w:val="24"/>
        </w:rPr>
        <w:t xml:space="preserve"> </w:t>
      </w:r>
      <w:r w:rsidR="005343CC">
        <w:rPr>
          <w:rFonts w:ascii="Arial" w:hAnsi="Arial" w:cs="Arial"/>
          <w:sz w:val="24"/>
          <w:szCs w:val="24"/>
        </w:rPr>
        <w:t>group.</w:t>
      </w:r>
      <w:r w:rsidR="007024EE">
        <w:rPr>
          <w:rFonts w:ascii="Arial" w:hAnsi="Arial" w:cs="Arial"/>
          <w:sz w:val="24"/>
          <w:szCs w:val="24"/>
        </w:rPr>
        <w:t xml:space="preserve"> </w:t>
      </w:r>
      <w:r w:rsidR="00DD44C9" w:rsidRPr="00897C2D">
        <w:rPr>
          <w:rFonts w:ascii="Arial" w:hAnsi="Arial" w:cs="Arial"/>
          <w:sz w:val="24"/>
          <w:szCs w:val="24"/>
        </w:rPr>
        <w:t>Taking</w:t>
      </w:r>
      <w:r w:rsidR="007024EE">
        <w:rPr>
          <w:rFonts w:ascii="Arial" w:hAnsi="Arial" w:cs="Arial"/>
          <w:sz w:val="24"/>
          <w:szCs w:val="24"/>
        </w:rPr>
        <w:t xml:space="preserve"> </w:t>
      </w:r>
      <w:r w:rsidR="00DD44C9" w:rsidRPr="00897C2D">
        <w:rPr>
          <w:rFonts w:ascii="Arial" w:hAnsi="Arial" w:cs="Arial"/>
          <w:sz w:val="24"/>
          <w:szCs w:val="24"/>
        </w:rPr>
        <w:t>a</w:t>
      </w:r>
      <w:r w:rsidR="007024EE">
        <w:rPr>
          <w:rFonts w:ascii="Arial" w:hAnsi="Arial" w:cs="Arial"/>
          <w:sz w:val="24"/>
          <w:szCs w:val="24"/>
        </w:rPr>
        <w:t xml:space="preserve"> </w:t>
      </w:r>
      <w:r w:rsidR="00DD44C9" w:rsidRPr="00897C2D">
        <w:rPr>
          <w:rFonts w:ascii="Arial" w:hAnsi="Arial" w:cs="Arial"/>
          <w:sz w:val="24"/>
          <w:szCs w:val="24"/>
        </w:rPr>
        <w:t>reflexive</w:t>
      </w:r>
      <w:r w:rsidR="007024EE">
        <w:rPr>
          <w:rFonts w:ascii="Arial" w:hAnsi="Arial" w:cs="Arial"/>
          <w:sz w:val="24"/>
          <w:szCs w:val="24"/>
        </w:rPr>
        <w:t xml:space="preserve"> </w:t>
      </w:r>
      <w:r w:rsidR="00DD44C9" w:rsidRPr="00897C2D">
        <w:rPr>
          <w:rFonts w:ascii="Arial" w:hAnsi="Arial" w:cs="Arial"/>
          <w:sz w:val="24"/>
          <w:szCs w:val="24"/>
        </w:rPr>
        <w:t>(Dean,</w:t>
      </w:r>
      <w:r w:rsidR="007024EE">
        <w:rPr>
          <w:rFonts w:ascii="Arial" w:hAnsi="Arial" w:cs="Arial"/>
          <w:sz w:val="24"/>
          <w:szCs w:val="24"/>
        </w:rPr>
        <w:t xml:space="preserve"> </w:t>
      </w:r>
      <w:r w:rsidR="00DD44C9" w:rsidRPr="00897C2D">
        <w:rPr>
          <w:rFonts w:ascii="Arial" w:hAnsi="Arial" w:cs="Arial"/>
          <w:sz w:val="24"/>
          <w:szCs w:val="24"/>
        </w:rPr>
        <w:t>2017)</w:t>
      </w:r>
      <w:r w:rsidR="007024EE">
        <w:rPr>
          <w:rFonts w:ascii="Arial" w:hAnsi="Arial" w:cs="Arial"/>
          <w:sz w:val="24"/>
          <w:szCs w:val="24"/>
        </w:rPr>
        <w:t xml:space="preserve"> </w:t>
      </w:r>
      <w:r w:rsidR="00DD44C9" w:rsidRPr="00897C2D">
        <w:rPr>
          <w:rFonts w:ascii="Arial" w:hAnsi="Arial" w:cs="Arial"/>
          <w:sz w:val="24"/>
          <w:szCs w:val="24"/>
        </w:rPr>
        <w:t>and</w:t>
      </w:r>
      <w:r w:rsidR="007024EE">
        <w:rPr>
          <w:rFonts w:ascii="Arial" w:hAnsi="Arial" w:cs="Arial"/>
          <w:sz w:val="24"/>
          <w:szCs w:val="24"/>
        </w:rPr>
        <w:t xml:space="preserve"> </w:t>
      </w:r>
      <w:r w:rsidR="00DD44C9" w:rsidRPr="00897C2D">
        <w:rPr>
          <w:rFonts w:ascii="Arial" w:hAnsi="Arial" w:cs="Arial"/>
          <w:sz w:val="24"/>
          <w:szCs w:val="24"/>
        </w:rPr>
        <w:t>iterative</w:t>
      </w:r>
      <w:r w:rsidR="007024EE">
        <w:rPr>
          <w:rFonts w:ascii="Arial" w:hAnsi="Arial" w:cs="Arial"/>
          <w:sz w:val="24"/>
          <w:szCs w:val="24"/>
        </w:rPr>
        <w:t xml:space="preserve"> </w:t>
      </w:r>
      <w:r w:rsidR="00DD44C9" w:rsidRPr="00897C2D">
        <w:rPr>
          <w:rFonts w:ascii="Arial" w:hAnsi="Arial" w:cs="Arial"/>
          <w:sz w:val="24"/>
          <w:szCs w:val="24"/>
        </w:rPr>
        <w:t>(Williams</w:t>
      </w:r>
      <w:r w:rsidR="007024EE">
        <w:rPr>
          <w:rFonts w:ascii="Arial" w:hAnsi="Arial" w:cs="Arial"/>
          <w:sz w:val="24"/>
          <w:szCs w:val="24"/>
        </w:rPr>
        <w:t xml:space="preserve"> </w:t>
      </w:r>
      <w:r w:rsidR="00DD44C9" w:rsidRPr="00897C2D">
        <w:rPr>
          <w:rFonts w:ascii="Arial" w:hAnsi="Arial" w:cs="Arial"/>
          <w:sz w:val="24"/>
          <w:szCs w:val="24"/>
        </w:rPr>
        <w:t>and</w:t>
      </w:r>
      <w:r w:rsidR="007024EE">
        <w:rPr>
          <w:rFonts w:ascii="Arial" w:hAnsi="Arial" w:cs="Arial"/>
          <w:sz w:val="24"/>
          <w:szCs w:val="24"/>
        </w:rPr>
        <w:t xml:space="preserve"> </w:t>
      </w:r>
      <w:r w:rsidR="0012619B">
        <w:rPr>
          <w:rFonts w:ascii="Arial" w:hAnsi="Arial" w:cs="Arial"/>
          <w:sz w:val="24"/>
          <w:szCs w:val="24"/>
        </w:rPr>
        <w:t>Pie</w:t>
      </w:r>
      <w:r w:rsidR="00DD44C9" w:rsidRPr="00897C2D">
        <w:rPr>
          <w:rFonts w:ascii="Arial" w:hAnsi="Arial" w:cs="Arial"/>
          <w:sz w:val="24"/>
          <w:szCs w:val="24"/>
        </w:rPr>
        <w:t>rce,</w:t>
      </w:r>
      <w:r w:rsidR="007024EE">
        <w:rPr>
          <w:rFonts w:ascii="Arial" w:hAnsi="Arial" w:cs="Arial"/>
          <w:sz w:val="24"/>
          <w:szCs w:val="24"/>
        </w:rPr>
        <w:t xml:space="preserve"> </w:t>
      </w:r>
      <w:r w:rsidR="00DD44C9" w:rsidRPr="00897C2D">
        <w:rPr>
          <w:rFonts w:ascii="Arial" w:hAnsi="Arial" w:cs="Arial"/>
          <w:sz w:val="24"/>
          <w:szCs w:val="24"/>
        </w:rPr>
        <w:t>2016)</w:t>
      </w:r>
      <w:r w:rsidR="007024EE">
        <w:rPr>
          <w:rFonts w:ascii="Arial" w:hAnsi="Arial" w:cs="Arial"/>
          <w:sz w:val="24"/>
          <w:szCs w:val="24"/>
        </w:rPr>
        <w:t xml:space="preserve"> </w:t>
      </w:r>
      <w:r w:rsidR="00DD44C9" w:rsidRPr="00897C2D">
        <w:rPr>
          <w:rFonts w:ascii="Arial" w:hAnsi="Arial" w:cs="Arial"/>
          <w:sz w:val="24"/>
          <w:szCs w:val="24"/>
        </w:rPr>
        <w:t>approach</w:t>
      </w:r>
      <w:r w:rsidR="007024EE">
        <w:rPr>
          <w:rFonts w:ascii="Arial" w:hAnsi="Arial" w:cs="Arial"/>
          <w:sz w:val="24"/>
          <w:szCs w:val="24"/>
        </w:rPr>
        <w:t xml:space="preserve"> </w:t>
      </w:r>
      <w:r w:rsidR="00DD44C9" w:rsidRPr="00897C2D">
        <w:rPr>
          <w:rFonts w:ascii="Arial" w:hAnsi="Arial" w:cs="Arial"/>
          <w:sz w:val="24"/>
          <w:szCs w:val="24"/>
        </w:rPr>
        <w:t>to</w:t>
      </w:r>
      <w:r w:rsidR="007024EE">
        <w:rPr>
          <w:rFonts w:ascii="Arial" w:hAnsi="Arial" w:cs="Arial"/>
          <w:sz w:val="24"/>
          <w:szCs w:val="24"/>
        </w:rPr>
        <w:t xml:space="preserve"> </w:t>
      </w:r>
      <w:r w:rsidR="00DD44C9" w:rsidRPr="00897C2D">
        <w:rPr>
          <w:rFonts w:ascii="Arial" w:hAnsi="Arial" w:cs="Arial"/>
          <w:sz w:val="24"/>
          <w:szCs w:val="24"/>
        </w:rPr>
        <w:t>the</w:t>
      </w:r>
      <w:r w:rsidR="007024EE">
        <w:rPr>
          <w:rFonts w:ascii="Arial" w:hAnsi="Arial" w:cs="Arial"/>
          <w:sz w:val="24"/>
          <w:szCs w:val="24"/>
        </w:rPr>
        <w:t xml:space="preserve"> </w:t>
      </w:r>
      <w:r w:rsidR="00DD44C9" w:rsidRPr="00897C2D">
        <w:rPr>
          <w:rFonts w:ascii="Arial" w:hAnsi="Arial" w:cs="Arial"/>
          <w:sz w:val="24"/>
          <w:szCs w:val="24"/>
        </w:rPr>
        <w:t>research</w:t>
      </w:r>
      <w:r w:rsidR="007024EE">
        <w:rPr>
          <w:rFonts w:ascii="Arial" w:hAnsi="Arial" w:cs="Arial"/>
          <w:sz w:val="24"/>
          <w:szCs w:val="24"/>
        </w:rPr>
        <w:t xml:space="preserve"> </w:t>
      </w:r>
      <w:r w:rsidR="00DD44C9" w:rsidRPr="00897C2D">
        <w:rPr>
          <w:rFonts w:ascii="Arial" w:hAnsi="Arial" w:cs="Arial"/>
          <w:sz w:val="24"/>
          <w:szCs w:val="24"/>
        </w:rPr>
        <w:t>methodology</w:t>
      </w:r>
      <w:r w:rsidR="007024EE">
        <w:rPr>
          <w:rFonts w:ascii="Arial" w:hAnsi="Arial" w:cs="Arial"/>
          <w:sz w:val="24"/>
          <w:szCs w:val="24"/>
        </w:rPr>
        <w:t xml:space="preserve"> </w:t>
      </w:r>
      <w:r w:rsidR="00DD44C9">
        <w:rPr>
          <w:rFonts w:ascii="Arial" w:hAnsi="Arial" w:cs="Arial"/>
          <w:sz w:val="24"/>
          <w:szCs w:val="24"/>
        </w:rPr>
        <w:t>wa</w:t>
      </w:r>
      <w:r w:rsidR="00DD44C9" w:rsidRPr="00897C2D">
        <w:rPr>
          <w:rFonts w:ascii="Arial" w:hAnsi="Arial" w:cs="Arial"/>
          <w:sz w:val="24"/>
          <w:szCs w:val="24"/>
        </w:rPr>
        <w:t>s</w:t>
      </w:r>
      <w:r w:rsidR="007024EE">
        <w:rPr>
          <w:rFonts w:ascii="Arial" w:hAnsi="Arial" w:cs="Arial"/>
          <w:sz w:val="24"/>
          <w:szCs w:val="24"/>
        </w:rPr>
        <w:t xml:space="preserve"> </w:t>
      </w:r>
      <w:r w:rsidR="00DD44C9" w:rsidRPr="00897C2D">
        <w:rPr>
          <w:rFonts w:ascii="Arial" w:hAnsi="Arial" w:cs="Arial"/>
          <w:sz w:val="24"/>
          <w:szCs w:val="24"/>
        </w:rPr>
        <w:t>important.</w:t>
      </w:r>
      <w:r w:rsidR="007024EE">
        <w:rPr>
          <w:rFonts w:ascii="Arial" w:hAnsi="Arial" w:cs="Arial"/>
          <w:sz w:val="24"/>
          <w:szCs w:val="24"/>
        </w:rPr>
        <w:t xml:space="preserve"> </w:t>
      </w:r>
      <w:r w:rsidR="00DD44C9" w:rsidRPr="00897C2D">
        <w:rPr>
          <w:rFonts w:ascii="Arial" w:hAnsi="Arial" w:cs="Arial"/>
          <w:sz w:val="24"/>
          <w:szCs w:val="24"/>
        </w:rPr>
        <w:t>Co-produced</w:t>
      </w:r>
      <w:r w:rsidR="007024EE">
        <w:rPr>
          <w:rFonts w:ascii="Arial" w:hAnsi="Arial" w:cs="Arial"/>
          <w:sz w:val="24"/>
          <w:szCs w:val="24"/>
        </w:rPr>
        <w:t xml:space="preserve"> </w:t>
      </w:r>
      <w:r w:rsidR="00DD44C9" w:rsidRPr="00897C2D">
        <w:rPr>
          <w:rFonts w:ascii="Arial" w:hAnsi="Arial" w:cs="Arial"/>
          <w:sz w:val="24"/>
          <w:szCs w:val="24"/>
        </w:rPr>
        <w:t>research</w:t>
      </w:r>
      <w:r w:rsidR="007024EE">
        <w:rPr>
          <w:rFonts w:ascii="Arial" w:hAnsi="Arial" w:cs="Arial"/>
          <w:sz w:val="24"/>
          <w:szCs w:val="24"/>
        </w:rPr>
        <w:t xml:space="preserve"> </w:t>
      </w:r>
      <w:r w:rsidR="00DD44C9" w:rsidRPr="00897C2D">
        <w:rPr>
          <w:rFonts w:ascii="Arial" w:hAnsi="Arial" w:cs="Arial"/>
          <w:sz w:val="24"/>
          <w:szCs w:val="24"/>
        </w:rPr>
        <w:t>needs</w:t>
      </w:r>
      <w:r w:rsidR="007024EE">
        <w:rPr>
          <w:rFonts w:ascii="Arial" w:hAnsi="Arial" w:cs="Arial"/>
          <w:sz w:val="24"/>
          <w:szCs w:val="24"/>
        </w:rPr>
        <w:t xml:space="preserve"> </w:t>
      </w:r>
      <w:r w:rsidR="00DD44C9" w:rsidRPr="00897C2D">
        <w:rPr>
          <w:rFonts w:ascii="Arial" w:hAnsi="Arial" w:cs="Arial"/>
          <w:sz w:val="24"/>
          <w:szCs w:val="24"/>
        </w:rPr>
        <w:t>to</w:t>
      </w:r>
      <w:r w:rsidR="007024EE">
        <w:rPr>
          <w:rFonts w:ascii="Arial" w:hAnsi="Arial" w:cs="Arial"/>
          <w:sz w:val="24"/>
          <w:szCs w:val="24"/>
        </w:rPr>
        <w:t xml:space="preserve"> </w:t>
      </w:r>
      <w:r w:rsidR="00DD44C9" w:rsidRPr="00897C2D">
        <w:rPr>
          <w:rFonts w:ascii="Arial" w:hAnsi="Arial" w:cs="Arial"/>
          <w:sz w:val="24"/>
          <w:szCs w:val="24"/>
        </w:rPr>
        <w:t>share</w:t>
      </w:r>
      <w:r w:rsidR="007024EE">
        <w:rPr>
          <w:rFonts w:ascii="Arial" w:hAnsi="Arial" w:cs="Arial"/>
          <w:sz w:val="24"/>
          <w:szCs w:val="24"/>
        </w:rPr>
        <w:t xml:space="preserve"> </w:t>
      </w:r>
      <w:r w:rsidR="00DD44C9" w:rsidRPr="00897C2D">
        <w:rPr>
          <w:rFonts w:ascii="Arial" w:hAnsi="Arial" w:cs="Arial"/>
          <w:sz w:val="24"/>
          <w:szCs w:val="24"/>
        </w:rPr>
        <w:t>the</w:t>
      </w:r>
      <w:r w:rsidR="007024EE">
        <w:rPr>
          <w:rFonts w:ascii="Arial" w:hAnsi="Arial" w:cs="Arial"/>
          <w:sz w:val="24"/>
          <w:szCs w:val="24"/>
        </w:rPr>
        <w:t xml:space="preserve"> </w:t>
      </w:r>
      <w:r w:rsidR="00DD44C9" w:rsidRPr="00897C2D">
        <w:rPr>
          <w:rFonts w:ascii="Arial" w:hAnsi="Arial" w:cs="Arial"/>
          <w:sz w:val="24"/>
          <w:szCs w:val="24"/>
        </w:rPr>
        <w:t>decision</w:t>
      </w:r>
      <w:r w:rsidR="00F4340A">
        <w:rPr>
          <w:rFonts w:ascii="Arial" w:hAnsi="Arial" w:cs="Arial"/>
          <w:sz w:val="24"/>
          <w:szCs w:val="24"/>
        </w:rPr>
        <w:t>-</w:t>
      </w:r>
      <w:r w:rsidR="00DD44C9" w:rsidRPr="00897C2D">
        <w:rPr>
          <w:rFonts w:ascii="Arial" w:hAnsi="Arial" w:cs="Arial"/>
          <w:sz w:val="24"/>
          <w:szCs w:val="24"/>
        </w:rPr>
        <w:t>making</w:t>
      </w:r>
      <w:r w:rsidR="007024EE">
        <w:rPr>
          <w:rFonts w:ascii="Arial" w:hAnsi="Arial" w:cs="Arial"/>
          <w:sz w:val="24"/>
          <w:szCs w:val="24"/>
        </w:rPr>
        <w:t xml:space="preserve"> </w:t>
      </w:r>
      <w:r w:rsidR="00DD44C9" w:rsidRPr="00897C2D">
        <w:rPr>
          <w:rFonts w:ascii="Arial" w:hAnsi="Arial" w:cs="Arial"/>
          <w:sz w:val="24"/>
          <w:szCs w:val="24"/>
        </w:rPr>
        <w:t>power</w:t>
      </w:r>
      <w:r w:rsidR="007024EE">
        <w:rPr>
          <w:rFonts w:ascii="Arial" w:hAnsi="Arial" w:cs="Arial"/>
          <w:sz w:val="24"/>
          <w:szCs w:val="24"/>
        </w:rPr>
        <w:t xml:space="preserve"> </w:t>
      </w:r>
      <w:r w:rsidR="00DD44C9" w:rsidRPr="00897C2D">
        <w:rPr>
          <w:rFonts w:ascii="Arial" w:hAnsi="Arial" w:cs="Arial"/>
          <w:sz w:val="24"/>
          <w:szCs w:val="24"/>
        </w:rPr>
        <w:t>(Facer</w:t>
      </w:r>
      <w:r w:rsidR="007024EE">
        <w:rPr>
          <w:rFonts w:ascii="Arial" w:hAnsi="Arial" w:cs="Arial"/>
          <w:sz w:val="24"/>
          <w:szCs w:val="24"/>
        </w:rPr>
        <w:t xml:space="preserve"> </w:t>
      </w:r>
      <w:r w:rsidR="00DD44C9" w:rsidRPr="00897C2D">
        <w:rPr>
          <w:rFonts w:ascii="Arial" w:hAnsi="Arial" w:cs="Arial"/>
          <w:sz w:val="24"/>
          <w:szCs w:val="24"/>
        </w:rPr>
        <w:t>and</w:t>
      </w:r>
      <w:r w:rsidR="007024EE">
        <w:rPr>
          <w:rFonts w:ascii="Arial" w:hAnsi="Arial" w:cs="Arial"/>
          <w:sz w:val="24"/>
          <w:szCs w:val="24"/>
        </w:rPr>
        <w:t xml:space="preserve"> </w:t>
      </w:r>
      <w:r w:rsidR="00DD44C9" w:rsidRPr="00897C2D">
        <w:rPr>
          <w:rFonts w:ascii="Arial" w:hAnsi="Arial" w:cs="Arial"/>
          <w:sz w:val="24"/>
          <w:szCs w:val="24"/>
        </w:rPr>
        <w:t>Pahl,</w:t>
      </w:r>
      <w:r w:rsidR="007024EE">
        <w:rPr>
          <w:rFonts w:ascii="Arial" w:hAnsi="Arial" w:cs="Arial"/>
          <w:sz w:val="24"/>
          <w:szCs w:val="24"/>
        </w:rPr>
        <w:t xml:space="preserve"> </w:t>
      </w:r>
      <w:r w:rsidR="00DD44C9" w:rsidRPr="00897C2D">
        <w:rPr>
          <w:rFonts w:ascii="Arial" w:hAnsi="Arial" w:cs="Arial"/>
          <w:sz w:val="24"/>
          <w:szCs w:val="24"/>
        </w:rPr>
        <w:t>2017)</w:t>
      </w:r>
      <w:r w:rsidR="00F4340A">
        <w:rPr>
          <w:rFonts w:ascii="Arial" w:hAnsi="Arial" w:cs="Arial"/>
          <w:sz w:val="24"/>
          <w:szCs w:val="24"/>
        </w:rPr>
        <w:t>,</w:t>
      </w:r>
      <w:r w:rsidR="007024EE">
        <w:rPr>
          <w:rFonts w:ascii="Arial" w:hAnsi="Arial" w:cs="Arial"/>
          <w:sz w:val="24"/>
          <w:szCs w:val="24"/>
        </w:rPr>
        <w:t xml:space="preserve"> </w:t>
      </w:r>
      <w:r w:rsidR="00DD44C9" w:rsidRPr="00897C2D">
        <w:rPr>
          <w:rFonts w:ascii="Arial" w:hAnsi="Arial" w:cs="Arial"/>
          <w:sz w:val="24"/>
          <w:szCs w:val="24"/>
        </w:rPr>
        <w:t>and</w:t>
      </w:r>
      <w:r w:rsidR="007024EE">
        <w:rPr>
          <w:rFonts w:ascii="Arial" w:hAnsi="Arial" w:cs="Arial"/>
          <w:sz w:val="24"/>
          <w:szCs w:val="24"/>
        </w:rPr>
        <w:t xml:space="preserve"> </w:t>
      </w:r>
      <w:r w:rsidR="00DD44C9" w:rsidRPr="00897C2D">
        <w:rPr>
          <w:rFonts w:ascii="Arial" w:hAnsi="Arial" w:cs="Arial"/>
          <w:sz w:val="24"/>
          <w:szCs w:val="24"/>
        </w:rPr>
        <w:t>in</w:t>
      </w:r>
      <w:r w:rsidR="007024EE">
        <w:rPr>
          <w:rFonts w:ascii="Arial" w:hAnsi="Arial" w:cs="Arial"/>
          <w:sz w:val="24"/>
          <w:szCs w:val="24"/>
        </w:rPr>
        <w:t xml:space="preserve"> </w:t>
      </w:r>
      <w:r w:rsidR="00DD44C9" w:rsidRPr="00897C2D">
        <w:rPr>
          <w:rFonts w:ascii="Arial" w:hAnsi="Arial" w:cs="Arial"/>
          <w:sz w:val="24"/>
          <w:szCs w:val="24"/>
        </w:rPr>
        <w:t>working</w:t>
      </w:r>
      <w:r w:rsidR="007024EE">
        <w:rPr>
          <w:rFonts w:ascii="Arial" w:hAnsi="Arial" w:cs="Arial"/>
          <w:sz w:val="24"/>
          <w:szCs w:val="24"/>
        </w:rPr>
        <w:t xml:space="preserve"> </w:t>
      </w:r>
      <w:r w:rsidR="00DD44C9" w:rsidRPr="00897C2D">
        <w:rPr>
          <w:rFonts w:ascii="Arial" w:hAnsi="Arial" w:cs="Arial"/>
          <w:sz w:val="24"/>
          <w:szCs w:val="24"/>
        </w:rPr>
        <w:t>collaboratively</w:t>
      </w:r>
      <w:r w:rsidR="007024EE">
        <w:rPr>
          <w:rFonts w:ascii="Arial" w:hAnsi="Arial" w:cs="Arial"/>
          <w:sz w:val="24"/>
          <w:szCs w:val="24"/>
        </w:rPr>
        <w:t xml:space="preserve"> </w:t>
      </w:r>
      <w:r w:rsidR="00DD44C9" w:rsidRPr="00897C2D">
        <w:rPr>
          <w:rFonts w:ascii="Arial" w:hAnsi="Arial" w:cs="Arial"/>
          <w:sz w:val="24"/>
          <w:szCs w:val="24"/>
        </w:rPr>
        <w:t>with</w:t>
      </w:r>
      <w:r w:rsidR="007024EE">
        <w:rPr>
          <w:rFonts w:ascii="Arial" w:hAnsi="Arial" w:cs="Arial"/>
          <w:sz w:val="24"/>
          <w:szCs w:val="24"/>
        </w:rPr>
        <w:t xml:space="preserve"> </w:t>
      </w:r>
      <w:r w:rsidR="00DD44C9">
        <w:rPr>
          <w:rFonts w:ascii="Arial" w:hAnsi="Arial" w:cs="Arial"/>
          <w:sz w:val="24"/>
          <w:szCs w:val="24"/>
        </w:rPr>
        <w:t>VCS</w:t>
      </w:r>
      <w:r w:rsidR="007024EE">
        <w:rPr>
          <w:rFonts w:ascii="Arial" w:hAnsi="Arial" w:cs="Arial"/>
          <w:sz w:val="24"/>
          <w:szCs w:val="24"/>
        </w:rPr>
        <w:t xml:space="preserve"> </w:t>
      </w:r>
      <w:r w:rsidR="00DD44C9">
        <w:rPr>
          <w:rFonts w:ascii="Arial" w:hAnsi="Arial" w:cs="Arial"/>
          <w:sz w:val="24"/>
          <w:szCs w:val="24"/>
        </w:rPr>
        <w:t>groups</w:t>
      </w:r>
      <w:r w:rsidR="007024EE">
        <w:rPr>
          <w:rFonts w:ascii="Arial" w:hAnsi="Arial" w:cs="Arial"/>
          <w:sz w:val="24"/>
          <w:szCs w:val="24"/>
        </w:rPr>
        <w:t xml:space="preserve"> </w:t>
      </w:r>
      <w:r w:rsidR="00DD44C9">
        <w:rPr>
          <w:rFonts w:ascii="Arial" w:hAnsi="Arial" w:cs="Arial"/>
          <w:sz w:val="24"/>
          <w:szCs w:val="24"/>
        </w:rPr>
        <w:t>the</w:t>
      </w:r>
      <w:r w:rsidR="007024EE">
        <w:rPr>
          <w:rFonts w:ascii="Arial" w:hAnsi="Arial" w:cs="Arial"/>
          <w:sz w:val="24"/>
          <w:szCs w:val="24"/>
        </w:rPr>
        <w:t xml:space="preserve"> </w:t>
      </w:r>
      <w:r w:rsidR="00DD44C9">
        <w:rPr>
          <w:rFonts w:ascii="Arial" w:hAnsi="Arial" w:cs="Arial"/>
          <w:sz w:val="24"/>
          <w:szCs w:val="24"/>
        </w:rPr>
        <w:t>steering</w:t>
      </w:r>
      <w:r w:rsidR="007024EE">
        <w:rPr>
          <w:rFonts w:ascii="Arial" w:hAnsi="Arial" w:cs="Arial"/>
          <w:sz w:val="24"/>
          <w:szCs w:val="24"/>
        </w:rPr>
        <w:t xml:space="preserve"> </w:t>
      </w:r>
      <w:r w:rsidR="00DD44C9">
        <w:rPr>
          <w:rFonts w:ascii="Arial" w:hAnsi="Arial" w:cs="Arial"/>
          <w:sz w:val="24"/>
          <w:szCs w:val="24"/>
        </w:rPr>
        <w:t>group</w:t>
      </w:r>
      <w:r w:rsidR="007024EE">
        <w:rPr>
          <w:rFonts w:ascii="Arial" w:hAnsi="Arial" w:cs="Arial"/>
          <w:sz w:val="24"/>
          <w:szCs w:val="24"/>
        </w:rPr>
        <w:t xml:space="preserve"> </w:t>
      </w:r>
      <w:r w:rsidR="00DD44C9" w:rsidRPr="00897C2D">
        <w:rPr>
          <w:rFonts w:ascii="Arial" w:hAnsi="Arial" w:cs="Arial"/>
          <w:sz w:val="24"/>
          <w:szCs w:val="24"/>
        </w:rPr>
        <w:t>respond</w:t>
      </w:r>
      <w:r w:rsidR="00DD44C9">
        <w:rPr>
          <w:rFonts w:ascii="Arial" w:hAnsi="Arial" w:cs="Arial"/>
          <w:sz w:val="24"/>
          <w:szCs w:val="24"/>
        </w:rPr>
        <w:t>ed</w:t>
      </w:r>
      <w:r w:rsidR="007024EE">
        <w:rPr>
          <w:rFonts w:ascii="Arial" w:hAnsi="Arial" w:cs="Arial"/>
          <w:sz w:val="24"/>
          <w:szCs w:val="24"/>
        </w:rPr>
        <w:t xml:space="preserve"> </w:t>
      </w:r>
      <w:r w:rsidR="00DD44C9" w:rsidRPr="00897C2D">
        <w:rPr>
          <w:rFonts w:ascii="Arial" w:hAnsi="Arial" w:cs="Arial"/>
          <w:sz w:val="24"/>
          <w:szCs w:val="24"/>
        </w:rPr>
        <w:t>and</w:t>
      </w:r>
      <w:r w:rsidR="007024EE">
        <w:rPr>
          <w:rFonts w:ascii="Arial" w:hAnsi="Arial" w:cs="Arial"/>
          <w:sz w:val="24"/>
          <w:szCs w:val="24"/>
        </w:rPr>
        <w:t xml:space="preserve"> </w:t>
      </w:r>
      <w:r w:rsidR="00DD44C9">
        <w:rPr>
          <w:rFonts w:ascii="Arial" w:hAnsi="Arial" w:cs="Arial"/>
          <w:sz w:val="24"/>
          <w:szCs w:val="24"/>
        </w:rPr>
        <w:t>adapted</w:t>
      </w:r>
      <w:r w:rsidR="007024EE">
        <w:rPr>
          <w:rFonts w:ascii="Arial" w:hAnsi="Arial" w:cs="Arial"/>
          <w:sz w:val="24"/>
          <w:szCs w:val="24"/>
        </w:rPr>
        <w:t xml:space="preserve"> </w:t>
      </w:r>
      <w:r w:rsidR="00DD44C9">
        <w:rPr>
          <w:rFonts w:ascii="Arial" w:hAnsi="Arial" w:cs="Arial"/>
          <w:sz w:val="24"/>
          <w:szCs w:val="24"/>
        </w:rPr>
        <w:t>its</w:t>
      </w:r>
      <w:r w:rsidR="007024EE">
        <w:rPr>
          <w:rFonts w:ascii="Arial" w:hAnsi="Arial" w:cs="Arial"/>
          <w:sz w:val="24"/>
          <w:szCs w:val="24"/>
        </w:rPr>
        <w:t xml:space="preserve"> </w:t>
      </w:r>
      <w:r w:rsidR="00DD44C9" w:rsidRPr="00897C2D">
        <w:rPr>
          <w:rFonts w:ascii="Arial" w:hAnsi="Arial" w:cs="Arial"/>
          <w:sz w:val="24"/>
          <w:szCs w:val="24"/>
        </w:rPr>
        <w:t>approach</w:t>
      </w:r>
      <w:r w:rsidR="007024EE">
        <w:rPr>
          <w:rFonts w:ascii="Arial" w:hAnsi="Arial" w:cs="Arial"/>
          <w:sz w:val="24"/>
          <w:szCs w:val="24"/>
        </w:rPr>
        <w:t xml:space="preserve"> </w:t>
      </w:r>
      <w:r w:rsidR="00DD44C9" w:rsidRPr="00897C2D">
        <w:rPr>
          <w:rFonts w:ascii="Arial" w:hAnsi="Arial" w:cs="Arial"/>
          <w:sz w:val="24"/>
          <w:szCs w:val="24"/>
        </w:rPr>
        <w:t>(Kagan</w:t>
      </w:r>
      <w:r w:rsidR="007024EE">
        <w:rPr>
          <w:rFonts w:ascii="Arial" w:hAnsi="Arial" w:cs="Arial"/>
          <w:sz w:val="24"/>
          <w:szCs w:val="24"/>
        </w:rPr>
        <w:t xml:space="preserve"> </w:t>
      </w:r>
      <w:r w:rsidR="006D5DA9">
        <w:rPr>
          <w:rFonts w:ascii="Arial" w:hAnsi="Arial" w:cs="Arial"/>
          <w:sz w:val="24"/>
          <w:szCs w:val="24"/>
        </w:rPr>
        <w:t>et al.</w:t>
      </w:r>
      <w:r w:rsidR="00DD44C9" w:rsidRPr="00897C2D">
        <w:rPr>
          <w:rFonts w:ascii="Arial" w:hAnsi="Arial" w:cs="Arial"/>
          <w:sz w:val="24"/>
          <w:szCs w:val="24"/>
        </w:rPr>
        <w:t>,</w:t>
      </w:r>
      <w:r w:rsidR="007024EE">
        <w:rPr>
          <w:rFonts w:ascii="Arial" w:hAnsi="Arial" w:cs="Arial"/>
          <w:sz w:val="24"/>
          <w:szCs w:val="24"/>
        </w:rPr>
        <w:t xml:space="preserve"> </w:t>
      </w:r>
      <w:r w:rsidR="00DD44C9" w:rsidRPr="00897C2D">
        <w:rPr>
          <w:rFonts w:ascii="Arial" w:hAnsi="Arial" w:cs="Arial"/>
          <w:sz w:val="24"/>
          <w:szCs w:val="24"/>
        </w:rPr>
        <w:t>2017).</w:t>
      </w:r>
    </w:p>
    <w:p w14:paraId="50E3E9DF" w14:textId="55CEAD84" w:rsidR="00D236B7" w:rsidRDefault="003C6C45" w:rsidP="005A3A28">
      <w:pPr>
        <w:pStyle w:val="Heading2"/>
      </w:pPr>
      <w:r>
        <w:t>5.</w:t>
      </w:r>
      <w:r w:rsidR="007024EE">
        <w:t xml:space="preserve"> </w:t>
      </w:r>
      <w:r w:rsidR="005F4F75">
        <w:t>Findings</w:t>
      </w:r>
      <w:r w:rsidR="00323935">
        <w:t>;</w:t>
      </w:r>
      <w:r w:rsidR="007024EE">
        <w:t xml:space="preserve"> </w:t>
      </w:r>
      <w:r w:rsidR="00D236B7">
        <w:t>Reflecting</w:t>
      </w:r>
      <w:r w:rsidR="007024EE">
        <w:t xml:space="preserve"> </w:t>
      </w:r>
      <w:r w:rsidR="00D236B7">
        <w:t>and</w:t>
      </w:r>
      <w:r w:rsidR="007024EE">
        <w:t xml:space="preserve"> </w:t>
      </w:r>
      <w:r w:rsidR="00D236B7">
        <w:t>Analysing</w:t>
      </w:r>
      <w:r w:rsidR="007024EE">
        <w:t xml:space="preserve"> </w:t>
      </w:r>
      <w:r w:rsidR="00D236B7">
        <w:t>the</w:t>
      </w:r>
      <w:r w:rsidR="007024EE">
        <w:t xml:space="preserve"> </w:t>
      </w:r>
      <w:r w:rsidR="005A0748">
        <w:t>C</w:t>
      </w:r>
      <w:r w:rsidR="00D236B7">
        <w:t>o-creation</w:t>
      </w:r>
      <w:r w:rsidR="007024EE">
        <w:t xml:space="preserve"> </w:t>
      </w:r>
      <w:r w:rsidR="00D236B7">
        <w:t>of</w:t>
      </w:r>
      <w:r w:rsidR="007024EE">
        <w:t xml:space="preserve"> </w:t>
      </w:r>
      <w:r w:rsidR="005A0748">
        <w:t>I</w:t>
      </w:r>
      <w:r w:rsidR="00D236B7">
        <w:t>deas,</w:t>
      </w:r>
      <w:r w:rsidR="007024EE">
        <w:t xml:space="preserve"> </w:t>
      </w:r>
      <w:r w:rsidR="005A0748">
        <w:t>L</w:t>
      </w:r>
      <w:r w:rsidR="00D236B7">
        <w:t>eaders</w:t>
      </w:r>
      <w:r w:rsidR="007024EE">
        <w:t xml:space="preserve"> </w:t>
      </w:r>
      <w:r w:rsidR="00D236B7">
        <w:t>and</w:t>
      </w:r>
      <w:r w:rsidR="007024EE">
        <w:t xml:space="preserve"> </w:t>
      </w:r>
      <w:r w:rsidR="005A0748">
        <w:t>L</w:t>
      </w:r>
      <w:r w:rsidR="00D236B7">
        <w:t>earning</w:t>
      </w:r>
    </w:p>
    <w:p w14:paraId="730F0286" w14:textId="21E0B928" w:rsidR="005D13A8" w:rsidRPr="00045415" w:rsidRDefault="005D13A8" w:rsidP="005D13A8">
      <w:pPr>
        <w:rPr>
          <w:rFonts w:ascii="Arial" w:hAnsi="Arial" w:cs="Arial"/>
          <w:sz w:val="24"/>
          <w:szCs w:val="24"/>
        </w:rPr>
      </w:pPr>
    </w:p>
    <w:p w14:paraId="52595EDD" w14:textId="6DD34890" w:rsidR="005626AF" w:rsidRDefault="005D13A8" w:rsidP="005D13A8">
      <w:pPr>
        <w:spacing w:line="360" w:lineRule="auto"/>
        <w:jc w:val="both"/>
        <w:rPr>
          <w:rFonts w:ascii="Arial" w:hAnsi="Arial" w:cs="Arial"/>
          <w:sz w:val="24"/>
          <w:szCs w:val="24"/>
        </w:rPr>
      </w:pPr>
      <w:r>
        <w:rPr>
          <w:rFonts w:ascii="Arial" w:hAnsi="Arial" w:cs="Arial"/>
          <w:sz w:val="24"/>
          <w:szCs w:val="24"/>
        </w:rPr>
        <w:t>Developing</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safe</w:t>
      </w:r>
      <w:r w:rsidR="007024EE">
        <w:rPr>
          <w:rFonts w:ascii="Arial" w:hAnsi="Arial" w:cs="Arial"/>
          <w:sz w:val="24"/>
          <w:szCs w:val="24"/>
        </w:rPr>
        <w:t xml:space="preserve"> </w:t>
      </w:r>
      <w:r>
        <w:rPr>
          <w:rFonts w:ascii="Arial" w:hAnsi="Arial" w:cs="Arial"/>
          <w:sz w:val="24"/>
          <w:szCs w:val="24"/>
        </w:rPr>
        <w:t>space</w:t>
      </w:r>
      <w:r w:rsidR="007024EE">
        <w:rPr>
          <w:rFonts w:ascii="Arial" w:hAnsi="Arial" w:cs="Arial"/>
          <w:sz w:val="24"/>
          <w:szCs w:val="24"/>
        </w:rPr>
        <w:t xml:space="preserve"> </w:t>
      </w:r>
      <w:r>
        <w:rPr>
          <w:rFonts w:ascii="Arial" w:hAnsi="Arial" w:cs="Arial"/>
          <w:sz w:val="24"/>
          <w:szCs w:val="24"/>
        </w:rPr>
        <w:t>for</w:t>
      </w:r>
      <w:r w:rsidR="007024EE">
        <w:rPr>
          <w:rFonts w:ascii="Arial" w:hAnsi="Arial" w:cs="Arial"/>
          <w:sz w:val="24"/>
          <w:szCs w:val="24"/>
        </w:rPr>
        <w:t xml:space="preserve"> </w:t>
      </w:r>
      <w:r>
        <w:rPr>
          <w:rFonts w:ascii="Arial" w:hAnsi="Arial" w:cs="Arial"/>
          <w:sz w:val="24"/>
          <w:szCs w:val="24"/>
        </w:rPr>
        <w:t>discussion</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networking,</w:t>
      </w:r>
      <w:r w:rsidR="007024EE">
        <w:rPr>
          <w:rFonts w:ascii="Arial" w:hAnsi="Arial" w:cs="Arial"/>
          <w:sz w:val="24"/>
          <w:szCs w:val="24"/>
        </w:rPr>
        <w:t xml:space="preserve"> </w:t>
      </w:r>
      <w:r>
        <w:rPr>
          <w:rFonts w:ascii="Arial" w:hAnsi="Arial" w:cs="Arial"/>
          <w:sz w:val="24"/>
          <w:szCs w:val="24"/>
        </w:rPr>
        <w:t>where</w:t>
      </w:r>
      <w:r w:rsidR="007024EE">
        <w:rPr>
          <w:rFonts w:ascii="Arial" w:hAnsi="Arial" w:cs="Arial"/>
          <w:sz w:val="24"/>
          <w:szCs w:val="24"/>
        </w:rPr>
        <w:t xml:space="preserve"> </w:t>
      </w:r>
      <w:r w:rsidR="00F4340A">
        <w:rPr>
          <w:rFonts w:ascii="Arial" w:hAnsi="Arial" w:cs="Arial"/>
          <w:sz w:val="24"/>
          <w:szCs w:val="24"/>
        </w:rPr>
        <w:t xml:space="preserve">an </w:t>
      </w:r>
      <w:r>
        <w:rPr>
          <w:rFonts w:ascii="Arial" w:hAnsi="Arial" w:cs="Arial"/>
          <w:sz w:val="24"/>
          <w:szCs w:val="24"/>
        </w:rPr>
        <w:t>ecological</w:t>
      </w:r>
      <w:r w:rsidR="007024EE">
        <w:rPr>
          <w:rFonts w:ascii="Arial" w:hAnsi="Arial" w:cs="Arial"/>
          <w:sz w:val="24"/>
          <w:szCs w:val="24"/>
        </w:rPr>
        <w:t xml:space="preserve"> </w:t>
      </w:r>
      <w:r>
        <w:rPr>
          <w:rFonts w:ascii="Arial" w:hAnsi="Arial" w:cs="Arial"/>
          <w:sz w:val="24"/>
          <w:szCs w:val="24"/>
        </w:rPr>
        <w:t>systems</w:t>
      </w:r>
      <w:r w:rsidR="007024EE">
        <w:rPr>
          <w:rFonts w:ascii="Arial" w:hAnsi="Arial" w:cs="Arial"/>
          <w:sz w:val="24"/>
          <w:szCs w:val="24"/>
        </w:rPr>
        <w:t xml:space="preserve"> </w:t>
      </w:r>
      <w:r>
        <w:rPr>
          <w:rFonts w:ascii="Arial" w:hAnsi="Arial" w:cs="Arial"/>
          <w:sz w:val="24"/>
          <w:szCs w:val="24"/>
        </w:rPr>
        <w:t>approach</w:t>
      </w:r>
      <w:r w:rsidR="007024EE">
        <w:rPr>
          <w:rFonts w:ascii="Arial" w:hAnsi="Arial" w:cs="Arial"/>
          <w:sz w:val="24"/>
          <w:szCs w:val="24"/>
        </w:rPr>
        <w:t xml:space="preserve"> </w:t>
      </w:r>
      <w:r>
        <w:rPr>
          <w:rFonts w:ascii="Arial" w:hAnsi="Arial" w:cs="Arial"/>
          <w:sz w:val="24"/>
          <w:szCs w:val="24"/>
        </w:rPr>
        <w:t>(Bronfenbrenner,</w:t>
      </w:r>
      <w:r w:rsidR="007024EE">
        <w:rPr>
          <w:rFonts w:ascii="Arial" w:hAnsi="Arial" w:cs="Arial"/>
          <w:sz w:val="24"/>
          <w:szCs w:val="24"/>
        </w:rPr>
        <w:t xml:space="preserve"> </w:t>
      </w:r>
      <w:r>
        <w:rPr>
          <w:rFonts w:ascii="Arial" w:hAnsi="Arial" w:cs="Arial"/>
          <w:sz w:val="24"/>
          <w:szCs w:val="24"/>
        </w:rPr>
        <w:t>1979)</w:t>
      </w:r>
      <w:r w:rsidR="007024EE">
        <w:rPr>
          <w:rFonts w:ascii="Arial" w:hAnsi="Arial" w:cs="Arial"/>
          <w:sz w:val="24"/>
          <w:szCs w:val="24"/>
        </w:rPr>
        <w:t xml:space="preserve"> </w:t>
      </w:r>
      <w:r>
        <w:rPr>
          <w:rFonts w:ascii="Arial" w:hAnsi="Arial" w:cs="Arial"/>
          <w:sz w:val="24"/>
          <w:szCs w:val="24"/>
        </w:rPr>
        <w:t>could</w:t>
      </w:r>
      <w:r w:rsidR="007024EE">
        <w:rPr>
          <w:rFonts w:ascii="Arial" w:hAnsi="Arial" w:cs="Arial"/>
          <w:sz w:val="24"/>
          <w:szCs w:val="24"/>
        </w:rPr>
        <w:t xml:space="preserve"> </w:t>
      </w:r>
      <w:r>
        <w:rPr>
          <w:rFonts w:ascii="Arial" w:hAnsi="Arial" w:cs="Arial"/>
          <w:sz w:val="24"/>
          <w:szCs w:val="24"/>
        </w:rPr>
        <w:t>be</w:t>
      </w:r>
      <w:r w:rsidR="007024EE">
        <w:rPr>
          <w:rFonts w:ascii="Arial" w:hAnsi="Arial" w:cs="Arial"/>
          <w:sz w:val="24"/>
          <w:szCs w:val="24"/>
        </w:rPr>
        <w:t xml:space="preserve"> </w:t>
      </w:r>
      <w:r>
        <w:rPr>
          <w:rFonts w:ascii="Arial" w:hAnsi="Arial" w:cs="Arial"/>
          <w:sz w:val="24"/>
          <w:szCs w:val="24"/>
        </w:rPr>
        <w:t>taken</w:t>
      </w:r>
      <w:r w:rsidR="00F4340A">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linking</w:t>
      </w:r>
      <w:r w:rsidR="007024EE">
        <w:rPr>
          <w:rFonts w:ascii="Arial" w:hAnsi="Arial" w:cs="Arial"/>
          <w:sz w:val="24"/>
          <w:szCs w:val="24"/>
        </w:rPr>
        <w:t xml:space="preserve"> </w:t>
      </w:r>
      <w:r>
        <w:rPr>
          <w:rFonts w:ascii="Arial" w:hAnsi="Arial" w:cs="Arial"/>
          <w:sz w:val="24"/>
          <w:szCs w:val="24"/>
        </w:rPr>
        <w:t>micro,</w:t>
      </w:r>
      <w:r w:rsidR="007024EE">
        <w:rPr>
          <w:rFonts w:ascii="Arial" w:hAnsi="Arial" w:cs="Arial"/>
          <w:sz w:val="24"/>
          <w:szCs w:val="24"/>
        </w:rPr>
        <w:t xml:space="preserve"> </w:t>
      </w:r>
      <w:r>
        <w:rPr>
          <w:rFonts w:ascii="Arial" w:hAnsi="Arial" w:cs="Arial"/>
          <w:sz w:val="24"/>
          <w:szCs w:val="24"/>
        </w:rPr>
        <w:t>meso</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macro</w:t>
      </w:r>
      <w:r w:rsidR="007024EE">
        <w:rPr>
          <w:rFonts w:ascii="Arial" w:hAnsi="Arial" w:cs="Arial"/>
          <w:sz w:val="24"/>
          <w:szCs w:val="24"/>
        </w:rPr>
        <w:t xml:space="preserve"> </w:t>
      </w:r>
      <w:r>
        <w:rPr>
          <w:rFonts w:ascii="Arial" w:hAnsi="Arial" w:cs="Arial"/>
          <w:sz w:val="24"/>
          <w:szCs w:val="24"/>
        </w:rPr>
        <w:t>approaches</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tackling</w:t>
      </w:r>
      <w:r w:rsidR="007024EE">
        <w:rPr>
          <w:rFonts w:ascii="Arial" w:hAnsi="Arial" w:cs="Arial"/>
          <w:sz w:val="24"/>
          <w:szCs w:val="24"/>
        </w:rPr>
        <w:t xml:space="preserve"> </w:t>
      </w:r>
      <w:r>
        <w:rPr>
          <w:rFonts w:ascii="Arial" w:hAnsi="Arial" w:cs="Arial"/>
          <w:sz w:val="24"/>
          <w:szCs w:val="24"/>
        </w:rPr>
        <w:t>poverty</w:t>
      </w:r>
      <w:r w:rsidR="007024EE">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essential</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curriculum</w:t>
      </w:r>
      <w:r w:rsidR="007024EE">
        <w:rPr>
          <w:rFonts w:ascii="Arial" w:hAnsi="Arial" w:cs="Arial"/>
          <w:sz w:val="24"/>
          <w:szCs w:val="24"/>
        </w:rPr>
        <w:t xml:space="preserve"> </w:t>
      </w:r>
      <w:r>
        <w:rPr>
          <w:rFonts w:ascii="Arial" w:hAnsi="Arial" w:cs="Arial"/>
          <w:sz w:val="24"/>
          <w:szCs w:val="24"/>
        </w:rPr>
        <w:t>design.</w:t>
      </w:r>
      <w:r w:rsidR="007024EE">
        <w:rPr>
          <w:rFonts w:ascii="Arial" w:hAnsi="Arial" w:cs="Arial"/>
          <w:sz w:val="24"/>
          <w:szCs w:val="24"/>
        </w:rPr>
        <w:t xml:space="preserve"> </w:t>
      </w:r>
      <w:r>
        <w:rPr>
          <w:rFonts w:ascii="Arial" w:hAnsi="Arial" w:cs="Arial"/>
          <w:sz w:val="24"/>
          <w:szCs w:val="24"/>
        </w:rPr>
        <w:t>Integrating</w:t>
      </w:r>
      <w:r w:rsidR="007024EE">
        <w:rPr>
          <w:rFonts w:ascii="Arial" w:hAnsi="Arial" w:cs="Arial"/>
          <w:sz w:val="24"/>
          <w:szCs w:val="24"/>
        </w:rPr>
        <w:t xml:space="preserve"> </w:t>
      </w:r>
      <w:r>
        <w:rPr>
          <w:rFonts w:ascii="Arial" w:hAnsi="Arial" w:cs="Arial"/>
          <w:sz w:val="24"/>
          <w:szCs w:val="24"/>
        </w:rPr>
        <w:t>strategic</w:t>
      </w:r>
      <w:r w:rsidR="007024EE">
        <w:rPr>
          <w:rFonts w:ascii="Arial" w:hAnsi="Arial" w:cs="Arial"/>
          <w:sz w:val="24"/>
          <w:szCs w:val="24"/>
        </w:rPr>
        <w:t xml:space="preserve"> </w:t>
      </w:r>
      <w:r>
        <w:rPr>
          <w:rFonts w:ascii="Arial" w:hAnsi="Arial" w:cs="Arial"/>
          <w:sz w:val="24"/>
          <w:szCs w:val="24"/>
        </w:rPr>
        <w:t>local</w:t>
      </w:r>
      <w:r w:rsidR="007024EE">
        <w:rPr>
          <w:rFonts w:ascii="Arial" w:hAnsi="Arial" w:cs="Arial"/>
          <w:sz w:val="24"/>
          <w:szCs w:val="24"/>
        </w:rPr>
        <w:t xml:space="preserve"> </w:t>
      </w:r>
      <w:r>
        <w:rPr>
          <w:rFonts w:ascii="Arial" w:hAnsi="Arial" w:cs="Arial"/>
          <w:sz w:val="24"/>
          <w:szCs w:val="24"/>
        </w:rPr>
        <w:t>anti-poverty</w:t>
      </w:r>
      <w:r w:rsidR="007024EE">
        <w:rPr>
          <w:rFonts w:ascii="Arial" w:hAnsi="Arial" w:cs="Arial"/>
          <w:sz w:val="24"/>
          <w:szCs w:val="24"/>
        </w:rPr>
        <w:t xml:space="preserve"> </w:t>
      </w:r>
      <w:r>
        <w:rPr>
          <w:rFonts w:ascii="Arial" w:hAnsi="Arial" w:cs="Arial"/>
          <w:sz w:val="24"/>
          <w:szCs w:val="24"/>
        </w:rPr>
        <w:t>knowledge</w:t>
      </w:r>
      <w:r w:rsidR="007024EE">
        <w:rPr>
          <w:rFonts w:ascii="Arial" w:hAnsi="Arial" w:cs="Arial"/>
          <w:sz w:val="24"/>
          <w:szCs w:val="24"/>
        </w:rPr>
        <w:t xml:space="preserve"> </w:t>
      </w:r>
      <w:r>
        <w:rPr>
          <w:rFonts w:ascii="Arial" w:hAnsi="Arial" w:cs="Arial"/>
          <w:sz w:val="24"/>
          <w:szCs w:val="24"/>
        </w:rPr>
        <w:t>with</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broader</w:t>
      </w:r>
      <w:r w:rsidR="007024EE">
        <w:rPr>
          <w:rFonts w:ascii="Arial" w:hAnsi="Arial" w:cs="Arial"/>
          <w:sz w:val="24"/>
          <w:szCs w:val="24"/>
        </w:rPr>
        <w:t xml:space="preserve"> </w:t>
      </w:r>
      <w:r>
        <w:rPr>
          <w:rFonts w:ascii="Arial" w:hAnsi="Arial" w:cs="Arial"/>
          <w:sz w:val="24"/>
          <w:szCs w:val="24"/>
        </w:rPr>
        <w:t>national</w:t>
      </w:r>
      <w:r w:rsidR="007024EE">
        <w:rPr>
          <w:rFonts w:ascii="Arial" w:hAnsi="Arial" w:cs="Arial"/>
          <w:sz w:val="24"/>
          <w:szCs w:val="24"/>
        </w:rPr>
        <w:t xml:space="preserve"> </w:t>
      </w:r>
      <w:r>
        <w:rPr>
          <w:rFonts w:ascii="Arial" w:hAnsi="Arial" w:cs="Arial"/>
          <w:sz w:val="24"/>
          <w:szCs w:val="24"/>
        </w:rPr>
        <w:t>policy</w:t>
      </w:r>
      <w:r w:rsidR="007024EE">
        <w:rPr>
          <w:rFonts w:ascii="Arial" w:hAnsi="Arial" w:cs="Arial"/>
          <w:sz w:val="24"/>
          <w:szCs w:val="24"/>
        </w:rPr>
        <w:t xml:space="preserve"> </w:t>
      </w:r>
      <w:r>
        <w:rPr>
          <w:rFonts w:ascii="Arial" w:hAnsi="Arial" w:cs="Arial"/>
          <w:sz w:val="24"/>
          <w:szCs w:val="24"/>
        </w:rPr>
        <w:t>expertise</w:t>
      </w:r>
      <w:r w:rsidR="007024EE">
        <w:rPr>
          <w:rFonts w:ascii="Arial" w:hAnsi="Arial" w:cs="Arial"/>
          <w:sz w:val="24"/>
          <w:szCs w:val="24"/>
        </w:rPr>
        <w:t xml:space="preserve"> </w:t>
      </w:r>
      <w:r>
        <w:rPr>
          <w:rFonts w:ascii="Arial" w:hAnsi="Arial" w:cs="Arial"/>
          <w:sz w:val="24"/>
          <w:szCs w:val="24"/>
        </w:rPr>
        <w:t>held</w:t>
      </w:r>
      <w:r w:rsidR="007024EE">
        <w:rPr>
          <w:rFonts w:ascii="Arial" w:hAnsi="Arial" w:cs="Arial"/>
          <w:sz w:val="24"/>
          <w:szCs w:val="24"/>
        </w:rPr>
        <w:t xml:space="preserve"> </w:t>
      </w:r>
      <w:r>
        <w:rPr>
          <w:rFonts w:ascii="Arial" w:hAnsi="Arial" w:cs="Arial"/>
          <w:sz w:val="24"/>
          <w:szCs w:val="24"/>
        </w:rPr>
        <w:t>by</w:t>
      </w:r>
      <w:r w:rsidR="007024EE">
        <w:rPr>
          <w:rFonts w:ascii="Arial" w:hAnsi="Arial" w:cs="Arial"/>
          <w:sz w:val="24"/>
          <w:szCs w:val="24"/>
        </w:rPr>
        <w:t xml:space="preserve"> </w:t>
      </w:r>
      <w:r>
        <w:rPr>
          <w:rFonts w:ascii="Arial" w:hAnsi="Arial" w:cs="Arial"/>
          <w:sz w:val="24"/>
          <w:szCs w:val="24"/>
        </w:rPr>
        <w:t>national</w:t>
      </w:r>
      <w:r w:rsidR="007024EE">
        <w:rPr>
          <w:rFonts w:ascii="Arial" w:hAnsi="Arial" w:cs="Arial"/>
          <w:sz w:val="24"/>
          <w:szCs w:val="24"/>
        </w:rPr>
        <w:t xml:space="preserve"> </w:t>
      </w:r>
      <w:r>
        <w:rPr>
          <w:rFonts w:ascii="Arial" w:hAnsi="Arial" w:cs="Arial"/>
          <w:sz w:val="24"/>
          <w:szCs w:val="24"/>
        </w:rPr>
        <w:t>charities</w:t>
      </w:r>
      <w:r w:rsidR="007024EE">
        <w:rPr>
          <w:rFonts w:ascii="Arial" w:hAnsi="Arial" w:cs="Arial"/>
          <w:sz w:val="24"/>
          <w:szCs w:val="24"/>
        </w:rPr>
        <w:t xml:space="preserve"> </w:t>
      </w:r>
      <w:r>
        <w:rPr>
          <w:rFonts w:ascii="Arial" w:hAnsi="Arial" w:cs="Arial"/>
          <w:sz w:val="24"/>
          <w:szCs w:val="24"/>
        </w:rPr>
        <w:t>opened</w:t>
      </w:r>
      <w:r w:rsidR="007024EE">
        <w:rPr>
          <w:rFonts w:ascii="Arial" w:hAnsi="Arial" w:cs="Arial"/>
          <w:sz w:val="24"/>
          <w:szCs w:val="24"/>
        </w:rPr>
        <w:t xml:space="preserve"> </w:t>
      </w:r>
      <w:r>
        <w:rPr>
          <w:rFonts w:ascii="Arial" w:hAnsi="Arial" w:cs="Arial"/>
          <w:sz w:val="24"/>
          <w:szCs w:val="24"/>
        </w:rPr>
        <w:t>up</w:t>
      </w:r>
      <w:r w:rsidR="007024EE">
        <w:rPr>
          <w:rFonts w:ascii="Arial" w:hAnsi="Arial" w:cs="Arial"/>
          <w:sz w:val="24"/>
          <w:szCs w:val="24"/>
        </w:rPr>
        <w:t xml:space="preserve"> </w:t>
      </w:r>
      <w:r>
        <w:rPr>
          <w:rFonts w:ascii="Arial" w:hAnsi="Arial" w:cs="Arial"/>
          <w:sz w:val="24"/>
          <w:szCs w:val="24"/>
        </w:rPr>
        <w:t>spaces</w:t>
      </w:r>
      <w:r w:rsidR="007024EE">
        <w:rPr>
          <w:rFonts w:ascii="Arial" w:hAnsi="Arial" w:cs="Arial"/>
          <w:sz w:val="24"/>
          <w:szCs w:val="24"/>
        </w:rPr>
        <w:t xml:space="preserve"> </w:t>
      </w:r>
      <w:r>
        <w:rPr>
          <w:rFonts w:ascii="Arial" w:hAnsi="Arial" w:cs="Arial"/>
          <w:sz w:val="24"/>
          <w:szCs w:val="24"/>
        </w:rPr>
        <w:t>for</w:t>
      </w:r>
      <w:r w:rsidR="007024EE">
        <w:rPr>
          <w:rFonts w:ascii="Arial" w:hAnsi="Arial" w:cs="Arial"/>
          <w:sz w:val="24"/>
          <w:szCs w:val="24"/>
        </w:rPr>
        <w:t xml:space="preserve"> </w:t>
      </w:r>
      <w:r>
        <w:rPr>
          <w:rFonts w:ascii="Arial" w:hAnsi="Arial" w:cs="Arial"/>
          <w:sz w:val="24"/>
          <w:szCs w:val="24"/>
        </w:rPr>
        <w:t>knowledge</w:t>
      </w:r>
      <w:r w:rsidR="007024EE">
        <w:rPr>
          <w:rFonts w:ascii="Arial" w:hAnsi="Arial" w:cs="Arial"/>
          <w:sz w:val="24"/>
          <w:szCs w:val="24"/>
        </w:rPr>
        <w:t xml:space="preserve"> </w:t>
      </w:r>
      <w:r>
        <w:rPr>
          <w:rFonts w:ascii="Arial" w:hAnsi="Arial" w:cs="Arial"/>
          <w:sz w:val="24"/>
          <w:szCs w:val="24"/>
        </w:rPr>
        <w:t>exchange</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development.</w:t>
      </w:r>
      <w:r w:rsidR="007024EE">
        <w:rPr>
          <w:rFonts w:ascii="Arial" w:hAnsi="Arial" w:cs="Arial"/>
          <w:sz w:val="24"/>
          <w:szCs w:val="24"/>
        </w:rPr>
        <w:t xml:space="preserve"> </w:t>
      </w:r>
      <w:r>
        <w:rPr>
          <w:rFonts w:ascii="Arial" w:hAnsi="Arial" w:cs="Arial"/>
          <w:sz w:val="24"/>
          <w:szCs w:val="24"/>
        </w:rPr>
        <w:t>Key</w:t>
      </w:r>
      <w:r w:rsidR="007024EE">
        <w:rPr>
          <w:rFonts w:ascii="Arial" w:hAnsi="Arial" w:cs="Arial"/>
          <w:sz w:val="24"/>
          <w:szCs w:val="24"/>
        </w:rPr>
        <w:t xml:space="preserve"> </w:t>
      </w:r>
      <w:r>
        <w:rPr>
          <w:rFonts w:ascii="Arial" w:hAnsi="Arial" w:cs="Arial"/>
          <w:sz w:val="24"/>
          <w:szCs w:val="24"/>
        </w:rPr>
        <w:t>themes</w:t>
      </w:r>
      <w:r w:rsidR="007024EE">
        <w:rPr>
          <w:rFonts w:ascii="Arial" w:hAnsi="Arial" w:cs="Arial"/>
          <w:sz w:val="24"/>
          <w:szCs w:val="24"/>
        </w:rPr>
        <w:t xml:space="preserve"> </w:t>
      </w:r>
      <w:r>
        <w:rPr>
          <w:rFonts w:ascii="Arial" w:hAnsi="Arial" w:cs="Arial"/>
          <w:sz w:val="24"/>
          <w:szCs w:val="24"/>
        </w:rPr>
        <w:t>emerged</w:t>
      </w:r>
      <w:r w:rsidR="007024EE">
        <w:rPr>
          <w:rFonts w:ascii="Arial" w:hAnsi="Arial" w:cs="Arial"/>
          <w:sz w:val="24"/>
          <w:szCs w:val="24"/>
        </w:rPr>
        <w:t xml:space="preserve"> </w:t>
      </w:r>
      <w:r>
        <w:rPr>
          <w:rFonts w:ascii="Arial" w:hAnsi="Arial" w:cs="Arial"/>
          <w:sz w:val="24"/>
          <w:szCs w:val="24"/>
        </w:rPr>
        <w:t>around</w:t>
      </w:r>
      <w:r w:rsidR="007024EE">
        <w:rPr>
          <w:rFonts w:ascii="Arial" w:hAnsi="Arial" w:cs="Arial"/>
          <w:sz w:val="24"/>
          <w:szCs w:val="24"/>
        </w:rPr>
        <w:t xml:space="preserve"> </w:t>
      </w:r>
      <w:r>
        <w:rPr>
          <w:rFonts w:ascii="Arial" w:hAnsi="Arial" w:cs="Arial"/>
          <w:sz w:val="24"/>
          <w:szCs w:val="24"/>
        </w:rPr>
        <w:t>creating</w:t>
      </w:r>
      <w:r w:rsidR="007024EE">
        <w:rPr>
          <w:rFonts w:ascii="Arial" w:hAnsi="Arial" w:cs="Arial"/>
          <w:sz w:val="24"/>
          <w:szCs w:val="24"/>
        </w:rPr>
        <w:t xml:space="preserve"> </w:t>
      </w:r>
      <w:r>
        <w:rPr>
          <w:rFonts w:ascii="Arial" w:hAnsi="Arial" w:cs="Arial"/>
          <w:sz w:val="24"/>
          <w:szCs w:val="24"/>
        </w:rPr>
        <w:t>safe</w:t>
      </w:r>
      <w:r w:rsidR="007024EE">
        <w:rPr>
          <w:rFonts w:ascii="Arial" w:hAnsi="Arial" w:cs="Arial"/>
          <w:sz w:val="24"/>
          <w:szCs w:val="24"/>
        </w:rPr>
        <w:t xml:space="preserve"> </w:t>
      </w:r>
      <w:r>
        <w:rPr>
          <w:rFonts w:ascii="Arial" w:hAnsi="Arial" w:cs="Arial"/>
          <w:sz w:val="24"/>
          <w:szCs w:val="24"/>
        </w:rPr>
        <w:t>spaces</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unknowing,</w:t>
      </w:r>
      <w:r w:rsidR="007024EE">
        <w:rPr>
          <w:rFonts w:ascii="Arial" w:hAnsi="Arial" w:cs="Arial"/>
          <w:sz w:val="24"/>
          <w:szCs w:val="24"/>
        </w:rPr>
        <w:t xml:space="preserve"> </w:t>
      </w:r>
      <w:r>
        <w:rPr>
          <w:rFonts w:ascii="Arial" w:hAnsi="Arial" w:cs="Arial"/>
          <w:sz w:val="24"/>
          <w:szCs w:val="24"/>
        </w:rPr>
        <w:t>spaces</w:t>
      </w:r>
      <w:r w:rsidR="007024EE">
        <w:rPr>
          <w:rFonts w:ascii="Arial" w:hAnsi="Arial" w:cs="Arial"/>
          <w:sz w:val="24"/>
          <w:szCs w:val="24"/>
        </w:rPr>
        <w:t xml:space="preserve"> </w:t>
      </w:r>
      <w:r>
        <w:rPr>
          <w:rFonts w:ascii="Arial" w:hAnsi="Arial" w:cs="Arial"/>
          <w:sz w:val="24"/>
          <w:szCs w:val="24"/>
        </w:rPr>
        <w:t>for</w:t>
      </w:r>
      <w:r w:rsidR="007024EE">
        <w:rPr>
          <w:rFonts w:ascii="Arial" w:hAnsi="Arial" w:cs="Arial"/>
          <w:sz w:val="24"/>
          <w:szCs w:val="24"/>
        </w:rPr>
        <w:t xml:space="preserve"> </w:t>
      </w:r>
      <w:r>
        <w:rPr>
          <w:rFonts w:ascii="Arial" w:hAnsi="Arial" w:cs="Arial"/>
          <w:sz w:val="24"/>
          <w:szCs w:val="24"/>
        </w:rPr>
        <w:t>listening</w:t>
      </w:r>
      <w:r w:rsidR="00F4340A">
        <w:rPr>
          <w:rFonts w:ascii="Arial" w:hAnsi="Arial" w:cs="Arial"/>
          <w:sz w:val="24"/>
          <w:szCs w:val="24"/>
        </w:rPr>
        <w:t xml:space="preserve"> and</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importance</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flexibility</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development</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liminal</w:t>
      </w:r>
      <w:r w:rsidR="007024EE">
        <w:rPr>
          <w:rFonts w:ascii="Arial" w:hAnsi="Arial" w:cs="Arial"/>
          <w:sz w:val="24"/>
          <w:szCs w:val="24"/>
        </w:rPr>
        <w:t xml:space="preserve"> </w:t>
      </w:r>
      <w:r w:rsidR="00AC4F6A">
        <w:rPr>
          <w:rFonts w:ascii="Arial" w:hAnsi="Arial" w:cs="Arial"/>
          <w:sz w:val="24"/>
          <w:szCs w:val="24"/>
        </w:rPr>
        <w:t>street-level</w:t>
      </w:r>
      <w:r w:rsidR="007024EE">
        <w:rPr>
          <w:rFonts w:ascii="Arial" w:hAnsi="Arial" w:cs="Arial"/>
          <w:sz w:val="24"/>
          <w:szCs w:val="24"/>
        </w:rPr>
        <w:t xml:space="preserve"> </w:t>
      </w:r>
      <w:r>
        <w:rPr>
          <w:rFonts w:ascii="Arial" w:hAnsi="Arial" w:cs="Arial"/>
          <w:sz w:val="24"/>
          <w:szCs w:val="24"/>
        </w:rPr>
        <w:t>epistemological</w:t>
      </w:r>
      <w:r w:rsidR="007024EE">
        <w:rPr>
          <w:rFonts w:ascii="Arial" w:hAnsi="Arial" w:cs="Arial"/>
          <w:sz w:val="24"/>
          <w:szCs w:val="24"/>
        </w:rPr>
        <w:t xml:space="preserve"> </w:t>
      </w:r>
      <w:r>
        <w:rPr>
          <w:rFonts w:ascii="Arial" w:hAnsi="Arial" w:cs="Arial"/>
          <w:sz w:val="24"/>
          <w:szCs w:val="24"/>
        </w:rPr>
        <w:t>space.</w:t>
      </w:r>
    </w:p>
    <w:p w14:paraId="020D0EC7" w14:textId="242AE40D" w:rsidR="005A3A28" w:rsidRDefault="005A3A28" w:rsidP="005A3A28">
      <w:pPr>
        <w:pStyle w:val="Heading3"/>
      </w:pPr>
      <w:r>
        <w:lastRenderedPageBreak/>
        <w:t>5.1</w:t>
      </w:r>
      <w:r w:rsidR="007024EE">
        <w:t xml:space="preserve"> </w:t>
      </w:r>
      <w:r>
        <w:t>Creating</w:t>
      </w:r>
      <w:r w:rsidR="007024EE">
        <w:t xml:space="preserve"> </w:t>
      </w:r>
      <w:r>
        <w:t>Safe</w:t>
      </w:r>
      <w:r w:rsidR="007024EE">
        <w:t xml:space="preserve"> </w:t>
      </w:r>
      <w:r>
        <w:t>Spaces</w:t>
      </w:r>
      <w:r w:rsidR="007024EE">
        <w:t xml:space="preserve"> </w:t>
      </w:r>
      <w:r w:rsidRPr="00F4340A">
        <w:t>of</w:t>
      </w:r>
      <w:r w:rsidR="007024EE" w:rsidRPr="00F4340A">
        <w:t xml:space="preserve"> </w:t>
      </w:r>
      <w:r w:rsidR="00CF07AD" w:rsidRPr="00F4340A">
        <w:t>U</w:t>
      </w:r>
      <w:r w:rsidRPr="00F4340A">
        <w:t>nknowing</w:t>
      </w:r>
    </w:p>
    <w:p w14:paraId="681E4AEC" w14:textId="1D7D5554" w:rsidR="006F09BA" w:rsidRDefault="00A9045F" w:rsidP="00846414">
      <w:pPr>
        <w:spacing w:line="360" w:lineRule="auto"/>
        <w:jc w:val="both"/>
        <w:rPr>
          <w:rFonts w:ascii="Arial" w:hAnsi="Arial" w:cs="Arial"/>
          <w:i/>
          <w:iCs/>
          <w:sz w:val="24"/>
          <w:szCs w:val="24"/>
        </w:rPr>
      </w:pPr>
      <w:r w:rsidRPr="00734E02">
        <w:rPr>
          <w:rFonts w:ascii="Arial" w:hAnsi="Arial" w:cs="Arial"/>
          <w:sz w:val="24"/>
          <w:szCs w:val="24"/>
        </w:rPr>
        <w:t>Creating</w:t>
      </w:r>
      <w:r w:rsidR="007024EE">
        <w:rPr>
          <w:rFonts w:ascii="Arial" w:hAnsi="Arial" w:cs="Arial"/>
          <w:sz w:val="24"/>
          <w:szCs w:val="24"/>
        </w:rPr>
        <w:t xml:space="preserve"> </w:t>
      </w:r>
      <w:r w:rsidRPr="00734E02">
        <w:rPr>
          <w:rFonts w:ascii="Arial" w:hAnsi="Arial" w:cs="Arial"/>
          <w:sz w:val="24"/>
          <w:szCs w:val="24"/>
        </w:rPr>
        <w:t>a</w:t>
      </w:r>
      <w:r w:rsidR="007024EE">
        <w:rPr>
          <w:rFonts w:ascii="Arial" w:hAnsi="Arial" w:cs="Arial"/>
          <w:sz w:val="24"/>
          <w:szCs w:val="24"/>
        </w:rPr>
        <w:t xml:space="preserve"> </w:t>
      </w:r>
      <w:r w:rsidRPr="00734E02">
        <w:rPr>
          <w:rFonts w:ascii="Arial" w:hAnsi="Arial" w:cs="Arial"/>
          <w:sz w:val="24"/>
          <w:szCs w:val="24"/>
        </w:rPr>
        <w:t>supportive,</w:t>
      </w:r>
      <w:r w:rsidR="007024EE">
        <w:rPr>
          <w:rFonts w:ascii="Arial" w:hAnsi="Arial" w:cs="Arial"/>
          <w:sz w:val="24"/>
          <w:szCs w:val="24"/>
        </w:rPr>
        <w:t xml:space="preserve"> </w:t>
      </w:r>
      <w:r w:rsidRPr="00734E02">
        <w:rPr>
          <w:rFonts w:ascii="Arial" w:hAnsi="Arial" w:cs="Arial"/>
          <w:sz w:val="24"/>
          <w:szCs w:val="24"/>
        </w:rPr>
        <w:t>reflective</w:t>
      </w:r>
      <w:r w:rsidR="007024EE">
        <w:rPr>
          <w:rFonts w:ascii="Arial" w:hAnsi="Arial" w:cs="Arial"/>
          <w:sz w:val="24"/>
          <w:szCs w:val="24"/>
        </w:rPr>
        <w:t xml:space="preserve"> </w:t>
      </w:r>
      <w:r w:rsidRPr="00734E02">
        <w:rPr>
          <w:rFonts w:ascii="Arial" w:hAnsi="Arial" w:cs="Arial"/>
          <w:sz w:val="24"/>
          <w:szCs w:val="24"/>
        </w:rPr>
        <w:t>space</w:t>
      </w:r>
      <w:r w:rsidR="007024EE">
        <w:rPr>
          <w:rFonts w:ascii="Arial" w:hAnsi="Arial" w:cs="Arial"/>
          <w:sz w:val="24"/>
          <w:szCs w:val="24"/>
        </w:rPr>
        <w:t xml:space="preserve"> </w:t>
      </w:r>
      <w:r w:rsidR="000C7586" w:rsidRPr="00734E02">
        <w:rPr>
          <w:rFonts w:ascii="Arial" w:hAnsi="Arial" w:cs="Arial"/>
          <w:sz w:val="24"/>
          <w:szCs w:val="24"/>
        </w:rPr>
        <w:t>for</w:t>
      </w:r>
      <w:r w:rsidR="007024EE">
        <w:rPr>
          <w:rFonts w:ascii="Arial" w:hAnsi="Arial" w:cs="Arial"/>
          <w:sz w:val="24"/>
          <w:szCs w:val="24"/>
        </w:rPr>
        <w:t xml:space="preserve"> </w:t>
      </w:r>
      <w:r w:rsidRPr="00734E02">
        <w:rPr>
          <w:rFonts w:ascii="Arial" w:hAnsi="Arial" w:cs="Arial"/>
          <w:sz w:val="24"/>
          <w:szCs w:val="24"/>
        </w:rPr>
        <w:t>innovative</w:t>
      </w:r>
      <w:r w:rsidR="007024EE">
        <w:rPr>
          <w:rFonts w:ascii="Arial" w:hAnsi="Arial" w:cs="Arial"/>
          <w:sz w:val="24"/>
          <w:szCs w:val="24"/>
        </w:rPr>
        <w:t xml:space="preserve"> </w:t>
      </w:r>
      <w:r w:rsidR="000C7586" w:rsidRPr="00734E02">
        <w:rPr>
          <w:rFonts w:ascii="Arial" w:hAnsi="Arial" w:cs="Arial"/>
          <w:sz w:val="24"/>
          <w:szCs w:val="24"/>
        </w:rPr>
        <w:t>curriculum</w:t>
      </w:r>
      <w:r w:rsidR="007024EE">
        <w:rPr>
          <w:rFonts w:ascii="Arial" w:hAnsi="Arial" w:cs="Arial"/>
          <w:sz w:val="24"/>
          <w:szCs w:val="24"/>
        </w:rPr>
        <w:t xml:space="preserve"> </w:t>
      </w:r>
      <w:r w:rsidR="000C7586" w:rsidRPr="00734E02">
        <w:rPr>
          <w:rFonts w:ascii="Arial" w:hAnsi="Arial" w:cs="Arial"/>
          <w:sz w:val="24"/>
          <w:szCs w:val="24"/>
        </w:rPr>
        <w:t>development</w:t>
      </w:r>
      <w:r w:rsidR="007024EE">
        <w:rPr>
          <w:rFonts w:ascii="Arial" w:hAnsi="Arial" w:cs="Arial"/>
          <w:sz w:val="24"/>
          <w:szCs w:val="24"/>
        </w:rPr>
        <w:t xml:space="preserve"> </w:t>
      </w:r>
      <w:r w:rsidRPr="00734E02">
        <w:rPr>
          <w:rFonts w:ascii="Arial" w:hAnsi="Arial" w:cs="Arial"/>
          <w:sz w:val="24"/>
          <w:szCs w:val="24"/>
        </w:rPr>
        <w:t>was</w:t>
      </w:r>
      <w:r w:rsidR="007024EE">
        <w:rPr>
          <w:rFonts w:ascii="Arial" w:hAnsi="Arial" w:cs="Arial"/>
          <w:sz w:val="24"/>
          <w:szCs w:val="24"/>
        </w:rPr>
        <w:t xml:space="preserve"> </w:t>
      </w:r>
      <w:r w:rsidRPr="00734E02">
        <w:rPr>
          <w:rFonts w:ascii="Arial" w:hAnsi="Arial" w:cs="Arial"/>
          <w:sz w:val="24"/>
          <w:szCs w:val="24"/>
        </w:rPr>
        <w:t>very</w:t>
      </w:r>
      <w:r w:rsidR="007024EE">
        <w:rPr>
          <w:rFonts w:ascii="Arial" w:hAnsi="Arial" w:cs="Arial"/>
          <w:sz w:val="24"/>
          <w:szCs w:val="24"/>
        </w:rPr>
        <w:t xml:space="preserve"> </w:t>
      </w:r>
      <w:r w:rsidR="000C7586" w:rsidRPr="00734E02">
        <w:rPr>
          <w:rFonts w:ascii="Arial" w:hAnsi="Arial" w:cs="Arial"/>
          <w:sz w:val="24"/>
          <w:szCs w:val="24"/>
        </w:rPr>
        <w:t>much</w:t>
      </w:r>
      <w:r w:rsidR="007024EE">
        <w:rPr>
          <w:rFonts w:ascii="Arial" w:hAnsi="Arial" w:cs="Arial"/>
          <w:sz w:val="24"/>
          <w:szCs w:val="24"/>
        </w:rPr>
        <w:t xml:space="preserve"> </w:t>
      </w:r>
      <w:r w:rsidRPr="00734E02">
        <w:rPr>
          <w:rFonts w:ascii="Arial" w:hAnsi="Arial" w:cs="Arial"/>
          <w:sz w:val="24"/>
          <w:szCs w:val="24"/>
        </w:rPr>
        <w:t>valued</w:t>
      </w:r>
      <w:r w:rsidR="001D0514" w:rsidRPr="00734E02">
        <w:rPr>
          <w:rFonts w:ascii="Arial" w:hAnsi="Arial" w:cs="Arial"/>
          <w:sz w:val="24"/>
          <w:szCs w:val="24"/>
        </w:rPr>
        <w:t>.</w:t>
      </w:r>
      <w:r w:rsidR="007024EE">
        <w:rPr>
          <w:rFonts w:ascii="Arial" w:hAnsi="Arial" w:cs="Arial"/>
          <w:sz w:val="24"/>
          <w:szCs w:val="24"/>
        </w:rPr>
        <w:t xml:space="preserve"> </w:t>
      </w:r>
      <w:r w:rsidR="001D0514">
        <w:rPr>
          <w:rFonts w:ascii="Arial" w:hAnsi="Arial" w:cs="Arial"/>
          <w:sz w:val="24"/>
          <w:szCs w:val="24"/>
        </w:rPr>
        <w:t>Helping</w:t>
      </w:r>
      <w:r w:rsidR="007024EE">
        <w:rPr>
          <w:rFonts w:ascii="Arial" w:hAnsi="Arial" w:cs="Arial"/>
          <w:sz w:val="24"/>
          <w:szCs w:val="24"/>
        </w:rPr>
        <w:t xml:space="preserve"> </w:t>
      </w:r>
      <w:r w:rsidR="001D0514">
        <w:rPr>
          <w:rFonts w:ascii="Arial" w:hAnsi="Arial" w:cs="Arial"/>
          <w:sz w:val="24"/>
          <w:szCs w:val="24"/>
        </w:rPr>
        <w:t>and</w:t>
      </w:r>
      <w:r w:rsidR="007024EE">
        <w:rPr>
          <w:rFonts w:ascii="Arial" w:hAnsi="Arial" w:cs="Arial"/>
          <w:sz w:val="24"/>
          <w:szCs w:val="24"/>
        </w:rPr>
        <w:t xml:space="preserve"> </w:t>
      </w:r>
      <w:r w:rsidR="001D0514">
        <w:rPr>
          <w:rFonts w:ascii="Arial" w:hAnsi="Arial" w:cs="Arial"/>
          <w:sz w:val="24"/>
          <w:szCs w:val="24"/>
        </w:rPr>
        <w:t>supporting</w:t>
      </w:r>
      <w:r w:rsidR="007024EE">
        <w:rPr>
          <w:rFonts w:ascii="Arial" w:hAnsi="Arial" w:cs="Arial"/>
          <w:sz w:val="24"/>
          <w:szCs w:val="24"/>
        </w:rPr>
        <w:t xml:space="preserve"> </w:t>
      </w:r>
      <w:r w:rsidR="001D0514">
        <w:rPr>
          <w:rFonts w:ascii="Arial" w:hAnsi="Arial" w:cs="Arial"/>
          <w:sz w:val="24"/>
          <w:szCs w:val="24"/>
        </w:rPr>
        <w:t>students</w:t>
      </w:r>
      <w:r w:rsidR="007024EE">
        <w:rPr>
          <w:rFonts w:ascii="Arial" w:hAnsi="Arial" w:cs="Arial"/>
          <w:sz w:val="24"/>
          <w:szCs w:val="24"/>
        </w:rPr>
        <w:t xml:space="preserve"> </w:t>
      </w:r>
      <w:r w:rsidR="001D0514">
        <w:rPr>
          <w:rFonts w:ascii="Arial" w:hAnsi="Arial" w:cs="Arial"/>
          <w:sz w:val="24"/>
          <w:szCs w:val="24"/>
        </w:rPr>
        <w:t>to</w:t>
      </w:r>
      <w:r w:rsidR="007024EE">
        <w:rPr>
          <w:rFonts w:ascii="Arial" w:hAnsi="Arial" w:cs="Arial"/>
          <w:sz w:val="24"/>
          <w:szCs w:val="24"/>
        </w:rPr>
        <w:t xml:space="preserve"> </w:t>
      </w:r>
      <w:r w:rsidR="001D0514">
        <w:rPr>
          <w:rFonts w:ascii="Arial" w:hAnsi="Arial" w:cs="Arial"/>
          <w:sz w:val="24"/>
          <w:szCs w:val="24"/>
        </w:rPr>
        <w:t>have</w:t>
      </w:r>
      <w:r w:rsidR="007024EE">
        <w:rPr>
          <w:rFonts w:ascii="Arial" w:hAnsi="Arial" w:cs="Arial"/>
          <w:sz w:val="24"/>
          <w:szCs w:val="24"/>
        </w:rPr>
        <w:t xml:space="preserve"> </w:t>
      </w:r>
      <w:r w:rsidR="001D0514">
        <w:rPr>
          <w:rFonts w:ascii="Arial" w:hAnsi="Arial" w:cs="Arial"/>
          <w:sz w:val="24"/>
          <w:szCs w:val="24"/>
        </w:rPr>
        <w:t>the</w:t>
      </w:r>
      <w:r w:rsidR="007024EE">
        <w:rPr>
          <w:rFonts w:ascii="Arial" w:hAnsi="Arial" w:cs="Arial"/>
          <w:sz w:val="24"/>
          <w:szCs w:val="24"/>
        </w:rPr>
        <w:t xml:space="preserve"> </w:t>
      </w:r>
      <w:r w:rsidR="001D0514">
        <w:rPr>
          <w:rFonts w:ascii="Arial" w:hAnsi="Arial" w:cs="Arial"/>
          <w:sz w:val="24"/>
          <w:szCs w:val="24"/>
        </w:rPr>
        <w:t>confidence</w:t>
      </w:r>
      <w:r w:rsidR="007024EE">
        <w:rPr>
          <w:rFonts w:ascii="Arial" w:hAnsi="Arial" w:cs="Arial"/>
          <w:sz w:val="24"/>
          <w:szCs w:val="24"/>
        </w:rPr>
        <w:t xml:space="preserve"> </w:t>
      </w:r>
      <w:r w:rsidR="001D0514">
        <w:rPr>
          <w:rFonts w:ascii="Arial" w:hAnsi="Arial" w:cs="Arial"/>
          <w:sz w:val="24"/>
          <w:szCs w:val="24"/>
        </w:rPr>
        <w:t>to</w:t>
      </w:r>
      <w:r w:rsidR="007024EE">
        <w:rPr>
          <w:rFonts w:ascii="Arial" w:hAnsi="Arial" w:cs="Arial"/>
          <w:sz w:val="24"/>
          <w:szCs w:val="24"/>
        </w:rPr>
        <w:t xml:space="preserve"> </w:t>
      </w:r>
      <w:r w:rsidR="001D0514">
        <w:rPr>
          <w:rFonts w:ascii="Arial" w:hAnsi="Arial" w:cs="Arial"/>
          <w:sz w:val="24"/>
          <w:szCs w:val="24"/>
        </w:rPr>
        <w:t>engage</w:t>
      </w:r>
      <w:r w:rsidR="007024EE">
        <w:rPr>
          <w:rFonts w:ascii="Arial" w:hAnsi="Arial" w:cs="Arial"/>
          <w:sz w:val="24"/>
          <w:szCs w:val="24"/>
        </w:rPr>
        <w:t xml:space="preserve"> </w:t>
      </w:r>
      <w:r w:rsidR="001D0514">
        <w:rPr>
          <w:rFonts w:ascii="Arial" w:hAnsi="Arial" w:cs="Arial"/>
          <w:sz w:val="24"/>
          <w:szCs w:val="24"/>
        </w:rPr>
        <w:t>within</w:t>
      </w:r>
      <w:r w:rsidR="007024EE">
        <w:rPr>
          <w:rFonts w:ascii="Arial" w:hAnsi="Arial" w:cs="Arial"/>
          <w:sz w:val="24"/>
          <w:szCs w:val="24"/>
        </w:rPr>
        <w:t xml:space="preserve"> </w:t>
      </w:r>
      <w:r w:rsidR="001D0514">
        <w:rPr>
          <w:rFonts w:ascii="Arial" w:hAnsi="Arial" w:cs="Arial"/>
          <w:sz w:val="24"/>
          <w:szCs w:val="24"/>
        </w:rPr>
        <w:t>the</w:t>
      </w:r>
      <w:r w:rsidR="007024EE">
        <w:rPr>
          <w:rFonts w:ascii="Arial" w:hAnsi="Arial" w:cs="Arial"/>
          <w:sz w:val="24"/>
          <w:szCs w:val="24"/>
        </w:rPr>
        <w:t xml:space="preserve"> </w:t>
      </w:r>
      <w:r w:rsidR="001D0514">
        <w:rPr>
          <w:rFonts w:ascii="Arial" w:hAnsi="Arial" w:cs="Arial"/>
          <w:sz w:val="24"/>
          <w:szCs w:val="24"/>
        </w:rPr>
        <w:t>steering</w:t>
      </w:r>
      <w:r w:rsidR="007024EE">
        <w:rPr>
          <w:rFonts w:ascii="Arial" w:hAnsi="Arial" w:cs="Arial"/>
          <w:sz w:val="24"/>
          <w:szCs w:val="24"/>
        </w:rPr>
        <w:t xml:space="preserve"> </w:t>
      </w:r>
      <w:r w:rsidR="001D0514">
        <w:rPr>
          <w:rFonts w:ascii="Arial" w:hAnsi="Arial" w:cs="Arial"/>
          <w:sz w:val="24"/>
          <w:szCs w:val="24"/>
        </w:rPr>
        <w:t>group</w:t>
      </w:r>
      <w:r w:rsidR="007024EE">
        <w:rPr>
          <w:rFonts w:ascii="Arial" w:hAnsi="Arial" w:cs="Arial"/>
          <w:sz w:val="24"/>
          <w:szCs w:val="24"/>
        </w:rPr>
        <w:t xml:space="preserve"> </w:t>
      </w:r>
      <w:r w:rsidR="001D0514">
        <w:rPr>
          <w:rFonts w:ascii="Arial" w:hAnsi="Arial" w:cs="Arial"/>
          <w:sz w:val="24"/>
          <w:szCs w:val="24"/>
        </w:rPr>
        <w:t>was</w:t>
      </w:r>
      <w:r w:rsidR="007024EE">
        <w:rPr>
          <w:rFonts w:ascii="Arial" w:hAnsi="Arial" w:cs="Arial"/>
          <w:sz w:val="24"/>
          <w:szCs w:val="24"/>
        </w:rPr>
        <w:t xml:space="preserve"> </w:t>
      </w:r>
      <w:r w:rsidR="001D0514">
        <w:rPr>
          <w:rFonts w:ascii="Arial" w:hAnsi="Arial" w:cs="Arial"/>
          <w:sz w:val="24"/>
          <w:szCs w:val="24"/>
        </w:rPr>
        <w:t>a</w:t>
      </w:r>
      <w:r w:rsidR="007024EE">
        <w:rPr>
          <w:rFonts w:ascii="Arial" w:hAnsi="Arial" w:cs="Arial"/>
          <w:sz w:val="24"/>
          <w:szCs w:val="24"/>
        </w:rPr>
        <w:t xml:space="preserve"> </w:t>
      </w:r>
      <w:r w:rsidR="001D0514">
        <w:rPr>
          <w:rFonts w:ascii="Arial" w:hAnsi="Arial" w:cs="Arial"/>
          <w:sz w:val="24"/>
          <w:szCs w:val="24"/>
        </w:rPr>
        <w:t>learning</w:t>
      </w:r>
      <w:r w:rsidR="007024EE">
        <w:rPr>
          <w:rFonts w:ascii="Arial" w:hAnsi="Arial" w:cs="Arial"/>
          <w:sz w:val="24"/>
          <w:szCs w:val="24"/>
        </w:rPr>
        <w:t xml:space="preserve"> </w:t>
      </w:r>
      <w:r w:rsidR="001D0514">
        <w:rPr>
          <w:rFonts w:ascii="Arial" w:hAnsi="Arial" w:cs="Arial"/>
          <w:sz w:val="24"/>
          <w:szCs w:val="24"/>
        </w:rPr>
        <w:t>journey</w:t>
      </w:r>
      <w:r w:rsidR="007024EE">
        <w:rPr>
          <w:rFonts w:ascii="Arial" w:hAnsi="Arial" w:cs="Arial"/>
          <w:sz w:val="24"/>
          <w:szCs w:val="24"/>
        </w:rPr>
        <w:t xml:space="preserve"> </w:t>
      </w:r>
      <w:r w:rsidR="001D0514">
        <w:rPr>
          <w:rFonts w:ascii="Arial" w:hAnsi="Arial" w:cs="Arial"/>
          <w:sz w:val="24"/>
          <w:szCs w:val="24"/>
        </w:rPr>
        <w:t>in</w:t>
      </w:r>
      <w:r w:rsidR="007024EE">
        <w:rPr>
          <w:rFonts w:ascii="Arial" w:hAnsi="Arial" w:cs="Arial"/>
          <w:sz w:val="24"/>
          <w:szCs w:val="24"/>
        </w:rPr>
        <w:t xml:space="preserve"> </w:t>
      </w:r>
      <w:r w:rsidR="001D0514">
        <w:rPr>
          <w:rFonts w:ascii="Arial" w:hAnsi="Arial" w:cs="Arial"/>
          <w:sz w:val="24"/>
          <w:szCs w:val="24"/>
        </w:rPr>
        <w:t>itself</w:t>
      </w:r>
      <w:r w:rsidR="00F4340A">
        <w:rPr>
          <w:rFonts w:ascii="Arial" w:hAnsi="Arial" w:cs="Arial"/>
          <w:sz w:val="24"/>
          <w:szCs w:val="24"/>
        </w:rPr>
        <w:t>. Developing</w:t>
      </w:r>
      <w:r w:rsidR="007024EE">
        <w:rPr>
          <w:rFonts w:ascii="Arial" w:hAnsi="Arial" w:cs="Arial"/>
          <w:sz w:val="24"/>
          <w:szCs w:val="24"/>
        </w:rPr>
        <w:t xml:space="preserve"> </w:t>
      </w:r>
      <w:r w:rsidR="001D0514">
        <w:rPr>
          <w:rFonts w:ascii="Arial" w:hAnsi="Arial" w:cs="Arial"/>
          <w:sz w:val="24"/>
          <w:szCs w:val="24"/>
        </w:rPr>
        <w:t>an</w:t>
      </w:r>
      <w:r w:rsidR="007024EE">
        <w:rPr>
          <w:rFonts w:ascii="Arial" w:hAnsi="Arial" w:cs="Arial"/>
          <w:sz w:val="24"/>
          <w:szCs w:val="24"/>
        </w:rPr>
        <w:t xml:space="preserve"> </w:t>
      </w:r>
      <w:r w:rsidR="001D0514">
        <w:rPr>
          <w:rFonts w:ascii="Arial" w:hAnsi="Arial" w:cs="Arial"/>
          <w:sz w:val="24"/>
          <w:szCs w:val="24"/>
        </w:rPr>
        <w:t>approach</w:t>
      </w:r>
      <w:r w:rsidR="007024EE">
        <w:rPr>
          <w:rFonts w:ascii="Arial" w:hAnsi="Arial" w:cs="Arial"/>
          <w:sz w:val="24"/>
          <w:szCs w:val="24"/>
        </w:rPr>
        <w:t xml:space="preserve"> </w:t>
      </w:r>
      <w:r w:rsidR="001D0514">
        <w:rPr>
          <w:rFonts w:ascii="Arial" w:hAnsi="Arial" w:cs="Arial"/>
          <w:sz w:val="24"/>
          <w:szCs w:val="24"/>
        </w:rPr>
        <w:t>where</w:t>
      </w:r>
      <w:r w:rsidR="007024EE">
        <w:rPr>
          <w:rFonts w:ascii="Arial" w:hAnsi="Arial" w:cs="Arial"/>
          <w:sz w:val="24"/>
          <w:szCs w:val="24"/>
        </w:rPr>
        <w:t xml:space="preserve"> </w:t>
      </w:r>
      <w:r w:rsidR="001D0514">
        <w:rPr>
          <w:rFonts w:ascii="Arial" w:hAnsi="Arial" w:cs="Arial"/>
          <w:sz w:val="24"/>
          <w:szCs w:val="24"/>
        </w:rPr>
        <w:t>the</w:t>
      </w:r>
      <w:r w:rsidR="007024EE">
        <w:rPr>
          <w:rFonts w:ascii="Arial" w:hAnsi="Arial" w:cs="Arial"/>
          <w:sz w:val="24"/>
          <w:szCs w:val="24"/>
        </w:rPr>
        <w:t xml:space="preserve"> </w:t>
      </w:r>
      <w:r w:rsidR="001D0514">
        <w:rPr>
          <w:rFonts w:ascii="Arial" w:hAnsi="Arial" w:cs="Arial"/>
          <w:sz w:val="24"/>
          <w:szCs w:val="24"/>
        </w:rPr>
        <w:t>lecturer</w:t>
      </w:r>
      <w:r w:rsidR="007024EE">
        <w:rPr>
          <w:rFonts w:ascii="Arial" w:hAnsi="Arial" w:cs="Arial"/>
          <w:sz w:val="24"/>
          <w:szCs w:val="24"/>
        </w:rPr>
        <w:t xml:space="preserve"> </w:t>
      </w:r>
      <w:r w:rsidR="001D0514">
        <w:rPr>
          <w:rFonts w:ascii="Arial" w:hAnsi="Arial" w:cs="Arial"/>
          <w:sz w:val="24"/>
          <w:szCs w:val="24"/>
        </w:rPr>
        <w:t>sat</w:t>
      </w:r>
      <w:r w:rsidR="007024EE">
        <w:rPr>
          <w:rFonts w:ascii="Arial" w:hAnsi="Arial" w:cs="Arial"/>
          <w:sz w:val="24"/>
          <w:szCs w:val="24"/>
        </w:rPr>
        <w:t xml:space="preserve"> </w:t>
      </w:r>
      <w:r w:rsidR="001D0514">
        <w:rPr>
          <w:rFonts w:ascii="Arial" w:hAnsi="Arial" w:cs="Arial"/>
          <w:sz w:val="24"/>
          <w:szCs w:val="24"/>
        </w:rPr>
        <w:t>with</w:t>
      </w:r>
      <w:r w:rsidR="007024EE">
        <w:rPr>
          <w:rFonts w:ascii="Arial" w:hAnsi="Arial" w:cs="Arial"/>
          <w:sz w:val="24"/>
          <w:szCs w:val="24"/>
        </w:rPr>
        <w:t xml:space="preserve"> </w:t>
      </w:r>
      <w:r w:rsidR="001D0514">
        <w:rPr>
          <w:rFonts w:ascii="Arial" w:hAnsi="Arial" w:cs="Arial"/>
          <w:sz w:val="24"/>
          <w:szCs w:val="24"/>
        </w:rPr>
        <w:t>the</w:t>
      </w:r>
      <w:r w:rsidR="007024EE">
        <w:rPr>
          <w:rFonts w:ascii="Arial" w:hAnsi="Arial" w:cs="Arial"/>
          <w:sz w:val="24"/>
          <w:szCs w:val="24"/>
        </w:rPr>
        <w:t xml:space="preserve"> </w:t>
      </w:r>
      <w:r w:rsidR="001D0514">
        <w:rPr>
          <w:rFonts w:ascii="Arial" w:hAnsi="Arial" w:cs="Arial"/>
          <w:sz w:val="24"/>
          <w:szCs w:val="24"/>
        </w:rPr>
        <w:t>students</w:t>
      </w:r>
      <w:r w:rsidR="007024EE">
        <w:rPr>
          <w:rFonts w:ascii="Arial" w:hAnsi="Arial" w:cs="Arial"/>
          <w:sz w:val="24"/>
          <w:szCs w:val="24"/>
        </w:rPr>
        <w:t xml:space="preserve"> </w:t>
      </w:r>
      <w:r w:rsidR="001D0514">
        <w:rPr>
          <w:rFonts w:ascii="Arial" w:hAnsi="Arial" w:cs="Arial"/>
          <w:sz w:val="24"/>
          <w:szCs w:val="24"/>
        </w:rPr>
        <w:t>in</w:t>
      </w:r>
      <w:r w:rsidR="007024EE">
        <w:rPr>
          <w:rFonts w:ascii="Arial" w:hAnsi="Arial" w:cs="Arial"/>
          <w:sz w:val="24"/>
          <w:szCs w:val="24"/>
        </w:rPr>
        <w:t xml:space="preserve"> </w:t>
      </w:r>
      <w:r w:rsidR="001D0514">
        <w:rPr>
          <w:rFonts w:ascii="Arial" w:hAnsi="Arial" w:cs="Arial"/>
          <w:sz w:val="24"/>
          <w:szCs w:val="24"/>
        </w:rPr>
        <w:t>a</w:t>
      </w:r>
      <w:r w:rsidR="007024EE">
        <w:rPr>
          <w:rFonts w:ascii="Arial" w:hAnsi="Arial" w:cs="Arial"/>
          <w:sz w:val="24"/>
          <w:szCs w:val="24"/>
        </w:rPr>
        <w:t xml:space="preserve"> </w:t>
      </w:r>
      <w:r w:rsidR="001D0514">
        <w:rPr>
          <w:rFonts w:ascii="Arial" w:hAnsi="Arial" w:cs="Arial"/>
          <w:sz w:val="24"/>
          <w:szCs w:val="24"/>
        </w:rPr>
        <w:t>classroom,</w:t>
      </w:r>
      <w:r w:rsidR="007024EE">
        <w:rPr>
          <w:rFonts w:ascii="Arial" w:hAnsi="Arial" w:cs="Arial"/>
          <w:sz w:val="24"/>
          <w:szCs w:val="24"/>
        </w:rPr>
        <w:t xml:space="preserve"> </w:t>
      </w:r>
      <w:r w:rsidR="001D0514">
        <w:rPr>
          <w:rFonts w:ascii="Arial" w:hAnsi="Arial" w:cs="Arial"/>
          <w:sz w:val="24"/>
          <w:szCs w:val="24"/>
        </w:rPr>
        <w:t>supporting</w:t>
      </w:r>
      <w:r w:rsidR="007024EE">
        <w:rPr>
          <w:rFonts w:ascii="Arial" w:hAnsi="Arial" w:cs="Arial"/>
          <w:sz w:val="24"/>
          <w:szCs w:val="24"/>
        </w:rPr>
        <w:t xml:space="preserve"> </w:t>
      </w:r>
      <w:r w:rsidR="001D0514">
        <w:rPr>
          <w:rFonts w:ascii="Arial" w:hAnsi="Arial" w:cs="Arial"/>
          <w:sz w:val="24"/>
          <w:szCs w:val="24"/>
        </w:rPr>
        <w:t>them</w:t>
      </w:r>
      <w:r w:rsidR="007024EE">
        <w:rPr>
          <w:rFonts w:ascii="Arial" w:hAnsi="Arial" w:cs="Arial"/>
          <w:sz w:val="24"/>
          <w:szCs w:val="24"/>
        </w:rPr>
        <w:t xml:space="preserve"> </w:t>
      </w:r>
      <w:r w:rsidR="001D0514">
        <w:rPr>
          <w:rFonts w:ascii="Arial" w:hAnsi="Arial" w:cs="Arial"/>
          <w:sz w:val="24"/>
          <w:szCs w:val="24"/>
        </w:rPr>
        <w:t>to</w:t>
      </w:r>
      <w:r w:rsidR="007024EE">
        <w:rPr>
          <w:rFonts w:ascii="Arial" w:hAnsi="Arial" w:cs="Arial"/>
          <w:sz w:val="24"/>
          <w:szCs w:val="24"/>
        </w:rPr>
        <w:t xml:space="preserve"> </w:t>
      </w:r>
      <w:r w:rsidR="001D0514">
        <w:rPr>
          <w:rFonts w:ascii="Arial" w:hAnsi="Arial" w:cs="Arial"/>
          <w:sz w:val="24"/>
          <w:szCs w:val="24"/>
        </w:rPr>
        <w:t>contribute</w:t>
      </w:r>
      <w:r w:rsidR="007024EE">
        <w:rPr>
          <w:rFonts w:ascii="Arial" w:hAnsi="Arial" w:cs="Arial"/>
          <w:sz w:val="24"/>
          <w:szCs w:val="24"/>
        </w:rPr>
        <w:t xml:space="preserve"> </w:t>
      </w:r>
      <w:r w:rsidR="001D0514">
        <w:rPr>
          <w:rFonts w:ascii="Arial" w:hAnsi="Arial" w:cs="Arial"/>
          <w:sz w:val="24"/>
          <w:szCs w:val="24"/>
        </w:rPr>
        <w:t>to</w:t>
      </w:r>
      <w:r w:rsidR="007024EE">
        <w:rPr>
          <w:rFonts w:ascii="Arial" w:hAnsi="Arial" w:cs="Arial"/>
          <w:sz w:val="24"/>
          <w:szCs w:val="24"/>
        </w:rPr>
        <w:t xml:space="preserve"> </w:t>
      </w:r>
      <w:r w:rsidR="001D0514">
        <w:rPr>
          <w:rFonts w:ascii="Arial" w:hAnsi="Arial" w:cs="Arial"/>
          <w:sz w:val="24"/>
          <w:szCs w:val="24"/>
        </w:rPr>
        <w:t>the</w:t>
      </w:r>
      <w:r w:rsidR="007024EE">
        <w:rPr>
          <w:rFonts w:ascii="Arial" w:hAnsi="Arial" w:cs="Arial"/>
          <w:sz w:val="24"/>
          <w:szCs w:val="24"/>
        </w:rPr>
        <w:t xml:space="preserve"> </w:t>
      </w:r>
      <w:r w:rsidR="001D0514">
        <w:rPr>
          <w:rFonts w:ascii="Arial" w:hAnsi="Arial" w:cs="Arial"/>
          <w:sz w:val="24"/>
          <w:szCs w:val="24"/>
        </w:rPr>
        <w:t>online</w:t>
      </w:r>
      <w:r w:rsidR="007024EE">
        <w:rPr>
          <w:rFonts w:ascii="Arial" w:hAnsi="Arial" w:cs="Arial"/>
          <w:sz w:val="24"/>
          <w:szCs w:val="24"/>
        </w:rPr>
        <w:t xml:space="preserve"> </w:t>
      </w:r>
      <w:r w:rsidR="001D0514">
        <w:rPr>
          <w:rFonts w:ascii="Arial" w:hAnsi="Arial" w:cs="Arial"/>
          <w:sz w:val="24"/>
          <w:szCs w:val="24"/>
        </w:rPr>
        <w:t>steering</w:t>
      </w:r>
      <w:r w:rsidR="007024EE">
        <w:rPr>
          <w:rFonts w:ascii="Arial" w:hAnsi="Arial" w:cs="Arial"/>
          <w:sz w:val="24"/>
          <w:szCs w:val="24"/>
        </w:rPr>
        <w:t xml:space="preserve"> </w:t>
      </w:r>
      <w:r w:rsidR="001D0514">
        <w:rPr>
          <w:rFonts w:ascii="Arial" w:hAnsi="Arial" w:cs="Arial"/>
          <w:sz w:val="24"/>
          <w:szCs w:val="24"/>
        </w:rPr>
        <w:t>groups</w:t>
      </w:r>
      <w:r w:rsidR="00F4340A">
        <w:rPr>
          <w:rFonts w:ascii="Arial" w:hAnsi="Arial" w:cs="Arial"/>
          <w:sz w:val="24"/>
          <w:szCs w:val="24"/>
        </w:rPr>
        <w:t>,</w:t>
      </w:r>
      <w:r w:rsidR="007024EE">
        <w:rPr>
          <w:rFonts w:ascii="Arial" w:hAnsi="Arial" w:cs="Arial"/>
          <w:sz w:val="24"/>
          <w:szCs w:val="24"/>
        </w:rPr>
        <w:t xml:space="preserve"> </w:t>
      </w:r>
      <w:r w:rsidR="001D0514">
        <w:rPr>
          <w:rFonts w:ascii="Arial" w:hAnsi="Arial" w:cs="Arial"/>
          <w:sz w:val="24"/>
          <w:szCs w:val="24"/>
        </w:rPr>
        <w:t>helped</w:t>
      </w:r>
      <w:r w:rsidR="007024EE">
        <w:rPr>
          <w:rFonts w:ascii="Arial" w:hAnsi="Arial" w:cs="Arial"/>
          <w:sz w:val="24"/>
          <w:szCs w:val="24"/>
        </w:rPr>
        <w:t xml:space="preserve"> </w:t>
      </w:r>
      <w:r w:rsidR="001D0514">
        <w:rPr>
          <w:rFonts w:ascii="Arial" w:hAnsi="Arial" w:cs="Arial"/>
          <w:sz w:val="24"/>
          <w:szCs w:val="24"/>
        </w:rPr>
        <w:t>confidence</w:t>
      </w:r>
      <w:r w:rsidR="007024EE">
        <w:rPr>
          <w:rFonts w:ascii="Arial" w:hAnsi="Arial" w:cs="Arial"/>
          <w:sz w:val="24"/>
          <w:szCs w:val="24"/>
        </w:rPr>
        <w:t xml:space="preserve"> </w:t>
      </w:r>
      <w:r w:rsidR="001D0514">
        <w:rPr>
          <w:rFonts w:ascii="Arial" w:hAnsi="Arial" w:cs="Arial"/>
          <w:sz w:val="24"/>
          <w:szCs w:val="24"/>
        </w:rPr>
        <w:t>levels,</w:t>
      </w:r>
      <w:r w:rsidR="007024EE">
        <w:rPr>
          <w:rFonts w:ascii="Arial" w:hAnsi="Arial" w:cs="Arial"/>
          <w:sz w:val="24"/>
          <w:szCs w:val="24"/>
        </w:rPr>
        <w:t xml:space="preserve"> </w:t>
      </w:r>
      <w:r w:rsidR="001D0514">
        <w:rPr>
          <w:rFonts w:ascii="Arial" w:hAnsi="Arial" w:cs="Arial"/>
          <w:sz w:val="24"/>
          <w:szCs w:val="24"/>
        </w:rPr>
        <w:t>in</w:t>
      </w:r>
      <w:r w:rsidR="007024EE">
        <w:rPr>
          <w:rFonts w:ascii="Arial" w:hAnsi="Arial" w:cs="Arial"/>
          <w:sz w:val="24"/>
          <w:szCs w:val="24"/>
        </w:rPr>
        <w:t xml:space="preserve"> </w:t>
      </w:r>
      <w:r w:rsidR="001D0514">
        <w:rPr>
          <w:rFonts w:ascii="Arial" w:hAnsi="Arial" w:cs="Arial"/>
          <w:sz w:val="24"/>
          <w:szCs w:val="24"/>
        </w:rPr>
        <w:t>contra</w:t>
      </w:r>
      <w:r w:rsidR="004D60D2">
        <w:rPr>
          <w:rFonts w:ascii="Arial" w:hAnsi="Arial" w:cs="Arial"/>
          <w:sz w:val="24"/>
          <w:szCs w:val="24"/>
        </w:rPr>
        <w:t>s</w:t>
      </w:r>
      <w:r w:rsidR="001D0514">
        <w:rPr>
          <w:rFonts w:ascii="Arial" w:hAnsi="Arial" w:cs="Arial"/>
          <w:sz w:val="24"/>
          <w:szCs w:val="24"/>
        </w:rPr>
        <w:t>t</w:t>
      </w:r>
      <w:r w:rsidR="007024EE">
        <w:rPr>
          <w:rFonts w:ascii="Arial" w:hAnsi="Arial" w:cs="Arial"/>
          <w:sz w:val="24"/>
          <w:szCs w:val="24"/>
        </w:rPr>
        <w:t xml:space="preserve"> </w:t>
      </w:r>
      <w:r w:rsidR="001D0514">
        <w:rPr>
          <w:rFonts w:ascii="Arial" w:hAnsi="Arial" w:cs="Arial"/>
          <w:sz w:val="24"/>
          <w:szCs w:val="24"/>
        </w:rPr>
        <w:t>to</w:t>
      </w:r>
      <w:r w:rsidR="007024EE">
        <w:rPr>
          <w:rFonts w:ascii="Arial" w:hAnsi="Arial" w:cs="Arial"/>
          <w:sz w:val="24"/>
          <w:szCs w:val="24"/>
        </w:rPr>
        <w:t xml:space="preserve"> </w:t>
      </w:r>
      <w:r w:rsidR="001D0514">
        <w:rPr>
          <w:rFonts w:ascii="Arial" w:hAnsi="Arial" w:cs="Arial"/>
          <w:sz w:val="24"/>
          <w:szCs w:val="24"/>
        </w:rPr>
        <w:t>students</w:t>
      </w:r>
      <w:r w:rsidR="007024EE">
        <w:rPr>
          <w:rFonts w:ascii="Arial" w:hAnsi="Arial" w:cs="Arial"/>
          <w:sz w:val="24"/>
          <w:szCs w:val="24"/>
        </w:rPr>
        <w:t xml:space="preserve"> </w:t>
      </w:r>
      <w:r w:rsidR="001D0514">
        <w:rPr>
          <w:rFonts w:ascii="Arial" w:hAnsi="Arial" w:cs="Arial"/>
          <w:sz w:val="24"/>
          <w:szCs w:val="24"/>
        </w:rPr>
        <w:t>joining</w:t>
      </w:r>
      <w:r w:rsidR="007024EE">
        <w:rPr>
          <w:rFonts w:ascii="Arial" w:hAnsi="Arial" w:cs="Arial"/>
          <w:sz w:val="24"/>
          <w:szCs w:val="24"/>
        </w:rPr>
        <w:t xml:space="preserve"> </w:t>
      </w:r>
      <w:r w:rsidR="001D0514">
        <w:rPr>
          <w:rFonts w:ascii="Arial" w:hAnsi="Arial" w:cs="Arial"/>
          <w:sz w:val="24"/>
          <w:szCs w:val="24"/>
        </w:rPr>
        <w:t>the</w:t>
      </w:r>
      <w:r w:rsidR="007024EE">
        <w:rPr>
          <w:rFonts w:ascii="Arial" w:hAnsi="Arial" w:cs="Arial"/>
          <w:sz w:val="24"/>
          <w:szCs w:val="24"/>
        </w:rPr>
        <w:t xml:space="preserve"> </w:t>
      </w:r>
      <w:r w:rsidR="001D0514">
        <w:rPr>
          <w:rFonts w:ascii="Arial" w:hAnsi="Arial" w:cs="Arial"/>
          <w:sz w:val="24"/>
          <w:szCs w:val="24"/>
        </w:rPr>
        <w:t>online</w:t>
      </w:r>
      <w:r w:rsidR="007024EE">
        <w:rPr>
          <w:rFonts w:ascii="Arial" w:hAnsi="Arial" w:cs="Arial"/>
          <w:sz w:val="24"/>
          <w:szCs w:val="24"/>
        </w:rPr>
        <w:t xml:space="preserve"> </w:t>
      </w:r>
      <w:r w:rsidR="001D0514">
        <w:rPr>
          <w:rFonts w:ascii="Arial" w:hAnsi="Arial" w:cs="Arial"/>
          <w:sz w:val="24"/>
          <w:szCs w:val="24"/>
        </w:rPr>
        <w:t>meeting</w:t>
      </w:r>
      <w:r w:rsidR="007024EE">
        <w:rPr>
          <w:rFonts w:ascii="Arial" w:hAnsi="Arial" w:cs="Arial"/>
          <w:sz w:val="24"/>
          <w:szCs w:val="24"/>
        </w:rPr>
        <w:t xml:space="preserve"> </w:t>
      </w:r>
      <w:r w:rsidR="001D0514">
        <w:rPr>
          <w:rFonts w:ascii="Arial" w:hAnsi="Arial" w:cs="Arial"/>
          <w:sz w:val="24"/>
          <w:szCs w:val="24"/>
        </w:rPr>
        <w:t>alone</w:t>
      </w:r>
      <w:r w:rsidR="007024EE">
        <w:rPr>
          <w:rFonts w:ascii="Arial" w:hAnsi="Arial" w:cs="Arial"/>
          <w:sz w:val="24"/>
          <w:szCs w:val="24"/>
        </w:rPr>
        <w:t xml:space="preserve"> </w:t>
      </w:r>
      <w:r w:rsidR="001D0514">
        <w:rPr>
          <w:rFonts w:ascii="Arial" w:hAnsi="Arial" w:cs="Arial"/>
          <w:sz w:val="24"/>
          <w:szCs w:val="24"/>
        </w:rPr>
        <w:t>from</w:t>
      </w:r>
      <w:r w:rsidR="007024EE">
        <w:rPr>
          <w:rFonts w:ascii="Arial" w:hAnsi="Arial" w:cs="Arial"/>
          <w:sz w:val="24"/>
          <w:szCs w:val="24"/>
        </w:rPr>
        <w:t xml:space="preserve"> </w:t>
      </w:r>
      <w:r w:rsidR="001D0514">
        <w:rPr>
          <w:rFonts w:ascii="Arial" w:hAnsi="Arial" w:cs="Arial"/>
          <w:sz w:val="24"/>
          <w:szCs w:val="24"/>
        </w:rPr>
        <w:t>home</w:t>
      </w:r>
      <w:r w:rsidR="00846414">
        <w:rPr>
          <w:rFonts w:ascii="Arial" w:hAnsi="Arial" w:cs="Arial"/>
          <w:sz w:val="24"/>
          <w:szCs w:val="24"/>
        </w:rPr>
        <w:t xml:space="preserve">. </w:t>
      </w:r>
    </w:p>
    <w:p w14:paraId="3B747B33" w14:textId="62E77DEC" w:rsidR="00980310" w:rsidRDefault="004D60D2" w:rsidP="0046004F">
      <w:pPr>
        <w:spacing w:line="360" w:lineRule="auto"/>
        <w:jc w:val="both"/>
        <w:rPr>
          <w:rFonts w:ascii="Arial" w:hAnsi="Arial" w:cs="Arial"/>
          <w:sz w:val="24"/>
          <w:szCs w:val="24"/>
        </w:rPr>
      </w:pPr>
      <w:r>
        <w:rPr>
          <w:rFonts w:ascii="Arial" w:hAnsi="Arial" w:cs="Arial"/>
          <w:sz w:val="24"/>
          <w:szCs w:val="24"/>
        </w:rPr>
        <w:t>Ensuring</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developing</w:t>
      </w:r>
      <w:r w:rsidR="007024EE">
        <w:rPr>
          <w:rFonts w:ascii="Arial" w:hAnsi="Arial" w:cs="Arial"/>
          <w:sz w:val="24"/>
          <w:szCs w:val="24"/>
        </w:rPr>
        <w:t xml:space="preserve"> </w:t>
      </w:r>
      <w:r>
        <w:rPr>
          <w:rFonts w:ascii="Arial" w:hAnsi="Arial" w:cs="Arial"/>
          <w:sz w:val="24"/>
          <w:szCs w:val="24"/>
        </w:rPr>
        <w:t>meaningful</w:t>
      </w:r>
      <w:r w:rsidR="007024EE">
        <w:rPr>
          <w:rFonts w:ascii="Arial" w:hAnsi="Arial" w:cs="Arial"/>
          <w:sz w:val="24"/>
          <w:szCs w:val="24"/>
        </w:rPr>
        <w:t xml:space="preserve"> </w:t>
      </w:r>
      <w:r>
        <w:rPr>
          <w:rFonts w:ascii="Arial" w:hAnsi="Arial" w:cs="Arial"/>
          <w:sz w:val="24"/>
          <w:szCs w:val="24"/>
        </w:rPr>
        <w:t>involvement</w:t>
      </w:r>
      <w:r w:rsidR="007024EE">
        <w:rPr>
          <w:rFonts w:ascii="Arial" w:hAnsi="Arial" w:cs="Arial"/>
          <w:sz w:val="24"/>
          <w:szCs w:val="24"/>
        </w:rPr>
        <w:t xml:space="preserve"> </w:t>
      </w:r>
      <w:r>
        <w:rPr>
          <w:rFonts w:ascii="Arial" w:hAnsi="Arial" w:cs="Arial"/>
          <w:sz w:val="24"/>
          <w:szCs w:val="24"/>
        </w:rPr>
        <w:t>with</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right</w:t>
      </w:r>
      <w:r w:rsidR="007024EE">
        <w:rPr>
          <w:rFonts w:ascii="Arial" w:hAnsi="Arial" w:cs="Arial"/>
          <w:sz w:val="24"/>
          <w:szCs w:val="24"/>
        </w:rPr>
        <w:t xml:space="preserve"> </w:t>
      </w:r>
      <w:r>
        <w:rPr>
          <w:rFonts w:ascii="Arial" w:hAnsi="Arial" w:cs="Arial"/>
          <w:sz w:val="24"/>
          <w:szCs w:val="24"/>
        </w:rPr>
        <w:t>support</w:t>
      </w:r>
      <w:r w:rsidR="007024EE">
        <w:rPr>
          <w:rFonts w:ascii="Arial" w:hAnsi="Arial" w:cs="Arial"/>
          <w:sz w:val="24"/>
          <w:szCs w:val="24"/>
        </w:rPr>
        <w:t xml:space="preserve"> </w:t>
      </w:r>
      <w:r>
        <w:rPr>
          <w:rFonts w:ascii="Arial" w:hAnsi="Arial" w:cs="Arial"/>
          <w:sz w:val="24"/>
          <w:szCs w:val="24"/>
        </w:rPr>
        <w:t>is</w:t>
      </w:r>
      <w:r w:rsidR="007024EE">
        <w:rPr>
          <w:rFonts w:ascii="Arial" w:hAnsi="Arial" w:cs="Arial"/>
          <w:sz w:val="24"/>
          <w:szCs w:val="24"/>
        </w:rPr>
        <w:t xml:space="preserve"> </w:t>
      </w:r>
      <w:r>
        <w:rPr>
          <w:rFonts w:ascii="Arial" w:hAnsi="Arial" w:cs="Arial"/>
          <w:sz w:val="24"/>
          <w:szCs w:val="24"/>
        </w:rPr>
        <w:t>vital</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building</w:t>
      </w:r>
      <w:r w:rsidR="007024EE">
        <w:rPr>
          <w:rFonts w:ascii="Arial" w:hAnsi="Arial" w:cs="Arial"/>
          <w:sz w:val="24"/>
          <w:szCs w:val="24"/>
        </w:rPr>
        <w:t xml:space="preserve"> </w:t>
      </w:r>
      <w:r>
        <w:rPr>
          <w:rFonts w:ascii="Arial" w:hAnsi="Arial" w:cs="Arial"/>
          <w:sz w:val="24"/>
          <w:szCs w:val="24"/>
        </w:rPr>
        <w:t>lived</w:t>
      </w:r>
      <w:r w:rsidR="007024EE">
        <w:rPr>
          <w:rFonts w:ascii="Arial" w:hAnsi="Arial" w:cs="Arial"/>
          <w:sz w:val="24"/>
          <w:szCs w:val="24"/>
        </w:rPr>
        <w:t xml:space="preserve"> </w:t>
      </w:r>
      <w:r>
        <w:rPr>
          <w:rFonts w:ascii="Arial" w:hAnsi="Arial" w:cs="Arial"/>
          <w:sz w:val="24"/>
          <w:szCs w:val="24"/>
        </w:rPr>
        <w:t>experience</w:t>
      </w:r>
      <w:r w:rsidR="007024EE">
        <w:rPr>
          <w:rFonts w:ascii="Arial" w:hAnsi="Arial" w:cs="Arial"/>
          <w:sz w:val="24"/>
          <w:szCs w:val="24"/>
        </w:rPr>
        <w:t xml:space="preserve"> </w:t>
      </w:r>
      <w:r>
        <w:rPr>
          <w:rFonts w:ascii="Arial" w:hAnsi="Arial" w:cs="Arial"/>
          <w:sz w:val="24"/>
          <w:szCs w:val="24"/>
        </w:rPr>
        <w:t>voices</w:t>
      </w:r>
      <w:r w:rsidR="007024EE">
        <w:rPr>
          <w:rFonts w:ascii="Arial" w:hAnsi="Arial" w:cs="Arial"/>
          <w:sz w:val="24"/>
          <w:szCs w:val="24"/>
        </w:rPr>
        <w:t xml:space="preserve"> </w:t>
      </w:r>
      <w:r>
        <w:rPr>
          <w:rFonts w:ascii="Arial" w:hAnsi="Arial" w:cs="Arial"/>
          <w:sz w:val="24"/>
          <w:szCs w:val="24"/>
        </w:rPr>
        <w:t>(Patrick</w:t>
      </w:r>
      <w:r w:rsidR="007024EE">
        <w:rPr>
          <w:rFonts w:ascii="Arial" w:hAnsi="Arial" w:cs="Arial"/>
          <w:sz w:val="24"/>
          <w:szCs w:val="24"/>
        </w:rPr>
        <w:t xml:space="preserve"> </w:t>
      </w:r>
      <w:r w:rsidR="006D5DA9">
        <w:rPr>
          <w:rFonts w:ascii="Arial" w:hAnsi="Arial" w:cs="Arial"/>
          <w:sz w:val="24"/>
          <w:szCs w:val="24"/>
        </w:rPr>
        <w:t>et al.</w:t>
      </w:r>
      <w:r>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2022)</w:t>
      </w:r>
      <w:r w:rsidR="00DD44C9">
        <w:rPr>
          <w:rFonts w:ascii="Arial" w:hAnsi="Arial" w:cs="Arial"/>
          <w:sz w:val="24"/>
          <w:szCs w:val="24"/>
        </w:rPr>
        <w:t>.</w:t>
      </w:r>
      <w:r w:rsidR="007024EE">
        <w:rPr>
          <w:rFonts w:ascii="Arial" w:hAnsi="Arial" w:cs="Arial"/>
          <w:sz w:val="24"/>
          <w:szCs w:val="24"/>
        </w:rPr>
        <w:t xml:space="preserve"> </w:t>
      </w:r>
      <w:r w:rsidR="00DD44C9">
        <w:rPr>
          <w:rFonts w:ascii="Arial" w:hAnsi="Arial" w:cs="Arial"/>
          <w:sz w:val="24"/>
          <w:szCs w:val="24"/>
        </w:rPr>
        <w:t>Accessing</w:t>
      </w:r>
      <w:r w:rsidR="007024EE">
        <w:rPr>
          <w:rFonts w:ascii="Arial" w:hAnsi="Arial" w:cs="Arial"/>
          <w:sz w:val="24"/>
          <w:szCs w:val="24"/>
        </w:rPr>
        <w:t xml:space="preserve"> </w:t>
      </w:r>
      <w:r w:rsidR="00DD44C9">
        <w:rPr>
          <w:rFonts w:ascii="Arial" w:hAnsi="Arial" w:cs="Arial"/>
          <w:sz w:val="24"/>
          <w:szCs w:val="24"/>
        </w:rPr>
        <w:t>training</w:t>
      </w:r>
      <w:r w:rsidR="007024EE">
        <w:rPr>
          <w:rFonts w:ascii="Arial" w:hAnsi="Arial" w:cs="Arial"/>
          <w:sz w:val="24"/>
          <w:szCs w:val="24"/>
        </w:rPr>
        <w:t xml:space="preserve"> </w:t>
      </w:r>
      <w:r w:rsidR="00DD44C9">
        <w:rPr>
          <w:rFonts w:ascii="Arial" w:hAnsi="Arial" w:cs="Arial"/>
          <w:sz w:val="24"/>
          <w:szCs w:val="24"/>
        </w:rPr>
        <w:t>in</w:t>
      </w:r>
      <w:r w:rsidR="007024EE">
        <w:rPr>
          <w:rFonts w:ascii="Arial" w:hAnsi="Arial" w:cs="Arial"/>
          <w:sz w:val="24"/>
          <w:szCs w:val="24"/>
        </w:rPr>
        <w:t xml:space="preserve"> </w:t>
      </w:r>
      <w:r w:rsidR="00DD44C9">
        <w:rPr>
          <w:rFonts w:ascii="Arial" w:hAnsi="Arial" w:cs="Arial"/>
          <w:sz w:val="24"/>
          <w:szCs w:val="24"/>
        </w:rPr>
        <w:t>representation</w:t>
      </w:r>
      <w:r w:rsidR="007024EE">
        <w:rPr>
          <w:rFonts w:ascii="Arial" w:hAnsi="Arial" w:cs="Arial"/>
          <w:sz w:val="24"/>
          <w:szCs w:val="24"/>
        </w:rPr>
        <w:t xml:space="preserve"> </w:t>
      </w:r>
      <w:r w:rsidR="00DD44C9">
        <w:rPr>
          <w:rFonts w:ascii="Arial" w:hAnsi="Arial" w:cs="Arial"/>
          <w:sz w:val="24"/>
          <w:szCs w:val="24"/>
        </w:rPr>
        <w:t>and</w:t>
      </w:r>
      <w:r w:rsidR="007024EE">
        <w:rPr>
          <w:rFonts w:ascii="Arial" w:hAnsi="Arial" w:cs="Arial"/>
          <w:sz w:val="24"/>
          <w:szCs w:val="24"/>
        </w:rPr>
        <w:t xml:space="preserve"> </w:t>
      </w:r>
      <w:r w:rsidR="00DD44C9">
        <w:rPr>
          <w:rFonts w:ascii="Arial" w:hAnsi="Arial" w:cs="Arial"/>
          <w:sz w:val="24"/>
          <w:szCs w:val="24"/>
        </w:rPr>
        <w:t>leadership</w:t>
      </w:r>
      <w:r w:rsidR="007024EE">
        <w:rPr>
          <w:rFonts w:ascii="Arial" w:hAnsi="Arial" w:cs="Arial"/>
          <w:sz w:val="24"/>
          <w:szCs w:val="24"/>
        </w:rPr>
        <w:t xml:space="preserve"> </w:t>
      </w:r>
      <w:r w:rsidR="00DD44C9">
        <w:rPr>
          <w:rFonts w:ascii="Arial" w:hAnsi="Arial" w:cs="Arial"/>
          <w:sz w:val="24"/>
          <w:szCs w:val="24"/>
        </w:rPr>
        <w:t>from</w:t>
      </w:r>
      <w:r w:rsidR="007024EE">
        <w:rPr>
          <w:rFonts w:ascii="Arial" w:hAnsi="Arial" w:cs="Arial"/>
          <w:sz w:val="24"/>
          <w:szCs w:val="24"/>
        </w:rPr>
        <w:t xml:space="preserve"> </w:t>
      </w:r>
      <w:r w:rsidR="00DD44C9">
        <w:rPr>
          <w:rFonts w:ascii="Arial" w:hAnsi="Arial" w:cs="Arial"/>
          <w:sz w:val="24"/>
          <w:szCs w:val="24"/>
        </w:rPr>
        <w:t>the</w:t>
      </w:r>
      <w:r w:rsidR="007024EE">
        <w:rPr>
          <w:rFonts w:ascii="Arial" w:hAnsi="Arial" w:cs="Arial"/>
          <w:sz w:val="24"/>
          <w:szCs w:val="24"/>
        </w:rPr>
        <w:t xml:space="preserve"> </w:t>
      </w:r>
      <w:r w:rsidR="000B5A71">
        <w:rPr>
          <w:rFonts w:ascii="Arial" w:hAnsi="Arial" w:cs="Arial"/>
          <w:sz w:val="24"/>
          <w:szCs w:val="24"/>
        </w:rPr>
        <w:t>Students’ Union</w:t>
      </w:r>
      <w:r w:rsidR="007024EE">
        <w:rPr>
          <w:rFonts w:ascii="Arial" w:hAnsi="Arial" w:cs="Arial"/>
          <w:sz w:val="24"/>
          <w:szCs w:val="24"/>
        </w:rPr>
        <w:t xml:space="preserve"> </w:t>
      </w:r>
      <w:r w:rsidR="00DD44C9">
        <w:rPr>
          <w:rFonts w:ascii="Arial" w:hAnsi="Arial" w:cs="Arial"/>
          <w:sz w:val="24"/>
          <w:szCs w:val="24"/>
        </w:rPr>
        <w:t>was</w:t>
      </w:r>
      <w:r w:rsidR="007024EE">
        <w:rPr>
          <w:rFonts w:ascii="Arial" w:hAnsi="Arial" w:cs="Arial"/>
          <w:sz w:val="24"/>
          <w:szCs w:val="24"/>
        </w:rPr>
        <w:t xml:space="preserve"> </w:t>
      </w:r>
      <w:r w:rsidR="00DD44C9">
        <w:rPr>
          <w:rFonts w:ascii="Arial" w:hAnsi="Arial" w:cs="Arial"/>
          <w:sz w:val="24"/>
          <w:szCs w:val="24"/>
        </w:rPr>
        <w:t>the</w:t>
      </w:r>
      <w:r w:rsidR="007024EE">
        <w:rPr>
          <w:rFonts w:ascii="Arial" w:hAnsi="Arial" w:cs="Arial"/>
          <w:sz w:val="24"/>
          <w:szCs w:val="24"/>
        </w:rPr>
        <w:t xml:space="preserve"> </w:t>
      </w:r>
      <w:r w:rsidR="00DD44C9">
        <w:rPr>
          <w:rFonts w:ascii="Arial" w:hAnsi="Arial" w:cs="Arial"/>
          <w:sz w:val="24"/>
          <w:szCs w:val="24"/>
        </w:rPr>
        <w:t>next</w:t>
      </w:r>
      <w:r w:rsidR="007024EE">
        <w:rPr>
          <w:rFonts w:ascii="Arial" w:hAnsi="Arial" w:cs="Arial"/>
          <w:sz w:val="24"/>
          <w:szCs w:val="24"/>
        </w:rPr>
        <w:t xml:space="preserve"> </w:t>
      </w:r>
      <w:r w:rsidR="00DD44C9">
        <w:rPr>
          <w:rFonts w:ascii="Arial" w:hAnsi="Arial" w:cs="Arial"/>
          <w:sz w:val="24"/>
          <w:szCs w:val="24"/>
        </w:rPr>
        <w:t>step</w:t>
      </w:r>
      <w:r w:rsidR="007024EE">
        <w:rPr>
          <w:rFonts w:ascii="Arial" w:hAnsi="Arial" w:cs="Arial"/>
          <w:sz w:val="24"/>
          <w:szCs w:val="24"/>
        </w:rPr>
        <w:t xml:space="preserve"> </w:t>
      </w:r>
      <w:r w:rsidR="00DD44C9">
        <w:rPr>
          <w:rFonts w:ascii="Arial" w:hAnsi="Arial" w:cs="Arial"/>
          <w:sz w:val="24"/>
          <w:szCs w:val="24"/>
        </w:rPr>
        <w:t>in</w:t>
      </w:r>
      <w:r w:rsidR="007024EE">
        <w:rPr>
          <w:rFonts w:ascii="Arial" w:hAnsi="Arial" w:cs="Arial"/>
          <w:sz w:val="24"/>
          <w:szCs w:val="24"/>
        </w:rPr>
        <w:t xml:space="preserve"> </w:t>
      </w:r>
      <w:r w:rsidR="00DD44C9">
        <w:rPr>
          <w:rFonts w:ascii="Arial" w:hAnsi="Arial" w:cs="Arial"/>
          <w:sz w:val="24"/>
          <w:szCs w:val="24"/>
        </w:rPr>
        <w:t>student</w:t>
      </w:r>
      <w:r w:rsidR="007024EE">
        <w:rPr>
          <w:rFonts w:ascii="Arial" w:hAnsi="Arial" w:cs="Arial"/>
          <w:sz w:val="24"/>
          <w:szCs w:val="24"/>
        </w:rPr>
        <w:t xml:space="preserve"> </w:t>
      </w:r>
      <w:r w:rsidR="00DD44C9">
        <w:rPr>
          <w:rFonts w:ascii="Arial" w:hAnsi="Arial" w:cs="Arial"/>
          <w:sz w:val="24"/>
          <w:szCs w:val="24"/>
        </w:rPr>
        <w:t>empowerment</w:t>
      </w:r>
      <w:r w:rsidR="007024EE">
        <w:rPr>
          <w:rFonts w:ascii="Arial" w:hAnsi="Arial" w:cs="Arial"/>
          <w:sz w:val="24"/>
          <w:szCs w:val="24"/>
        </w:rPr>
        <w:t xml:space="preserve"> </w:t>
      </w:r>
      <w:r w:rsidR="00DD44C9">
        <w:rPr>
          <w:rFonts w:ascii="Arial" w:hAnsi="Arial" w:cs="Arial"/>
          <w:sz w:val="24"/>
          <w:szCs w:val="24"/>
        </w:rPr>
        <w:t>that</w:t>
      </w:r>
      <w:r w:rsidR="007024EE">
        <w:rPr>
          <w:rFonts w:ascii="Arial" w:hAnsi="Arial" w:cs="Arial"/>
          <w:sz w:val="24"/>
          <w:szCs w:val="24"/>
        </w:rPr>
        <w:t xml:space="preserve"> </w:t>
      </w:r>
      <w:r w:rsidR="00DD44C9">
        <w:rPr>
          <w:rFonts w:ascii="Arial" w:hAnsi="Arial" w:cs="Arial"/>
          <w:sz w:val="24"/>
          <w:szCs w:val="24"/>
        </w:rPr>
        <w:t>was</w:t>
      </w:r>
      <w:r w:rsidR="007024EE">
        <w:rPr>
          <w:rFonts w:ascii="Arial" w:hAnsi="Arial" w:cs="Arial"/>
          <w:sz w:val="24"/>
          <w:szCs w:val="24"/>
        </w:rPr>
        <w:t xml:space="preserve"> </w:t>
      </w:r>
      <w:r w:rsidR="00DD44C9">
        <w:rPr>
          <w:rFonts w:ascii="Arial" w:hAnsi="Arial" w:cs="Arial"/>
          <w:sz w:val="24"/>
          <w:szCs w:val="24"/>
        </w:rPr>
        <w:t>planned,</w:t>
      </w:r>
      <w:r w:rsidR="007024EE">
        <w:rPr>
          <w:rFonts w:ascii="Arial" w:hAnsi="Arial" w:cs="Arial"/>
          <w:sz w:val="24"/>
          <w:szCs w:val="24"/>
        </w:rPr>
        <w:t xml:space="preserve"> </w:t>
      </w:r>
      <w:r w:rsidR="00DD44C9">
        <w:rPr>
          <w:rFonts w:ascii="Arial" w:hAnsi="Arial" w:cs="Arial"/>
          <w:sz w:val="24"/>
          <w:szCs w:val="24"/>
        </w:rPr>
        <w:t>had</w:t>
      </w:r>
      <w:r w:rsidR="007024EE">
        <w:rPr>
          <w:rFonts w:ascii="Arial" w:hAnsi="Arial" w:cs="Arial"/>
          <w:sz w:val="24"/>
          <w:szCs w:val="24"/>
        </w:rPr>
        <w:t xml:space="preserve"> </w:t>
      </w:r>
      <w:r w:rsidR="00DD44C9">
        <w:rPr>
          <w:rFonts w:ascii="Arial" w:hAnsi="Arial" w:cs="Arial"/>
          <w:sz w:val="24"/>
          <w:szCs w:val="24"/>
        </w:rPr>
        <w:t>the</w:t>
      </w:r>
      <w:r w:rsidR="007024EE">
        <w:rPr>
          <w:rFonts w:ascii="Arial" w:hAnsi="Arial" w:cs="Arial"/>
          <w:sz w:val="24"/>
          <w:szCs w:val="24"/>
        </w:rPr>
        <w:t xml:space="preserve"> </w:t>
      </w:r>
      <w:r w:rsidR="00DD44C9">
        <w:rPr>
          <w:rFonts w:ascii="Arial" w:hAnsi="Arial" w:cs="Arial"/>
          <w:sz w:val="24"/>
          <w:szCs w:val="24"/>
        </w:rPr>
        <w:t>Action</w:t>
      </w:r>
      <w:r w:rsidR="007024EE">
        <w:rPr>
          <w:rFonts w:ascii="Arial" w:hAnsi="Arial" w:cs="Arial"/>
          <w:sz w:val="24"/>
          <w:szCs w:val="24"/>
        </w:rPr>
        <w:t xml:space="preserve"> </w:t>
      </w:r>
      <w:r w:rsidR="00DD44C9">
        <w:rPr>
          <w:rFonts w:ascii="Arial" w:hAnsi="Arial" w:cs="Arial"/>
          <w:sz w:val="24"/>
          <w:szCs w:val="24"/>
        </w:rPr>
        <w:t>on</w:t>
      </w:r>
      <w:r w:rsidR="007024EE">
        <w:rPr>
          <w:rFonts w:ascii="Arial" w:hAnsi="Arial" w:cs="Arial"/>
          <w:sz w:val="24"/>
          <w:szCs w:val="24"/>
        </w:rPr>
        <w:t xml:space="preserve"> </w:t>
      </w:r>
      <w:r w:rsidR="00DD44C9">
        <w:rPr>
          <w:rFonts w:ascii="Arial" w:hAnsi="Arial" w:cs="Arial"/>
          <w:sz w:val="24"/>
          <w:szCs w:val="24"/>
        </w:rPr>
        <w:t>Poverty</w:t>
      </w:r>
      <w:r w:rsidR="007024EE">
        <w:rPr>
          <w:rFonts w:ascii="Arial" w:hAnsi="Arial" w:cs="Arial"/>
          <w:sz w:val="24"/>
          <w:szCs w:val="24"/>
        </w:rPr>
        <w:t xml:space="preserve"> </w:t>
      </w:r>
      <w:r w:rsidR="00DD44C9">
        <w:rPr>
          <w:rFonts w:ascii="Arial" w:hAnsi="Arial" w:cs="Arial"/>
          <w:sz w:val="24"/>
          <w:szCs w:val="24"/>
        </w:rPr>
        <w:t>and</w:t>
      </w:r>
      <w:r w:rsidR="007024EE">
        <w:rPr>
          <w:rFonts w:ascii="Arial" w:hAnsi="Arial" w:cs="Arial"/>
          <w:sz w:val="24"/>
          <w:szCs w:val="24"/>
        </w:rPr>
        <w:t xml:space="preserve"> </w:t>
      </w:r>
      <w:r w:rsidR="00DD44C9">
        <w:rPr>
          <w:rFonts w:ascii="Arial" w:hAnsi="Arial" w:cs="Arial"/>
          <w:sz w:val="24"/>
          <w:szCs w:val="24"/>
        </w:rPr>
        <w:t>Hardship</w:t>
      </w:r>
      <w:r w:rsidR="007024EE">
        <w:rPr>
          <w:rFonts w:ascii="Arial" w:hAnsi="Arial" w:cs="Arial"/>
          <w:sz w:val="24"/>
          <w:szCs w:val="24"/>
        </w:rPr>
        <w:t xml:space="preserve"> </w:t>
      </w:r>
      <w:r w:rsidR="00DD44C9">
        <w:rPr>
          <w:rFonts w:ascii="Arial" w:hAnsi="Arial" w:cs="Arial"/>
          <w:sz w:val="24"/>
          <w:szCs w:val="24"/>
        </w:rPr>
        <w:t>Degree</w:t>
      </w:r>
      <w:r w:rsidR="007024EE">
        <w:rPr>
          <w:rFonts w:ascii="Arial" w:hAnsi="Arial" w:cs="Arial"/>
          <w:sz w:val="24"/>
          <w:szCs w:val="24"/>
        </w:rPr>
        <w:t xml:space="preserve"> </w:t>
      </w:r>
      <w:r w:rsidR="00DD44C9">
        <w:rPr>
          <w:rFonts w:ascii="Arial" w:hAnsi="Arial" w:cs="Arial"/>
          <w:sz w:val="24"/>
          <w:szCs w:val="24"/>
        </w:rPr>
        <w:t>and</w:t>
      </w:r>
      <w:r w:rsidR="007024EE">
        <w:rPr>
          <w:rFonts w:ascii="Arial" w:hAnsi="Arial" w:cs="Arial"/>
          <w:sz w:val="24"/>
          <w:szCs w:val="24"/>
        </w:rPr>
        <w:t xml:space="preserve"> </w:t>
      </w:r>
      <w:r w:rsidR="00DD44C9">
        <w:rPr>
          <w:rFonts w:ascii="Arial" w:hAnsi="Arial" w:cs="Arial"/>
          <w:sz w:val="24"/>
          <w:szCs w:val="24"/>
        </w:rPr>
        <w:t>therefore</w:t>
      </w:r>
      <w:r w:rsidR="007024EE">
        <w:rPr>
          <w:rFonts w:ascii="Arial" w:hAnsi="Arial" w:cs="Arial"/>
          <w:sz w:val="24"/>
          <w:szCs w:val="24"/>
        </w:rPr>
        <w:t xml:space="preserve"> </w:t>
      </w:r>
      <w:r w:rsidR="00DD44C9">
        <w:rPr>
          <w:rFonts w:ascii="Arial" w:hAnsi="Arial" w:cs="Arial"/>
          <w:sz w:val="24"/>
          <w:szCs w:val="24"/>
        </w:rPr>
        <w:t>the</w:t>
      </w:r>
      <w:r w:rsidR="007024EE">
        <w:rPr>
          <w:rFonts w:ascii="Arial" w:hAnsi="Arial" w:cs="Arial"/>
          <w:sz w:val="24"/>
          <w:szCs w:val="24"/>
        </w:rPr>
        <w:t xml:space="preserve"> </w:t>
      </w:r>
      <w:r w:rsidR="00DD44C9">
        <w:rPr>
          <w:rFonts w:ascii="Arial" w:hAnsi="Arial" w:cs="Arial"/>
          <w:sz w:val="24"/>
          <w:szCs w:val="24"/>
        </w:rPr>
        <w:t>steering</w:t>
      </w:r>
      <w:r w:rsidR="007024EE">
        <w:rPr>
          <w:rFonts w:ascii="Arial" w:hAnsi="Arial" w:cs="Arial"/>
          <w:sz w:val="24"/>
          <w:szCs w:val="24"/>
        </w:rPr>
        <w:t xml:space="preserve"> </w:t>
      </w:r>
      <w:r w:rsidR="00DD44C9">
        <w:rPr>
          <w:rFonts w:ascii="Arial" w:hAnsi="Arial" w:cs="Arial"/>
          <w:sz w:val="24"/>
          <w:szCs w:val="24"/>
        </w:rPr>
        <w:t>group</w:t>
      </w:r>
      <w:r w:rsidR="007024EE">
        <w:rPr>
          <w:rFonts w:ascii="Arial" w:hAnsi="Arial" w:cs="Arial"/>
          <w:sz w:val="24"/>
          <w:szCs w:val="24"/>
        </w:rPr>
        <w:t xml:space="preserve"> </w:t>
      </w:r>
      <w:r w:rsidR="00DD44C9">
        <w:rPr>
          <w:rFonts w:ascii="Arial" w:hAnsi="Arial" w:cs="Arial"/>
          <w:sz w:val="24"/>
          <w:szCs w:val="24"/>
        </w:rPr>
        <w:t>continued.</w:t>
      </w:r>
    </w:p>
    <w:p w14:paraId="2412D7F6" w14:textId="679E3680" w:rsidR="005626AF" w:rsidRDefault="004D60D2" w:rsidP="0046004F">
      <w:pPr>
        <w:spacing w:line="360" w:lineRule="auto"/>
        <w:jc w:val="both"/>
        <w:rPr>
          <w:rFonts w:ascii="Arial" w:hAnsi="Arial" w:cs="Arial"/>
          <w:sz w:val="24"/>
          <w:szCs w:val="24"/>
        </w:rPr>
      </w:pP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opportunity</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engage</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creative</w:t>
      </w:r>
      <w:r w:rsidR="007024EE">
        <w:rPr>
          <w:rFonts w:ascii="Arial" w:hAnsi="Arial" w:cs="Arial"/>
          <w:sz w:val="24"/>
          <w:szCs w:val="24"/>
        </w:rPr>
        <w:t xml:space="preserve"> </w:t>
      </w:r>
      <w:r>
        <w:rPr>
          <w:rFonts w:ascii="Arial" w:hAnsi="Arial" w:cs="Arial"/>
          <w:sz w:val="24"/>
          <w:szCs w:val="24"/>
        </w:rPr>
        <w:t>approaches</w:t>
      </w:r>
      <w:r w:rsidR="007024EE">
        <w:rPr>
          <w:rFonts w:ascii="Arial" w:hAnsi="Arial" w:cs="Arial"/>
          <w:sz w:val="24"/>
          <w:szCs w:val="24"/>
        </w:rPr>
        <w:t xml:space="preserve"> </w:t>
      </w:r>
      <w:r>
        <w:rPr>
          <w:rFonts w:ascii="Arial" w:hAnsi="Arial" w:cs="Arial"/>
          <w:sz w:val="24"/>
          <w:szCs w:val="24"/>
        </w:rPr>
        <w:t>with</w:t>
      </w:r>
      <w:r w:rsidR="007024EE">
        <w:rPr>
          <w:rFonts w:ascii="Arial" w:hAnsi="Arial" w:cs="Arial"/>
          <w:sz w:val="24"/>
          <w:szCs w:val="24"/>
        </w:rPr>
        <w:t xml:space="preserve"> </w:t>
      </w:r>
      <w:r>
        <w:rPr>
          <w:rFonts w:ascii="Arial" w:hAnsi="Arial" w:cs="Arial"/>
          <w:sz w:val="24"/>
          <w:szCs w:val="24"/>
        </w:rPr>
        <w:t>opportunities</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co-create</w:t>
      </w:r>
      <w:r w:rsidR="007024EE">
        <w:rPr>
          <w:rFonts w:ascii="Arial" w:hAnsi="Arial" w:cs="Arial"/>
          <w:sz w:val="24"/>
          <w:szCs w:val="24"/>
        </w:rPr>
        <w:t xml:space="preserve"> </w:t>
      </w:r>
      <w:r>
        <w:rPr>
          <w:rFonts w:ascii="Arial" w:hAnsi="Arial" w:cs="Arial"/>
          <w:sz w:val="24"/>
          <w:szCs w:val="24"/>
        </w:rPr>
        <w:t>visual</w:t>
      </w:r>
      <w:r w:rsidR="007024EE">
        <w:rPr>
          <w:rFonts w:ascii="Arial" w:hAnsi="Arial" w:cs="Arial"/>
          <w:sz w:val="24"/>
          <w:szCs w:val="24"/>
        </w:rPr>
        <w:t xml:space="preserve"> </w:t>
      </w:r>
      <w:r>
        <w:rPr>
          <w:rFonts w:ascii="Arial" w:hAnsi="Arial" w:cs="Arial"/>
          <w:sz w:val="24"/>
          <w:szCs w:val="24"/>
        </w:rPr>
        <w:t>representations</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steering</w:t>
      </w:r>
      <w:r w:rsidR="007024EE">
        <w:rPr>
          <w:rFonts w:ascii="Arial" w:hAnsi="Arial" w:cs="Arial"/>
          <w:sz w:val="24"/>
          <w:szCs w:val="24"/>
        </w:rPr>
        <w:t xml:space="preserve"> </w:t>
      </w:r>
      <w:r>
        <w:rPr>
          <w:rFonts w:ascii="Arial" w:hAnsi="Arial" w:cs="Arial"/>
          <w:sz w:val="24"/>
          <w:szCs w:val="24"/>
        </w:rPr>
        <w:t>group</w:t>
      </w:r>
      <w:r w:rsidR="007024EE">
        <w:rPr>
          <w:rFonts w:ascii="Arial" w:hAnsi="Arial" w:cs="Arial"/>
          <w:sz w:val="24"/>
          <w:szCs w:val="24"/>
        </w:rPr>
        <w:t xml:space="preserve"> </w:t>
      </w:r>
      <w:r>
        <w:rPr>
          <w:rFonts w:ascii="Arial" w:hAnsi="Arial" w:cs="Arial"/>
          <w:sz w:val="24"/>
          <w:szCs w:val="24"/>
        </w:rPr>
        <w:t>conversations</w:t>
      </w:r>
      <w:r w:rsidR="007024EE">
        <w:rPr>
          <w:rFonts w:ascii="Arial" w:hAnsi="Arial" w:cs="Arial"/>
          <w:sz w:val="24"/>
          <w:szCs w:val="24"/>
        </w:rPr>
        <w:t xml:space="preserve"> </w:t>
      </w:r>
      <w:r w:rsidR="00450B41">
        <w:rPr>
          <w:rFonts w:ascii="Arial" w:hAnsi="Arial" w:cs="Arial"/>
          <w:sz w:val="24"/>
          <w:szCs w:val="24"/>
        </w:rPr>
        <w:t xml:space="preserve">were </w:t>
      </w:r>
      <w:r>
        <w:rPr>
          <w:rFonts w:ascii="Arial" w:hAnsi="Arial" w:cs="Arial"/>
          <w:sz w:val="24"/>
          <w:szCs w:val="24"/>
        </w:rPr>
        <w:t>an</w:t>
      </w:r>
      <w:r w:rsidR="007024EE">
        <w:rPr>
          <w:rFonts w:ascii="Arial" w:hAnsi="Arial" w:cs="Arial"/>
          <w:sz w:val="24"/>
          <w:szCs w:val="24"/>
        </w:rPr>
        <w:t xml:space="preserve"> </w:t>
      </w:r>
      <w:r>
        <w:rPr>
          <w:rFonts w:ascii="Arial" w:hAnsi="Arial" w:cs="Arial"/>
          <w:sz w:val="24"/>
          <w:szCs w:val="24"/>
        </w:rPr>
        <w:t>important</w:t>
      </w:r>
      <w:r w:rsidR="007024EE">
        <w:rPr>
          <w:rFonts w:ascii="Arial" w:hAnsi="Arial" w:cs="Arial"/>
          <w:sz w:val="24"/>
          <w:szCs w:val="24"/>
        </w:rPr>
        <w:t xml:space="preserve"> </w:t>
      </w:r>
      <w:r>
        <w:rPr>
          <w:rFonts w:ascii="Arial" w:hAnsi="Arial" w:cs="Arial"/>
          <w:sz w:val="24"/>
          <w:szCs w:val="24"/>
        </w:rPr>
        <w:t>part</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valuing</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diverse</w:t>
      </w:r>
      <w:r w:rsidR="007024EE">
        <w:rPr>
          <w:rFonts w:ascii="Arial" w:hAnsi="Arial" w:cs="Arial"/>
          <w:sz w:val="24"/>
          <w:szCs w:val="24"/>
        </w:rPr>
        <w:t xml:space="preserve"> </w:t>
      </w:r>
      <w:r>
        <w:rPr>
          <w:rFonts w:ascii="Arial" w:hAnsi="Arial" w:cs="Arial"/>
          <w:sz w:val="24"/>
          <w:szCs w:val="24"/>
        </w:rPr>
        <w:t>knowledge</w:t>
      </w:r>
      <w:r w:rsidR="007024EE">
        <w:rPr>
          <w:rFonts w:ascii="Arial" w:hAnsi="Arial" w:cs="Arial"/>
          <w:sz w:val="24"/>
          <w:szCs w:val="24"/>
        </w:rPr>
        <w:t xml:space="preserve"> </w:t>
      </w:r>
      <w:r>
        <w:rPr>
          <w:rFonts w:ascii="Arial" w:hAnsi="Arial" w:cs="Arial"/>
          <w:sz w:val="24"/>
          <w:szCs w:val="24"/>
        </w:rPr>
        <w:t>sets</w:t>
      </w:r>
      <w:r w:rsidR="007024EE">
        <w:rPr>
          <w:rFonts w:ascii="Arial" w:hAnsi="Arial" w:cs="Arial"/>
          <w:sz w:val="24"/>
          <w:szCs w:val="24"/>
        </w:rPr>
        <w:t xml:space="preserve"> </w:t>
      </w:r>
      <w:r>
        <w:rPr>
          <w:rFonts w:ascii="Arial" w:hAnsi="Arial" w:cs="Arial"/>
          <w:sz w:val="24"/>
          <w:szCs w:val="24"/>
        </w:rPr>
        <w:t>within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steering</w:t>
      </w:r>
      <w:r w:rsidR="007024EE">
        <w:rPr>
          <w:rFonts w:ascii="Arial" w:hAnsi="Arial" w:cs="Arial"/>
          <w:sz w:val="24"/>
          <w:szCs w:val="24"/>
        </w:rPr>
        <w:t xml:space="preserve"> </w:t>
      </w:r>
      <w:r>
        <w:rPr>
          <w:rFonts w:ascii="Arial" w:hAnsi="Arial" w:cs="Arial"/>
          <w:sz w:val="24"/>
          <w:szCs w:val="24"/>
        </w:rPr>
        <w:t>group</w:t>
      </w:r>
      <w:r w:rsidR="007024EE">
        <w:rPr>
          <w:rFonts w:ascii="Arial" w:hAnsi="Arial" w:cs="Arial"/>
          <w:sz w:val="24"/>
          <w:szCs w:val="24"/>
        </w:rPr>
        <w:t xml:space="preserve"> </w:t>
      </w:r>
      <w:r>
        <w:rPr>
          <w:rFonts w:ascii="Arial" w:hAnsi="Arial" w:cs="Arial"/>
          <w:sz w:val="24"/>
          <w:szCs w:val="24"/>
        </w:rPr>
        <w:t>(Goldstraw,</w:t>
      </w:r>
      <w:r w:rsidR="007024EE">
        <w:rPr>
          <w:rFonts w:ascii="Arial" w:hAnsi="Arial" w:cs="Arial"/>
          <w:sz w:val="24"/>
          <w:szCs w:val="24"/>
        </w:rPr>
        <w:t xml:space="preserve"> </w:t>
      </w:r>
      <w:r>
        <w:rPr>
          <w:rFonts w:ascii="Arial" w:hAnsi="Arial" w:cs="Arial"/>
          <w:sz w:val="24"/>
          <w:szCs w:val="24"/>
        </w:rPr>
        <w:t>2018).</w:t>
      </w:r>
      <w:r w:rsidR="007024EE">
        <w:rPr>
          <w:rFonts w:ascii="Arial" w:hAnsi="Arial" w:cs="Arial"/>
          <w:sz w:val="24"/>
          <w:szCs w:val="24"/>
        </w:rPr>
        <w:t xml:space="preserve"> </w:t>
      </w:r>
      <w:r w:rsidR="005F4F75">
        <w:rPr>
          <w:rFonts w:ascii="Arial" w:hAnsi="Arial" w:cs="Arial"/>
          <w:sz w:val="24"/>
          <w:szCs w:val="24"/>
        </w:rPr>
        <w:t>The</w:t>
      </w:r>
      <w:r w:rsidR="000C36C7">
        <w:rPr>
          <w:rFonts w:ascii="Arial" w:hAnsi="Arial" w:cs="Arial"/>
          <w:sz w:val="24"/>
          <w:szCs w:val="24"/>
        </w:rPr>
        <w:t xml:space="preserve"> author</w:t>
      </w:r>
      <w:r w:rsidR="005547A4">
        <w:rPr>
          <w:rFonts w:ascii="Arial" w:hAnsi="Arial" w:cs="Arial"/>
          <w:sz w:val="24"/>
          <w:szCs w:val="24"/>
        </w:rPr>
        <w:t xml:space="preserve"> </w:t>
      </w:r>
      <w:r w:rsidR="005F4F75">
        <w:rPr>
          <w:rFonts w:ascii="Arial" w:hAnsi="Arial" w:cs="Arial"/>
          <w:sz w:val="24"/>
          <w:szCs w:val="24"/>
        </w:rPr>
        <w:t>worked</w:t>
      </w:r>
      <w:r w:rsidR="007024EE">
        <w:rPr>
          <w:rFonts w:ascii="Arial" w:hAnsi="Arial" w:cs="Arial"/>
          <w:sz w:val="24"/>
          <w:szCs w:val="24"/>
        </w:rPr>
        <w:t xml:space="preserve"> </w:t>
      </w:r>
      <w:r w:rsidR="005F4F75">
        <w:rPr>
          <w:rFonts w:ascii="Arial" w:hAnsi="Arial" w:cs="Arial"/>
          <w:sz w:val="24"/>
          <w:szCs w:val="24"/>
        </w:rPr>
        <w:t>with</w:t>
      </w:r>
      <w:r w:rsidR="007024EE">
        <w:rPr>
          <w:rFonts w:ascii="Arial" w:hAnsi="Arial" w:cs="Arial"/>
          <w:sz w:val="24"/>
          <w:szCs w:val="24"/>
        </w:rPr>
        <w:t xml:space="preserve"> </w:t>
      </w:r>
      <w:r w:rsidR="005F4F75">
        <w:rPr>
          <w:rFonts w:ascii="Arial" w:hAnsi="Arial" w:cs="Arial"/>
          <w:sz w:val="24"/>
          <w:szCs w:val="24"/>
        </w:rPr>
        <w:t>an</w:t>
      </w:r>
      <w:r w:rsidR="007024EE">
        <w:rPr>
          <w:rFonts w:ascii="Arial" w:hAnsi="Arial" w:cs="Arial"/>
          <w:sz w:val="24"/>
          <w:szCs w:val="24"/>
        </w:rPr>
        <w:t xml:space="preserve"> </w:t>
      </w:r>
      <w:r w:rsidR="005F4F75">
        <w:rPr>
          <w:rFonts w:ascii="Arial" w:hAnsi="Arial" w:cs="Arial"/>
          <w:sz w:val="24"/>
          <w:szCs w:val="24"/>
        </w:rPr>
        <w:t>artist</w:t>
      </w:r>
      <w:r w:rsidR="007024EE">
        <w:rPr>
          <w:rFonts w:ascii="Arial" w:hAnsi="Arial" w:cs="Arial"/>
          <w:sz w:val="24"/>
          <w:szCs w:val="24"/>
        </w:rPr>
        <w:t xml:space="preserve"> </w:t>
      </w:r>
      <w:r w:rsidR="005F4F75">
        <w:rPr>
          <w:rFonts w:ascii="Arial" w:hAnsi="Arial" w:cs="Arial"/>
          <w:sz w:val="24"/>
          <w:szCs w:val="24"/>
        </w:rPr>
        <w:t>to</w:t>
      </w:r>
      <w:r w:rsidR="007024EE">
        <w:rPr>
          <w:rFonts w:ascii="Arial" w:hAnsi="Arial" w:cs="Arial"/>
          <w:sz w:val="24"/>
          <w:szCs w:val="24"/>
        </w:rPr>
        <w:t xml:space="preserve"> </w:t>
      </w:r>
      <w:r w:rsidR="005F4F75">
        <w:rPr>
          <w:rFonts w:ascii="Arial" w:hAnsi="Arial" w:cs="Arial"/>
          <w:sz w:val="24"/>
          <w:szCs w:val="24"/>
        </w:rPr>
        <w:t>create</w:t>
      </w:r>
      <w:r w:rsidR="007024EE">
        <w:rPr>
          <w:rFonts w:ascii="Arial" w:hAnsi="Arial" w:cs="Arial"/>
          <w:sz w:val="24"/>
          <w:szCs w:val="24"/>
        </w:rPr>
        <w:t xml:space="preserve"> </w:t>
      </w:r>
      <w:r w:rsidR="005F4F75">
        <w:rPr>
          <w:rFonts w:ascii="Arial" w:hAnsi="Arial" w:cs="Arial"/>
          <w:sz w:val="24"/>
          <w:szCs w:val="24"/>
        </w:rPr>
        <w:t>a</w:t>
      </w:r>
      <w:r w:rsidR="007024EE">
        <w:rPr>
          <w:rFonts w:ascii="Arial" w:hAnsi="Arial" w:cs="Arial"/>
          <w:sz w:val="24"/>
          <w:szCs w:val="24"/>
        </w:rPr>
        <w:t xml:space="preserve"> </w:t>
      </w:r>
      <w:r w:rsidR="005F4F75">
        <w:rPr>
          <w:rFonts w:ascii="Arial" w:hAnsi="Arial" w:cs="Arial"/>
          <w:sz w:val="24"/>
          <w:szCs w:val="24"/>
        </w:rPr>
        <w:t>visual</w:t>
      </w:r>
      <w:r w:rsidR="007024EE">
        <w:rPr>
          <w:rFonts w:ascii="Arial" w:hAnsi="Arial" w:cs="Arial"/>
          <w:sz w:val="24"/>
          <w:szCs w:val="24"/>
        </w:rPr>
        <w:t xml:space="preserve"> </w:t>
      </w:r>
      <w:r w:rsidR="005F4F75">
        <w:rPr>
          <w:rFonts w:ascii="Arial" w:hAnsi="Arial" w:cs="Arial"/>
          <w:sz w:val="24"/>
          <w:szCs w:val="24"/>
        </w:rPr>
        <w:t>representation</w:t>
      </w:r>
      <w:r w:rsidR="007024EE">
        <w:rPr>
          <w:rFonts w:ascii="Arial" w:hAnsi="Arial" w:cs="Arial"/>
          <w:sz w:val="24"/>
          <w:szCs w:val="24"/>
        </w:rPr>
        <w:t xml:space="preserve"> </w:t>
      </w:r>
      <w:r w:rsidR="005F4F75">
        <w:rPr>
          <w:rFonts w:ascii="Arial" w:hAnsi="Arial" w:cs="Arial"/>
          <w:sz w:val="24"/>
          <w:szCs w:val="24"/>
        </w:rPr>
        <w:t>of</w:t>
      </w:r>
      <w:r w:rsidR="007024EE">
        <w:rPr>
          <w:rFonts w:ascii="Arial" w:hAnsi="Arial" w:cs="Arial"/>
          <w:sz w:val="24"/>
          <w:szCs w:val="24"/>
        </w:rPr>
        <w:t xml:space="preserve"> </w:t>
      </w:r>
      <w:r w:rsidR="00B2520D">
        <w:rPr>
          <w:rFonts w:ascii="Arial" w:hAnsi="Arial" w:cs="Arial"/>
          <w:sz w:val="24"/>
          <w:szCs w:val="24"/>
        </w:rPr>
        <w:t>steering group</w:t>
      </w:r>
      <w:r w:rsidR="007024EE">
        <w:rPr>
          <w:rFonts w:ascii="Arial" w:hAnsi="Arial" w:cs="Arial"/>
          <w:sz w:val="24"/>
          <w:szCs w:val="24"/>
        </w:rPr>
        <w:t xml:space="preserve"> </w:t>
      </w:r>
      <w:r w:rsidR="00EF277F">
        <w:rPr>
          <w:rFonts w:ascii="Arial" w:hAnsi="Arial" w:cs="Arial"/>
          <w:sz w:val="24"/>
          <w:szCs w:val="24"/>
        </w:rPr>
        <w:t>discussions</w:t>
      </w:r>
      <w:r w:rsidR="007D12E7">
        <w:rPr>
          <w:rFonts w:ascii="Arial" w:hAnsi="Arial" w:cs="Arial"/>
          <w:sz w:val="24"/>
          <w:szCs w:val="24"/>
        </w:rPr>
        <w:t>.</w:t>
      </w:r>
      <w:r w:rsidR="007024EE">
        <w:rPr>
          <w:rFonts w:ascii="Arial" w:hAnsi="Arial" w:cs="Arial"/>
          <w:sz w:val="24"/>
          <w:szCs w:val="24"/>
        </w:rPr>
        <w:t xml:space="preserve"> </w:t>
      </w:r>
    </w:p>
    <w:p w14:paraId="7DDA7AB4" w14:textId="4F11854D" w:rsidR="005626AF" w:rsidRDefault="00EF277F" w:rsidP="0046004F">
      <w:pPr>
        <w:spacing w:line="360" w:lineRule="auto"/>
        <w:jc w:val="both"/>
        <w:rPr>
          <w:rFonts w:ascii="Arial" w:hAnsi="Arial" w:cs="Arial"/>
          <w:sz w:val="24"/>
          <w:szCs w:val="24"/>
        </w:rPr>
      </w:pPr>
      <w:r>
        <w:rPr>
          <w:rFonts w:ascii="Arial" w:hAnsi="Arial" w:cs="Arial"/>
          <w:sz w:val="24"/>
          <w:szCs w:val="24"/>
        </w:rPr>
        <w:t>Staff,</w:t>
      </w:r>
      <w:r w:rsidR="007024EE">
        <w:rPr>
          <w:rFonts w:ascii="Arial" w:hAnsi="Arial" w:cs="Arial"/>
          <w:sz w:val="24"/>
          <w:szCs w:val="24"/>
        </w:rPr>
        <w:t xml:space="preserve"> </w:t>
      </w:r>
      <w:proofErr w:type="gramStart"/>
      <w:r>
        <w:rPr>
          <w:rFonts w:ascii="Arial" w:hAnsi="Arial" w:cs="Arial"/>
          <w:sz w:val="24"/>
          <w:szCs w:val="24"/>
        </w:rPr>
        <w:t>s</w:t>
      </w:r>
      <w:r w:rsidR="00BE75F9">
        <w:rPr>
          <w:rFonts w:ascii="Arial" w:hAnsi="Arial" w:cs="Arial"/>
          <w:sz w:val="24"/>
          <w:szCs w:val="24"/>
        </w:rPr>
        <w:t>tudents</w:t>
      </w:r>
      <w:proofErr w:type="gramEnd"/>
      <w:r w:rsidR="007024EE">
        <w:rPr>
          <w:rFonts w:ascii="Arial" w:hAnsi="Arial" w:cs="Arial"/>
          <w:sz w:val="24"/>
          <w:szCs w:val="24"/>
        </w:rPr>
        <w:t xml:space="preserve"> </w:t>
      </w:r>
      <w:r w:rsidR="00BE75F9">
        <w:rPr>
          <w:rFonts w:ascii="Arial" w:hAnsi="Arial" w:cs="Arial"/>
          <w:sz w:val="24"/>
          <w:szCs w:val="24"/>
        </w:rPr>
        <w:t>and</w:t>
      </w:r>
      <w:r w:rsidR="007024EE">
        <w:rPr>
          <w:rFonts w:ascii="Arial" w:hAnsi="Arial" w:cs="Arial"/>
          <w:sz w:val="24"/>
          <w:szCs w:val="24"/>
        </w:rPr>
        <w:t xml:space="preserve"> </w:t>
      </w:r>
      <w:r w:rsidR="00BE75F9">
        <w:rPr>
          <w:rFonts w:ascii="Arial" w:hAnsi="Arial" w:cs="Arial"/>
          <w:sz w:val="24"/>
          <w:szCs w:val="24"/>
        </w:rPr>
        <w:t>VCS</w:t>
      </w:r>
      <w:r w:rsidR="007024EE">
        <w:rPr>
          <w:rFonts w:ascii="Arial" w:hAnsi="Arial" w:cs="Arial"/>
          <w:sz w:val="24"/>
          <w:szCs w:val="24"/>
        </w:rPr>
        <w:t xml:space="preserve"> </w:t>
      </w:r>
      <w:r w:rsidR="00BE75F9">
        <w:rPr>
          <w:rFonts w:ascii="Arial" w:hAnsi="Arial" w:cs="Arial"/>
          <w:sz w:val="24"/>
          <w:szCs w:val="24"/>
        </w:rPr>
        <w:t>leaders</w:t>
      </w:r>
      <w:r w:rsidR="007024EE">
        <w:rPr>
          <w:rFonts w:ascii="Arial" w:hAnsi="Arial" w:cs="Arial"/>
          <w:sz w:val="24"/>
          <w:szCs w:val="24"/>
        </w:rPr>
        <w:t xml:space="preserve"> </w:t>
      </w:r>
      <w:r w:rsidR="00BE75F9">
        <w:rPr>
          <w:rFonts w:ascii="Arial" w:hAnsi="Arial" w:cs="Arial"/>
          <w:sz w:val="24"/>
          <w:szCs w:val="24"/>
        </w:rPr>
        <w:t>were</w:t>
      </w:r>
      <w:r w:rsidR="007024EE">
        <w:rPr>
          <w:rFonts w:ascii="Arial" w:hAnsi="Arial" w:cs="Arial"/>
          <w:sz w:val="24"/>
          <w:szCs w:val="24"/>
        </w:rPr>
        <w:t xml:space="preserve"> </w:t>
      </w:r>
      <w:r w:rsidR="00BE75F9">
        <w:rPr>
          <w:rFonts w:ascii="Arial" w:hAnsi="Arial" w:cs="Arial"/>
          <w:sz w:val="24"/>
          <w:szCs w:val="24"/>
        </w:rPr>
        <w:t>able</w:t>
      </w:r>
      <w:r w:rsidR="007024EE">
        <w:rPr>
          <w:rFonts w:ascii="Arial" w:hAnsi="Arial" w:cs="Arial"/>
          <w:sz w:val="24"/>
          <w:szCs w:val="24"/>
        </w:rPr>
        <w:t xml:space="preserve"> </w:t>
      </w:r>
      <w:r w:rsidR="00BE75F9">
        <w:rPr>
          <w:rFonts w:ascii="Arial" w:hAnsi="Arial" w:cs="Arial"/>
          <w:sz w:val="24"/>
          <w:szCs w:val="24"/>
        </w:rPr>
        <w:t>to</w:t>
      </w:r>
      <w:r w:rsidR="007024EE">
        <w:rPr>
          <w:rFonts w:ascii="Arial" w:hAnsi="Arial" w:cs="Arial"/>
          <w:sz w:val="24"/>
          <w:szCs w:val="24"/>
        </w:rPr>
        <w:t xml:space="preserve"> </w:t>
      </w:r>
      <w:r w:rsidR="00BE75F9">
        <w:rPr>
          <w:rFonts w:ascii="Arial" w:hAnsi="Arial" w:cs="Arial"/>
          <w:sz w:val="24"/>
          <w:szCs w:val="24"/>
        </w:rPr>
        <w:t>input</w:t>
      </w:r>
      <w:r w:rsidR="007024EE">
        <w:rPr>
          <w:rFonts w:ascii="Arial" w:hAnsi="Arial" w:cs="Arial"/>
          <w:sz w:val="24"/>
          <w:szCs w:val="24"/>
        </w:rPr>
        <w:t xml:space="preserve"> </w:t>
      </w:r>
      <w:r w:rsidR="00BE75F9">
        <w:rPr>
          <w:rFonts w:ascii="Arial" w:hAnsi="Arial" w:cs="Arial"/>
          <w:sz w:val="24"/>
          <w:szCs w:val="24"/>
        </w:rPr>
        <w:t>into</w:t>
      </w:r>
      <w:r w:rsidR="007024EE">
        <w:rPr>
          <w:rFonts w:ascii="Arial" w:hAnsi="Arial" w:cs="Arial"/>
          <w:sz w:val="24"/>
          <w:szCs w:val="24"/>
        </w:rPr>
        <w:t xml:space="preserve"> </w:t>
      </w:r>
      <w:r w:rsidR="00BE75F9">
        <w:rPr>
          <w:rFonts w:ascii="Arial" w:hAnsi="Arial" w:cs="Arial"/>
          <w:sz w:val="24"/>
          <w:szCs w:val="24"/>
        </w:rPr>
        <w:t>modules</w:t>
      </w:r>
      <w:r w:rsidR="007024EE">
        <w:rPr>
          <w:rFonts w:ascii="Arial" w:hAnsi="Arial" w:cs="Arial"/>
          <w:sz w:val="24"/>
          <w:szCs w:val="24"/>
        </w:rPr>
        <w:t xml:space="preserve"> </w:t>
      </w:r>
      <w:r w:rsidR="00BE75F9">
        <w:rPr>
          <w:rFonts w:ascii="Arial" w:hAnsi="Arial" w:cs="Arial"/>
          <w:sz w:val="24"/>
          <w:szCs w:val="24"/>
        </w:rPr>
        <w:t>and</w:t>
      </w:r>
      <w:r w:rsidR="007024EE">
        <w:rPr>
          <w:rFonts w:ascii="Arial" w:hAnsi="Arial" w:cs="Arial"/>
          <w:sz w:val="24"/>
          <w:szCs w:val="24"/>
        </w:rPr>
        <w:t xml:space="preserve"> </w:t>
      </w:r>
      <w:r w:rsidR="00BE75F9">
        <w:rPr>
          <w:rFonts w:ascii="Arial" w:hAnsi="Arial" w:cs="Arial"/>
          <w:sz w:val="24"/>
          <w:szCs w:val="24"/>
        </w:rPr>
        <w:t>change</w:t>
      </w:r>
      <w:r w:rsidR="007024EE">
        <w:rPr>
          <w:rFonts w:ascii="Arial" w:hAnsi="Arial" w:cs="Arial"/>
          <w:sz w:val="24"/>
          <w:szCs w:val="24"/>
        </w:rPr>
        <w:t xml:space="preserve"> </w:t>
      </w:r>
      <w:r w:rsidR="00BE75F9">
        <w:rPr>
          <w:rFonts w:ascii="Arial" w:hAnsi="Arial" w:cs="Arial"/>
          <w:sz w:val="24"/>
          <w:szCs w:val="24"/>
        </w:rPr>
        <w:t>modules</w:t>
      </w:r>
      <w:r w:rsidR="00450B41">
        <w:rPr>
          <w:rFonts w:ascii="Arial" w:hAnsi="Arial" w:cs="Arial"/>
          <w:sz w:val="24"/>
          <w:szCs w:val="24"/>
        </w:rPr>
        <w:t>,</w:t>
      </w:r>
      <w:r w:rsidR="007024EE">
        <w:rPr>
          <w:rFonts w:ascii="Arial" w:hAnsi="Arial" w:cs="Arial"/>
          <w:sz w:val="24"/>
          <w:szCs w:val="24"/>
        </w:rPr>
        <w:t xml:space="preserve"> </w:t>
      </w:r>
      <w:r w:rsidR="009574AF">
        <w:rPr>
          <w:rFonts w:ascii="Arial" w:hAnsi="Arial" w:cs="Arial"/>
          <w:sz w:val="24"/>
          <w:szCs w:val="24"/>
        </w:rPr>
        <w:t>as</w:t>
      </w:r>
      <w:r w:rsidR="007024EE">
        <w:rPr>
          <w:rFonts w:ascii="Arial" w:hAnsi="Arial" w:cs="Arial"/>
          <w:sz w:val="24"/>
          <w:szCs w:val="24"/>
        </w:rPr>
        <w:t xml:space="preserve"> </w:t>
      </w:r>
      <w:r w:rsidR="009574AF">
        <w:rPr>
          <w:rFonts w:ascii="Arial" w:hAnsi="Arial" w:cs="Arial"/>
          <w:sz w:val="24"/>
          <w:szCs w:val="24"/>
        </w:rPr>
        <w:t>illustrated</w:t>
      </w:r>
      <w:r w:rsidR="007024EE">
        <w:rPr>
          <w:rFonts w:ascii="Arial" w:hAnsi="Arial" w:cs="Arial"/>
          <w:sz w:val="24"/>
          <w:szCs w:val="24"/>
        </w:rPr>
        <w:t xml:space="preserve"> </w:t>
      </w:r>
      <w:r w:rsidR="009574AF">
        <w:rPr>
          <w:rFonts w:ascii="Arial" w:hAnsi="Arial" w:cs="Arial"/>
          <w:sz w:val="24"/>
          <w:szCs w:val="24"/>
        </w:rPr>
        <w:t>by</w:t>
      </w:r>
      <w:r w:rsidR="007024EE">
        <w:rPr>
          <w:rFonts w:ascii="Arial" w:hAnsi="Arial" w:cs="Arial"/>
          <w:sz w:val="24"/>
          <w:szCs w:val="24"/>
        </w:rPr>
        <w:t xml:space="preserve"> </w:t>
      </w:r>
      <w:r w:rsidR="009574AF">
        <w:rPr>
          <w:rFonts w:ascii="Arial" w:hAnsi="Arial" w:cs="Arial"/>
          <w:sz w:val="24"/>
          <w:szCs w:val="24"/>
        </w:rPr>
        <w:t>the</w:t>
      </w:r>
      <w:r w:rsidR="007024EE">
        <w:rPr>
          <w:rFonts w:ascii="Arial" w:hAnsi="Arial" w:cs="Arial"/>
          <w:sz w:val="24"/>
          <w:szCs w:val="24"/>
        </w:rPr>
        <w:t xml:space="preserve"> </w:t>
      </w:r>
      <w:r w:rsidR="009574AF">
        <w:rPr>
          <w:rFonts w:ascii="Arial" w:hAnsi="Arial" w:cs="Arial"/>
          <w:sz w:val="24"/>
          <w:szCs w:val="24"/>
        </w:rPr>
        <w:t>steering</w:t>
      </w:r>
      <w:r w:rsidR="007024EE">
        <w:rPr>
          <w:rFonts w:ascii="Arial" w:hAnsi="Arial" w:cs="Arial"/>
          <w:sz w:val="24"/>
          <w:szCs w:val="24"/>
        </w:rPr>
        <w:t xml:space="preserve"> </w:t>
      </w:r>
      <w:r w:rsidR="009574AF">
        <w:rPr>
          <w:rFonts w:ascii="Arial" w:hAnsi="Arial" w:cs="Arial"/>
          <w:sz w:val="24"/>
          <w:szCs w:val="24"/>
        </w:rPr>
        <w:t>group</w:t>
      </w:r>
      <w:r w:rsidR="007024EE">
        <w:rPr>
          <w:rFonts w:ascii="Arial" w:hAnsi="Arial" w:cs="Arial"/>
          <w:sz w:val="24"/>
          <w:szCs w:val="24"/>
        </w:rPr>
        <w:t xml:space="preserve"> </w:t>
      </w:r>
      <w:r w:rsidR="009574AF">
        <w:rPr>
          <w:rFonts w:ascii="Arial" w:hAnsi="Arial" w:cs="Arial"/>
          <w:sz w:val="24"/>
          <w:szCs w:val="24"/>
        </w:rPr>
        <w:t>member</w:t>
      </w:r>
      <w:r>
        <w:rPr>
          <w:rFonts w:ascii="Arial" w:hAnsi="Arial" w:cs="Arial"/>
          <w:sz w:val="24"/>
          <w:szCs w:val="24"/>
        </w:rPr>
        <w:t>’s</w:t>
      </w:r>
      <w:r w:rsidR="007024EE">
        <w:rPr>
          <w:rFonts w:ascii="Arial" w:hAnsi="Arial" w:cs="Arial"/>
          <w:sz w:val="24"/>
          <w:szCs w:val="24"/>
        </w:rPr>
        <w:t xml:space="preserve"> </w:t>
      </w:r>
      <w:r w:rsidR="009574AF">
        <w:rPr>
          <w:rFonts w:ascii="Arial" w:hAnsi="Arial" w:cs="Arial"/>
          <w:sz w:val="24"/>
          <w:szCs w:val="24"/>
        </w:rPr>
        <w:t>comment</w:t>
      </w:r>
      <w:r w:rsidR="007024EE">
        <w:rPr>
          <w:rFonts w:ascii="Arial" w:hAnsi="Arial" w:cs="Arial"/>
          <w:sz w:val="24"/>
          <w:szCs w:val="24"/>
        </w:rPr>
        <w:t xml:space="preserve"> </w:t>
      </w:r>
      <w:r w:rsidR="009574AF">
        <w:rPr>
          <w:rFonts w:ascii="Arial" w:hAnsi="Arial" w:cs="Arial"/>
          <w:sz w:val="24"/>
          <w:szCs w:val="24"/>
        </w:rPr>
        <w:t>below</w:t>
      </w:r>
      <w:r>
        <w:rPr>
          <w:rFonts w:ascii="Arial" w:hAnsi="Arial" w:cs="Arial"/>
          <w:sz w:val="24"/>
          <w:szCs w:val="24"/>
        </w:rPr>
        <w:t>:</w:t>
      </w:r>
    </w:p>
    <w:p w14:paraId="7825583B" w14:textId="2D7DC2C8" w:rsidR="009B7B13" w:rsidRPr="009574AF" w:rsidRDefault="00AD3258" w:rsidP="00AD3258">
      <w:pPr>
        <w:spacing w:line="360" w:lineRule="auto"/>
        <w:ind w:left="720"/>
        <w:jc w:val="both"/>
        <w:rPr>
          <w:rFonts w:ascii="Arial" w:hAnsi="Arial" w:cs="Arial"/>
          <w:sz w:val="24"/>
          <w:szCs w:val="24"/>
        </w:rPr>
      </w:pPr>
      <w:r>
        <w:rPr>
          <w:rFonts w:ascii="Arial" w:hAnsi="Arial" w:cs="Arial"/>
          <w:i/>
          <w:iCs/>
          <w:sz w:val="24"/>
          <w:szCs w:val="24"/>
        </w:rPr>
        <w:t>“</w:t>
      </w:r>
      <w:r w:rsidR="00D04F91" w:rsidRPr="00D04F91">
        <w:rPr>
          <w:rFonts w:ascii="Arial" w:hAnsi="Arial" w:cs="Arial"/>
          <w:i/>
          <w:iCs/>
          <w:sz w:val="24"/>
          <w:szCs w:val="24"/>
        </w:rPr>
        <w:t>Developing</w:t>
      </w:r>
      <w:r w:rsidR="007024EE">
        <w:rPr>
          <w:rFonts w:ascii="Arial" w:hAnsi="Arial" w:cs="Arial"/>
          <w:i/>
          <w:iCs/>
          <w:sz w:val="24"/>
          <w:szCs w:val="24"/>
        </w:rPr>
        <w:t xml:space="preserve"> </w:t>
      </w:r>
      <w:r w:rsidR="00D04F91" w:rsidRPr="00D04F91">
        <w:rPr>
          <w:rFonts w:ascii="Arial" w:hAnsi="Arial" w:cs="Arial"/>
          <w:i/>
          <w:iCs/>
          <w:sz w:val="24"/>
          <w:szCs w:val="24"/>
        </w:rPr>
        <w:t>the</w:t>
      </w:r>
      <w:r w:rsidR="007024EE">
        <w:rPr>
          <w:rFonts w:ascii="Arial" w:hAnsi="Arial" w:cs="Arial"/>
          <w:i/>
          <w:iCs/>
          <w:sz w:val="24"/>
          <w:szCs w:val="24"/>
        </w:rPr>
        <w:t xml:space="preserve"> </w:t>
      </w:r>
      <w:r w:rsidR="00D04F91" w:rsidRPr="00D04F91">
        <w:rPr>
          <w:rFonts w:ascii="Arial" w:hAnsi="Arial" w:cs="Arial"/>
          <w:i/>
          <w:iCs/>
          <w:sz w:val="24"/>
          <w:szCs w:val="24"/>
        </w:rPr>
        <w:t>[co-created</w:t>
      </w:r>
      <w:r w:rsidR="007024EE">
        <w:rPr>
          <w:rFonts w:ascii="Arial" w:hAnsi="Arial" w:cs="Arial"/>
          <w:i/>
          <w:iCs/>
          <w:sz w:val="24"/>
          <w:szCs w:val="24"/>
        </w:rPr>
        <w:t xml:space="preserve"> </w:t>
      </w:r>
      <w:r w:rsidR="00D04F91" w:rsidRPr="00D04F91">
        <w:rPr>
          <w:rFonts w:ascii="Arial" w:hAnsi="Arial" w:cs="Arial"/>
          <w:i/>
          <w:iCs/>
          <w:sz w:val="24"/>
          <w:szCs w:val="24"/>
        </w:rPr>
        <w:t>curriculum</w:t>
      </w:r>
      <w:r w:rsidR="007024EE">
        <w:rPr>
          <w:rFonts w:ascii="Arial" w:hAnsi="Arial" w:cs="Arial"/>
          <w:i/>
          <w:iCs/>
          <w:sz w:val="24"/>
          <w:szCs w:val="24"/>
        </w:rPr>
        <w:t xml:space="preserve"> </w:t>
      </w:r>
      <w:r w:rsidR="00D04F91" w:rsidRPr="00D04F91">
        <w:rPr>
          <w:rFonts w:ascii="Arial" w:hAnsi="Arial" w:cs="Arial"/>
          <w:i/>
          <w:iCs/>
          <w:sz w:val="24"/>
          <w:szCs w:val="24"/>
        </w:rPr>
        <w:t>design]</w:t>
      </w:r>
      <w:r w:rsidR="007024EE">
        <w:rPr>
          <w:rFonts w:ascii="Arial" w:hAnsi="Arial" w:cs="Arial"/>
          <w:i/>
          <w:iCs/>
          <w:sz w:val="24"/>
          <w:szCs w:val="24"/>
        </w:rPr>
        <w:t xml:space="preserve"> </w:t>
      </w:r>
      <w:r w:rsidR="00D04F91" w:rsidRPr="00D04F91">
        <w:rPr>
          <w:rFonts w:ascii="Arial" w:hAnsi="Arial" w:cs="Arial"/>
          <w:i/>
          <w:iCs/>
          <w:sz w:val="24"/>
          <w:szCs w:val="24"/>
        </w:rPr>
        <w:t>strategy</w:t>
      </w:r>
      <w:r w:rsidR="007024EE">
        <w:rPr>
          <w:rFonts w:ascii="Arial" w:hAnsi="Arial" w:cs="Arial"/>
          <w:i/>
          <w:iCs/>
          <w:sz w:val="24"/>
          <w:szCs w:val="24"/>
        </w:rPr>
        <w:t xml:space="preserve"> </w:t>
      </w:r>
      <w:r w:rsidR="00D04F91" w:rsidRPr="00D04F91">
        <w:rPr>
          <w:rFonts w:ascii="Arial" w:hAnsi="Arial" w:cs="Arial"/>
          <w:i/>
          <w:iCs/>
          <w:sz w:val="24"/>
          <w:szCs w:val="24"/>
        </w:rPr>
        <w:t>was</w:t>
      </w:r>
      <w:r w:rsidR="007024EE">
        <w:rPr>
          <w:rFonts w:ascii="Arial" w:hAnsi="Arial" w:cs="Arial"/>
          <w:i/>
          <w:iCs/>
          <w:sz w:val="24"/>
          <w:szCs w:val="24"/>
        </w:rPr>
        <w:t xml:space="preserve"> </w:t>
      </w:r>
      <w:r w:rsidR="00D04F91" w:rsidRPr="00D04F91">
        <w:rPr>
          <w:rFonts w:ascii="Arial" w:hAnsi="Arial" w:cs="Arial"/>
          <w:i/>
          <w:iCs/>
          <w:sz w:val="24"/>
          <w:szCs w:val="24"/>
        </w:rPr>
        <w:t>at</w:t>
      </w:r>
      <w:r w:rsidR="007024EE">
        <w:rPr>
          <w:rFonts w:ascii="Arial" w:hAnsi="Arial" w:cs="Arial"/>
          <w:i/>
          <w:iCs/>
          <w:sz w:val="24"/>
          <w:szCs w:val="24"/>
        </w:rPr>
        <w:t xml:space="preserve"> </w:t>
      </w:r>
      <w:r w:rsidR="00D04F91" w:rsidRPr="00D04F91">
        <w:rPr>
          <w:rFonts w:ascii="Arial" w:hAnsi="Arial" w:cs="Arial"/>
          <w:i/>
          <w:iCs/>
          <w:sz w:val="24"/>
          <w:szCs w:val="24"/>
        </w:rPr>
        <w:t>times</w:t>
      </w:r>
      <w:r w:rsidR="007024EE">
        <w:rPr>
          <w:rFonts w:ascii="Arial" w:hAnsi="Arial" w:cs="Arial"/>
          <w:i/>
          <w:iCs/>
          <w:sz w:val="24"/>
          <w:szCs w:val="24"/>
        </w:rPr>
        <w:t xml:space="preserve"> </w:t>
      </w:r>
      <w:r w:rsidR="00D04F91" w:rsidRPr="00A84833">
        <w:rPr>
          <w:rFonts w:ascii="Arial" w:hAnsi="Arial" w:cs="Arial"/>
          <w:i/>
          <w:iCs/>
          <w:sz w:val="24"/>
          <w:szCs w:val="24"/>
        </w:rPr>
        <w:t>emergent;</w:t>
      </w:r>
      <w:r w:rsidR="007024EE" w:rsidRPr="00A84833">
        <w:rPr>
          <w:rFonts w:ascii="Arial" w:hAnsi="Arial" w:cs="Arial"/>
          <w:i/>
          <w:iCs/>
          <w:sz w:val="24"/>
          <w:szCs w:val="24"/>
        </w:rPr>
        <w:t xml:space="preserve"> </w:t>
      </w:r>
      <w:r w:rsidR="00D04F91" w:rsidRPr="00A84833">
        <w:rPr>
          <w:rFonts w:ascii="Arial" w:hAnsi="Arial" w:cs="Arial"/>
          <w:i/>
          <w:iCs/>
          <w:sz w:val="24"/>
          <w:szCs w:val="24"/>
        </w:rPr>
        <w:t>it</w:t>
      </w:r>
      <w:r w:rsidR="007024EE" w:rsidRPr="00A84833">
        <w:rPr>
          <w:rFonts w:ascii="Arial" w:hAnsi="Arial" w:cs="Arial"/>
          <w:i/>
          <w:iCs/>
          <w:sz w:val="24"/>
          <w:szCs w:val="24"/>
        </w:rPr>
        <w:t xml:space="preserve"> </w:t>
      </w:r>
      <w:r w:rsidR="00D04F91" w:rsidRPr="00A84833">
        <w:rPr>
          <w:rFonts w:ascii="Arial" w:hAnsi="Arial" w:cs="Arial"/>
          <w:i/>
          <w:iCs/>
          <w:sz w:val="24"/>
          <w:szCs w:val="24"/>
        </w:rPr>
        <w:t>happened</w:t>
      </w:r>
      <w:r w:rsidR="007024EE" w:rsidRPr="00A84833">
        <w:rPr>
          <w:rFonts w:ascii="Arial" w:hAnsi="Arial" w:cs="Arial"/>
          <w:i/>
          <w:iCs/>
          <w:sz w:val="24"/>
          <w:szCs w:val="24"/>
        </w:rPr>
        <w:t xml:space="preserve"> </w:t>
      </w:r>
      <w:r w:rsidR="00D04F91" w:rsidRPr="00A84833">
        <w:rPr>
          <w:rFonts w:ascii="Arial" w:hAnsi="Arial" w:cs="Arial"/>
          <w:i/>
          <w:iCs/>
          <w:sz w:val="24"/>
          <w:szCs w:val="24"/>
        </w:rPr>
        <w:t>as</w:t>
      </w:r>
      <w:r w:rsidR="007024EE" w:rsidRPr="00A84833">
        <w:rPr>
          <w:rFonts w:ascii="Arial" w:hAnsi="Arial" w:cs="Arial"/>
          <w:i/>
          <w:iCs/>
          <w:sz w:val="24"/>
          <w:szCs w:val="24"/>
        </w:rPr>
        <w:t xml:space="preserve"> </w:t>
      </w:r>
      <w:r w:rsidR="00D04F91" w:rsidRPr="00A84833">
        <w:rPr>
          <w:rFonts w:ascii="Arial" w:hAnsi="Arial" w:cs="Arial"/>
          <w:i/>
          <w:iCs/>
          <w:sz w:val="24"/>
          <w:szCs w:val="24"/>
        </w:rPr>
        <w:t>a</w:t>
      </w:r>
      <w:r w:rsidR="007024EE" w:rsidRPr="00A84833">
        <w:rPr>
          <w:rFonts w:ascii="Arial" w:hAnsi="Arial" w:cs="Arial"/>
          <w:i/>
          <w:iCs/>
          <w:sz w:val="24"/>
          <w:szCs w:val="24"/>
        </w:rPr>
        <w:t xml:space="preserve"> </w:t>
      </w:r>
      <w:r w:rsidR="00D04F91" w:rsidRPr="00A84833">
        <w:rPr>
          <w:rFonts w:ascii="Arial" w:hAnsi="Arial" w:cs="Arial"/>
          <w:i/>
          <w:iCs/>
          <w:sz w:val="24"/>
          <w:szCs w:val="24"/>
        </w:rPr>
        <w:t>happy</w:t>
      </w:r>
      <w:r w:rsidR="007024EE" w:rsidRPr="00A84833">
        <w:rPr>
          <w:rFonts w:ascii="Arial" w:hAnsi="Arial" w:cs="Arial"/>
          <w:i/>
          <w:iCs/>
          <w:sz w:val="24"/>
          <w:szCs w:val="24"/>
        </w:rPr>
        <w:t xml:space="preserve"> </w:t>
      </w:r>
      <w:r w:rsidR="00D04F91" w:rsidRPr="00A84833">
        <w:rPr>
          <w:rFonts w:ascii="Arial" w:hAnsi="Arial" w:cs="Arial"/>
          <w:i/>
          <w:iCs/>
          <w:sz w:val="24"/>
          <w:szCs w:val="24"/>
        </w:rPr>
        <w:t>accident</w:t>
      </w:r>
      <w:r w:rsidR="007024EE" w:rsidRPr="00A84833">
        <w:rPr>
          <w:rFonts w:ascii="Arial" w:hAnsi="Arial" w:cs="Arial"/>
          <w:i/>
          <w:iCs/>
          <w:sz w:val="24"/>
          <w:szCs w:val="24"/>
        </w:rPr>
        <w:t xml:space="preserve"> </w:t>
      </w:r>
      <w:r w:rsidR="00D04F91" w:rsidRPr="00A84833">
        <w:rPr>
          <w:rFonts w:ascii="Arial" w:hAnsi="Arial" w:cs="Arial"/>
          <w:i/>
          <w:iCs/>
          <w:sz w:val="24"/>
          <w:szCs w:val="24"/>
        </w:rPr>
        <w:t>to</w:t>
      </w:r>
      <w:r w:rsidR="007024EE" w:rsidRPr="00A84833">
        <w:rPr>
          <w:rFonts w:ascii="Arial" w:hAnsi="Arial" w:cs="Arial"/>
          <w:i/>
          <w:iCs/>
          <w:sz w:val="24"/>
          <w:szCs w:val="24"/>
        </w:rPr>
        <w:t xml:space="preserve"> </w:t>
      </w:r>
      <w:r w:rsidR="00D04F91" w:rsidRPr="00A84833">
        <w:rPr>
          <w:rFonts w:ascii="Arial" w:hAnsi="Arial" w:cs="Arial"/>
          <w:i/>
          <w:iCs/>
          <w:sz w:val="24"/>
          <w:szCs w:val="24"/>
        </w:rPr>
        <w:t>co-deliver</w:t>
      </w:r>
      <w:r w:rsidR="007024EE" w:rsidRPr="00A84833">
        <w:rPr>
          <w:rFonts w:ascii="Arial" w:hAnsi="Arial" w:cs="Arial"/>
          <w:i/>
          <w:iCs/>
          <w:sz w:val="24"/>
          <w:szCs w:val="24"/>
        </w:rPr>
        <w:t xml:space="preserve"> </w:t>
      </w:r>
      <w:r w:rsidR="00D04F91" w:rsidRPr="00A84833">
        <w:rPr>
          <w:rFonts w:ascii="Arial" w:hAnsi="Arial" w:cs="Arial"/>
          <w:i/>
          <w:iCs/>
          <w:sz w:val="24"/>
          <w:szCs w:val="24"/>
        </w:rPr>
        <w:t>a</w:t>
      </w:r>
      <w:r w:rsidR="007024EE" w:rsidRPr="00A84833">
        <w:rPr>
          <w:rFonts w:ascii="Arial" w:hAnsi="Arial" w:cs="Arial"/>
          <w:i/>
          <w:iCs/>
          <w:sz w:val="24"/>
          <w:szCs w:val="24"/>
        </w:rPr>
        <w:t xml:space="preserve"> </w:t>
      </w:r>
      <w:r w:rsidR="00D04F91" w:rsidRPr="00A84833">
        <w:rPr>
          <w:rFonts w:ascii="Arial" w:hAnsi="Arial" w:cs="Arial"/>
          <w:i/>
          <w:iCs/>
          <w:sz w:val="24"/>
          <w:szCs w:val="24"/>
        </w:rPr>
        <w:t>lecture</w:t>
      </w:r>
      <w:r w:rsidR="007024EE" w:rsidRPr="00A84833">
        <w:rPr>
          <w:rFonts w:ascii="Arial" w:hAnsi="Arial" w:cs="Arial"/>
          <w:i/>
          <w:iCs/>
          <w:sz w:val="24"/>
          <w:szCs w:val="24"/>
        </w:rPr>
        <w:t xml:space="preserve"> </w:t>
      </w:r>
      <w:r w:rsidR="00D04F91" w:rsidRPr="00A84833">
        <w:rPr>
          <w:rFonts w:ascii="Arial" w:hAnsi="Arial" w:cs="Arial"/>
          <w:i/>
          <w:iCs/>
          <w:sz w:val="24"/>
          <w:szCs w:val="24"/>
        </w:rPr>
        <w:t>session</w:t>
      </w:r>
      <w:r w:rsidR="007024EE" w:rsidRPr="00A84833">
        <w:rPr>
          <w:rFonts w:ascii="Arial" w:hAnsi="Arial" w:cs="Arial"/>
          <w:i/>
          <w:iCs/>
          <w:sz w:val="24"/>
          <w:szCs w:val="24"/>
        </w:rPr>
        <w:t xml:space="preserve"> </w:t>
      </w:r>
      <w:r w:rsidR="00D04F91" w:rsidRPr="00A84833">
        <w:rPr>
          <w:rFonts w:ascii="Arial" w:hAnsi="Arial" w:cs="Arial"/>
          <w:i/>
          <w:iCs/>
          <w:sz w:val="24"/>
          <w:szCs w:val="24"/>
        </w:rPr>
        <w:t>with</w:t>
      </w:r>
      <w:r w:rsidR="007024EE" w:rsidRPr="00A84833">
        <w:rPr>
          <w:rFonts w:ascii="Arial" w:hAnsi="Arial" w:cs="Arial"/>
          <w:i/>
          <w:iCs/>
          <w:sz w:val="24"/>
          <w:szCs w:val="24"/>
        </w:rPr>
        <w:t xml:space="preserve"> </w:t>
      </w:r>
      <w:r w:rsidR="00D04F91" w:rsidRPr="00A84833">
        <w:rPr>
          <w:rFonts w:ascii="Arial" w:hAnsi="Arial" w:cs="Arial"/>
          <w:i/>
          <w:iCs/>
          <w:sz w:val="24"/>
          <w:szCs w:val="24"/>
        </w:rPr>
        <w:t>a</w:t>
      </w:r>
      <w:r w:rsidR="007024EE" w:rsidRPr="00A84833">
        <w:rPr>
          <w:rFonts w:ascii="Arial" w:hAnsi="Arial" w:cs="Arial"/>
          <w:i/>
          <w:iCs/>
          <w:sz w:val="24"/>
          <w:szCs w:val="24"/>
        </w:rPr>
        <w:t xml:space="preserve"> </w:t>
      </w:r>
      <w:r w:rsidR="00E504C4" w:rsidRPr="00A84833">
        <w:rPr>
          <w:rFonts w:ascii="Arial" w:hAnsi="Arial" w:cs="Arial"/>
          <w:i/>
          <w:iCs/>
          <w:sz w:val="24"/>
          <w:szCs w:val="24"/>
        </w:rPr>
        <w:t>steering group m</w:t>
      </w:r>
      <w:r w:rsidR="00D04F91" w:rsidRPr="00A84833">
        <w:rPr>
          <w:rFonts w:ascii="Arial" w:hAnsi="Arial" w:cs="Arial"/>
          <w:i/>
          <w:iCs/>
          <w:sz w:val="24"/>
          <w:szCs w:val="24"/>
        </w:rPr>
        <w:t>ember</w:t>
      </w:r>
      <w:r w:rsidR="007024EE">
        <w:rPr>
          <w:rFonts w:ascii="Arial" w:hAnsi="Arial" w:cs="Arial"/>
          <w:i/>
          <w:iCs/>
          <w:sz w:val="24"/>
          <w:szCs w:val="24"/>
        </w:rPr>
        <w:t xml:space="preserve"> </w:t>
      </w:r>
      <w:r w:rsidR="00D04F91" w:rsidRPr="00D04F91">
        <w:rPr>
          <w:rFonts w:ascii="Arial" w:hAnsi="Arial" w:cs="Arial"/>
          <w:i/>
          <w:iCs/>
          <w:sz w:val="24"/>
          <w:szCs w:val="24"/>
        </w:rPr>
        <w:t>who</w:t>
      </w:r>
      <w:r w:rsidR="007024EE">
        <w:rPr>
          <w:rFonts w:ascii="Arial" w:hAnsi="Arial" w:cs="Arial"/>
          <w:i/>
          <w:iCs/>
          <w:sz w:val="24"/>
          <w:szCs w:val="24"/>
        </w:rPr>
        <w:t xml:space="preserve"> </w:t>
      </w:r>
      <w:r w:rsidR="00D04F91" w:rsidRPr="00D04F91">
        <w:rPr>
          <w:rFonts w:ascii="Arial" w:hAnsi="Arial" w:cs="Arial"/>
          <w:i/>
          <w:iCs/>
          <w:sz w:val="24"/>
          <w:szCs w:val="24"/>
        </w:rPr>
        <w:t>was</w:t>
      </w:r>
      <w:r w:rsidR="007024EE">
        <w:rPr>
          <w:rFonts w:ascii="Arial" w:hAnsi="Arial" w:cs="Arial"/>
          <w:i/>
          <w:iCs/>
          <w:sz w:val="24"/>
          <w:szCs w:val="24"/>
        </w:rPr>
        <w:t xml:space="preserve"> </w:t>
      </w:r>
      <w:r w:rsidR="00D04F91" w:rsidRPr="00D04F91">
        <w:rPr>
          <w:rFonts w:ascii="Arial" w:hAnsi="Arial" w:cs="Arial"/>
          <w:i/>
          <w:iCs/>
          <w:sz w:val="24"/>
          <w:szCs w:val="24"/>
        </w:rPr>
        <w:t>visiting</w:t>
      </w:r>
      <w:r w:rsidR="007024EE">
        <w:rPr>
          <w:rFonts w:ascii="Arial" w:hAnsi="Arial" w:cs="Arial"/>
          <w:i/>
          <w:iCs/>
          <w:sz w:val="24"/>
          <w:szCs w:val="24"/>
        </w:rPr>
        <w:t xml:space="preserve"> </w:t>
      </w:r>
      <w:r w:rsidR="00D04F91" w:rsidRPr="00D04F91">
        <w:rPr>
          <w:rFonts w:ascii="Arial" w:hAnsi="Arial" w:cs="Arial"/>
          <w:i/>
          <w:iCs/>
          <w:sz w:val="24"/>
          <w:szCs w:val="24"/>
        </w:rPr>
        <w:t>the</w:t>
      </w:r>
      <w:r w:rsidR="007024EE">
        <w:rPr>
          <w:rFonts w:ascii="Arial" w:hAnsi="Arial" w:cs="Arial"/>
          <w:i/>
          <w:iCs/>
          <w:sz w:val="24"/>
          <w:szCs w:val="24"/>
        </w:rPr>
        <w:t xml:space="preserve"> </w:t>
      </w:r>
      <w:r w:rsidR="00D04F91" w:rsidRPr="00D04F91">
        <w:rPr>
          <w:rFonts w:ascii="Arial" w:hAnsi="Arial" w:cs="Arial"/>
          <w:i/>
          <w:iCs/>
          <w:sz w:val="24"/>
          <w:szCs w:val="24"/>
        </w:rPr>
        <w:t>University</w:t>
      </w:r>
      <w:r w:rsidR="007024EE">
        <w:rPr>
          <w:rFonts w:ascii="Arial" w:hAnsi="Arial" w:cs="Arial"/>
          <w:i/>
          <w:iCs/>
          <w:sz w:val="24"/>
          <w:szCs w:val="24"/>
        </w:rPr>
        <w:t xml:space="preserve"> </w:t>
      </w:r>
      <w:r w:rsidR="00D04F91" w:rsidRPr="00D04F91">
        <w:rPr>
          <w:rFonts w:ascii="Arial" w:hAnsi="Arial" w:cs="Arial"/>
          <w:i/>
          <w:iCs/>
          <w:sz w:val="24"/>
          <w:szCs w:val="24"/>
        </w:rPr>
        <w:t>in</w:t>
      </w:r>
      <w:r w:rsidR="007024EE">
        <w:rPr>
          <w:rFonts w:ascii="Arial" w:hAnsi="Arial" w:cs="Arial"/>
          <w:i/>
          <w:iCs/>
          <w:sz w:val="24"/>
          <w:szCs w:val="24"/>
        </w:rPr>
        <w:t xml:space="preserve"> </w:t>
      </w:r>
      <w:r w:rsidR="00D04F91" w:rsidRPr="00D04F91">
        <w:rPr>
          <w:rFonts w:ascii="Arial" w:hAnsi="Arial" w:cs="Arial"/>
          <w:i/>
          <w:iCs/>
          <w:sz w:val="24"/>
          <w:szCs w:val="24"/>
        </w:rPr>
        <w:t>person</w:t>
      </w:r>
      <w:r w:rsidR="00EF277F">
        <w:rPr>
          <w:rFonts w:ascii="Arial" w:hAnsi="Arial" w:cs="Arial"/>
          <w:i/>
          <w:iCs/>
          <w:sz w:val="24"/>
          <w:szCs w:val="24"/>
        </w:rPr>
        <w:t>.</w:t>
      </w:r>
      <w:r>
        <w:rPr>
          <w:rFonts w:ascii="Arial" w:hAnsi="Arial" w:cs="Arial"/>
          <w:i/>
          <w:iCs/>
          <w:sz w:val="24"/>
          <w:szCs w:val="24"/>
        </w:rPr>
        <w:t>”</w:t>
      </w:r>
      <w:r w:rsidR="007024EE">
        <w:rPr>
          <w:rFonts w:ascii="Arial" w:hAnsi="Arial" w:cs="Arial"/>
          <w:i/>
          <w:iCs/>
          <w:sz w:val="24"/>
          <w:szCs w:val="24"/>
        </w:rPr>
        <w:t xml:space="preserve"> </w:t>
      </w:r>
      <w:r w:rsidR="00D04F91" w:rsidRPr="00D04F91">
        <w:rPr>
          <w:rFonts w:ascii="Arial" w:hAnsi="Arial" w:cs="Arial"/>
          <w:i/>
          <w:iCs/>
          <w:sz w:val="24"/>
          <w:szCs w:val="24"/>
        </w:rPr>
        <w:t>Senior</w:t>
      </w:r>
      <w:r w:rsidR="007024EE">
        <w:rPr>
          <w:rFonts w:ascii="Arial" w:hAnsi="Arial" w:cs="Arial"/>
          <w:i/>
          <w:iCs/>
          <w:sz w:val="24"/>
          <w:szCs w:val="24"/>
        </w:rPr>
        <w:t xml:space="preserve"> </w:t>
      </w:r>
      <w:r w:rsidR="00D04F91" w:rsidRPr="00D04F91">
        <w:rPr>
          <w:rFonts w:ascii="Arial" w:hAnsi="Arial" w:cs="Arial"/>
          <w:i/>
          <w:iCs/>
          <w:sz w:val="24"/>
          <w:szCs w:val="24"/>
        </w:rPr>
        <w:t>Lecturer,</w:t>
      </w:r>
      <w:r w:rsidR="007024EE">
        <w:rPr>
          <w:rFonts w:ascii="Arial" w:hAnsi="Arial" w:cs="Arial"/>
          <w:i/>
          <w:iCs/>
          <w:sz w:val="24"/>
          <w:szCs w:val="24"/>
        </w:rPr>
        <w:t xml:space="preserve"> </w:t>
      </w:r>
      <w:r w:rsidR="00D04F91" w:rsidRPr="00D04F91">
        <w:rPr>
          <w:rFonts w:ascii="Arial" w:hAnsi="Arial" w:cs="Arial"/>
          <w:i/>
          <w:iCs/>
          <w:sz w:val="24"/>
          <w:szCs w:val="24"/>
        </w:rPr>
        <w:t>Steering</w:t>
      </w:r>
      <w:r w:rsidR="007024EE">
        <w:rPr>
          <w:rFonts w:ascii="Arial" w:hAnsi="Arial" w:cs="Arial"/>
          <w:i/>
          <w:iCs/>
          <w:sz w:val="24"/>
          <w:szCs w:val="24"/>
        </w:rPr>
        <w:t xml:space="preserve"> </w:t>
      </w:r>
      <w:r w:rsidR="00D04F91" w:rsidRPr="00D04F91">
        <w:rPr>
          <w:rFonts w:ascii="Arial" w:hAnsi="Arial" w:cs="Arial"/>
          <w:i/>
          <w:iCs/>
          <w:sz w:val="24"/>
          <w:szCs w:val="24"/>
        </w:rPr>
        <w:t>Group</w:t>
      </w:r>
      <w:r w:rsidR="007024EE">
        <w:rPr>
          <w:rFonts w:ascii="Arial" w:hAnsi="Arial" w:cs="Arial"/>
          <w:i/>
          <w:iCs/>
          <w:sz w:val="24"/>
          <w:szCs w:val="24"/>
        </w:rPr>
        <w:t xml:space="preserve"> </w:t>
      </w:r>
      <w:r w:rsidR="00D04F91" w:rsidRPr="00D04F91">
        <w:rPr>
          <w:rFonts w:ascii="Arial" w:hAnsi="Arial" w:cs="Arial"/>
          <w:i/>
          <w:iCs/>
          <w:sz w:val="24"/>
          <w:szCs w:val="24"/>
        </w:rPr>
        <w:t>Member</w:t>
      </w:r>
    </w:p>
    <w:p w14:paraId="0A51EDDD" w14:textId="7BB03DD6" w:rsidR="005626AF" w:rsidRDefault="00EA2D8F" w:rsidP="0046004F">
      <w:pPr>
        <w:spacing w:line="360" w:lineRule="auto"/>
        <w:jc w:val="both"/>
        <w:rPr>
          <w:rFonts w:ascii="Arial" w:hAnsi="Arial" w:cs="Arial"/>
          <w:sz w:val="24"/>
          <w:szCs w:val="24"/>
        </w:rPr>
      </w:pPr>
      <w:r>
        <w:rPr>
          <w:rFonts w:ascii="Arial" w:hAnsi="Arial" w:cs="Arial"/>
          <w:sz w:val="24"/>
          <w:szCs w:val="24"/>
        </w:rPr>
        <w:t>Co-developing</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modules</w:t>
      </w:r>
      <w:r w:rsidR="007024EE">
        <w:rPr>
          <w:rFonts w:ascii="Arial" w:hAnsi="Arial" w:cs="Arial"/>
          <w:sz w:val="24"/>
          <w:szCs w:val="24"/>
        </w:rPr>
        <w:t xml:space="preserve"> </w:t>
      </w:r>
      <w:r>
        <w:rPr>
          <w:rFonts w:ascii="Arial" w:hAnsi="Arial" w:cs="Arial"/>
          <w:sz w:val="24"/>
          <w:szCs w:val="24"/>
        </w:rPr>
        <w:t>moved</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co-created</w:t>
      </w:r>
      <w:r w:rsidR="007024EE">
        <w:rPr>
          <w:rFonts w:ascii="Arial" w:hAnsi="Arial" w:cs="Arial"/>
          <w:sz w:val="24"/>
          <w:szCs w:val="24"/>
        </w:rPr>
        <w:t xml:space="preserve"> </w:t>
      </w:r>
      <w:r>
        <w:rPr>
          <w:rFonts w:ascii="Arial" w:hAnsi="Arial" w:cs="Arial"/>
          <w:sz w:val="24"/>
          <w:szCs w:val="24"/>
        </w:rPr>
        <w:t>curriculum</w:t>
      </w:r>
      <w:r w:rsidR="007024EE">
        <w:rPr>
          <w:rFonts w:ascii="Arial" w:hAnsi="Arial" w:cs="Arial"/>
          <w:sz w:val="24"/>
          <w:szCs w:val="24"/>
        </w:rPr>
        <w:t xml:space="preserve"> </w:t>
      </w:r>
      <w:r>
        <w:rPr>
          <w:rFonts w:ascii="Arial" w:hAnsi="Arial" w:cs="Arial"/>
          <w:sz w:val="24"/>
          <w:szCs w:val="24"/>
        </w:rPr>
        <w:t>design</w:t>
      </w:r>
      <w:r w:rsidR="007024EE">
        <w:rPr>
          <w:rFonts w:ascii="Arial" w:hAnsi="Arial" w:cs="Arial"/>
          <w:sz w:val="24"/>
          <w:szCs w:val="24"/>
        </w:rPr>
        <w:t xml:space="preserve"> </w:t>
      </w:r>
      <w:r>
        <w:rPr>
          <w:rFonts w:ascii="Arial" w:hAnsi="Arial" w:cs="Arial"/>
          <w:sz w:val="24"/>
          <w:szCs w:val="24"/>
        </w:rPr>
        <w:t>beyond</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guest</w:t>
      </w:r>
      <w:r w:rsidR="007024EE">
        <w:rPr>
          <w:rFonts w:ascii="Arial" w:hAnsi="Arial" w:cs="Arial"/>
          <w:sz w:val="24"/>
          <w:szCs w:val="24"/>
        </w:rPr>
        <w:t xml:space="preserve"> </w:t>
      </w:r>
      <w:r>
        <w:rPr>
          <w:rFonts w:ascii="Arial" w:hAnsi="Arial" w:cs="Arial"/>
          <w:sz w:val="24"/>
          <w:szCs w:val="24"/>
        </w:rPr>
        <w:t>lecture</w:t>
      </w:r>
      <w:r w:rsidR="007024EE">
        <w:rPr>
          <w:rFonts w:ascii="Arial" w:hAnsi="Arial" w:cs="Arial"/>
          <w:sz w:val="24"/>
          <w:szCs w:val="24"/>
        </w:rPr>
        <w:t xml:space="preserve"> </w:t>
      </w:r>
      <w:r>
        <w:rPr>
          <w:rFonts w:ascii="Arial" w:hAnsi="Arial" w:cs="Arial"/>
          <w:sz w:val="24"/>
          <w:szCs w:val="24"/>
        </w:rPr>
        <w:t>format</w:t>
      </w:r>
      <w:r w:rsidR="007024EE">
        <w:rPr>
          <w:rFonts w:ascii="Arial" w:hAnsi="Arial" w:cs="Arial"/>
          <w:sz w:val="24"/>
          <w:szCs w:val="24"/>
        </w:rPr>
        <w:t xml:space="preserve"> </w:t>
      </w:r>
      <w:r>
        <w:rPr>
          <w:rFonts w:ascii="Arial" w:hAnsi="Arial" w:cs="Arial"/>
          <w:sz w:val="24"/>
          <w:szCs w:val="24"/>
        </w:rPr>
        <w:t>into</w:t>
      </w:r>
      <w:r w:rsidR="007024EE">
        <w:rPr>
          <w:rFonts w:ascii="Arial" w:hAnsi="Arial" w:cs="Arial"/>
          <w:sz w:val="24"/>
          <w:szCs w:val="24"/>
        </w:rPr>
        <w:t xml:space="preserve"> </w:t>
      </w:r>
      <w:r>
        <w:rPr>
          <w:rFonts w:ascii="Arial" w:hAnsi="Arial" w:cs="Arial"/>
          <w:sz w:val="24"/>
          <w:szCs w:val="24"/>
        </w:rPr>
        <w:t>co-design</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modules</w:t>
      </w:r>
      <w:r w:rsidR="007024EE">
        <w:rPr>
          <w:rFonts w:ascii="Arial" w:hAnsi="Arial" w:cs="Arial"/>
          <w:sz w:val="24"/>
          <w:szCs w:val="24"/>
        </w:rPr>
        <w:t xml:space="preserve"> </w:t>
      </w:r>
      <w:r>
        <w:rPr>
          <w:rFonts w:ascii="Arial" w:hAnsi="Arial" w:cs="Arial"/>
          <w:sz w:val="24"/>
          <w:szCs w:val="24"/>
        </w:rPr>
        <w:t>for</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degree</w:t>
      </w:r>
      <w:r w:rsidR="007024EE">
        <w:rPr>
          <w:rFonts w:ascii="Arial" w:hAnsi="Arial" w:cs="Arial"/>
          <w:sz w:val="24"/>
          <w:szCs w:val="24"/>
        </w:rPr>
        <w:t xml:space="preserve"> </w:t>
      </w:r>
      <w:r>
        <w:rPr>
          <w:rFonts w:ascii="Arial" w:hAnsi="Arial" w:cs="Arial"/>
          <w:sz w:val="24"/>
          <w:szCs w:val="24"/>
        </w:rPr>
        <w:t>pre-validation</w:t>
      </w:r>
      <w:r w:rsidR="00A84833">
        <w:rPr>
          <w:rFonts w:ascii="Arial" w:hAnsi="Arial" w:cs="Arial"/>
          <w:sz w:val="24"/>
          <w:szCs w:val="24"/>
        </w:rPr>
        <w:t xml:space="preserve"> and </w:t>
      </w:r>
      <w:r>
        <w:rPr>
          <w:rFonts w:ascii="Arial" w:hAnsi="Arial" w:cs="Arial"/>
          <w:sz w:val="24"/>
          <w:szCs w:val="24"/>
        </w:rPr>
        <w:t>co-design</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modules</w:t>
      </w:r>
      <w:r w:rsidR="007024EE">
        <w:rPr>
          <w:rFonts w:ascii="Arial" w:hAnsi="Arial" w:cs="Arial"/>
          <w:sz w:val="24"/>
          <w:szCs w:val="24"/>
        </w:rPr>
        <w:t xml:space="preserve"> </w:t>
      </w:r>
      <w:r>
        <w:rPr>
          <w:rFonts w:ascii="Arial" w:hAnsi="Arial" w:cs="Arial"/>
          <w:sz w:val="24"/>
          <w:szCs w:val="24"/>
        </w:rPr>
        <w:t>for</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re-validation</w:t>
      </w:r>
      <w:r w:rsidR="007024EE">
        <w:rPr>
          <w:rFonts w:ascii="Arial" w:hAnsi="Arial" w:cs="Arial"/>
          <w:sz w:val="24"/>
          <w:szCs w:val="24"/>
        </w:rPr>
        <w:t xml:space="preserve"> </w:t>
      </w:r>
      <w:r>
        <w:rPr>
          <w:rFonts w:ascii="Arial" w:hAnsi="Arial" w:cs="Arial"/>
          <w:sz w:val="24"/>
          <w:szCs w:val="24"/>
        </w:rPr>
        <w:t>process</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cross</w:t>
      </w:r>
      <w:r w:rsidR="00A84833">
        <w:rPr>
          <w:rFonts w:ascii="Arial" w:hAnsi="Arial" w:cs="Arial"/>
          <w:sz w:val="24"/>
          <w:szCs w:val="24"/>
        </w:rPr>
        <w:t>-</w:t>
      </w:r>
      <w:r>
        <w:rPr>
          <w:rFonts w:ascii="Arial" w:hAnsi="Arial" w:cs="Arial"/>
          <w:sz w:val="24"/>
          <w:szCs w:val="24"/>
        </w:rPr>
        <w:t>University</w:t>
      </w:r>
      <w:r w:rsidR="007024EE">
        <w:rPr>
          <w:rFonts w:ascii="Arial" w:hAnsi="Arial" w:cs="Arial"/>
          <w:sz w:val="24"/>
          <w:szCs w:val="24"/>
        </w:rPr>
        <w:t xml:space="preserve"> </w:t>
      </w:r>
      <w:r>
        <w:rPr>
          <w:rFonts w:ascii="Arial" w:hAnsi="Arial" w:cs="Arial"/>
          <w:sz w:val="24"/>
          <w:szCs w:val="24"/>
        </w:rPr>
        <w:t>exercise</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January</w:t>
      </w:r>
      <w:r w:rsidR="007024EE">
        <w:rPr>
          <w:rFonts w:ascii="Arial" w:hAnsi="Arial" w:cs="Arial"/>
          <w:sz w:val="24"/>
          <w:szCs w:val="24"/>
        </w:rPr>
        <w:t xml:space="preserve"> </w:t>
      </w:r>
      <w:r>
        <w:rPr>
          <w:rFonts w:ascii="Arial" w:hAnsi="Arial" w:cs="Arial"/>
          <w:sz w:val="24"/>
          <w:szCs w:val="24"/>
        </w:rPr>
        <w:t>2022</w:t>
      </w:r>
      <w:r w:rsidR="007024EE">
        <w:rPr>
          <w:rFonts w:ascii="Arial" w:hAnsi="Arial" w:cs="Arial"/>
          <w:sz w:val="24"/>
          <w:szCs w:val="24"/>
        </w:rPr>
        <w:t xml:space="preserve"> </w:t>
      </w:r>
      <w:r w:rsidR="00A84833">
        <w:rPr>
          <w:rFonts w:ascii="Arial" w:hAnsi="Arial" w:cs="Arial"/>
          <w:sz w:val="24"/>
          <w:szCs w:val="24"/>
        </w:rPr>
        <w:t xml:space="preserve">to move </w:t>
      </w:r>
      <w:r>
        <w:rPr>
          <w:rFonts w:ascii="Arial" w:hAnsi="Arial" w:cs="Arial"/>
          <w:sz w:val="24"/>
          <w:szCs w:val="24"/>
        </w:rPr>
        <w:t>modules</w:t>
      </w:r>
      <w:r w:rsidR="007024EE">
        <w:rPr>
          <w:rFonts w:ascii="Arial" w:hAnsi="Arial" w:cs="Arial"/>
          <w:sz w:val="24"/>
          <w:szCs w:val="24"/>
        </w:rPr>
        <w:t xml:space="preserve"> </w:t>
      </w:r>
      <w:r>
        <w:rPr>
          <w:rFonts w:ascii="Arial" w:hAnsi="Arial" w:cs="Arial"/>
          <w:sz w:val="24"/>
          <w:szCs w:val="24"/>
        </w:rPr>
        <w:t>from</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30/15</w:t>
      </w:r>
      <w:r w:rsidR="007024EE">
        <w:rPr>
          <w:rFonts w:ascii="Arial" w:hAnsi="Arial" w:cs="Arial"/>
          <w:sz w:val="24"/>
          <w:szCs w:val="24"/>
        </w:rPr>
        <w:t xml:space="preserve"> </w:t>
      </w:r>
      <w:r>
        <w:rPr>
          <w:rFonts w:ascii="Arial" w:hAnsi="Arial" w:cs="Arial"/>
          <w:sz w:val="24"/>
          <w:szCs w:val="24"/>
        </w:rPr>
        <w:t>credit</w:t>
      </w:r>
      <w:r w:rsidR="007024EE">
        <w:rPr>
          <w:rFonts w:ascii="Arial" w:hAnsi="Arial" w:cs="Arial"/>
          <w:sz w:val="24"/>
          <w:szCs w:val="24"/>
        </w:rPr>
        <w:t xml:space="preserve"> </w:t>
      </w:r>
      <w:r>
        <w:rPr>
          <w:rFonts w:ascii="Arial" w:hAnsi="Arial" w:cs="Arial"/>
          <w:sz w:val="24"/>
          <w:szCs w:val="24"/>
        </w:rPr>
        <w:t>system</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40/20</w:t>
      </w:r>
      <w:r w:rsidR="007024EE">
        <w:rPr>
          <w:rFonts w:ascii="Arial" w:hAnsi="Arial" w:cs="Arial"/>
          <w:sz w:val="24"/>
          <w:szCs w:val="24"/>
        </w:rPr>
        <w:t xml:space="preserve"> </w:t>
      </w:r>
      <w:r>
        <w:rPr>
          <w:rFonts w:ascii="Arial" w:hAnsi="Arial" w:cs="Arial"/>
          <w:sz w:val="24"/>
          <w:szCs w:val="24"/>
        </w:rPr>
        <w:t>credit</w:t>
      </w:r>
      <w:r w:rsidR="007024EE">
        <w:rPr>
          <w:rFonts w:ascii="Arial" w:hAnsi="Arial" w:cs="Arial"/>
          <w:sz w:val="24"/>
          <w:szCs w:val="24"/>
        </w:rPr>
        <w:t xml:space="preserve"> </w:t>
      </w:r>
      <w:r>
        <w:rPr>
          <w:rFonts w:ascii="Arial" w:hAnsi="Arial" w:cs="Arial"/>
          <w:sz w:val="24"/>
          <w:szCs w:val="24"/>
        </w:rPr>
        <w:t>system).</w:t>
      </w:r>
      <w:r w:rsidR="007024EE">
        <w:rPr>
          <w:rFonts w:ascii="Arial" w:hAnsi="Arial" w:cs="Arial"/>
          <w:sz w:val="24"/>
          <w:szCs w:val="24"/>
        </w:rPr>
        <w:t xml:space="preserve"> </w:t>
      </w:r>
      <w:r w:rsidR="004D60D2">
        <w:rPr>
          <w:rFonts w:ascii="Arial" w:hAnsi="Arial" w:cs="Arial"/>
          <w:sz w:val="24"/>
          <w:szCs w:val="24"/>
        </w:rPr>
        <w:t>Being</w:t>
      </w:r>
      <w:r w:rsidR="007024EE">
        <w:rPr>
          <w:rFonts w:ascii="Arial" w:hAnsi="Arial" w:cs="Arial"/>
          <w:sz w:val="24"/>
          <w:szCs w:val="24"/>
        </w:rPr>
        <w:t xml:space="preserve"> </w:t>
      </w:r>
      <w:r w:rsidR="004D60D2">
        <w:rPr>
          <w:rFonts w:ascii="Arial" w:hAnsi="Arial" w:cs="Arial"/>
          <w:sz w:val="24"/>
          <w:szCs w:val="24"/>
        </w:rPr>
        <w:t>open</w:t>
      </w:r>
      <w:r w:rsidR="007024EE">
        <w:rPr>
          <w:rFonts w:ascii="Arial" w:hAnsi="Arial" w:cs="Arial"/>
          <w:sz w:val="24"/>
          <w:szCs w:val="24"/>
        </w:rPr>
        <w:t xml:space="preserve"> </w:t>
      </w:r>
      <w:r w:rsidR="004D60D2">
        <w:rPr>
          <w:rFonts w:ascii="Arial" w:hAnsi="Arial" w:cs="Arial"/>
          <w:sz w:val="24"/>
          <w:szCs w:val="24"/>
        </w:rPr>
        <w:t>to</w:t>
      </w:r>
      <w:r w:rsidR="007024EE">
        <w:rPr>
          <w:rFonts w:ascii="Arial" w:hAnsi="Arial" w:cs="Arial"/>
          <w:sz w:val="24"/>
          <w:szCs w:val="24"/>
        </w:rPr>
        <w:t xml:space="preserve"> </w:t>
      </w:r>
      <w:r w:rsidR="004D60D2">
        <w:rPr>
          <w:rFonts w:ascii="Arial" w:hAnsi="Arial" w:cs="Arial"/>
          <w:sz w:val="24"/>
          <w:szCs w:val="24"/>
        </w:rPr>
        <w:t>emergent</w:t>
      </w:r>
      <w:r w:rsidR="007024EE">
        <w:rPr>
          <w:rFonts w:ascii="Arial" w:hAnsi="Arial" w:cs="Arial"/>
          <w:sz w:val="24"/>
          <w:szCs w:val="24"/>
        </w:rPr>
        <w:t xml:space="preserve"> </w:t>
      </w:r>
      <w:r w:rsidR="004D60D2">
        <w:rPr>
          <w:rFonts w:ascii="Arial" w:hAnsi="Arial" w:cs="Arial"/>
          <w:sz w:val="24"/>
          <w:szCs w:val="24"/>
        </w:rPr>
        <w:t>curriculum</w:t>
      </w:r>
      <w:r w:rsidR="007024EE">
        <w:rPr>
          <w:rFonts w:ascii="Arial" w:hAnsi="Arial" w:cs="Arial"/>
          <w:sz w:val="24"/>
          <w:szCs w:val="24"/>
        </w:rPr>
        <w:t xml:space="preserve"> </w:t>
      </w:r>
      <w:r w:rsidR="004D60D2">
        <w:rPr>
          <w:rFonts w:ascii="Arial" w:hAnsi="Arial" w:cs="Arial"/>
          <w:sz w:val="24"/>
          <w:szCs w:val="24"/>
        </w:rPr>
        <w:t>design</w:t>
      </w:r>
      <w:r w:rsidR="007024EE">
        <w:rPr>
          <w:rFonts w:ascii="Arial" w:hAnsi="Arial" w:cs="Arial"/>
          <w:sz w:val="24"/>
          <w:szCs w:val="24"/>
        </w:rPr>
        <w:t xml:space="preserve"> </w:t>
      </w:r>
      <w:r w:rsidR="004D60D2">
        <w:rPr>
          <w:rFonts w:ascii="Arial" w:hAnsi="Arial" w:cs="Arial"/>
          <w:sz w:val="24"/>
          <w:szCs w:val="24"/>
        </w:rPr>
        <w:t>and</w:t>
      </w:r>
      <w:r w:rsidR="007024EE">
        <w:rPr>
          <w:rFonts w:ascii="Arial" w:hAnsi="Arial" w:cs="Arial"/>
          <w:sz w:val="24"/>
          <w:szCs w:val="24"/>
        </w:rPr>
        <w:t xml:space="preserve"> </w:t>
      </w:r>
      <w:r w:rsidR="004D60D2">
        <w:rPr>
          <w:rFonts w:ascii="Arial" w:hAnsi="Arial" w:cs="Arial"/>
          <w:sz w:val="24"/>
          <w:szCs w:val="24"/>
        </w:rPr>
        <w:t>open</w:t>
      </w:r>
      <w:r w:rsidR="007024EE">
        <w:rPr>
          <w:rFonts w:ascii="Arial" w:hAnsi="Arial" w:cs="Arial"/>
          <w:sz w:val="24"/>
          <w:szCs w:val="24"/>
        </w:rPr>
        <w:t xml:space="preserve"> </w:t>
      </w:r>
      <w:r w:rsidR="004D60D2">
        <w:rPr>
          <w:rFonts w:ascii="Arial" w:hAnsi="Arial" w:cs="Arial"/>
          <w:sz w:val="24"/>
          <w:szCs w:val="24"/>
        </w:rPr>
        <w:t>to</w:t>
      </w:r>
      <w:r w:rsidR="007024EE">
        <w:rPr>
          <w:rFonts w:ascii="Arial" w:hAnsi="Arial" w:cs="Arial"/>
          <w:sz w:val="24"/>
          <w:szCs w:val="24"/>
        </w:rPr>
        <w:t xml:space="preserve"> </w:t>
      </w:r>
      <w:r w:rsidR="004D60D2">
        <w:rPr>
          <w:rFonts w:ascii="Arial" w:hAnsi="Arial" w:cs="Arial"/>
          <w:sz w:val="24"/>
          <w:szCs w:val="24"/>
        </w:rPr>
        <w:t>co</w:t>
      </w:r>
      <w:r w:rsidR="006275F6">
        <w:rPr>
          <w:rFonts w:ascii="Arial" w:hAnsi="Arial" w:cs="Arial"/>
          <w:sz w:val="24"/>
          <w:szCs w:val="24"/>
        </w:rPr>
        <w:t>-</w:t>
      </w:r>
      <w:r w:rsidR="004D60D2">
        <w:rPr>
          <w:rFonts w:ascii="Arial" w:hAnsi="Arial" w:cs="Arial"/>
          <w:sz w:val="24"/>
          <w:szCs w:val="24"/>
        </w:rPr>
        <w:t>creating</w:t>
      </w:r>
      <w:r w:rsidR="007024EE">
        <w:rPr>
          <w:rFonts w:ascii="Arial" w:hAnsi="Arial" w:cs="Arial"/>
          <w:sz w:val="24"/>
          <w:szCs w:val="24"/>
        </w:rPr>
        <w:t xml:space="preserve"> </w:t>
      </w:r>
      <w:r w:rsidR="004D60D2">
        <w:rPr>
          <w:rFonts w:ascii="Arial" w:hAnsi="Arial" w:cs="Arial"/>
          <w:sz w:val="24"/>
          <w:szCs w:val="24"/>
        </w:rPr>
        <w:t>opportunities</w:t>
      </w:r>
      <w:r w:rsidR="007024EE">
        <w:rPr>
          <w:rFonts w:ascii="Arial" w:hAnsi="Arial" w:cs="Arial"/>
          <w:sz w:val="24"/>
          <w:szCs w:val="24"/>
        </w:rPr>
        <w:t xml:space="preserve"> </w:t>
      </w:r>
      <w:r w:rsidR="00A84833">
        <w:rPr>
          <w:rFonts w:ascii="Arial" w:hAnsi="Arial" w:cs="Arial"/>
          <w:sz w:val="24"/>
          <w:szCs w:val="24"/>
        </w:rPr>
        <w:t xml:space="preserve">were </w:t>
      </w:r>
      <w:r w:rsidR="004D60D2">
        <w:rPr>
          <w:rFonts w:ascii="Arial" w:hAnsi="Arial" w:cs="Arial"/>
          <w:sz w:val="24"/>
          <w:szCs w:val="24"/>
        </w:rPr>
        <w:t>key</w:t>
      </w:r>
      <w:r w:rsidR="007024EE">
        <w:rPr>
          <w:rFonts w:ascii="Arial" w:hAnsi="Arial" w:cs="Arial"/>
          <w:sz w:val="24"/>
          <w:szCs w:val="24"/>
        </w:rPr>
        <w:t xml:space="preserve"> </w:t>
      </w:r>
      <w:r w:rsidR="004D60D2">
        <w:rPr>
          <w:rFonts w:ascii="Arial" w:hAnsi="Arial" w:cs="Arial"/>
          <w:sz w:val="24"/>
          <w:szCs w:val="24"/>
        </w:rPr>
        <w:t>to</w:t>
      </w:r>
      <w:r w:rsidR="007024EE">
        <w:rPr>
          <w:rFonts w:ascii="Arial" w:hAnsi="Arial" w:cs="Arial"/>
          <w:sz w:val="24"/>
          <w:szCs w:val="24"/>
        </w:rPr>
        <w:t xml:space="preserve"> </w:t>
      </w:r>
      <w:r w:rsidR="004D60D2">
        <w:rPr>
          <w:rFonts w:ascii="Arial" w:hAnsi="Arial" w:cs="Arial"/>
          <w:sz w:val="24"/>
          <w:szCs w:val="24"/>
        </w:rPr>
        <w:t>the</w:t>
      </w:r>
      <w:r w:rsidR="007024EE">
        <w:rPr>
          <w:rFonts w:ascii="Arial" w:hAnsi="Arial" w:cs="Arial"/>
          <w:sz w:val="24"/>
          <w:szCs w:val="24"/>
        </w:rPr>
        <w:t xml:space="preserve"> </w:t>
      </w:r>
      <w:r w:rsidR="004D60D2">
        <w:rPr>
          <w:rFonts w:ascii="Arial" w:hAnsi="Arial" w:cs="Arial"/>
          <w:sz w:val="24"/>
          <w:szCs w:val="24"/>
        </w:rPr>
        <w:t>organic</w:t>
      </w:r>
      <w:r w:rsidR="007024EE">
        <w:rPr>
          <w:rFonts w:ascii="Arial" w:hAnsi="Arial" w:cs="Arial"/>
          <w:sz w:val="24"/>
          <w:szCs w:val="24"/>
        </w:rPr>
        <w:t xml:space="preserve"> </w:t>
      </w:r>
      <w:r w:rsidR="004D60D2">
        <w:rPr>
          <w:rFonts w:ascii="Arial" w:hAnsi="Arial" w:cs="Arial"/>
          <w:sz w:val="24"/>
          <w:szCs w:val="24"/>
        </w:rPr>
        <w:t>nature</w:t>
      </w:r>
      <w:r w:rsidR="007024EE">
        <w:rPr>
          <w:rFonts w:ascii="Arial" w:hAnsi="Arial" w:cs="Arial"/>
          <w:sz w:val="24"/>
          <w:szCs w:val="24"/>
        </w:rPr>
        <w:t xml:space="preserve"> </w:t>
      </w:r>
      <w:r w:rsidR="004D60D2">
        <w:rPr>
          <w:rFonts w:ascii="Arial" w:hAnsi="Arial" w:cs="Arial"/>
          <w:sz w:val="24"/>
          <w:szCs w:val="24"/>
        </w:rPr>
        <w:t>of</w:t>
      </w:r>
      <w:r w:rsidR="007024EE">
        <w:rPr>
          <w:rFonts w:ascii="Arial" w:hAnsi="Arial" w:cs="Arial"/>
          <w:sz w:val="24"/>
          <w:szCs w:val="24"/>
        </w:rPr>
        <w:t xml:space="preserve"> </w:t>
      </w:r>
      <w:r w:rsidR="004D60D2">
        <w:rPr>
          <w:rFonts w:ascii="Arial" w:hAnsi="Arial" w:cs="Arial"/>
          <w:sz w:val="24"/>
          <w:szCs w:val="24"/>
        </w:rPr>
        <w:t>the</w:t>
      </w:r>
      <w:r w:rsidR="007024EE">
        <w:rPr>
          <w:rFonts w:ascii="Arial" w:hAnsi="Arial" w:cs="Arial"/>
          <w:sz w:val="24"/>
          <w:szCs w:val="24"/>
        </w:rPr>
        <w:t xml:space="preserve"> </w:t>
      </w:r>
      <w:r w:rsidR="004D60D2">
        <w:rPr>
          <w:rFonts w:ascii="Arial" w:hAnsi="Arial" w:cs="Arial"/>
          <w:sz w:val="24"/>
          <w:szCs w:val="24"/>
        </w:rPr>
        <w:t>degree</w:t>
      </w:r>
      <w:r w:rsidR="007024EE">
        <w:rPr>
          <w:rFonts w:ascii="Arial" w:hAnsi="Arial" w:cs="Arial"/>
          <w:sz w:val="24"/>
          <w:szCs w:val="24"/>
        </w:rPr>
        <w:t xml:space="preserve"> </w:t>
      </w:r>
      <w:r w:rsidR="004D60D2">
        <w:rPr>
          <w:rFonts w:ascii="Arial" w:hAnsi="Arial" w:cs="Arial"/>
          <w:sz w:val="24"/>
          <w:szCs w:val="24"/>
        </w:rPr>
        <w:t>development</w:t>
      </w:r>
      <w:r w:rsidR="007024EE">
        <w:rPr>
          <w:rFonts w:ascii="Arial" w:hAnsi="Arial" w:cs="Arial"/>
          <w:sz w:val="24"/>
          <w:szCs w:val="24"/>
        </w:rPr>
        <w:t xml:space="preserve"> </w:t>
      </w:r>
      <w:r w:rsidR="004D60D2">
        <w:rPr>
          <w:rFonts w:ascii="Arial" w:hAnsi="Arial" w:cs="Arial"/>
          <w:sz w:val="24"/>
          <w:szCs w:val="24"/>
        </w:rPr>
        <w:t>process</w:t>
      </w:r>
      <w:r w:rsidR="007024EE">
        <w:rPr>
          <w:rFonts w:ascii="Arial" w:hAnsi="Arial" w:cs="Arial"/>
          <w:sz w:val="24"/>
          <w:szCs w:val="24"/>
        </w:rPr>
        <w:t xml:space="preserve"> </w:t>
      </w:r>
      <w:r w:rsidR="001D3848">
        <w:rPr>
          <w:rFonts w:ascii="Arial" w:hAnsi="Arial" w:cs="Arial"/>
          <w:sz w:val="24"/>
          <w:szCs w:val="24"/>
        </w:rPr>
        <w:t>and</w:t>
      </w:r>
      <w:r w:rsidR="007024EE">
        <w:rPr>
          <w:rFonts w:ascii="Arial" w:hAnsi="Arial" w:cs="Arial"/>
          <w:sz w:val="24"/>
          <w:szCs w:val="24"/>
        </w:rPr>
        <w:t xml:space="preserve"> </w:t>
      </w:r>
      <w:r w:rsidR="001D3848">
        <w:rPr>
          <w:rFonts w:ascii="Arial" w:hAnsi="Arial" w:cs="Arial"/>
          <w:sz w:val="24"/>
          <w:szCs w:val="24"/>
        </w:rPr>
        <w:t>the</w:t>
      </w:r>
      <w:r w:rsidR="007024EE">
        <w:rPr>
          <w:rFonts w:ascii="Arial" w:hAnsi="Arial" w:cs="Arial"/>
          <w:sz w:val="24"/>
          <w:szCs w:val="24"/>
        </w:rPr>
        <w:t xml:space="preserve"> </w:t>
      </w:r>
      <w:r w:rsidR="001D3848">
        <w:rPr>
          <w:rFonts w:ascii="Arial" w:hAnsi="Arial" w:cs="Arial"/>
          <w:sz w:val="24"/>
          <w:szCs w:val="24"/>
        </w:rPr>
        <w:t>co-creation</w:t>
      </w:r>
      <w:r w:rsidR="007024EE">
        <w:rPr>
          <w:rFonts w:ascii="Arial" w:hAnsi="Arial" w:cs="Arial"/>
          <w:sz w:val="24"/>
          <w:szCs w:val="24"/>
        </w:rPr>
        <w:t xml:space="preserve"> </w:t>
      </w:r>
      <w:r w:rsidR="001D3848">
        <w:rPr>
          <w:rFonts w:ascii="Arial" w:hAnsi="Arial" w:cs="Arial"/>
          <w:sz w:val="24"/>
          <w:szCs w:val="24"/>
        </w:rPr>
        <w:t>of</w:t>
      </w:r>
      <w:r w:rsidR="007024EE">
        <w:rPr>
          <w:rFonts w:ascii="Arial" w:hAnsi="Arial" w:cs="Arial"/>
          <w:sz w:val="24"/>
          <w:szCs w:val="24"/>
        </w:rPr>
        <w:t xml:space="preserve"> </w:t>
      </w:r>
      <w:r w:rsidR="00AC4F6A">
        <w:rPr>
          <w:rFonts w:ascii="Arial" w:hAnsi="Arial" w:cs="Arial"/>
          <w:sz w:val="24"/>
          <w:szCs w:val="24"/>
        </w:rPr>
        <w:t>street-level</w:t>
      </w:r>
      <w:r w:rsidR="007024EE">
        <w:rPr>
          <w:rFonts w:ascii="Arial" w:hAnsi="Arial" w:cs="Arial"/>
          <w:sz w:val="24"/>
          <w:szCs w:val="24"/>
        </w:rPr>
        <w:t xml:space="preserve"> </w:t>
      </w:r>
      <w:r w:rsidR="001D3848">
        <w:rPr>
          <w:rFonts w:ascii="Arial" w:hAnsi="Arial" w:cs="Arial"/>
          <w:sz w:val="24"/>
          <w:szCs w:val="24"/>
        </w:rPr>
        <w:t>epistemology</w:t>
      </w:r>
      <w:r w:rsidR="007024EE">
        <w:rPr>
          <w:rFonts w:ascii="Arial" w:hAnsi="Arial" w:cs="Arial"/>
          <w:sz w:val="24"/>
          <w:szCs w:val="24"/>
        </w:rPr>
        <w:t xml:space="preserve"> </w:t>
      </w:r>
      <w:r w:rsidR="001D3848">
        <w:rPr>
          <w:rFonts w:ascii="Arial" w:hAnsi="Arial" w:cs="Arial"/>
          <w:sz w:val="24"/>
          <w:szCs w:val="24"/>
        </w:rPr>
        <w:t>(Hardin,</w:t>
      </w:r>
      <w:r w:rsidR="007024EE">
        <w:rPr>
          <w:rFonts w:ascii="Arial" w:hAnsi="Arial" w:cs="Arial"/>
          <w:sz w:val="24"/>
          <w:szCs w:val="24"/>
        </w:rPr>
        <w:t xml:space="preserve"> </w:t>
      </w:r>
      <w:r w:rsidR="001D3848">
        <w:rPr>
          <w:rFonts w:ascii="Arial" w:hAnsi="Arial" w:cs="Arial"/>
          <w:sz w:val="24"/>
          <w:szCs w:val="24"/>
        </w:rPr>
        <w:t>1993</w:t>
      </w:r>
      <w:r w:rsidR="00DD44C9">
        <w:rPr>
          <w:rFonts w:ascii="Arial" w:hAnsi="Arial" w:cs="Arial"/>
          <w:sz w:val="24"/>
          <w:szCs w:val="24"/>
        </w:rPr>
        <w:t>;</w:t>
      </w:r>
      <w:r w:rsidR="007024EE">
        <w:rPr>
          <w:rFonts w:ascii="Arial" w:hAnsi="Arial" w:cs="Arial"/>
          <w:sz w:val="24"/>
          <w:szCs w:val="24"/>
        </w:rPr>
        <w:t xml:space="preserve"> </w:t>
      </w:r>
      <w:r w:rsidR="00DD44C9">
        <w:rPr>
          <w:rFonts w:ascii="Arial" w:hAnsi="Arial" w:cs="Arial"/>
          <w:sz w:val="24"/>
          <w:szCs w:val="24"/>
        </w:rPr>
        <w:t>Lipsky,</w:t>
      </w:r>
      <w:r w:rsidR="007024EE">
        <w:rPr>
          <w:rFonts w:ascii="Arial" w:hAnsi="Arial" w:cs="Arial"/>
          <w:sz w:val="24"/>
          <w:szCs w:val="24"/>
        </w:rPr>
        <w:t xml:space="preserve"> </w:t>
      </w:r>
      <w:r w:rsidR="00DD44C9">
        <w:rPr>
          <w:rFonts w:ascii="Arial" w:hAnsi="Arial" w:cs="Arial"/>
          <w:sz w:val="24"/>
          <w:szCs w:val="24"/>
        </w:rPr>
        <w:t>2010;</w:t>
      </w:r>
      <w:r w:rsidR="007024EE">
        <w:rPr>
          <w:rFonts w:ascii="Arial" w:hAnsi="Arial" w:cs="Arial"/>
          <w:sz w:val="24"/>
          <w:szCs w:val="24"/>
        </w:rPr>
        <w:t xml:space="preserve"> </w:t>
      </w:r>
      <w:r w:rsidR="00DD44C9">
        <w:rPr>
          <w:rFonts w:ascii="Arial" w:hAnsi="Arial" w:cs="Arial"/>
          <w:sz w:val="24"/>
          <w:szCs w:val="24"/>
        </w:rPr>
        <w:t>Rowe,</w:t>
      </w:r>
      <w:r w:rsidR="007024EE">
        <w:rPr>
          <w:rFonts w:ascii="Arial" w:hAnsi="Arial" w:cs="Arial"/>
          <w:sz w:val="24"/>
          <w:szCs w:val="24"/>
        </w:rPr>
        <w:t xml:space="preserve"> </w:t>
      </w:r>
      <w:r w:rsidR="00D6172E">
        <w:rPr>
          <w:rFonts w:ascii="Arial" w:hAnsi="Arial" w:cs="Arial"/>
          <w:sz w:val="24"/>
          <w:szCs w:val="24"/>
        </w:rPr>
        <w:t>2022</w:t>
      </w:r>
      <w:r w:rsidR="001D3848">
        <w:rPr>
          <w:rFonts w:ascii="Arial" w:hAnsi="Arial" w:cs="Arial"/>
          <w:sz w:val="24"/>
          <w:szCs w:val="24"/>
        </w:rPr>
        <w:t>)</w:t>
      </w:r>
      <w:r w:rsidR="004D60D2">
        <w:rPr>
          <w:rFonts w:ascii="Arial" w:hAnsi="Arial" w:cs="Arial"/>
          <w:sz w:val="24"/>
          <w:szCs w:val="24"/>
        </w:rPr>
        <w:t>.</w:t>
      </w:r>
    </w:p>
    <w:p w14:paraId="2EFAC3E4" w14:textId="44A33377" w:rsidR="005A3A28" w:rsidRDefault="005A3A28" w:rsidP="005A3A28">
      <w:pPr>
        <w:pStyle w:val="Heading3"/>
      </w:pPr>
      <w:r>
        <w:lastRenderedPageBreak/>
        <w:t>5.2</w:t>
      </w:r>
      <w:r w:rsidR="007024EE">
        <w:t xml:space="preserve"> </w:t>
      </w:r>
      <w:r>
        <w:t>A</w:t>
      </w:r>
      <w:r w:rsidR="007024EE">
        <w:t xml:space="preserve"> </w:t>
      </w:r>
      <w:r>
        <w:t>Space</w:t>
      </w:r>
      <w:r w:rsidR="007024EE">
        <w:t xml:space="preserve"> </w:t>
      </w:r>
      <w:r>
        <w:t>for</w:t>
      </w:r>
      <w:r w:rsidR="007024EE">
        <w:t xml:space="preserve"> </w:t>
      </w:r>
      <w:r>
        <w:t>Listening</w:t>
      </w:r>
      <w:r w:rsidR="007024EE">
        <w:t xml:space="preserve"> </w:t>
      </w:r>
      <w:r>
        <w:t>and</w:t>
      </w:r>
      <w:r w:rsidR="007024EE">
        <w:t xml:space="preserve"> </w:t>
      </w:r>
      <w:r>
        <w:t>Being</w:t>
      </w:r>
      <w:r w:rsidR="007024EE">
        <w:t xml:space="preserve"> </w:t>
      </w:r>
      <w:r>
        <w:t>Heard</w:t>
      </w:r>
    </w:p>
    <w:p w14:paraId="3082F3A0" w14:textId="04E941F9" w:rsidR="005626AF" w:rsidRDefault="00BE75F9" w:rsidP="0046004F">
      <w:pPr>
        <w:spacing w:line="360" w:lineRule="auto"/>
        <w:jc w:val="both"/>
        <w:rPr>
          <w:rFonts w:ascii="Arial" w:hAnsi="Arial" w:cs="Arial"/>
          <w:sz w:val="24"/>
          <w:szCs w:val="24"/>
        </w:rPr>
      </w:pPr>
      <w:r>
        <w:rPr>
          <w:rFonts w:ascii="Arial" w:hAnsi="Arial" w:cs="Arial"/>
          <w:sz w:val="24"/>
          <w:szCs w:val="24"/>
        </w:rPr>
        <w:t>Creating</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safe</w:t>
      </w:r>
      <w:r w:rsidR="007024EE">
        <w:rPr>
          <w:rFonts w:ascii="Arial" w:hAnsi="Arial" w:cs="Arial"/>
          <w:sz w:val="24"/>
          <w:szCs w:val="24"/>
        </w:rPr>
        <w:t xml:space="preserve"> </w:t>
      </w:r>
      <w:r>
        <w:rPr>
          <w:rFonts w:ascii="Arial" w:hAnsi="Arial" w:cs="Arial"/>
          <w:sz w:val="24"/>
          <w:szCs w:val="24"/>
        </w:rPr>
        <w:t>space</w:t>
      </w:r>
      <w:r w:rsidR="007024EE">
        <w:rPr>
          <w:rFonts w:ascii="Arial" w:hAnsi="Arial" w:cs="Arial"/>
          <w:sz w:val="24"/>
          <w:szCs w:val="24"/>
        </w:rPr>
        <w:t xml:space="preserve"> </w:t>
      </w:r>
      <w:r>
        <w:rPr>
          <w:rFonts w:ascii="Arial" w:hAnsi="Arial" w:cs="Arial"/>
          <w:sz w:val="24"/>
          <w:szCs w:val="24"/>
        </w:rPr>
        <w:t>for</w:t>
      </w:r>
      <w:r w:rsidR="007024EE">
        <w:rPr>
          <w:rFonts w:ascii="Arial" w:hAnsi="Arial" w:cs="Arial"/>
          <w:sz w:val="24"/>
          <w:szCs w:val="24"/>
        </w:rPr>
        <w:t xml:space="preserve"> </w:t>
      </w:r>
      <w:r>
        <w:rPr>
          <w:rFonts w:ascii="Arial" w:hAnsi="Arial" w:cs="Arial"/>
          <w:sz w:val="24"/>
          <w:szCs w:val="24"/>
        </w:rPr>
        <w:t>creative</w:t>
      </w:r>
      <w:r w:rsidR="007024EE">
        <w:rPr>
          <w:rFonts w:ascii="Arial" w:hAnsi="Arial" w:cs="Arial"/>
          <w:sz w:val="24"/>
          <w:szCs w:val="24"/>
        </w:rPr>
        <w:t xml:space="preserve"> </w:t>
      </w:r>
      <w:r>
        <w:rPr>
          <w:rFonts w:ascii="Arial" w:hAnsi="Arial" w:cs="Arial"/>
          <w:sz w:val="24"/>
          <w:szCs w:val="24"/>
        </w:rPr>
        <w:t>discussion</w:t>
      </w:r>
      <w:r w:rsidR="007024EE">
        <w:rPr>
          <w:rFonts w:ascii="Arial" w:hAnsi="Arial" w:cs="Arial"/>
          <w:sz w:val="24"/>
          <w:szCs w:val="24"/>
        </w:rPr>
        <w:t xml:space="preserve"> </w:t>
      </w:r>
      <w:r w:rsidR="001D3848">
        <w:rPr>
          <w:rFonts w:ascii="Arial" w:hAnsi="Arial" w:cs="Arial"/>
          <w:sz w:val="24"/>
          <w:szCs w:val="24"/>
        </w:rPr>
        <w:t>(Vaughn,</w:t>
      </w:r>
      <w:r w:rsidR="007024EE">
        <w:rPr>
          <w:rFonts w:ascii="Arial" w:hAnsi="Arial" w:cs="Arial"/>
          <w:sz w:val="24"/>
          <w:szCs w:val="24"/>
        </w:rPr>
        <w:t xml:space="preserve"> </w:t>
      </w:r>
      <w:r w:rsidR="001D3848">
        <w:rPr>
          <w:rFonts w:ascii="Arial" w:hAnsi="Arial" w:cs="Arial"/>
          <w:sz w:val="24"/>
          <w:szCs w:val="24"/>
        </w:rPr>
        <w:t>2014)</w:t>
      </w:r>
      <w:r w:rsidR="001F5B5B">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where</w:t>
      </w:r>
      <w:r w:rsidR="007024EE">
        <w:rPr>
          <w:rFonts w:ascii="Arial" w:hAnsi="Arial" w:cs="Arial"/>
          <w:sz w:val="24"/>
          <w:szCs w:val="24"/>
        </w:rPr>
        <w:t xml:space="preserve"> </w:t>
      </w:r>
      <w:r>
        <w:rPr>
          <w:rFonts w:ascii="Arial" w:hAnsi="Arial" w:cs="Arial"/>
          <w:sz w:val="24"/>
          <w:szCs w:val="24"/>
        </w:rPr>
        <w:t>all</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online</w:t>
      </w:r>
      <w:r w:rsidR="007024EE">
        <w:rPr>
          <w:rFonts w:ascii="Arial" w:hAnsi="Arial" w:cs="Arial"/>
          <w:sz w:val="24"/>
          <w:szCs w:val="24"/>
        </w:rPr>
        <w:t xml:space="preserve"> </w:t>
      </w:r>
      <w:r>
        <w:rPr>
          <w:rFonts w:ascii="Arial" w:hAnsi="Arial" w:cs="Arial"/>
          <w:sz w:val="24"/>
          <w:szCs w:val="24"/>
        </w:rPr>
        <w:t>space</w:t>
      </w:r>
      <w:r w:rsidR="007024EE">
        <w:rPr>
          <w:rFonts w:ascii="Arial" w:hAnsi="Arial" w:cs="Arial"/>
          <w:sz w:val="24"/>
          <w:szCs w:val="24"/>
        </w:rPr>
        <w:t xml:space="preserve"> </w:t>
      </w:r>
      <w:r>
        <w:rPr>
          <w:rFonts w:ascii="Arial" w:hAnsi="Arial" w:cs="Arial"/>
          <w:sz w:val="24"/>
          <w:szCs w:val="24"/>
        </w:rPr>
        <w:t>were</w:t>
      </w:r>
      <w:r w:rsidR="007024EE">
        <w:rPr>
          <w:rFonts w:ascii="Arial" w:hAnsi="Arial" w:cs="Arial"/>
          <w:sz w:val="24"/>
          <w:szCs w:val="24"/>
        </w:rPr>
        <w:t xml:space="preserve"> </w:t>
      </w:r>
      <w:r>
        <w:rPr>
          <w:rFonts w:ascii="Arial" w:hAnsi="Arial" w:cs="Arial"/>
          <w:sz w:val="24"/>
          <w:szCs w:val="24"/>
        </w:rPr>
        <w:t>working</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support</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Action</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Poverty</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Hardship</w:t>
      </w:r>
      <w:r w:rsidR="007024EE">
        <w:rPr>
          <w:rFonts w:ascii="Arial" w:hAnsi="Arial" w:cs="Arial"/>
          <w:sz w:val="24"/>
          <w:szCs w:val="24"/>
        </w:rPr>
        <w:t xml:space="preserve"> </w:t>
      </w:r>
      <w:r>
        <w:rPr>
          <w:rFonts w:ascii="Arial" w:hAnsi="Arial" w:cs="Arial"/>
          <w:sz w:val="24"/>
          <w:szCs w:val="24"/>
        </w:rPr>
        <w:t>course</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could</w:t>
      </w:r>
      <w:r w:rsidR="007024EE">
        <w:rPr>
          <w:rFonts w:ascii="Arial" w:hAnsi="Arial" w:cs="Arial"/>
          <w:sz w:val="24"/>
          <w:szCs w:val="24"/>
        </w:rPr>
        <w:t xml:space="preserve"> </w:t>
      </w:r>
      <w:r>
        <w:rPr>
          <w:rFonts w:ascii="Arial" w:hAnsi="Arial" w:cs="Arial"/>
          <w:sz w:val="24"/>
          <w:szCs w:val="24"/>
        </w:rPr>
        <w:t>share</w:t>
      </w:r>
      <w:r w:rsidR="007024EE">
        <w:rPr>
          <w:rFonts w:ascii="Arial" w:hAnsi="Arial" w:cs="Arial"/>
          <w:sz w:val="24"/>
          <w:szCs w:val="24"/>
        </w:rPr>
        <w:t xml:space="preserve"> </w:t>
      </w:r>
      <w:r>
        <w:rPr>
          <w:rFonts w:ascii="Arial" w:hAnsi="Arial" w:cs="Arial"/>
          <w:sz w:val="24"/>
          <w:szCs w:val="24"/>
        </w:rPr>
        <w:t>ideas</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ways</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working</w:t>
      </w:r>
      <w:r w:rsidR="007024EE">
        <w:rPr>
          <w:rFonts w:ascii="Arial" w:hAnsi="Arial" w:cs="Arial"/>
          <w:sz w:val="24"/>
          <w:szCs w:val="24"/>
        </w:rPr>
        <w:t xml:space="preserve"> </w:t>
      </w:r>
      <w:r>
        <w:rPr>
          <w:rFonts w:ascii="Arial" w:hAnsi="Arial" w:cs="Arial"/>
          <w:sz w:val="24"/>
          <w:szCs w:val="24"/>
        </w:rPr>
        <w:t>with</w:t>
      </w:r>
      <w:r w:rsidR="007024EE">
        <w:rPr>
          <w:rFonts w:ascii="Arial" w:hAnsi="Arial" w:cs="Arial"/>
          <w:sz w:val="24"/>
          <w:szCs w:val="24"/>
        </w:rPr>
        <w:t xml:space="preserve"> </w:t>
      </w:r>
      <w:r>
        <w:rPr>
          <w:rFonts w:ascii="Arial" w:hAnsi="Arial" w:cs="Arial"/>
          <w:sz w:val="24"/>
          <w:szCs w:val="24"/>
        </w:rPr>
        <w:t>this</w:t>
      </w:r>
      <w:r w:rsidR="007024EE">
        <w:rPr>
          <w:rFonts w:ascii="Arial" w:hAnsi="Arial" w:cs="Arial"/>
          <w:sz w:val="24"/>
          <w:szCs w:val="24"/>
        </w:rPr>
        <w:t xml:space="preserve"> </w:t>
      </w:r>
      <w:r>
        <w:rPr>
          <w:rFonts w:ascii="Arial" w:hAnsi="Arial" w:cs="Arial"/>
          <w:sz w:val="24"/>
          <w:szCs w:val="24"/>
        </w:rPr>
        <w:t>ethos</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curriculum</w:t>
      </w:r>
      <w:r w:rsidR="007024EE">
        <w:rPr>
          <w:rFonts w:ascii="Arial" w:hAnsi="Arial" w:cs="Arial"/>
          <w:sz w:val="24"/>
          <w:szCs w:val="24"/>
        </w:rPr>
        <w:t xml:space="preserve"> </w:t>
      </w:r>
      <w:r>
        <w:rPr>
          <w:rFonts w:ascii="Arial" w:hAnsi="Arial" w:cs="Arial"/>
          <w:sz w:val="24"/>
          <w:szCs w:val="24"/>
        </w:rPr>
        <w:t>design</w:t>
      </w:r>
      <w:r w:rsidR="001F5B5B">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offered</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opportunity</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develop</w:t>
      </w:r>
      <w:r w:rsidR="007024EE">
        <w:rPr>
          <w:rFonts w:ascii="Arial" w:hAnsi="Arial" w:cs="Arial"/>
          <w:sz w:val="24"/>
          <w:szCs w:val="24"/>
        </w:rPr>
        <w:t xml:space="preserve"> </w:t>
      </w:r>
      <w:r>
        <w:rPr>
          <w:rFonts w:ascii="Arial" w:hAnsi="Arial" w:cs="Arial"/>
          <w:sz w:val="24"/>
          <w:szCs w:val="24"/>
        </w:rPr>
        <w:t>an</w:t>
      </w:r>
      <w:r w:rsidR="007024EE">
        <w:rPr>
          <w:rFonts w:ascii="Arial" w:hAnsi="Arial" w:cs="Arial"/>
          <w:sz w:val="24"/>
          <w:szCs w:val="24"/>
        </w:rPr>
        <w:t xml:space="preserve"> </w:t>
      </w:r>
      <w:r>
        <w:rPr>
          <w:rFonts w:ascii="Arial" w:hAnsi="Arial" w:cs="Arial"/>
          <w:sz w:val="24"/>
          <w:szCs w:val="24"/>
        </w:rPr>
        <w:t>innovative</w:t>
      </w:r>
      <w:r w:rsidR="007024EE">
        <w:rPr>
          <w:rFonts w:ascii="Arial" w:hAnsi="Arial" w:cs="Arial"/>
          <w:sz w:val="24"/>
          <w:szCs w:val="24"/>
        </w:rPr>
        <w:t xml:space="preserve"> </w:t>
      </w:r>
      <w:r>
        <w:rPr>
          <w:rFonts w:ascii="Arial" w:hAnsi="Arial" w:cs="Arial"/>
          <w:sz w:val="24"/>
          <w:szCs w:val="24"/>
        </w:rPr>
        <w:t>learning</w:t>
      </w:r>
      <w:r w:rsidR="007024EE">
        <w:rPr>
          <w:rFonts w:ascii="Arial" w:hAnsi="Arial" w:cs="Arial"/>
          <w:sz w:val="24"/>
          <w:szCs w:val="24"/>
        </w:rPr>
        <w:t xml:space="preserve"> </w:t>
      </w:r>
      <w:r>
        <w:rPr>
          <w:rFonts w:ascii="Arial" w:hAnsi="Arial" w:cs="Arial"/>
          <w:sz w:val="24"/>
          <w:szCs w:val="24"/>
        </w:rPr>
        <w:t>discussion</w:t>
      </w:r>
      <w:r w:rsidR="007024EE">
        <w:rPr>
          <w:rFonts w:ascii="Arial" w:hAnsi="Arial" w:cs="Arial"/>
          <w:sz w:val="24"/>
          <w:szCs w:val="24"/>
        </w:rPr>
        <w:t xml:space="preserve"> </w:t>
      </w:r>
      <w:r>
        <w:rPr>
          <w:rFonts w:ascii="Arial" w:hAnsi="Arial" w:cs="Arial"/>
          <w:sz w:val="24"/>
          <w:szCs w:val="24"/>
        </w:rPr>
        <w:t>that</w:t>
      </w:r>
      <w:r w:rsidR="007024EE">
        <w:rPr>
          <w:rFonts w:ascii="Arial" w:hAnsi="Arial" w:cs="Arial"/>
          <w:sz w:val="24"/>
          <w:szCs w:val="24"/>
        </w:rPr>
        <w:t xml:space="preserve"> </w:t>
      </w:r>
      <w:r>
        <w:rPr>
          <w:rFonts w:ascii="Arial" w:hAnsi="Arial" w:cs="Arial"/>
          <w:sz w:val="24"/>
          <w:szCs w:val="24"/>
        </w:rPr>
        <w:t>recognised</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variety</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epistemic</w:t>
      </w:r>
      <w:r w:rsidR="007024EE">
        <w:rPr>
          <w:rFonts w:ascii="Arial" w:hAnsi="Arial" w:cs="Arial"/>
          <w:sz w:val="24"/>
          <w:szCs w:val="24"/>
        </w:rPr>
        <w:t xml:space="preserve"> </w:t>
      </w:r>
      <w:r>
        <w:rPr>
          <w:rFonts w:ascii="Arial" w:hAnsi="Arial" w:cs="Arial"/>
          <w:sz w:val="24"/>
          <w:szCs w:val="24"/>
        </w:rPr>
        <w:t>approaches</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valued</w:t>
      </w:r>
      <w:r w:rsidR="007024EE">
        <w:rPr>
          <w:rFonts w:ascii="Arial" w:hAnsi="Arial" w:cs="Arial"/>
          <w:sz w:val="24"/>
          <w:szCs w:val="24"/>
        </w:rPr>
        <w:t xml:space="preserve"> </w:t>
      </w:r>
      <w:r>
        <w:rPr>
          <w:rFonts w:ascii="Arial" w:hAnsi="Arial" w:cs="Arial"/>
          <w:sz w:val="24"/>
          <w:szCs w:val="24"/>
        </w:rPr>
        <w:t>them</w:t>
      </w:r>
      <w:r w:rsidR="007024EE">
        <w:rPr>
          <w:rFonts w:ascii="Arial" w:hAnsi="Arial" w:cs="Arial"/>
          <w:sz w:val="24"/>
          <w:szCs w:val="24"/>
        </w:rPr>
        <w:t xml:space="preserve"> </w:t>
      </w:r>
      <w:r w:rsidR="001D3848">
        <w:rPr>
          <w:rFonts w:ascii="Arial" w:hAnsi="Arial" w:cs="Arial"/>
          <w:sz w:val="24"/>
          <w:szCs w:val="24"/>
        </w:rPr>
        <w:t>(Facer</w:t>
      </w:r>
      <w:r w:rsidR="007024EE">
        <w:rPr>
          <w:rFonts w:ascii="Arial" w:hAnsi="Arial" w:cs="Arial"/>
          <w:sz w:val="24"/>
          <w:szCs w:val="24"/>
        </w:rPr>
        <w:t xml:space="preserve"> </w:t>
      </w:r>
      <w:r w:rsidR="001D3848">
        <w:rPr>
          <w:rFonts w:ascii="Arial" w:hAnsi="Arial" w:cs="Arial"/>
          <w:sz w:val="24"/>
          <w:szCs w:val="24"/>
        </w:rPr>
        <w:t>and</w:t>
      </w:r>
      <w:r w:rsidR="007024EE">
        <w:rPr>
          <w:rFonts w:ascii="Arial" w:hAnsi="Arial" w:cs="Arial"/>
          <w:sz w:val="24"/>
          <w:szCs w:val="24"/>
        </w:rPr>
        <w:t xml:space="preserve"> </w:t>
      </w:r>
      <w:r w:rsidR="001D3848">
        <w:rPr>
          <w:rFonts w:ascii="Arial" w:hAnsi="Arial" w:cs="Arial"/>
          <w:sz w:val="24"/>
          <w:szCs w:val="24"/>
        </w:rPr>
        <w:t>Pahl,</w:t>
      </w:r>
      <w:r w:rsidR="007024EE">
        <w:rPr>
          <w:rFonts w:ascii="Arial" w:hAnsi="Arial" w:cs="Arial"/>
          <w:sz w:val="24"/>
          <w:szCs w:val="24"/>
        </w:rPr>
        <w:t xml:space="preserve"> </w:t>
      </w:r>
      <w:r w:rsidR="001D3848">
        <w:rPr>
          <w:rFonts w:ascii="Arial" w:hAnsi="Arial" w:cs="Arial"/>
          <w:sz w:val="24"/>
          <w:szCs w:val="24"/>
        </w:rPr>
        <w:t>2017)</w:t>
      </w:r>
      <w:r>
        <w:rPr>
          <w:rFonts w:ascii="Arial" w:hAnsi="Arial" w:cs="Arial"/>
          <w:sz w:val="24"/>
          <w:szCs w:val="24"/>
        </w:rPr>
        <w:t>.</w:t>
      </w:r>
    </w:p>
    <w:p w14:paraId="7F83EE41" w14:textId="334133C1" w:rsidR="005626AF" w:rsidRDefault="00BE75F9" w:rsidP="0046004F">
      <w:pPr>
        <w:spacing w:line="360" w:lineRule="auto"/>
        <w:jc w:val="both"/>
        <w:rPr>
          <w:rFonts w:ascii="Arial" w:hAnsi="Arial" w:cs="Arial"/>
          <w:sz w:val="24"/>
          <w:szCs w:val="24"/>
        </w:rPr>
      </w:pP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variety</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groups</w:t>
      </w:r>
      <w:r w:rsidR="007024EE">
        <w:rPr>
          <w:rFonts w:ascii="Arial" w:hAnsi="Arial" w:cs="Arial"/>
          <w:sz w:val="24"/>
          <w:szCs w:val="24"/>
        </w:rPr>
        <w:t xml:space="preserve"> </w:t>
      </w:r>
      <w:r>
        <w:rPr>
          <w:rFonts w:ascii="Arial" w:hAnsi="Arial" w:cs="Arial"/>
          <w:sz w:val="24"/>
          <w:szCs w:val="24"/>
        </w:rPr>
        <w:t>involved</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sidR="00E92CBC">
        <w:rPr>
          <w:rFonts w:ascii="Arial" w:hAnsi="Arial" w:cs="Arial"/>
          <w:sz w:val="24"/>
          <w:szCs w:val="24"/>
        </w:rPr>
        <w:t>steering</w:t>
      </w:r>
      <w:r w:rsidR="007024EE">
        <w:rPr>
          <w:rFonts w:ascii="Arial" w:hAnsi="Arial" w:cs="Arial"/>
          <w:sz w:val="24"/>
          <w:szCs w:val="24"/>
        </w:rPr>
        <w:t xml:space="preserve"> </w:t>
      </w:r>
      <w:r>
        <w:rPr>
          <w:rFonts w:ascii="Arial" w:hAnsi="Arial" w:cs="Arial"/>
          <w:sz w:val="24"/>
          <w:szCs w:val="24"/>
        </w:rPr>
        <w:t>group</w:t>
      </w:r>
      <w:r w:rsidR="007024EE">
        <w:rPr>
          <w:rFonts w:ascii="Arial" w:hAnsi="Arial" w:cs="Arial"/>
          <w:sz w:val="24"/>
          <w:szCs w:val="24"/>
        </w:rPr>
        <w:t xml:space="preserve"> </w:t>
      </w:r>
      <w:r>
        <w:rPr>
          <w:rFonts w:ascii="Arial" w:hAnsi="Arial" w:cs="Arial"/>
          <w:sz w:val="24"/>
          <w:szCs w:val="24"/>
        </w:rPr>
        <w:t>over</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course</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its</w:t>
      </w:r>
      <w:r w:rsidR="007024EE">
        <w:rPr>
          <w:rFonts w:ascii="Arial" w:hAnsi="Arial" w:cs="Arial"/>
          <w:sz w:val="24"/>
          <w:szCs w:val="24"/>
        </w:rPr>
        <w:t xml:space="preserve"> </w:t>
      </w:r>
      <w:r>
        <w:rPr>
          <w:rFonts w:ascii="Arial" w:hAnsi="Arial" w:cs="Arial"/>
          <w:sz w:val="24"/>
          <w:szCs w:val="24"/>
        </w:rPr>
        <w:t>development</w:t>
      </w:r>
      <w:r w:rsidR="007024EE">
        <w:rPr>
          <w:rFonts w:ascii="Arial" w:hAnsi="Arial" w:cs="Arial"/>
          <w:sz w:val="24"/>
          <w:szCs w:val="24"/>
        </w:rPr>
        <w:t xml:space="preserve"> </w:t>
      </w:r>
      <w:r>
        <w:rPr>
          <w:rFonts w:ascii="Arial" w:hAnsi="Arial" w:cs="Arial"/>
          <w:sz w:val="24"/>
          <w:szCs w:val="24"/>
        </w:rPr>
        <w:t>led</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diverse</w:t>
      </w:r>
      <w:r w:rsidR="007024EE">
        <w:rPr>
          <w:rFonts w:ascii="Arial" w:hAnsi="Arial" w:cs="Arial"/>
          <w:sz w:val="24"/>
          <w:szCs w:val="24"/>
        </w:rPr>
        <w:t xml:space="preserve"> </w:t>
      </w:r>
      <w:r>
        <w:rPr>
          <w:rFonts w:ascii="Arial" w:hAnsi="Arial" w:cs="Arial"/>
          <w:sz w:val="24"/>
          <w:szCs w:val="24"/>
        </w:rPr>
        <w:t>range</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voices</w:t>
      </w:r>
      <w:r w:rsidR="007024EE">
        <w:rPr>
          <w:rFonts w:ascii="Arial" w:hAnsi="Arial" w:cs="Arial"/>
          <w:sz w:val="24"/>
          <w:szCs w:val="24"/>
        </w:rPr>
        <w:t xml:space="preserve"> </w:t>
      </w:r>
      <w:r>
        <w:rPr>
          <w:rFonts w:ascii="Arial" w:hAnsi="Arial" w:cs="Arial"/>
          <w:sz w:val="24"/>
          <w:szCs w:val="24"/>
        </w:rPr>
        <w:t>co-creating</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Action</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Poverty</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sidR="00281BED">
        <w:rPr>
          <w:rFonts w:ascii="Arial" w:hAnsi="Arial" w:cs="Arial"/>
          <w:sz w:val="24"/>
          <w:szCs w:val="24"/>
        </w:rPr>
        <w:t>Hardship Degree</w:t>
      </w:r>
      <w:r w:rsidR="007024EE">
        <w:rPr>
          <w:rFonts w:ascii="Arial" w:hAnsi="Arial" w:cs="Arial"/>
          <w:sz w:val="24"/>
          <w:szCs w:val="24"/>
        </w:rPr>
        <w:t xml:space="preserve"> </w:t>
      </w:r>
      <w:r>
        <w:rPr>
          <w:rFonts w:ascii="Arial" w:hAnsi="Arial" w:cs="Arial"/>
          <w:sz w:val="24"/>
          <w:szCs w:val="24"/>
        </w:rPr>
        <w:t>curriculum.</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co-creating</w:t>
      </w:r>
      <w:r w:rsidR="007024EE">
        <w:rPr>
          <w:rFonts w:ascii="Arial" w:hAnsi="Arial" w:cs="Arial"/>
          <w:sz w:val="24"/>
          <w:szCs w:val="24"/>
        </w:rPr>
        <w:t xml:space="preserve"> </w:t>
      </w:r>
      <w:r>
        <w:rPr>
          <w:rFonts w:ascii="Arial" w:hAnsi="Arial" w:cs="Arial"/>
          <w:sz w:val="24"/>
          <w:szCs w:val="24"/>
        </w:rPr>
        <w:t>emergent</w:t>
      </w:r>
      <w:r w:rsidR="007024EE">
        <w:rPr>
          <w:rFonts w:ascii="Arial" w:hAnsi="Arial" w:cs="Arial"/>
          <w:sz w:val="24"/>
          <w:szCs w:val="24"/>
        </w:rPr>
        <w:t xml:space="preserve"> </w:t>
      </w:r>
      <w:r>
        <w:rPr>
          <w:rFonts w:ascii="Arial" w:hAnsi="Arial" w:cs="Arial"/>
          <w:sz w:val="24"/>
          <w:szCs w:val="24"/>
        </w:rPr>
        <w:t>strategy,</w:t>
      </w:r>
      <w:r w:rsidR="007024EE">
        <w:rPr>
          <w:rFonts w:ascii="Arial" w:hAnsi="Arial" w:cs="Arial"/>
          <w:sz w:val="24"/>
          <w:szCs w:val="24"/>
        </w:rPr>
        <w:t xml:space="preserve"> </w:t>
      </w:r>
      <w:r w:rsidR="001D3848">
        <w:rPr>
          <w:rFonts w:ascii="Arial" w:hAnsi="Arial" w:cs="Arial"/>
          <w:sz w:val="24"/>
          <w:szCs w:val="24"/>
        </w:rPr>
        <w:t>a</w:t>
      </w:r>
      <w:r w:rsidR="007024EE">
        <w:rPr>
          <w:rFonts w:ascii="Arial" w:hAnsi="Arial" w:cs="Arial"/>
          <w:sz w:val="24"/>
          <w:szCs w:val="24"/>
        </w:rPr>
        <w:t xml:space="preserve"> </w:t>
      </w:r>
      <w:r w:rsidR="00AC4F6A">
        <w:rPr>
          <w:rFonts w:ascii="Arial" w:hAnsi="Arial" w:cs="Arial"/>
          <w:sz w:val="24"/>
          <w:szCs w:val="24"/>
        </w:rPr>
        <w:t>street-level</w:t>
      </w:r>
      <w:r w:rsidR="007024EE">
        <w:rPr>
          <w:rFonts w:ascii="Arial" w:hAnsi="Arial" w:cs="Arial"/>
          <w:sz w:val="24"/>
          <w:szCs w:val="24"/>
        </w:rPr>
        <w:t xml:space="preserve"> </w:t>
      </w:r>
      <w:r w:rsidR="001D3848">
        <w:rPr>
          <w:rFonts w:ascii="Arial" w:hAnsi="Arial" w:cs="Arial"/>
          <w:sz w:val="24"/>
          <w:szCs w:val="24"/>
        </w:rPr>
        <w:t>epistemology</w:t>
      </w:r>
      <w:r w:rsidR="007024EE">
        <w:rPr>
          <w:rFonts w:ascii="Arial" w:hAnsi="Arial" w:cs="Arial"/>
          <w:sz w:val="24"/>
          <w:szCs w:val="24"/>
        </w:rPr>
        <w:t xml:space="preserve"> </w:t>
      </w:r>
      <w:r w:rsidR="001D3848">
        <w:rPr>
          <w:rFonts w:ascii="Arial" w:hAnsi="Arial" w:cs="Arial"/>
          <w:sz w:val="24"/>
          <w:szCs w:val="24"/>
        </w:rPr>
        <w:t>(Hardin,</w:t>
      </w:r>
      <w:r w:rsidR="007024EE">
        <w:rPr>
          <w:rFonts w:ascii="Arial" w:hAnsi="Arial" w:cs="Arial"/>
          <w:sz w:val="24"/>
          <w:szCs w:val="24"/>
        </w:rPr>
        <w:t xml:space="preserve"> </w:t>
      </w:r>
      <w:r w:rsidR="001D3848">
        <w:rPr>
          <w:rFonts w:ascii="Arial" w:hAnsi="Arial" w:cs="Arial"/>
          <w:sz w:val="24"/>
          <w:szCs w:val="24"/>
        </w:rPr>
        <w:t>19</w:t>
      </w:r>
      <w:r w:rsidR="00BF03A1">
        <w:rPr>
          <w:rFonts w:ascii="Arial" w:hAnsi="Arial" w:cs="Arial"/>
          <w:sz w:val="24"/>
          <w:szCs w:val="24"/>
        </w:rPr>
        <w:t>9</w:t>
      </w:r>
      <w:r w:rsidR="001D3848">
        <w:rPr>
          <w:rFonts w:ascii="Arial" w:hAnsi="Arial" w:cs="Arial"/>
          <w:sz w:val="24"/>
          <w:szCs w:val="24"/>
        </w:rPr>
        <w:t>3)</w:t>
      </w:r>
      <w:r w:rsidR="007024EE">
        <w:rPr>
          <w:rFonts w:ascii="Arial" w:hAnsi="Arial" w:cs="Arial"/>
          <w:sz w:val="24"/>
          <w:szCs w:val="24"/>
        </w:rPr>
        <w:t xml:space="preserve"> </w:t>
      </w:r>
      <w:r w:rsidR="001D3848">
        <w:rPr>
          <w:rFonts w:ascii="Arial" w:hAnsi="Arial" w:cs="Arial"/>
          <w:sz w:val="24"/>
          <w:szCs w:val="24"/>
        </w:rPr>
        <w:t>was</w:t>
      </w:r>
      <w:r w:rsidR="007024EE">
        <w:rPr>
          <w:rFonts w:ascii="Arial" w:hAnsi="Arial" w:cs="Arial"/>
          <w:sz w:val="24"/>
          <w:szCs w:val="24"/>
        </w:rPr>
        <w:t xml:space="preserve"> </w:t>
      </w:r>
      <w:r w:rsidR="001D3848">
        <w:rPr>
          <w:rFonts w:ascii="Arial" w:hAnsi="Arial" w:cs="Arial"/>
          <w:sz w:val="24"/>
          <w:szCs w:val="24"/>
        </w:rPr>
        <w:t>created.</w:t>
      </w:r>
      <w:r w:rsidR="007024EE">
        <w:rPr>
          <w:rFonts w:ascii="Arial" w:hAnsi="Arial" w:cs="Arial"/>
          <w:sz w:val="24"/>
          <w:szCs w:val="24"/>
        </w:rPr>
        <w:t xml:space="preserve"> </w:t>
      </w:r>
      <w:r w:rsidR="001D3848">
        <w:rPr>
          <w:rFonts w:ascii="Arial" w:hAnsi="Arial" w:cs="Arial"/>
          <w:sz w:val="24"/>
          <w:szCs w:val="24"/>
        </w:rPr>
        <w:t>T</w:t>
      </w:r>
      <w:r>
        <w:rPr>
          <w:rFonts w:ascii="Arial" w:hAnsi="Arial" w:cs="Arial"/>
          <w:sz w:val="24"/>
          <w:szCs w:val="24"/>
        </w:rPr>
        <w:t>he</w:t>
      </w:r>
      <w:r w:rsidR="007024EE">
        <w:rPr>
          <w:rFonts w:ascii="Arial" w:hAnsi="Arial" w:cs="Arial"/>
          <w:sz w:val="24"/>
          <w:szCs w:val="24"/>
        </w:rPr>
        <w:t xml:space="preserve"> </w:t>
      </w:r>
      <w:r>
        <w:rPr>
          <w:rFonts w:ascii="Arial" w:hAnsi="Arial" w:cs="Arial"/>
          <w:sz w:val="24"/>
          <w:szCs w:val="24"/>
        </w:rPr>
        <w:t>informal</w:t>
      </w:r>
      <w:r w:rsidR="007024EE">
        <w:rPr>
          <w:rFonts w:ascii="Arial" w:hAnsi="Arial" w:cs="Arial"/>
          <w:sz w:val="24"/>
          <w:szCs w:val="24"/>
        </w:rPr>
        <w:t xml:space="preserve"> </w:t>
      </w:r>
      <w:r>
        <w:rPr>
          <w:rFonts w:ascii="Arial" w:hAnsi="Arial" w:cs="Arial"/>
          <w:sz w:val="24"/>
          <w:szCs w:val="24"/>
        </w:rPr>
        <w:t>connections</w:t>
      </w:r>
      <w:r w:rsidR="007024EE">
        <w:rPr>
          <w:rFonts w:ascii="Arial" w:hAnsi="Arial" w:cs="Arial"/>
          <w:sz w:val="24"/>
          <w:szCs w:val="24"/>
        </w:rPr>
        <w:t xml:space="preserve"> </w:t>
      </w:r>
      <w:r>
        <w:rPr>
          <w:rFonts w:ascii="Arial" w:hAnsi="Arial" w:cs="Arial"/>
          <w:sz w:val="24"/>
          <w:szCs w:val="24"/>
        </w:rPr>
        <w:t>developed</w:t>
      </w:r>
      <w:r w:rsidR="007024EE">
        <w:rPr>
          <w:rFonts w:ascii="Arial" w:hAnsi="Arial" w:cs="Arial"/>
          <w:sz w:val="24"/>
          <w:szCs w:val="24"/>
        </w:rPr>
        <w:t xml:space="preserve"> </w:t>
      </w:r>
      <w:r>
        <w:rPr>
          <w:rFonts w:ascii="Arial" w:hAnsi="Arial" w:cs="Arial"/>
          <w:sz w:val="24"/>
          <w:szCs w:val="24"/>
        </w:rPr>
        <w:t>with</w:t>
      </w:r>
      <w:r w:rsidR="00323935">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steering</w:t>
      </w:r>
      <w:r w:rsidR="007024EE">
        <w:rPr>
          <w:rFonts w:ascii="Arial" w:hAnsi="Arial" w:cs="Arial"/>
          <w:sz w:val="24"/>
          <w:szCs w:val="24"/>
        </w:rPr>
        <w:t xml:space="preserve"> </w:t>
      </w:r>
      <w:r>
        <w:rPr>
          <w:rFonts w:ascii="Arial" w:hAnsi="Arial" w:cs="Arial"/>
          <w:sz w:val="24"/>
          <w:szCs w:val="24"/>
        </w:rPr>
        <w:t>group</w:t>
      </w:r>
      <w:r w:rsidR="007024EE">
        <w:rPr>
          <w:rFonts w:ascii="Arial" w:hAnsi="Arial" w:cs="Arial"/>
          <w:sz w:val="24"/>
          <w:szCs w:val="24"/>
        </w:rPr>
        <w:t xml:space="preserve"> </w:t>
      </w:r>
      <w:r>
        <w:rPr>
          <w:rFonts w:ascii="Arial" w:hAnsi="Arial" w:cs="Arial"/>
          <w:sz w:val="24"/>
          <w:szCs w:val="24"/>
        </w:rPr>
        <w:t>led</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new</w:t>
      </w:r>
      <w:r w:rsidR="007024EE">
        <w:rPr>
          <w:rFonts w:ascii="Arial" w:hAnsi="Arial" w:cs="Arial"/>
          <w:sz w:val="24"/>
          <w:szCs w:val="24"/>
        </w:rPr>
        <w:t xml:space="preserve"> </w:t>
      </w:r>
      <w:r>
        <w:rPr>
          <w:rFonts w:ascii="Arial" w:hAnsi="Arial" w:cs="Arial"/>
          <w:sz w:val="24"/>
          <w:szCs w:val="24"/>
        </w:rPr>
        <w:t>connections,</w:t>
      </w:r>
      <w:r w:rsidR="007024EE">
        <w:rPr>
          <w:rFonts w:ascii="Arial" w:hAnsi="Arial" w:cs="Arial"/>
          <w:sz w:val="24"/>
          <w:szCs w:val="24"/>
        </w:rPr>
        <w:t xml:space="preserve"> </w:t>
      </w:r>
      <w:r>
        <w:rPr>
          <w:rFonts w:ascii="Arial" w:hAnsi="Arial" w:cs="Arial"/>
          <w:sz w:val="24"/>
          <w:szCs w:val="24"/>
        </w:rPr>
        <w:t>developing</w:t>
      </w:r>
      <w:r w:rsidR="007024EE">
        <w:rPr>
          <w:rFonts w:ascii="Arial" w:hAnsi="Arial" w:cs="Arial"/>
          <w:sz w:val="24"/>
          <w:szCs w:val="24"/>
        </w:rPr>
        <w:t xml:space="preserve"> </w:t>
      </w:r>
      <w:r>
        <w:rPr>
          <w:rFonts w:ascii="Arial" w:hAnsi="Arial" w:cs="Arial"/>
          <w:sz w:val="24"/>
          <w:szCs w:val="24"/>
        </w:rPr>
        <w:t>work</w:t>
      </w:r>
      <w:r w:rsidR="007024EE">
        <w:rPr>
          <w:rFonts w:ascii="Arial" w:hAnsi="Arial" w:cs="Arial"/>
          <w:sz w:val="24"/>
          <w:szCs w:val="24"/>
        </w:rPr>
        <w:t xml:space="preserve"> </w:t>
      </w:r>
      <w:r>
        <w:rPr>
          <w:rFonts w:ascii="Arial" w:hAnsi="Arial" w:cs="Arial"/>
          <w:sz w:val="24"/>
          <w:szCs w:val="24"/>
        </w:rPr>
        <w:t>together</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joint</w:t>
      </w:r>
      <w:r w:rsidR="007024EE">
        <w:rPr>
          <w:rFonts w:ascii="Arial" w:hAnsi="Arial" w:cs="Arial"/>
          <w:sz w:val="24"/>
          <w:szCs w:val="24"/>
        </w:rPr>
        <w:t xml:space="preserve"> </w:t>
      </w:r>
      <w:r>
        <w:rPr>
          <w:rFonts w:ascii="Arial" w:hAnsi="Arial" w:cs="Arial"/>
          <w:sz w:val="24"/>
          <w:szCs w:val="24"/>
        </w:rPr>
        <w:t>delivery</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work</w:t>
      </w:r>
      <w:r w:rsidR="007024EE">
        <w:rPr>
          <w:rFonts w:ascii="Arial" w:hAnsi="Arial" w:cs="Arial"/>
          <w:sz w:val="24"/>
          <w:szCs w:val="24"/>
        </w:rPr>
        <w:t xml:space="preserve"> </w:t>
      </w:r>
      <w:r>
        <w:rPr>
          <w:rFonts w:ascii="Arial" w:hAnsi="Arial" w:cs="Arial"/>
          <w:sz w:val="24"/>
          <w:szCs w:val="24"/>
        </w:rPr>
        <w:t>within</w:t>
      </w:r>
      <w:r w:rsidR="007024EE">
        <w:rPr>
          <w:rFonts w:ascii="Arial" w:hAnsi="Arial" w:cs="Arial"/>
          <w:sz w:val="24"/>
          <w:szCs w:val="24"/>
        </w:rPr>
        <w:t xml:space="preserve"> </w:t>
      </w:r>
      <w:r>
        <w:rPr>
          <w:rFonts w:ascii="Arial" w:hAnsi="Arial" w:cs="Arial"/>
          <w:sz w:val="24"/>
          <w:szCs w:val="24"/>
        </w:rPr>
        <w:t>Stoke</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Trent</w:t>
      </w:r>
      <w:r w:rsidR="007024EE">
        <w:rPr>
          <w:rFonts w:ascii="Arial" w:hAnsi="Arial" w:cs="Arial"/>
          <w:sz w:val="24"/>
          <w:szCs w:val="24"/>
        </w:rPr>
        <w:t xml:space="preserve"> </w:t>
      </w:r>
      <w:r w:rsidR="00BC5603">
        <w:rPr>
          <w:rFonts w:ascii="Arial" w:hAnsi="Arial" w:cs="Arial"/>
          <w:sz w:val="24"/>
          <w:szCs w:val="24"/>
        </w:rPr>
        <w:t>(Lipsky,</w:t>
      </w:r>
      <w:r w:rsidR="007024EE">
        <w:rPr>
          <w:rFonts w:ascii="Arial" w:hAnsi="Arial" w:cs="Arial"/>
          <w:sz w:val="24"/>
          <w:szCs w:val="24"/>
        </w:rPr>
        <w:t xml:space="preserve"> </w:t>
      </w:r>
      <w:r w:rsidR="0096589E">
        <w:rPr>
          <w:rFonts w:ascii="Arial" w:hAnsi="Arial" w:cs="Arial"/>
          <w:sz w:val="24"/>
          <w:szCs w:val="24"/>
        </w:rPr>
        <w:t>2010</w:t>
      </w:r>
      <w:r w:rsidR="00BC5603">
        <w:rPr>
          <w:rFonts w:ascii="Arial" w:hAnsi="Arial" w:cs="Arial"/>
          <w:sz w:val="24"/>
          <w:szCs w:val="24"/>
        </w:rPr>
        <w:t>;</w:t>
      </w:r>
      <w:r w:rsidR="007024EE">
        <w:rPr>
          <w:rFonts w:ascii="Arial" w:hAnsi="Arial" w:cs="Arial"/>
          <w:sz w:val="24"/>
          <w:szCs w:val="24"/>
        </w:rPr>
        <w:t xml:space="preserve"> </w:t>
      </w:r>
      <w:r w:rsidR="00BC5603">
        <w:rPr>
          <w:rFonts w:ascii="Arial" w:hAnsi="Arial" w:cs="Arial"/>
          <w:sz w:val="24"/>
          <w:szCs w:val="24"/>
        </w:rPr>
        <w:t>Rowe,</w:t>
      </w:r>
      <w:r w:rsidR="007024EE">
        <w:rPr>
          <w:rFonts w:ascii="Arial" w:hAnsi="Arial" w:cs="Arial"/>
          <w:sz w:val="24"/>
          <w:szCs w:val="24"/>
        </w:rPr>
        <w:t xml:space="preserve"> </w:t>
      </w:r>
      <w:r w:rsidR="001F5B5B">
        <w:rPr>
          <w:rFonts w:ascii="Arial" w:hAnsi="Arial" w:cs="Arial"/>
          <w:sz w:val="24"/>
          <w:szCs w:val="24"/>
        </w:rPr>
        <w:t>2022</w:t>
      </w:r>
      <w:r w:rsidR="00BC5603">
        <w:rPr>
          <w:rFonts w:ascii="Arial" w:hAnsi="Arial" w:cs="Arial"/>
          <w:sz w:val="24"/>
          <w:szCs w:val="24"/>
        </w:rPr>
        <w:t>)</w:t>
      </w:r>
      <w:r>
        <w:rPr>
          <w:rFonts w:ascii="Arial" w:hAnsi="Arial" w:cs="Arial"/>
          <w:sz w:val="24"/>
          <w:szCs w:val="24"/>
        </w:rPr>
        <w:t>.</w:t>
      </w:r>
    </w:p>
    <w:p w14:paraId="67F41FAD" w14:textId="55D0C2DA" w:rsidR="005626AF" w:rsidRDefault="00BE75F9" w:rsidP="0046004F">
      <w:pPr>
        <w:spacing w:line="360" w:lineRule="auto"/>
        <w:jc w:val="both"/>
        <w:rPr>
          <w:rFonts w:ascii="Arial" w:hAnsi="Arial" w:cs="Arial"/>
          <w:sz w:val="24"/>
          <w:szCs w:val="24"/>
        </w:rPr>
      </w:pP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value</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networks</w:t>
      </w:r>
      <w:r w:rsidR="007024EE">
        <w:rPr>
          <w:rFonts w:ascii="Arial" w:hAnsi="Arial" w:cs="Arial"/>
          <w:sz w:val="24"/>
          <w:szCs w:val="24"/>
        </w:rPr>
        <w:t xml:space="preserve"> </w:t>
      </w:r>
      <w:r>
        <w:rPr>
          <w:rFonts w:ascii="Arial" w:hAnsi="Arial" w:cs="Arial"/>
          <w:sz w:val="24"/>
          <w:szCs w:val="24"/>
        </w:rPr>
        <w:t>created</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develop</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Action</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Poverty</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Hardship</w:t>
      </w:r>
      <w:r w:rsidR="007024EE">
        <w:rPr>
          <w:rFonts w:ascii="Arial" w:hAnsi="Arial" w:cs="Arial"/>
          <w:sz w:val="24"/>
          <w:szCs w:val="24"/>
        </w:rPr>
        <w:t xml:space="preserve"> </w:t>
      </w:r>
      <w:r>
        <w:rPr>
          <w:rFonts w:ascii="Arial" w:hAnsi="Arial" w:cs="Arial"/>
          <w:sz w:val="24"/>
          <w:szCs w:val="24"/>
        </w:rPr>
        <w:t>curriculum</w:t>
      </w:r>
      <w:r w:rsidR="007024EE">
        <w:rPr>
          <w:rFonts w:ascii="Arial" w:hAnsi="Arial" w:cs="Arial"/>
          <w:sz w:val="24"/>
          <w:szCs w:val="24"/>
        </w:rPr>
        <w:t xml:space="preserve"> </w:t>
      </w:r>
      <w:r>
        <w:rPr>
          <w:rFonts w:ascii="Arial" w:hAnsi="Arial" w:cs="Arial"/>
          <w:sz w:val="24"/>
          <w:szCs w:val="24"/>
        </w:rPr>
        <w:t>overflowed</w:t>
      </w:r>
      <w:r w:rsidR="007024EE">
        <w:rPr>
          <w:rFonts w:ascii="Arial" w:hAnsi="Arial" w:cs="Arial"/>
          <w:sz w:val="24"/>
          <w:szCs w:val="24"/>
        </w:rPr>
        <w:t xml:space="preserve"> </w:t>
      </w:r>
      <w:r>
        <w:rPr>
          <w:rFonts w:ascii="Arial" w:hAnsi="Arial" w:cs="Arial"/>
          <w:sz w:val="24"/>
          <w:szCs w:val="24"/>
        </w:rPr>
        <w:t>into</w:t>
      </w:r>
      <w:r w:rsidR="007024EE">
        <w:rPr>
          <w:rFonts w:ascii="Arial" w:hAnsi="Arial" w:cs="Arial"/>
          <w:sz w:val="24"/>
          <w:szCs w:val="24"/>
        </w:rPr>
        <w:t xml:space="preserve"> </w:t>
      </w:r>
      <w:r>
        <w:rPr>
          <w:rFonts w:ascii="Arial" w:hAnsi="Arial" w:cs="Arial"/>
          <w:sz w:val="24"/>
          <w:szCs w:val="24"/>
        </w:rPr>
        <w:t>other</w:t>
      </w:r>
      <w:r w:rsidR="007024EE">
        <w:rPr>
          <w:rFonts w:ascii="Arial" w:hAnsi="Arial" w:cs="Arial"/>
          <w:sz w:val="24"/>
          <w:szCs w:val="24"/>
        </w:rPr>
        <w:t xml:space="preserve"> </w:t>
      </w:r>
      <w:r>
        <w:rPr>
          <w:rFonts w:ascii="Arial" w:hAnsi="Arial" w:cs="Arial"/>
          <w:sz w:val="24"/>
          <w:szCs w:val="24"/>
        </w:rPr>
        <w:t>opportunities</w:t>
      </w:r>
      <w:r w:rsidR="001F5B5B">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with</w:t>
      </w:r>
      <w:r w:rsidR="007024EE">
        <w:rPr>
          <w:rFonts w:ascii="Arial" w:hAnsi="Arial" w:cs="Arial"/>
          <w:sz w:val="24"/>
          <w:szCs w:val="24"/>
        </w:rPr>
        <w:t xml:space="preserve"> </w:t>
      </w:r>
      <w:r>
        <w:rPr>
          <w:rFonts w:ascii="Arial" w:hAnsi="Arial" w:cs="Arial"/>
          <w:sz w:val="24"/>
          <w:szCs w:val="24"/>
        </w:rPr>
        <w:t>networks</w:t>
      </w:r>
      <w:r w:rsidR="007024EE">
        <w:rPr>
          <w:rFonts w:ascii="Arial" w:hAnsi="Arial" w:cs="Arial"/>
          <w:sz w:val="24"/>
          <w:szCs w:val="24"/>
        </w:rPr>
        <w:t xml:space="preserve"> </w:t>
      </w:r>
      <w:r>
        <w:rPr>
          <w:rFonts w:ascii="Arial" w:hAnsi="Arial" w:cs="Arial"/>
          <w:sz w:val="24"/>
          <w:szCs w:val="24"/>
        </w:rPr>
        <w:t>emerging</w:t>
      </w:r>
      <w:r w:rsidR="007024EE">
        <w:rPr>
          <w:rFonts w:ascii="Arial" w:hAnsi="Arial" w:cs="Arial"/>
          <w:sz w:val="24"/>
          <w:szCs w:val="24"/>
        </w:rPr>
        <w:t xml:space="preserve"> </w:t>
      </w:r>
      <w:r>
        <w:rPr>
          <w:rFonts w:ascii="Arial" w:hAnsi="Arial" w:cs="Arial"/>
          <w:sz w:val="24"/>
          <w:szCs w:val="24"/>
        </w:rPr>
        <w:t>from</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sidR="00E92CBC">
        <w:rPr>
          <w:rFonts w:ascii="Arial" w:hAnsi="Arial" w:cs="Arial"/>
          <w:sz w:val="24"/>
          <w:szCs w:val="24"/>
        </w:rPr>
        <w:t xml:space="preserve">steering group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partnership</w:t>
      </w:r>
      <w:r w:rsidR="007024EE">
        <w:rPr>
          <w:rFonts w:ascii="Arial" w:hAnsi="Arial" w:cs="Arial"/>
          <w:sz w:val="24"/>
          <w:szCs w:val="24"/>
        </w:rPr>
        <w:t xml:space="preserve"> </w:t>
      </w:r>
      <w:r>
        <w:rPr>
          <w:rFonts w:ascii="Arial" w:hAnsi="Arial" w:cs="Arial"/>
          <w:sz w:val="24"/>
          <w:szCs w:val="24"/>
        </w:rPr>
        <w:t>work</w:t>
      </w:r>
      <w:r w:rsidR="007024EE">
        <w:rPr>
          <w:rFonts w:ascii="Arial" w:hAnsi="Arial" w:cs="Arial"/>
          <w:sz w:val="24"/>
          <w:szCs w:val="24"/>
        </w:rPr>
        <w:t xml:space="preserve"> </w:t>
      </w:r>
      <w:r>
        <w:rPr>
          <w:rFonts w:ascii="Arial" w:hAnsi="Arial" w:cs="Arial"/>
          <w:sz w:val="24"/>
          <w:szCs w:val="24"/>
        </w:rPr>
        <w:t>being</w:t>
      </w:r>
      <w:r w:rsidR="007024EE">
        <w:rPr>
          <w:rFonts w:ascii="Arial" w:hAnsi="Arial" w:cs="Arial"/>
          <w:sz w:val="24"/>
          <w:szCs w:val="24"/>
        </w:rPr>
        <w:t xml:space="preserve"> </w:t>
      </w:r>
      <w:r>
        <w:rPr>
          <w:rFonts w:ascii="Arial" w:hAnsi="Arial" w:cs="Arial"/>
          <w:sz w:val="24"/>
          <w:szCs w:val="24"/>
        </w:rPr>
        <w:t>developed</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wider</w:t>
      </w:r>
      <w:r w:rsidR="007024EE">
        <w:rPr>
          <w:rFonts w:ascii="Arial" w:hAnsi="Arial" w:cs="Arial"/>
          <w:sz w:val="24"/>
          <w:szCs w:val="24"/>
        </w:rPr>
        <w:t xml:space="preserve"> </w:t>
      </w:r>
      <w:r>
        <w:rPr>
          <w:rFonts w:ascii="Arial" w:hAnsi="Arial" w:cs="Arial"/>
          <w:sz w:val="24"/>
          <w:szCs w:val="24"/>
        </w:rPr>
        <w:t>Stoke</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Trent</w:t>
      </w:r>
      <w:r w:rsidR="007024EE">
        <w:rPr>
          <w:rFonts w:ascii="Arial" w:hAnsi="Arial" w:cs="Arial"/>
          <w:sz w:val="24"/>
          <w:szCs w:val="24"/>
        </w:rPr>
        <w:t xml:space="preserve"> </w:t>
      </w:r>
      <w:r>
        <w:rPr>
          <w:rFonts w:ascii="Arial" w:hAnsi="Arial" w:cs="Arial"/>
          <w:sz w:val="24"/>
          <w:szCs w:val="24"/>
        </w:rPr>
        <w:t>area</w:t>
      </w:r>
      <w:r w:rsidR="007024EE">
        <w:rPr>
          <w:rFonts w:ascii="Arial" w:hAnsi="Arial" w:cs="Arial"/>
          <w:sz w:val="24"/>
          <w:szCs w:val="24"/>
        </w:rPr>
        <w:t xml:space="preserve"> </w:t>
      </w:r>
      <w:r>
        <w:rPr>
          <w:rFonts w:ascii="Arial" w:hAnsi="Arial" w:cs="Arial"/>
          <w:sz w:val="24"/>
          <w:szCs w:val="24"/>
        </w:rPr>
        <w:t>between</w:t>
      </w:r>
      <w:r w:rsidR="007024EE">
        <w:rPr>
          <w:rFonts w:ascii="Arial" w:hAnsi="Arial" w:cs="Arial"/>
          <w:sz w:val="24"/>
          <w:szCs w:val="24"/>
        </w:rPr>
        <w:t xml:space="preserve"> </w:t>
      </w:r>
      <w:r>
        <w:rPr>
          <w:rFonts w:ascii="Arial" w:hAnsi="Arial" w:cs="Arial"/>
          <w:sz w:val="24"/>
          <w:szCs w:val="24"/>
        </w:rPr>
        <w:t>national</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local</w:t>
      </w:r>
      <w:r w:rsidR="007024EE">
        <w:rPr>
          <w:rFonts w:ascii="Arial" w:hAnsi="Arial" w:cs="Arial"/>
          <w:sz w:val="24"/>
          <w:szCs w:val="24"/>
        </w:rPr>
        <w:t xml:space="preserve"> </w:t>
      </w:r>
      <w:r>
        <w:rPr>
          <w:rFonts w:ascii="Arial" w:hAnsi="Arial" w:cs="Arial"/>
          <w:sz w:val="24"/>
          <w:szCs w:val="24"/>
        </w:rPr>
        <w:t>VCS</w:t>
      </w:r>
      <w:r w:rsidR="007024EE">
        <w:rPr>
          <w:rFonts w:ascii="Arial" w:hAnsi="Arial" w:cs="Arial"/>
          <w:sz w:val="24"/>
          <w:szCs w:val="24"/>
        </w:rPr>
        <w:t xml:space="preserve"> </w:t>
      </w:r>
      <w:r>
        <w:rPr>
          <w:rFonts w:ascii="Arial" w:hAnsi="Arial" w:cs="Arial"/>
          <w:sz w:val="24"/>
          <w:szCs w:val="24"/>
        </w:rPr>
        <w:t>groups</w:t>
      </w:r>
      <w:r w:rsidR="007024EE">
        <w:rPr>
          <w:rFonts w:ascii="Arial" w:hAnsi="Arial" w:cs="Arial"/>
          <w:sz w:val="24"/>
          <w:szCs w:val="24"/>
        </w:rPr>
        <w:t xml:space="preserve"> </w:t>
      </w:r>
      <w:r>
        <w:rPr>
          <w:rFonts w:ascii="Arial" w:hAnsi="Arial" w:cs="Arial"/>
          <w:sz w:val="24"/>
          <w:szCs w:val="24"/>
        </w:rPr>
        <w:t>as</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result</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them</w:t>
      </w:r>
      <w:r w:rsidR="007024EE">
        <w:rPr>
          <w:rFonts w:ascii="Arial" w:hAnsi="Arial" w:cs="Arial"/>
          <w:sz w:val="24"/>
          <w:szCs w:val="24"/>
        </w:rPr>
        <w:t xml:space="preserve"> </w:t>
      </w:r>
      <w:r>
        <w:rPr>
          <w:rFonts w:ascii="Arial" w:hAnsi="Arial" w:cs="Arial"/>
          <w:sz w:val="24"/>
          <w:szCs w:val="24"/>
        </w:rPr>
        <w:t>having</w:t>
      </w:r>
      <w:r w:rsidR="007024EE">
        <w:rPr>
          <w:rFonts w:ascii="Arial" w:hAnsi="Arial" w:cs="Arial"/>
          <w:sz w:val="24"/>
          <w:szCs w:val="24"/>
        </w:rPr>
        <w:t xml:space="preserve"> </w:t>
      </w:r>
      <w:r>
        <w:rPr>
          <w:rFonts w:ascii="Arial" w:hAnsi="Arial" w:cs="Arial"/>
          <w:sz w:val="24"/>
          <w:szCs w:val="24"/>
        </w:rPr>
        <w:t>met</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sidR="00E92CBC">
        <w:rPr>
          <w:rFonts w:ascii="Arial" w:hAnsi="Arial" w:cs="Arial"/>
          <w:sz w:val="24"/>
          <w:szCs w:val="24"/>
        </w:rPr>
        <w:t>steering group</w:t>
      </w:r>
      <w:r w:rsidR="007D4431">
        <w:rPr>
          <w:rFonts w:ascii="Arial" w:hAnsi="Arial" w:cs="Arial"/>
          <w:sz w:val="24"/>
          <w:szCs w:val="24"/>
        </w:rPr>
        <w:t>,</w:t>
      </w:r>
      <w:r w:rsidR="007024EE">
        <w:rPr>
          <w:rFonts w:ascii="Arial" w:hAnsi="Arial" w:cs="Arial"/>
          <w:sz w:val="24"/>
          <w:szCs w:val="24"/>
        </w:rPr>
        <w:t xml:space="preserve"> </w:t>
      </w:r>
      <w:r w:rsidR="004D60D2">
        <w:rPr>
          <w:rFonts w:ascii="Arial" w:hAnsi="Arial" w:cs="Arial"/>
          <w:sz w:val="24"/>
          <w:szCs w:val="24"/>
        </w:rPr>
        <w:t>as</w:t>
      </w:r>
      <w:r w:rsidR="007024EE">
        <w:rPr>
          <w:rFonts w:ascii="Arial" w:hAnsi="Arial" w:cs="Arial"/>
          <w:sz w:val="24"/>
          <w:szCs w:val="24"/>
        </w:rPr>
        <w:t xml:space="preserve"> </w:t>
      </w:r>
      <w:r w:rsidR="009574AF">
        <w:rPr>
          <w:rFonts w:ascii="Arial" w:hAnsi="Arial" w:cs="Arial"/>
          <w:sz w:val="24"/>
          <w:szCs w:val="24"/>
        </w:rPr>
        <w:t>illustrated</w:t>
      </w:r>
      <w:r w:rsidR="007024EE">
        <w:rPr>
          <w:rFonts w:ascii="Arial" w:hAnsi="Arial" w:cs="Arial"/>
          <w:sz w:val="24"/>
          <w:szCs w:val="24"/>
        </w:rPr>
        <w:t xml:space="preserve"> </w:t>
      </w:r>
      <w:r w:rsidR="009574AF">
        <w:rPr>
          <w:rFonts w:ascii="Arial" w:hAnsi="Arial" w:cs="Arial"/>
          <w:sz w:val="24"/>
          <w:szCs w:val="24"/>
        </w:rPr>
        <w:t>by</w:t>
      </w:r>
      <w:r w:rsidR="007024EE">
        <w:rPr>
          <w:rFonts w:ascii="Arial" w:hAnsi="Arial" w:cs="Arial"/>
          <w:sz w:val="24"/>
          <w:szCs w:val="24"/>
        </w:rPr>
        <w:t xml:space="preserve"> </w:t>
      </w:r>
      <w:r w:rsidR="009574AF">
        <w:rPr>
          <w:rFonts w:ascii="Arial" w:hAnsi="Arial" w:cs="Arial"/>
          <w:sz w:val="24"/>
          <w:szCs w:val="24"/>
        </w:rPr>
        <w:t>the</w:t>
      </w:r>
      <w:r w:rsidR="007024EE">
        <w:rPr>
          <w:rFonts w:ascii="Arial" w:hAnsi="Arial" w:cs="Arial"/>
          <w:sz w:val="24"/>
          <w:szCs w:val="24"/>
        </w:rPr>
        <w:t xml:space="preserve"> </w:t>
      </w:r>
      <w:r w:rsidR="009574AF">
        <w:rPr>
          <w:rFonts w:ascii="Arial" w:hAnsi="Arial" w:cs="Arial"/>
          <w:sz w:val="24"/>
          <w:szCs w:val="24"/>
        </w:rPr>
        <w:t>steering</w:t>
      </w:r>
      <w:r w:rsidR="007024EE">
        <w:rPr>
          <w:rFonts w:ascii="Arial" w:hAnsi="Arial" w:cs="Arial"/>
          <w:sz w:val="24"/>
          <w:szCs w:val="24"/>
        </w:rPr>
        <w:t xml:space="preserve"> </w:t>
      </w:r>
      <w:r w:rsidR="009574AF">
        <w:rPr>
          <w:rFonts w:ascii="Arial" w:hAnsi="Arial" w:cs="Arial"/>
          <w:sz w:val="24"/>
          <w:szCs w:val="24"/>
        </w:rPr>
        <w:t>group</w:t>
      </w:r>
      <w:r w:rsidR="007024EE">
        <w:rPr>
          <w:rFonts w:ascii="Arial" w:hAnsi="Arial" w:cs="Arial"/>
          <w:sz w:val="24"/>
          <w:szCs w:val="24"/>
        </w:rPr>
        <w:t xml:space="preserve"> </w:t>
      </w:r>
      <w:r w:rsidR="009574AF">
        <w:rPr>
          <w:rFonts w:ascii="Arial" w:hAnsi="Arial" w:cs="Arial"/>
          <w:sz w:val="24"/>
          <w:szCs w:val="24"/>
        </w:rPr>
        <w:t>member</w:t>
      </w:r>
      <w:r w:rsidR="001F5B5B">
        <w:rPr>
          <w:rFonts w:ascii="Arial" w:hAnsi="Arial" w:cs="Arial"/>
          <w:sz w:val="24"/>
          <w:szCs w:val="24"/>
        </w:rPr>
        <w:t>’</w:t>
      </w:r>
      <w:r w:rsidR="009574AF">
        <w:rPr>
          <w:rFonts w:ascii="Arial" w:hAnsi="Arial" w:cs="Arial"/>
          <w:sz w:val="24"/>
          <w:szCs w:val="24"/>
        </w:rPr>
        <w:t>s</w:t>
      </w:r>
      <w:r w:rsidR="007024EE">
        <w:rPr>
          <w:rFonts w:ascii="Arial" w:hAnsi="Arial" w:cs="Arial"/>
          <w:sz w:val="24"/>
          <w:szCs w:val="24"/>
        </w:rPr>
        <w:t xml:space="preserve"> </w:t>
      </w:r>
      <w:r w:rsidR="009574AF">
        <w:rPr>
          <w:rFonts w:ascii="Arial" w:hAnsi="Arial" w:cs="Arial"/>
          <w:sz w:val="24"/>
          <w:szCs w:val="24"/>
        </w:rPr>
        <w:t>comments</w:t>
      </w:r>
      <w:r w:rsidR="007024EE">
        <w:rPr>
          <w:rFonts w:ascii="Arial" w:hAnsi="Arial" w:cs="Arial"/>
          <w:sz w:val="24"/>
          <w:szCs w:val="24"/>
        </w:rPr>
        <w:t xml:space="preserve"> </w:t>
      </w:r>
      <w:r w:rsidR="009574AF">
        <w:rPr>
          <w:rFonts w:ascii="Arial" w:hAnsi="Arial" w:cs="Arial"/>
          <w:sz w:val="24"/>
          <w:szCs w:val="24"/>
        </w:rPr>
        <w:t>below,</w:t>
      </w:r>
    </w:p>
    <w:p w14:paraId="370D75A2" w14:textId="676B3413" w:rsidR="005626AF" w:rsidRDefault="001F5B5B" w:rsidP="001F5B5B">
      <w:pPr>
        <w:spacing w:line="360" w:lineRule="auto"/>
        <w:ind w:left="720"/>
        <w:jc w:val="both"/>
        <w:rPr>
          <w:rFonts w:ascii="Arial" w:hAnsi="Arial" w:cs="Arial"/>
          <w:i/>
          <w:iCs/>
          <w:sz w:val="24"/>
          <w:szCs w:val="24"/>
        </w:rPr>
      </w:pPr>
      <w:r>
        <w:rPr>
          <w:rFonts w:ascii="Arial" w:hAnsi="Arial" w:cs="Arial"/>
          <w:i/>
          <w:iCs/>
          <w:sz w:val="24"/>
          <w:szCs w:val="24"/>
        </w:rPr>
        <w:t>“</w:t>
      </w:r>
      <w:r w:rsidR="00EE34E4" w:rsidRPr="00EE34E4">
        <w:rPr>
          <w:rFonts w:ascii="Arial" w:hAnsi="Arial" w:cs="Arial"/>
          <w:i/>
          <w:iCs/>
          <w:sz w:val="24"/>
          <w:szCs w:val="24"/>
        </w:rPr>
        <w:t>one</w:t>
      </w:r>
      <w:r w:rsidR="007024EE">
        <w:rPr>
          <w:rFonts w:ascii="Arial" w:hAnsi="Arial" w:cs="Arial"/>
          <w:i/>
          <w:iCs/>
          <w:sz w:val="24"/>
          <w:szCs w:val="24"/>
        </w:rPr>
        <w:t xml:space="preserve"> </w:t>
      </w:r>
      <w:r w:rsidR="00EE34E4" w:rsidRPr="00EE34E4">
        <w:rPr>
          <w:rFonts w:ascii="Arial" w:hAnsi="Arial" w:cs="Arial"/>
          <w:i/>
          <w:iCs/>
          <w:sz w:val="24"/>
          <w:szCs w:val="24"/>
        </w:rPr>
        <w:t>thi</w:t>
      </w:r>
      <w:r w:rsidR="00DD44C9">
        <w:rPr>
          <w:rFonts w:ascii="Arial" w:hAnsi="Arial" w:cs="Arial"/>
          <w:i/>
          <w:iCs/>
          <w:sz w:val="24"/>
          <w:szCs w:val="24"/>
        </w:rPr>
        <w:t>ng</w:t>
      </w:r>
      <w:r w:rsidR="007024EE">
        <w:rPr>
          <w:rFonts w:ascii="Arial" w:hAnsi="Arial" w:cs="Arial"/>
          <w:i/>
          <w:iCs/>
          <w:sz w:val="24"/>
          <w:szCs w:val="24"/>
        </w:rPr>
        <w:t xml:space="preserve"> </w:t>
      </w:r>
      <w:r w:rsidR="00EE34E4" w:rsidRPr="00EE34E4">
        <w:rPr>
          <w:rFonts w:ascii="Arial" w:hAnsi="Arial" w:cs="Arial"/>
          <w:i/>
          <w:iCs/>
          <w:sz w:val="24"/>
          <w:szCs w:val="24"/>
        </w:rPr>
        <w:t>that</w:t>
      </w:r>
      <w:r w:rsidR="007024EE">
        <w:rPr>
          <w:rFonts w:ascii="Arial" w:hAnsi="Arial" w:cs="Arial"/>
          <w:i/>
          <w:iCs/>
          <w:sz w:val="24"/>
          <w:szCs w:val="24"/>
        </w:rPr>
        <w:t xml:space="preserve"> </w:t>
      </w:r>
      <w:r w:rsidR="00EE34E4" w:rsidRPr="00EE34E4">
        <w:rPr>
          <w:rFonts w:ascii="Arial" w:hAnsi="Arial" w:cs="Arial"/>
          <w:i/>
          <w:iCs/>
          <w:sz w:val="24"/>
          <w:szCs w:val="24"/>
        </w:rPr>
        <w:t>has</w:t>
      </w:r>
      <w:r w:rsidR="007024EE">
        <w:rPr>
          <w:rFonts w:ascii="Arial" w:hAnsi="Arial" w:cs="Arial"/>
          <w:i/>
          <w:iCs/>
          <w:sz w:val="24"/>
          <w:szCs w:val="24"/>
        </w:rPr>
        <w:t xml:space="preserve"> </w:t>
      </w:r>
      <w:r w:rsidR="00EE34E4" w:rsidRPr="00EE34E4">
        <w:rPr>
          <w:rFonts w:ascii="Arial" w:hAnsi="Arial" w:cs="Arial"/>
          <w:i/>
          <w:iCs/>
          <w:sz w:val="24"/>
          <w:szCs w:val="24"/>
        </w:rPr>
        <w:t>been</w:t>
      </w:r>
      <w:r w:rsidR="007024EE">
        <w:rPr>
          <w:rFonts w:ascii="Arial" w:hAnsi="Arial" w:cs="Arial"/>
          <w:i/>
          <w:iCs/>
          <w:sz w:val="24"/>
          <w:szCs w:val="24"/>
        </w:rPr>
        <w:t xml:space="preserve"> </w:t>
      </w:r>
      <w:r w:rsidR="00EE34E4" w:rsidRPr="00EE34E4">
        <w:rPr>
          <w:rFonts w:ascii="Arial" w:hAnsi="Arial" w:cs="Arial"/>
          <w:i/>
          <w:iCs/>
          <w:sz w:val="24"/>
          <w:szCs w:val="24"/>
        </w:rPr>
        <w:t>good</w:t>
      </w:r>
      <w:r w:rsidR="007024EE">
        <w:rPr>
          <w:rFonts w:ascii="Arial" w:hAnsi="Arial" w:cs="Arial"/>
          <w:i/>
          <w:iCs/>
          <w:sz w:val="24"/>
          <w:szCs w:val="24"/>
        </w:rPr>
        <w:t xml:space="preserve"> </w:t>
      </w:r>
      <w:r w:rsidR="00EE34E4" w:rsidRPr="00EE34E4">
        <w:rPr>
          <w:rFonts w:ascii="Arial" w:hAnsi="Arial" w:cs="Arial"/>
          <w:i/>
          <w:iCs/>
          <w:sz w:val="24"/>
          <w:szCs w:val="24"/>
        </w:rPr>
        <w:t>in</w:t>
      </w:r>
      <w:r w:rsidR="007024EE">
        <w:rPr>
          <w:rFonts w:ascii="Arial" w:hAnsi="Arial" w:cs="Arial"/>
          <w:i/>
          <w:iCs/>
          <w:sz w:val="24"/>
          <w:szCs w:val="24"/>
        </w:rPr>
        <w:t xml:space="preserve"> </w:t>
      </w:r>
      <w:r w:rsidR="00EE34E4" w:rsidRPr="00EE34E4">
        <w:rPr>
          <w:rFonts w:ascii="Arial" w:hAnsi="Arial" w:cs="Arial"/>
          <w:i/>
          <w:iCs/>
          <w:sz w:val="24"/>
          <w:szCs w:val="24"/>
        </w:rPr>
        <w:t>the</w:t>
      </w:r>
      <w:r w:rsidR="007024EE">
        <w:rPr>
          <w:rFonts w:ascii="Arial" w:hAnsi="Arial" w:cs="Arial"/>
          <w:i/>
          <w:iCs/>
          <w:sz w:val="24"/>
          <w:szCs w:val="24"/>
        </w:rPr>
        <w:t xml:space="preserve"> </w:t>
      </w:r>
      <w:r w:rsidR="00EE34E4" w:rsidRPr="00EE34E4">
        <w:rPr>
          <w:rFonts w:ascii="Arial" w:hAnsi="Arial" w:cs="Arial"/>
          <w:i/>
          <w:iCs/>
          <w:sz w:val="24"/>
          <w:szCs w:val="24"/>
        </w:rPr>
        <w:t>sessions</w:t>
      </w:r>
      <w:r w:rsidR="007024EE">
        <w:rPr>
          <w:rFonts w:ascii="Arial" w:hAnsi="Arial" w:cs="Arial"/>
          <w:i/>
          <w:iCs/>
          <w:sz w:val="24"/>
          <w:szCs w:val="24"/>
        </w:rPr>
        <w:t xml:space="preserve"> </w:t>
      </w:r>
      <w:r w:rsidR="00EE34E4" w:rsidRPr="00EE34E4">
        <w:rPr>
          <w:rFonts w:ascii="Arial" w:hAnsi="Arial" w:cs="Arial"/>
          <w:i/>
          <w:iCs/>
          <w:sz w:val="24"/>
          <w:szCs w:val="24"/>
        </w:rPr>
        <w:t>is</w:t>
      </w:r>
      <w:r w:rsidR="007024EE">
        <w:rPr>
          <w:rFonts w:ascii="Arial" w:hAnsi="Arial" w:cs="Arial"/>
          <w:i/>
          <w:iCs/>
          <w:sz w:val="24"/>
          <w:szCs w:val="24"/>
        </w:rPr>
        <w:t xml:space="preserve"> </w:t>
      </w:r>
      <w:r w:rsidR="00EE34E4" w:rsidRPr="00EE34E4">
        <w:rPr>
          <w:rFonts w:ascii="Arial" w:hAnsi="Arial" w:cs="Arial"/>
          <w:i/>
          <w:iCs/>
          <w:sz w:val="24"/>
          <w:szCs w:val="24"/>
        </w:rPr>
        <w:t>the</w:t>
      </w:r>
      <w:r w:rsidR="007024EE">
        <w:rPr>
          <w:rFonts w:ascii="Arial" w:hAnsi="Arial" w:cs="Arial"/>
          <w:i/>
          <w:iCs/>
          <w:sz w:val="24"/>
          <w:szCs w:val="24"/>
        </w:rPr>
        <w:t xml:space="preserve"> </w:t>
      </w:r>
      <w:r w:rsidR="00EE34E4" w:rsidRPr="00EE34E4">
        <w:rPr>
          <w:rFonts w:ascii="Arial" w:hAnsi="Arial" w:cs="Arial"/>
          <w:i/>
          <w:iCs/>
          <w:sz w:val="24"/>
          <w:szCs w:val="24"/>
        </w:rPr>
        <w:t>way</w:t>
      </w:r>
      <w:r w:rsidR="007024EE">
        <w:rPr>
          <w:rFonts w:ascii="Arial" w:hAnsi="Arial" w:cs="Arial"/>
          <w:i/>
          <w:iCs/>
          <w:sz w:val="24"/>
          <w:szCs w:val="24"/>
        </w:rPr>
        <w:t xml:space="preserve"> </w:t>
      </w:r>
      <w:r w:rsidR="00EE34E4" w:rsidRPr="00EE34E4">
        <w:rPr>
          <w:rFonts w:ascii="Arial" w:hAnsi="Arial" w:cs="Arial"/>
          <w:i/>
          <w:iCs/>
          <w:sz w:val="24"/>
          <w:szCs w:val="24"/>
        </w:rPr>
        <w:t>that</w:t>
      </w:r>
      <w:r w:rsidR="007024EE">
        <w:rPr>
          <w:rFonts w:ascii="Arial" w:hAnsi="Arial" w:cs="Arial"/>
          <w:i/>
          <w:iCs/>
          <w:sz w:val="24"/>
          <w:szCs w:val="24"/>
        </w:rPr>
        <w:t xml:space="preserve"> </w:t>
      </w:r>
      <w:r w:rsidR="00EE34E4" w:rsidRPr="00EE34E4">
        <w:rPr>
          <w:rFonts w:ascii="Arial" w:hAnsi="Arial" w:cs="Arial"/>
          <w:i/>
          <w:iCs/>
          <w:sz w:val="24"/>
          <w:szCs w:val="24"/>
        </w:rPr>
        <w:t>people</w:t>
      </w:r>
      <w:r w:rsidR="007024EE">
        <w:rPr>
          <w:rFonts w:ascii="Arial" w:hAnsi="Arial" w:cs="Arial"/>
          <w:i/>
          <w:iCs/>
          <w:sz w:val="24"/>
          <w:szCs w:val="24"/>
        </w:rPr>
        <w:t xml:space="preserve"> </w:t>
      </w:r>
      <w:r w:rsidR="00EE34E4" w:rsidRPr="00EE34E4">
        <w:rPr>
          <w:rFonts w:ascii="Arial" w:hAnsi="Arial" w:cs="Arial"/>
          <w:i/>
          <w:iCs/>
          <w:sz w:val="24"/>
          <w:szCs w:val="24"/>
        </w:rPr>
        <w:t>have</w:t>
      </w:r>
      <w:r w:rsidR="007024EE">
        <w:rPr>
          <w:rFonts w:ascii="Arial" w:hAnsi="Arial" w:cs="Arial"/>
          <w:i/>
          <w:iCs/>
          <w:sz w:val="24"/>
          <w:szCs w:val="24"/>
        </w:rPr>
        <w:t xml:space="preserve"> </w:t>
      </w:r>
      <w:r w:rsidR="00EE34E4" w:rsidRPr="00EE34E4">
        <w:rPr>
          <w:rFonts w:ascii="Arial" w:hAnsi="Arial" w:cs="Arial"/>
          <w:i/>
          <w:iCs/>
          <w:sz w:val="24"/>
          <w:szCs w:val="24"/>
        </w:rPr>
        <w:t>worked</w:t>
      </w:r>
      <w:r w:rsidR="007024EE">
        <w:rPr>
          <w:rFonts w:ascii="Arial" w:hAnsi="Arial" w:cs="Arial"/>
          <w:i/>
          <w:iCs/>
          <w:sz w:val="24"/>
          <w:szCs w:val="24"/>
        </w:rPr>
        <w:t xml:space="preserve"> </w:t>
      </w:r>
      <w:r w:rsidR="00EE34E4" w:rsidRPr="00EE34E4">
        <w:rPr>
          <w:rFonts w:ascii="Arial" w:hAnsi="Arial" w:cs="Arial"/>
          <w:i/>
          <w:iCs/>
          <w:sz w:val="24"/>
          <w:szCs w:val="24"/>
        </w:rPr>
        <w:t>hard</w:t>
      </w:r>
      <w:r w:rsidR="007024EE">
        <w:rPr>
          <w:rFonts w:ascii="Arial" w:hAnsi="Arial" w:cs="Arial"/>
          <w:i/>
          <w:iCs/>
          <w:sz w:val="24"/>
          <w:szCs w:val="24"/>
        </w:rPr>
        <w:t xml:space="preserve"> </w:t>
      </w:r>
      <w:r w:rsidR="00EE34E4" w:rsidRPr="00EE34E4">
        <w:rPr>
          <w:rFonts w:ascii="Arial" w:hAnsi="Arial" w:cs="Arial"/>
          <w:i/>
          <w:iCs/>
          <w:sz w:val="24"/>
          <w:szCs w:val="24"/>
        </w:rPr>
        <w:t>to</w:t>
      </w:r>
      <w:r w:rsidR="007024EE">
        <w:rPr>
          <w:rFonts w:ascii="Arial" w:hAnsi="Arial" w:cs="Arial"/>
          <w:i/>
          <w:iCs/>
          <w:sz w:val="24"/>
          <w:szCs w:val="24"/>
        </w:rPr>
        <w:t xml:space="preserve"> </w:t>
      </w:r>
      <w:r w:rsidR="00EE34E4" w:rsidRPr="00EE34E4">
        <w:rPr>
          <w:rFonts w:ascii="Arial" w:hAnsi="Arial" w:cs="Arial"/>
          <w:i/>
          <w:iCs/>
          <w:sz w:val="24"/>
          <w:szCs w:val="24"/>
        </w:rPr>
        <w:t>understand</w:t>
      </w:r>
      <w:r w:rsidR="007024EE">
        <w:rPr>
          <w:rFonts w:ascii="Arial" w:hAnsi="Arial" w:cs="Arial"/>
          <w:i/>
          <w:iCs/>
          <w:sz w:val="24"/>
          <w:szCs w:val="24"/>
        </w:rPr>
        <w:t xml:space="preserve"> </w:t>
      </w:r>
      <w:r w:rsidR="00EE34E4" w:rsidRPr="00EE34E4">
        <w:rPr>
          <w:rFonts w:ascii="Arial" w:hAnsi="Arial" w:cs="Arial"/>
          <w:i/>
          <w:iCs/>
          <w:sz w:val="24"/>
          <w:szCs w:val="24"/>
        </w:rPr>
        <w:t>the</w:t>
      </w:r>
      <w:r w:rsidR="007024EE">
        <w:rPr>
          <w:rFonts w:ascii="Arial" w:hAnsi="Arial" w:cs="Arial"/>
          <w:i/>
          <w:iCs/>
          <w:sz w:val="24"/>
          <w:szCs w:val="24"/>
        </w:rPr>
        <w:t xml:space="preserve"> </w:t>
      </w:r>
      <w:r w:rsidR="00EE34E4" w:rsidRPr="00EE34E4">
        <w:rPr>
          <w:rFonts w:ascii="Arial" w:hAnsi="Arial" w:cs="Arial"/>
          <w:i/>
          <w:iCs/>
          <w:sz w:val="24"/>
          <w:szCs w:val="24"/>
        </w:rPr>
        <w:t>different</w:t>
      </w:r>
      <w:r w:rsidR="007024EE">
        <w:rPr>
          <w:rFonts w:ascii="Arial" w:hAnsi="Arial" w:cs="Arial"/>
          <w:i/>
          <w:iCs/>
          <w:sz w:val="24"/>
          <w:szCs w:val="24"/>
        </w:rPr>
        <w:t xml:space="preserve"> </w:t>
      </w:r>
      <w:r w:rsidR="00EE34E4" w:rsidRPr="00EE34E4">
        <w:rPr>
          <w:rFonts w:ascii="Arial" w:hAnsi="Arial" w:cs="Arial"/>
          <w:i/>
          <w:iCs/>
          <w:sz w:val="24"/>
          <w:szCs w:val="24"/>
        </w:rPr>
        <w:t>constraints</w:t>
      </w:r>
      <w:r w:rsidR="007024EE">
        <w:rPr>
          <w:rFonts w:ascii="Arial" w:hAnsi="Arial" w:cs="Arial"/>
          <w:i/>
          <w:iCs/>
          <w:sz w:val="24"/>
          <w:szCs w:val="24"/>
        </w:rPr>
        <w:t xml:space="preserve"> </w:t>
      </w:r>
      <w:r w:rsidR="00EE34E4" w:rsidRPr="00EE34E4">
        <w:rPr>
          <w:rFonts w:ascii="Arial" w:hAnsi="Arial" w:cs="Arial"/>
          <w:i/>
          <w:iCs/>
          <w:sz w:val="24"/>
          <w:szCs w:val="24"/>
        </w:rPr>
        <w:t>that</w:t>
      </w:r>
      <w:r w:rsidR="007024EE">
        <w:rPr>
          <w:rFonts w:ascii="Arial" w:hAnsi="Arial" w:cs="Arial"/>
          <w:i/>
          <w:iCs/>
          <w:sz w:val="24"/>
          <w:szCs w:val="24"/>
        </w:rPr>
        <w:t xml:space="preserve"> </w:t>
      </w:r>
      <w:r w:rsidR="00EE34E4" w:rsidRPr="00EE34E4">
        <w:rPr>
          <w:rFonts w:ascii="Arial" w:hAnsi="Arial" w:cs="Arial"/>
          <w:i/>
          <w:iCs/>
          <w:sz w:val="24"/>
          <w:szCs w:val="24"/>
        </w:rPr>
        <w:t>people</w:t>
      </w:r>
      <w:r w:rsidR="007024EE">
        <w:rPr>
          <w:rFonts w:ascii="Arial" w:hAnsi="Arial" w:cs="Arial"/>
          <w:i/>
          <w:iCs/>
          <w:sz w:val="24"/>
          <w:szCs w:val="24"/>
        </w:rPr>
        <w:t xml:space="preserve"> </w:t>
      </w:r>
      <w:r w:rsidR="00EE34E4" w:rsidRPr="00EE34E4">
        <w:rPr>
          <w:rFonts w:ascii="Arial" w:hAnsi="Arial" w:cs="Arial"/>
          <w:i/>
          <w:iCs/>
          <w:sz w:val="24"/>
          <w:szCs w:val="24"/>
        </w:rPr>
        <w:t>are</w:t>
      </w:r>
      <w:r w:rsidR="007024EE">
        <w:rPr>
          <w:rFonts w:ascii="Arial" w:hAnsi="Arial" w:cs="Arial"/>
          <w:i/>
          <w:iCs/>
          <w:sz w:val="24"/>
          <w:szCs w:val="24"/>
        </w:rPr>
        <w:t xml:space="preserve"> </w:t>
      </w:r>
      <w:r w:rsidR="00EE34E4" w:rsidRPr="00EE34E4">
        <w:rPr>
          <w:rFonts w:ascii="Arial" w:hAnsi="Arial" w:cs="Arial"/>
          <w:i/>
          <w:iCs/>
          <w:sz w:val="24"/>
          <w:szCs w:val="24"/>
        </w:rPr>
        <w:t>under</w:t>
      </w:r>
      <w:proofErr w:type="gramStart"/>
      <w:r w:rsidR="007024EE">
        <w:rPr>
          <w:rFonts w:ascii="Arial" w:hAnsi="Arial" w:cs="Arial"/>
          <w:i/>
          <w:iCs/>
          <w:sz w:val="24"/>
          <w:szCs w:val="24"/>
        </w:rPr>
        <w:t xml:space="preserve"> </w:t>
      </w:r>
      <w:r w:rsidR="00EE34E4" w:rsidRPr="00EE34E4">
        <w:rPr>
          <w:rFonts w:ascii="Arial" w:hAnsi="Arial" w:cs="Arial"/>
          <w:i/>
          <w:iCs/>
          <w:sz w:val="24"/>
          <w:szCs w:val="24"/>
        </w:rPr>
        <w:t>..</w:t>
      </w:r>
      <w:proofErr w:type="gramEnd"/>
      <w:r w:rsidR="007024EE">
        <w:rPr>
          <w:rFonts w:ascii="Arial" w:hAnsi="Arial" w:cs="Arial"/>
          <w:i/>
          <w:iCs/>
          <w:sz w:val="24"/>
          <w:szCs w:val="24"/>
        </w:rPr>
        <w:t xml:space="preserve"> </w:t>
      </w:r>
      <w:r w:rsidR="00EE34E4" w:rsidRPr="00EE34E4">
        <w:rPr>
          <w:rFonts w:ascii="Arial" w:hAnsi="Arial" w:cs="Arial"/>
          <w:i/>
          <w:iCs/>
          <w:sz w:val="24"/>
          <w:szCs w:val="24"/>
        </w:rPr>
        <w:t>wading</w:t>
      </w:r>
      <w:r w:rsidR="007024EE">
        <w:rPr>
          <w:rFonts w:ascii="Arial" w:hAnsi="Arial" w:cs="Arial"/>
          <w:i/>
          <w:iCs/>
          <w:sz w:val="24"/>
          <w:szCs w:val="24"/>
        </w:rPr>
        <w:t xml:space="preserve"> </w:t>
      </w:r>
      <w:r w:rsidR="00EE34E4" w:rsidRPr="00EE34E4">
        <w:rPr>
          <w:rFonts w:ascii="Arial" w:hAnsi="Arial" w:cs="Arial"/>
          <w:i/>
          <w:iCs/>
          <w:sz w:val="24"/>
          <w:szCs w:val="24"/>
        </w:rPr>
        <w:t>through</w:t>
      </w:r>
      <w:r w:rsidR="007024EE">
        <w:rPr>
          <w:rFonts w:ascii="Arial" w:hAnsi="Arial" w:cs="Arial"/>
          <w:i/>
          <w:iCs/>
          <w:sz w:val="24"/>
          <w:szCs w:val="24"/>
        </w:rPr>
        <w:t xml:space="preserve"> </w:t>
      </w:r>
      <w:proofErr w:type="gramStart"/>
      <w:r w:rsidR="00CF07AD">
        <w:rPr>
          <w:rFonts w:ascii="Arial" w:hAnsi="Arial" w:cs="Arial"/>
          <w:i/>
          <w:iCs/>
          <w:sz w:val="24"/>
          <w:szCs w:val="24"/>
        </w:rPr>
        <w:t>U</w:t>
      </w:r>
      <w:r w:rsidR="00EE34E4" w:rsidRPr="00EE34E4">
        <w:rPr>
          <w:rFonts w:ascii="Arial" w:hAnsi="Arial" w:cs="Arial"/>
          <w:i/>
          <w:iCs/>
          <w:sz w:val="24"/>
          <w:szCs w:val="24"/>
        </w:rPr>
        <w:t>niversity</w:t>
      </w:r>
      <w:proofErr w:type="gramEnd"/>
      <w:r w:rsidR="007024EE">
        <w:rPr>
          <w:rFonts w:ascii="Arial" w:hAnsi="Arial" w:cs="Arial"/>
          <w:i/>
          <w:iCs/>
          <w:sz w:val="24"/>
          <w:szCs w:val="24"/>
        </w:rPr>
        <w:t xml:space="preserve"> </w:t>
      </w:r>
      <w:r w:rsidR="00EE34E4" w:rsidRPr="00EE34E4">
        <w:rPr>
          <w:rFonts w:ascii="Arial" w:hAnsi="Arial" w:cs="Arial"/>
          <w:i/>
          <w:iCs/>
          <w:sz w:val="24"/>
          <w:szCs w:val="24"/>
        </w:rPr>
        <w:t>bureaucracy</w:t>
      </w:r>
      <w:r w:rsidR="007024EE">
        <w:rPr>
          <w:rFonts w:ascii="Arial" w:hAnsi="Arial" w:cs="Arial"/>
          <w:i/>
          <w:iCs/>
          <w:sz w:val="24"/>
          <w:szCs w:val="24"/>
        </w:rPr>
        <w:t xml:space="preserve"> </w:t>
      </w:r>
      <w:r>
        <w:rPr>
          <w:rFonts w:ascii="Arial" w:hAnsi="Arial" w:cs="Arial"/>
          <w:i/>
          <w:iCs/>
          <w:sz w:val="24"/>
          <w:szCs w:val="24"/>
        </w:rPr>
        <w:t>informants.</w:t>
      </w:r>
      <w:r w:rsidR="007024EE">
        <w:rPr>
          <w:rFonts w:ascii="Arial" w:hAnsi="Arial" w:cs="Arial"/>
          <w:i/>
          <w:iCs/>
          <w:sz w:val="24"/>
          <w:szCs w:val="24"/>
        </w:rPr>
        <w:t xml:space="preserve"> </w:t>
      </w:r>
      <w:r w:rsidR="00EE34E4" w:rsidRPr="00EE34E4">
        <w:rPr>
          <w:rFonts w:ascii="Arial" w:hAnsi="Arial" w:cs="Arial"/>
          <w:i/>
          <w:iCs/>
          <w:sz w:val="24"/>
          <w:szCs w:val="24"/>
        </w:rPr>
        <w:t>A</w:t>
      </w:r>
      <w:r w:rsidR="007024EE">
        <w:rPr>
          <w:rFonts w:ascii="Arial" w:hAnsi="Arial" w:cs="Arial"/>
          <w:i/>
          <w:iCs/>
          <w:sz w:val="24"/>
          <w:szCs w:val="24"/>
        </w:rPr>
        <w:t xml:space="preserve"> </w:t>
      </w:r>
      <w:r w:rsidR="00EE34E4" w:rsidRPr="00EE34E4">
        <w:rPr>
          <w:rFonts w:ascii="Arial" w:hAnsi="Arial" w:cs="Arial"/>
          <w:i/>
          <w:iCs/>
          <w:sz w:val="24"/>
          <w:szCs w:val="24"/>
        </w:rPr>
        <w:t>lot</w:t>
      </w:r>
      <w:r w:rsidR="007024EE">
        <w:rPr>
          <w:rFonts w:ascii="Arial" w:hAnsi="Arial" w:cs="Arial"/>
          <w:i/>
          <w:iCs/>
          <w:sz w:val="24"/>
          <w:szCs w:val="24"/>
        </w:rPr>
        <w:t xml:space="preserve"> </w:t>
      </w:r>
      <w:r w:rsidR="00EE34E4" w:rsidRPr="00EE34E4">
        <w:rPr>
          <w:rFonts w:ascii="Arial" w:hAnsi="Arial" w:cs="Arial"/>
          <w:i/>
          <w:iCs/>
          <w:sz w:val="24"/>
          <w:szCs w:val="24"/>
        </w:rPr>
        <w:t>of</w:t>
      </w:r>
      <w:r w:rsidR="007024EE">
        <w:rPr>
          <w:rFonts w:ascii="Arial" w:hAnsi="Arial" w:cs="Arial"/>
          <w:i/>
          <w:iCs/>
          <w:sz w:val="24"/>
          <w:szCs w:val="24"/>
        </w:rPr>
        <w:t xml:space="preserve"> </w:t>
      </w:r>
      <w:r w:rsidR="00EE34E4" w:rsidRPr="00EE34E4">
        <w:rPr>
          <w:rFonts w:ascii="Arial" w:hAnsi="Arial" w:cs="Arial"/>
          <w:i/>
          <w:iCs/>
          <w:sz w:val="24"/>
          <w:szCs w:val="24"/>
        </w:rPr>
        <w:t>car</w:t>
      </w:r>
      <w:r w:rsidR="001D3848">
        <w:rPr>
          <w:rFonts w:ascii="Arial" w:hAnsi="Arial" w:cs="Arial"/>
          <w:i/>
          <w:iCs/>
          <w:sz w:val="24"/>
          <w:szCs w:val="24"/>
        </w:rPr>
        <w:t>e</w:t>
      </w:r>
      <w:r w:rsidR="007024EE">
        <w:rPr>
          <w:rFonts w:ascii="Arial" w:hAnsi="Arial" w:cs="Arial"/>
          <w:i/>
          <w:iCs/>
          <w:sz w:val="24"/>
          <w:szCs w:val="24"/>
        </w:rPr>
        <w:t xml:space="preserve"> </w:t>
      </w:r>
      <w:r w:rsidR="00EE34E4" w:rsidRPr="00EE34E4">
        <w:rPr>
          <w:rFonts w:ascii="Arial" w:hAnsi="Arial" w:cs="Arial"/>
          <w:i/>
          <w:iCs/>
          <w:sz w:val="24"/>
          <w:szCs w:val="24"/>
        </w:rPr>
        <w:t>has</w:t>
      </w:r>
      <w:r w:rsidR="007024EE">
        <w:rPr>
          <w:rFonts w:ascii="Arial" w:hAnsi="Arial" w:cs="Arial"/>
          <w:i/>
          <w:iCs/>
          <w:sz w:val="24"/>
          <w:szCs w:val="24"/>
        </w:rPr>
        <w:t xml:space="preserve"> </w:t>
      </w:r>
      <w:r w:rsidR="00EE34E4" w:rsidRPr="00EE34E4">
        <w:rPr>
          <w:rFonts w:ascii="Arial" w:hAnsi="Arial" w:cs="Arial"/>
          <w:i/>
          <w:iCs/>
          <w:sz w:val="24"/>
          <w:szCs w:val="24"/>
        </w:rPr>
        <w:t>been</w:t>
      </w:r>
      <w:r w:rsidR="007024EE">
        <w:rPr>
          <w:rFonts w:ascii="Arial" w:hAnsi="Arial" w:cs="Arial"/>
          <w:i/>
          <w:iCs/>
          <w:sz w:val="24"/>
          <w:szCs w:val="24"/>
        </w:rPr>
        <w:t xml:space="preserve"> </w:t>
      </w:r>
      <w:r w:rsidR="00EE34E4" w:rsidRPr="00EE34E4">
        <w:rPr>
          <w:rFonts w:ascii="Arial" w:hAnsi="Arial" w:cs="Arial"/>
          <w:i/>
          <w:iCs/>
          <w:sz w:val="24"/>
          <w:szCs w:val="24"/>
        </w:rPr>
        <w:t>taken</w:t>
      </w:r>
      <w:r w:rsidR="007024EE">
        <w:rPr>
          <w:rFonts w:ascii="Arial" w:hAnsi="Arial" w:cs="Arial"/>
          <w:i/>
          <w:iCs/>
          <w:sz w:val="24"/>
          <w:szCs w:val="24"/>
        </w:rPr>
        <w:t xml:space="preserve"> </w:t>
      </w:r>
      <w:r w:rsidR="00EE34E4" w:rsidRPr="00EE34E4">
        <w:rPr>
          <w:rFonts w:ascii="Arial" w:hAnsi="Arial" w:cs="Arial"/>
          <w:i/>
          <w:iCs/>
          <w:sz w:val="24"/>
          <w:szCs w:val="24"/>
        </w:rPr>
        <w:t>to</w:t>
      </w:r>
      <w:r w:rsidR="007024EE">
        <w:rPr>
          <w:rFonts w:ascii="Arial" w:hAnsi="Arial" w:cs="Arial"/>
          <w:i/>
          <w:iCs/>
          <w:sz w:val="24"/>
          <w:szCs w:val="24"/>
        </w:rPr>
        <w:t xml:space="preserve"> </w:t>
      </w:r>
      <w:r w:rsidR="00EE34E4" w:rsidRPr="00EE34E4">
        <w:rPr>
          <w:rFonts w:ascii="Arial" w:hAnsi="Arial" w:cs="Arial"/>
          <w:i/>
          <w:iCs/>
          <w:sz w:val="24"/>
          <w:szCs w:val="24"/>
        </w:rPr>
        <w:t>understand</w:t>
      </w:r>
      <w:r w:rsidR="007024EE">
        <w:rPr>
          <w:rFonts w:ascii="Arial" w:hAnsi="Arial" w:cs="Arial"/>
          <w:i/>
          <w:iCs/>
          <w:sz w:val="24"/>
          <w:szCs w:val="24"/>
        </w:rPr>
        <w:t xml:space="preserve"> </w:t>
      </w:r>
      <w:r w:rsidR="00EE34E4" w:rsidRPr="00EE34E4">
        <w:rPr>
          <w:rFonts w:ascii="Arial" w:hAnsi="Arial" w:cs="Arial"/>
          <w:i/>
          <w:iCs/>
          <w:sz w:val="24"/>
          <w:szCs w:val="24"/>
        </w:rPr>
        <w:t>what</w:t>
      </w:r>
      <w:r w:rsidR="007024EE">
        <w:rPr>
          <w:rFonts w:ascii="Arial" w:hAnsi="Arial" w:cs="Arial"/>
          <w:i/>
          <w:iCs/>
          <w:sz w:val="24"/>
          <w:szCs w:val="24"/>
        </w:rPr>
        <w:t xml:space="preserve"> </w:t>
      </w:r>
      <w:r w:rsidR="00EE34E4" w:rsidRPr="00EE34E4">
        <w:rPr>
          <w:rFonts w:ascii="Arial" w:hAnsi="Arial" w:cs="Arial"/>
          <w:i/>
          <w:iCs/>
          <w:sz w:val="24"/>
          <w:szCs w:val="24"/>
        </w:rPr>
        <w:t>different</w:t>
      </w:r>
      <w:r w:rsidR="007024EE">
        <w:rPr>
          <w:rFonts w:ascii="Arial" w:hAnsi="Arial" w:cs="Arial"/>
          <w:i/>
          <w:iCs/>
          <w:sz w:val="24"/>
          <w:szCs w:val="24"/>
        </w:rPr>
        <w:t xml:space="preserve"> </w:t>
      </w:r>
      <w:r w:rsidR="00EE34E4" w:rsidRPr="00EE34E4">
        <w:rPr>
          <w:rFonts w:ascii="Arial" w:hAnsi="Arial" w:cs="Arial"/>
          <w:i/>
          <w:iCs/>
          <w:sz w:val="24"/>
          <w:szCs w:val="24"/>
        </w:rPr>
        <w:t>organisations</w:t>
      </w:r>
      <w:r w:rsidR="007024EE">
        <w:rPr>
          <w:rFonts w:ascii="Arial" w:hAnsi="Arial" w:cs="Arial"/>
          <w:i/>
          <w:iCs/>
          <w:sz w:val="24"/>
          <w:szCs w:val="24"/>
        </w:rPr>
        <w:t xml:space="preserve"> </w:t>
      </w:r>
      <w:r w:rsidR="00EE34E4" w:rsidRPr="00EE34E4">
        <w:rPr>
          <w:rFonts w:ascii="Arial" w:hAnsi="Arial" w:cs="Arial"/>
          <w:i/>
          <w:iCs/>
          <w:sz w:val="24"/>
          <w:szCs w:val="24"/>
        </w:rPr>
        <w:t>can</w:t>
      </w:r>
      <w:r w:rsidR="007024EE">
        <w:rPr>
          <w:rFonts w:ascii="Arial" w:hAnsi="Arial" w:cs="Arial"/>
          <w:i/>
          <w:iCs/>
          <w:sz w:val="24"/>
          <w:szCs w:val="24"/>
        </w:rPr>
        <w:t xml:space="preserve"> </w:t>
      </w:r>
      <w:r w:rsidR="00EE34E4" w:rsidRPr="00EE34E4">
        <w:rPr>
          <w:rFonts w:ascii="Arial" w:hAnsi="Arial" w:cs="Arial"/>
          <w:i/>
          <w:iCs/>
          <w:sz w:val="24"/>
          <w:szCs w:val="24"/>
        </w:rPr>
        <w:t>do</w:t>
      </w:r>
      <w:r w:rsidR="007024EE">
        <w:rPr>
          <w:rFonts w:ascii="Arial" w:hAnsi="Arial" w:cs="Arial"/>
          <w:i/>
          <w:iCs/>
          <w:sz w:val="24"/>
          <w:szCs w:val="24"/>
        </w:rPr>
        <w:t xml:space="preserve"> </w:t>
      </w:r>
      <w:r w:rsidR="00EE34E4" w:rsidRPr="00EE34E4">
        <w:rPr>
          <w:rFonts w:ascii="Arial" w:hAnsi="Arial" w:cs="Arial"/>
          <w:i/>
          <w:iCs/>
          <w:sz w:val="24"/>
          <w:szCs w:val="24"/>
        </w:rPr>
        <w:t>to</w:t>
      </w:r>
      <w:r w:rsidR="007024EE">
        <w:rPr>
          <w:rFonts w:ascii="Arial" w:hAnsi="Arial" w:cs="Arial"/>
          <w:i/>
          <w:iCs/>
          <w:sz w:val="24"/>
          <w:szCs w:val="24"/>
        </w:rPr>
        <w:t xml:space="preserve"> </w:t>
      </w:r>
      <w:r w:rsidR="00EE34E4" w:rsidRPr="00EE34E4">
        <w:rPr>
          <w:rFonts w:ascii="Arial" w:hAnsi="Arial" w:cs="Arial"/>
          <w:i/>
          <w:iCs/>
          <w:sz w:val="24"/>
          <w:szCs w:val="24"/>
        </w:rPr>
        <w:t>be</w:t>
      </w:r>
      <w:r w:rsidR="007024EE">
        <w:rPr>
          <w:rFonts w:ascii="Arial" w:hAnsi="Arial" w:cs="Arial"/>
          <w:i/>
          <w:iCs/>
          <w:sz w:val="24"/>
          <w:szCs w:val="24"/>
        </w:rPr>
        <w:t xml:space="preserve"> </w:t>
      </w:r>
      <w:r w:rsidR="00EE34E4" w:rsidRPr="00EE34E4">
        <w:rPr>
          <w:rFonts w:ascii="Arial" w:hAnsi="Arial" w:cs="Arial"/>
          <w:i/>
          <w:iCs/>
          <w:sz w:val="24"/>
          <w:szCs w:val="24"/>
        </w:rPr>
        <w:t>involved</w:t>
      </w:r>
      <w:r w:rsidR="007024EE">
        <w:rPr>
          <w:rFonts w:ascii="Arial" w:hAnsi="Arial" w:cs="Arial"/>
          <w:i/>
          <w:iCs/>
          <w:sz w:val="24"/>
          <w:szCs w:val="24"/>
        </w:rPr>
        <w:t xml:space="preserve"> </w:t>
      </w:r>
      <w:r w:rsidR="00EF277F">
        <w:rPr>
          <w:rFonts w:ascii="Arial" w:hAnsi="Arial" w:cs="Arial"/>
          <w:i/>
          <w:iCs/>
          <w:sz w:val="24"/>
          <w:szCs w:val="24"/>
        </w:rPr>
        <w:t>…</w:t>
      </w:r>
      <w:r w:rsidR="007024EE">
        <w:rPr>
          <w:rFonts w:ascii="Arial" w:hAnsi="Arial" w:cs="Arial"/>
          <w:i/>
          <w:iCs/>
          <w:sz w:val="24"/>
          <w:szCs w:val="24"/>
        </w:rPr>
        <w:t xml:space="preserve"> </w:t>
      </w:r>
      <w:r w:rsidR="00EE34E4" w:rsidRPr="00EE34E4">
        <w:rPr>
          <w:rFonts w:ascii="Arial" w:hAnsi="Arial" w:cs="Arial"/>
          <w:i/>
          <w:iCs/>
          <w:sz w:val="24"/>
          <w:szCs w:val="24"/>
        </w:rPr>
        <w:t>it</w:t>
      </w:r>
      <w:r>
        <w:rPr>
          <w:rFonts w:ascii="Arial" w:hAnsi="Arial" w:cs="Arial"/>
          <w:i/>
          <w:iCs/>
          <w:sz w:val="24"/>
          <w:szCs w:val="24"/>
        </w:rPr>
        <w:t>’</w:t>
      </w:r>
      <w:r w:rsidR="00EE34E4" w:rsidRPr="00EE34E4">
        <w:rPr>
          <w:rFonts w:ascii="Arial" w:hAnsi="Arial" w:cs="Arial"/>
          <w:i/>
          <w:iCs/>
          <w:sz w:val="24"/>
          <w:szCs w:val="24"/>
        </w:rPr>
        <w:t>s</w:t>
      </w:r>
      <w:r w:rsidR="007024EE">
        <w:rPr>
          <w:rFonts w:ascii="Arial" w:hAnsi="Arial" w:cs="Arial"/>
          <w:i/>
          <w:iCs/>
          <w:sz w:val="24"/>
          <w:szCs w:val="24"/>
        </w:rPr>
        <w:t xml:space="preserve"> </w:t>
      </w:r>
      <w:r w:rsidR="00EE34E4" w:rsidRPr="00EE34E4">
        <w:rPr>
          <w:rFonts w:ascii="Arial" w:hAnsi="Arial" w:cs="Arial"/>
          <w:i/>
          <w:iCs/>
          <w:sz w:val="24"/>
          <w:szCs w:val="24"/>
        </w:rPr>
        <w:t>really</w:t>
      </w:r>
      <w:r w:rsidR="007024EE">
        <w:rPr>
          <w:rFonts w:ascii="Arial" w:hAnsi="Arial" w:cs="Arial"/>
          <w:i/>
          <w:iCs/>
          <w:sz w:val="24"/>
          <w:szCs w:val="24"/>
        </w:rPr>
        <w:t xml:space="preserve"> </w:t>
      </w:r>
      <w:r w:rsidR="00EE34E4" w:rsidRPr="00EE34E4">
        <w:rPr>
          <w:rFonts w:ascii="Arial" w:hAnsi="Arial" w:cs="Arial"/>
          <w:i/>
          <w:iCs/>
          <w:sz w:val="24"/>
          <w:szCs w:val="24"/>
        </w:rPr>
        <w:t>quite</w:t>
      </w:r>
      <w:r w:rsidR="007024EE">
        <w:rPr>
          <w:rFonts w:ascii="Arial" w:hAnsi="Arial" w:cs="Arial"/>
          <w:i/>
          <w:iCs/>
          <w:sz w:val="24"/>
          <w:szCs w:val="24"/>
        </w:rPr>
        <w:t xml:space="preserve"> </w:t>
      </w:r>
      <w:r w:rsidR="00EE34E4" w:rsidRPr="00EE34E4">
        <w:rPr>
          <w:rFonts w:ascii="Arial" w:hAnsi="Arial" w:cs="Arial"/>
          <w:i/>
          <w:iCs/>
          <w:sz w:val="24"/>
          <w:szCs w:val="24"/>
        </w:rPr>
        <w:t>important</w:t>
      </w:r>
      <w:r w:rsidR="007024EE">
        <w:rPr>
          <w:rFonts w:ascii="Arial" w:hAnsi="Arial" w:cs="Arial"/>
          <w:i/>
          <w:iCs/>
          <w:sz w:val="24"/>
          <w:szCs w:val="24"/>
        </w:rPr>
        <w:t xml:space="preserve"> </w:t>
      </w:r>
      <w:r w:rsidR="00EE34E4" w:rsidRPr="00EE34E4">
        <w:rPr>
          <w:rFonts w:ascii="Arial" w:hAnsi="Arial" w:cs="Arial"/>
          <w:i/>
          <w:iCs/>
          <w:sz w:val="24"/>
          <w:szCs w:val="24"/>
        </w:rPr>
        <w:t>[to</w:t>
      </w:r>
      <w:r w:rsidR="007024EE">
        <w:rPr>
          <w:rFonts w:ascii="Arial" w:hAnsi="Arial" w:cs="Arial"/>
          <w:i/>
          <w:iCs/>
          <w:sz w:val="24"/>
          <w:szCs w:val="24"/>
        </w:rPr>
        <w:t xml:space="preserve"> </w:t>
      </w:r>
      <w:r w:rsidR="00EE34E4" w:rsidRPr="00EE34E4">
        <w:rPr>
          <w:rFonts w:ascii="Arial" w:hAnsi="Arial" w:cs="Arial"/>
          <w:i/>
          <w:iCs/>
          <w:sz w:val="24"/>
          <w:szCs w:val="24"/>
        </w:rPr>
        <w:t>try</w:t>
      </w:r>
      <w:r w:rsidR="007024EE">
        <w:rPr>
          <w:rFonts w:ascii="Arial" w:hAnsi="Arial" w:cs="Arial"/>
          <w:i/>
          <w:iCs/>
          <w:sz w:val="24"/>
          <w:szCs w:val="24"/>
        </w:rPr>
        <w:t xml:space="preserve"> </w:t>
      </w:r>
      <w:r w:rsidR="00EE34E4" w:rsidRPr="00EE34E4">
        <w:rPr>
          <w:rFonts w:ascii="Arial" w:hAnsi="Arial" w:cs="Arial"/>
          <w:i/>
          <w:iCs/>
          <w:sz w:val="24"/>
          <w:szCs w:val="24"/>
        </w:rPr>
        <w:t>and</w:t>
      </w:r>
      <w:r w:rsidR="007024EE">
        <w:rPr>
          <w:rFonts w:ascii="Arial" w:hAnsi="Arial" w:cs="Arial"/>
          <w:i/>
          <w:iCs/>
          <w:sz w:val="24"/>
          <w:szCs w:val="24"/>
        </w:rPr>
        <w:t xml:space="preserve"> </w:t>
      </w:r>
      <w:r w:rsidR="00EE34E4" w:rsidRPr="00EE34E4">
        <w:rPr>
          <w:rFonts w:ascii="Arial" w:hAnsi="Arial" w:cs="Arial"/>
          <w:i/>
          <w:iCs/>
          <w:sz w:val="24"/>
          <w:szCs w:val="24"/>
        </w:rPr>
        <w:t>understand</w:t>
      </w:r>
      <w:r w:rsidR="007024EE">
        <w:rPr>
          <w:rFonts w:ascii="Arial" w:hAnsi="Arial" w:cs="Arial"/>
          <w:i/>
          <w:iCs/>
          <w:sz w:val="24"/>
          <w:szCs w:val="24"/>
        </w:rPr>
        <w:t xml:space="preserve"> </w:t>
      </w:r>
      <w:r w:rsidR="00EE34E4" w:rsidRPr="00EE34E4">
        <w:rPr>
          <w:rFonts w:ascii="Arial" w:hAnsi="Arial" w:cs="Arial"/>
          <w:i/>
          <w:iCs/>
          <w:sz w:val="24"/>
          <w:szCs w:val="24"/>
        </w:rPr>
        <w:t>VCS</w:t>
      </w:r>
      <w:r w:rsidR="007024EE">
        <w:rPr>
          <w:rFonts w:ascii="Arial" w:hAnsi="Arial" w:cs="Arial"/>
          <w:i/>
          <w:iCs/>
          <w:sz w:val="24"/>
          <w:szCs w:val="24"/>
        </w:rPr>
        <w:t xml:space="preserve"> </w:t>
      </w:r>
      <w:r w:rsidR="00EE34E4" w:rsidRPr="00EE34E4">
        <w:rPr>
          <w:rFonts w:ascii="Arial" w:hAnsi="Arial" w:cs="Arial"/>
          <w:i/>
          <w:iCs/>
          <w:sz w:val="24"/>
          <w:szCs w:val="24"/>
        </w:rPr>
        <w:t>group</w:t>
      </w:r>
      <w:r w:rsidR="007024EE">
        <w:rPr>
          <w:rFonts w:ascii="Arial" w:hAnsi="Arial" w:cs="Arial"/>
          <w:i/>
          <w:iCs/>
          <w:sz w:val="24"/>
          <w:szCs w:val="24"/>
        </w:rPr>
        <w:t xml:space="preserve"> </w:t>
      </w:r>
      <w:r>
        <w:rPr>
          <w:rFonts w:ascii="Arial" w:hAnsi="Arial" w:cs="Arial"/>
          <w:i/>
          <w:iCs/>
          <w:sz w:val="24"/>
          <w:szCs w:val="24"/>
        </w:rPr>
        <w:t>capacity].”</w:t>
      </w:r>
      <w:r w:rsidR="007024EE">
        <w:rPr>
          <w:rFonts w:ascii="Arial" w:hAnsi="Arial" w:cs="Arial"/>
          <w:i/>
          <w:iCs/>
          <w:sz w:val="24"/>
          <w:szCs w:val="24"/>
        </w:rPr>
        <w:t xml:space="preserve"> </w:t>
      </w:r>
      <w:r w:rsidR="00EE34E4">
        <w:rPr>
          <w:rFonts w:ascii="Arial" w:hAnsi="Arial" w:cs="Arial"/>
          <w:i/>
          <w:iCs/>
          <w:sz w:val="24"/>
          <w:szCs w:val="24"/>
        </w:rPr>
        <w:t>National</w:t>
      </w:r>
      <w:r w:rsidR="007024EE">
        <w:rPr>
          <w:rFonts w:ascii="Arial" w:hAnsi="Arial" w:cs="Arial"/>
          <w:i/>
          <w:iCs/>
          <w:sz w:val="24"/>
          <w:szCs w:val="24"/>
        </w:rPr>
        <w:t xml:space="preserve"> </w:t>
      </w:r>
      <w:r w:rsidR="00EE34E4">
        <w:rPr>
          <w:rFonts w:ascii="Arial" w:hAnsi="Arial" w:cs="Arial"/>
          <w:i/>
          <w:iCs/>
          <w:sz w:val="24"/>
          <w:szCs w:val="24"/>
        </w:rPr>
        <w:t>VCS</w:t>
      </w:r>
      <w:r w:rsidR="007024EE">
        <w:rPr>
          <w:rFonts w:ascii="Arial" w:hAnsi="Arial" w:cs="Arial"/>
          <w:i/>
          <w:iCs/>
          <w:sz w:val="24"/>
          <w:szCs w:val="24"/>
        </w:rPr>
        <w:t xml:space="preserve"> </w:t>
      </w:r>
      <w:r w:rsidR="00EE34E4">
        <w:rPr>
          <w:rFonts w:ascii="Arial" w:hAnsi="Arial" w:cs="Arial"/>
          <w:i/>
          <w:iCs/>
          <w:sz w:val="24"/>
          <w:szCs w:val="24"/>
        </w:rPr>
        <w:t>Organisation</w:t>
      </w:r>
      <w:r>
        <w:rPr>
          <w:rFonts w:ascii="Arial" w:hAnsi="Arial" w:cs="Arial"/>
          <w:i/>
          <w:iCs/>
          <w:sz w:val="24"/>
          <w:szCs w:val="24"/>
        </w:rPr>
        <w:t>,</w:t>
      </w:r>
      <w:r w:rsidR="007024EE">
        <w:rPr>
          <w:rFonts w:ascii="Arial" w:hAnsi="Arial" w:cs="Arial"/>
          <w:i/>
          <w:iCs/>
          <w:sz w:val="24"/>
          <w:szCs w:val="24"/>
        </w:rPr>
        <w:t xml:space="preserve"> </w:t>
      </w:r>
      <w:r w:rsidR="00EE34E4">
        <w:rPr>
          <w:rFonts w:ascii="Arial" w:hAnsi="Arial" w:cs="Arial"/>
          <w:i/>
          <w:iCs/>
          <w:sz w:val="24"/>
          <w:szCs w:val="24"/>
        </w:rPr>
        <w:t>Steering</w:t>
      </w:r>
      <w:r w:rsidR="007024EE">
        <w:rPr>
          <w:rFonts w:ascii="Arial" w:hAnsi="Arial" w:cs="Arial"/>
          <w:i/>
          <w:iCs/>
          <w:sz w:val="24"/>
          <w:szCs w:val="24"/>
        </w:rPr>
        <w:t xml:space="preserve"> </w:t>
      </w:r>
      <w:r w:rsidR="00EE34E4">
        <w:rPr>
          <w:rFonts w:ascii="Arial" w:hAnsi="Arial" w:cs="Arial"/>
          <w:i/>
          <w:iCs/>
          <w:sz w:val="24"/>
          <w:szCs w:val="24"/>
        </w:rPr>
        <w:t>Group</w:t>
      </w:r>
      <w:r w:rsidR="007024EE">
        <w:rPr>
          <w:rFonts w:ascii="Arial" w:hAnsi="Arial" w:cs="Arial"/>
          <w:i/>
          <w:iCs/>
          <w:sz w:val="24"/>
          <w:szCs w:val="24"/>
        </w:rPr>
        <w:t xml:space="preserve"> </w:t>
      </w:r>
      <w:r w:rsidR="00EE34E4">
        <w:rPr>
          <w:rFonts w:ascii="Arial" w:hAnsi="Arial" w:cs="Arial"/>
          <w:i/>
          <w:iCs/>
          <w:sz w:val="24"/>
          <w:szCs w:val="24"/>
        </w:rPr>
        <w:t>Member.</w:t>
      </w:r>
    </w:p>
    <w:p w14:paraId="6C02CFBE" w14:textId="77AC221B" w:rsidR="005626AF" w:rsidRDefault="007D4431" w:rsidP="007D4431">
      <w:pPr>
        <w:spacing w:line="360" w:lineRule="auto"/>
        <w:jc w:val="both"/>
        <w:rPr>
          <w:rFonts w:ascii="Arial" w:hAnsi="Arial" w:cs="Arial"/>
          <w:sz w:val="24"/>
          <w:szCs w:val="24"/>
        </w:rPr>
      </w:pP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integrated</w:t>
      </w:r>
      <w:r w:rsidR="007024EE">
        <w:rPr>
          <w:rFonts w:ascii="Arial" w:hAnsi="Arial" w:cs="Arial"/>
          <w:sz w:val="24"/>
          <w:szCs w:val="24"/>
        </w:rPr>
        <w:t xml:space="preserve"> </w:t>
      </w:r>
      <w:r>
        <w:rPr>
          <w:rFonts w:ascii="Arial" w:hAnsi="Arial" w:cs="Arial"/>
          <w:sz w:val="24"/>
          <w:szCs w:val="24"/>
        </w:rPr>
        <w:t>working</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creative</w:t>
      </w:r>
      <w:r w:rsidR="007024EE">
        <w:rPr>
          <w:rFonts w:ascii="Arial" w:hAnsi="Arial" w:cs="Arial"/>
          <w:sz w:val="24"/>
          <w:szCs w:val="24"/>
        </w:rPr>
        <w:t xml:space="preserve"> </w:t>
      </w:r>
      <w:r>
        <w:rPr>
          <w:rFonts w:ascii="Arial" w:hAnsi="Arial" w:cs="Arial"/>
          <w:sz w:val="24"/>
          <w:szCs w:val="24"/>
        </w:rPr>
        <w:t>partnerships</w:t>
      </w:r>
      <w:r w:rsidR="007024EE">
        <w:rPr>
          <w:rFonts w:ascii="Arial" w:hAnsi="Arial" w:cs="Arial"/>
          <w:sz w:val="24"/>
          <w:szCs w:val="24"/>
        </w:rPr>
        <w:t xml:space="preserve"> </w:t>
      </w:r>
      <w:r>
        <w:rPr>
          <w:rFonts w:ascii="Arial" w:hAnsi="Arial" w:cs="Arial"/>
          <w:sz w:val="24"/>
          <w:szCs w:val="24"/>
        </w:rPr>
        <w:t>that</w:t>
      </w:r>
      <w:r w:rsidR="007024EE">
        <w:rPr>
          <w:rFonts w:ascii="Arial" w:hAnsi="Arial" w:cs="Arial"/>
          <w:sz w:val="24"/>
          <w:szCs w:val="24"/>
        </w:rPr>
        <w:t xml:space="preserve"> </w:t>
      </w:r>
      <w:r>
        <w:rPr>
          <w:rFonts w:ascii="Arial" w:hAnsi="Arial" w:cs="Arial"/>
          <w:sz w:val="24"/>
          <w:szCs w:val="24"/>
        </w:rPr>
        <w:t>developed</w:t>
      </w:r>
      <w:r w:rsidR="007024EE">
        <w:rPr>
          <w:rFonts w:ascii="Arial" w:hAnsi="Arial" w:cs="Arial"/>
          <w:sz w:val="24"/>
          <w:szCs w:val="24"/>
        </w:rPr>
        <w:t xml:space="preserve"> </w:t>
      </w:r>
      <w:r>
        <w:rPr>
          <w:rFonts w:ascii="Arial" w:hAnsi="Arial" w:cs="Arial"/>
          <w:sz w:val="24"/>
          <w:szCs w:val="24"/>
        </w:rPr>
        <w:t>from</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steering</w:t>
      </w:r>
      <w:r w:rsidR="007024EE">
        <w:rPr>
          <w:rFonts w:ascii="Arial" w:hAnsi="Arial" w:cs="Arial"/>
          <w:sz w:val="24"/>
          <w:szCs w:val="24"/>
        </w:rPr>
        <w:t xml:space="preserve"> </w:t>
      </w:r>
      <w:r>
        <w:rPr>
          <w:rFonts w:ascii="Arial" w:hAnsi="Arial" w:cs="Arial"/>
          <w:sz w:val="24"/>
          <w:szCs w:val="24"/>
        </w:rPr>
        <w:t>group</w:t>
      </w:r>
      <w:r w:rsidR="007024EE">
        <w:rPr>
          <w:rFonts w:ascii="Arial" w:hAnsi="Arial" w:cs="Arial"/>
          <w:sz w:val="24"/>
          <w:szCs w:val="24"/>
        </w:rPr>
        <w:t xml:space="preserve"> </w:t>
      </w:r>
      <w:r>
        <w:rPr>
          <w:rFonts w:ascii="Arial" w:hAnsi="Arial" w:cs="Arial"/>
          <w:sz w:val="24"/>
          <w:szCs w:val="24"/>
        </w:rPr>
        <w:t>created</w:t>
      </w:r>
      <w:r w:rsidR="007024EE">
        <w:rPr>
          <w:rFonts w:ascii="Arial" w:hAnsi="Arial" w:cs="Arial"/>
          <w:sz w:val="24"/>
          <w:szCs w:val="24"/>
        </w:rPr>
        <w:t xml:space="preserve"> </w:t>
      </w:r>
      <w:r>
        <w:rPr>
          <w:rFonts w:ascii="Arial" w:hAnsi="Arial" w:cs="Arial"/>
          <w:sz w:val="24"/>
          <w:szCs w:val="24"/>
        </w:rPr>
        <w:t>opportunities</w:t>
      </w:r>
      <w:r w:rsidR="007024EE">
        <w:rPr>
          <w:rFonts w:ascii="Arial" w:hAnsi="Arial" w:cs="Arial"/>
          <w:sz w:val="24"/>
          <w:szCs w:val="24"/>
        </w:rPr>
        <w:t xml:space="preserve"> </w:t>
      </w:r>
      <w:r>
        <w:rPr>
          <w:rFonts w:ascii="Arial" w:hAnsi="Arial" w:cs="Arial"/>
          <w:sz w:val="24"/>
          <w:szCs w:val="24"/>
        </w:rPr>
        <w:t>for</w:t>
      </w:r>
      <w:r w:rsidR="007024EE">
        <w:rPr>
          <w:rFonts w:ascii="Arial" w:hAnsi="Arial" w:cs="Arial"/>
          <w:sz w:val="24"/>
          <w:szCs w:val="24"/>
        </w:rPr>
        <w:t xml:space="preserve"> </w:t>
      </w:r>
      <w:r>
        <w:rPr>
          <w:rFonts w:ascii="Arial" w:hAnsi="Arial" w:cs="Arial"/>
          <w:sz w:val="24"/>
          <w:szCs w:val="24"/>
        </w:rPr>
        <w:t>sustainable</w:t>
      </w:r>
      <w:r w:rsidR="007024EE">
        <w:rPr>
          <w:rFonts w:ascii="Arial" w:hAnsi="Arial" w:cs="Arial"/>
          <w:sz w:val="24"/>
          <w:szCs w:val="24"/>
        </w:rPr>
        <w:t xml:space="preserve"> </w:t>
      </w:r>
      <w:r w:rsidR="00CF07AD">
        <w:rPr>
          <w:rFonts w:ascii="Arial" w:hAnsi="Arial" w:cs="Arial"/>
          <w:sz w:val="24"/>
          <w:szCs w:val="24"/>
        </w:rPr>
        <w:t>U</w:t>
      </w:r>
      <w:r>
        <w:rPr>
          <w:rFonts w:ascii="Arial" w:hAnsi="Arial" w:cs="Arial"/>
          <w:sz w:val="24"/>
          <w:szCs w:val="24"/>
        </w:rPr>
        <w:t>niversity</w:t>
      </w:r>
      <w:r w:rsidR="001F5B5B">
        <w:rPr>
          <w:rFonts w:ascii="Arial" w:hAnsi="Arial" w:cs="Arial"/>
          <w:sz w:val="24"/>
          <w:szCs w:val="24"/>
        </w:rPr>
        <w:t>–</w:t>
      </w:r>
      <w:r>
        <w:rPr>
          <w:rFonts w:ascii="Arial" w:hAnsi="Arial" w:cs="Arial"/>
          <w:sz w:val="24"/>
          <w:szCs w:val="24"/>
        </w:rPr>
        <w:t>community</w:t>
      </w:r>
      <w:r w:rsidR="007024EE">
        <w:rPr>
          <w:rFonts w:ascii="Arial" w:hAnsi="Arial" w:cs="Arial"/>
          <w:sz w:val="24"/>
          <w:szCs w:val="24"/>
        </w:rPr>
        <w:t xml:space="preserve"> </w:t>
      </w:r>
      <w:r>
        <w:rPr>
          <w:rFonts w:ascii="Arial" w:hAnsi="Arial" w:cs="Arial"/>
          <w:sz w:val="24"/>
          <w:szCs w:val="24"/>
        </w:rPr>
        <w:t>partnerships</w:t>
      </w:r>
      <w:r w:rsidR="007024EE">
        <w:rPr>
          <w:rFonts w:ascii="Arial" w:hAnsi="Arial" w:cs="Arial"/>
          <w:sz w:val="24"/>
          <w:szCs w:val="24"/>
        </w:rPr>
        <w:t xml:space="preserve"> </w:t>
      </w:r>
      <w:r>
        <w:rPr>
          <w:rFonts w:ascii="Arial" w:hAnsi="Arial" w:cs="Arial"/>
          <w:sz w:val="24"/>
          <w:szCs w:val="24"/>
        </w:rPr>
        <w:t>(Kagan</w:t>
      </w:r>
      <w:r w:rsidR="007024EE">
        <w:rPr>
          <w:rFonts w:ascii="Arial" w:hAnsi="Arial" w:cs="Arial"/>
          <w:sz w:val="24"/>
          <w:szCs w:val="24"/>
        </w:rPr>
        <w:t xml:space="preserve"> </w:t>
      </w:r>
      <w:r w:rsidR="006D5DA9">
        <w:rPr>
          <w:rFonts w:ascii="Arial" w:hAnsi="Arial" w:cs="Arial"/>
          <w:sz w:val="24"/>
          <w:szCs w:val="24"/>
        </w:rPr>
        <w:t>et al.</w:t>
      </w:r>
      <w:r>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2017)</w:t>
      </w:r>
      <w:r w:rsidR="00323935">
        <w:rPr>
          <w:rFonts w:ascii="Arial" w:hAnsi="Arial" w:cs="Arial"/>
          <w:sz w:val="24"/>
          <w:szCs w:val="24"/>
        </w:rPr>
        <w:t>.</w:t>
      </w:r>
      <w:r w:rsidR="007024EE">
        <w:rPr>
          <w:rFonts w:ascii="Arial" w:hAnsi="Arial" w:cs="Arial"/>
          <w:sz w:val="24"/>
          <w:szCs w:val="24"/>
        </w:rPr>
        <w:t xml:space="preserve"> </w:t>
      </w:r>
      <w:r w:rsidR="00323935">
        <w:rPr>
          <w:rFonts w:ascii="Arial" w:hAnsi="Arial" w:cs="Arial"/>
          <w:sz w:val="24"/>
          <w:szCs w:val="24"/>
        </w:rPr>
        <w:t>Examples</w:t>
      </w:r>
      <w:r w:rsidR="007024EE">
        <w:rPr>
          <w:rFonts w:ascii="Arial" w:hAnsi="Arial" w:cs="Arial"/>
          <w:sz w:val="24"/>
          <w:szCs w:val="24"/>
        </w:rPr>
        <w:t xml:space="preserve"> </w:t>
      </w:r>
      <w:r w:rsidR="00323935">
        <w:rPr>
          <w:rFonts w:ascii="Arial" w:hAnsi="Arial" w:cs="Arial"/>
          <w:sz w:val="24"/>
          <w:szCs w:val="24"/>
        </w:rPr>
        <w:t>include</w:t>
      </w:r>
      <w:r w:rsidR="007024EE">
        <w:rPr>
          <w:rFonts w:ascii="Arial" w:hAnsi="Arial" w:cs="Arial"/>
          <w:sz w:val="24"/>
          <w:szCs w:val="24"/>
        </w:rPr>
        <w:t xml:space="preserve"> </w:t>
      </w:r>
      <w:r w:rsidR="00323935">
        <w:rPr>
          <w:rFonts w:ascii="Arial" w:hAnsi="Arial" w:cs="Arial"/>
          <w:sz w:val="24"/>
          <w:szCs w:val="24"/>
        </w:rPr>
        <w:t>content</w:t>
      </w:r>
      <w:r w:rsidR="007024EE">
        <w:rPr>
          <w:rFonts w:ascii="Arial" w:hAnsi="Arial" w:cs="Arial"/>
          <w:sz w:val="24"/>
          <w:szCs w:val="24"/>
        </w:rPr>
        <w:t xml:space="preserve"> </w:t>
      </w:r>
      <w:r w:rsidR="00323935">
        <w:rPr>
          <w:rFonts w:ascii="Arial" w:hAnsi="Arial" w:cs="Arial"/>
          <w:sz w:val="24"/>
          <w:szCs w:val="24"/>
        </w:rPr>
        <w:t>delivery,</w:t>
      </w:r>
      <w:r w:rsidR="007024EE">
        <w:rPr>
          <w:rFonts w:ascii="Arial" w:hAnsi="Arial" w:cs="Arial"/>
          <w:sz w:val="24"/>
          <w:szCs w:val="24"/>
        </w:rPr>
        <w:t xml:space="preserve"> </w:t>
      </w:r>
      <w:r w:rsidR="00323935">
        <w:rPr>
          <w:rFonts w:ascii="Arial" w:hAnsi="Arial" w:cs="Arial"/>
          <w:sz w:val="24"/>
          <w:szCs w:val="24"/>
        </w:rPr>
        <w:t>an</w:t>
      </w:r>
      <w:r w:rsidR="007024EE">
        <w:rPr>
          <w:rFonts w:ascii="Arial" w:hAnsi="Arial" w:cs="Arial"/>
          <w:sz w:val="24"/>
          <w:szCs w:val="24"/>
        </w:rPr>
        <w:t xml:space="preserve"> </w:t>
      </w:r>
      <w:r w:rsidR="00323935">
        <w:rPr>
          <w:rFonts w:ascii="Arial" w:hAnsi="Arial" w:cs="Arial"/>
          <w:sz w:val="24"/>
          <w:szCs w:val="24"/>
        </w:rPr>
        <w:t>honorary</w:t>
      </w:r>
      <w:r w:rsidR="007024EE">
        <w:rPr>
          <w:rFonts w:ascii="Arial" w:hAnsi="Arial" w:cs="Arial"/>
          <w:sz w:val="24"/>
          <w:szCs w:val="24"/>
        </w:rPr>
        <w:t xml:space="preserve"> </w:t>
      </w:r>
      <w:r w:rsidR="00323935">
        <w:rPr>
          <w:rFonts w:ascii="Arial" w:hAnsi="Arial" w:cs="Arial"/>
          <w:sz w:val="24"/>
          <w:szCs w:val="24"/>
        </w:rPr>
        <w:t>doctorate</w:t>
      </w:r>
      <w:r w:rsidR="007024EE">
        <w:rPr>
          <w:rFonts w:ascii="Arial" w:hAnsi="Arial" w:cs="Arial"/>
          <w:sz w:val="24"/>
          <w:szCs w:val="24"/>
        </w:rPr>
        <w:t xml:space="preserve"> </w:t>
      </w:r>
      <w:r w:rsidR="00323935">
        <w:rPr>
          <w:rFonts w:ascii="Arial" w:hAnsi="Arial" w:cs="Arial"/>
          <w:sz w:val="24"/>
          <w:szCs w:val="24"/>
        </w:rPr>
        <w:t>awarded</w:t>
      </w:r>
      <w:r w:rsidR="007024EE">
        <w:rPr>
          <w:rFonts w:ascii="Arial" w:hAnsi="Arial" w:cs="Arial"/>
          <w:sz w:val="24"/>
          <w:szCs w:val="24"/>
        </w:rPr>
        <w:t xml:space="preserve"> </w:t>
      </w:r>
      <w:r w:rsidR="00323935" w:rsidRPr="001F5B5B">
        <w:rPr>
          <w:rFonts w:ascii="Arial" w:hAnsi="Arial" w:cs="Arial"/>
          <w:sz w:val="24"/>
          <w:szCs w:val="24"/>
        </w:rPr>
        <w:t>to</w:t>
      </w:r>
      <w:r w:rsidR="007024EE" w:rsidRPr="001F5B5B">
        <w:rPr>
          <w:rFonts w:ascii="Arial" w:hAnsi="Arial" w:cs="Arial"/>
          <w:sz w:val="24"/>
          <w:szCs w:val="24"/>
        </w:rPr>
        <w:t xml:space="preserve"> </w:t>
      </w:r>
      <w:r w:rsidR="00323935" w:rsidRPr="001F5B5B">
        <w:rPr>
          <w:rFonts w:ascii="Arial" w:hAnsi="Arial" w:cs="Arial"/>
          <w:sz w:val="24"/>
          <w:szCs w:val="24"/>
        </w:rPr>
        <w:t>a</w:t>
      </w:r>
      <w:r w:rsidR="007024EE" w:rsidRPr="001F5B5B">
        <w:rPr>
          <w:rFonts w:ascii="Arial" w:hAnsi="Arial" w:cs="Arial"/>
          <w:sz w:val="24"/>
          <w:szCs w:val="24"/>
        </w:rPr>
        <w:t xml:space="preserve"> </w:t>
      </w:r>
      <w:r w:rsidR="00323935" w:rsidRPr="001F5B5B">
        <w:rPr>
          <w:rFonts w:ascii="Arial" w:hAnsi="Arial" w:cs="Arial"/>
          <w:sz w:val="24"/>
          <w:szCs w:val="24"/>
        </w:rPr>
        <w:t>steering</w:t>
      </w:r>
      <w:r w:rsidR="007024EE" w:rsidRPr="001F5B5B">
        <w:rPr>
          <w:rFonts w:ascii="Arial" w:hAnsi="Arial" w:cs="Arial"/>
          <w:sz w:val="24"/>
          <w:szCs w:val="24"/>
        </w:rPr>
        <w:t xml:space="preserve"> </w:t>
      </w:r>
      <w:r w:rsidR="00323935" w:rsidRPr="001F5B5B">
        <w:rPr>
          <w:rFonts w:ascii="Arial" w:hAnsi="Arial" w:cs="Arial"/>
          <w:sz w:val="24"/>
          <w:szCs w:val="24"/>
        </w:rPr>
        <w:t>group</w:t>
      </w:r>
      <w:r w:rsidR="007024EE" w:rsidRPr="001F5B5B">
        <w:rPr>
          <w:rFonts w:ascii="Arial" w:hAnsi="Arial" w:cs="Arial"/>
          <w:sz w:val="24"/>
          <w:szCs w:val="24"/>
        </w:rPr>
        <w:t xml:space="preserve"> </w:t>
      </w:r>
      <w:r w:rsidR="00323935" w:rsidRPr="001F5B5B">
        <w:rPr>
          <w:rFonts w:ascii="Arial" w:hAnsi="Arial" w:cs="Arial"/>
          <w:sz w:val="24"/>
          <w:szCs w:val="24"/>
        </w:rPr>
        <w:t>member</w:t>
      </w:r>
      <w:r w:rsidR="007024EE">
        <w:rPr>
          <w:rFonts w:ascii="Arial" w:hAnsi="Arial" w:cs="Arial"/>
          <w:sz w:val="24"/>
          <w:szCs w:val="24"/>
        </w:rPr>
        <w:t xml:space="preserve"> </w:t>
      </w:r>
      <w:r w:rsidR="00323935">
        <w:rPr>
          <w:rFonts w:ascii="Arial" w:hAnsi="Arial" w:cs="Arial"/>
          <w:sz w:val="24"/>
          <w:szCs w:val="24"/>
        </w:rPr>
        <w:t>and</w:t>
      </w:r>
      <w:r w:rsidR="007024EE">
        <w:rPr>
          <w:rFonts w:ascii="Arial" w:hAnsi="Arial" w:cs="Arial"/>
          <w:sz w:val="24"/>
          <w:szCs w:val="24"/>
        </w:rPr>
        <w:t xml:space="preserve"> </w:t>
      </w:r>
      <w:r w:rsidR="00323935">
        <w:rPr>
          <w:rFonts w:ascii="Arial" w:hAnsi="Arial" w:cs="Arial"/>
          <w:sz w:val="24"/>
          <w:szCs w:val="24"/>
        </w:rPr>
        <w:t>bursary</w:t>
      </w:r>
      <w:r w:rsidR="007024EE">
        <w:rPr>
          <w:rFonts w:ascii="Arial" w:hAnsi="Arial" w:cs="Arial"/>
          <w:sz w:val="24"/>
          <w:szCs w:val="24"/>
        </w:rPr>
        <w:t xml:space="preserve"> </w:t>
      </w:r>
      <w:r w:rsidR="00323935">
        <w:rPr>
          <w:rFonts w:ascii="Arial" w:hAnsi="Arial" w:cs="Arial"/>
          <w:sz w:val="24"/>
          <w:szCs w:val="24"/>
        </w:rPr>
        <w:t>funding</w:t>
      </w:r>
      <w:r w:rsidR="007024EE">
        <w:rPr>
          <w:rFonts w:ascii="Arial" w:hAnsi="Arial" w:cs="Arial"/>
          <w:sz w:val="24"/>
          <w:szCs w:val="24"/>
        </w:rPr>
        <w:t xml:space="preserve"> </w:t>
      </w:r>
      <w:r w:rsidR="00323935">
        <w:rPr>
          <w:rFonts w:ascii="Arial" w:hAnsi="Arial" w:cs="Arial"/>
          <w:sz w:val="24"/>
          <w:szCs w:val="24"/>
        </w:rPr>
        <w:t>offered</w:t>
      </w:r>
      <w:r w:rsidR="007024EE">
        <w:rPr>
          <w:rFonts w:ascii="Arial" w:hAnsi="Arial" w:cs="Arial"/>
          <w:sz w:val="24"/>
          <w:szCs w:val="24"/>
        </w:rPr>
        <w:t xml:space="preserve"> </w:t>
      </w:r>
      <w:r w:rsidR="00323935">
        <w:rPr>
          <w:rFonts w:ascii="Arial" w:hAnsi="Arial" w:cs="Arial"/>
          <w:sz w:val="24"/>
          <w:szCs w:val="24"/>
        </w:rPr>
        <w:t>by</w:t>
      </w:r>
      <w:r w:rsidR="007024EE">
        <w:rPr>
          <w:rFonts w:ascii="Arial" w:hAnsi="Arial" w:cs="Arial"/>
          <w:sz w:val="24"/>
          <w:szCs w:val="24"/>
        </w:rPr>
        <w:t xml:space="preserve"> </w:t>
      </w:r>
      <w:r w:rsidR="00323935">
        <w:rPr>
          <w:rFonts w:ascii="Arial" w:hAnsi="Arial" w:cs="Arial"/>
          <w:sz w:val="24"/>
          <w:szCs w:val="24"/>
        </w:rPr>
        <w:t>a</w:t>
      </w:r>
      <w:r w:rsidR="007024EE">
        <w:rPr>
          <w:rFonts w:ascii="Arial" w:hAnsi="Arial" w:cs="Arial"/>
          <w:sz w:val="24"/>
          <w:szCs w:val="24"/>
        </w:rPr>
        <w:t xml:space="preserve"> </w:t>
      </w:r>
      <w:r w:rsidR="00323935">
        <w:rPr>
          <w:rFonts w:ascii="Arial" w:hAnsi="Arial" w:cs="Arial"/>
          <w:sz w:val="24"/>
          <w:szCs w:val="24"/>
        </w:rPr>
        <w:t>steering</w:t>
      </w:r>
      <w:r w:rsidR="007024EE">
        <w:rPr>
          <w:rFonts w:ascii="Arial" w:hAnsi="Arial" w:cs="Arial"/>
          <w:sz w:val="24"/>
          <w:szCs w:val="24"/>
        </w:rPr>
        <w:t xml:space="preserve"> </w:t>
      </w:r>
      <w:r w:rsidR="00323935">
        <w:rPr>
          <w:rFonts w:ascii="Arial" w:hAnsi="Arial" w:cs="Arial"/>
          <w:sz w:val="24"/>
          <w:szCs w:val="24"/>
        </w:rPr>
        <w:t>group</w:t>
      </w:r>
      <w:r w:rsidR="007024EE">
        <w:rPr>
          <w:rFonts w:ascii="Arial" w:hAnsi="Arial" w:cs="Arial"/>
          <w:sz w:val="24"/>
          <w:szCs w:val="24"/>
        </w:rPr>
        <w:t xml:space="preserve"> </w:t>
      </w:r>
      <w:r w:rsidR="00323935">
        <w:rPr>
          <w:rFonts w:ascii="Arial" w:hAnsi="Arial" w:cs="Arial"/>
          <w:sz w:val="24"/>
          <w:szCs w:val="24"/>
        </w:rPr>
        <w:t>member.</w:t>
      </w:r>
    </w:p>
    <w:p w14:paraId="04ADBB09" w14:textId="4604DEB7" w:rsidR="009D021D" w:rsidRDefault="009D021D" w:rsidP="009D021D">
      <w:pPr>
        <w:pStyle w:val="Heading3"/>
      </w:pPr>
      <w:r>
        <w:t>5.3</w:t>
      </w:r>
      <w:r w:rsidR="007024EE">
        <w:t xml:space="preserve"> </w:t>
      </w:r>
      <w:r>
        <w:t>Taking</w:t>
      </w:r>
      <w:r w:rsidR="007024EE">
        <w:t xml:space="preserve"> </w:t>
      </w:r>
      <w:r w:rsidR="00CF07AD">
        <w:t>T</w:t>
      </w:r>
      <w:r>
        <w:t>ime</w:t>
      </w:r>
      <w:r w:rsidR="007024EE">
        <w:t xml:space="preserve"> </w:t>
      </w:r>
      <w:r>
        <w:t>and</w:t>
      </w:r>
      <w:r w:rsidR="007024EE">
        <w:t xml:space="preserve"> </w:t>
      </w:r>
      <w:r w:rsidR="00CF07AD">
        <w:t>A</w:t>
      </w:r>
      <w:r>
        <w:t>llowing</w:t>
      </w:r>
      <w:r w:rsidR="007024EE">
        <w:t xml:space="preserve"> </w:t>
      </w:r>
      <w:r>
        <w:t>for</w:t>
      </w:r>
      <w:r w:rsidR="007024EE">
        <w:t xml:space="preserve"> </w:t>
      </w:r>
      <w:r w:rsidR="00CF07AD">
        <w:t>F</w:t>
      </w:r>
      <w:r>
        <w:t>lexibility</w:t>
      </w:r>
    </w:p>
    <w:p w14:paraId="6EAED215" w14:textId="6B9EC8C0" w:rsidR="005626AF" w:rsidRDefault="001D0514" w:rsidP="0046004F">
      <w:pPr>
        <w:spacing w:line="360" w:lineRule="auto"/>
        <w:jc w:val="both"/>
        <w:rPr>
          <w:rFonts w:ascii="Arial" w:hAnsi="Arial" w:cs="Arial"/>
          <w:sz w:val="24"/>
          <w:szCs w:val="24"/>
        </w:rPr>
      </w:pPr>
      <w:r>
        <w:rPr>
          <w:rFonts w:ascii="Arial" w:hAnsi="Arial" w:cs="Arial"/>
          <w:sz w:val="24"/>
          <w:szCs w:val="24"/>
        </w:rPr>
        <w:lastRenderedPageBreak/>
        <w:t>The</w:t>
      </w:r>
      <w:r w:rsidR="007024EE">
        <w:rPr>
          <w:rFonts w:ascii="Arial" w:hAnsi="Arial" w:cs="Arial"/>
          <w:sz w:val="24"/>
          <w:szCs w:val="24"/>
        </w:rPr>
        <w:t xml:space="preserve"> </w:t>
      </w:r>
      <w:r>
        <w:rPr>
          <w:rFonts w:ascii="Arial" w:hAnsi="Arial" w:cs="Arial"/>
          <w:sz w:val="24"/>
          <w:szCs w:val="24"/>
        </w:rPr>
        <w:t>changing</w:t>
      </w:r>
      <w:r w:rsidR="007024EE">
        <w:rPr>
          <w:rFonts w:ascii="Arial" w:hAnsi="Arial" w:cs="Arial"/>
          <w:sz w:val="24"/>
          <w:szCs w:val="24"/>
        </w:rPr>
        <w:t xml:space="preserve"> </w:t>
      </w:r>
      <w:r>
        <w:rPr>
          <w:rFonts w:ascii="Arial" w:hAnsi="Arial" w:cs="Arial"/>
          <w:sz w:val="24"/>
          <w:szCs w:val="24"/>
        </w:rPr>
        <w:t>requirements</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pandemic</w:t>
      </w:r>
      <w:r w:rsidR="007024EE">
        <w:rPr>
          <w:rFonts w:ascii="Arial" w:hAnsi="Arial" w:cs="Arial"/>
          <w:sz w:val="24"/>
          <w:szCs w:val="24"/>
        </w:rPr>
        <w:t xml:space="preserve"> </w:t>
      </w:r>
      <w:r>
        <w:rPr>
          <w:rFonts w:ascii="Arial" w:hAnsi="Arial" w:cs="Arial"/>
          <w:sz w:val="24"/>
          <w:szCs w:val="24"/>
        </w:rPr>
        <w:t>restrictions,</w:t>
      </w:r>
      <w:r w:rsidR="007024EE">
        <w:rPr>
          <w:rFonts w:ascii="Arial" w:hAnsi="Arial" w:cs="Arial"/>
          <w:sz w:val="24"/>
          <w:szCs w:val="24"/>
        </w:rPr>
        <w:t xml:space="preserve"> </w:t>
      </w:r>
      <w:r>
        <w:rPr>
          <w:rFonts w:ascii="Arial" w:hAnsi="Arial" w:cs="Arial"/>
          <w:sz w:val="24"/>
          <w:szCs w:val="24"/>
        </w:rPr>
        <w:t>lockdowns</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opening</w:t>
      </w:r>
      <w:r w:rsidR="007024EE">
        <w:rPr>
          <w:rFonts w:ascii="Arial" w:hAnsi="Arial" w:cs="Arial"/>
          <w:sz w:val="24"/>
          <w:szCs w:val="24"/>
        </w:rPr>
        <w:t xml:space="preserve"> </w:t>
      </w:r>
      <w:r>
        <w:rPr>
          <w:rFonts w:ascii="Arial" w:hAnsi="Arial" w:cs="Arial"/>
          <w:sz w:val="24"/>
          <w:szCs w:val="24"/>
        </w:rPr>
        <w:t>up</w:t>
      </w:r>
      <w:r w:rsidR="007024EE">
        <w:rPr>
          <w:rFonts w:ascii="Arial" w:hAnsi="Arial" w:cs="Arial"/>
          <w:sz w:val="24"/>
          <w:szCs w:val="24"/>
        </w:rPr>
        <w:t xml:space="preserve"> </w:t>
      </w:r>
      <w:r>
        <w:rPr>
          <w:rFonts w:ascii="Arial" w:hAnsi="Arial" w:cs="Arial"/>
          <w:sz w:val="24"/>
          <w:szCs w:val="24"/>
        </w:rPr>
        <w:t>affected</w:t>
      </w:r>
      <w:r w:rsidR="007024EE">
        <w:rPr>
          <w:rFonts w:ascii="Arial" w:hAnsi="Arial" w:cs="Arial"/>
          <w:sz w:val="24"/>
          <w:szCs w:val="24"/>
        </w:rPr>
        <w:t xml:space="preserve"> </w:t>
      </w:r>
      <w:r w:rsidR="00E92CBC">
        <w:rPr>
          <w:rFonts w:ascii="Arial" w:hAnsi="Arial" w:cs="Arial"/>
          <w:sz w:val="24"/>
          <w:szCs w:val="24"/>
        </w:rPr>
        <w:t xml:space="preserve">steering group </w:t>
      </w:r>
      <w:r>
        <w:rPr>
          <w:rFonts w:ascii="Arial" w:hAnsi="Arial" w:cs="Arial"/>
          <w:sz w:val="24"/>
          <w:szCs w:val="24"/>
        </w:rPr>
        <w:t>m</w:t>
      </w:r>
      <w:r w:rsidR="00F20851">
        <w:rPr>
          <w:rFonts w:ascii="Arial" w:hAnsi="Arial" w:cs="Arial"/>
          <w:sz w:val="24"/>
          <w:szCs w:val="24"/>
        </w:rPr>
        <w:t>e</w:t>
      </w:r>
      <w:r>
        <w:rPr>
          <w:rFonts w:ascii="Arial" w:hAnsi="Arial" w:cs="Arial"/>
          <w:sz w:val="24"/>
          <w:szCs w:val="24"/>
        </w:rPr>
        <w:t>eting</w:t>
      </w:r>
      <w:r w:rsidR="007024EE">
        <w:rPr>
          <w:rFonts w:ascii="Arial" w:hAnsi="Arial" w:cs="Arial"/>
          <w:sz w:val="24"/>
          <w:szCs w:val="24"/>
        </w:rPr>
        <w:t xml:space="preserve"> </w:t>
      </w:r>
      <w:r>
        <w:rPr>
          <w:rFonts w:ascii="Arial" w:hAnsi="Arial" w:cs="Arial"/>
          <w:sz w:val="24"/>
          <w:szCs w:val="24"/>
        </w:rPr>
        <w:t>times</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capacity,</w:t>
      </w:r>
      <w:r w:rsidR="007024EE">
        <w:rPr>
          <w:rFonts w:ascii="Arial" w:hAnsi="Arial" w:cs="Arial"/>
          <w:sz w:val="24"/>
          <w:szCs w:val="24"/>
        </w:rPr>
        <w:t xml:space="preserve"> </w:t>
      </w:r>
      <w:r>
        <w:rPr>
          <w:rFonts w:ascii="Arial" w:hAnsi="Arial" w:cs="Arial"/>
          <w:sz w:val="24"/>
          <w:szCs w:val="24"/>
        </w:rPr>
        <w:t>as</w:t>
      </w:r>
      <w:r w:rsidR="007024EE">
        <w:rPr>
          <w:rFonts w:ascii="Arial" w:hAnsi="Arial" w:cs="Arial"/>
          <w:sz w:val="24"/>
          <w:szCs w:val="24"/>
        </w:rPr>
        <w:t xml:space="preserve"> </w:t>
      </w:r>
      <w:r>
        <w:rPr>
          <w:rFonts w:ascii="Arial" w:hAnsi="Arial" w:cs="Arial"/>
          <w:sz w:val="24"/>
          <w:szCs w:val="24"/>
        </w:rPr>
        <w:t>did</w:t>
      </w:r>
      <w:r w:rsidR="007024EE">
        <w:rPr>
          <w:rFonts w:ascii="Arial" w:hAnsi="Arial" w:cs="Arial"/>
          <w:sz w:val="24"/>
          <w:szCs w:val="24"/>
        </w:rPr>
        <w:t xml:space="preserve"> </w:t>
      </w:r>
      <w:r>
        <w:rPr>
          <w:rFonts w:ascii="Arial" w:hAnsi="Arial" w:cs="Arial"/>
          <w:sz w:val="24"/>
          <w:szCs w:val="24"/>
        </w:rPr>
        <w:t>funding</w:t>
      </w:r>
      <w:r w:rsidR="007024EE">
        <w:rPr>
          <w:rFonts w:ascii="Arial" w:hAnsi="Arial" w:cs="Arial"/>
          <w:sz w:val="24"/>
          <w:szCs w:val="24"/>
        </w:rPr>
        <w:t xml:space="preserve"> </w:t>
      </w:r>
      <w:r>
        <w:rPr>
          <w:rFonts w:ascii="Arial" w:hAnsi="Arial" w:cs="Arial"/>
          <w:sz w:val="24"/>
          <w:szCs w:val="24"/>
        </w:rPr>
        <w:t>cuts</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political</w:t>
      </w:r>
      <w:r w:rsidR="007024EE">
        <w:rPr>
          <w:rFonts w:ascii="Arial" w:hAnsi="Arial" w:cs="Arial"/>
          <w:sz w:val="24"/>
          <w:szCs w:val="24"/>
        </w:rPr>
        <w:t xml:space="preserve"> </w:t>
      </w:r>
      <w:r>
        <w:rPr>
          <w:rFonts w:ascii="Arial" w:hAnsi="Arial" w:cs="Arial"/>
          <w:sz w:val="24"/>
          <w:szCs w:val="24"/>
        </w:rPr>
        <w:t>turmoil</w:t>
      </w:r>
      <w:r w:rsidR="007024EE">
        <w:rPr>
          <w:rFonts w:ascii="Arial" w:hAnsi="Arial" w:cs="Arial"/>
          <w:sz w:val="24"/>
          <w:szCs w:val="24"/>
        </w:rPr>
        <w:t xml:space="preserve"> </w:t>
      </w:r>
      <w:r>
        <w:rPr>
          <w:rFonts w:ascii="Arial" w:hAnsi="Arial" w:cs="Arial"/>
          <w:sz w:val="24"/>
          <w:szCs w:val="24"/>
        </w:rPr>
        <w:t>as</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sidR="0016661C">
        <w:rPr>
          <w:rFonts w:ascii="Arial" w:hAnsi="Arial" w:cs="Arial"/>
          <w:sz w:val="24"/>
          <w:szCs w:val="24"/>
        </w:rPr>
        <w:t>eighteen</w:t>
      </w:r>
      <w:r w:rsidR="007024EE">
        <w:rPr>
          <w:rFonts w:ascii="Arial" w:hAnsi="Arial" w:cs="Arial"/>
          <w:sz w:val="24"/>
          <w:szCs w:val="24"/>
        </w:rPr>
        <w:t xml:space="preserve"> </w:t>
      </w:r>
      <w:r>
        <w:rPr>
          <w:rFonts w:ascii="Arial" w:hAnsi="Arial" w:cs="Arial"/>
          <w:sz w:val="24"/>
          <w:szCs w:val="24"/>
        </w:rPr>
        <w:t>months</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sidR="00F20851">
        <w:rPr>
          <w:rFonts w:ascii="Arial" w:hAnsi="Arial" w:cs="Arial"/>
          <w:sz w:val="24"/>
          <w:szCs w:val="24"/>
        </w:rPr>
        <w:t>steering</w:t>
      </w:r>
      <w:r w:rsidR="007024EE">
        <w:rPr>
          <w:rFonts w:ascii="Arial" w:hAnsi="Arial" w:cs="Arial"/>
          <w:sz w:val="24"/>
          <w:szCs w:val="24"/>
        </w:rPr>
        <w:t xml:space="preserve"> </w:t>
      </w:r>
      <w:r w:rsidR="00F20851">
        <w:rPr>
          <w:rFonts w:ascii="Arial" w:hAnsi="Arial" w:cs="Arial"/>
          <w:sz w:val="24"/>
          <w:szCs w:val="24"/>
        </w:rPr>
        <w:t>group</w:t>
      </w:r>
      <w:r w:rsidR="00C92B7B">
        <w:rPr>
          <w:rFonts w:ascii="Arial" w:hAnsi="Arial" w:cs="Arial"/>
          <w:sz w:val="24"/>
          <w:szCs w:val="24"/>
        </w:rPr>
        <w:t>’s existence</w:t>
      </w:r>
      <w:r w:rsidR="007024EE">
        <w:rPr>
          <w:rFonts w:ascii="Arial" w:hAnsi="Arial" w:cs="Arial"/>
          <w:sz w:val="24"/>
          <w:szCs w:val="24"/>
        </w:rPr>
        <w:t xml:space="preserve"> </w:t>
      </w:r>
      <w:r>
        <w:rPr>
          <w:rFonts w:ascii="Arial" w:hAnsi="Arial" w:cs="Arial"/>
          <w:sz w:val="24"/>
          <w:szCs w:val="24"/>
        </w:rPr>
        <w:t>unfolded</w:t>
      </w:r>
      <w:r w:rsidR="007024EE">
        <w:rPr>
          <w:rFonts w:ascii="Arial" w:hAnsi="Arial" w:cs="Arial"/>
          <w:sz w:val="24"/>
          <w:szCs w:val="24"/>
        </w:rPr>
        <w:t xml:space="preserve"> </w:t>
      </w:r>
      <w:r w:rsidR="009574AF">
        <w:rPr>
          <w:rFonts w:ascii="Arial" w:hAnsi="Arial" w:cs="Arial"/>
          <w:sz w:val="24"/>
          <w:szCs w:val="24"/>
        </w:rPr>
        <w:t>(Patrick</w:t>
      </w:r>
      <w:r w:rsidR="007024EE">
        <w:rPr>
          <w:rFonts w:ascii="Arial" w:hAnsi="Arial" w:cs="Arial"/>
          <w:sz w:val="24"/>
          <w:szCs w:val="24"/>
        </w:rPr>
        <w:t xml:space="preserve"> </w:t>
      </w:r>
      <w:r w:rsidR="006D5DA9">
        <w:rPr>
          <w:rFonts w:ascii="Arial" w:hAnsi="Arial" w:cs="Arial"/>
          <w:sz w:val="24"/>
          <w:szCs w:val="24"/>
        </w:rPr>
        <w:t>et al.</w:t>
      </w:r>
      <w:r w:rsidR="009574AF">
        <w:rPr>
          <w:rFonts w:ascii="Arial" w:hAnsi="Arial" w:cs="Arial"/>
          <w:sz w:val="24"/>
          <w:szCs w:val="24"/>
        </w:rPr>
        <w:t>,</w:t>
      </w:r>
      <w:r w:rsidR="007024EE">
        <w:rPr>
          <w:rFonts w:ascii="Arial" w:hAnsi="Arial" w:cs="Arial"/>
          <w:sz w:val="24"/>
          <w:szCs w:val="24"/>
        </w:rPr>
        <w:t xml:space="preserve"> </w:t>
      </w:r>
      <w:r w:rsidR="009574AF">
        <w:rPr>
          <w:rFonts w:ascii="Arial" w:hAnsi="Arial" w:cs="Arial"/>
          <w:sz w:val="24"/>
          <w:szCs w:val="24"/>
        </w:rPr>
        <w:t>2022)</w:t>
      </w:r>
      <w:r>
        <w:rPr>
          <w:rFonts w:ascii="Arial" w:hAnsi="Arial" w:cs="Arial"/>
          <w:sz w:val="24"/>
          <w:szCs w:val="24"/>
        </w:rPr>
        <w:t>.</w:t>
      </w:r>
      <w:r w:rsidR="007024EE">
        <w:rPr>
          <w:rFonts w:ascii="Arial" w:hAnsi="Arial" w:cs="Arial"/>
          <w:sz w:val="24"/>
          <w:szCs w:val="24"/>
        </w:rPr>
        <w:t xml:space="preserve"> </w:t>
      </w:r>
      <w:r w:rsidR="009574AF">
        <w:rPr>
          <w:rFonts w:ascii="Arial" w:hAnsi="Arial" w:cs="Arial"/>
          <w:sz w:val="24"/>
          <w:szCs w:val="24"/>
        </w:rPr>
        <w:t>The</w:t>
      </w:r>
      <w:r w:rsidR="007024EE">
        <w:rPr>
          <w:rFonts w:ascii="Arial" w:hAnsi="Arial" w:cs="Arial"/>
          <w:sz w:val="24"/>
          <w:szCs w:val="24"/>
        </w:rPr>
        <w:t xml:space="preserve"> </w:t>
      </w:r>
      <w:r w:rsidR="009574AF">
        <w:rPr>
          <w:rFonts w:ascii="Arial" w:hAnsi="Arial" w:cs="Arial"/>
          <w:sz w:val="24"/>
          <w:szCs w:val="24"/>
        </w:rPr>
        <w:t>t</w:t>
      </w:r>
      <w:r w:rsidR="007D5EB4">
        <w:rPr>
          <w:rFonts w:ascii="Arial" w:hAnsi="Arial" w:cs="Arial"/>
          <w:sz w:val="24"/>
          <w:szCs w:val="24"/>
        </w:rPr>
        <w:t>ime</w:t>
      </w:r>
      <w:r w:rsidR="007024EE">
        <w:rPr>
          <w:rFonts w:ascii="Arial" w:hAnsi="Arial" w:cs="Arial"/>
          <w:sz w:val="24"/>
          <w:szCs w:val="24"/>
        </w:rPr>
        <w:t xml:space="preserve"> </w:t>
      </w:r>
      <w:r w:rsidR="009574AF">
        <w:rPr>
          <w:rFonts w:ascii="Arial" w:hAnsi="Arial" w:cs="Arial"/>
          <w:sz w:val="24"/>
          <w:szCs w:val="24"/>
        </w:rPr>
        <w:t>needed</w:t>
      </w:r>
      <w:r w:rsidR="007024EE">
        <w:rPr>
          <w:rFonts w:ascii="Arial" w:hAnsi="Arial" w:cs="Arial"/>
          <w:sz w:val="24"/>
          <w:szCs w:val="24"/>
        </w:rPr>
        <w:t xml:space="preserve"> </w:t>
      </w:r>
      <w:r w:rsidR="007D5EB4">
        <w:rPr>
          <w:rFonts w:ascii="Arial" w:hAnsi="Arial" w:cs="Arial"/>
          <w:sz w:val="24"/>
          <w:szCs w:val="24"/>
        </w:rPr>
        <w:t>to</w:t>
      </w:r>
      <w:r w:rsidR="007024EE">
        <w:rPr>
          <w:rFonts w:ascii="Arial" w:hAnsi="Arial" w:cs="Arial"/>
          <w:sz w:val="24"/>
          <w:szCs w:val="24"/>
        </w:rPr>
        <w:t xml:space="preserve"> </w:t>
      </w:r>
      <w:r w:rsidR="007D5EB4">
        <w:rPr>
          <w:rFonts w:ascii="Arial" w:hAnsi="Arial" w:cs="Arial"/>
          <w:sz w:val="24"/>
          <w:szCs w:val="24"/>
        </w:rPr>
        <w:t>reach</w:t>
      </w:r>
      <w:r w:rsidR="007024EE">
        <w:rPr>
          <w:rFonts w:ascii="Arial" w:hAnsi="Arial" w:cs="Arial"/>
          <w:sz w:val="24"/>
          <w:szCs w:val="24"/>
        </w:rPr>
        <w:t xml:space="preserve"> </w:t>
      </w:r>
      <w:r w:rsidR="007D5EB4">
        <w:rPr>
          <w:rFonts w:ascii="Arial" w:hAnsi="Arial" w:cs="Arial"/>
          <w:sz w:val="24"/>
          <w:szCs w:val="24"/>
        </w:rPr>
        <w:t>out</w:t>
      </w:r>
      <w:r w:rsidR="0016661C">
        <w:rPr>
          <w:rFonts w:ascii="Arial" w:hAnsi="Arial" w:cs="Arial"/>
          <w:sz w:val="24"/>
          <w:szCs w:val="24"/>
        </w:rPr>
        <w:t xml:space="preserve"> and to </w:t>
      </w:r>
      <w:r w:rsidR="007D5EB4">
        <w:rPr>
          <w:rFonts w:ascii="Arial" w:hAnsi="Arial" w:cs="Arial"/>
          <w:sz w:val="24"/>
          <w:szCs w:val="24"/>
        </w:rPr>
        <w:t>build</w:t>
      </w:r>
      <w:r w:rsidR="007024EE">
        <w:rPr>
          <w:rFonts w:ascii="Arial" w:hAnsi="Arial" w:cs="Arial"/>
          <w:sz w:val="24"/>
          <w:szCs w:val="24"/>
        </w:rPr>
        <w:t xml:space="preserve"> </w:t>
      </w:r>
      <w:r w:rsidR="007D5EB4">
        <w:rPr>
          <w:rFonts w:ascii="Arial" w:hAnsi="Arial" w:cs="Arial"/>
          <w:sz w:val="24"/>
          <w:szCs w:val="24"/>
        </w:rPr>
        <w:t>and</w:t>
      </w:r>
      <w:r w:rsidR="007024EE">
        <w:rPr>
          <w:rFonts w:ascii="Arial" w:hAnsi="Arial" w:cs="Arial"/>
          <w:sz w:val="24"/>
          <w:szCs w:val="24"/>
        </w:rPr>
        <w:t xml:space="preserve"> </w:t>
      </w:r>
      <w:r w:rsidR="007D5EB4">
        <w:rPr>
          <w:rFonts w:ascii="Arial" w:hAnsi="Arial" w:cs="Arial"/>
          <w:sz w:val="24"/>
          <w:szCs w:val="24"/>
        </w:rPr>
        <w:t>maintain</w:t>
      </w:r>
      <w:r w:rsidR="007024EE">
        <w:rPr>
          <w:rFonts w:ascii="Arial" w:hAnsi="Arial" w:cs="Arial"/>
          <w:sz w:val="24"/>
          <w:szCs w:val="24"/>
        </w:rPr>
        <w:t xml:space="preserve"> </w:t>
      </w:r>
      <w:r w:rsidR="007D5EB4">
        <w:rPr>
          <w:rFonts w:ascii="Arial" w:hAnsi="Arial" w:cs="Arial"/>
          <w:sz w:val="24"/>
          <w:szCs w:val="24"/>
        </w:rPr>
        <w:t>relationships</w:t>
      </w:r>
      <w:r w:rsidR="007024EE">
        <w:rPr>
          <w:rFonts w:ascii="Arial" w:hAnsi="Arial" w:cs="Arial"/>
          <w:sz w:val="24"/>
          <w:szCs w:val="24"/>
        </w:rPr>
        <w:t xml:space="preserve"> </w:t>
      </w:r>
      <w:r w:rsidR="007D5EB4">
        <w:rPr>
          <w:rFonts w:ascii="Arial" w:hAnsi="Arial" w:cs="Arial"/>
          <w:sz w:val="24"/>
          <w:szCs w:val="24"/>
        </w:rPr>
        <w:t>with</w:t>
      </w:r>
      <w:r w:rsidR="007024EE">
        <w:rPr>
          <w:rFonts w:ascii="Arial" w:hAnsi="Arial" w:cs="Arial"/>
          <w:sz w:val="24"/>
          <w:szCs w:val="24"/>
        </w:rPr>
        <w:t xml:space="preserve"> </w:t>
      </w:r>
      <w:r w:rsidR="007D5EB4">
        <w:rPr>
          <w:rFonts w:ascii="Arial" w:hAnsi="Arial" w:cs="Arial"/>
          <w:sz w:val="24"/>
          <w:szCs w:val="24"/>
        </w:rPr>
        <w:t>both</w:t>
      </w:r>
      <w:r w:rsidR="007024EE">
        <w:rPr>
          <w:rFonts w:ascii="Arial" w:hAnsi="Arial" w:cs="Arial"/>
          <w:sz w:val="24"/>
          <w:szCs w:val="24"/>
        </w:rPr>
        <w:t xml:space="preserve"> </w:t>
      </w:r>
      <w:r w:rsidR="007D5EB4">
        <w:rPr>
          <w:rFonts w:ascii="Arial" w:hAnsi="Arial" w:cs="Arial"/>
          <w:sz w:val="24"/>
          <w:szCs w:val="24"/>
        </w:rPr>
        <w:t>local</w:t>
      </w:r>
      <w:r w:rsidR="007024EE">
        <w:rPr>
          <w:rFonts w:ascii="Arial" w:hAnsi="Arial" w:cs="Arial"/>
          <w:sz w:val="24"/>
          <w:szCs w:val="24"/>
        </w:rPr>
        <w:t xml:space="preserve"> </w:t>
      </w:r>
      <w:r w:rsidR="007D5EB4">
        <w:rPr>
          <w:rFonts w:ascii="Arial" w:hAnsi="Arial" w:cs="Arial"/>
          <w:sz w:val="24"/>
          <w:szCs w:val="24"/>
        </w:rPr>
        <w:t>a</w:t>
      </w:r>
      <w:r w:rsidR="00A67B75">
        <w:rPr>
          <w:rFonts w:ascii="Arial" w:hAnsi="Arial" w:cs="Arial"/>
          <w:sz w:val="24"/>
          <w:szCs w:val="24"/>
        </w:rPr>
        <w:t>n</w:t>
      </w:r>
      <w:r w:rsidR="007D5EB4">
        <w:rPr>
          <w:rFonts w:ascii="Arial" w:hAnsi="Arial" w:cs="Arial"/>
          <w:sz w:val="24"/>
          <w:szCs w:val="24"/>
        </w:rPr>
        <w:t>d</w:t>
      </w:r>
      <w:r w:rsidR="007024EE">
        <w:rPr>
          <w:rFonts w:ascii="Arial" w:hAnsi="Arial" w:cs="Arial"/>
          <w:sz w:val="24"/>
          <w:szCs w:val="24"/>
        </w:rPr>
        <w:t xml:space="preserve"> </w:t>
      </w:r>
      <w:r w:rsidR="007D5EB4">
        <w:rPr>
          <w:rFonts w:ascii="Arial" w:hAnsi="Arial" w:cs="Arial"/>
          <w:sz w:val="24"/>
          <w:szCs w:val="24"/>
        </w:rPr>
        <w:t>national</w:t>
      </w:r>
      <w:r w:rsidR="007024EE">
        <w:rPr>
          <w:rFonts w:ascii="Arial" w:hAnsi="Arial" w:cs="Arial"/>
          <w:sz w:val="24"/>
          <w:szCs w:val="24"/>
        </w:rPr>
        <w:t xml:space="preserve"> </w:t>
      </w:r>
      <w:r w:rsidR="007D5EB4">
        <w:rPr>
          <w:rFonts w:ascii="Arial" w:hAnsi="Arial" w:cs="Arial"/>
          <w:sz w:val="24"/>
          <w:szCs w:val="24"/>
        </w:rPr>
        <w:t>VCS</w:t>
      </w:r>
      <w:r w:rsidR="007024EE">
        <w:rPr>
          <w:rFonts w:ascii="Arial" w:hAnsi="Arial" w:cs="Arial"/>
          <w:sz w:val="24"/>
          <w:szCs w:val="24"/>
        </w:rPr>
        <w:t xml:space="preserve"> </w:t>
      </w:r>
      <w:r w:rsidR="007D5EB4">
        <w:rPr>
          <w:rFonts w:ascii="Arial" w:hAnsi="Arial" w:cs="Arial"/>
          <w:sz w:val="24"/>
          <w:szCs w:val="24"/>
        </w:rPr>
        <w:t>groups</w:t>
      </w:r>
      <w:r w:rsidR="007024EE">
        <w:rPr>
          <w:rFonts w:ascii="Arial" w:hAnsi="Arial" w:cs="Arial"/>
          <w:sz w:val="24"/>
          <w:szCs w:val="24"/>
        </w:rPr>
        <w:t xml:space="preserve"> </w:t>
      </w:r>
      <w:r w:rsidR="007D5EB4">
        <w:rPr>
          <w:rFonts w:ascii="Arial" w:hAnsi="Arial" w:cs="Arial"/>
          <w:sz w:val="24"/>
          <w:szCs w:val="24"/>
        </w:rPr>
        <w:t>was</w:t>
      </w:r>
      <w:r w:rsidR="007024EE">
        <w:rPr>
          <w:rFonts w:ascii="Arial" w:hAnsi="Arial" w:cs="Arial"/>
          <w:sz w:val="24"/>
          <w:szCs w:val="24"/>
        </w:rPr>
        <w:t xml:space="preserve"> </w:t>
      </w:r>
      <w:r w:rsidR="007D5EB4">
        <w:rPr>
          <w:rFonts w:ascii="Arial" w:hAnsi="Arial" w:cs="Arial"/>
          <w:sz w:val="24"/>
          <w:szCs w:val="24"/>
        </w:rPr>
        <w:t>significant.</w:t>
      </w:r>
      <w:r w:rsidR="007024EE">
        <w:rPr>
          <w:rFonts w:ascii="Arial" w:hAnsi="Arial" w:cs="Arial"/>
          <w:sz w:val="24"/>
          <w:szCs w:val="24"/>
        </w:rPr>
        <w:t xml:space="preserve"> </w:t>
      </w:r>
      <w:r w:rsidR="009574AF">
        <w:rPr>
          <w:rFonts w:ascii="Arial" w:hAnsi="Arial" w:cs="Arial"/>
          <w:sz w:val="24"/>
          <w:szCs w:val="24"/>
        </w:rPr>
        <w:t>D</w:t>
      </w:r>
      <w:r w:rsidR="007D5EB4">
        <w:rPr>
          <w:rFonts w:ascii="Arial" w:hAnsi="Arial" w:cs="Arial"/>
          <w:sz w:val="24"/>
          <w:szCs w:val="24"/>
        </w:rPr>
        <w:t>eveloping</w:t>
      </w:r>
      <w:r w:rsidR="007024EE">
        <w:rPr>
          <w:rFonts w:ascii="Arial" w:hAnsi="Arial" w:cs="Arial"/>
          <w:sz w:val="24"/>
          <w:szCs w:val="24"/>
        </w:rPr>
        <w:t xml:space="preserve"> </w:t>
      </w:r>
      <w:r w:rsidR="009574AF">
        <w:rPr>
          <w:rFonts w:ascii="Arial" w:hAnsi="Arial" w:cs="Arial"/>
          <w:sz w:val="24"/>
          <w:szCs w:val="24"/>
        </w:rPr>
        <w:t>the</w:t>
      </w:r>
      <w:r w:rsidR="007024EE">
        <w:rPr>
          <w:rFonts w:ascii="Arial" w:hAnsi="Arial" w:cs="Arial"/>
          <w:sz w:val="24"/>
          <w:szCs w:val="24"/>
        </w:rPr>
        <w:t xml:space="preserve"> </w:t>
      </w:r>
      <w:r w:rsidR="007D5EB4">
        <w:rPr>
          <w:rFonts w:ascii="Arial" w:hAnsi="Arial" w:cs="Arial"/>
          <w:sz w:val="24"/>
          <w:szCs w:val="24"/>
        </w:rPr>
        <w:t>ideas</w:t>
      </w:r>
      <w:r w:rsidR="007024EE">
        <w:rPr>
          <w:rFonts w:ascii="Arial" w:hAnsi="Arial" w:cs="Arial"/>
          <w:sz w:val="24"/>
          <w:szCs w:val="24"/>
        </w:rPr>
        <w:t xml:space="preserve"> </w:t>
      </w:r>
      <w:r w:rsidR="007D5EB4">
        <w:rPr>
          <w:rFonts w:ascii="Arial" w:hAnsi="Arial" w:cs="Arial"/>
          <w:sz w:val="24"/>
          <w:szCs w:val="24"/>
        </w:rPr>
        <w:t>discussed</w:t>
      </w:r>
      <w:r w:rsidR="007024EE">
        <w:rPr>
          <w:rFonts w:ascii="Arial" w:hAnsi="Arial" w:cs="Arial"/>
          <w:sz w:val="24"/>
          <w:szCs w:val="24"/>
        </w:rPr>
        <w:t xml:space="preserve"> </w:t>
      </w:r>
      <w:r w:rsidR="009574AF">
        <w:rPr>
          <w:rFonts w:ascii="Arial" w:hAnsi="Arial" w:cs="Arial"/>
          <w:sz w:val="24"/>
          <w:szCs w:val="24"/>
        </w:rPr>
        <w:t>with</w:t>
      </w:r>
      <w:r w:rsidR="007D5EB4">
        <w:rPr>
          <w:rFonts w:ascii="Arial" w:hAnsi="Arial" w:cs="Arial"/>
          <w:sz w:val="24"/>
          <w:szCs w:val="24"/>
        </w:rPr>
        <w:t>in</w:t>
      </w:r>
      <w:r w:rsidR="007024EE">
        <w:rPr>
          <w:rFonts w:ascii="Arial" w:hAnsi="Arial" w:cs="Arial"/>
          <w:sz w:val="24"/>
          <w:szCs w:val="24"/>
        </w:rPr>
        <w:t xml:space="preserve"> </w:t>
      </w:r>
      <w:r w:rsidR="007D5EB4">
        <w:rPr>
          <w:rFonts w:ascii="Arial" w:hAnsi="Arial" w:cs="Arial"/>
          <w:sz w:val="24"/>
          <w:szCs w:val="24"/>
        </w:rPr>
        <w:t>the</w:t>
      </w:r>
      <w:r w:rsidR="007024EE">
        <w:rPr>
          <w:rFonts w:ascii="Arial" w:hAnsi="Arial" w:cs="Arial"/>
          <w:sz w:val="24"/>
          <w:szCs w:val="24"/>
        </w:rPr>
        <w:t xml:space="preserve"> </w:t>
      </w:r>
      <w:r w:rsidR="007D5EB4">
        <w:rPr>
          <w:rFonts w:ascii="Arial" w:hAnsi="Arial" w:cs="Arial"/>
          <w:sz w:val="24"/>
          <w:szCs w:val="24"/>
        </w:rPr>
        <w:t>steering</w:t>
      </w:r>
      <w:r w:rsidR="007024EE">
        <w:rPr>
          <w:rFonts w:ascii="Arial" w:hAnsi="Arial" w:cs="Arial"/>
          <w:sz w:val="24"/>
          <w:szCs w:val="24"/>
        </w:rPr>
        <w:t xml:space="preserve"> </w:t>
      </w:r>
      <w:r w:rsidR="007D5EB4">
        <w:rPr>
          <w:rFonts w:ascii="Arial" w:hAnsi="Arial" w:cs="Arial"/>
          <w:sz w:val="24"/>
          <w:szCs w:val="24"/>
        </w:rPr>
        <w:t>group</w:t>
      </w:r>
      <w:r w:rsidR="007024EE">
        <w:rPr>
          <w:rFonts w:ascii="Arial" w:hAnsi="Arial" w:cs="Arial"/>
          <w:sz w:val="24"/>
          <w:szCs w:val="24"/>
        </w:rPr>
        <w:t xml:space="preserve"> </w:t>
      </w:r>
      <w:r w:rsidR="007D5EB4">
        <w:rPr>
          <w:rFonts w:ascii="Arial" w:hAnsi="Arial" w:cs="Arial"/>
          <w:sz w:val="24"/>
          <w:szCs w:val="24"/>
        </w:rPr>
        <w:t>meetings</w:t>
      </w:r>
      <w:r w:rsidR="007024EE">
        <w:rPr>
          <w:rFonts w:ascii="Arial" w:hAnsi="Arial" w:cs="Arial"/>
          <w:sz w:val="24"/>
          <w:szCs w:val="24"/>
        </w:rPr>
        <w:t xml:space="preserve"> </w:t>
      </w:r>
      <w:r w:rsidR="007D5EB4">
        <w:rPr>
          <w:rFonts w:ascii="Arial" w:hAnsi="Arial" w:cs="Arial"/>
          <w:sz w:val="24"/>
          <w:szCs w:val="24"/>
        </w:rPr>
        <w:t>into</w:t>
      </w:r>
      <w:r w:rsidR="007024EE">
        <w:rPr>
          <w:rFonts w:ascii="Arial" w:hAnsi="Arial" w:cs="Arial"/>
          <w:sz w:val="24"/>
          <w:szCs w:val="24"/>
        </w:rPr>
        <w:t xml:space="preserve"> </w:t>
      </w:r>
      <w:r w:rsidR="007D5EB4">
        <w:rPr>
          <w:rFonts w:ascii="Arial" w:hAnsi="Arial" w:cs="Arial"/>
          <w:sz w:val="24"/>
          <w:szCs w:val="24"/>
        </w:rPr>
        <w:t>practical</w:t>
      </w:r>
      <w:r w:rsidR="007024EE">
        <w:rPr>
          <w:rFonts w:ascii="Arial" w:hAnsi="Arial" w:cs="Arial"/>
          <w:sz w:val="24"/>
          <w:szCs w:val="24"/>
        </w:rPr>
        <w:t xml:space="preserve"> </w:t>
      </w:r>
      <w:r w:rsidR="007D5EB4">
        <w:rPr>
          <w:rFonts w:ascii="Arial" w:hAnsi="Arial" w:cs="Arial"/>
          <w:sz w:val="24"/>
          <w:szCs w:val="24"/>
        </w:rPr>
        <w:t>action</w:t>
      </w:r>
      <w:r w:rsidR="007024EE">
        <w:rPr>
          <w:rFonts w:ascii="Arial" w:hAnsi="Arial" w:cs="Arial"/>
          <w:sz w:val="24"/>
          <w:szCs w:val="24"/>
        </w:rPr>
        <w:t xml:space="preserve"> </w:t>
      </w:r>
      <w:r w:rsidR="007D5EB4">
        <w:rPr>
          <w:rFonts w:ascii="Arial" w:hAnsi="Arial" w:cs="Arial"/>
          <w:sz w:val="24"/>
          <w:szCs w:val="24"/>
        </w:rPr>
        <w:t>involved</w:t>
      </w:r>
      <w:r w:rsidR="007024EE">
        <w:rPr>
          <w:rFonts w:ascii="Arial" w:hAnsi="Arial" w:cs="Arial"/>
          <w:sz w:val="24"/>
          <w:szCs w:val="24"/>
        </w:rPr>
        <w:t xml:space="preserve"> </w:t>
      </w:r>
      <w:r w:rsidR="007D5EB4">
        <w:rPr>
          <w:rFonts w:ascii="Arial" w:hAnsi="Arial" w:cs="Arial"/>
          <w:sz w:val="24"/>
          <w:szCs w:val="24"/>
        </w:rPr>
        <w:t>significant</w:t>
      </w:r>
      <w:r w:rsidR="007024EE">
        <w:rPr>
          <w:rFonts w:ascii="Arial" w:hAnsi="Arial" w:cs="Arial"/>
          <w:sz w:val="24"/>
          <w:szCs w:val="24"/>
        </w:rPr>
        <w:t xml:space="preserve"> </w:t>
      </w:r>
      <w:r w:rsidR="007D5EB4">
        <w:rPr>
          <w:rFonts w:ascii="Arial" w:hAnsi="Arial" w:cs="Arial"/>
          <w:sz w:val="24"/>
          <w:szCs w:val="24"/>
        </w:rPr>
        <w:t>additional</w:t>
      </w:r>
      <w:r w:rsidR="007024EE">
        <w:rPr>
          <w:rFonts w:ascii="Arial" w:hAnsi="Arial" w:cs="Arial"/>
          <w:sz w:val="24"/>
          <w:szCs w:val="24"/>
        </w:rPr>
        <w:t xml:space="preserve"> </w:t>
      </w:r>
      <w:r w:rsidR="007D5EB4">
        <w:rPr>
          <w:rFonts w:ascii="Arial" w:hAnsi="Arial" w:cs="Arial"/>
          <w:sz w:val="24"/>
          <w:szCs w:val="24"/>
        </w:rPr>
        <w:t>unpaid</w:t>
      </w:r>
      <w:r w:rsidR="007024EE">
        <w:rPr>
          <w:rFonts w:ascii="Arial" w:hAnsi="Arial" w:cs="Arial"/>
          <w:sz w:val="24"/>
          <w:szCs w:val="24"/>
        </w:rPr>
        <w:t xml:space="preserve"> </w:t>
      </w:r>
      <w:r w:rsidR="007D5EB4">
        <w:rPr>
          <w:rFonts w:ascii="Arial" w:hAnsi="Arial" w:cs="Arial"/>
          <w:sz w:val="24"/>
          <w:szCs w:val="24"/>
        </w:rPr>
        <w:t>hours</w:t>
      </w:r>
      <w:r w:rsidR="007024EE">
        <w:rPr>
          <w:rFonts w:ascii="Arial" w:hAnsi="Arial" w:cs="Arial"/>
          <w:sz w:val="24"/>
          <w:szCs w:val="24"/>
        </w:rPr>
        <w:t xml:space="preserve"> </w:t>
      </w:r>
      <w:r w:rsidR="007D5EB4">
        <w:rPr>
          <w:rFonts w:ascii="Arial" w:hAnsi="Arial" w:cs="Arial"/>
          <w:sz w:val="24"/>
          <w:szCs w:val="24"/>
        </w:rPr>
        <w:t>of</w:t>
      </w:r>
      <w:r w:rsidR="007024EE">
        <w:rPr>
          <w:rFonts w:ascii="Arial" w:hAnsi="Arial" w:cs="Arial"/>
          <w:sz w:val="24"/>
          <w:szCs w:val="24"/>
        </w:rPr>
        <w:t xml:space="preserve"> </w:t>
      </w:r>
      <w:r w:rsidR="007D5EB4">
        <w:rPr>
          <w:rFonts w:ascii="Arial" w:hAnsi="Arial" w:cs="Arial"/>
          <w:sz w:val="24"/>
          <w:szCs w:val="24"/>
        </w:rPr>
        <w:t>dedication</w:t>
      </w:r>
      <w:r w:rsidR="007024EE">
        <w:rPr>
          <w:rFonts w:ascii="Arial" w:hAnsi="Arial" w:cs="Arial"/>
          <w:sz w:val="24"/>
          <w:szCs w:val="24"/>
        </w:rPr>
        <w:t xml:space="preserve"> </w:t>
      </w:r>
      <w:r w:rsidR="007D5EB4">
        <w:rPr>
          <w:rFonts w:ascii="Arial" w:hAnsi="Arial" w:cs="Arial"/>
          <w:sz w:val="24"/>
          <w:szCs w:val="24"/>
        </w:rPr>
        <w:t>from</w:t>
      </w:r>
      <w:r w:rsidR="007024EE">
        <w:rPr>
          <w:rFonts w:ascii="Arial" w:hAnsi="Arial" w:cs="Arial"/>
          <w:sz w:val="24"/>
          <w:szCs w:val="24"/>
        </w:rPr>
        <w:t xml:space="preserve"> </w:t>
      </w:r>
      <w:r w:rsidR="007D5EB4">
        <w:rPr>
          <w:rFonts w:ascii="Arial" w:hAnsi="Arial" w:cs="Arial"/>
          <w:sz w:val="24"/>
          <w:szCs w:val="24"/>
        </w:rPr>
        <w:t>VCS</w:t>
      </w:r>
      <w:r w:rsidR="007024EE">
        <w:rPr>
          <w:rFonts w:ascii="Arial" w:hAnsi="Arial" w:cs="Arial"/>
          <w:sz w:val="24"/>
          <w:szCs w:val="24"/>
        </w:rPr>
        <w:t xml:space="preserve"> </w:t>
      </w:r>
      <w:r w:rsidR="007D5EB4">
        <w:rPr>
          <w:rFonts w:ascii="Arial" w:hAnsi="Arial" w:cs="Arial"/>
          <w:sz w:val="24"/>
          <w:szCs w:val="24"/>
        </w:rPr>
        <w:t>leaders</w:t>
      </w:r>
      <w:r w:rsidR="007024EE">
        <w:rPr>
          <w:rFonts w:ascii="Arial" w:hAnsi="Arial" w:cs="Arial"/>
          <w:sz w:val="24"/>
          <w:szCs w:val="24"/>
        </w:rPr>
        <w:t xml:space="preserve"> </w:t>
      </w:r>
      <w:r w:rsidR="007D5EB4">
        <w:rPr>
          <w:rFonts w:ascii="Arial" w:hAnsi="Arial" w:cs="Arial"/>
          <w:sz w:val="24"/>
          <w:szCs w:val="24"/>
        </w:rPr>
        <w:t>and</w:t>
      </w:r>
      <w:r w:rsidR="007024EE">
        <w:rPr>
          <w:rFonts w:ascii="Arial" w:hAnsi="Arial" w:cs="Arial"/>
          <w:sz w:val="24"/>
          <w:szCs w:val="24"/>
        </w:rPr>
        <w:t xml:space="preserve"> </w:t>
      </w:r>
      <w:r w:rsidR="007D5EB4">
        <w:rPr>
          <w:rFonts w:ascii="Arial" w:hAnsi="Arial" w:cs="Arial"/>
          <w:sz w:val="24"/>
          <w:szCs w:val="24"/>
        </w:rPr>
        <w:t>academic</w:t>
      </w:r>
      <w:r w:rsidR="007024EE">
        <w:rPr>
          <w:rFonts w:ascii="Arial" w:hAnsi="Arial" w:cs="Arial"/>
          <w:sz w:val="24"/>
          <w:szCs w:val="24"/>
        </w:rPr>
        <w:t xml:space="preserve"> </w:t>
      </w:r>
      <w:r w:rsidR="007D5EB4">
        <w:rPr>
          <w:rFonts w:ascii="Arial" w:hAnsi="Arial" w:cs="Arial"/>
          <w:sz w:val="24"/>
          <w:szCs w:val="24"/>
        </w:rPr>
        <w:t>staff.</w:t>
      </w:r>
    </w:p>
    <w:p w14:paraId="79BB883B" w14:textId="404B1A64" w:rsidR="005626AF" w:rsidRDefault="007D5EB4" w:rsidP="0046004F">
      <w:pPr>
        <w:spacing w:line="360" w:lineRule="auto"/>
        <w:jc w:val="both"/>
        <w:rPr>
          <w:rFonts w:ascii="Arial" w:hAnsi="Arial" w:cs="Arial"/>
          <w:sz w:val="24"/>
          <w:szCs w:val="24"/>
        </w:rPr>
      </w:pPr>
      <w:r>
        <w:rPr>
          <w:rFonts w:ascii="Arial" w:hAnsi="Arial" w:cs="Arial"/>
          <w:sz w:val="24"/>
          <w:szCs w:val="24"/>
        </w:rPr>
        <w:t>The</w:t>
      </w:r>
      <w:r w:rsidR="007024EE">
        <w:rPr>
          <w:rFonts w:ascii="Arial" w:hAnsi="Arial" w:cs="Arial"/>
          <w:sz w:val="24"/>
          <w:szCs w:val="24"/>
        </w:rPr>
        <w:t xml:space="preserve"> </w:t>
      </w:r>
      <w:r w:rsidR="00DD44C9">
        <w:rPr>
          <w:rFonts w:ascii="Arial" w:hAnsi="Arial" w:cs="Arial"/>
          <w:sz w:val="24"/>
          <w:szCs w:val="24"/>
        </w:rPr>
        <w:t>Health</w:t>
      </w:r>
      <w:r w:rsidR="00221744">
        <w:rPr>
          <w:rFonts w:ascii="Arial" w:hAnsi="Arial" w:cs="Arial"/>
          <w:sz w:val="24"/>
          <w:szCs w:val="24"/>
        </w:rPr>
        <w:t>w</w:t>
      </w:r>
      <w:r w:rsidR="00DD44C9">
        <w:rPr>
          <w:rFonts w:ascii="Arial" w:hAnsi="Arial" w:cs="Arial"/>
          <w:sz w:val="24"/>
          <w:szCs w:val="24"/>
        </w:rPr>
        <w:t>atch</w:t>
      </w:r>
      <w:r w:rsidR="005262B8">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mental</w:t>
      </w:r>
      <w:r w:rsidR="007024EE">
        <w:rPr>
          <w:rFonts w:ascii="Arial" w:hAnsi="Arial" w:cs="Arial"/>
          <w:sz w:val="24"/>
          <w:szCs w:val="24"/>
        </w:rPr>
        <w:t xml:space="preserve"> </w:t>
      </w:r>
      <w:r>
        <w:rPr>
          <w:rFonts w:ascii="Arial" w:hAnsi="Arial" w:cs="Arial"/>
          <w:sz w:val="24"/>
          <w:szCs w:val="24"/>
        </w:rPr>
        <w:t>health</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poverty</w:t>
      </w:r>
      <w:r w:rsidR="007024EE">
        <w:rPr>
          <w:rFonts w:ascii="Arial" w:hAnsi="Arial" w:cs="Arial"/>
          <w:sz w:val="24"/>
          <w:szCs w:val="24"/>
        </w:rPr>
        <w:t xml:space="preserve"> </w:t>
      </w:r>
      <w:r w:rsidR="00DD44C9">
        <w:rPr>
          <w:rFonts w:ascii="Arial" w:hAnsi="Arial" w:cs="Arial"/>
          <w:sz w:val="24"/>
          <w:szCs w:val="24"/>
        </w:rPr>
        <w:t>research</w:t>
      </w:r>
      <w:r w:rsidR="007024EE">
        <w:rPr>
          <w:rFonts w:ascii="Arial" w:hAnsi="Arial" w:cs="Arial"/>
          <w:sz w:val="24"/>
          <w:szCs w:val="24"/>
        </w:rPr>
        <w:t xml:space="preserve"> </w:t>
      </w:r>
      <w:r>
        <w:rPr>
          <w:rFonts w:ascii="Arial" w:hAnsi="Arial" w:cs="Arial"/>
          <w:sz w:val="24"/>
          <w:szCs w:val="24"/>
        </w:rPr>
        <w:t>funding</w:t>
      </w:r>
      <w:r w:rsidR="007024EE">
        <w:rPr>
          <w:rFonts w:ascii="Arial" w:hAnsi="Arial" w:cs="Arial"/>
          <w:sz w:val="24"/>
          <w:szCs w:val="24"/>
        </w:rPr>
        <w:t xml:space="preserve"> </w:t>
      </w:r>
      <w:r>
        <w:rPr>
          <w:rFonts w:ascii="Arial" w:hAnsi="Arial" w:cs="Arial"/>
          <w:sz w:val="24"/>
          <w:szCs w:val="24"/>
        </w:rPr>
        <w:t>achieved</w:t>
      </w:r>
      <w:r w:rsidR="007024EE">
        <w:rPr>
          <w:rFonts w:ascii="Arial" w:hAnsi="Arial" w:cs="Arial"/>
          <w:sz w:val="24"/>
          <w:szCs w:val="24"/>
        </w:rPr>
        <w:t xml:space="preserve"> </w:t>
      </w:r>
      <w:r>
        <w:rPr>
          <w:rFonts w:ascii="Arial" w:hAnsi="Arial" w:cs="Arial"/>
          <w:sz w:val="24"/>
          <w:szCs w:val="24"/>
        </w:rPr>
        <w:t>by</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sidR="0016661C">
        <w:rPr>
          <w:rFonts w:ascii="Arial" w:hAnsi="Arial" w:cs="Arial"/>
          <w:sz w:val="24"/>
          <w:szCs w:val="24"/>
        </w:rPr>
        <w:t xml:space="preserve">Action on Poverty and Hardship </w:t>
      </w:r>
      <w:r>
        <w:rPr>
          <w:rFonts w:ascii="Arial" w:hAnsi="Arial" w:cs="Arial"/>
          <w:sz w:val="24"/>
          <w:szCs w:val="24"/>
        </w:rPr>
        <w:t>course</w:t>
      </w:r>
      <w:r w:rsidR="007024EE">
        <w:rPr>
          <w:rFonts w:ascii="Arial" w:hAnsi="Arial" w:cs="Arial"/>
          <w:sz w:val="24"/>
          <w:szCs w:val="24"/>
        </w:rPr>
        <w:t xml:space="preserve"> </w:t>
      </w:r>
      <w:r>
        <w:rPr>
          <w:rFonts w:ascii="Arial" w:hAnsi="Arial" w:cs="Arial"/>
          <w:sz w:val="24"/>
          <w:szCs w:val="24"/>
        </w:rPr>
        <w:t>leader</w:t>
      </w:r>
      <w:r w:rsidR="007024EE">
        <w:rPr>
          <w:rFonts w:ascii="Arial" w:hAnsi="Arial" w:cs="Arial"/>
          <w:sz w:val="24"/>
          <w:szCs w:val="24"/>
        </w:rPr>
        <w:t xml:space="preserve"> </w:t>
      </w:r>
      <w:r>
        <w:rPr>
          <w:rFonts w:ascii="Arial" w:hAnsi="Arial" w:cs="Arial"/>
          <w:sz w:val="24"/>
          <w:szCs w:val="24"/>
        </w:rPr>
        <w:t>allowed</w:t>
      </w:r>
      <w:r w:rsidR="007024EE">
        <w:rPr>
          <w:rFonts w:ascii="Arial" w:hAnsi="Arial" w:cs="Arial"/>
          <w:sz w:val="24"/>
          <w:szCs w:val="24"/>
        </w:rPr>
        <w:t xml:space="preserve"> </w:t>
      </w:r>
      <w:r w:rsidR="00580913">
        <w:rPr>
          <w:rFonts w:ascii="Arial" w:hAnsi="Arial" w:cs="Arial"/>
          <w:sz w:val="24"/>
          <w:szCs w:val="24"/>
        </w:rPr>
        <w:t>work-based</w:t>
      </w:r>
      <w:r w:rsidR="007024EE">
        <w:rPr>
          <w:rFonts w:ascii="Arial" w:hAnsi="Arial" w:cs="Arial"/>
          <w:sz w:val="24"/>
          <w:szCs w:val="24"/>
        </w:rPr>
        <w:t xml:space="preserve"> </w:t>
      </w:r>
      <w:r>
        <w:rPr>
          <w:rFonts w:ascii="Arial" w:hAnsi="Arial" w:cs="Arial"/>
          <w:sz w:val="24"/>
          <w:szCs w:val="24"/>
        </w:rPr>
        <w:t>learning</w:t>
      </w:r>
      <w:r w:rsidR="007024EE">
        <w:rPr>
          <w:rFonts w:ascii="Arial" w:hAnsi="Arial" w:cs="Arial"/>
          <w:sz w:val="24"/>
          <w:szCs w:val="24"/>
        </w:rPr>
        <w:t xml:space="preserve"> </w:t>
      </w:r>
      <w:r>
        <w:rPr>
          <w:rFonts w:ascii="Arial" w:hAnsi="Arial" w:cs="Arial"/>
          <w:sz w:val="24"/>
          <w:szCs w:val="24"/>
        </w:rPr>
        <w:t>opportunities</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reflective</w:t>
      </w:r>
      <w:r w:rsidR="007024EE">
        <w:rPr>
          <w:rFonts w:ascii="Arial" w:hAnsi="Arial" w:cs="Arial"/>
          <w:sz w:val="24"/>
          <w:szCs w:val="24"/>
        </w:rPr>
        <w:t xml:space="preserve"> </w:t>
      </w:r>
      <w:r>
        <w:rPr>
          <w:rFonts w:ascii="Arial" w:hAnsi="Arial" w:cs="Arial"/>
          <w:sz w:val="24"/>
          <w:szCs w:val="24"/>
        </w:rPr>
        <w:t>skill</w:t>
      </w:r>
      <w:r w:rsidR="007024EE">
        <w:rPr>
          <w:rFonts w:ascii="Arial" w:hAnsi="Arial" w:cs="Arial"/>
          <w:sz w:val="24"/>
          <w:szCs w:val="24"/>
        </w:rPr>
        <w:t xml:space="preserve"> </w:t>
      </w:r>
      <w:r>
        <w:rPr>
          <w:rFonts w:ascii="Arial" w:hAnsi="Arial" w:cs="Arial"/>
          <w:sz w:val="24"/>
          <w:szCs w:val="24"/>
        </w:rPr>
        <w:t>development</w:t>
      </w:r>
      <w:r w:rsidR="007024EE">
        <w:rPr>
          <w:rFonts w:ascii="Arial" w:hAnsi="Arial" w:cs="Arial"/>
          <w:sz w:val="24"/>
          <w:szCs w:val="24"/>
        </w:rPr>
        <w:t xml:space="preserve"> </w:t>
      </w:r>
      <w:r>
        <w:rPr>
          <w:rFonts w:ascii="Arial" w:hAnsi="Arial" w:cs="Arial"/>
          <w:sz w:val="24"/>
          <w:szCs w:val="24"/>
        </w:rPr>
        <w:t>for</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as</w:t>
      </w:r>
      <w:r w:rsidR="007024EE">
        <w:rPr>
          <w:rFonts w:ascii="Arial" w:hAnsi="Arial" w:cs="Arial"/>
          <w:sz w:val="24"/>
          <w:szCs w:val="24"/>
        </w:rPr>
        <w:t xml:space="preserve"> </w:t>
      </w:r>
      <w:r>
        <w:rPr>
          <w:rFonts w:ascii="Arial" w:hAnsi="Arial" w:cs="Arial"/>
          <w:sz w:val="24"/>
          <w:szCs w:val="24"/>
        </w:rPr>
        <w:t>well</w:t>
      </w:r>
      <w:r w:rsidR="007024EE">
        <w:rPr>
          <w:rFonts w:ascii="Arial" w:hAnsi="Arial" w:cs="Arial"/>
          <w:sz w:val="24"/>
          <w:szCs w:val="24"/>
        </w:rPr>
        <w:t xml:space="preserve"> </w:t>
      </w:r>
      <w:r>
        <w:rPr>
          <w:rFonts w:ascii="Arial" w:hAnsi="Arial" w:cs="Arial"/>
          <w:sz w:val="24"/>
          <w:szCs w:val="24"/>
        </w:rPr>
        <w:t>as</w:t>
      </w:r>
      <w:r w:rsidR="007024EE">
        <w:rPr>
          <w:rFonts w:ascii="Arial" w:hAnsi="Arial" w:cs="Arial"/>
          <w:sz w:val="24"/>
          <w:szCs w:val="24"/>
        </w:rPr>
        <w:t xml:space="preserve"> </w:t>
      </w:r>
      <w:r>
        <w:rPr>
          <w:rFonts w:ascii="Arial" w:hAnsi="Arial" w:cs="Arial"/>
          <w:sz w:val="24"/>
          <w:szCs w:val="24"/>
        </w:rPr>
        <w:t>real</w:t>
      </w:r>
      <w:r w:rsidR="007024EE">
        <w:rPr>
          <w:rFonts w:ascii="Arial" w:hAnsi="Arial" w:cs="Arial"/>
          <w:sz w:val="24"/>
          <w:szCs w:val="24"/>
        </w:rPr>
        <w:t xml:space="preserve"> </w:t>
      </w:r>
      <w:r>
        <w:rPr>
          <w:rFonts w:ascii="Arial" w:hAnsi="Arial" w:cs="Arial"/>
          <w:sz w:val="24"/>
          <w:szCs w:val="24"/>
        </w:rPr>
        <w:t>time</w:t>
      </w:r>
      <w:r w:rsidR="007024EE">
        <w:rPr>
          <w:rFonts w:ascii="Arial" w:hAnsi="Arial" w:cs="Arial"/>
          <w:sz w:val="24"/>
          <w:szCs w:val="24"/>
        </w:rPr>
        <w:t xml:space="preserve"> </w:t>
      </w:r>
      <w:r>
        <w:rPr>
          <w:rFonts w:ascii="Arial" w:hAnsi="Arial" w:cs="Arial"/>
          <w:sz w:val="24"/>
          <w:szCs w:val="24"/>
        </w:rPr>
        <w:t>learning</w:t>
      </w:r>
      <w:r w:rsidR="007024EE">
        <w:rPr>
          <w:rFonts w:ascii="Arial" w:hAnsi="Arial" w:cs="Arial"/>
          <w:sz w:val="24"/>
          <w:szCs w:val="24"/>
        </w:rPr>
        <w:t xml:space="preserve"> </w:t>
      </w:r>
      <w:r>
        <w:rPr>
          <w:rFonts w:ascii="Arial" w:hAnsi="Arial" w:cs="Arial"/>
          <w:sz w:val="24"/>
          <w:szCs w:val="24"/>
        </w:rPr>
        <w:t>for</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sector</w:t>
      </w:r>
      <w:r w:rsidR="005547A4">
        <w:rPr>
          <w:rFonts w:ascii="Arial" w:hAnsi="Arial" w:cs="Arial"/>
          <w:sz w:val="24"/>
          <w:szCs w:val="24"/>
        </w:rPr>
        <w:t xml:space="preserve">. </w:t>
      </w:r>
      <w:r w:rsidR="00165187">
        <w:rPr>
          <w:rFonts w:ascii="Arial" w:hAnsi="Arial" w:cs="Arial"/>
          <w:sz w:val="24"/>
          <w:szCs w:val="24"/>
        </w:rPr>
        <w:t xml:space="preserve"> </w:t>
      </w:r>
      <w:proofErr w:type="gramStart"/>
      <w:r w:rsidR="00165187">
        <w:rPr>
          <w:rFonts w:ascii="Arial" w:hAnsi="Arial" w:cs="Arial"/>
          <w:sz w:val="24"/>
          <w:szCs w:val="24"/>
        </w:rPr>
        <w:t>It</w:t>
      </w:r>
      <w:proofErr w:type="gramEnd"/>
      <w:r w:rsidR="00165187">
        <w:rPr>
          <w:rFonts w:ascii="Arial" w:hAnsi="Arial" w:cs="Arial"/>
          <w:sz w:val="24"/>
          <w:szCs w:val="24"/>
        </w:rPr>
        <w:t xml:space="preserve"> cross connected learning from two modules that were led by the course leader and </w:t>
      </w:r>
      <w:r w:rsidR="00593339">
        <w:rPr>
          <w:rFonts w:ascii="Arial" w:hAnsi="Arial" w:cs="Arial"/>
          <w:sz w:val="24"/>
          <w:szCs w:val="24"/>
        </w:rPr>
        <w:t>the seconded s</w:t>
      </w:r>
      <w:r w:rsidR="00165187">
        <w:rPr>
          <w:rFonts w:ascii="Arial" w:hAnsi="Arial" w:cs="Arial"/>
          <w:sz w:val="24"/>
          <w:szCs w:val="24"/>
        </w:rPr>
        <w:t>enior lecturer</w:t>
      </w:r>
      <w:r w:rsidR="00593339">
        <w:rPr>
          <w:rFonts w:ascii="Arial" w:hAnsi="Arial" w:cs="Arial"/>
          <w:sz w:val="24"/>
          <w:szCs w:val="24"/>
        </w:rPr>
        <w:t xml:space="preserve"> from Criminology</w:t>
      </w:r>
      <w:r w:rsidR="00787C7C">
        <w:rPr>
          <w:rFonts w:ascii="Arial" w:hAnsi="Arial" w:cs="Arial"/>
          <w:sz w:val="24"/>
          <w:szCs w:val="24"/>
        </w:rPr>
        <w:t>,</w:t>
      </w:r>
      <w:r w:rsidR="00C72B8F">
        <w:rPr>
          <w:rFonts w:ascii="Arial" w:hAnsi="Arial" w:cs="Arial"/>
          <w:sz w:val="24"/>
          <w:szCs w:val="24"/>
        </w:rPr>
        <w:t xml:space="preserve"> who worked together to co-design with the students the awareness raising and research events</w:t>
      </w:r>
      <w:r>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However</w:t>
      </w:r>
      <w:r w:rsidR="0016661C">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time</w:t>
      </w:r>
      <w:r w:rsidR="007024EE">
        <w:rPr>
          <w:rFonts w:ascii="Arial" w:hAnsi="Arial" w:cs="Arial"/>
          <w:sz w:val="24"/>
          <w:szCs w:val="24"/>
        </w:rPr>
        <w:t xml:space="preserve"> </w:t>
      </w:r>
      <w:r w:rsidR="009574AF">
        <w:rPr>
          <w:rFonts w:ascii="Arial" w:hAnsi="Arial" w:cs="Arial"/>
          <w:sz w:val="24"/>
          <w:szCs w:val="24"/>
        </w:rPr>
        <w:t>needed</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arrange</w:t>
      </w:r>
      <w:r w:rsidR="007024EE">
        <w:rPr>
          <w:rFonts w:ascii="Arial" w:hAnsi="Arial" w:cs="Arial"/>
          <w:sz w:val="24"/>
          <w:szCs w:val="24"/>
        </w:rPr>
        <w:t xml:space="preserve"> </w:t>
      </w:r>
      <w:r>
        <w:rPr>
          <w:rFonts w:ascii="Arial" w:hAnsi="Arial" w:cs="Arial"/>
          <w:sz w:val="24"/>
          <w:szCs w:val="24"/>
        </w:rPr>
        <w:t>world</w:t>
      </w:r>
      <w:r w:rsidR="007024EE">
        <w:rPr>
          <w:rFonts w:ascii="Arial" w:hAnsi="Arial" w:cs="Arial"/>
          <w:sz w:val="24"/>
          <w:szCs w:val="24"/>
        </w:rPr>
        <w:t xml:space="preserve"> </w:t>
      </w:r>
      <w:r>
        <w:rPr>
          <w:rFonts w:ascii="Arial" w:hAnsi="Arial" w:cs="Arial"/>
          <w:sz w:val="24"/>
          <w:szCs w:val="24"/>
        </w:rPr>
        <w:t>café</w:t>
      </w:r>
      <w:r w:rsidR="007024EE">
        <w:rPr>
          <w:rFonts w:ascii="Arial" w:hAnsi="Arial" w:cs="Arial"/>
          <w:sz w:val="24"/>
          <w:szCs w:val="24"/>
        </w:rPr>
        <w:t xml:space="preserve"> </w:t>
      </w:r>
      <w:r>
        <w:rPr>
          <w:rFonts w:ascii="Arial" w:hAnsi="Arial" w:cs="Arial"/>
          <w:sz w:val="24"/>
          <w:szCs w:val="24"/>
        </w:rPr>
        <w:t>events</w:t>
      </w:r>
      <w:r w:rsidR="007024EE">
        <w:rPr>
          <w:rFonts w:ascii="Arial" w:hAnsi="Arial" w:cs="Arial"/>
          <w:sz w:val="24"/>
          <w:szCs w:val="24"/>
        </w:rPr>
        <w:t xml:space="preserve"> </w:t>
      </w:r>
      <w:r>
        <w:rPr>
          <w:rFonts w:ascii="Arial" w:hAnsi="Arial" w:cs="Arial"/>
          <w:sz w:val="24"/>
          <w:szCs w:val="24"/>
        </w:rPr>
        <w:t>across</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city</w:t>
      </w:r>
      <w:r w:rsidR="007024EE">
        <w:rPr>
          <w:rFonts w:ascii="Arial" w:hAnsi="Arial" w:cs="Arial"/>
          <w:sz w:val="24"/>
          <w:szCs w:val="24"/>
        </w:rPr>
        <w:t xml:space="preserve"> </w:t>
      </w:r>
      <w:r>
        <w:rPr>
          <w:rFonts w:ascii="Arial" w:hAnsi="Arial" w:cs="Arial"/>
          <w:sz w:val="24"/>
          <w:szCs w:val="24"/>
        </w:rPr>
        <w:t>centre,</w:t>
      </w:r>
      <w:r w:rsidR="007024EE">
        <w:rPr>
          <w:rFonts w:ascii="Arial" w:hAnsi="Arial" w:cs="Arial"/>
          <w:sz w:val="24"/>
          <w:szCs w:val="24"/>
        </w:rPr>
        <w:t xml:space="preserve"> </w:t>
      </w:r>
      <w:r>
        <w:rPr>
          <w:rFonts w:ascii="Arial" w:hAnsi="Arial" w:cs="Arial"/>
          <w:sz w:val="24"/>
          <w:szCs w:val="24"/>
        </w:rPr>
        <w:t>manage</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minor</w:t>
      </w:r>
      <w:r w:rsidR="007024EE">
        <w:rPr>
          <w:rFonts w:ascii="Arial" w:hAnsi="Arial" w:cs="Arial"/>
          <w:sz w:val="24"/>
          <w:szCs w:val="24"/>
        </w:rPr>
        <w:t xml:space="preserve"> </w:t>
      </w:r>
      <w:r>
        <w:rPr>
          <w:rFonts w:ascii="Arial" w:hAnsi="Arial" w:cs="Arial"/>
          <w:sz w:val="24"/>
          <w:szCs w:val="24"/>
        </w:rPr>
        <w:t>Covid-19</w:t>
      </w:r>
      <w:r w:rsidR="007024EE">
        <w:rPr>
          <w:rFonts w:ascii="Arial" w:hAnsi="Arial" w:cs="Arial"/>
          <w:sz w:val="24"/>
          <w:szCs w:val="24"/>
        </w:rPr>
        <w:t xml:space="preserve"> </w:t>
      </w:r>
      <w:r>
        <w:rPr>
          <w:rFonts w:ascii="Arial" w:hAnsi="Arial" w:cs="Arial"/>
          <w:sz w:val="24"/>
          <w:szCs w:val="24"/>
        </w:rPr>
        <w:t>outbreak</w:t>
      </w:r>
      <w:r w:rsidR="007024EE">
        <w:rPr>
          <w:rFonts w:ascii="Arial" w:hAnsi="Arial" w:cs="Arial"/>
          <w:sz w:val="24"/>
          <w:szCs w:val="24"/>
        </w:rPr>
        <w:t xml:space="preserve"> </w:t>
      </w:r>
      <w:r>
        <w:rPr>
          <w:rFonts w:ascii="Arial" w:hAnsi="Arial" w:cs="Arial"/>
          <w:sz w:val="24"/>
          <w:szCs w:val="24"/>
        </w:rPr>
        <w:t>among</w:t>
      </w:r>
      <w:r w:rsidR="007024EE">
        <w:rPr>
          <w:rFonts w:ascii="Arial" w:hAnsi="Arial" w:cs="Arial"/>
          <w:sz w:val="24"/>
          <w:szCs w:val="24"/>
        </w:rPr>
        <w:t xml:space="preserve"> </w:t>
      </w:r>
      <w:r>
        <w:rPr>
          <w:rFonts w:ascii="Arial" w:hAnsi="Arial" w:cs="Arial"/>
          <w:sz w:val="24"/>
          <w:szCs w:val="24"/>
        </w:rPr>
        <w:t>staff</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with</w:t>
      </w:r>
      <w:r w:rsidR="001D3848">
        <w:rPr>
          <w:rFonts w:ascii="Arial" w:hAnsi="Arial" w:cs="Arial"/>
          <w:sz w:val="24"/>
          <w:szCs w:val="24"/>
        </w:rPr>
        <w:t>in</w:t>
      </w:r>
      <w:r w:rsidR="007024EE">
        <w:rPr>
          <w:rFonts w:ascii="Arial" w:hAnsi="Arial" w:cs="Arial"/>
          <w:sz w:val="24"/>
          <w:szCs w:val="24"/>
        </w:rPr>
        <w:t xml:space="preserve"> </w:t>
      </w:r>
      <w:r w:rsidR="001D3848">
        <w:rPr>
          <w:rFonts w:ascii="Arial" w:hAnsi="Arial" w:cs="Arial"/>
          <w:sz w:val="24"/>
          <w:szCs w:val="24"/>
        </w:rPr>
        <w:t>public</w:t>
      </w:r>
      <w:r w:rsidR="007024EE">
        <w:rPr>
          <w:rFonts w:ascii="Arial" w:hAnsi="Arial" w:cs="Arial"/>
          <w:sz w:val="24"/>
          <w:szCs w:val="24"/>
        </w:rPr>
        <w:t xml:space="preserve"> </w:t>
      </w:r>
      <w:r w:rsidR="001D3848">
        <w:rPr>
          <w:rFonts w:ascii="Arial" w:hAnsi="Arial" w:cs="Arial"/>
          <w:sz w:val="24"/>
          <w:szCs w:val="24"/>
        </w:rPr>
        <w:t>health</w:t>
      </w:r>
      <w:r w:rsidR="007024EE">
        <w:rPr>
          <w:rFonts w:ascii="Arial" w:hAnsi="Arial" w:cs="Arial"/>
          <w:sz w:val="24"/>
          <w:szCs w:val="24"/>
        </w:rPr>
        <w:t xml:space="preserve"> </w:t>
      </w:r>
      <w:r>
        <w:rPr>
          <w:rFonts w:ascii="Arial" w:hAnsi="Arial" w:cs="Arial"/>
          <w:sz w:val="24"/>
          <w:szCs w:val="24"/>
        </w:rPr>
        <w:t>restrictions</w:t>
      </w:r>
      <w:r w:rsidR="007024EE">
        <w:rPr>
          <w:rFonts w:ascii="Arial" w:hAnsi="Arial" w:cs="Arial"/>
          <w:sz w:val="24"/>
          <w:szCs w:val="24"/>
        </w:rPr>
        <w:t xml:space="preserve"> </w:t>
      </w:r>
      <w:r>
        <w:rPr>
          <w:rFonts w:ascii="Arial" w:hAnsi="Arial" w:cs="Arial"/>
          <w:sz w:val="24"/>
          <w:szCs w:val="24"/>
        </w:rPr>
        <w:t>at</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time</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support</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who</w:t>
      </w:r>
      <w:r w:rsidR="007024EE">
        <w:rPr>
          <w:rFonts w:ascii="Arial" w:hAnsi="Arial" w:cs="Arial"/>
          <w:sz w:val="24"/>
          <w:szCs w:val="24"/>
        </w:rPr>
        <w:t xml:space="preserve"> </w:t>
      </w:r>
      <w:r>
        <w:rPr>
          <w:rFonts w:ascii="Arial" w:hAnsi="Arial" w:cs="Arial"/>
          <w:sz w:val="24"/>
          <w:szCs w:val="24"/>
        </w:rPr>
        <w:t>ha</w:t>
      </w:r>
      <w:r w:rsidR="009574AF">
        <w:rPr>
          <w:rFonts w:ascii="Arial" w:hAnsi="Arial" w:cs="Arial"/>
          <w:sz w:val="24"/>
          <w:szCs w:val="24"/>
        </w:rPr>
        <w:t>d</w:t>
      </w:r>
      <w:r w:rsidR="007024EE">
        <w:rPr>
          <w:rFonts w:ascii="Arial" w:hAnsi="Arial" w:cs="Arial"/>
          <w:sz w:val="24"/>
          <w:szCs w:val="24"/>
        </w:rPr>
        <w:t xml:space="preserve"> </w:t>
      </w:r>
      <w:r w:rsidR="000045CD">
        <w:rPr>
          <w:rFonts w:ascii="Arial" w:hAnsi="Arial" w:cs="Arial"/>
          <w:sz w:val="24"/>
          <w:szCs w:val="24"/>
        </w:rPr>
        <w:t>not</w:t>
      </w:r>
      <w:r w:rsidR="007024EE">
        <w:rPr>
          <w:rFonts w:ascii="Arial" w:hAnsi="Arial" w:cs="Arial"/>
          <w:sz w:val="24"/>
          <w:szCs w:val="24"/>
        </w:rPr>
        <w:t xml:space="preserve"> </w:t>
      </w:r>
      <w:r>
        <w:rPr>
          <w:rFonts w:ascii="Arial" w:hAnsi="Arial" w:cs="Arial"/>
          <w:sz w:val="24"/>
          <w:szCs w:val="24"/>
        </w:rPr>
        <w:t>got</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bus</w:t>
      </w:r>
      <w:r w:rsidR="007024EE">
        <w:rPr>
          <w:rFonts w:ascii="Arial" w:hAnsi="Arial" w:cs="Arial"/>
          <w:sz w:val="24"/>
          <w:szCs w:val="24"/>
        </w:rPr>
        <w:t xml:space="preserve"> </w:t>
      </w:r>
      <w:r>
        <w:rPr>
          <w:rFonts w:ascii="Arial" w:hAnsi="Arial" w:cs="Arial"/>
          <w:sz w:val="24"/>
          <w:szCs w:val="24"/>
        </w:rPr>
        <w:t>fa</w:t>
      </w:r>
      <w:r w:rsidR="0016661C">
        <w:rPr>
          <w:rFonts w:ascii="Arial" w:hAnsi="Arial" w:cs="Arial"/>
          <w:sz w:val="24"/>
          <w:szCs w:val="24"/>
        </w:rPr>
        <w:t>re</w:t>
      </w:r>
      <w:r w:rsidR="007024EE">
        <w:rPr>
          <w:rFonts w:ascii="Arial" w:hAnsi="Arial" w:cs="Arial"/>
          <w:sz w:val="24"/>
          <w:szCs w:val="24"/>
        </w:rPr>
        <w:t xml:space="preserve"> </w:t>
      </w:r>
      <w:r>
        <w:rPr>
          <w:rFonts w:ascii="Arial" w:hAnsi="Arial" w:cs="Arial"/>
          <w:sz w:val="24"/>
          <w:szCs w:val="24"/>
        </w:rPr>
        <w:t>or</w:t>
      </w:r>
      <w:r w:rsidR="007024EE">
        <w:rPr>
          <w:rFonts w:ascii="Arial" w:hAnsi="Arial" w:cs="Arial"/>
          <w:sz w:val="24"/>
          <w:szCs w:val="24"/>
        </w:rPr>
        <w:t xml:space="preserve"> </w:t>
      </w:r>
      <w:r>
        <w:rPr>
          <w:rFonts w:ascii="Arial" w:hAnsi="Arial" w:cs="Arial"/>
          <w:sz w:val="24"/>
          <w:szCs w:val="24"/>
        </w:rPr>
        <w:t>childcare</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travel</w:t>
      </w:r>
      <w:r w:rsidR="007024EE">
        <w:rPr>
          <w:rFonts w:ascii="Arial" w:hAnsi="Arial" w:cs="Arial"/>
          <w:sz w:val="24"/>
          <w:szCs w:val="24"/>
        </w:rPr>
        <w:t xml:space="preserve"> </w:t>
      </w:r>
      <w:r w:rsidR="00A67B75">
        <w:rPr>
          <w:rFonts w:ascii="Arial" w:hAnsi="Arial" w:cs="Arial"/>
          <w:sz w:val="24"/>
          <w:szCs w:val="24"/>
        </w:rPr>
        <w:t>t</w:t>
      </w:r>
      <w:r>
        <w:rPr>
          <w:rFonts w:ascii="Arial" w:hAnsi="Arial" w:cs="Arial"/>
          <w:sz w:val="24"/>
          <w:szCs w:val="24"/>
        </w:rPr>
        <w:t>o</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community</w:t>
      </w:r>
      <w:r w:rsidR="007024EE">
        <w:rPr>
          <w:rFonts w:ascii="Arial" w:hAnsi="Arial" w:cs="Arial"/>
          <w:sz w:val="24"/>
          <w:szCs w:val="24"/>
        </w:rPr>
        <w:t xml:space="preserve"> </w:t>
      </w:r>
      <w:r>
        <w:rPr>
          <w:rFonts w:ascii="Arial" w:hAnsi="Arial" w:cs="Arial"/>
          <w:sz w:val="24"/>
          <w:szCs w:val="24"/>
        </w:rPr>
        <w:t>venues</w:t>
      </w:r>
      <w:r w:rsidR="007024EE">
        <w:rPr>
          <w:rFonts w:ascii="Arial" w:hAnsi="Arial" w:cs="Arial"/>
          <w:sz w:val="24"/>
          <w:szCs w:val="24"/>
        </w:rPr>
        <w:t xml:space="preserve"> </w:t>
      </w:r>
      <w:r>
        <w:rPr>
          <w:rFonts w:ascii="Arial" w:hAnsi="Arial" w:cs="Arial"/>
          <w:sz w:val="24"/>
          <w:szCs w:val="24"/>
        </w:rPr>
        <w:t>held</w:t>
      </w:r>
      <w:r w:rsidR="007024EE">
        <w:rPr>
          <w:rFonts w:ascii="Arial" w:hAnsi="Arial" w:cs="Arial"/>
          <w:sz w:val="24"/>
          <w:szCs w:val="24"/>
        </w:rPr>
        <w:t xml:space="preserve"> </w:t>
      </w:r>
      <w:r>
        <w:rPr>
          <w:rFonts w:ascii="Arial" w:hAnsi="Arial" w:cs="Arial"/>
          <w:sz w:val="24"/>
          <w:szCs w:val="24"/>
        </w:rPr>
        <w:t>its</w:t>
      </w:r>
      <w:r w:rsidR="007024EE">
        <w:rPr>
          <w:rFonts w:ascii="Arial" w:hAnsi="Arial" w:cs="Arial"/>
          <w:sz w:val="24"/>
          <w:szCs w:val="24"/>
        </w:rPr>
        <w:t xml:space="preserve"> </w:t>
      </w:r>
      <w:r>
        <w:rPr>
          <w:rFonts w:ascii="Arial" w:hAnsi="Arial" w:cs="Arial"/>
          <w:sz w:val="24"/>
          <w:szCs w:val="24"/>
        </w:rPr>
        <w:t>challenges.</w:t>
      </w:r>
      <w:r w:rsidR="007024EE">
        <w:rPr>
          <w:rFonts w:ascii="Arial" w:hAnsi="Arial" w:cs="Arial"/>
          <w:sz w:val="24"/>
          <w:szCs w:val="24"/>
        </w:rPr>
        <w:t xml:space="preserve"> </w:t>
      </w:r>
      <w:r>
        <w:rPr>
          <w:rFonts w:ascii="Arial" w:hAnsi="Arial" w:cs="Arial"/>
          <w:sz w:val="24"/>
          <w:szCs w:val="24"/>
        </w:rPr>
        <w:t>Despite</w:t>
      </w:r>
      <w:r w:rsidR="007024EE">
        <w:rPr>
          <w:rFonts w:ascii="Arial" w:hAnsi="Arial" w:cs="Arial"/>
          <w:sz w:val="24"/>
          <w:szCs w:val="24"/>
        </w:rPr>
        <w:t xml:space="preserve"> </w:t>
      </w:r>
      <w:r>
        <w:rPr>
          <w:rFonts w:ascii="Arial" w:hAnsi="Arial" w:cs="Arial"/>
          <w:sz w:val="24"/>
          <w:szCs w:val="24"/>
        </w:rPr>
        <w:t>these</w:t>
      </w:r>
      <w:r w:rsidR="007024EE">
        <w:rPr>
          <w:rFonts w:ascii="Arial" w:hAnsi="Arial" w:cs="Arial"/>
          <w:sz w:val="24"/>
          <w:szCs w:val="24"/>
        </w:rPr>
        <w:t xml:space="preserve"> </w:t>
      </w:r>
      <w:r>
        <w:rPr>
          <w:rFonts w:ascii="Arial" w:hAnsi="Arial" w:cs="Arial"/>
          <w:sz w:val="24"/>
          <w:szCs w:val="24"/>
        </w:rPr>
        <w:t>challenges,</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sidR="00F242A8">
        <w:rPr>
          <w:rFonts w:ascii="Arial" w:hAnsi="Arial" w:cs="Arial"/>
          <w:sz w:val="24"/>
          <w:szCs w:val="24"/>
        </w:rPr>
        <w:t xml:space="preserve">awareness raising sessions and associated </w:t>
      </w:r>
      <w:r>
        <w:rPr>
          <w:rFonts w:ascii="Arial" w:hAnsi="Arial" w:cs="Arial"/>
          <w:sz w:val="24"/>
          <w:szCs w:val="24"/>
        </w:rPr>
        <w:t>research</w:t>
      </w:r>
      <w:r w:rsidR="007024EE">
        <w:rPr>
          <w:rFonts w:ascii="Arial" w:hAnsi="Arial" w:cs="Arial"/>
          <w:sz w:val="24"/>
          <w:szCs w:val="24"/>
        </w:rPr>
        <w:t xml:space="preserve"> </w:t>
      </w:r>
      <w:r w:rsidR="009D021D">
        <w:rPr>
          <w:rFonts w:ascii="Arial" w:hAnsi="Arial" w:cs="Arial"/>
          <w:sz w:val="24"/>
          <w:szCs w:val="24"/>
        </w:rPr>
        <w:t>successfully</w:t>
      </w:r>
      <w:r w:rsidR="007024EE">
        <w:rPr>
          <w:rFonts w:ascii="Arial" w:hAnsi="Arial" w:cs="Arial"/>
          <w:sz w:val="24"/>
          <w:szCs w:val="24"/>
        </w:rPr>
        <w:t xml:space="preserve"> </w:t>
      </w:r>
      <w:r w:rsidR="009D021D">
        <w:rPr>
          <w:rFonts w:ascii="Arial" w:hAnsi="Arial" w:cs="Arial"/>
          <w:sz w:val="24"/>
          <w:szCs w:val="24"/>
        </w:rPr>
        <w:t>fed</w:t>
      </w:r>
      <w:r w:rsidR="007024EE">
        <w:rPr>
          <w:rFonts w:ascii="Arial" w:hAnsi="Arial" w:cs="Arial"/>
          <w:sz w:val="24"/>
          <w:szCs w:val="24"/>
        </w:rPr>
        <w:t xml:space="preserve"> </w:t>
      </w:r>
      <w:r w:rsidR="009D021D">
        <w:rPr>
          <w:rFonts w:ascii="Arial" w:hAnsi="Arial" w:cs="Arial"/>
          <w:sz w:val="24"/>
          <w:szCs w:val="24"/>
        </w:rPr>
        <w:t>back</w:t>
      </w:r>
      <w:r w:rsidR="007024EE">
        <w:rPr>
          <w:rFonts w:ascii="Arial" w:hAnsi="Arial" w:cs="Arial"/>
          <w:sz w:val="24"/>
          <w:szCs w:val="24"/>
        </w:rPr>
        <w:t xml:space="preserve"> </w:t>
      </w:r>
      <w:r w:rsidR="009D021D">
        <w:rPr>
          <w:rFonts w:ascii="Arial" w:hAnsi="Arial" w:cs="Arial"/>
          <w:sz w:val="24"/>
          <w:szCs w:val="24"/>
        </w:rPr>
        <w:t>lived</w:t>
      </w:r>
      <w:r w:rsidR="007024EE">
        <w:rPr>
          <w:rFonts w:ascii="Arial" w:hAnsi="Arial" w:cs="Arial"/>
          <w:sz w:val="24"/>
          <w:szCs w:val="24"/>
        </w:rPr>
        <w:t xml:space="preserve"> </w:t>
      </w:r>
      <w:r w:rsidR="009D021D">
        <w:rPr>
          <w:rFonts w:ascii="Arial" w:hAnsi="Arial" w:cs="Arial"/>
          <w:sz w:val="24"/>
          <w:szCs w:val="24"/>
        </w:rPr>
        <w:t>experience</w:t>
      </w:r>
      <w:r w:rsidR="007024EE">
        <w:rPr>
          <w:rFonts w:ascii="Arial" w:hAnsi="Arial" w:cs="Arial"/>
          <w:sz w:val="24"/>
          <w:szCs w:val="24"/>
        </w:rPr>
        <w:t xml:space="preserve"> </w:t>
      </w:r>
      <w:r w:rsidR="009D021D">
        <w:rPr>
          <w:rFonts w:ascii="Arial" w:hAnsi="Arial" w:cs="Arial"/>
          <w:sz w:val="24"/>
          <w:szCs w:val="24"/>
        </w:rPr>
        <w:t>knowledge</w:t>
      </w:r>
      <w:r w:rsidR="007024EE">
        <w:rPr>
          <w:rFonts w:ascii="Arial" w:hAnsi="Arial" w:cs="Arial"/>
          <w:sz w:val="24"/>
          <w:szCs w:val="24"/>
        </w:rPr>
        <w:t xml:space="preserve"> </w:t>
      </w:r>
      <w:r w:rsidR="009D021D">
        <w:rPr>
          <w:rFonts w:ascii="Arial" w:hAnsi="Arial" w:cs="Arial"/>
          <w:sz w:val="24"/>
          <w:szCs w:val="24"/>
        </w:rPr>
        <w:t>to</w:t>
      </w:r>
      <w:r w:rsidR="007024EE">
        <w:rPr>
          <w:rFonts w:ascii="Arial" w:hAnsi="Arial" w:cs="Arial"/>
          <w:sz w:val="24"/>
          <w:szCs w:val="24"/>
        </w:rPr>
        <w:t xml:space="preserve"> </w:t>
      </w:r>
      <w:r w:rsidR="009D021D">
        <w:rPr>
          <w:rFonts w:ascii="Arial" w:hAnsi="Arial" w:cs="Arial"/>
          <w:sz w:val="24"/>
          <w:szCs w:val="24"/>
        </w:rPr>
        <w:t>the</w:t>
      </w:r>
      <w:r w:rsidR="007024EE">
        <w:rPr>
          <w:rFonts w:ascii="Arial" w:hAnsi="Arial" w:cs="Arial"/>
          <w:sz w:val="24"/>
          <w:szCs w:val="24"/>
        </w:rPr>
        <w:t xml:space="preserve"> </w:t>
      </w:r>
      <w:r w:rsidR="009D021D">
        <w:rPr>
          <w:rFonts w:ascii="Arial" w:hAnsi="Arial" w:cs="Arial"/>
          <w:sz w:val="24"/>
          <w:szCs w:val="24"/>
        </w:rPr>
        <w:t>funder,</w:t>
      </w:r>
      <w:r w:rsidR="007024EE">
        <w:rPr>
          <w:rFonts w:ascii="Arial" w:hAnsi="Arial" w:cs="Arial"/>
          <w:sz w:val="24"/>
          <w:szCs w:val="24"/>
        </w:rPr>
        <w:t xml:space="preserve"> </w:t>
      </w:r>
      <w:r w:rsidR="005547A4">
        <w:rPr>
          <w:rFonts w:ascii="Arial" w:hAnsi="Arial" w:cs="Arial"/>
          <w:sz w:val="24"/>
          <w:szCs w:val="24"/>
        </w:rPr>
        <w:t>Healthw</w:t>
      </w:r>
      <w:r w:rsidR="009D021D">
        <w:rPr>
          <w:rFonts w:ascii="Arial" w:hAnsi="Arial" w:cs="Arial"/>
          <w:sz w:val="24"/>
          <w:szCs w:val="24"/>
        </w:rPr>
        <w:t>atch.</w:t>
      </w:r>
      <w:r w:rsidR="007024EE">
        <w:rPr>
          <w:rFonts w:ascii="Arial" w:hAnsi="Arial" w:cs="Arial"/>
          <w:sz w:val="24"/>
          <w:szCs w:val="24"/>
        </w:rPr>
        <w:t xml:space="preserve"> </w:t>
      </w:r>
      <w:r w:rsidR="00787C7C">
        <w:rPr>
          <w:rFonts w:ascii="Arial" w:hAnsi="Arial" w:cs="Arial"/>
          <w:sz w:val="24"/>
          <w:szCs w:val="24"/>
        </w:rPr>
        <w:t>Due to COVID</w:t>
      </w:r>
      <w:r w:rsidR="002A3493">
        <w:rPr>
          <w:rFonts w:ascii="Arial" w:hAnsi="Arial" w:cs="Arial"/>
          <w:sz w:val="24"/>
          <w:szCs w:val="24"/>
        </w:rPr>
        <w:t xml:space="preserve"> illness impacting </w:t>
      </w:r>
      <w:r w:rsidR="00787C7C">
        <w:rPr>
          <w:rFonts w:ascii="Arial" w:hAnsi="Arial" w:cs="Arial"/>
          <w:sz w:val="24"/>
          <w:szCs w:val="24"/>
        </w:rPr>
        <w:t xml:space="preserve">academic staff leading the </w:t>
      </w:r>
      <w:r w:rsidR="001621E6">
        <w:rPr>
          <w:rFonts w:ascii="Arial" w:hAnsi="Arial" w:cs="Arial"/>
          <w:sz w:val="24"/>
          <w:szCs w:val="24"/>
        </w:rPr>
        <w:t xml:space="preserve">project, </w:t>
      </w:r>
      <w:r w:rsidR="002A3493">
        <w:rPr>
          <w:rFonts w:ascii="Arial" w:hAnsi="Arial" w:cs="Arial"/>
          <w:sz w:val="24"/>
          <w:szCs w:val="24"/>
        </w:rPr>
        <w:t xml:space="preserve">the University </w:t>
      </w:r>
      <w:r w:rsidR="001621E6">
        <w:rPr>
          <w:rFonts w:ascii="Arial" w:hAnsi="Arial" w:cs="Arial"/>
          <w:sz w:val="24"/>
          <w:szCs w:val="24"/>
        </w:rPr>
        <w:t>employed the paid support of a local steering group member</w:t>
      </w:r>
      <w:r w:rsidR="00846414">
        <w:rPr>
          <w:rFonts w:ascii="Arial" w:hAnsi="Arial" w:cs="Arial"/>
          <w:sz w:val="24"/>
          <w:szCs w:val="24"/>
        </w:rPr>
        <w:t xml:space="preserve">, </w:t>
      </w:r>
      <w:r w:rsidR="002A3493">
        <w:rPr>
          <w:rFonts w:ascii="Arial" w:hAnsi="Arial" w:cs="Arial"/>
          <w:sz w:val="24"/>
          <w:szCs w:val="24"/>
        </w:rPr>
        <w:t>to support with facilitation at one of the community events</w:t>
      </w:r>
      <w:r w:rsidR="004C669B">
        <w:rPr>
          <w:rFonts w:ascii="Arial" w:hAnsi="Arial" w:cs="Arial"/>
          <w:sz w:val="24"/>
          <w:szCs w:val="24"/>
        </w:rPr>
        <w:t xml:space="preserve"> and arranged for cover from the wider Action on Poverty teaching team</w:t>
      </w:r>
      <w:r w:rsidR="002A3493">
        <w:rPr>
          <w:rFonts w:ascii="Arial" w:hAnsi="Arial" w:cs="Arial"/>
          <w:sz w:val="24"/>
          <w:szCs w:val="24"/>
        </w:rPr>
        <w:t xml:space="preserve">. </w:t>
      </w:r>
      <w:r w:rsidR="001621E6">
        <w:rPr>
          <w:rFonts w:ascii="Arial" w:hAnsi="Arial" w:cs="Arial"/>
          <w:sz w:val="24"/>
          <w:szCs w:val="24"/>
        </w:rPr>
        <w:t xml:space="preserve"> </w:t>
      </w:r>
      <w:r w:rsidR="009574AF">
        <w:rPr>
          <w:rFonts w:ascii="Arial" w:hAnsi="Arial" w:cs="Arial"/>
          <w:sz w:val="24"/>
          <w:szCs w:val="24"/>
        </w:rPr>
        <w:t>S</w:t>
      </w:r>
      <w:r w:rsidR="00A67B75">
        <w:rPr>
          <w:rFonts w:ascii="Arial" w:hAnsi="Arial" w:cs="Arial"/>
          <w:sz w:val="24"/>
          <w:szCs w:val="24"/>
        </w:rPr>
        <w:t>tudent</w:t>
      </w:r>
      <w:r w:rsidR="007024EE">
        <w:rPr>
          <w:rFonts w:ascii="Arial" w:hAnsi="Arial" w:cs="Arial"/>
          <w:sz w:val="24"/>
          <w:szCs w:val="24"/>
        </w:rPr>
        <w:t xml:space="preserve"> </w:t>
      </w:r>
      <w:r w:rsidR="00A67B75">
        <w:rPr>
          <w:rFonts w:ascii="Arial" w:hAnsi="Arial" w:cs="Arial"/>
          <w:sz w:val="24"/>
          <w:szCs w:val="24"/>
        </w:rPr>
        <w:t>feedback</w:t>
      </w:r>
      <w:r w:rsidR="007024EE">
        <w:rPr>
          <w:rFonts w:ascii="Arial" w:hAnsi="Arial" w:cs="Arial"/>
          <w:sz w:val="24"/>
          <w:szCs w:val="24"/>
        </w:rPr>
        <w:t xml:space="preserve"> </w:t>
      </w:r>
      <w:r w:rsidR="00A67B75">
        <w:rPr>
          <w:rFonts w:ascii="Arial" w:hAnsi="Arial" w:cs="Arial"/>
          <w:sz w:val="24"/>
          <w:szCs w:val="24"/>
        </w:rPr>
        <w:t>on</w:t>
      </w:r>
      <w:r w:rsidR="007024EE">
        <w:rPr>
          <w:rFonts w:ascii="Arial" w:hAnsi="Arial" w:cs="Arial"/>
          <w:sz w:val="24"/>
          <w:szCs w:val="24"/>
        </w:rPr>
        <w:t xml:space="preserve"> </w:t>
      </w:r>
      <w:r w:rsidR="00A67B75">
        <w:rPr>
          <w:rFonts w:ascii="Arial" w:hAnsi="Arial" w:cs="Arial"/>
          <w:sz w:val="24"/>
          <w:szCs w:val="24"/>
        </w:rPr>
        <w:t>the</w:t>
      </w:r>
      <w:r w:rsidR="007024EE">
        <w:rPr>
          <w:rFonts w:ascii="Arial" w:hAnsi="Arial" w:cs="Arial"/>
          <w:sz w:val="24"/>
          <w:szCs w:val="24"/>
        </w:rPr>
        <w:t xml:space="preserve"> </w:t>
      </w:r>
      <w:r w:rsidR="00A67B75">
        <w:rPr>
          <w:rFonts w:ascii="Arial" w:hAnsi="Arial" w:cs="Arial"/>
          <w:sz w:val="24"/>
          <w:szCs w:val="24"/>
        </w:rPr>
        <w:t>work</w:t>
      </w:r>
      <w:r w:rsidR="007024EE">
        <w:rPr>
          <w:rFonts w:ascii="Arial" w:hAnsi="Arial" w:cs="Arial"/>
          <w:sz w:val="24"/>
          <w:szCs w:val="24"/>
        </w:rPr>
        <w:t xml:space="preserve"> </w:t>
      </w:r>
      <w:r w:rsidR="00A67B75">
        <w:rPr>
          <w:rFonts w:ascii="Arial" w:hAnsi="Arial" w:cs="Arial"/>
          <w:sz w:val="24"/>
          <w:szCs w:val="24"/>
        </w:rPr>
        <w:t>was</w:t>
      </w:r>
      <w:r w:rsidR="007024EE">
        <w:rPr>
          <w:rFonts w:ascii="Arial" w:hAnsi="Arial" w:cs="Arial"/>
          <w:sz w:val="24"/>
          <w:szCs w:val="24"/>
        </w:rPr>
        <w:t xml:space="preserve"> </w:t>
      </w:r>
      <w:r w:rsidR="00A67B75">
        <w:rPr>
          <w:rFonts w:ascii="Arial" w:hAnsi="Arial" w:cs="Arial"/>
          <w:sz w:val="24"/>
          <w:szCs w:val="24"/>
        </w:rPr>
        <w:t>positive</w:t>
      </w:r>
      <w:r w:rsidR="007024EE">
        <w:rPr>
          <w:rFonts w:ascii="Arial" w:hAnsi="Arial" w:cs="Arial"/>
          <w:sz w:val="24"/>
          <w:szCs w:val="24"/>
        </w:rPr>
        <w:t xml:space="preserve"> </w:t>
      </w:r>
      <w:r w:rsidR="00A67B75">
        <w:rPr>
          <w:rFonts w:ascii="Arial" w:hAnsi="Arial" w:cs="Arial"/>
          <w:sz w:val="24"/>
          <w:szCs w:val="24"/>
        </w:rPr>
        <w:t>and</w:t>
      </w:r>
      <w:r w:rsidR="007024EE">
        <w:rPr>
          <w:rFonts w:ascii="Arial" w:hAnsi="Arial" w:cs="Arial"/>
          <w:sz w:val="24"/>
          <w:szCs w:val="24"/>
        </w:rPr>
        <w:t xml:space="preserve"> </w:t>
      </w:r>
      <w:r w:rsidR="00A67B75">
        <w:rPr>
          <w:rFonts w:ascii="Arial" w:hAnsi="Arial" w:cs="Arial"/>
          <w:sz w:val="24"/>
          <w:szCs w:val="24"/>
        </w:rPr>
        <w:t>the</w:t>
      </w:r>
      <w:r w:rsidR="007024EE">
        <w:rPr>
          <w:rFonts w:ascii="Arial" w:hAnsi="Arial" w:cs="Arial"/>
          <w:sz w:val="24"/>
          <w:szCs w:val="24"/>
        </w:rPr>
        <w:t xml:space="preserve"> </w:t>
      </w:r>
      <w:r w:rsidR="00580913">
        <w:rPr>
          <w:rFonts w:ascii="Arial" w:hAnsi="Arial" w:cs="Arial"/>
          <w:sz w:val="24"/>
          <w:szCs w:val="24"/>
        </w:rPr>
        <w:t>work-based</w:t>
      </w:r>
      <w:r w:rsidR="007024EE">
        <w:rPr>
          <w:rFonts w:ascii="Arial" w:hAnsi="Arial" w:cs="Arial"/>
          <w:sz w:val="24"/>
          <w:szCs w:val="24"/>
        </w:rPr>
        <w:t xml:space="preserve"> </w:t>
      </w:r>
      <w:r w:rsidR="00A67B75">
        <w:rPr>
          <w:rFonts w:ascii="Arial" w:hAnsi="Arial" w:cs="Arial"/>
          <w:sz w:val="24"/>
          <w:szCs w:val="24"/>
        </w:rPr>
        <w:t>learning</w:t>
      </w:r>
      <w:r w:rsidR="007024EE">
        <w:rPr>
          <w:rFonts w:ascii="Arial" w:hAnsi="Arial" w:cs="Arial"/>
          <w:sz w:val="24"/>
          <w:szCs w:val="24"/>
        </w:rPr>
        <w:t xml:space="preserve"> </w:t>
      </w:r>
      <w:r w:rsidR="00A67B75">
        <w:rPr>
          <w:rFonts w:ascii="Arial" w:hAnsi="Arial" w:cs="Arial"/>
          <w:sz w:val="24"/>
          <w:szCs w:val="24"/>
        </w:rPr>
        <w:t>a</w:t>
      </w:r>
      <w:r w:rsidR="007024EE">
        <w:rPr>
          <w:rFonts w:ascii="Arial" w:hAnsi="Arial" w:cs="Arial"/>
          <w:sz w:val="24"/>
          <w:szCs w:val="24"/>
        </w:rPr>
        <w:t xml:space="preserve"> </w:t>
      </w:r>
      <w:r w:rsidR="00A67B75">
        <w:rPr>
          <w:rFonts w:ascii="Arial" w:hAnsi="Arial" w:cs="Arial"/>
          <w:sz w:val="24"/>
          <w:szCs w:val="24"/>
        </w:rPr>
        <w:t>valued</w:t>
      </w:r>
      <w:r w:rsidR="007024EE">
        <w:rPr>
          <w:rFonts w:ascii="Arial" w:hAnsi="Arial" w:cs="Arial"/>
          <w:sz w:val="24"/>
          <w:szCs w:val="24"/>
        </w:rPr>
        <w:t xml:space="preserve"> </w:t>
      </w:r>
      <w:r w:rsidR="00A67B75">
        <w:rPr>
          <w:rFonts w:ascii="Arial" w:hAnsi="Arial" w:cs="Arial"/>
          <w:sz w:val="24"/>
          <w:szCs w:val="24"/>
        </w:rPr>
        <w:t>addition</w:t>
      </w:r>
      <w:r w:rsidR="007024EE">
        <w:rPr>
          <w:rFonts w:ascii="Arial" w:hAnsi="Arial" w:cs="Arial"/>
          <w:sz w:val="24"/>
          <w:szCs w:val="24"/>
        </w:rPr>
        <w:t xml:space="preserve"> </w:t>
      </w:r>
      <w:r w:rsidR="00A67B75">
        <w:rPr>
          <w:rFonts w:ascii="Arial" w:hAnsi="Arial" w:cs="Arial"/>
          <w:sz w:val="24"/>
          <w:szCs w:val="24"/>
        </w:rPr>
        <w:t>to</w:t>
      </w:r>
      <w:r w:rsidR="007024EE">
        <w:rPr>
          <w:rFonts w:ascii="Arial" w:hAnsi="Arial" w:cs="Arial"/>
          <w:sz w:val="24"/>
          <w:szCs w:val="24"/>
        </w:rPr>
        <w:t xml:space="preserve"> </w:t>
      </w:r>
      <w:r w:rsidR="00A67B75">
        <w:rPr>
          <w:rFonts w:ascii="Arial" w:hAnsi="Arial" w:cs="Arial"/>
          <w:sz w:val="24"/>
          <w:szCs w:val="24"/>
        </w:rPr>
        <w:t>the</w:t>
      </w:r>
      <w:r w:rsidR="007024EE">
        <w:rPr>
          <w:rFonts w:ascii="Arial" w:hAnsi="Arial" w:cs="Arial"/>
          <w:sz w:val="24"/>
          <w:szCs w:val="24"/>
        </w:rPr>
        <w:t xml:space="preserve"> </w:t>
      </w:r>
      <w:r w:rsidR="00A67B75">
        <w:rPr>
          <w:rFonts w:ascii="Arial" w:hAnsi="Arial" w:cs="Arial"/>
          <w:sz w:val="24"/>
          <w:szCs w:val="24"/>
        </w:rPr>
        <w:t>curriculum</w:t>
      </w:r>
      <w:r w:rsidR="009574AF">
        <w:rPr>
          <w:rFonts w:ascii="Arial" w:hAnsi="Arial" w:cs="Arial"/>
          <w:sz w:val="24"/>
          <w:szCs w:val="24"/>
        </w:rPr>
        <w:t>,</w:t>
      </w:r>
      <w:r w:rsidR="007024EE">
        <w:rPr>
          <w:rFonts w:ascii="Arial" w:hAnsi="Arial" w:cs="Arial"/>
          <w:sz w:val="24"/>
          <w:szCs w:val="24"/>
        </w:rPr>
        <w:t xml:space="preserve"> </w:t>
      </w:r>
      <w:r w:rsidR="009574AF">
        <w:rPr>
          <w:rFonts w:ascii="Arial" w:hAnsi="Arial" w:cs="Arial"/>
          <w:sz w:val="24"/>
          <w:szCs w:val="24"/>
        </w:rPr>
        <w:t>as</w:t>
      </w:r>
      <w:r w:rsidR="007024EE">
        <w:rPr>
          <w:rFonts w:ascii="Arial" w:hAnsi="Arial" w:cs="Arial"/>
          <w:sz w:val="24"/>
          <w:szCs w:val="24"/>
        </w:rPr>
        <w:t xml:space="preserve"> </w:t>
      </w:r>
      <w:r w:rsidR="009574AF">
        <w:rPr>
          <w:rFonts w:ascii="Arial" w:hAnsi="Arial" w:cs="Arial"/>
          <w:sz w:val="24"/>
          <w:szCs w:val="24"/>
        </w:rPr>
        <w:t>the</w:t>
      </w:r>
      <w:r w:rsidR="007024EE">
        <w:rPr>
          <w:rFonts w:ascii="Arial" w:hAnsi="Arial" w:cs="Arial"/>
          <w:sz w:val="24"/>
          <w:szCs w:val="24"/>
        </w:rPr>
        <w:t xml:space="preserve"> </w:t>
      </w:r>
      <w:r w:rsidR="009574AF">
        <w:rPr>
          <w:rFonts w:ascii="Arial" w:hAnsi="Arial" w:cs="Arial"/>
          <w:sz w:val="24"/>
          <w:szCs w:val="24"/>
        </w:rPr>
        <w:t>quote</w:t>
      </w:r>
      <w:r w:rsidR="007024EE">
        <w:rPr>
          <w:rFonts w:ascii="Arial" w:hAnsi="Arial" w:cs="Arial"/>
          <w:sz w:val="24"/>
          <w:szCs w:val="24"/>
        </w:rPr>
        <w:t xml:space="preserve"> </w:t>
      </w:r>
      <w:r w:rsidR="009574AF">
        <w:rPr>
          <w:rFonts w:ascii="Arial" w:hAnsi="Arial" w:cs="Arial"/>
          <w:sz w:val="24"/>
          <w:szCs w:val="24"/>
        </w:rPr>
        <w:t>from</w:t>
      </w:r>
      <w:r w:rsidR="007024EE">
        <w:rPr>
          <w:rFonts w:ascii="Arial" w:hAnsi="Arial" w:cs="Arial"/>
          <w:sz w:val="24"/>
          <w:szCs w:val="24"/>
        </w:rPr>
        <w:t xml:space="preserve"> </w:t>
      </w:r>
      <w:r w:rsidR="009574AF">
        <w:rPr>
          <w:rFonts w:ascii="Arial" w:hAnsi="Arial" w:cs="Arial"/>
          <w:sz w:val="24"/>
          <w:szCs w:val="24"/>
        </w:rPr>
        <w:t>a</w:t>
      </w:r>
      <w:r w:rsidR="007024EE">
        <w:rPr>
          <w:rFonts w:ascii="Arial" w:hAnsi="Arial" w:cs="Arial"/>
          <w:sz w:val="24"/>
          <w:szCs w:val="24"/>
        </w:rPr>
        <w:t xml:space="preserve"> </w:t>
      </w:r>
      <w:r w:rsidR="00E92CBC">
        <w:rPr>
          <w:rFonts w:ascii="Arial" w:hAnsi="Arial" w:cs="Arial"/>
          <w:sz w:val="24"/>
          <w:szCs w:val="24"/>
        </w:rPr>
        <w:t>steering</w:t>
      </w:r>
      <w:r w:rsidR="007024EE">
        <w:rPr>
          <w:rFonts w:ascii="Arial" w:hAnsi="Arial" w:cs="Arial"/>
          <w:sz w:val="24"/>
          <w:szCs w:val="24"/>
        </w:rPr>
        <w:t xml:space="preserve"> </w:t>
      </w:r>
      <w:r w:rsidR="009574AF">
        <w:rPr>
          <w:rFonts w:ascii="Arial" w:hAnsi="Arial" w:cs="Arial"/>
          <w:sz w:val="24"/>
          <w:szCs w:val="24"/>
        </w:rPr>
        <w:t>group</w:t>
      </w:r>
      <w:r w:rsidR="007024EE">
        <w:rPr>
          <w:rFonts w:ascii="Arial" w:hAnsi="Arial" w:cs="Arial"/>
          <w:sz w:val="24"/>
          <w:szCs w:val="24"/>
        </w:rPr>
        <w:t xml:space="preserve"> </w:t>
      </w:r>
      <w:r w:rsidR="009574AF">
        <w:rPr>
          <w:rFonts w:ascii="Arial" w:hAnsi="Arial" w:cs="Arial"/>
          <w:sz w:val="24"/>
          <w:szCs w:val="24"/>
        </w:rPr>
        <w:t>member</w:t>
      </w:r>
      <w:r w:rsidR="007024EE">
        <w:rPr>
          <w:rFonts w:ascii="Arial" w:hAnsi="Arial" w:cs="Arial"/>
          <w:sz w:val="24"/>
          <w:szCs w:val="24"/>
        </w:rPr>
        <w:t xml:space="preserve"> </w:t>
      </w:r>
      <w:r w:rsidR="009574AF">
        <w:rPr>
          <w:rFonts w:ascii="Arial" w:hAnsi="Arial" w:cs="Arial"/>
          <w:sz w:val="24"/>
          <w:szCs w:val="24"/>
        </w:rPr>
        <w:t>illustrates</w:t>
      </w:r>
      <w:r w:rsidR="007024EE">
        <w:rPr>
          <w:rFonts w:ascii="Arial" w:hAnsi="Arial" w:cs="Arial"/>
          <w:sz w:val="24"/>
          <w:szCs w:val="24"/>
        </w:rPr>
        <w:t xml:space="preserve"> </w:t>
      </w:r>
      <w:r w:rsidR="009574AF" w:rsidRPr="0016661C">
        <w:rPr>
          <w:rFonts w:ascii="Arial" w:hAnsi="Arial" w:cs="Arial"/>
          <w:sz w:val="24"/>
          <w:szCs w:val="24"/>
        </w:rPr>
        <w:t>below</w:t>
      </w:r>
      <w:r w:rsidR="0016661C" w:rsidRPr="0016661C">
        <w:rPr>
          <w:rFonts w:ascii="Arial" w:hAnsi="Arial" w:cs="Arial"/>
          <w:sz w:val="24"/>
          <w:szCs w:val="24"/>
        </w:rPr>
        <w:t>:</w:t>
      </w:r>
    </w:p>
    <w:p w14:paraId="181FE7F5" w14:textId="08040E82" w:rsidR="00496CFE" w:rsidRPr="00A61DD2" w:rsidRDefault="0016661C" w:rsidP="00A04D71">
      <w:pPr>
        <w:spacing w:line="360" w:lineRule="auto"/>
        <w:ind w:left="720"/>
        <w:jc w:val="both"/>
        <w:rPr>
          <w:rFonts w:ascii="Arial" w:hAnsi="Arial" w:cs="Arial"/>
          <w:i/>
          <w:iCs/>
          <w:sz w:val="24"/>
          <w:szCs w:val="24"/>
        </w:rPr>
      </w:pPr>
      <w:r>
        <w:rPr>
          <w:rFonts w:ascii="Arial" w:hAnsi="Arial" w:cs="Arial"/>
          <w:i/>
          <w:iCs/>
          <w:sz w:val="24"/>
          <w:szCs w:val="24"/>
        </w:rPr>
        <w:t>“</w:t>
      </w:r>
      <w:r w:rsidR="00A61DD2" w:rsidRPr="00A61DD2">
        <w:rPr>
          <w:rFonts w:ascii="Arial" w:hAnsi="Arial" w:cs="Arial"/>
          <w:i/>
          <w:iCs/>
          <w:sz w:val="24"/>
          <w:szCs w:val="24"/>
        </w:rPr>
        <w:t>This</w:t>
      </w:r>
      <w:r w:rsidR="007024EE">
        <w:rPr>
          <w:rFonts w:ascii="Arial" w:hAnsi="Arial" w:cs="Arial"/>
          <w:i/>
          <w:iCs/>
          <w:sz w:val="24"/>
          <w:szCs w:val="24"/>
        </w:rPr>
        <w:t xml:space="preserve"> </w:t>
      </w:r>
      <w:r w:rsidR="00A61DD2" w:rsidRPr="00A61DD2">
        <w:rPr>
          <w:rFonts w:ascii="Arial" w:hAnsi="Arial" w:cs="Arial"/>
          <w:i/>
          <w:iCs/>
          <w:sz w:val="24"/>
          <w:szCs w:val="24"/>
        </w:rPr>
        <w:t>[Health</w:t>
      </w:r>
      <w:r w:rsidR="005262B8">
        <w:rPr>
          <w:rFonts w:ascii="Arial" w:hAnsi="Arial" w:cs="Arial"/>
          <w:i/>
          <w:iCs/>
          <w:sz w:val="24"/>
          <w:szCs w:val="24"/>
        </w:rPr>
        <w:t>w</w:t>
      </w:r>
      <w:r w:rsidR="00A61DD2" w:rsidRPr="00A61DD2">
        <w:rPr>
          <w:rFonts w:ascii="Arial" w:hAnsi="Arial" w:cs="Arial"/>
          <w:i/>
          <w:iCs/>
          <w:sz w:val="24"/>
          <w:szCs w:val="24"/>
        </w:rPr>
        <w:t>atch</w:t>
      </w:r>
      <w:r>
        <w:rPr>
          <w:rFonts w:ascii="Arial" w:hAnsi="Arial" w:cs="Arial"/>
          <w:i/>
          <w:iCs/>
          <w:sz w:val="24"/>
          <w:szCs w:val="24"/>
        </w:rPr>
        <w:t>-</w:t>
      </w:r>
      <w:r w:rsidR="007024EE">
        <w:rPr>
          <w:rFonts w:ascii="Arial" w:hAnsi="Arial" w:cs="Arial"/>
          <w:i/>
          <w:iCs/>
          <w:sz w:val="24"/>
          <w:szCs w:val="24"/>
        </w:rPr>
        <w:t>f</w:t>
      </w:r>
      <w:r w:rsidR="00A61DD2" w:rsidRPr="00A61DD2">
        <w:rPr>
          <w:rFonts w:ascii="Arial" w:hAnsi="Arial" w:cs="Arial"/>
          <w:i/>
          <w:iCs/>
          <w:sz w:val="24"/>
          <w:szCs w:val="24"/>
        </w:rPr>
        <w:t>unded</w:t>
      </w:r>
      <w:r w:rsidR="007024EE">
        <w:rPr>
          <w:rFonts w:ascii="Arial" w:hAnsi="Arial" w:cs="Arial"/>
          <w:i/>
          <w:iCs/>
          <w:sz w:val="24"/>
          <w:szCs w:val="24"/>
        </w:rPr>
        <w:t xml:space="preserve"> </w:t>
      </w:r>
      <w:r w:rsidR="00A61DD2" w:rsidRPr="00A61DD2">
        <w:rPr>
          <w:rFonts w:ascii="Arial" w:hAnsi="Arial" w:cs="Arial"/>
          <w:i/>
          <w:iCs/>
          <w:sz w:val="24"/>
          <w:szCs w:val="24"/>
        </w:rPr>
        <w:t>research</w:t>
      </w:r>
      <w:r w:rsidR="007024EE">
        <w:rPr>
          <w:rFonts w:ascii="Arial" w:hAnsi="Arial" w:cs="Arial"/>
          <w:i/>
          <w:iCs/>
          <w:sz w:val="24"/>
          <w:szCs w:val="24"/>
        </w:rPr>
        <w:t xml:space="preserve"> </w:t>
      </w:r>
      <w:r w:rsidR="00A61DD2" w:rsidRPr="00A61DD2">
        <w:rPr>
          <w:rFonts w:ascii="Arial" w:hAnsi="Arial" w:cs="Arial"/>
          <w:i/>
          <w:iCs/>
          <w:sz w:val="24"/>
          <w:szCs w:val="24"/>
        </w:rPr>
        <w:t>project]</w:t>
      </w:r>
      <w:r w:rsidR="007024EE">
        <w:rPr>
          <w:rFonts w:ascii="Arial" w:hAnsi="Arial" w:cs="Arial"/>
          <w:i/>
          <w:iCs/>
          <w:sz w:val="24"/>
          <w:szCs w:val="24"/>
        </w:rPr>
        <w:t xml:space="preserve"> </w:t>
      </w:r>
      <w:r w:rsidR="00A61DD2" w:rsidRPr="00A61DD2">
        <w:rPr>
          <w:rFonts w:ascii="Arial" w:hAnsi="Arial" w:cs="Arial"/>
          <w:i/>
          <w:iCs/>
          <w:sz w:val="24"/>
          <w:szCs w:val="24"/>
        </w:rPr>
        <w:t>gives</w:t>
      </w:r>
      <w:r w:rsidR="007024EE">
        <w:rPr>
          <w:rFonts w:ascii="Arial" w:hAnsi="Arial" w:cs="Arial"/>
          <w:i/>
          <w:iCs/>
          <w:sz w:val="24"/>
          <w:szCs w:val="24"/>
        </w:rPr>
        <w:t xml:space="preserve"> </w:t>
      </w:r>
      <w:r w:rsidR="00A61DD2" w:rsidRPr="00A61DD2">
        <w:rPr>
          <w:rFonts w:ascii="Arial" w:hAnsi="Arial" w:cs="Arial"/>
          <w:i/>
          <w:iCs/>
          <w:sz w:val="24"/>
          <w:szCs w:val="24"/>
        </w:rPr>
        <w:t>us</w:t>
      </w:r>
      <w:r w:rsidR="007024EE">
        <w:rPr>
          <w:rFonts w:ascii="Arial" w:hAnsi="Arial" w:cs="Arial"/>
          <w:i/>
          <w:iCs/>
          <w:sz w:val="24"/>
          <w:szCs w:val="24"/>
        </w:rPr>
        <w:t xml:space="preserve"> </w:t>
      </w:r>
      <w:r w:rsidR="00A61DD2" w:rsidRPr="00A61DD2">
        <w:rPr>
          <w:rFonts w:ascii="Arial" w:hAnsi="Arial" w:cs="Arial"/>
          <w:i/>
          <w:iCs/>
          <w:sz w:val="24"/>
          <w:szCs w:val="24"/>
        </w:rPr>
        <w:t>the</w:t>
      </w:r>
      <w:r w:rsidR="007024EE">
        <w:rPr>
          <w:rFonts w:ascii="Arial" w:hAnsi="Arial" w:cs="Arial"/>
          <w:i/>
          <w:iCs/>
          <w:sz w:val="24"/>
          <w:szCs w:val="24"/>
        </w:rPr>
        <w:t xml:space="preserve"> </w:t>
      </w:r>
      <w:r w:rsidR="00A61DD2" w:rsidRPr="00A61DD2">
        <w:rPr>
          <w:rFonts w:ascii="Arial" w:hAnsi="Arial" w:cs="Arial"/>
          <w:i/>
          <w:iCs/>
          <w:sz w:val="24"/>
          <w:szCs w:val="24"/>
        </w:rPr>
        <w:t>perfect</w:t>
      </w:r>
      <w:r w:rsidR="007024EE">
        <w:rPr>
          <w:rFonts w:ascii="Arial" w:hAnsi="Arial" w:cs="Arial"/>
          <w:i/>
          <w:iCs/>
          <w:sz w:val="24"/>
          <w:szCs w:val="24"/>
        </w:rPr>
        <w:t xml:space="preserve"> </w:t>
      </w:r>
      <w:r w:rsidR="00A61DD2" w:rsidRPr="00A61DD2">
        <w:rPr>
          <w:rFonts w:ascii="Arial" w:hAnsi="Arial" w:cs="Arial"/>
          <w:i/>
          <w:iCs/>
          <w:sz w:val="24"/>
          <w:szCs w:val="24"/>
        </w:rPr>
        <w:t>opportunity</w:t>
      </w:r>
      <w:r w:rsidR="007024EE">
        <w:rPr>
          <w:rFonts w:ascii="Arial" w:hAnsi="Arial" w:cs="Arial"/>
          <w:i/>
          <w:iCs/>
          <w:sz w:val="24"/>
          <w:szCs w:val="24"/>
        </w:rPr>
        <w:t xml:space="preserve"> </w:t>
      </w:r>
      <w:r w:rsidR="00A61DD2" w:rsidRPr="00A61DD2">
        <w:rPr>
          <w:rFonts w:ascii="Arial" w:hAnsi="Arial" w:cs="Arial"/>
          <w:i/>
          <w:iCs/>
          <w:sz w:val="24"/>
          <w:szCs w:val="24"/>
        </w:rPr>
        <w:t>to</w:t>
      </w:r>
      <w:r w:rsidR="007024EE">
        <w:rPr>
          <w:rFonts w:ascii="Arial" w:hAnsi="Arial" w:cs="Arial"/>
          <w:i/>
          <w:iCs/>
          <w:sz w:val="24"/>
          <w:szCs w:val="24"/>
        </w:rPr>
        <w:t xml:space="preserve"> </w:t>
      </w:r>
      <w:r w:rsidR="00A61DD2" w:rsidRPr="00A61DD2">
        <w:rPr>
          <w:rFonts w:ascii="Arial" w:hAnsi="Arial" w:cs="Arial"/>
          <w:i/>
          <w:iCs/>
          <w:sz w:val="24"/>
          <w:szCs w:val="24"/>
        </w:rPr>
        <w:t>do</w:t>
      </w:r>
      <w:r w:rsidR="007024EE">
        <w:rPr>
          <w:rFonts w:ascii="Arial" w:hAnsi="Arial" w:cs="Arial"/>
          <w:i/>
          <w:iCs/>
          <w:sz w:val="24"/>
          <w:szCs w:val="24"/>
        </w:rPr>
        <w:t xml:space="preserve"> </w:t>
      </w:r>
      <w:r w:rsidR="00A61DD2" w:rsidRPr="00A61DD2">
        <w:rPr>
          <w:rFonts w:ascii="Arial" w:hAnsi="Arial" w:cs="Arial"/>
          <w:i/>
          <w:iCs/>
          <w:sz w:val="24"/>
          <w:szCs w:val="24"/>
        </w:rPr>
        <w:t>what</w:t>
      </w:r>
      <w:r w:rsidR="007024EE">
        <w:rPr>
          <w:rFonts w:ascii="Arial" w:hAnsi="Arial" w:cs="Arial"/>
          <w:i/>
          <w:iCs/>
          <w:sz w:val="24"/>
          <w:szCs w:val="24"/>
        </w:rPr>
        <w:t xml:space="preserve"> </w:t>
      </w:r>
      <w:r w:rsidR="00A61DD2" w:rsidRPr="00A61DD2">
        <w:rPr>
          <w:rFonts w:ascii="Arial" w:hAnsi="Arial" w:cs="Arial"/>
          <w:i/>
          <w:iCs/>
          <w:sz w:val="24"/>
          <w:szCs w:val="24"/>
        </w:rPr>
        <w:t>we</w:t>
      </w:r>
      <w:r w:rsidR="007024EE">
        <w:rPr>
          <w:rFonts w:ascii="Arial" w:hAnsi="Arial" w:cs="Arial"/>
          <w:i/>
          <w:iCs/>
          <w:sz w:val="24"/>
          <w:szCs w:val="24"/>
        </w:rPr>
        <w:t xml:space="preserve"> </w:t>
      </w:r>
      <w:r w:rsidR="00A61DD2" w:rsidRPr="00A61DD2">
        <w:rPr>
          <w:rFonts w:ascii="Arial" w:hAnsi="Arial" w:cs="Arial"/>
          <w:i/>
          <w:iCs/>
          <w:sz w:val="24"/>
          <w:szCs w:val="24"/>
        </w:rPr>
        <w:t>wanted</w:t>
      </w:r>
      <w:r w:rsidR="007024EE">
        <w:rPr>
          <w:rFonts w:ascii="Arial" w:hAnsi="Arial" w:cs="Arial"/>
          <w:i/>
          <w:iCs/>
          <w:sz w:val="24"/>
          <w:szCs w:val="24"/>
        </w:rPr>
        <w:t xml:space="preserve"> </w:t>
      </w:r>
      <w:r w:rsidR="00A61DD2" w:rsidRPr="00A61DD2">
        <w:rPr>
          <w:rFonts w:ascii="Arial" w:hAnsi="Arial" w:cs="Arial"/>
          <w:i/>
          <w:iCs/>
          <w:sz w:val="24"/>
          <w:szCs w:val="24"/>
        </w:rPr>
        <w:t>to</w:t>
      </w:r>
      <w:r w:rsidR="007024EE">
        <w:rPr>
          <w:rFonts w:ascii="Arial" w:hAnsi="Arial" w:cs="Arial"/>
          <w:i/>
          <w:iCs/>
          <w:sz w:val="24"/>
          <w:szCs w:val="24"/>
        </w:rPr>
        <w:t xml:space="preserve"> </w:t>
      </w:r>
      <w:r w:rsidR="00A61DD2" w:rsidRPr="00A61DD2">
        <w:rPr>
          <w:rFonts w:ascii="Arial" w:hAnsi="Arial" w:cs="Arial"/>
          <w:i/>
          <w:iCs/>
          <w:sz w:val="24"/>
          <w:szCs w:val="24"/>
        </w:rPr>
        <w:t>do</w:t>
      </w:r>
      <w:r w:rsidR="007024EE">
        <w:rPr>
          <w:rFonts w:ascii="Arial" w:hAnsi="Arial" w:cs="Arial"/>
          <w:i/>
          <w:iCs/>
          <w:sz w:val="24"/>
          <w:szCs w:val="24"/>
        </w:rPr>
        <w:t xml:space="preserve"> </w:t>
      </w:r>
      <w:r w:rsidR="00A61DD2" w:rsidRPr="00A61DD2">
        <w:rPr>
          <w:rFonts w:ascii="Arial" w:hAnsi="Arial" w:cs="Arial"/>
          <w:i/>
          <w:iCs/>
          <w:sz w:val="24"/>
          <w:szCs w:val="24"/>
        </w:rPr>
        <w:t>with</w:t>
      </w:r>
      <w:r w:rsidR="007024EE">
        <w:rPr>
          <w:rFonts w:ascii="Arial" w:hAnsi="Arial" w:cs="Arial"/>
          <w:i/>
          <w:iCs/>
          <w:sz w:val="24"/>
          <w:szCs w:val="24"/>
        </w:rPr>
        <w:t xml:space="preserve"> </w:t>
      </w:r>
      <w:r w:rsidR="00A61DD2" w:rsidRPr="00A61DD2">
        <w:rPr>
          <w:rFonts w:ascii="Arial" w:hAnsi="Arial" w:cs="Arial"/>
          <w:i/>
          <w:iCs/>
          <w:sz w:val="24"/>
          <w:szCs w:val="24"/>
        </w:rPr>
        <w:t>this</w:t>
      </w:r>
      <w:r w:rsidR="007024EE">
        <w:rPr>
          <w:rFonts w:ascii="Arial" w:hAnsi="Arial" w:cs="Arial"/>
          <w:i/>
          <w:iCs/>
          <w:sz w:val="24"/>
          <w:szCs w:val="24"/>
        </w:rPr>
        <w:t xml:space="preserve"> </w:t>
      </w:r>
      <w:r w:rsidR="00A61DD2" w:rsidRPr="00A61DD2">
        <w:rPr>
          <w:rFonts w:ascii="Arial" w:hAnsi="Arial" w:cs="Arial"/>
          <w:i/>
          <w:iCs/>
          <w:sz w:val="24"/>
          <w:szCs w:val="24"/>
        </w:rPr>
        <w:t>course</w:t>
      </w:r>
      <w:r>
        <w:rPr>
          <w:rFonts w:ascii="Arial" w:hAnsi="Arial" w:cs="Arial"/>
          <w:i/>
          <w:iCs/>
          <w:sz w:val="24"/>
          <w:szCs w:val="24"/>
        </w:rPr>
        <w:t>;</w:t>
      </w:r>
      <w:r w:rsidR="007024EE">
        <w:rPr>
          <w:rFonts w:ascii="Arial" w:hAnsi="Arial" w:cs="Arial"/>
          <w:i/>
          <w:iCs/>
          <w:sz w:val="24"/>
          <w:szCs w:val="24"/>
        </w:rPr>
        <w:t xml:space="preserve"> </w:t>
      </w:r>
      <w:r w:rsidR="00A61DD2" w:rsidRPr="00A61DD2">
        <w:rPr>
          <w:rFonts w:ascii="Arial" w:hAnsi="Arial" w:cs="Arial"/>
          <w:i/>
          <w:iCs/>
          <w:sz w:val="24"/>
          <w:szCs w:val="24"/>
        </w:rPr>
        <w:t>we</w:t>
      </w:r>
      <w:r w:rsidR="007024EE">
        <w:rPr>
          <w:rFonts w:ascii="Arial" w:hAnsi="Arial" w:cs="Arial"/>
          <w:i/>
          <w:iCs/>
          <w:sz w:val="24"/>
          <w:szCs w:val="24"/>
        </w:rPr>
        <w:t xml:space="preserve"> </w:t>
      </w:r>
      <w:r w:rsidR="00A61DD2" w:rsidRPr="00A61DD2">
        <w:rPr>
          <w:rFonts w:ascii="Arial" w:hAnsi="Arial" w:cs="Arial"/>
          <w:i/>
          <w:iCs/>
          <w:sz w:val="24"/>
          <w:szCs w:val="24"/>
        </w:rPr>
        <w:t>wanted</w:t>
      </w:r>
      <w:r w:rsidR="007024EE">
        <w:rPr>
          <w:rFonts w:ascii="Arial" w:hAnsi="Arial" w:cs="Arial"/>
          <w:i/>
          <w:iCs/>
          <w:sz w:val="24"/>
          <w:szCs w:val="24"/>
        </w:rPr>
        <w:t xml:space="preserve"> </w:t>
      </w:r>
      <w:r w:rsidR="00A61DD2" w:rsidRPr="00A61DD2">
        <w:rPr>
          <w:rFonts w:ascii="Arial" w:hAnsi="Arial" w:cs="Arial"/>
          <w:i/>
          <w:iCs/>
          <w:sz w:val="24"/>
          <w:szCs w:val="24"/>
        </w:rPr>
        <w:t>to</w:t>
      </w:r>
      <w:r w:rsidR="007024EE">
        <w:rPr>
          <w:rFonts w:ascii="Arial" w:hAnsi="Arial" w:cs="Arial"/>
          <w:i/>
          <w:iCs/>
          <w:sz w:val="24"/>
          <w:szCs w:val="24"/>
        </w:rPr>
        <w:t xml:space="preserve"> </w:t>
      </w:r>
      <w:r w:rsidR="00A61DD2" w:rsidRPr="00A61DD2">
        <w:rPr>
          <w:rFonts w:ascii="Arial" w:hAnsi="Arial" w:cs="Arial"/>
          <w:i/>
          <w:iCs/>
          <w:sz w:val="24"/>
          <w:szCs w:val="24"/>
        </w:rPr>
        <w:t>have</w:t>
      </w:r>
      <w:r w:rsidR="007024EE">
        <w:rPr>
          <w:rFonts w:ascii="Arial" w:hAnsi="Arial" w:cs="Arial"/>
          <w:i/>
          <w:iCs/>
          <w:sz w:val="24"/>
          <w:szCs w:val="24"/>
        </w:rPr>
        <w:t xml:space="preserve"> </w:t>
      </w:r>
      <w:r w:rsidR="00A61DD2" w:rsidRPr="00A61DD2">
        <w:rPr>
          <w:rFonts w:ascii="Arial" w:hAnsi="Arial" w:cs="Arial"/>
          <w:i/>
          <w:iCs/>
          <w:sz w:val="24"/>
          <w:szCs w:val="24"/>
        </w:rPr>
        <w:t>real</w:t>
      </w:r>
      <w:r w:rsidR="007024EE">
        <w:rPr>
          <w:rFonts w:ascii="Arial" w:hAnsi="Arial" w:cs="Arial"/>
          <w:i/>
          <w:iCs/>
          <w:sz w:val="24"/>
          <w:szCs w:val="24"/>
        </w:rPr>
        <w:t xml:space="preserve"> </w:t>
      </w:r>
      <w:r w:rsidR="00A61DD2" w:rsidRPr="00A61DD2">
        <w:rPr>
          <w:rFonts w:ascii="Arial" w:hAnsi="Arial" w:cs="Arial"/>
          <w:i/>
          <w:iCs/>
          <w:sz w:val="24"/>
          <w:szCs w:val="24"/>
        </w:rPr>
        <w:t>impact</w:t>
      </w:r>
      <w:r w:rsidR="007024EE">
        <w:rPr>
          <w:rFonts w:ascii="Arial" w:hAnsi="Arial" w:cs="Arial"/>
          <w:i/>
          <w:iCs/>
          <w:sz w:val="24"/>
          <w:szCs w:val="24"/>
        </w:rPr>
        <w:t xml:space="preserve"> </w:t>
      </w:r>
      <w:r w:rsidR="00A61DD2" w:rsidRPr="00A61DD2">
        <w:rPr>
          <w:rFonts w:ascii="Arial" w:hAnsi="Arial" w:cs="Arial"/>
          <w:i/>
          <w:iCs/>
          <w:sz w:val="24"/>
          <w:szCs w:val="24"/>
        </w:rPr>
        <w:t>right</w:t>
      </w:r>
      <w:r w:rsidR="007024EE">
        <w:rPr>
          <w:rFonts w:ascii="Arial" w:hAnsi="Arial" w:cs="Arial"/>
          <w:i/>
          <w:iCs/>
          <w:sz w:val="24"/>
          <w:szCs w:val="24"/>
        </w:rPr>
        <w:t xml:space="preserve"> </w:t>
      </w:r>
      <w:r w:rsidR="00A61DD2" w:rsidRPr="00A61DD2">
        <w:rPr>
          <w:rFonts w:ascii="Arial" w:hAnsi="Arial" w:cs="Arial"/>
          <w:i/>
          <w:iCs/>
          <w:sz w:val="24"/>
          <w:szCs w:val="24"/>
        </w:rPr>
        <w:t>from</w:t>
      </w:r>
      <w:r w:rsidR="007024EE">
        <w:rPr>
          <w:rFonts w:ascii="Arial" w:hAnsi="Arial" w:cs="Arial"/>
          <w:i/>
          <w:iCs/>
          <w:sz w:val="24"/>
          <w:szCs w:val="24"/>
        </w:rPr>
        <w:t xml:space="preserve"> </w:t>
      </w:r>
      <w:r w:rsidR="00A61DD2" w:rsidRPr="00A61DD2">
        <w:rPr>
          <w:rFonts w:ascii="Arial" w:hAnsi="Arial" w:cs="Arial"/>
          <w:i/>
          <w:iCs/>
          <w:sz w:val="24"/>
          <w:szCs w:val="24"/>
        </w:rPr>
        <w:t>the</w:t>
      </w:r>
      <w:r w:rsidR="007024EE">
        <w:rPr>
          <w:rFonts w:ascii="Arial" w:hAnsi="Arial" w:cs="Arial"/>
          <w:i/>
          <w:iCs/>
          <w:sz w:val="24"/>
          <w:szCs w:val="24"/>
        </w:rPr>
        <w:t xml:space="preserve"> </w:t>
      </w:r>
      <w:r w:rsidR="00A61DD2" w:rsidRPr="00A61DD2">
        <w:rPr>
          <w:rFonts w:ascii="Arial" w:hAnsi="Arial" w:cs="Arial"/>
          <w:i/>
          <w:iCs/>
          <w:sz w:val="24"/>
          <w:szCs w:val="24"/>
        </w:rPr>
        <w:t>start</w:t>
      </w:r>
      <w:r w:rsidR="007024EE">
        <w:rPr>
          <w:rFonts w:ascii="Arial" w:hAnsi="Arial" w:cs="Arial"/>
          <w:i/>
          <w:iCs/>
          <w:sz w:val="24"/>
          <w:szCs w:val="24"/>
        </w:rPr>
        <w:t xml:space="preserve"> </w:t>
      </w:r>
      <w:r w:rsidR="00A61DD2" w:rsidRPr="00A61DD2">
        <w:rPr>
          <w:rFonts w:ascii="Arial" w:hAnsi="Arial" w:cs="Arial"/>
          <w:i/>
          <w:iCs/>
          <w:sz w:val="24"/>
          <w:szCs w:val="24"/>
        </w:rPr>
        <w:t>of</w:t>
      </w:r>
      <w:r w:rsidR="007024EE">
        <w:rPr>
          <w:rFonts w:ascii="Arial" w:hAnsi="Arial" w:cs="Arial"/>
          <w:i/>
          <w:iCs/>
          <w:sz w:val="24"/>
          <w:szCs w:val="24"/>
        </w:rPr>
        <w:t xml:space="preserve"> </w:t>
      </w:r>
      <w:r w:rsidR="00A61DD2" w:rsidRPr="00A61DD2">
        <w:rPr>
          <w:rFonts w:ascii="Arial" w:hAnsi="Arial" w:cs="Arial"/>
          <w:i/>
          <w:iCs/>
          <w:sz w:val="24"/>
          <w:szCs w:val="24"/>
        </w:rPr>
        <w:t>course</w:t>
      </w:r>
      <w:r w:rsidR="007024EE">
        <w:rPr>
          <w:rFonts w:ascii="Arial" w:hAnsi="Arial" w:cs="Arial"/>
          <w:i/>
          <w:iCs/>
          <w:sz w:val="24"/>
          <w:szCs w:val="24"/>
        </w:rPr>
        <w:t xml:space="preserve"> </w:t>
      </w:r>
      <w:r w:rsidR="00A61DD2" w:rsidRPr="00A61DD2">
        <w:rPr>
          <w:rFonts w:ascii="Arial" w:hAnsi="Arial" w:cs="Arial"/>
          <w:i/>
          <w:iCs/>
          <w:sz w:val="24"/>
          <w:szCs w:val="24"/>
        </w:rPr>
        <w:t>and</w:t>
      </w:r>
      <w:r w:rsidR="007024EE">
        <w:rPr>
          <w:rFonts w:ascii="Arial" w:hAnsi="Arial" w:cs="Arial"/>
          <w:i/>
          <w:iCs/>
          <w:sz w:val="24"/>
          <w:szCs w:val="24"/>
        </w:rPr>
        <w:t xml:space="preserve"> </w:t>
      </w:r>
      <w:r w:rsidR="00A61DD2" w:rsidRPr="00A61DD2">
        <w:rPr>
          <w:rFonts w:ascii="Arial" w:hAnsi="Arial" w:cs="Arial"/>
          <w:i/>
          <w:iCs/>
          <w:sz w:val="24"/>
          <w:szCs w:val="24"/>
        </w:rPr>
        <w:t>this</w:t>
      </w:r>
      <w:r w:rsidR="007024EE">
        <w:rPr>
          <w:rFonts w:ascii="Arial" w:hAnsi="Arial" w:cs="Arial"/>
          <w:i/>
          <w:iCs/>
          <w:sz w:val="24"/>
          <w:szCs w:val="24"/>
        </w:rPr>
        <w:t xml:space="preserve"> </w:t>
      </w:r>
      <w:r w:rsidR="00A61DD2" w:rsidRPr="00A61DD2">
        <w:rPr>
          <w:rFonts w:ascii="Arial" w:hAnsi="Arial" w:cs="Arial"/>
          <w:i/>
          <w:iCs/>
          <w:sz w:val="24"/>
          <w:szCs w:val="24"/>
        </w:rPr>
        <w:t>gives</w:t>
      </w:r>
      <w:r w:rsidR="007024EE">
        <w:rPr>
          <w:rFonts w:ascii="Arial" w:hAnsi="Arial" w:cs="Arial"/>
          <w:i/>
          <w:iCs/>
          <w:sz w:val="24"/>
          <w:szCs w:val="24"/>
        </w:rPr>
        <w:t xml:space="preserve"> </w:t>
      </w:r>
      <w:r w:rsidR="00A61DD2" w:rsidRPr="00A61DD2">
        <w:rPr>
          <w:rFonts w:ascii="Arial" w:hAnsi="Arial" w:cs="Arial"/>
          <w:i/>
          <w:iCs/>
          <w:sz w:val="24"/>
          <w:szCs w:val="24"/>
        </w:rPr>
        <w:t>us</w:t>
      </w:r>
      <w:r w:rsidR="007024EE">
        <w:rPr>
          <w:rFonts w:ascii="Arial" w:hAnsi="Arial" w:cs="Arial"/>
          <w:i/>
          <w:iCs/>
          <w:sz w:val="24"/>
          <w:szCs w:val="24"/>
        </w:rPr>
        <w:t xml:space="preserve"> </w:t>
      </w:r>
      <w:r w:rsidR="00A61DD2" w:rsidRPr="00A61DD2">
        <w:rPr>
          <w:rFonts w:ascii="Arial" w:hAnsi="Arial" w:cs="Arial"/>
          <w:i/>
          <w:iCs/>
          <w:sz w:val="24"/>
          <w:szCs w:val="24"/>
        </w:rPr>
        <w:t>the</w:t>
      </w:r>
      <w:r w:rsidR="007024EE">
        <w:rPr>
          <w:rFonts w:ascii="Arial" w:hAnsi="Arial" w:cs="Arial"/>
          <w:i/>
          <w:iCs/>
          <w:sz w:val="24"/>
          <w:szCs w:val="24"/>
        </w:rPr>
        <w:t xml:space="preserve"> </w:t>
      </w:r>
      <w:r w:rsidR="00A61DD2" w:rsidRPr="00A61DD2">
        <w:rPr>
          <w:rFonts w:ascii="Arial" w:hAnsi="Arial" w:cs="Arial"/>
          <w:i/>
          <w:iCs/>
          <w:sz w:val="24"/>
          <w:szCs w:val="24"/>
        </w:rPr>
        <w:t>opportunity</w:t>
      </w:r>
      <w:r w:rsidR="007024EE">
        <w:rPr>
          <w:rFonts w:ascii="Arial" w:hAnsi="Arial" w:cs="Arial"/>
          <w:i/>
          <w:iCs/>
          <w:sz w:val="24"/>
          <w:szCs w:val="24"/>
        </w:rPr>
        <w:t xml:space="preserve"> </w:t>
      </w:r>
      <w:r w:rsidR="00A61DD2" w:rsidRPr="00A61DD2">
        <w:rPr>
          <w:rFonts w:ascii="Arial" w:hAnsi="Arial" w:cs="Arial"/>
          <w:i/>
          <w:iCs/>
          <w:sz w:val="24"/>
          <w:szCs w:val="24"/>
        </w:rPr>
        <w:t>to</w:t>
      </w:r>
      <w:r w:rsidR="007024EE">
        <w:rPr>
          <w:rFonts w:ascii="Arial" w:hAnsi="Arial" w:cs="Arial"/>
          <w:i/>
          <w:iCs/>
          <w:sz w:val="24"/>
          <w:szCs w:val="24"/>
        </w:rPr>
        <w:t xml:space="preserve"> </w:t>
      </w:r>
      <w:r w:rsidR="00A61DD2" w:rsidRPr="00A61DD2">
        <w:rPr>
          <w:rFonts w:ascii="Arial" w:hAnsi="Arial" w:cs="Arial"/>
          <w:i/>
          <w:iCs/>
          <w:sz w:val="24"/>
          <w:szCs w:val="24"/>
        </w:rPr>
        <w:t>do</w:t>
      </w:r>
      <w:r w:rsidR="007024EE">
        <w:rPr>
          <w:rFonts w:ascii="Arial" w:hAnsi="Arial" w:cs="Arial"/>
          <w:i/>
          <w:iCs/>
          <w:sz w:val="24"/>
          <w:szCs w:val="24"/>
        </w:rPr>
        <w:t xml:space="preserve"> </w:t>
      </w:r>
      <w:r w:rsidR="00A61DD2" w:rsidRPr="00A61DD2">
        <w:rPr>
          <w:rFonts w:ascii="Arial" w:hAnsi="Arial" w:cs="Arial"/>
          <w:i/>
          <w:iCs/>
          <w:sz w:val="24"/>
          <w:szCs w:val="24"/>
        </w:rPr>
        <w:t>just</w:t>
      </w:r>
      <w:r w:rsidR="007024EE">
        <w:rPr>
          <w:rFonts w:ascii="Arial" w:hAnsi="Arial" w:cs="Arial"/>
          <w:i/>
          <w:iCs/>
          <w:sz w:val="24"/>
          <w:szCs w:val="24"/>
        </w:rPr>
        <w:t xml:space="preserve"> </w:t>
      </w:r>
      <w:r>
        <w:rPr>
          <w:rFonts w:ascii="Arial" w:hAnsi="Arial" w:cs="Arial"/>
          <w:i/>
          <w:iCs/>
          <w:sz w:val="24"/>
          <w:szCs w:val="24"/>
        </w:rPr>
        <w:t xml:space="preserve">that.” </w:t>
      </w:r>
      <w:r w:rsidR="00A61DD2" w:rsidRPr="00A61DD2">
        <w:rPr>
          <w:rFonts w:ascii="Arial" w:hAnsi="Arial" w:cs="Arial"/>
          <w:i/>
          <w:iCs/>
          <w:sz w:val="24"/>
          <w:szCs w:val="24"/>
        </w:rPr>
        <w:t>Senior</w:t>
      </w:r>
      <w:r w:rsidR="007024EE">
        <w:rPr>
          <w:rFonts w:ascii="Arial" w:hAnsi="Arial" w:cs="Arial"/>
          <w:i/>
          <w:iCs/>
          <w:sz w:val="24"/>
          <w:szCs w:val="24"/>
        </w:rPr>
        <w:t xml:space="preserve"> </w:t>
      </w:r>
      <w:r w:rsidR="00A61DD2" w:rsidRPr="00A61DD2">
        <w:rPr>
          <w:rFonts w:ascii="Arial" w:hAnsi="Arial" w:cs="Arial"/>
          <w:i/>
          <w:iCs/>
          <w:sz w:val="24"/>
          <w:szCs w:val="24"/>
        </w:rPr>
        <w:t>Lecturer,</w:t>
      </w:r>
      <w:r w:rsidR="007024EE">
        <w:rPr>
          <w:rFonts w:ascii="Arial" w:hAnsi="Arial" w:cs="Arial"/>
          <w:i/>
          <w:iCs/>
          <w:sz w:val="24"/>
          <w:szCs w:val="24"/>
        </w:rPr>
        <w:t xml:space="preserve"> </w:t>
      </w:r>
      <w:r w:rsidR="00A61DD2" w:rsidRPr="00A61DD2">
        <w:rPr>
          <w:rFonts w:ascii="Arial" w:hAnsi="Arial" w:cs="Arial"/>
          <w:i/>
          <w:iCs/>
          <w:sz w:val="24"/>
          <w:szCs w:val="24"/>
        </w:rPr>
        <w:t>Steering</w:t>
      </w:r>
      <w:r w:rsidR="007024EE">
        <w:rPr>
          <w:rFonts w:ascii="Arial" w:hAnsi="Arial" w:cs="Arial"/>
          <w:i/>
          <w:iCs/>
          <w:sz w:val="24"/>
          <w:szCs w:val="24"/>
        </w:rPr>
        <w:t xml:space="preserve"> </w:t>
      </w:r>
      <w:r w:rsidR="00A61DD2" w:rsidRPr="00A61DD2">
        <w:rPr>
          <w:rFonts w:ascii="Arial" w:hAnsi="Arial" w:cs="Arial"/>
          <w:i/>
          <w:iCs/>
          <w:sz w:val="24"/>
          <w:szCs w:val="24"/>
        </w:rPr>
        <w:t>Group</w:t>
      </w:r>
      <w:r w:rsidR="007024EE">
        <w:rPr>
          <w:rFonts w:ascii="Arial" w:hAnsi="Arial" w:cs="Arial"/>
          <w:i/>
          <w:iCs/>
          <w:sz w:val="24"/>
          <w:szCs w:val="24"/>
        </w:rPr>
        <w:t xml:space="preserve"> </w:t>
      </w:r>
      <w:r w:rsidR="00A61DD2" w:rsidRPr="00A61DD2">
        <w:rPr>
          <w:rFonts w:ascii="Arial" w:hAnsi="Arial" w:cs="Arial"/>
          <w:i/>
          <w:iCs/>
          <w:sz w:val="24"/>
          <w:szCs w:val="24"/>
        </w:rPr>
        <w:t>Member</w:t>
      </w:r>
    </w:p>
    <w:p w14:paraId="30143CD8" w14:textId="22BC4D63" w:rsidR="005626AF" w:rsidRDefault="00A67B75" w:rsidP="0046004F">
      <w:pPr>
        <w:spacing w:line="360" w:lineRule="auto"/>
        <w:jc w:val="both"/>
        <w:rPr>
          <w:rFonts w:ascii="Arial" w:hAnsi="Arial" w:cs="Arial"/>
          <w:sz w:val="24"/>
          <w:szCs w:val="24"/>
        </w:rPr>
      </w:pP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time</w:t>
      </w:r>
      <w:r w:rsidR="007024EE">
        <w:rPr>
          <w:rFonts w:ascii="Arial" w:hAnsi="Arial" w:cs="Arial"/>
          <w:sz w:val="24"/>
          <w:szCs w:val="24"/>
        </w:rPr>
        <w:t xml:space="preserve"> </w:t>
      </w:r>
      <w:r>
        <w:rPr>
          <w:rFonts w:ascii="Arial" w:hAnsi="Arial" w:cs="Arial"/>
          <w:sz w:val="24"/>
          <w:szCs w:val="24"/>
        </w:rPr>
        <w:t>taken</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develop</w:t>
      </w:r>
      <w:r w:rsidR="007024EE">
        <w:rPr>
          <w:rFonts w:ascii="Arial" w:hAnsi="Arial" w:cs="Arial"/>
          <w:sz w:val="24"/>
          <w:szCs w:val="24"/>
        </w:rPr>
        <w:t xml:space="preserve"> </w:t>
      </w:r>
      <w:r>
        <w:rPr>
          <w:rFonts w:ascii="Arial" w:hAnsi="Arial" w:cs="Arial"/>
          <w:sz w:val="24"/>
          <w:szCs w:val="24"/>
        </w:rPr>
        <w:t>relationships</w:t>
      </w:r>
      <w:r w:rsidR="007024EE">
        <w:rPr>
          <w:rFonts w:ascii="Arial" w:hAnsi="Arial" w:cs="Arial"/>
          <w:sz w:val="24"/>
          <w:szCs w:val="24"/>
        </w:rPr>
        <w:t xml:space="preserve"> </w:t>
      </w:r>
      <w:r>
        <w:rPr>
          <w:rFonts w:ascii="Arial" w:hAnsi="Arial" w:cs="Arial"/>
          <w:sz w:val="24"/>
          <w:szCs w:val="24"/>
        </w:rPr>
        <w:t>for</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sidR="00EE4D14" w:rsidRPr="00EE4D14">
        <w:rPr>
          <w:rFonts w:ascii="Arial" w:hAnsi="Arial" w:cs="Arial"/>
          <w:i/>
          <w:iCs/>
          <w:sz w:val="24"/>
          <w:szCs w:val="24"/>
        </w:rPr>
        <w:t>‘</w:t>
      </w:r>
      <w:r w:rsidRPr="00A31C5C">
        <w:rPr>
          <w:rFonts w:ascii="Arial" w:hAnsi="Arial" w:cs="Arial"/>
          <w:iCs/>
          <w:sz w:val="24"/>
          <w:szCs w:val="24"/>
        </w:rPr>
        <w:t>meet</w:t>
      </w:r>
      <w:r w:rsidR="007024EE" w:rsidRPr="00A31C5C">
        <w:rPr>
          <w:rFonts w:ascii="Arial" w:hAnsi="Arial" w:cs="Arial"/>
          <w:iCs/>
          <w:sz w:val="24"/>
          <w:szCs w:val="24"/>
        </w:rPr>
        <w:t xml:space="preserve"> </w:t>
      </w:r>
      <w:r w:rsidRPr="00A31C5C">
        <w:rPr>
          <w:rFonts w:ascii="Arial" w:hAnsi="Arial" w:cs="Arial"/>
          <w:iCs/>
          <w:sz w:val="24"/>
          <w:szCs w:val="24"/>
        </w:rPr>
        <w:t>the</w:t>
      </w:r>
      <w:r w:rsidR="007024EE" w:rsidRPr="00A31C5C">
        <w:rPr>
          <w:rFonts w:ascii="Arial" w:hAnsi="Arial" w:cs="Arial"/>
          <w:iCs/>
          <w:sz w:val="24"/>
          <w:szCs w:val="24"/>
        </w:rPr>
        <w:t xml:space="preserve"> </w:t>
      </w:r>
      <w:r w:rsidRPr="00A31C5C">
        <w:rPr>
          <w:rFonts w:ascii="Arial" w:hAnsi="Arial" w:cs="Arial"/>
          <w:iCs/>
          <w:sz w:val="24"/>
          <w:szCs w:val="24"/>
        </w:rPr>
        <w:t>author</w:t>
      </w:r>
      <w:r w:rsidR="00EE4D14" w:rsidRPr="00A31C5C">
        <w:rPr>
          <w:rFonts w:ascii="Arial" w:hAnsi="Arial" w:cs="Arial"/>
          <w:i/>
          <w:iCs/>
          <w:sz w:val="24"/>
          <w:szCs w:val="24"/>
        </w:rPr>
        <w:t>’</w:t>
      </w:r>
      <w:r w:rsidR="007024EE">
        <w:rPr>
          <w:rFonts w:ascii="Arial" w:hAnsi="Arial" w:cs="Arial"/>
          <w:sz w:val="24"/>
          <w:szCs w:val="24"/>
        </w:rPr>
        <w:t xml:space="preserve"> </w:t>
      </w:r>
      <w:r>
        <w:rPr>
          <w:rFonts w:ascii="Arial" w:hAnsi="Arial" w:cs="Arial"/>
          <w:sz w:val="24"/>
          <w:szCs w:val="24"/>
        </w:rPr>
        <w:t>series</w:t>
      </w:r>
      <w:r w:rsidR="007024EE">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also</w:t>
      </w:r>
      <w:r w:rsidR="007024EE">
        <w:rPr>
          <w:rFonts w:ascii="Arial" w:hAnsi="Arial" w:cs="Arial"/>
          <w:sz w:val="24"/>
          <w:szCs w:val="24"/>
        </w:rPr>
        <w:t xml:space="preserve"> </w:t>
      </w:r>
      <w:r>
        <w:rPr>
          <w:rFonts w:ascii="Arial" w:hAnsi="Arial" w:cs="Arial"/>
          <w:sz w:val="24"/>
          <w:szCs w:val="24"/>
        </w:rPr>
        <w:t>impacted</w:t>
      </w:r>
      <w:r w:rsidR="007024EE">
        <w:rPr>
          <w:rFonts w:ascii="Arial" w:hAnsi="Arial" w:cs="Arial"/>
          <w:sz w:val="24"/>
          <w:szCs w:val="24"/>
        </w:rPr>
        <w:t xml:space="preserve"> </w:t>
      </w:r>
      <w:r>
        <w:rPr>
          <w:rFonts w:ascii="Arial" w:hAnsi="Arial" w:cs="Arial"/>
          <w:sz w:val="24"/>
          <w:szCs w:val="24"/>
        </w:rPr>
        <w:t>by</w:t>
      </w:r>
      <w:r w:rsidR="007024EE">
        <w:rPr>
          <w:rFonts w:ascii="Arial" w:hAnsi="Arial" w:cs="Arial"/>
          <w:sz w:val="24"/>
          <w:szCs w:val="24"/>
        </w:rPr>
        <w:t xml:space="preserve"> </w:t>
      </w:r>
      <w:r>
        <w:rPr>
          <w:rFonts w:ascii="Arial" w:hAnsi="Arial" w:cs="Arial"/>
          <w:sz w:val="24"/>
          <w:szCs w:val="24"/>
        </w:rPr>
        <w:t>student</w:t>
      </w:r>
      <w:r w:rsidR="007024EE">
        <w:rPr>
          <w:rFonts w:ascii="Arial" w:hAnsi="Arial" w:cs="Arial"/>
          <w:sz w:val="24"/>
          <w:szCs w:val="24"/>
        </w:rPr>
        <w:t xml:space="preserve"> </w:t>
      </w:r>
      <w:r>
        <w:rPr>
          <w:rFonts w:ascii="Arial" w:hAnsi="Arial" w:cs="Arial"/>
          <w:sz w:val="24"/>
          <w:szCs w:val="24"/>
        </w:rPr>
        <w:t>lived</w:t>
      </w:r>
      <w:r w:rsidR="007024EE">
        <w:rPr>
          <w:rFonts w:ascii="Arial" w:hAnsi="Arial" w:cs="Arial"/>
          <w:sz w:val="24"/>
          <w:szCs w:val="24"/>
        </w:rPr>
        <w:t xml:space="preserve"> </w:t>
      </w:r>
      <w:r>
        <w:rPr>
          <w:rFonts w:ascii="Arial" w:hAnsi="Arial" w:cs="Arial"/>
          <w:sz w:val="24"/>
          <w:szCs w:val="24"/>
        </w:rPr>
        <w:t>experiences</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low</w:t>
      </w:r>
      <w:r w:rsidR="007024EE">
        <w:rPr>
          <w:rFonts w:ascii="Arial" w:hAnsi="Arial" w:cs="Arial"/>
          <w:sz w:val="24"/>
          <w:szCs w:val="24"/>
        </w:rPr>
        <w:t xml:space="preserve"> </w:t>
      </w:r>
      <w:r>
        <w:rPr>
          <w:rFonts w:ascii="Arial" w:hAnsi="Arial" w:cs="Arial"/>
          <w:sz w:val="24"/>
          <w:szCs w:val="24"/>
        </w:rPr>
        <w:t>income.</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book,</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recent</w:t>
      </w:r>
      <w:r w:rsidR="007024EE">
        <w:rPr>
          <w:rFonts w:ascii="Arial" w:hAnsi="Arial" w:cs="Arial"/>
          <w:sz w:val="24"/>
          <w:szCs w:val="24"/>
        </w:rPr>
        <w:t xml:space="preserve"> </w:t>
      </w:r>
      <w:r>
        <w:rPr>
          <w:rFonts w:ascii="Arial" w:hAnsi="Arial" w:cs="Arial"/>
          <w:sz w:val="24"/>
          <w:szCs w:val="24"/>
        </w:rPr>
        <w:t>anti-poverty</w:t>
      </w:r>
      <w:r w:rsidR="007024EE">
        <w:rPr>
          <w:rFonts w:ascii="Arial" w:hAnsi="Arial" w:cs="Arial"/>
          <w:sz w:val="24"/>
          <w:szCs w:val="24"/>
        </w:rPr>
        <w:t xml:space="preserve"> </w:t>
      </w:r>
      <w:r>
        <w:rPr>
          <w:rFonts w:ascii="Arial" w:hAnsi="Arial" w:cs="Arial"/>
          <w:sz w:val="24"/>
          <w:szCs w:val="24"/>
        </w:rPr>
        <w:t>release</w:t>
      </w:r>
      <w:r w:rsidR="007024EE">
        <w:rPr>
          <w:rFonts w:ascii="Arial" w:hAnsi="Arial" w:cs="Arial"/>
          <w:sz w:val="24"/>
          <w:szCs w:val="24"/>
        </w:rPr>
        <w:t xml:space="preserve"> </w:t>
      </w:r>
      <w:r>
        <w:rPr>
          <w:rFonts w:ascii="Arial" w:hAnsi="Arial" w:cs="Arial"/>
          <w:sz w:val="24"/>
          <w:szCs w:val="24"/>
        </w:rPr>
        <w:t>(Lansley,</w:t>
      </w:r>
      <w:r w:rsidR="007024EE">
        <w:rPr>
          <w:rFonts w:ascii="Arial" w:hAnsi="Arial" w:cs="Arial"/>
          <w:sz w:val="24"/>
          <w:szCs w:val="24"/>
        </w:rPr>
        <w:t xml:space="preserve"> </w:t>
      </w:r>
      <w:r>
        <w:rPr>
          <w:rFonts w:ascii="Arial" w:hAnsi="Arial" w:cs="Arial"/>
          <w:sz w:val="24"/>
          <w:szCs w:val="24"/>
        </w:rPr>
        <w:t>2022)</w:t>
      </w:r>
      <w:r w:rsidR="007024EE">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not</w:t>
      </w:r>
      <w:r w:rsidR="007024EE">
        <w:rPr>
          <w:rFonts w:ascii="Arial" w:hAnsi="Arial" w:cs="Arial"/>
          <w:sz w:val="24"/>
          <w:szCs w:val="24"/>
        </w:rPr>
        <w:t xml:space="preserve"> </w:t>
      </w:r>
      <w:r>
        <w:rPr>
          <w:rFonts w:ascii="Arial" w:hAnsi="Arial" w:cs="Arial"/>
          <w:sz w:val="24"/>
          <w:szCs w:val="24"/>
        </w:rPr>
        <w:t>yet</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library</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could</w:t>
      </w:r>
      <w:r w:rsidR="007024EE">
        <w:rPr>
          <w:rFonts w:ascii="Arial" w:hAnsi="Arial" w:cs="Arial"/>
          <w:sz w:val="24"/>
          <w:szCs w:val="24"/>
        </w:rPr>
        <w:t xml:space="preserve"> </w:t>
      </w:r>
      <w:r>
        <w:rPr>
          <w:rFonts w:ascii="Arial" w:hAnsi="Arial" w:cs="Arial"/>
          <w:sz w:val="24"/>
          <w:szCs w:val="24"/>
        </w:rPr>
        <w:t>not</w:t>
      </w:r>
      <w:r w:rsidR="007024EE">
        <w:rPr>
          <w:rFonts w:ascii="Arial" w:hAnsi="Arial" w:cs="Arial"/>
          <w:sz w:val="24"/>
          <w:szCs w:val="24"/>
        </w:rPr>
        <w:t xml:space="preserve"> </w:t>
      </w:r>
      <w:r>
        <w:rPr>
          <w:rFonts w:ascii="Arial" w:hAnsi="Arial" w:cs="Arial"/>
          <w:sz w:val="24"/>
          <w:szCs w:val="24"/>
        </w:rPr>
        <w:lastRenderedPageBreak/>
        <w:t>afford</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purchase</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copy.</w:t>
      </w:r>
      <w:r w:rsidR="007024EE">
        <w:rPr>
          <w:rFonts w:ascii="Arial" w:hAnsi="Arial" w:cs="Arial"/>
          <w:sz w:val="24"/>
          <w:szCs w:val="24"/>
        </w:rPr>
        <w:t xml:space="preserve"> </w:t>
      </w:r>
      <w:r>
        <w:rPr>
          <w:rFonts w:ascii="Arial" w:hAnsi="Arial" w:cs="Arial"/>
          <w:sz w:val="24"/>
          <w:szCs w:val="24"/>
        </w:rPr>
        <w:t>Lecturers</w:t>
      </w:r>
      <w:r w:rsidR="007024EE">
        <w:rPr>
          <w:rFonts w:ascii="Arial" w:hAnsi="Arial" w:cs="Arial"/>
          <w:sz w:val="24"/>
          <w:szCs w:val="24"/>
        </w:rPr>
        <w:t xml:space="preserve"> </w:t>
      </w:r>
      <w:r>
        <w:rPr>
          <w:rFonts w:ascii="Arial" w:hAnsi="Arial" w:cs="Arial"/>
          <w:sz w:val="24"/>
          <w:szCs w:val="24"/>
        </w:rPr>
        <w:t>bought</w:t>
      </w:r>
      <w:r w:rsidR="007024EE">
        <w:rPr>
          <w:rFonts w:ascii="Arial" w:hAnsi="Arial" w:cs="Arial"/>
          <w:sz w:val="24"/>
          <w:szCs w:val="24"/>
        </w:rPr>
        <w:t xml:space="preserve"> </w:t>
      </w:r>
      <w:r>
        <w:rPr>
          <w:rFonts w:ascii="Arial" w:hAnsi="Arial" w:cs="Arial"/>
          <w:sz w:val="24"/>
          <w:szCs w:val="24"/>
        </w:rPr>
        <w:t>copies</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offer</w:t>
      </w:r>
      <w:r w:rsidR="005262B8">
        <w:rPr>
          <w:rFonts w:ascii="Arial" w:hAnsi="Arial" w:cs="Arial"/>
          <w:sz w:val="24"/>
          <w:szCs w:val="24"/>
        </w:rPr>
        <w:t>ed</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sidR="005547A4">
        <w:rPr>
          <w:rFonts w:ascii="Arial" w:hAnsi="Arial" w:cs="Arial"/>
          <w:sz w:val="24"/>
          <w:szCs w:val="24"/>
        </w:rPr>
        <w:t xml:space="preserve">verbal </w:t>
      </w:r>
      <w:r>
        <w:rPr>
          <w:rFonts w:ascii="Arial" w:hAnsi="Arial" w:cs="Arial"/>
          <w:sz w:val="24"/>
          <w:szCs w:val="24"/>
        </w:rPr>
        <w:t>book</w:t>
      </w:r>
      <w:r w:rsidR="007024EE">
        <w:rPr>
          <w:rFonts w:ascii="Arial" w:hAnsi="Arial" w:cs="Arial"/>
          <w:sz w:val="24"/>
          <w:szCs w:val="24"/>
        </w:rPr>
        <w:t xml:space="preserve"> </w:t>
      </w:r>
      <w:r>
        <w:rPr>
          <w:rFonts w:ascii="Arial" w:hAnsi="Arial" w:cs="Arial"/>
          <w:sz w:val="24"/>
          <w:szCs w:val="24"/>
        </w:rPr>
        <w:t>review</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lieu</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being</w:t>
      </w:r>
      <w:r w:rsidR="007024EE">
        <w:rPr>
          <w:rFonts w:ascii="Arial" w:hAnsi="Arial" w:cs="Arial"/>
          <w:sz w:val="24"/>
          <w:szCs w:val="24"/>
        </w:rPr>
        <w:t xml:space="preserve"> </w:t>
      </w:r>
      <w:r>
        <w:rPr>
          <w:rFonts w:ascii="Arial" w:hAnsi="Arial" w:cs="Arial"/>
          <w:sz w:val="24"/>
          <w:szCs w:val="24"/>
        </w:rPr>
        <w:t>able</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read</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full</w:t>
      </w:r>
      <w:r w:rsidR="007024EE">
        <w:rPr>
          <w:rFonts w:ascii="Arial" w:hAnsi="Arial" w:cs="Arial"/>
          <w:sz w:val="24"/>
          <w:szCs w:val="24"/>
        </w:rPr>
        <w:t xml:space="preserve"> </w:t>
      </w:r>
      <w:r>
        <w:rPr>
          <w:rFonts w:ascii="Arial" w:hAnsi="Arial" w:cs="Arial"/>
          <w:sz w:val="24"/>
          <w:szCs w:val="24"/>
        </w:rPr>
        <w:t>publication</w:t>
      </w:r>
      <w:r w:rsidR="005262B8">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author,</w:t>
      </w:r>
      <w:r w:rsidR="007024EE">
        <w:rPr>
          <w:rFonts w:ascii="Arial" w:hAnsi="Arial" w:cs="Arial"/>
          <w:sz w:val="24"/>
          <w:szCs w:val="24"/>
        </w:rPr>
        <w:t xml:space="preserve"> </w:t>
      </w:r>
      <w:r w:rsidR="0016661C">
        <w:rPr>
          <w:rFonts w:ascii="Arial" w:hAnsi="Arial" w:cs="Arial"/>
          <w:sz w:val="24"/>
          <w:szCs w:val="24"/>
        </w:rPr>
        <w:t xml:space="preserve">a </w:t>
      </w:r>
      <w:r>
        <w:rPr>
          <w:rFonts w:ascii="Arial" w:hAnsi="Arial" w:cs="Arial"/>
          <w:sz w:val="24"/>
          <w:szCs w:val="24"/>
        </w:rPr>
        <w:t>lecturer,</w:t>
      </w:r>
      <w:r w:rsidR="007024EE">
        <w:rPr>
          <w:rFonts w:ascii="Arial" w:hAnsi="Arial" w:cs="Arial"/>
          <w:sz w:val="24"/>
          <w:szCs w:val="24"/>
        </w:rPr>
        <w:t xml:space="preserve"> </w:t>
      </w:r>
      <w:r w:rsidR="0016661C">
        <w:rPr>
          <w:rFonts w:ascii="Arial" w:hAnsi="Arial" w:cs="Arial"/>
          <w:sz w:val="24"/>
          <w:szCs w:val="24"/>
        </w:rPr>
        <w:t xml:space="preserve">a </w:t>
      </w:r>
      <w:r>
        <w:rPr>
          <w:rFonts w:ascii="Arial" w:hAnsi="Arial" w:cs="Arial"/>
          <w:sz w:val="24"/>
          <w:szCs w:val="24"/>
        </w:rPr>
        <w:t>VCS</w:t>
      </w:r>
      <w:r w:rsidR="007024EE">
        <w:rPr>
          <w:rFonts w:ascii="Arial" w:hAnsi="Arial" w:cs="Arial"/>
          <w:sz w:val="24"/>
          <w:szCs w:val="24"/>
        </w:rPr>
        <w:t xml:space="preserve"> </w:t>
      </w:r>
      <w:r w:rsidR="00E92CBC">
        <w:rPr>
          <w:rFonts w:ascii="Arial" w:hAnsi="Arial" w:cs="Arial"/>
          <w:sz w:val="24"/>
          <w:szCs w:val="24"/>
        </w:rPr>
        <w:t xml:space="preserve">steering group </w:t>
      </w:r>
      <w:r>
        <w:rPr>
          <w:rFonts w:ascii="Arial" w:hAnsi="Arial" w:cs="Arial"/>
          <w:sz w:val="24"/>
          <w:szCs w:val="24"/>
        </w:rPr>
        <w:t>leader</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gave</w:t>
      </w:r>
      <w:r w:rsidR="007024EE">
        <w:rPr>
          <w:rFonts w:ascii="Arial" w:hAnsi="Arial" w:cs="Arial"/>
          <w:sz w:val="24"/>
          <w:szCs w:val="24"/>
        </w:rPr>
        <w:t xml:space="preserve"> </w:t>
      </w:r>
      <w:r>
        <w:rPr>
          <w:rFonts w:ascii="Arial" w:hAnsi="Arial" w:cs="Arial"/>
          <w:sz w:val="24"/>
          <w:szCs w:val="24"/>
        </w:rPr>
        <w:t>up</w:t>
      </w:r>
      <w:r w:rsidR="007024EE">
        <w:rPr>
          <w:rFonts w:ascii="Arial" w:hAnsi="Arial" w:cs="Arial"/>
          <w:sz w:val="24"/>
          <w:szCs w:val="24"/>
        </w:rPr>
        <w:t xml:space="preserve"> </w:t>
      </w:r>
      <w:r>
        <w:rPr>
          <w:rFonts w:ascii="Arial" w:hAnsi="Arial" w:cs="Arial"/>
          <w:sz w:val="24"/>
          <w:szCs w:val="24"/>
        </w:rPr>
        <w:t>part</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their</w:t>
      </w:r>
      <w:r w:rsidR="007024EE">
        <w:rPr>
          <w:rFonts w:ascii="Arial" w:hAnsi="Arial" w:cs="Arial"/>
          <w:sz w:val="24"/>
          <w:szCs w:val="24"/>
        </w:rPr>
        <w:t xml:space="preserve"> </w:t>
      </w:r>
      <w:r>
        <w:rPr>
          <w:rFonts w:ascii="Arial" w:hAnsi="Arial" w:cs="Arial"/>
          <w:sz w:val="24"/>
          <w:szCs w:val="24"/>
        </w:rPr>
        <w:t>holiday</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do</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dress</w:t>
      </w:r>
      <w:r w:rsidR="007024EE">
        <w:rPr>
          <w:rFonts w:ascii="Arial" w:hAnsi="Arial" w:cs="Arial"/>
          <w:sz w:val="24"/>
          <w:szCs w:val="24"/>
        </w:rPr>
        <w:t xml:space="preserve"> </w:t>
      </w:r>
      <w:r>
        <w:rPr>
          <w:rFonts w:ascii="Arial" w:hAnsi="Arial" w:cs="Arial"/>
          <w:sz w:val="24"/>
          <w:szCs w:val="24"/>
        </w:rPr>
        <w:t>rehearsal</w:t>
      </w:r>
      <w:r w:rsidR="007024EE">
        <w:rPr>
          <w:rFonts w:ascii="Arial" w:hAnsi="Arial" w:cs="Arial"/>
          <w:sz w:val="24"/>
          <w:szCs w:val="24"/>
        </w:rPr>
        <w:t xml:space="preserve"> </w:t>
      </w:r>
      <w:r w:rsidRPr="00962945">
        <w:rPr>
          <w:rFonts w:ascii="Arial" w:hAnsi="Arial" w:cs="Arial"/>
          <w:sz w:val="24"/>
          <w:szCs w:val="24"/>
        </w:rPr>
        <w:t>for</w:t>
      </w:r>
      <w:r w:rsidR="007024EE" w:rsidRPr="00962945">
        <w:rPr>
          <w:rFonts w:ascii="Arial" w:hAnsi="Arial" w:cs="Arial"/>
          <w:sz w:val="24"/>
          <w:szCs w:val="24"/>
        </w:rPr>
        <w:t xml:space="preserve"> </w:t>
      </w:r>
      <w:r w:rsidRPr="00962945">
        <w:rPr>
          <w:rFonts w:ascii="Arial" w:hAnsi="Arial" w:cs="Arial"/>
          <w:sz w:val="24"/>
          <w:szCs w:val="24"/>
        </w:rPr>
        <w:t>the</w:t>
      </w:r>
      <w:r w:rsidR="007024EE" w:rsidRPr="00962945">
        <w:rPr>
          <w:rFonts w:ascii="Arial" w:hAnsi="Arial" w:cs="Arial"/>
          <w:sz w:val="24"/>
          <w:szCs w:val="24"/>
        </w:rPr>
        <w:t xml:space="preserve"> </w:t>
      </w:r>
      <w:r w:rsidR="00962945" w:rsidRPr="00962945">
        <w:rPr>
          <w:rFonts w:ascii="Arial" w:hAnsi="Arial" w:cs="Arial"/>
          <w:sz w:val="24"/>
          <w:szCs w:val="24"/>
        </w:rPr>
        <w:t>‘</w:t>
      </w:r>
      <w:r w:rsidRPr="00962945">
        <w:rPr>
          <w:rFonts w:ascii="Arial" w:hAnsi="Arial" w:cs="Arial"/>
          <w:sz w:val="24"/>
          <w:szCs w:val="24"/>
        </w:rPr>
        <w:t>meet</w:t>
      </w:r>
      <w:r w:rsidR="007024EE" w:rsidRPr="00962945">
        <w:rPr>
          <w:rFonts w:ascii="Arial" w:hAnsi="Arial" w:cs="Arial"/>
          <w:sz w:val="24"/>
          <w:szCs w:val="24"/>
        </w:rPr>
        <w:t xml:space="preserve"> </w:t>
      </w:r>
      <w:r w:rsidRPr="00962945">
        <w:rPr>
          <w:rFonts w:ascii="Arial" w:hAnsi="Arial" w:cs="Arial"/>
          <w:sz w:val="24"/>
          <w:szCs w:val="24"/>
        </w:rPr>
        <w:t>the</w:t>
      </w:r>
      <w:r w:rsidR="007024EE" w:rsidRPr="00962945">
        <w:rPr>
          <w:rFonts w:ascii="Arial" w:hAnsi="Arial" w:cs="Arial"/>
          <w:sz w:val="24"/>
          <w:szCs w:val="24"/>
        </w:rPr>
        <w:t xml:space="preserve"> </w:t>
      </w:r>
      <w:r w:rsidRPr="00962945">
        <w:rPr>
          <w:rFonts w:ascii="Arial" w:hAnsi="Arial" w:cs="Arial"/>
          <w:sz w:val="24"/>
          <w:szCs w:val="24"/>
        </w:rPr>
        <w:t>author</w:t>
      </w:r>
      <w:r w:rsidR="00962945" w:rsidRPr="00962945">
        <w:rPr>
          <w:rFonts w:ascii="Arial" w:hAnsi="Arial" w:cs="Arial"/>
          <w:sz w:val="24"/>
          <w:szCs w:val="24"/>
        </w:rPr>
        <w:t>’</w:t>
      </w:r>
      <w:r w:rsidR="007024EE" w:rsidRPr="00962945">
        <w:rPr>
          <w:rFonts w:ascii="Arial" w:hAnsi="Arial" w:cs="Arial"/>
          <w:sz w:val="24"/>
          <w:szCs w:val="24"/>
        </w:rPr>
        <w:t xml:space="preserve"> </w:t>
      </w:r>
      <w:r w:rsidRPr="00962945">
        <w:rPr>
          <w:rFonts w:ascii="Arial" w:hAnsi="Arial" w:cs="Arial"/>
          <w:sz w:val="24"/>
          <w:szCs w:val="24"/>
        </w:rPr>
        <w:t>webinar.</w:t>
      </w:r>
      <w:r w:rsidR="007024EE" w:rsidRPr="00962945">
        <w:rPr>
          <w:rFonts w:ascii="Arial" w:hAnsi="Arial" w:cs="Arial"/>
          <w:sz w:val="24"/>
          <w:szCs w:val="24"/>
        </w:rPr>
        <w:t xml:space="preserve"> </w:t>
      </w:r>
      <w:r w:rsidRPr="00962945">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event</w:t>
      </w:r>
      <w:r w:rsidR="007024EE">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success</w:t>
      </w:r>
      <w:r w:rsidR="007024EE">
        <w:rPr>
          <w:rFonts w:ascii="Arial" w:hAnsi="Arial" w:cs="Arial"/>
          <w:sz w:val="24"/>
          <w:szCs w:val="24"/>
        </w:rPr>
        <w:t xml:space="preserve"> </w:t>
      </w:r>
      <w:r w:rsidR="001D3848">
        <w:rPr>
          <w:rFonts w:ascii="Arial" w:hAnsi="Arial" w:cs="Arial"/>
          <w:sz w:val="24"/>
          <w:szCs w:val="24"/>
        </w:rPr>
        <w:t>in</w:t>
      </w:r>
      <w:r w:rsidR="007024EE">
        <w:rPr>
          <w:rFonts w:ascii="Arial" w:hAnsi="Arial" w:cs="Arial"/>
          <w:sz w:val="24"/>
          <w:szCs w:val="24"/>
        </w:rPr>
        <w:t xml:space="preserve"> </w:t>
      </w:r>
      <w:r w:rsidR="001D3848">
        <w:rPr>
          <w:rFonts w:ascii="Arial" w:hAnsi="Arial" w:cs="Arial"/>
          <w:sz w:val="24"/>
          <w:szCs w:val="24"/>
        </w:rPr>
        <w:t>terms</w:t>
      </w:r>
      <w:r w:rsidR="007024EE">
        <w:rPr>
          <w:rFonts w:ascii="Arial" w:hAnsi="Arial" w:cs="Arial"/>
          <w:sz w:val="24"/>
          <w:szCs w:val="24"/>
        </w:rPr>
        <w:t xml:space="preserve"> </w:t>
      </w:r>
      <w:r w:rsidR="001D3848">
        <w:rPr>
          <w:rFonts w:ascii="Arial" w:hAnsi="Arial" w:cs="Arial"/>
          <w:sz w:val="24"/>
          <w:szCs w:val="24"/>
        </w:rPr>
        <w:t>of</w:t>
      </w:r>
      <w:r w:rsidR="007024EE">
        <w:rPr>
          <w:rFonts w:ascii="Arial" w:hAnsi="Arial" w:cs="Arial"/>
          <w:sz w:val="24"/>
          <w:szCs w:val="24"/>
        </w:rPr>
        <w:t xml:space="preserve"> </w:t>
      </w:r>
      <w:r w:rsidR="001D3848">
        <w:rPr>
          <w:rFonts w:ascii="Arial" w:hAnsi="Arial" w:cs="Arial"/>
          <w:sz w:val="24"/>
          <w:szCs w:val="24"/>
        </w:rPr>
        <w:t>student</w:t>
      </w:r>
      <w:r w:rsidR="007024EE">
        <w:rPr>
          <w:rFonts w:ascii="Arial" w:hAnsi="Arial" w:cs="Arial"/>
          <w:sz w:val="24"/>
          <w:szCs w:val="24"/>
        </w:rPr>
        <w:t xml:space="preserve"> </w:t>
      </w:r>
      <w:r w:rsidR="001D3848">
        <w:rPr>
          <w:rFonts w:ascii="Arial" w:hAnsi="Arial" w:cs="Arial"/>
          <w:sz w:val="24"/>
          <w:szCs w:val="24"/>
        </w:rPr>
        <w:t>empowerment</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extensive</w:t>
      </w:r>
      <w:r w:rsidR="007024EE">
        <w:rPr>
          <w:rFonts w:ascii="Arial" w:hAnsi="Arial" w:cs="Arial"/>
          <w:sz w:val="24"/>
          <w:szCs w:val="24"/>
        </w:rPr>
        <w:t xml:space="preserve"> </w:t>
      </w:r>
      <w:r>
        <w:rPr>
          <w:rFonts w:ascii="Arial" w:hAnsi="Arial" w:cs="Arial"/>
          <w:sz w:val="24"/>
          <w:szCs w:val="24"/>
        </w:rPr>
        <w:t>preparation</w:t>
      </w:r>
      <w:r w:rsidR="007024EE">
        <w:rPr>
          <w:rFonts w:ascii="Arial" w:hAnsi="Arial" w:cs="Arial"/>
          <w:sz w:val="24"/>
          <w:szCs w:val="24"/>
        </w:rPr>
        <w:t xml:space="preserve"> </w:t>
      </w:r>
      <w:r>
        <w:rPr>
          <w:rFonts w:ascii="Arial" w:hAnsi="Arial" w:cs="Arial"/>
          <w:sz w:val="24"/>
          <w:szCs w:val="24"/>
        </w:rPr>
        <w:t>time</w:t>
      </w:r>
      <w:r w:rsidR="007024EE">
        <w:rPr>
          <w:rFonts w:ascii="Arial" w:hAnsi="Arial" w:cs="Arial"/>
          <w:sz w:val="24"/>
          <w:szCs w:val="24"/>
        </w:rPr>
        <w:t xml:space="preserve"> </w:t>
      </w:r>
      <w:r>
        <w:rPr>
          <w:rFonts w:ascii="Arial" w:hAnsi="Arial" w:cs="Arial"/>
          <w:sz w:val="24"/>
          <w:szCs w:val="24"/>
        </w:rPr>
        <w:t>worthwhile</w:t>
      </w:r>
      <w:r w:rsidR="0016661C">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with</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interview</w:t>
      </w:r>
      <w:r w:rsidR="007024EE">
        <w:rPr>
          <w:rFonts w:ascii="Arial" w:hAnsi="Arial" w:cs="Arial"/>
          <w:sz w:val="24"/>
          <w:szCs w:val="24"/>
        </w:rPr>
        <w:t xml:space="preserve"> </w:t>
      </w:r>
      <w:r>
        <w:rPr>
          <w:rFonts w:ascii="Arial" w:hAnsi="Arial" w:cs="Arial"/>
          <w:sz w:val="24"/>
          <w:szCs w:val="24"/>
        </w:rPr>
        <w:t>format</w:t>
      </w:r>
      <w:r w:rsidR="007024EE">
        <w:rPr>
          <w:rFonts w:ascii="Arial" w:hAnsi="Arial" w:cs="Arial"/>
          <w:sz w:val="24"/>
          <w:szCs w:val="24"/>
        </w:rPr>
        <w:t xml:space="preserve"> </w:t>
      </w:r>
      <w:r>
        <w:rPr>
          <w:rFonts w:ascii="Arial" w:hAnsi="Arial" w:cs="Arial"/>
          <w:sz w:val="24"/>
          <w:szCs w:val="24"/>
        </w:rPr>
        <w:t>building</w:t>
      </w:r>
      <w:r w:rsidR="007024EE">
        <w:rPr>
          <w:rFonts w:ascii="Arial" w:hAnsi="Arial" w:cs="Arial"/>
          <w:sz w:val="24"/>
          <w:szCs w:val="24"/>
        </w:rPr>
        <w:t xml:space="preserve"> </w:t>
      </w:r>
      <w:r>
        <w:rPr>
          <w:rFonts w:ascii="Arial" w:hAnsi="Arial" w:cs="Arial"/>
          <w:sz w:val="24"/>
          <w:szCs w:val="24"/>
        </w:rPr>
        <w:t>student</w:t>
      </w:r>
      <w:r w:rsidR="007024EE">
        <w:rPr>
          <w:rFonts w:ascii="Arial" w:hAnsi="Arial" w:cs="Arial"/>
          <w:sz w:val="24"/>
          <w:szCs w:val="24"/>
        </w:rPr>
        <w:t xml:space="preserve"> </w:t>
      </w:r>
      <w:r>
        <w:rPr>
          <w:rFonts w:ascii="Arial" w:hAnsi="Arial" w:cs="Arial"/>
          <w:sz w:val="24"/>
          <w:szCs w:val="24"/>
        </w:rPr>
        <w:t>confidence</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sidR="0016661C">
        <w:rPr>
          <w:rFonts w:ascii="Arial" w:hAnsi="Arial" w:cs="Arial"/>
          <w:sz w:val="24"/>
          <w:szCs w:val="24"/>
        </w:rPr>
        <w:t xml:space="preserve">a </w:t>
      </w:r>
      <w:r>
        <w:rPr>
          <w:rFonts w:ascii="Arial" w:hAnsi="Arial" w:cs="Arial"/>
          <w:sz w:val="24"/>
          <w:szCs w:val="24"/>
        </w:rPr>
        <w:t>webinar</w:t>
      </w:r>
      <w:r w:rsidR="007024EE">
        <w:rPr>
          <w:rFonts w:ascii="Arial" w:hAnsi="Arial" w:cs="Arial"/>
          <w:sz w:val="24"/>
          <w:szCs w:val="24"/>
        </w:rPr>
        <w:t xml:space="preserve"> </w:t>
      </w:r>
      <w:r>
        <w:rPr>
          <w:rFonts w:ascii="Arial" w:hAnsi="Arial" w:cs="Arial"/>
          <w:sz w:val="24"/>
          <w:szCs w:val="24"/>
        </w:rPr>
        <w:t>hosting</w:t>
      </w:r>
      <w:r w:rsidR="007024EE">
        <w:rPr>
          <w:rFonts w:ascii="Arial" w:hAnsi="Arial" w:cs="Arial"/>
          <w:sz w:val="24"/>
          <w:szCs w:val="24"/>
        </w:rPr>
        <w:t xml:space="preserve"> </w:t>
      </w:r>
      <w:r>
        <w:rPr>
          <w:rFonts w:ascii="Arial" w:hAnsi="Arial" w:cs="Arial"/>
          <w:sz w:val="24"/>
          <w:szCs w:val="24"/>
        </w:rPr>
        <w:t>skillset.</w:t>
      </w:r>
    </w:p>
    <w:p w14:paraId="23DD09B2" w14:textId="0E4D8653" w:rsidR="005626AF" w:rsidRDefault="00DD44C9" w:rsidP="0046004F">
      <w:pPr>
        <w:spacing w:line="360" w:lineRule="auto"/>
        <w:jc w:val="both"/>
        <w:rPr>
          <w:rFonts w:ascii="Arial" w:hAnsi="Arial" w:cs="Arial"/>
          <w:sz w:val="24"/>
          <w:szCs w:val="24"/>
        </w:rPr>
      </w:pP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time</w:t>
      </w:r>
      <w:r w:rsidR="007024EE">
        <w:rPr>
          <w:rFonts w:ascii="Arial" w:hAnsi="Arial" w:cs="Arial"/>
          <w:sz w:val="24"/>
          <w:szCs w:val="24"/>
        </w:rPr>
        <w:t xml:space="preserve"> </w:t>
      </w:r>
      <w:r>
        <w:rPr>
          <w:rFonts w:ascii="Arial" w:hAnsi="Arial" w:cs="Arial"/>
          <w:sz w:val="24"/>
          <w:szCs w:val="24"/>
        </w:rPr>
        <w:t>that</w:t>
      </w:r>
      <w:r w:rsidR="007024EE">
        <w:rPr>
          <w:rFonts w:ascii="Arial" w:hAnsi="Arial" w:cs="Arial"/>
          <w:sz w:val="24"/>
          <w:szCs w:val="24"/>
        </w:rPr>
        <w:t xml:space="preserve"> </w:t>
      </w:r>
      <w:r>
        <w:rPr>
          <w:rFonts w:ascii="Arial" w:hAnsi="Arial" w:cs="Arial"/>
          <w:sz w:val="24"/>
          <w:szCs w:val="24"/>
        </w:rPr>
        <w:t>it</w:t>
      </w:r>
      <w:r w:rsidR="007024EE">
        <w:rPr>
          <w:rFonts w:ascii="Arial" w:hAnsi="Arial" w:cs="Arial"/>
          <w:sz w:val="24"/>
          <w:szCs w:val="24"/>
        </w:rPr>
        <w:t xml:space="preserve"> </w:t>
      </w:r>
      <w:r>
        <w:rPr>
          <w:rFonts w:ascii="Arial" w:hAnsi="Arial" w:cs="Arial"/>
          <w:sz w:val="24"/>
          <w:szCs w:val="24"/>
        </w:rPr>
        <w:t>takes</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reach,</w:t>
      </w:r>
      <w:r w:rsidR="007024EE">
        <w:rPr>
          <w:rFonts w:ascii="Arial" w:hAnsi="Arial" w:cs="Arial"/>
          <w:sz w:val="24"/>
          <w:szCs w:val="24"/>
        </w:rPr>
        <w:t xml:space="preserve"> </w:t>
      </w:r>
      <w:r>
        <w:rPr>
          <w:rFonts w:ascii="Arial" w:hAnsi="Arial" w:cs="Arial"/>
          <w:sz w:val="24"/>
          <w:szCs w:val="24"/>
        </w:rPr>
        <w:t>recruit</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support</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from</w:t>
      </w:r>
      <w:r w:rsidR="007024EE">
        <w:rPr>
          <w:rFonts w:ascii="Arial" w:hAnsi="Arial" w:cs="Arial"/>
          <w:sz w:val="24"/>
          <w:szCs w:val="24"/>
        </w:rPr>
        <w:t xml:space="preserve"> </w:t>
      </w:r>
      <w:r>
        <w:rPr>
          <w:rFonts w:ascii="Arial" w:hAnsi="Arial" w:cs="Arial"/>
          <w:sz w:val="24"/>
          <w:szCs w:val="24"/>
        </w:rPr>
        <w:t>non-traditional</w:t>
      </w:r>
      <w:r w:rsidR="007024EE">
        <w:rPr>
          <w:rFonts w:ascii="Arial" w:hAnsi="Arial" w:cs="Arial"/>
          <w:sz w:val="24"/>
          <w:szCs w:val="24"/>
        </w:rPr>
        <w:t xml:space="preserve"> </w:t>
      </w:r>
      <w:r>
        <w:rPr>
          <w:rFonts w:ascii="Arial" w:hAnsi="Arial" w:cs="Arial"/>
          <w:sz w:val="24"/>
          <w:szCs w:val="24"/>
        </w:rPr>
        <w:t>backgrounds</w:t>
      </w:r>
      <w:r w:rsidR="007024EE">
        <w:rPr>
          <w:rFonts w:ascii="Arial" w:hAnsi="Arial" w:cs="Arial"/>
          <w:sz w:val="24"/>
          <w:szCs w:val="24"/>
        </w:rPr>
        <w:t xml:space="preserve"> </w:t>
      </w:r>
      <w:r>
        <w:rPr>
          <w:rFonts w:ascii="Arial" w:hAnsi="Arial" w:cs="Arial"/>
          <w:sz w:val="24"/>
          <w:szCs w:val="24"/>
        </w:rPr>
        <w:t>is</w:t>
      </w:r>
      <w:r w:rsidR="007024EE">
        <w:rPr>
          <w:rFonts w:ascii="Arial" w:hAnsi="Arial" w:cs="Arial"/>
          <w:sz w:val="24"/>
          <w:szCs w:val="24"/>
        </w:rPr>
        <w:t xml:space="preserve"> </w:t>
      </w:r>
      <w:r>
        <w:rPr>
          <w:rFonts w:ascii="Arial" w:hAnsi="Arial" w:cs="Arial"/>
          <w:sz w:val="24"/>
          <w:szCs w:val="24"/>
        </w:rPr>
        <w:t>significant</w:t>
      </w:r>
      <w:r w:rsidR="0016661C">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recruit</w:t>
      </w:r>
      <w:r w:rsidR="007024EE">
        <w:rPr>
          <w:rFonts w:ascii="Arial" w:hAnsi="Arial" w:cs="Arial"/>
          <w:sz w:val="24"/>
          <w:szCs w:val="24"/>
        </w:rPr>
        <w:t xml:space="preserve"> </w:t>
      </w:r>
      <w:r>
        <w:rPr>
          <w:rFonts w:ascii="Arial" w:hAnsi="Arial" w:cs="Arial"/>
          <w:sz w:val="24"/>
          <w:szCs w:val="24"/>
        </w:rPr>
        <w:t>from</w:t>
      </w:r>
      <w:r w:rsidR="007024EE">
        <w:rPr>
          <w:rFonts w:ascii="Arial" w:hAnsi="Arial" w:cs="Arial"/>
          <w:sz w:val="24"/>
          <w:szCs w:val="24"/>
        </w:rPr>
        <w:t xml:space="preserve"> </w:t>
      </w:r>
      <w:r>
        <w:rPr>
          <w:rFonts w:ascii="Arial" w:hAnsi="Arial" w:cs="Arial"/>
          <w:sz w:val="24"/>
          <w:szCs w:val="24"/>
        </w:rPr>
        <w:t>non-traditional</w:t>
      </w:r>
      <w:r w:rsidR="007024EE">
        <w:rPr>
          <w:rFonts w:ascii="Arial" w:hAnsi="Arial" w:cs="Arial"/>
          <w:sz w:val="24"/>
          <w:szCs w:val="24"/>
        </w:rPr>
        <w:t xml:space="preserve"> </w:t>
      </w:r>
      <w:r>
        <w:rPr>
          <w:rFonts w:ascii="Arial" w:hAnsi="Arial" w:cs="Arial"/>
          <w:sz w:val="24"/>
          <w:szCs w:val="24"/>
        </w:rPr>
        <w:t>groups</w:t>
      </w:r>
      <w:r w:rsidR="007024EE">
        <w:rPr>
          <w:rFonts w:ascii="Arial" w:hAnsi="Arial" w:cs="Arial"/>
          <w:sz w:val="24"/>
          <w:szCs w:val="24"/>
        </w:rPr>
        <w:t xml:space="preserve"> </w:t>
      </w:r>
      <w:r>
        <w:rPr>
          <w:rFonts w:ascii="Arial" w:hAnsi="Arial" w:cs="Arial"/>
          <w:sz w:val="24"/>
          <w:szCs w:val="24"/>
        </w:rPr>
        <w:t>requires</w:t>
      </w:r>
      <w:r w:rsidR="007024EE">
        <w:rPr>
          <w:rFonts w:ascii="Arial" w:hAnsi="Arial" w:cs="Arial"/>
          <w:sz w:val="24"/>
          <w:szCs w:val="24"/>
        </w:rPr>
        <w:t xml:space="preserve"> </w:t>
      </w:r>
      <w:r>
        <w:rPr>
          <w:rFonts w:ascii="Arial" w:hAnsi="Arial" w:cs="Arial"/>
          <w:sz w:val="24"/>
          <w:szCs w:val="24"/>
        </w:rPr>
        <w:t>an</w:t>
      </w:r>
      <w:r w:rsidR="007024EE">
        <w:rPr>
          <w:rFonts w:ascii="Arial" w:hAnsi="Arial" w:cs="Arial"/>
          <w:sz w:val="24"/>
          <w:szCs w:val="24"/>
        </w:rPr>
        <w:t xml:space="preserve"> </w:t>
      </w:r>
      <w:r>
        <w:rPr>
          <w:rFonts w:ascii="Arial" w:hAnsi="Arial" w:cs="Arial"/>
          <w:sz w:val="24"/>
          <w:szCs w:val="24"/>
        </w:rPr>
        <w:t>alternative</w:t>
      </w:r>
      <w:r w:rsidR="0016661C">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more</w:t>
      </w:r>
      <w:r w:rsidR="007024EE">
        <w:rPr>
          <w:rFonts w:ascii="Arial" w:hAnsi="Arial" w:cs="Arial"/>
          <w:sz w:val="24"/>
          <w:szCs w:val="24"/>
        </w:rPr>
        <w:t xml:space="preserve"> </w:t>
      </w:r>
      <w:r>
        <w:rPr>
          <w:rFonts w:ascii="Arial" w:hAnsi="Arial" w:cs="Arial"/>
          <w:sz w:val="24"/>
          <w:szCs w:val="24"/>
        </w:rPr>
        <w:t>person</w:t>
      </w:r>
      <w:r w:rsidR="0016661C">
        <w:rPr>
          <w:rFonts w:ascii="Arial" w:hAnsi="Arial" w:cs="Arial"/>
          <w:sz w:val="24"/>
          <w:szCs w:val="24"/>
        </w:rPr>
        <w:t>-</w:t>
      </w:r>
      <w:r>
        <w:rPr>
          <w:rFonts w:ascii="Arial" w:hAnsi="Arial" w:cs="Arial"/>
          <w:sz w:val="24"/>
          <w:szCs w:val="24"/>
        </w:rPr>
        <w:t>centred</w:t>
      </w:r>
      <w:r w:rsidR="007024EE">
        <w:rPr>
          <w:rFonts w:ascii="Arial" w:hAnsi="Arial" w:cs="Arial"/>
          <w:sz w:val="24"/>
          <w:szCs w:val="24"/>
        </w:rPr>
        <w:t xml:space="preserve"> </w:t>
      </w:r>
      <w:r>
        <w:rPr>
          <w:rFonts w:ascii="Arial" w:hAnsi="Arial" w:cs="Arial"/>
          <w:sz w:val="24"/>
          <w:szCs w:val="24"/>
        </w:rPr>
        <w:t>recruitment</w:t>
      </w:r>
      <w:r w:rsidR="007024EE">
        <w:rPr>
          <w:rFonts w:ascii="Arial" w:hAnsi="Arial" w:cs="Arial"/>
          <w:sz w:val="24"/>
          <w:szCs w:val="24"/>
        </w:rPr>
        <w:t xml:space="preserve"> </w:t>
      </w:r>
      <w:r>
        <w:rPr>
          <w:rFonts w:ascii="Arial" w:hAnsi="Arial" w:cs="Arial"/>
          <w:sz w:val="24"/>
          <w:szCs w:val="24"/>
        </w:rPr>
        <w:t>strategy</w:t>
      </w:r>
      <w:r w:rsidR="007024EE">
        <w:rPr>
          <w:rFonts w:ascii="Arial" w:hAnsi="Arial" w:cs="Arial"/>
          <w:sz w:val="24"/>
          <w:szCs w:val="24"/>
        </w:rPr>
        <w:t xml:space="preserve"> </w:t>
      </w:r>
      <w:r w:rsidR="007D4431">
        <w:rPr>
          <w:rFonts w:ascii="Arial" w:hAnsi="Arial" w:cs="Arial"/>
          <w:sz w:val="24"/>
          <w:szCs w:val="24"/>
        </w:rPr>
        <w:t>(</w:t>
      </w:r>
      <w:r w:rsidR="007D4431" w:rsidRPr="0043374A">
        <w:rPr>
          <w:rFonts w:ascii="Arial" w:hAnsi="Arial" w:cs="Arial"/>
          <w:sz w:val="24"/>
          <w:szCs w:val="24"/>
        </w:rPr>
        <w:t>Olszewski-Kubilius</w:t>
      </w:r>
      <w:r w:rsidR="007024EE">
        <w:rPr>
          <w:rFonts w:ascii="Arial" w:hAnsi="Arial" w:cs="Arial"/>
          <w:sz w:val="24"/>
          <w:szCs w:val="24"/>
        </w:rPr>
        <w:t xml:space="preserve"> </w:t>
      </w:r>
      <w:r w:rsidR="007D4431" w:rsidRPr="0043374A">
        <w:rPr>
          <w:rFonts w:ascii="Arial" w:hAnsi="Arial" w:cs="Arial"/>
          <w:sz w:val="24"/>
          <w:szCs w:val="24"/>
        </w:rPr>
        <w:t>and</w:t>
      </w:r>
      <w:r w:rsidR="007024EE">
        <w:rPr>
          <w:rFonts w:ascii="Arial" w:hAnsi="Arial" w:cs="Arial"/>
          <w:sz w:val="24"/>
          <w:szCs w:val="24"/>
        </w:rPr>
        <w:t xml:space="preserve"> </w:t>
      </w:r>
      <w:r w:rsidR="007D4431" w:rsidRPr="0043374A">
        <w:rPr>
          <w:rFonts w:ascii="Arial" w:hAnsi="Arial" w:cs="Arial"/>
          <w:sz w:val="24"/>
          <w:szCs w:val="24"/>
        </w:rPr>
        <w:t>Clarenbach</w:t>
      </w:r>
      <w:r w:rsidR="007D4431">
        <w:rPr>
          <w:rFonts w:ascii="Arial" w:hAnsi="Arial" w:cs="Arial"/>
          <w:sz w:val="24"/>
          <w:szCs w:val="24"/>
        </w:rPr>
        <w:t>,</w:t>
      </w:r>
      <w:r w:rsidR="007024EE">
        <w:rPr>
          <w:rFonts w:ascii="Arial" w:hAnsi="Arial" w:cs="Arial"/>
          <w:sz w:val="24"/>
          <w:szCs w:val="24"/>
        </w:rPr>
        <w:t xml:space="preserve"> </w:t>
      </w:r>
      <w:r w:rsidR="007D4431">
        <w:rPr>
          <w:rFonts w:ascii="Arial" w:hAnsi="Arial" w:cs="Arial"/>
          <w:sz w:val="24"/>
          <w:szCs w:val="24"/>
        </w:rPr>
        <w:t>2012).</w:t>
      </w:r>
      <w:r w:rsidR="007024EE">
        <w:rPr>
          <w:rFonts w:ascii="Arial" w:hAnsi="Arial" w:cs="Arial"/>
          <w:sz w:val="24"/>
          <w:szCs w:val="24"/>
        </w:rPr>
        <w:t xml:space="preserve"> </w:t>
      </w:r>
      <w:r>
        <w:rPr>
          <w:rFonts w:ascii="Arial" w:hAnsi="Arial" w:cs="Arial"/>
          <w:sz w:val="24"/>
          <w:szCs w:val="24"/>
        </w:rPr>
        <w:t>Valuing</w:t>
      </w:r>
      <w:r w:rsidR="007024EE">
        <w:rPr>
          <w:rFonts w:ascii="Arial" w:hAnsi="Arial" w:cs="Arial"/>
          <w:sz w:val="24"/>
          <w:szCs w:val="24"/>
        </w:rPr>
        <w:t xml:space="preserve"> </w:t>
      </w:r>
      <w:r>
        <w:rPr>
          <w:rFonts w:ascii="Arial" w:hAnsi="Arial" w:cs="Arial"/>
          <w:sz w:val="24"/>
          <w:szCs w:val="24"/>
        </w:rPr>
        <w:t>lived</w:t>
      </w:r>
      <w:r w:rsidR="007024EE">
        <w:rPr>
          <w:rFonts w:ascii="Arial" w:hAnsi="Arial" w:cs="Arial"/>
          <w:sz w:val="24"/>
          <w:szCs w:val="24"/>
        </w:rPr>
        <w:t xml:space="preserve"> </w:t>
      </w:r>
      <w:r>
        <w:rPr>
          <w:rFonts w:ascii="Arial" w:hAnsi="Arial" w:cs="Arial"/>
          <w:sz w:val="24"/>
          <w:szCs w:val="24"/>
        </w:rPr>
        <w:t>experience</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meaningful</w:t>
      </w:r>
      <w:r w:rsidR="007024EE">
        <w:rPr>
          <w:rFonts w:ascii="Arial" w:hAnsi="Arial" w:cs="Arial"/>
          <w:sz w:val="24"/>
          <w:szCs w:val="24"/>
        </w:rPr>
        <w:t xml:space="preserve"> </w:t>
      </w:r>
      <w:r>
        <w:rPr>
          <w:rFonts w:ascii="Arial" w:hAnsi="Arial" w:cs="Arial"/>
          <w:sz w:val="24"/>
          <w:szCs w:val="24"/>
        </w:rPr>
        <w:t>way</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supporting</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from</w:t>
      </w:r>
      <w:r w:rsidR="007024EE">
        <w:rPr>
          <w:rFonts w:ascii="Arial" w:hAnsi="Arial" w:cs="Arial"/>
          <w:sz w:val="24"/>
          <w:szCs w:val="24"/>
        </w:rPr>
        <w:t xml:space="preserve"> </w:t>
      </w:r>
      <w:r w:rsidR="00F50520">
        <w:rPr>
          <w:rFonts w:ascii="Arial" w:hAnsi="Arial" w:cs="Arial"/>
          <w:sz w:val="24"/>
          <w:szCs w:val="24"/>
        </w:rPr>
        <w:t>low-income</w:t>
      </w:r>
      <w:r w:rsidR="007024EE">
        <w:rPr>
          <w:rFonts w:ascii="Arial" w:hAnsi="Arial" w:cs="Arial"/>
          <w:sz w:val="24"/>
          <w:szCs w:val="24"/>
        </w:rPr>
        <w:t xml:space="preserve"> </w:t>
      </w:r>
      <w:r>
        <w:rPr>
          <w:rFonts w:ascii="Arial" w:hAnsi="Arial" w:cs="Arial"/>
          <w:sz w:val="24"/>
          <w:szCs w:val="24"/>
        </w:rPr>
        <w:t>communities</w:t>
      </w:r>
      <w:r w:rsidR="007024EE">
        <w:rPr>
          <w:rFonts w:ascii="Arial" w:hAnsi="Arial" w:cs="Arial"/>
          <w:sz w:val="24"/>
          <w:szCs w:val="24"/>
        </w:rPr>
        <w:t xml:space="preserve"> </w:t>
      </w:r>
      <w:r>
        <w:rPr>
          <w:rFonts w:ascii="Arial" w:hAnsi="Arial" w:cs="Arial"/>
          <w:sz w:val="24"/>
          <w:szCs w:val="24"/>
        </w:rPr>
        <w:t>as</w:t>
      </w:r>
      <w:r w:rsidR="007024EE">
        <w:rPr>
          <w:rFonts w:ascii="Arial" w:hAnsi="Arial" w:cs="Arial"/>
          <w:sz w:val="24"/>
          <w:szCs w:val="24"/>
        </w:rPr>
        <w:t xml:space="preserve"> </w:t>
      </w:r>
      <w:r>
        <w:rPr>
          <w:rFonts w:ascii="Arial" w:hAnsi="Arial" w:cs="Arial"/>
          <w:sz w:val="24"/>
          <w:szCs w:val="24"/>
        </w:rPr>
        <w:t>an</w:t>
      </w:r>
      <w:r w:rsidR="007024EE">
        <w:rPr>
          <w:rFonts w:ascii="Arial" w:hAnsi="Arial" w:cs="Arial"/>
          <w:sz w:val="24"/>
          <w:szCs w:val="24"/>
        </w:rPr>
        <w:t xml:space="preserve"> </w:t>
      </w:r>
      <w:r>
        <w:rPr>
          <w:rFonts w:ascii="Arial" w:hAnsi="Arial" w:cs="Arial"/>
          <w:sz w:val="24"/>
          <w:szCs w:val="24"/>
        </w:rPr>
        <w:t>epistemic</w:t>
      </w:r>
      <w:r w:rsidR="007024EE">
        <w:rPr>
          <w:rFonts w:ascii="Arial" w:hAnsi="Arial" w:cs="Arial"/>
          <w:sz w:val="24"/>
          <w:szCs w:val="24"/>
        </w:rPr>
        <w:t xml:space="preserve"> </w:t>
      </w:r>
      <w:r>
        <w:rPr>
          <w:rFonts w:ascii="Arial" w:hAnsi="Arial" w:cs="Arial"/>
          <w:sz w:val="24"/>
          <w:szCs w:val="24"/>
        </w:rPr>
        <w:t>necessity</w:t>
      </w:r>
      <w:r w:rsidR="007024EE">
        <w:rPr>
          <w:rFonts w:ascii="Arial" w:hAnsi="Arial" w:cs="Arial"/>
          <w:sz w:val="24"/>
          <w:szCs w:val="24"/>
        </w:rPr>
        <w:t xml:space="preserve"> </w:t>
      </w:r>
      <w:r>
        <w:rPr>
          <w:rFonts w:ascii="Arial" w:hAnsi="Arial" w:cs="Arial"/>
          <w:sz w:val="24"/>
          <w:szCs w:val="24"/>
        </w:rPr>
        <w:t>(Fricker,</w:t>
      </w:r>
      <w:r w:rsidR="007024EE">
        <w:rPr>
          <w:rFonts w:ascii="Arial" w:hAnsi="Arial" w:cs="Arial"/>
          <w:sz w:val="24"/>
          <w:szCs w:val="24"/>
        </w:rPr>
        <w:t xml:space="preserve"> </w:t>
      </w:r>
      <w:r>
        <w:rPr>
          <w:rFonts w:ascii="Arial" w:hAnsi="Arial" w:cs="Arial"/>
          <w:sz w:val="24"/>
          <w:szCs w:val="24"/>
        </w:rPr>
        <w:t>2007)</w:t>
      </w:r>
      <w:r w:rsidR="007024EE">
        <w:rPr>
          <w:rFonts w:ascii="Arial" w:hAnsi="Arial" w:cs="Arial"/>
          <w:sz w:val="24"/>
          <w:szCs w:val="24"/>
        </w:rPr>
        <w:t xml:space="preserve"> </w:t>
      </w:r>
      <w:r>
        <w:rPr>
          <w:rFonts w:ascii="Arial" w:hAnsi="Arial" w:cs="Arial"/>
          <w:sz w:val="24"/>
          <w:szCs w:val="24"/>
        </w:rPr>
        <w:t>requires</w:t>
      </w:r>
      <w:r w:rsidR="007024EE">
        <w:rPr>
          <w:rFonts w:ascii="Arial" w:hAnsi="Arial" w:cs="Arial"/>
          <w:sz w:val="24"/>
          <w:szCs w:val="24"/>
        </w:rPr>
        <w:t xml:space="preserve"> </w:t>
      </w:r>
      <w:r>
        <w:rPr>
          <w:rFonts w:ascii="Arial" w:hAnsi="Arial" w:cs="Arial"/>
          <w:sz w:val="24"/>
          <w:szCs w:val="24"/>
        </w:rPr>
        <w:t>high</w:t>
      </w:r>
      <w:r w:rsidR="0016661C">
        <w:rPr>
          <w:rFonts w:ascii="Arial" w:hAnsi="Arial" w:cs="Arial"/>
          <w:sz w:val="24"/>
          <w:szCs w:val="24"/>
        </w:rPr>
        <w:t>-</w:t>
      </w:r>
      <w:r>
        <w:rPr>
          <w:rFonts w:ascii="Arial" w:hAnsi="Arial" w:cs="Arial"/>
          <w:sz w:val="24"/>
          <w:szCs w:val="24"/>
        </w:rPr>
        <w:t>level</w:t>
      </w:r>
      <w:r w:rsidR="007024EE">
        <w:rPr>
          <w:rFonts w:ascii="Arial" w:hAnsi="Arial" w:cs="Arial"/>
          <w:sz w:val="24"/>
          <w:szCs w:val="24"/>
        </w:rPr>
        <w:t xml:space="preserve"> </w:t>
      </w:r>
      <w:r>
        <w:rPr>
          <w:rFonts w:ascii="Arial" w:hAnsi="Arial" w:cs="Arial"/>
          <w:sz w:val="24"/>
          <w:szCs w:val="24"/>
        </w:rPr>
        <w:t>pastoral</w:t>
      </w:r>
      <w:r w:rsidR="007024EE">
        <w:rPr>
          <w:rFonts w:ascii="Arial" w:hAnsi="Arial" w:cs="Arial"/>
          <w:sz w:val="24"/>
          <w:szCs w:val="24"/>
        </w:rPr>
        <w:t xml:space="preserve"> </w:t>
      </w:r>
      <w:r>
        <w:rPr>
          <w:rFonts w:ascii="Arial" w:hAnsi="Arial" w:cs="Arial"/>
          <w:sz w:val="24"/>
          <w:szCs w:val="24"/>
        </w:rPr>
        <w:t>support</w:t>
      </w:r>
      <w:r w:rsidR="007024EE">
        <w:rPr>
          <w:rFonts w:ascii="Arial" w:hAnsi="Arial" w:cs="Arial"/>
          <w:sz w:val="24"/>
          <w:szCs w:val="24"/>
        </w:rPr>
        <w:t xml:space="preserve"> </w:t>
      </w:r>
      <w:r>
        <w:rPr>
          <w:rFonts w:ascii="Arial" w:hAnsi="Arial" w:cs="Arial"/>
          <w:sz w:val="24"/>
          <w:szCs w:val="24"/>
        </w:rPr>
        <w:t>(Gratton</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Mu</w:t>
      </w:r>
      <w:r w:rsidR="001B2709">
        <w:rPr>
          <w:rFonts w:ascii="Arial" w:hAnsi="Arial" w:cs="Arial"/>
          <w:sz w:val="24"/>
          <w:szCs w:val="24"/>
        </w:rPr>
        <w:t>r</w:t>
      </w:r>
      <w:r>
        <w:rPr>
          <w:rFonts w:ascii="Arial" w:hAnsi="Arial" w:cs="Arial"/>
          <w:sz w:val="24"/>
          <w:szCs w:val="24"/>
        </w:rPr>
        <w:t>rinas,</w:t>
      </w:r>
      <w:r w:rsidR="007024EE">
        <w:rPr>
          <w:rFonts w:ascii="Arial" w:hAnsi="Arial" w:cs="Arial"/>
          <w:sz w:val="24"/>
          <w:szCs w:val="24"/>
        </w:rPr>
        <w:t xml:space="preserve"> </w:t>
      </w:r>
      <w:r>
        <w:rPr>
          <w:rFonts w:ascii="Arial" w:hAnsi="Arial" w:cs="Arial"/>
          <w:sz w:val="24"/>
          <w:szCs w:val="24"/>
        </w:rPr>
        <w:t>2021).</w:t>
      </w:r>
      <w:r w:rsidR="007024EE">
        <w:rPr>
          <w:rFonts w:ascii="Arial" w:hAnsi="Arial" w:cs="Arial"/>
          <w:sz w:val="24"/>
          <w:szCs w:val="24"/>
        </w:rPr>
        <w:t xml:space="preserve"> </w:t>
      </w:r>
      <w:r>
        <w:rPr>
          <w:rFonts w:ascii="Arial" w:hAnsi="Arial" w:cs="Arial"/>
          <w:sz w:val="24"/>
          <w:szCs w:val="24"/>
        </w:rPr>
        <w:t>Accessing</w:t>
      </w:r>
      <w:r w:rsidR="007024EE">
        <w:rPr>
          <w:rFonts w:ascii="Arial" w:hAnsi="Arial" w:cs="Arial"/>
          <w:sz w:val="24"/>
          <w:szCs w:val="24"/>
        </w:rPr>
        <w:t xml:space="preserve"> </w:t>
      </w:r>
      <w:r>
        <w:rPr>
          <w:rFonts w:ascii="Arial" w:hAnsi="Arial" w:cs="Arial"/>
          <w:sz w:val="24"/>
          <w:szCs w:val="24"/>
        </w:rPr>
        <w:t>University</w:t>
      </w:r>
      <w:r w:rsidR="007024EE">
        <w:rPr>
          <w:rFonts w:ascii="Arial" w:hAnsi="Arial" w:cs="Arial"/>
          <w:sz w:val="24"/>
          <w:szCs w:val="24"/>
        </w:rPr>
        <w:t xml:space="preserve"> </w:t>
      </w:r>
      <w:r>
        <w:rPr>
          <w:rFonts w:ascii="Arial" w:hAnsi="Arial" w:cs="Arial"/>
          <w:sz w:val="24"/>
          <w:szCs w:val="24"/>
        </w:rPr>
        <w:t>support</w:t>
      </w:r>
      <w:r w:rsidR="007024EE">
        <w:rPr>
          <w:rFonts w:ascii="Arial" w:hAnsi="Arial" w:cs="Arial"/>
          <w:sz w:val="24"/>
          <w:szCs w:val="24"/>
        </w:rPr>
        <w:t xml:space="preserve"> </w:t>
      </w:r>
      <w:r>
        <w:rPr>
          <w:rFonts w:ascii="Arial" w:hAnsi="Arial" w:cs="Arial"/>
          <w:sz w:val="24"/>
          <w:szCs w:val="24"/>
        </w:rPr>
        <w:t>services</w:t>
      </w:r>
      <w:r w:rsidR="007024EE">
        <w:rPr>
          <w:rFonts w:ascii="Arial" w:hAnsi="Arial" w:cs="Arial"/>
          <w:sz w:val="24"/>
          <w:szCs w:val="24"/>
        </w:rPr>
        <w:t xml:space="preserve"> </w:t>
      </w:r>
      <w:r>
        <w:rPr>
          <w:rFonts w:ascii="Arial" w:hAnsi="Arial" w:cs="Arial"/>
          <w:sz w:val="24"/>
          <w:szCs w:val="24"/>
        </w:rPr>
        <w:t>with</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building</w:t>
      </w:r>
      <w:r w:rsidR="007024EE">
        <w:rPr>
          <w:rFonts w:ascii="Arial" w:hAnsi="Arial" w:cs="Arial"/>
          <w:sz w:val="24"/>
          <w:szCs w:val="24"/>
        </w:rPr>
        <w:t xml:space="preserve"> </w:t>
      </w:r>
      <w:r>
        <w:rPr>
          <w:rFonts w:ascii="Arial" w:hAnsi="Arial" w:cs="Arial"/>
          <w:sz w:val="24"/>
          <w:szCs w:val="24"/>
        </w:rPr>
        <w:t>IT</w:t>
      </w:r>
      <w:r w:rsidR="007024EE">
        <w:rPr>
          <w:rFonts w:ascii="Arial" w:hAnsi="Arial" w:cs="Arial"/>
          <w:sz w:val="24"/>
          <w:szCs w:val="24"/>
        </w:rPr>
        <w:t xml:space="preserve"> </w:t>
      </w:r>
      <w:r>
        <w:rPr>
          <w:rFonts w:ascii="Arial" w:hAnsi="Arial" w:cs="Arial"/>
          <w:sz w:val="24"/>
          <w:szCs w:val="24"/>
        </w:rPr>
        <w:t>skills</w:t>
      </w:r>
      <w:r w:rsidR="007024EE">
        <w:rPr>
          <w:rFonts w:ascii="Arial" w:hAnsi="Arial" w:cs="Arial"/>
          <w:sz w:val="24"/>
          <w:szCs w:val="24"/>
        </w:rPr>
        <w:t xml:space="preserve"> </w:t>
      </w:r>
      <w:r>
        <w:rPr>
          <w:rFonts w:ascii="Arial" w:hAnsi="Arial" w:cs="Arial"/>
          <w:sz w:val="24"/>
          <w:szCs w:val="24"/>
        </w:rPr>
        <w:t>so</w:t>
      </w:r>
      <w:r w:rsidR="007024EE">
        <w:rPr>
          <w:rFonts w:ascii="Arial" w:hAnsi="Arial" w:cs="Arial"/>
          <w:sz w:val="24"/>
          <w:szCs w:val="24"/>
        </w:rPr>
        <w:t xml:space="preserve"> </w:t>
      </w:r>
      <w:r>
        <w:rPr>
          <w:rFonts w:ascii="Arial" w:hAnsi="Arial" w:cs="Arial"/>
          <w:sz w:val="24"/>
          <w:szCs w:val="24"/>
        </w:rPr>
        <w:t>that</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can</w:t>
      </w:r>
      <w:r w:rsidR="007024EE">
        <w:rPr>
          <w:rFonts w:ascii="Arial" w:hAnsi="Arial" w:cs="Arial"/>
          <w:sz w:val="24"/>
          <w:szCs w:val="24"/>
        </w:rPr>
        <w:t xml:space="preserve"> </w:t>
      </w:r>
      <w:r>
        <w:rPr>
          <w:rFonts w:ascii="Arial" w:hAnsi="Arial" w:cs="Arial"/>
          <w:sz w:val="24"/>
          <w:szCs w:val="24"/>
        </w:rPr>
        <w:t>access</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University</w:t>
      </w:r>
      <w:r w:rsidR="007024EE">
        <w:rPr>
          <w:rFonts w:ascii="Arial" w:hAnsi="Arial" w:cs="Arial"/>
          <w:sz w:val="24"/>
          <w:szCs w:val="24"/>
        </w:rPr>
        <w:t xml:space="preserve"> </w:t>
      </w:r>
      <w:r>
        <w:rPr>
          <w:rFonts w:ascii="Arial" w:hAnsi="Arial" w:cs="Arial"/>
          <w:sz w:val="24"/>
          <w:szCs w:val="24"/>
        </w:rPr>
        <w:t>digital</w:t>
      </w:r>
      <w:r w:rsidR="007024EE">
        <w:rPr>
          <w:rFonts w:ascii="Arial" w:hAnsi="Arial" w:cs="Arial"/>
          <w:sz w:val="24"/>
          <w:szCs w:val="24"/>
        </w:rPr>
        <w:t xml:space="preserve"> </w:t>
      </w:r>
      <w:r>
        <w:rPr>
          <w:rFonts w:ascii="Arial" w:hAnsi="Arial" w:cs="Arial"/>
          <w:sz w:val="24"/>
          <w:szCs w:val="24"/>
        </w:rPr>
        <w:t>resources</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building</w:t>
      </w:r>
      <w:r w:rsidR="007024EE">
        <w:rPr>
          <w:rFonts w:ascii="Arial" w:hAnsi="Arial" w:cs="Arial"/>
          <w:sz w:val="24"/>
          <w:szCs w:val="24"/>
        </w:rPr>
        <w:t xml:space="preserve"> </w:t>
      </w:r>
      <w:r w:rsidR="0016661C">
        <w:rPr>
          <w:rFonts w:ascii="Arial" w:hAnsi="Arial" w:cs="Arial"/>
          <w:sz w:val="24"/>
          <w:szCs w:val="24"/>
        </w:rPr>
        <w:t>confidence</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that</w:t>
      </w:r>
      <w:r w:rsidR="007024EE">
        <w:rPr>
          <w:rFonts w:ascii="Arial" w:hAnsi="Arial" w:cs="Arial"/>
          <w:sz w:val="24"/>
          <w:szCs w:val="24"/>
        </w:rPr>
        <w:t xml:space="preserve"> </w:t>
      </w:r>
      <w:r>
        <w:rPr>
          <w:rFonts w:ascii="Arial" w:hAnsi="Arial" w:cs="Arial"/>
          <w:sz w:val="24"/>
          <w:szCs w:val="24"/>
        </w:rPr>
        <w:t>have</w:t>
      </w:r>
      <w:r w:rsidR="007024EE">
        <w:rPr>
          <w:rFonts w:ascii="Arial" w:hAnsi="Arial" w:cs="Arial"/>
          <w:sz w:val="24"/>
          <w:szCs w:val="24"/>
        </w:rPr>
        <w:t xml:space="preserve"> </w:t>
      </w:r>
      <w:r>
        <w:rPr>
          <w:rFonts w:ascii="Arial" w:hAnsi="Arial" w:cs="Arial"/>
          <w:sz w:val="24"/>
          <w:szCs w:val="24"/>
        </w:rPr>
        <w:t>had</w:t>
      </w:r>
      <w:r w:rsidR="007024EE">
        <w:rPr>
          <w:rFonts w:ascii="Arial" w:hAnsi="Arial" w:cs="Arial"/>
          <w:sz w:val="24"/>
          <w:szCs w:val="24"/>
        </w:rPr>
        <w:t xml:space="preserve"> </w:t>
      </w:r>
      <w:r>
        <w:rPr>
          <w:rFonts w:ascii="Arial" w:hAnsi="Arial" w:cs="Arial"/>
          <w:sz w:val="24"/>
          <w:szCs w:val="24"/>
        </w:rPr>
        <w:t>long</w:t>
      </w:r>
      <w:r w:rsidR="007024EE">
        <w:rPr>
          <w:rFonts w:ascii="Arial" w:hAnsi="Arial" w:cs="Arial"/>
          <w:sz w:val="24"/>
          <w:szCs w:val="24"/>
        </w:rPr>
        <w:t xml:space="preserve"> </w:t>
      </w:r>
      <w:r>
        <w:rPr>
          <w:rFonts w:ascii="Arial" w:hAnsi="Arial" w:cs="Arial"/>
          <w:sz w:val="24"/>
          <w:szCs w:val="24"/>
        </w:rPr>
        <w:t>gaps</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formal</w:t>
      </w:r>
      <w:r w:rsidR="007024EE">
        <w:rPr>
          <w:rFonts w:ascii="Arial" w:hAnsi="Arial" w:cs="Arial"/>
          <w:sz w:val="24"/>
          <w:szCs w:val="24"/>
        </w:rPr>
        <w:t xml:space="preserve"> </w:t>
      </w:r>
      <w:r>
        <w:rPr>
          <w:rFonts w:ascii="Arial" w:hAnsi="Arial" w:cs="Arial"/>
          <w:sz w:val="24"/>
          <w:szCs w:val="24"/>
        </w:rPr>
        <w:t>learning</w:t>
      </w:r>
      <w:r w:rsidR="007024EE">
        <w:rPr>
          <w:rFonts w:ascii="Arial" w:hAnsi="Arial" w:cs="Arial"/>
          <w:sz w:val="24"/>
          <w:szCs w:val="24"/>
        </w:rPr>
        <w:t xml:space="preserve"> </w:t>
      </w:r>
      <w:r>
        <w:rPr>
          <w:rFonts w:ascii="Arial" w:hAnsi="Arial" w:cs="Arial"/>
          <w:sz w:val="24"/>
          <w:szCs w:val="24"/>
        </w:rPr>
        <w:t>involves</w:t>
      </w:r>
      <w:r w:rsidR="007024EE">
        <w:rPr>
          <w:rFonts w:ascii="Arial" w:hAnsi="Arial" w:cs="Arial"/>
          <w:sz w:val="24"/>
          <w:szCs w:val="24"/>
        </w:rPr>
        <w:t xml:space="preserve"> </w:t>
      </w:r>
      <w:r>
        <w:rPr>
          <w:rFonts w:ascii="Arial" w:hAnsi="Arial" w:cs="Arial"/>
          <w:sz w:val="24"/>
          <w:szCs w:val="24"/>
        </w:rPr>
        <w:t>dedication</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person</w:t>
      </w:r>
      <w:r w:rsidR="0016661C">
        <w:rPr>
          <w:rFonts w:ascii="Arial" w:hAnsi="Arial" w:cs="Arial"/>
          <w:sz w:val="24"/>
          <w:szCs w:val="24"/>
        </w:rPr>
        <w:t>-</w:t>
      </w:r>
      <w:r>
        <w:rPr>
          <w:rFonts w:ascii="Arial" w:hAnsi="Arial" w:cs="Arial"/>
          <w:sz w:val="24"/>
          <w:szCs w:val="24"/>
        </w:rPr>
        <w:t>centred</w:t>
      </w:r>
      <w:r w:rsidR="007024EE">
        <w:rPr>
          <w:rFonts w:ascii="Arial" w:hAnsi="Arial" w:cs="Arial"/>
          <w:sz w:val="24"/>
          <w:szCs w:val="24"/>
        </w:rPr>
        <w:t xml:space="preserve"> </w:t>
      </w:r>
      <w:r>
        <w:rPr>
          <w:rFonts w:ascii="Arial" w:hAnsi="Arial" w:cs="Arial"/>
          <w:sz w:val="24"/>
          <w:szCs w:val="24"/>
        </w:rPr>
        <w:t>academic</w:t>
      </w:r>
      <w:r w:rsidR="007024EE">
        <w:rPr>
          <w:rFonts w:ascii="Arial" w:hAnsi="Arial" w:cs="Arial"/>
          <w:sz w:val="24"/>
          <w:szCs w:val="24"/>
        </w:rPr>
        <w:t xml:space="preserve"> </w:t>
      </w:r>
      <w:r>
        <w:rPr>
          <w:rFonts w:ascii="Arial" w:hAnsi="Arial" w:cs="Arial"/>
          <w:sz w:val="24"/>
          <w:szCs w:val="24"/>
        </w:rPr>
        <w:t>mentoring</w:t>
      </w:r>
      <w:r w:rsidR="007024EE">
        <w:rPr>
          <w:rFonts w:ascii="Arial" w:hAnsi="Arial" w:cs="Arial"/>
          <w:sz w:val="24"/>
          <w:szCs w:val="24"/>
        </w:rPr>
        <w:t xml:space="preserve"> </w:t>
      </w:r>
      <w:r>
        <w:rPr>
          <w:rFonts w:ascii="Arial" w:hAnsi="Arial" w:cs="Arial"/>
          <w:sz w:val="24"/>
          <w:szCs w:val="24"/>
        </w:rPr>
        <w:t>from</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skilled</w:t>
      </w:r>
      <w:r w:rsidR="007024EE">
        <w:rPr>
          <w:rFonts w:ascii="Arial" w:hAnsi="Arial" w:cs="Arial"/>
          <w:sz w:val="24"/>
          <w:szCs w:val="24"/>
        </w:rPr>
        <w:t xml:space="preserve"> </w:t>
      </w:r>
      <w:r>
        <w:rPr>
          <w:rFonts w:ascii="Arial" w:hAnsi="Arial" w:cs="Arial"/>
          <w:sz w:val="24"/>
          <w:szCs w:val="24"/>
        </w:rPr>
        <w:t>staff</w:t>
      </w:r>
      <w:r w:rsidR="007024EE">
        <w:rPr>
          <w:rFonts w:ascii="Arial" w:hAnsi="Arial" w:cs="Arial"/>
          <w:sz w:val="24"/>
          <w:szCs w:val="24"/>
        </w:rPr>
        <w:t xml:space="preserve"> </w:t>
      </w:r>
      <w:r>
        <w:rPr>
          <w:rFonts w:ascii="Arial" w:hAnsi="Arial" w:cs="Arial"/>
          <w:sz w:val="24"/>
          <w:szCs w:val="24"/>
        </w:rPr>
        <w:t>team</w:t>
      </w:r>
      <w:r w:rsidR="00496CFE">
        <w:rPr>
          <w:rFonts w:ascii="Arial" w:hAnsi="Arial" w:cs="Arial"/>
          <w:sz w:val="24"/>
          <w:szCs w:val="24"/>
        </w:rPr>
        <w:t xml:space="preserve">, as the quotes below from students illustrate; </w:t>
      </w:r>
    </w:p>
    <w:p w14:paraId="77998FC2" w14:textId="793D7978" w:rsidR="00496CFE" w:rsidRPr="005262B8" w:rsidRDefault="00496CFE" w:rsidP="005547A4">
      <w:pPr>
        <w:pStyle w:val="size-17"/>
        <w:spacing w:line="360" w:lineRule="auto"/>
        <w:ind w:left="720"/>
        <w:rPr>
          <w:rFonts w:ascii="Arial" w:hAnsi="Arial" w:cs="Arial"/>
          <w:i/>
          <w:iCs/>
          <w:color w:val="000000"/>
        </w:rPr>
      </w:pPr>
      <w:r w:rsidRPr="005262B8">
        <w:rPr>
          <w:rFonts w:ascii="Arial" w:hAnsi="Arial" w:cs="Arial"/>
          <w:i/>
          <w:iCs/>
          <w:color w:val="000000"/>
        </w:rPr>
        <w:t xml:space="preserve">"The bursary money I got helped me a lot in purchasing my work station, which included my desk, chair, stationery and a top of the range desktop. This </w:t>
      </w:r>
      <w:proofErr w:type="gramStart"/>
      <w:r w:rsidRPr="005262B8">
        <w:rPr>
          <w:rFonts w:ascii="Arial" w:hAnsi="Arial" w:cs="Arial"/>
          <w:i/>
          <w:iCs/>
          <w:color w:val="000000"/>
        </w:rPr>
        <w:t>work station</w:t>
      </w:r>
      <w:proofErr w:type="gramEnd"/>
      <w:r w:rsidRPr="005262B8">
        <w:rPr>
          <w:rFonts w:ascii="Arial" w:hAnsi="Arial" w:cs="Arial"/>
          <w:i/>
          <w:iCs/>
          <w:color w:val="000000"/>
        </w:rPr>
        <w:t xml:space="preserve"> has been of a great help, it helped me to focus and study better and not relying on the local library one or having to share the one I had with my kids which kept on crashing most of the times. This was such a great relief the day I purchased it, once again thank you so much." [Social Action Bursary, 2023] </w:t>
      </w:r>
    </w:p>
    <w:p w14:paraId="45DB9CEB" w14:textId="518BBF7A" w:rsidR="00496CFE" w:rsidRPr="00A04D71" w:rsidRDefault="00A04D71" w:rsidP="005547A4">
      <w:pPr>
        <w:pStyle w:val="size-17"/>
        <w:spacing w:line="360" w:lineRule="auto"/>
        <w:ind w:left="720"/>
        <w:rPr>
          <w:rFonts w:ascii="Arial" w:hAnsi="Arial" w:cs="Arial"/>
          <w:i/>
          <w:iCs/>
          <w:color w:val="000000"/>
        </w:rPr>
      </w:pPr>
      <w:r w:rsidRPr="005262B8">
        <w:rPr>
          <w:rFonts w:ascii="Arial" w:hAnsi="Arial" w:cs="Arial"/>
          <w:i/>
          <w:iCs/>
          <w:color w:val="000000"/>
        </w:rPr>
        <w:t>"Thank you so much for the bursary. It has helped get me started on the first semester. I purchased a laptop and saved some for parking &amp; food expenses at uni. The first semester has been great. I have learned so much about how poverty is more an issue than people realise. I think it's vital that we raise awareness to stop the stigma attached to people in poverty. Next year I want to focus on finding a voluntary placement to support my studies, meeting people with real-life stories, and helping them to become heard."</w:t>
      </w:r>
      <w:r w:rsidRPr="005262B8">
        <w:rPr>
          <w:rFonts w:ascii="Arial" w:hAnsi="Arial" w:cs="Arial"/>
          <w:color w:val="000000"/>
        </w:rPr>
        <w:t xml:space="preserve"> </w:t>
      </w:r>
      <w:r w:rsidRPr="005262B8">
        <w:rPr>
          <w:rFonts w:ascii="Arial" w:hAnsi="Arial" w:cs="Arial"/>
          <w:i/>
          <w:iCs/>
          <w:color w:val="000000"/>
        </w:rPr>
        <w:t>Student, [Social Action Bursary, 2023]</w:t>
      </w:r>
      <w:r w:rsidRPr="00496CFE">
        <w:rPr>
          <w:rFonts w:ascii="Arial" w:hAnsi="Arial" w:cs="Arial"/>
          <w:i/>
          <w:iCs/>
          <w:color w:val="000000"/>
        </w:rPr>
        <w:t xml:space="preserve"> </w:t>
      </w:r>
    </w:p>
    <w:p w14:paraId="0331E7FB" w14:textId="26123703" w:rsidR="00DD44C9" w:rsidRDefault="00DD44C9" w:rsidP="0046004F">
      <w:pPr>
        <w:spacing w:line="360" w:lineRule="auto"/>
        <w:jc w:val="both"/>
        <w:rPr>
          <w:rFonts w:ascii="Arial" w:hAnsi="Arial" w:cs="Arial"/>
          <w:sz w:val="24"/>
          <w:szCs w:val="24"/>
        </w:rPr>
      </w:pPr>
      <w:r>
        <w:rPr>
          <w:rFonts w:ascii="Arial" w:hAnsi="Arial" w:cs="Arial"/>
          <w:sz w:val="24"/>
          <w:szCs w:val="24"/>
        </w:rPr>
        <w:lastRenderedPageBreak/>
        <w:t>Actively</w:t>
      </w:r>
      <w:r w:rsidR="007024EE">
        <w:rPr>
          <w:rFonts w:ascii="Arial" w:hAnsi="Arial" w:cs="Arial"/>
          <w:sz w:val="24"/>
          <w:szCs w:val="24"/>
        </w:rPr>
        <w:t xml:space="preserve"> </w:t>
      </w:r>
      <w:r>
        <w:rPr>
          <w:rFonts w:ascii="Arial" w:hAnsi="Arial" w:cs="Arial"/>
          <w:sz w:val="24"/>
          <w:szCs w:val="24"/>
        </w:rPr>
        <w:t>seeking</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decolonise</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curriculum</w:t>
      </w:r>
      <w:r w:rsidR="007024EE">
        <w:rPr>
          <w:rFonts w:ascii="Arial" w:hAnsi="Arial" w:cs="Arial"/>
          <w:sz w:val="24"/>
          <w:szCs w:val="24"/>
        </w:rPr>
        <w:t xml:space="preserve"> </w:t>
      </w:r>
      <w:r>
        <w:rPr>
          <w:rFonts w:ascii="Arial" w:hAnsi="Arial" w:cs="Arial"/>
          <w:sz w:val="24"/>
          <w:szCs w:val="24"/>
        </w:rPr>
        <w:t>(Smith,</w:t>
      </w:r>
      <w:r w:rsidR="007024EE">
        <w:rPr>
          <w:rFonts w:ascii="Arial" w:hAnsi="Arial" w:cs="Arial"/>
          <w:sz w:val="24"/>
          <w:szCs w:val="24"/>
        </w:rPr>
        <w:t xml:space="preserve"> </w:t>
      </w:r>
      <w:r>
        <w:rPr>
          <w:rFonts w:ascii="Arial" w:hAnsi="Arial" w:cs="Arial"/>
          <w:sz w:val="24"/>
          <w:szCs w:val="24"/>
        </w:rPr>
        <w:t>2013)</w:t>
      </w:r>
      <w:r w:rsidR="0016661C">
        <w:rPr>
          <w:rFonts w:ascii="Arial" w:hAnsi="Arial" w:cs="Arial"/>
          <w:sz w:val="24"/>
          <w:szCs w:val="24"/>
        </w:rPr>
        <w:t xml:space="preserve"> and</w:t>
      </w:r>
      <w:r w:rsidR="007024EE">
        <w:rPr>
          <w:rFonts w:ascii="Arial" w:hAnsi="Arial" w:cs="Arial"/>
          <w:sz w:val="24"/>
          <w:szCs w:val="24"/>
        </w:rPr>
        <w:t xml:space="preserve"> </w:t>
      </w:r>
      <w:r>
        <w:rPr>
          <w:rFonts w:ascii="Arial" w:hAnsi="Arial" w:cs="Arial"/>
          <w:sz w:val="24"/>
          <w:szCs w:val="24"/>
        </w:rPr>
        <w:t>teaching</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transgress</w:t>
      </w:r>
      <w:r w:rsidR="007024EE">
        <w:rPr>
          <w:rFonts w:ascii="Arial" w:hAnsi="Arial" w:cs="Arial"/>
          <w:sz w:val="24"/>
          <w:szCs w:val="24"/>
        </w:rPr>
        <w:t xml:space="preserve"> </w:t>
      </w:r>
      <w:r w:rsidR="0016661C">
        <w:rPr>
          <w:rFonts w:ascii="Arial" w:hAnsi="Arial" w:cs="Arial"/>
          <w:sz w:val="24"/>
          <w:szCs w:val="24"/>
        </w:rPr>
        <w:t>(</w:t>
      </w:r>
      <w:r w:rsidR="005F59FD">
        <w:rPr>
          <w:rFonts w:ascii="Arial" w:hAnsi="Arial" w:cs="Arial"/>
          <w:sz w:val="24"/>
          <w:szCs w:val="24"/>
        </w:rPr>
        <w:t>h</w:t>
      </w:r>
      <w:r>
        <w:rPr>
          <w:rFonts w:ascii="Arial" w:hAnsi="Arial" w:cs="Arial"/>
          <w:sz w:val="24"/>
          <w:szCs w:val="24"/>
        </w:rPr>
        <w:t>ooks,</w:t>
      </w:r>
      <w:r w:rsidR="007024EE">
        <w:rPr>
          <w:rFonts w:ascii="Arial" w:hAnsi="Arial" w:cs="Arial"/>
          <w:sz w:val="24"/>
          <w:szCs w:val="24"/>
        </w:rPr>
        <w:t xml:space="preserve"> </w:t>
      </w:r>
      <w:r>
        <w:rPr>
          <w:rFonts w:ascii="Arial" w:hAnsi="Arial" w:cs="Arial"/>
          <w:sz w:val="24"/>
          <w:szCs w:val="24"/>
        </w:rPr>
        <w:t>1994)</w:t>
      </w:r>
      <w:r w:rsidR="007024EE">
        <w:rPr>
          <w:rFonts w:ascii="Arial" w:hAnsi="Arial" w:cs="Arial"/>
          <w:sz w:val="24"/>
          <w:szCs w:val="24"/>
        </w:rPr>
        <w:t xml:space="preserve"> </w:t>
      </w:r>
      <w:r>
        <w:rPr>
          <w:rFonts w:ascii="Arial" w:hAnsi="Arial" w:cs="Arial"/>
          <w:sz w:val="24"/>
          <w:szCs w:val="24"/>
        </w:rPr>
        <w:t>involves</w:t>
      </w:r>
      <w:r w:rsidR="007024EE">
        <w:rPr>
          <w:rFonts w:ascii="Arial" w:hAnsi="Arial" w:cs="Arial"/>
          <w:sz w:val="24"/>
          <w:szCs w:val="24"/>
        </w:rPr>
        <w:t xml:space="preserve"> </w:t>
      </w:r>
      <w:r>
        <w:rPr>
          <w:rFonts w:ascii="Arial" w:hAnsi="Arial" w:cs="Arial"/>
          <w:sz w:val="24"/>
          <w:szCs w:val="24"/>
        </w:rPr>
        <w:t>time</w:t>
      </w:r>
      <w:r w:rsidR="0016661C">
        <w:rPr>
          <w:rFonts w:ascii="Arial" w:hAnsi="Arial" w:cs="Arial"/>
          <w:sz w:val="24"/>
          <w:szCs w:val="24"/>
        </w:rPr>
        <w:t xml:space="preserve"> </w:t>
      </w:r>
      <w:r>
        <w:rPr>
          <w:rFonts w:ascii="Arial" w:hAnsi="Arial" w:cs="Arial"/>
          <w:sz w:val="24"/>
          <w:szCs w:val="24"/>
        </w:rPr>
        <w:t>intensive</w:t>
      </w:r>
      <w:r w:rsidR="007024EE">
        <w:rPr>
          <w:rFonts w:ascii="Arial" w:hAnsi="Arial" w:cs="Arial"/>
          <w:sz w:val="24"/>
          <w:szCs w:val="24"/>
        </w:rPr>
        <w:t xml:space="preserve"> </w:t>
      </w:r>
      <w:r>
        <w:rPr>
          <w:rFonts w:ascii="Arial" w:hAnsi="Arial" w:cs="Arial"/>
          <w:sz w:val="24"/>
          <w:szCs w:val="24"/>
        </w:rPr>
        <w:t>pastoral</w:t>
      </w:r>
      <w:r w:rsidR="007024EE">
        <w:rPr>
          <w:rFonts w:ascii="Arial" w:hAnsi="Arial" w:cs="Arial"/>
          <w:sz w:val="24"/>
          <w:szCs w:val="24"/>
        </w:rPr>
        <w:t xml:space="preserve"> </w:t>
      </w:r>
      <w:r>
        <w:rPr>
          <w:rFonts w:ascii="Arial" w:hAnsi="Arial" w:cs="Arial"/>
          <w:sz w:val="24"/>
          <w:szCs w:val="24"/>
        </w:rPr>
        <w:t>work</w:t>
      </w:r>
      <w:r w:rsidR="007024EE">
        <w:rPr>
          <w:rFonts w:ascii="Arial" w:hAnsi="Arial" w:cs="Arial"/>
          <w:sz w:val="24"/>
          <w:szCs w:val="24"/>
        </w:rPr>
        <w:t xml:space="preserve"> </w:t>
      </w:r>
      <w:r>
        <w:rPr>
          <w:rFonts w:ascii="Arial" w:hAnsi="Arial" w:cs="Arial"/>
          <w:sz w:val="24"/>
          <w:szCs w:val="24"/>
        </w:rPr>
        <w:t>with</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from</w:t>
      </w:r>
      <w:r w:rsidR="007024EE">
        <w:rPr>
          <w:rFonts w:ascii="Arial" w:hAnsi="Arial" w:cs="Arial"/>
          <w:sz w:val="24"/>
          <w:szCs w:val="24"/>
        </w:rPr>
        <w:t xml:space="preserve"> </w:t>
      </w:r>
      <w:r>
        <w:rPr>
          <w:rFonts w:ascii="Arial" w:hAnsi="Arial" w:cs="Arial"/>
          <w:sz w:val="24"/>
          <w:szCs w:val="24"/>
        </w:rPr>
        <w:t>non-traditional</w:t>
      </w:r>
      <w:r w:rsidR="007024EE">
        <w:rPr>
          <w:rFonts w:ascii="Arial" w:hAnsi="Arial" w:cs="Arial"/>
          <w:sz w:val="24"/>
          <w:szCs w:val="24"/>
        </w:rPr>
        <w:t xml:space="preserve"> </w:t>
      </w:r>
      <w:r>
        <w:rPr>
          <w:rFonts w:ascii="Arial" w:hAnsi="Arial" w:cs="Arial"/>
          <w:sz w:val="24"/>
          <w:szCs w:val="24"/>
        </w:rPr>
        <w:t>backgrounds.</w:t>
      </w:r>
      <w:r w:rsidR="007024EE">
        <w:rPr>
          <w:rFonts w:ascii="Arial" w:hAnsi="Arial" w:cs="Arial"/>
          <w:sz w:val="24"/>
          <w:szCs w:val="24"/>
        </w:rPr>
        <w:t xml:space="preserve"> </w:t>
      </w:r>
      <w:r>
        <w:rPr>
          <w:rFonts w:ascii="Arial" w:hAnsi="Arial" w:cs="Arial"/>
          <w:sz w:val="24"/>
          <w:szCs w:val="24"/>
        </w:rPr>
        <w:t>University</w:t>
      </w:r>
      <w:r w:rsidR="007024EE">
        <w:rPr>
          <w:rFonts w:ascii="Arial" w:hAnsi="Arial" w:cs="Arial"/>
          <w:sz w:val="24"/>
          <w:szCs w:val="24"/>
        </w:rPr>
        <w:t xml:space="preserve"> </w:t>
      </w:r>
      <w:r w:rsidR="0016661C">
        <w:rPr>
          <w:rFonts w:ascii="Arial" w:hAnsi="Arial" w:cs="Arial"/>
          <w:sz w:val="24"/>
          <w:szCs w:val="24"/>
        </w:rPr>
        <w:t>s</w:t>
      </w:r>
      <w:r>
        <w:rPr>
          <w:rFonts w:ascii="Arial" w:hAnsi="Arial" w:cs="Arial"/>
          <w:sz w:val="24"/>
          <w:szCs w:val="24"/>
        </w:rPr>
        <w:t>ystems</w:t>
      </w:r>
      <w:r w:rsidR="005F59FD">
        <w:rPr>
          <w:rFonts w:ascii="Arial" w:hAnsi="Arial" w:cs="Arial"/>
          <w:sz w:val="24"/>
          <w:szCs w:val="24"/>
        </w:rPr>
        <w:t xml:space="preserve"> which have set</w:t>
      </w:r>
      <w:r w:rsidR="007024EE">
        <w:rPr>
          <w:rFonts w:ascii="Arial" w:hAnsi="Arial" w:cs="Arial"/>
          <w:sz w:val="24"/>
          <w:szCs w:val="24"/>
        </w:rPr>
        <w:t xml:space="preserve"> </w:t>
      </w:r>
      <w:r>
        <w:rPr>
          <w:rFonts w:ascii="Arial" w:hAnsi="Arial" w:cs="Arial"/>
          <w:sz w:val="24"/>
          <w:szCs w:val="24"/>
        </w:rPr>
        <w:t>timings</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mark</w:t>
      </w:r>
      <w:r w:rsidR="007024EE">
        <w:rPr>
          <w:rFonts w:ascii="Arial" w:hAnsi="Arial" w:cs="Arial"/>
          <w:sz w:val="24"/>
          <w:szCs w:val="24"/>
        </w:rPr>
        <w:t xml:space="preserve"> </w:t>
      </w:r>
      <w:r>
        <w:rPr>
          <w:rFonts w:ascii="Arial" w:hAnsi="Arial" w:cs="Arial"/>
          <w:sz w:val="24"/>
          <w:szCs w:val="24"/>
        </w:rPr>
        <w:t>student</w:t>
      </w:r>
      <w:r w:rsidR="007024EE">
        <w:rPr>
          <w:rFonts w:ascii="Arial" w:hAnsi="Arial" w:cs="Arial"/>
          <w:sz w:val="24"/>
          <w:szCs w:val="24"/>
        </w:rPr>
        <w:t xml:space="preserve"> </w:t>
      </w:r>
      <w:r>
        <w:rPr>
          <w:rFonts w:ascii="Arial" w:hAnsi="Arial" w:cs="Arial"/>
          <w:sz w:val="24"/>
          <w:szCs w:val="24"/>
        </w:rPr>
        <w:t>work,</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deliver</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prepare</w:t>
      </w:r>
      <w:r w:rsidR="007024EE">
        <w:rPr>
          <w:rFonts w:ascii="Arial" w:hAnsi="Arial" w:cs="Arial"/>
          <w:sz w:val="24"/>
          <w:szCs w:val="24"/>
        </w:rPr>
        <w:t xml:space="preserve"> </w:t>
      </w:r>
      <w:r>
        <w:rPr>
          <w:rFonts w:ascii="Arial" w:hAnsi="Arial" w:cs="Arial"/>
          <w:sz w:val="24"/>
          <w:szCs w:val="24"/>
        </w:rPr>
        <w:t>learning</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academic</w:t>
      </w:r>
      <w:r w:rsidR="0016661C">
        <w:rPr>
          <w:rFonts w:ascii="Arial" w:hAnsi="Arial" w:cs="Arial"/>
          <w:sz w:val="24"/>
          <w:szCs w:val="24"/>
        </w:rPr>
        <w:t>ally</w:t>
      </w:r>
      <w:r w:rsidR="007024EE">
        <w:rPr>
          <w:rFonts w:ascii="Arial" w:hAnsi="Arial" w:cs="Arial"/>
          <w:sz w:val="24"/>
          <w:szCs w:val="24"/>
        </w:rPr>
        <w:t xml:space="preserve"> </w:t>
      </w:r>
      <w:r>
        <w:rPr>
          <w:rFonts w:ascii="Arial" w:hAnsi="Arial" w:cs="Arial"/>
          <w:sz w:val="24"/>
          <w:szCs w:val="24"/>
        </w:rPr>
        <w:t>mentor</w:t>
      </w:r>
      <w:r w:rsidR="007024EE">
        <w:rPr>
          <w:rFonts w:ascii="Arial" w:hAnsi="Arial" w:cs="Arial"/>
          <w:sz w:val="24"/>
          <w:szCs w:val="24"/>
        </w:rPr>
        <w:t xml:space="preserve"> </w:t>
      </w:r>
      <w:r>
        <w:rPr>
          <w:rFonts w:ascii="Arial" w:hAnsi="Arial" w:cs="Arial"/>
          <w:sz w:val="24"/>
          <w:szCs w:val="24"/>
        </w:rPr>
        <w:t>students</w:t>
      </w:r>
      <w:r w:rsidR="0016661C">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do</w:t>
      </w:r>
      <w:r w:rsidR="007024EE">
        <w:rPr>
          <w:rFonts w:ascii="Arial" w:hAnsi="Arial" w:cs="Arial"/>
          <w:sz w:val="24"/>
          <w:szCs w:val="24"/>
        </w:rPr>
        <w:t xml:space="preserve"> </w:t>
      </w:r>
      <w:r>
        <w:rPr>
          <w:rFonts w:ascii="Arial" w:hAnsi="Arial" w:cs="Arial"/>
          <w:sz w:val="24"/>
          <w:szCs w:val="24"/>
        </w:rPr>
        <w:t>not</w:t>
      </w:r>
      <w:r w:rsidR="007024EE">
        <w:rPr>
          <w:rFonts w:ascii="Arial" w:hAnsi="Arial" w:cs="Arial"/>
          <w:sz w:val="24"/>
          <w:szCs w:val="24"/>
        </w:rPr>
        <w:t xml:space="preserve"> </w:t>
      </w:r>
      <w:r>
        <w:rPr>
          <w:rFonts w:ascii="Arial" w:hAnsi="Arial" w:cs="Arial"/>
          <w:sz w:val="24"/>
          <w:szCs w:val="24"/>
        </w:rPr>
        <w:t>reflect</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additional</w:t>
      </w:r>
      <w:r w:rsidR="007024EE">
        <w:rPr>
          <w:rFonts w:ascii="Arial" w:hAnsi="Arial" w:cs="Arial"/>
          <w:sz w:val="24"/>
          <w:szCs w:val="24"/>
        </w:rPr>
        <w:t xml:space="preserve"> </w:t>
      </w:r>
      <w:r>
        <w:rPr>
          <w:rFonts w:ascii="Arial" w:hAnsi="Arial" w:cs="Arial"/>
          <w:sz w:val="24"/>
          <w:szCs w:val="24"/>
        </w:rPr>
        <w:t>time</w:t>
      </w:r>
      <w:r w:rsidR="007024EE">
        <w:rPr>
          <w:rFonts w:ascii="Arial" w:hAnsi="Arial" w:cs="Arial"/>
          <w:sz w:val="24"/>
          <w:szCs w:val="24"/>
        </w:rPr>
        <w:t xml:space="preserve"> </w:t>
      </w:r>
      <w:r w:rsidR="0016661C">
        <w:rPr>
          <w:rFonts w:ascii="Arial" w:hAnsi="Arial" w:cs="Arial"/>
          <w:sz w:val="24"/>
          <w:szCs w:val="24"/>
        </w:rPr>
        <w:t xml:space="preserve">involved in </w:t>
      </w:r>
      <w:r>
        <w:rPr>
          <w:rFonts w:ascii="Arial" w:hAnsi="Arial" w:cs="Arial"/>
          <w:sz w:val="24"/>
          <w:szCs w:val="24"/>
        </w:rPr>
        <w:t>working</w:t>
      </w:r>
      <w:r w:rsidR="007024EE">
        <w:rPr>
          <w:rFonts w:ascii="Arial" w:hAnsi="Arial" w:cs="Arial"/>
          <w:sz w:val="24"/>
          <w:szCs w:val="24"/>
        </w:rPr>
        <w:t xml:space="preserve"> </w:t>
      </w:r>
      <w:r>
        <w:rPr>
          <w:rFonts w:ascii="Arial" w:hAnsi="Arial" w:cs="Arial"/>
          <w:sz w:val="24"/>
          <w:szCs w:val="24"/>
        </w:rPr>
        <w:t>with</w:t>
      </w:r>
      <w:r w:rsidR="007024EE">
        <w:rPr>
          <w:rFonts w:ascii="Arial" w:hAnsi="Arial" w:cs="Arial"/>
          <w:sz w:val="24"/>
          <w:szCs w:val="24"/>
        </w:rPr>
        <w:t xml:space="preserve"> </w:t>
      </w:r>
      <w:r>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from</w:t>
      </w:r>
      <w:r w:rsidR="007024EE">
        <w:rPr>
          <w:rFonts w:ascii="Arial" w:hAnsi="Arial" w:cs="Arial"/>
          <w:sz w:val="24"/>
          <w:szCs w:val="24"/>
        </w:rPr>
        <w:t xml:space="preserve"> </w:t>
      </w:r>
      <w:r>
        <w:rPr>
          <w:rFonts w:ascii="Arial" w:hAnsi="Arial" w:cs="Arial"/>
          <w:sz w:val="24"/>
          <w:szCs w:val="24"/>
        </w:rPr>
        <w:t>non-traditional</w:t>
      </w:r>
      <w:r w:rsidR="007024EE">
        <w:rPr>
          <w:rFonts w:ascii="Arial" w:hAnsi="Arial" w:cs="Arial"/>
          <w:sz w:val="24"/>
          <w:szCs w:val="24"/>
        </w:rPr>
        <w:t xml:space="preserve"> </w:t>
      </w:r>
      <w:r>
        <w:rPr>
          <w:rFonts w:ascii="Arial" w:hAnsi="Arial" w:cs="Arial"/>
          <w:sz w:val="24"/>
          <w:szCs w:val="24"/>
        </w:rPr>
        <w:t>backgrounds</w:t>
      </w:r>
      <w:r w:rsidR="007024EE">
        <w:rPr>
          <w:rFonts w:ascii="Arial" w:hAnsi="Arial" w:cs="Arial"/>
          <w:sz w:val="24"/>
          <w:szCs w:val="24"/>
        </w:rPr>
        <w:t xml:space="preserve"> </w:t>
      </w:r>
      <w:r>
        <w:rPr>
          <w:rFonts w:ascii="Arial" w:hAnsi="Arial" w:cs="Arial"/>
          <w:sz w:val="24"/>
          <w:szCs w:val="24"/>
        </w:rPr>
        <w:t>(</w:t>
      </w:r>
      <w:r w:rsidRPr="0043374A">
        <w:rPr>
          <w:rFonts w:ascii="Arial" w:hAnsi="Arial" w:cs="Arial"/>
          <w:sz w:val="24"/>
          <w:szCs w:val="24"/>
        </w:rPr>
        <w:t>Olszewski-Kubilius</w:t>
      </w:r>
      <w:r w:rsidR="007024EE">
        <w:rPr>
          <w:rFonts w:ascii="Arial" w:hAnsi="Arial" w:cs="Arial"/>
          <w:sz w:val="24"/>
          <w:szCs w:val="24"/>
        </w:rPr>
        <w:t xml:space="preserve"> </w:t>
      </w:r>
      <w:r w:rsidRPr="0043374A">
        <w:rPr>
          <w:rFonts w:ascii="Arial" w:hAnsi="Arial" w:cs="Arial"/>
          <w:sz w:val="24"/>
          <w:szCs w:val="24"/>
        </w:rPr>
        <w:t>and</w:t>
      </w:r>
      <w:r w:rsidR="007024EE">
        <w:rPr>
          <w:rFonts w:ascii="Arial" w:hAnsi="Arial" w:cs="Arial"/>
          <w:sz w:val="24"/>
          <w:szCs w:val="24"/>
        </w:rPr>
        <w:t xml:space="preserve"> </w:t>
      </w:r>
      <w:r w:rsidRPr="0043374A">
        <w:rPr>
          <w:rFonts w:ascii="Arial" w:hAnsi="Arial" w:cs="Arial"/>
          <w:sz w:val="24"/>
          <w:szCs w:val="24"/>
        </w:rPr>
        <w:t>Clarenbach</w:t>
      </w:r>
      <w:r>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2012).</w:t>
      </w:r>
      <w:r w:rsidR="007024EE">
        <w:rPr>
          <w:rFonts w:ascii="Arial" w:hAnsi="Arial" w:cs="Arial"/>
          <w:sz w:val="24"/>
          <w:szCs w:val="24"/>
        </w:rPr>
        <w:t xml:space="preserve"> </w:t>
      </w:r>
      <w:r>
        <w:rPr>
          <w:rFonts w:ascii="Arial" w:hAnsi="Arial" w:cs="Arial"/>
          <w:sz w:val="24"/>
          <w:szCs w:val="24"/>
        </w:rPr>
        <w:t>Time</w:t>
      </w:r>
      <w:r w:rsidR="007024EE">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significant</w:t>
      </w:r>
      <w:r w:rsidR="007024EE">
        <w:rPr>
          <w:rFonts w:ascii="Arial" w:hAnsi="Arial" w:cs="Arial"/>
          <w:sz w:val="24"/>
          <w:szCs w:val="24"/>
        </w:rPr>
        <w:t xml:space="preserve"> </w:t>
      </w:r>
      <w:r>
        <w:rPr>
          <w:rFonts w:ascii="Arial" w:hAnsi="Arial" w:cs="Arial"/>
          <w:sz w:val="24"/>
          <w:szCs w:val="24"/>
        </w:rPr>
        <w:t>challenge</w:t>
      </w:r>
      <w:r w:rsidR="0016661C">
        <w:rPr>
          <w:rFonts w:ascii="Arial" w:hAnsi="Arial" w:cs="Arial"/>
          <w:sz w:val="24"/>
          <w:szCs w:val="24"/>
        </w:rPr>
        <w:t xml:space="preserve">: </w:t>
      </w:r>
      <w:r>
        <w:rPr>
          <w:rFonts w:ascii="Arial" w:hAnsi="Arial" w:cs="Arial"/>
          <w:sz w:val="24"/>
          <w:szCs w:val="24"/>
        </w:rPr>
        <w:t>academia</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voluntary</w:t>
      </w:r>
      <w:r w:rsidR="007024EE">
        <w:rPr>
          <w:rFonts w:ascii="Arial" w:hAnsi="Arial" w:cs="Arial"/>
          <w:sz w:val="24"/>
          <w:szCs w:val="24"/>
        </w:rPr>
        <w:t xml:space="preserve"> </w:t>
      </w:r>
      <w:r>
        <w:rPr>
          <w:rFonts w:ascii="Arial" w:hAnsi="Arial" w:cs="Arial"/>
          <w:sz w:val="24"/>
          <w:szCs w:val="24"/>
        </w:rPr>
        <w:t>sector</w:t>
      </w:r>
      <w:r w:rsidR="007024EE">
        <w:rPr>
          <w:rFonts w:ascii="Arial" w:hAnsi="Arial" w:cs="Arial"/>
          <w:sz w:val="24"/>
          <w:szCs w:val="24"/>
        </w:rPr>
        <w:t xml:space="preserve"> </w:t>
      </w:r>
      <w:r>
        <w:rPr>
          <w:rFonts w:ascii="Arial" w:hAnsi="Arial" w:cs="Arial"/>
          <w:sz w:val="24"/>
          <w:szCs w:val="24"/>
        </w:rPr>
        <w:t>are</w:t>
      </w:r>
      <w:r w:rsidR="007024EE">
        <w:rPr>
          <w:rFonts w:ascii="Arial" w:hAnsi="Arial" w:cs="Arial"/>
          <w:sz w:val="24"/>
          <w:szCs w:val="24"/>
        </w:rPr>
        <w:t xml:space="preserve"> </w:t>
      </w:r>
      <w:r>
        <w:rPr>
          <w:rFonts w:ascii="Arial" w:hAnsi="Arial" w:cs="Arial"/>
          <w:sz w:val="24"/>
          <w:szCs w:val="24"/>
        </w:rPr>
        <w:t>busy</w:t>
      </w:r>
      <w:r w:rsidR="007024EE">
        <w:rPr>
          <w:rFonts w:ascii="Arial" w:hAnsi="Arial" w:cs="Arial"/>
          <w:sz w:val="24"/>
          <w:szCs w:val="24"/>
        </w:rPr>
        <w:t xml:space="preserve"> </w:t>
      </w:r>
      <w:r>
        <w:rPr>
          <w:rFonts w:ascii="Arial" w:hAnsi="Arial" w:cs="Arial"/>
          <w:sz w:val="24"/>
          <w:szCs w:val="24"/>
        </w:rPr>
        <w:t>sectors</w:t>
      </w:r>
      <w:r w:rsidR="007024EE">
        <w:rPr>
          <w:rFonts w:ascii="Arial" w:hAnsi="Arial" w:cs="Arial"/>
          <w:sz w:val="24"/>
          <w:szCs w:val="24"/>
        </w:rPr>
        <w:t xml:space="preserve"> </w:t>
      </w:r>
      <w:r>
        <w:rPr>
          <w:rFonts w:ascii="Arial" w:hAnsi="Arial" w:cs="Arial"/>
          <w:sz w:val="24"/>
          <w:szCs w:val="24"/>
        </w:rPr>
        <w:t>where</w:t>
      </w:r>
      <w:r w:rsidR="007024EE">
        <w:rPr>
          <w:rFonts w:ascii="Arial" w:hAnsi="Arial" w:cs="Arial"/>
          <w:sz w:val="24"/>
          <w:szCs w:val="24"/>
        </w:rPr>
        <w:t xml:space="preserve"> </w:t>
      </w:r>
      <w:r>
        <w:rPr>
          <w:rFonts w:ascii="Arial" w:hAnsi="Arial" w:cs="Arial"/>
          <w:sz w:val="24"/>
          <w:szCs w:val="24"/>
        </w:rPr>
        <w:t>any</w:t>
      </w:r>
      <w:r w:rsidR="007024EE">
        <w:rPr>
          <w:rFonts w:ascii="Arial" w:hAnsi="Arial" w:cs="Arial"/>
          <w:sz w:val="24"/>
          <w:szCs w:val="24"/>
        </w:rPr>
        <w:t xml:space="preserve"> </w:t>
      </w:r>
      <w:r>
        <w:rPr>
          <w:rFonts w:ascii="Arial" w:hAnsi="Arial" w:cs="Arial"/>
          <w:sz w:val="24"/>
          <w:szCs w:val="24"/>
        </w:rPr>
        <w:t>addition</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workloads</w:t>
      </w:r>
      <w:r w:rsidR="007024EE">
        <w:rPr>
          <w:rFonts w:ascii="Arial" w:hAnsi="Arial" w:cs="Arial"/>
          <w:sz w:val="24"/>
          <w:szCs w:val="24"/>
        </w:rPr>
        <w:t xml:space="preserve"> </w:t>
      </w:r>
      <w:r>
        <w:rPr>
          <w:rFonts w:ascii="Arial" w:hAnsi="Arial" w:cs="Arial"/>
          <w:sz w:val="24"/>
          <w:szCs w:val="24"/>
        </w:rPr>
        <w:t>can</w:t>
      </w:r>
      <w:r w:rsidR="007024EE">
        <w:rPr>
          <w:rFonts w:ascii="Arial" w:hAnsi="Arial" w:cs="Arial"/>
          <w:sz w:val="24"/>
          <w:szCs w:val="24"/>
        </w:rPr>
        <w:t xml:space="preserve"> </w:t>
      </w:r>
      <w:r>
        <w:rPr>
          <w:rFonts w:ascii="Arial" w:hAnsi="Arial" w:cs="Arial"/>
          <w:sz w:val="24"/>
          <w:szCs w:val="24"/>
        </w:rPr>
        <w:t>feel</w:t>
      </w:r>
      <w:r w:rsidR="007024EE">
        <w:rPr>
          <w:rFonts w:ascii="Arial" w:hAnsi="Arial" w:cs="Arial"/>
          <w:sz w:val="24"/>
          <w:szCs w:val="24"/>
        </w:rPr>
        <w:t xml:space="preserve"> </w:t>
      </w:r>
      <w:r>
        <w:rPr>
          <w:rFonts w:ascii="Arial" w:hAnsi="Arial" w:cs="Arial"/>
          <w:sz w:val="24"/>
          <w:szCs w:val="24"/>
        </w:rPr>
        <w:t>difficult</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manage.</w:t>
      </w:r>
    </w:p>
    <w:p w14:paraId="3FD404CA" w14:textId="3951B486" w:rsidR="007D4431" w:rsidRDefault="007D4431" w:rsidP="007D4431">
      <w:pPr>
        <w:pStyle w:val="Heading3"/>
      </w:pPr>
      <w:r>
        <w:t>5.4</w:t>
      </w:r>
      <w:r w:rsidR="007024EE">
        <w:t xml:space="preserve"> </w:t>
      </w:r>
      <w:r w:rsidRPr="0016661C">
        <w:rPr>
          <w:rFonts w:ascii="Arial" w:hAnsi="Arial" w:cs="Arial"/>
          <w:sz w:val="24"/>
          <w:szCs w:val="24"/>
        </w:rPr>
        <w:t>The</w:t>
      </w:r>
      <w:r w:rsidR="007024EE" w:rsidRPr="0016661C">
        <w:rPr>
          <w:rFonts w:ascii="Arial" w:hAnsi="Arial" w:cs="Arial"/>
          <w:sz w:val="24"/>
          <w:szCs w:val="24"/>
        </w:rPr>
        <w:t xml:space="preserve"> </w:t>
      </w:r>
      <w:r w:rsidR="00CF07AD" w:rsidRPr="0016661C">
        <w:rPr>
          <w:rFonts w:ascii="Arial" w:hAnsi="Arial" w:cs="Arial"/>
          <w:sz w:val="24"/>
          <w:szCs w:val="24"/>
        </w:rPr>
        <w:t>Liminal</w:t>
      </w:r>
      <w:r w:rsidR="007024EE" w:rsidRPr="0016661C">
        <w:rPr>
          <w:rFonts w:ascii="Arial" w:hAnsi="Arial" w:cs="Arial"/>
          <w:sz w:val="24"/>
          <w:szCs w:val="24"/>
        </w:rPr>
        <w:t xml:space="preserve"> </w:t>
      </w:r>
      <w:r w:rsidR="00CF07AD" w:rsidRPr="0016661C">
        <w:rPr>
          <w:rFonts w:ascii="Arial" w:hAnsi="Arial" w:cs="Arial"/>
          <w:sz w:val="24"/>
          <w:szCs w:val="24"/>
        </w:rPr>
        <w:t>Inter</w:t>
      </w:r>
      <w:r w:rsidR="00C92B7B">
        <w:rPr>
          <w:rFonts w:ascii="Arial" w:hAnsi="Arial" w:cs="Arial"/>
          <w:sz w:val="24"/>
          <w:szCs w:val="24"/>
        </w:rPr>
        <w:t>st</w:t>
      </w:r>
      <w:r w:rsidR="00CF07AD" w:rsidRPr="0016661C">
        <w:rPr>
          <w:rFonts w:ascii="Arial" w:hAnsi="Arial" w:cs="Arial"/>
          <w:sz w:val="24"/>
          <w:szCs w:val="24"/>
        </w:rPr>
        <w:t>ices</w:t>
      </w:r>
      <w:r w:rsidR="007024EE" w:rsidRPr="0016661C">
        <w:rPr>
          <w:rFonts w:ascii="Arial" w:hAnsi="Arial" w:cs="Arial"/>
          <w:sz w:val="24"/>
          <w:szCs w:val="24"/>
        </w:rPr>
        <w:t xml:space="preserve"> </w:t>
      </w:r>
      <w:r w:rsidRPr="0016661C">
        <w:rPr>
          <w:rFonts w:ascii="Arial" w:hAnsi="Arial" w:cs="Arial"/>
          <w:sz w:val="24"/>
          <w:szCs w:val="24"/>
        </w:rPr>
        <w:t>of</w:t>
      </w:r>
      <w:r w:rsidR="007024EE" w:rsidRPr="0016661C">
        <w:rPr>
          <w:rFonts w:ascii="Arial" w:hAnsi="Arial" w:cs="Arial"/>
          <w:sz w:val="24"/>
          <w:szCs w:val="24"/>
        </w:rPr>
        <w:t xml:space="preserve"> </w:t>
      </w:r>
      <w:r w:rsidR="00CF07AD" w:rsidRPr="0016661C">
        <w:rPr>
          <w:rFonts w:ascii="Arial" w:hAnsi="Arial" w:cs="Arial"/>
          <w:sz w:val="24"/>
          <w:szCs w:val="24"/>
        </w:rPr>
        <w:t>Passion</w:t>
      </w:r>
      <w:r w:rsidR="00CF07AD">
        <w:rPr>
          <w:rFonts w:ascii="Arial" w:hAnsi="Arial" w:cs="Arial"/>
          <w:sz w:val="24"/>
          <w:szCs w:val="24"/>
        </w:rPr>
        <w:t>,</w:t>
      </w:r>
      <w:r w:rsidR="007024EE">
        <w:rPr>
          <w:rFonts w:ascii="Arial" w:hAnsi="Arial" w:cs="Arial"/>
          <w:sz w:val="24"/>
          <w:szCs w:val="24"/>
        </w:rPr>
        <w:t xml:space="preserve"> </w:t>
      </w:r>
      <w:r w:rsidR="00CF07AD">
        <w:rPr>
          <w:rFonts w:ascii="Arial" w:hAnsi="Arial" w:cs="Arial"/>
          <w:sz w:val="24"/>
          <w:szCs w:val="24"/>
        </w:rPr>
        <w:t>Activism</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sidR="00CF07AD">
        <w:rPr>
          <w:rFonts w:ascii="Arial" w:hAnsi="Arial" w:cs="Arial"/>
          <w:sz w:val="24"/>
          <w:szCs w:val="24"/>
        </w:rPr>
        <w:t>C</w:t>
      </w:r>
      <w:r>
        <w:rPr>
          <w:rFonts w:ascii="Arial" w:hAnsi="Arial" w:cs="Arial"/>
          <w:sz w:val="24"/>
          <w:szCs w:val="24"/>
        </w:rPr>
        <w:t>hange</w:t>
      </w:r>
      <w:r w:rsidR="007024EE">
        <w:rPr>
          <w:rFonts w:ascii="Arial" w:hAnsi="Arial" w:cs="Arial"/>
          <w:sz w:val="24"/>
          <w:szCs w:val="24"/>
        </w:rPr>
        <w:t xml:space="preserve"> </w:t>
      </w:r>
      <w:r w:rsidR="00CF07AD">
        <w:rPr>
          <w:rFonts w:ascii="Arial" w:hAnsi="Arial" w:cs="Arial"/>
          <w:sz w:val="24"/>
          <w:szCs w:val="24"/>
        </w:rPr>
        <w:t>M</w:t>
      </w:r>
      <w:r>
        <w:rPr>
          <w:rFonts w:ascii="Arial" w:hAnsi="Arial" w:cs="Arial"/>
          <w:sz w:val="24"/>
          <w:szCs w:val="24"/>
        </w:rPr>
        <w:t>aking</w:t>
      </w:r>
    </w:p>
    <w:p w14:paraId="601EC442" w14:textId="6448DEF6" w:rsidR="005626AF" w:rsidRDefault="00A67B75" w:rsidP="0046004F">
      <w:pPr>
        <w:spacing w:line="360" w:lineRule="auto"/>
        <w:jc w:val="both"/>
        <w:rPr>
          <w:rFonts w:ascii="Arial" w:hAnsi="Arial" w:cs="Arial"/>
          <w:sz w:val="24"/>
          <w:szCs w:val="24"/>
        </w:rPr>
      </w:pPr>
      <w:r>
        <w:rPr>
          <w:rFonts w:ascii="Arial" w:hAnsi="Arial" w:cs="Arial"/>
          <w:sz w:val="24"/>
          <w:szCs w:val="24"/>
        </w:rPr>
        <w:t>Developing</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Action</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Poverty</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Hardship</w:t>
      </w:r>
      <w:r w:rsidR="007024EE">
        <w:rPr>
          <w:rFonts w:ascii="Arial" w:hAnsi="Arial" w:cs="Arial"/>
          <w:sz w:val="24"/>
          <w:szCs w:val="24"/>
        </w:rPr>
        <w:t xml:space="preserve"> </w:t>
      </w:r>
      <w:r>
        <w:rPr>
          <w:rFonts w:ascii="Arial" w:hAnsi="Arial" w:cs="Arial"/>
          <w:sz w:val="24"/>
          <w:szCs w:val="24"/>
        </w:rPr>
        <w:t>Conference</w:t>
      </w:r>
      <w:r w:rsidR="007024EE">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labour</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love</w:t>
      </w:r>
      <w:r w:rsidR="007024EE">
        <w:rPr>
          <w:rFonts w:ascii="Arial" w:hAnsi="Arial" w:cs="Arial"/>
          <w:sz w:val="24"/>
          <w:szCs w:val="24"/>
        </w:rPr>
        <w:t xml:space="preserve"> </w:t>
      </w:r>
      <w:r>
        <w:rPr>
          <w:rFonts w:ascii="Arial" w:hAnsi="Arial" w:cs="Arial"/>
          <w:sz w:val="24"/>
          <w:szCs w:val="24"/>
        </w:rPr>
        <w:t>for</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teaching</w:t>
      </w:r>
      <w:r w:rsidR="007024EE">
        <w:rPr>
          <w:rFonts w:ascii="Arial" w:hAnsi="Arial" w:cs="Arial"/>
          <w:sz w:val="24"/>
          <w:szCs w:val="24"/>
        </w:rPr>
        <w:t xml:space="preserve"> </w:t>
      </w:r>
      <w:r>
        <w:rPr>
          <w:rFonts w:ascii="Arial" w:hAnsi="Arial" w:cs="Arial"/>
          <w:sz w:val="24"/>
          <w:szCs w:val="24"/>
        </w:rPr>
        <w:t>team.</w:t>
      </w:r>
      <w:r w:rsidR="007024EE">
        <w:rPr>
          <w:rFonts w:ascii="Arial" w:hAnsi="Arial" w:cs="Arial"/>
          <w:sz w:val="24"/>
          <w:szCs w:val="24"/>
        </w:rPr>
        <w:t xml:space="preserve"> </w:t>
      </w:r>
      <w:r w:rsidR="0016661C">
        <w:rPr>
          <w:rFonts w:ascii="Arial" w:hAnsi="Arial" w:cs="Arial"/>
          <w:sz w:val="24"/>
          <w:szCs w:val="24"/>
        </w:rPr>
        <w:t xml:space="preserve">It was led </w:t>
      </w:r>
      <w:r>
        <w:rPr>
          <w:rFonts w:ascii="Arial" w:hAnsi="Arial" w:cs="Arial"/>
          <w:sz w:val="24"/>
          <w:szCs w:val="24"/>
        </w:rPr>
        <w:t>by</w:t>
      </w:r>
      <w:r w:rsidR="007024EE">
        <w:rPr>
          <w:rFonts w:ascii="Arial" w:hAnsi="Arial" w:cs="Arial"/>
          <w:sz w:val="24"/>
          <w:szCs w:val="24"/>
        </w:rPr>
        <w:t xml:space="preserve"> </w:t>
      </w:r>
      <w:r>
        <w:rPr>
          <w:rFonts w:ascii="Arial" w:hAnsi="Arial" w:cs="Arial"/>
          <w:sz w:val="24"/>
          <w:szCs w:val="24"/>
        </w:rPr>
        <w:t>one</w:t>
      </w:r>
      <w:r w:rsidR="007024EE">
        <w:rPr>
          <w:rFonts w:ascii="Arial" w:hAnsi="Arial" w:cs="Arial"/>
          <w:sz w:val="24"/>
          <w:szCs w:val="24"/>
        </w:rPr>
        <w:t xml:space="preserve"> </w:t>
      </w:r>
      <w:r>
        <w:rPr>
          <w:rFonts w:ascii="Arial" w:hAnsi="Arial" w:cs="Arial"/>
          <w:sz w:val="24"/>
          <w:szCs w:val="24"/>
        </w:rPr>
        <w:t>senior</w:t>
      </w:r>
      <w:r w:rsidR="007024EE">
        <w:rPr>
          <w:rFonts w:ascii="Arial" w:hAnsi="Arial" w:cs="Arial"/>
          <w:sz w:val="24"/>
          <w:szCs w:val="24"/>
        </w:rPr>
        <w:t xml:space="preserve"> </w:t>
      </w:r>
      <w:r>
        <w:rPr>
          <w:rFonts w:ascii="Arial" w:hAnsi="Arial" w:cs="Arial"/>
          <w:sz w:val="24"/>
          <w:szCs w:val="24"/>
        </w:rPr>
        <w:t>lecturer</w:t>
      </w:r>
      <w:r w:rsidR="00113880">
        <w:rPr>
          <w:rFonts w:ascii="Arial" w:hAnsi="Arial" w:cs="Arial"/>
          <w:sz w:val="24"/>
          <w:szCs w:val="24"/>
        </w:rPr>
        <w:t xml:space="preserve"> seconded from the Criminology team,</w:t>
      </w:r>
      <w:r w:rsidR="007024EE">
        <w:rPr>
          <w:rFonts w:ascii="Arial" w:hAnsi="Arial" w:cs="Arial"/>
          <w:sz w:val="24"/>
          <w:szCs w:val="24"/>
        </w:rPr>
        <w:t xml:space="preserve"> </w:t>
      </w:r>
      <w:r>
        <w:rPr>
          <w:rFonts w:ascii="Arial" w:hAnsi="Arial" w:cs="Arial"/>
          <w:sz w:val="24"/>
          <w:szCs w:val="24"/>
        </w:rPr>
        <w:t>who</w:t>
      </w:r>
      <w:r w:rsidR="007024EE">
        <w:rPr>
          <w:rFonts w:ascii="Arial" w:hAnsi="Arial" w:cs="Arial"/>
          <w:sz w:val="24"/>
          <w:szCs w:val="24"/>
        </w:rPr>
        <w:t xml:space="preserve"> </w:t>
      </w:r>
      <w:r>
        <w:rPr>
          <w:rFonts w:ascii="Arial" w:hAnsi="Arial" w:cs="Arial"/>
          <w:sz w:val="24"/>
          <w:szCs w:val="24"/>
        </w:rPr>
        <w:t>pulled</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social</w:t>
      </w:r>
      <w:r w:rsidR="007024EE">
        <w:rPr>
          <w:rFonts w:ascii="Arial" w:hAnsi="Arial" w:cs="Arial"/>
          <w:sz w:val="24"/>
          <w:szCs w:val="24"/>
        </w:rPr>
        <w:t xml:space="preserve"> </w:t>
      </w:r>
      <w:r>
        <w:rPr>
          <w:rFonts w:ascii="Arial" w:hAnsi="Arial" w:cs="Arial"/>
          <w:sz w:val="24"/>
          <w:szCs w:val="24"/>
        </w:rPr>
        <w:t>capital</w:t>
      </w:r>
      <w:r w:rsidR="007024EE">
        <w:rPr>
          <w:rFonts w:ascii="Arial" w:hAnsi="Arial" w:cs="Arial"/>
          <w:sz w:val="24"/>
          <w:szCs w:val="24"/>
        </w:rPr>
        <w:t xml:space="preserve"> </w:t>
      </w:r>
      <w:r>
        <w:rPr>
          <w:rFonts w:ascii="Arial" w:hAnsi="Arial" w:cs="Arial"/>
          <w:sz w:val="24"/>
          <w:szCs w:val="24"/>
        </w:rPr>
        <w:t>(Putnam,</w:t>
      </w:r>
      <w:r w:rsidR="007024EE">
        <w:rPr>
          <w:rFonts w:ascii="Arial" w:hAnsi="Arial" w:cs="Arial"/>
          <w:sz w:val="24"/>
          <w:szCs w:val="24"/>
        </w:rPr>
        <w:t xml:space="preserve"> </w:t>
      </w:r>
      <w:r>
        <w:rPr>
          <w:rFonts w:ascii="Arial" w:hAnsi="Arial" w:cs="Arial"/>
          <w:sz w:val="24"/>
          <w:szCs w:val="24"/>
        </w:rPr>
        <w:t>2000)</w:t>
      </w:r>
      <w:r w:rsidR="007024EE">
        <w:rPr>
          <w:rFonts w:ascii="Arial" w:hAnsi="Arial" w:cs="Arial"/>
          <w:sz w:val="24"/>
          <w:szCs w:val="24"/>
        </w:rPr>
        <w:t xml:space="preserve"> </w:t>
      </w:r>
      <w:r>
        <w:rPr>
          <w:rFonts w:ascii="Arial" w:hAnsi="Arial" w:cs="Arial"/>
          <w:sz w:val="24"/>
          <w:szCs w:val="24"/>
        </w:rPr>
        <w:t>ties</w:t>
      </w:r>
      <w:r w:rsidR="007024EE">
        <w:rPr>
          <w:rFonts w:ascii="Arial" w:hAnsi="Arial" w:cs="Arial"/>
          <w:sz w:val="24"/>
          <w:szCs w:val="24"/>
        </w:rPr>
        <w:t xml:space="preserve"> </w:t>
      </w:r>
      <w:r>
        <w:rPr>
          <w:rFonts w:ascii="Arial" w:hAnsi="Arial" w:cs="Arial"/>
          <w:sz w:val="24"/>
          <w:szCs w:val="24"/>
        </w:rPr>
        <w:t>from</w:t>
      </w:r>
      <w:r w:rsidR="007024EE">
        <w:rPr>
          <w:rFonts w:ascii="Arial" w:hAnsi="Arial" w:cs="Arial"/>
          <w:sz w:val="24"/>
          <w:szCs w:val="24"/>
        </w:rPr>
        <w:t xml:space="preserve"> </w:t>
      </w:r>
      <w:r>
        <w:rPr>
          <w:rFonts w:ascii="Arial" w:hAnsi="Arial" w:cs="Arial"/>
          <w:sz w:val="24"/>
          <w:szCs w:val="24"/>
        </w:rPr>
        <w:t>her</w:t>
      </w:r>
      <w:r w:rsidR="007024EE">
        <w:rPr>
          <w:rFonts w:ascii="Arial" w:hAnsi="Arial" w:cs="Arial"/>
          <w:sz w:val="24"/>
          <w:szCs w:val="24"/>
        </w:rPr>
        <w:t xml:space="preserve"> </w:t>
      </w:r>
      <w:r>
        <w:rPr>
          <w:rFonts w:ascii="Arial" w:hAnsi="Arial" w:cs="Arial"/>
          <w:sz w:val="24"/>
          <w:szCs w:val="24"/>
        </w:rPr>
        <w:t>extensive</w:t>
      </w:r>
      <w:r w:rsidR="007024EE">
        <w:rPr>
          <w:rFonts w:ascii="Arial" w:hAnsi="Arial" w:cs="Arial"/>
          <w:sz w:val="24"/>
          <w:szCs w:val="24"/>
        </w:rPr>
        <w:t xml:space="preserve"> </w:t>
      </w:r>
      <w:r>
        <w:rPr>
          <w:rFonts w:ascii="Arial" w:hAnsi="Arial" w:cs="Arial"/>
          <w:sz w:val="24"/>
          <w:szCs w:val="24"/>
        </w:rPr>
        <w:t>University</w:t>
      </w:r>
      <w:r w:rsidR="00113880">
        <w:rPr>
          <w:rFonts w:ascii="Arial" w:hAnsi="Arial" w:cs="Arial"/>
          <w:sz w:val="24"/>
          <w:szCs w:val="24"/>
        </w:rPr>
        <w:t>, Public Sector</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VCS</w:t>
      </w:r>
      <w:r w:rsidR="007024EE">
        <w:rPr>
          <w:rFonts w:ascii="Arial" w:hAnsi="Arial" w:cs="Arial"/>
          <w:sz w:val="24"/>
          <w:szCs w:val="24"/>
        </w:rPr>
        <w:t xml:space="preserve"> </w:t>
      </w:r>
      <w:r>
        <w:rPr>
          <w:rFonts w:ascii="Arial" w:hAnsi="Arial" w:cs="Arial"/>
          <w:sz w:val="24"/>
          <w:szCs w:val="24"/>
        </w:rPr>
        <w:t>career</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draw</w:t>
      </w:r>
      <w:r w:rsidR="007024EE">
        <w:rPr>
          <w:rFonts w:ascii="Arial" w:hAnsi="Arial" w:cs="Arial"/>
          <w:sz w:val="24"/>
          <w:szCs w:val="24"/>
        </w:rPr>
        <w:t xml:space="preserve"> </w:t>
      </w:r>
      <w:r>
        <w:rPr>
          <w:rFonts w:ascii="Arial" w:hAnsi="Arial" w:cs="Arial"/>
          <w:sz w:val="24"/>
          <w:szCs w:val="24"/>
        </w:rPr>
        <w:t>together</w:t>
      </w:r>
      <w:r w:rsidR="007024EE">
        <w:rPr>
          <w:rFonts w:ascii="Arial" w:hAnsi="Arial" w:cs="Arial"/>
          <w:sz w:val="24"/>
          <w:szCs w:val="24"/>
        </w:rPr>
        <w:t xml:space="preserve"> </w:t>
      </w:r>
      <w:r w:rsidR="0016661C">
        <w:rPr>
          <w:rFonts w:ascii="Arial" w:hAnsi="Arial" w:cs="Arial"/>
          <w:sz w:val="24"/>
          <w:szCs w:val="24"/>
        </w:rPr>
        <w:t>a</w:t>
      </w:r>
      <w:r w:rsidR="007024EE">
        <w:rPr>
          <w:rFonts w:ascii="Arial" w:hAnsi="Arial" w:cs="Arial"/>
          <w:sz w:val="24"/>
          <w:szCs w:val="24"/>
        </w:rPr>
        <w:t xml:space="preserve"> </w:t>
      </w:r>
      <w:r w:rsidR="009574AF">
        <w:rPr>
          <w:rFonts w:ascii="Arial" w:hAnsi="Arial" w:cs="Arial"/>
          <w:sz w:val="24"/>
          <w:szCs w:val="24"/>
        </w:rPr>
        <w:t>complex</w:t>
      </w:r>
      <w:r w:rsidR="007024EE">
        <w:rPr>
          <w:rFonts w:ascii="Arial" w:hAnsi="Arial" w:cs="Arial"/>
          <w:sz w:val="24"/>
          <w:szCs w:val="24"/>
        </w:rPr>
        <w:t xml:space="preserve"> </w:t>
      </w:r>
      <w:r>
        <w:rPr>
          <w:rFonts w:ascii="Arial" w:hAnsi="Arial" w:cs="Arial"/>
          <w:sz w:val="24"/>
          <w:szCs w:val="24"/>
        </w:rPr>
        <w:t>conference</w:t>
      </w:r>
      <w:r w:rsidR="007024EE">
        <w:rPr>
          <w:rFonts w:ascii="Arial" w:hAnsi="Arial" w:cs="Arial"/>
          <w:sz w:val="24"/>
          <w:szCs w:val="24"/>
        </w:rPr>
        <w:t xml:space="preserve"> </w:t>
      </w:r>
      <w:r>
        <w:rPr>
          <w:rFonts w:ascii="Arial" w:hAnsi="Arial" w:cs="Arial"/>
          <w:sz w:val="24"/>
          <w:szCs w:val="24"/>
        </w:rPr>
        <w:t>agenda</w:t>
      </w:r>
      <w:r w:rsidR="001D3848">
        <w:rPr>
          <w:rFonts w:ascii="Arial" w:hAnsi="Arial" w:cs="Arial"/>
          <w:sz w:val="24"/>
          <w:szCs w:val="24"/>
        </w:rPr>
        <w:t>.</w:t>
      </w:r>
      <w:r w:rsidR="007024EE">
        <w:rPr>
          <w:rFonts w:ascii="Arial" w:hAnsi="Arial" w:cs="Arial"/>
          <w:sz w:val="24"/>
          <w:szCs w:val="24"/>
        </w:rPr>
        <w:t xml:space="preserve"> </w:t>
      </w:r>
      <w:r w:rsidR="00E406DD">
        <w:rPr>
          <w:rFonts w:ascii="Arial" w:hAnsi="Arial" w:cs="Arial"/>
          <w:sz w:val="24"/>
          <w:szCs w:val="24"/>
        </w:rPr>
        <w:t xml:space="preserve">Steering Group members supported development and delivery activities of the conference. </w:t>
      </w:r>
      <w:r>
        <w:rPr>
          <w:rFonts w:ascii="Arial" w:hAnsi="Arial" w:cs="Arial"/>
          <w:sz w:val="24"/>
          <w:szCs w:val="24"/>
        </w:rPr>
        <w:t>Feedback</w:t>
      </w:r>
      <w:r w:rsidR="007024EE">
        <w:rPr>
          <w:rFonts w:ascii="Arial" w:hAnsi="Arial" w:cs="Arial"/>
          <w:sz w:val="24"/>
          <w:szCs w:val="24"/>
        </w:rPr>
        <w:t xml:space="preserve"> </w:t>
      </w:r>
      <w:r>
        <w:rPr>
          <w:rFonts w:ascii="Arial" w:hAnsi="Arial" w:cs="Arial"/>
          <w:sz w:val="24"/>
          <w:szCs w:val="24"/>
        </w:rPr>
        <w:t>from</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conference</w:t>
      </w:r>
      <w:r w:rsidR="007024EE">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excellent</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it</w:t>
      </w:r>
      <w:r w:rsidR="007024EE">
        <w:rPr>
          <w:rFonts w:ascii="Arial" w:hAnsi="Arial" w:cs="Arial"/>
          <w:sz w:val="24"/>
          <w:szCs w:val="24"/>
        </w:rPr>
        <w:t xml:space="preserve"> </w:t>
      </w:r>
      <w:r>
        <w:rPr>
          <w:rFonts w:ascii="Arial" w:hAnsi="Arial" w:cs="Arial"/>
          <w:sz w:val="24"/>
          <w:szCs w:val="24"/>
        </w:rPr>
        <w:t>further</w:t>
      </w:r>
      <w:r w:rsidR="007024EE">
        <w:rPr>
          <w:rFonts w:ascii="Arial" w:hAnsi="Arial" w:cs="Arial"/>
          <w:sz w:val="24"/>
          <w:szCs w:val="24"/>
        </w:rPr>
        <w:t xml:space="preserve"> </w:t>
      </w:r>
      <w:r>
        <w:rPr>
          <w:rFonts w:ascii="Arial" w:hAnsi="Arial" w:cs="Arial"/>
          <w:sz w:val="24"/>
          <w:szCs w:val="24"/>
        </w:rPr>
        <w:t>developed</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University’s</w:t>
      </w:r>
      <w:r w:rsidR="007024EE">
        <w:rPr>
          <w:rFonts w:ascii="Arial" w:hAnsi="Arial" w:cs="Arial"/>
          <w:sz w:val="24"/>
          <w:szCs w:val="24"/>
        </w:rPr>
        <w:t xml:space="preserve"> </w:t>
      </w:r>
      <w:r>
        <w:rPr>
          <w:rFonts w:ascii="Arial" w:hAnsi="Arial" w:cs="Arial"/>
          <w:sz w:val="24"/>
          <w:szCs w:val="24"/>
        </w:rPr>
        <w:t>civic</w:t>
      </w:r>
      <w:r w:rsidR="007024EE">
        <w:rPr>
          <w:rFonts w:ascii="Arial" w:hAnsi="Arial" w:cs="Arial"/>
          <w:sz w:val="24"/>
          <w:szCs w:val="24"/>
        </w:rPr>
        <w:t xml:space="preserve"> </w:t>
      </w:r>
      <w:r>
        <w:rPr>
          <w:rFonts w:ascii="Arial" w:hAnsi="Arial" w:cs="Arial"/>
          <w:sz w:val="24"/>
          <w:szCs w:val="24"/>
        </w:rPr>
        <w:t>reputation</w:t>
      </w:r>
      <w:r w:rsidR="009574AF">
        <w:rPr>
          <w:rFonts w:ascii="Arial" w:hAnsi="Arial" w:cs="Arial"/>
          <w:sz w:val="24"/>
          <w:szCs w:val="24"/>
        </w:rPr>
        <w:t>,</w:t>
      </w:r>
      <w:r w:rsidR="007024EE">
        <w:rPr>
          <w:rFonts w:ascii="Arial" w:hAnsi="Arial" w:cs="Arial"/>
          <w:sz w:val="24"/>
          <w:szCs w:val="24"/>
        </w:rPr>
        <w:t xml:space="preserve"> </w:t>
      </w:r>
      <w:r w:rsidR="009574AF">
        <w:rPr>
          <w:rFonts w:ascii="Arial" w:hAnsi="Arial" w:cs="Arial"/>
          <w:sz w:val="24"/>
          <w:szCs w:val="24"/>
        </w:rPr>
        <w:t>as</w:t>
      </w:r>
      <w:r w:rsidR="007024EE">
        <w:rPr>
          <w:rFonts w:ascii="Arial" w:hAnsi="Arial" w:cs="Arial"/>
          <w:sz w:val="24"/>
          <w:szCs w:val="24"/>
        </w:rPr>
        <w:t xml:space="preserve"> </w:t>
      </w:r>
      <w:r w:rsidR="009574AF">
        <w:rPr>
          <w:rFonts w:ascii="Arial" w:hAnsi="Arial" w:cs="Arial"/>
          <w:sz w:val="24"/>
          <w:szCs w:val="24"/>
        </w:rPr>
        <w:t>this</w:t>
      </w:r>
      <w:r w:rsidR="007024EE">
        <w:rPr>
          <w:rFonts w:ascii="Arial" w:hAnsi="Arial" w:cs="Arial"/>
          <w:sz w:val="24"/>
          <w:szCs w:val="24"/>
        </w:rPr>
        <w:t xml:space="preserve"> </w:t>
      </w:r>
      <w:r w:rsidR="009574AF">
        <w:rPr>
          <w:rFonts w:ascii="Arial" w:hAnsi="Arial" w:cs="Arial"/>
          <w:sz w:val="24"/>
          <w:szCs w:val="24"/>
        </w:rPr>
        <w:t>quote</w:t>
      </w:r>
      <w:r w:rsidR="007024EE">
        <w:rPr>
          <w:rFonts w:ascii="Arial" w:hAnsi="Arial" w:cs="Arial"/>
          <w:sz w:val="24"/>
          <w:szCs w:val="24"/>
        </w:rPr>
        <w:t xml:space="preserve"> </w:t>
      </w:r>
      <w:r w:rsidR="009574AF">
        <w:rPr>
          <w:rFonts w:ascii="Arial" w:hAnsi="Arial" w:cs="Arial"/>
          <w:sz w:val="24"/>
          <w:szCs w:val="24"/>
        </w:rPr>
        <w:t>from</w:t>
      </w:r>
      <w:r w:rsidR="007024EE">
        <w:rPr>
          <w:rFonts w:ascii="Arial" w:hAnsi="Arial" w:cs="Arial"/>
          <w:sz w:val="24"/>
          <w:szCs w:val="24"/>
        </w:rPr>
        <w:t xml:space="preserve"> </w:t>
      </w:r>
      <w:r w:rsidR="009574AF">
        <w:rPr>
          <w:rFonts w:ascii="Arial" w:hAnsi="Arial" w:cs="Arial"/>
          <w:sz w:val="24"/>
          <w:szCs w:val="24"/>
        </w:rPr>
        <w:t>a</w:t>
      </w:r>
      <w:r w:rsidR="007024EE">
        <w:rPr>
          <w:rFonts w:ascii="Arial" w:hAnsi="Arial" w:cs="Arial"/>
          <w:sz w:val="24"/>
          <w:szCs w:val="24"/>
        </w:rPr>
        <w:t xml:space="preserve"> </w:t>
      </w:r>
      <w:r w:rsidR="009574AF">
        <w:rPr>
          <w:rFonts w:ascii="Arial" w:hAnsi="Arial" w:cs="Arial"/>
          <w:sz w:val="24"/>
          <w:szCs w:val="24"/>
        </w:rPr>
        <w:t>twitter</w:t>
      </w:r>
      <w:r w:rsidR="007024EE">
        <w:rPr>
          <w:rFonts w:ascii="Arial" w:hAnsi="Arial" w:cs="Arial"/>
          <w:sz w:val="24"/>
          <w:szCs w:val="24"/>
        </w:rPr>
        <w:t xml:space="preserve"> </w:t>
      </w:r>
      <w:r w:rsidR="009574AF">
        <w:rPr>
          <w:rFonts w:ascii="Arial" w:hAnsi="Arial" w:cs="Arial"/>
          <w:sz w:val="24"/>
          <w:szCs w:val="24"/>
        </w:rPr>
        <w:t>feed</w:t>
      </w:r>
      <w:r w:rsidR="007024EE">
        <w:rPr>
          <w:rFonts w:ascii="Arial" w:hAnsi="Arial" w:cs="Arial"/>
          <w:sz w:val="24"/>
          <w:szCs w:val="24"/>
        </w:rPr>
        <w:t xml:space="preserve"> </w:t>
      </w:r>
      <w:r w:rsidR="009574AF">
        <w:rPr>
          <w:rFonts w:ascii="Arial" w:hAnsi="Arial" w:cs="Arial"/>
          <w:sz w:val="24"/>
          <w:szCs w:val="24"/>
        </w:rPr>
        <w:t>on</w:t>
      </w:r>
      <w:r w:rsidR="007024EE">
        <w:rPr>
          <w:rFonts w:ascii="Arial" w:hAnsi="Arial" w:cs="Arial"/>
          <w:sz w:val="24"/>
          <w:szCs w:val="24"/>
        </w:rPr>
        <w:t xml:space="preserve"> </w:t>
      </w:r>
      <w:r w:rsidR="009574AF">
        <w:rPr>
          <w:rFonts w:ascii="Arial" w:hAnsi="Arial" w:cs="Arial"/>
          <w:sz w:val="24"/>
          <w:szCs w:val="24"/>
        </w:rPr>
        <w:t>the</w:t>
      </w:r>
      <w:r w:rsidR="007024EE">
        <w:rPr>
          <w:rFonts w:ascii="Arial" w:hAnsi="Arial" w:cs="Arial"/>
          <w:sz w:val="24"/>
          <w:szCs w:val="24"/>
        </w:rPr>
        <w:t xml:space="preserve"> </w:t>
      </w:r>
      <w:r w:rsidR="009574AF">
        <w:rPr>
          <w:rFonts w:ascii="Arial" w:hAnsi="Arial" w:cs="Arial"/>
          <w:sz w:val="24"/>
          <w:szCs w:val="24"/>
        </w:rPr>
        <w:t>day</w:t>
      </w:r>
      <w:r w:rsidR="007024EE">
        <w:rPr>
          <w:rFonts w:ascii="Arial" w:hAnsi="Arial" w:cs="Arial"/>
          <w:sz w:val="24"/>
          <w:szCs w:val="24"/>
        </w:rPr>
        <w:t xml:space="preserve"> </w:t>
      </w:r>
      <w:r w:rsidR="009574AF">
        <w:rPr>
          <w:rFonts w:ascii="Arial" w:hAnsi="Arial" w:cs="Arial"/>
          <w:sz w:val="24"/>
          <w:szCs w:val="24"/>
        </w:rPr>
        <w:t>of</w:t>
      </w:r>
      <w:r w:rsidR="007024EE">
        <w:rPr>
          <w:rFonts w:ascii="Arial" w:hAnsi="Arial" w:cs="Arial"/>
          <w:sz w:val="24"/>
          <w:szCs w:val="24"/>
        </w:rPr>
        <w:t xml:space="preserve"> </w:t>
      </w:r>
      <w:r w:rsidR="009574AF">
        <w:rPr>
          <w:rFonts w:ascii="Arial" w:hAnsi="Arial" w:cs="Arial"/>
          <w:sz w:val="24"/>
          <w:szCs w:val="24"/>
        </w:rPr>
        <w:t>the</w:t>
      </w:r>
      <w:r w:rsidR="007024EE">
        <w:rPr>
          <w:rFonts w:ascii="Arial" w:hAnsi="Arial" w:cs="Arial"/>
          <w:sz w:val="24"/>
          <w:szCs w:val="24"/>
        </w:rPr>
        <w:t xml:space="preserve"> </w:t>
      </w:r>
      <w:r w:rsidR="009574AF">
        <w:rPr>
          <w:rFonts w:ascii="Arial" w:hAnsi="Arial" w:cs="Arial"/>
          <w:sz w:val="24"/>
          <w:szCs w:val="24"/>
        </w:rPr>
        <w:t>conference</w:t>
      </w:r>
      <w:r w:rsidR="007024EE">
        <w:rPr>
          <w:rFonts w:ascii="Arial" w:hAnsi="Arial" w:cs="Arial"/>
          <w:sz w:val="24"/>
          <w:szCs w:val="24"/>
        </w:rPr>
        <w:t xml:space="preserve"> </w:t>
      </w:r>
      <w:r w:rsidR="009574AF">
        <w:rPr>
          <w:rFonts w:ascii="Arial" w:hAnsi="Arial" w:cs="Arial"/>
          <w:sz w:val="24"/>
          <w:szCs w:val="24"/>
        </w:rPr>
        <w:t>illustrates</w:t>
      </w:r>
      <w:r w:rsidR="0016661C">
        <w:rPr>
          <w:rFonts w:ascii="Arial" w:hAnsi="Arial" w:cs="Arial"/>
          <w:sz w:val="24"/>
          <w:szCs w:val="24"/>
        </w:rPr>
        <w:t>:</w:t>
      </w:r>
    </w:p>
    <w:p w14:paraId="503FE0DE" w14:textId="3D07079B" w:rsidR="00F8192A" w:rsidRDefault="0016661C" w:rsidP="0016661C">
      <w:pPr>
        <w:spacing w:line="360" w:lineRule="auto"/>
        <w:ind w:left="720"/>
        <w:jc w:val="both"/>
        <w:rPr>
          <w:rFonts w:ascii="Arial" w:hAnsi="Arial" w:cs="Arial"/>
          <w:i/>
          <w:iCs/>
          <w:sz w:val="24"/>
          <w:szCs w:val="24"/>
        </w:rPr>
      </w:pPr>
      <w:r>
        <w:rPr>
          <w:rFonts w:ascii="Arial" w:hAnsi="Arial" w:cs="Arial"/>
          <w:i/>
          <w:iCs/>
          <w:sz w:val="24"/>
          <w:szCs w:val="24"/>
        </w:rPr>
        <w:t>“</w:t>
      </w:r>
      <w:r w:rsidR="00F8192A" w:rsidRPr="00F8192A">
        <w:rPr>
          <w:rFonts w:ascii="Arial" w:hAnsi="Arial" w:cs="Arial"/>
          <w:i/>
          <w:iCs/>
          <w:sz w:val="24"/>
          <w:szCs w:val="24"/>
        </w:rPr>
        <w:t>#arts</w:t>
      </w:r>
      <w:r w:rsidR="007024EE">
        <w:rPr>
          <w:rFonts w:ascii="Arial" w:hAnsi="Arial" w:cs="Arial"/>
          <w:i/>
          <w:iCs/>
          <w:sz w:val="24"/>
          <w:szCs w:val="24"/>
        </w:rPr>
        <w:t xml:space="preserve"> </w:t>
      </w:r>
      <w:r w:rsidR="00F8192A" w:rsidRPr="00F8192A">
        <w:rPr>
          <w:rFonts w:ascii="Arial" w:hAnsi="Arial" w:cs="Arial"/>
          <w:i/>
          <w:iCs/>
          <w:sz w:val="24"/>
          <w:szCs w:val="24"/>
        </w:rPr>
        <w:t>and</w:t>
      </w:r>
      <w:r w:rsidR="007024EE">
        <w:rPr>
          <w:rFonts w:ascii="Arial" w:hAnsi="Arial" w:cs="Arial"/>
          <w:i/>
          <w:iCs/>
          <w:sz w:val="24"/>
          <w:szCs w:val="24"/>
        </w:rPr>
        <w:t xml:space="preserve"> </w:t>
      </w:r>
      <w:r w:rsidR="00F8192A" w:rsidRPr="00F8192A">
        <w:rPr>
          <w:rFonts w:ascii="Arial" w:hAnsi="Arial" w:cs="Arial"/>
          <w:i/>
          <w:iCs/>
          <w:sz w:val="24"/>
          <w:szCs w:val="24"/>
        </w:rPr>
        <w:t>#creativity</w:t>
      </w:r>
      <w:r w:rsidR="007024EE">
        <w:rPr>
          <w:rFonts w:ascii="Arial" w:hAnsi="Arial" w:cs="Arial"/>
          <w:i/>
          <w:iCs/>
          <w:sz w:val="24"/>
          <w:szCs w:val="24"/>
        </w:rPr>
        <w:t xml:space="preserve"> </w:t>
      </w:r>
      <w:r w:rsidR="00F8192A" w:rsidRPr="00F8192A">
        <w:rPr>
          <w:rFonts w:ascii="Arial" w:hAnsi="Arial" w:cs="Arial"/>
          <w:i/>
          <w:iCs/>
          <w:sz w:val="24"/>
          <w:szCs w:val="24"/>
        </w:rPr>
        <w:t>is</w:t>
      </w:r>
      <w:r w:rsidR="007024EE">
        <w:rPr>
          <w:rFonts w:ascii="Arial" w:hAnsi="Arial" w:cs="Arial"/>
          <w:i/>
          <w:iCs/>
          <w:sz w:val="24"/>
          <w:szCs w:val="24"/>
        </w:rPr>
        <w:t xml:space="preserve"> </w:t>
      </w:r>
      <w:r w:rsidR="00F8192A" w:rsidRPr="00F8192A">
        <w:rPr>
          <w:rFonts w:ascii="Arial" w:hAnsi="Arial" w:cs="Arial"/>
          <w:i/>
          <w:iCs/>
          <w:sz w:val="24"/>
          <w:szCs w:val="24"/>
        </w:rPr>
        <w:t>featuring</w:t>
      </w:r>
      <w:r w:rsidR="007024EE">
        <w:rPr>
          <w:rFonts w:ascii="Arial" w:hAnsi="Arial" w:cs="Arial"/>
          <w:i/>
          <w:iCs/>
          <w:sz w:val="24"/>
          <w:szCs w:val="24"/>
        </w:rPr>
        <w:t xml:space="preserve"> </w:t>
      </w:r>
      <w:r w:rsidR="00F8192A" w:rsidRPr="00F8192A">
        <w:rPr>
          <w:rFonts w:ascii="Arial" w:hAnsi="Arial" w:cs="Arial"/>
          <w:i/>
          <w:iCs/>
          <w:sz w:val="24"/>
          <w:szCs w:val="24"/>
        </w:rPr>
        <w:t>such</w:t>
      </w:r>
      <w:r w:rsidR="007024EE">
        <w:rPr>
          <w:rFonts w:ascii="Arial" w:hAnsi="Arial" w:cs="Arial"/>
          <w:i/>
          <w:iCs/>
          <w:sz w:val="24"/>
          <w:szCs w:val="24"/>
        </w:rPr>
        <w:t xml:space="preserve"> </w:t>
      </w:r>
      <w:r w:rsidR="00F8192A" w:rsidRPr="00F8192A">
        <w:rPr>
          <w:rFonts w:ascii="Arial" w:hAnsi="Arial" w:cs="Arial"/>
          <w:i/>
          <w:iCs/>
          <w:sz w:val="24"/>
          <w:szCs w:val="24"/>
        </w:rPr>
        <w:t>a</w:t>
      </w:r>
      <w:r w:rsidR="007024EE">
        <w:rPr>
          <w:rFonts w:ascii="Arial" w:hAnsi="Arial" w:cs="Arial"/>
          <w:i/>
          <w:iCs/>
          <w:sz w:val="24"/>
          <w:szCs w:val="24"/>
        </w:rPr>
        <w:t xml:space="preserve"> </w:t>
      </w:r>
      <w:r w:rsidR="00F8192A" w:rsidRPr="00F8192A">
        <w:rPr>
          <w:rFonts w:ascii="Arial" w:hAnsi="Arial" w:cs="Arial"/>
          <w:i/>
          <w:iCs/>
          <w:sz w:val="24"/>
          <w:szCs w:val="24"/>
        </w:rPr>
        <w:t>big</w:t>
      </w:r>
      <w:r w:rsidR="007024EE">
        <w:rPr>
          <w:rFonts w:ascii="Arial" w:hAnsi="Arial" w:cs="Arial"/>
          <w:i/>
          <w:iCs/>
          <w:sz w:val="24"/>
          <w:szCs w:val="24"/>
        </w:rPr>
        <w:t xml:space="preserve"> </w:t>
      </w:r>
      <w:r w:rsidR="00F8192A" w:rsidRPr="00F8192A">
        <w:rPr>
          <w:rFonts w:ascii="Arial" w:hAnsi="Arial" w:cs="Arial"/>
          <w:i/>
          <w:iCs/>
          <w:sz w:val="24"/>
          <w:szCs w:val="24"/>
        </w:rPr>
        <w:t>part</w:t>
      </w:r>
      <w:r w:rsidR="007024EE">
        <w:rPr>
          <w:rFonts w:ascii="Arial" w:hAnsi="Arial" w:cs="Arial"/>
          <w:i/>
          <w:iCs/>
          <w:sz w:val="24"/>
          <w:szCs w:val="24"/>
        </w:rPr>
        <w:t xml:space="preserve"> </w:t>
      </w:r>
      <w:r w:rsidR="00F8192A" w:rsidRPr="00F8192A">
        <w:rPr>
          <w:rFonts w:ascii="Arial" w:hAnsi="Arial" w:cs="Arial"/>
          <w:i/>
          <w:iCs/>
          <w:sz w:val="24"/>
          <w:szCs w:val="24"/>
        </w:rPr>
        <w:t>of</w:t>
      </w:r>
      <w:r w:rsidR="007024EE">
        <w:rPr>
          <w:rFonts w:ascii="Arial" w:hAnsi="Arial" w:cs="Arial"/>
          <w:i/>
          <w:iCs/>
          <w:sz w:val="24"/>
          <w:szCs w:val="24"/>
        </w:rPr>
        <w:t xml:space="preserve"> </w:t>
      </w:r>
      <w:r w:rsidR="00F8192A" w:rsidRPr="00F8192A">
        <w:rPr>
          <w:rFonts w:ascii="Arial" w:hAnsi="Arial" w:cs="Arial"/>
          <w:i/>
          <w:iCs/>
          <w:sz w:val="24"/>
          <w:szCs w:val="24"/>
        </w:rPr>
        <w:t>envisioning,</w:t>
      </w:r>
      <w:r w:rsidR="007024EE">
        <w:rPr>
          <w:rFonts w:ascii="Arial" w:hAnsi="Arial" w:cs="Arial"/>
          <w:i/>
          <w:iCs/>
          <w:sz w:val="24"/>
          <w:szCs w:val="24"/>
        </w:rPr>
        <w:t xml:space="preserve"> </w:t>
      </w:r>
      <w:r w:rsidR="00F8192A" w:rsidRPr="00F8192A">
        <w:rPr>
          <w:rFonts w:ascii="Arial" w:hAnsi="Arial" w:cs="Arial"/>
          <w:i/>
          <w:iCs/>
          <w:sz w:val="24"/>
          <w:szCs w:val="24"/>
        </w:rPr>
        <w:t>agreeing</w:t>
      </w:r>
      <w:r w:rsidR="007024EE">
        <w:rPr>
          <w:rFonts w:ascii="Arial" w:hAnsi="Arial" w:cs="Arial"/>
          <w:i/>
          <w:iCs/>
          <w:sz w:val="24"/>
          <w:szCs w:val="24"/>
        </w:rPr>
        <w:t xml:space="preserve"> </w:t>
      </w:r>
      <w:r w:rsidR="00F8192A" w:rsidRPr="00F8192A">
        <w:rPr>
          <w:rFonts w:ascii="Arial" w:hAnsi="Arial" w:cs="Arial"/>
          <w:i/>
          <w:iCs/>
          <w:sz w:val="24"/>
          <w:szCs w:val="24"/>
        </w:rPr>
        <w:t>and</w:t>
      </w:r>
      <w:r w:rsidR="007024EE">
        <w:rPr>
          <w:rFonts w:ascii="Arial" w:hAnsi="Arial" w:cs="Arial"/>
          <w:i/>
          <w:iCs/>
          <w:sz w:val="24"/>
          <w:szCs w:val="24"/>
        </w:rPr>
        <w:t xml:space="preserve"> </w:t>
      </w:r>
      <w:r w:rsidR="00F8192A" w:rsidRPr="00F8192A">
        <w:rPr>
          <w:rFonts w:ascii="Arial" w:hAnsi="Arial" w:cs="Arial"/>
          <w:i/>
          <w:iCs/>
          <w:sz w:val="24"/>
          <w:szCs w:val="24"/>
        </w:rPr>
        <w:t>#coproducing</w:t>
      </w:r>
      <w:r w:rsidR="007024EE">
        <w:rPr>
          <w:rFonts w:ascii="Arial" w:hAnsi="Arial" w:cs="Arial"/>
          <w:i/>
          <w:iCs/>
          <w:sz w:val="24"/>
          <w:szCs w:val="24"/>
        </w:rPr>
        <w:t xml:space="preserve"> </w:t>
      </w:r>
      <w:r w:rsidR="00F8192A" w:rsidRPr="00F8192A">
        <w:rPr>
          <w:rFonts w:ascii="Arial" w:hAnsi="Arial" w:cs="Arial"/>
          <w:i/>
          <w:iCs/>
          <w:sz w:val="24"/>
          <w:szCs w:val="24"/>
        </w:rPr>
        <w:t>needed</w:t>
      </w:r>
      <w:r w:rsidR="007024EE">
        <w:rPr>
          <w:rFonts w:ascii="Arial" w:hAnsi="Arial" w:cs="Arial"/>
          <w:i/>
          <w:iCs/>
          <w:sz w:val="24"/>
          <w:szCs w:val="24"/>
        </w:rPr>
        <w:t xml:space="preserve"> </w:t>
      </w:r>
      <w:r w:rsidR="00F8192A" w:rsidRPr="00F8192A">
        <w:rPr>
          <w:rFonts w:ascii="Arial" w:hAnsi="Arial" w:cs="Arial"/>
          <w:i/>
          <w:iCs/>
          <w:sz w:val="24"/>
          <w:szCs w:val="24"/>
        </w:rPr>
        <w:t>models</w:t>
      </w:r>
      <w:r w:rsidR="007024EE">
        <w:rPr>
          <w:rFonts w:ascii="Arial" w:hAnsi="Arial" w:cs="Arial"/>
          <w:i/>
          <w:iCs/>
          <w:sz w:val="24"/>
          <w:szCs w:val="24"/>
        </w:rPr>
        <w:t xml:space="preserve"> </w:t>
      </w:r>
      <w:r w:rsidR="00F8192A" w:rsidRPr="00F8192A">
        <w:rPr>
          <w:rFonts w:ascii="Arial" w:hAnsi="Arial" w:cs="Arial"/>
          <w:i/>
          <w:iCs/>
          <w:sz w:val="24"/>
          <w:szCs w:val="24"/>
        </w:rPr>
        <w:t>for</w:t>
      </w:r>
      <w:r w:rsidR="007024EE">
        <w:rPr>
          <w:rFonts w:ascii="Arial" w:hAnsi="Arial" w:cs="Arial"/>
          <w:i/>
          <w:iCs/>
          <w:sz w:val="24"/>
          <w:szCs w:val="24"/>
        </w:rPr>
        <w:t xml:space="preserve"> </w:t>
      </w:r>
      <w:r w:rsidR="00F8192A" w:rsidRPr="00F8192A">
        <w:rPr>
          <w:rFonts w:ascii="Arial" w:hAnsi="Arial" w:cs="Arial"/>
          <w:i/>
          <w:iCs/>
          <w:sz w:val="24"/>
          <w:szCs w:val="24"/>
        </w:rPr>
        <w:t>the</w:t>
      </w:r>
      <w:r w:rsidR="007024EE">
        <w:rPr>
          <w:rFonts w:ascii="Arial" w:hAnsi="Arial" w:cs="Arial"/>
          <w:i/>
          <w:iCs/>
          <w:sz w:val="24"/>
          <w:szCs w:val="24"/>
        </w:rPr>
        <w:t xml:space="preserve"> </w:t>
      </w:r>
      <w:r w:rsidR="00F8192A" w:rsidRPr="00F8192A">
        <w:rPr>
          <w:rFonts w:ascii="Arial" w:hAnsi="Arial" w:cs="Arial"/>
          <w:i/>
          <w:iCs/>
          <w:sz w:val="24"/>
          <w:szCs w:val="24"/>
        </w:rPr>
        <w:t>future!</w:t>
      </w:r>
      <w:r w:rsidR="007024EE">
        <w:rPr>
          <w:rFonts w:ascii="Arial" w:hAnsi="Arial" w:cs="Arial"/>
          <w:i/>
          <w:iCs/>
          <w:sz w:val="24"/>
          <w:szCs w:val="24"/>
        </w:rPr>
        <w:t xml:space="preserve"> </w:t>
      </w:r>
      <w:r w:rsidR="00F8192A" w:rsidRPr="00F8192A">
        <w:rPr>
          <w:rFonts w:ascii="Arial" w:hAnsi="Arial" w:cs="Arial"/>
          <w:i/>
          <w:iCs/>
          <w:sz w:val="24"/>
          <w:szCs w:val="24"/>
        </w:rPr>
        <w:t>Brilliant</w:t>
      </w:r>
      <w:r w:rsidR="007024EE">
        <w:rPr>
          <w:rFonts w:ascii="Arial" w:hAnsi="Arial" w:cs="Arial"/>
          <w:i/>
          <w:iCs/>
          <w:sz w:val="24"/>
          <w:szCs w:val="24"/>
        </w:rPr>
        <w:t xml:space="preserve"> </w:t>
      </w:r>
      <w:r w:rsidR="00F8192A" w:rsidRPr="00F8192A">
        <w:rPr>
          <w:rFonts w:ascii="Arial" w:hAnsi="Arial" w:cs="Arial"/>
          <w:i/>
          <w:iCs/>
          <w:sz w:val="24"/>
          <w:szCs w:val="24"/>
        </w:rPr>
        <w:t>and</w:t>
      </w:r>
      <w:r w:rsidR="007024EE">
        <w:rPr>
          <w:rFonts w:ascii="Arial" w:hAnsi="Arial" w:cs="Arial"/>
          <w:i/>
          <w:iCs/>
          <w:sz w:val="24"/>
          <w:szCs w:val="24"/>
        </w:rPr>
        <w:t xml:space="preserve"> </w:t>
      </w:r>
      <w:r w:rsidR="00F8192A" w:rsidRPr="00F8192A">
        <w:rPr>
          <w:rFonts w:ascii="Arial" w:hAnsi="Arial" w:cs="Arial"/>
          <w:i/>
          <w:iCs/>
          <w:sz w:val="24"/>
          <w:szCs w:val="24"/>
        </w:rPr>
        <w:t>thought-provoking</w:t>
      </w:r>
      <w:r w:rsidR="007024EE">
        <w:rPr>
          <w:rFonts w:ascii="Arial" w:hAnsi="Arial" w:cs="Arial"/>
          <w:i/>
          <w:iCs/>
          <w:sz w:val="24"/>
          <w:szCs w:val="24"/>
        </w:rPr>
        <w:t xml:space="preserve"> </w:t>
      </w:r>
      <w:r>
        <w:rPr>
          <w:rFonts w:ascii="Arial" w:hAnsi="Arial" w:cs="Arial"/>
          <w:i/>
          <w:iCs/>
          <w:sz w:val="24"/>
          <w:szCs w:val="24"/>
        </w:rPr>
        <w:t>morning!”</w:t>
      </w:r>
      <w:r w:rsidR="007024EE">
        <w:rPr>
          <w:rFonts w:ascii="Arial" w:hAnsi="Arial" w:cs="Arial"/>
          <w:i/>
          <w:iCs/>
          <w:sz w:val="24"/>
          <w:szCs w:val="24"/>
        </w:rPr>
        <w:t xml:space="preserve"> </w:t>
      </w:r>
      <w:r w:rsidR="00F8192A" w:rsidRPr="00F8192A">
        <w:rPr>
          <w:rFonts w:ascii="Arial" w:hAnsi="Arial" w:cs="Arial"/>
          <w:i/>
          <w:iCs/>
          <w:sz w:val="24"/>
          <w:szCs w:val="24"/>
        </w:rPr>
        <w:t>Tweet</w:t>
      </w:r>
      <w:r w:rsidR="007024EE">
        <w:rPr>
          <w:rFonts w:ascii="Arial" w:hAnsi="Arial" w:cs="Arial"/>
          <w:i/>
          <w:iCs/>
          <w:sz w:val="24"/>
          <w:szCs w:val="24"/>
        </w:rPr>
        <w:t xml:space="preserve"> </w:t>
      </w:r>
      <w:r w:rsidR="00F8192A" w:rsidRPr="00F8192A">
        <w:rPr>
          <w:rFonts w:ascii="Arial" w:hAnsi="Arial" w:cs="Arial"/>
          <w:i/>
          <w:iCs/>
          <w:sz w:val="24"/>
          <w:szCs w:val="24"/>
        </w:rPr>
        <w:t>from</w:t>
      </w:r>
      <w:r w:rsidR="007024EE">
        <w:rPr>
          <w:rFonts w:ascii="Arial" w:hAnsi="Arial" w:cs="Arial"/>
          <w:i/>
          <w:iCs/>
          <w:sz w:val="24"/>
          <w:szCs w:val="24"/>
        </w:rPr>
        <w:t xml:space="preserve"> </w:t>
      </w:r>
      <w:r w:rsidR="00F8192A" w:rsidRPr="00F8192A">
        <w:rPr>
          <w:rFonts w:ascii="Arial" w:hAnsi="Arial" w:cs="Arial"/>
          <w:i/>
          <w:iCs/>
          <w:sz w:val="24"/>
          <w:szCs w:val="24"/>
        </w:rPr>
        <w:t>Attendee</w:t>
      </w:r>
      <w:r>
        <w:rPr>
          <w:rFonts w:ascii="Arial" w:hAnsi="Arial" w:cs="Arial"/>
          <w:i/>
          <w:iCs/>
          <w:sz w:val="24"/>
          <w:szCs w:val="24"/>
        </w:rPr>
        <w:t>,</w:t>
      </w:r>
      <w:r w:rsidR="007024EE">
        <w:rPr>
          <w:rFonts w:ascii="Arial" w:hAnsi="Arial" w:cs="Arial"/>
          <w:i/>
          <w:iCs/>
          <w:sz w:val="24"/>
          <w:szCs w:val="24"/>
        </w:rPr>
        <w:t xml:space="preserve"> </w:t>
      </w:r>
      <w:r w:rsidR="00F8192A" w:rsidRPr="00F8192A">
        <w:rPr>
          <w:rFonts w:ascii="Arial" w:hAnsi="Arial" w:cs="Arial"/>
          <w:i/>
          <w:iCs/>
          <w:sz w:val="24"/>
          <w:szCs w:val="24"/>
        </w:rPr>
        <w:t>Action</w:t>
      </w:r>
      <w:r w:rsidR="007024EE">
        <w:rPr>
          <w:rFonts w:ascii="Arial" w:hAnsi="Arial" w:cs="Arial"/>
          <w:i/>
          <w:iCs/>
          <w:sz w:val="24"/>
          <w:szCs w:val="24"/>
        </w:rPr>
        <w:t xml:space="preserve"> </w:t>
      </w:r>
      <w:r w:rsidR="00F8192A" w:rsidRPr="00F8192A">
        <w:rPr>
          <w:rFonts w:ascii="Arial" w:hAnsi="Arial" w:cs="Arial"/>
          <w:i/>
          <w:iCs/>
          <w:sz w:val="24"/>
          <w:szCs w:val="24"/>
        </w:rPr>
        <w:t>on</w:t>
      </w:r>
      <w:r w:rsidR="007024EE">
        <w:rPr>
          <w:rFonts w:ascii="Arial" w:hAnsi="Arial" w:cs="Arial"/>
          <w:i/>
          <w:iCs/>
          <w:sz w:val="24"/>
          <w:szCs w:val="24"/>
        </w:rPr>
        <w:t xml:space="preserve"> </w:t>
      </w:r>
      <w:r w:rsidR="00F8192A" w:rsidRPr="00F8192A">
        <w:rPr>
          <w:rFonts w:ascii="Arial" w:hAnsi="Arial" w:cs="Arial"/>
          <w:i/>
          <w:iCs/>
          <w:sz w:val="24"/>
          <w:szCs w:val="24"/>
        </w:rPr>
        <w:t>Poverty</w:t>
      </w:r>
      <w:r w:rsidR="007024EE">
        <w:rPr>
          <w:rFonts w:ascii="Arial" w:hAnsi="Arial" w:cs="Arial"/>
          <w:i/>
          <w:iCs/>
          <w:sz w:val="24"/>
          <w:szCs w:val="24"/>
        </w:rPr>
        <w:t xml:space="preserve"> </w:t>
      </w:r>
      <w:r w:rsidR="00F8192A" w:rsidRPr="00F8192A">
        <w:rPr>
          <w:rFonts w:ascii="Arial" w:hAnsi="Arial" w:cs="Arial"/>
          <w:i/>
          <w:iCs/>
          <w:sz w:val="24"/>
          <w:szCs w:val="24"/>
        </w:rPr>
        <w:t>and</w:t>
      </w:r>
      <w:r w:rsidR="007024EE">
        <w:rPr>
          <w:rFonts w:ascii="Arial" w:hAnsi="Arial" w:cs="Arial"/>
          <w:i/>
          <w:iCs/>
          <w:sz w:val="24"/>
          <w:szCs w:val="24"/>
        </w:rPr>
        <w:t xml:space="preserve"> </w:t>
      </w:r>
      <w:r w:rsidR="00F8192A" w:rsidRPr="00F8192A">
        <w:rPr>
          <w:rFonts w:ascii="Arial" w:hAnsi="Arial" w:cs="Arial"/>
          <w:i/>
          <w:iCs/>
          <w:sz w:val="24"/>
          <w:szCs w:val="24"/>
        </w:rPr>
        <w:t>Hardship</w:t>
      </w:r>
      <w:r w:rsidR="007024EE">
        <w:rPr>
          <w:rFonts w:ascii="Arial" w:hAnsi="Arial" w:cs="Arial"/>
          <w:i/>
          <w:iCs/>
          <w:sz w:val="24"/>
          <w:szCs w:val="24"/>
        </w:rPr>
        <w:t xml:space="preserve"> </w:t>
      </w:r>
      <w:r w:rsidR="00F8192A" w:rsidRPr="00F8192A">
        <w:rPr>
          <w:rFonts w:ascii="Arial" w:hAnsi="Arial" w:cs="Arial"/>
          <w:i/>
          <w:iCs/>
          <w:sz w:val="24"/>
          <w:szCs w:val="24"/>
        </w:rPr>
        <w:t>Conference</w:t>
      </w:r>
    </w:p>
    <w:p w14:paraId="1D02C000" w14:textId="0A30B77F" w:rsidR="00DD44C9" w:rsidRPr="00DD44C9" w:rsidRDefault="00DD44C9" w:rsidP="00DD44C9">
      <w:pPr>
        <w:spacing w:line="360" w:lineRule="auto"/>
        <w:jc w:val="both"/>
        <w:rPr>
          <w:rFonts w:ascii="Arial" w:hAnsi="Arial" w:cs="Arial"/>
          <w:sz w:val="24"/>
          <w:szCs w:val="24"/>
        </w:rPr>
      </w:pP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conference</w:t>
      </w:r>
      <w:r w:rsidR="007024EE">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strong</w:t>
      </w:r>
      <w:r w:rsidR="007024EE">
        <w:rPr>
          <w:rFonts w:ascii="Arial" w:hAnsi="Arial" w:cs="Arial"/>
          <w:sz w:val="24"/>
          <w:szCs w:val="24"/>
        </w:rPr>
        <w:t xml:space="preserve"> </w:t>
      </w:r>
      <w:r>
        <w:rPr>
          <w:rFonts w:ascii="Arial" w:hAnsi="Arial" w:cs="Arial"/>
          <w:sz w:val="24"/>
          <w:szCs w:val="24"/>
        </w:rPr>
        <w:t>networking</w:t>
      </w:r>
      <w:r w:rsidR="007024EE">
        <w:rPr>
          <w:rFonts w:ascii="Arial" w:hAnsi="Arial" w:cs="Arial"/>
          <w:sz w:val="24"/>
          <w:szCs w:val="24"/>
        </w:rPr>
        <w:t xml:space="preserve"> </w:t>
      </w:r>
      <w:r>
        <w:rPr>
          <w:rFonts w:ascii="Arial" w:hAnsi="Arial" w:cs="Arial"/>
          <w:sz w:val="24"/>
          <w:szCs w:val="24"/>
        </w:rPr>
        <w:t>opportunity</w:t>
      </w:r>
      <w:r w:rsidR="007024EE">
        <w:rPr>
          <w:rFonts w:ascii="Arial" w:hAnsi="Arial" w:cs="Arial"/>
          <w:sz w:val="24"/>
          <w:szCs w:val="24"/>
        </w:rPr>
        <w:t xml:space="preserve"> </w:t>
      </w:r>
      <w:r>
        <w:rPr>
          <w:rFonts w:ascii="Arial" w:hAnsi="Arial" w:cs="Arial"/>
          <w:sz w:val="24"/>
          <w:szCs w:val="24"/>
        </w:rPr>
        <w:t>linking</w:t>
      </w:r>
      <w:r w:rsidR="007024EE">
        <w:rPr>
          <w:rFonts w:ascii="Arial" w:hAnsi="Arial" w:cs="Arial"/>
          <w:sz w:val="24"/>
          <w:szCs w:val="24"/>
        </w:rPr>
        <w:t xml:space="preserve"> </w:t>
      </w:r>
      <w:r>
        <w:rPr>
          <w:rFonts w:ascii="Arial" w:hAnsi="Arial" w:cs="Arial"/>
          <w:sz w:val="24"/>
          <w:szCs w:val="24"/>
        </w:rPr>
        <w:t>learning</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good</w:t>
      </w:r>
      <w:r w:rsidR="007024EE">
        <w:rPr>
          <w:rFonts w:ascii="Arial" w:hAnsi="Arial" w:cs="Arial"/>
          <w:sz w:val="24"/>
          <w:szCs w:val="24"/>
        </w:rPr>
        <w:t xml:space="preserve"> </w:t>
      </w:r>
      <w:r>
        <w:rPr>
          <w:rFonts w:ascii="Arial" w:hAnsi="Arial" w:cs="Arial"/>
          <w:sz w:val="24"/>
          <w:szCs w:val="24"/>
        </w:rPr>
        <w:t>practice</w:t>
      </w:r>
      <w:r w:rsidR="007024EE">
        <w:rPr>
          <w:rFonts w:ascii="Arial" w:hAnsi="Arial" w:cs="Arial"/>
          <w:sz w:val="24"/>
          <w:szCs w:val="24"/>
        </w:rPr>
        <w:t xml:space="preserve"> </w:t>
      </w:r>
      <w:r>
        <w:rPr>
          <w:rFonts w:ascii="Arial" w:hAnsi="Arial" w:cs="Arial"/>
          <w:sz w:val="24"/>
          <w:szCs w:val="24"/>
        </w:rPr>
        <w:t>from</w:t>
      </w:r>
      <w:r w:rsidR="007024EE">
        <w:rPr>
          <w:rFonts w:ascii="Arial" w:hAnsi="Arial" w:cs="Arial"/>
          <w:sz w:val="24"/>
          <w:szCs w:val="24"/>
        </w:rPr>
        <w:t xml:space="preserve"> </w:t>
      </w:r>
      <w:r>
        <w:rPr>
          <w:rFonts w:ascii="Arial" w:hAnsi="Arial" w:cs="Arial"/>
          <w:sz w:val="24"/>
          <w:szCs w:val="24"/>
        </w:rPr>
        <w:t>local</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national</w:t>
      </w:r>
      <w:r w:rsidR="007024EE">
        <w:rPr>
          <w:rFonts w:ascii="Arial" w:hAnsi="Arial" w:cs="Arial"/>
          <w:sz w:val="24"/>
          <w:szCs w:val="24"/>
        </w:rPr>
        <w:t xml:space="preserve"> </w:t>
      </w:r>
      <w:r>
        <w:rPr>
          <w:rFonts w:ascii="Arial" w:hAnsi="Arial" w:cs="Arial"/>
          <w:sz w:val="24"/>
          <w:szCs w:val="24"/>
        </w:rPr>
        <w:t>anti-poverty</w:t>
      </w:r>
      <w:r w:rsidR="007024EE">
        <w:rPr>
          <w:rFonts w:ascii="Arial" w:hAnsi="Arial" w:cs="Arial"/>
          <w:sz w:val="24"/>
          <w:szCs w:val="24"/>
        </w:rPr>
        <w:t xml:space="preserve"> </w:t>
      </w:r>
      <w:r>
        <w:rPr>
          <w:rFonts w:ascii="Arial" w:hAnsi="Arial" w:cs="Arial"/>
          <w:sz w:val="24"/>
          <w:szCs w:val="24"/>
        </w:rPr>
        <w:t>work.</w:t>
      </w:r>
      <w:r w:rsidR="007024EE">
        <w:rPr>
          <w:rFonts w:ascii="Arial" w:hAnsi="Arial" w:cs="Arial"/>
          <w:sz w:val="24"/>
          <w:szCs w:val="24"/>
        </w:rPr>
        <w:t xml:space="preserve"> </w:t>
      </w:r>
      <w:r w:rsidR="0016661C">
        <w:rPr>
          <w:rFonts w:ascii="Arial" w:hAnsi="Arial" w:cs="Arial"/>
          <w:sz w:val="24"/>
          <w:szCs w:val="24"/>
        </w:rPr>
        <w:t xml:space="preserve">It offered </w:t>
      </w:r>
      <w:r>
        <w:rPr>
          <w:rFonts w:ascii="Arial" w:hAnsi="Arial" w:cs="Arial"/>
          <w:sz w:val="24"/>
          <w:szCs w:val="24"/>
        </w:rPr>
        <w:t>VCS</w:t>
      </w:r>
      <w:r w:rsidR="007024EE">
        <w:rPr>
          <w:rFonts w:ascii="Arial" w:hAnsi="Arial" w:cs="Arial"/>
          <w:sz w:val="24"/>
          <w:szCs w:val="24"/>
        </w:rPr>
        <w:t xml:space="preserve"> </w:t>
      </w:r>
      <w:r>
        <w:rPr>
          <w:rFonts w:ascii="Arial" w:hAnsi="Arial" w:cs="Arial"/>
          <w:sz w:val="24"/>
          <w:szCs w:val="24"/>
        </w:rPr>
        <w:t>groups</w:t>
      </w:r>
      <w:r w:rsidR="007024EE">
        <w:rPr>
          <w:rFonts w:ascii="Arial" w:hAnsi="Arial" w:cs="Arial"/>
          <w:sz w:val="24"/>
          <w:szCs w:val="24"/>
        </w:rPr>
        <w:t xml:space="preserve"> </w:t>
      </w:r>
      <w:r>
        <w:rPr>
          <w:rFonts w:ascii="Arial" w:hAnsi="Arial" w:cs="Arial"/>
          <w:sz w:val="24"/>
          <w:szCs w:val="24"/>
        </w:rPr>
        <w:t>locally</w:t>
      </w:r>
      <w:r w:rsidR="007024EE">
        <w:rPr>
          <w:rFonts w:ascii="Arial" w:hAnsi="Arial" w:cs="Arial"/>
          <w:sz w:val="24"/>
          <w:szCs w:val="24"/>
        </w:rPr>
        <w:t xml:space="preserve"> </w:t>
      </w:r>
      <w:r>
        <w:rPr>
          <w:rFonts w:ascii="Arial" w:hAnsi="Arial" w:cs="Arial"/>
          <w:sz w:val="24"/>
          <w:szCs w:val="24"/>
        </w:rPr>
        <w:t>an</w:t>
      </w:r>
      <w:r w:rsidR="007024EE">
        <w:rPr>
          <w:rFonts w:ascii="Arial" w:hAnsi="Arial" w:cs="Arial"/>
          <w:sz w:val="24"/>
          <w:szCs w:val="24"/>
        </w:rPr>
        <w:t xml:space="preserve"> </w:t>
      </w:r>
      <w:r>
        <w:rPr>
          <w:rFonts w:ascii="Arial" w:hAnsi="Arial" w:cs="Arial"/>
          <w:sz w:val="24"/>
          <w:szCs w:val="24"/>
        </w:rPr>
        <w:t>opportunity</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build</w:t>
      </w:r>
      <w:r w:rsidR="007024EE">
        <w:rPr>
          <w:rFonts w:ascii="Arial" w:hAnsi="Arial" w:cs="Arial"/>
          <w:sz w:val="24"/>
          <w:szCs w:val="24"/>
        </w:rPr>
        <w:t xml:space="preserve"> </w:t>
      </w:r>
      <w:r>
        <w:rPr>
          <w:rFonts w:ascii="Arial" w:hAnsi="Arial" w:cs="Arial"/>
          <w:sz w:val="24"/>
          <w:szCs w:val="24"/>
        </w:rPr>
        <w:t>partnerships</w:t>
      </w:r>
      <w:r w:rsidR="007024EE">
        <w:rPr>
          <w:rFonts w:ascii="Arial" w:hAnsi="Arial" w:cs="Arial"/>
          <w:sz w:val="24"/>
          <w:szCs w:val="24"/>
        </w:rPr>
        <w:t xml:space="preserve"> </w:t>
      </w:r>
      <w:r>
        <w:rPr>
          <w:rFonts w:ascii="Arial" w:hAnsi="Arial" w:cs="Arial"/>
          <w:sz w:val="24"/>
          <w:szCs w:val="24"/>
        </w:rPr>
        <w:t>with</w:t>
      </w:r>
      <w:r w:rsidR="007024EE">
        <w:rPr>
          <w:rFonts w:ascii="Arial" w:hAnsi="Arial" w:cs="Arial"/>
          <w:sz w:val="24"/>
          <w:szCs w:val="24"/>
        </w:rPr>
        <w:t xml:space="preserve"> </w:t>
      </w:r>
      <w:r>
        <w:rPr>
          <w:rFonts w:ascii="Arial" w:hAnsi="Arial" w:cs="Arial"/>
          <w:sz w:val="24"/>
          <w:szCs w:val="24"/>
        </w:rPr>
        <w:t>national</w:t>
      </w:r>
      <w:r w:rsidR="007024EE">
        <w:rPr>
          <w:rFonts w:ascii="Arial" w:hAnsi="Arial" w:cs="Arial"/>
          <w:sz w:val="24"/>
          <w:szCs w:val="24"/>
        </w:rPr>
        <w:t xml:space="preserve"> </w:t>
      </w:r>
      <w:r>
        <w:rPr>
          <w:rFonts w:ascii="Arial" w:hAnsi="Arial" w:cs="Arial"/>
          <w:sz w:val="24"/>
          <w:szCs w:val="24"/>
        </w:rPr>
        <w:t>organisations,</w:t>
      </w:r>
      <w:r w:rsidR="007024EE">
        <w:rPr>
          <w:rFonts w:ascii="Arial" w:hAnsi="Arial" w:cs="Arial"/>
          <w:sz w:val="24"/>
          <w:szCs w:val="24"/>
        </w:rPr>
        <w:t xml:space="preserve"> </w:t>
      </w:r>
      <w:r>
        <w:rPr>
          <w:rFonts w:ascii="Arial" w:hAnsi="Arial" w:cs="Arial"/>
          <w:sz w:val="24"/>
          <w:szCs w:val="24"/>
        </w:rPr>
        <w:t>building</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bridging</w:t>
      </w:r>
      <w:r w:rsidR="007024EE">
        <w:rPr>
          <w:rFonts w:ascii="Arial" w:hAnsi="Arial" w:cs="Arial"/>
          <w:sz w:val="24"/>
          <w:szCs w:val="24"/>
        </w:rPr>
        <w:t xml:space="preserve"> </w:t>
      </w:r>
      <w:r>
        <w:rPr>
          <w:rFonts w:ascii="Arial" w:hAnsi="Arial" w:cs="Arial"/>
          <w:sz w:val="24"/>
          <w:szCs w:val="24"/>
        </w:rPr>
        <w:t>capital</w:t>
      </w:r>
      <w:r w:rsidR="007024EE">
        <w:rPr>
          <w:rFonts w:ascii="Arial" w:hAnsi="Arial" w:cs="Arial"/>
          <w:sz w:val="24"/>
          <w:szCs w:val="24"/>
        </w:rPr>
        <w:t xml:space="preserve"> </w:t>
      </w:r>
      <w:r>
        <w:rPr>
          <w:rFonts w:ascii="Arial" w:hAnsi="Arial" w:cs="Arial"/>
          <w:sz w:val="24"/>
          <w:szCs w:val="24"/>
        </w:rPr>
        <w:t>(Putnam,</w:t>
      </w:r>
      <w:r w:rsidR="007024EE">
        <w:rPr>
          <w:rFonts w:ascii="Arial" w:hAnsi="Arial" w:cs="Arial"/>
          <w:sz w:val="24"/>
          <w:szCs w:val="24"/>
        </w:rPr>
        <w:t xml:space="preserve"> </w:t>
      </w:r>
      <w:r>
        <w:rPr>
          <w:rFonts w:ascii="Arial" w:hAnsi="Arial" w:cs="Arial"/>
          <w:sz w:val="24"/>
          <w:szCs w:val="24"/>
        </w:rPr>
        <w:t>2000)</w:t>
      </w:r>
      <w:r w:rsidR="007024EE">
        <w:rPr>
          <w:rFonts w:ascii="Arial" w:hAnsi="Arial" w:cs="Arial"/>
          <w:sz w:val="24"/>
          <w:szCs w:val="24"/>
        </w:rPr>
        <w:t xml:space="preserve"> </w:t>
      </w:r>
      <w:r>
        <w:rPr>
          <w:rFonts w:ascii="Arial" w:hAnsi="Arial" w:cs="Arial"/>
          <w:sz w:val="24"/>
          <w:szCs w:val="24"/>
        </w:rPr>
        <w:t>that</w:t>
      </w:r>
      <w:r w:rsidR="007024EE">
        <w:rPr>
          <w:rFonts w:ascii="Arial" w:hAnsi="Arial" w:cs="Arial"/>
          <w:sz w:val="24"/>
          <w:szCs w:val="24"/>
        </w:rPr>
        <w:t xml:space="preserve"> </w:t>
      </w:r>
      <w:r>
        <w:rPr>
          <w:rFonts w:ascii="Arial" w:hAnsi="Arial" w:cs="Arial"/>
          <w:sz w:val="24"/>
          <w:szCs w:val="24"/>
        </w:rPr>
        <w:t>linked</w:t>
      </w:r>
      <w:r w:rsidR="007024EE">
        <w:rPr>
          <w:rFonts w:ascii="Arial" w:hAnsi="Arial" w:cs="Arial"/>
          <w:sz w:val="24"/>
          <w:szCs w:val="24"/>
        </w:rPr>
        <w:t xml:space="preserve"> </w:t>
      </w:r>
      <w:r>
        <w:rPr>
          <w:rFonts w:ascii="Arial" w:hAnsi="Arial" w:cs="Arial"/>
          <w:sz w:val="24"/>
          <w:szCs w:val="24"/>
        </w:rPr>
        <w:t>locally</w:t>
      </w:r>
      <w:r w:rsidR="007024EE">
        <w:rPr>
          <w:rFonts w:ascii="Arial" w:hAnsi="Arial" w:cs="Arial"/>
          <w:sz w:val="24"/>
          <w:szCs w:val="24"/>
        </w:rPr>
        <w:t xml:space="preserve"> </w:t>
      </w:r>
      <w:r>
        <w:rPr>
          <w:rFonts w:ascii="Arial" w:hAnsi="Arial" w:cs="Arial"/>
          <w:sz w:val="24"/>
          <w:szCs w:val="24"/>
        </w:rPr>
        <w:t>based</w:t>
      </w:r>
      <w:r w:rsidR="007024EE">
        <w:rPr>
          <w:rFonts w:ascii="Arial" w:hAnsi="Arial" w:cs="Arial"/>
          <w:sz w:val="24"/>
          <w:szCs w:val="24"/>
        </w:rPr>
        <w:t xml:space="preserve"> </w:t>
      </w:r>
      <w:r>
        <w:rPr>
          <w:rFonts w:ascii="Arial" w:hAnsi="Arial" w:cs="Arial"/>
          <w:sz w:val="24"/>
          <w:szCs w:val="24"/>
        </w:rPr>
        <w:t>Stoke</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Trent</w:t>
      </w:r>
      <w:r w:rsidR="007024EE">
        <w:rPr>
          <w:rFonts w:ascii="Arial" w:hAnsi="Arial" w:cs="Arial"/>
          <w:sz w:val="24"/>
          <w:szCs w:val="24"/>
        </w:rPr>
        <w:t xml:space="preserve"> </w:t>
      </w:r>
      <w:r>
        <w:rPr>
          <w:rFonts w:ascii="Arial" w:hAnsi="Arial" w:cs="Arial"/>
          <w:sz w:val="24"/>
          <w:szCs w:val="24"/>
        </w:rPr>
        <w:t>VCS</w:t>
      </w:r>
      <w:r w:rsidR="007024EE">
        <w:rPr>
          <w:rFonts w:ascii="Arial" w:hAnsi="Arial" w:cs="Arial"/>
          <w:sz w:val="24"/>
          <w:szCs w:val="24"/>
        </w:rPr>
        <w:t xml:space="preserve"> </w:t>
      </w:r>
      <w:r>
        <w:rPr>
          <w:rFonts w:ascii="Arial" w:hAnsi="Arial" w:cs="Arial"/>
          <w:sz w:val="24"/>
          <w:szCs w:val="24"/>
        </w:rPr>
        <w:t>groups</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national</w:t>
      </w:r>
      <w:r w:rsidR="007024EE">
        <w:rPr>
          <w:rFonts w:ascii="Arial" w:hAnsi="Arial" w:cs="Arial"/>
          <w:sz w:val="24"/>
          <w:szCs w:val="24"/>
        </w:rPr>
        <w:t xml:space="preserve"> </w:t>
      </w:r>
      <w:r>
        <w:rPr>
          <w:rFonts w:ascii="Arial" w:hAnsi="Arial" w:cs="Arial"/>
          <w:sz w:val="24"/>
          <w:szCs w:val="24"/>
        </w:rPr>
        <w:t>charities.</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opportunity</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develop</w:t>
      </w:r>
      <w:r w:rsidR="007024EE">
        <w:rPr>
          <w:rFonts w:ascii="Arial" w:hAnsi="Arial" w:cs="Arial"/>
          <w:sz w:val="24"/>
          <w:szCs w:val="24"/>
        </w:rPr>
        <w:t xml:space="preserve"> </w:t>
      </w:r>
      <w:r>
        <w:rPr>
          <w:rFonts w:ascii="Arial" w:hAnsi="Arial" w:cs="Arial"/>
          <w:sz w:val="24"/>
          <w:szCs w:val="24"/>
        </w:rPr>
        <w:t>bridging</w:t>
      </w:r>
      <w:r w:rsidR="007024EE">
        <w:rPr>
          <w:rFonts w:ascii="Arial" w:hAnsi="Arial" w:cs="Arial"/>
          <w:sz w:val="24"/>
          <w:szCs w:val="24"/>
        </w:rPr>
        <w:t xml:space="preserve"> </w:t>
      </w:r>
      <w:r>
        <w:rPr>
          <w:rFonts w:ascii="Arial" w:hAnsi="Arial" w:cs="Arial"/>
          <w:sz w:val="24"/>
          <w:szCs w:val="24"/>
        </w:rPr>
        <w:t>capital</w:t>
      </w:r>
      <w:r w:rsidR="007024EE">
        <w:rPr>
          <w:rFonts w:ascii="Arial" w:hAnsi="Arial" w:cs="Arial"/>
          <w:sz w:val="24"/>
          <w:szCs w:val="24"/>
        </w:rPr>
        <w:t xml:space="preserve"> </w:t>
      </w:r>
      <w:r>
        <w:rPr>
          <w:rFonts w:ascii="Arial" w:hAnsi="Arial" w:cs="Arial"/>
          <w:sz w:val="24"/>
          <w:szCs w:val="24"/>
        </w:rPr>
        <w:t>(Putnam,</w:t>
      </w:r>
      <w:r w:rsidR="007024EE">
        <w:rPr>
          <w:rFonts w:ascii="Arial" w:hAnsi="Arial" w:cs="Arial"/>
          <w:sz w:val="24"/>
          <w:szCs w:val="24"/>
        </w:rPr>
        <w:t xml:space="preserve"> </w:t>
      </w:r>
      <w:r>
        <w:rPr>
          <w:rFonts w:ascii="Arial" w:hAnsi="Arial" w:cs="Arial"/>
          <w:sz w:val="24"/>
          <w:szCs w:val="24"/>
        </w:rPr>
        <w:t>2000)</w:t>
      </w:r>
      <w:r w:rsidR="007024EE">
        <w:rPr>
          <w:rFonts w:ascii="Arial" w:hAnsi="Arial" w:cs="Arial"/>
          <w:sz w:val="24"/>
          <w:szCs w:val="24"/>
        </w:rPr>
        <w:t xml:space="preserve"> </w:t>
      </w:r>
      <w:r>
        <w:rPr>
          <w:rFonts w:ascii="Arial" w:hAnsi="Arial" w:cs="Arial"/>
          <w:sz w:val="24"/>
          <w:szCs w:val="24"/>
        </w:rPr>
        <w:t>created</w:t>
      </w:r>
      <w:r w:rsidR="007024EE">
        <w:rPr>
          <w:rFonts w:ascii="Arial" w:hAnsi="Arial" w:cs="Arial"/>
          <w:sz w:val="24"/>
          <w:szCs w:val="24"/>
        </w:rPr>
        <w:t xml:space="preserve"> </w:t>
      </w:r>
      <w:r w:rsidR="00EA2D8F">
        <w:rPr>
          <w:rFonts w:ascii="Arial" w:hAnsi="Arial" w:cs="Arial"/>
          <w:sz w:val="24"/>
          <w:szCs w:val="24"/>
        </w:rPr>
        <w:t>space</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link</w:t>
      </w:r>
      <w:r w:rsidR="007024EE">
        <w:rPr>
          <w:rFonts w:ascii="Arial" w:hAnsi="Arial" w:cs="Arial"/>
          <w:sz w:val="24"/>
          <w:szCs w:val="24"/>
        </w:rPr>
        <w:t xml:space="preserve"> </w:t>
      </w:r>
      <w:r w:rsidR="0016661C">
        <w:rPr>
          <w:rFonts w:ascii="Arial" w:hAnsi="Arial" w:cs="Arial"/>
          <w:sz w:val="24"/>
          <w:szCs w:val="24"/>
        </w:rPr>
        <w:t xml:space="preserve">the </w:t>
      </w:r>
      <w:r>
        <w:rPr>
          <w:rFonts w:ascii="Arial" w:hAnsi="Arial" w:cs="Arial"/>
          <w:sz w:val="24"/>
          <w:szCs w:val="24"/>
        </w:rPr>
        <w:t>emergent</w:t>
      </w:r>
      <w:r w:rsidR="007024EE">
        <w:rPr>
          <w:rFonts w:ascii="Arial" w:hAnsi="Arial" w:cs="Arial"/>
          <w:sz w:val="24"/>
          <w:szCs w:val="24"/>
        </w:rPr>
        <w:t xml:space="preserve"> </w:t>
      </w:r>
      <w:r w:rsidR="00AC4F6A">
        <w:rPr>
          <w:rFonts w:ascii="Arial" w:hAnsi="Arial" w:cs="Arial"/>
          <w:sz w:val="24"/>
          <w:szCs w:val="24"/>
        </w:rPr>
        <w:t>street-level</w:t>
      </w:r>
      <w:r w:rsidR="007024EE">
        <w:rPr>
          <w:rFonts w:ascii="Arial" w:hAnsi="Arial" w:cs="Arial"/>
          <w:sz w:val="24"/>
          <w:szCs w:val="24"/>
        </w:rPr>
        <w:t xml:space="preserve"> </w:t>
      </w:r>
      <w:r>
        <w:rPr>
          <w:rFonts w:ascii="Arial" w:hAnsi="Arial" w:cs="Arial"/>
          <w:sz w:val="24"/>
          <w:szCs w:val="24"/>
        </w:rPr>
        <w:t>epistemology</w:t>
      </w:r>
      <w:r w:rsidR="007024EE">
        <w:rPr>
          <w:rFonts w:ascii="Arial" w:hAnsi="Arial" w:cs="Arial"/>
          <w:sz w:val="24"/>
          <w:szCs w:val="24"/>
        </w:rPr>
        <w:t xml:space="preserve"> </w:t>
      </w:r>
      <w:r>
        <w:rPr>
          <w:rFonts w:ascii="Arial" w:hAnsi="Arial" w:cs="Arial"/>
          <w:sz w:val="24"/>
          <w:szCs w:val="24"/>
        </w:rPr>
        <w:t>(Hardin,</w:t>
      </w:r>
      <w:r w:rsidR="007024EE">
        <w:rPr>
          <w:rFonts w:ascii="Arial" w:hAnsi="Arial" w:cs="Arial"/>
          <w:sz w:val="24"/>
          <w:szCs w:val="24"/>
        </w:rPr>
        <w:t xml:space="preserve"> </w:t>
      </w:r>
      <w:r>
        <w:rPr>
          <w:rFonts w:ascii="Arial" w:hAnsi="Arial" w:cs="Arial"/>
          <w:sz w:val="24"/>
          <w:szCs w:val="24"/>
        </w:rPr>
        <w:t>1993)</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Action</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Poverty</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Hardship</w:t>
      </w:r>
      <w:r w:rsidR="007024EE">
        <w:rPr>
          <w:rFonts w:ascii="Arial" w:hAnsi="Arial" w:cs="Arial"/>
          <w:sz w:val="24"/>
          <w:szCs w:val="24"/>
        </w:rPr>
        <w:t xml:space="preserve"> </w:t>
      </w:r>
      <w:r w:rsidR="00E92CBC">
        <w:rPr>
          <w:rFonts w:ascii="Arial" w:hAnsi="Arial" w:cs="Arial"/>
          <w:sz w:val="24"/>
          <w:szCs w:val="24"/>
        </w:rPr>
        <w:t xml:space="preserve">steering group </w:t>
      </w:r>
      <w:r>
        <w:rPr>
          <w:rFonts w:ascii="Arial" w:hAnsi="Arial" w:cs="Arial"/>
          <w:sz w:val="24"/>
          <w:szCs w:val="24"/>
        </w:rPr>
        <w:t>to</w:t>
      </w:r>
      <w:r w:rsidR="007024EE">
        <w:rPr>
          <w:rFonts w:ascii="Arial" w:hAnsi="Arial" w:cs="Arial"/>
          <w:sz w:val="24"/>
          <w:szCs w:val="24"/>
        </w:rPr>
        <w:t xml:space="preserve"> </w:t>
      </w:r>
      <w:r w:rsidRPr="0016661C">
        <w:rPr>
          <w:rFonts w:ascii="Arial" w:hAnsi="Arial" w:cs="Arial"/>
          <w:sz w:val="24"/>
          <w:szCs w:val="24"/>
        </w:rPr>
        <w:t>the</w:t>
      </w:r>
      <w:r w:rsidR="007024EE" w:rsidRPr="0016661C">
        <w:rPr>
          <w:rFonts w:ascii="Arial" w:hAnsi="Arial" w:cs="Arial"/>
          <w:sz w:val="24"/>
          <w:szCs w:val="24"/>
        </w:rPr>
        <w:t xml:space="preserve"> </w:t>
      </w:r>
      <w:r w:rsidR="0016661C">
        <w:rPr>
          <w:rFonts w:ascii="Arial" w:hAnsi="Arial" w:cs="Arial"/>
          <w:sz w:val="24"/>
          <w:szCs w:val="24"/>
        </w:rPr>
        <w:t>meso</w:t>
      </w:r>
      <w:r w:rsidR="007024EE" w:rsidRPr="0016661C">
        <w:rPr>
          <w:rFonts w:ascii="Arial" w:hAnsi="Arial" w:cs="Arial"/>
          <w:sz w:val="24"/>
          <w:szCs w:val="24"/>
        </w:rPr>
        <w:t xml:space="preserve"> </w:t>
      </w:r>
      <w:r w:rsidR="000045CD" w:rsidRPr="0016661C">
        <w:rPr>
          <w:rFonts w:ascii="Arial" w:hAnsi="Arial" w:cs="Arial"/>
          <w:sz w:val="24"/>
          <w:szCs w:val="24"/>
        </w:rPr>
        <w:t>and</w:t>
      </w:r>
      <w:r w:rsidR="007024EE" w:rsidRPr="0016661C">
        <w:rPr>
          <w:rFonts w:ascii="Arial" w:hAnsi="Arial" w:cs="Arial"/>
          <w:sz w:val="24"/>
          <w:szCs w:val="24"/>
        </w:rPr>
        <w:t xml:space="preserve"> </w:t>
      </w:r>
      <w:r w:rsidR="000045CD" w:rsidRPr="0016661C">
        <w:rPr>
          <w:rFonts w:ascii="Arial" w:hAnsi="Arial" w:cs="Arial"/>
          <w:sz w:val="24"/>
          <w:szCs w:val="24"/>
        </w:rPr>
        <w:t>macro</w:t>
      </w:r>
      <w:r w:rsidR="007024EE">
        <w:rPr>
          <w:rFonts w:ascii="Arial" w:hAnsi="Arial" w:cs="Arial"/>
          <w:sz w:val="24"/>
          <w:szCs w:val="24"/>
        </w:rPr>
        <w:t xml:space="preserve"> </w:t>
      </w:r>
      <w:r>
        <w:rPr>
          <w:rFonts w:ascii="Arial" w:hAnsi="Arial" w:cs="Arial"/>
          <w:sz w:val="24"/>
          <w:szCs w:val="24"/>
        </w:rPr>
        <w:t>level</w:t>
      </w:r>
      <w:r w:rsidR="007024EE">
        <w:rPr>
          <w:rFonts w:ascii="Arial" w:hAnsi="Arial" w:cs="Arial"/>
          <w:sz w:val="24"/>
          <w:szCs w:val="24"/>
        </w:rPr>
        <w:t xml:space="preserve"> </w:t>
      </w:r>
      <w:r>
        <w:rPr>
          <w:rFonts w:ascii="Arial" w:hAnsi="Arial" w:cs="Arial"/>
          <w:sz w:val="24"/>
          <w:szCs w:val="24"/>
        </w:rPr>
        <w:t>sectors</w:t>
      </w:r>
      <w:r w:rsidR="007024EE">
        <w:rPr>
          <w:rFonts w:ascii="Arial" w:hAnsi="Arial" w:cs="Arial"/>
          <w:sz w:val="24"/>
          <w:szCs w:val="24"/>
        </w:rPr>
        <w:t xml:space="preserve"> </w:t>
      </w:r>
      <w:r>
        <w:rPr>
          <w:rFonts w:ascii="Arial" w:hAnsi="Arial" w:cs="Arial"/>
          <w:sz w:val="24"/>
          <w:szCs w:val="24"/>
        </w:rPr>
        <w:t>within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anti-poverty</w:t>
      </w:r>
      <w:r w:rsidR="007024EE">
        <w:rPr>
          <w:rFonts w:ascii="Arial" w:hAnsi="Arial" w:cs="Arial"/>
          <w:sz w:val="24"/>
          <w:szCs w:val="24"/>
        </w:rPr>
        <w:t xml:space="preserve"> </w:t>
      </w:r>
      <w:r>
        <w:rPr>
          <w:rFonts w:ascii="Arial" w:hAnsi="Arial" w:cs="Arial"/>
          <w:sz w:val="24"/>
          <w:szCs w:val="24"/>
        </w:rPr>
        <w:t>field</w:t>
      </w:r>
      <w:r w:rsidR="007024EE">
        <w:rPr>
          <w:rFonts w:ascii="Arial" w:hAnsi="Arial" w:cs="Arial"/>
          <w:sz w:val="24"/>
          <w:szCs w:val="24"/>
        </w:rPr>
        <w:t xml:space="preserve"> </w:t>
      </w:r>
      <w:r>
        <w:rPr>
          <w:rFonts w:ascii="Arial" w:hAnsi="Arial" w:cs="Arial"/>
          <w:sz w:val="24"/>
          <w:szCs w:val="24"/>
        </w:rPr>
        <w:t>(Bronfenbrenner,</w:t>
      </w:r>
      <w:r w:rsidR="007024EE">
        <w:rPr>
          <w:rFonts w:ascii="Arial" w:hAnsi="Arial" w:cs="Arial"/>
          <w:sz w:val="24"/>
          <w:szCs w:val="24"/>
        </w:rPr>
        <w:t xml:space="preserve"> </w:t>
      </w:r>
      <w:r>
        <w:rPr>
          <w:rFonts w:ascii="Arial" w:hAnsi="Arial" w:cs="Arial"/>
          <w:sz w:val="24"/>
          <w:szCs w:val="24"/>
        </w:rPr>
        <w:t>1979).</w:t>
      </w:r>
    </w:p>
    <w:p w14:paraId="3DDCEAA6" w14:textId="48F15A97" w:rsidR="005626AF" w:rsidRDefault="00F57B2F" w:rsidP="0046004F">
      <w:pPr>
        <w:spacing w:line="360" w:lineRule="auto"/>
        <w:jc w:val="both"/>
        <w:rPr>
          <w:rFonts w:ascii="Arial" w:hAnsi="Arial" w:cs="Arial"/>
          <w:sz w:val="24"/>
          <w:szCs w:val="24"/>
        </w:rPr>
      </w:pPr>
      <w:r>
        <w:rPr>
          <w:rFonts w:ascii="Arial" w:hAnsi="Arial" w:cs="Arial"/>
          <w:sz w:val="24"/>
          <w:szCs w:val="24"/>
        </w:rPr>
        <w:t>Co-</w:t>
      </w:r>
      <w:r w:rsidRPr="00947E6F">
        <w:rPr>
          <w:rFonts w:ascii="Arial" w:hAnsi="Arial" w:cs="Arial"/>
          <w:sz w:val="24"/>
          <w:szCs w:val="24"/>
        </w:rPr>
        <w:t>creating</w:t>
      </w:r>
      <w:r w:rsidR="007024EE" w:rsidRPr="00947E6F">
        <w:rPr>
          <w:rFonts w:ascii="Arial" w:hAnsi="Arial" w:cs="Arial"/>
          <w:sz w:val="24"/>
          <w:szCs w:val="24"/>
        </w:rPr>
        <w:t xml:space="preserve"> </w:t>
      </w:r>
      <w:r w:rsidR="00221744" w:rsidRPr="00947E6F">
        <w:rPr>
          <w:rFonts w:ascii="Arial" w:hAnsi="Arial" w:cs="Arial"/>
          <w:sz w:val="24"/>
          <w:szCs w:val="24"/>
        </w:rPr>
        <w:t xml:space="preserve">within a </w:t>
      </w:r>
      <w:r w:rsidRPr="00947E6F">
        <w:rPr>
          <w:rFonts w:ascii="Arial" w:hAnsi="Arial" w:cs="Arial"/>
          <w:sz w:val="24"/>
          <w:szCs w:val="24"/>
        </w:rPr>
        <w:t>University</w:t>
      </w:r>
      <w:r w:rsidR="007024EE" w:rsidRPr="00947E6F">
        <w:rPr>
          <w:rFonts w:ascii="Arial" w:hAnsi="Arial" w:cs="Arial"/>
          <w:sz w:val="24"/>
          <w:szCs w:val="24"/>
        </w:rPr>
        <w:t xml:space="preserve"> </w:t>
      </w:r>
      <w:r w:rsidRPr="00947E6F">
        <w:rPr>
          <w:rFonts w:ascii="Arial" w:hAnsi="Arial" w:cs="Arial"/>
          <w:sz w:val="24"/>
          <w:szCs w:val="24"/>
        </w:rPr>
        <w:t>environment</w:t>
      </w:r>
      <w:r w:rsidR="007024EE" w:rsidRPr="00947E6F">
        <w:rPr>
          <w:rFonts w:ascii="Arial" w:hAnsi="Arial" w:cs="Arial"/>
          <w:sz w:val="24"/>
          <w:szCs w:val="24"/>
        </w:rPr>
        <w:t xml:space="preserve"> </w:t>
      </w:r>
      <w:r w:rsidRPr="00947E6F">
        <w:rPr>
          <w:rFonts w:ascii="Arial" w:hAnsi="Arial" w:cs="Arial"/>
          <w:sz w:val="24"/>
          <w:szCs w:val="24"/>
        </w:rPr>
        <w:t>involved</w:t>
      </w:r>
      <w:r w:rsidR="007024EE" w:rsidRPr="00947E6F">
        <w:rPr>
          <w:rFonts w:ascii="Arial" w:hAnsi="Arial" w:cs="Arial"/>
          <w:sz w:val="24"/>
          <w:szCs w:val="24"/>
        </w:rPr>
        <w:t xml:space="preserve"> </w:t>
      </w:r>
      <w:r w:rsidRPr="00947E6F">
        <w:rPr>
          <w:rFonts w:ascii="Arial" w:hAnsi="Arial" w:cs="Arial"/>
          <w:sz w:val="24"/>
          <w:szCs w:val="24"/>
        </w:rPr>
        <w:t>creative</w:t>
      </w:r>
      <w:r w:rsidR="007024EE" w:rsidRPr="00947E6F">
        <w:rPr>
          <w:rFonts w:ascii="Arial" w:hAnsi="Arial" w:cs="Arial"/>
          <w:sz w:val="24"/>
          <w:szCs w:val="24"/>
        </w:rPr>
        <w:t xml:space="preserve"> </w:t>
      </w:r>
      <w:r w:rsidRPr="00947E6F">
        <w:rPr>
          <w:rFonts w:ascii="Arial" w:hAnsi="Arial" w:cs="Arial"/>
          <w:sz w:val="24"/>
          <w:szCs w:val="24"/>
        </w:rPr>
        <w:t>thinking,</w:t>
      </w:r>
      <w:r w:rsidR="007024EE" w:rsidRPr="00947E6F">
        <w:rPr>
          <w:rFonts w:ascii="Arial" w:hAnsi="Arial" w:cs="Arial"/>
          <w:sz w:val="24"/>
          <w:szCs w:val="24"/>
        </w:rPr>
        <w:t xml:space="preserve"> </w:t>
      </w:r>
      <w:r w:rsidR="009A2B83" w:rsidRPr="00947E6F">
        <w:rPr>
          <w:rFonts w:ascii="Arial" w:hAnsi="Arial" w:cs="Arial"/>
          <w:sz w:val="24"/>
          <w:szCs w:val="24"/>
        </w:rPr>
        <w:t xml:space="preserve">and </w:t>
      </w:r>
      <w:r w:rsidRPr="00947E6F">
        <w:rPr>
          <w:rFonts w:ascii="Arial" w:hAnsi="Arial" w:cs="Arial"/>
          <w:sz w:val="24"/>
          <w:szCs w:val="24"/>
        </w:rPr>
        <w:t>ensuring</w:t>
      </w:r>
      <w:r w:rsidR="007024EE" w:rsidRPr="00947E6F">
        <w:rPr>
          <w:rFonts w:ascii="Arial" w:hAnsi="Arial" w:cs="Arial"/>
          <w:sz w:val="24"/>
          <w:szCs w:val="24"/>
        </w:rPr>
        <w:t xml:space="preserve"> </w:t>
      </w:r>
      <w:r w:rsidRPr="00947E6F">
        <w:rPr>
          <w:rFonts w:ascii="Arial" w:hAnsi="Arial" w:cs="Arial"/>
          <w:sz w:val="24"/>
          <w:szCs w:val="24"/>
        </w:rPr>
        <w:t>that</w:t>
      </w:r>
      <w:r w:rsidR="007024EE" w:rsidRPr="00947E6F">
        <w:rPr>
          <w:rFonts w:ascii="Arial" w:hAnsi="Arial" w:cs="Arial"/>
          <w:sz w:val="24"/>
          <w:szCs w:val="24"/>
        </w:rPr>
        <w:t xml:space="preserve"> </w:t>
      </w:r>
      <w:r w:rsidRPr="00947E6F">
        <w:rPr>
          <w:rFonts w:ascii="Arial" w:hAnsi="Arial" w:cs="Arial"/>
          <w:sz w:val="24"/>
          <w:szCs w:val="24"/>
        </w:rPr>
        <w:t>participation</w:t>
      </w:r>
      <w:r w:rsidR="007024EE" w:rsidRPr="00947E6F">
        <w:rPr>
          <w:rFonts w:ascii="Arial" w:hAnsi="Arial" w:cs="Arial"/>
          <w:sz w:val="24"/>
          <w:szCs w:val="24"/>
        </w:rPr>
        <w:t xml:space="preserve"> </w:t>
      </w:r>
      <w:r w:rsidRPr="00947E6F">
        <w:rPr>
          <w:rFonts w:ascii="Arial" w:hAnsi="Arial" w:cs="Arial"/>
          <w:sz w:val="24"/>
          <w:szCs w:val="24"/>
        </w:rPr>
        <w:t>was</w:t>
      </w:r>
      <w:r w:rsidR="007024EE" w:rsidRPr="00947E6F">
        <w:rPr>
          <w:rFonts w:ascii="Arial" w:hAnsi="Arial" w:cs="Arial"/>
          <w:sz w:val="24"/>
          <w:szCs w:val="24"/>
        </w:rPr>
        <w:t xml:space="preserve"> </w:t>
      </w:r>
      <w:r w:rsidRPr="00947E6F">
        <w:rPr>
          <w:rFonts w:ascii="Arial" w:hAnsi="Arial" w:cs="Arial"/>
          <w:sz w:val="24"/>
          <w:szCs w:val="24"/>
        </w:rPr>
        <w:t>accessible</w:t>
      </w:r>
      <w:r w:rsidR="009A2B83" w:rsidRPr="00947E6F">
        <w:rPr>
          <w:rFonts w:ascii="Arial" w:hAnsi="Arial" w:cs="Arial"/>
          <w:sz w:val="24"/>
          <w:szCs w:val="24"/>
        </w:rPr>
        <w:t>,</w:t>
      </w:r>
      <w:r w:rsidR="007024EE" w:rsidRPr="00947E6F">
        <w:rPr>
          <w:rFonts w:ascii="Arial" w:hAnsi="Arial" w:cs="Arial"/>
          <w:sz w:val="24"/>
          <w:szCs w:val="24"/>
        </w:rPr>
        <w:t xml:space="preserve"> </w:t>
      </w:r>
      <w:r w:rsidRPr="00947E6F">
        <w:rPr>
          <w:rFonts w:ascii="Arial" w:hAnsi="Arial" w:cs="Arial"/>
          <w:sz w:val="24"/>
          <w:szCs w:val="24"/>
        </w:rPr>
        <w:t>especially</w:t>
      </w:r>
      <w:r w:rsidR="007024EE" w:rsidRPr="00947E6F">
        <w:rPr>
          <w:rFonts w:ascii="Arial" w:hAnsi="Arial" w:cs="Arial"/>
          <w:sz w:val="24"/>
          <w:szCs w:val="24"/>
        </w:rPr>
        <w:t xml:space="preserve"> </w:t>
      </w:r>
      <w:r w:rsidRPr="00947E6F">
        <w:rPr>
          <w:rFonts w:ascii="Arial" w:hAnsi="Arial" w:cs="Arial"/>
          <w:sz w:val="24"/>
          <w:szCs w:val="24"/>
        </w:rPr>
        <w:t>for</w:t>
      </w:r>
      <w:r w:rsidR="007024EE" w:rsidRPr="00947E6F">
        <w:rPr>
          <w:rFonts w:ascii="Arial" w:hAnsi="Arial" w:cs="Arial"/>
          <w:sz w:val="24"/>
          <w:szCs w:val="24"/>
        </w:rPr>
        <w:t xml:space="preserve"> </w:t>
      </w:r>
      <w:r w:rsidR="00F50520" w:rsidRPr="00947E6F">
        <w:rPr>
          <w:rFonts w:ascii="Arial" w:hAnsi="Arial" w:cs="Arial"/>
          <w:sz w:val="24"/>
          <w:szCs w:val="24"/>
        </w:rPr>
        <w:t>low-income</w:t>
      </w:r>
      <w:r w:rsidR="007024EE" w:rsidRPr="00947E6F">
        <w:rPr>
          <w:rFonts w:ascii="Arial" w:hAnsi="Arial" w:cs="Arial"/>
          <w:sz w:val="24"/>
          <w:szCs w:val="24"/>
        </w:rPr>
        <w:t xml:space="preserve"> </w:t>
      </w:r>
      <w:r w:rsidRPr="00947E6F">
        <w:rPr>
          <w:rFonts w:ascii="Arial" w:hAnsi="Arial" w:cs="Arial"/>
          <w:sz w:val="24"/>
          <w:szCs w:val="24"/>
        </w:rPr>
        <w:t>students</w:t>
      </w:r>
      <w:r w:rsidR="007024EE" w:rsidRPr="00947E6F">
        <w:rPr>
          <w:rFonts w:ascii="Arial" w:hAnsi="Arial" w:cs="Arial"/>
          <w:sz w:val="24"/>
          <w:szCs w:val="24"/>
        </w:rPr>
        <w:t xml:space="preserve"> </w:t>
      </w:r>
      <w:r w:rsidRPr="00947E6F">
        <w:rPr>
          <w:rFonts w:ascii="Arial" w:hAnsi="Arial" w:cs="Arial"/>
          <w:sz w:val="24"/>
          <w:szCs w:val="24"/>
        </w:rPr>
        <w:t>and</w:t>
      </w:r>
      <w:r w:rsidR="007024EE" w:rsidRPr="00947E6F">
        <w:rPr>
          <w:rFonts w:ascii="Arial" w:hAnsi="Arial" w:cs="Arial"/>
          <w:sz w:val="24"/>
          <w:szCs w:val="24"/>
        </w:rPr>
        <w:t xml:space="preserve"> </w:t>
      </w:r>
      <w:r w:rsidRPr="00947E6F">
        <w:rPr>
          <w:rFonts w:ascii="Arial" w:hAnsi="Arial" w:cs="Arial"/>
          <w:sz w:val="24"/>
          <w:szCs w:val="24"/>
        </w:rPr>
        <w:t>small</w:t>
      </w:r>
      <w:r w:rsidR="007024EE" w:rsidRPr="00947E6F">
        <w:rPr>
          <w:rFonts w:ascii="Arial" w:hAnsi="Arial" w:cs="Arial"/>
          <w:sz w:val="24"/>
          <w:szCs w:val="24"/>
        </w:rPr>
        <w:t xml:space="preserve"> </w:t>
      </w:r>
      <w:r w:rsidRPr="00947E6F">
        <w:rPr>
          <w:rFonts w:ascii="Arial" w:hAnsi="Arial" w:cs="Arial"/>
          <w:sz w:val="24"/>
          <w:szCs w:val="24"/>
        </w:rPr>
        <w:t>VCS</w:t>
      </w:r>
      <w:r w:rsidR="007024EE" w:rsidRPr="00947E6F">
        <w:rPr>
          <w:rFonts w:ascii="Arial" w:hAnsi="Arial" w:cs="Arial"/>
          <w:sz w:val="24"/>
          <w:szCs w:val="24"/>
        </w:rPr>
        <w:t xml:space="preserve"> </w:t>
      </w:r>
      <w:r w:rsidRPr="00947E6F">
        <w:rPr>
          <w:rFonts w:ascii="Arial" w:hAnsi="Arial" w:cs="Arial"/>
          <w:sz w:val="24"/>
          <w:szCs w:val="24"/>
        </w:rPr>
        <w:t>groups</w:t>
      </w:r>
      <w:r w:rsidR="009A2B83" w:rsidRPr="00947E6F">
        <w:rPr>
          <w:rFonts w:ascii="Arial" w:hAnsi="Arial" w:cs="Arial"/>
          <w:sz w:val="24"/>
          <w:szCs w:val="24"/>
        </w:rPr>
        <w:t>,</w:t>
      </w:r>
      <w:r w:rsidR="007024EE" w:rsidRPr="00947E6F">
        <w:rPr>
          <w:rFonts w:ascii="Arial" w:hAnsi="Arial" w:cs="Arial"/>
          <w:sz w:val="24"/>
          <w:szCs w:val="24"/>
        </w:rPr>
        <w:t xml:space="preserve"> </w:t>
      </w:r>
      <w:r w:rsidRPr="00947E6F">
        <w:rPr>
          <w:rFonts w:ascii="Arial" w:hAnsi="Arial" w:cs="Arial"/>
          <w:sz w:val="24"/>
          <w:szCs w:val="24"/>
        </w:rPr>
        <w:t>was</w:t>
      </w:r>
      <w:r w:rsidR="007024EE" w:rsidRPr="00947E6F">
        <w:rPr>
          <w:rFonts w:ascii="Arial" w:hAnsi="Arial" w:cs="Arial"/>
          <w:sz w:val="24"/>
          <w:szCs w:val="24"/>
        </w:rPr>
        <w:t xml:space="preserve"> </w:t>
      </w:r>
      <w:r w:rsidRPr="00947E6F">
        <w:rPr>
          <w:rFonts w:ascii="Arial" w:hAnsi="Arial" w:cs="Arial"/>
          <w:sz w:val="24"/>
          <w:szCs w:val="24"/>
        </w:rPr>
        <w:t>a</w:t>
      </w:r>
      <w:r w:rsidR="007024EE" w:rsidRPr="00947E6F">
        <w:rPr>
          <w:rFonts w:ascii="Arial" w:hAnsi="Arial" w:cs="Arial"/>
          <w:sz w:val="24"/>
          <w:szCs w:val="24"/>
        </w:rPr>
        <w:t xml:space="preserve"> </w:t>
      </w:r>
      <w:r w:rsidRPr="00947E6F">
        <w:rPr>
          <w:rFonts w:ascii="Arial" w:hAnsi="Arial" w:cs="Arial"/>
          <w:sz w:val="24"/>
          <w:szCs w:val="24"/>
        </w:rPr>
        <w:t>challenge.</w:t>
      </w:r>
      <w:r w:rsidR="00221744" w:rsidRPr="00947E6F">
        <w:rPr>
          <w:rFonts w:ascii="Arial" w:hAnsi="Arial" w:cs="Arial"/>
          <w:sz w:val="24"/>
          <w:szCs w:val="24"/>
        </w:rPr>
        <w:t xml:space="preserve"> Universities are typically bureaucratic environments due to </w:t>
      </w:r>
      <w:r w:rsidR="00221744" w:rsidRPr="00947E6F">
        <w:rPr>
          <w:rFonts w:ascii="Arial" w:hAnsi="Arial" w:cs="Arial"/>
          <w:sz w:val="24"/>
          <w:szCs w:val="24"/>
        </w:rPr>
        <w:lastRenderedPageBreak/>
        <w:t xml:space="preserve">the layers of administration and </w:t>
      </w:r>
      <w:r w:rsidR="005E28C6" w:rsidRPr="00947E6F">
        <w:rPr>
          <w:rFonts w:ascii="Arial" w:hAnsi="Arial" w:cs="Arial"/>
          <w:sz w:val="24"/>
          <w:szCs w:val="24"/>
        </w:rPr>
        <w:t>quality</w:t>
      </w:r>
      <w:r w:rsidR="00221744" w:rsidRPr="00947E6F">
        <w:rPr>
          <w:rFonts w:ascii="Arial" w:hAnsi="Arial" w:cs="Arial"/>
          <w:sz w:val="24"/>
          <w:szCs w:val="24"/>
        </w:rPr>
        <w:t xml:space="preserve"> standards required. As such a non-traditional course and approach to course development required creative thinking and a pioneering approach. </w:t>
      </w:r>
      <w:r w:rsidR="005E28C6" w:rsidRPr="00947E6F">
        <w:rPr>
          <w:rFonts w:ascii="Arial" w:hAnsi="Arial" w:cs="Arial"/>
          <w:sz w:val="24"/>
          <w:szCs w:val="24"/>
        </w:rPr>
        <w:t>Participation</w:t>
      </w:r>
      <w:r w:rsidR="00221744" w:rsidRPr="00947E6F">
        <w:rPr>
          <w:rFonts w:ascii="Arial" w:hAnsi="Arial" w:cs="Arial"/>
          <w:sz w:val="24"/>
          <w:szCs w:val="24"/>
        </w:rPr>
        <w:t xml:space="preserve"> in learning</w:t>
      </w:r>
      <w:r w:rsidR="005E28C6" w:rsidRPr="00947E6F">
        <w:rPr>
          <w:rFonts w:ascii="Arial" w:hAnsi="Arial" w:cs="Arial"/>
          <w:sz w:val="24"/>
          <w:szCs w:val="24"/>
        </w:rPr>
        <w:t xml:space="preserve"> and also the steering group, needed to be accessible for low income students and small VCS groups. </w:t>
      </w:r>
      <w:r w:rsidR="007024EE" w:rsidRPr="00947E6F">
        <w:rPr>
          <w:rFonts w:ascii="Arial" w:hAnsi="Arial" w:cs="Arial"/>
          <w:sz w:val="24"/>
          <w:szCs w:val="24"/>
        </w:rPr>
        <w:t xml:space="preserve"> </w:t>
      </w:r>
      <w:r w:rsidRPr="00947E6F">
        <w:rPr>
          <w:rFonts w:ascii="Arial" w:hAnsi="Arial" w:cs="Arial"/>
          <w:sz w:val="24"/>
          <w:szCs w:val="24"/>
        </w:rPr>
        <w:t>VCS</w:t>
      </w:r>
      <w:r w:rsidR="007024EE">
        <w:rPr>
          <w:rFonts w:ascii="Arial" w:hAnsi="Arial" w:cs="Arial"/>
          <w:sz w:val="24"/>
          <w:szCs w:val="24"/>
        </w:rPr>
        <w:t xml:space="preserve"> </w:t>
      </w:r>
      <w:r>
        <w:rPr>
          <w:rFonts w:ascii="Arial" w:hAnsi="Arial" w:cs="Arial"/>
          <w:sz w:val="24"/>
          <w:szCs w:val="24"/>
        </w:rPr>
        <w:t>groups</w:t>
      </w:r>
      <w:r w:rsidR="007024EE">
        <w:rPr>
          <w:rFonts w:ascii="Arial" w:hAnsi="Arial" w:cs="Arial"/>
          <w:sz w:val="24"/>
          <w:szCs w:val="24"/>
        </w:rPr>
        <w:t xml:space="preserve"> </w:t>
      </w:r>
      <w:r>
        <w:rPr>
          <w:rFonts w:ascii="Arial" w:hAnsi="Arial" w:cs="Arial"/>
          <w:sz w:val="24"/>
          <w:szCs w:val="24"/>
        </w:rPr>
        <w:t>were</w:t>
      </w:r>
      <w:r w:rsidR="007024EE">
        <w:rPr>
          <w:rFonts w:ascii="Arial" w:hAnsi="Arial" w:cs="Arial"/>
          <w:sz w:val="24"/>
          <w:szCs w:val="24"/>
        </w:rPr>
        <w:t xml:space="preserve"> </w:t>
      </w:r>
      <w:r>
        <w:rPr>
          <w:rFonts w:ascii="Arial" w:hAnsi="Arial" w:cs="Arial"/>
          <w:sz w:val="24"/>
          <w:szCs w:val="24"/>
        </w:rPr>
        <w:t>initially</w:t>
      </w:r>
      <w:r w:rsidR="007024EE">
        <w:rPr>
          <w:rFonts w:ascii="Arial" w:hAnsi="Arial" w:cs="Arial"/>
          <w:sz w:val="24"/>
          <w:szCs w:val="24"/>
        </w:rPr>
        <w:t xml:space="preserve"> </w:t>
      </w:r>
      <w:r>
        <w:rPr>
          <w:rFonts w:ascii="Arial" w:hAnsi="Arial" w:cs="Arial"/>
          <w:sz w:val="24"/>
          <w:szCs w:val="24"/>
        </w:rPr>
        <w:t>offered</w:t>
      </w:r>
      <w:r w:rsidR="007024EE">
        <w:rPr>
          <w:rFonts w:ascii="Arial" w:hAnsi="Arial" w:cs="Arial"/>
          <w:sz w:val="24"/>
          <w:szCs w:val="24"/>
        </w:rPr>
        <w:t xml:space="preserve"> </w:t>
      </w:r>
      <w:r>
        <w:rPr>
          <w:rFonts w:ascii="Arial" w:hAnsi="Arial" w:cs="Arial"/>
          <w:sz w:val="24"/>
          <w:szCs w:val="24"/>
        </w:rPr>
        <w:t>an</w:t>
      </w:r>
      <w:r w:rsidR="007024EE">
        <w:rPr>
          <w:rFonts w:ascii="Arial" w:hAnsi="Arial" w:cs="Arial"/>
          <w:sz w:val="24"/>
          <w:szCs w:val="24"/>
        </w:rPr>
        <w:t xml:space="preserve"> </w:t>
      </w:r>
      <w:r>
        <w:rPr>
          <w:rFonts w:ascii="Arial" w:hAnsi="Arial" w:cs="Arial"/>
          <w:sz w:val="24"/>
          <w:szCs w:val="24"/>
        </w:rPr>
        <w:t>opportunity</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access</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guest</w:t>
      </w:r>
      <w:r w:rsidR="007024EE">
        <w:rPr>
          <w:rFonts w:ascii="Arial" w:hAnsi="Arial" w:cs="Arial"/>
          <w:sz w:val="24"/>
          <w:szCs w:val="24"/>
        </w:rPr>
        <w:t xml:space="preserve"> </w:t>
      </w:r>
      <w:r>
        <w:rPr>
          <w:rFonts w:ascii="Arial" w:hAnsi="Arial" w:cs="Arial"/>
          <w:sz w:val="24"/>
          <w:szCs w:val="24"/>
        </w:rPr>
        <w:t>lecturer</w:t>
      </w:r>
      <w:r w:rsidR="007024EE">
        <w:rPr>
          <w:rFonts w:ascii="Arial" w:hAnsi="Arial" w:cs="Arial"/>
          <w:sz w:val="24"/>
          <w:szCs w:val="24"/>
        </w:rPr>
        <w:t xml:space="preserve"> </w:t>
      </w:r>
      <w:r w:rsidR="00EA2D8F">
        <w:rPr>
          <w:rFonts w:ascii="Arial" w:hAnsi="Arial" w:cs="Arial"/>
          <w:sz w:val="24"/>
          <w:szCs w:val="24"/>
        </w:rPr>
        <w:t>payment</w:t>
      </w:r>
      <w:r w:rsidR="007024EE">
        <w:rPr>
          <w:rFonts w:ascii="Arial" w:hAnsi="Arial" w:cs="Arial"/>
          <w:sz w:val="24"/>
          <w:szCs w:val="24"/>
        </w:rPr>
        <w:t xml:space="preserve"> </w:t>
      </w:r>
      <w:r>
        <w:rPr>
          <w:rFonts w:ascii="Arial" w:hAnsi="Arial" w:cs="Arial"/>
          <w:sz w:val="24"/>
          <w:szCs w:val="24"/>
        </w:rPr>
        <w:t>for</w:t>
      </w:r>
      <w:r w:rsidR="007024EE">
        <w:rPr>
          <w:rFonts w:ascii="Arial" w:hAnsi="Arial" w:cs="Arial"/>
          <w:sz w:val="24"/>
          <w:szCs w:val="24"/>
        </w:rPr>
        <w:t xml:space="preserve"> </w:t>
      </w:r>
      <w:r>
        <w:rPr>
          <w:rFonts w:ascii="Arial" w:hAnsi="Arial" w:cs="Arial"/>
          <w:sz w:val="24"/>
          <w:szCs w:val="24"/>
        </w:rPr>
        <w:t>participation</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sidR="00E92CBC">
        <w:rPr>
          <w:rFonts w:ascii="Arial" w:hAnsi="Arial" w:cs="Arial"/>
          <w:sz w:val="24"/>
          <w:szCs w:val="24"/>
        </w:rPr>
        <w:t>steering</w:t>
      </w:r>
      <w:r w:rsidR="007024EE">
        <w:rPr>
          <w:rFonts w:ascii="Arial" w:hAnsi="Arial" w:cs="Arial"/>
          <w:sz w:val="24"/>
          <w:szCs w:val="24"/>
        </w:rPr>
        <w:t xml:space="preserve"> </w:t>
      </w:r>
      <w:r>
        <w:rPr>
          <w:rFonts w:ascii="Arial" w:hAnsi="Arial" w:cs="Arial"/>
          <w:sz w:val="24"/>
          <w:szCs w:val="24"/>
        </w:rPr>
        <w:t>group</w:t>
      </w:r>
      <w:r w:rsidR="009A2B83">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however</w:t>
      </w:r>
      <w:r w:rsidR="009A2B83">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registering</w:t>
      </w:r>
      <w:r w:rsidR="007024EE">
        <w:rPr>
          <w:rFonts w:ascii="Arial" w:hAnsi="Arial" w:cs="Arial"/>
          <w:sz w:val="24"/>
          <w:szCs w:val="24"/>
        </w:rPr>
        <w:t xml:space="preserve"> </w:t>
      </w:r>
      <w:r>
        <w:rPr>
          <w:rFonts w:ascii="Arial" w:hAnsi="Arial" w:cs="Arial"/>
          <w:sz w:val="24"/>
          <w:szCs w:val="24"/>
        </w:rPr>
        <w:t>as</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guest</w:t>
      </w:r>
      <w:r w:rsidR="007024EE">
        <w:rPr>
          <w:rFonts w:ascii="Arial" w:hAnsi="Arial" w:cs="Arial"/>
          <w:sz w:val="24"/>
          <w:szCs w:val="24"/>
        </w:rPr>
        <w:t xml:space="preserve"> </w:t>
      </w:r>
      <w:r>
        <w:rPr>
          <w:rFonts w:ascii="Arial" w:hAnsi="Arial" w:cs="Arial"/>
          <w:sz w:val="24"/>
          <w:szCs w:val="24"/>
        </w:rPr>
        <w:t>lecturer</w:t>
      </w:r>
      <w:r w:rsidR="007024EE">
        <w:rPr>
          <w:rFonts w:ascii="Arial" w:hAnsi="Arial" w:cs="Arial"/>
          <w:sz w:val="24"/>
          <w:szCs w:val="24"/>
        </w:rPr>
        <w:t xml:space="preserve"> </w:t>
      </w:r>
      <w:r>
        <w:rPr>
          <w:rFonts w:ascii="Arial" w:hAnsi="Arial" w:cs="Arial"/>
          <w:sz w:val="24"/>
          <w:szCs w:val="24"/>
        </w:rPr>
        <w:t>at</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University</w:t>
      </w:r>
      <w:r w:rsidR="007024EE">
        <w:rPr>
          <w:rFonts w:ascii="Arial" w:hAnsi="Arial" w:cs="Arial"/>
          <w:sz w:val="24"/>
          <w:szCs w:val="24"/>
        </w:rPr>
        <w:t xml:space="preserve"> </w:t>
      </w:r>
      <w:r>
        <w:rPr>
          <w:rFonts w:ascii="Arial" w:hAnsi="Arial" w:cs="Arial"/>
          <w:sz w:val="24"/>
          <w:szCs w:val="24"/>
        </w:rPr>
        <w:t>involves</w:t>
      </w:r>
      <w:r w:rsidR="007024EE">
        <w:rPr>
          <w:rFonts w:ascii="Arial" w:hAnsi="Arial" w:cs="Arial"/>
          <w:sz w:val="24"/>
          <w:szCs w:val="24"/>
        </w:rPr>
        <w:t xml:space="preserve"> </w:t>
      </w:r>
      <w:r>
        <w:rPr>
          <w:rFonts w:ascii="Arial" w:hAnsi="Arial" w:cs="Arial"/>
          <w:sz w:val="24"/>
          <w:szCs w:val="24"/>
        </w:rPr>
        <w:t>several</w:t>
      </w:r>
      <w:r w:rsidR="007024EE">
        <w:rPr>
          <w:rFonts w:ascii="Arial" w:hAnsi="Arial" w:cs="Arial"/>
          <w:sz w:val="24"/>
          <w:szCs w:val="24"/>
        </w:rPr>
        <w:t xml:space="preserve"> </w:t>
      </w:r>
      <w:r>
        <w:rPr>
          <w:rFonts w:ascii="Arial" w:hAnsi="Arial" w:cs="Arial"/>
          <w:sz w:val="24"/>
          <w:szCs w:val="24"/>
        </w:rPr>
        <w:t>detailed</w:t>
      </w:r>
      <w:r w:rsidR="007024EE">
        <w:rPr>
          <w:rFonts w:ascii="Arial" w:hAnsi="Arial" w:cs="Arial"/>
          <w:sz w:val="24"/>
          <w:szCs w:val="24"/>
        </w:rPr>
        <w:t xml:space="preserve"> </w:t>
      </w:r>
      <w:r>
        <w:rPr>
          <w:rFonts w:ascii="Arial" w:hAnsi="Arial" w:cs="Arial"/>
          <w:sz w:val="24"/>
          <w:szCs w:val="24"/>
        </w:rPr>
        <w:t>forms</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right</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work</w:t>
      </w:r>
      <w:r w:rsidR="007024EE">
        <w:rPr>
          <w:rFonts w:ascii="Arial" w:hAnsi="Arial" w:cs="Arial"/>
          <w:sz w:val="24"/>
          <w:szCs w:val="24"/>
        </w:rPr>
        <w:t xml:space="preserve"> </w:t>
      </w:r>
      <w:r>
        <w:rPr>
          <w:rFonts w:ascii="Arial" w:hAnsi="Arial" w:cs="Arial"/>
          <w:sz w:val="24"/>
          <w:szCs w:val="24"/>
        </w:rPr>
        <w:t>check</w:t>
      </w:r>
      <w:r w:rsidR="009A2B83">
        <w:rPr>
          <w:rFonts w:ascii="Arial" w:hAnsi="Arial" w:cs="Arial"/>
          <w:sz w:val="24"/>
          <w:szCs w:val="24"/>
        </w:rPr>
        <w:t>,</w:t>
      </w:r>
      <w:r w:rsidR="007024EE">
        <w:rPr>
          <w:rFonts w:ascii="Arial" w:hAnsi="Arial" w:cs="Arial"/>
          <w:sz w:val="24"/>
          <w:szCs w:val="24"/>
        </w:rPr>
        <w:t xml:space="preserve"> </w:t>
      </w:r>
      <w:r w:rsidR="00EF7FFB">
        <w:rPr>
          <w:rFonts w:ascii="Arial" w:hAnsi="Arial" w:cs="Arial"/>
          <w:sz w:val="24"/>
          <w:szCs w:val="24"/>
        </w:rPr>
        <w:t xml:space="preserve">which </w:t>
      </w:r>
      <w:r>
        <w:rPr>
          <w:rFonts w:ascii="Arial" w:hAnsi="Arial" w:cs="Arial"/>
          <w:sz w:val="24"/>
          <w:szCs w:val="24"/>
        </w:rPr>
        <w:t>proved</w:t>
      </w:r>
      <w:r w:rsidR="007024EE">
        <w:rPr>
          <w:rFonts w:ascii="Arial" w:hAnsi="Arial" w:cs="Arial"/>
          <w:sz w:val="24"/>
          <w:szCs w:val="24"/>
        </w:rPr>
        <w:t xml:space="preserve"> </w:t>
      </w:r>
      <w:r>
        <w:rPr>
          <w:rFonts w:ascii="Arial" w:hAnsi="Arial" w:cs="Arial"/>
          <w:sz w:val="24"/>
          <w:szCs w:val="24"/>
        </w:rPr>
        <w:t>prohibitive</w:t>
      </w:r>
      <w:r w:rsidR="00EF7FFB">
        <w:rPr>
          <w:rFonts w:ascii="Arial" w:hAnsi="Arial" w:cs="Arial"/>
          <w:sz w:val="24"/>
          <w:szCs w:val="24"/>
        </w:rPr>
        <w:t xml:space="preserve"> for organisations who are capacity and resource challenged</w:t>
      </w:r>
      <w:r w:rsidR="00C608E2">
        <w:rPr>
          <w:rFonts w:ascii="Arial" w:hAnsi="Arial" w:cs="Arial"/>
          <w:sz w:val="24"/>
          <w:szCs w:val="24"/>
        </w:rPr>
        <w:t>. None of</w:t>
      </w:r>
      <w:r w:rsidR="007024EE">
        <w:rPr>
          <w:rFonts w:ascii="Arial" w:hAnsi="Arial" w:cs="Arial"/>
          <w:sz w:val="24"/>
          <w:szCs w:val="24"/>
        </w:rPr>
        <w:t xml:space="preserve"> </w:t>
      </w:r>
      <w:r w:rsidR="00C608E2">
        <w:rPr>
          <w:rFonts w:ascii="Arial" w:hAnsi="Arial" w:cs="Arial"/>
          <w:sz w:val="24"/>
          <w:szCs w:val="24"/>
        </w:rPr>
        <w:t xml:space="preserve">the </w:t>
      </w:r>
      <w:r>
        <w:rPr>
          <w:rFonts w:ascii="Arial" w:hAnsi="Arial" w:cs="Arial"/>
          <w:sz w:val="24"/>
          <w:szCs w:val="24"/>
        </w:rPr>
        <w:t>VCS</w:t>
      </w:r>
      <w:r w:rsidR="007024EE">
        <w:rPr>
          <w:rFonts w:ascii="Arial" w:hAnsi="Arial" w:cs="Arial"/>
          <w:sz w:val="24"/>
          <w:szCs w:val="24"/>
        </w:rPr>
        <w:t xml:space="preserve"> </w:t>
      </w:r>
      <w:r>
        <w:rPr>
          <w:rFonts w:ascii="Arial" w:hAnsi="Arial" w:cs="Arial"/>
          <w:sz w:val="24"/>
          <w:szCs w:val="24"/>
        </w:rPr>
        <w:t>groups</w:t>
      </w:r>
      <w:r w:rsidR="007024EE">
        <w:rPr>
          <w:rFonts w:ascii="Arial" w:hAnsi="Arial" w:cs="Arial"/>
          <w:sz w:val="24"/>
          <w:szCs w:val="24"/>
        </w:rPr>
        <w:t xml:space="preserve"> </w:t>
      </w:r>
      <w:r>
        <w:rPr>
          <w:rFonts w:ascii="Arial" w:hAnsi="Arial" w:cs="Arial"/>
          <w:sz w:val="24"/>
          <w:szCs w:val="24"/>
        </w:rPr>
        <w:t>accessed</w:t>
      </w:r>
      <w:r w:rsidR="007024EE">
        <w:rPr>
          <w:rFonts w:ascii="Arial" w:hAnsi="Arial" w:cs="Arial"/>
          <w:sz w:val="24"/>
          <w:szCs w:val="24"/>
        </w:rPr>
        <w:t xml:space="preserve"> </w:t>
      </w:r>
      <w:r>
        <w:rPr>
          <w:rFonts w:ascii="Arial" w:hAnsi="Arial" w:cs="Arial"/>
          <w:sz w:val="24"/>
          <w:szCs w:val="24"/>
        </w:rPr>
        <w:t>this</w:t>
      </w:r>
      <w:r w:rsidR="007024EE">
        <w:rPr>
          <w:rFonts w:ascii="Arial" w:hAnsi="Arial" w:cs="Arial"/>
          <w:sz w:val="24"/>
          <w:szCs w:val="24"/>
        </w:rPr>
        <w:t xml:space="preserve"> </w:t>
      </w:r>
      <w:r>
        <w:rPr>
          <w:rFonts w:ascii="Arial" w:hAnsi="Arial" w:cs="Arial"/>
          <w:sz w:val="24"/>
          <w:szCs w:val="24"/>
        </w:rPr>
        <w:t>payment</w:t>
      </w:r>
      <w:r w:rsidR="001D3848">
        <w:rPr>
          <w:rFonts w:ascii="Arial" w:hAnsi="Arial" w:cs="Arial"/>
          <w:sz w:val="24"/>
          <w:szCs w:val="24"/>
        </w:rPr>
        <w:t>.</w:t>
      </w:r>
      <w:r w:rsidR="007024EE">
        <w:rPr>
          <w:rFonts w:ascii="Arial" w:hAnsi="Arial" w:cs="Arial"/>
          <w:sz w:val="24"/>
          <w:szCs w:val="24"/>
        </w:rPr>
        <w:t xml:space="preserve"> </w:t>
      </w:r>
      <w:r w:rsidR="00323935">
        <w:rPr>
          <w:rFonts w:ascii="Arial" w:hAnsi="Arial" w:cs="Arial"/>
          <w:sz w:val="24"/>
          <w:szCs w:val="24"/>
        </w:rPr>
        <w:t>The</w:t>
      </w:r>
      <w:r w:rsidR="007024EE">
        <w:rPr>
          <w:rFonts w:ascii="Arial" w:hAnsi="Arial" w:cs="Arial"/>
          <w:sz w:val="24"/>
          <w:szCs w:val="24"/>
        </w:rPr>
        <w:t xml:space="preserve"> </w:t>
      </w:r>
      <w:r w:rsidR="00323935">
        <w:rPr>
          <w:rFonts w:ascii="Arial" w:hAnsi="Arial" w:cs="Arial"/>
          <w:sz w:val="24"/>
          <w:szCs w:val="24"/>
        </w:rPr>
        <w:t>learning</w:t>
      </w:r>
      <w:r w:rsidR="007024EE">
        <w:rPr>
          <w:rFonts w:ascii="Arial" w:hAnsi="Arial" w:cs="Arial"/>
          <w:sz w:val="24"/>
          <w:szCs w:val="24"/>
        </w:rPr>
        <w:t xml:space="preserve"> </w:t>
      </w:r>
      <w:r w:rsidR="00323935">
        <w:rPr>
          <w:rFonts w:ascii="Arial" w:hAnsi="Arial" w:cs="Arial"/>
          <w:sz w:val="24"/>
          <w:szCs w:val="24"/>
        </w:rPr>
        <w:t>from</w:t>
      </w:r>
      <w:r w:rsidR="007024EE">
        <w:rPr>
          <w:rFonts w:ascii="Arial" w:hAnsi="Arial" w:cs="Arial"/>
          <w:sz w:val="24"/>
          <w:szCs w:val="24"/>
        </w:rPr>
        <w:t xml:space="preserve"> </w:t>
      </w:r>
      <w:r w:rsidR="00323935">
        <w:rPr>
          <w:rFonts w:ascii="Arial" w:hAnsi="Arial" w:cs="Arial"/>
          <w:sz w:val="24"/>
          <w:szCs w:val="24"/>
        </w:rPr>
        <w:t>this</w:t>
      </w:r>
      <w:r w:rsidR="007024EE">
        <w:rPr>
          <w:rFonts w:ascii="Arial" w:hAnsi="Arial" w:cs="Arial"/>
          <w:sz w:val="24"/>
          <w:szCs w:val="24"/>
        </w:rPr>
        <w:t xml:space="preserve"> </w:t>
      </w:r>
      <w:r w:rsidR="00323935">
        <w:rPr>
          <w:rFonts w:ascii="Arial" w:hAnsi="Arial" w:cs="Arial"/>
          <w:sz w:val="24"/>
          <w:szCs w:val="24"/>
        </w:rPr>
        <w:t>is</w:t>
      </w:r>
      <w:r w:rsidR="007024EE">
        <w:rPr>
          <w:rFonts w:ascii="Arial" w:hAnsi="Arial" w:cs="Arial"/>
          <w:sz w:val="24"/>
          <w:szCs w:val="24"/>
        </w:rPr>
        <w:t xml:space="preserve"> </w:t>
      </w:r>
      <w:r w:rsidR="00323935">
        <w:rPr>
          <w:rFonts w:ascii="Arial" w:hAnsi="Arial" w:cs="Arial"/>
          <w:sz w:val="24"/>
          <w:szCs w:val="24"/>
        </w:rPr>
        <w:t>that</w:t>
      </w:r>
      <w:r w:rsidR="007024EE">
        <w:rPr>
          <w:rFonts w:ascii="Arial" w:hAnsi="Arial" w:cs="Arial"/>
          <w:sz w:val="24"/>
          <w:szCs w:val="24"/>
        </w:rPr>
        <w:t xml:space="preserve"> </w:t>
      </w:r>
      <w:r w:rsidR="00323935">
        <w:rPr>
          <w:rFonts w:ascii="Arial" w:hAnsi="Arial" w:cs="Arial"/>
          <w:sz w:val="24"/>
          <w:szCs w:val="24"/>
        </w:rPr>
        <w:t>more</w:t>
      </w:r>
      <w:r w:rsidR="007024EE">
        <w:rPr>
          <w:rFonts w:ascii="Arial" w:hAnsi="Arial" w:cs="Arial"/>
          <w:sz w:val="24"/>
          <w:szCs w:val="24"/>
        </w:rPr>
        <w:t xml:space="preserve"> </w:t>
      </w:r>
      <w:r w:rsidR="00323935">
        <w:rPr>
          <w:rFonts w:ascii="Arial" w:hAnsi="Arial" w:cs="Arial"/>
          <w:sz w:val="24"/>
          <w:szCs w:val="24"/>
        </w:rPr>
        <w:t>accessible</w:t>
      </w:r>
      <w:r w:rsidR="007024EE">
        <w:rPr>
          <w:rFonts w:ascii="Arial" w:hAnsi="Arial" w:cs="Arial"/>
          <w:sz w:val="24"/>
          <w:szCs w:val="24"/>
        </w:rPr>
        <w:t xml:space="preserve"> </w:t>
      </w:r>
      <w:r w:rsidR="00323935">
        <w:rPr>
          <w:rFonts w:ascii="Arial" w:hAnsi="Arial" w:cs="Arial"/>
          <w:sz w:val="24"/>
          <w:szCs w:val="24"/>
        </w:rPr>
        <w:t>forms</w:t>
      </w:r>
      <w:r w:rsidR="007024EE">
        <w:rPr>
          <w:rFonts w:ascii="Arial" w:hAnsi="Arial" w:cs="Arial"/>
          <w:sz w:val="24"/>
          <w:szCs w:val="24"/>
        </w:rPr>
        <w:t xml:space="preserve"> </w:t>
      </w:r>
      <w:r w:rsidR="00323935">
        <w:rPr>
          <w:rFonts w:ascii="Arial" w:hAnsi="Arial" w:cs="Arial"/>
          <w:sz w:val="24"/>
          <w:szCs w:val="24"/>
        </w:rPr>
        <w:t>of</w:t>
      </w:r>
      <w:r w:rsidR="007024EE">
        <w:rPr>
          <w:rFonts w:ascii="Arial" w:hAnsi="Arial" w:cs="Arial"/>
          <w:sz w:val="24"/>
          <w:szCs w:val="24"/>
        </w:rPr>
        <w:t xml:space="preserve"> </w:t>
      </w:r>
      <w:r w:rsidR="00323935">
        <w:rPr>
          <w:rFonts w:ascii="Arial" w:hAnsi="Arial" w:cs="Arial"/>
          <w:sz w:val="24"/>
          <w:szCs w:val="24"/>
        </w:rPr>
        <w:t>payment</w:t>
      </w:r>
      <w:r w:rsidR="007024EE">
        <w:rPr>
          <w:rFonts w:ascii="Arial" w:hAnsi="Arial" w:cs="Arial"/>
          <w:sz w:val="24"/>
          <w:szCs w:val="24"/>
        </w:rPr>
        <w:t xml:space="preserve"> </w:t>
      </w:r>
      <w:r w:rsidR="00323935">
        <w:rPr>
          <w:rFonts w:ascii="Arial" w:hAnsi="Arial" w:cs="Arial"/>
          <w:sz w:val="24"/>
          <w:szCs w:val="24"/>
        </w:rPr>
        <w:t>should</w:t>
      </w:r>
      <w:r w:rsidR="007024EE">
        <w:rPr>
          <w:rFonts w:ascii="Arial" w:hAnsi="Arial" w:cs="Arial"/>
          <w:sz w:val="24"/>
          <w:szCs w:val="24"/>
        </w:rPr>
        <w:t xml:space="preserve"> </w:t>
      </w:r>
      <w:r w:rsidR="00323935">
        <w:rPr>
          <w:rFonts w:ascii="Arial" w:hAnsi="Arial" w:cs="Arial"/>
          <w:sz w:val="24"/>
          <w:szCs w:val="24"/>
        </w:rPr>
        <w:t>be</w:t>
      </w:r>
      <w:r w:rsidR="007024EE">
        <w:rPr>
          <w:rFonts w:ascii="Arial" w:hAnsi="Arial" w:cs="Arial"/>
          <w:sz w:val="24"/>
          <w:szCs w:val="24"/>
        </w:rPr>
        <w:t xml:space="preserve"> </w:t>
      </w:r>
      <w:r w:rsidR="00323935">
        <w:rPr>
          <w:rFonts w:ascii="Arial" w:hAnsi="Arial" w:cs="Arial"/>
          <w:sz w:val="24"/>
          <w:szCs w:val="24"/>
        </w:rPr>
        <w:t>sought</w:t>
      </w:r>
      <w:r w:rsidR="009A2B83">
        <w:rPr>
          <w:rFonts w:ascii="Arial" w:hAnsi="Arial" w:cs="Arial"/>
          <w:sz w:val="24"/>
          <w:szCs w:val="24"/>
        </w:rPr>
        <w:t>,</w:t>
      </w:r>
      <w:r w:rsidR="007024EE">
        <w:rPr>
          <w:rFonts w:ascii="Arial" w:hAnsi="Arial" w:cs="Arial"/>
          <w:sz w:val="24"/>
          <w:szCs w:val="24"/>
        </w:rPr>
        <w:t xml:space="preserve"> </w:t>
      </w:r>
      <w:r w:rsidR="00323935">
        <w:rPr>
          <w:rFonts w:ascii="Arial" w:hAnsi="Arial" w:cs="Arial"/>
          <w:sz w:val="24"/>
          <w:szCs w:val="24"/>
        </w:rPr>
        <w:t>as</w:t>
      </w:r>
      <w:r w:rsidR="007024EE">
        <w:rPr>
          <w:rFonts w:ascii="Arial" w:hAnsi="Arial" w:cs="Arial"/>
          <w:sz w:val="24"/>
          <w:szCs w:val="24"/>
        </w:rPr>
        <w:t xml:space="preserve"> </w:t>
      </w:r>
      <w:r w:rsidR="00323935">
        <w:rPr>
          <w:rFonts w:ascii="Arial" w:hAnsi="Arial" w:cs="Arial"/>
          <w:sz w:val="24"/>
          <w:szCs w:val="24"/>
        </w:rPr>
        <w:t>inaccessible</w:t>
      </w:r>
      <w:r w:rsidR="007024EE">
        <w:rPr>
          <w:rFonts w:ascii="Arial" w:hAnsi="Arial" w:cs="Arial"/>
          <w:sz w:val="24"/>
          <w:szCs w:val="24"/>
        </w:rPr>
        <w:t xml:space="preserve"> </w:t>
      </w:r>
      <w:r w:rsidR="00323935">
        <w:rPr>
          <w:rFonts w:ascii="Arial" w:hAnsi="Arial" w:cs="Arial"/>
          <w:sz w:val="24"/>
          <w:szCs w:val="24"/>
        </w:rPr>
        <w:t>payment</w:t>
      </w:r>
      <w:r w:rsidR="007024EE">
        <w:rPr>
          <w:rFonts w:ascii="Arial" w:hAnsi="Arial" w:cs="Arial"/>
          <w:sz w:val="24"/>
          <w:szCs w:val="24"/>
        </w:rPr>
        <w:t xml:space="preserve"> </w:t>
      </w:r>
      <w:r w:rsidR="00323935">
        <w:rPr>
          <w:rFonts w:ascii="Arial" w:hAnsi="Arial" w:cs="Arial"/>
          <w:sz w:val="24"/>
          <w:szCs w:val="24"/>
        </w:rPr>
        <w:t>equates</w:t>
      </w:r>
      <w:r w:rsidR="007024EE">
        <w:rPr>
          <w:rFonts w:ascii="Arial" w:hAnsi="Arial" w:cs="Arial"/>
          <w:sz w:val="24"/>
          <w:szCs w:val="24"/>
        </w:rPr>
        <w:t xml:space="preserve"> </w:t>
      </w:r>
      <w:r w:rsidR="00323935">
        <w:rPr>
          <w:rFonts w:ascii="Arial" w:hAnsi="Arial" w:cs="Arial"/>
          <w:sz w:val="24"/>
          <w:szCs w:val="24"/>
        </w:rPr>
        <w:t>in</w:t>
      </w:r>
      <w:r w:rsidR="007024EE">
        <w:rPr>
          <w:rFonts w:ascii="Arial" w:hAnsi="Arial" w:cs="Arial"/>
          <w:sz w:val="24"/>
          <w:szCs w:val="24"/>
        </w:rPr>
        <w:t xml:space="preserve"> </w:t>
      </w:r>
      <w:r w:rsidR="00323935">
        <w:rPr>
          <w:rFonts w:ascii="Arial" w:hAnsi="Arial" w:cs="Arial"/>
          <w:sz w:val="24"/>
          <w:szCs w:val="24"/>
        </w:rPr>
        <w:t>reality</w:t>
      </w:r>
      <w:r w:rsidR="007024EE">
        <w:rPr>
          <w:rFonts w:ascii="Arial" w:hAnsi="Arial" w:cs="Arial"/>
          <w:sz w:val="24"/>
          <w:szCs w:val="24"/>
        </w:rPr>
        <w:t xml:space="preserve"> </w:t>
      </w:r>
      <w:r w:rsidR="00323935">
        <w:rPr>
          <w:rFonts w:ascii="Arial" w:hAnsi="Arial" w:cs="Arial"/>
          <w:sz w:val="24"/>
          <w:szCs w:val="24"/>
        </w:rPr>
        <w:t>to</w:t>
      </w:r>
      <w:r w:rsidR="007024EE">
        <w:rPr>
          <w:rFonts w:ascii="Arial" w:hAnsi="Arial" w:cs="Arial"/>
          <w:sz w:val="24"/>
          <w:szCs w:val="24"/>
        </w:rPr>
        <w:t xml:space="preserve"> </w:t>
      </w:r>
      <w:r w:rsidR="00323935">
        <w:rPr>
          <w:rFonts w:ascii="Arial" w:hAnsi="Arial" w:cs="Arial"/>
          <w:sz w:val="24"/>
          <w:szCs w:val="24"/>
        </w:rPr>
        <w:t>no</w:t>
      </w:r>
      <w:r w:rsidR="007024EE">
        <w:rPr>
          <w:rFonts w:ascii="Arial" w:hAnsi="Arial" w:cs="Arial"/>
          <w:sz w:val="24"/>
          <w:szCs w:val="24"/>
        </w:rPr>
        <w:t xml:space="preserve"> </w:t>
      </w:r>
      <w:r w:rsidR="00323935">
        <w:rPr>
          <w:rFonts w:ascii="Arial" w:hAnsi="Arial" w:cs="Arial"/>
          <w:sz w:val="24"/>
          <w:szCs w:val="24"/>
        </w:rPr>
        <w:t>payment</w:t>
      </w:r>
      <w:r w:rsidR="007024EE">
        <w:rPr>
          <w:rFonts w:ascii="Arial" w:hAnsi="Arial" w:cs="Arial"/>
          <w:sz w:val="24"/>
          <w:szCs w:val="24"/>
        </w:rPr>
        <w:t xml:space="preserve"> </w:t>
      </w:r>
      <w:r w:rsidR="00323935">
        <w:rPr>
          <w:rFonts w:ascii="Arial" w:hAnsi="Arial" w:cs="Arial"/>
          <w:sz w:val="24"/>
          <w:szCs w:val="24"/>
        </w:rPr>
        <w:t>at</w:t>
      </w:r>
      <w:r w:rsidR="007024EE">
        <w:rPr>
          <w:rFonts w:ascii="Arial" w:hAnsi="Arial" w:cs="Arial"/>
          <w:sz w:val="24"/>
          <w:szCs w:val="24"/>
        </w:rPr>
        <w:t xml:space="preserve"> </w:t>
      </w:r>
      <w:r w:rsidR="00323935">
        <w:rPr>
          <w:rFonts w:ascii="Arial" w:hAnsi="Arial" w:cs="Arial"/>
          <w:sz w:val="24"/>
          <w:szCs w:val="24"/>
        </w:rPr>
        <w:t>all.</w:t>
      </w:r>
      <w:r w:rsidR="007024EE">
        <w:rPr>
          <w:rFonts w:ascii="Arial" w:hAnsi="Arial" w:cs="Arial"/>
          <w:sz w:val="24"/>
          <w:szCs w:val="24"/>
        </w:rPr>
        <w:t xml:space="preserve"> </w:t>
      </w:r>
      <w:r w:rsidR="001D3848">
        <w:rPr>
          <w:rFonts w:ascii="Arial" w:hAnsi="Arial" w:cs="Arial"/>
          <w:sz w:val="24"/>
          <w:szCs w:val="24"/>
        </w:rPr>
        <w:t>However</w:t>
      </w:r>
      <w:r w:rsidR="009A2B83">
        <w:rPr>
          <w:rFonts w:ascii="Arial" w:hAnsi="Arial" w:cs="Arial"/>
          <w:sz w:val="24"/>
          <w:szCs w:val="24"/>
        </w:rPr>
        <w:t>,</w:t>
      </w:r>
      <w:r w:rsidR="007024EE">
        <w:rPr>
          <w:rFonts w:ascii="Arial" w:hAnsi="Arial" w:cs="Arial"/>
          <w:sz w:val="24"/>
          <w:szCs w:val="24"/>
        </w:rPr>
        <w:t xml:space="preserve"> </w:t>
      </w:r>
      <w:r w:rsidR="001D3848">
        <w:rPr>
          <w:rFonts w:ascii="Arial" w:hAnsi="Arial" w:cs="Arial"/>
          <w:sz w:val="24"/>
          <w:szCs w:val="24"/>
        </w:rPr>
        <w:t>the</w:t>
      </w:r>
      <w:r w:rsidR="007024EE">
        <w:rPr>
          <w:rFonts w:ascii="Arial" w:hAnsi="Arial" w:cs="Arial"/>
          <w:sz w:val="24"/>
          <w:szCs w:val="24"/>
        </w:rPr>
        <w:t xml:space="preserve"> </w:t>
      </w:r>
      <w:r w:rsidR="001D3848">
        <w:rPr>
          <w:rFonts w:ascii="Arial" w:hAnsi="Arial" w:cs="Arial"/>
          <w:sz w:val="24"/>
          <w:szCs w:val="24"/>
        </w:rPr>
        <w:t>opportunity</w:t>
      </w:r>
      <w:r w:rsidR="007024EE">
        <w:rPr>
          <w:rFonts w:ascii="Arial" w:hAnsi="Arial" w:cs="Arial"/>
          <w:sz w:val="24"/>
          <w:szCs w:val="24"/>
        </w:rPr>
        <w:t xml:space="preserve"> </w:t>
      </w:r>
      <w:r w:rsidR="001D3848">
        <w:rPr>
          <w:rFonts w:ascii="Arial" w:hAnsi="Arial" w:cs="Arial"/>
          <w:sz w:val="24"/>
          <w:szCs w:val="24"/>
        </w:rPr>
        <w:t>to</w:t>
      </w:r>
      <w:r w:rsidR="007024EE">
        <w:rPr>
          <w:rFonts w:ascii="Arial" w:hAnsi="Arial" w:cs="Arial"/>
          <w:sz w:val="24"/>
          <w:szCs w:val="24"/>
        </w:rPr>
        <w:t xml:space="preserve"> </w:t>
      </w:r>
      <w:r w:rsidR="001D3848">
        <w:rPr>
          <w:rFonts w:ascii="Arial" w:hAnsi="Arial" w:cs="Arial"/>
          <w:sz w:val="24"/>
          <w:szCs w:val="24"/>
        </w:rPr>
        <w:t>be</w:t>
      </w:r>
      <w:r w:rsidR="007024EE">
        <w:rPr>
          <w:rFonts w:ascii="Arial" w:hAnsi="Arial" w:cs="Arial"/>
          <w:sz w:val="24"/>
          <w:szCs w:val="24"/>
        </w:rPr>
        <w:t xml:space="preserve"> </w:t>
      </w:r>
      <w:r w:rsidR="001D3848">
        <w:rPr>
          <w:rFonts w:ascii="Arial" w:hAnsi="Arial" w:cs="Arial"/>
          <w:sz w:val="24"/>
          <w:szCs w:val="24"/>
        </w:rPr>
        <w:t>paid</w:t>
      </w:r>
      <w:r w:rsidR="007024EE">
        <w:rPr>
          <w:rFonts w:ascii="Arial" w:hAnsi="Arial" w:cs="Arial"/>
          <w:sz w:val="24"/>
          <w:szCs w:val="24"/>
        </w:rPr>
        <w:t xml:space="preserve"> </w:t>
      </w:r>
      <w:r w:rsidR="001D3848">
        <w:rPr>
          <w:rFonts w:ascii="Arial" w:hAnsi="Arial" w:cs="Arial"/>
          <w:sz w:val="24"/>
          <w:szCs w:val="24"/>
        </w:rPr>
        <w:t>was</w:t>
      </w:r>
      <w:r w:rsidR="007024EE">
        <w:rPr>
          <w:rFonts w:ascii="Arial" w:hAnsi="Arial" w:cs="Arial"/>
          <w:sz w:val="24"/>
          <w:szCs w:val="24"/>
        </w:rPr>
        <w:t xml:space="preserve"> </w:t>
      </w:r>
      <w:r w:rsidR="009F504C">
        <w:rPr>
          <w:rFonts w:ascii="Arial" w:hAnsi="Arial" w:cs="Arial"/>
          <w:sz w:val="24"/>
          <w:szCs w:val="24"/>
        </w:rPr>
        <w:t>appreciated</w:t>
      </w:r>
      <w:r w:rsidR="009A2B83">
        <w:rPr>
          <w:rFonts w:ascii="Arial" w:hAnsi="Arial" w:cs="Arial"/>
          <w:sz w:val="24"/>
          <w:szCs w:val="24"/>
        </w:rPr>
        <w:t>,</w:t>
      </w:r>
      <w:r w:rsidR="007024EE">
        <w:rPr>
          <w:rFonts w:ascii="Arial" w:hAnsi="Arial" w:cs="Arial"/>
          <w:sz w:val="24"/>
          <w:szCs w:val="24"/>
        </w:rPr>
        <w:t xml:space="preserve"> </w:t>
      </w:r>
      <w:r w:rsidR="009574AF">
        <w:rPr>
          <w:rFonts w:ascii="Arial" w:hAnsi="Arial" w:cs="Arial"/>
          <w:sz w:val="24"/>
          <w:szCs w:val="24"/>
        </w:rPr>
        <w:t>as</w:t>
      </w:r>
      <w:r w:rsidR="007024EE">
        <w:rPr>
          <w:rFonts w:ascii="Arial" w:hAnsi="Arial" w:cs="Arial"/>
          <w:sz w:val="24"/>
          <w:szCs w:val="24"/>
        </w:rPr>
        <w:t xml:space="preserve"> </w:t>
      </w:r>
      <w:r w:rsidR="009574AF">
        <w:rPr>
          <w:rFonts w:ascii="Arial" w:hAnsi="Arial" w:cs="Arial"/>
          <w:sz w:val="24"/>
          <w:szCs w:val="24"/>
        </w:rPr>
        <w:t>illustrated</w:t>
      </w:r>
      <w:r w:rsidR="007024EE">
        <w:rPr>
          <w:rFonts w:ascii="Arial" w:hAnsi="Arial" w:cs="Arial"/>
          <w:sz w:val="24"/>
          <w:szCs w:val="24"/>
        </w:rPr>
        <w:t xml:space="preserve"> </w:t>
      </w:r>
      <w:r w:rsidR="009574AF">
        <w:rPr>
          <w:rFonts w:ascii="Arial" w:hAnsi="Arial" w:cs="Arial"/>
          <w:sz w:val="24"/>
          <w:szCs w:val="24"/>
        </w:rPr>
        <w:t>by</w:t>
      </w:r>
      <w:r w:rsidR="007024EE">
        <w:rPr>
          <w:rFonts w:ascii="Arial" w:hAnsi="Arial" w:cs="Arial"/>
          <w:sz w:val="24"/>
          <w:szCs w:val="24"/>
        </w:rPr>
        <w:t xml:space="preserve"> </w:t>
      </w:r>
      <w:r w:rsidR="009574AF">
        <w:rPr>
          <w:rFonts w:ascii="Arial" w:hAnsi="Arial" w:cs="Arial"/>
          <w:sz w:val="24"/>
          <w:szCs w:val="24"/>
        </w:rPr>
        <w:t>the</w:t>
      </w:r>
      <w:r w:rsidR="007024EE">
        <w:rPr>
          <w:rFonts w:ascii="Arial" w:hAnsi="Arial" w:cs="Arial"/>
          <w:sz w:val="24"/>
          <w:szCs w:val="24"/>
        </w:rPr>
        <w:t xml:space="preserve"> </w:t>
      </w:r>
      <w:r w:rsidR="009574AF">
        <w:rPr>
          <w:rFonts w:ascii="Arial" w:hAnsi="Arial" w:cs="Arial"/>
          <w:sz w:val="24"/>
          <w:szCs w:val="24"/>
        </w:rPr>
        <w:t>steering</w:t>
      </w:r>
      <w:r w:rsidR="007024EE">
        <w:rPr>
          <w:rFonts w:ascii="Arial" w:hAnsi="Arial" w:cs="Arial"/>
          <w:sz w:val="24"/>
          <w:szCs w:val="24"/>
        </w:rPr>
        <w:t xml:space="preserve"> </w:t>
      </w:r>
      <w:r w:rsidR="009574AF">
        <w:rPr>
          <w:rFonts w:ascii="Arial" w:hAnsi="Arial" w:cs="Arial"/>
          <w:sz w:val="24"/>
          <w:szCs w:val="24"/>
        </w:rPr>
        <w:t>group</w:t>
      </w:r>
      <w:r w:rsidR="007024EE">
        <w:rPr>
          <w:rFonts w:ascii="Arial" w:hAnsi="Arial" w:cs="Arial"/>
          <w:sz w:val="24"/>
          <w:szCs w:val="24"/>
        </w:rPr>
        <w:t xml:space="preserve"> </w:t>
      </w:r>
      <w:r w:rsidR="009574AF">
        <w:rPr>
          <w:rFonts w:ascii="Arial" w:hAnsi="Arial" w:cs="Arial"/>
          <w:sz w:val="24"/>
          <w:szCs w:val="24"/>
        </w:rPr>
        <w:t>member</w:t>
      </w:r>
      <w:r w:rsidR="009A2B83">
        <w:rPr>
          <w:rFonts w:ascii="Arial" w:hAnsi="Arial" w:cs="Arial"/>
          <w:sz w:val="24"/>
          <w:szCs w:val="24"/>
        </w:rPr>
        <w:t>’</w:t>
      </w:r>
      <w:r w:rsidR="009574AF">
        <w:rPr>
          <w:rFonts w:ascii="Arial" w:hAnsi="Arial" w:cs="Arial"/>
          <w:sz w:val="24"/>
          <w:szCs w:val="24"/>
        </w:rPr>
        <w:t>s</w:t>
      </w:r>
      <w:r w:rsidR="007024EE">
        <w:rPr>
          <w:rFonts w:ascii="Arial" w:hAnsi="Arial" w:cs="Arial"/>
          <w:sz w:val="24"/>
          <w:szCs w:val="24"/>
        </w:rPr>
        <w:t xml:space="preserve"> </w:t>
      </w:r>
      <w:r w:rsidR="009A2B83">
        <w:rPr>
          <w:rFonts w:ascii="Arial" w:hAnsi="Arial" w:cs="Arial"/>
          <w:sz w:val="24"/>
          <w:szCs w:val="24"/>
        </w:rPr>
        <w:t>comment</w:t>
      </w:r>
      <w:r w:rsidR="007024EE">
        <w:rPr>
          <w:rFonts w:ascii="Arial" w:hAnsi="Arial" w:cs="Arial"/>
          <w:sz w:val="24"/>
          <w:szCs w:val="24"/>
        </w:rPr>
        <w:t xml:space="preserve"> </w:t>
      </w:r>
      <w:r w:rsidR="009A2B83">
        <w:rPr>
          <w:rFonts w:ascii="Arial" w:hAnsi="Arial" w:cs="Arial"/>
          <w:sz w:val="24"/>
          <w:szCs w:val="24"/>
        </w:rPr>
        <w:t>below:</w:t>
      </w:r>
    </w:p>
    <w:p w14:paraId="52DDA602" w14:textId="57CD66AD" w:rsidR="005626AF" w:rsidRDefault="009A2B83" w:rsidP="009A2B83">
      <w:pPr>
        <w:spacing w:line="360" w:lineRule="auto"/>
        <w:ind w:left="720"/>
        <w:jc w:val="both"/>
        <w:rPr>
          <w:rFonts w:ascii="Arial" w:hAnsi="Arial" w:cs="Arial"/>
          <w:i/>
          <w:iCs/>
          <w:sz w:val="24"/>
          <w:szCs w:val="24"/>
        </w:rPr>
      </w:pPr>
      <w:r>
        <w:rPr>
          <w:rFonts w:ascii="Arial" w:hAnsi="Arial" w:cs="Arial"/>
          <w:i/>
          <w:iCs/>
          <w:sz w:val="24"/>
          <w:szCs w:val="24"/>
        </w:rPr>
        <w:t>“</w:t>
      </w:r>
      <w:r w:rsidR="00EE34E4" w:rsidRPr="00EE34E4">
        <w:rPr>
          <w:rFonts w:ascii="Arial" w:hAnsi="Arial" w:cs="Arial"/>
          <w:i/>
          <w:iCs/>
          <w:sz w:val="24"/>
          <w:szCs w:val="24"/>
        </w:rPr>
        <w:t>Universities</w:t>
      </w:r>
      <w:r w:rsidR="007024EE">
        <w:rPr>
          <w:rFonts w:ascii="Arial" w:hAnsi="Arial" w:cs="Arial"/>
          <w:i/>
          <w:iCs/>
          <w:sz w:val="24"/>
          <w:szCs w:val="24"/>
        </w:rPr>
        <w:t xml:space="preserve"> </w:t>
      </w:r>
      <w:r w:rsidR="00EE34E4" w:rsidRPr="00EE34E4">
        <w:rPr>
          <w:rFonts w:ascii="Arial" w:hAnsi="Arial" w:cs="Arial"/>
          <w:i/>
          <w:iCs/>
          <w:sz w:val="24"/>
          <w:szCs w:val="24"/>
        </w:rPr>
        <w:t>are</w:t>
      </w:r>
      <w:r w:rsidR="007024EE">
        <w:rPr>
          <w:rFonts w:ascii="Arial" w:hAnsi="Arial" w:cs="Arial"/>
          <w:i/>
          <w:iCs/>
          <w:sz w:val="24"/>
          <w:szCs w:val="24"/>
        </w:rPr>
        <w:t xml:space="preserve"> </w:t>
      </w:r>
      <w:r w:rsidR="00EE34E4" w:rsidRPr="00EE34E4">
        <w:rPr>
          <w:rFonts w:ascii="Arial" w:hAnsi="Arial" w:cs="Arial"/>
          <w:i/>
          <w:iCs/>
          <w:sz w:val="24"/>
          <w:szCs w:val="24"/>
        </w:rPr>
        <w:t>notorious</w:t>
      </w:r>
      <w:r w:rsidR="007024EE">
        <w:rPr>
          <w:rFonts w:ascii="Arial" w:hAnsi="Arial" w:cs="Arial"/>
          <w:i/>
          <w:iCs/>
          <w:sz w:val="24"/>
          <w:szCs w:val="24"/>
        </w:rPr>
        <w:t xml:space="preserve"> </w:t>
      </w:r>
      <w:r w:rsidR="00EE34E4" w:rsidRPr="00EE34E4">
        <w:rPr>
          <w:rFonts w:ascii="Arial" w:hAnsi="Arial" w:cs="Arial"/>
          <w:i/>
          <w:iCs/>
          <w:sz w:val="24"/>
          <w:szCs w:val="24"/>
        </w:rPr>
        <w:t>for</w:t>
      </w:r>
      <w:r w:rsidR="007024EE">
        <w:rPr>
          <w:rFonts w:ascii="Arial" w:hAnsi="Arial" w:cs="Arial"/>
          <w:i/>
          <w:iCs/>
          <w:sz w:val="24"/>
          <w:szCs w:val="24"/>
        </w:rPr>
        <w:t xml:space="preserve"> </w:t>
      </w:r>
      <w:r w:rsidR="00EE34E4" w:rsidRPr="00EE34E4">
        <w:rPr>
          <w:rFonts w:ascii="Arial" w:hAnsi="Arial" w:cs="Arial"/>
          <w:i/>
          <w:iCs/>
          <w:sz w:val="24"/>
          <w:szCs w:val="24"/>
        </w:rPr>
        <w:t>not</w:t>
      </w:r>
      <w:r w:rsidR="007024EE">
        <w:rPr>
          <w:rFonts w:ascii="Arial" w:hAnsi="Arial" w:cs="Arial"/>
          <w:i/>
          <w:iCs/>
          <w:sz w:val="24"/>
          <w:szCs w:val="24"/>
        </w:rPr>
        <w:t xml:space="preserve"> </w:t>
      </w:r>
      <w:r w:rsidR="00EE34E4" w:rsidRPr="00EE34E4">
        <w:rPr>
          <w:rFonts w:ascii="Arial" w:hAnsi="Arial" w:cs="Arial"/>
          <w:i/>
          <w:iCs/>
          <w:sz w:val="24"/>
          <w:szCs w:val="24"/>
        </w:rPr>
        <w:t>paying</w:t>
      </w:r>
      <w:r w:rsidR="007024EE">
        <w:rPr>
          <w:rFonts w:ascii="Arial" w:hAnsi="Arial" w:cs="Arial"/>
          <w:i/>
          <w:iCs/>
          <w:sz w:val="24"/>
          <w:szCs w:val="24"/>
        </w:rPr>
        <w:t xml:space="preserve"> </w:t>
      </w:r>
      <w:r w:rsidR="00EE34E4" w:rsidRPr="00EE34E4">
        <w:rPr>
          <w:rFonts w:ascii="Arial" w:hAnsi="Arial" w:cs="Arial"/>
          <w:i/>
          <w:iCs/>
          <w:sz w:val="24"/>
          <w:szCs w:val="24"/>
        </w:rPr>
        <w:t>for</w:t>
      </w:r>
      <w:r w:rsidR="007024EE">
        <w:rPr>
          <w:rFonts w:ascii="Arial" w:hAnsi="Arial" w:cs="Arial"/>
          <w:i/>
          <w:iCs/>
          <w:sz w:val="24"/>
          <w:szCs w:val="24"/>
        </w:rPr>
        <w:t xml:space="preserve"> </w:t>
      </w:r>
      <w:r w:rsidR="00EE34E4" w:rsidRPr="00EE34E4">
        <w:rPr>
          <w:rFonts w:ascii="Arial" w:hAnsi="Arial" w:cs="Arial"/>
          <w:i/>
          <w:iCs/>
          <w:sz w:val="24"/>
          <w:szCs w:val="24"/>
        </w:rPr>
        <w:t>things</w:t>
      </w:r>
      <w:r w:rsidR="007024EE">
        <w:rPr>
          <w:rFonts w:ascii="Arial" w:hAnsi="Arial" w:cs="Arial"/>
          <w:i/>
          <w:iCs/>
          <w:sz w:val="24"/>
          <w:szCs w:val="24"/>
        </w:rPr>
        <w:t xml:space="preserve"> </w:t>
      </w:r>
      <w:r w:rsidR="00EE34E4" w:rsidRPr="00EE34E4">
        <w:rPr>
          <w:rFonts w:ascii="Arial" w:hAnsi="Arial" w:cs="Arial"/>
          <w:i/>
          <w:iCs/>
          <w:sz w:val="24"/>
          <w:szCs w:val="24"/>
        </w:rPr>
        <w:t>or</w:t>
      </w:r>
      <w:r w:rsidR="007024EE">
        <w:rPr>
          <w:rFonts w:ascii="Arial" w:hAnsi="Arial" w:cs="Arial"/>
          <w:i/>
          <w:iCs/>
          <w:sz w:val="24"/>
          <w:szCs w:val="24"/>
        </w:rPr>
        <w:t xml:space="preserve"> </w:t>
      </w:r>
      <w:r w:rsidR="00EE34E4" w:rsidRPr="00EE34E4">
        <w:rPr>
          <w:rFonts w:ascii="Arial" w:hAnsi="Arial" w:cs="Arial"/>
          <w:i/>
          <w:iCs/>
          <w:sz w:val="24"/>
          <w:szCs w:val="24"/>
        </w:rPr>
        <w:t>under</w:t>
      </w:r>
      <w:r w:rsidR="007024EE">
        <w:rPr>
          <w:rFonts w:ascii="Arial" w:hAnsi="Arial" w:cs="Arial"/>
          <w:i/>
          <w:iCs/>
          <w:sz w:val="24"/>
          <w:szCs w:val="24"/>
        </w:rPr>
        <w:t xml:space="preserve"> </w:t>
      </w:r>
      <w:r w:rsidR="00EE34E4" w:rsidRPr="00EE34E4">
        <w:rPr>
          <w:rFonts w:ascii="Arial" w:hAnsi="Arial" w:cs="Arial"/>
          <w:i/>
          <w:iCs/>
          <w:sz w:val="24"/>
          <w:szCs w:val="24"/>
        </w:rPr>
        <w:t>paying</w:t>
      </w:r>
      <w:r w:rsidR="007024EE">
        <w:rPr>
          <w:rFonts w:ascii="Arial" w:hAnsi="Arial" w:cs="Arial"/>
          <w:i/>
          <w:iCs/>
          <w:sz w:val="24"/>
          <w:szCs w:val="24"/>
        </w:rPr>
        <w:t xml:space="preserve"> </w:t>
      </w:r>
      <w:r w:rsidR="00EE34E4" w:rsidRPr="00EE34E4">
        <w:rPr>
          <w:rFonts w:ascii="Arial" w:hAnsi="Arial" w:cs="Arial"/>
          <w:i/>
          <w:iCs/>
          <w:sz w:val="24"/>
          <w:szCs w:val="24"/>
        </w:rPr>
        <w:t>people</w:t>
      </w:r>
      <w:r w:rsidR="007024EE">
        <w:rPr>
          <w:rFonts w:ascii="Arial" w:hAnsi="Arial" w:cs="Arial"/>
          <w:i/>
          <w:iCs/>
          <w:sz w:val="24"/>
          <w:szCs w:val="24"/>
        </w:rPr>
        <w:t xml:space="preserve"> </w:t>
      </w:r>
      <w:r w:rsidR="00EE34E4" w:rsidRPr="00EE34E4">
        <w:rPr>
          <w:rFonts w:ascii="Arial" w:hAnsi="Arial" w:cs="Arial"/>
          <w:i/>
          <w:iCs/>
          <w:sz w:val="24"/>
          <w:szCs w:val="24"/>
        </w:rPr>
        <w:t>for</w:t>
      </w:r>
      <w:r w:rsidR="007024EE">
        <w:rPr>
          <w:rFonts w:ascii="Arial" w:hAnsi="Arial" w:cs="Arial"/>
          <w:i/>
          <w:iCs/>
          <w:sz w:val="24"/>
          <w:szCs w:val="24"/>
        </w:rPr>
        <w:t xml:space="preserve"> </w:t>
      </w:r>
      <w:r w:rsidR="00EE34E4" w:rsidRPr="00EE34E4">
        <w:rPr>
          <w:rFonts w:ascii="Arial" w:hAnsi="Arial" w:cs="Arial"/>
          <w:i/>
          <w:iCs/>
          <w:sz w:val="24"/>
          <w:szCs w:val="24"/>
        </w:rPr>
        <w:t>things</w:t>
      </w:r>
      <w:r w:rsidR="007024EE">
        <w:rPr>
          <w:rFonts w:ascii="Arial" w:hAnsi="Arial" w:cs="Arial"/>
          <w:i/>
          <w:iCs/>
          <w:sz w:val="24"/>
          <w:szCs w:val="24"/>
        </w:rPr>
        <w:t xml:space="preserve"> </w:t>
      </w:r>
      <w:r w:rsidR="00EE34E4" w:rsidRPr="00EE34E4">
        <w:rPr>
          <w:rFonts w:ascii="Arial" w:hAnsi="Arial" w:cs="Arial"/>
          <w:i/>
          <w:iCs/>
          <w:sz w:val="24"/>
          <w:szCs w:val="24"/>
        </w:rPr>
        <w:t>so</w:t>
      </w:r>
      <w:r w:rsidR="007024EE">
        <w:rPr>
          <w:rFonts w:ascii="Arial" w:hAnsi="Arial" w:cs="Arial"/>
          <w:i/>
          <w:iCs/>
          <w:sz w:val="24"/>
          <w:szCs w:val="24"/>
        </w:rPr>
        <w:t xml:space="preserve"> </w:t>
      </w:r>
      <w:r w:rsidR="00EE34E4" w:rsidRPr="00EE34E4">
        <w:rPr>
          <w:rFonts w:ascii="Arial" w:hAnsi="Arial" w:cs="Arial"/>
          <w:i/>
          <w:iCs/>
          <w:sz w:val="24"/>
          <w:szCs w:val="24"/>
        </w:rPr>
        <w:t>the</w:t>
      </w:r>
      <w:r w:rsidR="007024EE">
        <w:rPr>
          <w:rFonts w:ascii="Arial" w:hAnsi="Arial" w:cs="Arial"/>
          <w:i/>
          <w:iCs/>
          <w:sz w:val="24"/>
          <w:szCs w:val="24"/>
        </w:rPr>
        <w:t xml:space="preserve"> </w:t>
      </w:r>
      <w:r w:rsidR="00EE34E4" w:rsidRPr="00EE34E4">
        <w:rPr>
          <w:rFonts w:ascii="Arial" w:hAnsi="Arial" w:cs="Arial"/>
          <w:i/>
          <w:iCs/>
          <w:sz w:val="24"/>
          <w:szCs w:val="24"/>
        </w:rPr>
        <w:t>offer</w:t>
      </w:r>
      <w:r w:rsidR="007024EE">
        <w:rPr>
          <w:rFonts w:ascii="Arial" w:hAnsi="Arial" w:cs="Arial"/>
          <w:i/>
          <w:iCs/>
          <w:sz w:val="24"/>
          <w:szCs w:val="24"/>
        </w:rPr>
        <w:t xml:space="preserve"> </w:t>
      </w:r>
      <w:r w:rsidR="00EE34E4" w:rsidRPr="00EE34E4">
        <w:rPr>
          <w:rFonts w:ascii="Arial" w:hAnsi="Arial" w:cs="Arial"/>
          <w:i/>
          <w:iCs/>
          <w:sz w:val="24"/>
          <w:szCs w:val="24"/>
        </w:rPr>
        <w:t>of</w:t>
      </w:r>
      <w:r w:rsidR="007024EE">
        <w:rPr>
          <w:rFonts w:ascii="Arial" w:hAnsi="Arial" w:cs="Arial"/>
          <w:i/>
          <w:iCs/>
          <w:sz w:val="24"/>
          <w:szCs w:val="24"/>
        </w:rPr>
        <w:t xml:space="preserve"> </w:t>
      </w:r>
      <w:r w:rsidR="00EE34E4" w:rsidRPr="00EE34E4">
        <w:rPr>
          <w:rFonts w:ascii="Arial" w:hAnsi="Arial" w:cs="Arial"/>
          <w:i/>
          <w:iCs/>
          <w:sz w:val="24"/>
          <w:szCs w:val="24"/>
        </w:rPr>
        <w:t>the</w:t>
      </w:r>
      <w:r w:rsidR="007024EE">
        <w:rPr>
          <w:rFonts w:ascii="Arial" w:hAnsi="Arial" w:cs="Arial"/>
          <w:i/>
          <w:iCs/>
          <w:sz w:val="24"/>
          <w:szCs w:val="24"/>
        </w:rPr>
        <w:t xml:space="preserve"> </w:t>
      </w:r>
      <w:r w:rsidR="00EE34E4" w:rsidRPr="00EE34E4">
        <w:rPr>
          <w:rFonts w:ascii="Arial" w:hAnsi="Arial" w:cs="Arial"/>
          <w:i/>
          <w:iCs/>
          <w:sz w:val="24"/>
          <w:szCs w:val="24"/>
        </w:rPr>
        <w:t>guest</w:t>
      </w:r>
      <w:r w:rsidR="007024EE">
        <w:rPr>
          <w:rFonts w:ascii="Arial" w:hAnsi="Arial" w:cs="Arial"/>
          <w:i/>
          <w:iCs/>
          <w:sz w:val="24"/>
          <w:szCs w:val="24"/>
        </w:rPr>
        <w:t xml:space="preserve"> </w:t>
      </w:r>
      <w:r w:rsidR="00EE34E4" w:rsidRPr="00EE34E4">
        <w:rPr>
          <w:rFonts w:ascii="Arial" w:hAnsi="Arial" w:cs="Arial"/>
          <w:i/>
          <w:iCs/>
          <w:sz w:val="24"/>
          <w:szCs w:val="24"/>
        </w:rPr>
        <w:t>lecturer</w:t>
      </w:r>
      <w:r w:rsidR="007024EE">
        <w:rPr>
          <w:rFonts w:ascii="Arial" w:hAnsi="Arial" w:cs="Arial"/>
          <w:i/>
          <w:iCs/>
          <w:sz w:val="24"/>
          <w:szCs w:val="24"/>
        </w:rPr>
        <w:t xml:space="preserve"> </w:t>
      </w:r>
      <w:r w:rsidR="00EE34E4" w:rsidRPr="00EE34E4">
        <w:rPr>
          <w:rFonts w:ascii="Arial" w:hAnsi="Arial" w:cs="Arial"/>
          <w:i/>
          <w:iCs/>
          <w:sz w:val="24"/>
          <w:szCs w:val="24"/>
        </w:rPr>
        <w:t>payment</w:t>
      </w:r>
      <w:r w:rsidR="007024EE">
        <w:rPr>
          <w:rFonts w:ascii="Arial" w:hAnsi="Arial" w:cs="Arial"/>
          <w:i/>
          <w:iCs/>
          <w:sz w:val="24"/>
          <w:szCs w:val="24"/>
        </w:rPr>
        <w:t xml:space="preserve"> </w:t>
      </w:r>
      <w:r w:rsidR="00EE34E4" w:rsidRPr="00EE34E4">
        <w:rPr>
          <w:rFonts w:ascii="Arial" w:hAnsi="Arial" w:cs="Arial"/>
          <w:i/>
          <w:iCs/>
          <w:sz w:val="24"/>
          <w:szCs w:val="24"/>
        </w:rPr>
        <w:t>of</w:t>
      </w:r>
      <w:r w:rsidR="007024EE">
        <w:rPr>
          <w:rFonts w:ascii="Arial" w:hAnsi="Arial" w:cs="Arial"/>
          <w:i/>
          <w:iCs/>
          <w:sz w:val="24"/>
          <w:szCs w:val="24"/>
        </w:rPr>
        <w:t xml:space="preserve"> </w:t>
      </w:r>
      <w:r w:rsidR="00EE34E4" w:rsidRPr="00EE34E4">
        <w:rPr>
          <w:rFonts w:ascii="Arial" w:hAnsi="Arial" w:cs="Arial"/>
          <w:i/>
          <w:iCs/>
          <w:sz w:val="24"/>
          <w:szCs w:val="24"/>
        </w:rPr>
        <w:t>involvement</w:t>
      </w:r>
      <w:r w:rsidR="007024EE">
        <w:rPr>
          <w:rFonts w:ascii="Arial" w:hAnsi="Arial" w:cs="Arial"/>
          <w:i/>
          <w:iCs/>
          <w:sz w:val="24"/>
          <w:szCs w:val="24"/>
        </w:rPr>
        <w:t xml:space="preserve"> </w:t>
      </w:r>
      <w:r w:rsidR="00EE34E4" w:rsidRPr="00EE34E4">
        <w:rPr>
          <w:rFonts w:ascii="Arial" w:hAnsi="Arial" w:cs="Arial"/>
          <w:i/>
          <w:iCs/>
          <w:sz w:val="24"/>
          <w:szCs w:val="24"/>
        </w:rPr>
        <w:t>in</w:t>
      </w:r>
      <w:r w:rsidR="007024EE">
        <w:rPr>
          <w:rFonts w:ascii="Arial" w:hAnsi="Arial" w:cs="Arial"/>
          <w:i/>
          <w:iCs/>
          <w:sz w:val="24"/>
          <w:szCs w:val="24"/>
        </w:rPr>
        <w:t xml:space="preserve"> </w:t>
      </w:r>
      <w:r w:rsidR="00EE34E4" w:rsidRPr="00EE34E4">
        <w:rPr>
          <w:rFonts w:ascii="Arial" w:hAnsi="Arial" w:cs="Arial"/>
          <w:i/>
          <w:iCs/>
          <w:sz w:val="24"/>
          <w:szCs w:val="24"/>
        </w:rPr>
        <w:t>the</w:t>
      </w:r>
      <w:r w:rsidR="007024EE">
        <w:rPr>
          <w:rFonts w:ascii="Arial" w:hAnsi="Arial" w:cs="Arial"/>
          <w:i/>
          <w:iCs/>
          <w:sz w:val="24"/>
          <w:szCs w:val="24"/>
        </w:rPr>
        <w:t xml:space="preserve"> </w:t>
      </w:r>
      <w:r w:rsidR="00EE34E4" w:rsidRPr="00EE34E4">
        <w:rPr>
          <w:rFonts w:ascii="Arial" w:hAnsi="Arial" w:cs="Arial"/>
          <w:i/>
          <w:iCs/>
          <w:sz w:val="24"/>
          <w:szCs w:val="24"/>
        </w:rPr>
        <w:t>steering</w:t>
      </w:r>
      <w:r w:rsidR="007024EE">
        <w:rPr>
          <w:rFonts w:ascii="Arial" w:hAnsi="Arial" w:cs="Arial"/>
          <w:i/>
          <w:iCs/>
          <w:sz w:val="24"/>
          <w:szCs w:val="24"/>
        </w:rPr>
        <w:t xml:space="preserve"> </w:t>
      </w:r>
      <w:r w:rsidR="00EE34E4" w:rsidRPr="00EE34E4">
        <w:rPr>
          <w:rFonts w:ascii="Arial" w:hAnsi="Arial" w:cs="Arial"/>
          <w:i/>
          <w:iCs/>
          <w:sz w:val="24"/>
          <w:szCs w:val="24"/>
        </w:rPr>
        <w:t>group</w:t>
      </w:r>
      <w:r w:rsidR="007024EE">
        <w:rPr>
          <w:rFonts w:ascii="Arial" w:hAnsi="Arial" w:cs="Arial"/>
          <w:i/>
          <w:iCs/>
          <w:sz w:val="24"/>
          <w:szCs w:val="24"/>
        </w:rPr>
        <w:t xml:space="preserve"> </w:t>
      </w:r>
      <w:r w:rsidR="00EE34E4" w:rsidRPr="00EE34E4">
        <w:rPr>
          <w:rFonts w:ascii="Arial" w:hAnsi="Arial" w:cs="Arial"/>
          <w:i/>
          <w:iCs/>
          <w:sz w:val="24"/>
          <w:szCs w:val="24"/>
        </w:rPr>
        <w:t>was</w:t>
      </w:r>
      <w:r w:rsidR="007024EE">
        <w:rPr>
          <w:rFonts w:ascii="Arial" w:hAnsi="Arial" w:cs="Arial"/>
          <w:i/>
          <w:iCs/>
          <w:sz w:val="24"/>
          <w:szCs w:val="24"/>
        </w:rPr>
        <w:t xml:space="preserve"> </w:t>
      </w:r>
      <w:r>
        <w:rPr>
          <w:rFonts w:ascii="Arial" w:hAnsi="Arial" w:cs="Arial"/>
          <w:i/>
          <w:iCs/>
          <w:sz w:val="24"/>
          <w:szCs w:val="24"/>
        </w:rPr>
        <w:t xml:space="preserve">good.” </w:t>
      </w:r>
      <w:r w:rsidR="00EE34E4">
        <w:rPr>
          <w:rFonts w:ascii="Arial" w:hAnsi="Arial" w:cs="Arial"/>
          <w:i/>
          <w:iCs/>
          <w:sz w:val="24"/>
          <w:szCs w:val="24"/>
        </w:rPr>
        <w:t>National</w:t>
      </w:r>
      <w:r w:rsidR="007024EE">
        <w:rPr>
          <w:rFonts w:ascii="Arial" w:hAnsi="Arial" w:cs="Arial"/>
          <w:i/>
          <w:iCs/>
          <w:sz w:val="24"/>
          <w:szCs w:val="24"/>
        </w:rPr>
        <w:t xml:space="preserve"> </w:t>
      </w:r>
      <w:r w:rsidR="00EE34E4">
        <w:rPr>
          <w:rFonts w:ascii="Arial" w:hAnsi="Arial" w:cs="Arial"/>
          <w:i/>
          <w:iCs/>
          <w:sz w:val="24"/>
          <w:szCs w:val="24"/>
        </w:rPr>
        <w:t>VCS</w:t>
      </w:r>
      <w:r w:rsidR="007024EE">
        <w:rPr>
          <w:rFonts w:ascii="Arial" w:hAnsi="Arial" w:cs="Arial"/>
          <w:i/>
          <w:iCs/>
          <w:sz w:val="24"/>
          <w:szCs w:val="24"/>
        </w:rPr>
        <w:t xml:space="preserve"> </w:t>
      </w:r>
      <w:r w:rsidR="00EE34E4">
        <w:rPr>
          <w:rFonts w:ascii="Arial" w:hAnsi="Arial" w:cs="Arial"/>
          <w:i/>
          <w:iCs/>
          <w:sz w:val="24"/>
          <w:szCs w:val="24"/>
        </w:rPr>
        <w:t>Organisation</w:t>
      </w:r>
      <w:r>
        <w:rPr>
          <w:rFonts w:ascii="Arial" w:hAnsi="Arial" w:cs="Arial"/>
          <w:i/>
          <w:iCs/>
          <w:sz w:val="24"/>
          <w:szCs w:val="24"/>
        </w:rPr>
        <w:t xml:space="preserve">, </w:t>
      </w:r>
      <w:r w:rsidR="00EE34E4">
        <w:rPr>
          <w:rFonts w:ascii="Arial" w:hAnsi="Arial" w:cs="Arial"/>
          <w:i/>
          <w:iCs/>
          <w:sz w:val="24"/>
          <w:szCs w:val="24"/>
        </w:rPr>
        <w:t>Steering</w:t>
      </w:r>
      <w:r w:rsidR="007024EE">
        <w:rPr>
          <w:rFonts w:ascii="Arial" w:hAnsi="Arial" w:cs="Arial"/>
          <w:i/>
          <w:iCs/>
          <w:sz w:val="24"/>
          <w:szCs w:val="24"/>
        </w:rPr>
        <w:t xml:space="preserve"> </w:t>
      </w:r>
      <w:r w:rsidR="00EE34E4">
        <w:rPr>
          <w:rFonts w:ascii="Arial" w:hAnsi="Arial" w:cs="Arial"/>
          <w:i/>
          <w:iCs/>
          <w:sz w:val="24"/>
          <w:szCs w:val="24"/>
        </w:rPr>
        <w:t>Group</w:t>
      </w:r>
      <w:r w:rsidR="007024EE">
        <w:rPr>
          <w:rFonts w:ascii="Arial" w:hAnsi="Arial" w:cs="Arial"/>
          <w:i/>
          <w:iCs/>
          <w:sz w:val="24"/>
          <w:szCs w:val="24"/>
        </w:rPr>
        <w:t xml:space="preserve"> </w:t>
      </w:r>
      <w:r>
        <w:rPr>
          <w:rFonts w:ascii="Arial" w:hAnsi="Arial" w:cs="Arial"/>
          <w:i/>
          <w:iCs/>
          <w:sz w:val="24"/>
          <w:szCs w:val="24"/>
        </w:rPr>
        <w:t>Member</w:t>
      </w:r>
    </w:p>
    <w:p w14:paraId="727E5530" w14:textId="239A4D19" w:rsidR="005626AF" w:rsidRDefault="00DD44C9" w:rsidP="0046004F">
      <w:pPr>
        <w:spacing w:line="360" w:lineRule="auto"/>
        <w:jc w:val="both"/>
        <w:rPr>
          <w:rFonts w:ascii="Arial" w:hAnsi="Arial" w:cs="Arial"/>
          <w:sz w:val="24"/>
          <w:szCs w:val="24"/>
        </w:rPr>
      </w:pPr>
      <w:r>
        <w:rPr>
          <w:rFonts w:ascii="Arial" w:hAnsi="Arial" w:cs="Arial"/>
          <w:sz w:val="24"/>
          <w:szCs w:val="24"/>
        </w:rPr>
        <w:t>Working</w:t>
      </w:r>
      <w:r w:rsidR="007024EE">
        <w:rPr>
          <w:rFonts w:ascii="Arial" w:hAnsi="Arial" w:cs="Arial"/>
          <w:sz w:val="24"/>
          <w:szCs w:val="24"/>
        </w:rPr>
        <w:t xml:space="preserve"> </w:t>
      </w:r>
      <w:r>
        <w:rPr>
          <w:rFonts w:ascii="Arial" w:hAnsi="Arial" w:cs="Arial"/>
          <w:sz w:val="24"/>
          <w:szCs w:val="24"/>
        </w:rPr>
        <w:t>within</w:t>
      </w:r>
      <w:r w:rsidR="007024EE">
        <w:rPr>
          <w:rFonts w:ascii="Arial" w:hAnsi="Arial" w:cs="Arial"/>
          <w:sz w:val="24"/>
          <w:szCs w:val="24"/>
        </w:rPr>
        <w:t xml:space="preserve"> </w:t>
      </w:r>
      <w:r>
        <w:rPr>
          <w:rFonts w:ascii="Arial" w:hAnsi="Arial" w:cs="Arial"/>
          <w:sz w:val="24"/>
          <w:szCs w:val="24"/>
        </w:rPr>
        <w:t>existing</w:t>
      </w:r>
      <w:r w:rsidR="007024EE">
        <w:rPr>
          <w:rFonts w:ascii="Arial" w:hAnsi="Arial" w:cs="Arial"/>
          <w:sz w:val="24"/>
          <w:szCs w:val="24"/>
        </w:rPr>
        <w:t xml:space="preserve"> </w:t>
      </w:r>
      <w:r>
        <w:rPr>
          <w:rFonts w:ascii="Arial" w:hAnsi="Arial" w:cs="Arial"/>
          <w:sz w:val="24"/>
          <w:szCs w:val="24"/>
        </w:rPr>
        <w:t>University</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VCS</w:t>
      </w:r>
      <w:r w:rsidR="007024EE">
        <w:rPr>
          <w:rFonts w:ascii="Arial" w:hAnsi="Arial" w:cs="Arial"/>
          <w:sz w:val="24"/>
          <w:szCs w:val="24"/>
        </w:rPr>
        <w:t xml:space="preserve"> </w:t>
      </w:r>
      <w:r w:rsidR="009A2B83">
        <w:rPr>
          <w:rFonts w:ascii="Arial" w:hAnsi="Arial" w:cs="Arial"/>
          <w:sz w:val="24"/>
          <w:szCs w:val="24"/>
        </w:rPr>
        <w:t>s</w:t>
      </w:r>
      <w:r>
        <w:rPr>
          <w:rFonts w:ascii="Arial" w:hAnsi="Arial" w:cs="Arial"/>
          <w:sz w:val="24"/>
          <w:szCs w:val="24"/>
        </w:rPr>
        <w:t>tructures</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recognising</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variety</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organisational</w:t>
      </w:r>
      <w:r w:rsidR="007024EE">
        <w:rPr>
          <w:rFonts w:ascii="Arial" w:hAnsi="Arial" w:cs="Arial"/>
          <w:sz w:val="24"/>
          <w:szCs w:val="24"/>
        </w:rPr>
        <w:t xml:space="preserve"> </w:t>
      </w:r>
      <w:r>
        <w:rPr>
          <w:rFonts w:ascii="Arial" w:hAnsi="Arial" w:cs="Arial"/>
          <w:sz w:val="24"/>
          <w:szCs w:val="24"/>
        </w:rPr>
        <w:t>structures</w:t>
      </w:r>
      <w:r w:rsidR="007024EE">
        <w:rPr>
          <w:rFonts w:ascii="Arial" w:hAnsi="Arial" w:cs="Arial"/>
          <w:sz w:val="24"/>
          <w:szCs w:val="24"/>
        </w:rPr>
        <w:t xml:space="preserve"> </w:t>
      </w:r>
      <w:r>
        <w:rPr>
          <w:rFonts w:ascii="Arial" w:hAnsi="Arial" w:cs="Arial"/>
          <w:sz w:val="24"/>
          <w:szCs w:val="24"/>
        </w:rPr>
        <w:t>held</w:t>
      </w:r>
      <w:r w:rsidR="007024EE">
        <w:rPr>
          <w:rFonts w:ascii="Arial" w:hAnsi="Arial" w:cs="Arial"/>
          <w:sz w:val="24"/>
          <w:szCs w:val="24"/>
        </w:rPr>
        <w:t xml:space="preserve"> </w:t>
      </w:r>
      <w:r>
        <w:rPr>
          <w:rFonts w:ascii="Arial" w:hAnsi="Arial" w:cs="Arial"/>
          <w:sz w:val="24"/>
          <w:szCs w:val="24"/>
        </w:rPr>
        <w:t>within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VCS</w:t>
      </w:r>
      <w:r w:rsidR="007024EE">
        <w:rPr>
          <w:rFonts w:ascii="Arial" w:hAnsi="Arial" w:cs="Arial"/>
          <w:sz w:val="24"/>
          <w:szCs w:val="24"/>
        </w:rPr>
        <w:t xml:space="preserve"> </w:t>
      </w:r>
      <w:r w:rsidR="009A2B83">
        <w:rPr>
          <w:rFonts w:ascii="Arial" w:hAnsi="Arial" w:cs="Arial"/>
          <w:sz w:val="24"/>
          <w:szCs w:val="24"/>
        </w:rPr>
        <w:t>were challenges</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sidR="009A2B83">
        <w:rPr>
          <w:rFonts w:ascii="Arial" w:hAnsi="Arial" w:cs="Arial"/>
          <w:sz w:val="24"/>
          <w:szCs w:val="24"/>
        </w:rPr>
        <w:t>work</w:t>
      </w:r>
      <w:r w:rsidR="00CF5349">
        <w:rPr>
          <w:rFonts w:ascii="Arial" w:hAnsi="Arial" w:cs="Arial"/>
          <w:sz w:val="24"/>
          <w:szCs w:val="24"/>
        </w:rPr>
        <w:t xml:space="preserve">. This </w:t>
      </w:r>
      <w:r w:rsidR="008C301C">
        <w:rPr>
          <w:rFonts w:ascii="Arial" w:hAnsi="Arial" w:cs="Arial"/>
          <w:sz w:val="24"/>
          <w:szCs w:val="24"/>
        </w:rPr>
        <w:t>supports</w:t>
      </w:r>
      <w:r w:rsidR="00CF5349">
        <w:rPr>
          <w:rFonts w:ascii="Arial" w:hAnsi="Arial" w:cs="Arial"/>
          <w:sz w:val="24"/>
          <w:szCs w:val="24"/>
        </w:rPr>
        <w:t xml:space="preserve"> findings from </w:t>
      </w:r>
      <w:r w:rsidR="008C301C">
        <w:rPr>
          <w:rFonts w:ascii="Arial" w:hAnsi="Arial" w:cs="Arial"/>
          <w:sz w:val="24"/>
          <w:szCs w:val="24"/>
        </w:rPr>
        <w:t>the author (</w:t>
      </w:r>
      <w:proofErr w:type="spellStart"/>
      <w:r w:rsidR="00CF5349">
        <w:rPr>
          <w:rFonts w:ascii="Arial" w:hAnsi="Arial" w:cs="Arial"/>
          <w:sz w:val="24"/>
          <w:szCs w:val="24"/>
        </w:rPr>
        <w:t>Goldstraw</w:t>
      </w:r>
      <w:proofErr w:type="spellEnd"/>
      <w:r w:rsidR="008C301C">
        <w:rPr>
          <w:rFonts w:ascii="Arial" w:hAnsi="Arial" w:cs="Arial"/>
          <w:sz w:val="24"/>
          <w:szCs w:val="24"/>
        </w:rPr>
        <w:t xml:space="preserve">, </w:t>
      </w:r>
      <w:r w:rsidR="00CF5349">
        <w:rPr>
          <w:rFonts w:ascii="Arial" w:hAnsi="Arial" w:cs="Arial"/>
          <w:sz w:val="24"/>
          <w:szCs w:val="24"/>
        </w:rPr>
        <w:t xml:space="preserve">2018) </w:t>
      </w:r>
      <w:r w:rsidR="008C301C">
        <w:rPr>
          <w:rFonts w:ascii="Arial" w:hAnsi="Arial" w:cs="Arial"/>
          <w:sz w:val="24"/>
          <w:szCs w:val="24"/>
        </w:rPr>
        <w:t xml:space="preserve">who shares that </w:t>
      </w:r>
      <w:r>
        <w:rPr>
          <w:rFonts w:ascii="Arial" w:hAnsi="Arial" w:cs="Arial"/>
          <w:sz w:val="24"/>
          <w:szCs w:val="24"/>
        </w:rPr>
        <w:t>integrated</w:t>
      </w:r>
      <w:r w:rsidR="007024EE">
        <w:rPr>
          <w:rFonts w:ascii="Arial" w:hAnsi="Arial" w:cs="Arial"/>
          <w:sz w:val="24"/>
          <w:szCs w:val="24"/>
        </w:rPr>
        <w:t xml:space="preserve"> </w:t>
      </w:r>
      <w:r>
        <w:rPr>
          <w:rFonts w:ascii="Arial" w:hAnsi="Arial" w:cs="Arial"/>
          <w:sz w:val="24"/>
          <w:szCs w:val="24"/>
        </w:rPr>
        <w:t>working</w:t>
      </w:r>
      <w:r w:rsidR="007024EE">
        <w:rPr>
          <w:rFonts w:ascii="Arial" w:hAnsi="Arial" w:cs="Arial"/>
          <w:sz w:val="24"/>
          <w:szCs w:val="24"/>
        </w:rPr>
        <w:t xml:space="preserve"> </w:t>
      </w:r>
      <w:r>
        <w:rPr>
          <w:rFonts w:ascii="Arial" w:hAnsi="Arial" w:cs="Arial"/>
          <w:sz w:val="24"/>
          <w:szCs w:val="24"/>
        </w:rPr>
        <w:t>across</w:t>
      </w:r>
      <w:r w:rsidR="007024EE">
        <w:rPr>
          <w:rFonts w:ascii="Arial" w:hAnsi="Arial" w:cs="Arial"/>
          <w:sz w:val="24"/>
          <w:szCs w:val="24"/>
        </w:rPr>
        <w:t xml:space="preserve"> </w:t>
      </w:r>
      <w:r>
        <w:rPr>
          <w:rFonts w:ascii="Arial" w:hAnsi="Arial" w:cs="Arial"/>
          <w:sz w:val="24"/>
          <w:szCs w:val="24"/>
        </w:rPr>
        <w:t>sectors</w:t>
      </w:r>
      <w:r w:rsidR="007024EE">
        <w:rPr>
          <w:rFonts w:ascii="Arial" w:hAnsi="Arial" w:cs="Arial"/>
          <w:sz w:val="24"/>
          <w:szCs w:val="24"/>
        </w:rPr>
        <w:t xml:space="preserve"> </w:t>
      </w:r>
      <w:r>
        <w:rPr>
          <w:rFonts w:ascii="Arial" w:hAnsi="Arial" w:cs="Arial"/>
          <w:sz w:val="24"/>
          <w:szCs w:val="24"/>
        </w:rPr>
        <w:t>requires</w:t>
      </w:r>
      <w:r w:rsidR="007024EE">
        <w:rPr>
          <w:rFonts w:ascii="Arial" w:hAnsi="Arial" w:cs="Arial"/>
          <w:sz w:val="24"/>
          <w:szCs w:val="24"/>
        </w:rPr>
        <w:t xml:space="preserve"> </w:t>
      </w:r>
      <w:r>
        <w:rPr>
          <w:rFonts w:ascii="Arial" w:hAnsi="Arial" w:cs="Arial"/>
          <w:sz w:val="24"/>
          <w:szCs w:val="24"/>
        </w:rPr>
        <w:t>high</w:t>
      </w:r>
      <w:r w:rsidR="007024EE">
        <w:rPr>
          <w:rFonts w:ascii="Arial" w:hAnsi="Arial" w:cs="Arial"/>
          <w:sz w:val="24"/>
          <w:szCs w:val="24"/>
        </w:rPr>
        <w:t xml:space="preserve"> </w:t>
      </w:r>
      <w:r>
        <w:rPr>
          <w:rFonts w:ascii="Arial" w:hAnsi="Arial" w:cs="Arial"/>
          <w:sz w:val="24"/>
          <w:szCs w:val="24"/>
        </w:rPr>
        <w:t>levels</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goodwill</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trust</w:t>
      </w:r>
      <w:r w:rsidR="00CF5349">
        <w:rPr>
          <w:rFonts w:ascii="Arial" w:hAnsi="Arial" w:cs="Arial"/>
          <w:sz w:val="24"/>
          <w:szCs w:val="24"/>
        </w:rPr>
        <w:t>.</w:t>
      </w:r>
    </w:p>
    <w:p w14:paraId="026B9518" w14:textId="15C7AFAD" w:rsidR="005626AF" w:rsidRDefault="00BA591E" w:rsidP="00BA591E">
      <w:pPr>
        <w:spacing w:line="360" w:lineRule="auto"/>
        <w:jc w:val="both"/>
        <w:rPr>
          <w:rFonts w:ascii="Arial" w:hAnsi="Arial" w:cs="Arial"/>
          <w:sz w:val="24"/>
          <w:szCs w:val="24"/>
        </w:rPr>
      </w:pPr>
      <w:r>
        <w:rPr>
          <w:rFonts w:ascii="Arial" w:hAnsi="Arial" w:cs="Arial"/>
          <w:sz w:val="24"/>
          <w:szCs w:val="24"/>
        </w:rPr>
        <w:t>Core</w:t>
      </w:r>
      <w:r w:rsidR="007024EE">
        <w:rPr>
          <w:rFonts w:ascii="Arial" w:hAnsi="Arial" w:cs="Arial"/>
          <w:sz w:val="24"/>
          <w:szCs w:val="24"/>
        </w:rPr>
        <w:t xml:space="preserve"> </w:t>
      </w:r>
      <w:r>
        <w:rPr>
          <w:rFonts w:ascii="Arial" w:hAnsi="Arial" w:cs="Arial"/>
          <w:sz w:val="24"/>
          <w:szCs w:val="24"/>
        </w:rPr>
        <w:t>learning</w:t>
      </w:r>
      <w:r w:rsidR="007024EE">
        <w:rPr>
          <w:rFonts w:ascii="Arial" w:hAnsi="Arial" w:cs="Arial"/>
          <w:sz w:val="24"/>
          <w:szCs w:val="24"/>
        </w:rPr>
        <w:t xml:space="preserve"> </w:t>
      </w:r>
      <w:r>
        <w:rPr>
          <w:rFonts w:ascii="Arial" w:hAnsi="Arial" w:cs="Arial"/>
          <w:sz w:val="24"/>
          <w:szCs w:val="24"/>
        </w:rPr>
        <w:t>from</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sidRPr="009A2B83">
        <w:rPr>
          <w:rFonts w:ascii="Arial" w:hAnsi="Arial" w:cs="Arial"/>
          <w:i/>
          <w:sz w:val="24"/>
          <w:szCs w:val="24"/>
        </w:rPr>
        <w:t>co-producing</w:t>
      </w:r>
      <w:r w:rsidR="007024EE" w:rsidRPr="009A2B83">
        <w:rPr>
          <w:rFonts w:ascii="Arial" w:hAnsi="Arial" w:cs="Arial"/>
          <w:i/>
          <w:sz w:val="24"/>
          <w:szCs w:val="24"/>
        </w:rPr>
        <w:t xml:space="preserve"> </w:t>
      </w:r>
      <w:r w:rsidRPr="009A2B83">
        <w:rPr>
          <w:rFonts w:ascii="Arial" w:hAnsi="Arial" w:cs="Arial"/>
          <w:i/>
          <w:sz w:val="24"/>
          <w:szCs w:val="24"/>
        </w:rPr>
        <w:t>ideas</w:t>
      </w:r>
      <w:r w:rsidR="007024EE" w:rsidRPr="009A2B83">
        <w:rPr>
          <w:rFonts w:ascii="Arial" w:hAnsi="Arial" w:cs="Arial"/>
          <w:i/>
          <w:sz w:val="24"/>
          <w:szCs w:val="24"/>
        </w:rPr>
        <w:t xml:space="preserve"> </w:t>
      </w:r>
      <w:r w:rsidRPr="009A2B83">
        <w:rPr>
          <w:rFonts w:ascii="Arial" w:hAnsi="Arial" w:cs="Arial"/>
          <w:i/>
          <w:sz w:val="24"/>
          <w:szCs w:val="24"/>
        </w:rPr>
        <w:t>leaders</w:t>
      </w:r>
      <w:r w:rsidR="007024EE" w:rsidRPr="009A2B83">
        <w:rPr>
          <w:rFonts w:ascii="Arial" w:hAnsi="Arial" w:cs="Arial"/>
          <w:i/>
          <w:sz w:val="24"/>
          <w:szCs w:val="24"/>
        </w:rPr>
        <w:t xml:space="preserve"> </w:t>
      </w:r>
      <w:r w:rsidRPr="009A2B83">
        <w:rPr>
          <w:rFonts w:ascii="Arial" w:hAnsi="Arial" w:cs="Arial"/>
          <w:i/>
          <w:sz w:val="24"/>
          <w:szCs w:val="24"/>
        </w:rPr>
        <w:t>and</w:t>
      </w:r>
      <w:r w:rsidR="007024EE" w:rsidRPr="009A2B83">
        <w:rPr>
          <w:rFonts w:ascii="Arial" w:hAnsi="Arial" w:cs="Arial"/>
          <w:i/>
          <w:sz w:val="24"/>
          <w:szCs w:val="24"/>
        </w:rPr>
        <w:t xml:space="preserve"> </w:t>
      </w:r>
      <w:r w:rsidRPr="009A2B83">
        <w:rPr>
          <w:rFonts w:ascii="Arial" w:hAnsi="Arial" w:cs="Arial"/>
          <w:i/>
          <w:sz w:val="24"/>
          <w:szCs w:val="24"/>
        </w:rPr>
        <w:t>learning</w:t>
      </w:r>
      <w:r w:rsidR="007024EE">
        <w:rPr>
          <w:rFonts w:ascii="Arial" w:hAnsi="Arial" w:cs="Arial"/>
          <w:sz w:val="24"/>
          <w:szCs w:val="24"/>
        </w:rPr>
        <w:t xml:space="preserve"> </w:t>
      </w:r>
      <w:r>
        <w:rPr>
          <w:rFonts w:ascii="Arial" w:hAnsi="Arial" w:cs="Arial"/>
          <w:sz w:val="24"/>
          <w:szCs w:val="24"/>
        </w:rPr>
        <w:t>project</w:t>
      </w:r>
      <w:r w:rsidR="007024EE">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that</w:t>
      </w:r>
      <w:r w:rsidR="007024EE">
        <w:rPr>
          <w:rFonts w:ascii="Arial" w:hAnsi="Arial" w:cs="Arial"/>
          <w:sz w:val="24"/>
          <w:szCs w:val="24"/>
        </w:rPr>
        <w:t xml:space="preserve"> </w:t>
      </w:r>
      <w:r>
        <w:rPr>
          <w:rFonts w:ascii="Arial" w:hAnsi="Arial" w:cs="Arial"/>
          <w:sz w:val="24"/>
          <w:szCs w:val="24"/>
        </w:rPr>
        <w:t>finding</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passion,</w:t>
      </w:r>
      <w:r w:rsidR="007024EE">
        <w:rPr>
          <w:rFonts w:ascii="Arial" w:hAnsi="Arial" w:cs="Arial"/>
          <w:sz w:val="24"/>
          <w:szCs w:val="24"/>
        </w:rPr>
        <w:t xml:space="preserve"> </w:t>
      </w:r>
      <w:proofErr w:type="gramStart"/>
      <w:r>
        <w:rPr>
          <w:rFonts w:ascii="Arial" w:hAnsi="Arial" w:cs="Arial"/>
          <w:sz w:val="24"/>
          <w:szCs w:val="24"/>
        </w:rPr>
        <w:t>commitment</w:t>
      </w:r>
      <w:proofErr w:type="gramEnd"/>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drive</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knit</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extra</w:t>
      </w:r>
      <w:r w:rsidR="007024EE">
        <w:rPr>
          <w:rFonts w:ascii="Arial" w:hAnsi="Arial" w:cs="Arial"/>
          <w:sz w:val="24"/>
          <w:szCs w:val="24"/>
        </w:rPr>
        <w:t xml:space="preserve"> </w:t>
      </w:r>
      <w:r>
        <w:rPr>
          <w:rFonts w:ascii="Arial" w:hAnsi="Arial" w:cs="Arial"/>
          <w:sz w:val="24"/>
          <w:szCs w:val="24"/>
        </w:rPr>
        <w:t>time</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creativity</w:t>
      </w:r>
      <w:r w:rsidR="007024EE">
        <w:rPr>
          <w:rFonts w:ascii="Arial" w:hAnsi="Arial" w:cs="Arial"/>
          <w:sz w:val="24"/>
          <w:szCs w:val="24"/>
        </w:rPr>
        <w:t xml:space="preserve"> </w:t>
      </w:r>
      <w:r>
        <w:rPr>
          <w:rFonts w:ascii="Arial" w:hAnsi="Arial" w:cs="Arial"/>
          <w:sz w:val="24"/>
          <w:szCs w:val="24"/>
        </w:rPr>
        <w:t>w</w:t>
      </w:r>
      <w:r w:rsidR="00782A81">
        <w:rPr>
          <w:rFonts w:ascii="Arial" w:hAnsi="Arial" w:cs="Arial"/>
          <w:sz w:val="24"/>
          <w:szCs w:val="24"/>
        </w:rPr>
        <w:t>as</w:t>
      </w:r>
      <w:r w:rsidR="007024EE">
        <w:rPr>
          <w:rFonts w:ascii="Arial" w:hAnsi="Arial" w:cs="Arial"/>
          <w:sz w:val="24"/>
          <w:szCs w:val="24"/>
        </w:rPr>
        <w:t xml:space="preserve"> </w:t>
      </w:r>
      <w:r>
        <w:rPr>
          <w:rFonts w:ascii="Arial" w:hAnsi="Arial" w:cs="Arial"/>
          <w:sz w:val="24"/>
          <w:szCs w:val="24"/>
        </w:rPr>
        <w:t>key.</w:t>
      </w:r>
      <w:r w:rsidR="007024EE">
        <w:rPr>
          <w:rFonts w:ascii="Arial" w:hAnsi="Arial" w:cs="Arial"/>
          <w:sz w:val="24"/>
          <w:szCs w:val="24"/>
        </w:rPr>
        <w:t xml:space="preserve"> </w:t>
      </w:r>
      <w:r>
        <w:rPr>
          <w:rFonts w:ascii="Arial" w:hAnsi="Arial" w:cs="Arial"/>
          <w:sz w:val="24"/>
          <w:szCs w:val="24"/>
        </w:rPr>
        <w:t>Co-production</w:t>
      </w:r>
      <w:r w:rsidR="007024EE">
        <w:rPr>
          <w:rFonts w:ascii="Arial" w:hAnsi="Arial" w:cs="Arial"/>
          <w:sz w:val="24"/>
          <w:szCs w:val="24"/>
        </w:rPr>
        <w:t xml:space="preserve"> </w:t>
      </w:r>
      <w:r>
        <w:rPr>
          <w:rFonts w:ascii="Arial" w:hAnsi="Arial" w:cs="Arial"/>
          <w:sz w:val="24"/>
          <w:szCs w:val="24"/>
        </w:rPr>
        <w:t>is</w:t>
      </w:r>
      <w:r w:rsidR="007024EE">
        <w:rPr>
          <w:rFonts w:ascii="Arial" w:hAnsi="Arial" w:cs="Arial"/>
          <w:sz w:val="24"/>
          <w:szCs w:val="24"/>
        </w:rPr>
        <w:t xml:space="preserve"> </w:t>
      </w:r>
      <w:r>
        <w:rPr>
          <w:rFonts w:ascii="Arial" w:hAnsi="Arial" w:cs="Arial"/>
          <w:sz w:val="24"/>
          <w:szCs w:val="24"/>
        </w:rPr>
        <w:t>time</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commitment</w:t>
      </w:r>
      <w:r w:rsidR="007024EE">
        <w:rPr>
          <w:rFonts w:ascii="Arial" w:hAnsi="Arial" w:cs="Arial"/>
          <w:sz w:val="24"/>
          <w:szCs w:val="24"/>
        </w:rPr>
        <w:t xml:space="preserve"> </w:t>
      </w:r>
      <w:r>
        <w:rPr>
          <w:rFonts w:ascii="Arial" w:hAnsi="Arial" w:cs="Arial"/>
          <w:sz w:val="24"/>
          <w:szCs w:val="24"/>
        </w:rPr>
        <w:t>intensive</w:t>
      </w:r>
      <w:r w:rsidR="007024EE">
        <w:rPr>
          <w:rFonts w:ascii="Arial" w:hAnsi="Arial" w:cs="Arial"/>
          <w:sz w:val="24"/>
          <w:szCs w:val="24"/>
        </w:rPr>
        <w:t xml:space="preserve"> </w:t>
      </w:r>
      <w:r>
        <w:rPr>
          <w:rFonts w:ascii="Arial" w:hAnsi="Arial" w:cs="Arial"/>
          <w:sz w:val="24"/>
          <w:szCs w:val="24"/>
        </w:rPr>
        <w:t>work</w:t>
      </w:r>
      <w:r w:rsidR="007024EE">
        <w:rPr>
          <w:rFonts w:ascii="Arial" w:hAnsi="Arial" w:cs="Arial"/>
          <w:sz w:val="24"/>
          <w:szCs w:val="24"/>
        </w:rPr>
        <w:t xml:space="preserve"> </w:t>
      </w:r>
      <w:r>
        <w:rPr>
          <w:rFonts w:ascii="Arial" w:hAnsi="Arial" w:cs="Arial"/>
          <w:sz w:val="24"/>
          <w:szCs w:val="24"/>
        </w:rPr>
        <w:t>(Goldstraw,</w:t>
      </w:r>
      <w:r w:rsidR="007024EE">
        <w:rPr>
          <w:rFonts w:ascii="Arial" w:hAnsi="Arial" w:cs="Arial"/>
          <w:sz w:val="24"/>
          <w:szCs w:val="24"/>
        </w:rPr>
        <w:t xml:space="preserve"> </w:t>
      </w:r>
      <w:r>
        <w:rPr>
          <w:rFonts w:ascii="Arial" w:hAnsi="Arial" w:cs="Arial"/>
          <w:sz w:val="24"/>
          <w:szCs w:val="24"/>
        </w:rPr>
        <w:t>2018)</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this</w:t>
      </w:r>
      <w:r w:rsidR="007024EE">
        <w:rPr>
          <w:rFonts w:ascii="Arial" w:hAnsi="Arial" w:cs="Arial"/>
          <w:sz w:val="24"/>
          <w:szCs w:val="24"/>
        </w:rPr>
        <w:t xml:space="preserve"> </w:t>
      </w:r>
      <w:r>
        <w:rPr>
          <w:rFonts w:ascii="Arial" w:hAnsi="Arial" w:cs="Arial"/>
          <w:sz w:val="24"/>
          <w:szCs w:val="24"/>
        </w:rPr>
        <w:t>project</w:t>
      </w:r>
      <w:r w:rsidR="007024EE">
        <w:rPr>
          <w:rFonts w:ascii="Arial" w:hAnsi="Arial" w:cs="Arial"/>
          <w:sz w:val="24"/>
          <w:szCs w:val="24"/>
        </w:rPr>
        <w:t xml:space="preserve"> </w:t>
      </w:r>
      <w:r>
        <w:rPr>
          <w:rFonts w:ascii="Arial" w:hAnsi="Arial" w:cs="Arial"/>
          <w:sz w:val="24"/>
          <w:szCs w:val="24"/>
        </w:rPr>
        <w:t>was</w:t>
      </w:r>
      <w:r w:rsidR="007024EE">
        <w:rPr>
          <w:rFonts w:ascii="Arial" w:hAnsi="Arial" w:cs="Arial"/>
          <w:sz w:val="24"/>
          <w:szCs w:val="24"/>
        </w:rPr>
        <w:t xml:space="preserve"> </w:t>
      </w:r>
      <w:r>
        <w:rPr>
          <w:rFonts w:ascii="Arial" w:hAnsi="Arial" w:cs="Arial"/>
          <w:sz w:val="24"/>
          <w:szCs w:val="24"/>
        </w:rPr>
        <w:t>no</w:t>
      </w:r>
      <w:r w:rsidR="007024EE">
        <w:rPr>
          <w:rFonts w:ascii="Arial" w:hAnsi="Arial" w:cs="Arial"/>
          <w:sz w:val="24"/>
          <w:szCs w:val="24"/>
        </w:rPr>
        <w:t xml:space="preserve"> </w:t>
      </w:r>
      <w:r>
        <w:rPr>
          <w:rFonts w:ascii="Arial" w:hAnsi="Arial" w:cs="Arial"/>
          <w:sz w:val="24"/>
          <w:szCs w:val="24"/>
        </w:rPr>
        <w:t>different</w:t>
      </w:r>
      <w:r w:rsidR="00782A81">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it</w:t>
      </w:r>
      <w:r w:rsidR="007024EE">
        <w:rPr>
          <w:rFonts w:ascii="Arial" w:hAnsi="Arial" w:cs="Arial"/>
          <w:sz w:val="24"/>
          <w:szCs w:val="24"/>
        </w:rPr>
        <w:t xml:space="preserve"> </w:t>
      </w:r>
      <w:r>
        <w:rPr>
          <w:rFonts w:ascii="Arial" w:hAnsi="Arial" w:cs="Arial"/>
          <w:sz w:val="24"/>
          <w:szCs w:val="24"/>
        </w:rPr>
        <w:t>would</w:t>
      </w:r>
      <w:r w:rsidR="007024EE">
        <w:rPr>
          <w:rFonts w:ascii="Arial" w:hAnsi="Arial" w:cs="Arial"/>
          <w:sz w:val="24"/>
          <w:szCs w:val="24"/>
        </w:rPr>
        <w:t xml:space="preserve"> </w:t>
      </w:r>
      <w:r w:rsidR="000045CD">
        <w:rPr>
          <w:rFonts w:ascii="Arial" w:hAnsi="Arial" w:cs="Arial"/>
          <w:sz w:val="24"/>
          <w:szCs w:val="24"/>
        </w:rPr>
        <w:t>not</w:t>
      </w:r>
      <w:r w:rsidR="007024EE">
        <w:rPr>
          <w:rFonts w:ascii="Arial" w:hAnsi="Arial" w:cs="Arial"/>
          <w:sz w:val="24"/>
          <w:szCs w:val="24"/>
        </w:rPr>
        <w:t xml:space="preserve"> </w:t>
      </w:r>
      <w:r>
        <w:rPr>
          <w:rFonts w:ascii="Arial" w:hAnsi="Arial" w:cs="Arial"/>
          <w:sz w:val="24"/>
          <w:szCs w:val="24"/>
        </w:rPr>
        <w:t>have</w:t>
      </w:r>
      <w:r w:rsidR="007024EE">
        <w:rPr>
          <w:rFonts w:ascii="Arial" w:hAnsi="Arial" w:cs="Arial"/>
          <w:sz w:val="24"/>
          <w:szCs w:val="24"/>
        </w:rPr>
        <w:t xml:space="preserve"> </w:t>
      </w:r>
      <w:r>
        <w:rPr>
          <w:rFonts w:ascii="Arial" w:hAnsi="Arial" w:cs="Arial"/>
          <w:sz w:val="24"/>
          <w:szCs w:val="24"/>
        </w:rPr>
        <w:t>worked</w:t>
      </w:r>
      <w:r w:rsidR="007024EE">
        <w:rPr>
          <w:rFonts w:ascii="Arial" w:hAnsi="Arial" w:cs="Arial"/>
          <w:sz w:val="24"/>
          <w:szCs w:val="24"/>
        </w:rPr>
        <w:t xml:space="preserve"> </w:t>
      </w:r>
      <w:r>
        <w:rPr>
          <w:rFonts w:ascii="Arial" w:hAnsi="Arial" w:cs="Arial"/>
          <w:sz w:val="24"/>
          <w:szCs w:val="24"/>
        </w:rPr>
        <w:t>without</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flexibility</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good</w:t>
      </w:r>
      <w:r w:rsidR="007024EE">
        <w:rPr>
          <w:rFonts w:ascii="Arial" w:hAnsi="Arial" w:cs="Arial"/>
          <w:sz w:val="24"/>
          <w:szCs w:val="24"/>
        </w:rPr>
        <w:t xml:space="preserve"> </w:t>
      </w:r>
      <w:r>
        <w:rPr>
          <w:rFonts w:ascii="Arial" w:hAnsi="Arial" w:cs="Arial"/>
          <w:sz w:val="24"/>
          <w:szCs w:val="24"/>
        </w:rPr>
        <w:t>will</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academic</w:t>
      </w:r>
      <w:r w:rsidR="007024EE">
        <w:rPr>
          <w:rFonts w:ascii="Arial" w:hAnsi="Arial" w:cs="Arial"/>
          <w:sz w:val="24"/>
          <w:szCs w:val="24"/>
        </w:rPr>
        <w:t xml:space="preserve"> </w:t>
      </w:r>
      <w:r w:rsidR="00782A81">
        <w:rPr>
          <w:rFonts w:ascii="Arial" w:hAnsi="Arial" w:cs="Arial"/>
          <w:sz w:val="24"/>
          <w:szCs w:val="24"/>
        </w:rPr>
        <w:t>staff,</w:t>
      </w:r>
      <w:r w:rsidR="007024EE">
        <w:rPr>
          <w:rFonts w:ascii="Arial" w:hAnsi="Arial" w:cs="Arial"/>
          <w:sz w:val="24"/>
          <w:szCs w:val="24"/>
        </w:rPr>
        <w:t xml:space="preserve"> </w:t>
      </w:r>
      <w:r w:rsidR="00782A81">
        <w:rPr>
          <w:rFonts w:ascii="Arial" w:hAnsi="Arial" w:cs="Arial"/>
          <w:sz w:val="24"/>
          <w:szCs w:val="24"/>
        </w:rPr>
        <w:t>s</w:t>
      </w:r>
      <w:r>
        <w:rPr>
          <w:rFonts w:ascii="Arial" w:hAnsi="Arial" w:cs="Arial"/>
          <w:sz w:val="24"/>
          <w:szCs w:val="24"/>
        </w:rPr>
        <w:t>tudents</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VCS</w:t>
      </w:r>
      <w:r w:rsidR="007024EE">
        <w:rPr>
          <w:rFonts w:ascii="Arial" w:hAnsi="Arial" w:cs="Arial"/>
          <w:sz w:val="24"/>
          <w:szCs w:val="24"/>
        </w:rPr>
        <w:t xml:space="preserve"> </w:t>
      </w:r>
      <w:r>
        <w:rPr>
          <w:rFonts w:ascii="Arial" w:hAnsi="Arial" w:cs="Arial"/>
          <w:sz w:val="24"/>
          <w:szCs w:val="24"/>
        </w:rPr>
        <w:t>leaders.</w:t>
      </w:r>
    </w:p>
    <w:p w14:paraId="215DA4F7" w14:textId="562D8DB5" w:rsidR="00BA591E" w:rsidRDefault="00BA591E" w:rsidP="00BA591E">
      <w:pPr>
        <w:spacing w:line="360" w:lineRule="auto"/>
        <w:jc w:val="both"/>
        <w:rPr>
          <w:rFonts w:ascii="Arial" w:hAnsi="Arial" w:cs="Arial"/>
          <w:sz w:val="24"/>
          <w:szCs w:val="24"/>
        </w:rPr>
      </w:pPr>
      <w:r>
        <w:rPr>
          <w:rFonts w:ascii="Arial" w:hAnsi="Arial" w:cs="Arial"/>
          <w:sz w:val="24"/>
          <w:szCs w:val="24"/>
        </w:rPr>
        <w:t>Decolonising</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curriculum</w:t>
      </w:r>
      <w:r w:rsidR="007024EE">
        <w:rPr>
          <w:rFonts w:ascii="Arial" w:hAnsi="Arial" w:cs="Arial"/>
          <w:sz w:val="24"/>
          <w:szCs w:val="24"/>
        </w:rPr>
        <w:t xml:space="preserve"> </w:t>
      </w:r>
      <w:r>
        <w:rPr>
          <w:rFonts w:ascii="Arial" w:hAnsi="Arial" w:cs="Arial"/>
          <w:sz w:val="24"/>
          <w:szCs w:val="24"/>
        </w:rPr>
        <w:t>(Smith,</w:t>
      </w:r>
      <w:r w:rsidR="007024EE">
        <w:rPr>
          <w:rFonts w:ascii="Arial" w:hAnsi="Arial" w:cs="Arial"/>
          <w:sz w:val="24"/>
          <w:szCs w:val="24"/>
        </w:rPr>
        <w:t xml:space="preserve"> </w:t>
      </w:r>
      <w:r>
        <w:rPr>
          <w:rFonts w:ascii="Arial" w:hAnsi="Arial" w:cs="Arial"/>
          <w:sz w:val="24"/>
          <w:szCs w:val="24"/>
        </w:rPr>
        <w:t>2013)</w:t>
      </w:r>
      <w:r w:rsidR="007024EE">
        <w:rPr>
          <w:rFonts w:ascii="Arial" w:hAnsi="Arial" w:cs="Arial"/>
          <w:sz w:val="24"/>
          <w:szCs w:val="24"/>
        </w:rPr>
        <w:t xml:space="preserve"> </w:t>
      </w:r>
      <w:r>
        <w:rPr>
          <w:rFonts w:ascii="Arial" w:hAnsi="Arial" w:cs="Arial"/>
          <w:sz w:val="24"/>
          <w:szCs w:val="24"/>
        </w:rPr>
        <w:t>involves</w:t>
      </w:r>
      <w:r w:rsidR="007024EE">
        <w:rPr>
          <w:rFonts w:ascii="Arial" w:hAnsi="Arial" w:cs="Arial"/>
          <w:sz w:val="24"/>
          <w:szCs w:val="24"/>
        </w:rPr>
        <w:t xml:space="preserve"> </w:t>
      </w:r>
      <w:r>
        <w:rPr>
          <w:rFonts w:ascii="Arial" w:hAnsi="Arial" w:cs="Arial"/>
          <w:sz w:val="24"/>
          <w:szCs w:val="24"/>
        </w:rPr>
        <w:t>teaching</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transgress</w:t>
      </w:r>
      <w:r w:rsidR="007024EE">
        <w:rPr>
          <w:rFonts w:ascii="Arial" w:hAnsi="Arial" w:cs="Arial"/>
          <w:sz w:val="24"/>
          <w:szCs w:val="24"/>
        </w:rPr>
        <w:t xml:space="preserve"> </w:t>
      </w:r>
      <w:r>
        <w:rPr>
          <w:rFonts w:ascii="Arial" w:hAnsi="Arial" w:cs="Arial"/>
          <w:sz w:val="24"/>
          <w:szCs w:val="24"/>
        </w:rPr>
        <w:t>(</w:t>
      </w:r>
      <w:r w:rsidR="008C301C">
        <w:rPr>
          <w:rFonts w:ascii="Arial" w:hAnsi="Arial" w:cs="Arial"/>
          <w:sz w:val="24"/>
          <w:szCs w:val="24"/>
        </w:rPr>
        <w:t>h</w:t>
      </w:r>
      <w:r>
        <w:rPr>
          <w:rFonts w:ascii="Arial" w:hAnsi="Arial" w:cs="Arial"/>
          <w:sz w:val="24"/>
          <w:szCs w:val="24"/>
        </w:rPr>
        <w:t>ooks,</w:t>
      </w:r>
      <w:r w:rsidR="007024EE">
        <w:rPr>
          <w:rFonts w:ascii="Arial" w:hAnsi="Arial" w:cs="Arial"/>
          <w:sz w:val="24"/>
          <w:szCs w:val="24"/>
        </w:rPr>
        <w:t xml:space="preserve"> </w:t>
      </w:r>
      <w:r w:rsidR="00782A81">
        <w:rPr>
          <w:rFonts w:ascii="Arial" w:hAnsi="Arial" w:cs="Arial"/>
          <w:sz w:val="24"/>
          <w:szCs w:val="24"/>
        </w:rPr>
        <w:t>1994</w:t>
      </w:r>
      <w:r>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ways</w:t>
      </w:r>
      <w:r w:rsidR="007024EE">
        <w:rPr>
          <w:rFonts w:ascii="Arial" w:hAnsi="Arial" w:cs="Arial"/>
          <w:sz w:val="24"/>
          <w:szCs w:val="24"/>
        </w:rPr>
        <w:t xml:space="preserve"> </w:t>
      </w:r>
      <w:r>
        <w:rPr>
          <w:rFonts w:ascii="Arial" w:hAnsi="Arial" w:cs="Arial"/>
          <w:sz w:val="24"/>
          <w:szCs w:val="24"/>
        </w:rPr>
        <w:t>that</w:t>
      </w:r>
      <w:r w:rsidR="007024EE">
        <w:rPr>
          <w:rFonts w:ascii="Arial" w:hAnsi="Arial" w:cs="Arial"/>
          <w:sz w:val="24"/>
          <w:szCs w:val="24"/>
        </w:rPr>
        <w:t xml:space="preserve"> </w:t>
      </w:r>
      <w:r>
        <w:rPr>
          <w:rFonts w:ascii="Arial" w:hAnsi="Arial" w:cs="Arial"/>
          <w:sz w:val="24"/>
          <w:szCs w:val="24"/>
        </w:rPr>
        <w:t>actively</w:t>
      </w:r>
      <w:r w:rsidR="007024EE">
        <w:rPr>
          <w:rFonts w:ascii="Arial" w:hAnsi="Arial" w:cs="Arial"/>
          <w:sz w:val="24"/>
          <w:szCs w:val="24"/>
        </w:rPr>
        <w:t xml:space="preserve"> </w:t>
      </w:r>
      <w:r>
        <w:rPr>
          <w:rFonts w:ascii="Arial" w:hAnsi="Arial" w:cs="Arial"/>
          <w:sz w:val="24"/>
          <w:szCs w:val="24"/>
        </w:rPr>
        <w:t>foreground</w:t>
      </w:r>
      <w:r w:rsidR="007024EE">
        <w:rPr>
          <w:rFonts w:ascii="Arial" w:hAnsi="Arial" w:cs="Arial"/>
          <w:sz w:val="24"/>
          <w:szCs w:val="24"/>
        </w:rPr>
        <w:t xml:space="preserve"> </w:t>
      </w:r>
      <w:r>
        <w:rPr>
          <w:rFonts w:ascii="Arial" w:hAnsi="Arial" w:cs="Arial"/>
          <w:sz w:val="24"/>
          <w:szCs w:val="24"/>
        </w:rPr>
        <w:t>community</w:t>
      </w:r>
      <w:r w:rsidR="007024EE">
        <w:rPr>
          <w:rFonts w:ascii="Arial" w:hAnsi="Arial" w:cs="Arial"/>
          <w:sz w:val="24"/>
          <w:szCs w:val="24"/>
        </w:rPr>
        <w:t xml:space="preserve"> </w:t>
      </w:r>
      <w:r>
        <w:rPr>
          <w:rFonts w:ascii="Arial" w:hAnsi="Arial" w:cs="Arial"/>
          <w:sz w:val="24"/>
          <w:szCs w:val="24"/>
        </w:rPr>
        <w:t>knowledge</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seek</w:t>
      </w:r>
      <w:r w:rsidR="007024EE">
        <w:rPr>
          <w:rFonts w:ascii="Arial" w:hAnsi="Arial" w:cs="Arial"/>
          <w:sz w:val="24"/>
          <w:szCs w:val="24"/>
        </w:rPr>
        <w:t xml:space="preserve"> </w:t>
      </w:r>
      <w:r>
        <w:rPr>
          <w:rFonts w:ascii="Arial" w:hAnsi="Arial" w:cs="Arial"/>
          <w:sz w:val="24"/>
          <w:szCs w:val="24"/>
        </w:rPr>
        <w:t>out</w:t>
      </w:r>
      <w:r w:rsidR="007024EE">
        <w:rPr>
          <w:rFonts w:ascii="Arial" w:hAnsi="Arial" w:cs="Arial"/>
          <w:sz w:val="24"/>
          <w:szCs w:val="24"/>
        </w:rPr>
        <w:t xml:space="preserve"> </w:t>
      </w:r>
      <w:r>
        <w:rPr>
          <w:rFonts w:ascii="Arial" w:hAnsi="Arial" w:cs="Arial"/>
          <w:sz w:val="24"/>
          <w:szCs w:val="24"/>
        </w:rPr>
        <w:t>ways</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weave</w:t>
      </w:r>
      <w:r w:rsidR="007024EE">
        <w:rPr>
          <w:rFonts w:ascii="Arial" w:hAnsi="Arial" w:cs="Arial"/>
          <w:sz w:val="24"/>
          <w:szCs w:val="24"/>
        </w:rPr>
        <w:t xml:space="preserve"> </w:t>
      </w:r>
      <w:r>
        <w:rPr>
          <w:rFonts w:ascii="Arial" w:hAnsi="Arial" w:cs="Arial"/>
          <w:sz w:val="24"/>
          <w:szCs w:val="24"/>
        </w:rPr>
        <w:t>this</w:t>
      </w:r>
      <w:r w:rsidR="007024EE">
        <w:rPr>
          <w:rFonts w:ascii="Arial" w:hAnsi="Arial" w:cs="Arial"/>
          <w:sz w:val="24"/>
          <w:szCs w:val="24"/>
        </w:rPr>
        <w:t xml:space="preserve"> </w:t>
      </w:r>
      <w:r>
        <w:rPr>
          <w:rFonts w:ascii="Arial" w:hAnsi="Arial" w:cs="Arial"/>
          <w:sz w:val="24"/>
          <w:szCs w:val="24"/>
        </w:rPr>
        <w:t>knowledge</w:t>
      </w:r>
      <w:r w:rsidR="007024EE">
        <w:rPr>
          <w:rFonts w:ascii="Arial" w:hAnsi="Arial" w:cs="Arial"/>
          <w:sz w:val="24"/>
          <w:szCs w:val="24"/>
        </w:rPr>
        <w:t xml:space="preserve"> </w:t>
      </w:r>
      <w:r>
        <w:rPr>
          <w:rFonts w:ascii="Arial" w:hAnsi="Arial" w:cs="Arial"/>
          <w:sz w:val="24"/>
          <w:szCs w:val="24"/>
        </w:rPr>
        <w:t>into</w:t>
      </w:r>
      <w:r w:rsidR="007024EE">
        <w:rPr>
          <w:rFonts w:ascii="Arial" w:hAnsi="Arial" w:cs="Arial"/>
          <w:sz w:val="24"/>
          <w:szCs w:val="24"/>
        </w:rPr>
        <w:t xml:space="preserve"> </w:t>
      </w:r>
      <w:r>
        <w:rPr>
          <w:rFonts w:ascii="Arial" w:hAnsi="Arial" w:cs="Arial"/>
          <w:sz w:val="24"/>
          <w:szCs w:val="24"/>
        </w:rPr>
        <w:t>bureaucratic</w:t>
      </w:r>
      <w:r w:rsidR="007024EE">
        <w:rPr>
          <w:rFonts w:ascii="Arial" w:hAnsi="Arial" w:cs="Arial"/>
          <w:sz w:val="24"/>
          <w:szCs w:val="24"/>
        </w:rPr>
        <w:t xml:space="preserve"> </w:t>
      </w:r>
      <w:r>
        <w:rPr>
          <w:rFonts w:ascii="Arial" w:hAnsi="Arial" w:cs="Arial"/>
          <w:sz w:val="24"/>
          <w:szCs w:val="24"/>
        </w:rPr>
        <w:t>academic</w:t>
      </w:r>
      <w:r w:rsidR="007024EE">
        <w:rPr>
          <w:rFonts w:ascii="Arial" w:hAnsi="Arial" w:cs="Arial"/>
          <w:sz w:val="24"/>
          <w:szCs w:val="24"/>
        </w:rPr>
        <w:t xml:space="preserve"> </w:t>
      </w:r>
      <w:r>
        <w:rPr>
          <w:rFonts w:ascii="Arial" w:hAnsi="Arial" w:cs="Arial"/>
          <w:sz w:val="24"/>
          <w:szCs w:val="24"/>
        </w:rPr>
        <w:t>systems.</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steering</w:t>
      </w:r>
      <w:r w:rsidR="007024EE">
        <w:rPr>
          <w:rFonts w:ascii="Arial" w:hAnsi="Arial" w:cs="Arial"/>
          <w:sz w:val="24"/>
          <w:szCs w:val="24"/>
        </w:rPr>
        <w:t xml:space="preserve"> </w:t>
      </w:r>
      <w:r>
        <w:rPr>
          <w:rFonts w:ascii="Arial" w:hAnsi="Arial" w:cs="Arial"/>
          <w:sz w:val="24"/>
          <w:szCs w:val="24"/>
        </w:rPr>
        <w:t>group</w:t>
      </w:r>
      <w:r w:rsidR="00DE480F">
        <w:rPr>
          <w:rFonts w:ascii="Arial" w:hAnsi="Arial" w:cs="Arial"/>
          <w:sz w:val="24"/>
          <w:szCs w:val="24"/>
        </w:rPr>
        <w:t xml:space="preserve"> </w:t>
      </w:r>
      <w:r w:rsidR="008C301C">
        <w:rPr>
          <w:rFonts w:ascii="Arial" w:hAnsi="Arial" w:cs="Arial"/>
          <w:sz w:val="24"/>
          <w:szCs w:val="24"/>
        </w:rPr>
        <w:t>worked because</w:t>
      </w:r>
      <w:r w:rsidR="00DE480F">
        <w:rPr>
          <w:rFonts w:ascii="Arial" w:hAnsi="Arial" w:cs="Arial"/>
          <w:sz w:val="24"/>
          <w:szCs w:val="24"/>
        </w:rPr>
        <w:t xml:space="preserve"> it innovat</w:t>
      </w:r>
      <w:r w:rsidR="008C301C">
        <w:rPr>
          <w:rFonts w:ascii="Arial" w:hAnsi="Arial" w:cs="Arial"/>
          <w:sz w:val="24"/>
          <w:szCs w:val="24"/>
        </w:rPr>
        <w:t>iv</w:t>
      </w:r>
      <w:r w:rsidR="00DE480F">
        <w:rPr>
          <w:rFonts w:ascii="Arial" w:hAnsi="Arial" w:cs="Arial"/>
          <w:sz w:val="24"/>
          <w:szCs w:val="24"/>
        </w:rPr>
        <w:t>ely utilised</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creative</w:t>
      </w:r>
      <w:r w:rsidR="007024EE">
        <w:rPr>
          <w:rFonts w:ascii="Arial" w:hAnsi="Arial" w:cs="Arial"/>
          <w:sz w:val="24"/>
          <w:szCs w:val="24"/>
        </w:rPr>
        <w:t xml:space="preserve"> </w:t>
      </w:r>
      <w:r>
        <w:rPr>
          <w:rFonts w:ascii="Arial" w:hAnsi="Arial" w:cs="Arial"/>
          <w:sz w:val="24"/>
          <w:szCs w:val="24"/>
        </w:rPr>
        <w:t>participatory</w:t>
      </w:r>
      <w:r w:rsidR="007024EE">
        <w:rPr>
          <w:rFonts w:ascii="Arial" w:hAnsi="Arial" w:cs="Arial"/>
          <w:sz w:val="24"/>
          <w:szCs w:val="24"/>
        </w:rPr>
        <w:t xml:space="preserve"> </w:t>
      </w:r>
      <w:r>
        <w:rPr>
          <w:rFonts w:ascii="Arial" w:hAnsi="Arial" w:cs="Arial"/>
          <w:sz w:val="24"/>
          <w:szCs w:val="24"/>
        </w:rPr>
        <w:t>approach</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co-creating</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shared</w:t>
      </w:r>
      <w:r w:rsidR="007024EE">
        <w:rPr>
          <w:rFonts w:ascii="Arial" w:hAnsi="Arial" w:cs="Arial"/>
          <w:sz w:val="24"/>
          <w:szCs w:val="24"/>
        </w:rPr>
        <w:t xml:space="preserve"> </w:t>
      </w:r>
      <w:r>
        <w:rPr>
          <w:rFonts w:ascii="Arial" w:hAnsi="Arial" w:cs="Arial"/>
          <w:sz w:val="24"/>
          <w:szCs w:val="24"/>
        </w:rPr>
        <w:t>safe</w:t>
      </w:r>
      <w:r w:rsidR="007024EE">
        <w:rPr>
          <w:rFonts w:ascii="Arial" w:hAnsi="Arial" w:cs="Arial"/>
          <w:sz w:val="24"/>
          <w:szCs w:val="24"/>
        </w:rPr>
        <w:t xml:space="preserve"> </w:t>
      </w:r>
      <w:r>
        <w:rPr>
          <w:rFonts w:ascii="Arial" w:hAnsi="Arial" w:cs="Arial"/>
          <w:sz w:val="24"/>
          <w:szCs w:val="24"/>
        </w:rPr>
        <w:t>space,</w:t>
      </w:r>
      <w:r w:rsidR="007024EE">
        <w:rPr>
          <w:rFonts w:ascii="Arial" w:hAnsi="Arial" w:cs="Arial"/>
          <w:sz w:val="24"/>
          <w:szCs w:val="24"/>
        </w:rPr>
        <w:t xml:space="preserve"> </w:t>
      </w:r>
      <w:r>
        <w:rPr>
          <w:rFonts w:ascii="Arial" w:hAnsi="Arial" w:cs="Arial"/>
          <w:sz w:val="24"/>
          <w:szCs w:val="24"/>
        </w:rPr>
        <w:t>based</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good</w:t>
      </w:r>
      <w:r w:rsidR="007024EE">
        <w:rPr>
          <w:rFonts w:ascii="Arial" w:hAnsi="Arial" w:cs="Arial"/>
          <w:sz w:val="24"/>
          <w:szCs w:val="24"/>
        </w:rPr>
        <w:t xml:space="preserve"> </w:t>
      </w:r>
      <w:r>
        <w:rPr>
          <w:rFonts w:ascii="Arial" w:hAnsi="Arial" w:cs="Arial"/>
          <w:sz w:val="24"/>
          <w:szCs w:val="24"/>
        </w:rPr>
        <w:t>will</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respect</w:t>
      </w:r>
      <w:r w:rsidR="007024EE">
        <w:rPr>
          <w:rFonts w:ascii="Arial" w:hAnsi="Arial" w:cs="Arial"/>
          <w:sz w:val="24"/>
          <w:szCs w:val="24"/>
        </w:rPr>
        <w:t xml:space="preserve"> </w:t>
      </w:r>
      <w:r>
        <w:rPr>
          <w:rFonts w:ascii="Arial" w:hAnsi="Arial" w:cs="Arial"/>
          <w:sz w:val="24"/>
          <w:szCs w:val="24"/>
        </w:rPr>
        <w:t>for</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diversity</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epistemic</w:t>
      </w:r>
      <w:r w:rsidR="007024EE">
        <w:rPr>
          <w:rFonts w:ascii="Arial" w:hAnsi="Arial" w:cs="Arial"/>
          <w:sz w:val="24"/>
          <w:szCs w:val="24"/>
        </w:rPr>
        <w:t xml:space="preserve"> </w:t>
      </w:r>
      <w:r>
        <w:rPr>
          <w:rFonts w:ascii="Arial" w:hAnsi="Arial" w:cs="Arial"/>
          <w:sz w:val="24"/>
          <w:szCs w:val="24"/>
        </w:rPr>
        <w:t>approaches</w:t>
      </w:r>
      <w:r w:rsidR="00656413">
        <w:rPr>
          <w:rFonts w:ascii="Arial" w:hAnsi="Arial" w:cs="Arial"/>
          <w:sz w:val="24"/>
          <w:szCs w:val="24"/>
        </w:rPr>
        <w:t xml:space="preserve">. </w:t>
      </w:r>
      <w:r w:rsidR="008C301C">
        <w:rPr>
          <w:rFonts w:ascii="Arial" w:hAnsi="Arial" w:cs="Arial"/>
          <w:sz w:val="24"/>
          <w:szCs w:val="24"/>
        </w:rPr>
        <w:t>T</w:t>
      </w:r>
      <w:r w:rsidR="00656413">
        <w:rPr>
          <w:rFonts w:ascii="Arial" w:hAnsi="Arial" w:cs="Arial"/>
          <w:sz w:val="24"/>
          <w:szCs w:val="24"/>
        </w:rPr>
        <w:t xml:space="preserve">his </w:t>
      </w:r>
      <w:r w:rsidR="008C301C">
        <w:rPr>
          <w:rFonts w:ascii="Arial" w:hAnsi="Arial" w:cs="Arial"/>
          <w:sz w:val="24"/>
          <w:szCs w:val="24"/>
        </w:rPr>
        <w:t xml:space="preserve">approach </w:t>
      </w:r>
      <w:r w:rsidR="00656413">
        <w:rPr>
          <w:rFonts w:ascii="Arial" w:hAnsi="Arial" w:cs="Arial"/>
          <w:sz w:val="24"/>
          <w:szCs w:val="24"/>
        </w:rPr>
        <w:t>facilitated the</w:t>
      </w:r>
      <w:r w:rsidR="007024EE">
        <w:rPr>
          <w:rFonts w:ascii="Arial" w:hAnsi="Arial" w:cs="Arial"/>
          <w:sz w:val="24"/>
          <w:szCs w:val="24"/>
        </w:rPr>
        <w:t xml:space="preserve"> </w:t>
      </w:r>
      <w:r w:rsidR="00E92CBC">
        <w:rPr>
          <w:rFonts w:ascii="Arial" w:hAnsi="Arial" w:cs="Arial"/>
          <w:sz w:val="24"/>
          <w:szCs w:val="24"/>
        </w:rPr>
        <w:t>steering</w:t>
      </w:r>
      <w:r w:rsidR="007024EE">
        <w:rPr>
          <w:rFonts w:ascii="Arial" w:hAnsi="Arial" w:cs="Arial"/>
          <w:sz w:val="24"/>
          <w:szCs w:val="24"/>
        </w:rPr>
        <w:t xml:space="preserve"> </w:t>
      </w:r>
      <w:r>
        <w:rPr>
          <w:rFonts w:ascii="Arial" w:hAnsi="Arial" w:cs="Arial"/>
          <w:sz w:val="24"/>
          <w:szCs w:val="24"/>
        </w:rPr>
        <w:t>group</w:t>
      </w:r>
      <w:r w:rsidR="00656413">
        <w:rPr>
          <w:rFonts w:ascii="Arial" w:hAnsi="Arial" w:cs="Arial"/>
          <w:sz w:val="24"/>
          <w:szCs w:val="24"/>
        </w:rPr>
        <w:t xml:space="preserve"> in</w:t>
      </w:r>
      <w:r w:rsidR="007024EE">
        <w:rPr>
          <w:rFonts w:ascii="Arial" w:hAnsi="Arial" w:cs="Arial"/>
          <w:sz w:val="24"/>
          <w:szCs w:val="24"/>
        </w:rPr>
        <w:t xml:space="preserve"> </w:t>
      </w:r>
      <w:r>
        <w:rPr>
          <w:rFonts w:ascii="Arial" w:hAnsi="Arial" w:cs="Arial"/>
          <w:sz w:val="24"/>
          <w:szCs w:val="24"/>
        </w:rPr>
        <w:t>creat</w:t>
      </w:r>
      <w:r w:rsidR="00656413">
        <w:rPr>
          <w:rFonts w:ascii="Arial" w:hAnsi="Arial" w:cs="Arial"/>
          <w:sz w:val="24"/>
          <w:szCs w:val="24"/>
        </w:rPr>
        <w:t>ing</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space</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collaborative</w:t>
      </w:r>
      <w:r w:rsidR="007024EE">
        <w:rPr>
          <w:rFonts w:ascii="Arial" w:hAnsi="Arial" w:cs="Arial"/>
          <w:sz w:val="24"/>
          <w:szCs w:val="24"/>
        </w:rPr>
        <w:t xml:space="preserve"> </w:t>
      </w:r>
      <w:r>
        <w:rPr>
          <w:rFonts w:ascii="Arial" w:hAnsi="Arial" w:cs="Arial"/>
          <w:sz w:val="24"/>
          <w:szCs w:val="24"/>
        </w:rPr>
        <w:t>anti-poverty</w:t>
      </w:r>
      <w:r w:rsidR="007024EE">
        <w:rPr>
          <w:rFonts w:ascii="Arial" w:hAnsi="Arial" w:cs="Arial"/>
          <w:sz w:val="24"/>
          <w:szCs w:val="24"/>
        </w:rPr>
        <w:t xml:space="preserve"> </w:t>
      </w:r>
      <w:r>
        <w:rPr>
          <w:rFonts w:ascii="Arial" w:hAnsi="Arial" w:cs="Arial"/>
          <w:sz w:val="24"/>
          <w:szCs w:val="24"/>
        </w:rPr>
        <w:t>activism,</w:t>
      </w:r>
      <w:r w:rsidR="007024EE">
        <w:rPr>
          <w:rFonts w:ascii="Arial" w:hAnsi="Arial" w:cs="Arial"/>
          <w:sz w:val="24"/>
          <w:szCs w:val="24"/>
        </w:rPr>
        <w:t xml:space="preserve"> </w:t>
      </w:r>
      <w:r>
        <w:rPr>
          <w:rFonts w:ascii="Arial" w:hAnsi="Arial" w:cs="Arial"/>
          <w:sz w:val="24"/>
          <w:szCs w:val="24"/>
        </w:rPr>
        <w:t>intent</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proofErr w:type="gramStart"/>
      <w:r>
        <w:rPr>
          <w:rFonts w:ascii="Arial" w:hAnsi="Arial" w:cs="Arial"/>
          <w:sz w:val="24"/>
          <w:szCs w:val="24"/>
        </w:rPr>
        <w:t>taking</w:t>
      </w:r>
      <w:r w:rsidR="007024EE">
        <w:rPr>
          <w:rFonts w:ascii="Arial" w:hAnsi="Arial" w:cs="Arial"/>
          <w:sz w:val="24"/>
          <w:szCs w:val="24"/>
        </w:rPr>
        <w:t xml:space="preserve"> </w:t>
      </w:r>
      <w:r>
        <w:rPr>
          <w:rFonts w:ascii="Arial" w:hAnsi="Arial" w:cs="Arial"/>
          <w:sz w:val="24"/>
          <w:szCs w:val="24"/>
        </w:rPr>
        <w:t>action</w:t>
      </w:r>
      <w:proofErr w:type="gramEnd"/>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poverty</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hardship.</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choosing</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knit</w:t>
      </w:r>
      <w:r w:rsidR="007024EE">
        <w:rPr>
          <w:rFonts w:ascii="Arial" w:hAnsi="Arial" w:cs="Arial"/>
          <w:sz w:val="24"/>
          <w:szCs w:val="24"/>
        </w:rPr>
        <w:t xml:space="preserve"> </w:t>
      </w:r>
      <w:r>
        <w:rPr>
          <w:rFonts w:ascii="Arial" w:hAnsi="Arial" w:cs="Arial"/>
          <w:sz w:val="24"/>
          <w:szCs w:val="24"/>
        </w:rPr>
        <w:t>time,</w:t>
      </w:r>
      <w:r w:rsidR="007024EE">
        <w:rPr>
          <w:rFonts w:ascii="Arial" w:hAnsi="Arial" w:cs="Arial"/>
          <w:sz w:val="24"/>
          <w:szCs w:val="24"/>
        </w:rPr>
        <w:t xml:space="preserve"> </w:t>
      </w:r>
      <w:r>
        <w:rPr>
          <w:rFonts w:ascii="Arial" w:hAnsi="Arial" w:cs="Arial"/>
          <w:sz w:val="24"/>
          <w:szCs w:val="24"/>
        </w:rPr>
        <w:t>work</w:t>
      </w:r>
      <w:r w:rsidR="007024EE">
        <w:rPr>
          <w:rFonts w:ascii="Arial" w:hAnsi="Arial" w:cs="Arial"/>
          <w:sz w:val="24"/>
          <w:szCs w:val="24"/>
        </w:rPr>
        <w:t xml:space="preserve"> </w:t>
      </w: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sidRPr="00782A81">
        <w:rPr>
          <w:rFonts w:ascii="Arial" w:hAnsi="Arial" w:cs="Arial"/>
          <w:sz w:val="24"/>
          <w:szCs w:val="24"/>
        </w:rPr>
        <w:t>liminal</w:t>
      </w:r>
      <w:r w:rsidR="007024EE" w:rsidRPr="00782A81">
        <w:rPr>
          <w:rFonts w:ascii="Arial" w:hAnsi="Arial" w:cs="Arial"/>
          <w:sz w:val="24"/>
          <w:szCs w:val="24"/>
        </w:rPr>
        <w:t xml:space="preserve"> </w:t>
      </w:r>
      <w:r w:rsidRPr="00782A81">
        <w:rPr>
          <w:rFonts w:ascii="Arial" w:hAnsi="Arial" w:cs="Arial"/>
          <w:sz w:val="24"/>
          <w:szCs w:val="24"/>
        </w:rPr>
        <w:t>inter</w:t>
      </w:r>
      <w:r w:rsidR="00C92B7B">
        <w:rPr>
          <w:rFonts w:ascii="Arial" w:hAnsi="Arial" w:cs="Arial"/>
          <w:sz w:val="24"/>
          <w:szCs w:val="24"/>
        </w:rPr>
        <w:t>st</w:t>
      </w:r>
      <w:r w:rsidRPr="00782A81">
        <w:rPr>
          <w:rFonts w:ascii="Arial" w:hAnsi="Arial" w:cs="Arial"/>
          <w:sz w:val="24"/>
          <w:szCs w:val="24"/>
        </w:rPr>
        <w:t>ices</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passion</w:t>
      </w:r>
      <w:r w:rsidR="00C92B7B">
        <w:rPr>
          <w:rFonts w:ascii="Arial" w:hAnsi="Arial" w:cs="Arial"/>
          <w:sz w:val="24"/>
          <w:szCs w:val="24"/>
        </w:rPr>
        <w:t xml:space="preserve"> and</w:t>
      </w:r>
      <w:r w:rsidR="007024EE">
        <w:rPr>
          <w:rFonts w:ascii="Arial" w:hAnsi="Arial" w:cs="Arial"/>
          <w:sz w:val="24"/>
          <w:szCs w:val="24"/>
        </w:rPr>
        <w:t xml:space="preserve"> </w:t>
      </w:r>
      <w:r>
        <w:rPr>
          <w:rFonts w:ascii="Arial" w:hAnsi="Arial" w:cs="Arial"/>
          <w:sz w:val="24"/>
          <w:szCs w:val="24"/>
        </w:rPr>
        <w:lastRenderedPageBreak/>
        <w:t>activism</w:t>
      </w:r>
      <w:r w:rsidR="00C92B7B">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steering</w:t>
      </w:r>
      <w:r w:rsidR="007024EE">
        <w:rPr>
          <w:rFonts w:ascii="Arial" w:hAnsi="Arial" w:cs="Arial"/>
          <w:sz w:val="24"/>
          <w:szCs w:val="24"/>
        </w:rPr>
        <w:t xml:space="preserve"> </w:t>
      </w:r>
      <w:r>
        <w:rPr>
          <w:rFonts w:ascii="Arial" w:hAnsi="Arial" w:cs="Arial"/>
          <w:sz w:val="24"/>
          <w:szCs w:val="24"/>
        </w:rPr>
        <w:t>co-created</w:t>
      </w:r>
      <w:r w:rsidR="007024EE">
        <w:rPr>
          <w:rFonts w:ascii="Arial" w:hAnsi="Arial" w:cs="Arial"/>
          <w:sz w:val="24"/>
          <w:szCs w:val="24"/>
        </w:rPr>
        <w:t xml:space="preserve"> </w:t>
      </w:r>
      <w:r>
        <w:rPr>
          <w:rFonts w:ascii="Arial" w:hAnsi="Arial" w:cs="Arial"/>
          <w:sz w:val="24"/>
          <w:szCs w:val="24"/>
        </w:rPr>
        <w:t>the</w:t>
      </w:r>
      <w:r w:rsidR="007024EE">
        <w:rPr>
          <w:rFonts w:ascii="Arial" w:hAnsi="Arial" w:cs="Arial"/>
          <w:sz w:val="24"/>
          <w:szCs w:val="24"/>
        </w:rPr>
        <w:t xml:space="preserve"> </w:t>
      </w:r>
      <w:r>
        <w:rPr>
          <w:rFonts w:ascii="Arial" w:hAnsi="Arial" w:cs="Arial"/>
          <w:sz w:val="24"/>
          <w:szCs w:val="24"/>
        </w:rPr>
        <w:t>curriculum</w:t>
      </w:r>
      <w:r w:rsidR="007024EE">
        <w:rPr>
          <w:rFonts w:ascii="Arial" w:hAnsi="Arial" w:cs="Arial"/>
          <w:sz w:val="24"/>
          <w:szCs w:val="24"/>
        </w:rPr>
        <w:t xml:space="preserve"> </w:t>
      </w:r>
      <w:r>
        <w:rPr>
          <w:rFonts w:ascii="Arial" w:hAnsi="Arial" w:cs="Arial"/>
          <w:sz w:val="24"/>
          <w:szCs w:val="24"/>
        </w:rPr>
        <w:t>as</w:t>
      </w:r>
      <w:r w:rsidR="007024EE">
        <w:rPr>
          <w:rFonts w:ascii="Arial" w:hAnsi="Arial" w:cs="Arial"/>
          <w:sz w:val="24"/>
          <w:szCs w:val="24"/>
        </w:rPr>
        <w:t xml:space="preserve"> </w:t>
      </w:r>
      <w:r w:rsidR="00C92B7B">
        <w:rPr>
          <w:rFonts w:ascii="Arial" w:hAnsi="Arial" w:cs="Arial"/>
          <w:sz w:val="24"/>
          <w:szCs w:val="24"/>
        </w:rPr>
        <w:t xml:space="preserve">street level bureaucrats </w:t>
      </w:r>
      <w:r>
        <w:rPr>
          <w:rFonts w:ascii="Arial" w:hAnsi="Arial" w:cs="Arial"/>
          <w:sz w:val="24"/>
          <w:szCs w:val="24"/>
        </w:rPr>
        <w:t>(Lipsky,</w:t>
      </w:r>
      <w:r w:rsidR="007024EE">
        <w:rPr>
          <w:rFonts w:ascii="Arial" w:hAnsi="Arial" w:cs="Arial"/>
          <w:sz w:val="24"/>
          <w:szCs w:val="24"/>
        </w:rPr>
        <w:t xml:space="preserve"> </w:t>
      </w:r>
      <w:r>
        <w:rPr>
          <w:rFonts w:ascii="Arial" w:hAnsi="Arial" w:cs="Arial"/>
          <w:sz w:val="24"/>
          <w:szCs w:val="24"/>
        </w:rPr>
        <w:t>2010;</w:t>
      </w:r>
      <w:r w:rsidR="007024EE">
        <w:rPr>
          <w:rFonts w:ascii="Arial" w:hAnsi="Arial" w:cs="Arial"/>
          <w:sz w:val="24"/>
          <w:szCs w:val="24"/>
        </w:rPr>
        <w:t xml:space="preserve"> </w:t>
      </w:r>
      <w:r>
        <w:rPr>
          <w:rFonts w:ascii="Arial" w:hAnsi="Arial" w:cs="Arial"/>
          <w:sz w:val="24"/>
          <w:szCs w:val="24"/>
        </w:rPr>
        <w:t>Rowe,</w:t>
      </w:r>
      <w:r w:rsidR="007024EE">
        <w:rPr>
          <w:rFonts w:ascii="Arial" w:hAnsi="Arial" w:cs="Arial"/>
          <w:sz w:val="24"/>
          <w:szCs w:val="24"/>
        </w:rPr>
        <w:t xml:space="preserve"> </w:t>
      </w:r>
      <w:r>
        <w:rPr>
          <w:rFonts w:ascii="Arial" w:hAnsi="Arial" w:cs="Arial"/>
          <w:sz w:val="24"/>
          <w:szCs w:val="24"/>
        </w:rPr>
        <w:t>2022)</w:t>
      </w:r>
      <w:r w:rsidR="007024EE">
        <w:rPr>
          <w:rFonts w:ascii="Arial" w:hAnsi="Arial" w:cs="Arial"/>
          <w:sz w:val="24"/>
          <w:szCs w:val="24"/>
        </w:rPr>
        <w:t xml:space="preserve"> </w:t>
      </w:r>
      <w:r>
        <w:rPr>
          <w:rFonts w:ascii="Arial" w:hAnsi="Arial" w:cs="Arial"/>
          <w:sz w:val="24"/>
          <w:szCs w:val="24"/>
        </w:rPr>
        <w:t>intent</w:t>
      </w:r>
      <w:r w:rsidR="007024EE">
        <w:rPr>
          <w:rFonts w:ascii="Arial" w:hAnsi="Arial" w:cs="Arial"/>
          <w:sz w:val="24"/>
          <w:szCs w:val="24"/>
        </w:rPr>
        <w:t xml:space="preserve"> </w:t>
      </w:r>
      <w:r>
        <w:rPr>
          <w:rFonts w:ascii="Arial" w:hAnsi="Arial" w:cs="Arial"/>
          <w:sz w:val="24"/>
          <w:szCs w:val="24"/>
        </w:rPr>
        <w:t>on</w:t>
      </w:r>
      <w:r w:rsidR="007024EE">
        <w:rPr>
          <w:rFonts w:ascii="Arial" w:hAnsi="Arial" w:cs="Arial"/>
          <w:sz w:val="24"/>
          <w:szCs w:val="24"/>
        </w:rPr>
        <w:t xml:space="preserve"> </w:t>
      </w:r>
      <w:r>
        <w:rPr>
          <w:rFonts w:ascii="Arial" w:hAnsi="Arial" w:cs="Arial"/>
          <w:sz w:val="24"/>
          <w:szCs w:val="24"/>
        </w:rPr>
        <w:t>change</w:t>
      </w:r>
      <w:r w:rsidR="007024EE">
        <w:rPr>
          <w:rFonts w:ascii="Arial" w:hAnsi="Arial" w:cs="Arial"/>
          <w:sz w:val="24"/>
          <w:szCs w:val="24"/>
        </w:rPr>
        <w:t xml:space="preserve"> </w:t>
      </w:r>
      <w:r>
        <w:rPr>
          <w:rFonts w:ascii="Arial" w:hAnsi="Arial" w:cs="Arial"/>
          <w:sz w:val="24"/>
          <w:szCs w:val="24"/>
        </w:rPr>
        <w:t>making</w:t>
      </w:r>
      <w:r w:rsidR="00EA2D8F">
        <w:rPr>
          <w:rFonts w:ascii="Arial" w:hAnsi="Arial" w:cs="Arial"/>
          <w:sz w:val="24"/>
          <w:szCs w:val="24"/>
        </w:rPr>
        <w:t>.</w:t>
      </w:r>
    </w:p>
    <w:p w14:paraId="0CD04D0F" w14:textId="2E28DD64" w:rsidR="007C21A9" w:rsidRDefault="007C21A9" w:rsidP="0046004F">
      <w:pPr>
        <w:spacing w:line="360" w:lineRule="auto"/>
        <w:jc w:val="both"/>
        <w:rPr>
          <w:rFonts w:ascii="Arial" w:hAnsi="Arial" w:cs="Arial"/>
          <w:sz w:val="24"/>
          <w:szCs w:val="24"/>
        </w:rPr>
      </w:pPr>
    </w:p>
    <w:p w14:paraId="2DD4F444" w14:textId="2B82FFC8" w:rsidR="00C80E7E" w:rsidRDefault="00EE4D14" w:rsidP="00EE4D14">
      <w:pPr>
        <w:pStyle w:val="Heading2"/>
      </w:pPr>
      <w:r>
        <w:t>6.</w:t>
      </w:r>
      <w:r w:rsidR="007024EE">
        <w:t xml:space="preserve"> </w:t>
      </w:r>
      <w:r w:rsidR="00C80E7E" w:rsidRPr="006F3573">
        <w:t>Conclusion</w:t>
      </w:r>
      <w:r w:rsidR="00EC00C0">
        <w:t>s</w:t>
      </w:r>
      <w:r w:rsidR="007024EE">
        <w:t xml:space="preserve"> </w:t>
      </w:r>
      <w:r w:rsidR="00EC00C0">
        <w:t>and</w:t>
      </w:r>
      <w:r w:rsidR="007024EE">
        <w:t xml:space="preserve"> </w:t>
      </w:r>
      <w:r w:rsidR="00EC00C0">
        <w:t>Connected</w:t>
      </w:r>
      <w:r w:rsidR="007024EE">
        <w:t xml:space="preserve"> </w:t>
      </w:r>
      <w:r w:rsidR="00EC00C0">
        <w:t>Communities</w:t>
      </w:r>
    </w:p>
    <w:p w14:paraId="11BFC553" w14:textId="77777777" w:rsidR="00EE4D14" w:rsidRPr="00EE4D14" w:rsidRDefault="00EE4D14" w:rsidP="00EE4D14"/>
    <w:p w14:paraId="571A875C" w14:textId="46DC9F8A" w:rsidR="005626AF" w:rsidRDefault="00AC23FC" w:rsidP="0046004F">
      <w:pPr>
        <w:spacing w:line="360" w:lineRule="auto"/>
        <w:jc w:val="both"/>
        <w:rPr>
          <w:rFonts w:ascii="Arial" w:hAnsi="Arial" w:cs="Arial"/>
          <w:sz w:val="24"/>
          <w:szCs w:val="24"/>
        </w:rPr>
      </w:pPr>
      <w:r>
        <w:rPr>
          <w:rFonts w:ascii="Arial" w:hAnsi="Arial" w:cs="Arial"/>
          <w:sz w:val="24"/>
          <w:szCs w:val="24"/>
        </w:rPr>
        <w:t>The</w:t>
      </w:r>
      <w:r w:rsidR="007024EE">
        <w:rPr>
          <w:rFonts w:ascii="Arial" w:hAnsi="Arial" w:cs="Arial"/>
          <w:sz w:val="24"/>
          <w:szCs w:val="24"/>
        </w:rPr>
        <w:t xml:space="preserve"> </w:t>
      </w:r>
      <w:r w:rsidR="00C5643C" w:rsidRPr="00C5643C">
        <w:rPr>
          <w:rFonts w:ascii="Arial" w:hAnsi="Arial" w:cs="Arial"/>
          <w:sz w:val="24"/>
          <w:szCs w:val="24"/>
        </w:rPr>
        <w:t>Action</w:t>
      </w:r>
      <w:r w:rsidR="007024EE">
        <w:rPr>
          <w:rFonts w:ascii="Arial" w:hAnsi="Arial" w:cs="Arial"/>
          <w:sz w:val="24"/>
          <w:szCs w:val="24"/>
        </w:rPr>
        <w:t xml:space="preserve"> </w:t>
      </w:r>
      <w:r w:rsidR="00C5643C" w:rsidRPr="00C5643C">
        <w:rPr>
          <w:rFonts w:ascii="Arial" w:hAnsi="Arial" w:cs="Arial"/>
          <w:sz w:val="24"/>
          <w:szCs w:val="24"/>
        </w:rPr>
        <w:t>on</w:t>
      </w:r>
      <w:r w:rsidR="007024EE">
        <w:rPr>
          <w:rFonts w:ascii="Arial" w:hAnsi="Arial" w:cs="Arial"/>
          <w:sz w:val="24"/>
          <w:szCs w:val="24"/>
        </w:rPr>
        <w:t xml:space="preserve"> </w:t>
      </w:r>
      <w:r w:rsidR="00C5643C" w:rsidRPr="00C5643C">
        <w:rPr>
          <w:rFonts w:ascii="Arial" w:hAnsi="Arial" w:cs="Arial"/>
          <w:sz w:val="24"/>
          <w:szCs w:val="24"/>
        </w:rPr>
        <w:t>Poverty</w:t>
      </w:r>
      <w:r w:rsidR="007024EE">
        <w:rPr>
          <w:rFonts w:ascii="Arial" w:hAnsi="Arial" w:cs="Arial"/>
          <w:sz w:val="24"/>
          <w:szCs w:val="24"/>
        </w:rPr>
        <w:t xml:space="preserve"> </w:t>
      </w:r>
      <w:r w:rsidR="00C5643C" w:rsidRPr="00C5643C">
        <w:rPr>
          <w:rFonts w:ascii="Arial" w:hAnsi="Arial" w:cs="Arial"/>
          <w:sz w:val="24"/>
          <w:szCs w:val="24"/>
        </w:rPr>
        <w:t>and</w:t>
      </w:r>
      <w:r w:rsidR="007024EE">
        <w:rPr>
          <w:rFonts w:ascii="Arial" w:hAnsi="Arial" w:cs="Arial"/>
          <w:sz w:val="24"/>
          <w:szCs w:val="24"/>
        </w:rPr>
        <w:t xml:space="preserve"> </w:t>
      </w:r>
      <w:r w:rsidR="00C5643C" w:rsidRPr="00C5643C">
        <w:rPr>
          <w:rFonts w:ascii="Arial" w:hAnsi="Arial" w:cs="Arial"/>
          <w:sz w:val="24"/>
          <w:szCs w:val="24"/>
        </w:rPr>
        <w:t>Hardship</w:t>
      </w:r>
      <w:r w:rsidR="007024EE">
        <w:rPr>
          <w:rFonts w:ascii="Arial" w:hAnsi="Arial" w:cs="Arial"/>
          <w:sz w:val="24"/>
          <w:szCs w:val="24"/>
        </w:rPr>
        <w:t xml:space="preserve"> </w:t>
      </w:r>
      <w:r w:rsidR="005C3C94" w:rsidRPr="005C3C94">
        <w:rPr>
          <w:rFonts w:ascii="Arial" w:hAnsi="Arial" w:cs="Arial"/>
          <w:i/>
          <w:sz w:val="24"/>
          <w:szCs w:val="24"/>
        </w:rPr>
        <w:t>co-creating ideas</w:t>
      </w:r>
      <w:r w:rsidR="00044619">
        <w:rPr>
          <w:rFonts w:ascii="Arial" w:hAnsi="Arial" w:cs="Arial"/>
          <w:i/>
          <w:sz w:val="24"/>
          <w:szCs w:val="24"/>
        </w:rPr>
        <w:t>,</w:t>
      </w:r>
      <w:r w:rsidR="005C3C94" w:rsidRPr="005C3C94">
        <w:rPr>
          <w:rFonts w:ascii="Arial" w:hAnsi="Arial" w:cs="Arial"/>
          <w:i/>
          <w:sz w:val="24"/>
          <w:szCs w:val="24"/>
        </w:rPr>
        <w:t xml:space="preserve"> </w:t>
      </w:r>
      <w:r w:rsidR="00C5643C" w:rsidRPr="005C3C94">
        <w:rPr>
          <w:rFonts w:ascii="Arial" w:hAnsi="Arial" w:cs="Arial"/>
          <w:i/>
          <w:sz w:val="24"/>
          <w:szCs w:val="24"/>
        </w:rPr>
        <w:t>leaders</w:t>
      </w:r>
      <w:r w:rsidR="007024EE" w:rsidRPr="005C3C94">
        <w:rPr>
          <w:rFonts w:ascii="Arial" w:hAnsi="Arial" w:cs="Arial"/>
          <w:i/>
          <w:sz w:val="24"/>
          <w:szCs w:val="24"/>
        </w:rPr>
        <w:t xml:space="preserve"> </w:t>
      </w:r>
      <w:r w:rsidR="00C5643C" w:rsidRPr="005C3C94">
        <w:rPr>
          <w:rFonts w:ascii="Arial" w:hAnsi="Arial" w:cs="Arial"/>
          <w:i/>
          <w:sz w:val="24"/>
          <w:szCs w:val="24"/>
        </w:rPr>
        <w:t>and</w:t>
      </w:r>
      <w:r w:rsidR="007024EE" w:rsidRPr="005C3C94">
        <w:rPr>
          <w:rFonts w:ascii="Arial" w:hAnsi="Arial" w:cs="Arial"/>
          <w:i/>
          <w:sz w:val="24"/>
          <w:szCs w:val="24"/>
        </w:rPr>
        <w:t xml:space="preserve"> </w:t>
      </w:r>
      <w:r w:rsidR="00C5643C" w:rsidRPr="005C3C94">
        <w:rPr>
          <w:rFonts w:ascii="Arial" w:hAnsi="Arial" w:cs="Arial"/>
          <w:i/>
          <w:sz w:val="24"/>
          <w:szCs w:val="24"/>
        </w:rPr>
        <w:t>learning</w:t>
      </w:r>
      <w:r w:rsidR="007024EE">
        <w:rPr>
          <w:rFonts w:ascii="Arial" w:hAnsi="Arial" w:cs="Arial"/>
          <w:sz w:val="24"/>
          <w:szCs w:val="24"/>
        </w:rPr>
        <w:t xml:space="preserve"> </w:t>
      </w:r>
      <w:r w:rsidR="00C5643C" w:rsidRPr="00C5643C">
        <w:rPr>
          <w:rFonts w:ascii="Arial" w:hAnsi="Arial" w:cs="Arial"/>
          <w:sz w:val="24"/>
          <w:szCs w:val="24"/>
        </w:rPr>
        <w:t>project</w:t>
      </w:r>
      <w:r w:rsidR="007024EE">
        <w:rPr>
          <w:rFonts w:ascii="Arial" w:hAnsi="Arial" w:cs="Arial"/>
          <w:sz w:val="24"/>
          <w:szCs w:val="24"/>
        </w:rPr>
        <w:t xml:space="preserve"> </w:t>
      </w:r>
      <w:r w:rsidR="00C5643C" w:rsidRPr="00C5643C">
        <w:rPr>
          <w:rFonts w:ascii="Arial" w:hAnsi="Arial" w:cs="Arial"/>
          <w:sz w:val="24"/>
          <w:szCs w:val="24"/>
        </w:rPr>
        <w:t>had</w:t>
      </w:r>
      <w:r w:rsidR="007024EE">
        <w:rPr>
          <w:rFonts w:ascii="Arial" w:hAnsi="Arial" w:cs="Arial"/>
          <w:sz w:val="24"/>
          <w:szCs w:val="24"/>
        </w:rPr>
        <w:t xml:space="preserve"> </w:t>
      </w:r>
      <w:r w:rsidR="00C5643C" w:rsidRPr="00C5643C">
        <w:rPr>
          <w:rFonts w:ascii="Arial" w:hAnsi="Arial" w:cs="Arial"/>
          <w:sz w:val="24"/>
          <w:szCs w:val="24"/>
        </w:rPr>
        <w:t>many</w:t>
      </w:r>
      <w:r w:rsidR="007024EE">
        <w:rPr>
          <w:rFonts w:ascii="Arial" w:hAnsi="Arial" w:cs="Arial"/>
          <w:sz w:val="24"/>
          <w:szCs w:val="24"/>
        </w:rPr>
        <w:t xml:space="preserve"> </w:t>
      </w:r>
      <w:r w:rsidR="00C5643C" w:rsidRPr="00C5643C">
        <w:rPr>
          <w:rFonts w:ascii="Arial" w:hAnsi="Arial" w:cs="Arial"/>
          <w:sz w:val="24"/>
          <w:szCs w:val="24"/>
        </w:rPr>
        <w:t>elements</w:t>
      </w:r>
      <w:r w:rsidR="007024EE">
        <w:rPr>
          <w:rFonts w:ascii="Arial" w:hAnsi="Arial" w:cs="Arial"/>
          <w:sz w:val="24"/>
          <w:szCs w:val="24"/>
        </w:rPr>
        <w:t xml:space="preserve"> </w:t>
      </w:r>
      <w:r w:rsidR="00C5643C" w:rsidRPr="00C5643C">
        <w:rPr>
          <w:rFonts w:ascii="Arial" w:hAnsi="Arial" w:cs="Arial"/>
          <w:sz w:val="24"/>
          <w:szCs w:val="24"/>
        </w:rPr>
        <w:t>of</w:t>
      </w:r>
      <w:r w:rsidR="007024EE">
        <w:rPr>
          <w:rFonts w:ascii="Arial" w:hAnsi="Arial" w:cs="Arial"/>
          <w:sz w:val="24"/>
          <w:szCs w:val="24"/>
        </w:rPr>
        <w:t xml:space="preserve"> </w:t>
      </w:r>
      <w:r w:rsidR="00C5643C" w:rsidRPr="00C5643C">
        <w:rPr>
          <w:rFonts w:ascii="Arial" w:hAnsi="Arial" w:cs="Arial"/>
          <w:sz w:val="24"/>
          <w:szCs w:val="24"/>
        </w:rPr>
        <w:t>success.</w:t>
      </w:r>
      <w:r w:rsidR="007024EE">
        <w:rPr>
          <w:rFonts w:ascii="Arial" w:hAnsi="Arial" w:cs="Arial"/>
          <w:sz w:val="24"/>
          <w:szCs w:val="24"/>
        </w:rPr>
        <w:t xml:space="preserve"> </w:t>
      </w:r>
      <w:r w:rsidR="00C5643C" w:rsidRPr="00C5643C">
        <w:rPr>
          <w:rFonts w:ascii="Arial" w:hAnsi="Arial" w:cs="Arial"/>
          <w:sz w:val="24"/>
          <w:szCs w:val="24"/>
        </w:rPr>
        <w:t>The</w:t>
      </w:r>
      <w:r w:rsidR="007024EE">
        <w:rPr>
          <w:rFonts w:ascii="Arial" w:hAnsi="Arial" w:cs="Arial"/>
          <w:sz w:val="24"/>
          <w:szCs w:val="24"/>
        </w:rPr>
        <w:t xml:space="preserve"> </w:t>
      </w:r>
      <w:r w:rsidR="00C5643C" w:rsidRPr="00C5643C">
        <w:rPr>
          <w:rFonts w:ascii="Arial" w:hAnsi="Arial" w:cs="Arial"/>
          <w:sz w:val="24"/>
          <w:szCs w:val="24"/>
        </w:rPr>
        <w:t>project</w:t>
      </w:r>
      <w:r w:rsidR="007024EE">
        <w:rPr>
          <w:rFonts w:ascii="Arial" w:hAnsi="Arial" w:cs="Arial"/>
          <w:sz w:val="24"/>
          <w:szCs w:val="24"/>
        </w:rPr>
        <w:t xml:space="preserve"> </w:t>
      </w:r>
      <w:r w:rsidR="00C5643C" w:rsidRPr="00C5643C">
        <w:rPr>
          <w:rFonts w:ascii="Arial" w:hAnsi="Arial" w:cs="Arial"/>
          <w:sz w:val="24"/>
          <w:szCs w:val="24"/>
        </w:rPr>
        <w:t>aimed</w:t>
      </w:r>
      <w:r w:rsidR="007024EE">
        <w:rPr>
          <w:rFonts w:ascii="Arial" w:hAnsi="Arial" w:cs="Arial"/>
          <w:sz w:val="24"/>
          <w:szCs w:val="24"/>
        </w:rPr>
        <w:t xml:space="preserve"> </w:t>
      </w:r>
      <w:r w:rsidR="00C5643C" w:rsidRPr="00C5643C">
        <w:rPr>
          <w:rFonts w:ascii="Arial" w:hAnsi="Arial" w:cs="Arial"/>
          <w:sz w:val="24"/>
          <w:szCs w:val="24"/>
        </w:rPr>
        <w:t>to</w:t>
      </w:r>
      <w:r w:rsidR="007024EE">
        <w:rPr>
          <w:rFonts w:ascii="Arial" w:hAnsi="Arial" w:cs="Arial"/>
          <w:sz w:val="24"/>
          <w:szCs w:val="24"/>
        </w:rPr>
        <w:t xml:space="preserve"> </w:t>
      </w:r>
      <w:r w:rsidR="00C5643C" w:rsidRPr="00C5643C">
        <w:rPr>
          <w:rFonts w:ascii="Arial" w:hAnsi="Arial" w:cs="Arial"/>
          <w:sz w:val="24"/>
          <w:szCs w:val="24"/>
        </w:rPr>
        <w:t>build</w:t>
      </w:r>
      <w:r w:rsidR="007024EE">
        <w:rPr>
          <w:rFonts w:ascii="Arial" w:hAnsi="Arial" w:cs="Arial"/>
          <w:sz w:val="24"/>
          <w:szCs w:val="24"/>
        </w:rPr>
        <w:t xml:space="preserve"> </w:t>
      </w:r>
      <w:r w:rsidR="00C5643C" w:rsidRPr="00C5643C">
        <w:rPr>
          <w:rFonts w:ascii="Arial" w:hAnsi="Arial" w:cs="Arial"/>
          <w:sz w:val="24"/>
          <w:szCs w:val="24"/>
        </w:rPr>
        <w:t>social</w:t>
      </w:r>
      <w:r w:rsidR="007024EE">
        <w:rPr>
          <w:rFonts w:ascii="Arial" w:hAnsi="Arial" w:cs="Arial"/>
          <w:sz w:val="24"/>
          <w:szCs w:val="24"/>
        </w:rPr>
        <w:t xml:space="preserve"> </w:t>
      </w:r>
      <w:r w:rsidR="00C5643C" w:rsidRPr="00C5643C">
        <w:rPr>
          <w:rFonts w:ascii="Arial" w:hAnsi="Arial" w:cs="Arial"/>
          <w:sz w:val="24"/>
          <w:szCs w:val="24"/>
        </w:rPr>
        <w:t>mobility</w:t>
      </w:r>
      <w:r w:rsidR="007024EE">
        <w:rPr>
          <w:rFonts w:ascii="Arial" w:hAnsi="Arial" w:cs="Arial"/>
          <w:sz w:val="24"/>
          <w:szCs w:val="24"/>
        </w:rPr>
        <w:t xml:space="preserve"> </w:t>
      </w:r>
      <w:r w:rsidR="00C5643C" w:rsidRPr="00C5643C">
        <w:rPr>
          <w:rFonts w:ascii="Arial" w:hAnsi="Arial" w:cs="Arial"/>
          <w:sz w:val="24"/>
          <w:szCs w:val="24"/>
        </w:rPr>
        <w:t>with</w:t>
      </w:r>
      <w:r w:rsidR="007024EE">
        <w:rPr>
          <w:rFonts w:ascii="Arial" w:hAnsi="Arial" w:cs="Arial"/>
          <w:sz w:val="24"/>
          <w:szCs w:val="24"/>
        </w:rPr>
        <w:t xml:space="preserve"> </w:t>
      </w:r>
      <w:r w:rsidR="00F50520">
        <w:rPr>
          <w:rFonts w:ascii="Arial" w:hAnsi="Arial" w:cs="Arial"/>
          <w:sz w:val="24"/>
          <w:szCs w:val="24"/>
        </w:rPr>
        <w:t>low-income</w:t>
      </w:r>
      <w:r w:rsidR="007024EE">
        <w:rPr>
          <w:rFonts w:ascii="Arial" w:hAnsi="Arial" w:cs="Arial"/>
          <w:sz w:val="24"/>
          <w:szCs w:val="24"/>
        </w:rPr>
        <w:t xml:space="preserve"> </w:t>
      </w:r>
      <w:r w:rsidR="00C5643C" w:rsidRPr="00C5643C">
        <w:rPr>
          <w:rFonts w:ascii="Arial" w:hAnsi="Arial" w:cs="Arial"/>
          <w:sz w:val="24"/>
          <w:szCs w:val="24"/>
        </w:rPr>
        <w:t>students</w:t>
      </w:r>
      <w:r w:rsidR="007024EE">
        <w:rPr>
          <w:rFonts w:ascii="Arial" w:hAnsi="Arial" w:cs="Arial"/>
          <w:sz w:val="24"/>
          <w:szCs w:val="24"/>
        </w:rPr>
        <w:t xml:space="preserve"> </w:t>
      </w:r>
      <w:r w:rsidR="00C5643C" w:rsidRPr="00C5643C">
        <w:rPr>
          <w:rFonts w:ascii="Arial" w:hAnsi="Arial" w:cs="Arial"/>
          <w:sz w:val="24"/>
          <w:szCs w:val="24"/>
        </w:rPr>
        <w:t>through</w:t>
      </w:r>
      <w:r w:rsidR="007024EE">
        <w:rPr>
          <w:rFonts w:ascii="Arial" w:hAnsi="Arial" w:cs="Arial"/>
          <w:sz w:val="24"/>
          <w:szCs w:val="24"/>
        </w:rPr>
        <w:t xml:space="preserve"> </w:t>
      </w:r>
      <w:r w:rsidR="00C5643C" w:rsidRPr="00C5643C">
        <w:rPr>
          <w:rFonts w:ascii="Arial" w:hAnsi="Arial" w:cs="Arial"/>
          <w:sz w:val="24"/>
          <w:szCs w:val="24"/>
        </w:rPr>
        <w:t>learning</w:t>
      </w:r>
      <w:r w:rsidR="007024EE">
        <w:rPr>
          <w:rFonts w:ascii="Arial" w:hAnsi="Arial" w:cs="Arial"/>
          <w:sz w:val="24"/>
          <w:szCs w:val="24"/>
        </w:rPr>
        <w:t xml:space="preserve"> </w:t>
      </w:r>
      <w:r w:rsidR="00C5643C" w:rsidRPr="00C5643C">
        <w:rPr>
          <w:rFonts w:ascii="Arial" w:hAnsi="Arial" w:cs="Arial"/>
          <w:sz w:val="24"/>
          <w:szCs w:val="24"/>
        </w:rPr>
        <w:t>and</w:t>
      </w:r>
      <w:r w:rsidR="007024EE">
        <w:rPr>
          <w:rFonts w:ascii="Arial" w:hAnsi="Arial" w:cs="Arial"/>
          <w:sz w:val="24"/>
          <w:szCs w:val="24"/>
        </w:rPr>
        <w:t xml:space="preserve"> </w:t>
      </w:r>
      <w:r w:rsidR="00C5643C" w:rsidRPr="00C5643C">
        <w:rPr>
          <w:rFonts w:ascii="Arial" w:hAnsi="Arial" w:cs="Arial"/>
          <w:sz w:val="24"/>
          <w:szCs w:val="24"/>
        </w:rPr>
        <w:t>teaching</w:t>
      </w:r>
      <w:r w:rsidR="007024EE">
        <w:rPr>
          <w:rFonts w:ascii="Arial" w:hAnsi="Arial" w:cs="Arial"/>
          <w:sz w:val="24"/>
          <w:szCs w:val="24"/>
        </w:rPr>
        <w:t xml:space="preserve"> </w:t>
      </w:r>
      <w:r w:rsidR="00C5643C" w:rsidRPr="00C5643C">
        <w:rPr>
          <w:rFonts w:ascii="Arial" w:hAnsi="Arial" w:cs="Arial"/>
          <w:sz w:val="24"/>
          <w:szCs w:val="24"/>
        </w:rPr>
        <w:t>innovation.</w:t>
      </w:r>
      <w:r w:rsidR="007024EE">
        <w:rPr>
          <w:rFonts w:ascii="Arial" w:hAnsi="Arial" w:cs="Arial"/>
          <w:sz w:val="24"/>
          <w:szCs w:val="24"/>
        </w:rPr>
        <w:t xml:space="preserve"> </w:t>
      </w:r>
      <w:r w:rsidR="00C5643C" w:rsidRPr="00C5643C">
        <w:rPr>
          <w:rFonts w:ascii="Arial" w:hAnsi="Arial" w:cs="Arial"/>
          <w:sz w:val="24"/>
          <w:szCs w:val="24"/>
        </w:rPr>
        <w:t>In</w:t>
      </w:r>
      <w:r w:rsidR="007024EE">
        <w:rPr>
          <w:rFonts w:ascii="Arial" w:hAnsi="Arial" w:cs="Arial"/>
          <w:sz w:val="24"/>
          <w:szCs w:val="24"/>
        </w:rPr>
        <w:t xml:space="preserve"> </w:t>
      </w:r>
      <w:r w:rsidR="00C5643C" w:rsidRPr="00C5643C">
        <w:rPr>
          <w:rFonts w:ascii="Arial" w:hAnsi="Arial" w:cs="Arial"/>
          <w:sz w:val="24"/>
          <w:szCs w:val="24"/>
        </w:rPr>
        <w:t>engaging</w:t>
      </w:r>
      <w:r w:rsidR="007024EE">
        <w:rPr>
          <w:rFonts w:ascii="Arial" w:hAnsi="Arial" w:cs="Arial"/>
          <w:sz w:val="24"/>
          <w:szCs w:val="24"/>
        </w:rPr>
        <w:t xml:space="preserve"> </w:t>
      </w:r>
      <w:r w:rsidR="00C5643C" w:rsidRPr="00C5643C">
        <w:rPr>
          <w:rFonts w:ascii="Arial" w:hAnsi="Arial" w:cs="Arial"/>
          <w:sz w:val="24"/>
          <w:szCs w:val="24"/>
        </w:rPr>
        <w:t>students</w:t>
      </w:r>
      <w:r w:rsidR="007024EE">
        <w:rPr>
          <w:rFonts w:ascii="Arial" w:hAnsi="Arial" w:cs="Arial"/>
          <w:sz w:val="24"/>
          <w:szCs w:val="24"/>
        </w:rPr>
        <w:t xml:space="preserve"> </w:t>
      </w:r>
      <w:r w:rsidR="00C5643C" w:rsidRPr="00C5643C">
        <w:rPr>
          <w:rFonts w:ascii="Arial" w:hAnsi="Arial" w:cs="Arial"/>
          <w:sz w:val="24"/>
          <w:szCs w:val="24"/>
        </w:rPr>
        <w:t>in</w:t>
      </w:r>
      <w:r w:rsidR="007024EE">
        <w:rPr>
          <w:rFonts w:ascii="Arial" w:hAnsi="Arial" w:cs="Arial"/>
          <w:sz w:val="24"/>
          <w:szCs w:val="24"/>
        </w:rPr>
        <w:t xml:space="preserve"> </w:t>
      </w:r>
      <w:r w:rsidR="00C5643C" w:rsidRPr="00C5643C">
        <w:rPr>
          <w:rFonts w:ascii="Arial" w:hAnsi="Arial" w:cs="Arial"/>
          <w:sz w:val="24"/>
          <w:szCs w:val="24"/>
        </w:rPr>
        <w:t>a</w:t>
      </w:r>
      <w:r w:rsidR="007024EE">
        <w:rPr>
          <w:rFonts w:ascii="Arial" w:hAnsi="Arial" w:cs="Arial"/>
          <w:sz w:val="24"/>
          <w:szCs w:val="24"/>
        </w:rPr>
        <w:t xml:space="preserve"> </w:t>
      </w:r>
      <w:r w:rsidR="00C5643C" w:rsidRPr="00C5643C">
        <w:rPr>
          <w:rFonts w:ascii="Arial" w:hAnsi="Arial" w:cs="Arial"/>
          <w:sz w:val="24"/>
          <w:szCs w:val="24"/>
        </w:rPr>
        <w:t>creative</w:t>
      </w:r>
      <w:r w:rsidR="007024EE">
        <w:rPr>
          <w:rFonts w:ascii="Arial" w:hAnsi="Arial" w:cs="Arial"/>
          <w:sz w:val="24"/>
          <w:szCs w:val="24"/>
        </w:rPr>
        <w:t xml:space="preserve"> </w:t>
      </w:r>
      <w:r w:rsidR="00C5643C" w:rsidRPr="00C5643C">
        <w:rPr>
          <w:rFonts w:ascii="Arial" w:hAnsi="Arial" w:cs="Arial"/>
          <w:sz w:val="24"/>
          <w:szCs w:val="24"/>
        </w:rPr>
        <w:t>space</w:t>
      </w:r>
      <w:r w:rsidR="007024EE">
        <w:rPr>
          <w:rFonts w:ascii="Arial" w:hAnsi="Arial" w:cs="Arial"/>
          <w:sz w:val="24"/>
          <w:szCs w:val="24"/>
        </w:rPr>
        <w:t xml:space="preserve"> </w:t>
      </w:r>
      <w:r w:rsidR="00C5643C" w:rsidRPr="00C5643C">
        <w:rPr>
          <w:rFonts w:ascii="Arial" w:hAnsi="Arial" w:cs="Arial"/>
          <w:sz w:val="24"/>
          <w:szCs w:val="24"/>
        </w:rPr>
        <w:t>where</w:t>
      </w:r>
      <w:r w:rsidR="007024EE">
        <w:rPr>
          <w:rFonts w:ascii="Arial" w:hAnsi="Arial" w:cs="Arial"/>
          <w:sz w:val="24"/>
          <w:szCs w:val="24"/>
        </w:rPr>
        <w:t xml:space="preserve"> </w:t>
      </w:r>
      <w:r w:rsidR="00C5643C" w:rsidRPr="00C5643C">
        <w:rPr>
          <w:rFonts w:ascii="Arial" w:hAnsi="Arial" w:cs="Arial"/>
          <w:sz w:val="24"/>
          <w:szCs w:val="24"/>
        </w:rPr>
        <w:t>they</w:t>
      </w:r>
      <w:r w:rsidR="007024EE">
        <w:rPr>
          <w:rFonts w:ascii="Arial" w:hAnsi="Arial" w:cs="Arial"/>
          <w:sz w:val="24"/>
          <w:szCs w:val="24"/>
        </w:rPr>
        <w:t xml:space="preserve"> </w:t>
      </w:r>
      <w:r w:rsidR="00C5643C" w:rsidRPr="00C5643C">
        <w:rPr>
          <w:rFonts w:ascii="Arial" w:hAnsi="Arial" w:cs="Arial"/>
          <w:sz w:val="24"/>
          <w:szCs w:val="24"/>
        </w:rPr>
        <w:t>could</w:t>
      </w:r>
      <w:r w:rsidR="007024EE">
        <w:rPr>
          <w:rFonts w:ascii="Arial" w:hAnsi="Arial" w:cs="Arial"/>
          <w:sz w:val="24"/>
          <w:szCs w:val="24"/>
        </w:rPr>
        <w:t xml:space="preserve"> </w:t>
      </w:r>
      <w:r w:rsidR="00C5643C" w:rsidRPr="00C5643C">
        <w:rPr>
          <w:rFonts w:ascii="Arial" w:hAnsi="Arial" w:cs="Arial"/>
          <w:sz w:val="24"/>
          <w:szCs w:val="24"/>
        </w:rPr>
        <w:t>develop</w:t>
      </w:r>
      <w:r w:rsidR="007024EE">
        <w:rPr>
          <w:rFonts w:ascii="Arial" w:hAnsi="Arial" w:cs="Arial"/>
          <w:sz w:val="24"/>
          <w:szCs w:val="24"/>
        </w:rPr>
        <w:t xml:space="preserve"> </w:t>
      </w:r>
      <w:r w:rsidR="00C5643C" w:rsidRPr="00C5643C">
        <w:rPr>
          <w:rFonts w:ascii="Arial" w:hAnsi="Arial" w:cs="Arial"/>
          <w:sz w:val="24"/>
          <w:szCs w:val="24"/>
        </w:rPr>
        <w:t>social</w:t>
      </w:r>
      <w:r w:rsidR="007024EE">
        <w:rPr>
          <w:rFonts w:ascii="Arial" w:hAnsi="Arial" w:cs="Arial"/>
          <w:sz w:val="24"/>
          <w:szCs w:val="24"/>
        </w:rPr>
        <w:t xml:space="preserve"> </w:t>
      </w:r>
      <w:r w:rsidR="00C5643C" w:rsidRPr="00C5643C">
        <w:rPr>
          <w:rFonts w:ascii="Arial" w:hAnsi="Arial" w:cs="Arial"/>
          <w:sz w:val="24"/>
          <w:szCs w:val="24"/>
        </w:rPr>
        <w:t>capital</w:t>
      </w:r>
      <w:r w:rsidR="007024EE">
        <w:rPr>
          <w:rFonts w:ascii="Arial" w:hAnsi="Arial" w:cs="Arial"/>
          <w:sz w:val="24"/>
          <w:szCs w:val="24"/>
        </w:rPr>
        <w:t xml:space="preserve"> </w:t>
      </w:r>
      <w:r w:rsidR="00C5643C" w:rsidRPr="00C5643C">
        <w:rPr>
          <w:rFonts w:ascii="Arial" w:hAnsi="Arial" w:cs="Arial"/>
          <w:sz w:val="24"/>
          <w:szCs w:val="24"/>
        </w:rPr>
        <w:t>beyond</w:t>
      </w:r>
      <w:r w:rsidR="007024EE">
        <w:rPr>
          <w:rFonts w:ascii="Arial" w:hAnsi="Arial" w:cs="Arial"/>
          <w:sz w:val="24"/>
          <w:szCs w:val="24"/>
        </w:rPr>
        <w:t xml:space="preserve"> </w:t>
      </w:r>
      <w:r w:rsidR="00C5643C" w:rsidRPr="00C5643C">
        <w:rPr>
          <w:rFonts w:ascii="Arial" w:hAnsi="Arial" w:cs="Arial"/>
          <w:sz w:val="24"/>
          <w:szCs w:val="24"/>
        </w:rPr>
        <w:t>bonding</w:t>
      </w:r>
      <w:r w:rsidR="007024EE">
        <w:rPr>
          <w:rFonts w:ascii="Arial" w:hAnsi="Arial" w:cs="Arial"/>
          <w:sz w:val="24"/>
          <w:szCs w:val="24"/>
        </w:rPr>
        <w:t xml:space="preserve"> </w:t>
      </w:r>
      <w:r w:rsidR="00C5643C" w:rsidRPr="00C5643C">
        <w:rPr>
          <w:rFonts w:ascii="Arial" w:hAnsi="Arial" w:cs="Arial"/>
          <w:sz w:val="24"/>
          <w:szCs w:val="24"/>
        </w:rPr>
        <w:t>(Putnam,</w:t>
      </w:r>
      <w:r w:rsidR="007024EE">
        <w:rPr>
          <w:rFonts w:ascii="Arial" w:hAnsi="Arial" w:cs="Arial"/>
          <w:sz w:val="24"/>
          <w:szCs w:val="24"/>
        </w:rPr>
        <w:t xml:space="preserve"> </w:t>
      </w:r>
      <w:r w:rsidR="00C5643C" w:rsidRPr="00C5643C">
        <w:rPr>
          <w:rFonts w:ascii="Arial" w:hAnsi="Arial" w:cs="Arial"/>
          <w:sz w:val="24"/>
          <w:szCs w:val="24"/>
        </w:rPr>
        <w:t>2000)</w:t>
      </w:r>
      <w:r w:rsidR="007024EE">
        <w:rPr>
          <w:rFonts w:ascii="Arial" w:hAnsi="Arial" w:cs="Arial"/>
          <w:sz w:val="24"/>
          <w:szCs w:val="24"/>
        </w:rPr>
        <w:t xml:space="preserve"> </w:t>
      </w:r>
      <w:r w:rsidR="00C5643C" w:rsidRPr="00C5643C">
        <w:rPr>
          <w:rFonts w:ascii="Arial" w:hAnsi="Arial" w:cs="Arial"/>
          <w:sz w:val="24"/>
          <w:szCs w:val="24"/>
        </w:rPr>
        <w:t>into</w:t>
      </w:r>
      <w:r w:rsidR="007024EE">
        <w:rPr>
          <w:rFonts w:ascii="Arial" w:hAnsi="Arial" w:cs="Arial"/>
          <w:sz w:val="24"/>
          <w:szCs w:val="24"/>
        </w:rPr>
        <w:t xml:space="preserve"> </w:t>
      </w:r>
      <w:r w:rsidR="00C5643C" w:rsidRPr="00C5643C">
        <w:rPr>
          <w:rFonts w:ascii="Arial" w:hAnsi="Arial" w:cs="Arial"/>
          <w:sz w:val="24"/>
          <w:szCs w:val="24"/>
        </w:rPr>
        <w:t>bridging</w:t>
      </w:r>
      <w:r w:rsidR="007024EE">
        <w:rPr>
          <w:rFonts w:ascii="Arial" w:hAnsi="Arial" w:cs="Arial"/>
          <w:sz w:val="24"/>
          <w:szCs w:val="24"/>
        </w:rPr>
        <w:t xml:space="preserve"> </w:t>
      </w:r>
      <w:r w:rsidR="00C5643C" w:rsidRPr="00C5643C">
        <w:rPr>
          <w:rFonts w:ascii="Arial" w:hAnsi="Arial" w:cs="Arial"/>
          <w:sz w:val="24"/>
          <w:szCs w:val="24"/>
        </w:rPr>
        <w:t>(Putnam,</w:t>
      </w:r>
      <w:r w:rsidR="007024EE">
        <w:rPr>
          <w:rFonts w:ascii="Arial" w:hAnsi="Arial" w:cs="Arial"/>
          <w:sz w:val="24"/>
          <w:szCs w:val="24"/>
        </w:rPr>
        <w:t xml:space="preserve"> </w:t>
      </w:r>
      <w:r w:rsidR="00C5643C" w:rsidRPr="00C5643C">
        <w:rPr>
          <w:rFonts w:ascii="Arial" w:hAnsi="Arial" w:cs="Arial"/>
          <w:sz w:val="24"/>
          <w:szCs w:val="24"/>
        </w:rPr>
        <w:t>2000)</w:t>
      </w:r>
      <w:r w:rsidR="007024EE">
        <w:rPr>
          <w:rFonts w:ascii="Arial" w:hAnsi="Arial" w:cs="Arial"/>
          <w:sz w:val="24"/>
          <w:szCs w:val="24"/>
        </w:rPr>
        <w:t xml:space="preserve"> </w:t>
      </w:r>
      <w:r w:rsidR="00C5643C" w:rsidRPr="00C5643C">
        <w:rPr>
          <w:rFonts w:ascii="Arial" w:hAnsi="Arial" w:cs="Arial"/>
          <w:sz w:val="24"/>
          <w:szCs w:val="24"/>
        </w:rPr>
        <w:t>with</w:t>
      </w:r>
      <w:r w:rsidR="007024EE">
        <w:rPr>
          <w:rFonts w:ascii="Arial" w:hAnsi="Arial" w:cs="Arial"/>
          <w:sz w:val="24"/>
          <w:szCs w:val="24"/>
        </w:rPr>
        <w:t xml:space="preserve"> </w:t>
      </w:r>
      <w:r w:rsidR="00C5643C" w:rsidRPr="00C5643C">
        <w:rPr>
          <w:rFonts w:ascii="Arial" w:hAnsi="Arial" w:cs="Arial"/>
          <w:sz w:val="24"/>
          <w:szCs w:val="24"/>
        </w:rPr>
        <w:t>VCS</w:t>
      </w:r>
      <w:r w:rsidR="007024EE">
        <w:rPr>
          <w:rFonts w:ascii="Arial" w:hAnsi="Arial" w:cs="Arial"/>
          <w:sz w:val="24"/>
          <w:szCs w:val="24"/>
        </w:rPr>
        <w:t xml:space="preserve"> </w:t>
      </w:r>
      <w:r w:rsidR="00C5643C" w:rsidRPr="00C5643C">
        <w:rPr>
          <w:rFonts w:ascii="Arial" w:hAnsi="Arial" w:cs="Arial"/>
          <w:sz w:val="24"/>
          <w:szCs w:val="24"/>
        </w:rPr>
        <w:t>professionals</w:t>
      </w:r>
      <w:r w:rsidR="007024EE">
        <w:rPr>
          <w:rFonts w:ascii="Arial" w:hAnsi="Arial" w:cs="Arial"/>
          <w:sz w:val="24"/>
          <w:szCs w:val="24"/>
        </w:rPr>
        <w:t xml:space="preserve"> </w:t>
      </w:r>
      <w:r w:rsidR="00C5643C" w:rsidRPr="00C5643C">
        <w:rPr>
          <w:rFonts w:ascii="Arial" w:hAnsi="Arial" w:cs="Arial"/>
          <w:sz w:val="24"/>
          <w:szCs w:val="24"/>
        </w:rPr>
        <w:t>that</w:t>
      </w:r>
      <w:r w:rsidR="007024EE">
        <w:rPr>
          <w:rFonts w:ascii="Arial" w:hAnsi="Arial" w:cs="Arial"/>
          <w:sz w:val="24"/>
          <w:szCs w:val="24"/>
        </w:rPr>
        <w:t xml:space="preserve"> </w:t>
      </w:r>
      <w:r w:rsidR="00C5643C" w:rsidRPr="00C5643C">
        <w:rPr>
          <w:rFonts w:ascii="Arial" w:hAnsi="Arial" w:cs="Arial"/>
          <w:sz w:val="24"/>
          <w:szCs w:val="24"/>
        </w:rPr>
        <w:t>buil</w:t>
      </w:r>
      <w:r w:rsidR="00DF582A">
        <w:rPr>
          <w:rFonts w:ascii="Arial" w:hAnsi="Arial" w:cs="Arial"/>
          <w:sz w:val="24"/>
          <w:szCs w:val="24"/>
        </w:rPr>
        <w:t>t</w:t>
      </w:r>
      <w:r w:rsidR="007024EE">
        <w:rPr>
          <w:rFonts w:ascii="Arial" w:hAnsi="Arial" w:cs="Arial"/>
          <w:sz w:val="24"/>
          <w:szCs w:val="24"/>
        </w:rPr>
        <w:t xml:space="preserve"> </w:t>
      </w:r>
      <w:r w:rsidR="00C5643C" w:rsidRPr="00C5643C">
        <w:rPr>
          <w:rFonts w:ascii="Arial" w:hAnsi="Arial" w:cs="Arial"/>
          <w:sz w:val="24"/>
          <w:szCs w:val="24"/>
        </w:rPr>
        <w:t>meeting</w:t>
      </w:r>
      <w:r w:rsidR="007024EE">
        <w:rPr>
          <w:rFonts w:ascii="Arial" w:hAnsi="Arial" w:cs="Arial"/>
          <w:sz w:val="24"/>
          <w:szCs w:val="24"/>
        </w:rPr>
        <w:t xml:space="preserve"> </w:t>
      </w:r>
      <w:r w:rsidR="00C5643C" w:rsidRPr="00C5643C">
        <w:rPr>
          <w:rFonts w:ascii="Arial" w:hAnsi="Arial" w:cs="Arial"/>
          <w:sz w:val="24"/>
          <w:szCs w:val="24"/>
        </w:rPr>
        <w:t>skills,</w:t>
      </w:r>
      <w:r w:rsidR="007024EE">
        <w:rPr>
          <w:rFonts w:ascii="Arial" w:hAnsi="Arial" w:cs="Arial"/>
          <w:sz w:val="24"/>
          <w:szCs w:val="24"/>
        </w:rPr>
        <w:t xml:space="preserve"> </w:t>
      </w:r>
      <w:r w:rsidR="00C5643C" w:rsidRPr="00C5643C">
        <w:rPr>
          <w:rFonts w:ascii="Arial" w:hAnsi="Arial" w:cs="Arial"/>
          <w:sz w:val="24"/>
          <w:szCs w:val="24"/>
        </w:rPr>
        <w:t>webinar</w:t>
      </w:r>
      <w:r w:rsidR="007024EE">
        <w:rPr>
          <w:rFonts w:ascii="Arial" w:hAnsi="Arial" w:cs="Arial"/>
          <w:sz w:val="24"/>
          <w:szCs w:val="24"/>
        </w:rPr>
        <w:t xml:space="preserve"> </w:t>
      </w:r>
      <w:r w:rsidR="00C5643C" w:rsidRPr="00C5643C">
        <w:rPr>
          <w:rFonts w:ascii="Arial" w:hAnsi="Arial" w:cs="Arial"/>
          <w:sz w:val="24"/>
          <w:szCs w:val="24"/>
        </w:rPr>
        <w:t>hosting</w:t>
      </w:r>
      <w:r w:rsidR="007024EE">
        <w:rPr>
          <w:rFonts w:ascii="Arial" w:hAnsi="Arial" w:cs="Arial"/>
          <w:sz w:val="24"/>
          <w:szCs w:val="24"/>
        </w:rPr>
        <w:t xml:space="preserve"> </w:t>
      </w:r>
      <w:r w:rsidR="00C5643C" w:rsidRPr="00C5643C">
        <w:rPr>
          <w:rFonts w:ascii="Arial" w:hAnsi="Arial" w:cs="Arial"/>
          <w:sz w:val="24"/>
          <w:szCs w:val="24"/>
        </w:rPr>
        <w:t>skills,</w:t>
      </w:r>
      <w:r w:rsidR="007024EE">
        <w:rPr>
          <w:rFonts w:ascii="Arial" w:hAnsi="Arial" w:cs="Arial"/>
          <w:sz w:val="24"/>
          <w:szCs w:val="24"/>
        </w:rPr>
        <w:t xml:space="preserve"> </w:t>
      </w:r>
      <w:r w:rsidR="00C5643C" w:rsidRPr="00C5643C">
        <w:rPr>
          <w:rFonts w:ascii="Arial" w:hAnsi="Arial" w:cs="Arial"/>
          <w:sz w:val="24"/>
          <w:szCs w:val="24"/>
        </w:rPr>
        <w:t>conference</w:t>
      </w:r>
      <w:r w:rsidR="007024EE">
        <w:rPr>
          <w:rFonts w:ascii="Arial" w:hAnsi="Arial" w:cs="Arial"/>
          <w:sz w:val="24"/>
          <w:szCs w:val="24"/>
        </w:rPr>
        <w:t xml:space="preserve"> </w:t>
      </w:r>
      <w:r w:rsidR="00C5643C" w:rsidRPr="00C5643C">
        <w:rPr>
          <w:rFonts w:ascii="Arial" w:hAnsi="Arial" w:cs="Arial"/>
          <w:sz w:val="24"/>
          <w:szCs w:val="24"/>
        </w:rPr>
        <w:t>presentation</w:t>
      </w:r>
      <w:r w:rsidR="007024EE">
        <w:rPr>
          <w:rFonts w:ascii="Arial" w:hAnsi="Arial" w:cs="Arial"/>
          <w:sz w:val="24"/>
          <w:szCs w:val="24"/>
        </w:rPr>
        <w:t xml:space="preserve"> </w:t>
      </w:r>
      <w:r w:rsidR="00C5643C" w:rsidRPr="00C5643C">
        <w:rPr>
          <w:rFonts w:ascii="Arial" w:hAnsi="Arial" w:cs="Arial"/>
          <w:sz w:val="24"/>
          <w:szCs w:val="24"/>
        </w:rPr>
        <w:t>and</w:t>
      </w:r>
      <w:r w:rsidR="007024EE">
        <w:rPr>
          <w:rFonts w:ascii="Arial" w:hAnsi="Arial" w:cs="Arial"/>
          <w:sz w:val="24"/>
          <w:szCs w:val="24"/>
        </w:rPr>
        <w:t xml:space="preserve"> </w:t>
      </w:r>
      <w:r w:rsidR="00C5643C" w:rsidRPr="00C5643C">
        <w:rPr>
          <w:rFonts w:ascii="Arial" w:hAnsi="Arial" w:cs="Arial"/>
          <w:sz w:val="24"/>
          <w:szCs w:val="24"/>
        </w:rPr>
        <w:t>research</w:t>
      </w:r>
      <w:r w:rsidR="007024EE">
        <w:rPr>
          <w:rFonts w:ascii="Arial" w:hAnsi="Arial" w:cs="Arial"/>
          <w:sz w:val="24"/>
          <w:szCs w:val="24"/>
        </w:rPr>
        <w:t xml:space="preserve"> </w:t>
      </w:r>
      <w:r w:rsidR="00C5643C" w:rsidRPr="00C5643C">
        <w:rPr>
          <w:rFonts w:ascii="Arial" w:hAnsi="Arial" w:cs="Arial"/>
          <w:sz w:val="24"/>
          <w:szCs w:val="24"/>
        </w:rPr>
        <w:t>skills</w:t>
      </w:r>
      <w:r w:rsidR="00DF582A">
        <w:rPr>
          <w:rFonts w:ascii="Arial" w:hAnsi="Arial" w:cs="Arial"/>
          <w:sz w:val="24"/>
          <w:szCs w:val="24"/>
        </w:rPr>
        <w:t>,</w:t>
      </w:r>
      <w:r w:rsidR="007024EE">
        <w:rPr>
          <w:rFonts w:ascii="Arial" w:hAnsi="Arial" w:cs="Arial"/>
          <w:sz w:val="24"/>
          <w:szCs w:val="24"/>
        </w:rPr>
        <w:t xml:space="preserve"> </w:t>
      </w:r>
      <w:r w:rsidR="00C5643C" w:rsidRPr="00C5643C">
        <w:rPr>
          <w:rFonts w:ascii="Arial" w:hAnsi="Arial" w:cs="Arial"/>
          <w:sz w:val="24"/>
          <w:szCs w:val="24"/>
        </w:rPr>
        <w:t>the</w:t>
      </w:r>
      <w:r w:rsidR="007024EE">
        <w:rPr>
          <w:rFonts w:ascii="Arial" w:hAnsi="Arial" w:cs="Arial"/>
          <w:sz w:val="24"/>
          <w:szCs w:val="24"/>
        </w:rPr>
        <w:t xml:space="preserve"> </w:t>
      </w:r>
      <w:r w:rsidR="00C5643C" w:rsidRPr="00C5643C">
        <w:rPr>
          <w:rFonts w:ascii="Arial" w:hAnsi="Arial" w:cs="Arial"/>
          <w:sz w:val="24"/>
          <w:szCs w:val="24"/>
        </w:rPr>
        <w:t>project</w:t>
      </w:r>
      <w:r w:rsidR="007024EE">
        <w:rPr>
          <w:rFonts w:ascii="Arial" w:hAnsi="Arial" w:cs="Arial"/>
          <w:sz w:val="24"/>
          <w:szCs w:val="24"/>
        </w:rPr>
        <w:t xml:space="preserve"> </w:t>
      </w:r>
      <w:r w:rsidR="00DF582A" w:rsidRPr="00C5643C">
        <w:rPr>
          <w:rFonts w:ascii="Arial" w:hAnsi="Arial" w:cs="Arial"/>
          <w:sz w:val="24"/>
          <w:szCs w:val="24"/>
        </w:rPr>
        <w:t>creat</w:t>
      </w:r>
      <w:r w:rsidR="00DF582A">
        <w:rPr>
          <w:rFonts w:ascii="Arial" w:hAnsi="Arial" w:cs="Arial"/>
          <w:sz w:val="24"/>
          <w:szCs w:val="24"/>
        </w:rPr>
        <w:t xml:space="preserve">ed </w:t>
      </w:r>
      <w:r w:rsidR="00C5643C" w:rsidRPr="00C5643C">
        <w:rPr>
          <w:rFonts w:ascii="Arial" w:hAnsi="Arial" w:cs="Arial"/>
          <w:sz w:val="24"/>
          <w:szCs w:val="24"/>
        </w:rPr>
        <w:t>a</w:t>
      </w:r>
      <w:r w:rsidR="007024EE">
        <w:rPr>
          <w:rFonts w:ascii="Arial" w:hAnsi="Arial" w:cs="Arial"/>
          <w:sz w:val="24"/>
          <w:szCs w:val="24"/>
        </w:rPr>
        <w:t xml:space="preserve"> </w:t>
      </w:r>
      <w:r w:rsidR="00C5643C" w:rsidRPr="00C5643C">
        <w:rPr>
          <w:rFonts w:ascii="Arial" w:hAnsi="Arial" w:cs="Arial"/>
          <w:sz w:val="24"/>
          <w:szCs w:val="24"/>
        </w:rPr>
        <w:t>space</w:t>
      </w:r>
      <w:r w:rsidR="007024EE">
        <w:rPr>
          <w:rFonts w:ascii="Arial" w:hAnsi="Arial" w:cs="Arial"/>
          <w:sz w:val="24"/>
          <w:szCs w:val="24"/>
        </w:rPr>
        <w:t xml:space="preserve"> </w:t>
      </w:r>
      <w:r w:rsidR="00C5643C" w:rsidRPr="00C5643C">
        <w:rPr>
          <w:rFonts w:ascii="Arial" w:hAnsi="Arial" w:cs="Arial"/>
          <w:sz w:val="24"/>
          <w:szCs w:val="24"/>
        </w:rPr>
        <w:t>where</w:t>
      </w:r>
      <w:r w:rsidR="007024EE">
        <w:rPr>
          <w:rFonts w:ascii="Arial" w:hAnsi="Arial" w:cs="Arial"/>
          <w:sz w:val="24"/>
          <w:szCs w:val="24"/>
        </w:rPr>
        <w:t xml:space="preserve"> </w:t>
      </w:r>
      <w:r w:rsidR="00C5643C" w:rsidRPr="00C5643C">
        <w:rPr>
          <w:rFonts w:ascii="Arial" w:hAnsi="Arial" w:cs="Arial"/>
          <w:sz w:val="24"/>
          <w:szCs w:val="24"/>
        </w:rPr>
        <w:t>learning</w:t>
      </w:r>
      <w:r w:rsidR="007024EE">
        <w:rPr>
          <w:rFonts w:ascii="Arial" w:hAnsi="Arial" w:cs="Arial"/>
          <w:sz w:val="24"/>
          <w:szCs w:val="24"/>
        </w:rPr>
        <w:t xml:space="preserve"> </w:t>
      </w:r>
      <w:r w:rsidR="00C5643C" w:rsidRPr="00C5643C">
        <w:rPr>
          <w:rFonts w:ascii="Arial" w:hAnsi="Arial" w:cs="Arial"/>
          <w:sz w:val="24"/>
          <w:szCs w:val="24"/>
        </w:rPr>
        <w:t>could</w:t>
      </w:r>
      <w:r w:rsidR="007024EE">
        <w:rPr>
          <w:rFonts w:ascii="Arial" w:hAnsi="Arial" w:cs="Arial"/>
          <w:sz w:val="24"/>
          <w:szCs w:val="24"/>
        </w:rPr>
        <w:t xml:space="preserve"> </w:t>
      </w:r>
      <w:r w:rsidR="00C5643C" w:rsidRPr="00C5643C">
        <w:rPr>
          <w:rFonts w:ascii="Arial" w:hAnsi="Arial" w:cs="Arial"/>
          <w:sz w:val="24"/>
          <w:szCs w:val="24"/>
        </w:rPr>
        <w:t>be</w:t>
      </w:r>
      <w:r w:rsidR="007024EE">
        <w:rPr>
          <w:rFonts w:ascii="Arial" w:hAnsi="Arial" w:cs="Arial"/>
          <w:sz w:val="24"/>
          <w:szCs w:val="24"/>
        </w:rPr>
        <w:t xml:space="preserve"> </w:t>
      </w:r>
      <w:r w:rsidR="00C5643C" w:rsidRPr="00C5643C">
        <w:rPr>
          <w:rFonts w:ascii="Arial" w:hAnsi="Arial" w:cs="Arial"/>
          <w:sz w:val="24"/>
          <w:szCs w:val="24"/>
        </w:rPr>
        <w:t>developed</w:t>
      </w:r>
      <w:r w:rsidR="007024EE">
        <w:rPr>
          <w:rFonts w:ascii="Arial" w:hAnsi="Arial" w:cs="Arial"/>
          <w:sz w:val="24"/>
          <w:szCs w:val="24"/>
        </w:rPr>
        <w:t xml:space="preserve"> </w:t>
      </w:r>
      <w:r w:rsidR="00C5643C" w:rsidRPr="00C5643C">
        <w:rPr>
          <w:rFonts w:ascii="Arial" w:hAnsi="Arial" w:cs="Arial"/>
          <w:sz w:val="24"/>
          <w:szCs w:val="24"/>
        </w:rPr>
        <w:t>in</w:t>
      </w:r>
      <w:r w:rsidR="007024EE">
        <w:rPr>
          <w:rFonts w:ascii="Arial" w:hAnsi="Arial" w:cs="Arial"/>
          <w:sz w:val="24"/>
          <w:szCs w:val="24"/>
        </w:rPr>
        <w:t xml:space="preserve"> </w:t>
      </w:r>
      <w:r w:rsidR="00C5643C" w:rsidRPr="00C5643C">
        <w:rPr>
          <w:rFonts w:ascii="Arial" w:hAnsi="Arial" w:cs="Arial"/>
          <w:sz w:val="24"/>
          <w:szCs w:val="24"/>
        </w:rPr>
        <w:t>a</w:t>
      </w:r>
      <w:r w:rsidR="007024EE">
        <w:rPr>
          <w:rFonts w:ascii="Arial" w:hAnsi="Arial" w:cs="Arial"/>
          <w:sz w:val="24"/>
          <w:szCs w:val="24"/>
        </w:rPr>
        <w:t xml:space="preserve"> </w:t>
      </w:r>
      <w:r w:rsidR="00C5643C" w:rsidRPr="00C5643C">
        <w:rPr>
          <w:rFonts w:ascii="Arial" w:hAnsi="Arial" w:cs="Arial"/>
          <w:sz w:val="24"/>
          <w:szCs w:val="24"/>
        </w:rPr>
        <w:t>variety</w:t>
      </w:r>
      <w:r w:rsidR="007024EE">
        <w:rPr>
          <w:rFonts w:ascii="Arial" w:hAnsi="Arial" w:cs="Arial"/>
          <w:sz w:val="24"/>
          <w:szCs w:val="24"/>
        </w:rPr>
        <w:t xml:space="preserve"> </w:t>
      </w:r>
      <w:r w:rsidR="00C5643C" w:rsidRPr="00C5643C">
        <w:rPr>
          <w:rFonts w:ascii="Arial" w:hAnsi="Arial" w:cs="Arial"/>
          <w:sz w:val="24"/>
          <w:szCs w:val="24"/>
        </w:rPr>
        <w:t>of</w:t>
      </w:r>
      <w:r w:rsidR="007024EE">
        <w:rPr>
          <w:rFonts w:ascii="Arial" w:hAnsi="Arial" w:cs="Arial"/>
          <w:sz w:val="24"/>
          <w:szCs w:val="24"/>
        </w:rPr>
        <w:t xml:space="preserve"> </w:t>
      </w:r>
      <w:r w:rsidR="00C5643C" w:rsidRPr="00C5643C">
        <w:rPr>
          <w:rFonts w:ascii="Arial" w:hAnsi="Arial" w:cs="Arial"/>
          <w:sz w:val="24"/>
          <w:szCs w:val="24"/>
        </w:rPr>
        <w:t>real</w:t>
      </w:r>
      <w:r w:rsidR="007024EE">
        <w:rPr>
          <w:rFonts w:ascii="Arial" w:hAnsi="Arial" w:cs="Arial"/>
          <w:sz w:val="24"/>
          <w:szCs w:val="24"/>
        </w:rPr>
        <w:t xml:space="preserve"> </w:t>
      </w:r>
      <w:r w:rsidR="00C5643C" w:rsidRPr="00C5643C">
        <w:rPr>
          <w:rFonts w:ascii="Arial" w:hAnsi="Arial" w:cs="Arial"/>
          <w:sz w:val="24"/>
          <w:szCs w:val="24"/>
        </w:rPr>
        <w:t>world</w:t>
      </w:r>
      <w:r w:rsidR="007024EE">
        <w:rPr>
          <w:rFonts w:ascii="Arial" w:hAnsi="Arial" w:cs="Arial"/>
          <w:sz w:val="24"/>
          <w:szCs w:val="24"/>
        </w:rPr>
        <w:t xml:space="preserve"> </w:t>
      </w:r>
      <w:r w:rsidR="00C5643C" w:rsidRPr="00C5643C">
        <w:rPr>
          <w:rFonts w:ascii="Arial" w:hAnsi="Arial" w:cs="Arial"/>
          <w:sz w:val="24"/>
          <w:szCs w:val="24"/>
        </w:rPr>
        <w:t>settings.</w:t>
      </w:r>
    </w:p>
    <w:p w14:paraId="1A191627" w14:textId="6C3F401E" w:rsidR="005626AF" w:rsidRDefault="00C5643C" w:rsidP="0046004F">
      <w:pPr>
        <w:spacing w:line="360" w:lineRule="auto"/>
        <w:jc w:val="both"/>
        <w:rPr>
          <w:rFonts w:ascii="Arial" w:hAnsi="Arial" w:cs="Arial"/>
          <w:sz w:val="24"/>
          <w:szCs w:val="24"/>
        </w:rPr>
      </w:pPr>
      <w:r w:rsidRPr="00C5643C">
        <w:rPr>
          <w:rFonts w:ascii="Arial" w:hAnsi="Arial" w:cs="Arial"/>
          <w:sz w:val="24"/>
          <w:szCs w:val="24"/>
        </w:rPr>
        <w:t>The</w:t>
      </w:r>
      <w:r w:rsidR="007024EE">
        <w:rPr>
          <w:rFonts w:ascii="Arial" w:hAnsi="Arial" w:cs="Arial"/>
          <w:sz w:val="24"/>
          <w:szCs w:val="24"/>
        </w:rPr>
        <w:t xml:space="preserve"> </w:t>
      </w:r>
      <w:r w:rsidRPr="00C5643C">
        <w:rPr>
          <w:rFonts w:ascii="Arial" w:hAnsi="Arial" w:cs="Arial"/>
          <w:sz w:val="24"/>
          <w:szCs w:val="24"/>
        </w:rPr>
        <w:t>first</w:t>
      </w:r>
      <w:r w:rsidR="007024EE">
        <w:rPr>
          <w:rFonts w:ascii="Arial" w:hAnsi="Arial" w:cs="Arial"/>
          <w:sz w:val="24"/>
          <w:szCs w:val="24"/>
        </w:rPr>
        <w:t xml:space="preserve"> </w:t>
      </w:r>
      <w:r w:rsidRPr="00C5643C">
        <w:rPr>
          <w:rFonts w:ascii="Arial" w:hAnsi="Arial" w:cs="Arial"/>
          <w:sz w:val="24"/>
          <w:szCs w:val="24"/>
        </w:rPr>
        <w:t>objective</w:t>
      </w:r>
      <w:r w:rsidR="007024EE">
        <w:rPr>
          <w:rFonts w:ascii="Arial" w:hAnsi="Arial" w:cs="Arial"/>
          <w:sz w:val="24"/>
          <w:szCs w:val="24"/>
        </w:rPr>
        <w:t xml:space="preserve"> </w:t>
      </w:r>
      <w:r w:rsidRPr="00C5643C">
        <w:rPr>
          <w:rFonts w:ascii="Arial" w:hAnsi="Arial" w:cs="Arial"/>
          <w:sz w:val="24"/>
          <w:szCs w:val="24"/>
        </w:rPr>
        <w:t>of</w:t>
      </w:r>
      <w:r w:rsidR="007024EE">
        <w:rPr>
          <w:rFonts w:ascii="Arial" w:hAnsi="Arial" w:cs="Arial"/>
          <w:sz w:val="24"/>
          <w:szCs w:val="24"/>
        </w:rPr>
        <w:t xml:space="preserve"> </w:t>
      </w:r>
      <w:r w:rsidRPr="00C5643C">
        <w:rPr>
          <w:rFonts w:ascii="Arial" w:hAnsi="Arial" w:cs="Arial"/>
          <w:sz w:val="24"/>
          <w:szCs w:val="24"/>
        </w:rPr>
        <w:t>the</w:t>
      </w:r>
      <w:r w:rsidR="007024EE">
        <w:rPr>
          <w:rFonts w:ascii="Arial" w:hAnsi="Arial" w:cs="Arial"/>
          <w:sz w:val="24"/>
          <w:szCs w:val="24"/>
        </w:rPr>
        <w:t xml:space="preserve"> </w:t>
      </w:r>
      <w:r w:rsidRPr="00C5643C">
        <w:rPr>
          <w:rFonts w:ascii="Arial" w:hAnsi="Arial" w:cs="Arial"/>
          <w:sz w:val="24"/>
          <w:szCs w:val="24"/>
        </w:rPr>
        <w:t>project</w:t>
      </w:r>
      <w:r w:rsidR="007024EE">
        <w:rPr>
          <w:rFonts w:ascii="Arial" w:hAnsi="Arial" w:cs="Arial"/>
          <w:sz w:val="24"/>
          <w:szCs w:val="24"/>
        </w:rPr>
        <w:t xml:space="preserve"> </w:t>
      </w:r>
      <w:r w:rsidRPr="00C5643C">
        <w:rPr>
          <w:rFonts w:ascii="Arial" w:hAnsi="Arial" w:cs="Arial"/>
          <w:sz w:val="24"/>
          <w:szCs w:val="24"/>
        </w:rPr>
        <w:t>was</w:t>
      </w:r>
      <w:r w:rsidR="007024EE">
        <w:rPr>
          <w:rFonts w:ascii="Arial" w:hAnsi="Arial" w:cs="Arial"/>
          <w:sz w:val="24"/>
          <w:szCs w:val="24"/>
        </w:rPr>
        <w:t xml:space="preserve"> </w:t>
      </w:r>
      <w:r w:rsidRPr="00C5643C">
        <w:rPr>
          <w:rFonts w:ascii="Arial" w:hAnsi="Arial" w:cs="Arial"/>
          <w:sz w:val="24"/>
          <w:szCs w:val="24"/>
        </w:rPr>
        <w:t>to</w:t>
      </w:r>
      <w:r w:rsidR="007024EE">
        <w:rPr>
          <w:rFonts w:ascii="Arial" w:hAnsi="Arial" w:cs="Arial"/>
          <w:sz w:val="24"/>
          <w:szCs w:val="24"/>
        </w:rPr>
        <w:t xml:space="preserve"> </w:t>
      </w:r>
      <w:r w:rsidRPr="00C5643C">
        <w:rPr>
          <w:rFonts w:ascii="Arial" w:hAnsi="Arial" w:cs="Arial"/>
          <w:sz w:val="24"/>
          <w:szCs w:val="24"/>
        </w:rPr>
        <w:t>identify</w:t>
      </w:r>
      <w:r w:rsidR="007024EE">
        <w:rPr>
          <w:rFonts w:ascii="Arial" w:hAnsi="Arial" w:cs="Arial"/>
          <w:sz w:val="24"/>
          <w:szCs w:val="24"/>
        </w:rPr>
        <w:t xml:space="preserve"> </w:t>
      </w:r>
      <w:r w:rsidRPr="00C5643C">
        <w:rPr>
          <w:rFonts w:ascii="Arial" w:hAnsi="Arial" w:cs="Arial"/>
          <w:sz w:val="24"/>
          <w:szCs w:val="24"/>
        </w:rPr>
        <w:t>how</w:t>
      </w:r>
      <w:r w:rsidR="007024EE">
        <w:rPr>
          <w:rFonts w:ascii="Arial" w:hAnsi="Arial" w:cs="Arial"/>
          <w:sz w:val="24"/>
          <w:szCs w:val="24"/>
        </w:rPr>
        <w:t xml:space="preserve"> </w:t>
      </w:r>
      <w:r w:rsidRPr="00C5643C">
        <w:rPr>
          <w:rFonts w:ascii="Arial" w:hAnsi="Arial" w:cs="Arial"/>
          <w:sz w:val="24"/>
          <w:szCs w:val="24"/>
        </w:rPr>
        <w:t>the</w:t>
      </w:r>
      <w:r w:rsidR="007024EE">
        <w:rPr>
          <w:rFonts w:ascii="Arial" w:hAnsi="Arial" w:cs="Arial"/>
          <w:sz w:val="24"/>
          <w:szCs w:val="24"/>
        </w:rPr>
        <w:t xml:space="preserve"> </w:t>
      </w:r>
      <w:r w:rsidRPr="00C5643C">
        <w:rPr>
          <w:rFonts w:ascii="Arial" w:hAnsi="Arial" w:cs="Arial"/>
          <w:sz w:val="24"/>
          <w:szCs w:val="24"/>
        </w:rPr>
        <w:t>voices</w:t>
      </w:r>
      <w:r w:rsidR="007024EE">
        <w:rPr>
          <w:rFonts w:ascii="Arial" w:hAnsi="Arial" w:cs="Arial"/>
          <w:sz w:val="24"/>
          <w:szCs w:val="24"/>
        </w:rPr>
        <w:t xml:space="preserve"> </w:t>
      </w:r>
      <w:r w:rsidRPr="00C5643C">
        <w:rPr>
          <w:rFonts w:ascii="Arial" w:hAnsi="Arial" w:cs="Arial"/>
          <w:sz w:val="24"/>
          <w:szCs w:val="24"/>
        </w:rPr>
        <w:t>of</w:t>
      </w:r>
      <w:r w:rsidR="007024EE">
        <w:rPr>
          <w:rFonts w:ascii="Arial" w:hAnsi="Arial" w:cs="Arial"/>
          <w:sz w:val="24"/>
          <w:szCs w:val="24"/>
        </w:rPr>
        <w:t xml:space="preserve"> </w:t>
      </w:r>
      <w:r w:rsidRPr="00C5643C">
        <w:rPr>
          <w:rFonts w:ascii="Arial" w:hAnsi="Arial" w:cs="Arial"/>
          <w:sz w:val="24"/>
          <w:szCs w:val="24"/>
        </w:rPr>
        <w:t>students</w:t>
      </w:r>
      <w:r w:rsidR="007024EE">
        <w:rPr>
          <w:rFonts w:ascii="Arial" w:hAnsi="Arial" w:cs="Arial"/>
          <w:sz w:val="24"/>
          <w:szCs w:val="24"/>
        </w:rPr>
        <w:t xml:space="preserve"> </w:t>
      </w:r>
      <w:r w:rsidRPr="00C5643C">
        <w:rPr>
          <w:rFonts w:ascii="Arial" w:hAnsi="Arial" w:cs="Arial"/>
          <w:sz w:val="24"/>
          <w:szCs w:val="24"/>
        </w:rPr>
        <w:t>with</w:t>
      </w:r>
      <w:r w:rsidR="007024EE">
        <w:rPr>
          <w:rFonts w:ascii="Arial" w:hAnsi="Arial" w:cs="Arial"/>
          <w:sz w:val="24"/>
          <w:szCs w:val="24"/>
        </w:rPr>
        <w:t xml:space="preserve"> </w:t>
      </w:r>
      <w:r w:rsidRPr="00C5643C">
        <w:rPr>
          <w:rFonts w:ascii="Arial" w:hAnsi="Arial" w:cs="Arial"/>
          <w:sz w:val="24"/>
          <w:szCs w:val="24"/>
        </w:rPr>
        <w:t>lived</w:t>
      </w:r>
      <w:r w:rsidR="007024EE">
        <w:rPr>
          <w:rFonts w:ascii="Arial" w:hAnsi="Arial" w:cs="Arial"/>
          <w:sz w:val="24"/>
          <w:szCs w:val="24"/>
        </w:rPr>
        <w:t xml:space="preserve"> </w:t>
      </w:r>
      <w:r w:rsidRPr="00C5643C">
        <w:rPr>
          <w:rFonts w:ascii="Arial" w:hAnsi="Arial" w:cs="Arial"/>
          <w:sz w:val="24"/>
          <w:szCs w:val="24"/>
        </w:rPr>
        <w:t>experience</w:t>
      </w:r>
      <w:r w:rsidR="007024EE">
        <w:rPr>
          <w:rFonts w:ascii="Arial" w:hAnsi="Arial" w:cs="Arial"/>
          <w:sz w:val="24"/>
          <w:szCs w:val="24"/>
        </w:rPr>
        <w:t xml:space="preserve"> </w:t>
      </w:r>
      <w:r w:rsidRPr="00C5643C">
        <w:rPr>
          <w:rFonts w:ascii="Arial" w:hAnsi="Arial" w:cs="Arial"/>
          <w:sz w:val="24"/>
          <w:szCs w:val="24"/>
        </w:rPr>
        <w:t>of</w:t>
      </w:r>
      <w:r w:rsidR="007024EE">
        <w:rPr>
          <w:rFonts w:ascii="Arial" w:hAnsi="Arial" w:cs="Arial"/>
          <w:sz w:val="24"/>
          <w:szCs w:val="24"/>
        </w:rPr>
        <w:t xml:space="preserve"> </w:t>
      </w:r>
      <w:r w:rsidRPr="00C5643C">
        <w:rPr>
          <w:rFonts w:ascii="Arial" w:hAnsi="Arial" w:cs="Arial"/>
          <w:sz w:val="24"/>
          <w:szCs w:val="24"/>
        </w:rPr>
        <w:t>poverty</w:t>
      </w:r>
      <w:r w:rsidR="007024EE">
        <w:rPr>
          <w:rFonts w:ascii="Arial" w:hAnsi="Arial" w:cs="Arial"/>
          <w:sz w:val="24"/>
          <w:szCs w:val="24"/>
        </w:rPr>
        <w:t xml:space="preserve"> </w:t>
      </w:r>
      <w:r w:rsidRPr="00C5643C">
        <w:rPr>
          <w:rFonts w:ascii="Arial" w:hAnsi="Arial" w:cs="Arial"/>
          <w:sz w:val="24"/>
          <w:szCs w:val="24"/>
        </w:rPr>
        <w:t>could</w:t>
      </w:r>
      <w:r w:rsidR="007024EE">
        <w:rPr>
          <w:rFonts w:ascii="Arial" w:hAnsi="Arial" w:cs="Arial"/>
          <w:sz w:val="24"/>
          <w:szCs w:val="24"/>
        </w:rPr>
        <w:t xml:space="preserve"> </w:t>
      </w:r>
      <w:r w:rsidRPr="00C5643C">
        <w:rPr>
          <w:rFonts w:ascii="Arial" w:hAnsi="Arial" w:cs="Arial"/>
          <w:sz w:val="24"/>
          <w:szCs w:val="24"/>
        </w:rPr>
        <w:t>co-produce</w:t>
      </w:r>
      <w:r w:rsidR="007024EE">
        <w:rPr>
          <w:rFonts w:ascii="Arial" w:hAnsi="Arial" w:cs="Arial"/>
          <w:sz w:val="24"/>
          <w:szCs w:val="24"/>
        </w:rPr>
        <w:t xml:space="preserve"> </w:t>
      </w:r>
      <w:r w:rsidRPr="00C5643C">
        <w:rPr>
          <w:rFonts w:ascii="Arial" w:hAnsi="Arial" w:cs="Arial"/>
          <w:sz w:val="24"/>
          <w:szCs w:val="24"/>
        </w:rPr>
        <w:t>learning</w:t>
      </w:r>
      <w:r w:rsidR="007024EE">
        <w:rPr>
          <w:rFonts w:ascii="Arial" w:hAnsi="Arial" w:cs="Arial"/>
          <w:sz w:val="24"/>
          <w:szCs w:val="24"/>
        </w:rPr>
        <w:t xml:space="preserve"> </w:t>
      </w:r>
      <w:r w:rsidRPr="00C5643C">
        <w:rPr>
          <w:rFonts w:ascii="Arial" w:hAnsi="Arial" w:cs="Arial"/>
          <w:sz w:val="24"/>
          <w:szCs w:val="24"/>
        </w:rPr>
        <w:t>with</w:t>
      </w:r>
      <w:r w:rsidR="007024EE">
        <w:rPr>
          <w:rFonts w:ascii="Arial" w:hAnsi="Arial" w:cs="Arial"/>
          <w:sz w:val="24"/>
          <w:szCs w:val="24"/>
        </w:rPr>
        <w:t xml:space="preserve"> </w:t>
      </w:r>
      <w:r w:rsidRPr="00C5643C">
        <w:rPr>
          <w:rFonts w:ascii="Arial" w:hAnsi="Arial" w:cs="Arial"/>
          <w:sz w:val="24"/>
          <w:szCs w:val="24"/>
        </w:rPr>
        <w:t>local</w:t>
      </w:r>
      <w:r w:rsidR="007024EE">
        <w:rPr>
          <w:rFonts w:ascii="Arial" w:hAnsi="Arial" w:cs="Arial"/>
          <w:sz w:val="24"/>
          <w:szCs w:val="24"/>
        </w:rPr>
        <w:t xml:space="preserve"> </w:t>
      </w:r>
      <w:r w:rsidRPr="00C5643C">
        <w:rPr>
          <w:rFonts w:ascii="Arial" w:hAnsi="Arial" w:cs="Arial"/>
          <w:sz w:val="24"/>
          <w:szCs w:val="24"/>
        </w:rPr>
        <w:t>and</w:t>
      </w:r>
      <w:r w:rsidR="007024EE">
        <w:rPr>
          <w:rFonts w:ascii="Arial" w:hAnsi="Arial" w:cs="Arial"/>
          <w:sz w:val="24"/>
          <w:szCs w:val="24"/>
        </w:rPr>
        <w:t xml:space="preserve"> </w:t>
      </w:r>
      <w:r w:rsidRPr="00C5643C">
        <w:rPr>
          <w:rFonts w:ascii="Arial" w:hAnsi="Arial" w:cs="Arial"/>
          <w:sz w:val="24"/>
          <w:szCs w:val="24"/>
        </w:rPr>
        <w:t>national</w:t>
      </w:r>
      <w:r w:rsidR="007024EE">
        <w:rPr>
          <w:rFonts w:ascii="Arial" w:hAnsi="Arial" w:cs="Arial"/>
          <w:sz w:val="24"/>
          <w:szCs w:val="24"/>
        </w:rPr>
        <w:t xml:space="preserve"> </w:t>
      </w:r>
      <w:r w:rsidRPr="00C5643C">
        <w:rPr>
          <w:rFonts w:ascii="Arial" w:hAnsi="Arial" w:cs="Arial"/>
          <w:sz w:val="24"/>
          <w:szCs w:val="24"/>
        </w:rPr>
        <w:t>voluntary</w:t>
      </w:r>
      <w:r w:rsidR="007024EE">
        <w:rPr>
          <w:rFonts w:ascii="Arial" w:hAnsi="Arial" w:cs="Arial"/>
          <w:sz w:val="24"/>
          <w:szCs w:val="24"/>
        </w:rPr>
        <w:t xml:space="preserve"> </w:t>
      </w:r>
      <w:r w:rsidRPr="00C5643C">
        <w:rPr>
          <w:rFonts w:ascii="Arial" w:hAnsi="Arial" w:cs="Arial"/>
          <w:sz w:val="24"/>
          <w:szCs w:val="24"/>
        </w:rPr>
        <w:t>sector</w:t>
      </w:r>
      <w:r w:rsidR="007024EE">
        <w:rPr>
          <w:rFonts w:ascii="Arial" w:hAnsi="Arial" w:cs="Arial"/>
          <w:sz w:val="24"/>
          <w:szCs w:val="24"/>
        </w:rPr>
        <w:t xml:space="preserve"> </w:t>
      </w:r>
      <w:r w:rsidRPr="00C5643C">
        <w:rPr>
          <w:rFonts w:ascii="Arial" w:hAnsi="Arial" w:cs="Arial"/>
          <w:sz w:val="24"/>
          <w:szCs w:val="24"/>
        </w:rPr>
        <w:t>leaders.</w:t>
      </w:r>
      <w:r w:rsidR="007024EE">
        <w:rPr>
          <w:rFonts w:ascii="Arial" w:hAnsi="Arial" w:cs="Arial"/>
          <w:sz w:val="24"/>
          <w:szCs w:val="24"/>
        </w:rPr>
        <w:t xml:space="preserve"> </w:t>
      </w:r>
      <w:r w:rsidRPr="00C5643C">
        <w:rPr>
          <w:rFonts w:ascii="Arial" w:hAnsi="Arial" w:cs="Arial"/>
          <w:sz w:val="24"/>
          <w:szCs w:val="24"/>
        </w:rPr>
        <w:t>In</w:t>
      </w:r>
      <w:r w:rsidR="007024EE">
        <w:rPr>
          <w:rFonts w:ascii="Arial" w:hAnsi="Arial" w:cs="Arial"/>
          <w:sz w:val="24"/>
          <w:szCs w:val="24"/>
        </w:rPr>
        <w:t xml:space="preserve"> </w:t>
      </w:r>
      <w:r w:rsidRPr="00C5643C">
        <w:rPr>
          <w:rFonts w:ascii="Arial" w:hAnsi="Arial" w:cs="Arial"/>
          <w:sz w:val="24"/>
          <w:szCs w:val="24"/>
        </w:rPr>
        <w:t>engaging</w:t>
      </w:r>
      <w:r w:rsidR="007024EE">
        <w:rPr>
          <w:rFonts w:ascii="Arial" w:hAnsi="Arial" w:cs="Arial"/>
          <w:sz w:val="24"/>
          <w:szCs w:val="24"/>
        </w:rPr>
        <w:t xml:space="preserve"> </w:t>
      </w:r>
      <w:r w:rsidRPr="00C5643C">
        <w:rPr>
          <w:rFonts w:ascii="Arial" w:hAnsi="Arial" w:cs="Arial"/>
          <w:sz w:val="24"/>
          <w:szCs w:val="24"/>
        </w:rPr>
        <w:t>in</w:t>
      </w:r>
      <w:r w:rsidR="007024EE">
        <w:rPr>
          <w:rFonts w:ascii="Arial" w:hAnsi="Arial" w:cs="Arial"/>
          <w:sz w:val="24"/>
          <w:szCs w:val="24"/>
        </w:rPr>
        <w:t xml:space="preserve"> </w:t>
      </w:r>
      <w:r w:rsidRPr="00C5643C">
        <w:rPr>
          <w:rFonts w:ascii="Arial" w:hAnsi="Arial" w:cs="Arial"/>
          <w:sz w:val="24"/>
          <w:szCs w:val="24"/>
        </w:rPr>
        <w:t>the</w:t>
      </w:r>
      <w:r w:rsidR="007024EE">
        <w:rPr>
          <w:rFonts w:ascii="Arial" w:hAnsi="Arial" w:cs="Arial"/>
          <w:sz w:val="24"/>
          <w:szCs w:val="24"/>
        </w:rPr>
        <w:t xml:space="preserve"> </w:t>
      </w:r>
      <w:r w:rsidRPr="00C5643C">
        <w:rPr>
          <w:rFonts w:ascii="Arial" w:hAnsi="Arial" w:cs="Arial"/>
          <w:sz w:val="24"/>
          <w:szCs w:val="24"/>
        </w:rPr>
        <w:t>steering</w:t>
      </w:r>
      <w:r w:rsidR="007024EE">
        <w:rPr>
          <w:rFonts w:ascii="Arial" w:hAnsi="Arial" w:cs="Arial"/>
          <w:sz w:val="24"/>
          <w:szCs w:val="24"/>
        </w:rPr>
        <w:t xml:space="preserve"> </w:t>
      </w:r>
      <w:r w:rsidRPr="00C5643C">
        <w:rPr>
          <w:rFonts w:ascii="Arial" w:hAnsi="Arial" w:cs="Arial"/>
          <w:sz w:val="24"/>
          <w:szCs w:val="24"/>
        </w:rPr>
        <w:t>group</w:t>
      </w:r>
      <w:r w:rsidR="007024EE">
        <w:rPr>
          <w:rFonts w:ascii="Arial" w:hAnsi="Arial" w:cs="Arial"/>
          <w:sz w:val="24"/>
          <w:szCs w:val="24"/>
        </w:rPr>
        <w:t xml:space="preserve"> </w:t>
      </w:r>
      <w:r w:rsidRPr="00C5643C">
        <w:rPr>
          <w:rFonts w:ascii="Arial" w:hAnsi="Arial" w:cs="Arial"/>
          <w:sz w:val="24"/>
          <w:szCs w:val="24"/>
        </w:rPr>
        <w:t>the</w:t>
      </w:r>
      <w:r w:rsidR="007024EE">
        <w:rPr>
          <w:rFonts w:ascii="Arial" w:hAnsi="Arial" w:cs="Arial"/>
          <w:sz w:val="24"/>
          <w:szCs w:val="24"/>
        </w:rPr>
        <w:t xml:space="preserve"> </w:t>
      </w:r>
      <w:r w:rsidRPr="00C5643C">
        <w:rPr>
          <w:rFonts w:ascii="Arial" w:hAnsi="Arial" w:cs="Arial"/>
          <w:sz w:val="24"/>
          <w:szCs w:val="24"/>
        </w:rPr>
        <w:t>students</w:t>
      </w:r>
      <w:r w:rsidR="007024EE">
        <w:rPr>
          <w:rFonts w:ascii="Arial" w:hAnsi="Arial" w:cs="Arial"/>
          <w:sz w:val="24"/>
          <w:szCs w:val="24"/>
        </w:rPr>
        <w:t xml:space="preserve"> </w:t>
      </w:r>
      <w:r w:rsidRPr="00C5643C">
        <w:rPr>
          <w:rFonts w:ascii="Arial" w:hAnsi="Arial" w:cs="Arial"/>
          <w:sz w:val="24"/>
          <w:szCs w:val="24"/>
        </w:rPr>
        <w:t>actively</w:t>
      </w:r>
      <w:r w:rsidR="007024EE">
        <w:rPr>
          <w:rFonts w:ascii="Arial" w:hAnsi="Arial" w:cs="Arial"/>
          <w:sz w:val="24"/>
          <w:szCs w:val="24"/>
        </w:rPr>
        <w:t xml:space="preserve"> </w:t>
      </w:r>
      <w:r w:rsidRPr="00C5643C">
        <w:rPr>
          <w:rFonts w:ascii="Arial" w:hAnsi="Arial" w:cs="Arial"/>
          <w:sz w:val="24"/>
          <w:szCs w:val="24"/>
        </w:rPr>
        <w:t>par</w:t>
      </w:r>
      <w:r>
        <w:rPr>
          <w:rFonts w:ascii="Arial" w:hAnsi="Arial" w:cs="Arial"/>
          <w:sz w:val="24"/>
          <w:szCs w:val="24"/>
        </w:rPr>
        <w:t>ticipated</w:t>
      </w:r>
      <w:r w:rsidR="007024EE">
        <w:rPr>
          <w:rFonts w:ascii="Arial" w:hAnsi="Arial" w:cs="Arial"/>
          <w:sz w:val="24"/>
          <w:szCs w:val="24"/>
        </w:rPr>
        <w:t xml:space="preserve"> </w:t>
      </w:r>
      <w:r w:rsidRPr="00C5643C">
        <w:rPr>
          <w:rFonts w:ascii="Arial" w:hAnsi="Arial" w:cs="Arial"/>
          <w:sz w:val="24"/>
          <w:szCs w:val="24"/>
        </w:rPr>
        <w:t>in</w:t>
      </w:r>
      <w:r w:rsidR="007024EE">
        <w:rPr>
          <w:rFonts w:ascii="Arial" w:hAnsi="Arial" w:cs="Arial"/>
          <w:sz w:val="24"/>
          <w:szCs w:val="24"/>
        </w:rPr>
        <w:t xml:space="preserve"> </w:t>
      </w:r>
      <w:r w:rsidRPr="00C5643C">
        <w:rPr>
          <w:rFonts w:ascii="Arial" w:hAnsi="Arial" w:cs="Arial"/>
          <w:sz w:val="24"/>
          <w:szCs w:val="24"/>
        </w:rPr>
        <w:t>this</w:t>
      </w:r>
      <w:r w:rsidR="007024EE">
        <w:rPr>
          <w:rFonts w:ascii="Arial" w:hAnsi="Arial" w:cs="Arial"/>
          <w:sz w:val="24"/>
          <w:szCs w:val="24"/>
        </w:rPr>
        <w:t xml:space="preserve"> </w:t>
      </w:r>
      <w:r w:rsidRPr="00C5643C">
        <w:rPr>
          <w:rFonts w:ascii="Arial" w:hAnsi="Arial" w:cs="Arial"/>
          <w:sz w:val="24"/>
          <w:szCs w:val="24"/>
        </w:rPr>
        <w:t>learning</w:t>
      </w:r>
      <w:r w:rsidR="007024EE">
        <w:rPr>
          <w:rFonts w:ascii="Arial" w:hAnsi="Arial" w:cs="Arial"/>
          <w:sz w:val="24"/>
          <w:szCs w:val="24"/>
        </w:rPr>
        <w:t xml:space="preserve"> </w:t>
      </w:r>
      <w:r w:rsidRPr="00C5643C">
        <w:rPr>
          <w:rFonts w:ascii="Arial" w:hAnsi="Arial" w:cs="Arial"/>
          <w:sz w:val="24"/>
          <w:szCs w:val="24"/>
        </w:rPr>
        <w:t>process,</w:t>
      </w:r>
      <w:r w:rsidR="007024EE">
        <w:rPr>
          <w:rFonts w:ascii="Arial" w:hAnsi="Arial" w:cs="Arial"/>
          <w:sz w:val="24"/>
          <w:szCs w:val="24"/>
        </w:rPr>
        <w:t xml:space="preserve"> </w:t>
      </w:r>
      <w:r w:rsidRPr="00C5643C">
        <w:rPr>
          <w:rFonts w:ascii="Arial" w:hAnsi="Arial" w:cs="Arial"/>
          <w:sz w:val="24"/>
          <w:szCs w:val="24"/>
        </w:rPr>
        <w:t>supported</w:t>
      </w:r>
      <w:r w:rsidR="007024EE">
        <w:rPr>
          <w:rFonts w:ascii="Arial" w:hAnsi="Arial" w:cs="Arial"/>
          <w:sz w:val="24"/>
          <w:szCs w:val="24"/>
        </w:rPr>
        <w:t xml:space="preserve"> </w:t>
      </w:r>
      <w:r w:rsidRPr="00C5643C">
        <w:rPr>
          <w:rFonts w:ascii="Arial" w:hAnsi="Arial" w:cs="Arial"/>
          <w:sz w:val="24"/>
          <w:szCs w:val="24"/>
        </w:rPr>
        <w:t>by</w:t>
      </w:r>
      <w:r w:rsidR="007024EE">
        <w:rPr>
          <w:rFonts w:ascii="Arial" w:hAnsi="Arial" w:cs="Arial"/>
          <w:sz w:val="24"/>
          <w:szCs w:val="24"/>
        </w:rPr>
        <w:t xml:space="preserve"> </w:t>
      </w:r>
      <w:r w:rsidRPr="00C5643C">
        <w:rPr>
          <w:rFonts w:ascii="Arial" w:hAnsi="Arial" w:cs="Arial"/>
          <w:sz w:val="24"/>
          <w:szCs w:val="24"/>
        </w:rPr>
        <w:t>academic</w:t>
      </w:r>
      <w:r w:rsidR="007024EE">
        <w:rPr>
          <w:rFonts w:ascii="Arial" w:hAnsi="Arial" w:cs="Arial"/>
          <w:sz w:val="24"/>
          <w:szCs w:val="24"/>
        </w:rPr>
        <w:t xml:space="preserve"> </w:t>
      </w:r>
      <w:r w:rsidRPr="00C5643C">
        <w:rPr>
          <w:rFonts w:ascii="Arial" w:hAnsi="Arial" w:cs="Arial"/>
          <w:sz w:val="24"/>
          <w:szCs w:val="24"/>
        </w:rPr>
        <w:t>staff.</w:t>
      </w:r>
      <w:r w:rsidR="007024EE">
        <w:rPr>
          <w:rFonts w:ascii="Arial" w:hAnsi="Arial" w:cs="Arial"/>
          <w:sz w:val="24"/>
          <w:szCs w:val="24"/>
        </w:rPr>
        <w:t xml:space="preserve"> </w:t>
      </w:r>
      <w:r w:rsidRPr="00C5643C">
        <w:rPr>
          <w:rFonts w:ascii="Arial" w:hAnsi="Arial" w:cs="Arial"/>
          <w:sz w:val="24"/>
          <w:szCs w:val="24"/>
        </w:rPr>
        <w:t>The</w:t>
      </w:r>
      <w:r w:rsidR="007024EE">
        <w:rPr>
          <w:rFonts w:ascii="Arial" w:hAnsi="Arial" w:cs="Arial"/>
          <w:sz w:val="24"/>
          <w:szCs w:val="24"/>
        </w:rPr>
        <w:t xml:space="preserve"> </w:t>
      </w:r>
      <w:r w:rsidRPr="00C5643C">
        <w:rPr>
          <w:rFonts w:ascii="Arial" w:hAnsi="Arial" w:cs="Arial"/>
          <w:sz w:val="24"/>
          <w:szCs w:val="24"/>
        </w:rPr>
        <w:t>second</w:t>
      </w:r>
      <w:r w:rsidR="007024EE">
        <w:rPr>
          <w:rFonts w:ascii="Arial" w:hAnsi="Arial" w:cs="Arial"/>
          <w:sz w:val="24"/>
          <w:szCs w:val="24"/>
        </w:rPr>
        <w:t xml:space="preserve"> </w:t>
      </w:r>
      <w:r w:rsidRPr="00C5643C">
        <w:rPr>
          <w:rFonts w:ascii="Arial" w:hAnsi="Arial" w:cs="Arial"/>
          <w:sz w:val="24"/>
          <w:szCs w:val="24"/>
        </w:rPr>
        <w:t>objective</w:t>
      </w:r>
      <w:r w:rsidR="007024EE">
        <w:rPr>
          <w:rFonts w:ascii="Arial" w:hAnsi="Arial" w:cs="Arial"/>
          <w:sz w:val="24"/>
          <w:szCs w:val="24"/>
        </w:rPr>
        <w:t xml:space="preserve"> </w:t>
      </w:r>
      <w:r w:rsidRPr="00C5643C">
        <w:rPr>
          <w:rFonts w:ascii="Arial" w:hAnsi="Arial" w:cs="Arial"/>
          <w:sz w:val="24"/>
          <w:szCs w:val="24"/>
        </w:rPr>
        <w:t>of</w:t>
      </w:r>
      <w:r w:rsidR="007024EE">
        <w:rPr>
          <w:rFonts w:ascii="Arial" w:hAnsi="Arial" w:cs="Arial"/>
          <w:sz w:val="24"/>
          <w:szCs w:val="24"/>
        </w:rPr>
        <w:t xml:space="preserve"> </w:t>
      </w:r>
      <w:r w:rsidRPr="00C5643C">
        <w:rPr>
          <w:rFonts w:ascii="Arial" w:hAnsi="Arial" w:cs="Arial"/>
          <w:sz w:val="24"/>
          <w:szCs w:val="24"/>
        </w:rPr>
        <w:t>the</w:t>
      </w:r>
      <w:r w:rsidR="007024EE">
        <w:rPr>
          <w:rFonts w:ascii="Arial" w:hAnsi="Arial" w:cs="Arial"/>
          <w:sz w:val="24"/>
          <w:szCs w:val="24"/>
        </w:rPr>
        <w:t xml:space="preserve"> </w:t>
      </w:r>
      <w:r w:rsidRPr="00C5643C">
        <w:rPr>
          <w:rFonts w:ascii="Arial" w:hAnsi="Arial" w:cs="Arial"/>
          <w:sz w:val="24"/>
          <w:szCs w:val="24"/>
        </w:rPr>
        <w:t>project</w:t>
      </w:r>
      <w:r w:rsidR="007024EE">
        <w:rPr>
          <w:rFonts w:ascii="Arial" w:hAnsi="Arial" w:cs="Arial"/>
          <w:sz w:val="24"/>
          <w:szCs w:val="24"/>
        </w:rPr>
        <w:t xml:space="preserve"> </w:t>
      </w:r>
      <w:r w:rsidRPr="00C5643C">
        <w:rPr>
          <w:rFonts w:ascii="Arial" w:hAnsi="Arial" w:cs="Arial"/>
          <w:sz w:val="24"/>
          <w:szCs w:val="24"/>
        </w:rPr>
        <w:t>was</w:t>
      </w:r>
      <w:r w:rsidR="007024EE">
        <w:rPr>
          <w:rFonts w:ascii="Arial" w:hAnsi="Arial" w:cs="Arial"/>
          <w:sz w:val="24"/>
          <w:szCs w:val="24"/>
        </w:rPr>
        <w:t xml:space="preserve"> </w:t>
      </w:r>
      <w:r w:rsidRPr="00C5643C">
        <w:rPr>
          <w:rFonts w:ascii="Arial" w:hAnsi="Arial" w:cs="Arial"/>
          <w:sz w:val="24"/>
          <w:szCs w:val="24"/>
        </w:rPr>
        <w:t>to</w:t>
      </w:r>
      <w:r w:rsidR="007024EE">
        <w:rPr>
          <w:rFonts w:ascii="Arial" w:hAnsi="Arial" w:cs="Arial"/>
          <w:sz w:val="24"/>
          <w:szCs w:val="24"/>
        </w:rPr>
        <w:t xml:space="preserve"> </w:t>
      </w:r>
      <w:r w:rsidRPr="00C5643C">
        <w:rPr>
          <w:rFonts w:ascii="Arial" w:hAnsi="Arial" w:cs="Arial"/>
          <w:sz w:val="24"/>
          <w:szCs w:val="24"/>
        </w:rPr>
        <w:t>identify</w:t>
      </w:r>
      <w:r w:rsidR="007024EE">
        <w:rPr>
          <w:rFonts w:ascii="Arial" w:hAnsi="Arial" w:cs="Arial"/>
          <w:sz w:val="24"/>
          <w:szCs w:val="24"/>
        </w:rPr>
        <w:t xml:space="preserve"> </w:t>
      </w:r>
      <w:r w:rsidRPr="00C5643C">
        <w:rPr>
          <w:rFonts w:ascii="Arial" w:hAnsi="Arial" w:cs="Arial"/>
          <w:sz w:val="24"/>
          <w:szCs w:val="24"/>
        </w:rPr>
        <w:t>how</w:t>
      </w:r>
      <w:r w:rsidR="007024EE">
        <w:rPr>
          <w:rFonts w:ascii="Arial" w:hAnsi="Arial" w:cs="Arial"/>
          <w:sz w:val="24"/>
          <w:szCs w:val="24"/>
        </w:rPr>
        <w:t xml:space="preserve"> </w:t>
      </w:r>
      <w:r w:rsidRPr="00C5643C">
        <w:rPr>
          <w:rFonts w:ascii="Arial" w:hAnsi="Arial" w:cs="Arial"/>
          <w:sz w:val="24"/>
          <w:szCs w:val="24"/>
        </w:rPr>
        <w:t>the</w:t>
      </w:r>
      <w:r w:rsidR="007024EE">
        <w:rPr>
          <w:rFonts w:ascii="Arial" w:hAnsi="Arial" w:cs="Arial"/>
          <w:sz w:val="24"/>
          <w:szCs w:val="24"/>
        </w:rPr>
        <w:t xml:space="preserve"> </w:t>
      </w:r>
      <w:r w:rsidRPr="00C5643C">
        <w:rPr>
          <w:rFonts w:ascii="Arial" w:hAnsi="Arial" w:cs="Arial"/>
          <w:sz w:val="24"/>
          <w:szCs w:val="24"/>
        </w:rPr>
        <w:t>work</w:t>
      </w:r>
      <w:r w:rsidR="007024EE">
        <w:rPr>
          <w:rFonts w:ascii="Arial" w:hAnsi="Arial" w:cs="Arial"/>
          <w:sz w:val="24"/>
          <w:szCs w:val="24"/>
        </w:rPr>
        <w:t xml:space="preserve"> </w:t>
      </w:r>
      <w:r w:rsidRPr="00C5643C">
        <w:rPr>
          <w:rFonts w:ascii="Arial" w:hAnsi="Arial" w:cs="Arial"/>
          <w:sz w:val="24"/>
          <w:szCs w:val="24"/>
        </w:rPr>
        <w:t>experience</w:t>
      </w:r>
      <w:r w:rsidR="007024EE">
        <w:rPr>
          <w:rFonts w:ascii="Arial" w:hAnsi="Arial" w:cs="Arial"/>
          <w:sz w:val="24"/>
          <w:szCs w:val="24"/>
        </w:rPr>
        <w:t xml:space="preserve"> </w:t>
      </w:r>
      <w:r w:rsidRPr="00C5643C">
        <w:rPr>
          <w:rFonts w:ascii="Arial" w:hAnsi="Arial" w:cs="Arial"/>
          <w:sz w:val="24"/>
          <w:szCs w:val="24"/>
        </w:rPr>
        <w:t>that</w:t>
      </w:r>
      <w:r w:rsidR="007024EE">
        <w:rPr>
          <w:rFonts w:ascii="Arial" w:hAnsi="Arial" w:cs="Arial"/>
          <w:sz w:val="24"/>
          <w:szCs w:val="24"/>
        </w:rPr>
        <w:t xml:space="preserve"> </w:t>
      </w:r>
      <w:r w:rsidRPr="00C5643C">
        <w:rPr>
          <w:rFonts w:ascii="Arial" w:hAnsi="Arial" w:cs="Arial"/>
          <w:sz w:val="24"/>
          <w:szCs w:val="24"/>
        </w:rPr>
        <w:t>is</w:t>
      </w:r>
      <w:r w:rsidR="007024EE">
        <w:rPr>
          <w:rFonts w:ascii="Arial" w:hAnsi="Arial" w:cs="Arial"/>
          <w:sz w:val="24"/>
          <w:szCs w:val="24"/>
        </w:rPr>
        <w:t xml:space="preserve"> </w:t>
      </w:r>
      <w:r w:rsidRPr="00C5643C">
        <w:rPr>
          <w:rFonts w:ascii="Arial" w:hAnsi="Arial" w:cs="Arial"/>
          <w:sz w:val="24"/>
          <w:szCs w:val="24"/>
        </w:rPr>
        <w:t>integrated</w:t>
      </w:r>
      <w:r w:rsidR="007024EE">
        <w:rPr>
          <w:rFonts w:ascii="Arial" w:hAnsi="Arial" w:cs="Arial"/>
          <w:sz w:val="24"/>
          <w:szCs w:val="24"/>
        </w:rPr>
        <w:t xml:space="preserve"> </w:t>
      </w:r>
      <w:r w:rsidRPr="00C5643C">
        <w:rPr>
          <w:rFonts w:ascii="Arial" w:hAnsi="Arial" w:cs="Arial"/>
          <w:sz w:val="24"/>
          <w:szCs w:val="24"/>
        </w:rPr>
        <w:t>into</w:t>
      </w:r>
      <w:r w:rsidR="007024EE">
        <w:rPr>
          <w:rFonts w:ascii="Arial" w:hAnsi="Arial" w:cs="Arial"/>
          <w:sz w:val="24"/>
          <w:szCs w:val="24"/>
        </w:rPr>
        <w:t xml:space="preserve"> </w:t>
      </w:r>
      <w:r w:rsidRPr="00C5643C">
        <w:rPr>
          <w:rFonts w:ascii="Arial" w:hAnsi="Arial" w:cs="Arial"/>
          <w:sz w:val="24"/>
          <w:szCs w:val="24"/>
        </w:rPr>
        <w:t>the</w:t>
      </w:r>
      <w:r w:rsidR="007024EE">
        <w:rPr>
          <w:rFonts w:ascii="Arial" w:hAnsi="Arial" w:cs="Arial"/>
          <w:sz w:val="24"/>
          <w:szCs w:val="24"/>
        </w:rPr>
        <w:t xml:space="preserve"> </w:t>
      </w:r>
      <w:r w:rsidRPr="00C5643C">
        <w:rPr>
          <w:rFonts w:ascii="Arial" w:hAnsi="Arial" w:cs="Arial"/>
          <w:sz w:val="24"/>
          <w:szCs w:val="24"/>
        </w:rPr>
        <w:t>Action</w:t>
      </w:r>
      <w:r w:rsidR="007024EE">
        <w:rPr>
          <w:rFonts w:ascii="Arial" w:hAnsi="Arial" w:cs="Arial"/>
          <w:sz w:val="24"/>
          <w:szCs w:val="24"/>
        </w:rPr>
        <w:t xml:space="preserve"> </w:t>
      </w:r>
      <w:r w:rsidRPr="00C5643C">
        <w:rPr>
          <w:rFonts w:ascii="Arial" w:hAnsi="Arial" w:cs="Arial"/>
          <w:sz w:val="24"/>
          <w:szCs w:val="24"/>
        </w:rPr>
        <w:t>on</w:t>
      </w:r>
      <w:r w:rsidR="007024EE">
        <w:rPr>
          <w:rFonts w:ascii="Arial" w:hAnsi="Arial" w:cs="Arial"/>
          <w:sz w:val="24"/>
          <w:szCs w:val="24"/>
        </w:rPr>
        <w:t xml:space="preserve"> </w:t>
      </w:r>
      <w:r w:rsidRPr="00C5643C">
        <w:rPr>
          <w:rFonts w:ascii="Arial" w:hAnsi="Arial" w:cs="Arial"/>
          <w:sz w:val="24"/>
          <w:szCs w:val="24"/>
        </w:rPr>
        <w:t>Poverty</w:t>
      </w:r>
      <w:r w:rsidR="007024EE">
        <w:rPr>
          <w:rFonts w:ascii="Arial" w:hAnsi="Arial" w:cs="Arial"/>
          <w:sz w:val="24"/>
          <w:szCs w:val="24"/>
        </w:rPr>
        <w:t xml:space="preserve"> </w:t>
      </w:r>
      <w:r w:rsidRPr="00C5643C">
        <w:rPr>
          <w:rFonts w:ascii="Arial" w:hAnsi="Arial" w:cs="Arial"/>
          <w:sz w:val="24"/>
          <w:szCs w:val="24"/>
        </w:rPr>
        <w:t>and</w:t>
      </w:r>
      <w:r w:rsidR="007024EE">
        <w:rPr>
          <w:rFonts w:ascii="Arial" w:hAnsi="Arial" w:cs="Arial"/>
          <w:sz w:val="24"/>
          <w:szCs w:val="24"/>
        </w:rPr>
        <w:t xml:space="preserve"> </w:t>
      </w:r>
      <w:r w:rsidRPr="00C5643C">
        <w:rPr>
          <w:rFonts w:ascii="Arial" w:hAnsi="Arial" w:cs="Arial"/>
          <w:sz w:val="24"/>
          <w:szCs w:val="24"/>
        </w:rPr>
        <w:t>Hardship</w:t>
      </w:r>
      <w:r w:rsidR="007024EE">
        <w:rPr>
          <w:rFonts w:ascii="Arial" w:hAnsi="Arial" w:cs="Arial"/>
          <w:sz w:val="24"/>
          <w:szCs w:val="24"/>
        </w:rPr>
        <w:t xml:space="preserve"> </w:t>
      </w:r>
      <w:r w:rsidRPr="00C5643C">
        <w:rPr>
          <w:rFonts w:ascii="Arial" w:hAnsi="Arial" w:cs="Arial"/>
          <w:sz w:val="24"/>
          <w:szCs w:val="24"/>
        </w:rPr>
        <w:t>Degree</w:t>
      </w:r>
      <w:r w:rsidR="007024EE">
        <w:rPr>
          <w:rFonts w:ascii="Arial" w:hAnsi="Arial" w:cs="Arial"/>
          <w:sz w:val="24"/>
          <w:szCs w:val="24"/>
        </w:rPr>
        <w:t xml:space="preserve"> </w:t>
      </w:r>
      <w:r w:rsidRPr="00C5643C">
        <w:rPr>
          <w:rFonts w:ascii="Arial" w:hAnsi="Arial" w:cs="Arial"/>
          <w:sz w:val="24"/>
          <w:szCs w:val="24"/>
        </w:rPr>
        <w:t>impacts</w:t>
      </w:r>
      <w:r w:rsidR="007024EE">
        <w:rPr>
          <w:rFonts w:ascii="Arial" w:hAnsi="Arial" w:cs="Arial"/>
          <w:sz w:val="24"/>
          <w:szCs w:val="24"/>
        </w:rPr>
        <w:t xml:space="preserve"> </w:t>
      </w:r>
      <w:r w:rsidRPr="00C5643C">
        <w:rPr>
          <w:rFonts w:ascii="Arial" w:hAnsi="Arial" w:cs="Arial"/>
          <w:sz w:val="24"/>
          <w:szCs w:val="24"/>
        </w:rPr>
        <w:t>on</w:t>
      </w:r>
      <w:r w:rsidR="007024EE">
        <w:rPr>
          <w:rFonts w:ascii="Arial" w:hAnsi="Arial" w:cs="Arial"/>
          <w:sz w:val="24"/>
          <w:szCs w:val="24"/>
        </w:rPr>
        <w:t xml:space="preserve"> </w:t>
      </w:r>
      <w:r w:rsidRPr="00C5643C">
        <w:rPr>
          <w:rFonts w:ascii="Arial" w:hAnsi="Arial" w:cs="Arial"/>
          <w:sz w:val="24"/>
          <w:szCs w:val="24"/>
        </w:rPr>
        <w:t>student</w:t>
      </w:r>
      <w:r w:rsidR="007024EE">
        <w:rPr>
          <w:rFonts w:ascii="Arial" w:hAnsi="Arial" w:cs="Arial"/>
          <w:sz w:val="24"/>
          <w:szCs w:val="24"/>
        </w:rPr>
        <w:t xml:space="preserve"> </w:t>
      </w:r>
      <w:r w:rsidRPr="00C5643C">
        <w:rPr>
          <w:rFonts w:ascii="Arial" w:hAnsi="Arial" w:cs="Arial"/>
          <w:sz w:val="24"/>
          <w:szCs w:val="24"/>
        </w:rPr>
        <w:t>employability</w:t>
      </w:r>
      <w:r w:rsidR="007024EE">
        <w:rPr>
          <w:rFonts w:ascii="Arial" w:hAnsi="Arial" w:cs="Arial"/>
          <w:sz w:val="24"/>
          <w:szCs w:val="24"/>
        </w:rPr>
        <w:t xml:space="preserve"> </w:t>
      </w:r>
      <w:r w:rsidRPr="00C5643C">
        <w:rPr>
          <w:rFonts w:ascii="Arial" w:hAnsi="Arial" w:cs="Arial"/>
          <w:sz w:val="24"/>
          <w:szCs w:val="24"/>
        </w:rPr>
        <w:t>skills.</w:t>
      </w:r>
      <w:r w:rsidR="007024EE">
        <w:rPr>
          <w:rFonts w:ascii="Arial" w:hAnsi="Arial" w:cs="Arial"/>
          <w:sz w:val="24"/>
          <w:szCs w:val="24"/>
        </w:rPr>
        <w:t xml:space="preserve"> </w:t>
      </w:r>
      <w:r w:rsidRPr="00C5643C">
        <w:rPr>
          <w:rFonts w:ascii="Arial" w:hAnsi="Arial" w:cs="Arial"/>
          <w:sz w:val="24"/>
          <w:szCs w:val="24"/>
        </w:rPr>
        <w:t>This</w:t>
      </w:r>
      <w:r w:rsidR="007024EE">
        <w:rPr>
          <w:rFonts w:ascii="Arial" w:hAnsi="Arial" w:cs="Arial"/>
          <w:sz w:val="24"/>
          <w:szCs w:val="24"/>
        </w:rPr>
        <w:t xml:space="preserve"> </w:t>
      </w:r>
      <w:r w:rsidRPr="00C5643C">
        <w:rPr>
          <w:rFonts w:ascii="Arial" w:hAnsi="Arial" w:cs="Arial"/>
          <w:sz w:val="24"/>
          <w:szCs w:val="24"/>
        </w:rPr>
        <w:t>objective</w:t>
      </w:r>
      <w:r w:rsidR="007024EE">
        <w:rPr>
          <w:rFonts w:ascii="Arial" w:hAnsi="Arial" w:cs="Arial"/>
          <w:sz w:val="24"/>
          <w:szCs w:val="24"/>
        </w:rPr>
        <w:t xml:space="preserve"> </w:t>
      </w:r>
      <w:r w:rsidR="00A72B86">
        <w:rPr>
          <w:rFonts w:ascii="Arial" w:hAnsi="Arial" w:cs="Arial"/>
          <w:sz w:val="24"/>
          <w:szCs w:val="24"/>
        </w:rPr>
        <w:t>was</w:t>
      </w:r>
      <w:r w:rsidR="007024EE">
        <w:rPr>
          <w:rFonts w:ascii="Arial" w:hAnsi="Arial" w:cs="Arial"/>
          <w:sz w:val="24"/>
          <w:szCs w:val="24"/>
        </w:rPr>
        <w:t xml:space="preserve"> </w:t>
      </w:r>
      <w:r w:rsidRPr="00C5643C">
        <w:rPr>
          <w:rFonts w:ascii="Arial" w:hAnsi="Arial" w:cs="Arial"/>
          <w:sz w:val="24"/>
          <w:szCs w:val="24"/>
        </w:rPr>
        <w:t>partially</w:t>
      </w:r>
      <w:r w:rsidR="007024EE">
        <w:rPr>
          <w:rFonts w:ascii="Arial" w:hAnsi="Arial" w:cs="Arial"/>
          <w:sz w:val="24"/>
          <w:szCs w:val="24"/>
        </w:rPr>
        <w:t xml:space="preserve"> </w:t>
      </w:r>
      <w:r w:rsidRPr="00C5643C">
        <w:rPr>
          <w:rFonts w:ascii="Arial" w:hAnsi="Arial" w:cs="Arial"/>
          <w:sz w:val="24"/>
          <w:szCs w:val="24"/>
        </w:rPr>
        <w:t>realised</w:t>
      </w:r>
      <w:r w:rsidR="007024EE">
        <w:rPr>
          <w:rFonts w:ascii="Arial" w:hAnsi="Arial" w:cs="Arial"/>
          <w:sz w:val="24"/>
          <w:szCs w:val="24"/>
        </w:rPr>
        <w:t xml:space="preserve"> </w:t>
      </w:r>
      <w:r w:rsidRPr="00C5643C">
        <w:rPr>
          <w:rFonts w:ascii="Arial" w:hAnsi="Arial" w:cs="Arial"/>
          <w:sz w:val="24"/>
          <w:szCs w:val="24"/>
        </w:rPr>
        <w:t>in</w:t>
      </w:r>
      <w:r w:rsidR="007024EE">
        <w:rPr>
          <w:rFonts w:ascii="Arial" w:hAnsi="Arial" w:cs="Arial"/>
          <w:sz w:val="24"/>
          <w:szCs w:val="24"/>
        </w:rPr>
        <w:t xml:space="preserve"> </w:t>
      </w:r>
      <w:r w:rsidRPr="00C5643C">
        <w:rPr>
          <w:rFonts w:ascii="Arial" w:hAnsi="Arial" w:cs="Arial"/>
          <w:sz w:val="24"/>
          <w:szCs w:val="24"/>
        </w:rPr>
        <w:t>that</w:t>
      </w:r>
      <w:r w:rsidR="007024EE">
        <w:rPr>
          <w:rFonts w:ascii="Arial" w:hAnsi="Arial" w:cs="Arial"/>
          <w:sz w:val="24"/>
          <w:szCs w:val="24"/>
        </w:rPr>
        <w:t xml:space="preserve"> </w:t>
      </w:r>
      <w:r w:rsidRPr="00C5643C">
        <w:rPr>
          <w:rFonts w:ascii="Arial" w:hAnsi="Arial" w:cs="Arial"/>
          <w:sz w:val="24"/>
          <w:szCs w:val="24"/>
        </w:rPr>
        <w:t>the</w:t>
      </w:r>
      <w:r w:rsidR="007024EE">
        <w:rPr>
          <w:rFonts w:ascii="Arial" w:hAnsi="Arial" w:cs="Arial"/>
          <w:sz w:val="24"/>
          <w:szCs w:val="24"/>
        </w:rPr>
        <w:t xml:space="preserve"> </w:t>
      </w:r>
      <w:r w:rsidR="00580913">
        <w:rPr>
          <w:rFonts w:ascii="Arial" w:hAnsi="Arial" w:cs="Arial"/>
          <w:sz w:val="24"/>
          <w:szCs w:val="24"/>
        </w:rPr>
        <w:t>work-based</w:t>
      </w:r>
      <w:r w:rsidR="007024EE">
        <w:rPr>
          <w:rFonts w:ascii="Arial" w:hAnsi="Arial" w:cs="Arial"/>
          <w:sz w:val="24"/>
          <w:szCs w:val="24"/>
        </w:rPr>
        <w:t xml:space="preserve"> </w:t>
      </w:r>
      <w:r w:rsidR="000045CD">
        <w:rPr>
          <w:rFonts w:ascii="Arial" w:hAnsi="Arial" w:cs="Arial"/>
          <w:sz w:val="24"/>
          <w:szCs w:val="24"/>
        </w:rPr>
        <w:t>learning</w:t>
      </w:r>
      <w:r w:rsidR="007024EE">
        <w:rPr>
          <w:rFonts w:ascii="Arial" w:hAnsi="Arial" w:cs="Arial"/>
          <w:sz w:val="24"/>
          <w:szCs w:val="24"/>
        </w:rPr>
        <w:t xml:space="preserve"> </w:t>
      </w:r>
      <w:r w:rsidR="000045CD">
        <w:rPr>
          <w:rFonts w:ascii="Arial" w:hAnsi="Arial" w:cs="Arial"/>
          <w:sz w:val="24"/>
          <w:szCs w:val="24"/>
        </w:rPr>
        <w:t>as</w:t>
      </w:r>
      <w:r w:rsidR="007024EE">
        <w:rPr>
          <w:rFonts w:ascii="Arial" w:hAnsi="Arial" w:cs="Arial"/>
          <w:sz w:val="24"/>
          <w:szCs w:val="24"/>
        </w:rPr>
        <w:t xml:space="preserve"> </w:t>
      </w:r>
      <w:r w:rsidR="000045CD">
        <w:rPr>
          <w:rFonts w:ascii="Arial" w:hAnsi="Arial" w:cs="Arial"/>
          <w:sz w:val="24"/>
          <w:szCs w:val="24"/>
        </w:rPr>
        <w:t>part</w:t>
      </w:r>
      <w:r w:rsidR="007024EE">
        <w:rPr>
          <w:rFonts w:ascii="Arial" w:hAnsi="Arial" w:cs="Arial"/>
          <w:sz w:val="24"/>
          <w:szCs w:val="24"/>
        </w:rPr>
        <w:t xml:space="preserve"> </w:t>
      </w:r>
      <w:r w:rsidR="000045CD">
        <w:rPr>
          <w:rFonts w:ascii="Arial" w:hAnsi="Arial" w:cs="Arial"/>
          <w:sz w:val="24"/>
          <w:szCs w:val="24"/>
        </w:rPr>
        <w:t>of</w:t>
      </w:r>
      <w:r w:rsidR="007024EE">
        <w:rPr>
          <w:rFonts w:ascii="Arial" w:hAnsi="Arial" w:cs="Arial"/>
          <w:sz w:val="24"/>
          <w:szCs w:val="24"/>
        </w:rPr>
        <w:t xml:space="preserve"> </w:t>
      </w:r>
      <w:r w:rsidR="000045CD">
        <w:rPr>
          <w:rFonts w:ascii="Arial" w:hAnsi="Arial" w:cs="Arial"/>
          <w:sz w:val="24"/>
          <w:szCs w:val="24"/>
        </w:rPr>
        <w:t>the</w:t>
      </w:r>
      <w:r w:rsidR="007024EE">
        <w:rPr>
          <w:rFonts w:ascii="Arial" w:hAnsi="Arial" w:cs="Arial"/>
          <w:sz w:val="24"/>
          <w:szCs w:val="24"/>
        </w:rPr>
        <w:t xml:space="preserve"> </w:t>
      </w:r>
      <w:r w:rsidR="00AE31A4">
        <w:rPr>
          <w:rFonts w:ascii="Arial" w:hAnsi="Arial" w:cs="Arial"/>
          <w:sz w:val="24"/>
          <w:szCs w:val="24"/>
        </w:rPr>
        <w:t xml:space="preserve">local </w:t>
      </w:r>
      <w:r w:rsidR="00E81ED5">
        <w:rPr>
          <w:rFonts w:ascii="Arial" w:hAnsi="Arial" w:cs="Arial"/>
          <w:sz w:val="24"/>
          <w:szCs w:val="24"/>
        </w:rPr>
        <w:t>Healthw</w:t>
      </w:r>
      <w:r w:rsidR="00E81ED5" w:rsidRPr="00C5643C">
        <w:rPr>
          <w:rFonts w:ascii="Arial" w:hAnsi="Arial" w:cs="Arial"/>
          <w:sz w:val="24"/>
          <w:szCs w:val="24"/>
        </w:rPr>
        <w:t>atch</w:t>
      </w:r>
      <w:r w:rsidR="006806C4">
        <w:rPr>
          <w:rFonts w:ascii="Arial" w:hAnsi="Arial" w:cs="Arial"/>
          <w:sz w:val="24"/>
          <w:szCs w:val="24"/>
        </w:rPr>
        <w:t>-</w:t>
      </w:r>
      <w:r w:rsidRPr="00C5643C">
        <w:rPr>
          <w:rFonts w:ascii="Arial" w:hAnsi="Arial" w:cs="Arial"/>
          <w:sz w:val="24"/>
          <w:szCs w:val="24"/>
        </w:rPr>
        <w:t>funded</w:t>
      </w:r>
      <w:r w:rsidR="007024EE">
        <w:rPr>
          <w:rFonts w:ascii="Arial" w:hAnsi="Arial" w:cs="Arial"/>
          <w:sz w:val="24"/>
          <w:szCs w:val="24"/>
        </w:rPr>
        <w:t xml:space="preserve"> </w:t>
      </w:r>
      <w:r w:rsidRPr="00C5643C">
        <w:rPr>
          <w:rFonts w:ascii="Arial" w:hAnsi="Arial" w:cs="Arial"/>
          <w:sz w:val="24"/>
          <w:szCs w:val="24"/>
        </w:rPr>
        <w:t>project,</w:t>
      </w:r>
      <w:r w:rsidR="007024EE">
        <w:rPr>
          <w:rFonts w:ascii="Arial" w:hAnsi="Arial" w:cs="Arial"/>
          <w:sz w:val="24"/>
          <w:szCs w:val="24"/>
        </w:rPr>
        <w:t xml:space="preserve"> </w:t>
      </w:r>
      <w:r w:rsidRPr="00C5643C">
        <w:rPr>
          <w:rFonts w:ascii="Arial" w:hAnsi="Arial" w:cs="Arial"/>
          <w:sz w:val="24"/>
          <w:szCs w:val="24"/>
        </w:rPr>
        <w:t>woven</w:t>
      </w:r>
      <w:r w:rsidR="007024EE">
        <w:rPr>
          <w:rFonts w:ascii="Arial" w:hAnsi="Arial" w:cs="Arial"/>
          <w:sz w:val="24"/>
          <w:szCs w:val="24"/>
        </w:rPr>
        <w:t xml:space="preserve"> </w:t>
      </w:r>
      <w:r w:rsidRPr="00C5643C">
        <w:rPr>
          <w:rFonts w:ascii="Arial" w:hAnsi="Arial" w:cs="Arial"/>
          <w:sz w:val="24"/>
          <w:szCs w:val="24"/>
        </w:rPr>
        <w:t>into</w:t>
      </w:r>
      <w:r w:rsidR="007024EE">
        <w:rPr>
          <w:rFonts w:ascii="Arial" w:hAnsi="Arial" w:cs="Arial"/>
          <w:sz w:val="24"/>
          <w:szCs w:val="24"/>
        </w:rPr>
        <w:t xml:space="preserve"> </w:t>
      </w:r>
      <w:r w:rsidRPr="00C5643C">
        <w:rPr>
          <w:rFonts w:ascii="Arial" w:hAnsi="Arial" w:cs="Arial"/>
          <w:sz w:val="24"/>
          <w:szCs w:val="24"/>
        </w:rPr>
        <w:t>the</w:t>
      </w:r>
      <w:r w:rsidR="007024EE">
        <w:rPr>
          <w:rFonts w:ascii="Arial" w:hAnsi="Arial" w:cs="Arial"/>
          <w:sz w:val="24"/>
          <w:szCs w:val="24"/>
        </w:rPr>
        <w:t xml:space="preserve"> </w:t>
      </w:r>
      <w:r w:rsidRPr="00C5643C">
        <w:rPr>
          <w:rFonts w:ascii="Arial" w:hAnsi="Arial" w:cs="Arial"/>
          <w:sz w:val="24"/>
          <w:szCs w:val="24"/>
        </w:rPr>
        <w:t>curriculum</w:t>
      </w:r>
      <w:r w:rsidR="00DF582A">
        <w:rPr>
          <w:rFonts w:ascii="Arial" w:hAnsi="Arial" w:cs="Arial"/>
          <w:sz w:val="24"/>
          <w:szCs w:val="24"/>
        </w:rPr>
        <w:t>,</w:t>
      </w:r>
      <w:r w:rsidR="007024EE">
        <w:rPr>
          <w:rFonts w:ascii="Arial" w:hAnsi="Arial" w:cs="Arial"/>
          <w:sz w:val="24"/>
          <w:szCs w:val="24"/>
        </w:rPr>
        <w:t xml:space="preserve"> </w:t>
      </w:r>
      <w:r w:rsidRPr="00C5643C">
        <w:rPr>
          <w:rFonts w:ascii="Arial" w:hAnsi="Arial" w:cs="Arial"/>
          <w:sz w:val="24"/>
          <w:szCs w:val="24"/>
        </w:rPr>
        <w:t>was</w:t>
      </w:r>
      <w:r w:rsidR="007024EE">
        <w:rPr>
          <w:rFonts w:ascii="Arial" w:hAnsi="Arial" w:cs="Arial"/>
          <w:sz w:val="24"/>
          <w:szCs w:val="24"/>
        </w:rPr>
        <w:t xml:space="preserve"> </w:t>
      </w:r>
      <w:r w:rsidRPr="00C5643C">
        <w:rPr>
          <w:rFonts w:ascii="Arial" w:hAnsi="Arial" w:cs="Arial"/>
          <w:sz w:val="24"/>
          <w:szCs w:val="24"/>
        </w:rPr>
        <w:t>successfully</w:t>
      </w:r>
      <w:r w:rsidR="007024EE">
        <w:rPr>
          <w:rFonts w:ascii="Arial" w:hAnsi="Arial" w:cs="Arial"/>
          <w:sz w:val="24"/>
          <w:szCs w:val="24"/>
        </w:rPr>
        <w:t xml:space="preserve"> </w:t>
      </w:r>
      <w:r w:rsidRPr="00C5643C">
        <w:rPr>
          <w:rFonts w:ascii="Arial" w:hAnsi="Arial" w:cs="Arial"/>
          <w:sz w:val="24"/>
          <w:szCs w:val="24"/>
        </w:rPr>
        <w:t>developed,</w:t>
      </w:r>
      <w:r w:rsidR="007024EE">
        <w:rPr>
          <w:rFonts w:ascii="Arial" w:hAnsi="Arial" w:cs="Arial"/>
          <w:sz w:val="24"/>
          <w:szCs w:val="24"/>
        </w:rPr>
        <w:t xml:space="preserve"> </w:t>
      </w:r>
      <w:r w:rsidRPr="00C5643C">
        <w:rPr>
          <w:rFonts w:ascii="Arial" w:hAnsi="Arial" w:cs="Arial"/>
          <w:sz w:val="24"/>
          <w:szCs w:val="24"/>
        </w:rPr>
        <w:t>building</w:t>
      </w:r>
      <w:r w:rsidR="007024EE">
        <w:rPr>
          <w:rFonts w:ascii="Arial" w:hAnsi="Arial" w:cs="Arial"/>
          <w:sz w:val="24"/>
          <w:szCs w:val="24"/>
        </w:rPr>
        <w:t xml:space="preserve"> </w:t>
      </w:r>
      <w:r w:rsidRPr="00C5643C">
        <w:rPr>
          <w:rFonts w:ascii="Arial" w:hAnsi="Arial" w:cs="Arial"/>
          <w:sz w:val="24"/>
          <w:szCs w:val="24"/>
        </w:rPr>
        <w:t>student</w:t>
      </w:r>
      <w:r w:rsidR="007024EE">
        <w:rPr>
          <w:rFonts w:ascii="Arial" w:hAnsi="Arial" w:cs="Arial"/>
          <w:sz w:val="24"/>
          <w:szCs w:val="24"/>
        </w:rPr>
        <w:t xml:space="preserve"> </w:t>
      </w:r>
      <w:r w:rsidRPr="00C5643C">
        <w:rPr>
          <w:rFonts w:ascii="Arial" w:hAnsi="Arial" w:cs="Arial"/>
          <w:sz w:val="24"/>
          <w:szCs w:val="24"/>
        </w:rPr>
        <w:t>research</w:t>
      </w:r>
      <w:r w:rsidR="007024EE">
        <w:rPr>
          <w:rFonts w:ascii="Arial" w:hAnsi="Arial" w:cs="Arial"/>
          <w:sz w:val="24"/>
          <w:szCs w:val="24"/>
        </w:rPr>
        <w:t xml:space="preserve"> </w:t>
      </w:r>
      <w:r w:rsidRPr="00C5643C">
        <w:rPr>
          <w:rFonts w:ascii="Arial" w:hAnsi="Arial" w:cs="Arial"/>
          <w:sz w:val="24"/>
          <w:szCs w:val="24"/>
        </w:rPr>
        <w:t>skills</w:t>
      </w:r>
      <w:r w:rsidR="007024EE">
        <w:rPr>
          <w:rFonts w:ascii="Arial" w:hAnsi="Arial" w:cs="Arial"/>
          <w:sz w:val="24"/>
          <w:szCs w:val="24"/>
        </w:rPr>
        <w:t xml:space="preserve"> </w:t>
      </w:r>
      <w:r w:rsidRPr="00C5643C">
        <w:rPr>
          <w:rFonts w:ascii="Arial" w:hAnsi="Arial" w:cs="Arial"/>
          <w:sz w:val="24"/>
          <w:szCs w:val="24"/>
        </w:rPr>
        <w:t>in</w:t>
      </w:r>
      <w:r w:rsidR="007024EE">
        <w:rPr>
          <w:rFonts w:ascii="Arial" w:hAnsi="Arial" w:cs="Arial"/>
          <w:sz w:val="24"/>
          <w:szCs w:val="24"/>
        </w:rPr>
        <w:t xml:space="preserve"> </w:t>
      </w:r>
      <w:r w:rsidRPr="00C5643C">
        <w:rPr>
          <w:rFonts w:ascii="Arial" w:hAnsi="Arial" w:cs="Arial"/>
          <w:sz w:val="24"/>
          <w:szCs w:val="24"/>
        </w:rPr>
        <w:t>a</w:t>
      </w:r>
      <w:r w:rsidR="007024EE">
        <w:rPr>
          <w:rFonts w:ascii="Arial" w:hAnsi="Arial" w:cs="Arial"/>
          <w:sz w:val="24"/>
          <w:szCs w:val="24"/>
        </w:rPr>
        <w:t xml:space="preserve"> </w:t>
      </w:r>
      <w:r w:rsidR="00580913">
        <w:rPr>
          <w:rFonts w:ascii="Arial" w:hAnsi="Arial" w:cs="Arial"/>
          <w:sz w:val="24"/>
          <w:szCs w:val="24"/>
        </w:rPr>
        <w:t>work-based</w:t>
      </w:r>
      <w:r w:rsidR="007024EE">
        <w:rPr>
          <w:rFonts w:ascii="Arial" w:hAnsi="Arial" w:cs="Arial"/>
          <w:sz w:val="24"/>
          <w:szCs w:val="24"/>
        </w:rPr>
        <w:t xml:space="preserve"> </w:t>
      </w:r>
      <w:r w:rsidRPr="00C5643C">
        <w:rPr>
          <w:rFonts w:ascii="Arial" w:hAnsi="Arial" w:cs="Arial"/>
          <w:sz w:val="24"/>
          <w:szCs w:val="24"/>
        </w:rPr>
        <w:t>environment.</w:t>
      </w:r>
      <w:r w:rsidR="007024EE">
        <w:rPr>
          <w:rFonts w:ascii="Arial" w:hAnsi="Arial" w:cs="Arial"/>
          <w:sz w:val="24"/>
          <w:szCs w:val="24"/>
        </w:rPr>
        <w:t xml:space="preserve"> </w:t>
      </w:r>
      <w:r w:rsidRPr="00C5643C">
        <w:rPr>
          <w:rFonts w:ascii="Arial" w:hAnsi="Arial" w:cs="Arial"/>
          <w:sz w:val="24"/>
          <w:szCs w:val="24"/>
        </w:rPr>
        <w:t>The</w:t>
      </w:r>
      <w:r w:rsidR="007024EE">
        <w:rPr>
          <w:rFonts w:ascii="Arial" w:hAnsi="Arial" w:cs="Arial"/>
          <w:sz w:val="24"/>
          <w:szCs w:val="24"/>
        </w:rPr>
        <w:t xml:space="preserve"> </w:t>
      </w:r>
      <w:r w:rsidRPr="00C5643C">
        <w:rPr>
          <w:rFonts w:ascii="Arial" w:hAnsi="Arial" w:cs="Arial"/>
          <w:sz w:val="24"/>
          <w:szCs w:val="24"/>
        </w:rPr>
        <w:t>students</w:t>
      </w:r>
      <w:r w:rsidR="007024EE">
        <w:rPr>
          <w:rFonts w:ascii="Arial" w:hAnsi="Arial" w:cs="Arial"/>
          <w:sz w:val="24"/>
          <w:szCs w:val="24"/>
        </w:rPr>
        <w:t xml:space="preserve"> </w:t>
      </w:r>
      <w:r w:rsidRPr="00C5643C">
        <w:rPr>
          <w:rFonts w:ascii="Arial" w:hAnsi="Arial" w:cs="Arial"/>
          <w:sz w:val="24"/>
          <w:szCs w:val="24"/>
        </w:rPr>
        <w:t>as</w:t>
      </w:r>
      <w:r w:rsidR="007024EE">
        <w:rPr>
          <w:rFonts w:ascii="Arial" w:hAnsi="Arial" w:cs="Arial"/>
          <w:sz w:val="24"/>
          <w:szCs w:val="24"/>
        </w:rPr>
        <w:t xml:space="preserve"> </w:t>
      </w:r>
      <w:r w:rsidRPr="00C5643C">
        <w:rPr>
          <w:rFonts w:ascii="Arial" w:hAnsi="Arial" w:cs="Arial"/>
          <w:sz w:val="24"/>
          <w:szCs w:val="24"/>
        </w:rPr>
        <w:t>yet</w:t>
      </w:r>
      <w:r w:rsidR="007024EE">
        <w:rPr>
          <w:rFonts w:ascii="Arial" w:hAnsi="Arial" w:cs="Arial"/>
          <w:sz w:val="24"/>
          <w:szCs w:val="24"/>
        </w:rPr>
        <w:t xml:space="preserve"> </w:t>
      </w:r>
      <w:r w:rsidRPr="00C5643C">
        <w:rPr>
          <w:rFonts w:ascii="Arial" w:hAnsi="Arial" w:cs="Arial"/>
          <w:sz w:val="24"/>
          <w:szCs w:val="24"/>
        </w:rPr>
        <w:t>have</w:t>
      </w:r>
      <w:r w:rsidR="007024EE">
        <w:rPr>
          <w:rFonts w:ascii="Arial" w:hAnsi="Arial" w:cs="Arial"/>
          <w:sz w:val="24"/>
          <w:szCs w:val="24"/>
        </w:rPr>
        <w:t xml:space="preserve"> </w:t>
      </w:r>
      <w:r w:rsidRPr="00C5643C">
        <w:rPr>
          <w:rFonts w:ascii="Arial" w:hAnsi="Arial" w:cs="Arial"/>
          <w:sz w:val="24"/>
          <w:szCs w:val="24"/>
        </w:rPr>
        <w:t>not</w:t>
      </w:r>
      <w:r w:rsidR="007024EE">
        <w:rPr>
          <w:rFonts w:ascii="Arial" w:hAnsi="Arial" w:cs="Arial"/>
          <w:sz w:val="24"/>
          <w:szCs w:val="24"/>
        </w:rPr>
        <w:t xml:space="preserve"> graduated so this objective can</w:t>
      </w:r>
      <w:r w:rsidRPr="00C5643C">
        <w:rPr>
          <w:rFonts w:ascii="Arial" w:hAnsi="Arial" w:cs="Arial"/>
          <w:sz w:val="24"/>
          <w:szCs w:val="24"/>
        </w:rPr>
        <w:t>not</w:t>
      </w:r>
      <w:r w:rsidR="007024EE">
        <w:rPr>
          <w:rFonts w:ascii="Arial" w:hAnsi="Arial" w:cs="Arial"/>
          <w:sz w:val="24"/>
          <w:szCs w:val="24"/>
        </w:rPr>
        <w:t xml:space="preserve"> </w:t>
      </w:r>
      <w:r w:rsidRPr="00C5643C">
        <w:rPr>
          <w:rFonts w:ascii="Arial" w:hAnsi="Arial" w:cs="Arial"/>
          <w:sz w:val="24"/>
          <w:szCs w:val="24"/>
        </w:rPr>
        <w:t>be</w:t>
      </w:r>
      <w:r w:rsidR="007024EE">
        <w:rPr>
          <w:rFonts w:ascii="Arial" w:hAnsi="Arial" w:cs="Arial"/>
          <w:sz w:val="24"/>
          <w:szCs w:val="24"/>
        </w:rPr>
        <w:t xml:space="preserve"> </w:t>
      </w:r>
      <w:r w:rsidRPr="00C5643C">
        <w:rPr>
          <w:rFonts w:ascii="Arial" w:hAnsi="Arial" w:cs="Arial"/>
          <w:sz w:val="24"/>
          <w:szCs w:val="24"/>
        </w:rPr>
        <w:t>fully</w:t>
      </w:r>
      <w:r w:rsidR="007024EE">
        <w:rPr>
          <w:rFonts w:ascii="Arial" w:hAnsi="Arial" w:cs="Arial"/>
          <w:sz w:val="24"/>
          <w:szCs w:val="24"/>
        </w:rPr>
        <w:t xml:space="preserve"> </w:t>
      </w:r>
      <w:r w:rsidRPr="00C5643C">
        <w:rPr>
          <w:rFonts w:ascii="Arial" w:hAnsi="Arial" w:cs="Arial"/>
          <w:sz w:val="24"/>
          <w:szCs w:val="24"/>
        </w:rPr>
        <w:t>realised.</w:t>
      </w:r>
      <w:r w:rsidR="007024EE">
        <w:rPr>
          <w:rFonts w:ascii="Arial" w:hAnsi="Arial" w:cs="Arial"/>
          <w:sz w:val="24"/>
          <w:szCs w:val="24"/>
        </w:rPr>
        <w:t xml:space="preserve"> </w:t>
      </w:r>
      <w:r w:rsidR="004D5097">
        <w:rPr>
          <w:rFonts w:ascii="Arial" w:hAnsi="Arial" w:cs="Arial"/>
          <w:sz w:val="24"/>
          <w:szCs w:val="24"/>
        </w:rPr>
        <w:t>One key aspect of learning is that students with lived experience of poverty</w:t>
      </w:r>
      <w:r w:rsidR="006C7379">
        <w:rPr>
          <w:rFonts w:ascii="Arial" w:hAnsi="Arial" w:cs="Arial"/>
          <w:sz w:val="24"/>
          <w:szCs w:val="24"/>
        </w:rPr>
        <w:t xml:space="preserve">, </w:t>
      </w:r>
      <w:r w:rsidR="009A6DE3">
        <w:rPr>
          <w:rFonts w:ascii="Arial" w:hAnsi="Arial" w:cs="Arial"/>
          <w:sz w:val="24"/>
          <w:szCs w:val="24"/>
        </w:rPr>
        <w:t>benefit from</w:t>
      </w:r>
      <w:r w:rsidR="006C7379">
        <w:rPr>
          <w:rFonts w:ascii="Arial" w:hAnsi="Arial" w:cs="Arial"/>
          <w:sz w:val="24"/>
          <w:szCs w:val="24"/>
        </w:rPr>
        <w:t xml:space="preserve"> additional financial and academic mentoring support to thrive in HE. </w:t>
      </w:r>
      <w:r w:rsidRPr="00C5643C">
        <w:rPr>
          <w:rFonts w:ascii="Arial" w:hAnsi="Arial" w:cs="Arial"/>
          <w:sz w:val="24"/>
          <w:szCs w:val="24"/>
        </w:rPr>
        <w:t>The</w:t>
      </w:r>
      <w:r w:rsidR="007024EE">
        <w:rPr>
          <w:rFonts w:ascii="Arial" w:hAnsi="Arial" w:cs="Arial"/>
          <w:sz w:val="24"/>
          <w:szCs w:val="24"/>
        </w:rPr>
        <w:t xml:space="preserve"> </w:t>
      </w:r>
      <w:r w:rsidRPr="00C5643C">
        <w:rPr>
          <w:rFonts w:ascii="Arial" w:hAnsi="Arial" w:cs="Arial"/>
          <w:sz w:val="24"/>
          <w:szCs w:val="24"/>
        </w:rPr>
        <w:t>third</w:t>
      </w:r>
      <w:r w:rsidR="007024EE">
        <w:rPr>
          <w:rFonts w:ascii="Arial" w:hAnsi="Arial" w:cs="Arial"/>
          <w:sz w:val="24"/>
          <w:szCs w:val="24"/>
        </w:rPr>
        <w:t xml:space="preserve"> </w:t>
      </w:r>
      <w:r w:rsidRPr="00C5643C">
        <w:rPr>
          <w:rFonts w:ascii="Arial" w:hAnsi="Arial" w:cs="Arial"/>
          <w:sz w:val="24"/>
          <w:szCs w:val="24"/>
        </w:rPr>
        <w:t>objective</w:t>
      </w:r>
      <w:r w:rsidR="007024EE">
        <w:rPr>
          <w:rFonts w:ascii="Arial" w:hAnsi="Arial" w:cs="Arial"/>
          <w:sz w:val="24"/>
          <w:szCs w:val="24"/>
        </w:rPr>
        <w:t xml:space="preserve"> </w:t>
      </w:r>
      <w:r w:rsidRPr="00C5643C">
        <w:rPr>
          <w:rFonts w:ascii="Arial" w:hAnsi="Arial" w:cs="Arial"/>
          <w:sz w:val="24"/>
          <w:szCs w:val="24"/>
        </w:rPr>
        <w:t>was</w:t>
      </w:r>
      <w:r w:rsidR="007024EE">
        <w:rPr>
          <w:rFonts w:ascii="Arial" w:hAnsi="Arial" w:cs="Arial"/>
          <w:sz w:val="24"/>
          <w:szCs w:val="24"/>
        </w:rPr>
        <w:t xml:space="preserve"> </w:t>
      </w:r>
      <w:r w:rsidRPr="00C5643C">
        <w:rPr>
          <w:rFonts w:ascii="Arial" w:hAnsi="Arial" w:cs="Arial"/>
          <w:sz w:val="24"/>
          <w:szCs w:val="24"/>
        </w:rPr>
        <w:t>to</w:t>
      </w:r>
      <w:r w:rsidR="007024EE">
        <w:rPr>
          <w:rFonts w:ascii="Arial" w:hAnsi="Arial" w:cs="Arial"/>
          <w:sz w:val="24"/>
          <w:szCs w:val="24"/>
        </w:rPr>
        <w:t xml:space="preserve"> </w:t>
      </w:r>
      <w:r w:rsidRPr="00C5643C">
        <w:rPr>
          <w:rFonts w:ascii="Arial" w:hAnsi="Arial" w:cs="Arial"/>
          <w:sz w:val="24"/>
          <w:szCs w:val="24"/>
        </w:rPr>
        <w:t>co-produce</w:t>
      </w:r>
      <w:r w:rsidR="007024EE">
        <w:rPr>
          <w:rFonts w:ascii="Arial" w:hAnsi="Arial" w:cs="Arial"/>
          <w:sz w:val="24"/>
          <w:szCs w:val="24"/>
        </w:rPr>
        <w:t xml:space="preserve"> </w:t>
      </w:r>
      <w:r w:rsidRPr="00C5643C">
        <w:rPr>
          <w:rFonts w:ascii="Arial" w:hAnsi="Arial" w:cs="Arial"/>
          <w:sz w:val="24"/>
          <w:szCs w:val="24"/>
        </w:rPr>
        <w:t>a</w:t>
      </w:r>
      <w:r w:rsidR="007024EE">
        <w:rPr>
          <w:rFonts w:ascii="Arial" w:hAnsi="Arial" w:cs="Arial"/>
          <w:sz w:val="24"/>
          <w:szCs w:val="24"/>
        </w:rPr>
        <w:t xml:space="preserve"> </w:t>
      </w:r>
      <w:r w:rsidRPr="00C5643C">
        <w:rPr>
          <w:rFonts w:ascii="Arial" w:hAnsi="Arial" w:cs="Arial"/>
          <w:sz w:val="24"/>
          <w:szCs w:val="24"/>
        </w:rPr>
        <w:t>learning</w:t>
      </w:r>
      <w:r w:rsidR="007024EE">
        <w:rPr>
          <w:rFonts w:ascii="Arial" w:hAnsi="Arial" w:cs="Arial"/>
          <w:sz w:val="24"/>
          <w:szCs w:val="24"/>
        </w:rPr>
        <w:t xml:space="preserve"> </w:t>
      </w:r>
      <w:r w:rsidRPr="00C5643C">
        <w:rPr>
          <w:rFonts w:ascii="Arial" w:hAnsi="Arial" w:cs="Arial"/>
          <w:sz w:val="24"/>
          <w:szCs w:val="24"/>
        </w:rPr>
        <w:t>and</w:t>
      </w:r>
      <w:r w:rsidR="007024EE">
        <w:rPr>
          <w:rFonts w:ascii="Arial" w:hAnsi="Arial" w:cs="Arial"/>
          <w:sz w:val="24"/>
          <w:szCs w:val="24"/>
        </w:rPr>
        <w:t xml:space="preserve"> </w:t>
      </w:r>
      <w:r w:rsidRPr="00C5643C">
        <w:rPr>
          <w:rFonts w:ascii="Arial" w:hAnsi="Arial" w:cs="Arial"/>
          <w:sz w:val="24"/>
          <w:szCs w:val="24"/>
        </w:rPr>
        <w:t>teaching</w:t>
      </w:r>
      <w:r w:rsidR="007024EE">
        <w:rPr>
          <w:rFonts w:ascii="Arial" w:hAnsi="Arial" w:cs="Arial"/>
          <w:sz w:val="24"/>
          <w:szCs w:val="24"/>
        </w:rPr>
        <w:t xml:space="preserve"> </w:t>
      </w:r>
      <w:r w:rsidRPr="00C5643C">
        <w:rPr>
          <w:rFonts w:ascii="Arial" w:hAnsi="Arial" w:cs="Arial"/>
          <w:sz w:val="24"/>
          <w:szCs w:val="24"/>
        </w:rPr>
        <w:t>toolkit</w:t>
      </w:r>
      <w:r w:rsidR="007024EE">
        <w:rPr>
          <w:rFonts w:ascii="Arial" w:hAnsi="Arial" w:cs="Arial"/>
          <w:sz w:val="24"/>
          <w:szCs w:val="24"/>
        </w:rPr>
        <w:t xml:space="preserve"> </w:t>
      </w:r>
      <w:r w:rsidRPr="00C5643C">
        <w:rPr>
          <w:rFonts w:ascii="Arial" w:hAnsi="Arial" w:cs="Arial"/>
          <w:sz w:val="24"/>
          <w:szCs w:val="24"/>
        </w:rPr>
        <w:t>that</w:t>
      </w:r>
      <w:r w:rsidR="007024EE">
        <w:rPr>
          <w:rFonts w:ascii="Arial" w:hAnsi="Arial" w:cs="Arial"/>
          <w:sz w:val="24"/>
          <w:szCs w:val="24"/>
        </w:rPr>
        <w:t xml:space="preserve"> </w:t>
      </w:r>
      <w:r w:rsidRPr="00C5643C">
        <w:rPr>
          <w:rFonts w:ascii="Arial" w:hAnsi="Arial" w:cs="Arial"/>
          <w:sz w:val="24"/>
          <w:szCs w:val="24"/>
        </w:rPr>
        <w:t>shares</w:t>
      </w:r>
      <w:r w:rsidR="007024EE">
        <w:rPr>
          <w:rFonts w:ascii="Arial" w:hAnsi="Arial" w:cs="Arial"/>
          <w:sz w:val="24"/>
          <w:szCs w:val="24"/>
        </w:rPr>
        <w:t xml:space="preserve"> </w:t>
      </w:r>
      <w:r w:rsidRPr="00C5643C">
        <w:rPr>
          <w:rFonts w:ascii="Arial" w:hAnsi="Arial" w:cs="Arial"/>
          <w:sz w:val="24"/>
          <w:szCs w:val="24"/>
        </w:rPr>
        <w:t>best</w:t>
      </w:r>
      <w:r w:rsidR="007024EE">
        <w:rPr>
          <w:rFonts w:ascii="Arial" w:hAnsi="Arial" w:cs="Arial"/>
          <w:sz w:val="24"/>
          <w:szCs w:val="24"/>
        </w:rPr>
        <w:t xml:space="preserve"> </w:t>
      </w:r>
      <w:r w:rsidRPr="00C5643C">
        <w:rPr>
          <w:rFonts w:ascii="Arial" w:hAnsi="Arial" w:cs="Arial"/>
          <w:sz w:val="24"/>
          <w:szCs w:val="24"/>
        </w:rPr>
        <w:t>practice</w:t>
      </w:r>
      <w:r w:rsidR="007024EE">
        <w:rPr>
          <w:rFonts w:ascii="Arial" w:hAnsi="Arial" w:cs="Arial"/>
          <w:sz w:val="24"/>
          <w:szCs w:val="24"/>
        </w:rPr>
        <w:t xml:space="preserve"> </w:t>
      </w:r>
      <w:r w:rsidRPr="00C5643C">
        <w:rPr>
          <w:rFonts w:ascii="Arial" w:hAnsi="Arial" w:cs="Arial"/>
          <w:sz w:val="24"/>
          <w:szCs w:val="24"/>
        </w:rPr>
        <w:t>in</w:t>
      </w:r>
      <w:r w:rsidR="007024EE">
        <w:rPr>
          <w:rFonts w:ascii="Arial" w:hAnsi="Arial" w:cs="Arial"/>
          <w:sz w:val="24"/>
          <w:szCs w:val="24"/>
        </w:rPr>
        <w:t xml:space="preserve"> </w:t>
      </w:r>
      <w:r w:rsidRPr="00C5643C">
        <w:rPr>
          <w:rFonts w:ascii="Arial" w:hAnsi="Arial" w:cs="Arial"/>
          <w:sz w:val="24"/>
          <w:szCs w:val="24"/>
        </w:rPr>
        <w:t>co-produced</w:t>
      </w:r>
      <w:r w:rsidR="007024EE">
        <w:rPr>
          <w:rFonts w:ascii="Arial" w:hAnsi="Arial" w:cs="Arial"/>
          <w:sz w:val="24"/>
          <w:szCs w:val="24"/>
        </w:rPr>
        <w:t xml:space="preserve"> </w:t>
      </w:r>
      <w:r w:rsidRPr="00C5643C">
        <w:rPr>
          <w:rFonts w:ascii="Arial" w:hAnsi="Arial" w:cs="Arial"/>
          <w:sz w:val="24"/>
          <w:szCs w:val="24"/>
        </w:rPr>
        <w:t>curriculum</w:t>
      </w:r>
      <w:r w:rsidR="007024EE">
        <w:rPr>
          <w:rFonts w:ascii="Arial" w:hAnsi="Arial" w:cs="Arial"/>
          <w:sz w:val="24"/>
          <w:szCs w:val="24"/>
        </w:rPr>
        <w:t xml:space="preserve"> </w:t>
      </w:r>
      <w:r w:rsidRPr="00C5643C">
        <w:rPr>
          <w:rFonts w:ascii="Arial" w:hAnsi="Arial" w:cs="Arial"/>
          <w:sz w:val="24"/>
          <w:szCs w:val="24"/>
        </w:rPr>
        <w:t>development.</w:t>
      </w:r>
      <w:r w:rsidR="007024EE">
        <w:rPr>
          <w:rFonts w:ascii="Arial" w:hAnsi="Arial" w:cs="Arial"/>
          <w:sz w:val="24"/>
          <w:szCs w:val="24"/>
        </w:rPr>
        <w:t xml:space="preserve"> </w:t>
      </w:r>
      <w:r w:rsidRPr="00C5643C">
        <w:rPr>
          <w:rFonts w:ascii="Arial" w:hAnsi="Arial" w:cs="Arial"/>
          <w:sz w:val="24"/>
          <w:szCs w:val="24"/>
        </w:rPr>
        <w:t>This</w:t>
      </w:r>
      <w:r w:rsidR="007024EE">
        <w:rPr>
          <w:rFonts w:ascii="Arial" w:hAnsi="Arial" w:cs="Arial"/>
          <w:sz w:val="24"/>
          <w:szCs w:val="24"/>
        </w:rPr>
        <w:t xml:space="preserve"> </w:t>
      </w:r>
      <w:r w:rsidRPr="00C5643C">
        <w:rPr>
          <w:rFonts w:ascii="Arial" w:hAnsi="Arial" w:cs="Arial"/>
          <w:sz w:val="24"/>
          <w:szCs w:val="24"/>
        </w:rPr>
        <w:t>toolkit</w:t>
      </w:r>
      <w:r w:rsidR="007024EE">
        <w:rPr>
          <w:rFonts w:ascii="Arial" w:hAnsi="Arial" w:cs="Arial"/>
          <w:sz w:val="24"/>
          <w:szCs w:val="24"/>
        </w:rPr>
        <w:t xml:space="preserve"> </w:t>
      </w:r>
      <w:r w:rsidR="007F6733">
        <w:rPr>
          <w:rFonts w:ascii="Arial" w:hAnsi="Arial" w:cs="Arial"/>
          <w:sz w:val="24"/>
          <w:szCs w:val="24"/>
        </w:rPr>
        <w:t>(</w:t>
      </w:r>
      <w:r w:rsidR="00DF582A">
        <w:rPr>
          <w:rFonts w:ascii="Arial" w:hAnsi="Arial" w:cs="Arial"/>
          <w:sz w:val="24"/>
          <w:szCs w:val="24"/>
        </w:rPr>
        <w:t>s</w:t>
      </w:r>
      <w:r w:rsidR="007F6733">
        <w:rPr>
          <w:rFonts w:ascii="Arial" w:hAnsi="Arial" w:cs="Arial"/>
          <w:sz w:val="24"/>
          <w:szCs w:val="24"/>
        </w:rPr>
        <w:t>ee</w:t>
      </w:r>
      <w:r w:rsidR="007024EE">
        <w:rPr>
          <w:rFonts w:ascii="Arial" w:hAnsi="Arial" w:cs="Arial"/>
          <w:sz w:val="24"/>
          <w:szCs w:val="24"/>
        </w:rPr>
        <w:t xml:space="preserve"> </w:t>
      </w:r>
      <w:r w:rsidR="007F6733">
        <w:rPr>
          <w:rFonts w:ascii="Arial" w:hAnsi="Arial" w:cs="Arial"/>
          <w:sz w:val="24"/>
          <w:szCs w:val="24"/>
        </w:rPr>
        <w:t>Appendix)</w:t>
      </w:r>
      <w:r w:rsidR="007024EE">
        <w:rPr>
          <w:rFonts w:ascii="Arial" w:hAnsi="Arial" w:cs="Arial"/>
          <w:sz w:val="24"/>
          <w:szCs w:val="24"/>
        </w:rPr>
        <w:t xml:space="preserve"> </w:t>
      </w:r>
      <w:r w:rsidRPr="00C5643C">
        <w:rPr>
          <w:rFonts w:ascii="Arial" w:hAnsi="Arial" w:cs="Arial"/>
          <w:sz w:val="24"/>
          <w:szCs w:val="24"/>
        </w:rPr>
        <w:t>has</w:t>
      </w:r>
      <w:r w:rsidR="007024EE">
        <w:rPr>
          <w:rFonts w:ascii="Arial" w:hAnsi="Arial" w:cs="Arial"/>
          <w:sz w:val="24"/>
          <w:szCs w:val="24"/>
        </w:rPr>
        <w:t xml:space="preserve"> </w:t>
      </w:r>
      <w:r w:rsidRPr="00C5643C">
        <w:rPr>
          <w:rFonts w:ascii="Arial" w:hAnsi="Arial" w:cs="Arial"/>
          <w:sz w:val="24"/>
          <w:szCs w:val="24"/>
        </w:rPr>
        <w:t>been</w:t>
      </w:r>
      <w:r w:rsidR="007024EE">
        <w:rPr>
          <w:rFonts w:ascii="Arial" w:hAnsi="Arial" w:cs="Arial"/>
          <w:sz w:val="24"/>
          <w:szCs w:val="24"/>
        </w:rPr>
        <w:t xml:space="preserve"> </w:t>
      </w:r>
      <w:r w:rsidRPr="00C5643C">
        <w:rPr>
          <w:rFonts w:ascii="Arial" w:hAnsi="Arial" w:cs="Arial"/>
          <w:sz w:val="24"/>
          <w:szCs w:val="24"/>
        </w:rPr>
        <w:t>produced</w:t>
      </w:r>
      <w:r w:rsidR="007024EE">
        <w:rPr>
          <w:rFonts w:ascii="Arial" w:hAnsi="Arial" w:cs="Arial"/>
          <w:sz w:val="24"/>
          <w:szCs w:val="24"/>
        </w:rPr>
        <w:t xml:space="preserve"> </w:t>
      </w:r>
      <w:r w:rsidRPr="00C5643C">
        <w:rPr>
          <w:rFonts w:ascii="Arial" w:hAnsi="Arial" w:cs="Arial"/>
          <w:sz w:val="24"/>
          <w:szCs w:val="24"/>
        </w:rPr>
        <w:t>and</w:t>
      </w:r>
      <w:r w:rsidR="007024EE">
        <w:rPr>
          <w:rFonts w:ascii="Arial" w:hAnsi="Arial" w:cs="Arial"/>
          <w:sz w:val="24"/>
          <w:szCs w:val="24"/>
        </w:rPr>
        <w:t xml:space="preserve"> </w:t>
      </w:r>
      <w:r w:rsidRPr="00C5643C">
        <w:rPr>
          <w:rFonts w:ascii="Arial" w:hAnsi="Arial" w:cs="Arial"/>
          <w:sz w:val="24"/>
          <w:szCs w:val="24"/>
        </w:rPr>
        <w:t>published</w:t>
      </w:r>
      <w:r w:rsidR="007024EE">
        <w:rPr>
          <w:rFonts w:ascii="Arial" w:hAnsi="Arial" w:cs="Arial"/>
          <w:sz w:val="24"/>
          <w:szCs w:val="24"/>
        </w:rPr>
        <w:t xml:space="preserve"> </w:t>
      </w:r>
      <w:r w:rsidRPr="00C5643C">
        <w:rPr>
          <w:rFonts w:ascii="Arial" w:hAnsi="Arial" w:cs="Arial"/>
          <w:sz w:val="24"/>
          <w:szCs w:val="24"/>
        </w:rPr>
        <w:t>as</w:t>
      </w:r>
      <w:r w:rsidR="007024EE">
        <w:rPr>
          <w:rFonts w:ascii="Arial" w:hAnsi="Arial" w:cs="Arial"/>
          <w:sz w:val="24"/>
          <w:szCs w:val="24"/>
        </w:rPr>
        <w:t xml:space="preserve"> </w:t>
      </w:r>
      <w:r w:rsidRPr="00C5643C">
        <w:rPr>
          <w:rFonts w:ascii="Arial" w:hAnsi="Arial" w:cs="Arial"/>
          <w:sz w:val="24"/>
          <w:szCs w:val="24"/>
        </w:rPr>
        <w:t>part</w:t>
      </w:r>
      <w:r w:rsidR="007024EE">
        <w:rPr>
          <w:rFonts w:ascii="Arial" w:hAnsi="Arial" w:cs="Arial"/>
          <w:sz w:val="24"/>
          <w:szCs w:val="24"/>
        </w:rPr>
        <w:t xml:space="preserve"> </w:t>
      </w:r>
      <w:r w:rsidRPr="00C5643C">
        <w:rPr>
          <w:rFonts w:ascii="Arial" w:hAnsi="Arial" w:cs="Arial"/>
          <w:sz w:val="24"/>
          <w:szCs w:val="24"/>
        </w:rPr>
        <w:t>of</w:t>
      </w:r>
      <w:r w:rsidR="007024EE">
        <w:rPr>
          <w:rFonts w:ascii="Arial" w:hAnsi="Arial" w:cs="Arial"/>
          <w:sz w:val="24"/>
          <w:szCs w:val="24"/>
        </w:rPr>
        <w:t xml:space="preserve"> </w:t>
      </w:r>
      <w:r w:rsidRPr="00C5643C">
        <w:rPr>
          <w:rFonts w:ascii="Arial" w:hAnsi="Arial" w:cs="Arial"/>
          <w:sz w:val="24"/>
          <w:szCs w:val="24"/>
        </w:rPr>
        <w:t>the</w:t>
      </w:r>
      <w:r w:rsidR="007024EE">
        <w:rPr>
          <w:rFonts w:ascii="Arial" w:hAnsi="Arial" w:cs="Arial"/>
          <w:sz w:val="24"/>
          <w:szCs w:val="24"/>
        </w:rPr>
        <w:t xml:space="preserve"> </w:t>
      </w:r>
      <w:proofErr w:type="spellStart"/>
      <w:r w:rsidR="00F05F1A">
        <w:rPr>
          <w:rFonts w:ascii="Arial" w:hAnsi="Arial" w:cs="Arial"/>
          <w:sz w:val="24"/>
          <w:szCs w:val="24"/>
        </w:rPr>
        <w:t>SCoLPP</w:t>
      </w:r>
      <w:proofErr w:type="spellEnd"/>
      <w:r w:rsidR="007024EE">
        <w:rPr>
          <w:rFonts w:ascii="Arial" w:hAnsi="Arial" w:cs="Arial"/>
          <w:sz w:val="24"/>
          <w:szCs w:val="24"/>
        </w:rPr>
        <w:t xml:space="preserve"> </w:t>
      </w:r>
      <w:r w:rsidRPr="00C5643C">
        <w:rPr>
          <w:rFonts w:ascii="Arial" w:hAnsi="Arial" w:cs="Arial"/>
          <w:sz w:val="24"/>
          <w:szCs w:val="24"/>
        </w:rPr>
        <w:t>outcomes</w:t>
      </w:r>
      <w:r w:rsidR="007024EE">
        <w:rPr>
          <w:rFonts w:ascii="Arial" w:hAnsi="Arial" w:cs="Arial"/>
          <w:sz w:val="24"/>
          <w:szCs w:val="24"/>
        </w:rPr>
        <w:t xml:space="preserve"> </w:t>
      </w:r>
      <w:r w:rsidR="007C031D">
        <w:rPr>
          <w:rFonts w:ascii="Arial" w:hAnsi="Arial" w:cs="Arial"/>
          <w:sz w:val="24"/>
          <w:szCs w:val="24"/>
        </w:rPr>
        <w:t>(</w:t>
      </w:r>
      <w:proofErr w:type="spellStart"/>
      <w:r w:rsidR="007C031D">
        <w:rPr>
          <w:rFonts w:ascii="Arial" w:hAnsi="Arial" w:cs="Arial"/>
          <w:sz w:val="24"/>
          <w:szCs w:val="24"/>
        </w:rPr>
        <w:t>S</w:t>
      </w:r>
      <w:r w:rsidR="004E729C">
        <w:rPr>
          <w:rFonts w:ascii="Arial" w:hAnsi="Arial" w:cs="Arial"/>
          <w:sz w:val="24"/>
          <w:szCs w:val="24"/>
        </w:rPr>
        <w:t>CoL</w:t>
      </w:r>
      <w:r w:rsidR="007C031D">
        <w:rPr>
          <w:rFonts w:ascii="Arial" w:hAnsi="Arial" w:cs="Arial"/>
          <w:sz w:val="24"/>
          <w:szCs w:val="24"/>
        </w:rPr>
        <w:t>PP</w:t>
      </w:r>
      <w:proofErr w:type="spellEnd"/>
      <w:r w:rsidR="007C031D">
        <w:rPr>
          <w:rFonts w:ascii="Arial" w:hAnsi="Arial" w:cs="Arial"/>
          <w:sz w:val="24"/>
          <w:szCs w:val="24"/>
        </w:rPr>
        <w:t>,</w:t>
      </w:r>
      <w:r w:rsidR="007024EE">
        <w:rPr>
          <w:rFonts w:ascii="Arial" w:hAnsi="Arial" w:cs="Arial"/>
          <w:sz w:val="24"/>
          <w:szCs w:val="24"/>
        </w:rPr>
        <w:t xml:space="preserve"> </w:t>
      </w:r>
      <w:r w:rsidR="007C031D">
        <w:rPr>
          <w:rFonts w:ascii="Arial" w:hAnsi="Arial" w:cs="Arial"/>
          <w:sz w:val="24"/>
          <w:szCs w:val="24"/>
        </w:rPr>
        <w:t>2022)</w:t>
      </w:r>
      <w:r w:rsidRPr="00C5643C">
        <w:rPr>
          <w:rFonts w:ascii="Arial" w:hAnsi="Arial" w:cs="Arial"/>
          <w:sz w:val="24"/>
          <w:szCs w:val="24"/>
        </w:rPr>
        <w:t>.</w:t>
      </w:r>
    </w:p>
    <w:p w14:paraId="0D7418FE" w14:textId="4B20CAA6" w:rsidR="00DB6028" w:rsidRPr="00C5643C" w:rsidRDefault="00DB6028" w:rsidP="00DB6028">
      <w:pPr>
        <w:spacing w:line="360" w:lineRule="auto"/>
        <w:jc w:val="both"/>
        <w:rPr>
          <w:rFonts w:ascii="Arial" w:hAnsi="Arial" w:cs="Arial"/>
          <w:sz w:val="24"/>
          <w:szCs w:val="24"/>
        </w:rPr>
      </w:pPr>
      <w:r w:rsidRPr="00113692">
        <w:rPr>
          <w:rFonts w:ascii="Arial" w:hAnsi="Arial" w:cs="Arial"/>
          <w:color w:val="1D1D1B"/>
          <w:sz w:val="24"/>
          <w:szCs w:val="24"/>
          <w:shd w:val="clear" w:color="auto" w:fill="FFFFFF"/>
        </w:rPr>
        <w:t>Staffordshire</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University</w:t>
      </w:r>
      <w:r w:rsidR="007024EE">
        <w:rPr>
          <w:rFonts w:ascii="Arial" w:hAnsi="Arial" w:cs="Arial"/>
          <w:color w:val="1D1D1B"/>
          <w:sz w:val="24"/>
          <w:szCs w:val="24"/>
          <w:shd w:val="clear" w:color="auto" w:fill="FFFFFF"/>
        </w:rPr>
        <w:t xml:space="preserve"> </w:t>
      </w:r>
      <w:r>
        <w:rPr>
          <w:rFonts w:ascii="Arial" w:hAnsi="Arial" w:cs="Arial"/>
          <w:color w:val="1D1D1B"/>
          <w:sz w:val="24"/>
          <w:szCs w:val="24"/>
          <w:shd w:val="clear" w:color="auto" w:fill="FFFFFF"/>
        </w:rPr>
        <w:t>describes</w:t>
      </w:r>
      <w:r w:rsidR="007024EE">
        <w:rPr>
          <w:rFonts w:ascii="Arial" w:hAnsi="Arial" w:cs="Arial"/>
          <w:color w:val="1D1D1B"/>
          <w:sz w:val="24"/>
          <w:szCs w:val="24"/>
          <w:shd w:val="clear" w:color="auto" w:fill="FFFFFF"/>
        </w:rPr>
        <w:t xml:space="preserve"> </w:t>
      </w:r>
      <w:r>
        <w:rPr>
          <w:rFonts w:ascii="Arial" w:hAnsi="Arial" w:cs="Arial"/>
          <w:color w:val="1D1D1B"/>
          <w:sz w:val="24"/>
          <w:szCs w:val="24"/>
          <w:shd w:val="clear" w:color="auto" w:fill="FFFFFF"/>
        </w:rPr>
        <w:t>itself</w:t>
      </w:r>
      <w:r w:rsidR="007024EE">
        <w:rPr>
          <w:rFonts w:ascii="Arial" w:hAnsi="Arial" w:cs="Arial"/>
          <w:color w:val="1D1D1B"/>
          <w:sz w:val="24"/>
          <w:szCs w:val="24"/>
          <w:shd w:val="clear" w:color="auto" w:fill="FFFFFF"/>
        </w:rPr>
        <w:t xml:space="preserve"> </w:t>
      </w:r>
      <w:r>
        <w:rPr>
          <w:rFonts w:ascii="Arial" w:hAnsi="Arial" w:cs="Arial"/>
          <w:color w:val="1D1D1B"/>
          <w:sz w:val="24"/>
          <w:szCs w:val="24"/>
          <w:shd w:val="clear" w:color="auto" w:fill="FFFFFF"/>
        </w:rPr>
        <w:t>as</w:t>
      </w:r>
      <w:r w:rsidR="007024EE">
        <w:rPr>
          <w:rFonts w:ascii="Arial" w:hAnsi="Arial" w:cs="Arial"/>
          <w:color w:val="1D1D1B"/>
          <w:sz w:val="24"/>
          <w:szCs w:val="24"/>
          <w:shd w:val="clear" w:color="auto" w:fill="FFFFFF"/>
        </w:rPr>
        <w:t xml:space="preserve"> </w:t>
      </w:r>
      <w:r>
        <w:rPr>
          <w:rFonts w:ascii="Arial" w:hAnsi="Arial" w:cs="Arial"/>
          <w:color w:val="1D1D1B"/>
          <w:sz w:val="24"/>
          <w:szCs w:val="24"/>
          <w:shd w:val="clear" w:color="auto" w:fill="FFFFFF"/>
        </w:rPr>
        <w:t>a</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‘catalyst</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for</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change’</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a</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force</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for</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social</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good</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that</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transforms</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the</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lives</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of</w:t>
      </w:r>
      <w:r w:rsidR="007024EE">
        <w:rPr>
          <w:rFonts w:ascii="Arial" w:hAnsi="Arial" w:cs="Arial"/>
          <w:color w:val="1D1D1B"/>
          <w:sz w:val="24"/>
          <w:szCs w:val="24"/>
          <w:shd w:val="clear" w:color="auto" w:fill="FFFFFF"/>
        </w:rPr>
        <w:t xml:space="preserve"> </w:t>
      </w:r>
      <w:r w:rsidR="004E729C">
        <w:rPr>
          <w:rFonts w:ascii="Arial" w:hAnsi="Arial" w:cs="Arial"/>
          <w:color w:val="1D1D1B"/>
          <w:sz w:val="24"/>
          <w:szCs w:val="24"/>
          <w:shd w:val="clear" w:color="auto" w:fill="FFFFFF"/>
        </w:rPr>
        <w:t>people</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who</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will</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transform</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our</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society</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and</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the</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places</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in</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which</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we</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live.</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In</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directly</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acting</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to</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take</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action</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on</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poverty</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and</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hardship</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the</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University</w:t>
      </w:r>
      <w:r w:rsidR="007024EE">
        <w:rPr>
          <w:rFonts w:ascii="Arial" w:hAnsi="Arial" w:cs="Arial"/>
          <w:color w:val="1D1D1B"/>
          <w:sz w:val="24"/>
          <w:szCs w:val="24"/>
          <w:shd w:val="clear" w:color="auto" w:fill="FFFFFF"/>
        </w:rPr>
        <w:t xml:space="preserve"> </w:t>
      </w:r>
      <w:r>
        <w:rPr>
          <w:rFonts w:ascii="Arial" w:hAnsi="Arial" w:cs="Arial"/>
          <w:color w:val="1D1D1B"/>
          <w:sz w:val="24"/>
          <w:szCs w:val="24"/>
          <w:shd w:val="clear" w:color="auto" w:fill="FFFFFF"/>
        </w:rPr>
        <w:t>holds</w:t>
      </w:r>
      <w:r w:rsidR="007024EE">
        <w:rPr>
          <w:rFonts w:ascii="Arial" w:hAnsi="Arial" w:cs="Arial"/>
          <w:color w:val="1D1D1B"/>
          <w:sz w:val="24"/>
          <w:szCs w:val="24"/>
          <w:shd w:val="clear" w:color="auto" w:fill="FFFFFF"/>
        </w:rPr>
        <w:t xml:space="preserve"> </w:t>
      </w:r>
      <w:r>
        <w:rPr>
          <w:rFonts w:ascii="Arial" w:hAnsi="Arial" w:cs="Arial"/>
          <w:color w:val="1D1D1B"/>
          <w:sz w:val="24"/>
          <w:szCs w:val="24"/>
          <w:shd w:val="clear" w:color="auto" w:fill="FFFFFF"/>
        </w:rPr>
        <w:t>the</w:t>
      </w:r>
      <w:r w:rsidR="007024EE">
        <w:rPr>
          <w:rFonts w:ascii="Arial" w:hAnsi="Arial" w:cs="Arial"/>
          <w:color w:val="1D1D1B"/>
          <w:sz w:val="24"/>
          <w:szCs w:val="24"/>
          <w:shd w:val="clear" w:color="auto" w:fill="FFFFFF"/>
        </w:rPr>
        <w:t xml:space="preserve"> </w:t>
      </w:r>
      <w:r>
        <w:rPr>
          <w:rFonts w:ascii="Arial" w:hAnsi="Arial" w:cs="Arial"/>
          <w:color w:val="1D1D1B"/>
          <w:sz w:val="24"/>
          <w:szCs w:val="24"/>
          <w:shd w:val="clear" w:color="auto" w:fill="FFFFFF"/>
        </w:rPr>
        <w:t>potential</w:t>
      </w:r>
      <w:r w:rsidR="007024EE">
        <w:rPr>
          <w:rFonts w:ascii="Arial" w:hAnsi="Arial" w:cs="Arial"/>
          <w:color w:val="1D1D1B"/>
          <w:sz w:val="24"/>
          <w:szCs w:val="24"/>
          <w:shd w:val="clear" w:color="auto" w:fill="FFFFFF"/>
        </w:rPr>
        <w:t xml:space="preserve"> </w:t>
      </w:r>
      <w:r>
        <w:rPr>
          <w:rFonts w:ascii="Arial" w:hAnsi="Arial" w:cs="Arial"/>
          <w:color w:val="1D1D1B"/>
          <w:sz w:val="24"/>
          <w:szCs w:val="24"/>
          <w:shd w:val="clear" w:color="auto" w:fill="FFFFFF"/>
        </w:rPr>
        <w:t>to</w:t>
      </w:r>
      <w:r w:rsidR="007024EE">
        <w:rPr>
          <w:rFonts w:ascii="Arial" w:hAnsi="Arial" w:cs="Arial"/>
          <w:color w:val="1D1D1B"/>
          <w:sz w:val="24"/>
          <w:szCs w:val="24"/>
          <w:shd w:val="clear" w:color="auto" w:fill="FFFFFF"/>
        </w:rPr>
        <w:t xml:space="preserve"> </w:t>
      </w:r>
      <w:r>
        <w:rPr>
          <w:rFonts w:ascii="Arial" w:hAnsi="Arial" w:cs="Arial"/>
          <w:color w:val="1D1D1B"/>
          <w:sz w:val="24"/>
          <w:szCs w:val="24"/>
          <w:shd w:val="clear" w:color="auto" w:fill="FFFFFF"/>
        </w:rPr>
        <w:t>enact</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its</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stated</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values</w:t>
      </w:r>
      <w:r w:rsidR="007024EE">
        <w:rPr>
          <w:rFonts w:ascii="Arial" w:hAnsi="Arial" w:cs="Arial"/>
          <w:color w:val="1D1D1B"/>
          <w:sz w:val="24"/>
          <w:szCs w:val="24"/>
          <w:shd w:val="clear" w:color="auto" w:fill="FFFFFF"/>
        </w:rPr>
        <w:t xml:space="preserve"> </w:t>
      </w:r>
      <w:r>
        <w:rPr>
          <w:rFonts w:ascii="Arial" w:hAnsi="Arial" w:cs="Arial"/>
          <w:color w:val="1D1D1B"/>
          <w:sz w:val="24"/>
          <w:szCs w:val="24"/>
          <w:shd w:val="clear" w:color="auto" w:fill="FFFFFF"/>
        </w:rPr>
        <w:t>and</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places</w:t>
      </w:r>
      <w:r w:rsidR="007024EE">
        <w:rPr>
          <w:rFonts w:ascii="Arial" w:hAnsi="Arial" w:cs="Arial"/>
          <w:color w:val="1D1D1B"/>
          <w:sz w:val="24"/>
          <w:szCs w:val="24"/>
          <w:shd w:val="clear" w:color="auto" w:fill="FFFFFF"/>
        </w:rPr>
        <w:t xml:space="preserve"> </w:t>
      </w:r>
      <w:r w:rsidR="004E729C">
        <w:rPr>
          <w:rFonts w:ascii="Arial" w:hAnsi="Arial" w:cs="Arial"/>
          <w:color w:val="1D1D1B"/>
          <w:sz w:val="24"/>
          <w:szCs w:val="24"/>
          <w:shd w:val="clear" w:color="auto" w:fill="FFFFFF"/>
        </w:rPr>
        <w:t>itself</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in</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a</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key</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lastRenderedPageBreak/>
        <w:t>position</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to</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enact</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its</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Strategic</w:t>
      </w:r>
      <w:r w:rsidR="007024EE">
        <w:rPr>
          <w:rFonts w:ascii="Arial" w:hAnsi="Arial" w:cs="Arial"/>
          <w:color w:val="1D1D1B"/>
          <w:sz w:val="24"/>
          <w:szCs w:val="24"/>
          <w:shd w:val="clear" w:color="auto" w:fill="FFFFFF"/>
        </w:rPr>
        <w:t xml:space="preserve"> </w:t>
      </w:r>
      <w:r w:rsidRPr="00113692">
        <w:rPr>
          <w:rFonts w:ascii="Arial" w:hAnsi="Arial" w:cs="Arial"/>
          <w:color w:val="1D1D1B"/>
          <w:sz w:val="24"/>
          <w:szCs w:val="24"/>
          <w:shd w:val="clear" w:color="auto" w:fill="FFFFFF"/>
        </w:rPr>
        <w:t>Plan</w:t>
      </w:r>
      <w:r w:rsidR="007024EE">
        <w:rPr>
          <w:rFonts w:ascii="Arial" w:hAnsi="Arial" w:cs="Arial"/>
          <w:color w:val="1D1D1B"/>
          <w:sz w:val="24"/>
          <w:szCs w:val="24"/>
          <w:shd w:val="clear" w:color="auto" w:fill="FFFFFF"/>
        </w:rPr>
        <w:t xml:space="preserve"> </w:t>
      </w:r>
      <w:r>
        <w:rPr>
          <w:rFonts w:ascii="Arial" w:hAnsi="Arial" w:cs="Arial"/>
          <w:color w:val="1D1D1B"/>
          <w:sz w:val="24"/>
          <w:szCs w:val="24"/>
          <w:shd w:val="clear" w:color="auto" w:fill="FFFFFF"/>
        </w:rPr>
        <w:t>(Staffordshire</w:t>
      </w:r>
      <w:r w:rsidR="007024EE">
        <w:rPr>
          <w:rFonts w:ascii="Arial" w:hAnsi="Arial" w:cs="Arial"/>
          <w:color w:val="1D1D1B"/>
          <w:sz w:val="24"/>
          <w:szCs w:val="24"/>
          <w:shd w:val="clear" w:color="auto" w:fill="FFFFFF"/>
        </w:rPr>
        <w:t xml:space="preserve"> </w:t>
      </w:r>
      <w:r>
        <w:rPr>
          <w:rFonts w:ascii="Arial" w:hAnsi="Arial" w:cs="Arial"/>
          <w:color w:val="1D1D1B"/>
          <w:sz w:val="24"/>
          <w:szCs w:val="24"/>
          <w:shd w:val="clear" w:color="auto" w:fill="FFFFFF"/>
        </w:rPr>
        <w:t>University,</w:t>
      </w:r>
      <w:r w:rsidR="007024EE">
        <w:rPr>
          <w:rFonts w:ascii="Arial" w:hAnsi="Arial" w:cs="Arial"/>
          <w:color w:val="1D1D1B"/>
          <w:sz w:val="24"/>
          <w:szCs w:val="24"/>
          <w:shd w:val="clear" w:color="auto" w:fill="FFFFFF"/>
        </w:rPr>
        <w:t xml:space="preserve"> </w:t>
      </w:r>
      <w:r>
        <w:rPr>
          <w:rFonts w:ascii="Arial" w:hAnsi="Arial" w:cs="Arial"/>
          <w:color w:val="1D1D1B"/>
          <w:sz w:val="24"/>
          <w:szCs w:val="24"/>
          <w:shd w:val="clear" w:color="auto" w:fill="FFFFFF"/>
        </w:rPr>
        <w:t>2022</w:t>
      </w:r>
      <w:r w:rsidRPr="00113692">
        <w:rPr>
          <w:rFonts w:ascii="Arial" w:hAnsi="Arial" w:cs="Arial"/>
          <w:color w:val="1D1D1B"/>
          <w:sz w:val="24"/>
          <w:szCs w:val="24"/>
          <w:shd w:val="clear" w:color="auto" w:fill="FFFFFF"/>
        </w:rPr>
        <w:t>).</w:t>
      </w:r>
      <w:r w:rsidR="005E28C6">
        <w:rPr>
          <w:rFonts w:ascii="Arial" w:hAnsi="Arial" w:cs="Arial"/>
          <w:sz w:val="24"/>
          <w:szCs w:val="24"/>
        </w:rPr>
        <w:t xml:space="preserve"> The planned </w:t>
      </w:r>
      <w:proofErr w:type="gramStart"/>
      <w:r w:rsidR="005E28C6">
        <w:rPr>
          <w:rFonts w:ascii="Arial" w:hAnsi="Arial" w:cs="Arial"/>
          <w:sz w:val="24"/>
          <w:szCs w:val="24"/>
        </w:rPr>
        <w:t>masters</w:t>
      </w:r>
      <w:proofErr w:type="gramEnd"/>
      <w:r w:rsidR="005E28C6">
        <w:rPr>
          <w:rFonts w:ascii="Arial" w:hAnsi="Arial" w:cs="Arial"/>
          <w:sz w:val="24"/>
          <w:szCs w:val="24"/>
        </w:rPr>
        <w:t xml:space="preserve"> degree will continue to support the sector and learning from the undergraduate course has a legacy. The </w:t>
      </w:r>
      <w:r w:rsidR="005E28C6" w:rsidRPr="00C5643C">
        <w:rPr>
          <w:rFonts w:ascii="Arial" w:hAnsi="Arial" w:cs="Arial"/>
          <w:sz w:val="24"/>
          <w:szCs w:val="24"/>
        </w:rPr>
        <w:t>action</w:t>
      </w:r>
      <w:r w:rsidR="005E28C6">
        <w:rPr>
          <w:rFonts w:ascii="Arial" w:hAnsi="Arial" w:cs="Arial"/>
          <w:sz w:val="24"/>
          <w:szCs w:val="24"/>
        </w:rPr>
        <w:t xml:space="preserve"> </w:t>
      </w:r>
      <w:r w:rsidR="005E28C6" w:rsidRPr="00C5643C">
        <w:rPr>
          <w:rFonts w:ascii="Arial" w:hAnsi="Arial" w:cs="Arial"/>
          <w:sz w:val="24"/>
          <w:szCs w:val="24"/>
        </w:rPr>
        <w:t>on</w:t>
      </w:r>
      <w:r w:rsidR="005E28C6">
        <w:rPr>
          <w:rFonts w:ascii="Arial" w:hAnsi="Arial" w:cs="Arial"/>
          <w:sz w:val="24"/>
          <w:szCs w:val="24"/>
        </w:rPr>
        <w:t xml:space="preserve"> </w:t>
      </w:r>
      <w:r w:rsidR="005E28C6" w:rsidRPr="00C5643C">
        <w:rPr>
          <w:rFonts w:ascii="Arial" w:hAnsi="Arial" w:cs="Arial"/>
          <w:sz w:val="24"/>
          <w:szCs w:val="24"/>
        </w:rPr>
        <w:t>poverty</w:t>
      </w:r>
      <w:r w:rsidR="005E28C6">
        <w:rPr>
          <w:rFonts w:ascii="Arial" w:hAnsi="Arial" w:cs="Arial"/>
          <w:sz w:val="24"/>
          <w:szCs w:val="24"/>
        </w:rPr>
        <w:t xml:space="preserve"> </w:t>
      </w:r>
      <w:r w:rsidR="005E28C6" w:rsidRPr="00C5643C">
        <w:rPr>
          <w:rFonts w:ascii="Arial" w:hAnsi="Arial" w:cs="Arial"/>
          <w:sz w:val="24"/>
          <w:szCs w:val="24"/>
        </w:rPr>
        <w:t>and</w:t>
      </w:r>
      <w:r w:rsidR="005E28C6">
        <w:rPr>
          <w:rFonts w:ascii="Arial" w:hAnsi="Arial" w:cs="Arial"/>
          <w:sz w:val="24"/>
          <w:szCs w:val="24"/>
        </w:rPr>
        <w:t xml:space="preserve"> </w:t>
      </w:r>
      <w:r w:rsidR="005E28C6" w:rsidRPr="00C5643C">
        <w:rPr>
          <w:rFonts w:ascii="Arial" w:hAnsi="Arial" w:cs="Arial"/>
          <w:sz w:val="24"/>
          <w:szCs w:val="24"/>
        </w:rPr>
        <w:t>hardship</w:t>
      </w:r>
      <w:r w:rsidR="005E28C6">
        <w:rPr>
          <w:rFonts w:ascii="Arial" w:hAnsi="Arial" w:cs="Arial"/>
          <w:sz w:val="24"/>
          <w:szCs w:val="24"/>
        </w:rPr>
        <w:t xml:space="preserve"> </w:t>
      </w:r>
      <w:r w:rsidR="005E28C6" w:rsidRPr="00C5643C">
        <w:rPr>
          <w:rFonts w:ascii="Arial" w:hAnsi="Arial" w:cs="Arial"/>
          <w:sz w:val="24"/>
          <w:szCs w:val="24"/>
        </w:rPr>
        <w:t>work</w:t>
      </w:r>
      <w:r w:rsidR="005E28C6">
        <w:rPr>
          <w:rFonts w:ascii="Arial" w:hAnsi="Arial" w:cs="Arial"/>
          <w:sz w:val="24"/>
          <w:szCs w:val="24"/>
        </w:rPr>
        <w:t xml:space="preserve"> </w:t>
      </w:r>
      <w:r w:rsidR="005E28C6" w:rsidRPr="00C5643C">
        <w:rPr>
          <w:rFonts w:ascii="Arial" w:hAnsi="Arial" w:cs="Arial"/>
          <w:sz w:val="24"/>
          <w:szCs w:val="24"/>
        </w:rPr>
        <w:t>goes</w:t>
      </w:r>
      <w:r w:rsidR="005E28C6">
        <w:rPr>
          <w:rFonts w:ascii="Arial" w:hAnsi="Arial" w:cs="Arial"/>
          <w:sz w:val="24"/>
          <w:szCs w:val="24"/>
        </w:rPr>
        <w:t xml:space="preserve"> </w:t>
      </w:r>
      <w:r w:rsidR="005E28C6" w:rsidRPr="00C5643C">
        <w:rPr>
          <w:rFonts w:ascii="Arial" w:hAnsi="Arial" w:cs="Arial"/>
          <w:sz w:val="24"/>
          <w:szCs w:val="24"/>
        </w:rPr>
        <w:t>on,</w:t>
      </w:r>
      <w:r w:rsidR="005E28C6">
        <w:rPr>
          <w:rFonts w:ascii="Arial" w:hAnsi="Arial" w:cs="Arial"/>
          <w:sz w:val="24"/>
          <w:szCs w:val="24"/>
        </w:rPr>
        <w:t xml:space="preserve"> </w:t>
      </w:r>
      <w:r w:rsidR="005E28C6" w:rsidRPr="00C5643C">
        <w:rPr>
          <w:rFonts w:ascii="Arial" w:hAnsi="Arial" w:cs="Arial"/>
          <w:sz w:val="24"/>
          <w:szCs w:val="24"/>
        </w:rPr>
        <w:t>linked</w:t>
      </w:r>
      <w:r w:rsidR="005E28C6">
        <w:rPr>
          <w:rFonts w:ascii="Arial" w:hAnsi="Arial" w:cs="Arial"/>
          <w:sz w:val="24"/>
          <w:szCs w:val="24"/>
        </w:rPr>
        <w:t xml:space="preserve"> </w:t>
      </w:r>
      <w:r w:rsidR="005E28C6" w:rsidRPr="00C5643C">
        <w:rPr>
          <w:rFonts w:ascii="Arial" w:hAnsi="Arial" w:cs="Arial"/>
          <w:sz w:val="24"/>
          <w:szCs w:val="24"/>
        </w:rPr>
        <w:t>to</w:t>
      </w:r>
      <w:r w:rsidR="005E28C6">
        <w:rPr>
          <w:rFonts w:ascii="Arial" w:hAnsi="Arial" w:cs="Arial"/>
          <w:sz w:val="24"/>
          <w:szCs w:val="24"/>
        </w:rPr>
        <w:t xml:space="preserve"> </w:t>
      </w:r>
      <w:r w:rsidR="005E28C6" w:rsidRPr="00C5643C">
        <w:rPr>
          <w:rFonts w:ascii="Arial" w:hAnsi="Arial" w:cs="Arial"/>
          <w:sz w:val="24"/>
          <w:szCs w:val="24"/>
        </w:rPr>
        <w:t>the</w:t>
      </w:r>
      <w:r w:rsidR="005E28C6">
        <w:rPr>
          <w:rFonts w:ascii="Arial" w:hAnsi="Arial" w:cs="Arial"/>
          <w:sz w:val="24"/>
          <w:szCs w:val="24"/>
        </w:rPr>
        <w:t xml:space="preserve"> </w:t>
      </w:r>
      <w:r w:rsidR="005E28C6" w:rsidRPr="00C5643C">
        <w:rPr>
          <w:rFonts w:ascii="Arial" w:hAnsi="Arial" w:cs="Arial"/>
          <w:sz w:val="24"/>
          <w:szCs w:val="24"/>
        </w:rPr>
        <w:t>Connected</w:t>
      </w:r>
      <w:r w:rsidR="005E28C6">
        <w:rPr>
          <w:rFonts w:ascii="Arial" w:hAnsi="Arial" w:cs="Arial"/>
          <w:sz w:val="24"/>
          <w:szCs w:val="24"/>
        </w:rPr>
        <w:t xml:space="preserve"> </w:t>
      </w:r>
      <w:r w:rsidR="005E28C6" w:rsidRPr="00C5643C">
        <w:rPr>
          <w:rFonts w:ascii="Arial" w:hAnsi="Arial" w:cs="Arial"/>
          <w:sz w:val="24"/>
          <w:szCs w:val="24"/>
        </w:rPr>
        <w:t>Communities</w:t>
      </w:r>
      <w:r w:rsidR="005E28C6">
        <w:rPr>
          <w:rFonts w:ascii="Arial" w:hAnsi="Arial" w:cs="Arial"/>
          <w:sz w:val="24"/>
          <w:szCs w:val="24"/>
        </w:rPr>
        <w:t xml:space="preserve"> </w:t>
      </w:r>
      <w:r w:rsidR="005E28C6" w:rsidRPr="00C5643C">
        <w:rPr>
          <w:rFonts w:ascii="Arial" w:hAnsi="Arial" w:cs="Arial"/>
          <w:sz w:val="24"/>
          <w:szCs w:val="24"/>
        </w:rPr>
        <w:t>work</w:t>
      </w:r>
      <w:r w:rsidR="005E28C6">
        <w:rPr>
          <w:rFonts w:ascii="Arial" w:hAnsi="Arial" w:cs="Arial"/>
          <w:sz w:val="24"/>
          <w:szCs w:val="24"/>
        </w:rPr>
        <w:t xml:space="preserve"> (Gratton, 2020) </w:t>
      </w:r>
      <w:r w:rsidR="005E28C6" w:rsidRPr="00C5643C">
        <w:rPr>
          <w:rFonts w:ascii="Arial" w:hAnsi="Arial" w:cs="Arial"/>
          <w:sz w:val="24"/>
          <w:szCs w:val="24"/>
        </w:rPr>
        <w:t>and</w:t>
      </w:r>
      <w:r w:rsidR="005E28C6">
        <w:rPr>
          <w:rFonts w:ascii="Arial" w:hAnsi="Arial" w:cs="Arial"/>
          <w:sz w:val="24"/>
          <w:szCs w:val="24"/>
        </w:rPr>
        <w:t xml:space="preserve"> </w:t>
      </w:r>
      <w:r w:rsidR="005E28C6" w:rsidRPr="00C5643C">
        <w:rPr>
          <w:rFonts w:ascii="Arial" w:hAnsi="Arial" w:cs="Arial"/>
          <w:sz w:val="24"/>
          <w:szCs w:val="24"/>
        </w:rPr>
        <w:t>as</w:t>
      </w:r>
      <w:r w:rsidR="005E28C6">
        <w:rPr>
          <w:rFonts w:ascii="Arial" w:hAnsi="Arial" w:cs="Arial"/>
          <w:sz w:val="24"/>
          <w:szCs w:val="24"/>
        </w:rPr>
        <w:t xml:space="preserve"> </w:t>
      </w:r>
      <w:r w:rsidR="005E28C6" w:rsidRPr="00C5643C">
        <w:rPr>
          <w:rFonts w:ascii="Arial" w:hAnsi="Arial" w:cs="Arial"/>
          <w:sz w:val="24"/>
          <w:szCs w:val="24"/>
        </w:rPr>
        <w:t>part</w:t>
      </w:r>
      <w:r w:rsidR="005E28C6">
        <w:rPr>
          <w:rFonts w:ascii="Arial" w:hAnsi="Arial" w:cs="Arial"/>
          <w:sz w:val="24"/>
          <w:szCs w:val="24"/>
        </w:rPr>
        <w:t xml:space="preserve"> </w:t>
      </w:r>
      <w:r w:rsidR="005E28C6" w:rsidRPr="00C5643C">
        <w:rPr>
          <w:rFonts w:ascii="Arial" w:hAnsi="Arial" w:cs="Arial"/>
          <w:sz w:val="24"/>
          <w:szCs w:val="24"/>
        </w:rPr>
        <w:t>of</w:t>
      </w:r>
      <w:r w:rsidR="005E28C6">
        <w:rPr>
          <w:rFonts w:ascii="Arial" w:hAnsi="Arial" w:cs="Arial"/>
          <w:sz w:val="24"/>
          <w:szCs w:val="24"/>
        </w:rPr>
        <w:t xml:space="preserve"> </w:t>
      </w:r>
      <w:r w:rsidR="005E28C6" w:rsidRPr="00C5643C">
        <w:rPr>
          <w:rFonts w:ascii="Arial" w:hAnsi="Arial" w:cs="Arial"/>
          <w:sz w:val="24"/>
          <w:szCs w:val="24"/>
        </w:rPr>
        <w:t>the</w:t>
      </w:r>
      <w:r w:rsidR="005E28C6">
        <w:rPr>
          <w:rFonts w:ascii="Arial" w:hAnsi="Arial" w:cs="Arial"/>
          <w:sz w:val="24"/>
          <w:szCs w:val="24"/>
        </w:rPr>
        <w:t xml:space="preserve"> </w:t>
      </w:r>
      <w:r w:rsidR="005E28C6" w:rsidRPr="00C5643C">
        <w:rPr>
          <w:rFonts w:ascii="Arial" w:hAnsi="Arial" w:cs="Arial"/>
          <w:sz w:val="24"/>
          <w:szCs w:val="24"/>
        </w:rPr>
        <w:t>University</w:t>
      </w:r>
      <w:r w:rsidR="005E28C6">
        <w:rPr>
          <w:rFonts w:ascii="Arial" w:hAnsi="Arial" w:cs="Arial"/>
          <w:sz w:val="24"/>
          <w:szCs w:val="24"/>
        </w:rPr>
        <w:t xml:space="preserve"> c</w:t>
      </w:r>
      <w:r w:rsidR="005E28C6" w:rsidRPr="00C5643C">
        <w:rPr>
          <w:rFonts w:ascii="Arial" w:hAnsi="Arial" w:cs="Arial"/>
          <w:sz w:val="24"/>
          <w:szCs w:val="24"/>
        </w:rPr>
        <w:t>ommitment</w:t>
      </w:r>
      <w:r w:rsidR="005E28C6">
        <w:rPr>
          <w:rFonts w:ascii="Arial" w:hAnsi="Arial" w:cs="Arial"/>
          <w:sz w:val="24"/>
          <w:szCs w:val="24"/>
        </w:rPr>
        <w:t xml:space="preserve"> </w:t>
      </w:r>
      <w:r w:rsidR="005E28C6" w:rsidRPr="00C5643C">
        <w:rPr>
          <w:rFonts w:ascii="Arial" w:hAnsi="Arial" w:cs="Arial"/>
          <w:sz w:val="24"/>
          <w:szCs w:val="24"/>
        </w:rPr>
        <w:t>to</w:t>
      </w:r>
      <w:r w:rsidR="005E28C6">
        <w:rPr>
          <w:rFonts w:ascii="Arial" w:hAnsi="Arial" w:cs="Arial"/>
          <w:sz w:val="24"/>
          <w:szCs w:val="24"/>
        </w:rPr>
        <w:t xml:space="preserve"> </w:t>
      </w:r>
      <w:r w:rsidR="005E28C6" w:rsidRPr="00C5643C">
        <w:rPr>
          <w:rFonts w:ascii="Arial" w:hAnsi="Arial" w:cs="Arial"/>
          <w:sz w:val="24"/>
          <w:szCs w:val="24"/>
        </w:rPr>
        <w:t>actively</w:t>
      </w:r>
      <w:r w:rsidR="005E28C6">
        <w:rPr>
          <w:rFonts w:ascii="Arial" w:hAnsi="Arial" w:cs="Arial"/>
          <w:sz w:val="24"/>
          <w:szCs w:val="24"/>
        </w:rPr>
        <w:t xml:space="preserve"> </w:t>
      </w:r>
      <w:r w:rsidR="005E28C6" w:rsidRPr="00C5643C">
        <w:rPr>
          <w:rFonts w:ascii="Arial" w:hAnsi="Arial" w:cs="Arial"/>
          <w:sz w:val="24"/>
          <w:szCs w:val="24"/>
        </w:rPr>
        <w:t>engage</w:t>
      </w:r>
      <w:r w:rsidR="005E28C6">
        <w:rPr>
          <w:rFonts w:ascii="Arial" w:hAnsi="Arial" w:cs="Arial"/>
          <w:sz w:val="24"/>
          <w:szCs w:val="24"/>
        </w:rPr>
        <w:t xml:space="preserve"> </w:t>
      </w:r>
      <w:r w:rsidR="005E28C6" w:rsidRPr="00C5643C">
        <w:rPr>
          <w:rFonts w:ascii="Arial" w:hAnsi="Arial" w:cs="Arial"/>
          <w:sz w:val="24"/>
          <w:szCs w:val="24"/>
        </w:rPr>
        <w:t>within</w:t>
      </w:r>
      <w:r w:rsidR="005E28C6">
        <w:rPr>
          <w:rFonts w:ascii="Arial" w:hAnsi="Arial" w:cs="Arial"/>
          <w:sz w:val="24"/>
          <w:szCs w:val="24"/>
        </w:rPr>
        <w:t xml:space="preserve"> </w:t>
      </w:r>
      <w:r w:rsidR="005E28C6" w:rsidRPr="00C5643C">
        <w:rPr>
          <w:rFonts w:ascii="Arial" w:hAnsi="Arial" w:cs="Arial"/>
          <w:sz w:val="24"/>
          <w:szCs w:val="24"/>
        </w:rPr>
        <w:t>the</w:t>
      </w:r>
      <w:r w:rsidR="005E28C6">
        <w:rPr>
          <w:rFonts w:ascii="Arial" w:hAnsi="Arial" w:cs="Arial"/>
          <w:sz w:val="24"/>
          <w:szCs w:val="24"/>
        </w:rPr>
        <w:t xml:space="preserve"> </w:t>
      </w:r>
      <w:r w:rsidR="005E28C6" w:rsidRPr="00C5643C">
        <w:rPr>
          <w:rFonts w:ascii="Arial" w:hAnsi="Arial" w:cs="Arial"/>
          <w:sz w:val="24"/>
          <w:szCs w:val="24"/>
        </w:rPr>
        <w:t>community</w:t>
      </w:r>
      <w:r w:rsidR="005E28C6">
        <w:rPr>
          <w:rFonts w:ascii="Arial" w:hAnsi="Arial" w:cs="Arial"/>
          <w:sz w:val="24"/>
          <w:szCs w:val="24"/>
        </w:rPr>
        <w:t xml:space="preserve"> </w:t>
      </w:r>
      <w:r w:rsidR="005E28C6" w:rsidRPr="00C5643C">
        <w:rPr>
          <w:rFonts w:ascii="Arial" w:hAnsi="Arial" w:cs="Arial"/>
          <w:sz w:val="24"/>
          <w:szCs w:val="24"/>
        </w:rPr>
        <w:t>as</w:t>
      </w:r>
      <w:r w:rsidR="005E28C6">
        <w:rPr>
          <w:rFonts w:ascii="Arial" w:hAnsi="Arial" w:cs="Arial"/>
          <w:sz w:val="24"/>
          <w:szCs w:val="24"/>
        </w:rPr>
        <w:t xml:space="preserve"> </w:t>
      </w:r>
      <w:r w:rsidR="005E28C6" w:rsidRPr="00C5643C">
        <w:rPr>
          <w:rFonts w:ascii="Arial" w:hAnsi="Arial" w:cs="Arial"/>
          <w:sz w:val="24"/>
          <w:szCs w:val="24"/>
        </w:rPr>
        <w:t>a</w:t>
      </w:r>
      <w:r w:rsidR="005E28C6">
        <w:rPr>
          <w:rFonts w:ascii="Arial" w:hAnsi="Arial" w:cs="Arial"/>
          <w:sz w:val="24"/>
          <w:szCs w:val="24"/>
        </w:rPr>
        <w:t xml:space="preserve"> </w:t>
      </w:r>
      <w:r w:rsidR="005E28C6" w:rsidRPr="00C5643C">
        <w:rPr>
          <w:rFonts w:ascii="Arial" w:hAnsi="Arial" w:cs="Arial"/>
          <w:sz w:val="24"/>
          <w:szCs w:val="24"/>
        </w:rPr>
        <w:t>genuinely</w:t>
      </w:r>
      <w:r w:rsidR="005E28C6">
        <w:rPr>
          <w:rFonts w:ascii="Arial" w:hAnsi="Arial" w:cs="Arial"/>
          <w:sz w:val="24"/>
          <w:szCs w:val="24"/>
        </w:rPr>
        <w:t xml:space="preserve"> </w:t>
      </w:r>
      <w:r w:rsidR="005E28C6" w:rsidRPr="00C5643C">
        <w:rPr>
          <w:rFonts w:ascii="Arial" w:hAnsi="Arial" w:cs="Arial"/>
          <w:sz w:val="24"/>
          <w:szCs w:val="24"/>
        </w:rPr>
        <w:t>Civic</w:t>
      </w:r>
      <w:r w:rsidR="005E28C6">
        <w:rPr>
          <w:rFonts w:ascii="Arial" w:hAnsi="Arial" w:cs="Arial"/>
          <w:sz w:val="24"/>
          <w:szCs w:val="24"/>
        </w:rPr>
        <w:t xml:space="preserve"> </w:t>
      </w:r>
      <w:r w:rsidR="005E28C6" w:rsidRPr="00C5643C">
        <w:rPr>
          <w:rFonts w:ascii="Arial" w:hAnsi="Arial" w:cs="Arial"/>
          <w:sz w:val="24"/>
          <w:szCs w:val="24"/>
        </w:rPr>
        <w:t>University</w:t>
      </w:r>
      <w:r w:rsidR="00CA7E59">
        <w:rPr>
          <w:rFonts w:ascii="Arial" w:hAnsi="Arial" w:cs="Arial"/>
          <w:sz w:val="24"/>
          <w:szCs w:val="24"/>
        </w:rPr>
        <w:t>.</w:t>
      </w:r>
      <w:r w:rsidR="00EE5DC8">
        <w:rPr>
          <w:rFonts w:ascii="Arial" w:hAnsi="Arial" w:cs="Arial"/>
          <w:sz w:val="24"/>
          <w:szCs w:val="24"/>
        </w:rPr>
        <w:t xml:space="preserve"> The Action on Poverty conference </w:t>
      </w:r>
      <w:r w:rsidR="000B746D">
        <w:rPr>
          <w:rFonts w:ascii="Arial" w:hAnsi="Arial" w:cs="Arial"/>
          <w:sz w:val="24"/>
          <w:szCs w:val="24"/>
        </w:rPr>
        <w:t xml:space="preserve">is also planned as an ongoing annual event with members from the steering group remaining engaged in co-creating a </w:t>
      </w:r>
      <w:r w:rsidR="00A70661">
        <w:rPr>
          <w:rFonts w:ascii="Arial" w:hAnsi="Arial" w:cs="Arial"/>
          <w:sz w:val="24"/>
          <w:szCs w:val="24"/>
        </w:rPr>
        <w:t>space for learning</w:t>
      </w:r>
      <w:r w:rsidR="000B746D">
        <w:rPr>
          <w:rFonts w:ascii="Arial" w:hAnsi="Arial" w:cs="Arial"/>
          <w:sz w:val="24"/>
          <w:szCs w:val="24"/>
        </w:rPr>
        <w:t xml:space="preserve">. </w:t>
      </w:r>
    </w:p>
    <w:p w14:paraId="20E6F46C" w14:textId="0BC8B90C" w:rsidR="005626AF" w:rsidRDefault="00A72B86" w:rsidP="00A72B86">
      <w:pPr>
        <w:spacing w:line="360" w:lineRule="auto"/>
        <w:jc w:val="both"/>
        <w:rPr>
          <w:rFonts w:ascii="Arial" w:hAnsi="Arial" w:cs="Arial"/>
          <w:sz w:val="24"/>
          <w:szCs w:val="24"/>
        </w:rPr>
      </w:pPr>
      <w:r>
        <w:rPr>
          <w:rFonts w:ascii="Arial" w:hAnsi="Arial" w:cs="Arial"/>
          <w:sz w:val="24"/>
          <w:szCs w:val="24"/>
        </w:rPr>
        <w:t>In</w:t>
      </w:r>
      <w:r w:rsidR="007024EE">
        <w:rPr>
          <w:rFonts w:ascii="Arial" w:hAnsi="Arial" w:cs="Arial"/>
          <w:sz w:val="24"/>
          <w:szCs w:val="24"/>
        </w:rPr>
        <w:t xml:space="preserve"> </w:t>
      </w:r>
      <w:r>
        <w:rPr>
          <w:rFonts w:ascii="Arial" w:hAnsi="Arial" w:cs="Arial"/>
          <w:sz w:val="24"/>
          <w:szCs w:val="24"/>
        </w:rPr>
        <w:t>conclusion,</w:t>
      </w:r>
      <w:r w:rsidR="007024EE">
        <w:rPr>
          <w:rFonts w:ascii="Arial" w:hAnsi="Arial" w:cs="Arial"/>
          <w:sz w:val="24"/>
          <w:szCs w:val="24"/>
        </w:rPr>
        <w:t xml:space="preserve"> </w:t>
      </w:r>
      <w:r>
        <w:rPr>
          <w:rFonts w:ascii="Arial" w:hAnsi="Arial" w:cs="Arial"/>
          <w:sz w:val="24"/>
          <w:szCs w:val="24"/>
        </w:rPr>
        <w:t>t</w:t>
      </w:r>
      <w:r w:rsidR="007C031D">
        <w:rPr>
          <w:rFonts w:ascii="Arial" w:hAnsi="Arial" w:cs="Arial"/>
          <w:sz w:val="24"/>
          <w:szCs w:val="24"/>
        </w:rPr>
        <w:t>he</w:t>
      </w:r>
      <w:r w:rsidR="007024EE">
        <w:rPr>
          <w:rFonts w:ascii="Arial" w:hAnsi="Arial" w:cs="Arial"/>
          <w:sz w:val="24"/>
          <w:szCs w:val="24"/>
        </w:rPr>
        <w:t xml:space="preserve"> </w:t>
      </w:r>
      <w:r w:rsidR="007C031D">
        <w:rPr>
          <w:rFonts w:ascii="Arial" w:hAnsi="Arial" w:cs="Arial"/>
          <w:sz w:val="24"/>
          <w:szCs w:val="24"/>
        </w:rPr>
        <w:t>learning</w:t>
      </w:r>
      <w:r w:rsidR="007024EE">
        <w:rPr>
          <w:rFonts w:ascii="Arial" w:hAnsi="Arial" w:cs="Arial"/>
          <w:sz w:val="24"/>
          <w:szCs w:val="24"/>
        </w:rPr>
        <w:t xml:space="preserve"> </w:t>
      </w:r>
      <w:r w:rsidR="007C031D">
        <w:rPr>
          <w:rFonts w:ascii="Arial" w:hAnsi="Arial" w:cs="Arial"/>
          <w:sz w:val="24"/>
          <w:szCs w:val="24"/>
        </w:rPr>
        <w:t>from</w:t>
      </w:r>
      <w:r w:rsidR="007024EE">
        <w:rPr>
          <w:rFonts w:ascii="Arial" w:hAnsi="Arial" w:cs="Arial"/>
          <w:sz w:val="24"/>
          <w:szCs w:val="24"/>
        </w:rPr>
        <w:t xml:space="preserve"> </w:t>
      </w:r>
      <w:r w:rsidR="007C031D">
        <w:rPr>
          <w:rFonts w:ascii="Arial" w:hAnsi="Arial" w:cs="Arial"/>
          <w:sz w:val="24"/>
          <w:szCs w:val="24"/>
        </w:rPr>
        <w:t>this</w:t>
      </w:r>
      <w:r w:rsidR="007024EE">
        <w:rPr>
          <w:rFonts w:ascii="Arial" w:hAnsi="Arial" w:cs="Arial"/>
          <w:sz w:val="24"/>
          <w:szCs w:val="24"/>
        </w:rPr>
        <w:t xml:space="preserve"> </w:t>
      </w:r>
      <w:r w:rsidR="007C031D">
        <w:rPr>
          <w:rFonts w:ascii="Arial" w:hAnsi="Arial" w:cs="Arial"/>
          <w:sz w:val="24"/>
          <w:szCs w:val="24"/>
        </w:rPr>
        <w:t>work</w:t>
      </w:r>
      <w:r w:rsidR="007024EE">
        <w:rPr>
          <w:rFonts w:ascii="Arial" w:hAnsi="Arial" w:cs="Arial"/>
          <w:sz w:val="24"/>
          <w:szCs w:val="24"/>
        </w:rPr>
        <w:t xml:space="preserve"> </w:t>
      </w:r>
      <w:r w:rsidR="007C031D">
        <w:rPr>
          <w:rFonts w:ascii="Arial" w:hAnsi="Arial" w:cs="Arial"/>
          <w:sz w:val="24"/>
          <w:szCs w:val="24"/>
        </w:rPr>
        <w:t>reinforces</w:t>
      </w:r>
      <w:r w:rsidR="007024EE">
        <w:rPr>
          <w:rFonts w:ascii="Arial" w:hAnsi="Arial" w:cs="Arial"/>
          <w:sz w:val="24"/>
          <w:szCs w:val="24"/>
        </w:rPr>
        <w:t xml:space="preserve"> </w:t>
      </w:r>
      <w:r w:rsidR="007C031D">
        <w:rPr>
          <w:rFonts w:ascii="Arial" w:hAnsi="Arial" w:cs="Arial"/>
          <w:sz w:val="24"/>
          <w:szCs w:val="24"/>
        </w:rPr>
        <w:t>the</w:t>
      </w:r>
      <w:r w:rsidR="007024EE">
        <w:rPr>
          <w:rFonts w:ascii="Arial" w:hAnsi="Arial" w:cs="Arial"/>
          <w:sz w:val="24"/>
          <w:szCs w:val="24"/>
        </w:rPr>
        <w:t xml:space="preserve"> </w:t>
      </w:r>
      <w:r w:rsidR="007C031D">
        <w:rPr>
          <w:rFonts w:ascii="Arial" w:hAnsi="Arial" w:cs="Arial"/>
          <w:sz w:val="24"/>
          <w:szCs w:val="24"/>
        </w:rPr>
        <w:t>importance</w:t>
      </w:r>
      <w:r w:rsidR="007024EE">
        <w:rPr>
          <w:rFonts w:ascii="Arial" w:hAnsi="Arial" w:cs="Arial"/>
          <w:sz w:val="24"/>
          <w:szCs w:val="24"/>
        </w:rPr>
        <w:t xml:space="preserve"> </w:t>
      </w:r>
      <w:r w:rsidR="007C031D">
        <w:rPr>
          <w:rFonts w:ascii="Arial" w:hAnsi="Arial" w:cs="Arial"/>
          <w:sz w:val="24"/>
          <w:szCs w:val="24"/>
        </w:rPr>
        <w:t>of</w:t>
      </w:r>
      <w:r w:rsidR="007024EE">
        <w:rPr>
          <w:rFonts w:ascii="Arial" w:hAnsi="Arial" w:cs="Arial"/>
          <w:sz w:val="24"/>
          <w:szCs w:val="24"/>
        </w:rPr>
        <w:t xml:space="preserve"> </w:t>
      </w:r>
      <w:r w:rsidR="007C031D">
        <w:rPr>
          <w:rFonts w:ascii="Arial" w:hAnsi="Arial" w:cs="Arial"/>
          <w:sz w:val="24"/>
          <w:szCs w:val="24"/>
        </w:rPr>
        <w:t>seeking</w:t>
      </w:r>
      <w:r w:rsidR="007024EE">
        <w:rPr>
          <w:rFonts w:ascii="Arial" w:hAnsi="Arial" w:cs="Arial"/>
          <w:sz w:val="24"/>
          <w:szCs w:val="24"/>
        </w:rPr>
        <w:t xml:space="preserve"> </w:t>
      </w:r>
      <w:r w:rsidR="007C031D">
        <w:rPr>
          <w:rFonts w:ascii="Arial" w:hAnsi="Arial" w:cs="Arial"/>
          <w:sz w:val="24"/>
          <w:szCs w:val="24"/>
        </w:rPr>
        <w:t>epistemic</w:t>
      </w:r>
      <w:r w:rsidR="007024EE">
        <w:rPr>
          <w:rFonts w:ascii="Arial" w:hAnsi="Arial" w:cs="Arial"/>
          <w:sz w:val="24"/>
          <w:szCs w:val="24"/>
        </w:rPr>
        <w:t xml:space="preserve"> </w:t>
      </w:r>
      <w:r w:rsidR="007C031D">
        <w:rPr>
          <w:rFonts w:ascii="Arial" w:hAnsi="Arial" w:cs="Arial"/>
          <w:sz w:val="24"/>
          <w:szCs w:val="24"/>
        </w:rPr>
        <w:t>justice</w:t>
      </w:r>
      <w:r w:rsidR="007024EE">
        <w:rPr>
          <w:rFonts w:ascii="Arial" w:hAnsi="Arial" w:cs="Arial"/>
          <w:sz w:val="24"/>
          <w:szCs w:val="24"/>
        </w:rPr>
        <w:t xml:space="preserve"> </w:t>
      </w:r>
      <w:r w:rsidR="007C031D">
        <w:rPr>
          <w:rFonts w:ascii="Arial" w:hAnsi="Arial" w:cs="Arial"/>
          <w:sz w:val="24"/>
          <w:szCs w:val="24"/>
        </w:rPr>
        <w:t>in</w:t>
      </w:r>
      <w:r w:rsidR="007024EE">
        <w:rPr>
          <w:rFonts w:ascii="Arial" w:hAnsi="Arial" w:cs="Arial"/>
          <w:sz w:val="24"/>
          <w:szCs w:val="24"/>
        </w:rPr>
        <w:t xml:space="preserve"> </w:t>
      </w:r>
      <w:r w:rsidR="007C031D">
        <w:rPr>
          <w:rFonts w:ascii="Arial" w:hAnsi="Arial" w:cs="Arial"/>
          <w:sz w:val="24"/>
          <w:szCs w:val="24"/>
        </w:rPr>
        <w:t>curriculum</w:t>
      </w:r>
      <w:r w:rsidR="007024EE">
        <w:rPr>
          <w:rFonts w:ascii="Arial" w:hAnsi="Arial" w:cs="Arial"/>
          <w:sz w:val="24"/>
          <w:szCs w:val="24"/>
        </w:rPr>
        <w:t xml:space="preserve"> </w:t>
      </w:r>
      <w:r w:rsidR="007C031D">
        <w:rPr>
          <w:rFonts w:ascii="Arial" w:hAnsi="Arial" w:cs="Arial"/>
          <w:sz w:val="24"/>
          <w:szCs w:val="24"/>
        </w:rPr>
        <w:t>development</w:t>
      </w:r>
      <w:r w:rsidR="007024EE">
        <w:rPr>
          <w:rFonts w:ascii="Arial" w:hAnsi="Arial" w:cs="Arial"/>
          <w:sz w:val="24"/>
          <w:szCs w:val="24"/>
        </w:rPr>
        <w:t xml:space="preserve"> </w:t>
      </w:r>
      <w:r w:rsidR="007C031D">
        <w:rPr>
          <w:rFonts w:ascii="Arial" w:hAnsi="Arial" w:cs="Arial"/>
          <w:sz w:val="24"/>
          <w:szCs w:val="24"/>
        </w:rPr>
        <w:t>which</w:t>
      </w:r>
      <w:r w:rsidR="007024EE">
        <w:rPr>
          <w:rFonts w:ascii="Arial" w:hAnsi="Arial" w:cs="Arial"/>
          <w:sz w:val="24"/>
          <w:szCs w:val="24"/>
        </w:rPr>
        <w:t xml:space="preserve"> </w:t>
      </w:r>
      <w:r w:rsidR="007C031D">
        <w:rPr>
          <w:rFonts w:ascii="Arial" w:hAnsi="Arial" w:cs="Arial"/>
          <w:sz w:val="24"/>
          <w:szCs w:val="24"/>
        </w:rPr>
        <w:t>seeks</w:t>
      </w:r>
      <w:r w:rsidR="007024EE">
        <w:rPr>
          <w:rFonts w:ascii="Arial" w:hAnsi="Arial" w:cs="Arial"/>
          <w:sz w:val="24"/>
          <w:szCs w:val="24"/>
        </w:rPr>
        <w:t xml:space="preserve"> </w:t>
      </w:r>
      <w:r w:rsidR="007C031D">
        <w:rPr>
          <w:rFonts w:ascii="Arial" w:hAnsi="Arial" w:cs="Arial"/>
          <w:sz w:val="24"/>
          <w:szCs w:val="24"/>
        </w:rPr>
        <w:t>to</w:t>
      </w:r>
      <w:r w:rsidR="007024EE">
        <w:rPr>
          <w:rFonts w:ascii="Arial" w:hAnsi="Arial" w:cs="Arial"/>
          <w:sz w:val="24"/>
          <w:szCs w:val="24"/>
        </w:rPr>
        <w:t xml:space="preserve"> </w:t>
      </w:r>
      <w:r w:rsidR="007C031D">
        <w:rPr>
          <w:rFonts w:ascii="Arial" w:hAnsi="Arial" w:cs="Arial"/>
          <w:sz w:val="24"/>
          <w:szCs w:val="24"/>
        </w:rPr>
        <w:t>authentically</w:t>
      </w:r>
      <w:r w:rsidR="007024EE">
        <w:rPr>
          <w:rFonts w:ascii="Arial" w:hAnsi="Arial" w:cs="Arial"/>
          <w:sz w:val="24"/>
          <w:szCs w:val="24"/>
        </w:rPr>
        <w:t xml:space="preserve"> </w:t>
      </w:r>
      <w:r w:rsidR="007C031D">
        <w:rPr>
          <w:rFonts w:ascii="Arial" w:hAnsi="Arial" w:cs="Arial"/>
          <w:sz w:val="24"/>
          <w:szCs w:val="24"/>
        </w:rPr>
        <w:t>tackle</w:t>
      </w:r>
      <w:r w:rsidR="007024EE">
        <w:rPr>
          <w:rFonts w:ascii="Arial" w:hAnsi="Arial" w:cs="Arial"/>
          <w:sz w:val="24"/>
          <w:szCs w:val="24"/>
        </w:rPr>
        <w:t xml:space="preserve"> </w:t>
      </w:r>
      <w:r w:rsidR="007C031D">
        <w:rPr>
          <w:rFonts w:ascii="Arial" w:hAnsi="Arial" w:cs="Arial"/>
          <w:sz w:val="24"/>
          <w:szCs w:val="24"/>
        </w:rPr>
        <w:t>global</w:t>
      </w:r>
      <w:r w:rsidR="007024EE">
        <w:rPr>
          <w:rFonts w:ascii="Arial" w:hAnsi="Arial" w:cs="Arial"/>
          <w:sz w:val="24"/>
          <w:szCs w:val="24"/>
        </w:rPr>
        <w:t xml:space="preserve"> </w:t>
      </w:r>
      <w:r w:rsidR="007C031D">
        <w:rPr>
          <w:rFonts w:ascii="Arial" w:hAnsi="Arial" w:cs="Arial"/>
          <w:sz w:val="24"/>
          <w:szCs w:val="24"/>
        </w:rPr>
        <w:t>challenges</w:t>
      </w:r>
      <w:r w:rsidR="007024EE">
        <w:rPr>
          <w:rFonts w:ascii="Arial" w:hAnsi="Arial" w:cs="Arial"/>
          <w:sz w:val="24"/>
          <w:szCs w:val="24"/>
        </w:rPr>
        <w:t xml:space="preserve"> </w:t>
      </w:r>
      <w:r w:rsidR="007C031D">
        <w:rPr>
          <w:rFonts w:ascii="Arial" w:hAnsi="Arial" w:cs="Arial"/>
          <w:sz w:val="24"/>
          <w:szCs w:val="24"/>
        </w:rPr>
        <w:t>such</w:t>
      </w:r>
      <w:r w:rsidR="007024EE">
        <w:rPr>
          <w:rFonts w:ascii="Arial" w:hAnsi="Arial" w:cs="Arial"/>
          <w:sz w:val="24"/>
          <w:szCs w:val="24"/>
        </w:rPr>
        <w:t xml:space="preserve"> </w:t>
      </w:r>
      <w:r w:rsidR="007C031D">
        <w:rPr>
          <w:rFonts w:ascii="Arial" w:hAnsi="Arial" w:cs="Arial"/>
          <w:sz w:val="24"/>
          <w:szCs w:val="24"/>
        </w:rPr>
        <w:t>as</w:t>
      </w:r>
      <w:r w:rsidR="007024EE">
        <w:rPr>
          <w:rFonts w:ascii="Arial" w:hAnsi="Arial" w:cs="Arial"/>
          <w:sz w:val="24"/>
          <w:szCs w:val="24"/>
        </w:rPr>
        <w:t xml:space="preserve"> </w:t>
      </w:r>
      <w:r w:rsidR="007C031D">
        <w:rPr>
          <w:rFonts w:ascii="Arial" w:hAnsi="Arial" w:cs="Arial"/>
          <w:sz w:val="24"/>
          <w:szCs w:val="24"/>
        </w:rPr>
        <w:t>poverty.</w:t>
      </w:r>
      <w:r w:rsidR="007024EE">
        <w:rPr>
          <w:rFonts w:ascii="Arial" w:hAnsi="Arial" w:cs="Arial"/>
          <w:sz w:val="24"/>
          <w:szCs w:val="24"/>
        </w:rPr>
        <w:t xml:space="preserve"> </w:t>
      </w:r>
      <w:r w:rsidR="007F6733">
        <w:rPr>
          <w:rFonts w:ascii="Arial" w:hAnsi="Arial" w:cs="Arial"/>
          <w:sz w:val="24"/>
          <w:szCs w:val="24"/>
        </w:rPr>
        <w:t>Best</w:t>
      </w:r>
      <w:r w:rsidR="007024EE">
        <w:rPr>
          <w:rFonts w:ascii="Arial" w:hAnsi="Arial" w:cs="Arial"/>
          <w:sz w:val="24"/>
          <w:szCs w:val="24"/>
        </w:rPr>
        <w:t xml:space="preserve"> </w:t>
      </w:r>
      <w:r w:rsidR="007F6733">
        <w:rPr>
          <w:rFonts w:ascii="Arial" w:hAnsi="Arial" w:cs="Arial"/>
          <w:sz w:val="24"/>
          <w:szCs w:val="24"/>
        </w:rPr>
        <w:t>practice</w:t>
      </w:r>
      <w:r w:rsidR="007024EE">
        <w:rPr>
          <w:rFonts w:ascii="Arial" w:hAnsi="Arial" w:cs="Arial"/>
          <w:sz w:val="24"/>
          <w:szCs w:val="24"/>
        </w:rPr>
        <w:t xml:space="preserve"> </w:t>
      </w:r>
      <w:r w:rsidR="007F6733">
        <w:rPr>
          <w:rFonts w:ascii="Arial" w:hAnsi="Arial" w:cs="Arial"/>
          <w:sz w:val="24"/>
          <w:szCs w:val="24"/>
        </w:rPr>
        <w:t>recommendations</w:t>
      </w:r>
      <w:r w:rsidR="007024EE">
        <w:rPr>
          <w:rFonts w:ascii="Arial" w:hAnsi="Arial" w:cs="Arial"/>
          <w:sz w:val="24"/>
          <w:szCs w:val="24"/>
        </w:rPr>
        <w:t xml:space="preserve"> </w:t>
      </w:r>
      <w:r w:rsidR="007F6733">
        <w:rPr>
          <w:rFonts w:ascii="Arial" w:hAnsi="Arial" w:cs="Arial"/>
          <w:sz w:val="24"/>
          <w:szCs w:val="24"/>
        </w:rPr>
        <w:t>that</w:t>
      </w:r>
      <w:r w:rsidR="007024EE">
        <w:rPr>
          <w:rFonts w:ascii="Arial" w:hAnsi="Arial" w:cs="Arial"/>
          <w:sz w:val="24"/>
          <w:szCs w:val="24"/>
        </w:rPr>
        <w:t xml:space="preserve"> </w:t>
      </w:r>
      <w:r w:rsidR="007F6733">
        <w:rPr>
          <w:rFonts w:ascii="Arial" w:hAnsi="Arial" w:cs="Arial"/>
          <w:sz w:val="24"/>
          <w:szCs w:val="24"/>
        </w:rPr>
        <w:t>can</w:t>
      </w:r>
      <w:r w:rsidR="007024EE">
        <w:rPr>
          <w:rFonts w:ascii="Arial" w:hAnsi="Arial" w:cs="Arial"/>
          <w:sz w:val="24"/>
          <w:szCs w:val="24"/>
        </w:rPr>
        <w:t xml:space="preserve"> </w:t>
      </w:r>
      <w:r w:rsidR="007F6733">
        <w:rPr>
          <w:rFonts w:ascii="Arial" w:hAnsi="Arial" w:cs="Arial"/>
          <w:sz w:val="24"/>
          <w:szCs w:val="24"/>
        </w:rPr>
        <w:t>be</w:t>
      </w:r>
      <w:r w:rsidR="007024EE">
        <w:rPr>
          <w:rFonts w:ascii="Arial" w:hAnsi="Arial" w:cs="Arial"/>
          <w:sz w:val="24"/>
          <w:szCs w:val="24"/>
        </w:rPr>
        <w:t xml:space="preserve"> </w:t>
      </w:r>
      <w:r w:rsidR="007F6733">
        <w:rPr>
          <w:rFonts w:ascii="Arial" w:hAnsi="Arial" w:cs="Arial"/>
          <w:sz w:val="24"/>
          <w:szCs w:val="24"/>
        </w:rPr>
        <w:t>drawn</w:t>
      </w:r>
      <w:r w:rsidR="007024EE">
        <w:rPr>
          <w:rFonts w:ascii="Arial" w:hAnsi="Arial" w:cs="Arial"/>
          <w:sz w:val="24"/>
          <w:szCs w:val="24"/>
        </w:rPr>
        <w:t xml:space="preserve"> </w:t>
      </w:r>
      <w:r w:rsidR="007F6733">
        <w:rPr>
          <w:rFonts w:ascii="Arial" w:hAnsi="Arial" w:cs="Arial"/>
          <w:sz w:val="24"/>
          <w:szCs w:val="24"/>
        </w:rPr>
        <w:t>from</w:t>
      </w:r>
      <w:r w:rsidR="007024EE">
        <w:rPr>
          <w:rFonts w:ascii="Arial" w:hAnsi="Arial" w:cs="Arial"/>
          <w:sz w:val="24"/>
          <w:szCs w:val="24"/>
        </w:rPr>
        <w:t xml:space="preserve"> </w:t>
      </w:r>
      <w:r w:rsidR="007F6733">
        <w:rPr>
          <w:rFonts w:ascii="Arial" w:hAnsi="Arial" w:cs="Arial"/>
          <w:sz w:val="24"/>
          <w:szCs w:val="24"/>
        </w:rPr>
        <w:t>this</w:t>
      </w:r>
      <w:r w:rsidR="007024EE">
        <w:rPr>
          <w:rFonts w:ascii="Arial" w:hAnsi="Arial" w:cs="Arial"/>
          <w:sz w:val="24"/>
          <w:szCs w:val="24"/>
        </w:rPr>
        <w:t xml:space="preserve"> </w:t>
      </w:r>
      <w:r w:rsidR="007F6733">
        <w:rPr>
          <w:rFonts w:ascii="Arial" w:hAnsi="Arial" w:cs="Arial"/>
          <w:sz w:val="24"/>
          <w:szCs w:val="24"/>
        </w:rPr>
        <w:t>research</w:t>
      </w:r>
      <w:r w:rsidR="007024EE">
        <w:rPr>
          <w:rFonts w:ascii="Arial" w:hAnsi="Arial" w:cs="Arial"/>
          <w:sz w:val="24"/>
          <w:szCs w:val="24"/>
        </w:rPr>
        <w:t xml:space="preserve"> </w:t>
      </w:r>
      <w:r w:rsidR="007F6733">
        <w:rPr>
          <w:rFonts w:ascii="Arial" w:hAnsi="Arial" w:cs="Arial"/>
          <w:sz w:val="24"/>
          <w:szCs w:val="24"/>
        </w:rPr>
        <w:t>sit</w:t>
      </w:r>
      <w:r w:rsidR="007024EE">
        <w:rPr>
          <w:rFonts w:ascii="Arial" w:hAnsi="Arial" w:cs="Arial"/>
          <w:sz w:val="24"/>
          <w:szCs w:val="24"/>
        </w:rPr>
        <w:t xml:space="preserve"> </w:t>
      </w:r>
      <w:r w:rsidR="007F6733">
        <w:rPr>
          <w:rFonts w:ascii="Arial" w:hAnsi="Arial" w:cs="Arial"/>
          <w:sz w:val="24"/>
          <w:szCs w:val="24"/>
        </w:rPr>
        <w:t>around</w:t>
      </w:r>
      <w:r w:rsidR="007024EE">
        <w:rPr>
          <w:rFonts w:ascii="Arial" w:hAnsi="Arial" w:cs="Arial"/>
          <w:sz w:val="24"/>
          <w:szCs w:val="24"/>
        </w:rPr>
        <w:t xml:space="preserve"> </w:t>
      </w:r>
      <w:r w:rsidR="007F6733">
        <w:rPr>
          <w:rFonts w:ascii="Arial" w:hAnsi="Arial" w:cs="Arial"/>
          <w:sz w:val="24"/>
          <w:szCs w:val="24"/>
        </w:rPr>
        <w:t>the</w:t>
      </w:r>
      <w:r w:rsidR="007024EE">
        <w:rPr>
          <w:rFonts w:ascii="Arial" w:hAnsi="Arial" w:cs="Arial"/>
          <w:sz w:val="24"/>
          <w:szCs w:val="24"/>
        </w:rPr>
        <w:t xml:space="preserve"> </w:t>
      </w:r>
      <w:r w:rsidR="007F6733">
        <w:rPr>
          <w:rFonts w:ascii="Arial" w:hAnsi="Arial" w:cs="Arial"/>
          <w:sz w:val="24"/>
          <w:szCs w:val="24"/>
        </w:rPr>
        <w:t>importance</w:t>
      </w:r>
      <w:r w:rsidR="007024EE">
        <w:rPr>
          <w:rFonts w:ascii="Arial" w:hAnsi="Arial" w:cs="Arial"/>
          <w:sz w:val="24"/>
          <w:szCs w:val="24"/>
        </w:rPr>
        <w:t xml:space="preserve"> </w:t>
      </w:r>
      <w:r w:rsidR="007F6733">
        <w:rPr>
          <w:rFonts w:ascii="Arial" w:hAnsi="Arial" w:cs="Arial"/>
          <w:sz w:val="24"/>
          <w:szCs w:val="24"/>
        </w:rPr>
        <w:t>of</w:t>
      </w:r>
      <w:r w:rsidR="007024EE">
        <w:rPr>
          <w:rFonts w:ascii="Arial" w:hAnsi="Arial" w:cs="Arial"/>
          <w:sz w:val="24"/>
          <w:szCs w:val="24"/>
        </w:rPr>
        <w:t xml:space="preserve"> </w:t>
      </w:r>
      <w:r w:rsidR="007F6733">
        <w:rPr>
          <w:rFonts w:ascii="Arial" w:hAnsi="Arial" w:cs="Arial"/>
          <w:sz w:val="24"/>
          <w:szCs w:val="24"/>
        </w:rPr>
        <w:t>developing</w:t>
      </w:r>
      <w:r w:rsidR="007024EE">
        <w:rPr>
          <w:rFonts w:ascii="Arial" w:hAnsi="Arial" w:cs="Arial"/>
          <w:sz w:val="24"/>
          <w:szCs w:val="24"/>
        </w:rPr>
        <w:t xml:space="preserve"> </w:t>
      </w:r>
      <w:r w:rsidR="007F6733">
        <w:rPr>
          <w:rFonts w:ascii="Arial" w:hAnsi="Arial" w:cs="Arial"/>
          <w:sz w:val="24"/>
          <w:szCs w:val="24"/>
        </w:rPr>
        <w:t>safe</w:t>
      </w:r>
      <w:r w:rsidR="007024EE">
        <w:rPr>
          <w:rFonts w:ascii="Arial" w:hAnsi="Arial" w:cs="Arial"/>
          <w:sz w:val="24"/>
          <w:szCs w:val="24"/>
        </w:rPr>
        <w:t xml:space="preserve"> </w:t>
      </w:r>
      <w:r w:rsidR="007F6733">
        <w:rPr>
          <w:rFonts w:ascii="Arial" w:hAnsi="Arial" w:cs="Arial"/>
          <w:sz w:val="24"/>
          <w:szCs w:val="24"/>
        </w:rPr>
        <w:t>spaces</w:t>
      </w:r>
      <w:r w:rsidR="007024EE">
        <w:rPr>
          <w:rFonts w:ascii="Arial" w:hAnsi="Arial" w:cs="Arial"/>
          <w:sz w:val="24"/>
          <w:szCs w:val="24"/>
        </w:rPr>
        <w:t xml:space="preserve"> </w:t>
      </w:r>
      <w:r w:rsidR="007F6733">
        <w:rPr>
          <w:rFonts w:ascii="Arial" w:hAnsi="Arial" w:cs="Arial"/>
          <w:sz w:val="24"/>
          <w:szCs w:val="24"/>
        </w:rPr>
        <w:t>of</w:t>
      </w:r>
      <w:r w:rsidR="007024EE">
        <w:rPr>
          <w:rFonts w:ascii="Arial" w:hAnsi="Arial" w:cs="Arial"/>
          <w:sz w:val="24"/>
          <w:szCs w:val="24"/>
        </w:rPr>
        <w:t xml:space="preserve"> </w:t>
      </w:r>
      <w:r w:rsidR="007F6733">
        <w:rPr>
          <w:rFonts w:ascii="Arial" w:hAnsi="Arial" w:cs="Arial"/>
          <w:sz w:val="24"/>
          <w:szCs w:val="24"/>
        </w:rPr>
        <w:t>unknowing,</w:t>
      </w:r>
      <w:r w:rsidR="007024EE">
        <w:rPr>
          <w:rFonts w:ascii="Arial" w:hAnsi="Arial" w:cs="Arial"/>
          <w:sz w:val="24"/>
          <w:szCs w:val="24"/>
        </w:rPr>
        <w:t xml:space="preserve"> </w:t>
      </w:r>
      <w:r w:rsidR="007F6733">
        <w:rPr>
          <w:rFonts w:ascii="Arial" w:hAnsi="Arial" w:cs="Arial"/>
          <w:sz w:val="24"/>
          <w:szCs w:val="24"/>
        </w:rPr>
        <w:t>developing</w:t>
      </w:r>
      <w:r w:rsidR="007024EE">
        <w:rPr>
          <w:rFonts w:ascii="Arial" w:hAnsi="Arial" w:cs="Arial"/>
          <w:sz w:val="24"/>
          <w:szCs w:val="24"/>
        </w:rPr>
        <w:t xml:space="preserve"> </w:t>
      </w:r>
      <w:r w:rsidR="007F6733">
        <w:rPr>
          <w:rFonts w:ascii="Arial" w:hAnsi="Arial" w:cs="Arial"/>
          <w:sz w:val="24"/>
          <w:szCs w:val="24"/>
        </w:rPr>
        <w:t>spaces</w:t>
      </w:r>
      <w:r w:rsidR="007024EE">
        <w:rPr>
          <w:rFonts w:ascii="Arial" w:hAnsi="Arial" w:cs="Arial"/>
          <w:sz w:val="24"/>
          <w:szCs w:val="24"/>
        </w:rPr>
        <w:t xml:space="preserve"> </w:t>
      </w:r>
      <w:r w:rsidR="007F6733">
        <w:rPr>
          <w:rFonts w:ascii="Arial" w:hAnsi="Arial" w:cs="Arial"/>
          <w:sz w:val="24"/>
          <w:szCs w:val="24"/>
        </w:rPr>
        <w:t>where</w:t>
      </w:r>
      <w:r w:rsidR="007024EE">
        <w:rPr>
          <w:rFonts w:ascii="Arial" w:hAnsi="Arial" w:cs="Arial"/>
          <w:sz w:val="24"/>
          <w:szCs w:val="24"/>
        </w:rPr>
        <w:t xml:space="preserve"> </w:t>
      </w:r>
      <w:r w:rsidR="007F6733">
        <w:rPr>
          <w:rFonts w:ascii="Arial" w:hAnsi="Arial" w:cs="Arial"/>
          <w:sz w:val="24"/>
          <w:szCs w:val="24"/>
        </w:rPr>
        <w:t>people</w:t>
      </w:r>
      <w:r w:rsidR="007024EE">
        <w:rPr>
          <w:rFonts w:ascii="Arial" w:hAnsi="Arial" w:cs="Arial"/>
          <w:sz w:val="24"/>
          <w:szCs w:val="24"/>
        </w:rPr>
        <w:t xml:space="preserve"> </w:t>
      </w:r>
      <w:r w:rsidR="007F6733">
        <w:rPr>
          <w:rFonts w:ascii="Arial" w:hAnsi="Arial" w:cs="Arial"/>
          <w:sz w:val="24"/>
          <w:szCs w:val="24"/>
        </w:rPr>
        <w:t>can</w:t>
      </w:r>
      <w:r w:rsidR="007024EE">
        <w:rPr>
          <w:rFonts w:ascii="Arial" w:hAnsi="Arial" w:cs="Arial"/>
          <w:sz w:val="24"/>
          <w:szCs w:val="24"/>
        </w:rPr>
        <w:t xml:space="preserve"> </w:t>
      </w:r>
      <w:r w:rsidR="007F6733">
        <w:rPr>
          <w:rFonts w:ascii="Arial" w:hAnsi="Arial" w:cs="Arial"/>
          <w:sz w:val="24"/>
          <w:szCs w:val="24"/>
        </w:rPr>
        <w:t>listen</w:t>
      </w:r>
      <w:r w:rsidR="007024EE">
        <w:rPr>
          <w:rFonts w:ascii="Arial" w:hAnsi="Arial" w:cs="Arial"/>
          <w:sz w:val="24"/>
          <w:szCs w:val="24"/>
        </w:rPr>
        <w:t xml:space="preserve"> </w:t>
      </w:r>
      <w:r w:rsidR="007F6733">
        <w:rPr>
          <w:rFonts w:ascii="Arial" w:hAnsi="Arial" w:cs="Arial"/>
          <w:sz w:val="24"/>
          <w:szCs w:val="24"/>
        </w:rPr>
        <w:t>and</w:t>
      </w:r>
      <w:r w:rsidR="007024EE">
        <w:rPr>
          <w:rFonts w:ascii="Arial" w:hAnsi="Arial" w:cs="Arial"/>
          <w:sz w:val="24"/>
          <w:szCs w:val="24"/>
        </w:rPr>
        <w:t xml:space="preserve"> </w:t>
      </w:r>
      <w:r w:rsidR="007F6733">
        <w:rPr>
          <w:rFonts w:ascii="Arial" w:hAnsi="Arial" w:cs="Arial"/>
          <w:sz w:val="24"/>
          <w:szCs w:val="24"/>
        </w:rPr>
        <w:t>be</w:t>
      </w:r>
      <w:r w:rsidR="007024EE">
        <w:rPr>
          <w:rFonts w:ascii="Arial" w:hAnsi="Arial" w:cs="Arial"/>
          <w:sz w:val="24"/>
          <w:szCs w:val="24"/>
        </w:rPr>
        <w:t xml:space="preserve"> </w:t>
      </w:r>
      <w:r w:rsidR="007F6733">
        <w:rPr>
          <w:rFonts w:ascii="Arial" w:hAnsi="Arial" w:cs="Arial"/>
          <w:sz w:val="24"/>
          <w:szCs w:val="24"/>
        </w:rPr>
        <w:t>heard,</w:t>
      </w:r>
      <w:r w:rsidR="007024EE">
        <w:rPr>
          <w:rFonts w:ascii="Arial" w:hAnsi="Arial" w:cs="Arial"/>
          <w:sz w:val="24"/>
          <w:szCs w:val="24"/>
        </w:rPr>
        <w:t xml:space="preserve"> </w:t>
      </w:r>
      <w:r w:rsidR="007F6733">
        <w:rPr>
          <w:rFonts w:ascii="Arial" w:hAnsi="Arial" w:cs="Arial"/>
          <w:sz w:val="24"/>
          <w:szCs w:val="24"/>
        </w:rPr>
        <w:t>recognising</w:t>
      </w:r>
      <w:r w:rsidR="007024EE">
        <w:rPr>
          <w:rFonts w:ascii="Arial" w:hAnsi="Arial" w:cs="Arial"/>
          <w:sz w:val="24"/>
          <w:szCs w:val="24"/>
        </w:rPr>
        <w:t xml:space="preserve"> </w:t>
      </w:r>
      <w:r w:rsidR="007F6733">
        <w:rPr>
          <w:rFonts w:ascii="Arial" w:hAnsi="Arial" w:cs="Arial"/>
          <w:sz w:val="24"/>
          <w:szCs w:val="24"/>
        </w:rPr>
        <w:t>the</w:t>
      </w:r>
      <w:r w:rsidR="007024EE">
        <w:rPr>
          <w:rFonts w:ascii="Arial" w:hAnsi="Arial" w:cs="Arial"/>
          <w:sz w:val="24"/>
          <w:szCs w:val="24"/>
        </w:rPr>
        <w:t xml:space="preserve"> </w:t>
      </w:r>
      <w:r w:rsidR="007F6733">
        <w:rPr>
          <w:rFonts w:ascii="Arial" w:hAnsi="Arial" w:cs="Arial"/>
          <w:sz w:val="24"/>
          <w:szCs w:val="24"/>
        </w:rPr>
        <w:t>time</w:t>
      </w:r>
      <w:r w:rsidR="007024EE">
        <w:rPr>
          <w:rFonts w:ascii="Arial" w:hAnsi="Arial" w:cs="Arial"/>
          <w:sz w:val="24"/>
          <w:szCs w:val="24"/>
        </w:rPr>
        <w:t xml:space="preserve"> </w:t>
      </w:r>
      <w:r w:rsidR="007F6733">
        <w:rPr>
          <w:rFonts w:ascii="Arial" w:hAnsi="Arial" w:cs="Arial"/>
          <w:sz w:val="24"/>
          <w:szCs w:val="24"/>
        </w:rPr>
        <w:t>and</w:t>
      </w:r>
      <w:r w:rsidR="007024EE">
        <w:rPr>
          <w:rFonts w:ascii="Arial" w:hAnsi="Arial" w:cs="Arial"/>
          <w:sz w:val="24"/>
          <w:szCs w:val="24"/>
        </w:rPr>
        <w:t xml:space="preserve"> </w:t>
      </w:r>
      <w:r w:rsidR="007F6733">
        <w:rPr>
          <w:rFonts w:ascii="Arial" w:hAnsi="Arial" w:cs="Arial"/>
          <w:sz w:val="24"/>
          <w:szCs w:val="24"/>
        </w:rPr>
        <w:t>flexibility</w:t>
      </w:r>
      <w:r w:rsidR="007024EE">
        <w:rPr>
          <w:rFonts w:ascii="Arial" w:hAnsi="Arial" w:cs="Arial"/>
          <w:sz w:val="24"/>
          <w:szCs w:val="24"/>
        </w:rPr>
        <w:t xml:space="preserve"> </w:t>
      </w:r>
      <w:r w:rsidR="004E729C">
        <w:rPr>
          <w:rFonts w:ascii="Arial" w:hAnsi="Arial" w:cs="Arial"/>
          <w:sz w:val="24"/>
          <w:szCs w:val="24"/>
        </w:rPr>
        <w:t xml:space="preserve">that </w:t>
      </w:r>
      <w:r w:rsidR="007F6733">
        <w:rPr>
          <w:rFonts w:ascii="Arial" w:hAnsi="Arial" w:cs="Arial"/>
          <w:sz w:val="24"/>
          <w:szCs w:val="24"/>
        </w:rPr>
        <w:t>co-creation</w:t>
      </w:r>
      <w:r w:rsidR="007024EE">
        <w:rPr>
          <w:rFonts w:ascii="Arial" w:hAnsi="Arial" w:cs="Arial"/>
          <w:sz w:val="24"/>
          <w:szCs w:val="24"/>
        </w:rPr>
        <w:t xml:space="preserve"> </w:t>
      </w:r>
      <w:r w:rsidR="007F6733">
        <w:rPr>
          <w:rFonts w:ascii="Arial" w:hAnsi="Arial" w:cs="Arial"/>
          <w:sz w:val="24"/>
          <w:szCs w:val="24"/>
        </w:rPr>
        <w:t>requires</w:t>
      </w:r>
      <w:r w:rsidR="007024EE">
        <w:rPr>
          <w:rFonts w:ascii="Arial" w:hAnsi="Arial" w:cs="Arial"/>
          <w:sz w:val="24"/>
          <w:szCs w:val="24"/>
        </w:rPr>
        <w:t xml:space="preserve"> </w:t>
      </w:r>
      <w:r w:rsidR="007F6733">
        <w:rPr>
          <w:rFonts w:ascii="Arial" w:hAnsi="Arial" w:cs="Arial"/>
          <w:sz w:val="24"/>
          <w:szCs w:val="24"/>
        </w:rPr>
        <w:t>and</w:t>
      </w:r>
      <w:r w:rsidR="007024EE">
        <w:rPr>
          <w:rFonts w:ascii="Arial" w:hAnsi="Arial" w:cs="Arial"/>
          <w:sz w:val="24"/>
          <w:szCs w:val="24"/>
        </w:rPr>
        <w:t xml:space="preserve"> </w:t>
      </w:r>
      <w:r w:rsidR="007F6733">
        <w:rPr>
          <w:rFonts w:ascii="Arial" w:hAnsi="Arial" w:cs="Arial"/>
          <w:sz w:val="24"/>
          <w:szCs w:val="24"/>
        </w:rPr>
        <w:t>the</w:t>
      </w:r>
      <w:r w:rsidR="007024EE">
        <w:rPr>
          <w:rFonts w:ascii="Arial" w:hAnsi="Arial" w:cs="Arial"/>
          <w:sz w:val="24"/>
          <w:szCs w:val="24"/>
        </w:rPr>
        <w:t xml:space="preserve"> </w:t>
      </w:r>
      <w:r w:rsidR="007F6733">
        <w:rPr>
          <w:rFonts w:ascii="Arial" w:hAnsi="Arial" w:cs="Arial"/>
          <w:sz w:val="24"/>
          <w:szCs w:val="24"/>
        </w:rPr>
        <w:t>importance</w:t>
      </w:r>
      <w:r w:rsidR="007024EE">
        <w:rPr>
          <w:rFonts w:ascii="Arial" w:hAnsi="Arial" w:cs="Arial"/>
          <w:sz w:val="24"/>
          <w:szCs w:val="24"/>
        </w:rPr>
        <w:t xml:space="preserve"> </w:t>
      </w:r>
      <w:r w:rsidR="007F6733">
        <w:rPr>
          <w:rFonts w:ascii="Arial" w:hAnsi="Arial" w:cs="Arial"/>
          <w:sz w:val="24"/>
          <w:szCs w:val="24"/>
        </w:rPr>
        <w:t>of</w:t>
      </w:r>
      <w:r w:rsidR="007024EE">
        <w:rPr>
          <w:rFonts w:ascii="Arial" w:hAnsi="Arial" w:cs="Arial"/>
          <w:sz w:val="24"/>
          <w:szCs w:val="24"/>
        </w:rPr>
        <w:t xml:space="preserve"> </w:t>
      </w:r>
      <w:r w:rsidR="007F6733">
        <w:rPr>
          <w:rFonts w:ascii="Arial" w:hAnsi="Arial" w:cs="Arial"/>
          <w:sz w:val="24"/>
          <w:szCs w:val="24"/>
        </w:rPr>
        <w:t>creating</w:t>
      </w:r>
      <w:r w:rsidR="007024EE">
        <w:rPr>
          <w:rFonts w:ascii="Arial" w:hAnsi="Arial" w:cs="Arial"/>
          <w:sz w:val="24"/>
          <w:szCs w:val="24"/>
        </w:rPr>
        <w:t xml:space="preserve"> </w:t>
      </w:r>
      <w:r w:rsidR="007F6733">
        <w:rPr>
          <w:rFonts w:ascii="Arial" w:hAnsi="Arial" w:cs="Arial"/>
          <w:sz w:val="24"/>
          <w:szCs w:val="24"/>
        </w:rPr>
        <w:t>liminal</w:t>
      </w:r>
      <w:r w:rsidR="007024EE">
        <w:rPr>
          <w:rFonts w:ascii="Arial" w:hAnsi="Arial" w:cs="Arial"/>
          <w:sz w:val="24"/>
          <w:szCs w:val="24"/>
        </w:rPr>
        <w:t xml:space="preserve"> </w:t>
      </w:r>
      <w:r w:rsidR="007F6733">
        <w:rPr>
          <w:rFonts w:ascii="Arial" w:hAnsi="Arial" w:cs="Arial"/>
          <w:sz w:val="24"/>
          <w:szCs w:val="24"/>
        </w:rPr>
        <w:t>spaces</w:t>
      </w:r>
      <w:r w:rsidR="007024EE">
        <w:rPr>
          <w:rFonts w:ascii="Arial" w:hAnsi="Arial" w:cs="Arial"/>
          <w:sz w:val="24"/>
          <w:szCs w:val="24"/>
        </w:rPr>
        <w:t xml:space="preserve"> </w:t>
      </w:r>
      <w:r w:rsidR="007F6733">
        <w:rPr>
          <w:rFonts w:ascii="Arial" w:hAnsi="Arial" w:cs="Arial"/>
          <w:sz w:val="24"/>
          <w:szCs w:val="24"/>
        </w:rPr>
        <w:t>for</w:t>
      </w:r>
      <w:r w:rsidR="007024EE">
        <w:rPr>
          <w:rFonts w:ascii="Arial" w:hAnsi="Arial" w:cs="Arial"/>
          <w:sz w:val="24"/>
          <w:szCs w:val="24"/>
        </w:rPr>
        <w:t xml:space="preserve"> </w:t>
      </w:r>
      <w:r w:rsidR="007F6733">
        <w:rPr>
          <w:rFonts w:ascii="Arial" w:hAnsi="Arial" w:cs="Arial"/>
          <w:sz w:val="24"/>
          <w:szCs w:val="24"/>
        </w:rPr>
        <w:t>co-creation</w:t>
      </w:r>
      <w:r w:rsidR="007024EE">
        <w:rPr>
          <w:rFonts w:ascii="Arial" w:hAnsi="Arial" w:cs="Arial"/>
          <w:sz w:val="24"/>
          <w:szCs w:val="24"/>
        </w:rPr>
        <w:t xml:space="preserve"> </w:t>
      </w:r>
      <w:r w:rsidR="007F6733">
        <w:rPr>
          <w:rFonts w:ascii="Arial" w:hAnsi="Arial" w:cs="Arial"/>
          <w:sz w:val="24"/>
          <w:szCs w:val="24"/>
        </w:rPr>
        <w:t>where</w:t>
      </w:r>
      <w:r w:rsidR="007024EE">
        <w:rPr>
          <w:rFonts w:ascii="Arial" w:hAnsi="Arial" w:cs="Arial"/>
          <w:sz w:val="24"/>
          <w:szCs w:val="24"/>
        </w:rPr>
        <w:t xml:space="preserve"> </w:t>
      </w:r>
      <w:r w:rsidR="007F6733">
        <w:rPr>
          <w:rFonts w:ascii="Arial" w:hAnsi="Arial" w:cs="Arial"/>
          <w:sz w:val="24"/>
          <w:szCs w:val="24"/>
        </w:rPr>
        <w:t>institutional</w:t>
      </w:r>
      <w:r w:rsidR="007024EE">
        <w:rPr>
          <w:rFonts w:ascii="Arial" w:hAnsi="Arial" w:cs="Arial"/>
          <w:sz w:val="24"/>
          <w:szCs w:val="24"/>
        </w:rPr>
        <w:t xml:space="preserve"> </w:t>
      </w:r>
      <w:r w:rsidR="007F6733">
        <w:rPr>
          <w:rFonts w:ascii="Arial" w:hAnsi="Arial" w:cs="Arial"/>
          <w:sz w:val="24"/>
          <w:szCs w:val="24"/>
        </w:rPr>
        <w:t>bureaucracy</w:t>
      </w:r>
      <w:r w:rsidR="007024EE">
        <w:rPr>
          <w:rFonts w:ascii="Arial" w:hAnsi="Arial" w:cs="Arial"/>
          <w:sz w:val="24"/>
          <w:szCs w:val="24"/>
        </w:rPr>
        <w:t xml:space="preserve"> </w:t>
      </w:r>
      <w:r w:rsidR="007F6733">
        <w:rPr>
          <w:rFonts w:ascii="Arial" w:hAnsi="Arial" w:cs="Arial"/>
          <w:sz w:val="24"/>
          <w:szCs w:val="24"/>
        </w:rPr>
        <w:t>does</w:t>
      </w:r>
      <w:r w:rsidR="007024EE">
        <w:rPr>
          <w:rFonts w:ascii="Arial" w:hAnsi="Arial" w:cs="Arial"/>
          <w:sz w:val="24"/>
          <w:szCs w:val="24"/>
        </w:rPr>
        <w:t xml:space="preserve"> </w:t>
      </w:r>
      <w:r w:rsidR="007F6733">
        <w:rPr>
          <w:rFonts w:ascii="Arial" w:hAnsi="Arial" w:cs="Arial"/>
          <w:sz w:val="24"/>
          <w:szCs w:val="24"/>
        </w:rPr>
        <w:t>not</w:t>
      </w:r>
      <w:r w:rsidR="007024EE">
        <w:rPr>
          <w:rFonts w:ascii="Arial" w:hAnsi="Arial" w:cs="Arial"/>
          <w:sz w:val="24"/>
          <w:szCs w:val="24"/>
        </w:rPr>
        <w:t xml:space="preserve"> </w:t>
      </w:r>
      <w:r w:rsidR="007F6733">
        <w:rPr>
          <w:rFonts w:ascii="Arial" w:hAnsi="Arial" w:cs="Arial"/>
          <w:sz w:val="24"/>
          <w:szCs w:val="24"/>
        </w:rPr>
        <w:t>have</w:t>
      </w:r>
      <w:r w:rsidR="007024EE">
        <w:rPr>
          <w:rFonts w:ascii="Arial" w:hAnsi="Arial" w:cs="Arial"/>
          <w:sz w:val="24"/>
          <w:szCs w:val="24"/>
        </w:rPr>
        <w:t xml:space="preserve"> </w:t>
      </w:r>
      <w:r w:rsidR="007F6733">
        <w:rPr>
          <w:rFonts w:ascii="Arial" w:hAnsi="Arial" w:cs="Arial"/>
          <w:sz w:val="24"/>
          <w:szCs w:val="24"/>
        </w:rPr>
        <w:t>the</w:t>
      </w:r>
      <w:r w:rsidR="007024EE">
        <w:rPr>
          <w:rFonts w:ascii="Arial" w:hAnsi="Arial" w:cs="Arial"/>
          <w:sz w:val="24"/>
          <w:szCs w:val="24"/>
        </w:rPr>
        <w:t xml:space="preserve"> </w:t>
      </w:r>
      <w:r w:rsidR="007F6733">
        <w:rPr>
          <w:rFonts w:ascii="Arial" w:hAnsi="Arial" w:cs="Arial"/>
          <w:sz w:val="24"/>
          <w:szCs w:val="24"/>
        </w:rPr>
        <w:t>opportunity</w:t>
      </w:r>
      <w:r w:rsidR="007024EE">
        <w:rPr>
          <w:rFonts w:ascii="Arial" w:hAnsi="Arial" w:cs="Arial"/>
          <w:sz w:val="24"/>
          <w:szCs w:val="24"/>
        </w:rPr>
        <w:t xml:space="preserve"> </w:t>
      </w:r>
      <w:r w:rsidR="007F6733">
        <w:rPr>
          <w:rFonts w:ascii="Arial" w:hAnsi="Arial" w:cs="Arial"/>
          <w:sz w:val="24"/>
          <w:szCs w:val="24"/>
        </w:rPr>
        <w:t>to</w:t>
      </w:r>
      <w:r w:rsidR="007024EE">
        <w:rPr>
          <w:rFonts w:ascii="Arial" w:hAnsi="Arial" w:cs="Arial"/>
          <w:sz w:val="24"/>
          <w:szCs w:val="24"/>
        </w:rPr>
        <w:t xml:space="preserve"> </w:t>
      </w:r>
      <w:r w:rsidR="007F6733">
        <w:rPr>
          <w:rFonts w:ascii="Arial" w:hAnsi="Arial" w:cs="Arial"/>
          <w:sz w:val="24"/>
          <w:szCs w:val="24"/>
        </w:rPr>
        <w:t>create</w:t>
      </w:r>
      <w:r w:rsidR="007024EE">
        <w:rPr>
          <w:rFonts w:ascii="Arial" w:hAnsi="Arial" w:cs="Arial"/>
          <w:sz w:val="24"/>
          <w:szCs w:val="24"/>
        </w:rPr>
        <w:t xml:space="preserve"> </w:t>
      </w:r>
      <w:r w:rsidR="007F6733">
        <w:rPr>
          <w:rFonts w:ascii="Arial" w:hAnsi="Arial" w:cs="Arial"/>
          <w:sz w:val="24"/>
          <w:szCs w:val="24"/>
        </w:rPr>
        <w:t>barriers</w:t>
      </w:r>
      <w:r w:rsidR="007024EE">
        <w:rPr>
          <w:rFonts w:ascii="Arial" w:hAnsi="Arial" w:cs="Arial"/>
          <w:sz w:val="24"/>
          <w:szCs w:val="24"/>
        </w:rPr>
        <w:t xml:space="preserve"> </w:t>
      </w:r>
      <w:r w:rsidR="007F6733">
        <w:rPr>
          <w:rFonts w:ascii="Arial" w:hAnsi="Arial" w:cs="Arial"/>
          <w:sz w:val="24"/>
          <w:szCs w:val="24"/>
        </w:rPr>
        <w:t>to</w:t>
      </w:r>
      <w:r w:rsidR="007024EE">
        <w:rPr>
          <w:rFonts w:ascii="Arial" w:hAnsi="Arial" w:cs="Arial"/>
          <w:sz w:val="24"/>
          <w:szCs w:val="24"/>
        </w:rPr>
        <w:t xml:space="preserve"> </w:t>
      </w:r>
      <w:r w:rsidR="007F6733">
        <w:rPr>
          <w:rFonts w:ascii="Arial" w:hAnsi="Arial" w:cs="Arial"/>
          <w:sz w:val="24"/>
          <w:szCs w:val="24"/>
        </w:rPr>
        <w:t>creative</w:t>
      </w:r>
      <w:r w:rsidR="007024EE">
        <w:rPr>
          <w:rFonts w:ascii="Arial" w:hAnsi="Arial" w:cs="Arial"/>
          <w:sz w:val="24"/>
          <w:szCs w:val="24"/>
        </w:rPr>
        <w:t xml:space="preserve"> </w:t>
      </w:r>
      <w:r w:rsidR="007F6733">
        <w:rPr>
          <w:rFonts w:ascii="Arial" w:hAnsi="Arial" w:cs="Arial"/>
          <w:sz w:val="24"/>
          <w:szCs w:val="24"/>
        </w:rPr>
        <w:t>thinking.</w:t>
      </w:r>
    </w:p>
    <w:p w14:paraId="6026ACA6" w14:textId="0C516CB1" w:rsidR="00DB6028" w:rsidRDefault="00DB6028" w:rsidP="0046004F">
      <w:pPr>
        <w:spacing w:line="360" w:lineRule="auto"/>
        <w:jc w:val="both"/>
        <w:rPr>
          <w:rFonts w:ascii="Arial" w:hAnsi="Arial" w:cs="Arial"/>
          <w:sz w:val="24"/>
          <w:szCs w:val="24"/>
        </w:rPr>
      </w:pPr>
      <w:r>
        <w:rPr>
          <w:rFonts w:ascii="Arial" w:hAnsi="Arial" w:cs="Arial"/>
          <w:sz w:val="24"/>
          <w:szCs w:val="24"/>
        </w:rPr>
        <w:t>Policy</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Practice</w:t>
      </w:r>
      <w:r w:rsidR="007024EE">
        <w:rPr>
          <w:rFonts w:ascii="Arial" w:hAnsi="Arial" w:cs="Arial"/>
          <w:sz w:val="24"/>
          <w:szCs w:val="24"/>
        </w:rPr>
        <w:t xml:space="preserve"> </w:t>
      </w:r>
      <w:r>
        <w:rPr>
          <w:rFonts w:ascii="Arial" w:hAnsi="Arial" w:cs="Arial"/>
          <w:sz w:val="24"/>
          <w:szCs w:val="24"/>
        </w:rPr>
        <w:t>Recommendations:</w:t>
      </w:r>
    </w:p>
    <w:p w14:paraId="24F32007" w14:textId="69477AE7" w:rsidR="005626AF" w:rsidRDefault="00DB6028" w:rsidP="00DB6028">
      <w:pPr>
        <w:pStyle w:val="ListParagraph"/>
        <w:numPr>
          <w:ilvl w:val="0"/>
          <w:numId w:val="1"/>
        </w:numPr>
        <w:spacing w:line="360" w:lineRule="auto"/>
        <w:jc w:val="both"/>
        <w:rPr>
          <w:rFonts w:ascii="Arial" w:hAnsi="Arial" w:cs="Arial"/>
          <w:sz w:val="24"/>
          <w:szCs w:val="24"/>
        </w:rPr>
      </w:pPr>
      <w:r w:rsidRPr="00EA2D8F">
        <w:rPr>
          <w:rFonts w:ascii="Arial" w:hAnsi="Arial" w:cs="Arial"/>
          <w:b/>
          <w:bCs/>
          <w:sz w:val="24"/>
          <w:szCs w:val="24"/>
        </w:rPr>
        <w:t>Ensure</w:t>
      </w:r>
      <w:r w:rsidR="007024EE">
        <w:rPr>
          <w:rFonts w:ascii="Arial" w:hAnsi="Arial" w:cs="Arial"/>
          <w:b/>
          <w:bCs/>
          <w:sz w:val="24"/>
          <w:szCs w:val="24"/>
        </w:rPr>
        <w:t xml:space="preserve"> </w:t>
      </w:r>
      <w:r w:rsidRPr="00EA2D8F">
        <w:rPr>
          <w:rFonts w:ascii="Arial" w:hAnsi="Arial" w:cs="Arial"/>
          <w:b/>
          <w:bCs/>
          <w:sz w:val="24"/>
          <w:szCs w:val="24"/>
        </w:rPr>
        <w:t>financial</w:t>
      </w:r>
      <w:r w:rsidR="007024EE">
        <w:rPr>
          <w:rFonts w:ascii="Arial" w:hAnsi="Arial" w:cs="Arial"/>
          <w:b/>
          <w:bCs/>
          <w:sz w:val="24"/>
          <w:szCs w:val="24"/>
        </w:rPr>
        <w:t xml:space="preserve"> </w:t>
      </w:r>
      <w:r w:rsidRPr="00EA2D8F">
        <w:rPr>
          <w:rFonts w:ascii="Arial" w:hAnsi="Arial" w:cs="Arial"/>
          <w:b/>
          <w:bCs/>
          <w:sz w:val="24"/>
          <w:szCs w:val="24"/>
        </w:rPr>
        <w:t>support</w:t>
      </w:r>
      <w:r w:rsidR="007024EE">
        <w:rPr>
          <w:rFonts w:ascii="Arial" w:hAnsi="Arial" w:cs="Arial"/>
          <w:b/>
          <w:bCs/>
          <w:sz w:val="24"/>
          <w:szCs w:val="24"/>
        </w:rPr>
        <w:t xml:space="preserve"> </w:t>
      </w:r>
      <w:r w:rsidRPr="00EA2D8F">
        <w:rPr>
          <w:rFonts w:ascii="Arial" w:hAnsi="Arial" w:cs="Arial"/>
          <w:b/>
          <w:bCs/>
          <w:sz w:val="24"/>
          <w:szCs w:val="24"/>
        </w:rPr>
        <w:t>is</w:t>
      </w:r>
      <w:r w:rsidR="007024EE">
        <w:rPr>
          <w:rFonts w:ascii="Arial" w:hAnsi="Arial" w:cs="Arial"/>
          <w:b/>
          <w:bCs/>
          <w:sz w:val="24"/>
          <w:szCs w:val="24"/>
        </w:rPr>
        <w:t xml:space="preserve"> </w:t>
      </w:r>
      <w:r w:rsidRPr="00EA2D8F">
        <w:rPr>
          <w:rFonts w:ascii="Arial" w:hAnsi="Arial" w:cs="Arial"/>
          <w:b/>
          <w:bCs/>
          <w:sz w:val="24"/>
          <w:szCs w:val="24"/>
        </w:rPr>
        <w:t>available</w:t>
      </w:r>
      <w:r w:rsidR="004E729C">
        <w:rPr>
          <w:rFonts w:ascii="Arial" w:hAnsi="Arial" w:cs="Arial"/>
          <w:sz w:val="24"/>
          <w:szCs w:val="24"/>
        </w:rPr>
        <w:t xml:space="preserve">: </w:t>
      </w:r>
      <w:r>
        <w:rPr>
          <w:rFonts w:ascii="Arial" w:hAnsi="Arial" w:cs="Arial"/>
          <w:sz w:val="24"/>
          <w:szCs w:val="24"/>
        </w:rPr>
        <w:t>It</w:t>
      </w:r>
      <w:r w:rsidR="007024EE">
        <w:rPr>
          <w:rFonts w:ascii="Arial" w:hAnsi="Arial" w:cs="Arial"/>
          <w:sz w:val="24"/>
          <w:szCs w:val="24"/>
        </w:rPr>
        <w:t xml:space="preserve"> </w:t>
      </w:r>
      <w:r w:rsidR="005A0748">
        <w:rPr>
          <w:rFonts w:ascii="Arial" w:hAnsi="Arial" w:cs="Arial"/>
          <w:sz w:val="24"/>
          <w:szCs w:val="24"/>
        </w:rPr>
        <w:t>i</w:t>
      </w:r>
      <w:r>
        <w:rPr>
          <w:rFonts w:ascii="Arial" w:hAnsi="Arial" w:cs="Arial"/>
          <w:sz w:val="24"/>
          <w:szCs w:val="24"/>
        </w:rPr>
        <w:t>s</w:t>
      </w:r>
      <w:r w:rsidR="007024EE">
        <w:rPr>
          <w:rFonts w:ascii="Arial" w:hAnsi="Arial" w:cs="Arial"/>
          <w:sz w:val="24"/>
          <w:szCs w:val="24"/>
        </w:rPr>
        <w:t xml:space="preserve"> </w:t>
      </w:r>
      <w:r>
        <w:rPr>
          <w:rFonts w:ascii="Arial" w:hAnsi="Arial" w:cs="Arial"/>
          <w:sz w:val="24"/>
          <w:szCs w:val="24"/>
        </w:rPr>
        <w:t>vital</w:t>
      </w:r>
      <w:r w:rsidR="007024EE">
        <w:rPr>
          <w:rFonts w:ascii="Arial" w:hAnsi="Arial" w:cs="Arial"/>
          <w:sz w:val="24"/>
          <w:szCs w:val="24"/>
        </w:rPr>
        <w:t xml:space="preserve"> </w:t>
      </w:r>
      <w:r>
        <w:rPr>
          <w:rFonts w:ascii="Arial" w:hAnsi="Arial" w:cs="Arial"/>
          <w:sz w:val="24"/>
          <w:szCs w:val="24"/>
        </w:rPr>
        <w:t>that</w:t>
      </w:r>
      <w:r w:rsidR="007024EE">
        <w:rPr>
          <w:rFonts w:ascii="Arial" w:hAnsi="Arial" w:cs="Arial"/>
          <w:sz w:val="24"/>
          <w:szCs w:val="24"/>
        </w:rPr>
        <w:t xml:space="preserve"> </w:t>
      </w:r>
      <w:r>
        <w:rPr>
          <w:rFonts w:ascii="Arial" w:hAnsi="Arial" w:cs="Arial"/>
          <w:sz w:val="24"/>
          <w:szCs w:val="24"/>
        </w:rPr>
        <w:t>funds</w:t>
      </w:r>
      <w:r w:rsidR="007024EE">
        <w:rPr>
          <w:rFonts w:ascii="Arial" w:hAnsi="Arial" w:cs="Arial"/>
          <w:sz w:val="24"/>
          <w:szCs w:val="24"/>
        </w:rPr>
        <w:t xml:space="preserve"> </w:t>
      </w:r>
      <w:r>
        <w:rPr>
          <w:rFonts w:ascii="Arial" w:hAnsi="Arial" w:cs="Arial"/>
          <w:sz w:val="24"/>
          <w:szCs w:val="24"/>
        </w:rPr>
        <w:t>are</w:t>
      </w:r>
      <w:r w:rsidR="007024EE">
        <w:rPr>
          <w:rFonts w:ascii="Arial" w:hAnsi="Arial" w:cs="Arial"/>
          <w:sz w:val="24"/>
          <w:szCs w:val="24"/>
        </w:rPr>
        <w:t xml:space="preserve"> </w:t>
      </w:r>
      <w:r>
        <w:rPr>
          <w:rFonts w:ascii="Arial" w:hAnsi="Arial" w:cs="Arial"/>
          <w:sz w:val="24"/>
          <w:szCs w:val="24"/>
        </w:rPr>
        <w:t>available</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sidRPr="004E729C">
        <w:rPr>
          <w:rFonts w:ascii="Arial" w:hAnsi="Arial" w:cs="Arial"/>
          <w:sz w:val="24"/>
          <w:szCs w:val="24"/>
        </w:rPr>
        <w:t>support</w:t>
      </w:r>
      <w:r w:rsidR="007024EE" w:rsidRPr="004E729C">
        <w:rPr>
          <w:rFonts w:ascii="Arial" w:hAnsi="Arial" w:cs="Arial"/>
          <w:sz w:val="24"/>
          <w:szCs w:val="24"/>
        </w:rPr>
        <w:t xml:space="preserve"> </w:t>
      </w:r>
      <w:r w:rsidRPr="004E729C">
        <w:rPr>
          <w:rFonts w:ascii="Arial" w:hAnsi="Arial" w:cs="Arial"/>
          <w:sz w:val="24"/>
          <w:szCs w:val="24"/>
        </w:rPr>
        <w:t>low-income</w:t>
      </w:r>
      <w:r w:rsidR="007024EE" w:rsidRPr="004E729C">
        <w:rPr>
          <w:rFonts w:ascii="Arial" w:hAnsi="Arial" w:cs="Arial"/>
          <w:sz w:val="24"/>
          <w:szCs w:val="24"/>
        </w:rPr>
        <w:t xml:space="preserve"> </w:t>
      </w:r>
      <w:r w:rsidRPr="004E729C">
        <w:rPr>
          <w:rFonts w:ascii="Arial" w:hAnsi="Arial" w:cs="Arial"/>
          <w:sz w:val="24"/>
          <w:szCs w:val="24"/>
        </w:rPr>
        <w:t>students</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participate</w:t>
      </w:r>
      <w:r w:rsidR="004E729C">
        <w:rPr>
          <w:rFonts w:ascii="Arial" w:hAnsi="Arial" w:cs="Arial"/>
          <w:sz w:val="24"/>
          <w:szCs w:val="24"/>
        </w:rPr>
        <w:t xml:space="preserve">; </w:t>
      </w:r>
      <w:r>
        <w:rPr>
          <w:rFonts w:ascii="Arial" w:hAnsi="Arial" w:cs="Arial"/>
          <w:sz w:val="24"/>
          <w:szCs w:val="24"/>
        </w:rPr>
        <w:t>bursaries,</w:t>
      </w:r>
      <w:r w:rsidR="007024EE">
        <w:rPr>
          <w:rFonts w:ascii="Arial" w:hAnsi="Arial" w:cs="Arial"/>
          <w:sz w:val="24"/>
          <w:szCs w:val="24"/>
        </w:rPr>
        <w:t xml:space="preserve"> </w:t>
      </w:r>
      <w:r>
        <w:rPr>
          <w:rFonts w:ascii="Arial" w:hAnsi="Arial" w:cs="Arial"/>
          <w:sz w:val="24"/>
          <w:szCs w:val="24"/>
        </w:rPr>
        <w:t>payment</w:t>
      </w:r>
      <w:r w:rsidR="007024EE">
        <w:rPr>
          <w:rFonts w:ascii="Arial" w:hAnsi="Arial" w:cs="Arial"/>
          <w:sz w:val="24"/>
          <w:szCs w:val="24"/>
        </w:rPr>
        <w:t xml:space="preserve"> </w:t>
      </w:r>
      <w:r>
        <w:rPr>
          <w:rFonts w:ascii="Arial" w:hAnsi="Arial" w:cs="Arial"/>
          <w:sz w:val="24"/>
          <w:szCs w:val="24"/>
        </w:rPr>
        <w:t>for</w:t>
      </w:r>
      <w:r w:rsidR="007024EE">
        <w:rPr>
          <w:rFonts w:ascii="Arial" w:hAnsi="Arial" w:cs="Arial"/>
          <w:sz w:val="24"/>
          <w:szCs w:val="24"/>
        </w:rPr>
        <w:t xml:space="preserve"> </w:t>
      </w:r>
      <w:r>
        <w:rPr>
          <w:rFonts w:ascii="Arial" w:hAnsi="Arial" w:cs="Arial"/>
          <w:sz w:val="24"/>
          <w:szCs w:val="24"/>
        </w:rPr>
        <w:t>additional</w:t>
      </w:r>
      <w:r w:rsidR="007024EE">
        <w:rPr>
          <w:rFonts w:ascii="Arial" w:hAnsi="Arial" w:cs="Arial"/>
          <w:sz w:val="24"/>
          <w:szCs w:val="24"/>
        </w:rPr>
        <w:t xml:space="preserve"> </w:t>
      </w:r>
      <w:r>
        <w:rPr>
          <w:rFonts w:ascii="Arial" w:hAnsi="Arial" w:cs="Arial"/>
          <w:sz w:val="24"/>
          <w:szCs w:val="24"/>
        </w:rPr>
        <w:t>knowledge</w:t>
      </w:r>
      <w:r w:rsidR="007024EE">
        <w:rPr>
          <w:rFonts w:ascii="Arial" w:hAnsi="Arial" w:cs="Arial"/>
          <w:sz w:val="24"/>
          <w:szCs w:val="24"/>
        </w:rPr>
        <w:t xml:space="preserve"> </w:t>
      </w:r>
      <w:r>
        <w:rPr>
          <w:rFonts w:ascii="Arial" w:hAnsi="Arial" w:cs="Arial"/>
          <w:sz w:val="24"/>
          <w:szCs w:val="24"/>
        </w:rPr>
        <w:t>sharing</w:t>
      </w:r>
      <w:r w:rsidR="007024EE">
        <w:rPr>
          <w:rFonts w:ascii="Arial" w:hAnsi="Arial" w:cs="Arial"/>
          <w:sz w:val="24"/>
          <w:szCs w:val="24"/>
        </w:rPr>
        <w:t xml:space="preserve"> </w:t>
      </w:r>
      <w:r>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reimbursement</w:t>
      </w:r>
      <w:r w:rsidR="007024EE">
        <w:rPr>
          <w:rFonts w:ascii="Arial" w:hAnsi="Arial" w:cs="Arial"/>
          <w:sz w:val="24"/>
          <w:szCs w:val="24"/>
        </w:rPr>
        <w:t xml:space="preserve"> </w:t>
      </w:r>
      <w:r>
        <w:rPr>
          <w:rFonts w:ascii="Arial" w:hAnsi="Arial" w:cs="Arial"/>
          <w:sz w:val="24"/>
          <w:szCs w:val="24"/>
        </w:rPr>
        <w:t>for</w:t>
      </w:r>
      <w:r w:rsidR="007024EE">
        <w:rPr>
          <w:rFonts w:ascii="Arial" w:hAnsi="Arial" w:cs="Arial"/>
          <w:sz w:val="24"/>
          <w:szCs w:val="24"/>
        </w:rPr>
        <w:t xml:space="preserve"> </w:t>
      </w:r>
      <w:r>
        <w:rPr>
          <w:rFonts w:ascii="Arial" w:hAnsi="Arial" w:cs="Arial"/>
          <w:sz w:val="24"/>
          <w:szCs w:val="24"/>
        </w:rPr>
        <w:t>expenses</w:t>
      </w:r>
      <w:r w:rsidR="007024EE">
        <w:rPr>
          <w:rFonts w:ascii="Arial" w:hAnsi="Arial" w:cs="Arial"/>
          <w:sz w:val="24"/>
          <w:szCs w:val="24"/>
        </w:rPr>
        <w:t xml:space="preserve"> </w:t>
      </w:r>
      <w:r>
        <w:rPr>
          <w:rFonts w:ascii="Arial" w:hAnsi="Arial" w:cs="Arial"/>
          <w:sz w:val="24"/>
          <w:szCs w:val="24"/>
        </w:rPr>
        <w:t>are</w:t>
      </w:r>
      <w:r w:rsidR="007024EE">
        <w:rPr>
          <w:rFonts w:ascii="Arial" w:hAnsi="Arial" w:cs="Arial"/>
          <w:sz w:val="24"/>
          <w:szCs w:val="24"/>
        </w:rPr>
        <w:t xml:space="preserve"> </w:t>
      </w:r>
      <w:r>
        <w:rPr>
          <w:rFonts w:ascii="Arial" w:hAnsi="Arial" w:cs="Arial"/>
          <w:sz w:val="24"/>
          <w:szCs w:val="24"/>
        </w:rPr>
        <w:t>key.</w:t>
      </w:r>
    </w:p>
    <w:p w14:paraId="1455AA82" w14:textId="7E64E510" w:rsidR="00DB6028" w:rsidRDefault="00DB6028" w:rsidP="00DB6028">
      <w:pPr>
        <w:pStyle w:val="ListParagraph"/>
        <w:numPr>
          <w:ilvl w:val="0"/>
          <w:numId w:val="1"/>
        </w:numPr>
        <w:spacing w:line="360" w:lineRule="auto"/>
        <w:jc w:val="both"/>
        <w:rPr>
          <w:rFonts w:ascii="Arial" w:hAnsi="Arial" w:cs="Arial"/>
          <w:sz w:val="24"/>
          <w:szCs w:val="24"/>
        </w:rPr>
      </w:pPr>
      <w:r w:rsidRPr="00EA2D8F">
        <w:rPr>
          <w:rFonts w:ascii="Arial" w:hAnsi="Arial" w:cs="Arial"/>
          <w:b/>
          <w:bCs/>
          <w:sz w:val="24"/>
          <w:szCs w:val="24"/>
        </w:rPr>
        <w:t>Allow</w:t>
      </w:r>
      <w:r w:rsidR="007024EE">
        <w:rPr>
          <w:rFonts w:ascii="Arial" w:hAnsi="Arial" w:cs="Arial"/>
          <w:b/>
          <w:bCs/>
          <w:sz w:val="24"/>
          <w:szCs w:val="24"/>
        </w:rPr>
        <w:t xml:space="preserve"> </w:t>
      </w:r>
      <w:r w:rsidRPr="00EA2D8F">
        <w:rPr>
          <w:rFonts w:ascii="Arial" w:hAnsi="Arial" w:cs="Arial"/>
          <w:b/>
          <w:bCs/>
          <w:sz w:val="24"/>
          <w:szCs w:val="24"/>
        </w:rPr>
        <w:t>time</w:t>
      </w:r>
      <w:r w:rsidR="007024EE">
        <w:rPr>
          <w:rFonts w:ascii="Arial" w:hAnsi="Arial" w:cs="Arial"/>
          <w:b/>
          <w:bCs/>
          <w:sz w:val="24"/>
          <w:szCs w:val="24"/>
        </w:rPr>
        <w:t xml:space="preserve"> </w:t>
      </w:r>
      <w:r w:rsidRPr="00EA2D8F">
        <w:rPr>
          <w:rFonts w:ascii="Arial" w:hAnsi="Arial" w:cs="Arial"/>
          <w:b/>
          <w:bCs/>
          <w:sz w:val="24"/>
          <w:szCs w:val="24"/>
        </w:rPr>
        <w:t>for</w:t>
      </w:r>
      <w:r w:rsidR="007024EE">
        <w:rPr>
          <w:rFonts w:ascii="Arial" w:hAnsi="Arial" w:cs="Arial"/>
          <w:b/>
          <w:bCs/>
          <w:sz w:val="24"/>
          <w:szCs w:val="24"/>
        </w:rPr>
        <w:t xml:space="preserve"> </w:t>
      </w:r>
      <w:r w:rsidRPr="00EA2D8F">
        <w:rPr>
          <w:rFonts w:ascii="Arial" w:hAnsi="Arial" w:cs="Arial"/>
          <w:b/>
          <w:bCs/>
          <w:sz w:val="24"/>
          <w:szCs w:val="24"/>
        </w:rPr>
        <w:t>relationships</w:t>
      </w:r>
      <w:r w:rsidR="007024EE">
        <w:rPr>
          <w:rFonts w:ascii="Arial" w:hAnsi="Arial" w:cs="Arial"/>
          <w:b/>
          <w:bCs/>
          <w:sz w:val="24"/>
          <w:szCs w:val="24"/>
        </w:rPr>
        <w:t xml:space="preserve"> </w:t>
      </w:r>
      <w:r w:rsidRPr="00EA2D8F">
        <w:rPr>
          <w:rFonts w:ascii="Arial" w:hAnsi="Arial" w:cs="Arial"/>
          <w:b/>
          <w:bCs/>
          <w:sz w:val="24"/>
          <w:szCs w:val="24"/>
        </w:rPr>
        <w:t>to</w:t>
      </w:r>
      <w:r w:rsidR="007024EE">
        <w:rPr>
          <w:rFonts w:ascii="Arial" w:hAnsi="Arial" w:cs="Arial"/>
          <w:b/>
          <w:bCs/>
          <w:sz w:val="24"/>
          <w:szCs w:val="24"/>
        </w:rPr>
        <w:t xml:space="preserve"> </w:t>
      </w:r>
      <w:r w:rsidRPr="00EA2D8F">
        <w:rPr>
          <w:rFonts w:ascii="Arial" w:hAnsi="Arial" w:cs="Arial"/>
          <w:b/>
          <w:bCs/>
          <w:sz w:val="24"/>
          <w:szCs w:val="24"/>
        </w:rPr>
        <w:t>develop</w:t>
      </w:r>
      <w:r w:rsidR="004E729C">
        <w:rPr>
          <w:rFonts w:ascii="Arial" w:hAnsi="Arial" w:cs="Arial"/>
          <w:sz w:val="24"/>
          <w:szCs w:val="24"/>
        </w:rPr>
        <w:t xml:space="preserve">: </w:t>
      </w:r>
      <w:r>
        <w:rPr>
          <w:rFonts w:ascii="Arial" w:hAnsi="Arial" w:cs="Arial"/>
          <w:sz w:val="24"/>
          <w:szCs w:val="24"/>
        </w:rPr>
        <w:t>Co-produced</w:t>
      </w:r>
      <w:r w:rsidR="007024EE">
        <w:rPr>
          <w:rFonts w:ascii="Arial" w:hAnsi="Arial" w:cs="Arial"/>
          <w:sz w:val="24"/>
          <w:szCs w:val="24"/>
        </w:rPr>
        <w:t xml:space="preserve"> </w:t>
      </w:r>
      <w:r>
        <w:rPr>
          <w:rFonts w:ascii="Arial" w:hAnsi="Arial" w:cs="Arial"/>
          <w:sz w:val="24"/>
          <w:szCs w:val="24"/>
        </w:rPr>
        <w:t>curriculum</w:t>
      </w:r>
      <w:r w:rsidR="007024EE">
        <w:rPr>
          <w:rFonts w:ascii="Arial" w:hAnsi="Arial" w:cs="Arial"/>
          <w:sz w:val="24"/>
          <w:szCs w:val="24"/>
        </w:rPr>
        <w:t xml:space="preserve"> </w:t>
      </w:r>
      <w:r>
        <w:rPr>
          <w:rFonts w:ascii="Arial" w:hAnsi="Arial" w:cs="Arial"/>
          <w:sz w:val="24"/>
          <w:szCs w:val="24"/>
        </w:rPr>
        <w:t>development</w:t>
      </w:r>
      <w:r w:rsidR="007024EE">
        <w:rPr>
          <w:rFonts w:ascii="Arial" w:hAnsi="Arial" w:cs="Arial"/>
          <w:sz w:val="24"/>
          <w:szCs w:val="24"/>
        </w:rPr>
        <w:t xml:space="preserve"> </w:t>
      </w:r>
      <w:r>
        <w:rPr>
          <w:rFonts w:ascii="Arial" w:hAnsi="Arial" w:cs="Arial"/>
          <w:sz w:val="24"/>
          <w:szCs w:val="24"/>
        </w:rPr>
        <w:t>requires</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long</w:t>
      </w:r>
      <w:r w:rsidR="004E729C">
        <w:rPr>
          <w:rFonts w:ascii="Arial" w:hAnsi="Arial" w:cs="Arial"/>
          <w:sz w:val="24"/>
          <w:szCs w:val="24"/>
        </w:rPr>
        <w:t>-</w:t>
      </w:r>
      <w:r>
        <w:rPr>
          <w:rFonts w:ascii="Arial" w:hAnsi="Arial" w:cs="Arial"/>
          <w:sz w:val="24"/>
          <w:szCs w:val="24"/>
        </w:rPr>
        <w:t>term</w:t>
      </w:r>
      <w:r w:rsidR="007024EE">
        <w:rPr>
          <w:rFonts w:ascii="Arial" w:hAnsi="Arial" w:cs="Arial"/>
          <w:sz w:val="24"/>
          <w:szCs w:val="24"/>
        </w:rPr>
        <w:t xml:space="preserve"> </w:t>
      </w:r>
      <w:r>
        <w:rPr>
          <w:rFonts w:ascii="Arial" w:hAnsi="Arial" w:cs="Arial"/>
          <w:sz w:val="24"/>
          <w:szCs w:val="24"/>
        </w:rPr>
        <w:t>commitment</w:t>
      </w:r>
      <w:r w:rsidR="005A0748">
        <w:rPr>
          <w:rFonts w:ascii="Arial" w:hAnsi="Arial" w:cs="Arial"/>
          <w:sz w:val="24"/>
          <w:szCs w:val="24"/>
        </w:rPr>
        <w:t>.</w:t>
      </w:r>
    </w:p>
    <w:p w14:paraId="5EA2885C" w14:textId="4E2F04E8" w:rsidR="005626AF" w:rsidRDefault="00EA2D8F" w:rsidP="00DB6028">
      <w:pPr>
        <w:pStyle w:val="ListParagraph"/>
        <w:numPr>
          <w:ilvl w:val="0"/>
          <w:numId w:val="1"/>
        </w:numPr>
        <w:spacing w:line="360" w:lineRule="auto"/>
        <w:jc w:val="both"/>
        <w:rPr>
          <w:rFonts w:ascii="Arial" w:hAnsi="Arial" w:cs="Arial"/>
          <w:sz w:val="24"/>
          <w:szCs w:val="24"/>
        </w:rPr>
      </w:pPr>
      <w:r w:rsidRPr="00EA2D8F">
        <w:rPr>
          <w:rFonts w:ascii="Arial" w:hAnsi="Arial" w:cs="Arial"/>
          <w:b/>
          <w:bCs/>
          <w:sz w:val="24"/>
          <w:szCs w:val="24"/>
        </w:rPr>
        <w:t>Build</w:t>
      </w:r>
      <w:r w:rsidR="007024EE">
        <w:rPr>
          <w:rFonts w:ascii="Arial" w:hAnsi="Arial" w:cs="Arial"/>
          <w:b/>
          <w:bCs/>
          <w:sz w:val="24"/>
          <w:szCs w:val="24"/>
        </w:rPr>
        <w:t xml:space="preserve"> </w:t>
      </w:r>
      <w:r w:rsidR="004E729C">
        <w:rPr>
          <w:rFonts w:ascii="Arial" w:hAnsi="Arial" w:cs="Arial"/>
          <w:b/>
          <w:bCs/>
          <w:sz w:val="24"/>
          <w:szCs w:val="24"/>
        </w:rPr>
        <w:t>s</w:t>
      </w:r>
      <w:r w:rsidRPr="00EA2D8F">
        <w:rPr>
          <w:rFonts w:ascii="Arial" w:hAnsi="Arial" w:cs="Arial"/>
          <w:b/>
          <w:bCs/>
          <w:sz w:val="24"/>
          <w:szCs w:val="24"/>
        </w:rPr>
        <w:t>trong</w:t>
      </w:r>
      <w:r w:rsidR="007024EE">
        <w:rPr>
          <w:rFonts w:ascii="Arial" w:hAnsi="Arial" w:cs="Arial"/>
          <w:b/>
          <w:bCs/>
          <w:sz w:val="24"/>
          <w:szCs w:val="24"/>
        </w:rPr>
        <w:t xml:space="preserve"> </w:t>
      </w:r>
      <w:r w:rsidRPr="00EA2D8F">
        <w:rPr>
          <w:rFonts w:ascii="Arial" w:hAnsi="Arial" w:cs="Arial"/>
          <w:b/>
          <w:bCs/>
          <w:sz w:val="24"/>
          <w:szCs w:val="24"/>
        </w:rPr>
        <w:t>partnerships</w:t>
      </w:r>
      <w:r w:rsidR="004E729C">
        <w:rPr>
          <w:rFonts w:ascii="Arial" w:hAnsi="Arial" w:cs="Arial"/>
          <w:sz w:val="24"/>
          <w:szCs w:val="24"/>
        </w:rPr>
        <w:t xml:space="preserve">: </w:t>
      </w:r>
      <w:r>
        <w:rPr>
          <w:rFonts w:ascii="Arial" w:hAnsi="Arial" w:cs="Arial"/>
          <w:sz w:val="24"/>
          <w:szCs w:val="24"/>
        </w:rPr>
        <w:t>Relationship</w:t>
      </w:r>
      <w:r w:rsidR="004E729C">
        <w:rPr>
          <w:rFonts w:ascii="Arial" w:hAnsi="Arial" w:cs="Arial"/>
          <w:sz w:val="24"/>
          <w:szCs w:val="24"/>
        </w:rPr>
        <w:t>-</w:t>
      </w:r>
      <w:r>
        <w:rPr>
          <w:rFonts w:ascii="Arial" w:hAnsi="Arial" w:cs="Arial"/>
          <w:sz w:val="24"/>
          <w:szCs w:val="24"/>
        </w:rPr>
        <w:t>based</w:t>
      </w:r>
      <w:r w:rsidR="007024EE">
        <w:rPr>
          <w:rFonts w:ascii="Arial" w:hAnsi="Arial" w:cs="Arial"/>
          <w:sz w:val="24"/>
          <w:szCs w:val="24"/>
        </w:rPr>
        <w:t xml:space="preserve"> </w:t>
      </w:r>
      <w:r>
        <w:rPr>
          <w:rFonts w:ascii="Arial" w:hAnsi="Arial" w:cs="Arial"/>
          <w:sz w:val="24"/>
          <w:szCs w:val="24"/>
        </w:rPr>
        <w:t>practice,</w:t>
      </w:r>
      <w:r w:rsidR="007024EE">
        <w:rPr>
          <w:rFonts w:ascii="Arial" w:hAnsi="Arial" w:cs="Arial"/>
          <w:sz w:val="24"/>
          <w:szCs w:val="24"/>
        </w:rPr>
        <w:t xml:space="preserve"> </w:t>
      </w:r>
      <w:r>
        <w:rPr>
          <w:rFonts w:ascii="Arial" w:hAnsi="Arial" w:cs="Arial"/>
          <w:sz w:val="24"/>
          <w:szCs w:val="24"/>
        </w:rPr>
        <w:t>working</w:t>
      </w:r>
      <w:r w:rsidR="007024EE">
        <w:rPr>
          <w:rFonts w:ascii="Arial" w:hAnsi="Arial" w:cs="Arial"/>
          <w:sz w:val="24"/>
          <w:szCs w:val="24"/>
        </w:rPr>
        <w:t xml:space="preserve"> </w:t>
      </w:r>
      <w:r>
        <w:rPr>
          <w:rFonts w:ascii="Arial" w:hAnsi="Arial" w:cs="Arial"/>
          <w:sz w:val="24"/>
          <w:szCs w:val="24"/>
        </w:rPr>
        <w:t>across</w:t>
      </w:r>
      <w:r w:rsidR="007024EE">
        <w:rPr>
          <w:rFonts w:ascii="Arial" w:hAnsi="Arial" w:cs="Arial"/>
          <w:sz w:val="24"/>
          <w:szCs w:val="24"/>
        </w:rPr>
        <w:t xml:space="preserve"> </w:t>
      </w:r>
      <w:r>
        <w:rPr>
          <w:rFonts w:ascii="Arial" w:hAnsi="Arial" w:cs="Arial"/>
          <w:sz w:val="24"/>
          <w:szCs w:val="24"/>
        </w:rPr>
        <w:t>sectors</w:t>
      </w:r>
      <w:r w:rsidR="007024EE">
        <w:rPr>
          <w:rFonts w:ascii="Arial" w:hAnsi="Arial" w:cs="Arial"/>
          <w:sz w:val="24"/>
          <w:szCs w:val="24"/>
        </w:rPr>
        <w:t xml:space="preserve"> </w:t>
      </w:r>
      <w:r>
        <w:rPr>
          <w:rFonts w:ascii="Arial" w:hAnsi="Arial" w:cs="Arial"/>
          <w:sz w:val="24"/>
          <w:szCs w:val="24"/>
        </w:rPr>
        <w:t>with</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variety</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stakeholders</w:t>
      </w:r>
      <w:r w:rsidR="004E729C">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involves</w:t>
      </w:r>
      <w:r w:rsidR="007024EE">
        <w:rPr>
          <w:rFonts w:ascii="Arial" w:hAnsi="Arial" w:cs="Arial"/>
          <w:sz w:val="24"/>
          <w:szCs w:val="24"/>
        </w:rPr>
        <w:t xml:space="preserve"> </w:t>
      </w:r>
      <w:r>
        <w:rPr>
          <w:rFonts w:ascii="Arial" w:hAnsi="Arial" w:cs="Arial"/>
          <w:sz w:val="24"/>
          <w:szCs w:val="24"/>
        </w:rPr>
        <w:t>a</w:t>
      </w:r>
      <w:r w:rsidR="007024EE">
        <w:rPr>
          <w:rFonts w:ascii="Arial" w:hAnsi="Arial" w:cs="Arial"/>
          <w:sz w:val="24"/>
          <w:szCs w:val="24"/>
        </w:rPr>
        <w:t xml:space="preserve"> </w:t>
      </w:r>
      <w:r>
        <w:rPr>
          <w:rFonts w:ascii="Arial" w:hAnsi="Arial" w:cs="Arial"/>
          <w:sz w:val="24"/>
          <w:szCs w:val="24"/>
        </w:rPr>
        <w:t>commitment</w:t>
      </w:r>
      <w:r w:rsidR="007024EE">
        <w:rPr>
          <w:rFonts w:ascii="Arial" w:hAnsi="Arial" w:cs="Arial"/>
          <w:sz w:val="24"/>
          <w:szCs w:val="24"/>
        </w:rPr>
        <w:t xml:space="preserve"> </w:t>
      </w:r>
      <w:r>
        <w:rPr>
          <w:rFonts w:ascii="Arial" w:hAnsi="Arial" w:cs="Arial"/>
          <w:sz w:val="24"/>
          <w:szCs w:val="24"/>
        </w:rPr>
        <w:t>to</w:t>
      </w:r>
      <w:r w:rsidR="007024EE">
        <w:rPr>
          <w:rFonts w:ascii="Arial" w:hAnsi="Arial" w:cs="Arial"/>
          <w:sz w:val="24"/>
          <w:szCs w:val="24"/>
        </w:rPr>
        <w:t xml:space="preserve"> </w:t>
      </w:r>
      <w:r>
        <w:rPr>
          <w:rFonts w:ascii="Arial" w:hAnsi="Arial" w:cs="Arial"/>
          <w:sz w:val="24"/>
          <w:szCs w:val="24"/>
        </w:rPr>
        <w:t>maintaining</w:t>
      </w:r>
      <w:r w:rsidR="007024EE">
        <w:rPr>
          <w:rFonts w:ascii="Arial" w:hAnsi="Arial" w:cs="Arial"/>
          <w:sz w:val="24"/>
          <w:szCs w:val="24"/>
        </w:rPr>
        <w:t xml:space="preserve"> </w:t>
      </w:r>
      <w:r>
        <w:rPr>
          <w:rFonts w:ascii="Arial" w:hAnsi="Arial" w:cs="Arial"/>
          <w:sz w:val="24"/>
          <w:szCs w:val="24"/>
        </w:rPr>
        <w:t>strong</w:t>
      </w:r>
      <w:r w:rsidR="007024EE">
        <w:rPr>
          <w:rFonts w:ascii="Arial" w:hAnsi="Arial" w:cs="Arial"/>
          <w:sz w:val="24"/>
          <w:szCs w:val="24"/>
        </w:rPr>
        <w:t xml:space="preserve"> </w:t>
      </w:r>
      <w:r>
        <w:rPr>
          <w:rFonts w:ascii="Arial" w:hAnsi="Arial" w:cs="Arial"/>
          <w:sz w:val="24"/>
          <w:szCs w:val="24"/>
        </w:rPr>
        <w:t>partnerships.</w:t>
      </w:r>
    </w:p>
    <w:p w14:paraId="5D7E4B79" w14:textId="1E2077D9" w:rsidR="00BA591E" w:rsidRDefault="00BA591E" w:rsidP="0072482B">
      <w:pPr>
        <w:spacing w:line="360" w:lineRule="auto"/>
        <w:jc w:val="both"/>
        <w:rPr>
          <w:rFonts w:asciiTheme="majorHAnsi" w:eastAsiaTheme="majorEastAsia" w:hAnsiTheme="majorHAnsi" w:cstheme="majorBidi"/>
          <w:color w:val="2F5496" w:themeColor="accent1" w:themeShade="BF"/>
          <w:sz w:val="32"/>
          <w:szCs w:val="32"/>
        </w:rPr>
      </w:pPr>
    </w:p>
    <w:p w14:paraId="1BE38421" w14:textId="77777777" w:rsidR="00A72B86" w:rsidRDefault="00A72B86">
      <w:pPr>
        <w:rPr>
          <w:rFonts w:asciiTheme="majorHAnsi" w:eastAsiaTheme="majorEastAsia" w:hAnsiTheme="majorHAnsi" w:cstheme="majorBidi"/>
          <w:color w:val="2F5496" w:themeColor="accent1" w:themeShade="BF"/>
          <w:sz w:val="32"/>
          <w:szCs w:val="32"/>
        </w:rPr>
      </w:pPr>
      <w:r>
        <w:br w:type="page"/>
      </w:r>
    </w:p>
    <w:p w14:paraId="30BDA42E" w14:textId="0F727E34" w:rsidR="005626AF" w:rsidRDefault="009D337E" w:rsidP="00BA591E">
      <w:pPr>
        <w:pStyle w:val="Heading1"/>
      </w:pPr>
      <w:r>
        <w:lastRenderedPageBreak/>
        <w:t>References</w:t>
      </w:r>
    </w:p>
    <w:p w14:paraId="56B7612B" w14:textId="462C52A9" w:rsidR="0096589E" w:rsidRPr="0096589E" w:rsidRDefault="001F6B78" w:rsidP="0096589E">
      <w:pPr>
        <w:spacing w:line="360" w:lineRule="auto"/>
        <w:jc w:val="both"/>
        <w:rPr>
          <w:rFonts w:ascii="Arial" w:hAnsi="Arial" w:cs="Arial"/>
          <w:sz w:val="24"/>
          <w:szCs w:val="24"/>
        </w:rPr>
      </w:pPr>
      <w:r>
        <w:rPr>
          <w:rFonts w:ascii="Arial" w:hAnsi="Arial" w:cs="Arial"/>
          <w:sz w:val="24"/>
          <w:szCs w:val="24"/>
        </w:rPr>
        <w:t>Back</w:t>
      </w:r>
      <w:r w:rsidR="007024EE">
        <w:rPr>
          <w:rFonts w:ascii="Arial" w:hAnsi="Arial" w:cs="Arial"/>
          <w:sz w:val="24"/>
          <w:szCs w:val="24"/>
        </w:rPr>
        <w:t xml:space="preserve"> </w:t>
      </w:r>
      <w:r>
        <w:rPr>
          <w:rFonts w:ascii="Arial" w:hAnsi="Arial" w:cs="Arial"/>
          <w:sz w:val="24"/>
          <w:szCs w:val="24"/>
        </w:rPr>
        <w:t>L</w:t>
      </w:r>
      <w:r w:rsidR="007024EE">
        <w:rPr>
          <w:rFonts w:ascii="Arial" w:hAnsi="Arial" w:cs="Arial"/>
          <w:sz w:val="24"/>
          <w:szCs w:val="24"/>
        </w:rPr>
        <w:t xml:space="preserve"> </w:t>
      </w:r>
      <w:r>
        <w:rPr>
          <w:rFonts w:ascii="Arial" w:hAnsi="Arial" w:cs="Arial"/>
          <w:sz w:val="24"/>
          <w:szCs w:val="24"/>
        </w:rPr>
        <w:t>(2007)</w:t>
      </w:r>
      <w:r w:rsidR="007024EE">
        <w:rPr>
          <w:rFonts w:ascii="Arial" w:hAnsi="Arial" w:cs="Arial"/>
          <w:sz w:val="24"/>
          <w:szCs w:val="24"/>
        </w:rPr>
        <w:t xml:space="preserve"> </w:t>
      </w:r>
      <w:r w:rsidR="0096589E" w:rsidRPr="009D337E">
        <w:rPr>
          <w:rFonts w:ascii="Arial" w:hAnsi="Arial" w:cs="Arial"/>
          <w:i/>
          <w:sz w:val="24"/>
          <w:szCs w:val="24"/>
        </w:rPr>
        <w:t>The</w:t>
      </w:r>
      <w:r w:rsidR="007024EE" w:rsidRPr="009D337E">
        <w:rPr>
          <w:rFonts w:ascii="Arial" w:hAnsi="Arial" w:cs="Arial"/>
          <w:i/>
          <w:sz w:val="24"/>
          <w:szCs w:val="24"/>
        </w:rPr>
        <w:t xml:space="preserve"> </w:t>
      </w:r>
      <w:r w:rsidR="009D337E" w:rsidRPr="009D337E">
        <w:rPr>
          <w:rFonts w:ascii="Arial" w:hAnsi="Arial" w:cs="Arial"/>
          <w:i/>
          <w:sz w:val="24"/>
          <w:szCs w:val="24"/>
        </w:rPr>
        <w:t>A</w:t>
      </w:r>
      <w:r w:rsidR="0096589E" w:rsidRPr="009D337E">
        <w:rPr>
          <w:rFonts w:ascii="Arial" w:hAnsi="Arial" w:cs="Arial"/>
          <w:i/>
          <w:sz w:val="24"/>
          <w:szCs w:val="24"/>
        </w:rPr>
        <w:t>rt</w:t>
      </w:r>
      <w:r w:rsidR="007024EE" w:rsidRPr="009D337E">
        <w:rPr>
          <w:rFonts w:ascii="Arial" w:hAnsi="Arial" w:cs="Arial"/>
          <w:i/>
          <w:sz w:val="24"/>
          <w:szCs w:val="24"/>
        </w:rPr>
        <w:t xml:space="preserve"> </w:t>
      </w:r>
      <w:r w:rsidR="0096589E" w:rsidRPr="009D337E">
        <w:rPr>
          <w:rFonts w:ascii="Arial" w:hAnsi="Arial" w:cs="Arial"/>
          <w:i/>
          <w:sz w:val="24"/>
          <w:szCs w:val="24"/>
        </w:rPr>
        <w:t>of</w:t>
      </w:r>
      <w:r w:rsidR="007024EE" w:rsidRPr="009D337E">
        <w:rPr>
          <w:rFonts w:ascii="Arial" w:hAnsi="Arial" w:cs="Arial"/>
          <w:i/>
          <w:sz w:val="24"/>
          <w:szCs w:val="24"/>
        </w:rPr>
        <w:t xml:space="preserve"> </w:t>
      </w:r>
      <w:r w:rsidR="009D337E" w:rsidRPr="009D337E">
        <w:rPr>
          <w:rFonts w:ascii="Arial" w:hAnsi="Arial" w:cs="Arial"/>
          <w:i/>
          <w:sz w:val="24"/>
          <w:szCs w:val="24"/>
        </w:rPr>
        <w:t>L</w:t>
      </w:r>
      <w:r w:rsidR="0096589E" w:rsidRPr="009D337E">
        <w:rPr>
          <w:rFonts w:ascii="Arial" w:hAnsi="Arial" w:cs="Arial"/>
          <w:i/>
          <w:sz w:val="24"/>
          <w:szCs w:val="24"/>
        </w:rPr>
        <w:t>istening</w:t>
      </w:r>
      <w:r w:rsidR="0096589E" w:rsidRPr="0096589E">
        <w:rPr>
          <w:rFonts w:ascii="Arial" w:hAnsi="Arial" w:cs="Arial"/>
          <w:sz w:val="24"/>
          <w:szCs w:val="24"/>
        </w:rPr>
        <w:t>.</w:t>
      </w:r>
      <w:r w:rsidR="007024EE">
        <w:rPr>
          <w:rFonts w:ascii="Arial" w:hAnsi="Arial" w:cs="Arial"/>
          <w:sz w:val="24"/>
          <w:szCs w:val="24"/>
        </w:rPr>
        <w:t xml:space="preserve"> </w:t>
      </w:r>
      <w:r w:rsidR="0096589E" w:rsidRPr="0096589E">
        <w:rPr>
          <w:rFonts w:ascii="Arial" w:hAnsi="Arial" w:cs="Arial"/>
          <w:sz w:val="24"/>
          <w:szCs w:val="24"/>
        </w:rPr>
        <w:t>Berg.</w:t>
      </w:r>
    </w:p>
    <w:p w14:paraId="54178C6E" w14:textId="3FBA09E1" w:rsidR="0096589E" w:rsidRPr="0096589E" w:rsidRDefault="001F6B78" w:rsidP="0096589E">
      <w:pPr>
        <w:spacing w:line="360" w:lineRule="auto"/>
        <w:jc w:val="both"/>
        <w:rPr>
          <w:rFonts w:ascii="Arial" w:hAnsi="Arial" w:cs="Arial"/>
          <w:sz w:val="24"/>
          <w:szCs w:val="24"/>
        </w:rPr>
      </w:pPr>
      <w:r>
        <w:rPr>
          <w:rFonts w:ascii="Arial" w:hAnsi="Arial" w:cs="Arial"/>
          <w:sz w:val="24"/>
          <w:szCs w:val="24"/>
        </w:rPr>
        <w:t>Bell</w:t>
      </w:r>
      <w:r w:rsidR="007024EE">
        <w:rPr>
          <w:rFonts w:ascii="Arial" w:hAnsi="Arial" w:cs="Arial"/>
          <w:sz w:val="24"/>
          <w:szCs w:val="24"/>
        </w:rPr>
        <w:t xml:space="preserve"> </w:t>
      </w:r>
      <w:r>
        <w:rPr>
          <w:rFonts w:ascii="Arial" w:hAnsi="Arial" w:cs="Arial"/>
          <w:sz w:val="24"/>
          <w:szCs w:val="24"/>
        </w:rPr>
        <w:t>DM</w:t>
      </w:r>
      <w:r w:rsidR="007024EE">
        <w:rPr>
          <w:rFonts w:ascii="Arial" w:hAnsi="Arial" w:cs="Arial"/>
          <w:sz w:val="24"/>
          <w:szCs w:val="24"/>
        </w:rPr>
        <w:t xml:space="preserve"> </w:t>
      </w:r>
      <w:r w:rsidR="0096589E" w:rsidRPr="0096589E">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Pahl</w:t>
      </w:r>
      <w:r w:rsidR="007024EE">
        <w:rPr>
          <w:rFonts w:ascii="Arial" w:hAnsi="Arial" w:cs="Arial"/>
          <w:sz w:val="24"/>
          <w:szCs w:val="24"/>
        </w:rPr>
        <w:t xml:space="preserve"> </w:t>
      </w:r>
      <w:r>
        <w:rPr>
          <w:rFonts w:ascii="Arial" w:hAnsi="Arial" w:cs="Arial"/>
          <w:sz w:val="24"/>
          <w:szCs w:val="24"/>
        </w:rPr>
        <w:t>K</w:t>
      </w:r>
      <w:r w:rsidR="007024EE">
        <w:rPr>
          <w:rFonts w:ascii="Arial" w:hAnsi="Arial" w:cs="Arial"/>
          <w:sz w:val="24"/>
          <w:szCs w:val="24"/>
        </w:rPr>
        <w:t xml:space="preserve"> </w:t>
      </w:r>
      <w:r>
        <w:rPr>
          <w:rFonts w:ascii="Arial" w:hAnsi="Arial" w:cs="Arial"/>
          <w:sz w:val="24"/>
          <w:szCs w:val="24"/>
        </w:rPr>
        <w:t>(2018)</w:t>
      </w:r>
      <w:r w:rsidR="007024EE">
        <w:rPr>
          <w:rFonts w:ascii="Arial" w:hAnsi="Arial" w:cs="Arial"/>
          <w:sz w:val="24"/>
          <w:szCs w:val="24"/>
        </w:rPr>
        <w:t xml:space="preserve"> </w:t>
      </w:r>
      <w:r w:rsidR="0096589E" w:rsidRPr="0096589E">
        <w:rPr>
          <w:rFonts w:ascii="Arial" w:hAnsi="Arial" w:cs="Arial"/>
          <w:sz w:val="24"/>
          <w:szCs w:val="24"/>
        </w:rPr>
        <w:t>Co-production:</w:t>
      </w:r>
      <w:r w:rsidR="007024EE">
        <w:rPr>
          <w:rFonts w:ascii="Arial" w:hAnsi="Arial" w:cs="Arial"/>
          <w:sz w:val="24"/>
          <w:szCs w:val="24"/>
        </w:rPr>
        <w:t xml:space="preserve"> </w:t>
      </w:r>
      <w:r w:rsidR="0096589E" w:rsidRPr="0096589E">
        <w:rPr>
          <w:rFonts w:ascii="Arial" w:hAnsi="Arial" w:cs="Arial"/>
          <w:sz w:val="24"/>
          <w:szCs w:val="24"/>
        </w:rPr>
        <w:t>towards</w:t>
      </w:r>
      <w:r w:rsidR="007024EE">
        <w:rPr>
          <w:rFonts w:ascii="Arial" w:hAnsi="Arial" w:cs="Arial"/>
          <w:sz w:val="24"/>
          <w:szCs w:val="24"/>
        </w:rPr>
        <w:t xml:space="preserve"> </w:t>
      </w:r>
      <w:r w:rsidR="0096589E" w:rsidRPr="0096589E">
        <w:rPr>
          <w:rFonts w:ascii="Arial" w:hAnsi="Arial" w:cs="Arial"/>
          <w:sz w:val="24"/>
          <w:szCs w:val="24"/>
        </w:rPr>
        <w:t>a</w:t>
      </w:r>
      <w:r w:rsidR="007024EE">
        <w:rPr>
          <w:rFonts w:ascii="Arial" w:hAnsi="Arial" w:cs="Arial"/>
          <w:sz w:val="24"/>
          <w:szCs w:val="24"/>
        </w:rPr>
        <w:t xml:space="preserve"> </w:t>
      </w:r>
      <w:r w:rsidR="0096589E" w:rsidRPr="0096589E">
        <w:rPr>
          <w:rFonts w:ascii="Arial" w:hAnsi="Arial" w:cs="Arial"/>
          <w:sz w:val="24"/>
          <w:szCs w:val="24"/>
        </w:rPr>
        <w:t>utopian</w:t>
      </w:r>
      <w:r w:rsidR="007024EE">
        <w:rPr>
          <w:rFonts w:ascii="Arial" w:hAnsi="Arial" w:cs="Arial"/>
          <w:sz w:val="24"/>
          <w:szCs w:val="24"/>
        </w:rPr>
        <w:t xml:space="preserve"> </w:t>
      </w:r>
      <w:r w:rsidR="0096589E" w:rsidRPr="0096589E">
        <w:rPr>
          <w:rFonts w:ascii="Arial" w:hAnsi="Arial" w:cs="Arial"/>
          <w:sz w:val="24"/>
          <w:szCs w:val="24"/>
        </w:rPr>
        <w:t>approach.</w:t>
      </w:r>
      <w:r w:rsidR="007024EE">
        <w:rPr>
          <w:rFonts w:ascii="Arial" w:hAnsi="Arial" w:cs="Arial"/>
          <w:sz w:val="24"/>
          <w:szCs w:val="24"/>
        </w:rPr>
        <w:t xml:space="preserve"> </w:t>
      </w:r>
      <w:r w:rsidR="0096589E" w:rsidRPr="001F6B78">
        <w:rPr>
          <w:rFonts w:ascii="Arial" w:hAnsi="Arial" w:cs="Arial"/>
          <w:i/>
          <w:sz w:val="24"/>
          <w:szCs w:val="24"/>
        </w:rPr>
        <w:t>International</w:t>
      </w:r>
      <w:r w:rsidR="007024EE" w:rsidRPr="001F6B78">
        <w:rPr>
          <w:rFonts w:ascii="Arial" w:hAnsi="Arial" w:cs="Arial"/>
          <w:i/>
          <w:sz w:val="24"/>
          <w:szCs w:val="24"/>
        </w:rPr>
        <w:t xml:space="preserve"> </w:t>
      </w:r>
      <w:r w:rsidRPr="001F6B78">
        <w:rPr>
          <w:rFonts w:ascii="Arial" w:hAnsi="Arial" w:cs="Arial"/>
          <w:i/>
          <w:sz w:val="24"/>
          <w:szCs w:val="24"/>
        </w:rPr>
        <w:t>Journal of Social Research Methodology</w:t>
      </w:r>
      <w:r>
        <w:rPr>
          <w:rFonts w:ascii="Arial" w:hAnsi="Arial" w:cs="Arial"/>
          <w:sz w:val="24"/>
          <w:szCs w:val="24"/>
        </w:rPr>
        <w:t xml:space="preserve"> </w:t>
      </w:r>
      <w:r w:rsidR="0096589E" w:rsidRPr="0096589E">
        <w:rPr>
          <w:rFonts w:ascii="Arial" w:hAnsi="Arial" w:cs="Arial"/>
          <w:sz w:val="24"/>
          <w:szCs w:val="24"/>
        </w:rPr>
        <w:t>21(1)</w:t>
      </w:r>
      <w:r>
        <w:rPr>
          <w:rFonts w:ascii="Arial" w:hAnsi="Arial" w:cs="Arial"/>
          <w:sz w:val="24"/>
          <w:szCs w:val="24"/>
        </w:rPr>
        <w:t>:</w:t>
      </w:r>
      <w:r w:rsidR="007024EE">
        <w:rPr>
          <w:rFonts w:ascii="Arial" w:hAnsi="Arial" w:cs="Arial"/>
          <w:sz w:val="24"/>
          <w:szCs w:val="24"/>
        </w:rPr>
        <w:t xml:space="preserve"> </w:t>
      </w:r>
      <w:r w:rsidR="00A41B49">
        <w:rPr>
          <w:rFonts w:ascii="Arial" w:hAnsi="Arial" w:cs="Arial"/>
          <w:sz w:val="24"/>
          <w:szCs w:val="24"/>
        </w:rPr>
        <w:t>105–</w:t>
      </w:r>
      <w:r w:rsidR="0096589E" w:rsidRPr="0096589E">
        <w:rPr>
          <w:rFonts w:ascii="Arial" w:hAnsi="Arial" w:cs="Arial"/>
          <w:sz w:val="24"/>
          <w:szCs w:val="24"/>
        </w:rPr>
        <w:t>117.</w:t>
      </w:r>
    </w:p>
    <w:p w14:paraId="2EABBBBB" w14:textId="3FE5D704" w:rsidR="0096589E" w:rsidRPr="0096589E" w:rsidRDefault="001F6B78" w:rsidP="0096589E">
      <w:pPr>
        <w:spacing w:line="360" w:lineRule="auto"/>
        <w:jc w:val="both"/>
        <w:rPr>
          <w:rFonts w:ascii="Arial" w:hAnsi="Arial" w:cs="Arial"/>
          <w:sz w:val="24"/>
          <w:szCs w:val="24"/>
        </w:rPr>
      </w:pPr>
      <w:r>
        <w:rPr>
          <w:rFonts w:ascii="Arial" w:hAnsi="Arial" w:cs="Arial"/>
          <w:sz w:val="24"/>
          <w:szCs w:val="24"/>
        </w:rPr>
        <w:t>Beverly</w:t>
      </w:r>
      <w:r w:rsidR="007024EE">
        <w:rPr>
          <w:rFonts w:ascii="Arial" w:hAnsi="Arial" w:cs="Arial"/>
          <w:sz w:val="24"/>
          <w:szCs w:val="24"/>
        </w:rPr>
        <w:t xml:space="preserve"> </w:t>
      </w:r>
      <w:r>
        <w:rPr>
          <w:rFonts w:ascii="Arial" w:hAnsi="Arial" w:cs="Arial"/>
          <w:sz w:val="24"/>
          <w:szCs w:val="24"/>
        </w:rPr>
        <w:t>SG</w:t>
      </w:r>
      <w:r w:rsidR="007024EE">
        <w:rPr>
          <w:rFonts w:ascii="Arial" w:hAnsi="Arial" w:cs="Arial"/>
          <w:sz w:val="24"/>
          <w:szCs w:val="24"/>
        </w:rPr>
        <w:t xml:space="preserve"> </w:t>
      </w:r>
      <w:r>
        <w:rPr>
          <w:rFonts w:ascii="Arial" w:hAnsi="Arial" w:cs="Arial"/>
          <w:sz w:val="24"/>
          <w:szCs w:val="24"/>
        </w:rPr>
        <w:t>(2001)</w:t>
      </w:r>
      <w:r w:rsidR="007024EE">
        <w:rPr>
          <w:rFonts w:ascii="Arial" w:hAnsi="Arial" w:cs="Arial"/>
          <w:sz w:val="24"/>
          <w:szCs w:val="24"/>
        </w:rPr>
        <w:t xml:space="preserve"> </w:t>
      </w:r>
      <w:r w:rsidR="0096589E" w:rsidRPr="0096589E">
        <w:rPr>
          <w:rFonts w:ascii="Arial" w:hAnsi="Arial" w:cs="Arial"/>
          <w:sz w:val="24"/>
          <w:szCs w:val="24"/>
        </w:rPr>
        <w:t>Measures</w:t>
      </w:r>
      <w:r w:rsidR="007024EE">
        <w:rPr>
          <w:rFonts w:ascii="Arial" w:hAnsi="Arial" w:cs="Arial"/>
          <w:sz w:val="24"/>
          <w:szCs w:val="24"/>
        </w:rPr>
        <w:t xml:space="preserve"> </w:t>
      </w:r>
      <w:r w:rsidR="0096589E" w:rsidRPr="0096589E">
        <w:rPr>
          <w:rFonts w:ascii="Arial" w:hAnsi="Arial" w:cs="Arial"/>
          <w:sz w:val="24"/>
          <w:szCs w:val="24"/>
        </w:rPr>
        <w:t>of</w:t>
      </w:r>
      <w:r w:rsidR="007024EE">
        <w:rPr>
          <w:rFonts w:ascii="Arial" w:hAnsi="Arial" w:cs="Arial"/>
          <w:sz w:val="24"/>
          <w:szCs w:val="24"/>
        </w:rPr>
        <w:t xml:space="preserve"> </w:t>
      </w:r>
      <w:r w:rsidR="0096589E" w:rsidRPr="0096589E">
        <w:rPr>
          <w:rFonts w:ascii="Arial" w:hAnsi="Arial" w:cs="Arial"/>
          <w:sz w:val="24"/>
          <w:szCs w:val="24"/>
        </w:rPr>
        <w:t>material</w:t>
      </w:r>
      <w:r w:rsidR="007024EE">
        <w:rPr>
          <w:rFonts w:ascii="Arial" w:hAnsi="Arial" w:cs="Arial"/>
          <w:sz w:val="24"/>
          <w:szCs w:val="24"/>
        </w:rPr>
        <w:t xml:space="preserve"> </w:t>
      </w:r>
      <w:r w:rsidR="0096589E" w:rsidRPr="0096589E">
        <w:rPr>
          <w:rFonts w:ascii="Arial" w:hAnsi="Arial" w:cs="Arial"/>
          <w:sz w:val="24"/>
          <w:szCs w:val="24"/>
        </w:rPr>
        <w:t>hardship:</w:t>
      </w:r>
      <w:r w:rsidR="007024EE">
        <w:rPr>
          <w:rFonts w:ascii="Arial" w:hAnsi="Arial" w:cs="Arial"/>
          <w:sz w:val="24"/>
          <w:szCs w:val="24"/>
        </w:rPr>
        <w:t xml:space="preserve"> </w:t>
      </w:r>
      <w:r w:rsidR="0096589E" w:rsidRPr="0096589E">
        <w:rPr>
          <w:rFonts w:ascii="Arial" w:hAnsi="Arial" w:cs="Arial"/>
          <w:sz w:val="24"/>
          <w:szCs w:val="24"/>
        </w:rPr>
        <w:t>Rationale</w:t>
      </w:r>
      <w:r w:rsidR="007024EE">
        <w:rPr>
          <w:rFonts w:ascii="Arial" w:hAnsi="Arial" w:cs="Arial"/>
          <w:sz w:val="24"/>
          <w:szCs w:val="24"/>
        </w:rPr>
        <w:t xml:space="preserve"> </w:t>
      </w:r>
      <w:r w:rsidR="0096589E" w:rsidRPr="0096589E">
        <w:rPr>
          <w:rFonts w:ascii="Arial" w:hAnsi="Arial" w:cs="Arial"/>
          <w:sz w:val="24"/>
          <w:szCs w:val="24"/>
        </w:rPr>
        <w:t>and</w:t>
      </w:r>
      <w:r w:rsidR="007024EE">
        <w:rPr>
          <w:rFonts w:ascii="Arial" w:hAnsi="Arial" w:cs="Arial"/>
          <w:sz w:val="24"/>
          <w:szCs w:val="24"/>
        </w:rPr>
        <w:t xml:space="preserve"> </w:t>
      </w:r>
      <w:r w:rsidR="0096589E" w:rsidRPr="0096589E">
        <w:rPr>
          <w:rFonts w:ascii="Arial" w:hAnsi="Arial" w:cs="Arial"/>
          <w:sz w:val="24"/>
          <w:szCs w:val="24"/>
        </w:rPr>
        <w:t>recommendations.</w:t>
      </w:r>
      <w:r w:rsidR="007024EE">
        <w:rPr>
          <w:rFonts w:ascii="Arial" w:hAnsi="Arial" w:cs="Arial"/>
          <w:sz w:val="24"/>
          <w:szCs w:val="24"/>
        </w:rPr>
        <w:t xml:space="preserve"> </w:t>
      </w:r>
      <w:r w:rsidR="0096589E" w:rsidRPr="00C12D34">
        <w:rPr>
          <w:rFonts w:ascii="Arial" w:hAnsi="Arial" w:cs="Arial"/>
          <w:i/>
          <w:sz w:val="24"/>
          <w:szCs w:val="24"/>
        </w:rPr>
        <w:t>Journal</w:t>
      </w:r>
      <w:r w:rsidR="007024EE" w:rsidRPr="00C12D34">
        <w:rPr>
          <w:rFonts w:ascii="Arial" w:hAnsi="Arial" w:cs="Arial"/>
          <w:i/>
          <w:sz w:val="24"/>
          <w:szCs w:val="24"/>
        </w:rPr>
        <w:t xml:space="preserve"> </w:t>
      </w:r>
      <w:r w:rsidR="0096589E" w:rsidRPr="00C12D34">
        <w:rPr>
          <w:rFonts w:ascii="Arial" w:hAnsi="Arial" w:cs="Arial"/>
          <w:i/>
          <w:sz w:val="24"/>
          <w:szCs w:val="24"/>
        </w:rPr>
        <w:t>of</w:t>
      </w:r>
      <w:r w:rsidR="007024EE" w:rsidRPr="00C12D34">
        <w:rPr>
          <w:rFonts w:ascii="Arial" w:hAnsi="Arial" w:cs="Arial"/>
          <w:i/>
          <w:sz w:val="24"/>
          <w:szCs w:val="24"/>
        </w:rPr>
        <w:t xml:space="preserve"> </w:t>
      </w:r>
      <w:r w:rsidR="0096589E" w:rsidRPr="00C12D34">
        <w:rPr>
          <w:rFonts w:ascii="Arial" w:hAnsi="Arial" w:cs="Arial"/>
          <w:i/>
          <w:sz w:val="24"/>
          <w:szCs w:val="24"/>
        </w:rPr>
        <w:t>Poverty</w:t>
      </w:r>
      <w:r w:rsidR="007024EE">
        <w:rPr>
          <w:rFonts w:ascii="Arial" w:hAnsi="Arial" w:cs="Arial"/>
          <w:sz w:val="24"/>
          <w:szCs w:val="24"/>
        </w:rPr>
        <w:t xml:space="preserve"> </w:t>
      </w:r>
      <w:r w:rsidR="0096589E" w:rsidRPr="0096589E">
        <w:rPr>
          <w:rFonts w:ascii="Arial" w:hAnsi="Arial" w:cs="Arial"/>
          <w:sz w:val="24"/>
          <w:szCs w:val="24"/>
        </w:rPr>
        <w:t>5(1</w:t>
      </w:r>
      <w:r w:rsidR="00C12D34">
        <w:rPr>
          <w:rFonts w:ascii="Arial" w:hAnsi="Arial" w:cs="Arial"/>
          <w:sz w:val="24"/>
          <w:szCs w:val="24"/>
        </w:rPr>
        <w:t xml:space="preserve">): </w:t>
      </w:r>
      <w:r w:rsidR="00A41B49">
        <w:rPr>
          <w:rFonts w:ascii="Arial" w:hAnsi="Arial" w:cs="Arial"/>
          <w:sz w:val="24"/>
          <w:szCs w:val="24"/>
        </w:rPr>
        <w:t>23–</w:t>
      </w:r>
      <w:r w:rsidR="0096589E" w:rsidRPr="0096589E">
        <w:rPr>
          <w:rFonts w:ascii="Arial" w:hAnsi="Arial" w:cs="Arial"/>
          <w:sz w:val="24"/>
          <w:szCs w:val="24"/>
        </w:rPr>
        <w:t>41.</w:t>
      </w:r>
    </w:p>
    <w:p w14:paraId="0D4DB0A8" w14:textId="7F2F8794" w:rsidR="0096589E" w:rsidRDefault="001F6B78" w:rsidP="0096589E">
      <w:pPr>
        <w:spacing w:line="360" w:lineRule="auto"/>
        <w:jc w:val="both"/>
        <w:rPr>
          <w:rFonts w:ascii="Arial" w:hAnsi="Arial" w:cs="Arial"/>
          <w:sz w:val="24"/>
          <w:szCs w:val="24"/>
        </w:rPr>
      </w:pPr>
      <w:r>
        <w:rPr>
          <w:rFonts w:ascii="Arial" w:hAnsi="Arial" w:cs="Arial"/>
          <w:sz w:val="24"/>
          <w:szCs w:val="24"/>
        </w:rPr>
        <w:t>Braun</w:t>
      </w:r>
      <w:r w:rsidR="007024EE">
        <w:rPr>
          <w:rFonts w:ascii="Arial" w:hAnsi="Arial" w:cs="Arial"/>
          <w:sz w:val="24"/>
          <w:szCs w:val="24"/>
        </w:rPr>
        <w:t xml:space="preserve"> </w:t>
      </w:r>
      <w:r>
        <w:rPr>
          <w:rFonts w:ascii="Arial" w:hAnsi="Arial" w:cs="Arial"/>
          <w:sz w:val="24"/>
          <w:szCs w:val="24"/>
        </w:rPr>
        <w:t>V</w:t>
      </w:r>
      <w:r w:rsidR="007024EE">
        <w:rPr>
          <w:rFonts w:ascii="Arial" w:hAnsi="Arial" w:cs="Arial"/>
          <w:sz w:val="24"/>
          <w:szCs w:val="24"/>
        </w:rPr>
        <w:t xml:space="preserve"> </w:t>
      </w:r>
      <w:r w:rsidR="0096589E" w:rsidRPr="0096589E">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Clarke</w:t>
      </w:r>
      <w:r w:rsidR="007024EE">
        <w:rPr>
          <w:rFonts w:ascii="Arial" w:hAnsi="Arial" w:cs="Arial"/>
          <w:sz w:val="24"/>
          <w:szCs w:val="24"/>
        </w:rPr>
        <w:t xml:space="preserve"> </w:t>
      </w:r>
      <w:r>
        <w:rPr>
          <w:rFonts w:ascii="Arial" w:hAnsi="Arial" w:cs="Arial"/>
          <w:sz w:val="24"/>
          <w:szCs w:val="24"/>
        </w:rPr>
        <w:t>V</w:t>
      </w:r>
      <w:r w:rsidR="007024EE">
        <w:rPr>
          <w:rFonts w:ascii="Arial" w:hAnsi="Arial" w:cs="Arial"/>
          <w:sz w:val="24"/>
          <w:szCs w:val="24"/>
        </w:rPr>
        <w:t xml:space="preserve"> </w:t>
      </w:r>
      <w:r>
        <w:rPr>
          <w:rFonts w:ascii="Arial" w:hAnsi="Arial" w:cs="Arial"/>
          <w:sz w:val="24"/>
          <w:szCs w:val="24"/>
        </w:rPr>
        <w:t>(2012)</w:t>
      </w:r>
      <w:r w:rsidR="007024EE">
        <w:rPr>
          <w:rFonts w:ascii="Arial" w:hAnsi="Arial" w:cs="Arial"/>
          <w:sz w:val="24"/>
          <w:szCs w:val="24"/>
        </w:rPr>
        <w:t xml:space="preserve"> </w:t>
      </w:r>
      <w:r w:rsidR="0096589E" w:rsidRPr="00A41B49">
        <w:rPr>
          <w:rFonts w:ascii="Arial" w:hAnsi="Arial" w:cs="Arial"/>
          <w:i/>
          <w:sz w:val="24"/>
          <w:szCs w:val="24"/>
        </w:rPr>
        <w:t>Thematic</w:t>
      </w:r>
      <w:r w:rsidR="007024EE" w:rsidRPr="00A41B49">
        <w:rPr>
          <w:rFonts w:ascii="Arial" w:hAnsi="Arial" w:cs="Arial"/>
          <w:i/>
          <w:sz w:val="24"/>
          <w:szCs w:val="24"/>
        </w:rPr>
        <w:t xml:space="preserve"> </w:t>
      </w:r>
      <w:r w:rsidR="00A41B49" w:rsidRPr="00A41B49">
        <w:rPr>
          <w:rFonts w:ascii="Arial" w:hAnsi="Arial" w:cs="Arial"/>
          <w:i/>
          <w:sz w:val="24"/>
          <w:szCs w:val="24"/>
        </w:rPr>
        <w:t>A</w:t>
      </w:r>
      <w:r w:rsidR="0096589E" w:rsidRPr="00A41B49">
        <w:rPr>
          <w:rFonts w:ascii="Arial" w:hAnsi="Arial" w:cs="Arial"/>
          <w:i/>
          <w:sz w:val="24"/>
          <w:szCs w:val="24"/>
        </w:rPr>
        <w:t>nalysis</w:t>
      </w:r>
      <w:r w:rsidR="0096589E" w:rsidRPr="0096589E">
        <w:rPr>
          <w:rFonts w:ascii="Arial" w:hAnsi="Arial" w:cs="Arial"/>
          <w:sz w:val="24"/>
          <w:szCs w:val="24"/>
        </w:rPr>
        <w:t>.</w:t>
      </w:r>
      <w:r w:rsidR="007024EE">
        <w:rPr>
          <w:rFonts w:ascii="Arial" w:hAnsi="Arial" w:cs="Arial"/>
          <w:sz w:val="24"/>
          <w:szCs w:val="24"/>
        </w:rPr>
        <w:t xml:space="preserve"> </w:t>
      </w:r>
      <w:r w:rsidR="0096589E" w:rsidRPr="0096589E">
        <w:rPr>
          <w:rFonts w:ascii="Arial" w:hAnsi="Arial" w:cs="Arial"/>
          <w:sz w:val="24"/>
          <w:szCs w:val="24"/>
        </w:rPr>
        <w:t>American</w:t>
      </w:r>
      <w:r w:rsidR="007024EE">
        <w:rPr>
          <w:rFonts w:ascii="Arial" w:hAnsi="Arial" w:cs="Arial"/>
          <w:sz w:val="24"/>
          <w:szCs w:val="24"/>
        </w:rPr>
        <w:t xml:space="preserve"> </w:t>
      </w:r>
      <w:r w:rsidR="0096589E" w:rsidRPr="0096589E">
        <w:rPr>
          <w:rFonts w:ascii="Arial" w:hAnsi="Arial" w:cs="Arial"/>
          <w:sz w:val="24"/>
          <w:szCs w:val="24"/>
        </w:rPr>
        <w:t>Psychological</w:t>
      </w:r>
      <w:r w:rsidR="007024EE">
        <w:rPr>
          <w:rFonts w:ascii="Arial" w:hAnsi="Arial" w:cs="Arial"/>
          <w:sz w:val="24"/>
          <w:szCs w:val="24"/>
        </w:rPr>
        <w:t xml:space="preserve"> </w:t>
      </w:r>
      <w:r w:rsidR="0096589E" w:rsidRPr="0096589E">
        <w:rPr>
          <w:rFonts w:ascii="Arial" w:hAnsi="Arial" w:cs="Arial"/>
          <w:sz w:val="24"/>
          <w:szCs w:val="24"/>
        </w:rPr>
        <w:t>Association.</w:t>
      </w:r>
    </w:p>
    <w:p w14:paraId="321F8D44" w14:textId="796380B6" w:rsidR="00194027" w:rsidRDefault="001B28D7" w:rsidP="0096589E">
      <w:pPr>
        <w:spacing w:line="360" w:lineRule="auto"/>
        <w:jc w:val="both"/>
        <w:rPr>
          <w:rFonts w:ascii="Arial" w:hAnsi="Arial" w:cs="Arial"/>
          <w:sz w:val="24"/>
          <w:szCs w:val="24"/>
        </w:rPr>
      </w:pPr>
      <w:r>
        <w:rPr>
          <w:rFonts w:ascii="Arial" w:hAnsi="Arial" w:cs="Arial"/>
          <w:sz w:val="24"/>
          <w:szCs w:val="24"/>
        </w:rPr>
        <w:t>British</w:t>
      </w:r>
      <w:r w:rsidR="007024EE">
        <w:rPr>
          <w:rFonts w:ascii="Arial" w:hAnsi="Arial" w:cs="Arial"/>
          <w:sz w:val="24"/>
          <w:szCs w:val="24"/>
        </w:rPr>
        <w:t xml:space="preserve"> </w:t>
      </w:r>
      <w:r>
        <w:rPr>
          <w:rFonts w:ascii="Arial" w:hAnsi="Arial" w:cs="Arial"/>
          <w:sz w:val="24"/>
          <w:szCs w:val="24"/>
        </w:rPr>
        <w:t>Sociological</w:t>
      </w:r>
      <w:r w:rsidR="007024EE">
        <w:rPr>
          <w:rFonts w:ascii="Arial" w:hAnsi="Arial" w:cs="Arial"/>
          <w:sz w:val="24"/>
          <w:szCs w:val="24"/>
        </w:rPr>
        <w:t xml:space="preserve"> </w:t>
      </w:r>
      <w:r>
        <w:rPr>
          <w:rFonts w:ascii="Arial" w:hAnsi="Arial" w:cs="Arial"/>
          <w:sz w:val="24"/>
          <w:szCs w:val="24"/>
        </w:rPr>
        <w:t>Association</w:t>
      </w:r>
      <w:r w:rsidR="007024EE">
        <w:rPr>
          <w:rFonts w:ascii="Arial" w:hAnsi="Arial" w:cs="Arial"/>
          <w:sz w:val="24"/>
          <w:szCs w:val="24"/>
        </w:rPr>
        <w:t xml:space="preserve"> </w:t>
      </w:r>
      <w:r>
        <w:rPr>
          <w:rFonts w:ascii="Arial" w:hAnsi="Arial" w:cs="Arial"/>
          <w:sz w:val="24"/>
          <w:szCs w:val="24"/>
        </w:rPr>
        <w:t>(BSA)</w:t>
      </w:r>
      <w:r w:rsidR="007024EE">
        <w:rPr>
          <w:rFonts w:ascii="Arial" w:hAnsi="Arial" w:cs="Arial"/>
          <w:sz w:val="24"/>
          <w:szCs w:val="24"/>
        </w:rPr>
        <w:t xml:space="preserve"> </w:t>
      </w:r>
      <w:r>
        <w:rPr>
          <w:rFonts w:ascii="Arial" w:hAnsi="Arial" w:cs="Arial"/>
          <w:sz w:val="24"/>
          <w:szCs w:val="24"/>
        </w:rPr>
        <w:t>(2017)</w:t>
      </w:r>
      <w:r w:rsidR="007024EE">
        <w:rPr>
          <w:rFonts w:ascii="Arial" w:hAnsi="Arial" w:cs="Arial"/>
          <w:sz w:val="24"/>
          <w:szCs w:val="24"/>
        </w:rPr>
        <w:t xml:space="preserve"> </w:t>
      </w:r>
      <w:r>
        <w:rPr>
          <w:rFonts w:ascii="Arial" w:hAnsi="Arial" w:cs="Arial"/>
          <w:sz w:val="24"/>
          <w:szCs w:val="24"/>
        </w:rPr>
        <w:t>BSA</w:t>
      </w:r>
      <w:r w:rsidR="007024EE">
        <w:rPr>
          <w:rFonts w:ascii="Arial" w:hAnsi="Arial" w:cs="Arial"/>
          <w:sz w:val="24"/>
          <w:szCs w:val="24"/>
        </w:rPr>
        <w:t xml:space="preserve"> </w:t>
      </w:r>
      <w:r>
        <w:rPr>
          <w:rFonts w:ascii="Arial" w:hAnsi="Arial" w:cs="Arial"/>
          <w:sz w:val="24"/>
          <w:szCs w:val="24"/>
        </w:rPr>
        <w:t>Statement</w:t>
      </w:r>
      <w:r w:rsidR="007024EE">
        <w:rPr>
          <w:rFonts w:ascii="Arial" w:hAnsi="Arial" w:cs="Arial"/>
          <w:sz w:val="24"/>
          <w:szCs w:val="24"/>
        </w:rPr>
        <w:t xml:space="preserve"> </w:t>
      </w:r>
      <w:r>
        <w:rPr>
          <w:rFonts w:ascii="Arial" w:hAnsi="Arial" w:cs="Arial"/>
          <w:sz w:val="24"/>
          <w:szCs w:val="24"/>
        </w:rPr>
        <w:t>of</w:t>
      </w:r>
      <w:r w:rsidR="007024EE">
        <w:rPr>
          <w:rFonts w:ascii="Arial" w:hAnsi="Arial" w:cs="Arial"/>
          <w:sz w:val="24"/>
          <w:szCs w:val="24"/>
        </w:rPr>
        <w:t xml:space="preserve"> </w:t>
      </w:r>
      <w:r>
        <w:rPr>
          <w:rFonts w:ascii="Arial" w:hAnsi="Arial" w:cs="Arial"/>
          <w:sz w:val="24"/>
          <w:szCs w:val="24"/>
        </w:rPr>
        <w:t>Ethical</w:t>
      </w:r>
      <w:r w:rsidR="007024EE">
        <w:rPr>
          <w:rFonts w:ascii="Arial" w:hAnsi="Arial" w:cs="Arial"/>
          <w:sz w:val="24"/>
          <w:szCs w:val="24"/>
        </w:rPr>
        <w:t xml:space="preserve"> </w:t>
      </w:r>
      <w:r>
        <w:rPr>
          <w:rFonts w:ascii="Arial" w:hAnsi="Arial" w:cs="Arial"/>
          <w:sz w:val="24"/>
          <w:szCs w:val="24"/>
        </w:rPr>
        <w:t>Practice</w:t>
      </w:r>
      <w:r w:rsidR="00194027">
        <w:rPr>
          <w:rFonts w:ascii="Arial" w:hAnsi="Arial" w:cs="Arial"/>
          <w:sz w:val="24"/>
          <w:szCs w:val="24"/>
        </w:rPr>
        <w:t>. Available at:</w:t>
      </w:r>
      <w:r w:rsidR="007024EE">
        <w:rPr>
          <w:rFonts w:ascii="Arial" w:hAnsi="Arial" w:cs="Arial"/>
          <w:sz w:val="24"/>
          <w:szCs w:val="24"/>
        </w:rPr>
        <w:t xml:space="preserve"> </w:t>
      </w:r>
      <w:hyperlink r:id="rId9" w:history="1">
        <w:r w:rsidRPr="000C2EF9">
          <w:rPr>
            <w:rStyle w:val="Hyperlink"/>
            <w:rFonts w:ascii="Arial" w:hAnsi="Arial" w:cs="Arial"/>
            <w:sz w:val="24"/>
            <w:szCs w:val="24"/>
          </w:rPr>
          <w:t>https://www.britsoc.co.uk/media/24310/bsa_statement_of_ethical_practice.pdf</w:t>
        </w:r>
      </w:hyperlink>
      <w:r w:rsidR="00194027">
        <w:rPr>
          <w:rStyle w:val="Hyperlink"/>
          <w:rFonts w:ascii="Arial" w:hAnsi="Arial" w:cs="Arial"/>
          <w:sz w:val="24"/>
          <w:szCs w:val="24"/>
        </w:rPr>
        <w:t xml:space="preserve"> </w:t>
      </w:r>
      <w:r w:rsidR="00194027">
        <w:rPr>
          <w:rFonts w:ascii="Arial" w:hAnsi="Arial" w:cs="Arial"/>
          <w:sz w:val="24"/>
          <w:szCs w:val="24"/>
        </w:rPr>
        <w:t>(accessed 1 March 2023).</w:t>
      </w:r>
    </w:p>
    <w:p w14:paraId="787EC796" w14:textId="7F7B2FAF" w:rsidR="0096589E" w:rsidRPr="0096589E" w:rsidRDefault="001F6B78" w:rsidP="0096589E">
      <w:pPr>
        <w:spacing w:line="360" w:lineRule="auto"/>
        <w:jc w:val="both"/>
        <w:rPr>
          <w:rFonts w:ascii="Arial" w:hAnsi="Arial" w:cs="Arial"/>
          <w:sz w:val="24"/>
          <w:szCs w:val="24"/>
        </w:rPr>
      </w:pPr>
      <w:r>
        <w:rPr>
          <w:rFonts w:ascii="Arial" w:hAnsi="Arial" w:cs="Arial"/>
          <w:sz w:val="24"/>
          <w:szCs w:val="24"/>
        </w:rPr>
        <w:t>Bronfenbrenner</w:t>
      </w:r>
      <w:r w:rsidR="007024EE">
        <w:rPr>
          <w:rFonts w:ascii="Arial" w:hAnsi="Arial" w:cs="Arial"/>
          <w:sz w:val="24"/>
          <w:szCs w:val="24"/>
        </w:rPr>
        <w:t xml:space="preserve"> </w:t>
      </w:r>
      <w:r>
        <w:rPr>
          <w:rFonts w:ascii="Arial" w:hAnsi="Arial" w:cs="Arial"/>
          <w:sz w:val="24"/>
          <w:szCs w:val="24"/>
        </w:rPr>
        <w:t>U</w:t>
      </w:r>
      <w:r w:rsidR="007024EE">
        <w:rPr>
          <w:rFonts w:ascii="Arial" w:hAnsi="Arial" w:cs="Arial"/>
          <w:sz w:val="24"/>
          <w:szCs w:val="24"/>
        </w:rPr>
        <w:t xml:space="preserve"> </w:t>
      </w:r>
      <w:r>
        <w:rPr>
          <w:rFonts w:ascii="Arial" w:hAnsi="Arial" w:cs="Arial"/>
          <w:sz w:val="24"/>
          <w:szCs w:val="24"/>
        </w:rPr>
        <w:t>(1979)</w:t>
      </w:r>
      <w:r w:rsidR="007024EE">
        <w:rPr>
          <w:rFonts w:ascii="Arial" w:hAnsi="Arial" w:cs="Arial"/>
          <w:sz w:val="24"/>
          <w:szCs w:val="24"/>
        </w:rPr>
        <w:t xml:space="preserve"> </w:t>
      </w:r>
      <w:r w:rsidR="0096589E" w:rsidRPr="00C12D34">
        <w:rPr>
          <w:rFonts w:ascii="Arial" w:hAnsi="Arial" w:cs="Arial"/>
          <w:i/>
          <w:sz w:val="24"/>
          <w:szCs w:val="24"/>
        </w:rPr>
        <w:t>The</w:t>
      </w:r>
      <w:r w:rsidR="007024EE" w:rsidRPr="00C12D34">
        <w:rPr>
          <w:rFonts w:ascii="Arial" w:hAnsi="Arial" w:cs="Arial"/>
          <w:i/>
          <w:sz w:val="24"/>
          <w:szCs w:val="24"/>
        </w:rPr>
        <w:t xml:space="preserve"> </w:t>
      </w:r>
      <w:r w:rsidR="00A41B49" w:rsidRPr="00C12D34">
        <w:rPr>
          <w:rFonts w:ascii="Arial" w:hAnsi="Arial" w:cs="Arial"/>
          <w:i/>
          <w:sz w:val="24"/>
          <w:szCs w:val="24"/>
        </w:rPr>
        <w:t xml:space="preserve">Ecology of Human Development: </w:t>
      </w:r>
      <w:r w:rsidR="0096589E" w:rsidRPr="00C12D34">
        <w:rPr>
          <w:rFonts w:ascii="Arial" w:hAnsi="Arial" w:cs="Arial"/>
          <w:i/>
          <w:sz w:val="24"/>
          <w:szCs w:val="24"/>
        </w:rPr>
        <w:t>Experiments</w:t>
      </w:r>
      <w:r w:rsidR="007024EE" w:rsidRPr="00C12D34">
        <w:rPr>
          <w:rFonts w:ascii="Arial" w:hAnsi="Arial" w:cs="Arial"/>
          <w:i/>
          <w:sz w:val="24"/>
          <w:szCs w:val="24"/>
        </w:rPr>
        <w:t xml:space="preserve"> </w:t>
      </w:r>
      <w:r w:rsidR="00A41B49" w:rsidRPr="00C12D34">
        <w:rPr>
          <w:rFonts w:ascii="Arial" w:hAnsi="Arial" w:cs="Arial"/>
          <w:i/>
          <w:sz w:val="24"/>
          <w:szCs w:val="24"/>
        </w:rPr>
        <w:t>by Nature and Design</w:t>
      </w:r>
      <w:r w:rsidR="0096589E" w:rsidRPr="0096589E">
        <w:rPr>
          <w:rFonts w:ascii="Arial" w:hAnsi="Arial" w:cs="Arial"/>
          <w:sz w:val="24"/>
          <w:szCs w:val="24"/>
        </w:rPr>
        <w:t>.</w:t>
      </w:r>
      <w:r w:rsidR="007024EE">
        <w:rPr>
          <w:rFonts w:ascii="Arial" w:hAnsi="Arial" w:cs="Arial"/>
          <w:sz w:val="24"/>
          <w:szCs w:val="24"/>
        </w:rPr>
        <w:t xml:space="preserve"> </w:t>
      </w:r>
      <w:r w:rsidR="0096589E" w:rsidRPr="0096589E">
        <w:rPr>
          <w:rFonts w:ascii="Arial" w:hAnsi="Arial" w:cs="Arial"/>
          <w:sz w:val="24"/>
          <w:szCs w:val="24"/>
        </w:rPr>
        <w:t>Harvard</w:t>
      </w:r>
      <w:r w:rsidR="007024EE">
        <w:rPr>
          <w:rFonts w:ascii="Arial" w:hAnsi="Arial" w:cs="Arial"/>
          <w:sz w:val="24"/>
          <w:szCs w:val="24"/>
        </w:rPr>
        <w:t xml:space="preserve"> </w:t>
      </w:r>
      <w:r w:rsidR="00A41B49" w:rsidRPr="0096589E">
        <w:rPr>
          <w:rFonts w:ascii="Arial" w:hAnsi="Arial" w:cs="Arial"/>
          <w:sz w:val="24"/>
          <w:szCs w:val="24"/>
        </w:rPr>
        <w:t>University</w:t>
      </w:r>
      <w:r w:rsidR="00A41B49">
        <w:rPr>
          <w:rFonts w:ascii="Arial" w:hAnsi="Arial" w:cs="Arial"/>
          <w:sz w:val="24"/>
          <w:szCs w:val="24"/>
        </w:rPr>
        <w:t xml:space="preserve"> </w:t>
      </w:r>
      <w:r w:rsidR="00A41B49" w:rsidRPr="0096589E">
        <w:rPr>
          <w:rFonts w:ascii="Arial" w:hAnsi="Arial" w:cs="Arial"/>
          <w:sz w:val="24"/>
          <w:szCs w:val="24"/>
        </w:rPr>
        <w:t>Press</w:t>
      </w:r>
      <w:r w:rsidR="0096589E" w:rsidRPr="0096589E">
        <w:rPr>
          <w:rFonts w:ascii="Arial" w:hAnsi="Arial" w:cs="Arial"/>
          <w:sz w:val="24"/>
          <w:szCs w:val="24"/>
        </w:rPr>
        <w:t>.</w:t>
      </w:r>
    </w:p>
    <w:p w14:paraId="76CE2F84" w14:textId="7BE3C980" w:rsidR="00194027" w:rsidRDefault="001F6B78" w:rsidP="00775B35">
      <w:pPr>
        <w:spacing w:line="360" w:lineRule="auto"/>
        <w:jc w:val="both"/>
        <w:rPr>
          <w:rFonts w:ascii="Arial" w:hAnsi="Arial" w:cs="Arial"/>
          <w:sz w:val="24"/>
          <w:szCs w:val="24"/>
        </w:rPr>
      </w:pPr>
      <w:r>
        <w:rPr>
          <w:rFonts w:ascii="Open Sans" w:hAnsi="Open Sans" w:cs="Open Sans"/>
          <w:color w:val="313131"/>
          <w:sz w:val="23"/>
          <w:szCs w:val="23"/>
          <w:shd w:val="clear" w:color="auto" w:fill="FFFFFF"/>
        </w:rPr>
        <w:t>Brown</w:t>
      </w:r>
      <w:r w:rsidR="007024EE">
        <w:rPr>
          <w:rFonts w:ascii="Open Sans" w:hAnsi="Open Sans" w:cs="Open Sans"/>
          <w:color w:val="313131"/>
          <w:sz w:val="23"/>
          <w:szCs w:val="23"/>
          <w:shd w:val="clear" w:color="auto" w:fill="FFFFFF"/>
        </w:rPr>
        <w:t xml:space="preserve"> </w:t>
      </w:r>
      <w:r>
        <w:rPr>
          <w:rFonts w:ascii="Open Sans" w:hAnsi="Open Sans" w:cs="Open Sans"/>
          <w:color w:val="313131"/>
          <w:sz w:val="23"/>
          <w:szCs w:val="23"/>
          <w:shd w:val="clear" w:color="auto" w:fill="FFFFFF"/>
        </w:rPr>
        <w:t>M,</w:t>
      </w:r>
      <w:r w:rsidR="007024EE">
        <w:rPr>
          <w:rFonts w:ascii="Open Sans" w:hAnsi="Open Sans" w:cs="Open Sans"/>
          <w:color w:val="313131"/>
          <w:sz w:val="23"/>
          <w:szCs w:val="23"/>
          <w:shd w:val="clear" w:color="auto" w:fill="FFFFFF"/>
        </w:rPr>
        <w:t xml:space="preserve"> </w:t>
      </w:r>
      <w:r>
        <w:rPr>
          <w:rFonts w:ascii="Open Sans" w:hAnsi="Open Sans" w:cs="Open Sans"/>
          <w:color w:val="313131"/>
          <w:sz w:val="23"/>
          <w:szCs w:val="23"/>
          <w:shd w:val="clear" w:color="auto" w:fill="FFFFFF"/>
        </w:rPr>
        <w:t>Pahl</w:t>
      </w:r>
      <w:r w:rsidR="007024EE">
        <w:rPr>
          <w:rFonts w:ascii="Open Sans" w:hAnsi="Open Sans" w:cs="Open Sans"/>
          <w:color w:val="313131"/>
          <w:sz w:val="23"/>
          <w:szCs w:val="23"/>
          <w:shd w:val="clear" w:color="auto" w:fill="FFFFFF"/>
        </w:rPr>
        <w:t xml:space="preserve"> </w:t>
      </w:r>
      <w:r>
        <w:rPr>
          <w:rFonts w:ascii="Open Sans" w:hAnsi="Open Sans" w:cs="Open Sans"/>
          <w:color w:val="313131"/>
          <w:sz w:val="23"/>
          <w:szCs w:val="23"/>
          <w:shd w:val="clear" w:color="auto" w:fill="FFFFFF"/>
        </w:rPr>
        <w:t>K</w:t>
      </w:r>
      <w:r w:rsidR="00E47760">
        <w:rPr>
          <w:rFonts w:ascii="Open Sans" w:hAnsi="Open Sans" w:cs="Open Sans"/>
          <w:color w:val="313131"/>
          <w:sz w:val="23"/>
          <w:szCs w:val="23"/>
          <w:shd w:val="clear" w:color="auto" w:fill="FFFFFF"/>
        </w:rPr>
        <w:t>,</w:t>
      </w:r>
      <w:r w:rsidR="007024EE">
        <w:rPr>
          <w:rFonts w:ascii="Open Sans" w:hAnsi="Open Sans" w:cs="Open Sans"/>
          <w:color w:val="313131"/>
          <w:sz w:val="23"/>
          <w:szCs w:val="23"/>
          <w:shd w:val="clear" w:color="auto" w:fill="FFFFFF"/>
        </w:rPr>
        <w:t xml:space="preserve"> </w:t>
      </w:r>
      <w:r>
        <w:rPr>
          <w:rFonts w:ascii="Open Sans" w:hAnsi="Open Sans" w:cs="Open Sans"/>
          <w:color w:val="313131"/>
          <w:sz w:val="23"/>
          <w:szCs w:val="23"/>
          <w:shd w:val="clear" w:color="auto" w:fill="FFFFFF"/>
        </w:rPr>
        <w:t>Rasool</w:t>
      </w:r>
      <w:r w:rsidR="007024EE">
        <w:rPr>
          <w:rFonts w:ascii="Open Sans" w:hAnsi="Open Sans" w:cs="Open Sans"/>
          <w:color w:val="313131"/>
          <w:sz w:val="23"/>
          <w:szCs w:val="23"/>
          <w:shd w:val="clear" w:color="auto" w:fill="FFFFFF"/>
        </w:rPr>
        <w:t xml:space="preserve"> </w:t>
      </w:r>
      <w:r>
        <w:rPr>
          <w:rFonts w:ascii="Open Sans" w:hAnsi="Open Sans" w:cs="Open Sans"/>
          <w:color w:val="313131"/>
          <w:sz w:val="23"/>
          <w:szCs w:val="23"/>
          <w:shd w:val="clear" w:color="auto" w:fill="FFFFFF"/>
        </w:rPr>
        <w:t>Z</w:t>
      </w:r>
      <w:r w:rsidR="007024EE">
        <w:rPr>
          <w:rFonts w:ascii="Open Sans" w:hAnsi="Open Sans" w:cs="Open Sans"/>
          <w:color w:val="313131"/>
          <w:sz w:val="23"/>
          <w:szCs w:val="23"/>
          <w:shd w:val="clear" w:color="auto" w:fill="FFFFFF"/>
        </w:rPr>
        <w:t xml:space="preserve"> </w:t>
      </w:r>
      <w:r>
        <w:rPr>
          <w:rFonts w:ascii="Open Sans" w:hAnsi="Open Sans" w:cs="Open Sans"/>
          <w:color w:val="313131"/>
          <w:sz w:val="23"/>
          <w:szCs w:val="23"/>
          <w:shd w:val="clear" w:color="auto" w:fill="FFFFFF"/>
        </w:rPr>
        <w:t>and</w:t>
      </w:r>
      <w:r w:rsidR="007024EE">
        <w:rPr>
          <w:rFonts w:ascii="Open Sans" w:hAnsi="Open Sans" w:cs="Open Sans"/>
          <w:color w:val="313131"/>
          <w:sz w:val="23"/>
          <w:szCs w:val="23"/>
          <w:shd w:val="clear" w:color="auto" w:fill="FFFFFF"/>
        </w:rPr>
        <w:t xml:space="preserve"> </w:t>
      </w:r>
      <w:r>
        <w:rPr>
          <w:rFonts w:ascii="Open Sans" w:hAnsi="Open Sans" w:cs="Open Sans"/>
          <w:color w:val="313131"/>
          <w:sz w:val="23"/>
          <w:szCs w:val="23"/>
          <w:shd w:val="clear" w:color="auto" w:fill="FFFFFF"/>
        </w:rPr>
        <w:t>Ward</w:t>
      </w:r>
      <w:r w:rsidR="007024EE">
        <w:rPr>
          <w:rFonts w:ascii="Open Sans" w:hAnsi="Open Sans" w:cs="Open Sans"/>
          <w:color w:val="313131"/>
          <w:sz w:val="23"/>
          <w:szCs w:val="23"/>
          <w:shd w:val="clear" w:color="auto" w:fill="FFFFFF"/>
        </w:rPr>
        <w:t xml:space="preserve"> </w:t>
      </w:r>
      <w:r>
        <w:rPr>
          <w:rFonts w:ascii="Open Sans" w:hAnsi="Open Sans" w:cs="Open Sans"/>
          <w:color w:val="313131"/>
          <w:sz w:val="23"/>
          <w:szCs w:val="23"/>
          <w:shd w:val="clear" w:color="auto" w:fill="FFFFFF"/>
        </w:rPr>
        <w:t>P</w:t>
      </w:r>
      <w:r w:rsidR="007024EE">
        <w:rPr>
          <w:rFonts w:ascii="Open Sans" w:hAnsi="Open Sans" w:cs="Open Sans"/>
          <w:color w:val="313131"/>
          <w:sz w:val="23"/>
          <w:szCs w:val="23"/>
          <w:shd w:val="clear" w:color="auto" w:fill="FFFFFF"/>
        </w:rPr>
        <w:t xml:space="preserve"> </w:t>
      </w:r>
      <w:r>
        <w:rPr>
          <w:rFonts w:ascii="Open Sans" w:hAnsi="Open Sans" w:cs="Open Sans"/>
          <w:color w:val="313131"/>
          <w:sz w:val="23"/>
          <w:szCs w:val="23"/>
          <w:shd w:val="clear" w:color="auto" w:fill="FFFFFF"/>
        </w:rPr>
        <w:t>(2020)</w:t>
      </w:r>
      <w:r w:rsidR="007024EE">
        <w:rPr>
          <w:rFonts w:ascii="Open Sans" w:hAnsi="Open Sans" w:cs="Open Sans"/>
          <w:color w:val="313131"/>
          <w:sz w:val="23"/>
          <w:szCs w:val="23"/>
          <w:shd w:val="clear" w:color="auto" w:fill="FFFFFF"/>
        </w:rPr>
        <w:t xml:space="preserve"> </w:t>
      </w:r>
      <w:r w:rsidR="00E47760">
        <w:rPr>
          <w:rFonts w:ascii="Open Sans" w:hAnsi="Open Sans" w:cs="Open Sans"/>
          <w:color w:val="313131"/>
          <w:sz w:val="23"/>
          <w:szCs w:val="23"/>
          <w:shd w:val="clear" w:color="auto" w:fill="FFFFFF"/>
        </w:rPr>
        <w:t>Co-producing</w:t>
      </w:r>
      <w:r w:rsidR="007024EE">
        <w:rPr>
          <w:rFonts w:ascii="Open Sans" w:hAnsi="Open Sans" w:cs="Open Sans"/>
          <w:color w:val="313131"/>
          <w:sz w:val="23"/>
          <w:szCs w:val="23"/>
          <w:shd w:val="clear" w:color="auto" w:fill="FFFFFF"/>
        </w:rPr>
        <w:t xml:space="preserve"> </w:t>
      </w:r>
      <w:r w:rsidR="00E47760">
        <w:rPr>
          <w:rFonts w:ascii="Open Sans" w:hAnsi="Open Sans" w:cs="Open Sans"/>
          <w:color w:val="313131"/>
          <w:sz w:val="23"/>
          <w:szCs w:val="23"/>
          <w:shd w:val="clear" w:color="auto" w:fill="FFFFFF"/>
        </w:rPr>
        <w:t>research</w:t>
      </w:r>
      <w:r w:rsidR="007024EE">
        <w:rPr>
          <w:rFonts w:ascii="Open Sans" w:hAnsi="Open Sans" w:cs="Open Sans"/>
          <w:color w:val="313131"/>
          <w:sz w:val="23"/>
          <w:szCs w:val="23"/>
          <w:shd w:val="clear" w:color="auto" w:fill="FFFFFF"/>
        </w:rPr>
        <w:t xml:space="preserve"> </w:t>
      </w:r>
      <w:r w:rsidR="00E47760">
        <w:rPr>
          <w:rFonts w:ascii="Open Sans" w:hAnsi="Open Sans" w:cs="Open Sans"/>
          <w:color w:val="313131"/>
          <w:sz w:val="23"/>
          <w:szCs w:val="23"/>
          <w:shd w:val="clear" w:color="auto" w:fill="FFFFFF"/>
        </w:rPr>
        <w:t>with</w:t>
      </w:r>
      <w:r w:rsidR="007024EE">
        <w:rPr>
          <w:rFonts w:ascii="Open Sans" w:hAnsi="Open Sans" w:cs="Open Sans"/>
          <w:color w:val="313131"/>
          <w:sz w:val="23"/>
          <w:szCs w:val="23"/>
          <w:shd w:val="clear" w:color="auto" w:fill="FFFFFF"/>
        </w:rPr>
        <w:t xml:space="preserve"> </w:t>
      </w:r>
      <w:r w:rsidR="00E47760">
        <w:rPr>
          <w:rFonts w:ascii="Open Sans" w:hAnsi="Open Sans" w:cs="Open Sans"/>
          <w:color w:val="313131"/>
          <w:sz w:val="23"/>
          <w:szCs w:val="23"/>
          <w:shd w:val="clear" w:color="auto" w:fill="FFFFFF"/>
        </w:rPr>
        <w:t>communities:</w:t>
      </w:r>
      <w:r w:rsidR="007024EE">
        <w:rPr>
          <w:rFonts w:ascii="Open Sans" w:hAnsi="Open Sans" w:cs="Open Sans"/>
          <w:color w:val="313131"/>
          <w:sz w:val="23"/>
          <w:szCs w:val="23"/>
          <w:shd w:val="clear" w:color="auto" w:fill="FFFFFF"/>
        </w:rPr>
        <w:t xml:space="preserve"> </w:t>
      </w:r>
      <w:r w:rsidR="00E47760">
        <w:rPr>
          <w:rFonts w:ascii="Open Sans" w:hAnsi="Open Sans" w:cs="Open Sans"/>
          <w:color w:val="313131"/>
          <w:sz w:val="23"/>
          <w:szCs w:val="23"/>
          <w:shd w:val="clear" w:color="auto" w:fill="FFFFFF"/>
        </w:rPr>
        <w:t>emotions</w:t>
      </w:r>
      <w:r w:rsidR="007024EE">
        <w:rPr>
          <w:rFonts w:ascii="Open Sans" w:hAnsi="Open Sans" w:cs="Open Sans"/>
          <w:color w:val="313131"/>
          <w:sz w:val="23"/>
          <w:szCs w:val="23"/>
          <w:shd w:val="clear" w:color="auto" w:fill="FFFFFF"/>
        </w:rPr>
        <w:t xml:space="preserve"> </w:t>
      </w:r>
      <w:r w:rsidR="00E47760">
        <w:rPr>
          <w:rFonts w:ascii="Open Sans" w:hAnsi="Open Sans" w:cs="Open Sans"/>
          <w:color w:val="313131"/>
          <w:sz w:val="23"/>
          <w:szCs w:val="23"/>
          <w:shd w:val="clear" w:color="auto" w:fill="FFFFFF"/>
        </w:rPr>
        <w:t>in</w:t>
      </w:r>
      <w:r w:rsidR="007024EE">
        <w:rPr>
          <w:rFonts w:ascii="Open Sans" w:hAnsi="Open Sans" w:cs="Open Sans"/>
          <w:color w:val="313131"/>
          <w:sz w:val="23"/>
          <w:szCs w:val="23"/>
          <w:shd w:val="clear" w:color="auto" w:fill="FFFFFF"/>
        </w:rPr>
        <w:t xml:space="preserve"> </w:t>
      </w:r>
      <w:r w:rsidR="00E47760">
        <w:rPr>
          <w:rFonts w:ascii="Open Sans" w:hAnsi="Open Sans" w:cs="Open Sans"/>
          <w:color w:val="313131"/>
          <w:sz w:val="23"/>
          <w:szCs w:val="23"/>
          <w:shd w:val="clear" w:color="auto" w:fill="FFFFFF"/>
        </w:rPr>
        <w:t>community</w:t>
      </w:r>
      <w:r w:rsidR="007024EE">
        <w:rPr>
          <w:rFonts w:ascii="Open Sans" w:hAnsi="Open Sans" w:cs="Open Sans"/>
          <w:color w:val="313131"/>
          <w:sz w:val="23"/>
          <w:szCs w:val="23"/>
          <w:shd w:val="clear" w:color="auto" w:fill="FFFFFF"/>
        </w:rPr>
        <w:t xml:space="preserve"> </w:t>
      </w:r>
      <w:r w:rsidR="00F05042">
        <w:rPr>
          <w:rFonts w:ascii="Open Sans" w:hAnsi="Open Sans" w:cs="Open Sans"/>
          <w:color w:val="313131"/>
          <w:sz w:val="23"/>
          <w:szCs w:val="23"/>
          <w:shd w:val="clear" w:color="auto" w:fill="FFFFFF"/>
        </w:rPr>
        <w:t>research.</w:t>
      </w:r>
      <w:r w:rsidR="007024EE">
        <w:rPr>
          <w:rFonts w:ascii="Open Sans" w:hAnsi="Open Sans" w:cs="Open Sans"/>
          <w:color w:val="313131"/>
          <w:sz w:val="23"/>
          <w:szCs w:val="23"/>
          <w:shd w:val="clear" w:color="auto" w:fill="FFFFFF"/>
        </w:rPr>
        <w:t xml:space="preserve"> </w:t>
      </w:r>
      <w:r w:rsidR="00E47760">
        <w:rPr>
          <w:rStyle w:val="Emphasis"/>
          <w:rFonts w:ascii="Open Sans" w:hAnsi="Open Sans" w:cs="Open Sans"/>
          <w:color w:val="313131"/>
          <w:sz w:val="23"/>
          <w:szCs w:val="23"/>
          <w:shd w:val="clear" w:color="auto" w:fill="FFFFFF"/>
        </w:rPr>
        <w:t>Global</w:t>
      </w:r>
      <w:r w:rsidR="007024EE">
        <w:rPr>
          <w:rStyle w:val="Emphasis"/>
          <w:rFonts w:ascii="Open Sans" w:hAnsi="Open Sans" w:cs="Open Sans"/>
          <w:color w:val="313131"/>
          <w:sz w:val="23"/>
          <w:szCs w:val="23"/>
          <w:shd w:val="clear" w:color="auto" w:fill="FFFFFF"/>
        </w:rPr>
        <w:t xml:space="preserve"> </w:t>
      </w:r>
      <w:r w:rsidR="00E47760">
        <w:rPr>
          <w:rStyle w:val="Emphasis"/>
          <w:rFonts w:ascii="Open Sans" w:hAnsi="Open Sans" w:cs="Open Sans"/>
          <w:color w:val="313131"/>
          <w:sz w:val="23"/>
          <w:szCs w:val="23"/>
          <w:shd w:val="clear" w:color="auto" w:fill="FFFFFF"/>
        </w:rPr>
        <w:t>Discourse</w:t>
      </w:r>
      <w:r w:rsidR="007024EE">
        <w:rPr>
          <w:rFonts w:ascii="Open Sans" w:hAnsi="Open Sans" w:cs="Open Sans"/>
          <w:color w:val="313131"/>
          <w:sz w:val="23"/>
          <w:szCs w:val="23"/>
          <w:shd w:val="clear" w:color="auto" w:fill="FFFFFF"/>
        </w:rPr>
        <w:t xml:space="preserve"> </w:t>
      </w:r>
      <w:r w:rsidR="00E47760" w:rsidRPr="001F6B78">
        <w:rPr>
          <w:rStyle w:val="Emphasis"/>
          <w:rFonts w:ascii="Open Sans" w:hAnsi="Open Sans" w:cs="Open Sans"/>
          <w:i w:val="0"/>
          <w:color w:val="313131"/>
          <w:sz w:val="23"/>
          <w:szCs w:val="23"/>
          <w:shd w:val="clear" w:color="auto" w:fill="FFFFFF"/>
        </w:rPr>
        <w:t>10</w:t>
      </w:r>
      <w:r w:rsidR="00F05042">
        <w:rPr>
          <w:rFonts w:ascii="Open Sans" w:hAnsi="Open Sans" w:cs="Open Sans"/>
          <w:color w:val="313131"/>
          <w:sz w:val="23"/>
          <w:szCs w:val="23"/>
          <w:shd w:val="clear" w:color="auto" w:fill="FFFFFF"/>
        </w:rPr>
        <w:t>(1):</w:t>
      </w:r>
      <w:r w:rsidR="007024EE">
        <w:rPr>
          <w:rFonts w:ascii="Open Sans" w:hAnsi="Open Sans" w:cs="Open Sans"/>
          <w:color w:val="313131"/>
          <w:sz w:val="23"/>
          <w:szCs w:val="23"/>
          <w:shd w:val="clear" w:color="auto" w:fill="FFFFFF"/>
        </w:rPr>
        <w:t xml:space="preserve"> </w:t>
      </w:r>
      <w:r w:rsidR="00E47760">
        <w:rPr>
          <w:rFonts w:ascii="Open Sans" w:hAnsi="Open Sans" w:cs="Open Sans"/>
          <w:color w:val="313131"/>
          <w:sz w:val="23"/>
          <w:szCs w:val="23"/>
          <w:shd w:val="clear" w:color="auto" w:fill="FFFFFF"/>
        </w:rPr>
        <w:t>9</w:t>
      </w:r>
      <w:r w:rsidR="0010744C">
        <w:rPr>
          <w:rFonts w:ascii="Open Sans" w:hAnsi="Open Sans" w:cs="Open Sans"/>
          <w:color w:val="313131"/>
          <w:sz w:val="23"/>
          <w:szCs w:val="23"/>
          <w:shd w:val="clear" w:color="auto" w:fill="FFFFFF"/>
        </w:rPr>
        <w:t>3–1</w:t>
      </w:r>
      <w:r w:rsidR="00E47760">
        <w:rPr>
          <w:rFonts w:ascii="Open Sans" w:hAnsi="Open Sans" w:cs="Open Sans"/>
          <w:color w:val="313131"/>
          <w:sz w:val="23"/>
          <w:szCs w:val="23"/>
          <w:shd w:val="clear" w:color="auto" w:fill="FFFFFF"/>
        </w:rPr>
        <w:t>14.</w:t>
      </w:r>
      <w:r w:rsidR="007024EE">
        <w:rPr>
          <w:rFonts w:ascii="Open Sans" w:hAnsi="Open Sans" w:cs="Open Sans"/>
          <w:color w:val="313131"/>
          <w:sz w:val="23"/>
          <w:szCs w:val="23"/>
          <w:shd w:val="clear" w:color="auto" w:fill="FFFFFF"/>
        </w:rPr>
        <w:t xml:space="preserve"> </w:t>
      </w:r>
      <w:r w:rsidR="00194027">
        <w:rPr>
          <w:rFonts w:ascii="Open Sans" w:hAnsi="Open Sans" w:cs="Open Sans"/>
          <w:color w:val="313131"/>
          <w:sz w:val="23"/>
          <w:szCs w:val="23"/>
          <w:shd w:val="clear" w:color="auto" w:fill="FFFFFF"/>
        </w:rPr>
        <w:t>Available</w:t>
      </w:r>
      <w:r w:rsidR="007024EE">
        <w:rPr>
          <w:rFonts w:ascii="Open Sans" w:hAnsi="Open Sans" w:cs="Open Sans"/>
          <w:color w:val="313131"/>
          <w:sz w:val="23"/>
          <w:szCs w:val="23"/>
          <w:shd w:val="clear" w:color="auto" w:fill="FFFFFF"/>
        </w:rPr>
        <w:t xml:space="preserve"> </w:t>
      </w:r>
      <w:r w:rsidR="00194027">
        <w:rPr>
          <w:rFonts w:ascii="Open Sans" w:hAnsi="Open Sans" w:cs="Open Sans"/>
          <w:color w:val="313131"/>
          <w:sz w:val="23"/>
          <w:szCs w:val="23"/>
          <w:shd w:val="clear" w:color="auto" w:fill="FFFFFF"/>
        </w:rPr>
        <w:t>at</w:t>
      </w:r>
      <w:r w:rsidR="007024EE">
        <w:rPr>
          <w:rFonts w:ascii="Open Sans" w:hAnsi="Open Sans" w:cs="Open Sans"/>
          <w:color w:val="313131"/>
          <w:sz w:val="23"/>
          <w:szCs w:val="23"/>
          <w:shd w:val="clear" w:color="auto" w:fill="FFFFFF"/>
        </w:rPr>
        <w:t xml:space="preserve"> </w:t>
      </w:r>
      <w:hyperlink r:id="rId10" w:tgtFrame="_blank" w:history="1">
        <w:r w:rsidR="00E47760">
          <w:rPr>
            <w:rStyle w:val="Hyperlink"/>
            <w:rFonts w:ascii="Open Sans" w:hAnsi="Open Sans" w:cs="Open Sans"/>
            <w:sz w:val="23"/>
            <w:szCs w:val="23"/>
            <w:shd w:val="clear" w:color="auto" w:fill="FFFFFF"/>
          </w:rPr>
          <w:t>https://bristoluniversitypressdigital.com/view/journals/gd/10/1/article-p93.xml</w:t>
        </w:r>
      </w:hyperlink>
      <w:r w:rsidR="00194027">
        <w:rPr>
          <w:rFonts w:ascii="Arial" w:hAnsi="Arial" w:cs="Arial"/>
          <w:sz w:val="24"/>
          <w:szCs w:val="24"/>
        </w:rPr>
        <w:t xml:space="preserve"> (accessed 1 March 2023).</w:t>
      </w:r>
    </w:p>
    <w:p w14:paraId="3D96E37D" w14:textId="77777777" w:rsidR="00775B35" w:rsidRDefault="00775B35" w:rsidP="00775B35">
      <w:pPr>
        <w:spacing w:line="360" w:lineRule="auto"/>
        <w:jc w:val="both"/>
        <w:rPr>
          <w:rFonts w:ascii="Arial" w:hAnsi="Arial" w:cs="Arial"/>
          <w:sz w:val="24"/>
          <w:szCs w:val="24"/>
        </w:rPr>
      </w:pPr>
      <w:r>
        <w:rPr>
          <w:rFonts w:ascii="Arial" w:hAnsi="Arial" w:cs="Arial"/>
          <w:sz w:val="24"/>
          <w:szCs w:val="24"/>
        </w:rPr>
        <w:t xml:space="preserve">Bunyan P </w:t>
      </w:r>
      <w:r w:rsidRPr="0096589E">
        <w:rPr>
          <w:rFonts w:ascii="Arial" w:hAnsi="Arial" w:cs="Arial"/>
          <w:sz w:val="24"/>
          <w:szCs w:val="24"/>
        </w:rPr>
        <w:t>and</w:t>
      </w:r>
      <w:r>
        <w:rPr>
          <w:rFonts w:ascii="Arial" w:hAnsi="Arial" w:cs="Arial"/>
          <w:sz w:val="24"/>
          <w:szCs w:val="24"/>
        </w:rPr>
        <w:t xml:space="preserve"> Diamond J (2016) </w:t>
      </w:r>
      <w:r w:rsidRPr="0096589E">
        <w:rPr>
          <w:rFonts w:ascii="Arial" w:hAnsi="Arial" w:cs="Arial"/>
          <w:sz w:val="24"/>
          <w:szCs w:val="24"/>
        </w:rPr>
        <w:t>The</w:t>
      </w:r>
      <w:r>
        <w:rPr>
          <w:rFonts w:ascii="Arial" w:hAnsi="Arial" w:cs="Arial"/>
          <w:sz w:val="24"/>
          <w:szCs w:val="24"/>
        </w:rPr>
        <w:t xml:space="preserve"> F</w:t>
      </w:r>
      <w:r w:rsidRPr="0096589E">
        <w:rPr>
          <w:rFonts w:ascii="Arial" w:hAnsi="Arial" w:cs="Arial"/>
          <w:sz w:val="24"/>
          <w:szCs w:val="24"/>
        </w:rPr>
        <w:t>raming</w:t>
      </w:r>
      <w:r>
        <w:rPr>
          <w:rFonts w:ascii="Arial" w:hAnsi="Arial" w:cs="Arial"/>
          <w:sz w:val="24"/>
          <w:szCs w:val="24"/>
        </w:rPr>
        <w:t xml:space="preserve"> </w:t>
      </w:r>
      <w:r w:rsidRPr="0096589E">
        <w:rPr>
          <w:rFonts w:ascii="Arial" w:hAnsi="Arial" w:cs="Arial"/>
          <w:sz w:val="24"/>
          <w:szCs w:val="24"/>
        </w:rPr>
        <w:t>of</w:t>
      </w:r>
      <w:r>
        <w:rPr>
          <w:rFonts w:ascii="Arial" w:hAnsi="Arial" w:cs="Arial"/>
          <w:sz w:val="24"/>
          <w:szCs w:val="24"/>
        </w:rPr>
        <w:t xml:space="preserve"> </w:t>
      </w:r>
      <w:r w:rsidRPr="0096589E">
        <w:rPr>
          <w:rFonts w:ascii="Arial" w:hAnsi="Arial" w:cs="Arial"/>
          <w:sz w:val="24"/>
          <w:szCs w:val="24"/>
        </w:rPr>
        <w:t>‘Fairness’</w:t>
      </w:r>
      <w:r>
        <w:rPr>
          <w:rFonts w:ascii="Arial" w:hAnsi="Arial" w:cs="Arial"/>
          <w:sz w:val="24"/>
          <w:szCs w:val="24"/>
        </w:rPr>
        <w:t>. I</w:t>
      </w:r>
      <w:r w:rsidRPr="0096589E">
        <w:rPr>
          <w:rFonts w:ascii="Arial" w:hAnsi="Arial" w:cs="Arial"/>
          <w:sz w:val="24"/>
          <w:szCs w:val="24"/>
        </w:rPr>
        <w:t>n</w:t>
      </w:r>
      <w:r>
        <w:rPr>
          <w:rFonts w:ascii="Arial" w:hAnsi="Arial" w:cs="Arial"/>
          <w:sz w:val="24"/>
          <w:szCs w:val="24"/>
        </w:rPr>
        <w:t xml:space="preserve">: </w:t>
      </w:r>
      <w:r w:rsidRPr="00F05042">
        <w:rPr>
          <w:rFonts w:ascii="Arial" w:hAnsi="Arial" w:cs="Arial"/>
          <w:i/>
          <w:sz w:val="24"/>
          <w:szCs w:val="24"/>
        </w:rPr>
        <w:t>Contesting Neo-liberal Austerity</w:t>
      </w:r>
      <w:r w:rsidRPr="0096589E">
        <w:rPr>
          <w:rFonts w:ascii="Arial" w:hAnsi="Arial" w:cs="Arial"/>
          <w:sz w:val="24"/>
          <w:szCs w:val="24"/>
        </w:rPr>
        <w:t>.</w:t>
      </w:r>
      <w:r>
        <w:rPr>
          <w:rFonts w:ascii="Arial" w:hAnsi="Arial" w:cs="Arial"/>
          <w:sz w:val="24"/>
          <w:szCs w:val="24"/>
        </w:rPr>
        <w:t xml:space="preserve"> </w:t>
      </w:r>
      <w:r w:rsidRPr="00C12D34">
        <w:rPr>
          <w:rFonts w:ascii="Arial" w:hAnsi="Arial" w:cs="Arial"/>
          <w:i/>
          <w:sz w:val="24"/>
          <w:szCs w:val="24"/>
        </w:rPr>
        <w:t>Local Economy</w:t>
      </w:r>
      <w:r>
        <w:rPr>
          <w:rFonts w:ascii="Arial" w:hAnsi="Arial" w:cs="Arial"/>
          <w:sz w:val="24"/>
          <w:szCs w:val="24"/>
        </w:rPr>
        <w:t xml:space="preserve"> 31(4): </w:t>
      </w:r>
      <w:r w:rsidRPr="0096589E">
        <w:rPr>
          <w:rFonts w:ascii="Arial" w:hAnsi="Arial" w:cs="Arial"/>
          <w:sz w:val="24"/>
          <w:szCs w:val="24"/>
        </w:rPr>
        <w:t>445</w:t>
      </w:r>
      <w:r>
        <w:rPr>
          <w:rFonts w:ascii="Arial" w:hAnsi="Arial" w:cs="Arial"/>
          <w:sz w:val="24"/>
          <w:szCs w:val="24"/>
        </w:rPr>
        <w:t>–</w:t>
      </w:r>
      <w:r w:rsidRPr="0096589E">
        <w:rPr>
          <w:rFonts w:ascii="Arial" w:hAnsi="Arial" w:cs="Arial"/>
          <w:sz w:val="24"/>
          <w:szCs w:val="24"/>
        </w:rPr>
        <w:t>449.</w:t>
      </w:r>
    </w:p>
    <w:p w14:paraId="69990407" w14:textId="679E1AE6" w:rsidR="0096589E" w:rsidRPr="0096589E" w:rsidRDefault="001F6B78" w:rsidP="0096589E">
      <w:pPr>
        <w:spacing w:line="360" w:lineRule="auto"/>
        <w:jc w:val="both"/>
        <w:rPr>
          <w:rFonts w:ascii="Arial" w:hAnsi="Arial" w:cs="Arial"/>
          <w:sz w:val="24"/>
          <w:szCs w:val="24"/>
        </w:rPr>
      </w:pPr>
      <w:r>
        <w:rPr>
          <w:rFonts w:ascii="Arial" w:hAnsi="Arial" w:cs="Arial"/>
          <w:sz w:val="24"/>
          <w:szCs w:val="24"/>
        </w:rPr>
        <w:t>Crenshaw</w:t>
      </w:r>
      <w:r w:rsidR="007024EE">
        <w:rPr>
          <w:rFonts w:ascii="Arial" w:hAnsi="Arial" w:cs="Arial"/>
          <w:sz w:val="24"/>
          <w:szCs w:val="24"/>
        </w:rPr>
        <w:t xml:space="preserve"> </w:t>
      </w:r>
      <w:r>
        <w:rPr>
          <w:rFonts w:ascii="Arial" w:hAnsi="Arial" w:cs="Arial"/>
          <w:sz w:val="24"/>
          <w:szCs w:val="24"/>
        </w:rPr>
        <w:t>K</w:t>
      </w:r>
      <w:r w:rsidR="007024EE">
        <w:rPr>
          <w:rFonts w:ascii="Arial" w:hAnsi="Arial" w:cs="Arial"/>
          <w:sz w:val="24"/>
          <w:szCs w:val="24"/>
        </w:rPr>
        <w:t xml:space="preserve"> </w:t>
      </w:r>
      <w:r>
        <w:rPr>
          <w:rFonts w:ascii="Arial" w:hAnsi="Arial" w:cs="Arial"/>
          <w:sz w:val="24"/>
          <w:szCs w:val="24"/>
        </w:rPr>
        <w:t>(1990)</w:t>
      </w:r>
      <w:r w:rsidR="007024EE">
        <w:rPr>
          <w:rFonts w:ascii="Arial" w:hAnsi="Arial" w:cs="Arial"/>
          <w:sz w:val="24"/>
          <w:szCs w:val="24"/>
        </w:rPr>
        <w:t xml:space="preserve"> </w:t>
      </w:r>
      <w:r w:rsidR="0096589E" w:rsidRPr="0096589E">
        <w:rPr>
          <w:rFonts w:ascii="Arial" w:hAnsi="Arial" w:cs="Arial"/>
          <w:sz w:val="24"/>
          <w:szCs w:val="24"/>
        </w:rPr>
        <w:t>Mapping</w:t>
      </w:r>
      <w:r w:rsidR="007024EE">
        <w:rPr>
          <w:rFonts w:ascii="Arial" w:hAnsi="Arial" w:cs="Arial"/>
          <w:sz w:val="24"/>
          <w:szCs w:val="24"/>
        </w:rPr>
        <w:t xml:space="preserve"> </w:t>
      </w:r>
      <w:r w:rsidR="0096589E" w:rsidRPr="0096589E">
        <w:rPr>
          <w:rFonts w:ascii="Arial" w:hAnsi="Arial" w:cs="Arial"/>
          <w:sz w:val="24"/>
          <w:szCs w:val="24"/>
        </w:rPr>
        <w:t>the</w:t>
      </w:r>
      <w:r w:rsidR="007024EE">
        <w:rPr>
          <w:rFonts w:ascii="Arial" w:hAnsi="Arial" w:cs="Arial"/>
          <w:sz w:val="24"/>
          <w:szCs w:val="24"/>
        </w:rPr>
        <w:t xml:space="preserve"> </w:t>
      </w:r>
      <w:r w:rsidR="0096589E" w:rsidRPr="0096589E">
        <w:rPr>
          <w:rFonts w:ascii="Arial" w:hAnsi="Arial" w:cs="Arial"/>
          <w:sz w:val="24"/>
          <w:szCs w:val="24"/>
        </w:rPr>
        <w:t>margins:</w:t>
      </w:r>
      <w:r w:rsidR="007024EE">
        <w:rPr>
          <w:rFonts w:ascii="Arial" w:hAnsi="Arial" w:cs="Arial"/>
          <w:sz w:val="24"/>
          <w:szCs w:val="24"/>
        </w:rPr>
        <w:t xml:space="preserve"> </w:t>
      </w:r>
      <w:r w:rsidR="0096589E" w:rsidRPr="0096589E">
        <w:rPr>
          <w:rFonts w:ascii="Arial" w:hAnsi="Arial" w:cs="Arial"/>
          <w:sz w:val="24"/>
          <w:szCs w:val="24"/>
        </w:rPr>
        <w:t>Intersectionality,</w:t>
      </w:r>
      <w:r w:rsidR="007024EE">
        <w:rPr>
          <w:rFonts w:ascii="Arial" w:hAnsi="Arial" w:cs="Arial"/>
          <w:sz w:val="24"/>
          <w:szCs w:val="24"/>
        </w:rPr>
        <w:t xml:space="preserve"> </w:t>
      </w:r>
      <w:r w:rsidR="0096589E" w:rsidRPr="0096589E">
        <w:rPr>
          <w:rFonts w:ascii="Arial" w:hAnsi="Arial" w:cs="Arial"/>
          <w:sz w:val="24"/>
          <w:szCs w:val="24"/>
        </w:rPr>
        <w:t>identity</w:t>
      </w:r>
      <w:r w:rsidR="007024EE">
        <w:rPr>
          <w:rFonts w:ascii="Arial" w:hAnsi="Arial" w:cs="Arial"/>
          <w:sz w:val="24"/>
          <w:szCs w:val="24"/>
        </w:rPr>
        <w:t xml:space="preserve"> </w:t>
      </w:r>
      <w:r w:rsidR="0096589E" w:rsidRPr="0096589E">
        <w:rPr>
          <w:rFonts w:ascii="Arial" w:hAnsi="Arial" w:cs="Arial"/>
          <w:sz w:val="24"/>
          <w:szCs w:val="24"/>
        </w:rPr>
        <w:t>politics,</w:t>
      </w:r>
      <w:r w:rsidR="007024EE">
        <w:rPr>
          <w:rFonts w:ascii="Arial" w:hAnsi="Arial" w:cs="Arial"/>
          <w:sz w:val="24"/>
          <w:szCs w:val="24"/>
        </w:rPr>
        <w:t xml:space="preserve"> </w:t>
      </w:r>
      <w:r w:rsidR="0096589E" w:rsidRPr="0096589E">
        <w:rPr>
          <w:rFonts w:ascii="Arial" w:hAnsi="Arial" w:cs="Arial"/>
          <w:sz w:val="24"/>
          <w:szCs w:val="24"/>
        </w:rPr>
        <w:t>and</w:t>
      </w:r>
      <w:r w:rsidR="007024EE">
        <w:rPr>
          <w:rFonts w:ascii="Arial" w:hAnsi="Arial" w:cs="Arial"/>
          <w:sz w:val="24"/>
          <w:szCs w:val="24"/>
        </w:rPr>
        <w:t xml:space="preserve"> </w:t>
      </w:r>
      <w:r w:rsidR="0096589E" w:rsidRPr="0096589E">
        <w:rPr>
          <w:rFonts w:ascii="Arial" w:hAnsi="Arial" w:cs="Arial"/>
          <w:sz w:val="24"/>
          <w:szCs w:val="24"/>
        </w:rPr>
        <w:t>violence</w:t>
      </w:r>
      <w:r w:rsidR="007024EE">
        <w:rPr>
          <w:rFonts w:ascii="Arial" w:hAnsi="Arial" w:cs="Arial"/>
          <w:sz w:val="24"/>
          <w:szCs w:val="24"/>
        </w:rPr>
        <w:t xml:space="preserve"> </w:t>
      </w:r>
      <w:r w:rsidR="0096589E" w:rsidRPr="0096589E">
        <w:rPr>
          <w:rFonts w:ascii="Arial" w:hAnsi="Arial" w:cs="Arial"/>
          <w:sz w:val="24"/>
          <w:szCs w:val="24"/>
        </w:rPr>
        <w:t>against</w:t>
      </w:r>
      <w:r w:rsidR="007024EE">
        <w:rPr>
          <w:rFonts w:ascii="Arial" w:hAnsi="Arial" w:cs="Arial"/>
          <w:sz w:val="24"/>
          <w:szCs w:val="24"/>
        </w:rPr>
        <w:t xml:space="preserve"> </w:t>
      </w:r>
      <w:r w:rsidR="0096589E" w:rsidRPr="0096589E">
        <w:rPr>
          <w:rFonts w:ascii="Arial" w:hAnsi="Arial" w:cs="Arial"/>
          <w:sz w:val="24"/>
          <w:szCs w:val="24"/>
        </w:rPr>
        <w:t>women</w:t>
      </w:r>
      <w:r w:rsidR="007024EE">
        <w:rPr>
          <w:rFonts w:ascii="Arial" w:hAnsi="Arial" w:cs="Arial"/>
          <w:sz w:val="24"/>
          <w:szCs w:val="24"/>
        </w:rPr>
        <w:t xml:space="preserve"> </w:t>
      </w:r>
      <w:r w:rsidR="0096589E" w:rsidRPr="0096589E">
        <w:rPr>
          <w:rFonts w:ascii="Arial" w:hAnsi="Arial" w:cs="Arial"/>
          <w:sz w:val="24"/>
          <w:szCs w:val="24"/>
        </w:rPr>
        <w:t>of</w:t>
      </w:r>
      <w:r w:rsidR="007024EE">
        <w:rPr>
          <w:rFonts w:ascii="Arial" w:hAnsi="Arial" w:cs="Arial"/>
          <w:sz w:val="24"/>
          <w:szCs w:val="24"/>
        </w:rPr>
        <w:t xml:space="preserve"> </w:t>
      </w:r>
      <w:r w:rsidR="0096589E" w:rsidRPr="0096589E">
        <w:rPr>
          <w:rFonts w:ascii="Arial" w:hAnsi="Arial" w:cs="Arial"/>
          <w:sz w:val="24"/>
          <w:szCs w:val="24"/>
        </w:rPr>
        <w:t>color.</w:t>
      </w:r>
      <w:r w:rsidR="007024EE">
        <w:rPr>
          <w:rFonts w:ascii="Arial" w:hAnsi="Arial" w:cs="Arial"/>
          <w:sz w:val="24"/>
          <w:szCs w:val="24"/>
        </w:rPr>
        <w:t xml:space="preserve"> </w:t>
      </w:r>
      <w:r w:rsidR="0096589E" w:rsidRPr="00775B35">
        <w:rPr>
          <w:rFonts w:ascii="Arial" w:hAnsi="Arial" w:cs="Arial"/>
          <w:i/>
          <w:sz w:val="24"/>
          <w:szCs w:val="24"/>
        </w:rPr>
        <w:t>Stan.</w:t>
      </w:r>
      <w:r w:rsidR="007024EE" w:rsidRPr="00775B35">
        <w:rPr>
          <w:rFonts w:ascii="Arial" w:hAnsi="Arial" w:cs="Arial"/>
          <w:i/>
          <w:sz w:val="24"/>
          <w:szCs w:val="24"/>
        </w:rPr>
        <w:t xml:space="preserve"> </w:t>
      </w:r>
      <w:r w:rsidR="0096589E" w:rsidRPr="00775B35">
        <w:rPr>
          <w:rFonts w:ascii="Arial" w:hAnsi="Arial" w:cs="Arial"/>
          <w:i/>
          <w:sz w:val="24"/>
          <w:szCs w:val="24"/>
        </w:rPr>
        <w:t>L.</w:t>
      </w:r>
      <w:r w:rsidR="007024EE" w:rsidRPr="00775B35">
        <w:rPr>
          <w:rFonts w:ascii="Arial" w:hAnsi="Arial" w:cs="Arial"/>
          <w:i/>
          <w:sz w:val="24"/>
          <w:szCs w:val="24"/>
        </w:rPr>
        <w:t xml:space="preserve"> </w:t>
      </w:r>
      <w:r w:rsidR="0096589E" w:rsidRPr="00775B35">
        <w:rPr>
          <w:rFonts w:ascii="Arial" w:hAnsi="Arial" w:cs="Arial"/>
          <w:i/>
          <w:sz w:val="24"/>
          <w:szCs w:val="24"/>
        </w:rPr>
        <w:t>Rev</w:t>
      </w:r>
      <w:r w:rsidR="004E729C">
        <w:rPr>
          <w:rFonts w:ascii="Arial" w:hAnsi="Arial" w:cs="Arial"/>
          <w:sz w:val="24"/>
          <w:szCs w:val="24"/>
        </w:rPr>
        <w:t>.</w:t>
      </w:r>
      <w:r w:rsidR="007024EE">
        <w:rPr>
          <w:rFonts w:ascii="Arial" w:hAnsi="Arial" w:cs="Arial"/>
          <w:sz w:val="24"/>
          <w:szCs w:val="24"/>
        </w:rPr>
        <w:t xml:space="preserve"> </w:t>
      </w:r>
      <w:r w:rsidR="00775B35">
        <w:rPr>
          <w:rFonts w:ascii="Arial" w:hAnsi="Arial" w:cs="Arial"/>
          <w:sz w:val="24"/>
          <w:szCs w:val="24"/>
        </w:rPr>
        <w:t xml:space="preserve">43: </w:t>
      </w:r>
      <w:r w:rsidR="0096589E" w:rsidRPr="0096589E">
        <w:rPr>
          <w:rFonts w:ascii="Arial" w:hAnsi="Arial" w:cs="Arial"/>
          <w:sz w:val="24"/>
          <w:szCs w:val="24"/>
        </w:rPr>
        <w:t>1241.</w:t>
      </w:r>
    </w:p>
    <w:p w14:paraId="2E3C75E2" w14:textId="1E69E9DA" w:rsidR="0096589E" w:rsidRPr="0096589E" w:rsidRDefault="001F6B78" w:rsidP="0096589E">
      <w:pPr>
        <w:spacing w:line="360" w:lineRule="auto"/>
        <w:jc w:val="both"/>
        <w:rPr>
          <w:rFonts w:ascii="Arial" w:hAnsi="Arial" w:cs="Arial"/>
          <w:sz w:val="24"/>
          <w:szCs w:val="24"/>
        </w:rPr>
      </w:pPr>
      <w:r>
        <w:rPr>
          <w:rFonts w:ascii="Arial" w:hAnsi="Arial" w:cs="Arial"/>
          <w:sz w:val="24"/>
          <w:szCs w:val="24"/>
        </w:rPr>
        <w:t>Dean J</w:t>
      </w:r>
      <w:r w:rsidR="007024EE">
        <w:rPr>
          <w:rFonts w:ascii="Arial" w:hAnsi="Arial" w:cs="Arial"/>
          <w:sz w:val="24"/>
          <w:szCs w:val="24"/>
        </w:rPr>
        <w:t xml:space="preserve"> </w:t>
      </w:r>
      <w:r>
        <w:rPr>
          <w:rFonts w:ascii="Arial" w:hAnsi="Arial" w:cs="Arial"/>
          <w:sz w:val="24"/>
          <w:szCs w:val="24"/>
        </w:rPr>
        <w:t>(2017)</w:t>
      </w:r>
      <w:r w:rsidR="007024EE">
        <w:rPr>
          <w:rFonts w:ascii="Arial" w:hAnsi="Arial" w:cs="Arial"/>
          <w:sz w:val="24"/>
          <w:szCs w:val="24"/>
        </w:rPr>
        <w:t xml:space="preserve"> </w:t>
      </w:r>
      <w:r w:rsidR="0096589E" w:rsidRPr="00775B35">
        <w:rPr>
          <w:rFonts w:ascii="Arial" w:hAnsi="Arial" w:cs="Arial"/>
          <w:i/>
          <w:sz w:val="24"/>
          <w:szCs w:val="24"/>
        </w:rPr>
        <w:t>Doing</w:t>
      </w:r>
      <w:r w:rsidR="007024EE" w:rsidRPr="00775B35">
        <w:rPr>
          <w:rFonts w:ascii="Arial" w:hAnsi="Arial" w:cs="Arial"/>
          <w:i/>
          <w:sz w:val="24"/>
          <w:szCs w:val="24"/>
        </w:rPr>
        <w:t xml:space="preserve"> </w:t>
      </w:r>
      <w:r w:rsidR="00775B35">
        <w:rPr>
          <w:rFonts w:ascii="Arial" w:hAnsi="Arial" w:cs="Arial"/>
          <w:i/>
          <w:sz w:val="24"/>
          <w:szCs w:val="24"/>
        </w:rPr>
        <w:t>R</w:t>
      </w:r>
      <w:r w:rsidR="0096589E" w:rsidRPr="00775B35">
        <w:rPr>
          <w:rFonts w:ascii="Arial" w:hAnsi="Arial" w:cs="Arial"/>
          <w:i/>
          <w:sz w:val="24"/>
          <w:szCs w:val="24"/>
        </w:rPr>
        <w:t>eflexivity:</w:t>
      </w:r>
      <w:r w:rsidR="007024EE" w:rsidRPr="00775B35">
        <w:rPr>
          <w:rFonts w:ascii="Arial" w:hAnsi="Arial" w:cs="Arial"/>
          <w:i/>
          <w:sz w:val="24"/>
          <w:szCs w:val="24"/>
        </w:rPr>
        <w:t xml:space="preserve"> </w:t>
      </w:r>
      <w:r w:rsidR="0096589E" w:rsidRPr="00775B35">
        <w:rPr>
          <w:rFonts w:ascii="Arial" w:hAnsi="Arial" w:cs="Arial"/>
          <w:i/>
          <w:sz w:val="24"/>
          <w:szCs w:val="24"/>
        </w:rPr>
        <w:t>An</w:t>
      </w:r>
      <w:r w:rsidR="007024EE" w:rsidRPr="00775B35">
        <w:rPr>
          <w:rFonts w:ascii="Arial" w:hAnsi="Arial" w:cs="Arial"/>
          <w:i/>
          <w:sz w:val="24"/>
          <w:szCs w:val="24"/>
        </w:rPr>
        <w:t xml:space="preserve"> </w:t>
      </w:r>
      <w:r w:rsidR="00775B35">
        <w:rPr>
          <w:rFonts w:ascii="Arial" w:hAnsi="Arial" w:cs="Arial"/>
          <w:i/>
          <w:sz w:val="24"/>
          <w:szCs w:val="24"/>
        </w:rPr>
        <w:t>I</w:t>
      </w:r>
      <w:r w:rsidR="0096589E" w:rsidRPr="00775B35">
        <w:rPr>
          <w:rFonts w:ascii="Arial" w:hAnsi="Arial" w:cs="Arial"/>
          <w:i/>
          <w:sz w:val="24"/>
          <w:szCs w:val="24"/>
        </w:rPr>
        <w:t>ntroduction</w:t>
      </w:r>
      <w:r w:rsidR="0096589E" w:rsidRPr="0096589E">
        <w:rPr>
          <w:rFonts w:ascii="Arial" w:hAnsi="Arial" w:cs="Arial"/>
          <w:sz w:val="24"/>
          <w:szCs w:val="24"/>
        </w:rPr>
        <w:t>.</w:t>
      </w:r>
      <w:r w:rsidR="007024EE">
        <w:rPr>
          <w:rFonts w:ascii="Arial" w:hAnsi="Arial" w:cs="Arial"/>
          <w:sz w:val="24"/>
          <w:szCs w:val="24"/>
        </w:rPr>
        <w:t xml:space="preserve"> </w:t>
      </w:r>
      <w:r w:rsidR="0096589E" w:rsidRPr="0096589E">
        <w:rPr>
          <w:rFonts w:ascii="Arial" w:hAnsi="Arial" w:cs="Arial"/>
          <w:sz w:val="24"/>
          <w:szCs w:val="24"/>
        </w:rPr>
        <w:t>Policy</w:t>
      </w:r>
      <w:r w:rsidR="007024EE">
        <w:rPr>
          <w:rFonts w:ascii="Arial" w:hAnsi="Arial" w:cs="Arial"/>
          <w:sz w:val="24"/>
          <w:szCs w:val="24"/>
        </w:rPr>
        <w:t xml:space="preserve"> </w:t>
      </w:r>
      <w:r w:rsidR="0096589E" w:rsidRPr="0096589E">
        <w:rPr>
          <w:rFonts w:ascii="Arial" w:hAnsi="Arial" w:cs="Arial"/>
          <w:sz w:val="24"/>
          <w:szCs w:val="24"/>
        </w:rPr>
        <w:t>Press.</w:t>
      </w:r>
    </w:p>
    <w:p w14:paraId="608323CF" w14:textId="211836EA" w:rsidR="0096589E" w:rsidRDefault="001F6B78" w:rsidP="0096589E">
      <w:pPr>
        <w:spacing w:line="360" w:lineRule="auto"/>
        <w:jc w:val="both"/>
        <w:rPr>
          <w:rFonts w:ascii="Arial" w:hAnsi="Arial" w:cs="Arial"/>
          <w:sz w:val="24"/>
          <w:szCs w:val="24"/>
        </w:rPr>
      </w:pPr>
      <w:r>
        <w:rPr>
          <w:rFonts w:ascii="Arial" w:hAnsi="Arial" w:cs="Arial"/>
          <w:sz w:val="24"/>
          <w:szCs w:val="24"/>
        </w:rPr>
        <w:t>Etherington</w:t>
      </w:r>
      <w:r w:rsidR="007024EE">
        <w:rPr>
          <w:rFonts w:ascii="Arial" w:hAnsi="Arial" w:cs="Arial"/>
          <w:sz w:val="24"/>
          <w:szCs w:val="24"/>
        </w:rPr>
        <w:t xml:space="preserve"> </w:t>
      </w:r>
      <w:r>
        <w:rPr>
          <w:rFonts w:ascii="Arial" w:hAnsi="Arial" w:cs="Arial"/>
          <w:sz w:val="24"/>
          <w:szCs w:val="24"/>
        </w:rPr>
        <w:t>D</w:t>
      </w:r>
      <w:r w:rsidR="0096589E" w:rsidRPr="0096589E">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Jones</w:t>
      </w:r>
      <w:r w:rsidR="007024EE">
        <w:rPr>
          <w:rFonts w:ascii="Arial" w:hAnsi="Arial" w:cs="Arial"/>
          <w:sz w:val="24"/>
          <w:szCs w:val="24"/>
        </w:rPr>
        <w:t xml:space="preserve"> </w:t>
      </w:r>
      <w:r>
        <w:rPr>
          <w:rFonts w:ascii="Arial" w:hAnsi="Arial" w:cs="Arial"/>
          <w:sz w:val="24"/>
          <w:szCs w:val="24"/>
        </w:rPr>
        <w:t>M</w:t>
      </w:r>
      <w:r w:rsidR="0096589E" w:rsidRPr="0096589E">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Harris</w:t>
      </w:r>
      <w:r w:rsidR="007024EE">
        <w:rPr>
          <w:rFonts w:ascii="Arial" w:hAnsi="Arial" w:cs="Arial"/>
          <w:sz w:val="24"/>
          <w:szCs w:val="24"/>
        </w:rPr>
        <w:t xml:space="preserve"> </w:t>
      </w:r>
      <w:r>
        <w:rPr>
          <w:rFonts w:ascii="Arial" w:hAnsi="Arial" w:cs="Arial"/>
          <w:sz w:val="24"/>
          <w:szCs w:val="24"/>
        </w:rPr>
        <w:t>S</w:t>
      </w:r>
      <w:r w:rsidR="007024EE">
        <w:rPr>
          <w:rFonts w:ascii="Arial" w:hAnsi="Arial" w:cs="Arial"/>
          <w:sz w:val="24"/>
          <w:szCs w:val="24"/>
        </w:rPr>
        <w:t xml:space="preserve"> </w:t>
      </w:r>
      <w:r w:rsidR="0096589E" w:rsidRPr="0096589E">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Hubbard</w:t>
      </w:r>
      <w:r w:rsidR="007024EE">
        <w:rPr>
          <w:rFonts w:ascii="Arial" w:hAnsi="Arial" w:cs="Arial"/>
          <w:sz w:val="24"/>
          <w:szCs w:val="24"/>
        </w:rPr>
        <w:t xml:space="preserve"> </w:t>
      </w:r>
      <w:r>
        <w:rPr>
          <w:rFonts w:ascii="Arial" w:hAnsi="Arial" w:cs="Arial"/>
          <w:sz w:val="24"/>
          <w:szCs w:val="24"/>
        </w:rPr>
        <w:t>S</w:t>
      </w:r>
      <w:r w:rsidR="007024EE">
        <w:rPr>
          <w:rFonts w:ascii="Arial" w:hAnsi="Arial" w:cs="Arial"/>
          <w:sz w:val="24"/>
          <w:szCs w:val="24"/>
        </w:rPr>
        <w:t xml:space="preserve"> </w:t>
      </w:r>
      <w:r>
        <w:rPr>
          <w:rFonts w:ascii="Arial" w:hAnsi="Arial" w:cs="Arial"/>
          <w:sz w:val="24"/>
          <w:szCs w:val="24"/>
        </w:rPr>
        <w:t>(2021)</w:t>
      </w:r>
      <w:r w:rsidR="007024EE">
        <w:rPr>
          <w:rFonts w:ascii="Arial" w:hAnsi="Arial" w:cs="Arial"/>
          <w:sz w:val="24"/>
          <w:szCs w:val="24"/>
        </w:rPr>
        <w:t xml:space="preserve"> </w:t>
      </w:r>
      <w:r w:rsidR="0096589E" w:rsidRPr="0096589E">
        <w:rPr>
          <w:rFonts w:ascii="Arial" w:hAnsi="Arial" w:cs="Arial"/>
          <w:sz w:val="24"/>
          <w:szCs w:val="24"/>
        </w:rPr>
        <w:t>Post</w:t>
      </w:r>
      <w:r w:rsidR="007024EE">
        <w:rPr>
          <w:rFonts w:ascii="Arial" w:hAnsi="Arial" w:cs="Arial"/>
          <w:sz w:val="24"/>
          <w:szCs w:val="24"/>
        </w:rPr>
        <w:t xml:space="preserve"> </w:t>
      </w:r>
      <w:r w:rsidR="0096589E" w:rsidRPr="0096589E">
        <w:rPr>
          <w:rFonts w:ascii="Arial" w:hAnsi="Arial" w:cs="Arial"/>
          <w:sz w:val="24"/>
          <w:szCs w:val="24"/>
        </w:rPr>
        <w:t>Covid-19</w:t>
      </w:r>
      <w:r w:rsidR="007024EE">
        <w:rPr>
          <w:rFonts w:ascii="Arial" w:hAnsi="Arial" w:cs="Arial"/>
          <w:sz w:val="24"/>
          <w:szCs w:val="24"/>
        </w:rPr>
        <w:t xml:space="preserve"> </w:t>
      </w:r>
      <w:r w:rsidR="0096589E" w:rsidRPr="0096589E">
        <w:rPr>
          <w:rFonts w:ascii="Arial" w:hAnsi="Arial" w:cs="Arial"/>
          <w:sz w:val="24"/>
          <w:szCs w:val="24"/>
        </w:rPr>
        <w:t>crisis</w:t>
      </w:r>
      <w:r w:rsidR="007024EE">
        <w:rPr>
          <w:rFonts w:ascii="Arial" w:hAnsi="Arial" w:cs="Arial"/>
          <w:sz w:val="24"/>
          <w:szCs w:val="24"/>
        </w:rPr>
        <w:t xml:space="preserve"> </w:t>
      </w:r>
      <w:r w:rsidR="0096589E" w:rsidRPr="0096589E">
        <w:rPr>
          <w:rFonts w:ascii="Arial" w:hAnsi="Arial" w:cs="Arial"/>
          <w:sz w:val="24"/>
          <w:szCs w:val="24"/>
        </w:rPr>
        <w:t>and</w:t>
      </w:r>
      <w:r w:rsidR="007024EE">
        <w:rPr>
          <w:rFonts w:ascii="Arial" w:hAnsi="Arial" w:cs="Arial"/>
          <w:sz w:val="24"/>
          <w:szCs w:val="24"/>
        </w:rPr>
        <w:t xml:space="preserve"> </w:t>
      </w:r>
      <w:r w:rsidR="0096589E" w:rsidRPr="0096589E">
        <w:rPr>
          <w:rFonts w:ascii="Arial" w:hAnsi="Arial" w:cs="Arial"/>
          <w:sz w:val="24"/>
          <w:szCs w:val="24"/>
        </w:rPr>
        <w:t>its</w:t>
      </w:r>
      <w:r w:rsidR="007024EE">
        <w:rPr>
          <w:rFonts w:ascii="Arial" w:hAnsi="Arial" w:cs="Arial"/>
          <w:sz w:val="24"/>
          <w:szCs w:val="24"/>
        </w:rPr>
        <w:t xml:space="preserve"> </w:t>
      </w:r>
      <w:r w:rsidR="0096589E" w:rsidRPr="0096589E">
        <w:rPr>
          <w:rFonts w:ascii="Arial" w:hAnsi="Arial" w:cs="Arial"/>
          <w:sz w:val="24"/>
          <w:szCs w:val="24"/>
        </w:rPr>
        <w:t>impact</w:t>
      </w:r>
      <w:r w:rsidR="007024EE">
        <w:rPr>
          <w:rFonts w:ascii="Arial" w:hAnsi="Arial" w:cs="Arial"/>
          <w:sz w:val="24"/>
          <w:szCs w:val="24"/>
        </w:rPr>
        <w:t xml:space="preserve"> </w:t>
      </w:r>
      <w:r w:rsidR="0096589E" w:rsidRPr="0096589E">
        <w:rPr>
          <w:rFonts w:ascii="Arial" w:hAnsi="Arial" w:cs="Arial"/>
          <w:sz w:val="24"/>
          <w:szCs w:val="24"/>
        </w:rPr>
        <w:t>on</w:t>
      </w:r>
      <w:r w:rsidR="007024EE">
        <w:rPr>
          <w:rFonts w:ascii="Arial" w:hAnsi="Arial" w:cs="Arial"/>
          <w:sz w:val="24"/>
          <w:szCs w:val="24"/>
        </w:rPr>
        <w:t xml:space="preserve"> </w:t>
      </w:r>
      <w:r w:rsidR="0096589E" w:rsidRPr="0096589E">
        <w:rPr>
          <w:rFonts w:ascii="Arial" w:hAnsi="Arial" w:cs="Arial"/>
          <w:sz w:val="24"/>
          <w:szCs w:val="24"/>
        </w:rPr>
        <w:t>poverty</w:t>
      </w:r>
      <w:r w:rsidR="007024EE">
        <w:rPr>
          <w:rFonts w:ascii="Arial" w:hAnsi="Arial" w:cs="Arial"/>
          <w:sz w:val="24"/>
          <w:szCs w:val="24"/>
        </w:rPr>
        <w:t xml:space="preserve"> </w:t>
      </w:r>
      <w:r w:rsidR="0096589E" w:rsidRPr="0096589E">
        <w:rPr>
          <w:rFonts w:ascii="Arial" w:hAnsi="Arial" w:cs="Arial"/>
          <w:sz w:val="24"/>
          <w:szCs w:val="24"/>
        </w:rPr>
        <w:t>and</w:t>
      </w:r>
      <w:r w:rsidR="007024EE">
        <w:rPr>
          <w:rFonts w:ascii="Arial" w:hAnsi="Arial" w:cs="Arial"/>
          <w:sz w:val="24"/>
          <w:szCs w:val="24"/>
        </w:rPr>
        <w:t xml:space="preserve"> </w:t>
      </w:r>
      <w:r w:rsidR="0096589E" w:rsidRPr="0096589E">
        <w:rPr>
          <w:rFonts w:ascii="Arial" w:hAnsi="Arial" w:cs="Arial"/>
          <w:sz w:val="24"/>
          <w:szCs w:val="24"/>
        </w:rPr>
        <w:t>destitution</w:t>
      </w:r>
      <w:r w:rsidR="007024EE">
        <w:rPr>
          <w:rFonts w:ascii="Arial" w:hAnsi="Arial" w:cs="Arial"/>
          <w:sz w:val="24"/>
          <w:szCs w:val="24"/>
        </w:rPr>
        <w:t xml:space="preserve"> </w:t>
      </w:r>
      <w:r w:rsidR="0096589E" w:rsidRPr="0096589E">
        <w:rPr>
          <w:rFonts w:ascii="Arial" w:hAnsi="Arial" w:cs="Arial"/>
          <w:sz w:val="24"/>
          <w:szCs w:val="24"/>
        </w:rPr>
        <w:t>in</w:t>
      </w:r>
      <w:r w:rsidR="007024EE">
        <w:rPr>
          <w:rFonts w:ascii="Arial" w:hAnsi="Arial" w:cs="Arial"/>
          <w:sz w:val="24"/>
          <w:szCs w:val="24"/>
        </w:rPr>
        <w:t xml:space="preserve"> </w:t>
      </w:r>
      <w:r w:rsidR="0096589E" w:rsidRPr="0096589E">
        <w:rPr>
          <w:rFonts w:ascii="Arial" w:hAnsi="Arial" w:cs="Arial"/>
          <w:sz w:val="24"/>
          <w:szCs w:val="24"/>
        </w:rPr>
        <w:t>Stoke-on-Trent.</w:t>
      </w:r>
    </w:p>
    <w:p w14:paraId="38FF796A" w14:textId="6586E611" w:rsidR="00C92B7B" w:rsidRPr="0096589E" w:rsidRDefault="00C92B7B" w:rsidP="0096589E">
      <w:pPr>
        <w:spacing w:line="360" w:lineRule="auto"/>
        <w:jc w:val="both"/>
        <w:rPr>
          <w:rFonts w:ascii="Arial" w:hAnsi="Arial" w:cs="Arial"/>
          <w:sz w:val="24"/>
          <w:szCs w:val="24"/>
        </w:rPr>
      </w:pPr>
      <w:r w:rsidRPr="00C92B7B">
        <w:rPr>
          <w:rFonts w:ascii="Arial" w:hAnsi="Arial" w:cs="Arial"/>
          <w:sz w:val="24"/>
          <w:szCs w:val="24"/>
        </w:rPr>
        <w:t>Facer, K. and Pahl, K. (2017) Valuing interdisciplinary collaborative research: Beyond impact. Policy Press, Bristol</w:t>
      </w:r>
    </w:p>
    <w:p w14:paraId="2201ABB2" w14:textId="6E783A5C" w:rsidR="0096589E" w:rsidRPr="0096589E" w:rsidRDefault="000F1DF1" w:rsidP="0096589E">
      <w:pPr>
        <w:spacing w:line="360" w:lineRule="auto"/>
        <w:jc w:val="both"/>
        <w:rPr>
          <w:rFonts w:ascii="Arial" w:hAnsi="Arial" w:cs="Arial"/>
          <w:sz w:val="24"/>
          <w:szCs w:val="24"/>
        </w:rPr>
      </w:pPr>
      <w:r>
        <w:rPr>
          <w:rFonts w:ascii="Arial" w:hAnsi="Arial" w:cs="Arial"/>
          <w:sz w:val="24"/>
          <w:szCs w:val="24"/>
        </w:rPr>
        <w:t>Foster</w:t>
      </w:r>
      <w:r w:rsidR="007024EE">
        <w:rPr>
          <w:rFonts w:ascii="Arial" w:hAnsi="Arial" w:cs="Arial"/>
          <w:sz w:val="24"/>
          <w:szCs w:val="24"/>
        </w:rPr>
        <w:t xml:space="preserve"> </w:t>
      </w:r>
      <w:r>
        <w:rPr>
          <w:rFonts w:ascii="Arial" w:hAnsi="Arial" w:cs="Arial"/>
          <w:sz w:val="24"/>
          <w:szCs w:val="24"/>
        </w:rPr>
        <w:t>V</w:t>
      </w:r>
      <w:r w:rsidR="007024EE">
        <w:rPr>
          <w:rFonts w:ascii="Arial" w:hAnsi="Arial" w:cs="Arial"/>
          <w:sz w:val="24"/>
          <w:szCs w:val="24"/>
        </w:rPr>
        <w:t xml:space="preserve"> </w:t>
      </w:r>
      <w:r>
        <w:rPr>
          <w:rFonts w:ascii="Arial" w:hAnsi="Arial" w:cs="Arial"/>
          <w:sz w:val="24"/>
          <w:szCs w:val="24"/>
        </w:rPr>
        <w:t>(2016)</w:t>
      </w:r>
      <w:r w:rsidR="007024EE">
        <w:rPr>
          <w:rFonts w:ascii="Arial" w:hAnsi="Arial" w:cs="Arial"/>
          <w:sz w:val="24"/>
          <w:szCs w:val="24"/>
        </w:rPr>
        <w:t xml:space="preserve"> </w:t>
      </w:r>
      <w:r w:rsidR="0096589E" w:rsidRPr="00775B35">
        <w:rPr>
          <w:rFonts w:ascii="Arial" w:hAnsi="Arial" w:cs="Arial"/>
          <w:i/>
          <w:sz w:val="24"/>
          <w:szCs w:val="24"/>
        </w:rPr>
        <w:t>Collaborative</w:t>
      </w:r>
      <w:r w:rsidR="007024EE" w:rsidRPr="00775B35">
        <w:rPr>
          <w:rFonts w:ascii="Arial" w:hAnsi="Arial" w:cs="Arial"/>
          <w:i/>
          <w:sz w:val="24"/>
          <w:szCs w:val="24"/>
        </w:rPr>
        <w:t xml:space="preserve"> </w:t>
      </w:r>
      <w:r w:rsidR="00775B35">
        <w:rPr>
          <w:rFonts w:ascii="Arial" w:hAnsi="Arial" w:cs="Arial"/>
          <w:i/>
          <w:sz w:val="24"/>
          <w:szCs w:val="24"/>
        </w:rPr>
        <w:t>Arts-based Research f</w:t>
      </w:r>
      <w:r w:rsidR="00775B35" w:rsidRPr="00775B35">
        <w:rPr>
          <w:rFonts w:ascii="Arial" w:hAnsi="Arial" w:cs="Arial"/>
          <w:i/>
          <w:sz w:val="24"/>
          <w:szCs w:val="24"/>
        </w:rPr>
        <w:t>or Social Justice</w:t>
      </w:r>
      <w:r w:rsidR="0096589E" w:rsidRPr="0096589E">
        <w:rPr>
          <w:rFonts w:ascii="Arial" w:hAnsi="Arial" w:cs="Arial"/>
          <w:sz w:val="24"/>
          <w:szCs w:val="24"/>
        </w:rPr>
        <w:t>.</w:t>
      </w:r>
      <w:r w:rsidR="007024EE">
        <w:rPr>
          <w:rFonts w:ascii="Arial" w:hAnsi="Arial" w:cs="Arial"/>
          <w:sz w:val="24"/>
          <w:szCs w:val="24"/>
        </w:rPr>
        <w:t xml:space="preserve"> </w:t>
      </w:r>
      <w:r w:rsidR="0096589E" w:rsidRPr="0096589E">
        <w:rPr>
          <w:rFonts w:ascii="Arial" w:hAnsi="Arial" w:cs="Arial"/>
          <w:sz w:val="24"/>
          <w:szCs w:val="24"/>
        </w:rPr>
        <w:t>Routledge.</w:t>
      </w:r>
    </w:p>
    <w:p w14:paraId="352489EE" w14:textId="670A66D4" w:rsidR="0096589E" w:rsidRPr="0096589E" w:rsidRDefault="000F1DF1" w:rsidP="0096589E">
      <w:pPr>
        <w:spacing w:line="360" w:lineRule="auto"/>
        <w:jc w:val="both"/>
        <w:rPr>
          <w:rFonts w:ascii="Arial" w:hAnsi="Arial" w:cs="Arial"/>
          <w:sz w:val="24"/>
          <w:szCs w:val="24"/>
        </w:rPr>
      </w:pPr>
      <w:r>
        <w:rPr>
          <w:rFonts w:ascii="Arial" w:hAnsi="Arial" w:cs="Arial"/>
          <w:sz w:val="24"/>
          <w:szCs w:val="24"/>
        </w:rPr>
        <w:lastRenderedPageBreak/>
        <w:t>Fricker</w:t>
      </w:r>
      <w:r w:rsidR="007024EE">
        <w:rPr>
          <w:rFonts w:ascii="Arial" w:hAnsi="Arial" w:cs="Arial"/>
          <w:sz w:val="24"/>
          <w:szCs w:val="24"/>
        </w:rPr>
        <w:t xml:space="preserve"> </w:t>
      </w:r>
      <w:r>
        <w:rPr>
          <w:rFonts w:ascii="Arial" w:hAnsi="Arial" w:cs="Arial"/>
          <w:sz w:val="24"/>
          <w:szCs w:val="24"/>
        </w:rPr>
        <w:t>M</w:t>
      </w:r>
      <w:r w:rsidR="007024EE">
        <w:rPr>
          <w:rFonts w:ascii="Arial" w:hAnsi="Arial" w:cs="Arial"/>
          <w:sz w:val="24"/>
          <w:szCs w:val="24"/>
        </w:rPr>
        <w:t xml:space="preserve"> </w:t>
      </w:r>
      <w:r>
        <w:rPr>
          <w:rFonts w:ascii="Arial" w:hAnsi="Arial" w:cs="Arial"/>
          <w:sz w:val="24"/>
          <w:szCs w:val="24"/>
        </w:rPr>
        <w:t>(2007)</w:t>
      </w:r>
      <w:r w:rsidR="007024EE">
        <w:rPr>
          <w:rFonts w:ascii="Arial" w:hAnsi="Arial" w:cs="Arial"/>
          <w:sz w:val="24"/>
          <w:szCs w:val="24"/>
        </w:rPr>
        <w:t xml:space="preserve"> </w:t>
      </w:r>
      <w:r w:rsidR="0096589E" w:rsidRPr="00775B35">
        <w:rPr>
          <w:rFonts w:ascii="Arial" w:hAnsi="Arial" w:cs="Arial"/>
          <w:i/>
          <w:sz w:val="24"/>
          <w:szCs w:val="24"/>
        </w:rPr>
        <w:t>Epistemic</w:t>
      </w:r>
      <w:r w:rsidR="007024EE" w:rsidRPr="00775B35">
        <w:rPr>
          <w:rFonts w:ascii="Arial" w:hAnsi="Arial" w:cs="Arial"/>
          <w:i/>
          <w:sz w:val="24"/>
          <w:szCs w:val="24"/>
        </w:rPr>
        <w:t xml:space="preserve"> </w:t>
      </w:r>
      <w:r w:rsidR="00775B35" w:rsidRPr="00775B35">
        <w:rPr>
          <w:rFonts w:ascii="Arial" w:hAnsi="Arial" w:cs="Arial"/>
          <w:i/>
          <w:sz w:val="24"/>
          <w:szCs w:val="24"/>
        </w:rPr>
        <w:t xml:space="preserve">Injustice: </w:t>
      </w:r>
      <w:r w:rsidR="0096589E" w:rsidRPr="00775B35">
        <w:rPr>
          <w:rFonts w:ascii="Arial" w:hAnsi="Arial" w:cs="Arial"/>
          <w:i/>
          <w:sz w:val="24"/>
          <w:szCs w:val="24"/>
        </w:rPr>
        <w:t>Power</w:t>
      </w:r>
      <w:r w:rsidR="007024EE" w:rsidRPr="00775B35">
        <w:rPr>
          <w:rFonts w:ascii="Arial" w:hAnsi="Arial" w:cs="Arial"/>
          <w:i/>
          <w:sz w:val="24"/>
          <w:szCs w:val="24"/>
        </w:rPr>
        <w:t xml:space="preserve"> </w:t>
      </w:r>
      <w:r w:rsidR="00775B35">
        <w:rPr>
          <w:rFonts w:ascii="Arial" w:hAnsi="Arial" w:cs="Arial"/>
          <w:i/>
          <w:sz w:val="24"/>
          <w:szCs w:val="24"/>
        </w:rPr>
        <w:t>and the Ethics o</w:t>
      </w:r>
      <w:r w:rsidR="00775B35" w:rsidRPr="00775B35">
        <w:rPr>
          <w:rFonts w:ascii="Arial" w:hAnsi="Arial" w:cs="Arial"/>
          <w:i/>
          <w:sz w:val="24"/>
          <w:szCs w:val="24"/>
        </w:rPr>
        <w:t>f Knowing</w:t>
      </w:r>
      <w:r w:rsidR="0096589E" w:rsidRPr="0096589E">
        <w:rPr>
          <w:rFonts w:ascii="Arial" w:hAnsi="Arial" w:cs="Arial"/>
          <w:sz w:val="24"/>
          <w:szCs w:val="24"/>
        </w:rPr>
        <w:t>.</w:t>
      </w:r>
      <w:r w:rsidR="007024EE">
        <w:rPr>
          <w:rFonts w:ascii="Arial" w:hAnsi="Arial" w:cs="Arial"/>
          <w:sz w:val="24"/>
          <w:szCs w:val="24"/>
        </w:rPr>
        <w:t xml:space="preserve"> </w:t>
      </w:r>
      <w:r w:rsidR="0096589E" w:rsidRPr="0096589E">
        <w:rPr>
          <w:rFonts w:ascii="Arial" w:hAnsi="Arial" w:cs="Arial"/>
          <w:sz w:val="24"/>
          <w:szCs w:val="24"/>
        </w:rPr>
        <w:t>Oxford</w:t>
      </w:r>
      <w:r w:rsidR="007024EE">
        <w:rPr>
          <w:rFonts w:ascii="Arial" w:hAnsi="Arial" w:cs="Arial"/>
          <w:sz w:val="24"/>
          <w:szCs w:val="24"/>
        </w:rPr>
        <w:t xml:space="preserve"> </w:t>
      </w:r>
      <w:r w:rsidR="0096589E" w:rsidRPr="0096589E">
        <w:rPr>
          <w:rFonts w:ascii="Arial" w:hAnsi="Arial" w:cs="Arial"/>
          <w:sz w:val="24"/>
          <w:szCs w:val="24"/>
        </w:rPr>
        <w:t>University</w:t>
      </w:r>
      <w:r w:rsidR="007024EE">
        <w:rPr>
          <w:rFonts w:ascii="Arial" w:hAnsi="Arial" w:cs="Arial"/>
          <w:sz w:val="24"/>
          <w:szCs w:val="24"/>
        </w:rPr>
        <w:t xml:space="preserve"> </w:t>
      </w:r>
      <w:r w:rsidR="0096589E" w:rsidRPr="0096589E">
        <w:rPr>
          <w:rFonts w:ascii="Arial" w:hAnsi="Arial" w:cs="Arial"/>
          <w:sz w:val="24"/>
          <w:szCs w:val="24"/>
        </w:rPr>
        <w:t>Press.</w:t>
      </w:r>
    </w:p>
    <w:p w14:paraId="57359830" w14:textId="665BF3FC" w:rsidR="005626AF" w:rsidRDefault="000F1DF1" w:rsidP="0096589E">
      <w:pPr>
        <w:spacing w:line="360" w:lineRule="auto"/>
        <w:jc w:val="both"/>
        <w:rPr>
          <w:rFonts w:ascii="Arial" w:hAnsi="Arial" w:cs="Arial"/>
          <w:sz w:val="24"/>
          <w:szCs w:val="24"/>
        </w:rPr>
      </w:pPr>
      <w:r>
        <w:rPr>
          <w:rFonts w:ascii="Arial" w:hAnsi="Arial" w:cs="Arial"/>
          <w:sz w:val="24"/>
          <w:szCs w:val="24"/>
        </w:rPr>
        <w:t>Goldstraw</w:t>
      </w:r>
      <w:r w:rsidR="007024EE">
        <w:rPr>
          <w:rFonts w:ascii="Arial" w:hAnsi="Arial" w:cs="Arial"/>
          <w:sz w:val="24"/>
          <w:szCs w:val="24"/>
        </w:rPr>
        <w:t xml:space="preserve"> </w:t>
      </w:r>
      <w:r w:rsidR="0096589E" w:rsidRPr="0096589E">
        <w:rPr>
          <w:rFonts w:ascii="Arial" w:hAnsi="Arial" w:cs="Arial"/>
          <w:sz w:val="24"/>
          <w:szCs w:val="24"/>
        </w:rPr>
        <w:t>K</w:t>
      </w:r>
      <w:r w:rsidR="007024EE">
        <w:rPr>
          <w:rFonts w:ascii="Arial" w:hAnsi="Arial" w:cs="Arial"/>
          <w:sz w:val="24"/>
          <w:szCs w:val="24"/>
        </w:rPr>
        <w:t xml:space="preserve"> </w:t>
      </w:r>
      <w:r w:rsidR="0096589E" w:rsidRPr="0096589E">
        <w:rPr>
          <w:rFonts w:ascii="Arial" w:hAnsi="Arial" w:cs="Arial"/>
          <w:sz w:val="24"/>
          <w:szCs w:val="24"/>
        </w:rPr>
        <w:t>(2016)</w:t>
      </w:r>
      <w:r w:rsidR="007024EE">
        <w:rPr>
          <w:rFonts w:ascii="Arial" w:hAnsi="Arial" w:cs="Arial"/>
          <w:sz w:val="24"/>
          <w:szCs w:val="24"/>
        </w:rPr>
        <w:t xml:space="preserve"> </w:t>
      </w:r>
      <w:r w:rsidR="0096589E" w:rsidRPr="006204B3">
        <w:rPr>
          <w:rFonts w:ascii="Arial" w:hAnsi="Arial" w:cs="Arial"/>
          <w:sz w:val="24"/>
          <w:szCs w:val="24"/>
        </w:rPr>
        <w:t>The</w:t>
      </w:r>
      <w:r w:rsidR="007024EE" w:rsidRPr="006204B3">
        <w:rPr>
          <w:rFonts w:ascii="Arial" w:hAnsi="Arial" w:cs="Arial"/>
          <w:sz w:val="24"/>
          <w:szCs w:val="24"/>
        </w:rPr>
        <w:t xml:space="preserve"> </w:t>
      </w:r>
      <w:r w:rsidR="0096589E" w:rsidRPr="006204B3">
        <w:rPr>
          <w:rFonts w:ascii="Arial" w:hAnsi="Arial" w:cs="Arial"/>
          <w:sz w:val="24"/>
          <w:szCs w:val="24"/>
        </w:rPr>
        <w:t>Response</w:t>
      </w:r>
      <w:r w:rsidR="007024EE" w:rsidRPr="006204B3">
        <w:rPr>
          <w:rFonts w:ascii="Arial" w:hAnsi="Arial" w:cs="Arial"/>
          <w:sz w:val="24"/>
          <w:szCs w:val="24"/>
        </w:rPr>
        <w:t xml:space="preserve"> </w:t>
      </w:r>
      <w:r w:rsidR="0096589E" w:rsidRPr="006204B3">
        <w:rPr>
          <w:rFonts w:ascii="Arial" w:hAnsi="Arial" w:cs="Arial"/>
          <w:sz w:val="24"/>
          <w:szCs w:val="24"/>
        </w:rPr>
        <w:t>of</w:t>
      </w:r>
      <w:r w:rsidR="007024EE" w:rsidRPr="006204B3">
        <w:rPr>
          <w:rFonts w:ascii="Arial" w:hAnsi="Arial" w:cs="Arial"/>
          <w:sz w:val="24"/>
          <w:szCs w:val="24"/>
        </w:rPr>
        <w:t xml:space="preserve"> </w:t>
      </w:r>
      <w:r w:rsidR="0096589E" w:rsidRPr="006204B3">
        <w:rPr>
          <w:rFonts w:ascii="Arial" w:hAnsi="Arial" w:cs="Arial"/>
          <w:sz w:val="24"/>
          <w:szCs w:val="24"/>
        </w:rPr>
        <w:t>Civil</w:t>
      </w:r>
      <w:r w:rsidR="007024EE" w:rsidRPr="006204B3">
        <w:rPr>
          <w:rFonts w:ascii="Arial" w:hAnsi="Arial" w:cs="Arial"/>
          <w:sz w:val="24"/>
          <w:szCs w:val="24"/>
        </w:rPr>
        <w:t xml:space="preserve"> </w:t>
      </w:r>
      <w:r w:rsidR="0096589E" w:rsidRPr="006204B3">
        <w:rPr>
          <w:rFonts w:ascii="Arial" w:hAnsi="Arial" w:cs="Arial"/>
          <w:sz w:val="24"/>
          <w:szCs w:val="24"/>
        </w:rPr>
        <w:t>Society</w:t>
      </w:r>
      <w:r w:rsidR="007024EE" w:rsidRPr="006204B3">
        <w:rPr>
          <w:rFonts w:ascii="Arial" w:hAnsi="Arial" w:cs="Arial"/>
          <w:sz w:val="24"/>
          <w:szCs w:val="24"/>
        </w:rPr>
        <w:t xml:space="preserve"> </w:t>
      </w:r>
      <w:r w:rsidR="0096589E" w:rsidRPr="006204B3">
        <w:rPr>
          <w:rFonts w:ascii="Arial" w:hAnsi="Arial" w:cs="Arial"/>
          <w:sz w:val="24"/>
          <w:szCs w:val="24"/>
        </w:rPr>
        <w:t>to</w:t>
      </w:r>
      <w:r w:rsidR="007024EE" w:rsidRPr="006204B3">
        <w:rPr>
          <w:rFonts w:ascii="Arial" w:hAnsi="Arial" w:cs="Arial"/>
          <w:sz w:val="24"/>
          <w:szCs w:val="24"/>
        </w:rPr>
        <w:t xml:space="preserve"> </w:t>
      </w:r>
      <w:r w:rsidR="0096589E" w:rsidRPr="006204B3">
        <w:rPr>
          <w:rFonts w:ascii="Arial" w:hAnsi="Arial" w:cs="Arial"/>
          <w:sz w:val="24"/>
          <w:szCs w:val="24"/>
        </w:rPr>
        <w:t>Poverty</w:t>
      </w:r>
      <w:r w:rsidR="007024EE" w:rsidRPr="006204B3">
        <w:rPr>
          <w:rFonts w:ascii="Arial" w:hAnsi="Arial" w:cs="Arial"/>
          <w:sz w:val="24"/>
          <w:szCs w:val="24"/>
        </w:rPr>
        <w:t xml:space="preserve"> </w:t>
      </w:r>
      <w:r w:rsidR="0096589E" w:rsidRPr="006204B3">
        <w:rPr>
          <w:rFonts w:ascii="Arial" w:hAnsi="Arial" w:cs="Arial"/>
          <w:sz w:val="24"/>
          <w:szCs w:val="24"/>
        </w:rPr>
        <w:t>and</w:t>
      </w:r>
      <w:r w:rsidR="007024EE" w:rsidRPr="006204B3">
        <w:rPr>
          <w:rFonts w:ascii="Arial" w:hAnsi="Arial" w:cs="Arial"/>
          <w:sz w:val="24"/>
          <w:szCs w:val="24"/>
        </w:rPr>
        <w:t xml:space="preserve"> </w:t>
      </w:r>
      <w:r w:rsidR="0096589E" w:rsidRPr="006204B3">
        <w:rPr>
          <w:rFonts w:ascii="Arial" w:hAnsi="Arial" w:cs="Arial"/>
          <w:sz w:val="24"/>
          <w:szCs w:val="24"/>
        </w:rPr>
        <w:t>Inequality</w:t>
      </w:r>
      <w:r w:rsidR="007024EE" w:rsidRPr="006204B3">
        <w:rPr>
          <w:rFonts w:ascii="Arial" w:hAnsi="Arial" w:cs="Arial"/>
          <w:sz w:val="24"/>
          <w:szCs w:val="24"/>
        </w:rPr>
        <w:t xml:space="preserve"> </w:t>
      </w:r>
      <w:r w:rsidR="0096589E" w:rsidRPr="006204B3">
        <w:rPr>
          <w:rFonts w:ascii="Arial" w:hAnsi="Arial" w:cs="Arial"/>
          <w:sz w:val="24"/>
          <w:szCs w:val="24"/>
        </w:rPr>
        <w:t>in</w:t>
      </w:r>
      <w:r w:rsidR="007024EE" w:rsidRPr="006204B3">
        <w:rPr>
          <w:rFonts w:ascii="Arial" w:hAnsi="Arial" w:cs="Arial"/>
          <w:sz w:val="24"/>
          <w:szCs w:val="24"/>
        </w:rPr>
        <w:t xml:space="preserve"> </w:t>
      </w:r>
      <w:r w:rsidR="0096589E" w:rsidRPr="006204B3">
        <w:rPr>
          <w:rFonts w:ascii="Arial" w:hAnsi="Arial" w:cs="Arial"/>
          <w:sz w:val="24"/>
          <w:szCs w:val="24"/>
        </w:rPr>
        <w:t>the</w:t>
      </w:r>
      <w:r w:rsidR="007024EE" w:rsidRPr="006204B3">
        <w:rPr>
          <w:rFonts w:ascii="Arial" w:hAnsi="Arial" w:cs="Arial"/>
          <w:sz w:val="24"/>
          <w:szCs w:val="24"/>
        </w:rPr>
        <w:t xml:space="preserve"> </w:t>
      </w:r>
      <w:r w:rsidR="0096589E" w:rsidRPr="006204B3">
        <w:rPr>
          <w:rFonts w:ascii="Arial" w:hAnsi="Arial" w:cs="Arial"/>
          <w:sz w:val="24"/>
          <w:szCs w:val="24"/>
        </w:rPr>
        <w:t>UK</w:t>
      </w:r>
      <w:r w:rsidR="007024EE" w:rsidRPr="006204B3">
        <w:rPr>
          <w:rFonts w:ascii="Arial" w:hAnsi="Arial" w:cs="Arial"/>
          <w:sz w:val="24"/>
          <w:szCs w:val="24"/>
        </w:rPr>
        <w:t xml:space="preserve"> </w:t>
      </w:r>
      <w:r w:rsidR="0096589E" w:rsidRPr="006204B3">
        <w:rPr>
          <w:rFonts w:ascii="Arial" w:hAnsi="Arial" w:cs="Arial"/>
          <w:sz w:val="24"/>
          <w:szCs w:val="24"/>
        </w:rPr>
        <w:t>in</w:t>
      </w:r>
      <w:r w:rsidR="007024EE" w:rsidRPr="006204B3">
        <w:rPr>
          <w:rFonts w:ascii="Arial" w:hAnsi="Arial" w:cs="Arial"/>
          <w:sz w:val="24"/>
          <w:szCs w:val="24"/>
        </w:rPr>
        <w:t xml:space="preserve"> </w:t>
      </w:r>
      <w:r w:rsidR="006204B3" w:rsidRPr="006204B3">
        <w:rPr>
          <w:rFonts w:ascii="Arial" w:hAnsi="Arial" w:cs="Arial"/>
          <w:sz w:val="24"/>
          <w:szCs w:val="24"/>
        </w:rPr>
        <w:t>R</w:t>
      </w:r>
      <w:r w:rsidR="0096589E" w:rsidRPr="006204B3">
        <w:rPr>
          <w:rFonts w:ascii="Arial" w:hAnsi="Arial" w:cs="Arial"/>
          <w:sz w:val="24"/>
          <w:szCs w:val="24"/>
        </w:rPr>
        <w:t>ecent</w:t>
      </w:r>
      <w:r w:rsidR="007024EE" w:rsidRPr="006204B3">
        <w:rPr>
          <w:rFonts w:ascii="Arial" w:hAnsi="Arial" w:cs="Arial"/>
          <w:sz w:val="24"/>
          <w:szCs w:val="24"/>
        </w:rPr>
        <w:t xml:space="preserve"> </w:t>
      </w:r>
      <w:r w:rsidR="0096589E" w:rsidRPr="006204B3">
        <w:rPr>
          <w:rFonts w:ascii="Arial" w:hAnsi="Arial" w:cs="Arial"/>
          <w:sz w:val="24"/>
          <w:szCs w:val="24"/>
        </w:rPr>
        <w:t>Decades</w:t>
      </w:r>
      <w:r w:rsidR="007673CA">
        <w:rPr>
          <w:rFonts w:ascii="Arial" w:hAnsi="Arial" w:cs="Arial"/>
          <w:sz w:val="24"/>
          <w:szCs w:val="24"/>
        </w:rPr>
        <w:t>.</w:t>
      </w:r>
      <w:r w:rsidR="007024EE" w:rsidRPr="006204B3">
        <w:rPr>
          <w:rFonts w:ascii="Arial" w:hAnsi="Arial" w:cs="Arial"/>
          <w:sz w:val="24"/>
          <w:szCs w:val="24"/>
        </w:rPr>
        <w:t xml:space="preserve"> </w:t>
      </w:r>
      <w:r w:rsidR="006204B3" w:rsidRPr="006204B3">
        <w:rPr>
          <w:rFonts w:ascii="Arial" w:hAnsi="Arial" w:cs="Arial"/>
          <w:sz w:val="24"/>
          <w:szCs w:val="24"/>
        </w:rPr>
        <w:t>I4P</w:t>
      </w:r>
      <w:r w:rsidR="007024EE">
        <w:rPr>
          <w:rFonts w:ascii="Arial" w:hAnsi="Arial" w:cs="Arial"/>
          <w:sz w:val="24"/>
          <w:szCs w:val="24"/>
        </w:rPr>
        <w:t xml:space="preserve"> </w:t>
      </w:r>
      <w:r w:rsidR="0096589E" w:rsidRPr="0096589E">
        <w:rPr>
          <w:rFonts w:ascii="Arial" w:hAnsi="Arial" w:cs="Arial"/>
          <w:sz w:val="24"/>
          <w:szCs w:val="24"/>
        </w:rPr>
        <w:t>Edge</w:t>
      </w:r>
      <w:r w:rsidR="007024EE">
        <w:rPr>
          <w:rFonts w:ascii="Arial" w:hAnsi="Arial" w:cs="Arial"/>
          <w:sz w:val="24"/>
          <w:szCs w:val="24"/>
        </w:rPr>
        <w:t xml:space="preserve"> </w:t>
      </w:r>
      <w:r w:rsidR="0096589E" w:rsidRPr="0096589E">
        <w:rPr>
          <w:rFonts w:ascii="Arial" w:hAnsi="Arial" w:cs="Arial"/>
          <w:sz w:val="24"/>
          <w:szCs w:val="24"/>
        </w:rPr>
        <w:t>Hill</w:t>
      </w:r>
      <w:r w:rsidR="007024EE">
        <w:rPr>
          <w:rFonts w:ascii="Arial" w:hAnsi="Arial" w:cs="Arial"/>
          <w:sz w:val="24"/>
          <w:szCs w:val="24"/>
        </w:rPr>
        <w:t xml:space="preserve"> </w:t>
      </w:r>
      <w:r w:rsidR="0096589E" w:rsidRPr="0096589E">
        <w:rPr>
          <w:rFonts w:ascii="Arial" w:hAnsi="Arial" w:cs="Arial"/>
          <w:sz w:val="24"/>
          <w:szCs w:val="24"/>
        </w:rPr>
        <w:t>University</w:t>
      </w:r>
      <w:r w:rsidR="007673CA">
        <w:rPr>
          <w:rFonts w:ascii="Arial" w:hAnsi="Arial" w:cs="Arial"/>
          <w:sz w:val="24"/>
          <w:szCs w:val="24"/>
        </w:rPr>
        <w:t>.</w:t>
      </w:r>
    </w:p>
    <w:p w14:paraId="7C6C186B" w14:textId="05DABCEF" w:rsidR="00775B35" w:rsidRDefault="00775B35" w:rsidP="00775B35">
      <w:pPr>
        <w:spacing w:line="360" w:lineRule="auto"/>
        <w:jc w:val="both"/>
        <w:rPr>
          <w:rFonts w:ascii="Arial" w:hAnsi="Arial" w:cs="Arial"/>
          <w:sz w:val="24"/>
          <w:szCs w:val="24"/>
        </w:rPr>
      </w:pPr>
      <w:r>
        <w:rPr>
          <w:rFonts w:ascii="Arial" w:hAnsi="Arial" w:cs="Arial"/>
          <w:sz w:val="24"/>
          <w:szCs w:val="24"/>
        </w:rPr>
        <w:t xml:space="preserve">Goldstraw </w:t>
      </w:r>
      <w:r w:rsidRPr="0096589E">
        <w:rPr>
          <w:rFonts w:ascii="Arial" w:hAnsi="Arial" w:cs="Arial"/>
          <w:sz w:val="24"/>
          <w:szCs w:val="24"/>
        </w:rPr>
        <w:t>K</w:t>
      </w:r>
      <w:r>
        <w:rPr>
          <w:rFonts w:ascii="Arial" w:hAnsi="Arial" w:cs="Arial"/>
          <w:sz w:val="24"/>
          <w:szCs w:val="24"/>
        </w:rPr>
        <w:t xml:space="preserve"> </w:t>
      </w:r>
      <w:r w:rsidRPr="0096589E">
        <w:rPr>
          <w:rFonts w:ascii="Arial" w:hAnsi="Arial" w:cs="Arial"/>
          <w:sz w:val="24"/>
          <w:szCs w:val="24"/>
        </w:rPr>
        <w:t>(2018)</w:t>
      </w:r>
      <w:r>
        <w:rPr>
          <w:rFonts w:ascii="Arial" w:hAnsi="Arial" w:cs="Arial"/>
          <w:sz w:val="24"/>
          <w:szCs w:val="24"/>
        </w:rPr>
        <w:t xml:space="preserve"> </w:t>
      </w:r>
      <w:r w:rsidRPr="0096589E">
        <w:rPr>
          <w:rFonts w:ascii="Arial" w:hAnsi="Arial" w:cs="Arial"/>
          <w:sz w:val="24"/>
          <w:szCs w:val="24"/>
        </w:rPr>
        <w:t>Using</w:t>
      </w:r>
      <w:r>
        <w:rPr>
          <w:rFonts w:ascii="Arial" w:hAnsi="Arial" w:cs="Arial"/>
          <w:sz w:val="24"/>
          <w:szCs w:val="24"/>
        </w:rPr>
        <w:t xml:space="preserve"> </w:t>
      </w:r>
      <w:r w:rsidR="00EC49BF" w:rsidRPr="0096589E">
        <w:rPr>
          <w:rFonts w:ascii="Arial" w:hAnsi="Arial" w:cs="Arial"/>
          <w:sz w:val="24"/>
          <w:szCs w:val="24"/>
        </w:rPr>
        <w:t>creativity</w:t>
      </w:r>
      <w:r w:rsidR="00EC49BF">
        <w:rPr>
          <w:rFonts w:ascii="Arial" w:hAnsi="Arial" w:cs="Arial"/>
          <w:sz w:val="24"/>
          <w:szCs w:val="24"/>
        </w:rPr>
        <w:t xml:space="preserve"> </w:t>
      </w:r>
      <w:r w:rsidR="00EC49BF" w:rsidRPr="0096589E">
        <w:rPr>
          <w:rFonts w:ascii="Arial" w:hAnsi="Arial" w:cs="Arial"/>
          <w:sz w:val="24"/>
          <w:szCs w:val="24"/>
        </w:rPr>
        <w:t>to</w:t>
      </w:r>
      <w:r w:rsidR="00EC49BF">
        <w:rPr>
          <w:rFonts w:ascii="Arial" w:hAnsi="Arial" w:cs="Arial"/>
          <w:sz w:val="24"/>
          <w:szCs w:val="24"/>
        </w:rPr>
        <w:t xml:space="preserve"> </w:t>
      </w:r>
      <w:r w:rsidR="00EC49BF" w:rsidRPr="0096589E">
        <w:rPr>
          <w:rFonts w:ascii="Arial" w:hAnsi="Arial" w:cs="Arial"/>
          <w:sz w:val="24"/>
          <w:szCs w:val="24"/>
        </w:rPr>
        <w:t>envision</w:t>
      </w:r>
      <w:r w:rsidR="00EC49BF">
        <w:rPr>
          <w:rFonts w:ascii="Arial" w:hAnsi="Arial" w:cs="Arial"/>
          <w:sz w:val="24"/>
          <w:szCs w:val="24"/>
        </w:rPr>
        <w:t xml:space="preserve"> </w:t>
      </w:r>
      <w:r w:rsidR="00EC49BF" w:rsidRPr="0096589E">
        <w:rPr>
          <w:rFonts w:ascii="Arial" w:hAnsi="Arial" w:cs="Arial"/>
          <w:sz w:val="24"/>
          <w:szCs w:val="24"/>
        </w:rPr>
        <w:t>a</w:t>
      </w:r>
      <w:r w:rsidR="00EC49BF">
        <w:rPr>
          <w:rFonts w:ascii="Arial" w:hAnsi="Arial" w:cs="Arial"/>
          <w:sz w:val="24"/>
          <w:szCs w:val="24"/>
        </w:rPr>
        <w:t xml:space="preserve"> </w:t>
      </w:r>
      <w:r w:rsidR="00EC49BF" w:rsidRPr="0096589E">
        <w:rPr>
          <w:rFonts w:ascii="Arial" w:hAnsi="Arial" w:cs="Arial"/>
          <w:sz w:val="24"/>
          <w:szCs w:val="24"/>
        </w:rPr>
        <w:t>good</w:t>
      </w:r>
      <w:r w:rsidR="00EC49BF">
        <w:rPr>
          <w:rFonts w:ascii="Arial" w:hAnsi="Arial" w:cs="Arial"/>
          <w:sz w:val="24"/>
          <w:szCs w:val="24"/>
        </w:rPr>
        <w:t xml:space="preserve"> </w:t>
      </w:r>
      <w:r w:rsidR="00EC49BF" w:rsidRPr="0096589E">
        <w:rPr>
          <w:rFonts w:ascii="Arial" w:hAnsi="Arial" w:cs="Arial"/>
          <w:sz w:val="24"/>
          <w:szCs w:val="24"/>
        </w:rPr>
        <w:t>society</w:t>
      </w:r>
      <w:r w:rsidR="00EC49BF">
        <w:rPr>
          <w:rFonts w:ascii="Arial" w:hAnsi="Arial" w:cs="Arial"/>
          <w:sz w:val="24"/>
          <w:szCs w:val="24"/>
        </w:rPr>
        <w:t>.</w:t>
      </w:r>
      <w:r>
        <w:rPr>
          <w:rFonts w:ascii="Arial" w:hAnsi="Arial" w:cs="Arial"/>
          <w:sz w:val="24"/>
          <w:szCs w:val="24"/>
        </w:rPr>
        <w:t xml:space="preserve"> </w:t>
      </w:r>
      <w:r w:rsidRPr="00EC49BF">
        <w:rPr>
          <w:rFonts w:ascii="Arial" w:hAnsi="Arial" w:cs="Arial"/>
          <w:i/>
          <w:sz w:val="24"/>
          <w:szCs w:val="24"/>
        </w:rPr>
        <w:t>Local Economy</w:t>
      </w:r>
      <w:r>
        <w:rPr>
          <w:rFonts w:ascii="Arial" w:hAnsi="Arial" w:cs="Arial"/>
          <w:sz w:val="24"/>
          <w:szCs w:val="24"/>
        </w:rPr>
        <w:t xml:space="preserve"> </w:t>
      </w:r>
      <w:r w:rsidRPr="0096589E">
        <w:rPr>
          <w:rFonts w:ascii="Arial" w:hAnsi="Arial" w:cs="Arial"/>
          <w:sz w:val="24"/>
          <w:szCs w:val="24"/>
        </w:rPr>
        <w:t>Nov</w:t>
      </w:r>
      <w:r>
        <w:rPr>
          <w:rFonts w:ascii="Arial" w:hAnsi="Arial" w:cs="Arial"/>
          <w:sz w:val="24"/>
          <w:szCs w:val="24"/>
        </w:rPr>
        <w:t xml:space="preserve"> </w:t>
      </w:r>
      <w:r w:rsidRPr="0096589E">
        <w:rPr>
          <w:rFonts w:ascii="Arial" w:hAnsi="Arial" w:cs="Arial"/>
          <w:sz w:val="24"/>
          <w:szCs w:val="24"/>
        </w:rPr>
        <w:t>2018</w:t>
      </w:r>
      <w:r w:rsidR="00EC49BF">
        <w:rPr>
          <w:rFonts w:ascii="Arial" w:hAnsi="Arial" w:cs="Arial"/>
          <w:sz w:val="24"/>
          <w:szCs w:val="24"/>
        </w:rPr>
        <w:t>.</w:t>
      </w:r>
    </w:p>
    <w:p w14:paraId="4340BC39" w14:textId="15EAE41B" w:rsidR="0096589E" w:rsidRPr="0096589E" w:rsidRDefault="000F1DF1" w:rsidP="0096589E">
      <w:pPr>
        <w:spacing w:line="360" w:lineRule="auto"/>
        <w:jc w:val="both"/>
        <w:rPr>
          <w:rFonts w:ascii="Arial" w:hAnsi="Arial" w:cs="Arial"/>
          <w:sz w:val="24"/>
          <w:szCs w:val="24"/>
        </w:rPr>
      </w:pPr>
      <w:r>
        <w:rPr>
          <w:rFonts w:ascii="Arial" w:hAnsi="Arial" w:cs="Arial"/>
          <w:sz w:val="24"/>
          <w:szCs w:val="24"/>
        </w:rPr>
        <w:t>Goldstraw</w:t>
      </w:r>
      <w:r w:rsidR="007024EE">
        <w:rPr>
          <w:rFonts w:ascii="Arial" w:hAnsi="Arial" w:cs="Arial"/>
          <w:sz w:val="24"/>
          <w:szCs w:val="24"/>
        </w:rPr>
        <w:t xml:space="preserve"> </w:t>
      </w:r>
      <w:r>
        <w:rPr>
          <w:rFonts w:ascii="Arial" w:hAnsi="Arial" w:cs="Arial"/>
          <w:sz w:val="24"/>
          <w:szCs w:val="24"/>
        </w:rPr>
        <w:t>K,</w:t>
      </w:r>
      <w:r w:rsidR="007024EE">
        <w:rPr>
          <w:rFonts w:ascii="Arial" w:hAnsi="Arial" w:cs="Arial"/>
          <w:sz w:val="24"/>
          <w:szCs w:val="24"/>
        </w:rPr>
        <w:t xml:space="preserve"> </w:t>
      </w:r>
      <w:r>
        <w:rPr>
          <w:rFonts w:ascii="Arial" w:hAnsi="Arial" w:cs="Arial"/>
          <w:sz w:val="24"/>
          <w:szCs w:val="24"/>
        </w:rPr>
        <w:t>Herrington</w:t>
      </w:r>
      <w:r w:rsidR="007024EE">
        <w:rPr>
          <w:rFonts w:ascii="Arial" w:hAnsi="Arial" w:cs="Arial"/>
          <w:sz w:val="24"/>
          <w:szCs w:val="24"/>
        </w:rPr>
        <w:t xml:space="preserve"> </w:t>
      </w:r>
      <w:r>
        <w:rPr>
          <w:rFonts w:ascii="Arial" w:hAnsi="Arial" w:cs="Arial"/>
          <w:sz w:val="24"/>
          <w:szCs w:val="24"/>
        </w:rPr>
        <w:t>T</w:t>
      </w:r>
      <w:r w:rsidR="0096589E" w:rsidRPr="0096589E">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Croft T, Skelton</w:t>
      </w:r>
      <w:r w:rsidR="007024EE">
        <w:rPr>
          <w:rFonts w:ascii="Arial" w:hAnsi="Arial" w:cs="Arial"/>
          <w:sz w:val="24"/>
          <w:szCs w:val="24"/>
        </w:rPr>
        <w:t xml:space="preserve"> </w:t>
      </w:r>
      <w:r>
        <w:rPr>
          <w:rFonts w:ascii="Arial" w:hAnsi="Arial" w:cs="Arial"/>
          <w:sz w:val="24"/>
          <w:szCs w:val="24"/>
        </w:rPr>
        <w:t>D</w:t>
      </w:r>
      <w:r w:rsidR="0096589E" w:rsidRPr="0096589E">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Murrinas</w:t>
      </w:r>
      <w:r w:rsidR="007024EE">
        <w:rPr>
          <w:rFonts w:ascii="Arial" w:hAnsi="Arial" w:cs="Arial"/>
          <w:sz w:val="24"/>
          <w:szCs w:val="24"/>
        </w:rPr>
        <w:t xml:space="preserve"> </w:t>
      </w:r>
      <w:r w:rsidR="0096589E" w:rsidRPr="0096589E">
        <w:rPr>
          <w:rFonts w:ascii="Arial" w:hAnsi="Arial" w:cs="Arial"/>
          <w:sz w:val="24"/>
          <w:szCs w:val="24"/>
        </w:rPr>
        <w:t>D</w:t>
      </w:r>
      <w:r w:rsidR="007024EE">
        <w:rPr>
          <w:rFonts w:ascii="Arial" w:hAnsi="Arial" w:cs="Arial"/>
          <w:sz w:val="24"/>
          <w:szCs w:val="24"/>
        </w:rPr>
        <w:t xml:space="preserve"> </w:t>
      </w:r>
      <w:r w:rsidR="0096589E" w:rsidRPr="0096589E">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Gratton</w:t>
      </w:r>
      <w:r w:rsidR="007024EE">
        <w:rPr>
          <w:rFonts w:ascii="Arial" w:hAnsi="Arial" w:cs="Arial"/>
          <w:sz w:val="24"/>
          <w:szCs w:val="24"/>
        </w:rPr>
        <w:t xml:space="preserve"> </w:t>
      </w:r>
      <w:r>
        <w:rPr>
          <w:rFonts w:ascii="Arial" w:hAnsi="Arial" w:cs="Arial"/>
          <w:sz w:val="24"/>
          <w:szCs w:val="24"/>
        </w:rPr>
        <w:t>N</w:t>
      </w:r>
      <w:r w:rsidR="007024EE">
        <w:rPr>
          <w:rFonts w:ascii="Arial" w:hAnsi="Arial" w:cs="Arial"/>
          <w:sz w:val="24"/>
          <w:szCs w:val="24"/>
        </w:rPr>
        <w:t xml:space="preserve"> </w:t>
      </w:r>
      <w:r w:rsidR="0096589E" w:rsidRPr="0096589E">
        <w:rPr>
          <w:rFonts w:ascii="Arial" w:hAnsi="Arial" w:cs="Arial"/>
          <w:sz w:val="24"/>
          <w:szCs w:val="24"/>
        </w:rPr>
        <w:t>(2021)</w:t>
      </w:r>
      <w:r w:rsidR="007024EE">
        <w:rPr>
          <w:rFonts w:ascii="Arial" w:hAnsi="Arial" w:cs="Arial"/>
          <w:sz w:val="24"/>
          <w:szCs w:val="24"/>
        </w:rPr>
        <w:t xml:space="preserve"> </w:t>
      </w:r>
      <w:r w:rsidR="0096589E" w:rsidRPr="00EC49BF">
        <w:rPr>
          <w:rFonts w:ascii="Arial" w:hAnsi="Arial" w:cs="Arial"/>
          <w:i/>
          <w:sz w:val="24"/>
          <w:szCs w:val="24"/>
        </w:rPr>
        <w:t>Socially</w:t>
      </w:r>
      <w:r w:rsidR="007024EE" w:rsidRPr="00EC49BF">
        <w:rPr>
          <w:rFonts w:ascii="Arial" w:hAnsi="Arial" w:cs="Arial"/>
          <w:i/>
          <w:sz w:val="24"/>
          <w:szCs w:val="24"/>
        </w:rPr>
        <w:t xml:space="preserve"> </w:t>
      </w:r>
      <w:r w:rsidR="0096589E" w:rsidRPr="00EC49BF">
        <w:rPr>
          <w:rFonts w:ascii="Arial" w:hAnsi="Arial" w:cs="Arial"/>
          <w:i/>
          <w:sz w:val="24"/>
          <w:szCs w:val="24"/>
        </w:rPr>
        <w:t>Distanced</w:t>
      </w:r>
      <w:r w:rsidR="007024EE" w:rsidRPr="00EC49BF">
        <w:rPr>
          <w:rFonts w:ascii="Arial" w:hAnsi="Arial" w:cs="Arial"/>
          <w:i/>
          <w:sz w:val="24"/>
          <w:szCs w:val="24"/>
        </w:rPr>
        <w:t xml:space="preserve"> </w:t>
      </w:r>
      <w:r w:rsidR="0096589E" w:rsidRPr="00EC49BF">
        <w:rPr>
          <w:rFonts w:ascii="Arial" w:hAnsi="Arial" w:cs="Arial"/>
          <w:i/>
          <w:sz w:val="24"/>
          <w:szCs w:val="24"/>
        </w:rPr>
        <w:t>Activism:</w:t>
      </w:r>
      <w:r w:rsidR="007024EE" w:rsidRPr="00EC49BF">
        <w:rPr>
          <w:rFonts w:ascii="Arial" w:hAnsi="Arial" w:cs="Arial"/>
          <w:i/>
          <w:sz w:val="24"/>
          <w:szCs w:val="24"/>
        </w:rPr>
        <w:t xml:space="preserve"> </w:t>
      </w:r>
      <w:r w:rsidR="0096589E" w:rsidRPr="00EC49BF">
        <w:rPr>
          <w:rFonts w:ascii="Arial" w:hAnsi="Arial" w:cs="Arial"/>
          <w:i/>
          <w:sz w:val="24"/>
          <w:szCs w:val="24"/>
        </w:rPr>
        <w:t>Voices</w:t>
      </w:r>
      <w:r w:rsidR="007024EE" w:rsidRPr="00EC49BF">
        <w:rPr>
          <w:rFonts w:ascii="Arial" w:hAnsi="Arial" w:cs="Arial"/>
          <w:i/>
          <w:sz w:val="24"/>
          <w:szCs w:val="24"/>
        </w:rPr>
        <w:t xml:space="preserve"> </w:t>
      </w:r>
      <w:r w:rsidR="0096589E" w:rsidRPr="00EC49BF">
        <w:rPr>
          <w:rFonts w:ascii="Arial" w:hAnsi="Arial" w:cs="Arial"/>
          <w:i/>
          <w:sz w:val="24"/>
          <w:szCs w:val="24"/>
        </w:rPr>
        <w:t>of</w:t>
      </w:r>
      <w:r w:rsidR="007024EE" w:rsidRPr="00EC49BF">
        <w:rPr>
          <w:rFonts w:ascii="Arial" w:hAnsi="Arial" w:cs="Arial"/>
          <w:i/>
          <w:sz w:val="24"/>
          <w:szCs w:val="24"/>
        </w:rPr>
        <w:t xml:space="preserve"> </w:t>
      </w:r>
      <w:r w:rsidR="0096589E" w:rsidRPr="00EC49BF">
        <w:rPr>
          <w:rFonts w:ascii="Arial" w:hAnsi="Arial" w:cs="Arial"/>
          <w:i/>
          <w:sz w:val="24"/>
          <w:szCs w:val="24"/>
        </w:rPr>
        <w:t>Lived</w:t>
      </w:r>
      <w:r w:rsidR="007024EE" w:rsidRPr="00EC49BF">
        <w:rPr>
          <w:rFonts w:ascii="Arial" w:hAnsi="Arial" w:cs="Arial"/>
          <w:i/>
          <w:sz w:val="24"/>
          <w:szCs w:val="24"/>
        </w:rPr>
        <w:t xml:space="preserve"> </w:t>
      </w:r>
      <w:r w:rsidR="0096589E" w:rsidRPr="00EC49BF">
        <w:rPr>
          <w:rFonts w:ascii="Arial" w:hAnsi="Arial" w:cs="Arial"/>
          <w:i/>
          <w:sz w:val="24"/>
          <w:szCs w:val="24"/>
        </w:rPr>
        <w:t>Experience</w:t>
      </w:r>
      <w:r w:rsidR="007024EE" w:rsidRPr="00EC49BF">
        <w:rPr>
          <w:rFonts w:ascii="Arial" w:hAnsi="Arial" w:cs="Arial"/>
          <w:i/>
          <w:sz w:val="24"/>
          <w:szCs w:val="24"/>
        </w:rPr>
        <w:t xml:space="preserve"> </w:t>
      </w:r>
      <w:r w:rsidR="0096589E" w:rsidRPr="00EC49BF">
        <w:rPr>
          <w:rFonts w:ascii="Arial" w:hAnsi="Arial" w:cs="Arial"/>
          <w:i/>
          <w:sz w:val="24"/>
          <w:szCs w:val="24"/>
        </w:rPr>
        <w:t>of</w:t>
      </w:r>
      <w:r w:rsidR="007024EE" w:rsidRPr="00EC49BF">
        <w:rPr>
          <w:rFonts w:ascii="Arial" w:hAnsi="Arial" w:cs="Arial"/>
          <w:i/>
          <w:sz w:val="24"/>
          <w:szCs w:val="24"/>
        </w:rPr>
        <w:t xml:space="preserve"> </w:t>
      </w:r>
      <w:r w:rsidR="0096589E" w:rsidRPr="00EC49BF">
        <w:rPr>
          <w:rFonts w:ascii="Arial" w:hAnsi="Arial" w:cs="Arial"/>
          <w:i/>
          <w:sz w:val="24"/>
          <w:szCs w:val="24"/>
        </w:rPr>
        <w:t>Poverty</w:t>
      </w:r>
      <w:r w:rsidR="007024EE" w:rsidRPr="00EC49BF">
        <w:rPr>
          <w:rFonts w:ascii="Arial" w:hAnsi="Arial" w:cs="Arial"/>
          <w:i/>
          <w:sz w:val="24"/>
          <w:szCs w:val="24"/>
        </w:rPr>
        <w:t xml:space="preserve"> </w:t>
      </w:r>
      <w:r w:rsidR="0096589E" w:rsidRPr="00EC49BF">
        <w:rPr>
          <w:rFonts w:ascii="Arial" w:hAnsi="Arial" w:cs="Arial"/>
          <w:i/>
          <w:sz w:val="24"/>
          <w:szCs w:val="24"/>
        </w:rPr>
        <w:t>During</w:t>
      </w:r>
      <w:r w:rsidR="007024EE" w:rsidRPr="00EC49BF">
        <w:rPr>
          <w:rFonts w:ascii="Arial" w:hAnsi="Arial" w:cs="Arial"/>
          <w:i/>
          <w:sz w:val="24"/>
          <w:szCs w:val="24"/>
        </w:rPr>
        <w:t xml:space="preserve"> </w:t>
      </w:r>
      <w:r w:rsidR="0096589E" w:rsidRPr="00EC49BF">
        <w:rPr>
          <w:rFonts w:ascii="Arial" w:hAnsi="Arial" w:cs="Arial"/>
          <w:i/>
          <w:sz w:val="24"/>
          <w:szCs w:val="24"/>
        </w:rPr>
        <w:t>COVID-19</w:t>
      </w:r>
      <w:r w:rsidR="0096589E" w:rsidRPr="0096589E">
        <w:rPr>
          <w:rFonts w:ascii="Arial" w:hAnsi="Arial" w:cs="Arial"/>
          <w:sz w:val="24"/>
          <w:szCs w:val="24"/>
        </w:rPr>
        <w:t>.</w:t>
      </w:r>
      <w:r w:rsidR="007024EE">
        <w:rPr>
          <w:rFonts w:ascii="Arial" w:hAnsi="Arial" w:cs="Arial"/>
          <w:sz w:val="24"/>
          <w:szCs w:val="24"/>
        </w:rPr>
        <w:t xml:space="preserve"> </w:t>
      </w:r>
      <w:r w:rsidR="0096589E" w:rsidRPr="0096589E">
        <w:rPr>
          <w:rFonts w:ascii="Arial" w:hAnsi="Arial" w:cs="Arial"/>
          <w:sz w:val="24"/>
          <w:szCs w:val="24"/>
        </w:rPr>
        <w:t>Policy</w:t>
      </w:r>
      <w:r w:rsidR="007024EE">
        <w:rPr>
          <w:rFonts w:ascii="Arial" w:hAnsi="Arial" w:cs="Arial"/>
          <w:sz w:val="24"/>
          <w:szCs w:val="24"/>
        </w:rPr>
        <w:t xml:space="preserve"> </w:t>
      </w:r>
      <w:r w:rsidR="0096589E" w:rsidRPr="0096589E">
        <w:rPr>
          <w:rFonts w:ascii="Arial" w:hAnsi="Arial" w:cs="Arial"/>
          <w:sz w:val="24"/>
          <w:szCs w:val="24"/>
        </w:rPr>
        <w:t>Press.</w:t>
      </w:r>
    </w:p>
    <w:p w14:paraId="5EA0FD34" w14:textId="5941EB9E" w:rsidR="005626AF" w:rsidRDefault="0096589E" w:rsidP="0096589E">
      <w:pPr>
        <w:spacing w:line="360" w:lineRule="auto"/>
        <w:jc w:val="both"/>
        <w:rPr>
          <w:rFonts w:ascii="Arial" w:hAnsi="Arial" w:cs="Arial"/>
          <w:sz w:val="24"/>
          <w:szCs w:val="24"/>
        </w:rPr>
      </w:pPr>
      <w:r w:rsidRPr="0096589E">
        <w:rPr>
          <w:rFonts w:ascii="Arial" w:hAnsi="Arial" w:cs="Arial"/>
          <w:sz w:val="24"/>
          <w:szCs w:val="24"/>
        </w:rPr>
        <w:t>Goldstraw</w:t>
      </w:r>
      <w:r w:rsidR="007024EE">
        <w:rPr>
          <w:rFonts w:ascii="Arial" w:hAnsi="Arial" w:cs="Arial"/>
          <w:sz w:val="24"/>
          <w:szCs w:val="24"/>
        </w:rPr>
        <w:t xml:space="preserve"> </w:t>
      </w:r>
      <w:r w:rsidR="000F1DF1">
        <w:rPr>
          <w:rFonts w:ascii="Arial" w:hAnsi="Arial" w:cs="Arial"/>
          <w:sz w:val="24"/>
          <w:szCs w:val="24"/>
        </w:rPr>
        <w:t>K,</w:t>
      </w:r>
      <w:r w:rsidR="007024EE">
        <w:rPr>
          <w:rFonts w:ascii="Arial" w:hAnsi="Arial" w:cs="Arial"/>
          <w:sz w:val="24"/>
          <w:szCs w:val="24"/>
        </w:rPr>
        <w:t xml:space="preserve"> </w:t>
      </w:r>
      <w:r w:rsidR="000F1DF1">
        <w:rPr>
          <w:rFonts w:ascii="Arial" w:hAnsi="Arial" w:cs="Arial"/>
          <w:sz w:val="24"/>
          <w:szCs w:val="24"/>
        </w:rPr>
        <w:t>Silver</w:t>
      </w:r>
      <w:r w:rsidR="007024EE">
        <w:rPr>
          <w:rFonts w:ascii="Arial" w:hAnsi="Arial" w:cs="Arial"/>
          <w:sz w:val="24"/>
          <w:szCs w:val="24"/>
        </w:rPr>
        <w:t xml:space="preserve"> </w:t>
      </w:r>
      <w:r w:rsidRPr="0096589E">
        <w:rPr>
          <w:rFonts w:ascii="Arial" w:hAnsi="Arial" w:cs="Arial"/>
          <w:sz w:val="24"/>
          <w:szCs w:val="24"/>
        </w:rPr>
        <w:t>D</w:t>
      </w:r>
      <w:r w:rsidR="007024EE">
        <w:rPr>
          <w:rFonts w:ascii="Arial" w:hAnsi="Arial" w:cs="Arial"/>
          <w:sz w:val="24"/>
          <w:szCs w:val="24"/>
        </w:rPr>
        <w:t xml:space="preserve"> </w:t>
      </w:r>
      <w:r w:rsidRPr="0096589E">
        <w:rPr>
          <w:rFonts w:ascii="Arial" w:hAnsi="Arial" w:cs="Arial"/>
          <w:sz w:val="24"/>
          <w:szCs w:val="24"/>
        </w:rPr>
        <w:t>and</w:t>
      </w:r>
      <w:r w:rsidR="007024EE">
        <w:rPr>
          <w:rFonts w:ascii="Arial" w:hAnsi="Arial" w:cs="Arial"/>
          <w:sz w:val="24"/>
          <w:szCs w:val="24"/>
        </w:rPr>
        <w:t xml:space="preserve"> </w:t>
      </w:r>
      <w:r w:rsidR="000F1DF1">
        <w:rPr>
          <w:rFonts w:ascii="Arial" w:hAnsi="Arial" w:cs="Arial"/>
          <w:sz w:val="24"/>
          <w:szCs w:val="24"/>
        </w:rPr>
        <w:t>Wilson</w:t>
      </w:r>
      <w:r w:rsidR="007024EE">
        <w:rPr>
          <w:rFonts w:ascii="Arial" w:hAnsi="Arial" w:cs="Arial"/>
          <w:sz w:val="24"/>
          <w:szCs w:val="24"/>
        </w:rPr>
        <w:t xml:space="preserve"> </w:t>
      </w:r>
      <w:r w:rsidRPr="0096589E">
        <w:rPr>
          <w:rFonts w:ascii="Arial" w:hAnsi="Arial" w:cs="Arial"/>
          <w:sz w:val="24"/>
          <w:szCs w:val="24"/>
        </w:rPr>
        <w:t>A</w:t>
      </w:r>
      <w:r w:rsidR="007024EE">
        <w:rPr>
          <w:rFonts w:ascii="Arial" w:hAnsi="Arial" w:cs="Arial"/>
          <w:sz w:val="24"/>
          <w:szCs w:val="24"/>
        </w:rPr>
        <w:t xml:space="preserve"> </w:t>
      </w:r>
      <w:r w:rsidRPr="0096589E">
        <w:rPr>
          <w:rFonts w:ascii="Arial" w:hAnsi="Arial" w:cs="Arial"/>
          <w:sz w:val="24"/>
          <w:szCs w:val="24"/>
        </w:rPr>
        <w:t>(2019)</w:t>
      </w:r>
      <w:r w:rsidR="007024EE">
        <w:rPr>
          <w:rFonts w:ascii="Arial" w:hAnsi="Arial" w:cs="Arial"/>
          <w:sz w:val="24"/>
          <w:szCs w:val="24"/>
        </w:rPr>
        <w:t xml:space="preserve"> </w:t>
      </w:r>
      <w:r w:rsidRPr="00EC49BF">
        <w:rPr>
          <w:rFonts w:ascii="Arial" w:hAnsi="Arial" w:cs="Arial"/>
          <w:i/>
          <w:sz w:val="24"/>
          <w:szCs w:val="24"/>
        </w:rPr>
        <w:t>Poverty</w:t>
      </w:r>
      <w:r w:rsidR="007024EE" w:rsidRPr="00EC49BF">
        <w:rPr>
          <w:rFonts w:ascii="Arial" w:hAnsi="Arial" w:cs="Arial"/>
          <w:i/>
          <w:sz w:val="24"/>
          <w:szCs w:val="24"/>
        </w:rPr>
        <w:t xml:space="preserve"> </w:t>
      </w:r>
      <w:r w:rsidRPr="00EC49BF">
        <w:rPr>
          <w:rFonts w:ascii="Arial" w:hAnsi="Arial" w:cs="Arial"/>
          <w:i/>
          <w:sz w:val="24"/>
          <w:szCs w:val="24"/>
        </w:rPr>
        <w:t>Truth</w:t>
      </w:r>
      <w:r w:rsidR="007024EE" w:rsidRPr="00EC49BF">
        <w:rPr>
          <w:rFonts w:ascii="Arial" w:hAnsi="Arial" w:cs="Arial"/>
          <w:i/>
          <w:sz w:val="24"/>
          <w:szCs w:val="24"/>
        </w:rPr>
        <w:t xml:space="preserve"> </w:t>
      </w:r>
      <w:r w:rsidRPr="00EC49BF">
        <w:rPr>
          <w:rFonts w:ascii="Arial" w:hAnsi="Arial" w:cs="Arial"/>
          <w:i/>
          <w:sz w:val="24"/>
          <w:szCs w:val="24"/>
        </w:rPr>
        <w:t>Commission</w:t>
      </w:r>
      <w:r w:rsidR="00EC49BF" w:rsidRPr="00EC49BF">
        <w:rPr>
          <w:rFonts w:ascii="Arial" w:hAnsi="Arial" w:cs="Arial"/>
          <w:i/>
          <w:sz w:val="24"/>
          <w:szCs w:val="24"/>
        </w:rPr>
        <w:t>’</w:t>
      </w:r>
      <w:r w:rsidRPr="00EC49BF">
        <w:rPr>
          <w:rFonts w:ascii="Arial" w:hAnsi="Arial" w:cs="Arial"/>
          <w:i/>
          <w:sz w:val="24"/>
          <w:szCs w:val="24"/>
        </w:rPr>
        <w:t>s</w:t>
      </w:r>
      <w:r w:rsidR="007024EE" w:rsidRPr="00EC49BF">
        <w:rPr>
          <w:rFonts w:ascii="Arial" w:hAnsi="Arial" w:cs="Arial"/>
          <w:i/>
          <w:sz w:val="24"/>
          <w:szCs w:val="24"/>
        </w:rPr>
        <w:t xml:space="preserve"> </w:t>
      </w:r>
      <w:r w:rsidRPr="00EC49BF">
        <w:rPr>
          <w:rFonts w:ascii="Arial" w:hAnsi="Arial" w:cs="Arial"/>
          <w:i/>
          <w:sz w:val="24"/>
          <w:szCs w:val="24"/>
        </w:rPr>
        <w:t>Learning</w:t>
      </w:r>
      <w:r w:rsidR="007024EE" w:rsidRPr="00EC49BF">
        <w:rPr>
          <w:rFonts w:ascii="Arial" w:hAnsi="Arial" w:cs="Arial"/>
          <w:i/>
          <w:sz w:val="24"/>
          <w:szCs w:val="24"/>
        </w:rPr>
        <w:t xml:space="preserve"> </w:t>
      </w:r>
      <w:r w:rsidRPr="00EC49BF">
        <w:rPr>
          <w:rFonts w:ascii="Arial" w:hAnsi="Arial" w:cs="Arial"/>
          <w:i/>
          <w:sz w:val="24"/>
          <w:szCs w:val="24"/>
        </w:rPr>
        <w:t>Project</w:t>
      </w:r>
      <w:r w:rsidRPr="0096589E">
        <w:rPr>
          <w:rFonts w:ascii="Arial" w:hAnsi="Arial" w:cs="Arial"/>
          <w:sz w:val="24"/>
          <w:szCs w:val="24"/>
        </w:rPr>
        <w:t>.</w:t>
      </w:r>
      <w:r w:rsidR="007024EE">
        <w:rPr>
          <w:rFonts w:ascii="Arial" w:hAnsi="Arial" w:cs="Arial"/>
          <w:sz w:val="24"/>
          <w:szCs w:val="24"/>
        </w:rPr>
        <w:t xml:space="preserve"> </w:t>
      </w:r>
      <w:r w:rsidRPr="0096589E">
        <w:rPr>
          <w:rFonts w:ascii="Arial" w:hAnsi="Arial" w:cs="Arial"/>
          <w:sz w:val="24"/>
          <w:szCs w:val="24"/>
        </w:rPr>
        <w:t>Commissioned</w:t>
      </w:r>
      <w:r w:rsidR="007024EE">
        <w:rPr>
          <w:rFonts w:ascii="Arial" w:hAnsi="Arial" w:cs="Arial"/>
          <w:sz w:val="24"/>
          <w:szCs w:val="24"/>
        </w:rPr>
        <w:t xml:space="preserve"> </w:t>
      </w:r>
      <w:r w:rsidRPr="0096589E">
        <w:rPr>
          <w:rFonts w:ascii="Arial" w:hAnsi="Arial" w:cs="Arial"/>
          <w:sz w:val="24"/>
          <w:szCs w:val="24"/>
        </w:rPr>
        <w:t>by</w:t>
      </w:r>
      <w:r w:rsidR="007024EE">
        <w:rPr>
          <w:rFonts w:ascii="Arial" w:hAnsi="Arial" w:cs="Arial"/>
          <w:sz w:val="24"/>
          <w:szCs w:val="24"/>
        </w:rPr>
        <w:t xml:space="preserve"> </w:t>
      </w:r>
      <w:r w:rsidRPr="0096589E">
        <w:rPr>
          <w:rFonts w:ascii="Arial" w:hAnsi="Arial" w:cs="Arial"/>
          <w:sz w:val="24"/>
          <w:szCs w:val="24"/>
        </w:rPr>
        <w:t>Joseph</w:t>
      </w:r>
      <w:r w:rsidR="007024EE">
        <w:rPr>
          <w:rFonts w:ascii="Arial" w:hAnsi="Arial" w:cs="Arial"/>
          <w:sz w:val="24"/>
          <w:szCs w:val="24"/>
        </w:rPr>
        <w:t xml:space="preserve"> </w:t>
      </w:r>
      <w:r w:rsidRPr="0096589E">
        <w:rPr>
          <w:rFonts w:ascii="Arial" w:hAnsi="Arial" w:cs="Arial"/>
          <w:sz w:val="24"/>
          <w:szCs w:val="24"/>
        </w:rPr>
        <w:t>Rowntree</w:t>
      </w:r>
      <w:r w:rsidR="007024EE">
        <w:rPr>
          <w:rFonts w:ascii="Arial" w:hAnsi="Arial" w:cs="Arial"/>
          <w:sz w:val="24"/>
          <w:szCs w:val="24"/>
        </w:rPr>
        <w:t xml:space="preserve"> </w:t>
      </w:r>
      <w:r w:rsidRPr="0096589E">
        <w:rPr>
          <w:rFonts w:ascii="Arial" w:hAnsi="Arial" w:cs="Arial"/>
          <w:sz w:val="24"/>
          <w:szCs w:val="24"/>
        </w:rPr>
        <w:t>Foundation</w:t>
      </w:r>
      <w:r w:rsidR="00EC49BF">
        <w:rPr>
          <w:rFonts w:ascii="Arial" w:hAnsi="Arial" w:cs="Arial"/>
          <w:sz w:val="24"/>
          <w:szCs w:val="24"/>
        </w:rPr>
        <w:t>.</w:t>
      </w:r>
    </w:p>
    <w:p w14:paraId="24E9824A" w14:textId="56718EC8" w:rsidR="00A46168" w:rsidRPr="0096589E" w:rsidRDefault="00A46168" w:rsidP="00A46168">
      <w:pPr>
        <w:spacing w:line="360" w:lineRule="auto"/>
        <w:jc w:val="both"/>
        <w:rPr>
          <w:rFonts w:ascii="Arial" w:hAnsi="Arial" w:cs="Arial"/>
          <w:sz w:val="24"/>
          <w:szCs w:val="24"/>
        </w:rPr>
      </w:pPr>
      <w:r>
        <w:rPr>
          <w:rFonts w:ascii="Arial" w:hAnsi="Arial" w:cs="Arial"/>
          <w:sz w:val="24"/>
          <w:szCs w:val="24"/>
        </w:rPr>
        <w:t xml:space="preserve">Gratton N </w:t>
      </w:r>
      <w:r w:rsidRPr="0096589E">
        <w:rPr>
          <w:rFonts w:ascii="Arial" w:hAnsi="Arial" w:cs="Arial"/>
          <w:sz w:val="24"/>
          <w:szCs w:val="24"/>
        </w:rPr>
        <w:t>(2020)</w:t>
      </w:r>
      <w:r>
        <w:rPr>
          <w:rFonts w:ascii="Arial" w:hAnsi="Arial" w:cs="Arial"/>
          <w:sz w:val="24"/>
          <w:szCs w:val="24"/>
        </w:rPr>
        <w:t xml:space="preserve"> </w:t>
      </w:r>
      <w:r w:rsidRPr="0096589E">
        <w:rPr>
          <w:rFonts w:ascii="Arial" w:hAnsi="Arial" w:cs="Arial"/>
          <w:sz w:val="24"/>
          <w:szCs w:val="24"/>
        </w:rPr>
        <w:t>From</w:t>
      </w:r>
      <w:r>
        <w:rPr>
          <w:rFonts w:ascii="Arial" w:hAnsi="Arial" w:cs="Arial"/>
          <w:sz w:val="24"/>
          <w:szCs w:val="24"/>
        </w:rPr>
        <w:t xml:space="preserve"> </w:t>
      </w:r>
      <w:r w:rsidR="008B77FC" w:rsidRPr="0096589E">
        <w:rPr>
          <w:rFonts w:ascii="Arial" w:hAnsi="Arial" w:cs="Arial"/>
          <w:sz w:val="24"/>
          <w:szCs w:val="24"/>
        </w:rPr>
        <w:t>engagement</w:t>
      </w:r>
      <w:r w:rsidR="008B77FC">
        <w:rPr>
          <w:rFonts w:ascii="Arial" w:hAnsi="Arial" w:cs="Arial"/>
          <w:sz w:val="24"/>
          <w:szCs w:val="24"/>
        </w:rPr>
        <w:t xml:space="preserve"> </w:t>
      </w:r>
      <w:r w:rsidR="008B77FC" w:rsidRPr="0096589E">
        <w:rPr>
          <w:rFonts w:ascii="Arial" w:hAnsi="Arial" w:cs="Arial"/>
          <w:sz w:val="24"/>
          <w:szCs w:val="24"/>
        </w:rPr>
        <w:t>to</w:t>
      </w:r>
      <w:r w:rsidR="008B77FC">
        <w:rPr>
          <w:rFonts w:ascii="Arial" w:hAnsi="Arial" w:cs="Arial"/>
          <w:sz w:val="24"/>
          <w:szCs w:val="24"/>
        </w:rPr>
        <w:t xml:space="preserve"> </w:t>
      </w:r>
      <w:r w:rsidR="008B77FC" w:rsidRPr="0096589E">
        <w:rPr>
          <w:rFonts w:ascii="Arial" w:hAnsi="Arial" w:cs="Arial"/>
          <w:sz w:val="24"/>
          <w:szCs w:val="24"/>
        </w:rPr>
        <w:t>strategy</w:t>
      </w:r>
      <w:r w:rsidRPr="0096589E">
        <w:rPr>
          <w:rFonts w:ascii="Arial" w:hAnsi="Arial" w:cs="Arial"/>
          <w:sz w:val="24"/>
          <w:szCs w:val="24"/>
        </w:rPr>
        <w:t>:</w:t>
      </w:r>
      <w:r>
        <w:rPr>
          <w:rFonts w:ascii="Arial" w:hAnsi="Arial" w:cs="Arial"/>
          <w:sz w:val="24"/>
          <w:szCs w:val="24"/>
        </w:rPr>
        <w:t xml:space="preserve"> </w:t>
      </w:r>
      <w:r w:rsidRPr="0096589E">
        <w:rPr>
          <w:rFonts w:ascii="Arial" w:hAnsi="Arial" w:cs="Arial"/>
          <w:sz w:val="24"/>
          <w:szCs w:val="24"/>
        </w:rPr>
        <w:t>The</w:t>
      </w:r>
      <w:r>
        <w:rPr>
          <w:rFonts w:ascii="Arial" w:hAnsi="Arial" w:cs="Arial"/>
          <w:sz w:val="24"/>
          <w:szCs w:val="24"/>
        </w:rPr>
        <w:t xml:space="preserve"> </w:t>
      </w:r>
      <w:r w:rsidR="008B77FC">
        <w:rPr>
          <w:rFonts w:ascii="Arial" w:hAnsi="Arial" w:cs="Arial"/>
          <w:sz w:val="24"/>
          <w:szCs w:val="24"/>
        </w:rPr>
        <w:t>j</w:t>
      </w:r>
      <w:r w:rsidR="008B77FC" w:rsidRPr="0096589E">
        <w:rPr>
          <w:rFonts w:ascii="Arial" w:hAnsi="Arial" w:cs="Arial"/>
          <w:sz w:val="24"/>
          <w:szCs w:val="24"/>
        </w:rPr>
        <w:t>ourney</w:t>
      </w:r>
      <w:r w:rsidR="008B77FC">
        <w:rPr>
          <w:rFonts w:ascii="Arial" w:hAnsi="Arial" w:cs="Arial"/>
          <w:sz w:val="24"/>
          <w:szCs w:val="24"/>
        </w:rPr>
        <w:t xml:space="preserve"> </w:t>
      </w:r>
      <w:r w:rsidR="008B77FC" w:rsidRPr="0096589E">
        <w:rPr>
          <w:rFonts w:ascii="Arial" w:hAnsi="Arial" w:cs="Arial"/>
          <w:sz w:val="24"/>
          <w:szCs w:val="24"/>
        </w:rPr>
        <w:t>towards</w:t>
      </w:r>
      <w:r w:rsidR="008B77FC">
        <w:rPr>
          <w:rFonts w:ascii="Arial" w:hAnsi="Arial" w:cs="Arial"/>
          <w:sz w:val="24"/>
          <w:szCs w:val="24"/>
        </w:rPr>
        <w:t xml:space="preserve"> </w:t>
      </w:r>
      <w:r w:rsidR="008B77FC" w:rsidRPr="0096589E">
        <w:rPr>
          <w:rFonts w:ascii="Arial" w:hAnsi="Arial" w:cs="Arial"/>
          <w:sz w:val="24"/>
          <w:szCs w:val="24"/>
        </w:rPr>
        <w:t>a</w:t>
      </w:r>
      <w:r w:rsidR="008B77FC">
        <w:rPr>
          <w:rFonts w:ascii="Arial" w:hAnsi="Arial" w:cs="Arial"/>
          <w:sz w:val="24"/>
          <w:szCs w:val="24"/>
        </w:rPr>
        <w:t xml:space="preserve"> </w:t>
      </w:r>
      <w:r w:rsidR="008B77FC" w:rsidRPr="0096589E">
        <w:rPr>
          <w:rFonts w:ascii="Arial" w:hAnsi="Arial" w:cs="Arial"/>
          <w:sz w:val="24"/>
          <w:szCs w:val="24"/>
        </w:rPr>
        <w:t>civic</w:t>
      </w:r>
      <w:r w:rsidR="008B77FC">
        <w:rPr>
          <w:rFonts w:ascii="Arial" w:hAnsi="Arial" w:cs="Arial"/>
          <w:sz w:val="24"/>
          <w:szCs w:val="24"/>
        </w:rPr>
        <w:t xml:space="preserve"> </w:t>
      </w:r>
      <w:r w:rsidR="008B77FC" w:rsidRPr="0096589E">
        <w:rPr>
          <w:rFonts w:ascii="Arial" w:hAnsi="Arial" w:cs="Arial"/>
          <w:sz w:val="24"/>
          <w:szCs w:val="24"/>
        </w:rPr>
        <w:t>university</w:t>
      </w:r>
      <w:r w:rsidRPr="0096589E">
        <w:rPr>
          <w:rFonts w:ascii="Arial" w:hAnsi="Arial" w:cs="Arial"/>
          <w:sz w:val="24"/>
          <w:szCs w:val="24"/>
        </w:rPr>
        <w:t>.</w:t>
      </w:r>
      <w:r>
        <w:rPr>
          <w:rFonts w:ascii="Arial" w:hAnsi="Arial" w:cs="Arial"/>
          <w:sz w:val="24"/>
          <w:szCs w:val="24"/>
        </w:rPr>
        <w:t xml:space="preserve"> </w:t>
      </w:r>
      <w:r w:rsidRPr="0096589E">
        <w:rPr>
          <w:rFonts w:ascii="Arial" w:hAnsi="Arial" w:cs="Arial"/>
          <w:sz w:val="24"/>
          <w:szCs w:val="24"/>
        </w:rPr>
        <w:t>In</w:t>
      </w:r>
      <w:r w:rsidR="008B77FC">
        <w:rPr>
          <w:rFonts w:ascii="Arial" w:hAnsi="Arial" w:cs="Arial"/>
          <w:sz w:val="24"/>
          <w:szCs w:val="24"/>
        </w:rPr>
        <w:t>:</w:t>
      </w:r>
      <w:r>
        <w:rPr>
          <w:rFonts w:ascii="Arial" w:hAnsi="Arial" w:cs="Arial"/>
          <w:sz w:val="24"/>
          <w:szCs w:val="24"/>
        </w:rPr>
        <w:t xml:space="preserve"> </w:t>
      </w:r>
      <w:r w:rsidR="008B77FC">
        <w:rPr>
          <w:rFonts w:ascii="Arial" w:hAnsi="Arial" w:cs="Arial"/>
          <w:sz w:val="24"/>
          <w:szCs w:val="24"/>
        </w:rPr>
        <w:t>Sengupta</w:t>
      </w:r>
      <w:r>
        <w:rPr>
          <w:rFonts w:ascii="Arial" w:hAnsi="Arial" w:cs="Arial"/>
          <w:sz w:val="24"/>
          <w:szCs w:val="24"/>
        </w:rPr>
        <w:t xml:space="preserve"> </w:t>
      </w:r>
      <w:r w:rsidR="008B77FC">
        <w:rPr>
          <w:rFonts w:ascii="Arial" w:hAnsi="Arial" w:cs="Arial"/>
          <w:sz w:val="24"/>
          <w:szCs w:val="24"/>
        </w:rPr>
        <w:t>E</w:t>
      </w:r>
      <w:r w:rsidRPr="0096589E">
        <w:rPr>
          <w:rFonts w:ascii="Arial" w:hAnsi="Arial" w:cs="Arial"/>
          <w:sz w:val="24"/>
          <w:szCs w:val="24"/>
        </w:rPr>
        <w:t>,</w:t>
      </w:r>
      <w:r>
        <w:rPr>
          <w:rFonts w:ascii="Arial" w:hAnsi="Arial" w:cs="Arial"/>
          <w:sz w:val="24"/>
          <w:szCs w:val="24"/>
        </w:rPr>
        <w:t xml:space="preserve"> </w:t>
      </w:r>
      <w:r w:rsidR="008B77FC">
        <w:rPr>
          <w:rFonts w:ascii="Arial" w:hAnsi="Arial" w:cs="Arial"/>
          <w:sz w:val="24"/>
          <w:szCs w:val="24"/>
        </w:rPr>
        <w:t>Blessinger</w:t>
      </w:r>
      <w:r>
        <w:rPr>
          <w:rFonts w:ascii="Arial" w:hAnsi="Arial" w:cs="Arial"/>
          <w:sz w:val="24"/>
          <w:szCs w:val="24"/>
        </w:rPr>
        <w:t xml:space="preserve"> </w:t>
      </w:r>
      <w:r w:rsidR="008B77FC">
        <w:rPr>
          <w:rFonts w:ascii="Arial" w:hAnsi="Arial" w:cs="Arial"/>
          <w:sz w:val="24"/>
          <w:szCs w:val="24"/>
        </w:rPr>
        <w:t>P</w:t>
      </w:r>
      <w:r>
        <w:rPr>
          <w:rFonts w:ascii="Arial" w:hAnsi="Arial" w:cs="Arial"/>
          <w:sz w:val="24"/>
          <w:szCs w:val="24"/>
        </w:rPr>
        <w:t xml:space="preserve"> </w:t>
      </w:r>
      <w:r w:rsidRPr="0096589E">
        <w:rPr>
          <w:rFonts w:ascii="Arial" w:hAnsi="Arial" w:cs="Arial"/>
          <w:sz w:val="24"/>
          <w:szCs w:val="24"/>
        </w:rPr>
        <w:t>and</w:t>
      </w:r>
      <w:r>
        <w:rPr>
          <w:rFonts w:ascii="Arial" w:hAnsi="Arial" w:cs="Arial"/>
          <w:sz w:val="24"/>
          <w:szCs w:val="24"/>
        </w:rPr>
        <w:t xml:space="preserve"> </w:t>
      </w:r>
      <w:r w:rsidR="008B77FC">
        <w:rPr>
          <w:rFonts w:ascii="Arial" w:hAnsi="Arial" w:cs="Arial"/>
          <w:sz w:val="24"/>
          <w:szCs w:val="24"/>
        </w:rPr>
        <w:t>Mahon</w:t>
      </w:r>
      <w:r w:rsidR="001B2709">
        <w:rPr>
          <w:rFonts w:ascii="Arial" w:hAnsi="Arial" w:cs="Arial"/>
          <w:sz w:val="24"/>
          <w:szCs w:val="24"/>
        </w:rPr>
        <w:t>e</w:t>
      </w:r>
      <w:r w:rsidR="008B77FC">
        <w:rPr>
          <w:rFonts w:ascii="Arial" w:hAnsi="Arial" w:cs="Arial"/>
          <w:sz w:val="24"/>
          <w:szCs w:val="24"/>
        </w:rPr>
        <w:t>y</w:t>
      </w:r>
      <w:r>
        <w:rPr>
          <w:rFonts w:ascii="Arial" w:hAnsi="Arial" w:cs="Arial"/>
          <w:sz w:val="24"/>
          <w:szCs w:val="24"/>
        </w:rPr>
        <w:t xml:space="preserve"> </w:t>
      </w:r>
      <w:r w:rsidR="008B77FC">
        <w:rPr>
          <w:rFonts w:ascii="Arial" w:hAnsi="Arial" w:cs="Arial"/>
          <w:sz w:val="24"/>
          <w:szCs w:val="24"/>
        </w:rPr>
        <w:t>C</w:t>
      </w:r>
      <w:r>
        <w:rPr>
          <w:rFonts w:ascii="Arial" w:hAnsi="Arial" w:cs="Arial"/>
          <w:sz w:val="24"/>
          <w:szCs w:val="24"/>
        </w:rPr>
        <w:t xml:space="preserve"> </w:t>
      </w:r>
      <w:r w:rsidRPr="008B77FC">
        <w:rPr>
          <w:rFonts w:ascii="Arial" w:hAnsi="Arial" w:cs="Arial"/>
          <w:i/>
          <w:sz w:val="24"/>
          <w:szCs w:val="24"/>
        </w:rPr>
        <w:t xml:space="preserve">University–Community Partnerships for Promoting Social Responsibility in Higher Education. (Innovations in Higher Education Teaching and Learning) Volume </w:t>
      </w:r>
      <w:r w:rsidR="008B77FC" w:rsidRPr="008B77FC">
        <w:rPr>
          <w:rFonts w:ascii="Arial" w:hAnsi="Arial" w:cs="Arial"/>
          <w:i/>
          <w:sz w:val="24"/>
          <w:szCs w:val="24"/>
        </w:rPr>
        <w:t>23</w:t>
      </w:r>
      <w:r w:rsidR="008B77FC">
        <w:rPr>
          <w:rFonts w:ascii="Arial" w:hAnsi="Arial" w:cs="Arial"/>
          <w:sz w:val="24"/>
          <w:szCs w:val="24"/>
        </w:rPr>
        <w:t>.</w:t>
      </w:r>
      <w:r>
        <w:rPr>
          <w:rFonts w:ascii="Arial" w:hAnsi="Arial" w:cs="Arial"/>
          <w:sz w:val="24"/>
          <w:szCs w:val="24"/>
        </w:rPr>
        <w:t xml:space="preserve"> </w:t>
      </w:r>
      <w:r w:rsidRPr="0096589E">
        <w:rPr>
          <w:rFonts w:ascii="Arial" w:hAnsi="Arial" w:cs="Arial"/>
          <w:sz w:val="24"/>
          <w:szCs w:val="24"/>
        </w:rPr>
        <w:t>Bingley</w:t>
      </w:r>
      <w:r>
        <w:rPr>
          <w:rFonts w:ascii="Arial" w:hAnsi="Arial" w:cs="Arial"/>
          <w:sz w:val="24"/>
          <w:szCs w:val="24"/>
        </w:rPr>
        <w:t xml:space="preserve"> </w:t>
      </w:r>
      <w:r w:rsidRPr="0096589E">
        <w:rPr>
          <w:rFonts w:ascii="Arial" w:hAnsi="Arial" w:cs="Arial"/>
          <w:sz w:val="24"/>
          <w:szCs w:val="24"/>
        </w:rPr>
        <w:t>UK</w:t>
      </w:r>
      <w:r w:rsidR="008B77FC">
        <w:rPr>
          <w:rFonts w:ascii="Arial" w:hAnsi="Arial" w:cs="Arial"/>
          <w:sz w:val="24"/>
          <w:szCs w:val="24"/>
        </w:rPr>
        <w:t>:</w:t>
      </w:r>
      <w:r>
        <w:rPr>
          <w:rFonts w:ascii="Arial" w:hAnsi="Arial" w:cs="Arial"/>
          <w:sz w:val="24"/>
          <w:szCs w:val="24"/>
        </w:rPr>
        <w:t xml:space="preserve"> </w:t>
      </w:r>
      <w:r w:rsidRPr="0096589E">
        <w:rPr>
          <w:rFonts w:ascii="Arial" w:hAnsi="Arial" w:cs="Arial"/>
          <w:sz w:val="24"/>
          <w:szCs w:val="24"/>
        </w:rPr>
        <w:t>Emerald</w:t>
      </w:r>
      <w:r>
        <w:rPr>
          <w:rFonts w:ascii="Arial" w:hAnsi="Arial" w:cs="Arial"/>
          <w:sz w:val="24"/>
          <w:szCs w:val="24"/>
        </w:rPr>
        <w:t xml:space="preserve"> </w:t>
      </w:r>
      <w:r w:rsidRPr="0096589E">
        <w:rPr>
          <w:rFonts w:ascii="Arial" w:hAnsi="Arial" w:cs="Arial"/>
          <w:sz w:val="24"/>
          <w:szCs w:val="24"/>
        </w:rPr>
        <w:t>Publishing</w:t>
      </w:r>
      <w:r>
        <w:rPr>
          <w:rFonts w:ascii="Arial" w:hAnsi="Arial" w:cs="Arial"/>
          <w:sz w:val="24"/>
          <w:szCs w:val="24"/>
        </w:rPr>
        <w:t xml:space="preserve"> </w:t>
      </w:r>
      <w:r w:rsidRPr="0096589E">
        <w:rPr>
          <w:rFonts w:ascii="Arial" w:hAnsi="Arial" w:cs="Arial"/>
          <w:sz w:val="24"/>
          <w:szCs w:val="24"/>
        </w:rPr>
        <w:t>Limited.</w:t>
      </w:r>
      <w:r>
        <w:rPr>
          <w:rFonts w:ascii="Arial" w:hAnsi="Arial" w:cs="Arial"/>
          <w:sz w:val="24"/>
          <w:szCs w:val="24"/>
        </w:rPr>
        <w:t xml:space="preserve"> </w:t>
      </w:r>
      <w:r w:rsidRPr="0096589E">
        <w:rPr>
          <w:rFonts w:ascii="Arial" w:hAnsi="Arial" w:cs="Arial"/>
          <w:sz w:val="24"/>
          <w:szCs w:val="24"/>
        </w:rPr>
        <w:t>pp.105–120.</w:t>
      </w:r>
    </w:p>
    <w:p w14:paraId="7D10C900" w14:textId="411EE106" w:rsidR="0096589E" w:rsidRPr="0096589E" w:rsidRDefault="0096589E" w:rsidP="0096589E">
      <w:pPr>
        <w:spacing w:line="360" w:lineRule="auto"/>
        <w:jc w:val="both"/>
        <w:rPr>
          <w:rFonts w:ascii="Arial" w:hAnsi="Arial" w:cs="Arial"/>
          <w:sz w:val="24"/>
          <w:szCs w:val="24"/>
        </w:rPr>
      </w:pPr>
      <w:r w:rsidRPr="0096589E">
        <w:rPr>
          <w:rFonts w:ascii="Arial" w:hAnsi="Arial" w:cs="Arial"/>
          <w:sz w:val="24"/>
          <w:szCs w:val="24"/>
        </w:rPr>
        <w:t>Gratton</w:t>
      </w:r>
      <w:r w:rsidR="007024EE">
        <w:rPr>
          <w:rFonts w:ascii="Arial" w:hAnsi="Arial" w:cs="Arial"/>
          <w:sz w:val="24"/>
          <w:szCs w:val="24"/>
        </w:rPr>
        <w:t xml:space="preserve"> </w:t>
      </w:r>
      <w:r w:rsidR="001B787A">
        <w:rPr>
          <w:rFonts w:ascii="Arial" w:hAnsi="Arial" w:cs="Arial"/>
          <w:sz w:val="24"/>
          <w:szCs w:val="24"/>
        </w:rPr>
        <w:t xml:space="preserve">N </w:t>
      </w:r>
      <w:r w:rsidRPr="0096589E">
        <w:rPr>
          <w:rFonts w:ascii="Arial" w:hAnsi="Arial" w:cs="Arial"/>
          <w:sz w:val="24"/>
          <w:szCs w:val="24"/>
        </w:rPr>
        <w:t>and</w:t>
      </w:r>
      <w:r w:rsidR="007024EE">
        <w:rPr>
          <w:rFonts w:ascii="Arial" w:hAnsi="Arial" w:cs="Arial"/>
          <w:sz w:val="24"/>
          <w:szCs w:val="24"/>
        </w:rPr>
        <w:t xml:space="preserve"> </w:t>
      </w:r>
      <w:r w:rsidRPr="0096589E">
        <w:rPr>
          <w:rFonts w:ascii="Arial" w:hAnsi="Arial" w:cs="Arial"/>
          <w:sz w:val="24"/>
          <w:szCs w:val="24"/>
        </w:rPr>
        <w:t>Murrinas</w:t>
      </w:r>
      <w:r w:rsidR="007024EE">
        <w:rPr>
          <w:rFonts w:ascii="Arial" w:hAnsi="Arial" w:cs="Arial"/>
          <w:sz w:val="24"/>
          <w:szCs w:val="24"/>
        </w:rPr>
        <w:t xml:space="preserve"> </w:t>
      </w:r>
      <w:r w:rsidR="001B787A">
        <w:rPr>
          <w:rFonts w:ascii="Arial" w:hAnsi="Arial" w:cs="Arial"/>
          <w:sz w:val="24"/>
          <w:szCs w:val="24"/>
        </w:rPr>
        <w:t xml:space="preserve">D </w:t>
      </w:r>
      <w:r w:rsidRPr="0096589E">
        <w:rPr>
          <w:rFonts w:ascii="Arial" w:hAnsi="Arial" w:cs="Arial"/>
          <w:sz w:val="24"/>
          <w:szCs w:val="24"/>
        </w:rPr>
        <w:t>(2021)</w:t>
      </w:r>
      <w:r w:rsidR="007024EE">
        <w:rPr>
          <w:rFonts w:ascii="Arial" w:hAnsi="Arial" w:cs="Arial"/>
          <w:sz w:val="24"/>
          <w:szCs w:val="24"/>
        </w:rPr>
        <w:t xml:space="preserve"> </w:t>
      </w:r>
      <w:r w:rsidRPr="0096589E">
        <w:rPr>
          <w:rFonts w:ascii="Arial" w:hAnsi="Arial" w:cs="Arial"/>
          <w:sz w:val="24"/>
          <w:szCs w:val="24"/>
        </w:rPr>
        <w:t>Finding</w:t>
      </w:r>
      <w:r w:rsidR="007024EE">
        <w:rPr>
          <w:rFonts w:ascii="Arial" w:hAnsi="Arial" w:cs="Arial"/>
          <w:sz w:val="24"/>
          <w:szCs w:val="24"/>
        </w:rPr>
        <w:t xml:space="preserve"> </w:t>
      </w:r>
      <w:r w:rsidRPr="0096589E">
        <w:rPr>
          <w:rFonts w:ascii="Arial" w:hAnsi="Arial" w:cs="Arial"/>
          <w:sz w:val="24"/>
          <w:szCs w:val="24"/>
        </w:rPr>
        <w:t>a</w:t>
      </w:r>
      <w:r w:rsidR="007024EE">
        <w:rPr>
          <w:rFonts w:ascii="Arial" w:hAnsi="Arial" w:cs="Arial"/>
          <w:sz w:val="24"/>
          <w:szCs w:val="24"/>
        </w:rPr>
        <w:t xml:space="preserve"> </w:t>
      </w:r>
      <w:r w:rsidRPr="0096589E">
        <w:rPr>
          <w:rFonts w:ascii="Arial" w:hAnsi="Arial" w:cs="Arial"/>
          <w:sz w:val="24"/>
          <w:szCs w:val="24"/>
        </w:rPr>
        <w:t>place</w:t>
      </w:r>
      <w:r w:rsidR="007024EE">
        <w:rPr>
          <w:rFonts w:ascii="Arial" w:hAnsi="Arial" w:cs="Arial"/>
          <w:sz w:val="24"/>
          <w:szCs w:val="24"/>
        </w:rPr>
        <w:t xml:space="preserve"> </w:t>
      </w:r>
      <w:r w:rsidRPr="0096589E">
        <w:rPr>
          <w:rFonts w:ascii="Arial" w:hAnsi="Arial" w:cs="Arial"/>
          <w:sz w:val="24"/>
          <w:szCs w:val="24"/>
        </w:rPr>
        <w:t>in</w:t>
      </w:r>
      <w:r w:rsidR="007024EE">
        <w:rPr>
          <w:rFonts w:ascii="Arial" w:hAnsi="Arial" w:cs="Arial"/>
          <w:sz w:val="24"/>
          <w:szCs w:val="24"/>
        </w:rPr>
        <w:t xml:space="preserve"> </w:t>
      </w:r>
      <w:r w:rsidRPr="0096589E">
        <w:rPr>
          <w:rFonts w:ascii="Arial" w:hAnsi="Arial" w:cs="Arial"/>
          <w:sz w:val="24"/>
          <w:szCs w:val="24"/>
        </w:rPr>
        <w:t>a</w:t>
      </w:r>
      <w:r w:rsidR="007024EE">
        <w:rPr>
          <w:rFonts w:ascii="Arial" w:hAnsi="Arial" w:cs="Arial"/>
          <w:sz w:val="24"/>
          <w:szCs w:val="24"/>
        </w:rPr>
        <w:t xml:space="preserve"> </w:t>
      </w:r>
      <w:r w:rsidRPr="0096589E">
        <w:rPr>
          <w:rFonts w:ascii="Arial" w:hAnsi="Arial" w:cs="Arial"/>
          <w:sz w:val="24"/>
          <w:szCs w:val="24"/>
        </w:rPr>
        <w:t>disconnected</w:t>
      </w:r>
      <w:r w:rsidR="007024EE">
        <w:rPr>
          <w:rFonts w:ascii="Arial" w:hAnsi="Arial" w:cs="Arial"/>
          <w:sz w:val="24"/>
          <w:szCs w:val="24"/>
        </w:rPr>
        <w:t xml:space="preserve"> </w:t>
      </w:r>
      <w:r w:rsidRPr="0096589E">
        <w:rPr>
          <w:rFonts w:ascii="Arial" w:hAnsi="Arial" w:cs="Arial"/>
          <w:sz w:val="24"/>
          <w:szCs w:val="24"/>
        </w:rPr>
        <w:t>world:</w:t>
      </w:r>
      <w:r w:rsidR="007024EE">
        <w:rPr>
          <w:rFonts w:ascii="Arial" w:hAnsi="Arial" w:cs="Arial"/>
          <w:sz w:val="24"/>
          <w:szCs w:val="24"/>
        </w:rPr>
        <w:t xml:space="preserve"> </w:t>
      </w:r>
      <w:r w:rsidRPr="0096589E">
        <w:rPr>
          <w:rFonts w:ascii="Arial" w:hAnsi="Arial" w:cs="Arial"/>
          <w:sz w:val="24"/>
          <w:szCs w:val="24"/>
        </w:rPr>
        <w:t>Expert</w:t>
      </w:r>
      <w:r w:rsidR="007024EE">
        <w:rPr>
          <w:rFonts w:ascii="Arial" w:hAnsi="Arial" w:cs="Arial"/>
          <w:sz w:val="24"/>
          <w:szCs w:val="24"/>
        </w:rPr>
        <w:t xml:space="preserve"> </w:t>
      </w:r>
      <w:r w:rsidR="00D30B17" w:rsidRPr="0096589E">
        <w:rPr>
          <w:rFonts w:ascii="Arial" w:hAnsi="Arial" w:cs="Arial"/>
          <w:sz w:val="24"/>
          <w:szCs w:val="24"/>
        </w:rPr>
        <w:t>citizens</w:t>
      </w:r>
      <w:r w:rsidR="00D30B17">
        <w:rPr>
          <w:rFonts w:ascii="Arial" w:hAnsi="Arial" w:cs="Arial"/>
          <w:sz w:val="24"/>
          <w:szCs w:val="24"/>
        </w:rPr>
        <w:t xml:space="preserve"> </w:t>
      </w:r>
      <w:r w:rsidR="00D30B17" w:rsidRPr="0096589E">
        <w:rPr>
          <w:rFonts w:ascii="Arial" w:hAnsi="Arial" w:cs="Arial"/>
          <w:sz w:val="24"/>
          <w:szCs w:val="24"/>
        </w:rPr>
        <w:t>and</w:t>
      </w:r>
      <w:r w:rsidR="00D30B17">
        <w:rPr>
          <w:rFonts w:ascii="Arial" w:hAnsi="Arial" w:cs="Arial"/>
          <w:sz w:val="24"/>
          <w:szCs w:val="24"/>
        </w:rPr>
        <w:t xml:space="preserve"> </w:t>
      </w:r>
      <w:r w:rsidR="00D30B17" w:rsidRPr="0096589E">
        <w:rPr>
          <w:rFonts w:ascii="Arial" w:hAnsi="Arial" w:cs="Arial"/>
          <w:sz w:val="24"/>
          <w:szCs w:val="24"/>
        </w:rPr>
        <w:t>keep</w:t>
      </w:r>
      <w:r w:rsidR="00D30B17">
        <w:rPr>
          <w:rFonts w:ascii="Arial" w:hAnsi="Arial" w:cs="Arial"/>
          <w:sz w:val="24"/>
          <w:szCs w:val="24"/>
        </w:rPr>
        <w:t xml:space="preserve"> </w:t>
      </w:r>
      <w:r w:rsidR="00D30B17" w:rsidRPr="0096589E">
        <w:rPr>
          <w:rFonts w:ascii="Arial" w:hAnsi="Arial" w:cs="Arial"/>
          <w:sz w:val="24"/>
          <w:szCs w:val="24"/>
        </w:rPr>
        <w:t>talking</w:t>
      </w:r>
      <w:r w:rsidR="008B77FC">
        <w:rPr>
          <w:rFonts w:ascii="Arial" w:hAnsi="Arial" w:cs="Arial"/>
          <w:sz w:val="24"/>
          <w:szCs w:val="24"/>
        </w:rPr>
        <w:t>.</w:t>
      </w:r>
      <w:r w:rsidR="007024EE">
        <w:rPr>
          <w:rFonts w:ascii="Arial" w:hAnsi="Arial" w:cs="Arial"/>
          <w:sz w:val="24"/>
          <w:szCs w:val="24"/>
        </w:rPr>
        <w:t xml:space="preserve"> </w:t>
      </w:r>
      <w:r w:rsidR="008B77FC">
        <w:rPr>
          <w:rFonts w:ascii="Arial" w:hAnsi="Arial" w:cs="Arial"/>
          <w:sz w:val="24"/>
          <w:szCs w:val="24"/>
        </w:rPr>
        <w:t>In:</w:t>
      </w:r>
      <w:r w:rsidR="007024EE">
        <w:rPr>
          <w:rFonts w:ascii="Arial" w:hAnsi="Arial" w:cs="Arial"/>
          <w:sz w:val="24"/>
          <w:szCs w:val="24"/>
        </w:rPr>
        <w:t xml:space="preserve"> </w:t>
      </w:r>
      <w:r w:rsidR="008B77FC">
        <w:rPr>
          <w:rFonts w:ascii="Arial" w:hAnsi="Arial" w:cs="Arial"/>
          <w:sz w:val="24"/>
          <w:szCs w:val="24"/>
        </w:rPr>
        <w:t>Goldstraw</w:t>
      </w:r>
      <w:r w:rsidR="007024EE">
        <w:rPr>
          <w:rFonts w:ascii="Arial" w:hAnsi="Arial" w:cs="Arial"/>
          <w:sz w:val="24"/>
          <w:szCs w:val="24"/>
        </w:rPr>
        <w:t xml:space="preserve"> </w:t>
      </w:r>
      <w:r w:rsidR="008B77FC">
        <w:rPr>
          <w:rFonts w:ascii="Arial" w:hAnsi="Arial" w:cs="Arial"/>
          <w:sz w:val="24"/>
          <w:szCs w:val="24"/>
        </w:rPr>
        <w:t>K,</w:t>
      </w:r>
      <w:r w:rsidR="007024EE">
        <w:rPr>
          <w:rFonts w:ascii="Arial" w:hAnsi="Arial" w:cs="Arial"/>
          <w:sz w:val="24"/>
          <w:szCs w:val="24"/>
        </w:rPr>
        <w:t xml:space="preserve"> </w:t>
      </w:r>
      <w:r w:rsidR="008B77FC">
        <w:rPr>
          <w:rFonts w:ascii="Arial" w:hAnsi="Arial" w:cs="Arial"/>
          <w:sz w:val="24"/>
          <w:szCs w:val="24"/>
        </w:rPr>
        <w:t>Herrington</w:t>
      </w:r>
      <w:r w:rsidR="007024EE">
        <w:rPr>
          <w:rFonts w:ascii="Arial" w:hAnsi="Arial" w:cs="Arial"/>
          <w:sz w:val="24"/>
          <w:szCs w:val="24"/>
        </w:rPr>
        <w:t xml:space="preserve"> </w:t>
      </w:r>
      <w:r w:rsidR="008B77FC">
        <w:rPr>
          <w:rFonts w:ascii="Arial" w:hAnsi="Arial" w:cs="Arial"/>
          <w:sz w:val="24"/>
          <w:szCs w:val="24"/>
        </w:rPr>
        <w:t>T</w:t>
      </w:r>
      <w:r w:rsidRPr="0096589E">
        <w:rPr>
          <w:rFonts w:ascii="Arial" w:hAnsi="Arial" w:cs="Arial"/>
          <w:sz w:val="24"/>
          <w:szCs w:val="24"/>
        </w:rPr>
        <w:t>,</w:t>
      </w:r>
      <w:r w:rsidR="007024EE">
        <w:rPr>
          <w:rFonts w:ascii="Arial" w:hAnsi="Arial" w:cs="Arial"/>
          <w:sz w:val="24"/>
          <w:szCs w:val="24"/>
        </w:rPr>
        <w:t xml:space="preserve"> </w:t>
      </w:r>
      <w:r w:rsidR="008B77FC">
        <w:rPr>
          <w:rFonts w:ascii="Arial" w:hAnsi="Arial" w:cs="Arial"/>
          <w:sz w:val="24"/>
          <w:szCs w:val="24"/>
        </w:rPr>
        <w:t>Croft</w:t>
      </w:r>
      <w:r w:rsidR="007024EE">
        <w:rPr>
          <w:rFonts w:ascii="Arial" w:hAnsi="Arial" w:cs="Arial"/>
          <w:sz w:val="24"/>
          <w:szCs w:val="24"/>
        </w:rPr>
        <w:t xml:space="preserve"> </w:t>
      </w:r>
      <w:r w:rsidR="008B77FC">
        <w:rPr>
          <w:rFonts w:ascii="Arial" w:hAnsi="Arial" w:cs="Arial"/>
          <w:sz w:val="24"/>
          <w:szCs w:val="24"/>
        </w:rPr>
        <w:t>T,</w:t>
      </w:r>
      <w:r w:rsidR="007024EE">
        <w:rPr>
          <w:rFonts w:ascii="Arial" w:hAnsi="Arial" w:cs="Arial"/>
          <w:sz w:val="24"/>
          <w:szCs w:val="24"/>
        </w:rPr>
        <w:t xml:space="preserve"> </w:t>
      </w:r>
      <w:r w:rsidR="008B77FC">
        <w:rPr>
          <w:rFonts w:ascii="Arial" w:hAnsi="Arial" w:cs="Arial"/>
          <w:sz w:val="24"/>
          <w:szCs w:val="24"/>
        </w:rPr>
        <w:t>Skelton</w:t>
      </w:r>
      <w:r w:rsidR="007024EE">
        <w:rPr>
          <w:rFonts w:ascii="Arial" w:hAnsi="Arial" w:cs="Arial"/>
          <w:sz w:val="24"/>
          <w:szCs w:val="24"/>
        </w:rPr>
        <w:t xml:space="preserve"> </w:t>
      </w:r>
      <w:r w:rsidRPr="0096589E">
        <w:rPr>
          <w:rFonts w:ascii="Arial" w:hAnsi="Arial" w:cs="Arial"/>
          <w:sz w:val="24"/>
          <w:szCs w:val="24"/>
        </w:rPr>
        <w:t>D,</w:t>
      </w:r>
      <w:r w:rsidR="007024EE">
        <w:rPr>
          <w:rFonts w:ascii="Arial" w:hAnsi="Arial" w:cs="Arial"/>
          <w:sz w:val="24"/>
          <w:szCs w:val="24"/>
        </w:rPr>
        <w:t xml:space="preserve"> </w:t>
      </w:r>
      <w:r w:rsidR="008B77FC">
        <w:rPr>
          <w:rFonts w:ascii="Arial" w:hAnsi="Arial" w:cs="Arial"/>
          <w:sz w:val="24"/>
          <w:szCs w:val="24"/>
        </w:rPr>
        <w:t>Murrinas</w:t>
      </w:r>
      <w:r w:rsidR="007024EE">
        <w:rPr>
          <w:rFonts w:ascii="Arial" w:hAnsi="Arial" w:cs="Arial"/>
          <w:sz w:val="24"/>
          <w:szCs w:val="24"/>
        </w:rPr>
        <w:t xml:space="preserve"> </w:t>
      </w:r>
      <w:r w:rsidRPr="0096589E">
        <w:rPr>
          <w:rFonts w:ascii="Arial" w:hAnsi="Arial" w:cs="Arial"/>
          <w:sz w:val="24"/>
          <w:szCs w:val="24"/>
        </w:rPr>
        <w:t>D</w:t>
      </w:r>
      <w:r w:rsidR="007024EE">
        <w:rPr>
          <w:rFonts w:ascii="Arial" w:hAnsi="Arial" w:cs="Arial"/>
          <w:sz w:val="24"/>
          <w:szCs w:val="24"/>
        </w:rPr>
        <w:t xml:space="preserve"> </w:t>
      </w:r>
      <w:r w:rsidRPr="0096589E">
        <w:rPr>
          <w:rFonts w:ascii="Arial" w:hAnsi="Arial" w:cs="Arial"/>
          <w:sz w:val="24"/>
          <w:szCs w:val="24"/>
        </w:rPr>
        <w:t>and</w:t>
      </w:r>
      <w:r w:rsidR="007024EE">
        <w:rPr>
          <w:rFonts w:ascii="Arial" w:hAnsi="Arial" w:cs="Arial"/>
          <w:sz w:val="24"/>
          <w:szCs w:val="24"/>
        </w:rPr>
        <w:t xml:space="preserve"> </w:t>
      </w:r>
      <w:r w:rsidR="008B77FC">
        <w:rPr>
          <w:rFonts w:ascii="Arial" w:hAnsi="Arial" w:cs="Arial"/>
          <w:sz w:val="24"/>
          <w:szCs w:val="24"/>
        </w:rPr>
        <w:t>Gratton</w:t>
      </w:r>
      <w:r w:rsidR="007024EE">
        <w:rPr>
          <w:rFonts w:ascii="Arial" w:hAnsi="Arial" w:cs="Arial"/>
          <w:sz w:val="24"/>
          <w:szCs w:val="24"/>
        </w:rPr>
        <w:t xml:space="preserve"> </w:t>
      </w:r>
      <w:r w:rsidRPr="0096589E">
        <w:rPr>
          <w:rFonts w:ascii="Arial" w:hAnsi="Arial" w:cs="Arial"/>
          <w:sz w:val="24"/>
          <w:szCs w:val="24"/>
        </w:rPr>
        <w:t>N.</w:t>
      </w:r>
      <w:r w:rsidR="007024EE">
        <w:rPr>
          <w:rFonts w:ascii="Arial" w:hAnsi="Arial" w:cs="Arial"/>
          <w:sz w:val="24"/>
          <w:szCs w:val="24"/>
        </w:rPr>
        <w:t xml:space="preserve"> </w:t>
      </w:r>
      <w:r w:rsidRPr="008B77FC">
        <w:rPr>
          <w:rFonts w:ascii="Arial" w:hAnsi="Arial" w:cs="Arial"/>
          <w:i/>
          <w:sz w:val="24"/>
          <w:szCs w:val="24"/>
        </w:rPr>
        <w:t>Socially</w:t>
      </w:r>
      <w:r w:rsidR="007024EE" w:rsidRPr="008B77FC">
        <w:rPr>
          <w:rFonts w:ascii="Arial" w:hAnsi="Arial" w:cs="Arial"/>
          <w:i/>
          <w:sz w:val="24"/>
          <w:szCs w:val="24"/>
        </w:rPr>
        <w:t xml:space="preserve"> </w:t>
      </w:r>
      <w:r w:rsidRPr="008B77FC">
        <w:rPr>
          <w:rFonts w:ascii="Arial" w:hAnsi="Arial" w:cs="Arial"/>
          <w:i/>
          <w:sz w:val="24"/>
          <w:szCs w:val="24"/>
        </w:rPr>
        <w:t>Distanced</w:t>
      </w:r>
      <w:r w:rsidR="007024EE" w:rsidRPr="008B77FC">
        <w:rPr>
          <w:rFonts w:ascii="Arial" w:hAnsi="Arial" w:cs="Arial"/>
          <w:i/>
          <w:sz w:val="24"/>
          <w:szCs w:val="24"/>
        </w:rPr>
        <w:t xml:space="preserve"> </w:t>
      </w:r>
      <w:r w:rsidRPr="008B77FC">
        <w:rPr>
          <w:rFonts w:ascii="Arial" w:hAnsi="Arial" w:cs="Arial"/>
          <w:i/>
          <w:sz w:val="24"/>
          <w:szCs w:val="24"/>
        </w:rPr>
        <w:t>Activism:</w:t>
      </w:r>
      <w:r w:rsidR="007024EE" w:rsidRPr="008B77FC">
        <w:rPr>
          <w:rFonts w:ascii="Arial" w:hAnsi="Arial" w:cs="Arial"/>
          <w:i/>
          <w:sz w:val="24"/>
          <w:szCs w:val="24"/>
        </w:rPr>
        <w:t xml:space="preserve"> </w:t>
      </w:r>
      <w:r w:rsidRPr="008B77FC">
        <w:rPr>
          <w:rFonts w:ascii="Arial" w:hAnsi="Arial" w:cs="Arial"/>
          <w:i/>
          <w:sz w:val="24"/>
          <w:szCs w:val="24"/>
        </w:rPr>
        <w:t>Voices</w:t>
      </w:r>
      <w:r w:rsidR="007024EE" w:rsidRPr="008B77FC">
        <w:rPr>
          <w:rFonts w:ascii="Arial" w:hAnsi="Arial" w:cs="Arial"/>
          <w:i/>
          <w:sz w:val="24"/>
          <w:szCs w:val="24"/>
        </w:rPr>
        <w:t xml:space="preserve"> </w:t>
      </w:r>
      <w:r w:rsidRPr="008B77FC">
        <w:rPr>
          <w:rFonts w:ascii="Arial" w:hAnsi="Arial" w:cs="Arial"/>
          <w:i/>
          <w:sz w:val="24"/>
          <w:szCs w:val="24"/>
        </w:rPr>
        <w:t>of</w:t>
      </w:r>
      <w:r w:rsidR="007024EE" w:rsidRPr="008B77FC">
        <w:rPr>
          <w:rFonts w:ascii="Arial" w:hAnsi="Arial" w:cs="Arial"/>
          <w:i/>
          <w:sz w:val="24"/>
          <w:szCs w:val="24"/>
        </w:rPr>
        <w:t xml:space="preserve"> </w:t>
      </w:r>
      <w:r w:rsidRPr="008B77FC">
        <w:rPr>
          <w:rFonts w:ascii="Arial" w:hAnsi="Arial" w:cs="Arial"/>
          <w:i/>
          <w:sz w:val="24"/>
          <w:szCs w:val="24"/>
        </w:rPr>
        <w:t>Lived</w:t>
      </w:r>
      <w:r w:rsidR="007024EE" w:rsidRPr="008B77FC">
        <w:rPr>
          <w:rFonts w:ascii="Arial" w:hAnsi="Arial" w:cs="Arial"/>
          <w:i/>
          <w:sz w:val="24"/>
          <w:szCs w:val="24"/>
        </w:rPr>
        <w:t xml:space="preserve"> </w:t>
      </w:r>
      <w:r w:rsidRPr="008B77FC">
        <w:rPr>
          <w:rFonts w:ascii="Arial" w:hAnsi="Arial" w:cs="Arial"/>
          <w:i/>
          <w:sz w:val="24"/>
          <w:szCs w:val="24"/>
        </w:rPr>
        <w:t>Experience</w:t>
      </w:r>
      <w:r w:rsidR="007024EE" w:rsidRPr="008B77FC">
        <w:rPr>
          <w:rFonts w:ascii="Arial" w:hAnsi="Arial" w:cs="Arial"/>
          <w:i/>
          <w:sz w:val="24"/>
          <w:szCs w:val="24"/>
        </w:rPr>
        <w:t xml:space="preserve"> </w:t>
      </w:r>
      <w:r w:rsidRPr="008B77FC">
        <w:rPr>
          <w:rFonts w:ascii="Arial" w:hAnsi="Arial" w:cs="Arial"/>
          <w:i/>
          <w:sz w:val="24"/>
          <w:szCs w:val="24"/>
        </w:rPr>
        <w:t>of</w:t>
      </w:r>
      <w:r w:rsidR="007024EE" w:rsidRPr="008B77FC">
        <w:rPr>
          <w:rFonts w:ascii="Arial" w:hAnsi="Arial" w:cs="Arial"/>
          <w:i/>
          <w:sz w:val="24"/>
          <w:szCs w:val="24"/>
        </w:rPr>
        <w:t xml:space="preserve"> </w:t>
      </w:r>
      <w:r w:rsidRPr="008B77FC">
        <w:rPr>
          <w:rFonts w:ascii="Arial" w:hAnsi="Arial" w:cs="Arial"/>
          <w:i/>
          <w:sz w:val="24"/>
          <w:szCs w:val="24"/>
        </w:rPr>
        <w:t>Poverty</w:t>
      </w:r>
      <w:r w:rsidR="007024EE" w:rsidRPr="008B77FC">
        <w:rPr>
          <w:rFonts w:ascii="Arial" w:hAnsi="Arial" w:cs="Arial"/>
          <w:i/>
          <w:sz w:val="24"/>
          <w:szCs w:val="24"/>
        </w:rPr>
        <w:t xml:space="preserve"> </w:t>
      </w:r>
      <w:r w:rsidRPr="008B77FC">
        <w:rPr>
          <w:rFonts w:ascii="Arial" w:hAnsi="Arial" w:cs="Arial"/>
          <w:i/>
          <w:sz w:val="24"/>
          <w:szCs w:val="24"/>
        </w:rPr>
        <w:t>During</w:t>
      </w:r>
      <w:r w:rsidR="007024EE" w:rsidRPr="008B77FC">
        <w:rPr>
          <w:rFonts w:ascii="Arial" w:hAnsi="Arial" w:cs="Arial"/>
          <w:i/>
          <w:sz w:val="24"/>
          <w:szCs w:val="24"/>
        </w:rPr>
        <w:t xml:space="preserve"> </w:t>
      </w:r>
      <w:r w:rsidRPr="008B77FC">
        <w:rPr>
          <w:rFonts w:ascii="Arial" w:hAnsi="Arial" w:cs="Arial"/>
          <w:i/>
          <w:sz w:val="24"/>
          <w:szCs w:val="24"/>
        </w:rPr>
        <w:t>COVID-19</w:t>
      </w:r>
      <w:r w:rsidRPr="0096589E">
        <w:rPr>
          <w:rFonts w:ascii="Arial" w:hAnsi="Arial" w:cs="Arial"/>
          <w:sz w:val="24"/>
          <w:szCs w:val="24"/>
        </w:rPr>
        <w:t>.</w:t>
      </w:r>
      <w:r w:rsidR="007024EE">
        <w:rPr>
          <w:rFonts w:ascii="Arial" w:hAnsi="Arial" w:cs="Arial"/>
          <w:sz w:val="24"/>
          <w:szCs w:val="24"/>
        </w:rPr>
        <w:t xml:space="preserve"> </w:t>
      </w:r>
      <w:r w:rsidRPr="0096589E">
        <w:rPr>
          <w:rFonts w:ascii="Arial" w:hAnsi="Arial" w:cs="Arial"/>
          <w:sz w:val="24"/>
          <w:szCs w:val="24"/>
        </w:rPr>
        <w:t>Policy</w:t>
      </w:r>
      <w:r w:rsidR="007024EE">
        <w:rPr>
          <w:rFonts w:ascii="Arial" w:hAnsi="Arial" w:cs="Arial"/>
          <w:sz w:val="24"/>
          <w:szCs w:val="24"/>
        </w:rPr>
        <w:t xml:space="preserve"> </w:t>
      </w:r>
      <w:r w:rsidRPr="0096589E">
        <w:rPr>
          <w:rFonts w:ascii="Arial" w:hAnsi="Arial" w:cs="Arial"/>
          <w:sz w:val="24"/>
          <w:szCs w:val="24"/>
        </w:rPr>
        <w:t>Press.</w:t>
      </w:r>
    </w:p>
    <w:p w14:paraId="4D9CCDB6" w14:textId="70A9F70C" w:rsidR="0096589E" w:rsidRPr="0096589E" w:rsidRDefault="003767C0" w:rsidP="0096589E">
      <w:pPr>
        <w:spacing w:line="360" w:lineRule="auto"/>
        <w:jc w:val="both"/>
        <w:rPr>
          <w:rFonts w:ascii="Arial" w:hAnsi="Arial" w:cs="Arial"/>
          <w:sz w:val="24"/>
          <w:szCs w:val="24"/>
        </w:rPr>
      </w:pPr>
      <w:r>
        <w:rPr>
          <w:rFonts w:ascii="Arial" w:hAnsi="Arial" w:cs="Arial"/>
          <w:sz w:val="24"/>
          <w:szCs w:val="24"/>
        </w:rPr>
        <w:t>Hardin</w:t>
      </w:r>
      <w:r w:rsidR="007024EE">
        <w:rPr>
          <w:rFonts w:ascii="Arial" w:hAnsi="Arial" w:cs="Arial"/>
          <w:sz w:val="24"/>
          <w:szCs w:val="24"/>
        </w:rPr>
        <w:t xml:space="preserve"> </w:t>
      </w:r>
      <w:r>
        <w:rPr>
          <w:rFonts w:ascii="Arial" w:hAnsi="Arial" w:cs="Arial"/>
          <w:sz w:val="24"/>
          <w:szCs w:val="24"/>
        </w:rPr>
        <w:t>R</w:t>
      </w:r>
      <w:r w:rsidR="007024EE">
        <w:rPr>
          <w:rFonts w:ascii="Arial" w:hAnsi="Arial" w:cs="Arial"/>
          <w:sz w:val="24"/>
          <w:szCs w:val="24"/>
        </w:rPr>
        <w:t xml:space="preserve"> </w:t>
      </w:r>
      <w:r>
        <w:rPr>
          <w:rFonts w:ascii="Arial" w:hAnsi="Arial" w:cs="Arial"/>
          <w:sz w:val="24"/>
          <w:szCs w:val="24"/>
        </w:rPr>
        <w:t>(1993)</w:t>
      </w:r>
      <w:r w:rsidR="007024EE">
        <w:rPr>
          <w:rFonts w:ascii="Arial" w:hAnsi="Arial" w:cs="Arial"/>
          <w:sz w:val="24"/>
          <w:szCs w:val="24"/>
        </w:rPr>
        <w:t xml:space="preserve"> </w:t>
      </w:r>
      <w:r w:rsidR="0096589E" w:rsidRPr="0096589E">
        <w:rPr>
          <w:rFonts w:ascii="Arial" w:hAnsi="Arial" w:cs="Arial"/>
          <w:sz w:val="24"/>
          <w:szCs w:val="24"/>
        </w:rPr>
        <w:t>The</w:t>
      </w:r>
      <w:r w:rsidR="007024EE">
        <w:rPr>
          <w:rFonts w:ascii="Arial" w:hAnsi="Arial" w:cs="Arial"/>
          <w:sz w:val="24"/>
          <w:szCs w:val="24"/>
        </w:rPr>
        <w:t xml:space="preserve"> </w:t>
      </w:r>
      <w:r w:rsidR="0096589E" w:rsidRPr="0096589E">
        <w:rPr>
          <w:rFonts w:ascii="Arial" w:hAnsi="Arial" w:cs="Arial"/>
          <w:sz w:val="24"/>
          <w:szCs w:val="24"/>
        </w:rPr>
        <w:t>street-level</w:t>
      </w:r>
      <w:r w:rsidR="007024EE">
        <w:rPr>
          <w:rFonts w:ascii="Arial" w:hAnsi="Arial" w:cs="Arial"/>
          <w:sz w:val="24"/>
          <w:szCs w:val="24"/>
        </w:rPr>
        <w:t xml:space="preserve"> </w:t>
      </w:r>
      <w:r w:rsidR="0096589E" w:rsidRPr="0096589E">
        <w:rPr>
          <w:rFonts w:ascii="Arial" w:hAnsi="Arial" w:cs="Arial"/>
          <w:sz w:val="24"/>
          <w:szCs w:val="24"/>
        </w:rPr>
        <w:t>epistemology</w:t>
      </w:r>
      <w:r w:rsidR="007024EE">
        <w:rPr>
          <w:rFonts w:ascii="Arial" w:hAnsi="Arial" w:cs="Arial"/>
          <w:sz w:val="24"/>
          <w:szCs w:val="24"/>
        </w:rPr>
        <w:t xml:space="preserve"> </w:t>
      </w:r>
      <w:r w:rsidR="0096589E" w:rsidRPr="0096589E">
        <w:rPr>
          <w:rFonts w:ascii="Arial" w:hAnsi="Arial" w:cs="Arial"/>
          <w:sz w:val="24"/>
          <w:szCs w:val="24"/>
        </w:rPr>
        <w:t>of</w:t>
      </w:r>
      <w:r w:rsidR="007024EE">
        <w:rPr>
          <w:rFonts w:ascii="Arial" w:hAnsi="Arial" w:cs="Arial"/>
          <w:sz w:val="24"/>
          <w:szCs w:val="24"/>
        </w:rPr>
        <w:t xml:space="preserve"> </w:t>
      </w:r>
      <w:r w:rsidR="0096589E" w:rsidRPr="0096589E">
        <w:rPr>
          <w:rFonts w:ascii="Arial" w:hAnsi="Arial" w:cs="Arial"/>
          <w:sz w:val="24"/>
          <w:szCs w:val="24"/>
        </w:rPr>
        <w:t>trust.</w:t>
      </w:r>
      <w:r w:rsidR="007024EE">
        <w:rPr>
          <w:rFonts w:ascii="Arial" w:hAnsi="Arial" w:cs="Arial"/>
          <w:sz w:val="24"/>
          <w:szCs w:val="24"/>
        </w:rPr>
        <w:t xml:space="preserve"> </w:t>
      </w:r>
      <w:r w:rsidR="0096589E" w:rsidRPr="006F4780">
        <w:rPr>
          <w:rFonts w:ascii="Arial" w:hAnsi="Arial" w:cs="Arial"/>
          <w:i/>
          <w:sz w:val="24"/>
          <w:szCs w:val="24"/>
        </w:rPr>
        <w:t>Politics</w:t>
      </w:r>
      <w:r w:rsidR="007024EE" w:rsidRPr="006F4780">
        <w:rPr>
          <w:rFonts w:ascii="Arial" w:hAnsi="Arial" w:cs="Arial"/>
          <w:i/>
          <w:sz w:val="24"/>
          <w:szCs w:val="24"/>
        </w:rPr>
        <w:t xml:space="preserve"> </w:t>
      </w:r>
      <w:r w:rsidR="0096589E" w:rsidRPr="006F4780">
        <w:rPr>
          <w:rFonts w:ascii="Arial" w:hAnsi="Arial" w:cs="Arial"/>
          <w:i/>
          <w:sz w:val="24"/>
          <w:szCs w:val="24"/>
        </w:rPr>
        <w:t>&amp;</w:t>
      </w:r>
      <w:r w:rsidR="007024EE" w:rsidRPr="006F4780">
        <w:rPr>
          <w:rFonts w:ascii="Arial" w:hAnsi="Arial" w:cs="Arial"/>
          <w:i/>
          <w:sz w:val="24"/>
          <w:szCs w:val="24"/>
        </w:rPr>
        <w:t xml:space="preserve"> </w:t>
      </w:r>
      <w:r w:rsidR="006F4780">
        <w:rPr>
          <w:rFonts w:ascii="Arial" w:hAnsi="Arial" w:cs="Arial"/>
          <w:i/>
          <w:sz w:val="24"/>
          <w:szCs w:val="24"/>
        </w:rPr>
        <w:t>S</w:t>
      </w:r>
      <w:r w:rsidR="0096589E" w:rsidRPr="006F4780">
        <w:rPr>
          <w:rFonts w:ascii="Arial" w:hAnsi="Arial" w:cs="Arial"/>
          <w:i/>
          <w:sz w:val="24"/>
          <w:szCs w:val="24"/>
        </w:rPr>
        <w:t>ociety</w:t>
      </w:r>
      <w:r w:rsidR="0096589E" w:rsidRPr="0096589E">
        <w:rPr>
          <w:rFonts w:ascii="Arial" w:hAnsi="Arial" w:cs="Arial"/>
          <w:sz w:val="24"/>
          <w:szCs w:val="24"/>
        </w:rPr>
        <w:t>,</w:t>
      </w:r>
      <w:r w:rsidR="007024EE">
        <w:rPr>
          <w:rFonts w:ascii="Arial" w:hAnsi="Arial" w:cs="Arial"/>
          <w:sz w:val="24"/>
          <w:szCs w:val="24"/>
        </w:rPr>
        <w:t xml:space="preserve"> </w:t>
      </w:r>
      <w:r w:rsidR="006F4780">
        <w:rPr>
          <w:rFonts w:ascii="Arial" w:hAnsi="Arial" w:cs="Arial"/>
          <w:sz w:val="24"/>
          <w:szCs w:val="24"/>
        </w:rPr>
        <w:t xml:space="preserve">21(4): </w:t>
      </w:r>
      <w:r w:rsidR="0096589E" w:rsidRPr="0096589E">
        <w:rPr>
          <w:rFonts w:ascii="Arial" w:hAnsi="Arial" w:cs="Arial"/>
          <w:sz w:val="24"/>
          <w:szCs w:val="24"/>
        </w:rPr>
        <w:t>50</w:t>
      </w:r>
      <w:r w:rsidR="0010744C" w:rsidRPr="0096589E">
        <w:rPr>
          <w:rFonts w:ascii="Arial" w:hAnsi="Arial" w:cs="Arial"/>
          <w:sz w:val="24"/>
          <w:szCs w:val="24"/>
        </w:rPr>
        <w:t>5</w:t>
      </w:r>
      <w:r w:rsidR="0010744C">
        <w:rPr>
          <w:rFonts w:ascii="Arial" w:hAnsi="Arial" w:cs="Arial"/>
          <w:sz w:val="24"/>
          <w:szCs w:val="24"/>
        </w:rPr>
        <w:t>–</w:t>
      </w:r>
      <w:r w:rsidR="0010744C" w:rsidRPr="0096589E">
        <w:rPr>
          <w:rFonts w:ascii="Arial" w:hAnsi="Arial" w:cs="Arial"/>
          <w:sz w:val="24"/>
          <w:szCs w:val="24"/>
        </w:rPr>
        <w:t>5</w:t>
      </w:r>
      <w:r w:rsidR="0096589E" w:rsidRPr="0096589E">
        <w:rPr>
          <w:rFonts w:ascii="Arial" w:hAnsi="Arial" w:cs="Arial"/>
          <w:sz w:val="24"/>
          <w:szCs w:val="24"/>
        </w:rPr>
        <w:t>29.</w:t>
      </w:r>
    </w:p>
    <w:p w14:paraId="3D985B08" w14:textId="01E158C0" w:rsidR="007B63D3" w:rsidRPr="00900728" w:rsidRDefault="00900728" w:rsidP="0096589E">
      <w:pPr>
        <w:spacing w:line="360" w:lineRule="auto"/>
        <w:jc w:val="both"/>
        <w:rPr>
          <w:rFonts w:ascii="Arial" w:hAnsi="Arial" w:cs="Arial"/>
          <w:sz w:val="24"/>
          <w:szCs w:val="24"/>
        </w:rPr>
      </w:pPr>
      <w:r>
        <w:rPr>
          <w:rFonts w:ascii="Arial" w:hAnsi="Arial" w:cs="Arial"/>
          <w:color w:val="222222"/>
          <w:sz w:val="24"/>
          <w:szCs w:val="24"/>
          <w:shd w:val="clear" w:color="auto" w:fill="FFFFFF"/>
        </w:rPr>
        <w:t>Hardin</w:t>
      </w:r>
      <w:r w:rsidR="007024EE" w:rsidRPr="00900728">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R (2006)</w:t>
      </w:r>
      <w:r w:rsidR="007024EE" w:rsidRPr="00900728">
        <w:rPr>
          <w:rFonts w:ascii="Arial" w:hAnsi="Arial" w:cs="Arial"/>
          <w:color w:val="222222"/>
          <w:sz w:val="24"/>
          <w:szCs w:val="24"/>
          <w:shd w:val="clear" w:color="auto" w:fill="FFFFFF"/>
        </w:rPr>
        <w:t xml:space="preserve"> </w:t>
      </w:r>
      <w:r w:rsidR="007B63D3" w:rsidRPr="00900728">
        <w:rPr>
          <w:rFonts w:ascii="Arial" w:hAnsi="Arial" w:cs="Arial"/>
          <w:color w:val="222222"/>
          <w:sz w:val="24"/>
          <w:szCs w:val="24"/>
          <w:shd w:val="clear" w:color="auto" w:fill="FFFFFF"/>
        </w:rPr>
        <w:t>The</w:t>
      </w:r>
      <w:r w:rsidR="007024EE" w:rsidRPr="00900728">
        <w:rPr>
          <w:rFonts w:ascii="Arial" w:hAnsi="Arial" w:cs="Arial"/>
          <w:color w:val="222222"/>
          <w:sz w:val="24"/>
          <w:szCs w:val="24"/>
          <w:shd w:val="clear" w:color="auto" w:fill="FFFFFF"/>
        </w:rPr>
        <w:t xml:space="preserve"> </w:t>
      </w:r>
      <w:r w:rsidR="00F14FB7" w:rsidRPr="00900728">
        <w:rPr>
          <w:rFonts w:ascii="Arial" w:hAnsi="Arial" w:cs="Arial"/>
          <w:color w:val="222222"/>
          <w:sz w:val="24"/>
          <w:szCs w:val="24"/>
          <w:shd w:val="clear" w:color="auto" w:fill="FFFFFF"/>
        </w:rPr>
        <w:t>street-level epistemology of trust</w:t>
      </w:r>
      <w:r w:rsidR="007B63D3" w:rsidRPr="00900728">
        <w:rPr>
          <w:rFonts w:ascii="Arial" w:hAnsi="Arial" w:cs="Arial"/>
          <w:color w:val="222222"/>
          <w:sz w:val="24"/>
          <w:szCs w:val="24"/>
          <w:shd w:val="clear" w:color="auto" w:fill="FFFFFF"/>
        </w:rPr>
        <w:t>.</w:t>
      </w:r>
      <w:r w:rsidR="007024EE" w:rsidRPr="00900728">
        <w:rPr>
          <w:rFonts w:ascii="Arial" w:hAnsi="Arial" w:cs="Arial"/>
          <w:color w:val="222222"/>
          <w:sz w:val="24"/>
          <w:szCs w:val="24"/>
          <w:shd w:val="clear" w:color="auto" w:fill="FFFFFF"/>
        </w:rPr>
        <w:t xml:space="preserve"> </w:t>
      </w:r>
      <w:r w:rsidR="00F14FB7">
        <w:rPr>
          <w:rFonts w:ascii="Arial" w:hAnsi="Arial" w:cs="Arial"/>
          <w:color w:val="222222"/>
          <w:sz w:val="24"/>
          <w:szCs w:val="24"/>
          <w:shd w:val="clear" w:color="auto" w:fill="FFFFFF"/>
        </w:rPr>
        <w:t xml:space="preserve">In: Kramer RM (ed) </w:t>
      </w:r>
      <w:r w:rsidR="007B63D3" w:rsidRPr="00900728">
        <w:rPr>
          <w:rFonts w:ascii="Arial" w:hAnsi="Arial" w:cs="Arial"/>
          <w:i/>
          <w:iCs/>
          <w:color w:val="222222"/>
          <w:sz w:val="24"/>
          <w:szCs w:val="24"/>
          <w:shd w:val="clear" w:color="auto" w:fill="FFFFFF"/>
        </w:rPr>
        <w:t>Organizational</w:t>
      </w:r>
      <w:r w:rsidR="007024EE" w:rsidRPr="00900728">
        <w:rPr>
          <w:rFonts w:ascii="Arial" w:hAnsi="Arial" w:cs="Arial"/>
          <w:i/>
          <w:iCs/>
          <w:color w:val="222222"/>
          <w:sz w:val="24"/>
          <w:szCs w:val="24"/>
          <w:shd w:val="clear" w:color="auto" w:fill="FFFFFF"/>
        </w:rPr>
        <w:t xml:space="preserve"> </w:t>
      </w:r>
      <w:r w:rsidR="007B63D3" w:rsidRPr="00900728">
        <w:rPr>
          <w:rFonts w:ascii="Arial" w:hAnsi="Arial" w:cs="Arial"/>
          <w:i/>
          <w:iCs/>
          <w:color w:val="222222"/>
          <w:sz w:val="24"/>
          <w:szCs w:val="24"/>
          <w:shd w:val="clear" w:color="auto" w:fill="FFFFFF"/>
        </w:rPr>
        <w:t>trust:</w:t>
      </w:r>
      <w:r w:rsidR="007024EE" w:rsidRPr="00900728">
        <w:rPr>
          <w:rFonts w:ascii="Arial" w:hAnsi="Arial" w:cs="Arial"/>
          <w:i/>
          <w:iCs/>
          <w:color w:val="222222"/>
          <w:sz w:val="24"/>
          <w:szCs w:val="24"/>
          <w:shd w:val="clear" w:color="auto" w:fill="FFFFFF"/>
        </w:rPr>
        <w:t xml:space="preserve"> </w:t>
      </w:r>
      <w:r w:rsidR="007B63D3" w:rsidRPr="00900728">
        <w:rPr>
          <w:rFonts w:ascii="Arial" w:hAnsi="Arial" w:cs="Arial"/>
          <w:i/>
          <w:iCs/>
          <w:color w:val="222222"/>
          <w:sz w:val="24"/>
          <w:szCs w:val="24"/>
          <w:shd w:val="clear" w:color="auto" w:fill="FFFFFF"/>
        </w:rPr>
        <w:t>A</w:t>
      </w:r>
      <w:r w:rsidR="007024EE" w:rsidRPr="00900728">
        <w:rPr>
          <w:rFonts w:ascii="Arial" w:hAnsi="Arial" w:cs="Arial"/>
          <w:i/>
          <w:iCs/>
          <w:color w:val="222222"/>
          <w:sz w:val="24"/>
          <w:szCs w:val="24"/>
          <w:shd w:val="clear" w:color="auto" w:fill="FFFFFF"/>
        </w:rPr>
        <w:t xml:space="preserve"> </w:t>
      </w:r>
      <w:r w:rsidR="007B63D3" w:rsidRPr="00900728">
        <w:rPr>
          <w:rFonts w:ascii="Arial" w:hAnsi="Arial" w:cs="Arial"/>
          <w:i/>
          <w:iCs/>
          <w:color w:val="222222"/>
          <w:sz w:val="24"/>
          <w:szCs w:val="24"/>
          <w:shd w:val="clear" w:color="auto" w:fill="FFFFFF"/>
        </w:rPr>
        <w:t>reader</w:t>
      </w:r>
      <w:r w:rsidR="00F14FB7">
        <w:rPr>
          <w:rFonts w:ascii="Arial" w:hAnsi="Arial" w:cs="Arial"/>
          <w:color w:val="222222"/>
          <w:sz w:val="24"/>
          <w:szCs w:val="24"/>
          <w:shd w:val="clear" w:color="auto" w:fill="FFFFFF"/>
        </w:rPr>
        <w:t>. Oxford,</w:t>
      </w:r>
      <w:r w:rsidR="007024EE" w:rsidRPr="00900728">
        <w:rPr>
          <w:rFonts w:ascii="Arial" w:hAnsi="Arial" w:cs="Arial"/>
          <w:color w:val="222222"/>
          <w:sz w:val="24"/>
          <w:szCs w:val="24"/>
          <w:shd w:val="clear" w:color="auto" w:fill="FFFFFF"/>
        </w:rPr>
        <w:t xml:space="preserve"> </w:t>
      </w:r>
      <w:r w:rsidR="007B63D3" w:rsidRPr="00900728">
        <w:rPr>
          <w:rFonts w:ascii="Arial" w:hAnsi="Arial" w:cs="Arial"/>
          <w:color w:val="222222"/>
          <w:sz w:val="24"/>
          <w:szCs w:val="24"/>
          <w:shd w:val="clear" w:color="auto" w:fill="FFFFFF"/>
        </w:rPr>
        <w:t>p.21.</w:t>
      </w:r>
    </w:p>
    <w:p w14:paraId="4F4A364F" w14:textId="3D167858" w:rsidR="00A43772" w:rsidRPr="0096589E" w:rsidRDefault="00B01FF5" w:rsidP="00A43772">
      <w:pPr>
        <w:spacing w:line="360" w:lineRule="auto"/>
        <w:jc w:val="both"/>
        <w:rPr>
          <w:rFonts w:ascii="Arial" w:hAnsi="Arial" w:cs="Arial"/>
          <w:sz w:val="24"/>
          <w:szCs w:val="24"/>
        </w:rPr>
      </w:pPr>
      <w:r>
        <w:rPr>
          <w:rFonts w:ascii="Arial" w:hAnsi="Arial" w:cs="Arial"/>
          <w:sz w:val="24"/>
          <w:szCs w:val="24"/>
        </w:rPr>
        <w:t>h</w:t>
      </w:r>
      <w:r w:rsidR="00A43772">
        <w:rPr>
          <w:rFonts w:ascii="Arial" w:hAnsi="Arial" w:cs="Arial"/>
          <w:sz w:val="24"/>
          <w:szCs w:val="24"/>
        </w:rPr>
        <w:t xml:space="preserve">ooks, B (1994) </w:t>
      </w:r>
      <w:r w:rsidR="00A43772" w:rsidRPr="0096589E">
        <w:rPr>
          <w:rFonts w:ascii="Arial" w:hAnsi="Arial" w:cs="Arial"/>
          <w:sz w:val="24"/>
          <w:szCs w:val="24"/>
        </w:rPr>
        <w:t>Teaching</w:t>
      </w:r>
      <w:r w:rsidR="00A43772">
        <w:rPr>
          <w:rFonts w:ascii="Arial" w:hAnsi="Arial" w:cs="Arial"/>
          <w:sz w:val="24"/>
          <w:szCs w:val="24"/>
        </w:rPr>
        <w:t xml:space="preserve"> </w:t>
      </w:r>
      <w:r w:rsidR="00A43772" w:rsidRPr="0096589E">
        <w:rPr>
          <w:rFonts w:ascii="Arial" w:hAnsi="Arial" w:cs="Arial"/>
          <w:sz w:val="24"/>
          <w:szCs w:val="24"/>
        </w:rPr>
        <w:t>to</w:t>
      </w:r>
      <w:r w:rsidR="00A43772">
        <w:rPr>
          <w:rFonts w:ascii="Arial" w:hAnsi="Arial" w:cs="Arial"/>
          <w:sz w:val="24"/>
          <w:szCs w:val="24"/>
        </w:rPr>
        <w:t xml:space="preserve"> </w:t>
      </w:r>
      <w:r w:rsidR="00A43772" w:rsidRPr="0096589E">
        <w:rPr>
          <w:rFonts w:ascii="Arial" w:hAnsi="Arial" w:cs="Arial"/>
          <w:sz w:val="24"/>
          <w:szCs w:val="24"/>
        </w:rPr>
        <w:t>transgress:</w:t>
      </w:r>
      <w:r w:rsidR="00A43772">
        <w:rPr>
          <w:rFonts w:ascii="Arial" w:hAnsi="Arial" w:cs="Arial"/>
          <w:sz w:val="24"/>
          <w:szCs w:val="24"/>
        </w:rPr>
        <w:t xml:space="preserve"> </w:t>
      </w:r>
      <w:r w:rsidR="00A43772" w:rsidRPr="0096589E">
        <w:rPr>
          <w:rFonts w:ascii="Arial" w:hAnsi="Arial" w:cs="Arial"/>
          <w:sz w:val="24"/>
          <w:szCs w:val="24"/>
        </w:rPr>
        <w:t>Education</w:t>
      </w:r>
      <w:r w:rsidR="00A43772">
        <w:rPr>
          <w:rFonts w:ascii="Arial" w:hAnsi="Arial" w:cs="Arial"/>
          <w:sz w:val="24"/>
          <w:szCs w:val="24"/>
        </w:rPr>
        <w:t xml:space="preserve"> </w:t>
      </w:r>
      <w:r w:rsidR="00A43772" w:rsidRPr="0096589E">
        <w:rPr>
          <w:rFonts w:ascii="Arial" w:hAnsi="Arial" w:cs="Arial"/>
          <w:sz w:val="24"/>
          <w:szCs w:val="24"/>
        </w:rPr>
        <w:t>as</w:t>
      </w:r>
      <w:r w:rsidR="00A43772">
        <w:rPr>
          <w:rFonts w:ascii="Arial" w:hAnsi="Arial" w:cs="Arial"/>
          <w:sz w:val="24"/>
          <w:szCs w:val="24"/>
        </w:rPr>
        <w:t xml:space="preserve"> </w:t>
      </w:r>
      <w:r w:rsidR="00A43772" w:rsidRPr="0096589E">
        <w:rPr>
          <w:rFonts w:ascii="Arial" w:hAnsi="Arial" w:cs="Arial"/>
          <w:sz w:val="24"/>
          <w:szCs w:val="24"/>
        </w:rPr>
        <w:t>the</w:t>
      </w:r>
      <w:r w:rsidR="00A43772">
        <w:rPr>
          <w:rFonts w:ascii="Arial" w:hAnsi="Arial" w:cs="Arial"/>
          <w:sz w:val="24"/>
          <w:szCs w:val="24"/>
        </w:rPr>
        <w:t xml:space="preserve"> </w:t>
      </w:r>
      <w:r w:rsidR="00A43772" w:rsidRPr="0096589E">
        <w:rPr>
          <w:rFonts w:ascii="Arial" w:hAnsi="Arial" w:cs="Arial"/>
          <w:sz w:val="24"/>
          <w:szCs w:val="24"/>
        </w:rPr>
        <w:t>practice</w:t>
      </w:r>
      <w:r w:rsidR="00A43772">
        <w:rPr>
          <w:rFonts w:ascii="Arial" w:hAnsi="Arial" w:cs="Arial"/>
          <w:sz w:val="24"/>
          <w:szCs w:val="24"/>
        </w:rPr>
        <w:t xml:space="preserve"> </w:t>
      </w:r>
      <w:r w:rsidR="00A43772" w:rsidRPr="0096589E">
        <w:rPr>
          <w:rFonts w:ascii="Arial" w:hAnsi="Arial" w:cs="Arial"/>
          <w:sz w:val="24"/>
          <w:szCs w:val="24"/>
        </w:rPr>
        <w:t>of</w:t>
      </w:r>
      <w:r w:rsidR="00A43772">
        <w:rPr>
          <w:rFonts w:ascii="Arial" w:hAnsi="Arial" w:cs="Arial"/>
          <w:sz w:val="24"/>
          <w:szCs w:val="24"/>
        </w:rPr>
        <w:t xml:space="preserve"> </w:t>
      </w:r>
      <w:r w:rsidR="00A43772" w:rsidRPr="0096589E">
        <w:rPr>
          <w:rFonts w:ascii="Arial" w:hAnsi="Arial" w:cs="Arial"/>
          <w:sz w:val="24"/>
          <w:szCs w:val="24"/>
        </w:rPr>
        <w:t>freedom.</w:t>
      </w:r>
      <w:r w:rsidR="00A43772">
        <w:rPr>
          <w:rFonts w:ascii="Arial" w:hAnsi="Arial" w:cs="Arial"/>
          <w:sz w:val="24"/>
          <w:szCs w:val="24"/>
        </w:rPr>
        <w:t xml:space="preserve"> </w:t>
      </w:r>
      <w:r w:rsidR="00A43772" w:rsidRPr="00A41B49">
        <w:rPr>
          <w:rFonts w:ascii="Arial" w:hAnsi="Arial" w:cs="Arial"/>
          <w:i/>
          <w:sz w:val="24"/>
          <w:szCs w:val="24"/>
        </w:rPr>
        <w:t>Journal of Engineering Education</w:t>
      </w:r>
      <w:r w:rsidR="00A43772">
        <w:rPr>
          <w:rFonts w:ascii="Arial" w:hAnsi="Arial" w:cs="Arial"/>
          <w:sz w:val="24"/>
          <w:szCs w:val="24"/>
        </w:rPr>
        <w:t xml:space="preserve"> 1: </w:t>
      </w:r>
      <w:r w:rsidR="00A43772" w:rsidRPr="0096589E">
        <w:rPr>
          <w:rFonts w:ascii="Arial" w:hAnsi="Arial" w:cs="Arial"/>
          <w:sz w:val="24"/>
          <w:szCs w:val="24"/>
        </w:rPr>
        <w:t>126</w:t>
      </w:r>
      <w:r w:rsidR="00A43772">
        <w:rPr>
          <w:rFonts w:ascii="Arial" w:hAnsi="Arial" w:cs="Arial"/>
          <w:sz w:val="24"/>
          <w:szCs w:val="24"/>
        </w:rPr>
        <w:t>–</w:t>
      </w:r>
      <w:r w:rsidR="00A43772" w:rsidRPr="0096589E">
        <w:rPr>
          <w:rFonts w:ascii="Arial" w:hAnsi="Arial" w:cs="Arial"/>
          <w:sz w:val="24"/>
          <w:szCs w:val="24"/>
        </w:rPr>
        <w:t>138.</w:t>
      </w:r>
    </w:p>
    <w:p w14:paraId="6CB6404A" w14:textId="7957BDEF" w:rsidR="00194027" w:rsidRPr="00194027" w:rsidRDefault="00DC765C" w:rsidP="0096589E">
      <w:pPr>
        <w:spacing w:line="360" w:lineRule="auto"/>
        <w:jc w:val="both"/>
        <w:rPr>
          <w:rFonts w:ascii="Arial" w:hAnsi="Arial" w:cs="Arial"/>
          <w:sz w:val="24"/>
          <w:szCs w:val="24"/>
        </w:rPr>
      </w:pPr>
      <w:r>
        <w:rPr>
          <w:rFonts w:ascii="Arial" w:hAnsi="Arial" w:cs="Arial"/>
          <w:sz w:val="24"/>
          <w:szCs w:val="24"/>
        </w:rPr>
        <w:t xml:space="preserve">Involve (2023) </w:t>
      </w:r>
      <w:r w:rsidR="00194027">
        <w:rPr>
          <w:rFonts w:ascii="Arial" w:hAnsi="Arial" w:cs="Arial"/>
          <w:sz w:val="24"/>
          <w:szCs w:val="24"/>
        </w:rPr>
        <w:t xml:space="preserve">Available at: </w:t>
      </w:r>
      <w:hyperlink r:id="rId11" w:history="1">
        <w:r w:rsidRPr="00E47760">
          <w:rPr>
            <w:rStyle w:val="Hyperlink"/>
            <w:rFonts w:ascii="Arial" w:hAnsi="Arial" w:cs="Arial"/>
            <w:sz w:val="24"/>
            <w:szCs w:val="24"/>
          </w:rPr>
          <w:t>https://involve.org.uk/resources/methods/co-production</w:t>
        </w:r>
      </w:hyperlink>
      <w:r w:rsidR="00194027">
        <w:rPr>
          <w:rFonts w:ascii="Arial" w:hAnsi="Arial" w:cs="Arial"/>
          <w:sz w:val="24"/>
          <w:szCs w:val="24"/>
        </w:rPr>
        <w:t xml:space="preserve"> (accessed 1 March 2023).</w:t>
      </w:r>
    </w:p>
    <w:p w14:paraId="09EAB551" w14:textId="39EFC370" w:rsidR="005343CC" w:rsidRPr="00867348" w:rsidRDefault="00867348" w:rsidP="0096589E">
      <w:pPr>
        <w:spacing w:line="360" w:lineRule="auto"/>
        <w:jc w:val="both"/>
        <w:rPr>
          <w:rFonts w:ascii="Arial" w:hAnsi="Arial" w:cs="Arial"/>
          <w:sz w:val="24"/>
          <w:szCs w:val="24"/>
        </w:rPr>
      </w:pPr>
      <w:r w:rsidRPr="00867348">
        <w:rPr>
          <w:rFonts w:ascii="Arial" w:hAnsi="Arial" w:cs="Arial"/>
          <w:sz w:val="24"/>
          <w:szCs w:val="24"/>
          <w:shd w:val="clear" w:color="auto" w:fill="F4F4F4"/>
        </w:rPr>
        <w:lastRenderedPageBreak/>
        <w:t>Jasanoff</w:t>
      </w:r>
      <w:r w:rsidR="007024EE" w:rsidRPr="00867348">
        <w:rPr>
          <w:rFonts w:ascii="Arial" w:hAnsi="Arial" w:cs="Arial"/>
          <w:sz w:val="24"/>
          <w:szCs w:val="24"/>
          <w:shd w:val="clear" w:color="auto" w:fill="F4F4F4"/>
        </w:rPr>
        <w:t xml:space="preserve"> </w:t>
      </w:r>
      <w:r w:rsidR="005343CC" w:rsidRPr="00867348">
        <w:rPr>
          <w:rFonts w:ascii="Arial" w:hAnsi="Arial" w:cs="Arial"/>
          <w:sz w:val="24"/>
          <w:szCs w:val="24"/>
          <w:shd w:val="clear" w:color="auto" w:fill="F4F4F4"/>
        </w:rPr>
        <w:t>Sheila</w:t>
      </w:r>
      <w:r w:rsidR="007024EE" w:rsidRPr="00867348">
        <w:rPr>
          <w:rFonts w:ascii="Arial" w:hAnsi="Arial" w:cs="Arial"/>
          <w:sz w:val="24"/>
          <w:szCs w:val="24"/>
          <w:shd w:val="clear" w:color="auto" w:fill="F4F4F4"/>
        </w:rPr>
        <w:t xml:space="preserve"> </w:t>
      </w:r>
      <w:r w:rsidR="005343CC" w:rsidRPr="00867348">
        <w:rPr>
          <w:rFonts w:ascii="Arial" w:hAnsi="Arial" w:cs="Arial"/>
          <w:sz w:val="24"/>
          <w:szCs w:val="24"/>
          <w:shd w:val="clear" w:color="auto" w:fill="F4F4F4"/>
        </w:rPr>
        <w:t>(ed)</w:t>
      </w:r>
      <w:r w:rsidR="007024EE" w:rsidRPr="00867348">
        <w:rPr>
          <w:rFonts w:ascii="Arial" w:hAnsi="Arial" w:cs="Arial"/>
          <w:sz w:val="24"/>
          <w:szCs w:val="24"/>
          <w:shd w:val="clear" w:color="auto" w:fill="F4F4F4"/>
        </w:rPr>
        <w:t xml:space="preserve"> </w:t>
      </w:r>
      <w:r w:rsidR="005343CC" w:rsidRPr="00867348">
        <w:rPr>
          <w:rFonts w:ascii="Arial" w:hAnsi="Arial" w:cs="Arial"/>
          <w:sz w:val="24"/>
          <w:szCs w:val="24"/>
          <w:shd w:val="clear" w:color="auto" w:fill="F4F4F4"/>
        </w:rPr>
        <w:t>(2004)</w:t>
      </w:r>
      <w:r w:rsidR="007024EE" w:rsidRPr="00867348">
        <w:rPr>
          <w:rFonts w:ascii="Arial" w:hAnsi="Arial" w:cs="Arial"/>
          <w:sz w:val="24"/>
          <w:szCs w:val="24"/>
          <w:shd w:val="clear" w:color="auto" w:fill="F4F4F4"/>
        </w:rPr>
        <w:t xml:space="preserve"> </w:t>
      </w:r>
      <w:r w:rsidR="005343CC" w:rsidRPr="00867348">
        <w:rPr>
          <w:rStyle w:val="Emphasis"/>
          <w:rFonts w:ascii="Arial" w:hAnsi="Arial" w:cs="Arial"/>
          <w:sz w:val="24"/>
          <w:szCs w:val="24"/>
          <w:bdr w:val="none" w:sz="0" w:space="0" w:color="auto" w:frame="1"/>
          <w:shd w:val="clear" w:color="auto" w:fill="F4F4F4"/>
        </w:rPr>
        <w:t>States</w:t>
      </w:r>
      <w:r w:rsidR="007024EE" w:rsidRPr="00867348">
        <w:rPr>
          <w:rStyle w:val="Emphasis"/>
          <w:rFonts w:ascii="Arial" w:hAnsi="Arial" w:cs="Arial"/>
          <w:sz w:val="24"/>
          <w:szCs w:val="24"/>
          <w:bdr w:val="none" w:sz="0" w:space="0" w:color="auto" w:frame="1"/>
          <w:shd w:val="clear" w:color="auto" w:fill="F4F4F4"/>
        </w:rPr>
        <w:t xml:space="preserve"> </w:t>
      </w:r>
      <w:r w:rsidR="005343CC" w:rsidRPr="00867348">
        <w:rPr>
          <w:rStyle w:val="Emphasis"/>
          <w:rFonts w:ascii="Arial" w:hAnsi="Arial" w:cs="Arial"/>
          <w:sz w:val="24"/>
          <w:szCs w:val="24"/>
          <w:bdr w:val="none" w:sz="0" w:space="0" w:color="auto" w:frame="1"/>
          <w:shd w:val="clear" w:color="auto" w:fill="F4F4F4"/>
        </w:rPr>
        <w:t>of</w:t>
      </w:r>
      <w:r w:rsidR="007024EE" w:rsidRPr="00867348">
        <w:rPr>
          <w:rStyle w:val="Emphasis"/>
          <w:rFonts w:ascii="Arial" w:hAnsi="Arial" w:cs="Arial"/>
          <w:sz w:val="24"/>
          <w:szCs w:val="24"/>
          <w:bdr w:val="none" w:sz="0" w:space="0" w:color="auto" w:frame="1"/>
          <w:shd w:val="clear" w:color="auto" w:fill="F4F4F4"/>
        </w:rPr>
        <w:t xml:space="preserve"> </w:t>
      </w:r>
      <w:r w:rsidR="005343CC" w:rsidRPr="00867348">
        <w:rPr>
          <w:rStyle w:val="Emphasis"/>
          <w:rFonts w:ascii="Arial" w:hAnsi="Arial" w:cs="Arial"/>
          <w:sz w:val="24"/>
          <w:szCs w:val="24"/>
          <w:bdr w:val="none" w:sz="0" w:space="0" w:color="auto" w:frame="1"/>
          <w:shd w:val="clear" w:color="auto" w:fill="F4F4F4"/>
        </w:rPr>
        <w:t>Knowledge:</w:t>
      </w:r>
      <w:r w:rsidR="007024EE" w:rsidRPr="00867348">
        <w:rPr>
          <w:rStyle w:val="Emphasis"/>
          <w:rFonts w:ascii="Arial" w:hAnsi="Arial" w:cs="Arial"/>
          <w:sz w:val="24"/>
          <w:szCs w:val="24"/>
          <w:bdr w:val="none" w:sz="0" w:space="0" w:color="auto" w:frame="1"/>
          <w:shd w:val="clear" w:color="auto" w:fill="F4F4F4"/>
        </w:rPr>
        <w:t xml:space="preserve"> </w:t>
      </w:r>
      <w:r w:rsidR="005343CC" w:rsidRPr="00867348">
        <w:rPr>
          <w:rStyle w:val="Emphasis"/>
          <w:rFonts w:ascii="Arial" w:hAnsi="Arial" w:cs="Arial"/>
          <w:sz w:val="24"/>
          <w:szCs w:val="24"/>
          <w:bdr w:val="none" w:sz="0" w:space="0" w:color="auto" w:frame="1"/>
          <w:shd w:val="clear" w:color="auto" w:fill="F4F4F4"/>
        </w:rPr>
        <w:t>The</w:t>
      </w:r>
      <w:r w:rsidR="007024EE" w:rsidRPr="00867348">
        <w:rPr>
          <w:rStyle w:val="Emphasis"/>
          <w:rFonts w:ascii="Arial" w:hAnsi="Arial" w:cs="Arial"/>
          <w:sz w:val="24"/>
          <w:szCs w:val="24"/>
          <w:bdr w:val="none" w:sz="0" w:space="0" w:color="auto" w:frame="1"/>
          <w:shd w:val="clear" w:color="auto" w:fill="F4F4F4"/>
        </w:rPr>
        <w:t xml:space="preserve"> </w:t>
      </w:r>
      <w:r w:rsidR="005343CC" w:rsidRPr="00867348">
        <w:rPr>
          <w:rStyle w:val="Emphasis"/>
          <w:rFonts w:ascii="Arial" w:hAnsi="Arial" w:cs="Arial"/>
          <w:sz w:val="24"/>
          <w:szCs w:val="24"/>
          <w:bdr w:val="none" w:sz="0" w:space="0" w:color="auto" w:frame="1"/>
          <w:shd w:val="clear" w:color="auto" w:fill="F4F4F4"/>
        </w:rPr>
        <w:t>Co-Production</w:t>
      </w:r>
      <w:r w:rsidR="007024EE" w:rsidRPr="00867348">
        <w:rPr>
          <w:rStyle w:val="Emphasis"/>
          <w:rFonts w:ascii="Arial" w:hAnsi="Arial" w:cs="Arial"/>
          <w:sz w:val="24"/>
          <w:szCs w:val="24"/>
          <w:bdr w:val="none" w:sz="0" w:space="0" w:color="auto" w:frame="1"/>
          <w:shd w:val="clear" w:color="auto" w:fill="F4F4F4"/>
        </w:rPr>
        <w:t xml:space="preserve"> </w:t>
      </w:r>
      <w:r w:rsidR="005343CC" w:rsidRPr="00867348">
        <w:rPr>
          <w:rStyle w:val="Emphasis"/>
          <w:rFonts w:ascii="Arial" w:hAnsi="Arial" w:cs="Arial"/>
          <w:sz w:val="24"/>
          <w:szCs w:val="24"/>
          <w:bdr w:val="none" w:sz="0" w:space="0" w:color="auto" w:frame="1"/>
          <w:shd w:val="clear" w:color="auto" w:fill="F4F4F4"/>
        </w:rPr>
        <w:t>of</w:t>
      </w:r>
      <w:r w:rsidR="007024EE" w:rsidRPr="00867348">
        <w:rPr>
          <w:rStyle w:val="Emphasis"/>
          <w:rFonts w:ascii="Arial" w:hAnsi="Arial" w:cs="Arial"/>
          <w:sz w:val="24"/>
          <w:szCs w:val="24"/>
          <w:bdr w:val="none" w:sz="0" w:space="0" w:color="auto" w:frame="1"/>
          <w:shd w:val="clear" w:color="auto" w:fill="F4F4F4"/>
        </w:rPr>
        <w:t xml:space="preserve"> </w:t>
      </w:r>
      <w:r w:rsidR="005343CC" w:rsidRPr="00867348">
        <w:rPr>
          <w:rStyle w:val="Emphasis"/>
          <w:rFonts w:ascii="Arial" w:hAnsi="Arial" w:cs="Arial"/>
          <w:sz w:val="24"/>
          <w:szCs w:val="24"/>
          <w:bdr w:val="none" w:sz="0" w:space="0" w:color="auto" w:frame="1"/>
          <w:shd w:val="clear" w:color="auto" w:fill="F4F4F4"/>
        </w:rPr>
        <w:t>Science</w:t>
      </w:r>
      <w:r w:rsidR="007024EE" w:rsidRPr="00867348">
        <w:rPr>
          <w:rStyle w:val="Emphasis"/>
          <w:rFonts w:ascii="Arial" w:hAnsi="Arial" w:cs="Arial"/>
          <w:sz w:val="24"/>
          <w:szCs w:val="24"/>
          <w:bdr w:val="none" w:sz="0" w:space="0" w:color="auto" w:frame="1"/>
          <w:shd w:val="clear" w:color="auto" w:fill="F4F4F4"/>
        </w:rPr>
        <w:t xml:space="preserve"> </w:t>
      </w:r>
      <w:r w:rsidR="005343CC" w:rsidRPr="00867348">
        <w:rPr>
          <w:rStyle w:val="Emphasis"/>
          <w:rFonts w:ascii="Arial" w:hAnsi="Arial" w:cs="Arial"/>
          <w:sz w:val="24"/>
          <w:szCs w:val="24"/>
          <w:bdr w:val="none" w:sz="0" w:space="0" w:color="auto" w:frame="1"/>
          <w:shd w:val="clear" w:color="auto" w:fill="F4F4F4"/>
        </w:rPr>
        <w:t>and</w:t>
      </w:r>
      <w:r w:rsidR="007024EE" w:rsidRPr="00867348">
        <w:rPr>
          <w:rStyle w:val="Emphasis"/>
          <w:rFonts w:ascii="Arial" w:hAnsi="Arial" w:cs="Arial"/>
          <w:sz w:val="24"/>
          <w:szCs w:val="24"/>
          <w:bdr w:val="none" w:sz="0" w:space="0" w:color="auto" w:frame="1"/>
          <w:shd w:val="clear" w:color="auto" w:fill="F4F4F4"/>
        </w:rPr>
        <w:t xml:space="preserve"> </w:t>
      </w:r>
      <w:r w:rsidR="005343CC" w:rsidRPr="00867348">
        <w:rPr>
          <w:rStyle w:val="Emphasis"/>
          <w:rFonts w:ascii="Arial" w:hAnsi="Arial" w:cs="Arial"/>
          <w:sz w:val="24"/>
          <w:szCs w:val="24"/>
          <w:bdr w:val="none" w:sz="0" w:space="0" w:color="auto" w:frame="1"/>
          <w:shd w:val="clear" w:color="auto" w:fill="F4F4F4"/>
        </w:rPr>
        <w:t>Social</w:t>
      </w:r>
      <w:r w:rsidR="007024EE" w:rsidRPr="00867348">
        <w:rPr>
          <w:rStyle w:val="Emphasis"/>
          <w:rFonts w:ascii="Arial" w:hAnsi="Arial" w:cs="Arial"/>
          <w:sz w:val="24"/>
          <w:szCs w:val="24"/>
          <w:bdr w:val="none" w:sz="0" w:space="0" w:color="auto" w:frame="1"/>
          <w:shd w:val="clear" w:color="auto" w:fill="F4F4F4"/>
        </w:rPr>
        <w:t xml:space="preserve"> </w:t>
      </w:r>
      <w:r w:rsidR="005343CC" w:rsidRPr="00867348">
        <w:rPr>
          <w:rStyle w:val="Emphasis"/>
          <w:rFonts w:ascii="Arial" w:hAnsi="Arial" w:cs="Arial"/>
          <w:sz w:val="24"/>
          <w:szCs w:val="24"/>
          <w:bdr w:val="none" w:sz="0" w:space="0" w:color="auto" w:frame="1"/>
          <w:shd w:val="clear" w:color="auto" w:fill="F4F4F4"/>
        </w:rPr>
        <w:t>Order</w:t>
      </w:r>
      <w:r w:rsidR="00627315">
        <w:rPr>
          <w:rFonts w:ascii="Arial" w:hAnsi="Arial" w:cs="Arial"/>
          <w:sz w:val="24"/>
          <w:szCs w:val="24"/>
          <w:shd w:val="clear" w:color="auto" w:fill="F4F4F4"/>
        </w:rPr>
        <w:t xml:space="preserve">. </w:t>
      </w:r>
      <w:r w:rsidR="005343CC" w:rsidRPr="00867348">
        <w:rPr>
          <w:rFonts w:ascii="Arial" w:hAnsi="Arial" w:cs="Arial"/>
          <w:sz w:val="24"/>
          <w:szCs w:val="24"/>
          <w:shd w:val="clear" w:color="auto" w:fill="F4F4F4"/>
        </w:rPr>
        <w:t>London:</w:t>
      </w:r>
      <w:r w:rsidR="007024EE" w:rsidRPr="00867348">
        <w:rPr>
          <w:rFonts w:ascii="Arial" w:hAnsi="Arial" w:cs="Arial"/>
          <w:sz w:val="24"/>
          <w:szCs w:val="24"/>
          <w:shd w:val="clear" w:color="auto" w:fill="F4F4F4"/>
        </w:rPr>
        <w:t xml:space="preserve"> </w:t>
      </w:r>
      <w:r w:rsidR="00627315">
        <w:rPr>
          <w:rFonts w:ascii="Arial" w:hAnsi="Arial" w:cs="Arial"/>
          <w:sz w:val="24"/>
          <w:szCs w:val="24"/>
          <w:shd w:val="clear" w:color="auto" w:fill="F4F4F4"/>
        </w:rPr>
        <w:t>Routledge</w:t>
      </w:r>
      <w:r w:rsidR="005343CC" w:rsidRPr="00867348">
        <w:rPr>
          <w:rFonts w:ascii="Arial" w:hAnsi="Arial" w:cs="Arial"/>
          <w:sz w:val="24"/>
          <w:szCs w:val="24"/>
          <w:shd w:val="clear" w:color="auto" w:fill="F4F4F4"/>
        </w:rPr>
        <w:t>.</w:t>
      </w:r>
    </w:p>
    <w:p w14:paraId="6B4DDC47" w14:textId="54ACE9CE" w:rsidR="0096589E" w:rsidRPr="0096589E" w:rsidRDefault="00867348" w:rsidP="0096589E">
      <w:pPr>
        <w:spacing w:line="360" w:lineRule="auto"/>
        <w:jc w:val="both"/>
        <w:rPr>
          <w:rFonts w:ascii="Arial" w:hAnsi="Arial" w:cs="Arial"/>
          <w:sz w:val="24"/>
          <w:szCs w:val="24"/>
        </w:rPr>
      </w:pPr>
      <w:r>
        <w:rPr>
          <w:rFonts w:ascii="Arial" w:hAnsi="Arial" w:cs="Arial"/>
          <w:sz w:val="24"/>
          <w:szCs w:val="24"/>
        </w:rPr>
        <w:t>Kagan</w:t>
      </w:r>
      <w:r w:rsidR="007024EE">
        <w:rPr>
          <w:rFonts w:ascii="Arial" w:hAnsi="Arial" w:cs="Arial"/>
          <w:sz w:val="24"/>
          <w:szCs w:val="24"/>
        </w:rPr>
        <w:t xml:space="preserve"> </w:t>
      </w:r>
      <w:r>
        <w:rPr>
          <w:rFonts w:ascii="Arial" w:hAnsi="Arial" w:cs="Arial"/>
          <w:sz w:val="24"/>
          <w:szCs w:val="24"/>
        </w:rPr>
        <w:t>C,</w:t>
      </w:r>
      <w:r w:rsidR="007024EE">
        <w:rPr>
          <w:rFonts w:ascii="Arial" w:hAnsi="Arial" w:cs="Arial"/>
          <w:sz w:val="24"/>
          <w:szCs w:val="24"/>
        </w:rPr>
        <w:t xml:space="preserve"> </w:t>
      </w:r>
      <w:r>
        <w:rPr>
          <w:rFonts w:ascii="Arial" w:hAnsi="Arial" w:cs="Arial"/>
          <w:sz w:val="24"/>
          <w:szCs w:val="24"/>
        </w:rPr>
        <w:t>Lawthom</w:t>
      </w:r>
      <w:r w:rsidR="007024EE">
        <w:rPr>
          <w:rFonts w:ascii="Arial" w:hAnsi="Arial" w:cs="Arial"/>
          <w:sz w:val="24"/>
          <w:szCs w:val="24"/>
        </w:rPr>
        <w:t xml:space="preserve"> </w:t>
      </w:r>
      <w:r w:rsidR="0096589E" w:rsidRPr="0096589E">
        <w:rPr>
          <w:rFonts w:ascii="Arial" w:hAnsi="Arial" w:cs="Arial"/>
          <w:sz w:val="24"/>
          <w:szCs w:val="24"/>
        </w:rPr>
        <w:t>O,</w:t>
      </w:r>
      <w:r w:rsidR="007024EE">
        <w:rPr>
          <w:rFonts w:ascii="Arial" w:hAnsi="Arial" w:cs="Arial"/>
          <w:sz w:val="24"/>
          <w:szCs w:val="24"/>
        </w:rPr>
        <w:t xml:space="preserve"> </w:t>
      </w:r>
      <w:r>
        <w:rPr>
          <w:rFonts w:ascii="Arial" w:hAnsi="Arial" w:cs="Arial"/>
          <w:sz w:val="24"/>
          <w:szCs w:val="24"/>
        </w:rPr>
        <w:t>Clennon</w:t>
      </w:r>
      <w:r w:rsidR="007024EE">
        <w:rPr>
          <w:rFonts w:ascii="Arial" w:hAnsi="Arial" w:cs="Arial"/>
          <w:sz w:val="24"/>
          <w:szCs w:val="24"/>
        </w:rPr>
        <w:t xml:space="preserve"> </w:t>
      </w:r>
      <w:r w:rsidR="0096589E" w:rsidRPr="0096589E">
        <w:rPr>
          <w:rFonts w:ascii="Arial" w:hAnsi="Arial" w:cs="Arial"/>
          <w:sz w:val="24"/>
          <w:szCs w:val="24"/>
        </w:rPr>
        <w:t>O</w:t>
      </w:r>
      <w:r>
        <w:rPr>
          <w:rFonts w:ascii="Arial" w:hAnsi="Arial" w:cs="Arial"/>
          <w:sz w:val="24"/>
          <w:szCs w:val="24"/>
        </w:rPr>
        <w:t>,</w:t>
      </w:r>
      <w:r w:rsidR="007024EE">
        <w:rPr>
          <w:rFonts w:ascii="Arial" w:hAnsi="Arial" w:cs="Arial"/>
          <w:sz w:val="24"/>
          <w:szCs w:val="24"/>
        </w:rPr>
        <w:t xml:space="preserve"> </w:t>
      </w:r>
      <w:r w:rsidR="0096589E" w:rsidRPr="0096589E">
        <w:rPr>
          <w:rFonts w:ascii="Arial" w:hAnsi="Arial" w:cs="Arial"/>
          <w:sz w:val="24"/>
          <w:szCs w:val="24"/>
        </w:rPr>
        <w:t>Fisher</w:t>
      </w:r>
      <w:r w:rsidR="007024EE">
        <w:rPr>
          <w:rFonts w:ascii="Arial" w:hAnsi="Arial" w:cs="Arial"/>
          <w:sz w:val="24"/>
          <w:szCs w:val="24"/>
        </w:rPr>
        <w:t xml:space="preserve"> </w:t>
      </w:r>
      <w:r w:rsidR="0096589E" w:rsidRPr="0096589E">
        <w:rPr>
          <w:rFonts w:ascii="Arial" w:hAnsi="Arial" w:cs="Arial"/>
          <w:sz w:val="24"/>
          <w:szCs w:val="24"/>
        </w:rPr>
        <w:t>J</w:t>
      </w:r>
      <w:r>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Diamond</w:t>
      </w:r>
      <w:r w:rsidR="007024EE">
        <w:rPr>
          <w:rFonts w:ascii="Arial" w:hAnsi="Arial" w:cs="Arial"/>
          <w:sz w:val="24"/>
          <w:szCs w:val="24"/>
        </w:rPr>
        <w:t xml:space="preserve"> </w:t>
      </w:r>
      <w:r>
        <w:rPr>
          <w:rFonts w:ascii="Arial" w:hAnsi="Arial" w:cs="Arial"/>
          <w:sz w:val="24"/>
          <w:szCs w:val="24"/>
        </w:rPr>
        <w:t>J and</w:t>
      </w:r>
      <w:r w:rsidR="007024EE">
        <w:rPr>
          <w:rFonts w:ascii="Arial" w:hAnsi="Arial" w:cs="Arial"/>
          <w:sz w:val="24"/>
          <w:szCs w:val="24"/>
        </w:rPr>
        <w:t xml:space="preserve"> </w:t>
      </w:r>
      <w:r>
        <w:rPr>
          <w:rFonts w:ascii="Arial" w:hAnsi="Arial" w:cs="Arial"/>
          <w:sz w:val="24"/>
          <w:szCs w:val="24"/>
        </w:rPr>
        <w:t>Goldstraw</w:t>
      </w:r>
      <w:r w:rsidR="007024EE">
        <w:rPr>
          <w:rFonts w:ascii="Arial" w:hAnsi="Arial" w:cs="Arial"/>
          <w:sz w:val="24"/>
          <w:szCs w:val="24"/>
        </w:rPr>
        <w:t xml:space="preserve"> </w:t>
      </w:r>
      <w:r w:rsidR="0096589E" w:rsidRPr="0096589E">
        <w:rPr>
          <w:rFonts w:ascii="Arial" w:hAnsi="Arial" w:cs="Arial"/>
          <w:sz w:val="24"/>
          <w:szCs w:val="24"/>
        </w:rPr>
        <w:t>K</w:t>
      </w:r>
      <w:r w:rsidR="007024EE">
        <w:rPr>
          <w:rFonts w:ascii="Arial" w:hAnsi="Arial" w:cs="Arial"/>
          <w:sz w:val="24"/>
          <w:szCs w:val="24"/>
        </w:rPr>
        <w:t xml:space="preserve"> </w:t>
      </w:r>
      <w:r w:rsidR="0096589E" w:rsidRPr="0096589E">
        <w:rPr>
          <w:rFonts w:ascii="Arial" w:hAnsi="Arial" w:cs="Arial"/>
          <w:sz w:val="24"/>
          <w:szCs w:val="24"/>
        </w:rPr>
        <w:t>(2016)</w:t>
      </w:r>
      <w:r w:rsidR="007024EE">
        <w:rPr>
          <w:rFonts w:ascii="Arial" w:hAnsi="Arial" w:cs="Arial"/>
          <w:sz w:val="24"/>
          <w:szCs w:val="24"/>
        </w:rPr>
        <w:t xml:space="preserve"> </w:t>
      </w:r>
      <w:r w:rsidR="0096589E" w:rsidRPr="00627315">
        <w:rPr>
          <w:rFonts w:ascii="Arial" w:hAnsi="Arial" w:cs="Arial"/>
          <w:i/>
          <w:sz w:val="24"/>
          <w:szCs w:val="24"/>
        </w:rPr>
        <w:t>Sustainable</w:t>
      </w:r>
      <w:r w:rsidR="007024EE" w:rsidRPr="00627315">
        <w:rPr>
          <w:rFonts w:ascii="Arial" w:hAnsi="Arial" w:cs="Arial"/>
          <w:i/>
          <w:sz w:val="24"/>
          <w:szCs w:val="24"/>
        </w:rPr>
        <w:t xml:space="preserve"> </w:t>
      </w:r>
      <w:r w:rsidR="0096589E" w:rsidRPr="00627315">
        <w:rPr>
          <w:rFonts w:ascii="Arial" w:hAnsi="Arial" w:cs="Arial"/>
          <w:i/>
          <w:sz w:val="24"/>
          <w:szCs w:val="24"/>
        </w:rPr>
        <w:t>Communities:</w:t>
      </w:r>
      <w:r w:rsidR="007024EE" w:rsidRPr="00627315">
        <w:rPr>
          <w:rFonts w:ascii="Arial" w:hAnsi="Arial" w:cs="Arial"/>
          <w:i/>
          <w:sz w:val="24"/>
          <w:szCs w:val="24"/>
        </w:rPr>
        <w:t xml:space="preserve"> </w:t>
      </w:r>
      <w:r w:rsidR="0096589E" w:rsidRPr="00627315">
        <w:rPr>
          <w:rFonts w:ascii="Arial" w:hAnsi="Arial" w:cs="Arial"/>
          <w:i/>
          <w:sz w:val="24"/>
          <w:szCs w:val="24"/>
        </w:rPr>
        <w:t>University-Community</w:t>
      </w:r>
      <w:r w:rsidR="007024EE" w:rsidRPr="00627315">
        <w:rPr>
          <w:rFonts w:ascii="Arial" w:hAnsi="Arial" w:cs="Arial"/>
          <w:i/>
          <w:sz w:val="24"/>
          <w:szCs w:val="24"/>
        </w:rPr>
        <w:t xml:space="preserve"> </w:t>
      </w:r>
      <w:r w:rsidR="0096589E" w:rsidRPr="00627315">
        <w:rPr>
          <w:rFonts w:ascii="Arial" w:hAnsi="Arial" w:cs="Arial"/>
          <w:i/>
          <w:sz w:val="24"/>
          <w:szCs w:val="24"/>
        </w:rPr>
        <w:t>Partnership</w:t>
      </w:r>
      <w:r w:rsidR="007024EE" w:rsidRPr="00627315">
        <w:rPr>
          <w:rFonts w:ascii="Arial" w:hAnsi="Arial" w:cs="Arial"/>
          <w:i/>
          <w:sz w:val="24"/>
          <w:szCs w:val="24"/>
        </w:rPr>
        <w:t xml:space="preserve"> </w:t>
      </w:r>
      <w:r w:rsidR="0096589E" w:rsidRPr="00627315">
        <w:rPr>
          <w:rFonts w:ascii="Arial" w:hAnsi="Arial" w:cs="Arial"/>
          <w:i/>
          <w:sz w:val="24"/>
          <w:szCs w:val="24"/>
        </w:rPr>
        <w:t>Research</w:t>
      </w:r>
      <w:r w:rsidR="007024EE" w:rsidRPr="00627315">
        <w:rPr>
          <w:rFonts w:ascii="Arial" w:hAnsi="Arial" w:cs="Arial"/>
          <w:i/>
          <w:sz w:val="24"/>
          <w:szCs w:val="24"/>
        </w:rPr>
        <w:t xml:space="preserve"> </w:t>
      </w:r>
      <w:r w:rsidR="0096589E" w:rsidRPr="00627315">
        <w:rPr>
          <w:rFonts w:ascii="Arial" w:hAnsi="Arial" w:cs="Arial"/>
          <w:i/>
          <w:sz w:val="24"/>
          <w:szCs w:val="24"/>
        </w:rPr>
        <w:t>on</w:t>
      </w:r>
      <w:r w:rsidR="007024EE" w:rsidRPr="00627315">
        <w:rPr>
          <w:rFonts w:ascii="Arial" w:hAnsi="Arial" w:cs="Arial"/>
          <w:i/>
          <w:sz w:val="24"/>
          <w:szCs w:val="24"/>
        </w:rPr>
        <w:t xml:space="preserve"> </w:t>
      </w:r>
      <w:r w:rsidR="0096589E" w:rsidRPr="00627315">
        <w:rPr>
          <w:rFonts w:ascii="Arial" w:hAnsi="Arial" w:cs="Arial"/>
          <w:i/>
          <w:sz w:val="24"/>
          <w:szCs w:val="24"/>
        </w:rPr>
        <w:t>Social</w:t>
      </w:r>
      <w:r w:rsidR="007024EE" w:rsidRPr="00627315">
        <w:rPr>
          <w:rFonts w:ascii="Arial" w:hAnsi="Arial" w:cs="Arial"/>
          <w:i/>
          <w:sz w:val="24"/>
          <w:szCs w:val="24"/>
        </w:rPr>
        <w:t xml:space="preserve"> </w:t>
      </w:r>
      <w:r w:rsidR="0096589E" w:rsidRPr="00627315">
        <w:rPr>
          <w:rFonts w:ascii="Arial" w:hAnsi="Arial" w:cs="Arial"/>
          <w:i/>
          <w:sz w:val="24"/>
          <w:szCs w:val="24"/>
        </w:rPr>
        <w:t>Dimensions</w:t>
      </w:r>
      <w:r w:rsidR="007024EE" w:rsidRPr="00627315">
        <w:rPr>
          <w:rFonts w:ascii="Arial" w:hAnsi="Arial" w:cs="Arial"/>
          <w:i/>
          <w:sz w:val="24"/>
          <w:szCs w:val="24"/>
        </w:rPr>
        <w:t xml:space="preserve"> </w:t>
      </w:r>
      <w:r w:rsidR="0096589E" w:rsidRPr="00627315">
        <w:rPr>
          <w:rFonts w:ascii="Arial" w:hAnsi="Arial" w:cs="Arial"/>
          <w:i/>
          <w:sz w:val="24"/>
          <w:szCs w:val="24"/>
        </w:rPr>
        <w:t>of</w:t>
      </w:r>
      <w:r w:rsidR="007024EE" w:rsidRPr="00627315">
        <w:rPr>
          <w:rFonts w:ascii="Arial" w:hAnsi="Arial" w:cs="Arial"/>
          <w:i/>
          <w:sz w:val="24"/>
          <w:szCs w:val="24"/>
        </w:rPr>
        <w:t xml:space="preserve"> </w:t>
      </w:r>
      <w:r w:rsidR="0096589E" w:rsidRPr="00627315">
        <w:rPr>
          <w:rFonts w:ascii="Arial" w:hAnsi="Arial" w:cs="Arial"/>
          <w:i/>
          <w:sz w:val="24"/>
          <w:szCs w:val="24"/>
        </w:rPr>
        <w:t>Sustainable</w:t>
      </w:r>
      <w:r w:rsidR="007024EE" w:rsidRPr="00627315">
        <w:rPr>
          <w:rFonts w:ascii="Arial" w:hAnsi="Arial" w:cs="Arial"/>
          <w:i/>
          <w:sz w:val="24"/>
          <w:szCs w:val="24"/>
        </w:rPr>
        <w:t xml:space="preserve"> </w:t>
      </w:r>
      <w:r w:rsidR="0096589E" w:rsidRPr="00627315">
        <w:rPr>
          <w:rFonts w:ascii="Arial" w:hAnsi="Arial" w:cs="Arial"/>
          <w:i/>
          <w:sz w:val="24"/>
          <w:szCs w:val="24"/>
        </w:rPr>
        <w:t>Development</w:t>
      </w:r>
      <w:r w:rsidR="00627315">
        <w:rPr>
          <w:rFonts w:ascii="Arial" w:hAnsi="Arial" w:cs="Arial"/>
          <w:sz w:val="24"/>
          <w:szCs w:val="24"/>
        </w:rPr>
        <w:t>.</w:t>
      </w:r>
      <w:r w:rsidR="007024EE">
        <w:rPr>
          <w:rFonts w:ascii="Arial" w:hAnsi="Arial" w:cs="Arial"/>
          <w:sz w:val="24"/>
          <w:szCs w:val="24"/>
        </w:rPr>
        <w:t xml:space="preserve"> </w:t>
      </w:r>
      <w:r w:rsidR="0096589E" w:rsidRPr="0096589E">
        <w:rPr>
          <w:rFonts w:ascii="Arial" w:hAnsi="Arial" w:cs="Arial"/>
          <w:sz w:val="24"/>
          <w:szCs w:val="24"/>
        </w:rPr>
        <w:t>Springer</w:t>
      </w:r>
      <w:r w:rsidR="00627315">
        <w:rPr>
          <w:rFonts w:ascii="Arial" w:hAnsi="Arial" w:cs="Arial"/>
          <w:sz w:val="24"/>
          <w:szCs w:val="24"/>
        </w:rPr>
        <w:t>.</w:t>
      </w:r>
    </w:p>
    <w:p w14:paraId="250877F2" w14:textId="3AB64EC9" w:rsidR="0096589E" w:rsidRDefault="00A9751F" w:rsidP="0096589E">
      <w:pPr>
        <w:spacing w:line="360" w:lineRule="auto"/>
        <w:jc w:val="both"/>
        <w:rPr>
          <w:rFonts w:ascii="Arial" w:hAnsi="Arial" w:cs="Arial"/>
          <w:sz w:val="24"/>
          <w:szCs w:val="24"/>
        </w:rPr>
      </w:pPr>
      <w:r>
        <w:rPr>
          <w:rFonts w:ascii="Arial" w:hAnsi="Arial" w:cs="Arial"/>
          <w:sz w:val="24"/>
          <w:szCs w:val="24"/>
        </w:rPr>
        <w:t>Kagan</w:t>
      </w:r>
      <w:r w:rsidR="007024EE">
        <w:rPr>
          <w:rFonts w:ascii="Arial" w:hAnsi="Arial" w:cs="Arial"/>
          <w:sz w:val="24"/>
          <w:szCs w:val="24"/>
        </w:rPr>
        <w:t xml:space="preserve"> </w:t>
      </w:r>
      <w:r>
        <w:rPr>
          <w:rFonts w:ascii="Arial" w:hAnsi="Arial" w:cs="Arial"/>
          <w:sz w:val="24"/>
          <w:szCs w:val="24"/>
        </w:rPr>
        <w:t>C</w:t>
      </w:r>
      <w:r w:rsidR="0096589E" w:rsidRPr="0096589E">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Lawthom</w:t>
      </w:r>
      <w:r w:rsidR="007024EE">
        <w:rPr>
          <w:rFonts w:ascii="Arial" w:hAnsi="Arial" w:cs="Arial"/>
          <w:sz w:val="24"/>
          <w:szCs w:val="24"/>
        </w:rPr>
        <w:t xml:space="preserve"> </w:t>
      </w:r>
      <w:r>
        <w:rPr>
          <w:rFonts w:ascii="Arial" w:hAnsi="Arial" w:cs="Arial"/>
          <w:sz w:val="24"/>
          <w:szCs w:val="24"/>
        </w:rPr>
        <w:t>R</w:t>
      </w:r>
      <w:r w:rsidR="0096589E" w:rsidRPr="0096589E">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Clennon</w:t>
      </w:r>
      <w:r w:rsidR="007024EE">
        <w:rPr>
          <w:rFonts w:ascii="Arial" w:hAnsi="Arial" w:cs="Arial"/>
          <w:sz w:val="24"/>
          <w:szCs w:val="24"/>
        </w:rPr>
        <w:t xml:space="preserve"> </w:t>
      </w:r>
      <w:r>
        <w:rPr>
          <w:rFonts w:ascii="Arial" w:hAnsi="Arial" w:cs="Arial"/>
          <w:sz w:val="24"/>
          <w:szCs w:val="24"/>
        </w:rPr>
        <w:t>O</w:t>
      </w:r>
      <w:r w:rsidR="0096589E" w:rsidRPr="0096589E">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Fisher</w:t>
      </w:r>
      <w:r w:rsidR="007024EE">
        <w:rPr>
          <w:rFonts w:ascii="Arial" w:hAnsi="Arial" w:cs="Arial"/>
          <w:sz w:val="24"/>
          <w:szCs w:val="24"/>
        </w:rPr>
        <w:t xml:space="preserve"> </w:t>
      </w:r>
      <w:r>
        <w:rPr>
          <w:rFonts w:ascii="Arial" w:hAnsi="Arial" w:cs="Arial"/>
          <w:sz w:val="24"/>
          <w:szCs w:val="24"/>
        </w:rPr>
        <w:t>J</w:t>
      </w:r>
      <w:r w:rsidR="0096589E" w:rsidRPr="0096589E">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Diamond</w:t>
      </w:r>
      <w:r w:rsidR="007024EE">
        <w:rPr>
          <w:rFonts w:ascii="Arial" w:hAnsi="Arial" w:cs="Arial"/>
          <w:sz w:val="24"/>
          <w:szCs w:val="24"/>
        </w:rPr>
        <w:t xml:space="preserve"> </w:t>
      </w:r>
      <w:r>
        <w:rPr>
          <w:rFonts w:ascii="Arial" w:hAnsi="Arial" w:cs="Arial"/>
          <w:sz w:val="24"/>
          <w:szCs w:val="24"/>
        </w:rPr>
        <w:t>J</w:t>
      </w:r>
      <w:r w:rsidR="007024EE">
        <w:rPr>
          <w:rFonts w:ascii="Arial" w:hAnsi="Arial" w:cs="Arial"/>
          <w:sz w:val="24"/>
          <w:szCs w:val="24"/>
        </w:rPr>
        <w:t xml:space="preserve"> </w:t>
      </w:r>
      <w:r w:rsidR="0096589E" w:rsidRPr="0096589E">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Goldstraw</w:t>
      </w:r>
      <w:r w:rsidR="007024EE">
        <w:rPr>
          <w:rFonts w:ascii="Arial" w:hAnsi="Arial" w:cs="Arial"/>
          <w:sz w:val="24"/>
          <w:szCs w:val="24"/>
        </w:rPr>
        <w:t xml:space="preserve"> </w:t>
      </w:r>
      <w:r>
        <w:rPr>
          <w:rFonts w:ascii="Arial" w:hAnsi="Arial" w:cs="Arial"/>
          <w:sz w:val="24"/>
          <w:szCs w:val="24"/>
        </w:rPr>
        <w:t>K</w:t>
      </w:r>
      <w:r w:rsidR="007024EE">
        <w:rPr>
          <w:rFonts w:ascii="Arial" w:hAnsi="Arial" w:cs="Arial"/>
          <w:sz w:val="24"/>
          <w:szCs w:val="24"/>
        </w:rPr>
        <w:t xml:space="preserve"> </w:t>
      </w:r>
      <w:r w:rsidR="00E84511">
        <w:rPr>
          <w:rFonts w:ascii="Arial" w:hAnsi="Arial" w:cs="Arial"/>
          <w:sz w:val="24"/>
          <w:szCs w:val="24"/>
        </w:rPr>
        <w:t>(2017)</w:t>
      </w:r>
      <w:r w:rsidR="007024EE">
        <w:rPr>
          <w:rFonts w:ascii="Arial" w:hAnsi="Arial" w:cs="Arial"/>
          <w:sz w:val="24"/>
          <w:szCs w:val="24"/>
        </w:rPr>
        <w:t xml:space="preserve"> </w:t>
      </w:r>
      <w:r w:rsidR="0096589E" w:rsidRPr="0096589E">
        <w:rPr>
          <w:rFonts w:ascii="Arial" w:hAnsi="Arial" w:cs="Arial"/>
          <w:sz w:val="24"/>
          <w:szCs w:val="24"/>
        </w:rPr>
        <w:t>Sustainable</w:t>
      </w:r>
      <w:r w:rsidR="007024EE">
        <w:rPr>
          <w:rFonts w:ascii="Arial" w:hAnsi="Arial" w:cs="Arial"/>
          <w:sz w:val="24"/>
          <w:szCs w:val="24"/>
        </w:rPr>
        <w:t xml:space="preserve"> </w:t>
      </w:r>
      <w:r w:rsidR="0096589E" w:rsidRPr="0096589E">
        <w:rPr>
          <w:rFonts w:ascii="Arial" w:hAnsi="Arial" w:cs="Arial"/>
          <w:sz w:val="24"/>
          <w:szCs w:val="24"/>
        </w:rPr>
        <w:t>communities:</w:t>
      </w:r>
      <w:r w:rsidR="007024EE">
        <w:rPr>
          <w:rFonts w:ascii="Arial" w:hAnsi="Arial" w:cs="Arial"/>
          <w:sz w:val="24"/>
          <w:szCs w:val="24"/>
        </w:rPr>
        <w:t xml:space="preserve"> </w:t>
      </w:r>
      <w:r w:rsidR="0096589E" w:rsidRPr="0096589E">
        <w:rPr>
          <w:rFonts w:ascii="Arial" w:hAnsi="Arial" w:cs="Arial"/>
          <w:sz w:val="24"/>
          <w:szCs w:val="24"/>
        </w:rPr>
        <w:t>university-community</w:t>
      </w:r>
      <w:r w:rsidR="007024EE">
        <w:rPr>
          <w:rFonts w:ascii="Arial" w:hAnsi="Arial" w:cs="Arial"/>
          <w:sz w:val="24"/>
          <w:szCs w:val="24"/>
        </w:rPr>
        <w:t xml:space="preserve"> </w:t>
      </w:r>
      <w:r w:rsidR="0096589E" w:rsidRPr="0096589E">
        <w:rPr>
          <w:rFonts w:ascii="Arial" w:hAnsi="Arial" w:cs="Arial"/>
          <w:sz w:val="24"/>
          <w:szCs w:val="24"/>
        </w:rPr>
        <w:t>partnership</w:t>
      </w:r>
      <w:r w:rsidR="007024EE">
        <w:rPr>
          <w:rFonts w:ascii="Arial" w:hAnsi="Arial" w:cs="Arial"/>
          <w:sz w:val="24"/>
          <w:szCs w:val="24"/>
        </w:rPr>
        <w:t xml:space="preserve"> </w:t>
      </w:r>
      <w:r w:rsidR="0096589E" w:rsidRPr="0096589E">
        <w:rPr>
          <w:rFonts w:ascii="Arial" w:hAnsi="Arial" w:cs="Arial"/>
          <w:sz w:val="24"/>
          <w:szCs w:val="24"/>
        </w:rPr>
        <w:t>research</w:t>
      </w:r>
      <w:r w:rsidR="007024EE">
        <w:rPr>
          <w:rFonts w:ascii="Arial" w:hAnsi="Arial" w:cs="Arial"/>
          <w:sz w:val="24"/>
          <w:szCs w:val="24"/>
        </w:rPr>
        <w:t xml:space="preserve"> </w:t>
      </w:r>
      <w:r w:rsidR="0096589E" w:rsidRPr="0096589E">
        <w:rPr>
          <w:rFonts w:ascii="Arial" w:hAnsi="Arial" w:cs="Arial"/>
          <w:sz w:val="24"/>
          <w:szCs w:val="24"/>
        </w:rPr>
        <w:t>on</w:t>
      </w:r>
      <w:r w:rsidR="007024EE">
        <w:rPr>
          <w:rFonts w:ascii="Arial" w:hAnsi="Arial" w:cs="Arial"/>
          <w:sz w:val="24"/>
          <w:szCs w:val="24"/>
        </w:rPr>
        <w:t xml:space="preserve"> </w:t>
      </w:r>
      <w:r w:rsidR="0096589E" w:rsidRPr="0096589E">
        <w:rPr>
          <w:rFonts w:ascii="Arial" w:hAnsi="Arial" w:cs="Arial"/>
          <w:sz w:val="24"/>
          <w:szCs w:val="24"/>
        </w:rPr>
        <w:t>social</w:t>
      </w:r>
      <w:r w:rsidR="007024EE">
        <w:rPr>
          <w:rFonts w:ascii="Arial" w:hAnsi="Arial" w:cs="Arial"/>
          <w:sz w:val="24"/>
          <w:szCs w:val="24"/>
        </w:rPr>
        <w:t xml:space="preserve"> </w:t>
      </w:r>
      <w:r w:rsidR="0096589E" w:rsidRPr="0096589E">
        <w:rPr>
          <w:rFonts w:ascii="Arial" w:hAnsi="Arial" w:cs="Arial"/>
          <w:sz w:val="24"/>
          <w:szCs w:val="24"/>
        </w:rPr>
        <w:t>dimensions</w:t>
      </w:r>
      <w:r w:rsidR="007024EE">
        <w:rPr>
          <w:rFonts w:ascii="Arial" w:hAnsi="Arial" w:cs="Arial"/>
          <w:sz w:val="24"/>
          <w:szCs w:val="24"/>
        </w:rPr>
        <w:t xml:space="preserve"> </w:t>
      </w:r>
      <w:r w:rsidR="0096589E" w:rsidRPr="0096589E">
        <w:rPr>
          <w:rFonts w:ascii="Arial" w:hAnsi="Arial" w:cs="Arial"/>
          <w:sz w:val="24"/>
          <w:szCs w:val="24"/>
        </w:rPr>
        <w:t>of</w:t>
      </w:r>
      <w:r w:rsidR="007024EE">
        <w:rPr>
          <w:rFonts w:ascii="Arial" w:hAnsi="Arial" w:cs="Arial"/>
          <w:sz w:val="24"/>
          <w:szCs w:val="24"/>
        </w:rPr>
        <w:t xml:space="preserve"> </w:t>
      </w:r>
      <w:r w:rsidR="0096589E" w:rsidRPr="0096589E">
        <w:rPr>
          <w:rFonts w:ascii="Arial" w:hAnsi="Arial" w:cs="Arial"/>
          <w:sz w:val="24"/>
          <w:szCs w:val="24"/>
        </w:rPr>
        <w:t>sustainable</w:t>
      </w:r>
      <w:r w:rsidR="007024EE">
        <w:rPr>
          <w:rFonts w:ascii="Arial" w:hAnsi="Arial" w:cs="Arial"/>
          <w:sz w:val="24"/>
          <w:szCs w:val="24"/>
        </w:rPr>
        <w:t xml:space="preserve"> </w:t>
      </w:r>
      <w:r w:rsidR="0096589E" w:rsidRPr="0096589E">
        <w:rPr>
          <w:rFonts w:ascii="Arial" w:hAnsi="Arial" w:cs="Arial"/>
          <w:sz w:val="24"/>
          <w:szCs w:val="24"/>
        </w:rPr>
        <w:t>development.</w:t>
      </w:r>
      <w:r w:rsidR="007024EE">
        <w:rPr>
          <w:rFonts w:ascii="Arial" w:hAnsi="Arial" w:cs="Arial"/>
          <w:sz w:val="24"/>
          <w:szCs w:val="24"/>
        </w:rPr>
        <w:t xml:space="preserve"> </w:t>
      </w:r>
      <w:r w:rsidR="0096589E" w:rsidRPr="0096589E">
        <w:rPr>
          <w:rFonts w:ascii="Arial" w:hAnsi="Arial" w:cs="Arial"/>
          <w:sz w:val="24"/>
          <w:szCs w:val="24"/>
        </w:rPr>
        <w:t>In</w:t>
      </w:r>
      <w:r w:rsidR="00627315">
        <w:rPr>
          <w:rFonts w:ascii="Arial" w:hAnsi="Arial" w:cs="Arial"/>
          <w:sz w:val="24"/>
          <w:szCs w:val="24"/>
        </w:rPr>
        <w:t>:</w:t>
      </w:r>
      <w:r w:rsidR="007024EE">
        <w:rPr>
          <w:rFonts w:ascii="Arial" w:hAnsi="Arial" w:cs="Arial"/>
          <w:sz w:val="24"/>
          <w:szCs w:val="24"/>
        </w:rPr>
        <w:t xml:space="preserve"> </w:t>
      </w:r>
      <w:r w:rsidR="0096589E" w:rsidRPr="00627315">
        <w:rPr>
          <w:rFonts w:ascii="Arial" w:hAnsi="Arial" w:cs="Arial"/>
          <w:i/>
          <w:sz w:val="24"/>
          <w:szCs w:val="24"/>
        </w:rPr>
        <w:t>Sustainable</w:t>
      </w:r>
      <w:r w:rsidR="007024EE" w:rsidRPr="00627315">
        <w:rPr>
          <w:rFonts w:ascii="Arial" w:hAnsi="Arial" w:cs="Arial"/>
          <w:i/>
          <w:sz w:val="24"/>
          <w:szCs w:val="24"/>
        </w:rPr>
        <w:t xml:space="preserve"> </w:t>
      </w:r>
      <w:r w:rsidR="00C6122D" w:rsidRPr="00627315">
        <w:rPr>
          <w:rFonts w:ascii="Arial" w:hAnsi="Arial" w:cs="Arial"/>
          <w:i/>
          <w:sz w:val="24"/>
          <w:szCs w:val="24"/>
        </w:rPr>
        <w:t xml:space="preserve">Development Research </w:t>
      </w:r>
      <w:r w:rsidR="0096589E" w:rsidRPr="00627315">
        <w:rPr>
          <w:rFonts w:ascii="Arial" w:hAnsi="Arial" w:cs="Arial"/>
          <w:i/>
          <w:sz w:val="24"/>
          <w:szCs w:val="24"/>
        </w:rPr>
        <w:t>at</w:t>
      </w:r>
      <w:r w:rsidR="007024EE" w:rsidRPr="00627315">
        <w:rPr>
          <w:rFonts w:ascii="Arial" w:hAnsi="Arial" w:cs="Arial"/>
          <w:i/>
          <w:sz w:val="24"/>
          <w:szCs w:val="24"/>
        </w:rPr>
        <w:t xml:space="preserve"> </w:t>
      </w:r>
      <w:r w:rsidR="00C6122D">
        <w:rPr>
          <w:rFonts w:ascii="Arial" w:hAnsi="Arial" w:cs="Arial"/>
          <w:i/>
          <w:sz w:val="24"/>
          <w:szCs w:val="24"/>
        </w:rPr>
        <w:t>U</w:t>
      </w:r>
      <w:r w:rsidR="0096589E" w:rsidRPr="00627315">
        <w:rPr>
          <w:rFonts w:ascii="Arial" w:hAnsi="Arial" w:cs="Arial"/>
          <w:i/>
          <w:sz w:val="24"/>
          <w:szCs w:val="24"/>
        </w:rPr>
        <w:t>niversities</w:t>
      </w:r>
      <w:r w:rsidR="007024EE" w:rsidRPr="00627315">
        <w:rPr>
          <w:rFonts w:ascii="Arial" w:hAnsi="Arial" w:cs="Arial"/>
          <w:i/>
          <w:sz w:val="24"/>
          <w:szCs w:val="24"/>
        </w:rPr>
        <w:t xml:space="preserve"> </w:t>
      </w:r>
      <w:r w:rsidR="0096589E" w:rsidRPr="00627315">
        <w:rPr>
          <w:rFonts w:ascii="Arial" w:hAnsi="Arial" w:cs="Arial"/>
          <w:i/>
          <w:sz w:val="24"/>
          <w:szCs w:val="24"/>
        </w:rPr>
        <w:t>in</w:t>
      </w:r>
      <w:r w:rsidR="007024EE" w:rsidRPr="00627315">
        <w:rPr>
          <w:rFonts w:ascii="Arial" w:hAnsi="Arial" w:cs="Arial"/>
          <w:i/>
          <w:sz w:val="24"/>
          <w:szCs w:val="24"/>
        </w:rPr>
        <w:t xml:space="preserve"> </w:t>
      </w:r>
      <w:r w:rsidR="0096589E" w:rsidRPr="00627315">
        <w:rPr>
          <w:rFonts w:ascii="Arial" w:hAnsi="Arial" w:cs="Arial"/>
          <w:i/>
          <w:sz w:val="24"/>
          <w:szCs w:val="24"/>
        </w:rPr>
        <w:t>the</w:t>
      </w:r>
      <w:r w:rsidR="007024EE" w:rsidRPr="00627315">
        <w:rPr>
          <w:rFonts w:ascii="Arial" w:hAnsi="Arial" w:cs="Arial"/>
          <w:i/>
          <w:sz w:val="24"/>
          <w:szCs w:val="24"/>
        </w:rPr>
        <w:t xml:space="preserve"> </w:t>
      </w:r>
      <w:r w:rsidR="0096589E" w:rsidRPr="00627315">
        <w:rPr>
          <w:rFonts w:ascii="Arial" w:hAnsi="Arial" w:cs="Arial"/>
          <w:i/>
          <w:sz w:val="24"/>
          <w:szCs w:val="24"/>
        </w:rPr>
        <w:t>United</w:t>
      </w:r>
      <w:r w:rsidR="007024EE" w:rsidRPr="00627315">
        <w:rPr>
          <w:rFonts w:ascii="Arial" w:hAnsi="Arial" w:cs="Arial"/>
          <w:i/>
          <w:sz w:val="24"/>
          <w:szCs w:val="24"/>
        </w:rPr>
        <w:t xml:space="preserve"> </w:t>
      </w:r>
      <w:r w:rsidR="0096589E" w:rsidRPr="00627315">
        <w:rPr>
          <w:rFonts w:ascii="Arial" w:hAnsi="Arial" w:cs="Arial"/>
          <w:i/>
          <w:sz w:val="24"/>
          <w:szCs w:val="24"/>
        </w:rPr>
        <w:t>Kingdom</w:t>
      </w:r>
      <w:r w:rsidR="00627315">
        <w:rPr>
          <w:rFonts w:ascii="Arial" w:hAnsi="Arial" w:cs="Arial"/>
          <w:sz w:val="24"/>
          <w:szCs w:val="24"/>
        </w:rPr>
        <w:t xml:space="preserve">. </w:t>
      </w:r>
      <w:r w:rsidR="0096589E" w:rsidRPr="0096589E">
        <w:rPr>
          <w:rFonts w:ascii="Arial" w:hAnsi="Arial" w:cs="Arial"/>
          <w:sz w:val="24"/>
          <w:szCs w:val="24"/>
        </w:rPr>
        <w:t>Springer,</w:t>
      </w:r>
      <w:r w:rsidR="007024EE">
        <w:rPr>
          <w:rFonts w:ascii="Arial" w:hAnsi="Arial" w:cs="Arial"/>
          <w:sz w:val="24"/>
          <w:szCs w:val="24"/>
        </w:rPr>
        <w:t xml:space="preserve"> </w:t>
      </w:r>
      <w:r w:rsidR="00627315">
        <w:rPr>
          <w:rFonts w:ascii="Arial" w:hAnsi="Arial" w:cs="Arial"/>
          <w:sz w:val="24"/>
          <w:szCs w:val="24"/>
        </w:rPr>
        <w:t>Cham, pp.245-262.</w:t>
      </w:r>
    </w:p>
    <w:p w14:paraId="50EE44F9" w14:textId="702812EA" w:rsidR="0096589E" w:rsidRPr="0096589E" w:rsidRDefault="00E84511" w:rsidP="0096589E">
      <w:pPr>
        <w:spacing w:line="360" w:lineRule="auto"/>
        <w:jc w:val="both"/>
        <w:rPr>
          <w:rFonts w:ascii="Arial" w:hAnsi="Arial" w:cs="Arial"/>
          <w:sz w:val="24"/>
          <w:szCs w:val="24"/>
        </w:rPr>
      </w:pPr>
      <w:r>
        <w:rPr>
          <w:rFonts w:ascii="Arial" w:hAnsi="Arial" w:cs="Arial"/>
          <w:sz w:val="24"/>
          <w:szCs w:val="24"/>
        </w:rPr>
        <w:t>Lansley</w:t>
      </w:r>
      <w:r w:rsidR="007024EE">
        <w:rPr>
          <w:rFonts w:ascii="Arial" w:hAnsi="Arial" w:cs="Arial"/>
          <w:sz w:val="24"/>
          <w:szCs w:val="24"/>
        </w:rPr>
        <w:t xml:space="preserve"> </w:t>
      </w:r>
      <w:r w:rsidR="0096589E" w:rsidRPr="0096589E">
        <w:rPr>
          <w:rFonts w:ascii="Arial" w:hAnsi="Arial" w:cs="Arial"/>
          <w:sz w:val="24"/>
          <w:szCs w:val="24"/>
        </w:rPr>
        <w:t>S</w:t>
      </w:r>
      <w:r w:rsidR="007024EE">
        <w:rPr>
          <w:rFonts w:ascii="Arial" w:hAnsi="Arial" w:cs="Arial"/>
          <w:sz w:val="24"/>
          <w:szCs w:val="24"/>
        </w:rPr>
        <w:t xml:space="preserve"> </w:t>
      </w:r>
      <w:r w:rsidR="0096589E" w:rsidRPr="0096589E">
        <w:rPr>
          <w:rFonts w:ascii="Arial" w:hAnsi="Arial" w:cs="Arial"/>
          <w:sz w:val="24"/>
          <w:szCs w:val="24"/>
        </w:rPr>
        <w:t>(2022)</w:t>
      </w:r>
      <w:r w:rsidR="007024EE">
        <w:rPr>
          <w:rFonts w:ascii="Arial" w:hAnsi="Arial" w:cs="Arial"/>
          <w:sz w:val="24"/>
          <w:szCs w:val="24"/>
        </w:rPr>
        <w:t xml:space="preserve"> </w:t>
      </w:r>
      <w:r w:rsidR="0096589E" w:rsidRPr="00C6122D">
        <w:rPr>
          <w:rFonts w:ascii="Arial" w:hAnsi="Arial" w:cs="Arial"/>
          <w:i/>
          <w:sz w:val="24"/>
          <w:szCs w:val="24"/>
        </w:rPr>
        <w:t>The</w:t>
      </w:r>
      <w:r w:rsidR="007024EE" w:rsidRPr="00C6122D">
        <w:rPr>
          <w:rFonts w:ascii="Arial" w:hAnsi="Arial" w:cs="Arial"/>
          <w:i/>
          <w:sz w:val="24"/>
          <w:szCs w:val="24"/>
        </w:rPr>
        <w:t xml:space="preserve"> </w:t>
      </w:r>
      <w:r w:rsidR="00E56A70">
        <w:rPr>
          <w:rFonts w:ascii="Arial" w:hAnsi="Arial" w:cs="Arial"/>
          <w:i/>
          <w:sz w:val="24"/>
          <w:szCs w:val="24"/>
        </w:rPr>
        <w:t>R</w:t>
      </w:r>
      <w:r w:rsidR="0096589E" w:rsidRPr="00C6122D">
        <w:rPr>
          <w:rFonts w:ascii="Arial" w:hAnsi="Arial" w:cs="Arial"/>
          <w:i/>
          <w:sz w:val="24"/>
          <w:szCs w:val="24"/>
        </w:rPr>
        <w:t>icher,</w:t>
      </w:r>
      <w:r w:rsidR="007024EE" w:rsidRPr="00C6122D">
        <w:rPr>
          <w:rFonts w:ascii="Arial" w:hAnsi="Arial" w:cs="Arial"/>
          <w:i/>
          <w:sz w:val="24"/>
          <w:szCs w:val="24"/>
        </w:rPr>
        <w:t xml:space="preserve"> </w:t>
      </w:r>
      <w:r w:rsidR="0096589E" w:rsidRPr="00C6122D">
        <w:rPr>
          <w:rFonts w:ascii="Arial" w:hAnsi="Arial" w:cs="Arial"/>
          <w:i/>
          <w:sz w:val="24"/>
          <w:szCs w:val="24"/>
        </w:rPr>
        <w:t>the</w:t>
      </w:r>
      <w:r w:rsidR="007024EE" w:rsidRPr="00C6122D">
        <w:rPr>
          <w:rFonts w:ascii="Arial" w:hAnsi="Arial" w:cs="Arial"/>
          <w:i/>
          <w:sz w:val="24"/>
          <w:szCs w:val="24"/>
        </w:rPr>
        <w:t xml:space="preserve"> </w:t>
      </w:r>
      <w:r w:rsidR="00E56A70">
        <w:rPr>
          <w:rFonts w:ascii="Arial" w:hAnsi="Arial" w:cs="Arial"/>
          <w:i/>
          <w:sz w:val="24"/>
          <w:szCs w:val="24"/>
        </w:rPr>
        <w:t>P</w:t>
      </w:r>
      <w:r w:rsidR="0096589E" w:rsidRPr="00C6122D">
        <w:rPr>
          <w:rFonts w:ascii="Arial" w:hAnsi="Arial" w:cs="Arial"/>
          <w:i/>
          <w:sz w:val="24"/>
          <w:szCs w:val="24"/>
        </w:rPr>
        <w:t>oorer:</w:t>
      </w:r>
      <w:r w:rsidR="007024EE" w:rsidRPr="00C6122D">
        <w:rPr>
          <w:rFonts w:ascii="Arial" w:hAnsi="Arial" w:cs="Arial"/>
          <w:i/>
          <w:sz w:val="24"/>
          <w:szCs w:val="24"/>
        </w:rPr>
        <w:t xml:space="preserve"> </w:t>
      </w:r>
      <w:r w:rsidR="00E56A70">
        <w:rPr>
          <w:rFonts w:ascii="Arial" w:hAnsi="Arial" w:cs="Arial"/>
          <w:i/>
          <w:sz w:val="24"/>
          <w:szCs w:val="24"/>
        </w:rPr>
        <w:t>H</w:t>
      </w:r>
      <w:r w:rsidR="0096589E" w:rsidRPr="00C6122D">
        <w:rPr>
          <w:rFonts w:ascii="Arial" w:hAnsi="Arial" w:cs="Arial"/>
          <w:i/>
          <w:sz w:val="24"/>
          <w:szCs w:val="24"/>
        </w:rPr>
        <w:t>ow</w:t>
      </w:r>
      <w:r w:rsidR="007024EE" w:rsidRPr="00C6122D">
        <w:rPr>
          <w:rFonts w:ascii="Arial" w:hAnsi="Arial" w:cs="Arial"/>
          <w:i/>
          <w:sz w:val="24"/>
          <w:szCs w:val="24"/>
        </w:rPr>
        <w:t xml:space="preserve"> </w:t>
      </w:r>
      <w:r w:rsidR="0096589E" w:rsidRPr="00C6122D">
        <w:rPr>
          <w:rFonts w:ascii="Arial" w:hAnsi="Arial" w:cs="Arial"/>
          <w:i/>
          <w:sz w:val="24"/>
          <w:szCs w:val="24"/>
        </w:rPr>
        <w:t>Britain</w:t>
      </w:r>
      <w:r w:rsidR="007024EE" w:rsidRPr="00C6122D">
        <w:rPr>
          <w:rFonts w:ascii="Arial" w:hAnsi="Arial" w:cs="Arial"/>
          <w:i/>
          <w:sz w:val="24"/>
          <w:szCs w:val="24"/>
        </w:rPr>
        <w:t xml:space="preserve"> </w:t>
      </w:r>
      <w:r w:rsidR="00E56A70">
        <w:rPr>
          <w:rFonts w:ascii="Arial" w:hAnsi="Arial" w:cs="Arial"/>
          <w:i/>
          <w:sz w:val="24"/>
          <w:szCs w:val="24"/>
        </w:rPr>
        <w:t>E</w:t>
      </w:r>
      <w:r w:rsidR="0096589E" w:rsidRPr="00C6122D">
        <w:rPr>
          <w:rFonts w:ascii="Arial" w:hAnsi="Arial" w:cs="Arial"/>
          <w:i/>
          <w:sz w:val="24"/>
          <w:szCs w:val="24"/>
        </w:rPr>
        <w:t>nriched</w:t>
      </w:r>
      <w:r w:rsidR="007024EE" w:rsidRPr="00C6122D">
        <w:rPr>
          <w:rFonts w:ascii="Arial" w:hAnsi="Arial" w:cs="Arial"/>
          <w:i/>
          <w:sz w:val="24"/>
          <w:szCs w:val="24"/>
        </w:rPr>
        <w:t xml:space="preserve"> </w:t>
      </w:r>
      <w:r w:rsidR="0096589E" w:rsidRPr="00C6122D">
        <w:rPr>
          <w:rFonts w:ascii="Arial" w:hAnsi="Arial" w:cs="Arial"/>
          <w:i/>
          <w:sz w:val="24"/>
          <w:szCs w:val="24"/>
        </w:rPr>
        <w:t>the</w:t>
      </w:r>
      <w:r w:rsidR="007024EE" w:rsidRPr="00C6122D">
        <w:rPr>
          <w:rFonts w:ascii="Arial" w:hAnsi="Arial" w:cs="Arial"/>
          <w:i/>
          <w:sz w:val="24"/>
          <w:szCs w:val="24"/>
        </w:rPr>
        <w:t xml:space="preserve"> </w:t>
      </w:r>
      <w:r w:rsidR="00E56A70">
        <w:rPr>
          <w:rFonts w:ascii="Arial" w:hAnsi="Arial" w:cs="Arial"/>
          <w:i/>
          <w:sz w:val="24"/>
          <w:szCs w:val="24"/>
        </w:rPr>
        <w:t>F</w:t>
      </w:r>
      <w:r w:rsidR="0096589E" w:rsidRPr="00C6122D">
        <w:rPr>
          <w:rFonts w:ascii="Arial" w:hAnsi="Arial" w:cs="Arial"/>
          <w:i/>
          <w:sz w:val="24"/>
          <w:szCs w:val="24"/>
        </w:rPr>
        <w:t>ew</w:t>
      </w:r>
      <w:r w:rsidR="007024EE" w:rsidRPr="00C6122D">
        <w:rPr>
          <w:rFonts w:ascii="Arial" w:hAnsi="Arial" w:cs="Arial"/>
          <w:i/>
          <w:sz w:val="24"/>
          <w:szCs w:val="24"/>
        </w:rPr>
        <w:t xml:space="preserve"> </w:t>
      </w:r>
      <w:r w:rsidR="0096589E" w:rsidRPr="00C6122D">
        <w:rPr>
          <w:rFonts w:ascii="Arial" w:hAnsi="Arial" w:cs="Arial"/>
          <w:i/>
          <w:sz w:val="24"/>
          <w:szCs w:val="24"/>
        </w:rPr>
        <w:t>and</w:t>
      </w:r>
      <w:r w:rsidR="007024EE" w:rsidRPr="00C6122D">
        <w:rPr>
          <w:rFonts w:ascii="Arial" w:hAnsi="Arial" w:cs="Arial"/>
          <w:i/>
          <w:sz w:val="24"/>
          <w:szCs w:val="24"/>
        </w:rPr>
        <w:t xml:space="preserve"> </w:t>
      </w:r>
      <w:r w:rsidR="00E56A70">
        <w:rPr>
          <w:rFonts w:ascii="Arial" w:hAnsi="Arial" w:cs="Arial"/>
          <w:i/>
          <w:sz w:val="24"/>
          <w:szCs w:val="24"/>
        </w:rPr>
        <w:t>F</w:t>
      </w:r>
      <w:r w:rsidR="0096589E" w:rsidRPr="00C6122D">
        <w:rPr>
          <w:rFonts w:ascii="Arial" w:hAnsi="Arial" w:cs="Arial"/>
          <w:i/>
          <w:sz w:val="24"/>
          <w:szCs w:val="24"/>
        </w:rPr>
        <w:t>ailed</w:t>
      </w:r>
      <w:r w:rsidR="007024EE" w:rsidRPr="00C6122D">
        <w:rPr>
          <w:rFonts w:ascii="Arial" w:hAnsi="Arial" w:cs="Arial"/>
          <w:i/>
          <w:sz w:val="24"/>
          <w:szCs w:val="24"/>
        </w:rPr>
        <w:t xml:space="preserve"> </w:t>
      </w:r>
      <w:r w:rsidR="0096589E" w:rsidRPr="00C6122D">
        <w:rPr>
          <w:rFonts w:ascii="Arial" w:hAnsi="Arial" w:cs="Arial"/>
          <w:i/>
          <w:sz w:val="24"/>
          <w:szCs w:val="24"/>
        </w:rPr>
        <w:t>the</w:t>
      </w:r>
      <w:r w:rsidR="007024EE" w:rsidRPr="00C6122D">
        <w:rPr>
          <w:rFonts w:ascii="Arial" w:hAnsi="Arial" w:cs="Arial"/>
          <w:i/>
          <w:sz w:val="24"/>
          <w:szCs w:val="24"/>
        </w:rPr>
        <w:t xml:space="preserve"> </w:t>
      </w:r>
      <w:r w:rsidR="00E56A70">
        <w:rPr>
          <w:rFonts w:ascii="Arial" w:hAnsi="Arial" w:cs="Arial"/>
          <w:i/>
          <w:sz w:val="24"/>
          <w:szCs w:val="24"/>
        </w:rPr>
        <w:t>P</w:t>
      </w:r>
      <w:r w:rsidR="0096589E" w:rsidRPr="00C6122D">
        <w:rPr>
          <w:rFonts w:ascii="Arial" w:hAnsi="Arial" w:cs="Arial"/>
          <w:i/>
          <w:sz w:val="24"/>
          <w:szCs w:val="24"/>
        </w:rPr>
        <w:t>oor</w:t>
      </w:r>
      <w:r w:rsidR="00C6122D">
        <w:rPr>
          <w:rFonts w:ascii="Arial" w:hAnsi="Arial" w:cs="Arial"/>
          <w:sz w:val="24"/>
          <w:szCs w:val="24"/>
        </w:rPr>
        <w:t>.</w:t>
      </w:r>
      <w:r w:rsidR="007024EE">
        <w:rPr>
          <w:rFonts w:ascii="Arial" w:hAnsi="Arial" w:cs="Arial"/>
          <w:sz w:val="24"/>
          <w:szCs w:val="24"/>
        </w:rPr>
        <w:t xml:space="preserve"> </w:t>
      </w:r>
      <w:r w:rsidR="00C6122D">
        <w:rPr>
          <w:rFonts w:ascii="Arial" w:hAnsi="Arial" w:cs="Arial"/>
          <w:sz w:val="24"/>
          <w:szCs w:val="24"/>
        </w:rPr>
        <w:t xml:space="preserve">Bristol: </w:t>
      </w:r>
      <w:r w:rsidR="0096589E" w:rsidRPr="0096589E">
        <w:rPr>
          <w:rFonts w:ascii="Arial" w:hAnsi="Arial" w:cs="Arial"/>
          <w:sz w:val="24"/>
          <w:szCs w:val="24"/>
        </w:rPr>
        <w:t>Policy</w:t>
      </w:r>
      <w:r w:rsidR="007024EE">
        <w:rPr>
          <w:rFonts w:ascii="Arial" w:hAnsi="Arial" w:cs="Arial"/>
          <w:sz w:val="24"/>
          <w:szCs w:val="24"/>
        </w:rPr>
        <w:t xml:space="preserve"> </w:t>
      </w:r>
      <w:r w:rsidR="0096589E" w:rsidRPr="0096589E">
        <w:rPr>
          <w:rFonts w:ascii="Arial" w:hAnsi="Arial" w:cs="Arial"/>
          <w:sz w:val="24"/>
          <w:szCs w:val="24"/>
        </w:rPr>
        <w:t>Press</w:t>
      </w:r>
      <w:r w:rsidR="00C6122D">
        <w:rPr>
          <w:rFonts w:ascii="Arial" w:hAnsi="Arial" w:cs="Arial"/>
          <w:sz w:val="24"/>
          <w:szCs w:val="24"/>
        </w:rPr>
        <w:t>.</w:t>
      </w:r>
    </w:p>
    <w:p w14:paraId="5FD8D7ED" w14:textId="2A597C11" w:rsidR="0096589E" w:rsidRPr="0096589E" w:rsidRDefault="00E84511" w:rsidP="0096589E">
      <w:pPr>
        <w:spacing w:line="360" w:lineRule="auto"/>
        <w:jc w:val="both"/>
        <w:rPr>
          <w:rFonts w:ascii="Arial" w:hAnsi="Arial" w:cs="Arial"/>
          <w:sz w:val="24"/>
          <w:szCs w:val="24"/>
        </w:rPr>
      </w:pPr>
      <w:r>
        <w:rPr>
          <w:rFonts w:ascii="Arial" w:hAnsi="Arial" w:cs="Arial"/>
          <w:sz w:val="24"/>
          <w:szCs w:val="24"/>
        </w:rPr>
        <w:t>Lincoln</w:t>
      </w:r>
      <w:r w:rsidR="007024EE">
        <w:rPr>
          <w:rFonts w:ascii="Arial" w:hAnsi="Arial" w:cs="Arial"/>
          <w:sz w:val="24"/>
          <w:szCs w:val="24"/>
        </w:rPr>
        <w:t xml:space="preserve"> </w:t>
      </w:r>
      <w:r>
        <w:rPr>
          <w:rFonts w:ascii="Arial" w:hAnsi="Arial" w:cs="Arial"/>
          <w:sz w:val="24"/>
          <w:szCs w:val="24"/>
        </w:rPr>
        <w:t>YS</w:t>
      </w:r>
      <w:r w:rsidR="007024EE">
        <w:rPr>
          <w:rFonts w:ascii="Arial" w:hAnsi="Arial" w:cs="Arial"/>
          <w:sz w:val="24"/>
          <w:szCs w:val="24"/>
        </w:rPr>
        <w:t xml:space="preserve"> </w:t>
      </w:r>
      <w:r w:rsidR="0096589E" w:rsidRPr="0096589E">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Guba</w:t>
      </w:r>
      <w:r w:rsidR="007024EE">
        <w:rPr>
          <w:rFonts w:ascii="Arial" w:hAnsi="Arial" w:cs="Arial"/>
          <w:sz w:val="24"/>
          <w:szCs w:val="24"/>
        </w:rPr>
        <w:t xml:space="preserve"> </w:t>
      </w:r>
      <w:r>
        <w:rPr>
          <w:rFonts w:ascii="Arial" w:hAnsi="Arial" w:cs="Arial"/>
          <w:sz w:val="24"/>
          <w:szCs w:val="24"/>
        </w:rPr>
        <w:t>EG</w:t>
      </w:r>
      <w:r w:rsidR="007024EE">
        <w:rPr>
          <w:rFonts w:ascii="Arial" w:hAnsi="Arial" w:cs="Arial"/>
          <w:sz w:val="24"/>
          <w:szCs w:val="24"/>
        </w:rPr>
        <w:t xml:space="preserve"> </w:t>
      </w:r>
      <w:r>
        <w:rPr>
          <w:rFonts w:ascii="Arial" w:hAnsi="Arial" w:cs="Arial"/>
          <w:sz w:val="24"/>
          <w:szCs w:val="24"/>
        </w:rPr>
        <w:t>(2005)</w:t>
      </w:r>
      <w:r w:rsidR="007024EE">
        <w:rPr>
          <w:rFonts w:ascii="Arial" w:hAnsi="Arial" w:cs="Arial"/>
          <w:sz w:val="24"/>
          <w:szCs w:val="24"/>
        </w:rPr>
        <w:t xml:space="preserve"> </w:t>
      </w:r>
      <w:r w:rsidR="0096589E" w:rsidRPr="0096589E">
        <w:rPr>
          <w:rFonts w:ascii="Arial" w:hAnsi="Arial" w:cs="Arial"/>
          <w:sz w:val="24"/>
          <w:szCs w:val="24"/>
        </w:rPr>
        <w:t>The</w:t>
      </w:r>
      <w:r w:rsidR="007024EE">
        <w:rPr>
          <w:rFonts w:ascii="Arial" w:hAnsi="Arial" w:cs="Arial"/>
          <w:sz w:val="24"/>
          <w:szCs w:val="24"/>
        </w:rPr>
        <w:t xml:space="preserve"> </w:t>
      </w:r>
      <w:r w:rsidR="0096589E" w:rsidRPr="0096589E">
        <w:rPr>
          <w:rFonts w:ascii="Arial" w:hAnsi="Arial" w:cs="Arial"/>
          <w:sz w:val="24"/>
          <w:szCs w:val="24"/>
        </w:rPr>
        <w:t>roots</w:t>
      </w:r>
      <w:r w:rsidR="007024EE">
        <w:rPr>
          <w:rFonts w:ascii="Arial" w:hAnsi="Arial" w:cs="Arial"/>
          <w:sz w:val="24"/>
          <w:szCs w:val="24"/>
        </w:rPr>
        <w:t xml:space="preserve"> </w:t>
      </w:r>
      <w:r w:rsidR="0096589E" w:rsidRPr="0096589E">
        <w:rPr>
          <w:rFonts w:ascii="Arial" w:hAnsi="Arial" w:cs="Arial"/>
          <w:sz w:val="24"/>
          <w:szCs w:val="24"/>
        </w:rPr>
        <w:t>of</w:t>
      </w:r>
      <w:r w:rsidR="007024EE">
        <w:rPr>
          <w:rFonts w:ascii="Arial" w:hAnsi="Arial" w:cs="Arial"/>
          <w:sz w:val="24"/>
          <w:szCs w:val="24"/>
        </w:rPr>
        <w:t xml:space="preserve"> </w:t>
      </w:r>
      <w:r w:rsidR="0096589E" w:rsidRPr="0096589E">
        <w:rPr>
          <w:rFonts w:ascii="Arial" w:hAnsi="Arial" w:cs="Arial"/>
          <w:sz w:val="24"/>
          <w:szCs w:val="24"/>
        </w:rPr>
        <w:t>fourth</w:t>
      </w:r>
      <w:r w:rsidR="007024EE">
        <w:rPr>
          <w:rFonts w:ascii="Arial" w:hAnsi="Arial" w:cs="Arial"/>
          <w:sz w:val="24"/>
          <w:szCs w:val="24"/>
        </w:rPr>
        <w:t xml:space="preserve"> </w:t>
      </w:r>
      <w:r w:rsidR="0096589E" w:rsidRPr="0096589E">
        <w:rPr>
          <w:rFonts w:ascii="Arial" w:hAnsi="Arial" w:cs="Arial"/>
          <w:sz w:val="24"/>
          <w:szCs w:val="24"/>
        </w:rPr>
        <w:t>generation</w:t>
      </w:r>
      <w:r w:rsidR="007024EE">
        <w:rPr>
          <w:rFonts w:ascii="Arial" w:hAnsi="Arial" w:cs="Arial"/>
          <w:sz w:val="24"/>
          <w:szCs w:val="24"/>
        </w:rPr>
        <w:t xml:space="preserve"> </w:t>
      </w:r>
      <w:r w:rsidR="0096589E" w:rsidRPr="0096589E">
        <w:rPr>
          <w:rFonts w:ascii="Arial" w:hAnsi="Arial" w:cs="Arial"/>
          <w:sz w:val="24"/>
          <w:szCs w:val="24"/>
        </w:rPr>
        <w:t>evaluation.</w:t>
      </w:r>
      <w:r w:rsidR="007024EE">
        <w:rPr>
          <w:rFonts w:ascii="Arial" w:hAnsi="Arial" w:cs="Arial"/>
          <w:sz w:val="24"/>
          <w:szCs w:val="24"/>
        </w:rPr>
        <w:t xml:space="preserve"> </w:t>
      </w:r>
      <w:r w:rsidR="0096589E" w:rsidRPr="0096589E">
        <w:rPr>
          <w:rFonts w:ascii="Arial" w:hAnsi="Arial" w:cs="Arial"/>
          <w:sz w:val="24"/>
          <w:szCs w:val="24"/>
        </w:rPr>
        <w:t>Evaluation</w:t>
      </w:r>
      <w:r w:rsidR="007024EE">
        <w:rPr>
          <w:rFonts w:ascii="Arial" w:hAnsi="Arial" w:cs="Arial"/>
          <w:sz w:val="24"/>
          <w:szCs w:val="24"/>
        </w:rPr>
        <w:t xml:space="preserve"> </w:t>
      </w:r>
      <w:r w:rsidR="0096589E" w:rsidRPr="0096589E">
        <w:rPr>
          <w:rFonts w:ascii="Arial" w:hAnsi="Arial" w:cs="Arial"/>
          <w:sz w:val="24"/>
          <w:szCs w:val="24"/>
        </w:rPr>
        <w:t>roots:</w:t>
      </w:r>
      <w:r w:rsidR="007024EE">
        <w:rPr>
          <w:rFonts w:ascii="Arial" w:hAnsi="Arial" w:cs="Arial"/>
          <w:sz w:val="24"/>
          <w:szCs w:val="24"/>
        </w:rPr>
        <w:t xml:space="preserve"> </w:t>
      </w:r>
      <w:r w:rsidR="0096589E" w:rsidRPr="0096589E">
        <w:rPr>
          <w:rFonts w:ascii="Arial" w:hAnsi="Arial" w:cs="Arial"/>
          <w:sz w:val="24"/>
          <w:szCs w:val="24"/>
        </w:rPr>
        <w:t>Tracing</w:t>
      </w:r>
      <w:r w:rsidR="007024EE">
        <w:rPr>
          <w:rFonts w:ascii="Arial" w:hAnsi="Arial" w:cs="Arial"/>
          <w:sz w:val="24"/>
          <w:szCs w:val="24"/>
        </w:rPr>
        <w:t xml:space="preserve"> </w:t>
      </w:r>
      <w:r w:rsidR="0096589E" w:rsidRPr="0096589E">
        <w:rPr>
          <w:rFonts w:ascii="Arial" w:hAnsi="Arial" w:cs="Arial"/>
          <w:sz w:val="24"/>
          <w:szCs w:val="24"/>
        </w:rPr>
        <w:t>theorists'</w:t>
      </w:r>
      <w:r w:rsidR="007024EE">
        <w:rPr>
          <w:rFonts w:ascii="Arial" w:hAnsi="Arial" w:cs="Arial"/>
          <w:sz w:val="24"/>
          <w:szCs w:val="24"/>
        </w:rPr>
        <w:t xml:space="preserve"> </w:t>
      </w:r>
      <w:r w:rsidR="0096589E" w:rsidRPr="0096589E">
        <w:rPr>
          <w:rFonts w:ascii="Arial" w:hAnsi="Arial" w:cs="Arial"/>
          <w:sz w:val="24"/>
          <w:szCs w:val="24"/>
        </w:rPr>
        <w:t>views</w:t>
      </w:r>
      <w:r w:rsidR="007024EE">
        <w:rPr>
          <w:rFonts w:ascii="Arial" w:hAnsi="Arial" w:cs="Arial"/>
          <w:sz w:val="24"/>
          <w:szCs w:val="24"/>
        </w:rPr>
        <w:t xml:space="preserve"> </w:t>
      </w:r>
      <w:r w:rsidR="0096589E" w:rsidRPr="0096589E">
        <w:rPr>
          <w:rFonts w:ascii="Arial" w:hAnsi="Arial" w:cs="Arial"/>
          <w:sz w:val="24"/>
          <w:szCs w:val="24"/>
        </w:rPr>
        <w:t>and</w:t>
      </w:r>
      <w:r w:rsidR="007024EE">
        <w:rPr>
          <w:rFonts w:ascii="Arial" w:hAnsi="Arial" w:cs="Arial"/>
          <w:sz w:val="24"/>
          <w:szCs w:val="24"/>
        </w:rPr>
        <w:t xml:space="preserve"> </w:t>
      </w:r>
      <w:r w:rsidR="0096589E" w:rsidRPr="0096589E">
        <w:rPr>
          <w:rFonts w:ascii="Arial" w:hAnsi="Arial" w:cs="Arial"/>
          <w:sz w:val="24"/>
          <w:szCs w:val="24"/>
        </w:rPr>
        <w:t>influences,</w:t>
      </w:r>
      <w:r w:rsidR="007024EE">
        <w:rPr>
          <w:rFonts w:ascii="Arial" w:hAnsi="Arial" w:cs="Arial"/>
          <w:sz w:val="24"/>
          <w:szCs w:val="24"/>
        </w:rPr>
        <w:t xml:space="preserve"> </w:t>
      </w:r>
      <w:r w:rsidR="00C6122D">
        <w:rPr>
          <w:rFonts w:ascii="Arial" w:hAnsi="Arial" w:cs="Arial"/>
          <w:sz w:val="24"/>
          <w:szCs w:val="24"/>
        </w:rPr>
        <w:t>1(1):</w:t>
      </w:r>
      <w:r w:rsidR="00C6122D" w:rsidRPr="0096589E">
        <w:rPr>
          <w:rFonts w:ascii="Arial" w:hAnsi="Arial" w:cs="Arial"/>
          <w:sz w:val="24"/>
          <w:szCs w:val="24"/>
        </w:rPr>
        <w:t xml:space="preserve"> </w:t>
      </w:r>
      <w:r w:rsidR="0096589E" w:rsidRPr="0096589E">
        <w:rPr>
          <w:rFonts w:ascii="Arial" w:hAnsi="Arial" w:cs="Arial"/>
          <w:sz w:val="24"/>
          <w:szCs w:val="24"/>
        </w:rPr>
        <w:t>22</w:t>
      </w:r>
      <w:r w:rsidR="0010744C" w:rsidRPr="0096589E">
        <w:rPr>
          <w:rFonts w:ascii="Arial" w:hAnsi="Arial" w:cs="Arial"/>
          <w:sz w:val="24"/>
          <w:szCs w:val="24"/>
        </w:rPr>
        <w:t>5</w:t>
      </w:r>
      <w:r w:rsidR="0010744C">
        <w:rPr>
          <w:rFonts w:ascii="Arial" w:hAnsi="Arial" w:cs="Arial"/>
          <w:sz w:val="24"/>
          <w:szCs w:val="24"/>
        </w:rPr>
        <w:t>–</w:t>
      </w:r>
      <w:r w:rsidR="0010744C" w:rsidRPr="0096589E">
        <w:rPr>
          <w:rFonts w:ascii="Arial" w:hAnsi="Arial" w:cs="Arial"/>
          <w:sz w:val="24"/>
          <w:szCs w:val="24"/>
        </w:rPr>
        <w:t>2</w:t>
      </w:r>
      <w:r w:rsidR="0096589E" w:rsidRPr="0096589E">
        <w:rPr>
          <w:rFonts w:ascii="Arial" w:hAnsi="Arial" w:cs="Arial"/>
          <w:sz w:val="24"/>
          <w:szCs w:val="24"/>
        </w:rPr>
        <w:t>41.</w:t>
      </w:r>
    </w:p>
    <w:p w14:paraId="1CE08647" w14:textId="62ECFEB5" w:rsidR="0096589E" w:rsidRPr="0096589E" w:rsidRDefault="00E84511" w:rsidP="0096589E">
      <w:pPr>
        <w:spacing w:line="360" w:lineRule="auto"/>
        <w:jc w:val="both"/>
        <w:rPr>
          <w:rFonts w:ascii="Arial" w:hAnsi="Arial" w:cs="Arial"/>
          <w:sz w:val="24"/>
          <w:szCs w:val="24"/>
        </w:rPr>
      </w:pPr>
      <w:r>
        <w:rPr>
          <w:rFonts w:ascii="Arial" w:hAnsi="Arial" w:cs="Arial"/>
          <w:sz w:val="24"/>
          <w:szCs w:val="24"/>
        </w:rPr>
        <w:t>Lipsky</w:t>
      </w:r>
      <w:r w:rsidR="007024EE">
        <w:rPr>
          <w:rFonts w:ascii="Arial" w:hAnsi="Arial" w:cs="Arial"/>
          <w:sz w:val="24"/>
          <w:szCs w:val="24"/>
        </w:rPr>
        <w:t xml:space="preserve"> </w:t>
      </w:r>
      <w:r>
        <w:rPr>
          <w:rFonts w:ascii="Arial" w:hAnsi="Arial" w:cs="Arial"/>
          <w:sz w:val="24"/>
          <w:szCs w:val="24"/>
        </w:rPr>
        <w:t>M</w:t>
      </w:r>
      <w:r w:rsidR="007024EE">
        <w:rPr>
          <w:rFonts w:ascii="Arial" w:hAnsi="Arial" w:cs="Arial"/>
          <w:sz w:val="24"/>
          <w:szCs w:val="24"/>
        </w:rPr>
        <w:t xml:space="preserve"> </w:t>
      </w:r>
      <w:r>
        <w:rPr>
          <w:rFonts w:ascii="Arial" w:hAnsi="Arial" w:cs="Arial"/>
          <w:sz w:val="24"/>
          <w:szCs w:val="24"/>
        </w:rPr>
        <w:t>(2010)</w:t>
      </w:r>
      <w:r w:rsidR="007024EE">
        <w:rPr>
          <w:rFonts w:ascii="Arial" w:hAnsi="Arial" w:cs="Arial"/>
          <w:sz w:val="24"/>
          <w:szCs w:val="24"/>
        </w:rPr>
        <w:t xml:space="preserve"> </w:t>
      </w:r>
      <w:r w:rsidR="0096589E" w:rsidRPr="002F5AD7">
        <w:rPr>
          <w:rFonts w:ascii="Arial" w:hAnsi="Arial" w:cs="Arial"/>
          <w:i/>
          <w:sz w:val="24"/>
          <w:szCs w:val="24"/>
        </w:rPr>
        <w:t>Street-level</w:t>
      </w:r>
      <w:r w:rsidR="007024EE" w:rsidRPr="002F5AD7">
        <w:rPr>
          <w:rFonts w:ascii="Arial" w:hAnsi="Arial" w:cs="Arial"/>
          <w:i/>
          <w:sz w:val="24"/>
          <w:szCs w:val="24"/>
        </w:rPr>
        <w:t xml:space="preserve"> </w:t>
      </w:r>
      <w:r w:rsidR="002F5AD7">
        <w:rPr>
          <w:rFonts w:ascii="Arial" w:hAnsi="Arial" w:cs="Arial"/>
          <w:i/>
          <w:sz w:val="24"/>
          <w:szCs w:val="24"/>
        </w:rPr>
        <w:t>B</w:t>
      </w:r>
      <w:r w:rsidR="0096589E" w:rsidRPr="002F5AD7">
        <w:rPr>
          <w:rFonts w:ascii="Arial" w:hAnsi="Arial" w:cs="Arial"/>
          <w:i/>
          <w:sz w:val="24"/>
          <w:szCs w:val="24"/>
        </w:rPr>
        <w:t>ureaucracy:</w:t>
      </w:r>
      <w:r w:rsidR="007024EE" w:rsidRPr="002F5AD7">
        <w:rPr>
          <w:rFonts w:ascii="Arial" w:hAnsi="Arial" w:cs="Arial"/>
          <w:i/>
          <w:sz w:val="24"/>
          <w:szCs w:val="24"/>
        </w:rPr>
        <w:t xml:space="preserve"> </w:t>
      </w:r>
      <w:r w:rsidR="0096589E" w:rsidRPr="002F5AD7">
        <w:rPr>
          <w:rFonts w:ascii="Arial" w:hAnsi="Arial" w:cs="Arial"/>
          <w:i/>
          <w:sz w:val="24"/>
          <w:szCs w:val="24"/>
        </w:rPr>
        <w:t>Dilemmas</w:t>
      </w:r>
      <w:r w:rsidR="007024EE" w:rsidRPr="002F5AD7">
        <w:rPr>
          <w:rFonts w:ascii="Arial" w:hAnsi="Arial" w:cs="Arial"/>
          <w:i/>
          <w:sz w:val="24"/>
          <w:szCs w:val="24"/>
        </w:rPr>
        <w:t xml:space="preserve"> </w:t>
      </w:r>
      <w:r w:rsidR="0096589E" w:rsidRPr="002F5AD7">
        <w:rPr>
          <w:rFonts w:ascii="Arial" w:hAnsi="Arial" w:cs="Arial"/>
          <w:i/>
          <w:sz w:val="24"/>
          <w:szCs w:val="24"/>
        </w:rPr>
        <w:t>of</w:t>
      </w:r>
      <w:r w:rsidR="007024EE" w:rsidRPr="002F5AD7">
        <w:rPr>
          <w:rFonts w:ascii="Arial" w:hAnsi="Arial" w:cs="Arial"/>
          <w:i/>
          <w:sz w:val="24"/>
          <w:szCs w:val="24"/>
        </w:rPr>
        <w:t xml:space="preserve"> </w:t>
      </w:r>
      <w:r w:rsidR="0096589E" w:rsidRPr="002F5AD7">
        <w:rPr>
          <w:rFonts w:ascii="Arial" w:hAnsi="Arial" w:cs="Arial"/>
          <w:i/>
          <w:sz w:val="24"/>
          <w:szCs w:val="24"/>
        </w:rPr>
        <w:t>the</w:t>
      </w:r>
      <w:r w:rsidR="007024EE" w:rsidRPr="002F5AD7">
        <w:rPr>
          <w:rFonts w:ascii="Arial" w:hAnsi="Arial" w:cs="Arial"/>
          <w:i/>
          <w:sz w:val="24"/>
          <w:szCs w:val="24"/>
        </w:rPr>
        <w:t xml:space="preserve"> </w:t>
      </w:r>
      <w:r w:rsidR="002F5AD7">
        <w:rPr>
          <w:rFonts w:ascii="Arial" w:hAnsi="Arial" w:cs="Arial"/>
          <w:i/>
          <w:sz w:val="24"/>
          <w:szCs w:val="24"/>
        </w:rPr>
        <w:t>I</w:t>
      </w:r>
      <w:r w:rsidR="0096589E" w:rsidRPr="002F5AD7">
        <w:rPr>
          <w:rFonts w:ascii="Arial" w:hAnsi="Arial" w:cs="Arial"/>
          <w:i/>
          <w:sz w:val="24"/>
          <w:szCs w:val="24"/>
        </w:rPr>
        <w:t>ndividual</w:t>
      </w:r>
      <w:r w:rsidR="007024EE" w:rsidRPr="002F5AD7">
        <w:rPr>
          <w:rFonts w:ascii="Arial" w:hAnsi="Arial" w:cs="Arial"/>
          <w:i/>
          <w:sz w:val="24"/>
          <w:szCs w:val="24"/>
        </w:rPr>
        <w:t xml:space="preserve"> </w:t>
      </w:r>
      <w:r w:rsidR="0096589E" w:rsidRPr="002F5AD7">
        <w:rPr>
          <w:rFonts w:ascii="Arial" w:hAnsi="Arial" w:cs="Arial"/>
          <w:i/>
          <w:sz w:val="24"/>
          <w:szCs w:val="24"/>
        </w:rPr>
        <w:t>in</w:t>
      </w:r>
      <w:r w:rsidR="007024EE" w:rsidRPr="002F5AD7">
        <w:rPr>
          <w:rFonts w:ascii="Arial" w:hAnsi="Arial" w:cs="Arial"/>
          <w:i/>
          <w:sz w:val="24"/>
          <w:szCs w:val="24"/>
        </w:rPr>
        <w:t xml:space="preserve"> </w:t>
      </w:r>
      <w:r w:rsidR="002F5AD7" w:rsidRPr="002F5AD7">
        <w:rPr>
          <w:rFonts w:ascii="Arial" w:hAnsi="Arial" w:cs="Arial"/>
          <w:i/>
          <w:sz w:val="24"/>
          <w:szCs w:val="24"/>
        </w:rPr>
        <w:t>Public Servic</w:t>
      </w:r>
      <w:r w:rsidR="0096589E" w:rsidRPr="002F5AD7">
        <w:rPr>
          <w:rFonts w:ascii="Arial" w:hAnsi="Arial" w:cs="Arial"/>
          <w:i/>
          <w:sz w:val="24"/>
          <w:szCs w:val="24"/>
        </w:rPr>
        <w:t>e</w:t>
      </w:r>
      <w:r w:rsidR="0096589E" w:rsidRPr="0096589E">
        <w:rPr>
          <w:rFonts w:ascii="Arial" w:hAnsi="Arial" w:cs="Arial"/>
          <w:sz w:val="24"/>
          <w:szCs w:val="24"/>
        </w:rPr>
        <w:t>.</w:t>
      </w:r>
      <w:r w:rsidR="007024EE">
        <w:rPr>
          <w:rFonts w:ascii="Arial" w:hAnsi="Arial" w:cs="Arial"/>
          <w:sz w:val="24"/>
          <w:szCs w:val="24"/>
        </w:rPr>
        <w:t xml:space="preserve"> </w:t>
      </w:r>
      <w:r w:rsidR="0096589E" w:rsidRPr="0096589E">
        <w:rPr>
          <w:rFonts w:ascii="Arial" w:hAnsi="Arial" w:cs="Arial"/>
          <w:sz w:val="24"/>
          <w:szCs w:val="24"/>
        </w:rPr>
        <w:t>Russell</w:t>
      </w:r>
      <w:r w:rsidR="007024EE">
        <w:rPr>
          <w:rFonts w:ascii="Arial" w:hAnsi="Arial" w:cs="Arial"/>
          <w:sz w:val="24"/>
          <w:szCs w:val="24"/>
        </w:rPr>
        <w:t xml:space="preserve"> </w:t>
      </w:r>
      <w:r w:rsidR="0096589E" w:rsidRPr="0096589E">
        <w:rPr>
          <w:rFonts w:ascii="Arial" w:hAnsi="Arial" w:cs="Arial"/>
          <w:sz w:val="24"/>
          <w:szCs w:val="24"/>
        </w:rPr>
        <w:t>Sage</w:t>
      </w:r>
      <w:r w:rsidR="007024EE">
        <w:rPr>
          <w:rFonts w:ascii="Arial" w:hAnsi="Arial" w:cs="Arial"/>
          <w:sz w:val="24"/>
          <w:szCs w:val="24"/>
        </w:rPr>
        <w:t xml:space="preserve"> </w:t>
      </w:r>
      <w:r w:rsidR="0096589E" w:rsidRPr="0096589E">
        <w:rPr>
          <w:rFonts w:ascii="Arial" w:hAnsi="Arial" w:cs="Arial"/>
          <w:sz w:val="24"/>
          <w:szCs w:val="24"/>
        </w:rPr>
        <w:t>Foundation.</w:t>
      </w:r>
    </w:p>
    <w:p w14:paraId="6C8C09D6" w14:textId="5F7E0652" w:rsidR="0096589E" w:rsidRPr="0096589E" w:rsidRDefault="00E84511" w:rsidP="0096589E">
      <w:pPr>
        <w:spacing w:line="360" w:lineRule="auto"/>
        <w:jc w:val="both"/>
        <w:rPr>
          <w:rFonts w:ascii="Arial" w:hAnsi="Arial" w:cs="Arial"/>
          <w:sz w:val="24"/>
          <w:szCs w:val="24"/>
        </w:rPr>
      </w:pPr>
      <w:r>
        <w:rPr>
          <w:rFonts w:ascii="Arial" w:hAnsi="Arial" w:cs="Arial"/>
          <w:sz w:val="24"/>
          <w:szCs w:val="24"/>
        </w:rPr>
        <w:t>Lister</w:t>
      </w:r>
      <w:r w:rsidR="007024EE">
        <w:rPr>
          <w:rFonts w:ascii="Arial" w:hAnsi="Arial" w:cs="Arial"/>
          <w:sz w:val="24"/>
          <w:szCs w:val="24"/>
        </w:rPr>
        <w:t xml:space="preserve"> </w:t>
      </w:r>
      <w:r w:rsidR="0096589E" w:rsidRPr="0096589E">
        <w:rPr>
          <w:rFonts w:ascii="Arial" w:hAnsi="Arial" w:cs="Arial"/>
          <w:sz w:val="24"/>
          <w:szCs w:val="24"/>
        </w:rPr>
        <w:t>R</w:t>
      </w:r>
      <w:r w:rsidR="007024EE">
        <w:rPr>
          <w:rFonts w:ascii="Arial" w:hAnsi="Arial" w:cs="Arial"/>
          <w:sz w:val="24"/>
          <w:szCs w:val="24"/>
        </w:rPr>
        <w:t xml:space="preserve"> </w:t>
      </w:r>
      <w:r w:rsidR="0096589E" w:rsidRPr="0096589E">
        <w:rPr>
          <w:rFonts w:ascii="Arial" w:hAnsi="Arial" w:cs="Arial"/>
          <w:sz w:val="24"/>
          <w:szCs w:val="24"/>
        </w:rPr>
        <w:t>(2020)</w:t>
      </w:r>
      <w:r w:rsidR="007024EE">
        <w:rPr>
          <w:rFonts w:ascii="Arial" w:hAnsi="Arial" w:cs="Arial"/>
          <w:sz w:val="24"/>
          <w:szCs w:val="24"/>
        </w:rPr>
        <w:t xml:space="preserve"> </w:t>
      </w:r>
      <w:r w:rsidR="0096589E" w:rsidRPr="002F5AD7">
        <w:rPr>
          <w:rFonts w:ascii="Arial" w:hAnsi="Arial" w:cs="Arial"/>
          <w:i/>
          <w:sz w:val="24"/>
          <w:szCs w:val="24"/>
        </w:rPr>
        <w:t>Poverty</w:t>
      </w:r>
      <w:r w:rsidR="002F5AD7">
        <w:rPr>
          <w:rFonts w:ascii="Arial" w:hAnsi="Arial" w:cs="Arial"/>
          <w:sz w:val="24"/>
          <w:szCs w:val="24"/>
        </w:rPr>
        <w:t>.</w:t>
      </w:r>
      <w:r w:rsidR="007024EE">
        <w:rPr>
          <w:rFonts w:ascii="Arial" w:hAnsi="Arial" w:cs="Arial"/>
          <w:sz w:val="24"/>
          <w:szCs w:val="24"/>
        </w:rPr>
        <w:t xml:space="preserve"> </w:t>
      </w:r>
      <w:r w:rsidR="002F5AD7" w:rsidRPr="0096589E">
        <w:rPr>
          <w:rFonts w:ascii="Arial" w:hAnsi="Arial" w:cs="Arial"/>
          <w:sz w:val="24"/>
          <w:szCs w:val="24"/>
        </w:rPr>
        <w:t>Cambridge</w:t>
      </w:r>
      <w:r w:rsidR="002F5AD7">
        <w:rPr>
          <w:rFonts w:ascii="Arial" w:hAnsi="Arial" w:cs="Arial"/>
          <w:sz w:val="24"/>
          <w:szCs w:val="24"/>
        </w:rPr>
        <w:t xml:space="preserve">: </w:t>
      </w:r>
      <w:r w:rsidR="0096589E" w:rsidRPr="0096589E">
        <w:rPr>
          <w:rFonts w:ascii="Arial" w:hAnsi="Arial" w:cs="Arial"/>
          <w:sz w:val="24"/>
          <w:szCs w:val="24"/>
        </w:rPr>
        <w:t>Polity</w:t>
      </w:r>
      <w:r w:rsidR="007024EE">
        <w:rPr>
          <w:rFonts w:ascii="Arial" w:hAnsi="Arial" w:cs="Arial"/>
          <w:sz w:val="24"/>
          <w:szCs w:val="24"/>
        </w:rPr>
        <w:t xml:space="preserve"> </w:t>
      </w:r>
      <w:r w:rsidR="002F5AD7">
        <w:rPr>
          <w:rFonts w:ascii="Arial" w:hAnsi="Arial" w:cs="Arial"/>
          <w:sz w:val="24"/>
          <w:szCs w:val="24"/>
        </w:rPr>
        <w:t>Press.</w:t>
      </w:r>
    </w:p>
    <w:p w14:paraId="536251D9" w14:textId="26C94577" w:rsidR="0096589E" w:rsidRPr="0096589E" w:rsidRDefault="00E84511" w:rsidP="0096589E">
      <w:pPr>
        <w:spacing w:line="360" w:lineRule="auto"/>
        <w:jc w:val="both"/>
        <w:rPr>
          <w:rFonts w:ascii="Arial" w:hAnsi="Arial" w:cs="Arial"/>
          <w:sz w:val="24"/>
          <w:szCs w:val="24"/>
        </w:rPr>
      </w:pPr>
      <w:r>
        <w:rPr>
          <w:rFonts w:ascii="Arial" w:hAnsi="Arial" w:cs="Arial"/>
          <w:sz w:val="24"/>
          <w:szCs w:val="24"/>
        </w:rPr>
        <w:t>Lötter</w:t>
      </w:r>
      <w:r w:rsidR="007024EE">
        <w:rPr>
          <w:rFonts w:ascii="Arial" w:hAnsi="Arial" w:cs="Arial"/>
          <w:sz w:val="24"/>
          <w:szCs w:val="24"/>
        </w:rPr>
        <w:t xml:space="preserve"> </w:t>
      </w:r>
      <w:r>
        <w:rPr>
          <w:rFonts w:ascii="Arial" w:hAnsi="Arial" w:cs="Arial"/>
          <w:sz w:val="24"/>
          <w:szCs w:val="24"/>
        </w:rPr>
        <w:t>H</w:t>
      </w:r>
      <w:r w:rsidR="007024EE">
        <w:rPr>
          <w:rFonts w:ascii="Arial" w:hAnsi="Arial" w:cs="Arial"/>
          <w:sz w:val="24"/>
          <w:szCs w:val="24"/>
        </w:rPr>
        <w:t xml:space="preserve"> </w:t>
      </w:r>
      <w:r>
        <w:rPr>
          <w:rFonts w:ascii="Arial" w:hAnsi="Arial" w:cs="Arial"/>
          <w:sz w:val="24"/>
          <w:szCs w:val="24"/>
        </w:rPr>
        <w:t>(2011)</w:t>
      </w:r>
      <w:r w:rsidR="007024EE">
        <w:rPr>
          <w:rFonts w:ascii="Arial" w:hAnsi="Arial" w:cs="Arial"/>
          <w:sz w:val="24"/>
          <w:szCs w:val="24"/>
        </w:rPr>
        <w:t xml:space="preserve"> </w:t>
      </w:r>
      <w:r w:rsidR="0096589E" w:rsidRPr="00E84511">
        <w:rPr>
          <w:rFonts w:ascii="Arial" w:hAnsi="Arial" w:cs="Arial"/>
          <w:i/>
          <w:sz w:val="24"/>
          <w:szCs w:val="24"/>
        </w:rPr>
        <w:t>Poverty,</w:t>
      </w:r>
      <w:r w:rsidR="007024EE" w:rsidRPr="00E84511">
        <w:rPr>
          <w:rFonts w:ascii="Arial" w:hAnsi="Arial" w:cs="Arial"/>
          <w:i/>
          <w:sz w:val="24"/>
          <w:szCs w:val="24"/>
        </w:rPr>
        <w:t xml:space="preserve"> </w:t>
      </w:r>
      <w:r w:rsidR="00EE35D6">
        <w:rPr>
          <w:rFonts w:ascii="Arial" w:hAnsi="Arial" w:cs="Arial"/>
          <w:i/>
          <w:sz w:val="24"/>
          <w:szCs w:val="24"/>
        </w:rPr>
        <w:t>E</w:t>
      </w:r>
      <w:r w:rsidR="0096589E" w:rsidRPr="00E84511">
        <w:rPr>
          <w:rFonts w:ascii="Arial" w:hAnsi="Arial" w:cs="Arial"/>
          <w:i/>
          <w:sz w:val="24"/>
          <w:szCs w:val="24"/>
        </w:rPr>
        <w:t>thics</w:t>
      </w:r>
      <w:r w:rsidR="007024EE" w:rsidRPr="00E84511">
        <w:rPr>
          <w:rFonts w:ascii="Arial" w:hAnsi="Arial" w:cs="Arial"/>
          <w:i/>
          <w:sz w:val="24"/>
          <w:szCs w:val="24"/>
        </w:rPr>
        <w:t xml:space="preserve"> </w:t>
      </w:r>
      <w:r w:rsidR="0096589E" w:rsidRPr="00E84511">
        <w:rPr>
          <w:rFonts w:ascii="Arial" w:hAnsi="Arial" w:cs="Arial"/>
          <w:i/>
          <w:sz w:val="24"/>
          <w:szCs w:val="24"/>
        </w:rPr>
        <w:t>and</w:t>
      </w:r>
      <w:r w:rsidR="007024EE" w:rsidRPr="00E84511">
        <w:rPr>
          <w:rFonts w:ascii="Arial" w:hAnsi="Arial" w:cs="Arial"/>
          <w:i/>
          <w:sz w:val="24"/>
          <w:szCs w:val="24"/>
        </w:rPr>
        <w:t xml:space="preserve"> </w:t>
      </w:r>
      <w:r w:rsidR="00EE35D6">
        <w:rPr>
          <w:rFonts w:ascii="Arial" w:hAnsi="Arial" w:cs="Arial"/>
          <w:i/>
          <w:sz w:val="24"/>
          <w:szCs w:val="24"/>
        </w:rPr>
        <w:t>J</w:t>
      </w:r>
      <w:r w:rsidR="0096589E" w:rsidRPr="00E84511">
        <w:rPr>
          <w:rFonts w:ascii="Arial" w:hAnsi="Arial" w:cs="Arial"/>
          <w:i/>
          <w:sz w:val="24"/>
          <w:szCs w:val="24"/>
        </w:rPr>
        <w:t>ustice</w:t>
      </w:r>
      <w:r w:rsidR="0096589E" w:rsidRPr="0096589E">
        <w:rPr>
          <w:rFonts w:ascii="Arial" w:hAnsi="Arial" w:cs="Arial"/>
          <w:sz w:val="24"/>
          <w:szCs w:val="24"/>
        </w:rPr>
        <w:t>.</w:t>
      </w:r>
      <w:r w:rsidR="007024EE">
        <w:rPr>
          <w:rFonts w:ascii="Arial" w:hAnsi="Arial" w:cs="Arial"/>
          <w:sz w:val="24"/>
          <w:szCs w:val="24"/>
        </w:rPr>
        <w:t xml:space="preserve"> </w:t>
      </w:r>
      <w:r w:rsidR="0096589E" w:rsidRPr="0096589E">
        <w:rPr>
          <w:rFonts w:ascii="Arial" w:hAnsi="Arial" w:cs="Arial"/>
          <w:sz w:val="24"/>
          <w:szCs w:val="24"/>
        </w:rPr>
        <w:t>University</w:t>
      </w:r>
      <w:r w:rsidR="007024EE">
        <w:rPr>
          <w:rFonts w:ascii="Arial" w:hAnsi="Arial" w:cs="Arial"/>
          <w:sz w:val="24"/>
          <w:szCs w:val="24"/>
        </w:rPr>
        <w:t xml:space="preserve"> </w:t>
      </w:r>
      <w:r w:rsidR="0096589E" w:rsidRPr="0096589E">
        <w:rPr>
          <w:rFonts w:ascii="Arial" w:hAnsi="Arial" w:cs="Arial"/>
          <w:sz w:val="24"/>
          <w:szCs w:val="24"/>
        </w:rPr>
        <w:t>of</w:t>
      </w:r>
      <w:r w:rsidR="007024EE">
        <w:rPr>
          <w:rFonts w:ascii="Arial" w:hAnsi="Arial" w:cs="Arial"/>
          <w:sz w:val="24"/>
          <w:szCs w:val="24"/>
        </w:rPr>
        <w:t xml:space="preserve"> </w:t>
      </w:r>
      <w:r w:rsidR="0096589E" w:rsidRPr="0096589E">
        <w:rPr>
          <w:rFonts w:ascii="Arial" w:hAnsi="Arial" w:cs="Arial"/>
          <w:sz w:val="24"/>
          <w:szCs w:val="24"/>
        </w:rPr>
        <w:t>Wales</w:t>
      </w:r>
      <w:r w:rsidR="007024EE">
        <w:rPr>
          <w:rFonts w:ascii="Arial" w:hAnsi="Arial" w:cs="Arial"/>
          <w:sz w:val="24"/>
          <w:szCs w:val="24"/>
        </w:rPr>
        <w:t xml:space="preserve"> </w:t>
      </w:r>
      <w:r w:rsidR="0096589E" w:rsidRPr="0096589E">
        <w:rPr>
          <w:rFonts w:ascii="Arial" w:hAnsi="Arial" w:cs="Arial"/>
          <w:sz w:val="24"/>
          <w:szCs w:val="24"/>
        </w:rPr>
        <w:t>Press.</w:t>
      </w:r>
    </w:p>
    <w:p w14:paraId="7DEADC74" w14:textId="46D1A9A3" w:rsidR="0096589E" w:rsidRDefault="00E84511" w:rsidP="0096589E">
      <w:pPr>
        <w:spacing w:line="360" w:lineRule="auto"/>
        <w:jc w:val="both"/>
        <w:rPr>
          <w:rFonts w:ascii="Arial" w:hAnsi="Arial" w:cs="Arial"/>
          <w:sz w:val="24"/>
          <w:szCs w:val="24"/>
        </w:rPr>
      </w:pPr>
      <w:r>
        <w:rPr>
          <w:rFonts w:ascii="Arial" w:hAnsi="Arial" w:cs="Arial"/>
          <w:sz w:val="24"/>
          <w:szCs w:val="24"/>
        </w:rPr>
        <w:t>McLaughlin</w:t>
      </w:r>
      <w:r w:rsidR="007024EE">
        <w:rPr>
          <w:rFonts w:ascii="Arial" w:hAnsi="Arial" w:cs="Arial"/>
          <w:sz w:val="24"/>
          <w:szCs w:val="24"/>
        </w:rPr>
        <w:t xml:space="preserve"> </w:t>
      </w:r>
      <w:r>
        <w:rPr>
          <w:rFonts w:ascii="Arial" w:hAnsi="Arial" w:cs="Arial"/>
          <w:sz w:val="24"/>
          <w:szCs w:val="24"/>
        </w:rPr>
        <w:t>H</w:t>
      </w:r>
      <w:r w:rsidR="007024EE">
        <w:rPr>
          <w:rFonts w:ascii="Arial" w:hAnsi="Arial" w:cs="Arial"/>
          <w:sz w:val="24"/>
          <w:szCs w:val="24"/>
        </w:rPr>
        <w:t xml:space="preserve"> </w:t>
      </w:r>
      <w:r>
        <w:rPr>
          <w:rFonts w:ascii="Arial" w:hAnsi="Arial" w:cs="Arial"/>
          <w:sz w:val="24"/>
          <w:szCs w:val="24"/>
        </w:rPr>
        <w:t>(2009)</w:t>
      </w:r>
      <w:r w:rsidR="007024EE">
        <w:rPr>
          <w:rFonts w:ascii="Arial" w:hAnsi="Arial" w:cs="Arial"/>
          <w:sz w:val="24"/>
          <w:szCs w:val="24"/>
        </w:rPr>
        <w:t xml:space="preserve"> </w:t>
      </w:r>
      <w:r w:rsidR="0096589E" w:rsidRPr="0096589E">
        <w:rPr>
          <w:rFonts w:ascii="Arial" w:hAnsi="Arial" w:cs="Arial"/>
          <w:sz w:val="24"/>
          <w:szCs w:val="24"/>
        </w:rPr>
        <w:t>What's</w:t>
      </w:r>
      <w:r w:rsidR="007024EE">
        <w:rPr>
          <w:rFonts w:ascii="Arial" w:hAnsi="Arial" w:cs="Arial"/>
          <w:sz w:val="24"/>
          <w:szCs w:val="24"/>
        </w:rPr>
        <w:t xml:space="preserve"> </w:t>
      </w:r>
      <w:r w:rsidR="0096589E" w:rsidRPr="0096589E">
        <w:rPr>
          <w:rFonts w:ascii="Arial" w:hAnsi="Arial" w:cs="Arial"/>
          <w:sz w:val="24"/>
          <w:szCs w:val="24"/>
        </w:rPr>
        <w:t>in</w:t>
      </w:r>
      <w:r w:rsidR="007024EE">
        <w:rPr>
          <w:rFonts w:ascii="Arial" w:hAnsi="Arial" w:cs="Arial"/>
          <w:sz w:val="24"/>
          <w:szCs w:val="24"/>
        </w:rPr>
        <w:t xml:space="preserve"> </w:t>
      </w:r>
      <w:r w:rsidR="0096589E" w:rsidRPr="0096589E">
        <w:rPr>
          <w:rFonts w:ascii="Arial" w:hAnsi="Arial" w:cs="Arial"/>
          <w:sz w:val="24"/>
          <w:szCs w:val="24"/>
        </w:rPr>
        <w:t>a</w:t>
      </w:r>
      <w:r w:rsidR="007024EE">
        <w:rPr>
          <w:rFonts w:ascii="Arial" w:hAnsi="Arial" w:cs="Arial"/>
          <w:sz w:val="24"/>
          <w:szCs w:val="24"/>
        </w:rPr>
        <w:t xml:space="preserve"> </w:t>
      </w:r>
      <w:r w:rsidR="0096589E" w:rsidRPr="0096589E">
        <w:rPr>
          <w:rFonts w:ascii="Arial" w:hAnsi="Arial" w:cs="Arial"/>
          <w:sz w:val="24"/>
          <w:szCs w:val="24"/>
        </w:rPr>
        <w:t>name:</w:t>
      </w:r>
      <w:r>
        <w:rPr>
          <w:rFonts w:ascii="Arial" w:hAnsi="Arial" w:cs="Arial"/>
          <w:sz w:val="24"/>
          <w:szCs w:val="24"/>
        </w:rPr>
        <w:t xml:space="preserve"> </w:t>
      </w:r>
      <w:r w:rsidR="0096589E" w:rsidRPr="0096589E">
        <w:rPr>
          <w:rFonts w:ascii="Arial" w:hAnsi="Arial" w:cs="Arial"/>
          <w:sz w:val="24"/>
          <w:szCs w:val="24"/>
        </w:rPr>
        <w:t>‘client’,</w:t>
      </w:r>
      <w:r>
        <w:rPr>
          <w:rFonts w:ascii="Arial" w:hAnsi="Arial" w:cs="Arial"/>
          <w:sz w:val="24"/>
          <w:szCs w:val="24"/>
        </w:rPr>
        <w:t xml:space="preserve"> </w:t>
      </w:r>
      <w:r w:rsidR="0096589E" w:rsidRPr="0096589E">
        <w:rPr>
          <w:rFonts w:ascii="Arial" w:hAnsi="Arial" w:cs="Arial"/>
          <w:sz w:val="24"/>
          <w:szCs w:val="24"/>
        </w:rPr>
        <w:t>‘patient’,</w:t>
      </w:r>
      <w:r>
        <w:rPr>
          <w:rFonts w:ascii="Arial" w:hAnsi="Arial" w:cs="Arial"/>
          <w:sz w:val="24"/>
          <w:szCs w:val="24"/>
        </w:rPr>
        <w:t xml:space="preserve"> </w:t>
      </w:r>
      <w:r w:rsidR="0096589E" w:rsidRPr="0096589E">
        <w:rPr>
          <w:rFonts w:ascii="Arial" w:hAnsi="Arial" w:cs="Arial"/>
          <w:sz w:val="24"/>
          <w:szCs w:val="24"/>
        </w:rPr>
        <w:t>‘customer’,</w:t>
      </w:r>
      <w:r>
        <w:rPr>
          <w:rFonts w:ascii="Arial" w:hAnsi="Arial" w:cs="Arial"/>
          <w:sz w:val="24"/>
          <w:szCs w:val="24"/>
        </w:rPr>
        <w:t xml:space="preserve"> </w:t>
      </w:r>
      <w:r w:rsidR="0096589E" w:rsidRPr="0096589E">
        <w:rPr>
          <w:rFonts w:ascii="Arial" w:hAnsi="Arial" w:cs="Arial"/>
          <w:sz w:val="24"/>
          <w:szCs w:val="24"/>
        </w:rPr>
        <w:t>‘consumer’,</w:t>
      </w:r>
      <w:r>
        <w:rPr>
          <w:rFonts w:ascii="Arial" w:hAnsi="Arial" w:cs="Arial"/>
          <w:sz w:val="24"/>
          <w:szCs w:val="24"/>
        </w:rPr>
        <w:t xml:space="preserve"> </w:t>
      </w:r>
      <w:r w:rsidR="0096589E" w:rsidRPr="0096589E">
        <w:rPr>
          <w:rFonts w:ascii="Arial" w:hAnsi="Arial" w:cs="Arial"/>
          <w:sz w:val="24"/>
          <w:szCs w:val="24"/>
        </w:rPr>
        <w:t>‘expert</w:t>
      </w:r>
      <w:r w:rsidR="007024EE">
        <w:rPr>
          <w:rFonts w:ascii="Arial" w:hAnsi="Arial" w:cs="Arial"/>
          <w:sz w:val="24"/>
          <w:szCs w:val="24"/>
        </w:rPr>
        <w:t xml:space="preserve"> </w:t>
      </w:r>
      <w:r w:rsidR="0096589E" w:rsidRPr="0096589E">
        <w:rPr>
          <w:rFonts w:ascii="Arial" w:hAnsi="Arial" w:cs="Arial"/>
          <w:sz w:val="24"/>
          <w:szCs w:val="24"/>
        </w:rPr>
        <w:t>by</w:t>
      </w:r>
      <w:r w:rsidR="007024EE">
        <w:rPr>
          <w:rFonts w:ascii="Arial" w:hAnsi="Arial" w:cs="Arial"/>
          <w:sz w:val="24"/>
          <w:szCs w:val="24"/>
        </w:rPr>
        <w:t xml:space="preserve"> </w:t>
      </w:r>
      <w:r w:rsidR="0096589E" w:rsidRPr="0096589E">
        <w:rPr>
          <w:rFonts w:ascii="Arial" w:hAnsi="Arial" w:cs="Arial"/>
          <w:sz w:val="24"/>
          <w:szCs w:val="24"/>
        </w:rPr>
        <w:t>experience’,</w:t>
      </w:r>
      <w:r>
        <w:rPr>
          <w:rFonts w:ascii="Arial" w:hAnsi="Arial" w:cs="Arial"/>
          <w:sz w:val="24"/>
          <w:szCs w:val="24"/>
        </w:rPr>
        <w:t xml:space="preserve"> </w:t>
      </w:r>
      <w:r w:rsidR="0096589E" w:rsidRPr="0096589E">
        <w:rPr>
          <w:rFonts w:ascii="Arial" w:hAnsi="Arial" w:cs="Arial"/>
          <w:sz w:val="24"/>
          <w:szCs w:val="24"/>
        </w:rPr>
        <w:t>‘service</w:t>
      </w:r>
      <w:r w:rsidR="007024EE">
        <w:rPr>
          <w:rFonts w:ascii="Arial" w:hAnsi="Arial" w:cs="Arial"/>
          <w:sz w:val="24"/>
          <w:szCs w:val="24"/>
        </w:rPr>
        <w:t xml:space="preserve"> </w:t>
      </w:r>
      <w:r w:rsidR="0096589E" w:rsidRPr="0096589E">
        <w:rPr>
          <w:rFonts w:ascii="Arial" w:hAnsi="Arial" w:cs="Arial"/>
          <w:sz w:val="24"/>
          <w:szCs w:val="24"/>
        </w:rPr>
        <w:t>user’</w:t>
      </w:r>
      <w:r>
        <w:rPr>
          <w:rFonts w:ascii="Arial" w:hAnsi="Arial" w:cs="Arial"/>
          <w:sz w:val="24"/>
          <w:szCs w:val="24"/>
        </w:rPr>
        <w:t xml:space="preserve"> – </w:t>
      </w:r>
      <w:r w:rsidR="0096589E" w:rsidRPr="0096589E">
        <w:rPr>
          <w:rFonts w:ascii="Arial" w:hAnsi="Arial" w:cs="Arial"/>
          <w:sz w:val="24"/>
          <w:szCs w:val="24"/>
        </w:rPr>
        <w:t>what's</w:t>
      </w:r>
      <w:r w:rsidR="007024EE">
        <w:rPr>
          <w:rFonts w:ascii="Arial" w:hAnsi="Arial" w:cs="Arial"/>
          <w:sz w:val="24"/>
          <w:szCs w:val="24"/>
        </w:rPr>
        <w:t xml:space="preserve"> </w:t>
      </w:r>
      <w:r>
        <w:rPr>
          <w:rFonts w:ascii="Arial" w:hAnsi="Arial" w:cs="Arial"/>
          <w:sz w:val="24"/>
          <w:szCs w:val="24"/>
        </w:rPr>
        <w:t>next?</w:t>
      </w:r>
      <w:r w:rsidR="007024EE">
        <w:rPr>
          <w:rFonts w:ascii="Arial" w:hAnsi="Arial" w:cs="Arial"/>
          <w:sz w:val="24"/>
          <w:szCs w:val="24"/>
        </w:rPr>
        <w:t xml:space="preserve"> </w:t>
      </w:r>
      <w:r w:rsidR="0096589E" w:rsidRPr="002F5AD7">
        <w:rPr>
          <w:rFonts w:ascii="Arial" w:hAnsi="Arial" w:cs="Arial"/>
          <w:i/>
          <w:sz w:val="24"/>
          <w:szCs w:val="24"/>
        </w:rPr>
        <w:t>The</w:t>
      </w:r>
      <w:r w:rsidR="007024EE" w:rsidRPr="002F5AD7">
        <w:rPr>
          <w:rFonts w:ascii="Arial" w:hAnsi="Arial" w:cs="Arial"/>
          <w:i/>
          <w:sz w:val="24"/>
          <w:szCs w:val="24"/>
        </w:rPr>
        <w:t xml:space="preserve"> </w:t>
      </w:r>
      <w:r w:rsidR="0096589E" w:rsidRPr="002F5AD7">
        <w:rPr>
          <w:rFonts w:ascii="Arial" w:hAnsi="Arial" w:cs="Arial"/>
          <w:i/>
          <w:sz w:val="24"/>
          <w:szCs w:val="24"/>
        </w:rPr>
        <w:t>British</w:t>
      </w:r>
      <w:r w:rsidR="007024EE" w:rsidRPr="002F5AD7">
        <w:rPr>
          <w:rFonts w:ascii="Arial" w:hAnsi="Arial" w:cs="Arial"/>
          <w:i/>
          <w:sz w:val="24"/>
          <w:szCs w:val="24"/>
        </w:rPr>
        <w:t xml:space="preserve"> </w:t>
      </w:r>
      <w:r w:rsidR="0096589E" w:rsidRPr="002F5AD7">
        <w:rPr>
          <w:rFonts w:ascii="Arial" w:hAnsi="Arial" w:cs="Arial"/>
          <w:i/>
          <w:sz w:val="24"/>
          <w:szCs w:val="24"/>
        </w:rPr>
        <w:t>Journal</w:t>
      </w:r>
      <w:r w:rsidR="007024EE" w:rsidRPr="002F5AD7">
        <w:rPr>
          <w:rFonts w:ascii="Arial" w:hAnsi="Arial" w:cs="Arial"/>
          <w:i/>
          <w:sz w:val="24"/>
          <w:szCs w:val="24"/>
        </w:rPr>
        <w:t xml:space="preserve"> </w:t>
      </w:r>
      <w:r w:rsidR="0096589E" w:rsidRPr="002F5AD7">
        <w:rPr>
          <w:rFonts w:ascii="Arial" w:hAnsi="Arial" w:cs="Arial"/>
          <w:i/>
          <w:sz w:val="24"/>
          <w:szCs w:val="24"/>
        </w:rPr>
        <w:t>of</w:t>
      </w:r>
      <w:r w:rsidR="007024EE" w:rsidRPr="002F5AD7">
        <w:rPr>
          <w:rFonts w:ascii="Arial" w:hAnsi="Arial" w:cs="Arial"/>
          <w:i/>
          <w:sz w:val="24"/>
          <w:szCs w:val="24"/>
        </w:rPr>
        <w:t xml:space="preserve"> </w:t>
      </w:r>
      <w:r w:rsidR="0096589E" w:rsidRPr="002F5AD7">
        <w:rPr>
          <w:rFonts w:ascii="Arial" w:hAnsi="Arial" w:cs="Arial"/>
          <w:i/>
          <w:sz w:val="24"/>
          <w:szCs w:val="24"/>
        </w:rPr>
        <w:t>Social</w:t>
      </w:r>
      <w:r w:rsidR="007024EE" w:rsidRPr="002F5AD7">
        <w:rPr>
          <w:rFonts w:ascii="Arial" w:hAnsi="Arial" w:cs="Arial"/>
          <w:i/>
          <w:sz w:val="24"/>
          <w:szCs w:val="24"/>
        </w:rPr>
        <w:t xml:space="preserve"> </w:t>
      </w:r>
      <w:r w:rsidR="0096589E" w:rsidRPr="002F5AD7">
        <w:rPr>
          <w:rFonts w:ascii="Arial" w:hAnsi="Arial" w:cs="Arial"/>
          <w:i/>
          <w:sz w:val="24"/>
          <w:szCs w:val="24"/>
        </w:rPr>
        <w:t>Work</w:t>
      </w:r>
      <w:r w:rsidR="0096589E" w:rsidRPr="0096589E">
        <w:rPr>
          <w:rFonts w:ascii="Arial" w:hAnsi="Arial" w:cs="Arial"/>
          <w:sz w:val="24"/>
          <w:szCs w:val="24"/>
        </w:rPr>
        <w:t>,</w:t>
      </w:r>
      <w:r w:rsidR="007024EE">
        <w:rPr>
          <w:rFonts w:ascii="Arial" w:hAnsi="Arial" w:cs="Arial"/>
          <w:sz w:val="24"/>
          <w:szCs w:val="24"/>
        </w:rPr>
        <w:t xml:space="preserve"> </w:t>
      </w:r>
      <w:r w:rsidR="002F5AD7">
        <w:rPr>
          <w:rFonts w:ascii="Arial" w:hAnsi="Arial" w:cs="Arial"/>
          <w:sz w:val="24"/>
          <w:szCs w:val="24"/>
        </w:rPr>
        <w:t xml:space="preserve">39(6): </w:t>
      </w:r>
      <w:r w:rsidR="0096589E" w:rsidRPr="0096589E">
        <w:rPr>
          <w:rFonts w:ascii="Arial" w:hAnsi="Arial" w:cs="Arial"/>
          <w:sz w:val="24"/>
          <w:szCs w:val="24"/>
        </w:rPr>
        <w:t>1101</w:t>
      </w:r>
      <w:r w:rsidR="0010744C">
        <w:rPr>
          <w:rFonts w:ascii="Arial" w:hAnsi="Arial" w:cs="Arial"/>
          <w:sz w:val="24"/>
          <w:szCs w:val="24"/>
        </w:rPr>
        <w:t>–</w:t>
      </w:r>
      <w:r w:rsidR="0096589E" w:rsidRPr="0096589E">
        <w:rPr>
          <w:rFonts w:ascii="Arial" w:hAnsi="Arial" w:cs="Arial"/>
          <w:sz w:val="24"/>
          <w:szCs w:val="24"/>
        </w:rPr>
        <w:t>1117.</w:t>
      </w:r>
    </w:p>
    <w:p w14:paraId="6335318B" w14:textId="6007CBD1" w:rsidR="00F61616" w:rsidRPr="0096589E" w:rsidRDefault="0088013E" w:rsidP="00F61616">
      <w:pPr>
        <w:spacing w:line="360" w:lineRule="auto"/>
        <w:jc w:val="both"/>
        <w:rPr>
          <w:rFonts w:ascii="Arial" w:hAnsi="Arial" w:cs="Arial"/>
          <w:sz w:val="24"/>
          <w:szCs w:val="24"/>
        </w:rPr>
      </w:pPr>
      <w:r>
        <w:rPr>
          <w:rFonts w:ascii="Arial" w:hAnsi="Arial" w:cs="Arial"/>
          <w:sz w:val="24"/>
          <w:szCs w:val="24"/>
        </w:rPr>
        <w:t>Müller</w:t>
      </w:r>
      <w:r w:rsidR="007024EE">
        <w:rPr>
          <w:rFonts w:ascii="Arial" w:hAnsi="Arial" w:cs="Arial"/>
          <w:sz w:val="24"/>
          <w:szCs w:val="24"/>
        </w:rPr>
        <w:t xml:space="preserve"> </w:t>
      </w:r>
      <w:r>
        <w:rPr>
          <w:rFonts w:ascii="Arial" w:hAnsi="Arial" w:cs="Arial"/>
          <w:sz w:val="24"/>
          <w:szCs w:val="24"/>
        </w:rPr>
        <w:t>W</w:t>
      </w:r>
      <w:r w:rsidR="007024EE">
        <w:rPr>
          <w:rFonts w:ascii="Arial" w:hAnsi="Arial" w:cs="Arial"/>
          <w:sz w:val="24"/>
          <w:szCs w:val="24"/>
        </w:rPr>
        <w:t xml:space="preserve"> </w:t>
      </w:r>
      <w:r w:rsidR="00F61616">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Pollak</w:t>
      </w:r>
      <w:r w:rsidR="007024EE">
        <w:rPr>
          <w:rFonts w:ascii="Arial" w:hAnsi="Arial" w:cs="Arial"/>
          <w:sz w:val="24"/>
          <w:szCs w:val="24"/>
        </w:rPr>
        <w:t xml:space="preserve"> </w:t>
      </w:r>
      <w:r w:rsidR="00F61616">
        <w:rPr>
          <w:rFonts w:ascii="Arial" w:hAnsi="Arial" w:cs="Arial"/>
          <w:sz w:val="24"/>
          <w:szCs w:val="24"/>
        </w:rPr>
        <w:t>R</w:t>
      </w:r>
      <w:r w:rsidR="007024EE">
        <w:rPr>
          <w:rFonts w:ascii="Arial" w:hAnsi="Arial" w:cs="Arial"/>
          <w:sz w:val="24"/>
          <w:szCs w:val="24"/>
        </w:rPr>
        <w:t xml:space="preserve"> </w:t>
      </w:r>
      <w:r w:rsidR="00F61616">
        <w:rPr>
          <w:rFonts w:ascii="Arial" w:hAnsi="Arial" w:cs="Arial"/>
          <w:sz w:val="24"/>
          <w:szCs w:val="24"/>
        </w:rPr>
        <w:t>(2015)</w:t>
      </w:r>
      <w:r w:rsidR="007024EE">
        <w:rPr>
          <w:rFonts w:ascii="Arial" w:hAnsi="Arial" w:cs="Arial"/>
          <w:sz w:val="24"/>
          <w:szCs w:val="24"/>
        </w:rPr>
        <w:t xml:space="preserve"> </w:t>
      </w:r>
      <w:r w:rsidR="00F61616">
        <w:rPr>
          <w:rFonts w:ascii="Arial" w:hAnsi="Arial" w:cs="Arial"/>
          <w:sz w:val="24"/>
          <w:szCs w:val="24"/>
        </w:rPr>
        <w:t>Social</w:t>
      </w:r>
      <w:r w:rsidR="007024EE">
        <w:rPr>
          <w:rFonts w:ascii="Arial" w:hAnsi="Arial" w:cs="Arial"/>
          <w:sz w:val="24"/>
          <w:szCs w:val="24"/>
        </w:rPr>
        <w:t xml:space="preserve"> </w:t>
      </w:r>
      <w:r w:rsidR="00F61616">
        <w:rPr>
          <w:rFonts w:ascii="Arial" w:hAnsi="Arial" w:cs="Arial"/>
          <w:sz w:val="24"/>
          <w:szCs w:val="24"/>
        </w:rPr>
        <w:t>Mobility</w:t>
      </w:r>
      <w:r w:rsidR="00F87D21">
        <w:rPr>
          <w:rFonts w:ascii="Arial" w:hAnsi="Arial" w:cs="Arial"/>
          <w:sz w:val="24"/>
          <w:szCs w:val="24"/>
        </w:rPr>
        <w:t xml:space="preserve">. In: Wright James D (ed) </w:t>
      </w:r>
      <w:r w:rsidR="00F61616" w:rsidRPr="00F87D21">
        <w:rPr>
          <w:rFonts w:ascii="Arial" w:hAnsi="Arial" w:cs="Arial"/>
          <w:i/>
          <w:sz w:val="24"/>
          <w:szCs w:val="24"/>
        </w:rPr>
        <w:t>International</w:t>
      </w:r>
      <w:r w:rsidR="007024EE" w:rsidRPr="00F87D21">
        <w:rPr>
          <w:rFonts w:ascii="Arial" w:hAnsi="Arial" w:cs="Arial"/>
          <w:i/>
          <w:sz w:val="24"/>
          <w:szCs w:val="24"/>
        </w:rPr>
        <w:t xml:space="preserve"> </w:t>
      </w:r>
      <w:r w:rsidR="00F61616" w:rsidRPr="00F87D21">
        <w:rPr>
          <w:rFonts w:ascii="Arial" w:hAnsi="Arial" w:cs="Arial"/>
          <w:i/>
          <w:sz w:val="24"/>
          <w:szCs w:val="24"/>
        </w:rPr>
        <w:t>Encyclopedia</w:t>
      </w:r>
      <w:r w:rsidR="007024EE" w:rsidRPr="00F87D21">
        <w:rPr>
          <w:rFonts w:ascii="Arial" w:hAnsi="Arial" w:cs="Arial"/>
          <w:i/>
          <w:sz w:val="24"/>
          <w:szCs w:val="24"/>
        </w:rPr>
        <w:t xml:space="preserve"> </w:t>
      </w:r>
      <w:r w:rsidR="00F61616" w:rsidRPr="00F87D21">
        <w:rPr>
          <w:rFonts w:ascii="Arial" w:hAnsi="Arial" w:cs="Arial"/>
          <w:i/>
          <w:sz w:val="24"/>
          <w:szCs w:val="24"/>
        </w:rPr>
        <w:t>of</w:t>
      </w:r>
      <w:r w:rsidR="007024EE" w:rsidRPr="00F87D21">
        <w:rPr>
          <w:rFonts w:ascii="Arial" w:hAnsi="Arial" w:cs="Arial"/>
          <w:i/>
          <w:sz w:val="24"/>
          <w:szCs w:val="24"/>
        </w:rPr>
        <w:t xml:space="preserve"> </w:t>
      </w:r>
      <w:r w:rsidR="00F61616" w:rsidRPr="00F87D21">
        <w:rPr>
          <w:rFonts w:ascii="Arial" w:hAnsi="Arial" w:cs="Arial"/>
          <w:i/>
          <w:sz w:val="24"/>
          <w:szCs w:val="24"/>
        </w:rPr>
        <w:t>the</w:t>
      </w:r>
      <w:r w:rsidR="007024EE" w:rsidRPr="00F87D21">
        <w:rPr>
          <w:rFonts w:ascii="Arial" w:hAnsi="Arial" w:cs="Arial"/>
          <w:i/>
          <w:sz w:val="24"/>
          <w:szCs w:val="24"/>
        </w:rPr>
        <w:t xml:space="preserve"> </w:t>
      </w:r>
      <w:r w:rsidR="00F61616" w:rsidRPr="00F87D21">
        <w:rPr>
          <w:rFonts w:ascii="Arial" w:hAnsi="Arial" w:cs="Arial"/>
          <w:i/>
          <w:sz w:val="24"/>
          <w:szCs w:val="24"/>
        </w:rPr>
        <w:t>Social</w:t>
      </w:r>
      <w:r w:rsidR="007024EE" w:rsidRPr="00F87D21">
        <w:rPr>
          <w:rFonts w:ascii="Arial" w:hAnsi="Arial" w:cs="Arial"/>
          <w:i/>
          <w:sz w:val="24"/>
          <w:szCs w:val="24"/>
        </w:rPr>
        <w:t xml:space="preserve"> </w:t>
      </w:r>
      <w:r w:rsidR="00F61616" w:rsidRPr="00F87D21">
        <w:rPr>
          <w:rFonts w:ascii="Arial" w:hAnsi="Arial" w:cs="Arial"/>
          <w:i/>
          <w:sz w:val="24"/>
          <w:szCs w:val="24"/>
        </w:rPr>
        <w:t>&amp;</w:t>
      </w:r>
      <w:r w:rsidR="007024EE" w:rsidRPr="00F87D21">
        <w:rPr>
          <w:rFonts w:ascii="Arial" w:hAnsi="Arial" w:cs="Arial"/>
          <w:i/>
          <w:sz w:val="24"/>
          <w:szCs w:val="24"/>
        </w:rPr>
        <w:t xml:space="preserve"> </w:t>
      </w:r>
      <w:r w:rsidR="00F61616" w:rsidRPr="00F87D21">
        <w:rPr>
          <w:rFonts w:ascii="Arial" w:hAnsi="Arial" w:cs="Arial"/>
          <w:i/>
          <w:sz w:val="24"/>
          <w:szCs w:val="24"/>
        </w:rPr>
        <w:t>Behavioral</w:t>
      </w:r>
      <w:r w:rsidR="007024EE" w:rsidRPr="00F87D21">
        <w:rPr>
          <w:rFonts w:ascii="Arial" w:hAnsi="Arial" w:cs="Arial"/>
          <w:i/>
          <w:sz w:val="24"/>
          <w:szCs w:val="24"/>
        </w:rPr>
        <w:t xml:space="preserve"> </w:t>
      </w:r>
      <w:r w:rsidR="00F61616" w:rsidRPr="00F87D21">
        <w:rPr>
          <w:rFonts w:ascii="Arial" w:hAnsi="Arial" w:cs="Arial"/>
          <w:i/>
          <w:sz w:val="24"/>
          <w:szCs w:val="24"/>
        </w:rPr>
        <w:t>Sciences</w:t>
      </w:r>
      <w:r w:rsidR="007024EE">
        <w:rPr>
          <w:rFonts w:ascii="Arial" w:hAnsi="Arial" w:cs="Arial"/>
          <w:sz w:val="24"/>
          <w:szCs w:val="24"/>
        </w:rPr>
        <w:t xml:space="preserve"> </w:t>
      </w:r>
      <w:r w:rsidR="00F61616" w:rsidRPr="00F61616">
        <w:rPr>
          <w:rFonts w:ascii="Arial" w:hAnsi="Arial" w:cs="Arial"/>
          <w:sz w:val="24"/>
          <w:szCs w:val="24"/>
        </w:rPr>
        <w:t>(</w:t>
      </w:r>
      <w:r w:rsidR="005D23B2" w:rsidRPr="00F61616">
        <w:rPr>
          <w:rFonts w:ascii="Arial" w:hAnsi="Arial" w:cs="Arial"/>
          <w:sz w:val="24"/>
          <w:szCs w:val="24"/>
        </w:rPr>
        <w:t>second</w:t>
      </w:r>
      <w:r w:rsidR="005D23B2">
        <w:rPr>
          <w:rFonts w:ascii="Arial" w:hAnsi="Arial" w:cs="Arial"/>
          <w:sz w:val="24"/>
          <w:szCs w:val="24"/>
        </w:rPr>
        <w:t xml:space="preserve"> edition</w:t>
      </w:r>
      <w:r>
        <w:rPr>
          <w:rFonts w:ascii="Arial" w:hAnsi="Arial" w:cs="Arial"/>
          <w:sz w:val="24"/>
          <w:szCs w:val="24"/>
        </w:rPr>
        <w:t>)</w:t>
      </w:r>
      <w:r w:rsidR="00F44628">
        <w:rPr>
          <w:rFonts w:ascii="Arial" w:hAnsi="Arial" w:cs="Arial"/>
          <w:sz w:val="24"/>
          <w:szCs w:val="24"/>
        </w:rPr>
        <w:t>.</w:t>
      </w:r>
      <w:r w:rsidRPr="00F61616" w:rsidDel="0088013E">
        <w:rPr>
          <w:rFonts w:ascii="Arial" w:hAnsi="Arial" w:cs="Arial"/>
          <w:sz w:val="24"/>
          <w:szCs w:val="24"/>
        </w:rPr>
        <w:t xml:space="preserve"> </w:t>
      </w:r>
      <w:r>
        <w:rPr>
          <w:rFonts w:ascii="Arial" w:hAnsi="Arial" w:cs="Arial"/>
          <w:sz w:val="24"/>
          <w:szCs w:val="24"/>
        </w:rPr>
        <w:t>Elsevier</w:t>
      </w:r>
      <w:r w:rsidR="00F61616" w:rsidRPr="00F61616">
        <w:rPr>
          <w:rFonts w:ascii="Arial" w:hAnsi="Arial" w:cs="Arial"/>
          <w:sz w:val="24"/>
          <w:szCs w:val="24"/>
        </w:rPr>
        <w:t>,</w:t>
      </w:r>
      <w:r w:rsidR="007024EE">
        <w:rPr>
          <w:rFonts w:ascii="Arial" w:hAnsi="Arial" w:cs="Arial"/>
          <w:sz w:val="24"/>
          <w:szCs w:val="24"/>
        </w:rPr>
        <w:t xml:space="preserve"> </w:t>
      </w:r>
      <w:r w:rsidR="005D23B2">
        <w:rPr>
          <w:rFonts w:ascii="Arial" w:hAnsi="Arial" w:cs="Arial"/>
          <w:sz w:val="24"/>
          <w:szCs w:val="24"/>
        </w:rPr>
        <w:t>pp.</w:t>
      </w:r>
      <w:r w:rsidR="00F61616" w:rsidRPr="00F61616">
        <w:rPr>
          <w:rFonts w:ascii="Arial" w:hAnsi="Arial" w:cs="Arial"/>
          <w:sz w:val="24"/>
          <w:szCs w:val="24"/>
        </w:rPr>
        <w:t>640</w:t>
      </w:r>
      <w:r>
        <w:rPr>
          <w:rFonts w:ascii="Arial" w:hAnsi="Arial" w:cs="Arial"/>
          <w:sz w:val="24"/>
          <w:szCs w:val="24"/>
        </w:rPr>
        <w:t>–</w:t>
      </w:r>
      <w:r w:rsidR="00F61616" w:rsidRPr="00F61616">
        <w:rPr>
          <w:rFonts w:ascii="Arial" w:hAnsi="Arial" w:cs="Arial"/>
          <w:sz w:val="24"/>
          <w:szCs w:val="24"/>
        </w:rPr>
        <w:t>646,</w:t>
      </w:r>
      <w:r w:rsidR="007024EE">
        <w:rPr>
          <w:rFonts w:ascii="Arial" w:hAnsi="Arial" w:cs="Arial"/>
          <w:sz w:val="24"/>
          <w:szCs w:val="24"/>
        </w:rPr>
        <w:t xml:space="preserve"> </w:t>
      </w:r>
      <w:r w:rsidR="00F61616" w:rsidRPr="00F61616">
        <w:rPr>
          <w:rFonts w:ascii="Arial" w:hAnsi="Arial" w:cs="Arial"/>
          <w:sz w:val="24"/>
          <w:szCs w:val="24"/>
        </w:rPr>
        <w:t>ISBN</w:t>
      </w:r>
      <w:r w:rsidR="007024EE">
        <w:rPr>
          <w:rFonts w:ascii="Arial" w:hAnsi="Arial" w:cs="Arial"/>
          <w:sz w:val="24"/>
          <w:szCs w:val="24"/>
        </w:rPr>
        <w:t xml:space="preserve"> </w:t>
      </w:r>
      <w:r w:rsidR="00194027">
        <w:rPr>
          <w:rFonts w:ascii="Arial" w:hAnsi="Arial" w:cs="Arial"/>
          <w:sz w:val="24"/>
          <w:szCs w:val="24"/>
        </w:rPr>
        <w:t>9780080970875. Available at:</w:t>
      </w:r>
      <w:r w:rsidR="007024EE">
        <w:rPr>
          <w:rFonts w:ascii="Arial" w:hAnsi="Arial" w:cs="Arial"/>
          <w:sz w:val="24"/>
          <w:szCs w:val="24"/>
        </w:rPr>
        <w:t xml:space="preserve"> </w:t>
      </w:r>
      <w:hyperlink r:id="rId12" w:history="1">
        <w:r w:rsidR="00F61616" w:rsidRPr="007C29E8">
          <w:rPr>
            <w:rStyle w:val="Hyperlink"/>
            <w:rFonts w:ascii="Arial" w:hAnsi="Arial" w:cs="Arial"/>
            <w:sz w:val="24"/>
            <w:szCs w:val="24"/>
          </w:rPr>
          <w:t>https://doi.org/10.1016/B978-0-08-097086-8.32092-X</w:t>
        </w:r>
      </w:hyperlink>
      <w:r w:rsidR="00F61616" w:rsidRPr="00F61616">
        <w:rPr>
          <w:rFonts w:ascii="Arial" w:hAnsi="Arial" w:cs="Arial"/>
          <w:sz w:val="24"/>
          <w:szCs w:val="24"/>
        </w:rPr>
        <w:t>.</w:t>
      </w:r>
      <w:r w:rsidR="007024EE">
        <w:rPr>
          <w:rFonts w:ascii="Arial" w:hAnsi="Arial" w:cs="Arial"/>
          <w:sz w:val="24"/>
          <w:szCs w:val="24"/>
        </w:rPr>
        <w:t xml:space="preserve"> </w:t>
      </w:r>
      <w:r w:rsidR="00194027">
        <w:rPr>
          <w:rFonts w:ascii="Arial" w:hAnsi="Arial" w:cs="Arial"/>
          <w:sz w:val="24"/>
          <w:szCs w:val="24"/>
        </w:rPr>
        <w:t>(</w:t>
      </w:r>
      <w:proofErr w:type="gramStart"/>
      <w:r w:rsidR="00194027">
        <w:rPr>
          <w:rFonts w:ascii="Arial" w:hAnsi="Arial" w:cs="Arial"/>
          <w:sz w:val="24"/>
          <w:szCs w:val="24"/>
        </w:rPr>
        <w:t>a</w:t>
      </w:r>
      <w:r w:rsidR="00F61616">
        <w:rPr>
          <w:rFonts w:ascii="Arial" w:hAnsi="Arial" w:cs="Arial"/>
          <w:sz w:val="24"/>
          <w:szCs w:val="24"/>
        </w:rPr>
        <w:t>ccessed</w:t>
      </w:r>
      <w:proofErr w:type="gramEnd"/>
      <w:r w:rsidR="007024EE">
        <w:rPr>
          <w:rFonts w:ascii="Arial" w:hAnsi="Arial" w:cs="Arial"/>
          <w:sz w:val="24"/>
          <w:szCs w:val="24"/>
        </w:rPr>
        <w:t xml:space="preserve"> </w:t>
      </w:r>
      <w:r w:rsidR="00194027">
        <w:rPr>
          <w:rFonts w:ascii="Arial" w:hAnsi="Arial" w:cs="Arial"/>
          <w:sz w:val="24"/>
          <w:szCs w:val="24"/>
        </w:rPr>
        <w:t>27 February 20</w:t>
      </w:r>
      <w:r w:rsidR="00F61616">
        <w:rPr>
          <w:rFonts w:ascii="Arial" w:hAnsi="Arial" w:cs="Arial"/>
          <w:sz w:val="24"/>
          <w:szCs w:val="24"/>
        </w:rPr>
        <w:t>23)</w:t>
      </w:r>
      <w:r w:rsidR="007024EE">
        <w:rPr>
          <w:rFonts w:ascii="Arial" w:hAnsi="Arial" w:cs="Arial"/>
          <w:sz w:val="24"/>
          <w:szCs w:val="24"/>
        </w:rPr>
        <w:t xml:space="preserve"> </w:t>
      </w:r>
      <w:r w:rsidR="00F61616" w:rsidRPr="00F61616">
        <w:rPr>
          <w:rFonts w:ascii="Arial" w:hAnsi="Arial" w:cs="Arial"/>
          <w:sz w:val="24"/>
          <w:szCs w:val="24"/>
        </w:rPr>
        <w:t>(https://www.sciencedirect.com/science/article/pii/B978008097086832092X)</w:t>
      </w:r>
    </w:p>
    <w:p w14:paraId="36183A30" w14:textId="26ECECF3" w:rsidR="0096589E" w:rsidRPr="0096589E" w:rsidRDefault="0088013E" w:rsidP="0096589E">
      <w:pPr>
        <w:spacing w:line="360" w:lineRule="auto"/>
        <w:jc w:val="both"/>
        <w:rPr>
          <w:rFonts w:ascii="Arial" w:hAnsi="Arial" w:cs="Arial"/>
          <w:sz w:val="24"/>
          <w:szCs w:val="24"/>
        </w:rPr>
      </w:pPr>
      <w:r>
        <w:rPr>
          <w:rFonts w:ascii="Arial" w:hAnsi="Arial" w:cs="Arial"/>
          <w:sz w:val="24"/>
          <w:szCs w:val="24"/>
        </w:rPr>
        <w:t>Nussbaum</w:t>
      </w:r>
      <w:r w:rsidR="007024EE">
        <w:rPr>
          <w:rFonts w:ascii="Arial" w:hAnsi="Arial" w:cs="Arial"/>
          <w:sz w:val="24"/>
          <w:szCs w:val="24"/>
        </w:rPr>
        <w:t xml:space="preserve"> </w:t>
      </w:r>
      <w:r>
        <w:rPr>
          <w:rFonts w:ascii="Arial" w:hAnsi="Arial" w:cs="Arial"/>
          <w:sz w:val="24"/>
          <w:szCs w:val="24"/>
        </w:rPr>
        <w:t>MC</w:t>
      </w:r>
      <w:r w:rsidR="007024EE">
        <w:rPr>
          <w:rFonts w:ascii="Arial" w:hAnsi="Arial" w:cs="Arial"/>
          <w:sz w:val="24"/>
          <w:szCs w:val="24"/>
        </w:rPr>
        <w:t xml:space="preserve"> </w:t>
      </w:r>
      <w:r>
        <w:rPr>
          <w:rFonts w:ascii="Arial" w:hAnsi="Arial" w:cs="Arial"/>
          <w:sz w:val="24"/>
          <w:szCs w:val="24"/>
        </w:rPr>
        <w:t>(2006)</w:t>
      </w:r>
      <w:r w:rsidR="007024EE">
        <w:rPr>
          <w:rFonts w:ascii="Arial" w:hAnsi="Arial" w:cs="Arial"/>
          <w:sz w:val="24"/>
          <w:szCs w:val="24"/>
        </w:rPr>
        <w:t xml:space="preserve"> </w:t>
      </w:r>
      <w:r w:rsidR="0096589E" w:rsidRPr="0096589E">
        <w:rPr>
          <w:rFonts w:ascii="Arial" w:hAnsi="Arial" w:cs="Arial"/>
          <w:sz w:val="24"/>
          <w:szCs w:val="24"/>
        </w:rPr>
        <w:t>Poverty</w:t>
      </w:r>
      <w:r w:rsidR="007024EE">
        <w:rPr>
          <w:rFonts w:ascii="Arial" w:hAnsi="Arial" w:cs="Arial"/>
          <w:sz w:val="24"/>
          <w:szCs w:val="24"/>
        </w:rPr>
        <w:t xml:space="preserve"> </w:t>
      </w:r>
      <w:r w:rsidR="0096589E" w:rsidRPr="0096589E">
        <w:rPr>
          <w:rFonts w:ascii="Arial" w:hAnsi="Arial" w:cs="Arial"/>
          <w:sz w:val="24"/>
          <w:szCs w:val="24"/>
        </w:rPr>
        <w:t>and</w:t>
      </w:r>
      <w:r w:rsidR="007024EE">
        <w:rPr>
          <w:rFonts w:ascii="Arial" w:hAnsi="Arial" w:cs="Arial"/>
          <w:sz w:val="24"/>
          <w:szCs w:val="24"/>
        </w:rPr>
        <w:t xml:space="preserve"> </w:t>
      </w:r>
      <w:r w:rsidR="00F87D21" w:rsidRPr="0096589E">
        <w:rPr>
          <w:rFonts w:ascii="Arial" w:hAnsi="Arial" w:cs="Arial"/>
          <w:sz w:val="24"/>
          <w:szCs w:val="24"/>
        </w:rPr>
        <w:t>human</w:t>
      </w:r>
      <w:r w:rsidR="00F87D21">
        <w:rPr>
          <w:rFonts w:ascii="Arial" w:hAnsi="Arial" w:cs="Arial"/>
          <w:sz w:val="24"/>
          <w:szCs w:val="24"/>
        </w:rPr>
        <w:t xml:space="preserve"> </w:t>
      </w:r>
      <w:r w:rsidR="00F87D21" w:rsidRPr="0096589E">
        <w:rPr>
          <w:rFonts w:ascii="Arial" w:hAnsi="Arial" w:cs="Arial"/>
          <w:sz w:val="24"/>
          <w:szCs w:val="24"/>
        </w:rPr>
        <w:t>functioning</w:t>
      </w:r>
      <w:r w:rsidR="0096589E" w:rsidRPr="0096589E">
        <w:rPr>
          <w:rFonts w:ascii="Arial" w:hAnsi="Arial" w:cs="Arial"/>
          <w:sz w:val="24"/>
          <w:szCs w:val="24"/>
        </w:rPr>
        <w:t>:</w:t>
      </w:r>
      <w:r w:rsidR="007024EE">
        <w:rPr>
          <w:rFonts w:ascii="Arial" w:hAnsi="Arial" w:cs="Arial"/>
          <w:sz w:val="24"/>
          <w:szCs w:val="24"/>
        </w:rPr>
        <w:t xml:space="preserve"> </w:t>
      </w:r>
      <w:r w:rsidR="0096589E" w:rsidRPr="0096589E">
        <w:rPr>
          <w:rFonts w:ascii="Arial" w:hAnsi="Arial" w:cs="Arial"/>
          <w:sz w:val="24"/>
          <w:szCs w:val="24"/>
        </w:rPr>
        <w:t>Capabilities</w:t>
      </w:r>
      <w:r w:rsidR="007024EE">
        <w:rPr>
          <w:rFonts w:ascii="Arial" w:hAnsi="Arial" w:cs="Arial"/>
          <w:sz w:val="24"/>
          <w:szCs w:val="24"/>
        </w:rPr>
        <w:t xml:space="preserve"> </w:t>
      </w:r>
      <w:r w:rsidR="0096589E" w:rsidRPr="0096589E">
        <w:rPr>
          <w:rFonts w:ascii="Arial" w:hAnsi="Arial" w:cs="Arial"/>
          <w:sz w:val="24"/>
          <w:szCs w:val="24"/>
        </w:rPr>
        <w:t>as</w:t>
      </w:r>
      <w:r w:rsidR="007024EE">
        <w:rPr>
          <w:rFonts w:ascii="Arial" w:hAnsi="Arial" w:cs="Arial"/>
          <w:sz w:val="24"/>
          <w:szCs w:val="24"/>
        </w:rPr>
        <w:t xml:space="preserve"> </w:t>
      </w:r>
      <w:r w:rsidR="0096589E" w:rsidRPr="0096589E">
        <w:rPr>
          <w:rFonts w:ascii="Arial" w:hAnsi="Arial" w:cs="Arial"/>
          <w:sz w:val="24"/>
          <w:szCs w:val="24"/>
        </w:rPr>
        <w:t>fundamental</w:t>
      </w:r>
      <w:r w:rsidR="007024EE">
        <w:rPr>
          <w:rFonts w:ascii="Arial" w:hAnsi="Arial" w:cs="Arial"/>
          <w:sz w:val="24"/>
          <w:szCs w:val="24"/>
        </w:rPr>
        <w:t xml:space="preserve"> </w:t>
      </w:r>
      <w:r w:rsidR="0096589E" w:rsidRPr="0096589E">
        <w:rPr>
          <w:rFonts w:ascii="Arial" w:hAnsi="Arial" w:cs="Arial"/>
          <w:sz w:val="24"/>
          <w:szCs w:val="24"/>
        </w:rPr>
        <w:t>entitlements.</w:t>
      </w:r>
      <w:r w:rsidR="007024EE">
        <w:rPr>
          <w:rFonts w:ascii="Arial" w:hAnsi="Arial" w:cs="Arial"/>
          <w:sz w:val="24"/>
          <w:szCs w:val="24"/>
        </w:rPr>
        <w:t xml:space="preserve"> </w:t>
      </w:r>
      <w:r w:rsidR="0096589E" w:rsidRPr="00F87D21">
        <w:rPr>
          <w:rFonts w:ascii="Arial" w:hAnsi="Arial" w:cs="Arial"/>
          <w:i/>
          <w:sz w:val="24"/>
          <w:szCs w:val="24"/>
        </w:rPr>
        <w:t>Poverty</w:t>
      </w:r>
      <w:r w:rsidR="007024EE" w:rsidRPr="00F87D21">
        <w:rPr>
          <w:rFonts w:ascii="Arial" w:hAnsi="Arial" w:cs="Arial"/>
          <w:i/>
          <w:sz w:val="24"/>
          <w:szCs w:val="24"/>
        </w:rPr>
        <w:t xml:space="preserve"> </w:t>
      </w:r>
      <w:r w:rsidR="0096589E" w:rsidRPr="00F87D21">
        <w:rPr>
          <w:rFonts w:ascii="Arial" w:hAnsi="Arial" w:cs="Arial"/>
          <w:i/>
          <w:sz w:val="24"/>
          <w:szCs w:val="24"/>
        </w:rPr>
        <w:t>and</w:t>
      </w:r>
      <w:r w:rsidR="007024EE" w:rsidRPr="00F87D21">
        <w:rPr>
          <w:rFonts w:ascii="Arial" w:hAnsi="Arial" w:cs="Arial"/>
          <w:i/>
          <w:sz w:val="24"/>
          <w:szCs w:val="24"/>
        </w:rPr>
        <w:t xml:space="preserve"> </w:t>
      </w:r>
      <w:r w:rsidR="00F87D21" w:rsidRPr="00F87D21">
        <w:rPr>
          <w:rFonts w:ascii="Arial" w:hAnsi="Arial" w:cs="Arial"/>
          <w:i/>
          <w:sz w:val="24"/>
          <w:szCs w:val="24"/>
        </w:rPr>
        <w:t>I</w:t>
      </w:r>
      <w:r w:rsidR="0096589E" w:rsidRPr="00F87D21">
        <w:rPr>
          <w:rFonts w:ascii="Arial" w:hAnsi="Arial" w:cs="Arial"/>
          <w:i/>
          <w:sz w:val="24"/>
          <w:szCs w:val="24"/>
        </w:rPr>
        <w:t>nequality</w:t>
      </w:r>
      <w:r w:rsidR="0096589E" w:rsidRPr="0096589E">
        <w:rPr>
          <w:rFonts w:ascii="Arial" w:hAnsi="Arial" w:cs="Arial"/>
          <w:sz w:val="24"/>
          <w:szCs w:val="24"/>
        </w:rPr>
        <w:t>,</w:t>
      </w:r>
      <w:r w:rsidR="007024EE">
        <w:rPr>
          <w:rFonts w:ascii="Arial" w:hAnsi="Arial" w:cs="Arial"/>
          <w:sz w:val="24"/>
          <w:szCs w:val="24"/>
        </w:rPr>
        <w:t xml:space="preserve"> </w:t>
      </w:r>
      <w:r w:rsidR="0096589E" w:rsidRPr="0096589E">
        <w:rPr>
          <w:rFonts w:ascii="Arial" w:hAnsi="Arial" w:cs="Arial"/>
          <w:sz w:val="24"/>
          <w:szCs w:val="24"/>
        </w:rPr>
        <w:t>1990,</w:t>
      </w:r>
      <w:r w:rsidR="007024EE">
        <w:rPr>
          <w:rFonts w:ascii="Arial" w:hAnsi="Arial" w:cs="Arial"/>
          <w:sz w:val="24"/>
          <w:szCs w:val="24"/>
        </w:rPr>
        <w:t xml:space="preserve"> </w:t>
      </w:r>
      <w:r w:rsidR="0096589E" w:rsidRPr="0096589E">
        <w:rPr>
          <w:rFonts w:ascii="Arial" w:hAnsi="Arial" w:cs="Arial"/>
          <w:sz w:val="24"/>
          <w:szCs w:val="24"/>
        </w:rPr>
        <w:t>pp.47</w:t>
      </w:r>
      <w:r w:rsidR="0010744C">
        <w:rPr>
          <w:rFonts w:ascii="Arial" w:hAnsi="Arial" w:cs="Arial"/>
          <w:sz w:val="24"/>
          <w:szCs w:val="24"/>
        </w:rPr>
        <w:t>–</w:t>
      </w:r>
      <w:r w:rsidR="0096589E" w:rsidRPr="0096589E">
        <w:rPr>
          <w:rFonts w:ascii="Arial" w:hAnsi="Arial" w:cs="Arial"/>
          <w:sz w:val="24"/>
          <w:szCs w:val="24"/>
        </w:rPr>
        <w:t>75.</w:t>
      </w:r>
    </w:p>
    <w:p w14:paraId="5A7D1A94" w14:textId="26DA5307" w:rsidR="0096589E" w:rsidRPr="0096589E" w:rsidRDefault="0088013E" w:rsidP="0096589E">
      <w:pPr>
        <w:spacing w:line="360" w:lineRule="auto"/>
        <w:jc w:val="both"/>
        <w:rPr>
          <w:rFonts w:ascii="Arial" w:hAnsi="Arial" w:cs="Arial"/>
          <w:sz w:val="24"/>
          <w:szCs w:val="24"/>
        </w:rPr>
      </w:pPr>
      <w:r>
        <w:rPr>
          <w:rFonts w:ascii="Arial" w:hAnsi="Arial" w:cs="Arial"/>
          <w:sz w:val="24"/>
          <w:szCs w:val="24"/>
        </w:rPr>
        <w:t>Olszewski-</w:t>
      </w:r>
      <w:proofErr w:type="spellStart"/>
      <w:r>
        <w:rPr>
          <w:rFonts w:ascii="Arial" w:hAnsi="Arial" w:cs="Arial"/>
          <w:sz w:val="24"/>
          <w:szCs w:val="24"/>
        </w:rPr>
        <w:t>Kubilius</w:t>
      </w:r>
      <w:proofErr w:type="spellEnd"/>
      <w:r w:rsidR="007024EE">
        <w:rPr>
          <w:rFonts w:ascii="Arial" w:hAnsi="Arial" w:cs="Arial"/>
          <w:sz w:val="24"/>
          <w:szCs w:val="24"/>
        </w:rPr>
        <w:t xml:space="preserve"> </w:t>
      </w:r>
      <w:r>
        <w:rPr>
          <w:rFonts w:ascii="Arial" w:hAnsi="Arial" w:cs="Arial"/>
          <w:sz w:val="24"/>
          <w:szCs w:val="24"/>
        </w:rPr>
        <w:t>P</w:t>
      </w:r>
      <w:r w:rsidR="007024EE">
        <w:rPr>
          <w:rFonts w:ascii="Arial" w:hAnsi="Arial" w:cs="Arial"/>
          <w:sz w:val="24"/>
          <w:szCs w:val="24"/>
        </w:rPr>
        <w:t xml:space="preserve"> </w:t>
      </w:r>
      <w:r w:rsidR="0096589E" w:rsidRPr="0096589E">
        <w:rPr>
          <w:rFonts w:ascii="Arial" w:hAnsi="Arial" w:cs="Arial"/>
          <w:sz w:val="24"/>
          <w:szCs w:val="24"/>
        </w:rPr>
        <w:t>and</w:t>
      </w:r>
      <w:r w:rsidR="007024EE">
        <w:rPr>
          <w:rFonts w:ascii="Arial" w:hAnsi="Arial" w:cs="Arial"/>
          <w:sz w:val="24"/>
          <w:szCs w:val="24"/>
        </w:rPr>
        <w:t xml:space="preserve"> </w:t>
      </w:r>
      <w:proofErr w:type="spellStart"/>
      <w:r>
        <w:rPr>
          <w:rFonts w:ascii="Arial" w:hAnsi="Arial" w:cs="Arial"/>
          <w:sz w:val="24"/>
          <w:szCs w:val="24"/>
        </w:rPr>
        <w:t>Clarenbach</w:t>
      </w:r>
      <w:proofErr w:type="spellEnd"/>
      <w:r w:rsidR="007024EE">
        <w:rPr>
          <w:rFonts w:ascii="Arial" w:hAnsi="Arial" w:cs="Arial"/>
          <w:sz w:val="24"/>
          <w:szCs w:val="24"/>
        </w:rPr>
        <w:t xml:space="preserve"> </w:t>
      </w:r>
      <w:r>
        <w:rPr>
          <w:rFonts w:ascii="Arial" w:hAnsi="Arial" w:cs="Arial"/>
          <w:sz w:val="24"/>
          <w:szCs w:val="24"/>
        </w:rPr>
        <w:t>J</w:t>
      </w:r>
      <w:r w:rsidR="007024EE">
        <w:rPr>
          <w:rFonts w:ascii="Arial" w:hAnsi="Arial" w:cs="Arial"/>
          <w:sz w:val="24"/>
          <w:szCs w:val="24"/>
        </w:rPr>
        <w:t xml:space="preserve"> </w:t>
      </w:r>
      <w:r>
        <w:rPr>
          <w:rFonts w:ascii="Arial" w:hAnsi="Arial" w:cs="Arial"/>
          <w:sz w:val="24"/>
          <w:szCs w:val="24"/>
        </w:rPr>
        <w:t>(2012)</w:t>
      </w:r>
      <w:r w:rsidR="007024EE">
        <w:rPr>
          <w:rFonts w:ascii="Arial" w:hAnsi="Arial" w:cs="Arial"/>
          <w:sz w:val="24"/>
          <w:szCs w:val="24"/>
        </w:rPr>
        <w:t xml:space="preserve"> </w:t>
      </w:r>
      <w:r w:rsidR="0096589E" w:rsidRPr="0096589E">
        <w:rPr>
          <w:rFonts w:ascii="Arial" w:hAnsi="Arial" w:cs="Arial"/>
          <w:sz w:val="24"/>
          <w:szCs w:val="24"/>
        </w:rPr>
        <w:t>Unlocking</w:t>
      </w:r>
      <w:r w:rsidR="007024EE">
        <w:rPr>
          <w:rFonts w:ascii="Arial" w:hAnsi="Arial" w:cs="Arial"/>
          <w:sz w:val="24"/>
          <w:szCs w:val="24"/>
        </w:rPr>
        <w:t xml:space="preserve"> </w:t>
      </w:r>
      <w:r w:rsidR="0096589E" w:rsidRPr="0096589E">
        <w:rPr>
          <w:rFonts w:ascii="Arial" w:hAnsi="Arial" w:cs="Arial"/>
          <w:sz w:val="24"/>
          <w:szCs w:val="24"/>
        </w:rPr>
        <w:t>emergent</w:t>
      </w:r>
      <w:r w:rsidR="007024EE">
        <w:rPr>
          <w:rFonts w:ascii="Arial" w:hAnsi="Arial" w:cs="Arial"/>
          <w:sz w:val="24"/>
          <w:szCs w:val="24"/>
        </w:rPr>
        <w:t xml:space="preserve"> </w:t>
      </w:r>
      <w:r w:rsidR="0096589E" w:rsidRPr="0096589E">
        <w:rPr>
          <w:rFonts w:ascii="Arial" w:hAnsi="Arial" w:cs="Arial"/>
          <w:sz w:val="24"/>
          <w:szCs w:val="24"/>
        </w:rPr>
        <w:t>talent:</w:t>
      </w:r>
      <w:r w:rsidR="007024EE">
        <w:rPr>
          <w:rFonts w:ascii="Arial" w:hAnsi="Arial" w:cs="Arial"/>
          <w:sz w:val="24"/>
          <w:szCs w:val="24"/>
        </w:rPr>
        <w:t xml:space="preserve"> </w:t>
      </w:r>
      <w:r w:rsidR="0096589E" w:rsidRPr="0096589E">
        <w:rPr>
          <w:rFonts w:ascii="Arial" w:hAnsi="Arial" w:cs="Arial"/>
          <w:sz w:val="24"/>
          <w:szCs w:val="24"/>
        </w:rPr>
        <w:t>Supporting</w:t>
      </w:r>
      <w:r w:rsidR="007024EE">
        <w:rPr>
          <w:rFonts w:ascii="Arial" w:hAnsi="Arial" w:cs="Arial"/>
          <w:sz w:val="24"/>
          <w:szCs w:val="24"/>
        </w:rPr>
        <w:t xml:space="preserve"> </w:t>
      </w:r>
      <w:r w:rsidR="0096589E" w:rsidRPr="0096589E">
        <w:rPr>
          <w:rFonts w:ascii="Arial" w:hAnsi="Arial" w:cs="Arial"/>
          <w:sz w:val="24"/>
          <w:szCs w:val="24"/>
        </w:rPr>
        <w:t>high</w:t>
      </w:r>
      <w:r w:rsidR="007024EE">
        <w:rPr>
          <w:rFonts w:ascii="Arial" w:hAnsi="Arial" w:cs="Arial"/>
          <w:sz w:val="24"/>
          <w:szCs w:val="24"/>
        </w:rPr>
        <w:t xml:space="preserve"> </w:t>
      </w:r>
      <w:r w:rsidR="0096589E" w:rsidRPr="0096589E">
        <w:rPr>
          <w:rFonts w:ascii="Arial" w:hAnsi="Arial" w:cs="Arial"/>
          <w:sz w:val="24"/>
          <w:szCs w:val="24"/>
        </w:rPr>
        <w:t>achievement</w:t>
      </w:r>
      <w:r w:rsidR="007024EE">
        <w:rPr>
          <w:rFonts w:ascii="Arial" w:hAnsi="Arial" w:cs="Arial"/>
          <w:sz w:val="24"/>
          <w:szCs w:val="24"/>
        </w:rPr>
        <w:t xml:space="preserve"> </w:t>
      </w:r>
      <w:r w:rsidR="0096589E" w:rsidRPr="0096589E">
        <w:rPr>
          <w:rFonts w:ascii="Arial" w:hAnsi="Arial" w:cs="Arial"/>
          <w:sz w:val="24"/>
          <w:szCs w:val="24"/>
        </w:rPr>
        <w:t>of</w:t>
      </w:r>
      <w:r w:rsidR="007024EE">
        <w:rPr>
          <w:rFonts w:ascii="Arial" w:hAnsi="Arial" w:cs="Arial"/>
          <w:sz w:val="24"/>
          <w:szCs w:val="24"/>
        </w:rPr>
        <w:t xml:space="preserve"> </w:t>
      </w:r>
      <w:r w:rsidR="0096589E" w:rsidRPr="0096589E">
        <w:rPr>
          <w:rFonts w:ascii="Arial" w:hAnsi="Arial" w:cs="Arial"/>
          <w:sz w:val="24"/>
          <w:szCs w:val="24"/>
        </w:rPr>
        <w:t>low-income,</w:t>
      </w:r>
      <w:r w:rsidR="007024EE">
        <w:rPr>
          <w:rFonts w:ascii="Arial" w:hAnsi="Arial" w:cs="Arial"/>
          <w:sz w:val="24"/>
          <w:szCs w:val="24"/>
        </w:rPr>
        <w:t xml:space="preserve"> </w:t>
      </w:r>
      <w:r w:rsidR="0096589E" w:rsidRPr="0096589E">
        <w:rPr>
          <w:rFonts w:ascii="Arial" w:hAnsi="Arial" w:cs="Arial"/>
          <w:sz w:val="24"/>
          <w:szCs w:val="24"/>
        </w:rPr>
        <w:t>high-ability</w:t>
      </w:r>
      <w:r w:rsidR="007024EE">
        <w:rPr>
          <w:rFonts w:ascii="Arial" w:hAnsi="Arial" w:cs="Arial"/>
          <w:sz w:val="24"/>
          <w:szCs w:val="24"/>
        </w:rPr>
        <w:t xml:space="preserve"> </w:t>
      </w:r>
      <w:r w:rsidR="0096589E" w:rsidRPr="0096589E">
        <w:rPr>
          <w:rFonts w:ascii="Arial" w:hAnsi="Arial" w:cs="Arial"/>
          <w:sz w:val="24"/>
          <w:szCs w:val="24"/>
        </w:rPr>
        <w:t>students.</w:t>
      </w:r>
    </w:p>
    <w:p w14:paraId="0C718320" w14:textId="19804DFF" w:rsidR="0096589E" w:rsidRPr="0096589E" w:rsidRDefault="0088013E" w:rsidP="0096589E">
      <w:pPr>
        <w:spacing w:line="360" w:lineRule="auto"/>
        <w:jc w:val="both"/>
        <w:rPr>
          <w:rFonts w:ascii="Arial" w:hAnsi="Arial" w:cs="Arial"/>
          <w:sz w:val="24"/>
          <w:szCs w:val="24"/>
        </w:rPr>
      </w:pPr>
      <w:r>
        <w:rPr>
          <w:rFonts w:ascii="Arial" w:hAnsi="Arial" w:cs="Arial"/>
          <w:sz w:val="24"/>
          <w:szCs w:val="24"/>
        </w:rPr>
        <w:lastRenderedPageBreak/>
        <w:t>Page</w:t>
      </w:r>
      <w:r w:rsidR="007024EE">
        <w:rPr>
          <w:rFonts w:ascii="Arial" w:hAnsi="Arial" w:cs="Arial"/>
          <w:sz w:val="24"/>
          <w:szCs w:val="24"/>
        </w:rPr>
        <w:t xml:space="preserve"> </w:t>
      </w:r>
      <w:r w:rsidR="0096589E" w:rsidRPr="0096589E">
        <w:rPr>
          <w:rFonts w:ascii="Arial" w:hAnsi="Arial" w:cs="Arial"/>
          <w:sz w:val="24"/>
          <w:szCs w:val="24"/>
        </w:rPr>
        <w:t>S</w:t>
      </w:r>
      <w:r w:rsidR="007024EE">
        <w:rPr>
          <w:rFonts w:ascii="Arial" w:hAnsi="Arial" w:cs="Arial"/>
          <w:sz w:val="24"/>
          <w:szCs w:val="24"/>
        </w:rPr>
        <w:t xml:space="preserve"> </w:t>
      </w:r>
      <w:r w:rsidR="0096589E" w:rsidRPr="0096589E">
        <w:rPr>
          <w:rFonts w:ascii="Arial" w:hAnsi="Arial" w:cs="Arial"/>
          <w:sz w:val="24"/>
          <w:szCs w:val="24"/>
        </w:rPr>
        <w:t>(2022)</w:t>
      </w:r>
      <w:r w:rsidR="007024EE">
        <w:rPr>
          <w:rFonts w:ascii="Arial" w:hAnsi="Arial" w:cs="Arial"/>
          <w:sz w:val="24"/>
          <w:szCs w:val="24"/>
        </w:rPr>
        <w:t xml:space="preserve"> </w:t>
      </w:r>
      <w:r w:rsidR="0096589E" w:rsidRPr="0096589E">
        <w:rPr>
          <w:rFonts w:ascii="Arial" w:hAnsi="Arial" w:cs="Arial"/>
          <w:sz w:val="24"/>
          <w:szCs w:val="24"/>
        </w:rPr>
        <w:t>@SarahPa27928625</w:t>
      </w:r>
      <w:r w:rsidR="007024EE">
        <w:rPr>
          <w:rFonts w:ascii="Arial" w:hAnsi="Arial" w:cs="Arial"/>
          <w:sz w:val="24"/>
          <w:szCs w:val="24"/>
        </w:rPr>
        <w:t xml:space="preserve"> </w:t>
      </w:r>
      <w:r w:rsidR="0096589E" w:rsidRPr="0096589E">
        <w:rPr>
          <w:rFonts w:ascii="Arial" w:hAnsi="Arial" w:cs="Arial"/>
          <w:sz w:val="24"/>
          <w:szCs w:val="24"/>
        </w:rPr>
        <w:t>20.6.22</w:t>
      </w:r>
      <w:r w:rsidR="007024EE">
        <w:rPr>
          <w:rFonts w:ascii="Arial" w:hAnsi="Arial" w:cs="Arial"/>
          <w:sz w:val="24"/>
          <w:szCs w:val="24"/>
        </w:rPr>
        <w:t xml:space="preserve"> </w:t>
      </w:r>
      <w:r w:rsidR="0096589E" w:rsidRPr="0096589E">
        <w:rPr>
          <w:rFonts w:ascii="Arial" w:hAnsi="Arial" w:cs="Arial"/>
          <w:sz w:val="24"/>
          <w:szCs w:val="24"/>
        </w:rPr>
        <w:t>https://twitter.com/SarahPa27928625/status/1538837208261709824?s=20&amp;t=WLgB2aLLsYZPetRyY669XA</w:t>
      </w:r>
    </w:p>
    <w:p w14:paraId="79C0108E" w14:textId="283ED665" w:rsidR="0096589E" w:rsidRPr="0096589E" w:rsidRDefault="0088013E" w:rsidP="0096589E">
      <w:pPr>
        <w:spacing w:line="360" w:lineRule="auto"/>
        <w:jc w:val="both"/>
        <w:rPr>
          <w:rFonts w:ascii="Arial" w:hAnsi="Arial" w:cs="Arial"/>
          <w:sz w:val="24"/>
          <w:szCs w:val="24"/>
        </w:rPr>
      </w:pPr>
      <w:r>
        <w:rPr>
          <w:rFonts w:ascii="Arial" w:hAnsi="Arial" w:cs="Arial"/>
          <w:sz w:val="24"/>
          <w:szCs w:val="24"/>
        </w:rPr>
        <w:t>Pahl</w:t>
      </w:r>
      <w:r w:rsidR="007024EE">
        <w:rPr>
          <w:rFonts w:ascii="Arial" w:hAnsi="Arial" w:cs="Arial"/>
          <w:sz w:val="24"/>
          <w:szCs w:val="24"/>
        </w:rPr>
        <w:t xml:space="preserve"> </w:t>
      </w:r>
      <w:r>
        <w:rPr>
          <w:rFonts w:ascii="Arial" w:hAnsi="Arial" w:cs="Arial"/>
          <w:sz w:val="24"/>
          <w:szCs w:val="24"/>
        </w:rPr>
        <w:t>K</w:t>
      </w:r>
      <w:r w:rsidR="007024EE">
        <w:rPr>
          <w:rFonts w:ascii="Arial" w:hAnsi="Arial" w:cs="Arial"/>
          <w:sz w:val="24"/>
          <w:szCs w:val="24"/>
        </w:rPr>
        <w:t xml:space="preserve"> </w:t>
      </w:r>
      <w:r>
        <w:rPr>
          <w:rFonts w:ascii="Arial" w:hAnsi="Arial" w:cs="Arial"/>
          <w:sz w:val="24"/>
          <w:szCs w:val="24"/>
        </w:rPr>
        <w:t>(2014)</w:t>
      </w:r>
      <w:r w:rsidR="007024EE">
        <w:rPr>
          <w:rFonts w:ascii="Arial" w:hAnsi="Arial" w:cs="Arial"/>
          <w:sz w:val="24"/>
          <w:szCs w:val="24"/>
        </w:rPr>
        <w:t xml:space="preserve"> </w:t>
      </w:r>
      <w:r w:rsidR="0096589E" w:rsidRPr="0088013E">
        <w:rPr>
          <w:rFonts w:ascii="Arial" w:hAnsi="Arial" w:cs="Arial"/>
          <w:i/>
          <w:sz w:val="24"/>
          <w:szCs w:val="24"/>
        </w:rPr>
        <w:t>Materializing</w:t>
      </w:r>
      <w:r w:rsidR="007024EE" w:rsidRPr="0088013E">
        <w:rPr>
          <w:rFonts w:ascii="Arial" w:hAnsi="Arial" w:cs="Arial"/>
          <w:i/>
          <w:sz w:val="24"/>
          <w:szCs w:val="24"/>
        </w:rPr>
        <w:t xml:space="preserve"> </w:t>
      </w:r>
      <w:r w:rsidR="00FE4BDA">
        <w:rPr>
          <w:rFonts w:ascii="Arial" w:hAnsi="Arial" w:cs="Arial"/>
          <w:i/>
          <w:sz w:val="24"/>
          <w:szCs w:val="24"/>
        </w:rPr>
        <w:t>Literacies i</w:t>
      </w:r>
      <w:r w:rsidR="00FE4BDA" w:rsidRPr="0088013E">
        <w:rPr>
          <w:rFonts w:ascii="Arial" w:hAnsi="Arial" w:cs="Arial"/>
          <w:i/>
          <w:sz w:val="24"/>
          <w:szCs w:val="24"/>
        </w:rPr>
        <w:t xml:space="preserve">n Communities: </w:t>
      </w:r>
      <w:r w:rsidR="0096589E" w:rsidRPr="0088013E">
        <w:rPr>
          <w:rFonts w:ascii="Arial" w:hAnsi="Arial" w:cs="Arial"/>
          <w:i/>
          <w:sz w:val="24"/>
          <w:szCs w:val="24"/>
        </w:rPr>
        <w:t>The</w:t>
      </w:r>
      <w:r w:rsidR="007024EE" w:rsidRPr="0088013E">
        <w:rPr>
          <w:rFonts w:ascii="Arial" w:hAnsi="Arial" w:cs="Arial"/>
          <w:i/>
          <w:sz w:val="24"/>
          <w:szCs w:val="24"/>
        </w:rPr>
        <w:t xml:space="preserve"> </w:t>
      </w:r>
      <w:r w:rsidR="00FE4BDA">
        <w:rPr>
          <w:rFonts w:ascii="Arial" w:hAnsi="Arial" w:cs="Arial"/>
          <w:i/>
          <w:sz w:val="24"/>
          <w:szCs w:val="24"/>
        </w:rPr>
        <w:t>Uses o</w:t>
      </w:r>
      <w:r w:rsidR="00FE4BDA" w:rsidRPr="0088013E">
        <w:rPr>
          <w:rFonts w:ascii="Arial" w:hAnsi="Arial" w:cs="Arial"/>
          <w:i/>
          <w:sz w:val="24"/>
          <w:szCs w:val="24"/>
        </w:rPr>
        <w:t>f Literacy Revisited</w:t>
      </w:r>
      <w:r w:rsidR="0096589E" w:rsidRPr="0096589E">
        <w:rPr>
          <w:rFonts w:ascii="Arial" w:hAnsi="Arial" w:cs="Arial"/>
          <w:sz w:val="24"/>
          <w:szCs w:val="24"/>
        </w:rPr>
        <w:t>.</w:t>
      </w:r>
      <w:r w:rsidR="007024EE">
        <w:rPr>
          <w:rFonts w:ascii="Arial" w:hAnsi="Arial" w:cs="Arial"/>
          <w:sz w:val="24"/>
          <w:szCs w:val="24"/>
        </w:rPr>
        <w:t xml:space="preserve"> </w:t>
      </w:r>
      <w:r w:rsidR="0096589E" w:rsidRPr="0096589E">
        <w:rPr>
          <w:rFonts w:ascii="Arial" w:hAnsi="Arial" w:cs="Arial"/>
          <w:sz w:val="24"/>
          <w:szCs w:val="24"/>
        </w:rPr>
        <w:t>Bloomsbury</w:t>
      </w:r>
      <w:r w:rsidR="007024EE">
        <w:rPr>
          <w:rFonts w:ascii="Arial" w:hAnsi="Arial" w:cs="Arial"/>
          <w:sz w:val="24"/>
          <w:szCs w:val="24"/>
        </w:rPr>
        <w:t xml:space="preserve"> </w:t>
      </w:r>
      <w:r w:rsidR="0096589E" w:rsidRPr="0096589E">
        <w:rPr>
          <w:rFonts w:ascii="Arial" w:hAnsi="Arial" w:cs="Arial"/>
          <w:sz w:val="24"/>
          <w:szCs w:val="24"/>
        </w:rPr>
        <w:t>Publishing.</w:t>
      </w:r>
    </w:p>
    <w:p w14:paraId="5847FEB0" w14:textId="5D7F7C5A" w:rsidR="0096589E" w:rsidRPr="0096589E" w:rsidRDefault="0088013E" w:rsidP="0096589E">
      <w:pPr>
        <w:spacing w:line="360" w:lineRule="auto"/>
        <w:jc w:val="both"/>
        <w:rPr>
          <w:rFonts w:ascii="Arial" w:hAnsi="Arial" w:cs="Arial"/>
          <w:sz w:val="24"/>
          <w:szCs w:val="24"/>
        </w:rPr>
      </w:pPr>
      <w:r>
        <w:rPr>
          <w:rFonts w:ascii="Arial" w:hAnsi="Arial" w:cs="Arial"/>
          <w:sz w:val="24"/>
          <w:szCs w:val="24"/>
        </w:rPr>
        <w:t>Park</w:t>
      </w:r>
      <w:r w:rsidR="007024EE">
        <w:rPr>
          <w:rFonts w:ascii="Arial" w:hAnsi="Arial" w:cs="Arial"/>
          <w:sz w:val="24"/>
          <w:szCs w:val="24"/>
        </w:rPr>
        <w:t xml:space="preserve"> </w:t>
      </w:r>
      <w:r>
        <w:rPr>
          <w:rFonts w:ascii="Arial" w:hAnsi="Arial" w:cs="Arial"/>
          <w:sz w:val="24"/>
          <w:szCs w:val="24"/>
        </w:rPr>
        <w:t>N</w:t>
      </w:r>
      <w:r w:rsidR="0096589E" w:rsidRPr="0096589E">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Heo</w:t>
      </w:r>
      <w:r w:rsidR="007024EE">
        <w:rPr>
          <w:rFonts w:ascii="Arial" w:hAnsi="Arial" w:cs="Arial"/>
          <w:sz w:val="24"/>
          <w:szCs w:val="24"/>
        </w:rPr>
        <w:t xml:space="preserve"> </w:t>
      </w:r>
      <w:r>
        <w:rPr>
          <w:rFonts w:ascii="Arial" w:hAnsi="Arial" w:cs="Arial"/>
          <w:sz w:val="24"/>
          <w:szCs w:val="24"/>
        </w:rPr>
        <w:t>W</w:t>
      </w:r>
      <w:r w:rsidR="0096589E" w:rsidRPr="0096589E">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Ruiz-Menjivar</w:t>
      </w:r>
      <w:r w:rsidR="007024EE">
        <w:rPr>
          <w:rFonts w:ascii="Arial" w:hAnsi="Arial" w:cs="Arial"/>
          <w:sz w:val="24"/>
          <w:szCs w:val="24"/>
        </w:rPr>
        <w:t xml:space="preserve"> </w:t>
      </w:r>
      <w:r>
        <w:rPr>
          <w:rFonts w:ascii="Arial" w:hAnsi="Arial" w:cs="Arial"/>
          <w:sz w:val="24"/>
          <w:szCs w:val="24"/>
        </w:rPr>
        <w:t>J</w:t>
      </w:r>
      <w:r w:rsidR="007024EE">
        <w:rPr>
          <w:rFonts w:ascii="Arial" w:hAnsi="Arial" w:cs="Arial"/>
          <w:sz w:val="24"/>
          <w:szCs w:val="24"/>
        </w:rPr>
        <w:t xml:space="preserve"> </w:t>
      </w:r>
      <w:r w:rsidR="0096589E" w:rsidRPr="0096589E">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Grable</w:t>
      </w:r>
      <w:r w:rsidR="007024EE">
        <w:rPr>
          <w:rFonts w:ascii="Arial" w:hAnsi="Arial" w:cs="Arial"/>
          <w:sz w:val="24"/>
          <w:szCs w:val="24"/>
        </w:rPr>
        <w:t xml:space="preserve"> </w:t>
      </w:r>
      <w:r>
        <w:rPr>
          <w:rFonts w:ascii="Arial" w:hAnsi="Arial" w:cs="Arial"/>
          <w:sz w:val="24"/>
          <w:szCs w:val="24"/>
        </w:rPr>
        <w:t>JE</w:t>
      </w:r>
      <w:r w:rsidR="007024EE">
        <w:rPr>
          <w:rFonts w:ascii="Arial" w:hAnsi="Arial" w:cs="Arial"/>
          <w:sz w:val="24"/>
          <w:szCs w:val="24"/>
        </w:rPr>
        <w:t xml:space="preserve"> </w:t>
      </w:r>
      <w:r>
        <w:rPr>
          <w:rFonts w:ascii="Arial" w:hAnsi="Arial" w:cs="Arial"/>
          <w:sz w:val="24"/>
          <w:szCs w:val="24"/>
        </w:rPr>
        <w:t>(</w:t>
      </w:r>
      <w:r w:rsidR="0096589E" w:rsidRPr="0096589E">
        <w:rPr>
          <w:rFonts w:ascii="Arial" w:hAnsi="Arial" w:cs="Arial"/>
          <w:sz w:val="24"/>
          <w:szCs w:val="24"/>
        </w:rPr>
        <w:t>2017</w:t>
      </w:r>
      <w:r>
        <w:rPr>
          <w:rFonts w:ascii="Arial" w:hAnsi="Arial" w:cs="Arial"/>
          <w:sz w:val="24"/>
          <w:szCs w:val="24"/>
        </w:rPr>
        <w:t>)</w:t>
      </w:r>
      <w:r w:rsidR="007024EE">
        <w:rPr>
          <w:rFonts w:ascii="Arial" w:hAnsi="Arial" w:cs="Arial"/>
          <w:sz w:val="24"/>
          <w:szCs w:val="24"/>
        </w:rPr>
        <w:t xml:space="preserve"> </w:t>
      </w:r>
      <w:r w:rsidR="0096589E" w:rsidRPr="0096589E">
        <w:rPr>
          <w:rFonts w:ascii="Arial" w:hAnsi="Arial" w:cs="Arial"/>
          <w:sz w:val="24"/>
          <w:szCs w:val="24"/>
        </w:rPr>
        <w:t>Financial</w:t>
      </w:r>
      <w:r w:rsidR="007024EE">
        <w:rPr>
          <w:rFonts w:ascii="Arial" w:hAnsi="Arial" w:cs="Arial"/>
          <w:sz w:val="24"/>
          <w:szCs w:val="24"/>
        </w:rPr>
        <w:t xml:space="preserve"> </w:t>
      </w:r>
      <w:r w:rsidR="0096589E" w:rsidRPr="0096589E">
        <w:rPr>
          <w:rFonts w:ascii="Arial" w:hAnsi="Arial" w:cs="Arial"/>
          <w:sz w:val="24"/>
          <w:szCs w:val="24"/>
        </w:rPr>
        <w:t>hardship,</w:t>
      </w:r>
      <w:r w:rsidR="007024EE">
        <w:rPr>
          <w:rFonts w:ascii="Arial" w:hAnsi="Arial" w:cs="Arial"/>
          <w:sz w:val="24"/>
          <w:szCs w:val="24"/>
        </w:rPr>
        <w:t xml:space="preserve"> </w:t>
      </w:r>
      <w:r w:rsidR="0096589E" w:rsidRPr="0096589E">
        <w:rPr>
          <w:rFonts w:ascii="Arial" w:hAnsi="Arial" w:cs="Arial"/>
          <w:sz w:val="24"/>
          <w:szCs w:val="24"/>
        </w:rPr>
        <w:t>social</w:t>
      </w:r>
      <w:r w:rsidR="007024EE">
        <w:rPr>
          <w:rFonts w:ascii="Arial" w:hAnsi="Arial" w:cs="Arial"/>
          <w:sz w:val="24"/>
          <w:szCs w:val="24"/>
        </w:rPr>
        <w:t xml:space="preserve"> </w:t>
      </w:r>
      <w:r w:rsidR="0096589E" w:rsidRPr="0096589E">
        <w:rPr>
          <w:rFonts w:ascii="Arial" w:hAnsi="Arial" w:cs="Arial"/>
          <w:sz w:val="24"/>
          <w:szCs w:val="24"/>
        </w:rPr>
        <w:t>support,</w:t>
      </w:r>
      <w:r w:rsidR="007024EE">
        <w:rPr>
          <w:rFonts w:ascii="Arial" w:hAnsi="Arial" w:cs="Arial"/>
          <w:sz w:val="24"/>
          <w:szCs w:val="24"/>
        </w:rPr>
        <w:t xml:space="preserve"> </w:t>
      </w:r>
      <w:r w:rsidR="0096589E" w:rsidRPr="0096589E">
        <w:rPr>
          <w:rFonts w:ascii="Arial" w:hAnsi="Arial" w:cs="Arial"/>
          <w:sz w:val="24"/>
          <w:szCs w:val="24"/>
        </w:rPr>
        <w:t>and</w:t>
      </w:r>
      <w:r w:rsidR="007024EE">
        <w:rPr>
          <w:rFonts w:ascii="Arial" w:hAnsi="Arial" w:cs="Arial"/>
          <w:sz w:val="24"/>
          <w:szCs w:val="24"/>
        </w:rPr>
        <w:t xml:space="preserve"> </w:t>
      </w:r>
      <w:r w:rsidR="0096589E" w:rsidRPr="0096589E">
        <w:rPr>
          <w:rFonts w:ascii="Arial" w:hAnsi="Arial" w:cs="Arial"/>
          <w:sz w:val="24"/>
          <w:szCs w:val="24"/>
        </w:rPr>
        <w:t>perceived</w:t>
      </w:r>
      <w:r w:rsidR="007024EE">
        <w:rPr>
          <w:rFonts w:ascii="Arial" w:hAnsi="Arial" w:cs="Arial"/>
          <w:sz w:val="24"/>
          <w:szCs w:val="24"/>
        </w:rPr>
        <w:t xml:space="preserve"> </w:t>
      </w:r>
      <w:r w:rsidR="0096589E" w:rsidRPr="0096589E">
        <w:rPr>
          <w:rFonts w:ascii="Arial" w:hAnsi="Arial" w:cs="Arial"/>
          <w:sz w:val="24"/>
          <w:szCs w:val="24"/>
        </w:rPr>
        <w:t>stress.</w:t>
      </w:r>
      <w:r w:rsidR="007024EE">
        <w:rPr>
          <w:rFonts w:ascii="Arial" w:hAnsi="Arial" w:cs="Arial"/>
          <w:sz w:val="24"/>
          <w:szCs w:val="24"/>
        </w:rPr>
        <w:t xml:space="preserve"> </w:t>
      </w:r>
      <w:r w:rsidR="0096589E" w:rsidRPr="00FE4BDA">
        <w:rPr>
          <w:rFonts w:ascii="Arial" w:hAnsi="Arial" w:cs="Arial"/>
          <w:i/>
          <w:sz w:val="24"/>
          <w:szCs w:val="24"/>
        </w:rPr>
        <w:t>Journal</w:t>
      </w:r>
      <w:r w:rsidR="007024EE" w:rsidRPr="00FE4BDA">
        <w:rPr>
          <w:rFonts w:ascii="Arial" w:hAnsi="Arial" w:cs="Arial"/>
          <w:i/>
          <w:sz w:val="24"/>
          <w:szCs w:val="24"/>
        </w:rPr>
        <w:t xml:space="preserve"> </w:t>
      </w:r>
      <w:r w:rsidR="0096589E" w:rsidRPr="00FE4BDA">
        <w:rPr>
          <w:rFonts w:ascii="Arial" w:hAnsi="Arial" w:cs="Arial"/>
          <w:i/>
          <w:sz w:val="24"/>
          <w:szCs w:val="24"/>
        </w:rPr>
        <w:t>of</w:t>
      </w:r>
      <w:r w:rsidR="007024EE" w:rsidRPr="00FE4BDA">
        <w:rPr>
          <w:rFonts w:ascii="Arial" w:hAnsi="Arial" w:cs="Arial"/>
          <w:i/>
          <w:sz w:val="24"/>
          <w:szCs w:val="24"/>
        </w:rPr>
        <w:t xml:space="preserve"> </w:t>
      </w:r>
      <w:r w:rsidR="0096589E" w:rsidRPr="00FE4BDA">
        <w:rPr>
          <w:rFonts w:ascii="Arial" w:hAnsi="Arial" w:cs="Arial"/>
          <w:i/>
          <w:sz w:val="24"/>
          <w:szCs w:val="24"/>
        </w:rPr>
        <w:t>Financial</w:t>
      </w:r>
      <w:r w:rsidR="007024EE" w:rsidRPr="00FE4BDA">
        <w:rPr>
          <w:rFonts w:ascii="Arial" w:hAnsi="Arial" w:cs="Arial"/>
          <w:i/>
          <w:sz w:val="24"/>
          <w:szCs w:val="24"/>
        </w:rPr>
        <w:t xml:space="preserve"> </w:t>
      </w:r>
      <w:r w:rsidR="0096589E" w:rsidRPr="00FE4BDA">
        <w:rPr>
          <w:rFonts w:ascii="Arial" w:hAnsi="Arial" w:cs="Arial"/>
          <w:i/>
          <w:sz w:val="24"/>
          <w:szCs w:val="24"/>
        </w:rPr>
        <w:t>Counse</w:t>
      </w:r>
      <w:r w:rsidR="001B2709">
        <w:rPr>
          <w:rFonts w:ascii="Arial" w:hAnsi="Arial" w:cs="Arial"/>
          <w:i/>
          <w:sz w:val="24"/>
          <w:szCs w:val="24"/>
        </w:rPr>
        <w:t>l</w:t>
      </w:r>
      <w:r w:rsidR="0096589E" w:rsidRPr="00FE4BDA">
        <w:rPr>
          <w:rFonts w:ascii="Arial" w:hAnsi="Arial" w:cs="Arial"/>
          <w:i/>
          <w:sz w:val="24"/>
          <w:szCs w:val="24"/>
        </w:rPr>
        <w:t>ling</w:t>
      </w:r>
      <w:r w:rsidR="007024EE" w:rsidRPr="00FE4BDA">
        <w:rPr>
          <w:rFonts w:ascii="Arial" w:hAnsi="Arial" w:cs="Arial"/>
          <w:i/>
          <w:sz w:val="24"/>
          <w:szCs w:val="24"/>
        </w:rPr>
        <w:t xml:space="preserve"> </w:t>
      </w:r>
      <w:r w:rsidR="0096589E" w:rsidRPr="00FE4BDA">
        <w:rPr>
          <w:rFonts w:ascii="Arial" w:hAnsi="Arial" w:cs="Arial"/>
          <w:i/>
          <w:sz w:val="24"/>
          <w:szCs w:val="24"/>
        </w:rPr>
        <w:t>and</w:t>
      </w:r>
      <w:r w:rsidR="007024EE" w:rsidRPr="00FE4BDA">
        <w:rPr>
          <w:rFonts w:ascii="Arial" w:hAnsi="Arial" w:cs="Arial"/>
          <w:i/>
          <w:sz w:val="24"/>
          <w:szCs w:val="24"/>
        </w:rPr>
        <w:t xml:space="preserve"> </w:t>
      </w:r>
      <w:r w:rsidR="0096589E" w:rsidRPr="00FE4BDA">
        <w:rPr>
          <w:rFonts w:ascii="Arial" w:hAnsi="Arial" w:cs="Arial"/>
          <w:i/>
          <w:sz w:val="24"/>
          <w:szCs w:val="24"/>
        </w:rPr>
        <w:t>Planning</w:t>
      </w:r>
      <w:r w:rsidR="007024EE">
        <w:rPr>
          <w:rFonts w:ascii="Arial" w:hAnsi="Arial" w:cs="Arial"/>
          <w:sz w:val="24"/>
          <w:szCs w:val="24"/>
        </w:rPr>
        <w:t xml:space="preserve"> </w:t>
      </w:r>
      <w:r w:rsidR="00FE4BDA">
        <w:rPr>
          <w:rFonts w:ascii="Arial" w:hAnsi="Arial" w:cs="Arial"/>
          <w:sz w:val="24"/>
          <w:szCs w:val="24"/>
        </w:rPr>
        <w:t xml:space="preserve">28(2): </w:t>
      </w:r>
      <w:r w:rsidR="0010744C">
        <w:rPr>
          <w:rFonts w:ascii="Arial" w:hAnsi="Arial" w:cs="Arial"/>
          <w:sz w:val="24"/>
          <w:szCs w:val="24"/>
        </w:rPr>
        <w:t>322–</w:t>
      </w:r>
      <w:r w:rsidR="0096589E" w:rsidRPr="0096589E">
        <w:rPr>
          <w:rFonts w:ascii="Arial" w:hAnsi="Arial" w:cs="Arial"/>
          <w:sz w:val="24"/>
          <w:szCs w:val="24"/>
        </w:rPr>
        <w:t>332.</w:t>
      </w:r>
    </w:p>
    <w:p w14:paraId="5D027D61" w14:textId="67C0E71A" w:rsidR="0096589E" w:rsidRPr="0096589E" w:rsidRDefault="00670236" w:rsidP="0096589E">
      <w:pPr>
        <w:spacing w:line="360" w:lineRule="auto"/>
        <w:jc w:val="both"/>
        <w:rPr>
          <w:rFonts w:ascii="Arial" w:hAnsi="Arial" w:cs="Arial"/>
          <w:sz w:val="24"/>
          <w:szCs w:val="24"/>
        </w:rPr>
      </w:pPr>
      <w:r>
        <w:rPr>
          <w:rFonts w:ascii="Arial" w:hAnsi="Arial" w:cs="Arial"/>
          <w:sz w:val="24"/>
          <w:szCs w:val="24"/>
        </w:rPr>
        <w:t>Patrick</w:t>
      </w:r>
      <w:r w:rsidR="007024EE">
        <w:rPr>
          <w:rFonts w:ascii="Arial" w:hAnsi="Arial" w:cs="Arial"/>
          <w:sz w:val="24"/>
          <w:szCs w:val="24"/>
        </w:rPr>
        <w:t xml:space="preserve"> </w:t>
      </w:r>
      <w:r>
        <w:rPr>
          <w:rFonts w:ascii="Arial" w:hAnsi="Arial" w:cs="Arial"/>
          <w:sz w:val="24"/>
          <w:szCs w:val="24"/>
        </w:rPr>
        <w:t>R,</w:t>
      </w:r>
      <w:r w:rsidR="007024EE">
        <w:rPr>
          <w:rFonts w:ascii="Arial" w:hAnsi="Arial" w:cs="Arial"/>
          <w:sz w:val="24"/>
          <w:szCs w:val="24"/>
        </w:rPr>
        <w:t xml:space="preserve"> </w:t>
      </w:r>
      <w:r>
        <w:rPr>
          <w:rFonts w:ascii="Arial" w:hAnsi="Arial" w:cs="Arial"/>
          <w:sz w:val="24"/>
          <w:szCs w:val="24"/>
        </w:rPr>
        <w:t>Garthwaite</w:t>
      </w:r>
      <w:r w:rsidR="007024EE">
        <w:rPr>
          <w:rFonts w:ascii="Arial" w:hAnsi="Arial" w:cs="Arial"/>
          <w:sz w:val="24"/>
          <w:szCs w:val="24"/>
        </w:rPr>
        <w:t xml:space="preserve"> </w:t>
      </w:r>
      <w:r>
        <w:rPr>
          <w:rFonts w:ascii="Arial" w:hAnsi="Arial" w:cs="Arial"/>
          <w:sz w:val="24"/>
          <w:szCs w:val="24"/>
        </w:rPr>
        <w:t>K</w:t>
      </w:r>
      <w:r w:rsidR="0096589E" w:rsidRPr="0096589E">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Power</w:t>
      </w:r>
      <w:r w:rsidR="007024EE">
        <w:rPr>
          <w:rFonts w:ascii="Arial" w:hAnsi="Arial" w:cs="Arial"/>
          <w:sz w:val="24"/>
          <w:szCs w:val="24"/>
        </w:rPr>
        <w:t xml:space="preserve"> </w:t>
      </w:r>
      <w:r>
        <w:rPr>
          <w:rFonts w:ascii="Arial" w:hAnsi="Arial" w:cs="Arial"/>
          <w:sz w:val="24"/>
          <w:szCs w:val="24"/>
        </w:rPr>
        <w:t>M</w:t>
      </w:r>
      <w:r w:rsidR="0096589E" w:rsidRPr="0096589E">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Kaufman</w:t>
      </w:r>
      <w:r w:rsidR="007024EE">
        <w:rPr>
          <w:rFonts w:ascii="Arial" w:hAnsi="Arial" w:cs="Arial"/>
          <w:sz w:val="24"/>
          <w:szCs w:val="24"/>
        </w:rPr>
        <w:t xml:space="preserve"> </w:t>
      </w:r>
      <w:r>
        <w:rPr>
          <w:rFonts w:ascii="Arial" w:hAnsi="Arial" w:cs="Arial"/>
          <w:sz w:val="24"/>
          <w:szCs w:val="24"/>
        </w:rPr>
        <w:t>J</w:t>
      </w:r>
      <w:r w:rsidR="0096589E" w:rsidRPr="0096589E">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Page</w:t>
      </w:r>
      <w:r w:rsidR="007024EE">
        <w:rPr>
          <w:rFonts w:ascii="Arial" w:hAnsi="Arial" w:cs="Arial"/>
          <w:sz w:val="24"/>
          <w:szCs w:val="24"/>
        </w:rPr>
        <w:t xml:space="preserve"> </w:t>
      </w:r>
      <w:r>
        <w:rPr>
          <w:rFonts w:ascii="Arial" w:hAnsi="Arial" w:cs="Arial"/>
          <w:sz w:val="24"/>
          <w:szCs w:val="24"/>
        </w:rPr>
        <w:t>G</w:t>
      </w:r>
      <w:r w:rsidR="0096589E" w:rsidRPr="0096589E">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Pybus</w:t>
      </w:r>
      <w:r w:rsidR="007024EE">
        <w:rPr>
          <w:rFonts w:ascii="Arial" w:hAnsi="Arial" w:cs="Arial"/>
          <w:sz w:val="24"/>
          <w:szCs w:val="24"/>
        </w:rPr>
        <w:t xml:space="preserve"> </w:t>
      </w:r>
      <w:r>
        <w:rPr>
          <w:rFonts w:ascii="Arial" w:hAnsi="Arial" w:cs="Arial"/>
          <w:sz w:val="24"/>
          <w:szCs w:val="24"/>
        </w:rPr>
        <w:t>K</w:t>
      </w:r>
      <w:r w:rsidR="0096589E" w:rsidRPr="0096589E">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Warnock</w:t>
      </w:r>
      <w:r w:rsidR="007024EE">
        <w:rPr>
          <w:rFonts w:ascii="Arial" w:hAnsi="Arial" w:cs="Arial"/>
          <w:sz w:val="24"/>
          <w:szCs w:val="24"/>
        </w:rPr>
        <w:t xml:space="preserve"> </w:t>
      </w:r>
      <w:r>
        <w:rPr>
          <w:rFonts w:ascii="Arial" w:hAnsi="Arial" w:cs="Arial"/>
          <w:sz w:val="24"/>
          <w:szCs w:val="24"/>
        </w:rPr>
        <w:t>R</w:t>
      </w:r>
      <w:r w:rsidR="0096589E" w:rsidRPr="0096589E">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Aldridge</w:t>
      </w:r>
      <w:r w:rsidR="007024EE">
        <w:rPr>
          <w:rFonts w:ascii="Arial" w:hAnsi="Arial" w:cs="Arial"/>
          <w:sz w:val="24"/>
          <w:szCs w:val="24"/>
        </w:rPr>
        <w:t xml:space="preserve"> </w:t>
      </w:r>
      <w:r>
        <w:rPr>
          <w:rFonts w:ascii="Arial" w:hAnsi="Arial" w:cs="Arial"/>
          <w:sz w:val="24"/>
          <w:szCs w:val="24"/>
        </w:rPr>
        <w:t>H</w:t>
      </w:r>
      <w:r w:rsidR="0096589E" w:rsidRPr="0096589E">
        <w:rPr>
          <w:rFonts w:ascii="Arial" w:hAnsi="Arial" w:cs="Arial"/>
          <w:sz w:val="24"/>
          <w:szCs w:val="24"/>
        </w:rPr>
        <w:t>,</w:t>
      </w:r>
      <w:r w:rsidR="007024EE">
        <w:rPr>
          <w:rFonts w:ascii="Arial" w:hAnsi="Arial" w:cs="Arial"/>
          <w:sz w:val="24"/>
          <w:szCs w:val="24"/>
        </w:rPr>
        <w:t xml:space="preserve"> </w:t>
      </w:r>
      <w:r w:rsidR="0096589E" w:rsidRPr="0096589E">
        <w:rPr>
          <w:rFonts w:ascii="Arial" w:hAnsi="Arial" w:cs="Arial"/>
          <w:sz w:val="24"/>
          <w:szCs w:val="24"/>
        </w:rPr>
        <w:t>Flew</w:t>
      </w:r>
      <w:r w:rsidR="007024EE">
        <w:rPr>
          <w:rFonts w:ascii="Arial" w:hAnsi="Arial" w:cs="Arial"/>
          <w:sz w:val="24"/>
          <w:szCs w:val="24"/>
        </w:rPr>
        <w:t xml:space="preserve"> </w:t>
      </w:r>
      <w:r>
        <w:rPr>
          <w:rFonts w:ascii="Arial" w:hAnsi="Arial" w:cs="Arial"/>
          <w:sz w:val="24"/>
          <w:szCs w:val="24"/>
        </w:rPr>
        <w:t>L</w:t>
      </w:r>
      <w:r w:rsidR="0096589E" w:rsidRPr="0096589E">
        <w:rPr>
          <w:rFonts w:ascii="Arial" w:hAnsi="Arial" w:cs="Arial"/>
          <w:sz w:val="24"/>
          <w:szCs w:val="24"/>
        </w:rPr>
        <w:t>,</w:t>
      </w:r>
      <w:r w:rsidR="007024EE">
        <w:rPr>
          <w:rFonts w:ascii="Arial" w:hAnsi="Arial" w:cs="Arial"/>
          <w:sz w:val="24"/>
          <w:szCs w:val="24"/>
        </w:rPr>
        <w:t xml:space="preserve"> </w:t>
      </w:r>
      <w:r>
        <w:rPr>
          <w:rFonts w:ascii="Arial" w:hAnsi="Arial" w:cs="Arial"/>
          <w:sz w:val="24"/>
          <w:szCs w:val="24"/>
        </w:rPr>
        <w:t>Lee</w:t>
      </w:r>
      <w:r w:rsidR="007024EE">
        <w:rPr>
          <w:rFonts w:ascii="Arial" w:hAnsi="Arial" w:cs="Arial"/>
          <w:sz w:val="24"/>
          <w:szCs w:val="24"/>
        </w:rPr>
        <w:t xml:space="preserve"> </w:t>
      </w:r>
      <w:r>
        <w:rPr>
          <w:rFonts w:ascii="Arial" w:hAnsi="Arial" w:cs="Arial"/>
          <w:sz w:val="24"/>
          <w:szCs w:val="24"/>
        </w:rPr>
        <w:t>T</w:t>
      </w:r>
      <w:r w:rsidR="007024EE">
        <w:rPr>
          <w:rFonts w:ascii="Arial" w:hAnsi="Arial" w:cs="Arial"/>
          <w:sz w:val="24"/>
          <w:szCs w:val="24"/>
        </w:rPr>
        <w:t xml:space="preserve"> </w:t>
      </w:r>
      <w:r w:rsidR="0096589E" w:rsidRPr="0096589E">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Howes</w:t>
      </w:r>
      <w:r w:rsidR="007024EE">
        <w:rPr>
          <w:rFonts w:ascii="Arial" w:hAnsi="Arial" w:cs="Arial"/>
          <w:sz w:val="24"/>
          <w:szCs w:val="24"/>
        </w:rPr>
        <w:t xml:space="preserve"> </w:t>
      </w:r>
      <w:r>
        <w:rPr>
          <w:rFonts w:ascii="Arial" w:hAnsi="Arial" w:cs="Arial"/>
          <w:sz w:val="24"/>
          <w:szCs w:val="24"/>
        </w:rPr>
        <w:t>S</w:t>
      </w:r>
      <w:r w:rsidR="007024EE">
        <w:rPr>
          <w:rFonts w:ascii="Arial" w:hAnsi="Arial" w:cs="Arial"/>
          <w:sz w:val="24"/>
          <w:szCs w:val="24"/>
        </w:rPr>
        <w:t xml:space="preserve"> </w:t>
      </w:r>
      <w:r>
        <w:rPr>
          <w:rFonts w:ascii="Arial" w:hAnsi="Arial" w:cs="Arial"/>
          <w:sz w:val="24"/>
          <w:szCs w:val="24"/>
        </w:rPr>
        <w:t>(2022)</w:t>
      </w:r>
      <w:r w:rsidR="007024EE">
        <w:rPr>
          <w:rFonts w:ascii="Arial" w:hAnsi="Arial" w:cs="Arial"/>
          <w:sz w:val="24"/>
          <w:szCs w:val="24"/>
        </w:rPr>
        <w:t xml:space="preserve"> </w:t>
      </w:r>
      <w:r w:rsidR="0096589E" w:rsidRPr="00FE4BDA">
        <w:rPr>
          <w:rFonts w:ascii="Arial" w:hAnsi="Arial" w:cs="Arial"/>
          <w:i/>
          <w:sz w:val="24"/>
          <w:szCs w:val="24"/>
        </w:rPr>
        <w:t>Covid</w:t>
      </w:r>
      <w:r w:rsidR="007024EE" w:rsidRPr="00FE4BDA">
        <w:rPr>
          <w:rFonts w:ascii="Arial" w:hAnsi="Arial" w:cs="Arial"/>
          <w:i/>
          <w:sz w:val="24"/>
          <w:szCs w:val="24"/>
        </w:rPr>
        <w:t xml:space="preserve"> </w:t>
      </w:r>
      <w:r w:rsidR="00FE4BDA" w:rsidRPr="00FE4BDA">
        <w:rPr>
          <w:rFonts w:ascii="Arial" w:hAnsi="Arial" w:cs="Arial"/>
          <w:i/>
          <w:sz w:val="24"/>
          <w:szCs w:val="24"/>
        </w:rPr>
        <w:t>R</w:t>
      </w:r>
      <w:r w:rsidR="0096589E" w:rsidRPr="00FE4BDA">
        <w:rPr>
          <w:rFonts w:ascii="Arial" w:hAnsi="Arial" w:cs="Arial"/>
          <w:i/>
          <w:sz w:val="24"/>
          <w:szCs w:val="24"/>
        </w:rPr>
        <w:t>ealities:</w:t>
      </w:r>
      <w:r w:rsidR="007024EE" w:rsidRPr="00FE4BDA">
        <w:rPr>
          <w:rFonts w:ascii="Arial" w:hAnsi="Arial" w:cs="Arial"/>
          <w:i/>
          <w:sz w:val="24"/>
          <w:szCs w:val="24"/>
        </w:rPr>
        <w:t xml:space="preserve"> </w:t>
      </w:r>
      <w:r w:rsidR="0096589E" w:rsidRPr="00FE4BDA">
        <w:rPr>
          <w:rFonts w:ascii="Arial" w:hAnsi="Arial" w:cs="Arial"/>
          <w:i/>
          <w:sz w:val="24"/>
          <w:szCs w:val="24"/>
        </w:rPr>
        <w:t>Documenting</w:t>
      </w:r>
      <w:r w:rsidR="007024EE" w:rsidRPr="00FE4BDA">
        <w:rPr>
          <w:rFonts w:ascii="Arial" w:hAnsi="Arial" w:cs="Arial"/>
          <w:i/>
          <w:sz w:val="24"/>
          <w:szCs w:val="24"/>
        </w:rPr>
        <w:t xml:space="preserve"> </w:t>
      </w:r>
      <w:r w:rsidR="00FE4BDA" w:rsidRPr="00FE4BDA">
        <w:rPr>
          <w:rFonts w:ascii="Arial" w:hAnsi="Arial" w:cs="Arial"/>
          <w:i/>
          <w:sz w:val="24"/>
          <w:szCs w:val="24"/>
        </w:rPr>
        <w:t>Life on a Low Income During the Pandemic</w:t>
      </w:r>
      <w:r w:rsidR="0096589E" w:rsidRPr="0096589E">
        <w:rPr>
          <w:rFonts w:ascii="Arial" w:hAnsi="Arial" w:cs="Arial"/>
          <w:sz w:val="24"/>
          <w:szCs w:val="24"/>
        </w:rPr>
        <w:t>.</w:t>
      </w:r>
      <w:r w:rsidR="007024EE">
        <w:rPr>
          <w:rFonts w:ascii="Arial" w:hAnsi="Arial" w:cs="Arial"/>
          <w:sz w:val="24"/>
          <w:szCs w:val="24"/>
        </w:rPr>
        <w:t xml:space="preserve"> </w:t>
      </w:r>
      <w:r w:rsidR="0096589E" w:rsidRPr="0096589E">
        <w:rPr>
          <w:rFonts w:ascii="Arial" w:hAnsi="Arial" w:cs="Arial"/>
          <w:sz w:val="24"/>
          <w:szCs w:val="24"/>
        </w:rPr>
        <w:t>Nuffield</w:t>
      </w:r>
      <w:r w:rsidR="007024EE">
        <w:rPr>
          <w:rFonts w:ascii="Arial" w:hAnsi="Arial" w:cs="Arial"/>
          <w:sz w:val="24"/>
          <w:szCs w:val="24"/>
        </w:rPr>
        <w:t xml:space="preserve"> </w:t>
      </w:r>
      <w:r w:rsidR="0096589E" w:rsidRPr="0096589E">
        <w:rPr>
          <w:rFonts w:ascii="Arial" w:hAnsi="Arial" w:cs="Arial"/>
          <w:sz w:val="24"/>
          <w:szCs w:val="24"/>
        </w:rPr>
        <w:t>Foundation.</w:t>
      </w:r>
    </w:p>
    <w:p w14:paraId="24CC8E9F" w14:textId="2886A5CA" w:rsidR="0096589E" w:rsidRPr="0096589E" w:rsidRDefault="0096589E" w:rsidP="0096589E">
      <w:pPr>
        <w:spacing w:line="360" w:lineRule="auto"/>
        <w:jc w:val="both"/>
        <w:rPr>
          <w:rFonts w:ascii="Arial" w:hAnsi="Arial" w:cs="Arial"/>
          <w:sz w:val="24"/>
          <w:szCs w:val="24"/>
        </w:rPr>
      </w:pPr>
      <w:r w:rsidRPr="0096589E">
        <w:rPr>
          <w:rFonts w:ascii="Arial" w:hAnsi="Arial" w:cs="Arial"/>
          <w:sz w:val="24"/>
          <w:szCs w:val="24"/>
        </w:rPr>
        <w:t>Pr</w:t>
      </w:r>
      <w:r w:rsidR="00F72308">
        <w:rPr>
          <w:rFonts w:ascii="Arial" w:hAnsi="Arial" w:cs="Arial"/>
          <w:sz w:val="24"/>
          <w:szCs w:val="24"/>
        </w:rPr>
        <w:t>ingle</w:t>
      </w:r>
      <w:r w:rsidR="007024EE">
        <w:rPr>
          <w:rFonts w:ascii="Arial" w:hAnsi="Arial" w:cs="Arial"/>
          <w:sz w:val="24"/>
          <w:szCs w:val="24"/>
        </w:rPr>
        <w:t xml:space="preserve"> </w:t>
      </w:r>
      <w:r w:rsidR="00F72308">
        <w:rPr>
          <w:rFonts w:ascii="Arial" w:hAnsi="Arial" w:cs="Arial"/>
          <w:sz w:val="24"/>
          <w:szCs w:val="24"/>
        </w:rPr>
        <w:t>Y</w:t>
      </w:r>
      <w:r w:rsidRPr="0096589E">
        <w:rPr>
          <w:rFonts w:ascii="Arial" w:hAnsi="Arial" w:cs="Arial"/>
          <w:sz w:val="24"/>
          <w:szCs w:val="24"/>
        </w:rPr>
        <w:t>,</w:t>
      </w:r>
      <w:r w:rsidR="007024EE">
        <w:rPr>
          <w:rFonts w:ascii="Arial" w:hAnsi="Arial" w:cs="Arial"/>
          <w:sz w:val="24"/>
          <w:szCs w:val="24"/>
        </w:rPr>
        <w:t xml:space="preserve"> </w:t>
      </w:r>
      <w:r w:rsidR="00F72308">
        <w:rPr>
          <w:rFonts w:ascii="Arial" w:hAnsi="Arial" w:cs="Arial"/>
          <w:sz w:val="24"/>
          <w:szCs w:val="24"/>
        </w:rPr>
        <w:t>Barker</w:t>
      </w:r>
      <w:r w:rsidR="007024EE">
        <w:rPr>
          <w:rFonts w:ascii="Arial" w:hAnsi="Arial" w:cs="Arial"/>
          <w:sz w:val="24"/>
          <w:szCs w:val="24"/>
        </w:rPr>
        <w:t xml:space="preserve"> </w:t>
      </w:r>
      <w:r w:rsidR="00F72308">
        <w:rPr>
          <w:rFonts w:ascii="Arial" w:hAnsi="Arial" w:cs="Arial"/>
          <w:sz w:val="24"/>
          <w:szCs w:val="24"/>
        </w:rPr>
        <w:t>S</w:t>
      </w:r>
      <w:r w:rsidRPr="0096589E">
        <w:rPr>
          <w:rFonts w:ascii="Arial" w:hAnsi="Arial" w:cs="Arial"/>
          <w:sz w:val="24"/>
          <w:szCs w:val="24"/>
        </w:rPr>
        <w:t>,</w:t>
      </w:r>
      <w:r w:rsidR="007024EE">
        <w:rPr>
          <w:rFonts w:ascii="Arial" w:hAnsi="Arial" w:cs="Arial"/>
          <w:sz w:val="24"/>
          <w:szCs w:val="24"/>
        </w:rPr>
        <w:t xml:space="preserve"> </w:t>
      </w:r>
      <w:r w:rsidR="00F72308">
        <w:rPr>
          <w:rFonts w:ascii="Arial" w:hAnsi="Arial" w:cs="Arial"/>
          <w:sz w:val="24"/>
          <w:szCs w:val="24"/>
        </w:rPr>
        <w:t>Holland</w:t>
      </w:r>
      <w:r w:rsidR="007024EE">
        <w:rPr>
          <w:rFonts w:ascii="Arial" w:hAnsi="Arial" w:cs="Arial"/>
          <w:sz w:val="24"/>
          <w:szCs w:val="24"/>
        </w:rPr>
        <w:t xml:space="preserve"> </w:t>
      </w:r>
      <w:r w:rsidR="00F72308">
        <w:rPr>
          <w:rFonts w:ascii="Arial" w:hAnsi="Arial" w:cs="Arial"/>
          <w:sz w:val="24"/>
          <w:szCs w:val="24"/>
        </w:rPr>
        <w:t>S</w:t>
      </w:r>
      <w:r w:rsidRPr="0096589E">
        <w:rPr>
          <w:rFonts w:ascii="Arial" w:hAnsi="Arial" w:cs="Arial"/>
          <w:sz w:val="24"/>
          <w:szCs w:val="24"/>
        </w:rPr>
        <w:t>,</w:t>
      </w:r>
      <w:r w:rsidR="007024EE">
        <w:rPr>
          <w:rFonts w:ascii="Arial" w:hAnsi="Arial" w:cs="Arial"/>
          <w:sz w:val="24"/>
          <w:szCs w:val="24"/>
        </w:rPr>
        <w:t xml:space="preserve"> </w:t>
      </w:r>
      <w:r w:rsidR="00F72308">
        <w:rPr>
          <w:rFonts w:ascii="Arial" w:hAnsi="Arial" w:cs="Arial"/>
          <w:sz w:val="24"/>
          <w:szCs w:val="24"/>
        </w:rPr>
        <w:t>Laqua</w:t>
      </w:r>
      <w:r w:rsidR="007024EE">
        <w:rPr>
          <w:rFonts w:ascii="Arial" w:hAnsi="Arial" w:cs="Arial"/>
          <w:sz w:val="24"/>
          <w:szCs w:val="24"/>
        </w:rPr>
        <w:t xml:space="preserve"> </w:t>
      </w:r>
      <w:r w:rsidR="00F72308">
        <w:rPr>
          <w:rFonts w:ascii="Arial" w:hAnsi="Arial" w:cs="Arial"/>
          <w:sz w:val="24"/>
          <w:szCs w:val="24"/>
        </w:rPr>
        <w:t>D</w:t>
      </w:r>
      <w:r w:rsidRPr="0096589E">
        <w:rPr>
          <w:rFonts w:ascii="Arial" w:hAnsi="Arial" w:cs="Arial"/>
          <w:sz w:val="24"/>
          <w:szCs w:val="24"/>
        </w:rPr>
        <w:t>,</w:t>
      </w:r>
      <w:r w:rsidR="007024EE">
        <w:rPr>
          <w:rFonts w:ascii="Arial" w:hAnsi="Arial" w:cs="Arial"/>
          <w:sz w:val="24"/>
          <w:szCs w:val="24"/>
        </w:rPr>
        <w:t xml:space="preserve"> </w:t>
      </w:r>
      <w:r w:rsidR="00F72308">
        <w:rPr>
          <w:rFonts w:ascii="Arial" w:hAnsi="Arial" w:cs="Arial"/>
          <w:sz w:val="24"/>
          <w:szCs w:val="24"/>
        </w:rPr>
        <w:t>Sennis</w:t>
      </w:r>
      <w:r w:rsidR="007024EE">
        <w:rPr>
          <w:rFonts w:ascii="Arial" w:hAnsi="Arial" w:cs="Arial"/>
          <w:sz w:val="24"/>
          <w:szCs w:val="24"/>
        </w:rPr>
        <w:t xml:space="preserve"> </w:t>
      </w:r>
      <w:r w:rsidR="00F72308">
        <w:rPr>
          <w:rFonts w:ascii="Arial" w:hAnsi="Arial" w:cs="Arial"/>
          <w:sz w:val="24"/>
          <w:szCs w:val="24"/>
        </w:rPr>
        <w:t>A</w:t>
      </w:r>
      <w:r w:rsidRPr="0096589E">
        <w:rPr>
          <w:rFonts w:ascii="Arial" w:hAnsi="Arial" w:cs="Arial"/>
          <w:sz w:val="24"/>
          <w:szCs w:val="24"/>
        </w:rPr>
        <w:t>,</w:t>
      </w:r>
      <w:r w:rsidR="007024EE">
        <w:rPr>
          <w:rFonts w:ascii="Arial" w:hAnsi="Arial" w:cs="Arial"/>
          <w:sz w:val="24"/>
          <w:szCs w:val="24"/>
        </w:rPr>
        <w:t xml:space="preserve"> </w:t>
      </w:r>
      <w:r w:rsidR="00F72308">
        <w:rPr>
          <w:rFonts w:ascii="Arial" w:hAnsi="Arial" w:cs="Arial"/>
          <w:sz w:val="24"/>
          <w:szCs w:val="24"/>
        </w:rPr>
        <w:t>Tingle</w:t>
      </w:r>
      <w:r w:rsidR="007024EE">
        <w:rPr>
          <w:rFonts w:ascii="Arial" w:hAnsi="Arial" w:cs="Arial"/>
          <w:sz w:val="24"/>
          <w:szCs w:val="24"/>
        </w:rPr>
        <w:t xml:space="preserve"> </w:t>
      </w:r>
      <w:r w:rsidR="00F72308">
        <w:rPr>
          <w:rFonts w:ascii="Arial" w:hAnsi="Arial" w:cs="Arial"/>
          <w:sz w:val="24"/>
          <w:szCs w:val="24"/>
        </w:rPr>
        <w:t>E</w:t>
      </w:r>
      <w:r w:rsidRPr="0096589E">
        <w:rPr>
          <w:rFonts w:ascii="Arial" w:hAnsi="Arial" w:cs="Arial"/>
          <w:sz w:val="24"/>
          <w:szCs w:val="24"/>
        </w:rPr>
        <w:t>,</w:t>
      </w:r>
      <w:r w:rsidR="007024EE">
        <w:rPr>
          <w:rFonts w:ascii="Arial" w:hAnsi="Arial" w:cs="Arial"/>
          <w:sz w:val="24"/>
          <w:szCs w:val="24"/>
        </w:rPr>
        <w:t xml:space="preserve"> </w:t>
      </w:r>
      <w:r w:rsidR="00F72308">
        <w:rPr>
          <w:rFonts w:ascii="Arial" w:hAnsi="Arial" w:cs="Arial"/>
          <w:sz w:val="24"/>
          <w:szCs w:val="24"/>
        </w:rPr>
        <w:t>Williams</w:t>
      </w:r>
      <w:r w:rsidR="007024EE">
        <w:rPr>
          <w:rFonts w:ascii="Arial" w:hAnsi="Arial" w:cs="Arial"/>
          <w:sz w:val="24"/>
          <w:szCs w:val="24"/>
        </w:rPr>
        <w:t xml:space="preserve"> </w:t>
      </w:r>
      <w:r w:rsidR="00F72308">
        <w:rPr>
          <w:rFonts w:ascii="Arial" w:hAnsi="Arial" w:cs="Arial"/>
          <w:sz w:val="24"/>
          <w:szCs w:val="24"/>
        </w:rPr>
        <w:t>M</w:t>
      </w:r>
      <w:r w:rsidRPr="0096589E">
        <w:rPr>
          <w:rFonts w:ascii="Arial" w:hAnsi="Arial" w:cs="Arial"/>
          <w:sz w:val="24"/>
          <w:szCs w:val="24"/>
        </w:rPr>
        <w:t>,</w:t>
      </w:r>
      <w:r w:rsidR="007024EE">
        <w:rPr>
          <w:rFonts w:ascii="Arial" w:hAnsi="Arial" w:cs="Arial"/>
          <w:sz w:val="24"/>
          <w:szCs w:val="24"/>
        </w:rPr>
        <w:t xml:space="preserve"> </w:t>
      </w:r>
      <w:r w:rsidR="00F72308">
        <w:rPr>
          <w:rFonts w:ascii="Arial" w:hAnsi="Arial" w:cs="Arial"/>
          <w:sz w:val="24"/>
          <w:szCs w:val="24"/>
        </w:rPr>
        <w:t>Wood</w:t>
      </w:r>
      <w:r w:rsidR="007024EE">
        <w:rPr>
          <w:rFonts w:ascii="Arial" w:hAnsi="Arial" w:cs="Arial"/>
          <w:sz w:val="24"/>
          <w:szCs w:val="24"/>
        </w:rPr>
        <w:t xml:space="preserve"> </w:t>
      </w:r>
      <w:r w:rsidR="00F72308">
        <w:rPr>
          <w:rFonts w:ascii="Arial" w:hAnsi="Arial" w:cs="Arial"/>
          <w:sz w:val="24"/>
          <w:szCs w:val="24"/>
        </w:rPr>
        <w:t>J</w:t>
      </w:r>
      <w:r w:rsidRPr="0096589E">
        <w:rPr>
          <w:rFonts w:ascii="Arial" w:hAnsi="Arial" w:cs="Arial"/>
          <w:sz w:val="24"/>
          <w:szCs w:val="24"/>
        </w:rPr>
        <w:t>,</w:t>
      </w:r>
      <w:r w:rsidR="007024EE">
        <w:rPr>
          <w:rFonts w:ascii="Arial" w:hAnsi="Arial" w:cs="Arial"/>
          <w:sz w:val="24"/>
          <w:szCs w:val="24"/>
        </w:rPr>
        <w:t xml:space="preserve"> </w:t>
      </w:r>
      <w:r w:rsidR="00F72308">
        <w:rPr>
          <w:rFonts w:ascii="Arial" w:hAnsi="Arial" w:cs="Arial"/>
          <w:sz w:val="24"/>
          <w:szCs w:val="24"/>
        </w:rPr>
        <w:t>Brown</w:t>
      </w:r>
      <w:r w:rsidR="007024EE">
        <w:rPr>
          <w:rFonts w:ascii="Arial" w:hAnsi="Arial" w:cs="Arial"/>
          <w:sz w:val="24"/>
          <w:szCs w:val="24"/>
        </w:rPr>
        <w:t xml:space="preserve"> </w:t>
      </w:r>
      <w:r w:rsidR="00F72308">
        <w:rPr>
          <w:rFonts w:ascii="Arial" w:hAnsi="Arial" w:cs="Arial"/>
          <w:sz w:val="24"/>
          <w:szCs w:val="24"/>
        </w:rPr>
        <w:t>G</w:t>
      </w:r>
      <w:r w:rsidR="007024EE">
        <w:rPr>
          <w:rFonts w:ascii="Arial" w:hAnsi="Arial" w:cs="Arial"/>
          <w:sz w:val="24"/>
          <w:szCs w:val="24"/>
        </w:rPr>
        <w:t xml:space="preserve"> </w:t>
      </w:r>
      <w:r w:rsidRPr="0096589E">
        <w:rPr>
          <w:rFonts w:ascii="Arial" w:hAnsi="Arial" w:cs="Arial"/>
          <w:sz w:val="24"/>
          <w:szCs w:val="24"/>
        </w:rPr>
        <w:t>and</w:t>
      </w:r>
      <w:r w:rsidR="007024EE">
        <w:rPr>
          <w:rFonts w:ascii="Arial" w:hAnsi="Arial" w:cs="Arial"/>
          <w:sz w:val="24"/>
          <w:szCs w:val="24"/>
        </w:rPr>
        <w:t xml:space="preserve"> </w:t>
      </w:r>
      <w:r w:rsidR="00F72308">
        <w:rPr>
          <w:rFonts w:ascii="Arial" w:hAnsi="Arial" w:cs="Arial"/>
          <w:sz w:val="24"/>
          <w:szCs w:val="24"/>
        </w:rPr>
        <w:t>Harvie</w:t>
      </w:r>
      <w:r w:rsidR="007024EE">
        <w:rPr>
          <w:rFonts w:ascii="Arial" w:hAnsi="Arial" w:cs="Arial"/>
          <w:sz w:val="24"/>
          <w:szCs w:val="24"/>
        </w:rPr>
        <w:t xml:space="preserve"> </w:t>
      </w:r>
      <w:r w:rsidR="00F72308">
        <w:rPr>
          <w:rFonts w:ascii="Arial" w:hAnsi="Arial" w:cs="Arial"/>
          <w:sz w:val="24"/>
          <w:szCs w:val="24"/>
        </w:rPr>
        <w:t>D</w:t>
      </w:r>
      <w:r w:rsidR="007024EE">
        <w:rPr>
          <w:rFonts w:ascii="Arial" w:hAnsi="Arial" w:cs="Arial"/>
          <w:sz w:val="24"/>
          <w:szCs w:val="24"/>
        </w:rPr>
        <w:t xml:space="preserve"> </w:t>
      </w:r>
      <w:r w:rsidR="00F72308">
        <w:rPr>
          <w:rFonts w:ascii="Arial" w:hAnsi="Arial" w:cs="Arial"/>
          <w:sz w:val="24"/>
          <w:szCs w:val="24"/>
        </w:rPr>
        <w:t>(2022)</w:t>
      </w:r>
      <w:r w:rsidR="007024EE">
        <w:rPr>
          <w:rFonts w:ascii="Arial" w:hAnsi="Arial" w:cs="Arial"/>
          <w:sz w:val="24"/>
          <w:szCs w:val="24"/>
        </w:rPr>
        <w:t xml:space="preserve"> </w:t>
      </w:r>
      <w:r w:rsidRPr="00FE4BDA">
        <w:rPr>
          <w:rFonts w:ascii="Arial" w:hAnsi="Arial" w:cs="Arial"/>
          <w:sz w:val="24"/>
          <w:szCs w:val="24"/>
        </w:rPr>
        <w:t>Trends</w:t>
      </w:r>
      <w:r w:rsidR="007024EE" w:rsidRPr="00FE4BDA">
        <w:rPr>
          <w:rFonts w:ascii="Arial" w:hAnsi="Arial" w:cs="Arial"/>
          <w:sz w:val="24"/>
          <w:szCs w:val="24"/>
        </w:rPr>
        <w:t xml:space="preserve"> </w:t>
      </w:r>
      <w:r w:rsidRPr="00FE4BDA">
        <w:rPr>
          <w:rFonts w:ascii="Arial" w:hAnsi="Arial" w:cs="Arial"/>
          <w:sz w:val="24"/>
          <w:szCs w:val="24"/>
        </w:rPr>
        <w:t>in</w:t>
      </w:r>
      <w:r w:rsidR="007024EE" w:rsidRPr="00FE4BDA">
        <w:rPr>
          <w:rFonts w:ascii="Arial" w:hAnsi="Arial" w:cs="Arial"/>
          <w:sz w:val="24"/>
          <w:szCs w:val="24"/>
        </w:rPr>
        <w:t xml:space="preserve"> </w:t>
      </w:r>
      <w:r w:rsidRPr="00FE4BDA">
        <w:rPr>
          <w:rFonts w:ascii="Arial" w:hAnsi="Arial" w:cs="Arial"/>
          <w:sz w:val="24"/>
          <w:szCs w:val="24"/>
        </w:rPr>
        <w:t>History</w:t>
      </w:r>
      <w:r w:rsidR="007024EE" w:rsidRPr="00FE4BDA">
        <w:rPr>
          <w:rFonts w:ascii="Arial" w:hAnsi="Arial" w:cs="Arial"/>
          <w:sz w:val="24"/>
          <w:szCs w:val="24"/>
        </w:rPr>
        <w:t xml:space="preserve"> </w:t>
      </w:r>
      <w:r w:rsidRPr="00FE4BDA">
        <w:rPr>
          <w:rFonts w:ascii="Arial" w:hAnsi="Arial" w:cs="Arial"/>
          <w:sz w:val="24"/>
          <w:szCs w:val="24"/>
        </w:rPr>
        <w:t>in</w:t>
      </w:r>
      <w:r w:rsidR="007024EE" w:rsidRPr="00FE4BDA">
        <w:rPr>
          <w:rFonts w:ascii="Arial" w:hAnsi="Arial" w:cs="Arial"/>
          <w:sz w:val="24"/>
          <w:szCs w:val="24"/>
        </w:rPr>
        <w:t xml:space="preserve"> </w:t>
      </w:r>
      <w:r w:rsidRPr="00FE4BDA">
        <w:rPr>
          <w:rFonts w:ascii="Arial" w:hAnsi="Arial" w:cs="Arial"/>
          <w:sz w:val="24"/>
          <w:szCs w:val="24"/>
        </w:rPr>
        <w:t>UK</w:t>
      </w:r>
      <w:r w:rsidR="007024EE" w:rsidRPr="00FE4BDA">
        <w:rPr>
          <w:rFonts w:ascii="Arial" w:hAnsi="Arial" w:cs="Arial"/>
          <w:sz w:val="24"/>
          <w:szCs w:val="24"/>
        </w:rPr>
        <w:t xml:space="preserve"> </w:t>
      </w:r>
      <w:r w:rsidRPr="00FE4BDA">
        <w:rPr>
          <w:rFonts w:ascii="Arial" w:hAnsi="Arial" w:cs="Arial"/>
          <w:sz w:val="24"/>
          <w:szCs w:val="24"/>
        </w:rPr>
        <w:t>Higher</w:t>
      </w:r>
      <w:r w:rsidR="007024EE" w:rsidRPr="00FE4BDA">
        <w:rPr>
          <w:rFonts w:ascii="Arial" w:hAnsi="Arial" w:cs="Arial"/>
          <w:sz w:val="24"/>
          <w:szCs w:val="24"/>
        </w:rPr>
        <w:t xml:space="preserve"> </w:t>
      </w:r>
      <w:r w:rsidRPr="00FE4BDA">
        <w:rPr>
          <w:rFonts w:ascii="Arial" w:hAnsi="Arial" w:cs="Arial"/>
          <w:sz w:val="24"/>
          <w:szCs w:val="24"/>
        </w:rPr>
        <w:t>Education</w:t>
      </w:r>
      <w:r w:rsidRPr="0096589E">
        <w:rPr>
          <w:rFonts w:ascii="Arial" w:hAnsi="Arial" w:cs="Arial"/>
          <w:sz w:val="24"/>
          <w:szCs w:val="24"/>
        </w:rPr>
        <w:t>.</w:t>
      </w:r>
    </w:p>
    <w:p w14:paraId="56882BFF" w14:textId="2409335B" w:rsidR="0096589E" w:rsidRPr="0096589E" w:rsidRDefault="001E0AB5" w:rsidP="0096589E">
      <w:pPr>
        <w:spacing w:line="360" w:lineRule="auto"/>
        <w:jc w:val="both"/>
        <w:rPr>
          <w:rFonts w:ascii="Arial" w:hAnsi="Arial" w:cs="Arial"/>
          <w:sz w:val="24"/>
          <w:szCs w:val="24"/>
        </w:rPr>
      </w:pPr>
      <w:r>
        <w:rPr>
          <w:rFonts w:ascii="Arial" w:hAnsi="Arial" w:cs="Arial"/>
          <w:sz w:val="24"/>
          <w:szCs w:val="24"/>
        </w:rPr>
        <w:t>Putnam</w:t>
      </w:r>
      <w:r w:rsidR="007024EE">
        <w:rPr>
          <w:rFonts w:ascii="Arial" w:hAnsi="Arial" w:cs="Arial"/>
          <w:sz w:val="24"/>
          <w:szCs w:val="24"/>
        </w:rPr>
        <w:t xml:space="preserve"> </w:t>
      </w:r>
      <w:r>
        <w:rPr>
          <w:rFonts w:ascii="Arial" w:hAnsi="Arial" w:cs="Arial"/>
          <w:sz w:val="24"/>
          <w:szCs w:val="24"/>
        </w:rPr>
        <w:t>RD</w:t>
      </w:r>
      <w:r w:rsidR="007024EE">
        <w:rPr>
          <w:rFonts w:ascii="Arial" w:hAnsi="Arial" w:cs="Arial"/>
          <w:sz w:val="24"/>
          <w:szCs w:val="24"/>
        </w:rPr>
        <w:t xml:space="preserve"> </w:t>
      </w:r>
      <w:r>
        <w:rPr>
          <w:rFonts w:ascii="Arial" w:hAnsi="Arial" w:cs="Arial"/>
          <w:sz w:val="24"/>
          <w:szCs w:val="24"/>
        </w:rPr>
        <w:t>(2000)</w:t>
      </w:r>
      <w:r w:rsidR="007024EE">
        <w:rPr>
          <w:rFonts w:ascii="Arial" w:hAnsi="Arial" w:cs="Arial"/>
          <w:sz w:val="24"/>
          <w:szCs w:val="24"/>
        </w:rPr>
        <w:t xml:space="preserve"> </w:t>
      </w:r>
      <w:r w:rsidR="0096589E" w:rsidRPr="001E0AB5">
        <w:rPr>
          <w:rFonts w:ascii="Arial" w:hAnsi="Arial" w:cs="Arial"/>
          <w:i/>
          <w:sz w:val="24"/>
          <w:szCs w:val="24"/>
        </w:rPr>
        <w:t>Bowling</w:t>
      </w:r>
      <w:r w:rsidR="007024EE" w:rsidRPr="001E0AB5">
        <w:rPr>
          <w:rFonts w:ascii="Arial" w:hAnsi="Arial" w:cs="Arial"/>
          <w:i/>
          <w:sz w:val="24"/>
          <w:szCs w:val="24"/>
        </w:rPr>
        <w:t xml:space="preserve"> </w:t>
      </w:r>
      <w:r w:rsidR="004F74FA">
        <w:rPr>
          <w:rFonts w:ascii="Arial" w:hAnsi="Arial" w:cs="Arial"/>
          <w:i/>
          <w:sz w:val="24"/>
          <w:szCs w:val="24"/>
        </w:rPr>
        <w:t>A</w:t>
      </w:r>
      <w:r w:rsidR="0096589E" w:rsidRPr="001E0AB5">
        <w:rPr>
          <w:rFonts w:ascii="Arial" w:hAnsi="Arial" w:cs="Arial"/>
          <w:i/>
          <w:sz w:val="24"/>
          <w:szCs w:val="24"/>
        </w:rPr>
        <w:t>lone:</w:t>
      </w:r>
      <w:r w:rsidR="007024EE" w:rsidRPr="001E0AB5">
        <w:rPr>
          <w:rFonts w:ascii="Arial" w:hAnsi="Arial" w:cs="Arial"/>
          <w:i/>
          <w:sz w:val="24"/>
          <w:szCs w:val="24"/>
        </w:rPr>
        <w:t xml:space="preserve"> </w:t>
      </w:r>
      <w:r w:rsidR="0096589E" w:rsidRPr="001E0AB5">
        <w:rPr>
          <w:rFonts w:ascii="Arial" w:hAnsi="Arial" w:cs="Arial"/>
          <w:i/>
          <w:sz w:val="24"/>
          <w:szCs w:val="24"/>
        </w:rPr>
        <w:t>The</w:t>
      </w:r>
      <w:r w:rsidR="007024EE" w:rsidRPr="001E0AB5">
        <w:rPr>
          <w:rFonts w:ascii="Arial" w:hAnsi="Arial" w:cs="Arial"/>
          <w:i/>
          <w:sz w:val="24"/>
          <w:szCs w:val="24"/>
        </w:rPr>
        <w:t xml:space="preserve"> </w:t>
      </w:r>
      <w:r w:rsidR="004F74FA">
        <w:rPr>
          <w:rFonts w:ascii="Arial" w:hAnsi="Arial" w:cs="Arial"/>
          <w:i/>
          <w:sz w:val="24"/>
          <w:szCs w:val="24"/>
        </w:rPr>
        <w:t>C</w:t>
      </w:r>
      <w:r w:rsidR="0096589E" w:rsidRPr="001E0AB5">
        <w:rPr>
          <w:rFonts w:ascii="Arial" w:hAnsi="Arial" w:cs="Arial"/>
          <w:i/>
          <w:sz w:val="24"/>
          <w:szCs w:val="24"/>
        </w:rPr>
        <w:t>ollapse</w:t>
      </w:r>
      <w:r w:rsidR="007024EE" w:rsidRPr="001E0AB5">
        <w:rPr>
          <w:rFonts w:ascii="Arial" w:hAnsi="Arial" w:cs="Arial"/>
          <w:i/>
          <w:sz w:val="24"/>
          <w:szCs w:val="24"/>
        </w:rPr>
        <w:t xml:space="preserve"> </w:t>
      </w:r>
      <w:r w:rsidR="0096589E" w:rsidRPr="001E0AB5">
        <w:rPr>
          <w:rFonts w:ascii="Arial" w:hAnsi="Arial" w:cs="Arial"/>
          <w:i/>
          <w:sz w:val="24"/>
          <w:szCs w:val="24"/>
        </w:rPr>
        <w:t>and</w:t>
      </w:r>
      <w:r w:rsidR="007024EE" w:rsidRPr="001E0AB5">
        <w:rPr>
          <w:rFonts w:ascii="Arial" w:hAnsi="Arial" w:cs="Arial"/>
          <w:i/>
          <w:sz w:val="24"/>
          <w:szCs w:val="24"/>
        </w:rPr>
        <w:t xml:space="preserve"> </w:t>
      </w:r>
      <w:r w:rsidR="004F74FA">
        <w:rPr>
          <w:rFonts w:ascii="Arial" w:hAnsi="Arial" w:cs="Arial"/>
          <w:i/>
          <w:sz w:val="24"/>
          <w:szCs w:val="24"/>
        </w:rPr>
        <w:t>R</w:t>
      </w:r>
      <w:r w:rsidR="0096589E" w:rsidRPr="001E0AB5">
        <w:rPr>
          <w:rFonts w:ascii="Arial" w:hAnsi="Arial" w:cs="Arial"/>
          <w:i/>
          <w:sz w:val="24"/>
          <w:szCs w:val="24"/>
        </w:rPr>
        <w:t>evival</w:t>
      </w:r>
      <w:r w:rsidR="007024EE" w:rsidRPr="001E0AB5">
        <w:rPr>
          <w:rFonts w:ascii="Arial" w:hAnsi="Arial" w:cs="Arial"/>
          <w:i/>
          <w:sz w:val="24"/>
          <w:szCs w:val="24"/>
        </w:rPr>
        <w:t xml:space="preserve"> </w:t>
      </w:r>
      <w:r w:rsidR="0096589E" w:rsidRPr="001E0AB5">
        <w:rPr>
          <w:rFonts w:ascii="Arial" w:hAnsi="Arial" w:cs="Arial"/>
          <w:i/>
          <w:sz w:val="24"/>
          <w:szCs w:val="24"/>
        </w:rPr>
        <w:t>of</w:t>
      </w:r>
      <w:r w:rsidR="007024EE" w:rsidRPr="001E0AB5">
        <w:rPr>
          <w:rFonts w:ascii="Arial" w:hAnsi="Arial" w:cs="Arial"/>
          <w:i/>
          <w:sz w:val="24"/>
          <w:szCs w:val="24"/>
        </w:rPr>
        <w:t xml:space="preserve"> </w:t>
      </w:r>
      <w:r w:rsidR="0096589E" w:rsidRPr="001E0AB5">
        <w:rPr>
          <w:rFonts w:ascii="Arial" w:hAnsi="Arial" w:cs="Arial"/>
          <w:i/>
          <w:sz w:val="24"/>
          <w:szCs w:val="24"/>
        </w:rPr>
        <w:t>American</w:t>
      </w:r>
      <w:r w:rsidR="007024EE" w:rsidRPr="001E0AB5">
        <w:rPr>
          <w:rFonts w:ascii="Arial" w:hAnsi="Arial" w:cs="Arial"/>
          <w:i/>
          <w:sz w:val="24"/>
          <w:szCs w:val="24"/>
        </w:rPr>
        <w:t xml:space="preserve"> </w:t>
      </w:r>
      <w:r w:rsidR="004F74FA">
        <w:rPr>
          <w:rFonts w:ascii="Arial" w:hAnsi="Arial" w:cs="Arial"/>
          <w:i/>
          <w:sz w:val="24"/>
          <w:szCs w:val="24"/>
        </w:rPr>
        <w:t>C</w:t>
      </w:r>
      <w:r w:rsidR="0096589E" w:rsidRPr="001E0AB5">
        <w:rPr>
          <w:rFonts w:ascii="Arial" w:hAnsi="Arial" w:cs="Arial"/>
          <w:i/>
          <w:sz w:val="24"/>
          <w:szCs w:val="24"/>
        </w:rPr>
        <w:t>ommunity</w:t>
      </w:r>
      <w:r w:rsidR="0096589E" w:rsidRPr="0096589E">
        <w:rPr>
          <w:rFonts w:ascii="Arial" w:hAnsi="Arial" w:cs="Arial"/>
          <w:sz w:val="24"/>
          <w:szCs w:val="24"/>
        </w:rPr>
        <w:t>.</w:t>
      </w:r>
      <w:r w:rsidR="007024EE">
        <w:rPr>
          <w:rFonts w:ascii="Arial" w:hAnsi="Arial" w:cs="Arial"/>
          <w:sz w:val="24"/>
          <w:szCs w:val="24"/>
        </w:rPr>
        <w:t xml:space="preserve"> </w:t>
      </w:r>
      <w:r w:rsidR="0096589E" w:rsidRPr="0096589E">
        <w:rPr>
          <w:rFonts w:ascii="Arial" w:hAnsi="Arial" w:cs="Arial"/>
          <w:sz w:val="24"/>
          <w:szCs w:val="24"/>
        </w:rPr>
        <w:t>Simon</w:t>
      </w:r>
      <w:r w:rsidR="007024EE">
        <w:rPr>
          <w:rFonts w:ascii="Arial" w:hAnsi="Arial" w:cs="Arial"/>
          <w:sz w:val="24"/>
          <w:szCs w:val="24"/>
        </w:rPr>
        <w:t xml:space="preserve"> </w:t>
      </w:r>
      <w:r w:rsidR="0096589E" w:rsidRPr="0096589E">
        <w:rPr>
          <w:rFonts w:ascii="Arial" w:hAnsi="Arial" w:cs="Arial"/>
          <w:sz w:val="24"/>
          <w:szCs w:val="24"/>
        </w:rPr>
        <w:t>and</w:t>
      </w:r>
      <w:r w:rsidR="007024EE">
        <w:rPr>
          <w:rFonts w:ascii="Arial" w:hAnsi="Arial" w:cs="Arial"/>
          <w:sz w:val="24"/>
          <w:szCs w:val="24"/>
        </w:rPr>
        <w:t xml:space="preserve"> </w:t>
      </w:r>
      <w:r w:rsidR="007024EE" w:rsidRPr="0096589E">
        <w:rPr>
          <w:rFonts w:ascii="Arial" w:hAnsi="Arial" w:cs="Arial"/>
          <w:sz w:val="24"/>
          <w:szCs w:val="24"/>
        </w:rPr>
        <w:t>Schuster</w:t>
      </w:r>
      <w:r w:rsidR="0096589E" w:rsidRPr="0096589E">
        <w:rPr>
          <w:rFonts w:ascii="Arial" w:hAnsi="Arial" w:cs="Arial"/>
          <w:sz w:val="24"/>
          <w:szCs w:val="24"/>
        </w:rPr>
        <w:t>.</w:t>
      </w:r>
    </w:p>
    <w:p w14:paraId="410CC55B" w14:textId="6000AE7A" w:rsidR="0096589E" w:rsidRPr="0096589E" w:rsidRDefault="001E0AB5" w:rsidP="0096589E">
      <w:pPr>
        <w:spacing w:line="360" w:lineRule="auto"/>
        <w:jc w:val="both"/>
        <w:rPr>
          <w:rFonts w:ascii="Arial" w:hAnsi="Arial" w:cs="Arial"/>
          <w:sz w:val="24"/>
          <w:szCs w:val="24"/>
        </w:rPr>
      </w:pPr>
      <w:r>
        <w:rPr>
          <w:rFonts w:ascii="Arial" w:hAnsi="Arial" w:cs="Arial"/>
          <w:sz w:val="24"/>
          <w:szCs w:val="24"/>
        </w:rPr>
        <w:t>Rasool</w:t>
      </w:r>
      <w:r w:rsidR="007024EE">
        <w:rPr>
          <w:rFonts w:ascii="Arial" w:hAnsi="Arial" w:cs="Arial"/>
          <w:sz w:val="24"/>
          <w:szCs w:val="24"/>
        </w:rPr>
        <w:t xml:space="preserve"> </w:t>
      </w:r>
      <w:r>
        <w:rPr>
          <w:rFonts w:ascii="Arial" w:hAnsi="Arial" w:cs="Arial"/>
          <w:sz w:val="24"/>
          <w:szCs w:val="24"/>
        </w:rPr>
        <w:t>Z</w:t>
      </w:r>
      <w:r w:rsidR="007024EE">
        <w:rPr>
          <w:rFonts w:ascii="Arial" w:hAnsi="Arial" w:cs="Arial"/>
          <w:sz w:val="24"/>
          <w:szCs w:val="24"/>
        </w:rPr>
        <w:t xml:space="preserve"> </w:t>
      </w:r>
      <w:r w:rsidR="0096589E" w:rsidRPr="0096589E">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Ahmed</w:t>
      </w:r>
      <w:r w:rsidR="007024EE">
        <w:rPr>
          <w:rFonts w:ascii="Arial" w:hAnsi="Arial" w:cs="Arial"/>
          <w:sz w:val="24"/>
          <w:szCs w:val="24"/>
        </w:rPr>
        <w:t xml:space="preserve"> </w:t>
      </w:r>
      <w:r>
        <w:rPr>
          <w:rFonts w:ascii="Arial" w:hAnsi="Arial" w:cs="Arial"/>
          <w:sz w:val="24"/>
          <w:szCs w:val="24"/>
        </w:rPr>
        <w:t>Z</w:t>
      </w:r>
      <w:r w:rsidR="007024EE">
        <w:rPr>
          <w:rFonts w:ascii="Arial" w:hAnsi="Arial" w:cs="Arial"/>
          <w:sz w:val="24"/>
          <w:szCs w:val="24"/>
        </w:rPr>
        <w:t xml:space="preserve"> </w:t>
      </w:r>
      <w:r>
        <w:rPr>
          <w:rFonts w:ascii="Arial" w:hAnsi="Arial" w:cs="Arial"/>
          <w:sz w:val="24"/>
          <w:szCs w:val="24"/>
        </w:rPr>
        <w:t>(2020)</w:t>
      </w:r>
      <w:r w:rsidR="007024EE">
        <w:rPr>
          <w:rFonts w:ascii="Arial" w:hAnsi="Arial" w:cs="Arial"/>
          <w:sz w:val="24"/>
          <w:szCs w:val="24"/>
        </w:rPr>
        <w:t xml:space="preserve"> </w:t>
      </w:r>
      <w:r w:rsidR="0096589E" w:rsidRPr="0096589E">
        <w:rPr>
          <w:rFonts w:ascii="Arial" w:hAnsi="Arial" w:cs="Arial"/>
          <w:sz w:val="24"/>
          <w:szCs w:val="24"/>
        </w:rPr>
        <w:t>Power,</w:t>
      </w:r>
      <w:r w:rsidR="007024EE">
        <w:rPr>
          <w:rFonts w:ascii="Arial" w:hAnsi="Arial" w:cs="Arial"/>
          <w:sz w:val="24"/>
          <w:szCs w:val="24"/>
        </w:rPr>
        <w:t xml:space="preserve"> </w:t>
      </w:r>
      <w:r w:rsidR="0096589E" w:rsidRPr="0096589E">
        <w:rPr>
          <w:rFonts w:ascii="Arial" w:hAnsi="Arial" w:cs="Arial"/>
          <w:sz w:val="24"/>
          <w:szCs w:val="24"/>
        </w:rPr>
        <w:t>bureaucracy</w:t>
      </w:r>
      <w:r w:rsidR="007024EE">
        <w:rPr>
          <w:rFonts w:ascii="Arial" w:hAnsi="Arial" w:cs="Arial"/>
          <w:sz w:val="24"/>
          <w:szCs w:val="24"/>
        </w:rPr>
        <w:t xml:space="preserve"> </w:t>
      </w:r>
      <w:r w:rsidR="0096589E" w:rsidRPr="0096589E">
        <w:rPr>
          <w:rFonts w:ascii="Arial" w:hAnsi="Arial" w:cs="Arial"/>
          <w:sz w:val="24"/>
          <w:szCs w:val="24"/>
        </w:rPr>
        <w:t>and</w:t>
      </w:r>
      <w:r w:rsidR="007024EE">
        <w:rPr>
          <w:rFonts w:ascii="Arial" w:hAnsi="Arial" w:cs="Arial"/>
          <w:sz w:val="24"/>
          <w:szCs w:val="24"/>
        </w:rPr>
        <w:t xml:space="preserve"> </w:t>
      </w:r>
      <w:r w:rsidR="0096589E" w:rsidRPr="0096589E">
        <w:rPr>
          <w:rFonts w:ascii="Arial" w:hAnsi="Arial" w:cs="Arial"/>
          <w:sz w:val="24"/>
          <w:szCs w:val="24"/>
        </w:rPr>
        <w:t>cultural</w:t>
      </w:r>
      <w:r w:rsidR="007024EE">
        <w:rPr>
          <w:rFonts w:ascii="Arial" w:hAnsi="Arial" w:cs="Arial"/>
          <w:sz w:val="24"/>
          <w:szCs w:val="24"/>
        </w:rPr>
        <w:t xml:space="preserve"> </w:t>
      </w:r>
      <w:r w:rsidR="0096589E" w:rsidRPr="0096589E">
        <w:rPr>
          <w:rFonts w:ascii="Arial" w:hAnsi="Arial" w:cs="Arial"/>
          <w:sz w:val="24"/>
          <w:szCs w:val="24"/>
        </w:rPr>
        <w:t>racism.</w:t>
      </w:r>
      <w:r w:rsidR="007024EE">
        <w:rPr>
          <w:rFonts w:ascii="Arial" w:hAnsi="Arial" w:cs="Arial"/>
          <w:sz w:val="24"/>
          <w:szCs w:val="24"/>
        </w:rPr>
        <w:t xml:space="preserve"> </w:t>
      </w:r>
      <w:r w:rsidR="0096589E" w:rsidRPr="00DD149C">
        <w:rPr>
          <w:rFonts w:ascii="Arial" w:hAnsi="Arial" w:cs="Arial"/>
          <w:i/>
          <w:sz w:val="24"/>
          <w:szCs w:val="24"/>
        </w:rPr>
        <w:t>Critical</w:t>
      </w:r>
      <w:r w:rsidR="007024EE" w:rsidRPr="00DD149C">
        <w:rPr>
          <w:rFonts w:ascii="Arial" w:hAnsi="Arial" w:cs="Arial"/>
          <w:i/>
          <w:sz w:val="24"/>
          <w:szCs w:val="24"/>
        </w:rPr>
        <w:t xml:space="preserve"> </w:t>
      </w:r>
      <w:r w:rsidR="0096589E" w:rsidRPr="00DD149C">
        <w:rPr>
          <w:rFonts w:ascii="Arial" w:hAnsi="Arial" w:cs="Arial"/>
          <w:i/>
          <w:sz w:val="24"/>
          <w:szCs w:val="24"/>
        </w:rPr>
        <w:t>Social</w:t>
      </w:r>
      <w:r w:rsidR="007024EE" w:rsidRPr="00DD149C">
        <w:rPr>
          <w:rFonts w:ascii="Arial" w:hAnsi="Arial" w:cs="Arial"/>
          <w:i/>
          <w:sz w:val="24"/>
          <w:szCs w:val="24"/>
        </w:rPr>
        <w:t xml:space="preserve"> </w:t>
      </w:r>
      <w:r w:rsidR="0096589E" w:rsidRPr="00DD149C">
        <w:rPr>
          <w:rFonts w:ascii="Arial" w:hAnsi="Arial" w:cs="Arial"/>
          <w:i/>
          <w:sz w:val="24"/>
          <w:szCs w:val="24"/>
        </w:rPr>
        <w:t>Policy</w:t>
      </w:r>
      <w:r w:rsidR="007024EE">
        <w:rPr>
          <w:rFonts w:ascii="Arial" w:hAnsi="Arial" w:cs="Arial"/>
          <w:sz w:val="24"/>
          <w:szCs w:val="24"/>
        </w:rPr>
        <w:t xml:space="preserve"> </w:t>
      </w:r>
      <w:r w:rsidR="00DD149C">
        <w:rPr>
          <w:rFonts w:ascii="Arial" w:hAnsi="Arial" w:cs="Arial"/>
          <w:sz w:val="24"/>
          <w:szCs w:val="24"/>
        </w:rPr>
        <w:t xml:space="preserve">40(2): </w:t>
      </w:r>
      <w:r w:rsidR="0010744C">
        <w:rPr>
          <w:rFonts w:ascii="Arial" w:hAnsi="Arial" w:cs="Arial"/>
          <w:sz w:val="24"/>
          <w:szCs w:val="24"/>
        </w:rPr>
        <w:t>298–</w:t>
      </w:r>
      <w:r w:rsidR="0096589E" w:rsidRPr="0096589E">
        <w:rPr>
          <w:rFonts w:ascii="Arial" w:hAnsi="Arial" w:cs="Arial"/>
          <w:sz w:val="24"/>
          <w:szCs w:val="24"/>
        </w:rPr>
        <w:t>314.</w:t>
      </w:r>
    </w:p>
    <w:p w14:paraId="21FC073B" w14:textId="18FC67ED" w:rsidR="0096589E" w:rsidRDefault="001E0AB5" w:rsidP="0096589E">
      <w:pPr>
        <w:spacing w:line="360" w:lineRule="auto"/>
        <w:jc w:val="both"/>
        <w:rPr>
          <w:rFonts w:ascii="Arial" w:hAnsi="Arial" w:cs="Arial"/>
          <w:sz w:val="24"/>
          <w:szCs w:val="24"/>
        </w:rPr>
      </w:pPr>
      <w:r>
        <w:rPr>
          <w:rFonts w:ascii="Arial" w:hAnsi="Arial" w:cs="Arial"/>
          <w:sz w:val="24"/>
          <w:szCs w:val="24"/>
        </w:rPr>
        <w:t>Rowe</w:t>
      </w:r>
      <w:r w:rsidR="007024EE">
        <w:rPr>
          <w:rFonts w:ascii="Arial" w:hAnsi="Arial" w:cs="Arial"/>
          <w:sz w:val="24"/>
          <w:szCs w:val="24"/>
        </w:rPr>
        <w:t xml:space="preserve"> </w:t>
      </w:r>
      <w:r>
        <w:rPr>
          <w:rFonts w:ascii="Arial" w:hAnsi="Arial" w:cs="Arial"/>
          <w:sz w:val="24"/>
          <w:szCs w:val="24"/>
        </w:rPr>
        <w:t>M</w:t>
      </w:r>
      <w:r w:rsidR="007024EE">
        <w:rPr>
          <w:rFonts w:ascii="Arial" w:hAnsi="Arial" w:cs="Arial"/>
          <w:sz w:val="24"/>
          <w:szCs w:val="24"/>
        </w:rPr>
        <w:t xml:space="preserve"> </w:t>
      </w:r>
      <w:r>
        <w:rPr>
          <w:rFonts w:ascii="Arial" w:hAnsi="Arial" w:cs="Arial"/>
          <w:sz w:val="24"/>
          <w:szCs w:val="24"/>
        </w:rPr>
        <w:t>(2022)</w:t>
      </w:r>
      <w:r w:rsidR="007024EE">
        <w:rPr>
          <w:rFonts w:ascii="Arial" w:hAnsi="Arial" w:cs="Arial"/>
          <w:sz w:val="24"/>
          <w:szCs w:val="24"/>
        </w:rPr>
        <w:t xml:space="preserve"> </w:t>
      </w:r>
      <w:r w:rsidR="0096589E" w:rsidRPr="0096589E">
        <w:rPr>
          <w:rFonts w:ascii="Arial" w:hAnsi="Arial" w:cs="Arial"/>
          <w:sz w:val="24"/>
          <w:szCs w:val="24"/>
        </w:rPr>
        <w:t>Teaching</w:t>
      </w:r>
      <w:r w:rsidR="007024EE">
        <w:rPr>
          <w:rFonts w:ascii="Arial" w:hAnsi="Arial" w:cs="Arial"/>
          <w:sz w:val="24"/>
          <w:szCs w:val="24"/>
        </w:rPr>
        <w:t xml:space="preserve"> </w:t>
      </w:r>
      <w:r w:rsidR="0096589E" w:rsidRPr="0096589E">
        <w:rPr>
          <w:rFonts w:ascii="Arial" w:hAnsi="Arial" w:cs="Arial"/>
          <w:sz w:val="24"/>
          <w:szCs w:val="24"/>
        </w:rPr>
        <w:t>dilemmas</w:t>
      </w:r>
      <w:r w:rsidR="007024EE">
        <w:rPr>
          <w:rFonts w:ascii="Arial" w:hAnsi="Arial" w:cs="Arial"/>
          <w:sz w:val="24"/>
          <w:szCs w:val="24"/>
        </w:rPr>
        <w:t xml:space="preserve"> </w:t>
      </w:r>
      <w:r w:rsidR="0096589E" w:rsidRPr="0096589E">
        <w:rPr>
          <w:rFonts w:ascii="Arial" w:hAnsi="Arial" w:cs="Arial"/>
          <w:sz w:val="24"/>
          <w:szCs w:val="24"/>
        </w:rPr>
        <w:t>with</w:t>
      </w:r>
      <w:r w:rsidR="007024EE">
        <w:rPr>
          <w:rFonts w:ascii="Arial" w:hAnsi="Arial" w:cs="Arial"/>
          <w:sz w:val="24"/>
          <w:szCs w:val="24"/>
        </w:rPr>
        <w:t xml:space="preserve"> </w:t>
      </w:r>
      <w:r w:rsidR="0096589E" w:rsidRPr="0096589E">
        <w:rPr>
          <w:rFonts w:ascii="Arial" w:hAnsi="Arial" w:cs="Arial"/>
          <w:sz w:val="24"/>
          <w:szCs w:val="24"/>
        </w:rPr>
        <w:t>street-level</w:t>
      </w:r>
      <w:r w:rsidR="007024EE">
        <w:rPr>
          <w:rFonts w:ascii="Arial" w:hAnsi="Arial" w:cs="Arial"/>
          <w:sz w:val="24"/>
          <w:szCs w:val="24"/>
        </w:rPr>
        <w:t xml:space="preserve"> </w:t>
      </w:r>
      <w:r w:rsidR="0096589E" w:rsidRPr="0096589E">
        <w:rPr>
          <w:rFonts w:ascii="Arial" w:hAnsi="Arial" w:cs="Arial"/>
          <w:sz w:val="24"/>
          <w:szCs w:val="24"/>
        </w:rPr>
        <w:t>bureaucracy.</w:t>
      </w:r>
      <w:r w:rsidR="007024EE">
        <w:rPr>
          <w:rFonts w:ascii="Arial" w:hAnsi="Arial" w:cs="Arial"/>
          <w:sz w:val="24"/>
          <w:szCs w:val="24"/>
        </w:rPr>
        <w:t xml:space="preserve"> </w:t>
      </w:r>
      <w:r w:rsidR="0096589E" w:rsidRPr="0096589E">
        <w:rPr>
          <w:rFonts w:ascii="Arial" w:hAnsi="Arial" w:cs="Arial"/>
          <w:sz w:val="24"/>
          <w:szCs w:val="24"/>
        </w:rPr>
        <w:t>In</w:t>
      </w:r>
      <w:r w:rsidR="00DD149C">
        <w:rPr>
          <w:rFonts w:ascii="Arial" w:hAnsi="Arial" w:cs="Arial"/>
          <w:sz w:val="24"/>
          <w:szCs w:val="24"/>
        </w:rPr>
        <w:t>:</w:t>
      </w:r>
      <w:r w:rsidR="007024EE">
        <w:rPr>
          <w:rFonts w:ascii="Arial" w:hAnsi="Arial" w:cs="Arial"/>
          <w:sz w:val="24"/>
          <w:szCs w:val="24"/>
        </w:rPr>
        <w:t xml:space="preserve"> </w:t>
      </w:r>
      <w:r w:rsidR="0096589E" w:rsidRPr="00DD149C">
        <w:rPr>
          <w:rFonts w:ascii="Arial" w:hAnsi="Arial" w:cs="Arial"/>
          <w:i/>
          <w:sz w:val="24"/>
          <w:szCs w:val="24"/>
        </w:rPr>
        <w:t>Handbook</w:t>
      </w:r>
      <w:r w:rsidR="007024EE" w:rsidRPr="00DD149C">
        <w:rPr>
          <w:rFonts w:ascii="Arial" w:hAnsi="Arial" w:cs="Arial"/>
          <w:i/>
          <w:sz w:val="24"/>
          <w:szCs w:val="24"/>
        </w:rPr>
        <w:t xml:space="preserve"> </w:t>
      </w:r>
      <w:r w:rsidR="0096589E" w:rsidRPr="00DD149C">
        <w:rPr>
          <w:rFonts w:ascii="Arial" w:hAnsi="Arial" w:cs="Arial"/>
          <w:i/>
          <w:sz w:val="24"/>
          <w:szCs w:val="24"/>
        </w:rPr>
        <w:t>of</w:t>
      </w:r>
      <w:r w:rsidR="007024EE" w:rsidRPr="00DD149C">
        <w:rPr>
          <w:rFonts w:ascii="Arial" w:hAnsi="Arial" w:cs="Arial"/>
          <w:i/>
          <w:sz w:val="24"/>
          <w:szCs w:val="24"/>
        </w:rPr>
        <w:t xml:space="preserve"> </w:t>
      </w:r>
      <w:r w:rsidR="0096589E" w:rsidRPr="00DD149C">
        <w:rPr>
          <w:rFonts w:ascii="Arial" w:hAnsi="Arial" w:cs="Arial"/>
          <w:i/>
          <w:sz w:val="24"/>
          <w:szCs w:val="24"/>
        </w:rPr>
        <w:t>Teaching</w:t>
      </w:r>
      <w:r w:rsidR="007024EE" w:rsidRPr="00DD149C">
        <w:rPr>
          <w:rFonts w:ascii="Arial" w:hAnsi="Arial" w:cs="Arial"/>
          <w:i/>
          <w:sz w:val="24"/>
          <w:szCs w:val="24"/>
        </w:rPr>
        <w:t xml:space="preserve"> </w:t>
      </w:r>
      <w:r w:rsidR="0096589E" w:rsidRPr="00DD149C">
        <w:rPr>
          <w:rFonts w:ascii="Arial" w:hAnsi="Arial" w:cs="Arial"/>
          <w:i/>
          <w:sz w:val="24"/>
          <w:szCs w:val="24"/>
        </w:rPr>
        <w:t>Public</w:t>
      </w:r>
      <w:r w:rsidR="007024EE" w:rsidRPr="00DD149C">
        <w:rPr>
          <w:rFonts w:ascii="Arial" w:hAnsi="Arial" w:cs="Arial"/>
          <w:i/>
          <w:sz w:val="24"/>
          <w:szCs w:val="24"/>
        </w:rPr>
        <w:t xml:space="preserve"> </w:t>
      </w:r>
      <w:r w:rsidR="0096589E" w:rsidRPr="00DD149C">
        <w:rPr>
          <w:rFonts w:ascii="Arial" w:hAnsi="Arial" w:cs="Arial"/>
          <w:i/>
          <w:sz w:val="24"/>
          <w:szCs w:val="24"/>
        </w:rPr>
        <w:t>Administration</w:t>
      </w:r>
      <w:r w:rsidR="00DD149C">
        <w:rPr>
          <w:rFonts w:ascii="Arial" w:hAnsi="Arial" w:cs="Arial"/>
          <w:sz w:val="24"/>
          <w:szCs w:val="24"/>
        </w:rPr>
        <w:t xml:space="preserve">. </w:t>
      </w:r>
      <w:r w:rsidR="0096589E" w:rsidRPr="0096589E">
        <w:rPr>
          <w:rFonts w:ascii="Arial" w:hAnsi="Arial" w:cs="Arial"/>
          <w:sz w:val="24"/>
          <w:szCs w:val="24"/>
        </w:rPr>
        <w:t>Edward</w:t>
      </w:r>
      <w:r w:rsidR="007024EE">
        <w:rPr>
          <w:rFonts w:ascii="Arial" w:hAnsi="Arial" w:cs="Arial"/>
          <w:sz w:val="24"/>
          <w:szCs w:val="24"/>
        </w:rPr>
        <w:t xml:space="preserve"> </w:t>
      </w:r>
      <w:r w:rsidR="0096589E" w:rsidRPr="0096589E">
        <w:rPr>
          <w:rFonts w:ascii="Arial" w:hAnsi="Arial" w:cs="Arial"/>
          <w:sz w:val="24"/>
          <w:szCs w:val="24"/>
        </w:rPr>
        <w:t>Elgar</w:t>
      </w:r>
      <w:r w:rsidR="007024EE">
        <w:rPr>
          <w:rFonts w:ascii="Arial" w:hAnsi="Arial" w:cs="Arial"/>
          <w:sz w:val="24"/>
          <w:szCs w:val="24"/>
        </w:rPr>
        <w:t xml:space="preserve"> </w:t>
      </w:r>
      <w:r w:rsidR="0096589E" w:rsidRPr="0096589E">
        <w:rPr>
          <w:rFonts w:ascii="Arial" w:hAnsi="Arial" w:cs="Arial"/>
          <w:sz w:val="24"/>
          <w:szCs w:val="24"/>
        </w:rPr>
        <w:t>Publishing</w:t>
      </w:r>
      <w:r w:rsidR="00DD149C">
        <w:rPr>
          <w:rFonts w:ascii="Arial" w:hAnsi="Arial" w:cs="Arial"/>
          <w:sz w:val="24"/>
          <w:szCs w:val="24"/>
        </w:rPr>
        <w:t>, pp.327–333.</w:t>
      </w:r>
    </w:p>
    <w:p w14:paraId="262BBBC0" w14:textId="6F5AB9A3" w:rsidR="006C50DD" w:rsidRPr="0096589E" w:rsidRDefault="006C50DD" w:rsidP="0096589E">
      <w:pPr>
        <w:spacing w:line="360" w:lineRule="auto"/>
        <w:jc w:val="both"/>
        <w:rPr>
          <w:rFonts w:ascii="Arial" w:hAnsi="Arial" w:cs="Arial"/>
          <w:sz w:val="24"/>
          <w:szCs w:val="24"/>
        </w:rPr>
      </w:pPr>
      <w:r w:rsidRPr="006C50DD">
        <w:rPr>
          <w:rFonts w:ascii="Arial" w:hAnsi="Arial" w:cs="Arial"/>
          <w:sz w:val="24"/>
          <w:szCs w:val="24"/>
        </w:rPr>
        <w:t xml:space="preserve">Sandhu, B., 2017. The Value of Lived Experience in Social Change. Available at: </w:t>
      </w:r>
      <w:proofErr w:type="spellStart"/>
      <w:r w:rsidRPr="006C50DD">
        <w:rPr>
          <w:rFonts w:ascii="Arial" w:hAnsi="Arial" w:cs="Arial"/>
          <w:sz w:val="24"/>
          <w:szCs w:val="24"/>
        </w:rPr>
        <w:t>thelivedexperience</w:t>
      </w:r>
      <w:proofErr w:type="spellEnd"/>
      <w:r w:rsidRPr="006C50DD">
        <w:rPr>
          <w:rFonts w:ascii="Arial" w:hAnsi="Arial" w:cs="Arial"/>
          <w:sz w:val="24"/>
          <w:szCs w:val="24"/>
        </w:rPr>
        <w:t>. org [accessed 28 Nov 2018].</w:t>
      </w:r>
    </w:p>
    <w:p w14:paraId="6C85232E" w14:textId="4011222C" w:rsidR="00B26F66" w:rsidRDefault="0096589E" w:rsidP="0096589E">
      <w:pPr>
        <w:spacing w:line="360" w:lineRule="auto"/>
        <w:jc w:val="both"/>
        <w:rPr>
          <w:rFonts w:ascii="Arial" w:hAnsi="Arial" w:cs="Arial"/>
          <w:sz w:val="24"/>
          <w:szCs w:val="24"/>
        </w:rPr>
      </w:pPr>
      <w:r w:rsidRPr="0096589E">
        <w:rPr>
          <w:rFonts w:ascii="Arial" w:hAnsi="Arial" w:cs="Arial"/>
          <w:sz w:val="24"/>
          <w:szCs w:val="24"/>
        </w:rPr>
        <w:t>SCoLPP</w:t>
      </w:r>
      <w:r w:rsidR="007024EE">
        <w:rPr>
          <w:rFonts w:ascii="Arial" w:hAnsi="Arial" w:cs="Arial"/>
          <w:sz w:val="24"/>
          <w:szCs w:val="24"/>
        </w:rPr>
        <w:t xml:space="preserve"> </w:t>
      </w:r>
      <w:r w:rsidRPr="0096589E">
        <w:rPr>
          <w:rFonts w:ascii="Arial" w:hAnsi="Arial" w:cs="Arial"/>
          <w:sz w:val="24"/>
          <w:szCs w:val="24"/>
        </w:rPr>
        <w:t>(2022)</w:t>
      </w:r>
      <w:r w:rsidR="007024EE">
        <w:rPr>
          <w:rFonts w:ascii="Arial" w:hAnsi="Arial" w:cs="Arial"/>
          <w:sz w:val="24"/>
          <w:szCs w:val="24"/>
        </w:rPr>
        <w:t xml:space="preserve"> </w:t>
      </w:r>
      <w:r w:rsidR="00612E53">
        <w:rPr>
          <w:rFonts w:ascii="Arial" w:hAnsi="Arial" w:cs="Arial"/>
          <w:sz w:val="24"/>
          <w:szCs w:val="24"/>
        </w:rPr>
        <w:t>Staffordshire</w:t>
      </w:r>
      <w:r w:rsidR="007024EE">
        <w:rPr>
          <w:rFonts w:ascii="Arial" w:hAnsi="Arial" w:cs="Arial"/>
          <w:sz w:val="24"/>
          <w:szCs w:val="24"/>
        </w:rPr>
        <w:t xml:space="preserve"> </w:t>
      </w:r>
      <w:r w:rsidR="00612E53">
        <w:rPr>
          <w:rFonts w:ascii="Arial" w:hAnsi="Arial" w:cs="Arial"/>
          <w:sz w:val="24"/>
          <w:szCs w:val="24"/>
        </w:rPr>
        <w:t>Centre</w:t>
      </w:r>
      <w:r w:rsidR="007024EE">
        <w:rPr>
          <w:rFonts w:ascii="Arial" w:hAnsi="Arial" w:cs="Arial"/>
          <w:sz w:val="24"/>
          <w:szCs w:val="24"/>
        </w:rPr>
        <w:t xml:space="preserve"> </w:t>
      </w:r>
      <w:r w:rsidR="00612E53">
        <w:rPr>
          <w:rFonts w:ascii="Arial" w:hAnsi="Arial" w:cs="Arial"/>
          <w:sz w:val="24"/>
          <w:szCs w:val="24"/>
        </w:rPr>
        <w:t>for</w:t>
      </w:r>
      <w:r w:rsidR="007024EE">
        <w:rPr>
          <w:rFonts w:ascii="Arial" w:hAnsi="Arial" w:cs="Arial"/>
          <w:sz w:val="24"/>
          <w:szCs w:val="24"/>
        </w:rPr>
        <w:t xml:space="preserve"> </w:t>
      </w:r>
      <w:r w:rsidR="00612E53">
        <w:rPr>
          <w:rFonts w:ascii="Arial" w:hAnsi="Arial" w:cs="Arial"/>
          <w:sz w:val="24"/>
          <w:szCs w:val="24"/>
        </w:rPr>
        <w:t>Learning</w:t>
      </w:r>
      <w:r w:rsidR="007024EE">
        <w:rPr>
          <w:rFonts w:ascii="Arial" w:hAnsi="Arial" w:cs="Arial"/>
          <w:sz w:val="24"/>
          <w:szCs w:val="24"/>
        </w:rPr>
        <w:t xml:space="preserve"> </w:t>
      </w:r>
      <w:r w:rsidR="00612E53">
        <w:rPr>
          <w:rFonts w:ascii="Arial" w:hAnsi="Arial" w:cs="Arial"/>
          <w:sz w:val="24"/>
          <w:szCs w:val="24"/>
        </w:rPr>
        <w:t>and</w:t>
      </w:r>
      <w:r w:rsidR="007024EE">
        <w:rPr>
          <w:rFonts w:ascii="Arial" w:hAnsi="Arial" w:cs="Arial"/>
          <w:sz w:val="24"/>
          <w:szCs w:val="24"/>
        </w:rPr>
        <w:t xml:space="preserve"> </w:t>
      </w:r>
      <w:r w:rsidR="00612E53">
        <w:rPr>
          <w:rFonts w:ascii="Arial" w:hAnsi="Arial" w:cs="Arial"/>
          <w:sz w:val="24"/>
          <w:szCs w:val="24"/>
        </w:rPr>
        <w:t>Pedagogic</w:t>
      </w:r>
      <w:r w:rsidR="007024EE">
        <w:rPr>
          <w:rFonts w:ascii="Arial" w:hAnsi="Arial" w:cs="Arial"/>
          <w:sz w:val="24"/>
          <w:szCs w:val="24"/>
        </w:rPr>
        <w:t xml:space="preserve"> </w:t>
      </w:r>
      <w:r w:rsidR="00612E53">
        <w:rPr>
          <w:rFonts w:ascii="Arial" w:hAnsi="Arial" w:cs="Arial"/>
          <w:sz w:val="24"/>
          <w:szCs w:val="24"/>
        </w:rPr>
        <w:t>Practice</w:t>
      </w:r>
      <w:r w:rsidR="00B26F66">
        <w:rPr>
          <w:rFonts w:ascii="Arial" w:hAnsi="Arial" w:cs="Arial"/>
          <w:sz w:val="24"/>
          <w:szCs w:val="24"/>
        </w:rPr>
        <w:t>. Available at:</w:t>
      </w:r>
      <w:r w:rsidR="007024EE">
        <w:rPr>
          <w:rFonts w:ascii="Arial" w:hAnsi="Arial" w:cs="Arial"/>
          <w:sz w:val="24"/>
          <w:szCs w:val="24"/>
        </w:rPr>
        <w:t xml:space="preserve"> </w:t>
      </w:r>
      <w:hyperlink r:id="rId13" w:history="1">
        <w:r w:rsidR="00B26F66" w:rsidRPr="007A4064">
          <w:rPr>
            <w:rStyle w:val="Hyperlink"/>
            <w:rFonts w:ascii="Arial" w:hAnsi="Arial" w:cs="Arial"/>
            <w:sz w:val="24"/>
            <w:szCs w:val="24"/>
          </w:rPr>
          <w:t>https://www.staffs.ac.uk/research/centres-and-groups/staffordshire-centre-of-learning-and-pedagogic-practice-scolpp</w:t>
        </w:r>
      </w:hyperlink>
      <w:r w:rsidR="00B26F66">
        <w:rPr>
          <w:rFonts w:ascii="Arial" w:hAnsi="Arial" w:cs="Arial"/>
          <w:sz w:val="24"/>
          <w:szCs w:val="24"/>
        </w:rPr>
        <w:t xml:space="preserve"> (accessed 10 December 2022).</w:t>
      </w:r>
    </w:p>
    <w:p w14:paraId="211D7431" w14:textId="17BCADF2" w:rsidR="0096589E" w:rsidRDefault="001E0AB5" w:rsidP="0096589E">
      <w:pPr>
        <w:spacing w:line="360" w:lineRule="auto"/>
        <w:jc w:val="both"/>
        <w:rPr>
          <w:rFonts w:ascii="Arial" w:hAnsi="Arial" w:cs="Arial"/>
          <w:sz w:val="24"/>
          <w:szCs w:val="24"/>
        </w:rPr>
      </w:pPr>
      <w:r>
        <w:rPr>
          <w:rFonts w:ascii="Arial" w:hAnsi="Arial" w:cs="Arial"/>
          <w:sz w:val="24"/>
          <w:szCs w:val="24"/>
        </w:rPr>
        <w:t>Sen</w:t>
      </w:r>
      <w:r w:rsidR="007024EE">
        <w:rPr>
          <w:rFonts w:ascii="Arial" w:hAnsi="Arial" w:cs="Arial"/>
          <w:sz w:val="24"/>
          <w:szCs w:val="24"/>
        </w:rPr>
        <w:t xml:space="preserve"> </w:t>
      </w:r>
      <w:r w:rsidR="0096589E" w:rsidRPr="0096589E">
        <w:rPr>
          <w:rFonts w:ascii="Arial" w:hAnsi="Arial" w:cs="Arial"/>
          <w:sz w:val="24"/>
          <w:szCs w:val="24"/>
        </w:rPr>
        <w:t>A</w:t>
      </w:r>
      <w:r w:rsidR="007024EE">
        <w:rPr>
          <w:rFonts w:ascii="Arial" w:hAnsi="Arial" w:cs="Arial"/>
          <w:sz w:val="24"/>
          <w:szCs w:val="24"/>
        </w:rPr>
        <w:t xml:space="preserve"> </w:t>
      </w:r>
      <w:r w:rsidR="0096589E" w:rsidRPr="0096589E">
        <w:rPr>
          <w:rFonts w:ascii="Arial" w:hAnsi="Arial" w:cs="Arial"/>
          <w:sz w:val="24"/>
          <w:szCs w:val="24"/>
        </w:rPr>
        <w:t>(1992)</w:t>
      </w:r>
      <w:r w:rsidR="007024EE">
        <w:rPr>
          <w:rFonts w:ascii="Arial" w:hAnsi="Arial" w:cs="Arial"/>
          <w:sz w:val="24"/>
          <w:szCs w:val="24"/>
        </w:rPr>
        <w:t xml:space="preserve"> </w:t>
      </w:r>
      <w:r w:rsidR="0096589E" w:rsidRPr="003813A3">
        <w:rPr>
          <w:rFonts w:ascii="Arial" w:hAnsi="Arial" w:cs="Arial"/>
          <w:i/>
          <w:sz w:val="24"/>
          <w:szCs w:val="24"/>
        </w:rPr>
        <w:t>Inequality</w:t>
      </w:r>
      <w:r w:rsidR="007024EE" w:rsidRPr="003813A3">
        <w:rPr>
          <w:rFonts w:ascii="Arial" w:hAnsi="Arial" w:cs="Arial"/>
          <w:i/>
          <w:sz w:val="24"/>
          <w:szCs w:val="24"/>
        </w:rPr>
        <w:t xml:space="preserve"> </w:t>
      </w:r>
      <w:r w:rsidR="0096589E" w:rsidRPr="003813A3">
        <w:rPr>
          <w:rFonts w:ascii="Arial" w:hAnsi="Arial" w:cs="Arial"/>
          <w:i/>
          <w:sz w:val="24"/>
          <w:szCs w:val="24"/>
        </w:rPr>
        <w:t>Reexamined</w:t>
      </w:r>
      <w:r w:rsidR="0096589E" w:rsidRPr="0096589E">
        <w:rPr>
          <w:rFonts w:ascii="Arial" w:hAnsi="Arial" w:cs="Arial"/>
          <w:sz w:val="24"/>
          <w:szCs w:val="24"/>
        </w:rPr>
        <w:t>.</w:t>
      </w:r>
      <w:r w:rsidR="007024EE">
        <w:rPr>
          <w:rFonts w:ascii="Arial" w:hAnsi="Arial" w:cs="Arial"/>
          <w:sz w:val="24"/>
          <w:szCs w:val="24"/>
        </w:rPr>
        <w:t xml:space="preserve"> </w:t>
      </w:r>
      <w:r w:rsidR="003813A3">
        <w:rPr>
          <w:rFonts w:ascii="Arial" w:hAnsi="Arial" w:cs="Arial"/>
          <w:sz w:val="24"/>
          <w:szCs w:val="24"/>
        </w:rPr>
        <w:t xml:space="preserve">Oxford: </w:t>
      </w:r>
      <w:r w:rsidR="0096589E" w:rsidRPr="0096589E">
        <w:rPr>
          <w:rFonts w:ascii="Arial" w:hAnsi="Arial" w:cs="Arial"/>
          <w:sz w:val="24"/>
          <w:szCs w:val="24"/>
        </w:rPr>
        <w:t>Oxford</w:t>
      </w:r>
      <w:r w:rsidR="007024EE">
        <w:rPr>
          <w:rFonts w:ascii="Arial" w:hAnsi="Arial" w:cs="Arial"/>
          <w:sz w:val="24"/>
          <w:szCs w:val="24"/>
        </w:rPr>
        <w:t xml:space="preserve"> </w:t>
      </w:r>
      <w:r w:rsidR="0096589E" w:rsidRPr="0096589E">
        <w:rPr>
          <w:rFonts w:ascii="Arial" w:hAnsi="Arial" w:cs="Arial"/>
          <w:sz w:val="24"/>
          <w:szCs w:val="24"/>
        </w:rPr>
        <w:t>University</w:t>
      </w:r>
      <w:r w:rsidR="007024EE">
        <w:rPr>
          <w:rFonts w:ascii="Arial" w:hAnsi="Arial" w:cs="Arial"/>
          <w:sz w:val="24"/>
          <w:szCs w:val="24"/>
        </w:rPr>
        <w:t xml:space="preserve"> </w:t>
      </w:r>
      <w:r w:rsidR="0096589E" w:rsidRPr="0096589E">
        <w:rPr>
          <w:rFonts w:ascii="Arial" w:hAnsi="Arial" w:cs="Arial"/>
          <w:sz w:val="24"/>
          <w:szCs w:val="24"/>
        </w:rPr>
        <w:t>Press</w:t>
      </w:r>
    </w:p>
    <w:p w14:paraId="3C69E54C" w14:textId="163E92AC" w:rsidR="00A04D71" w:rsidRPr="0096589E" w:rsidRDefault="00A04D71" w:rsidP="0096589E">
      <w:pPr>
        <w:spacing w:line="360" w:lineRule="auto"/>
        <w:jc w:val="both"/>
        <w:rPr>
          <w:rFonts w:ascii="Arial" w:hAnsi="Arial" w:cs="Arial"/>
          <w:sz w:val="24"/>
          <w:szCs w:val="24"/>
        </w:rPr>
      </w:pPr>
      <w:r>
        <w:rPr>
          <w:rFonts w:ascii="Arial" w:hAnsi="Arial" w:cs="Arial"/>
          <w:sz w:val="24"/>
          <w:szCs w:val="24"/>
        </w:rPr>
        <w:t xml:space="preserve">Social Action Bursary (2023) </w:t>
      </w:r>
      <w:hyperlink r:id="rId14" w:history="1">
        <w:r w:rsidRPr="00C6134E">
          <w:rPr>
            <w:rStyle w:val="Hyperlink"/>
            <w:rFonts w:ascii="Arial" w:hAnsi="Arial" w:cs="Arial"/>
            <w:sz w:val="24"/>
            <w:szCs w:val="24"/>
          </w:rPr>
          <w:t>https://giving.staffs.ac.uk/pages/social-action-bursary</w:t>
        </w:r>
      </w:hyperlink>
      <w:r>
        <w:rPr>
          <w:rFonts w:ascii="Arial" w:hAnsi="Arial" w:cs="Arial"/>
          <w:sz w:val="24"/>
          <w:szCs w:val="24"/>
        </w:rPr>
        <w:t xml:space="preserve">  [Accessed on 28.3.23] </w:t>
      </w:r>
    </w:p>
    <w:p w14:paraId="01FF4F0D" w14:textId="5260E204" w:rsidR="0096589E" w:rsidRPr="0096589E" w:rsidRDefault="001E0AB5" w:rsidP="0096589E">
      <w:pPr>
        <w:spacing w:line="360" w:lineRule="auto"/>
        <w:jc w:val="both"/>
        <w:rPr>
          <w:rFonts w:ascii="Arial" w:hAnsi="Arial" w:cs="Arial"/>
          <w:sz w:val="24"/>
          <w:szCs w:val="24"/>
        </w:rPr>
      </w:pPr>
      <w:r>
        <w:rPr>
          <w:rFonts w:ascii="Arial" w:hAnsi="Arial" w:cs="Arial"/>
          <w:sz w:val="24"/>
          <w:szCs w:val="24"/>
        </w:rPr>
        <w:t>Smith</w:t>
      </w:r>
      <w:r w:rsidR="007024EE">
        <w:rPr>
          <w:rFonts w:ascii="Arial" w:hAnsi="Arial" w:cs="Arial"/>
          <w:sz w:val="24"/>
          <w:szCs w:val="24"/>
        </w:rPr>
        <w:t xml:space="preserve"> </w:t>
      </w:r>
      <w:r>
        <w:rPr>
          <w:rFonts w:ascii="Arial" w:hAnsi="Arial" w:cs="Arial"/>
          <w:sz w:val="24"/>
          <w:szCs w:val="24"/>
        </w:rPr>
        <w:t>LT</w:t>
      </w:r>
      <w:r w:rsidR="007024EE">
        <w:rPr>
          <w:rFonts w:ascii="Arial" w:hAnsi="Arial" w:cs="Arial"/>
          <w:sz w:val="24"/>
          <w:szCs w:val="24"/>
        </w:rPr>
        <w:t xml:space="preserve"> </w:t>
      </w:r>
      <w:r>
        <w:rPr>
          <w:rFonts w:ascii="Arial" w:hAnsi="Arial" w:cs="Arial"/>
          <w:sz w:val="24"/>
          <w:szCs w:val="24"/>
        </w:rPr>
        <w:t>(2013)</w:t>
      </w:r>
      <w:r w:rsidR="007024EE">
        <w:rPr>
          <w:rFonts w:ascii="Arial" w:hAnsi="Arial" w:cs="Arial"/>
          <w:sz w:val="24"/>
          <w:szCs w:val="24"/>
        </w:rPr>
        <w:t xml:space="preserve"> </w:t>
      </w:r>
      <w:r w:rsidR="0096589E" w:rsidRPr="003813A3">
        <w:rPr>
          <w:rFonts w:ascii="Arial" w:hAnsi="Arial" w:cs="Arial"/>
          <w:i/>
          <w:sz w:val="24"/>
          <w:szCs w:val="24"/>
        </w:rPr>
        <w:t>Decolonizing</w:t>
      </w:r>
      <w:r w:rsidR="007024EE" w:rsidRPr="003813A3">
        <w:rPr>
          <w:rFonts w:ascii="Arial" w:hAnsi="Arial" w:cs="Arial"/>
          <w:i/>
          <w:sz w:val="24"/>
          <w:szCs w:val="24"/>
        </w:rPr>
        <w:t xml:space="preserve"> </w:t>
      </w:r>
      <w:r w:rsidR="003813A3">
        <w:rPr>
          <w:rFonts w:ascii="Arial" w:hAnsi="Arial" w:cs="Arial"/>
          <w:i/>
          <w:sz w:val="24"/>
          <w:szCs w:val="24"/>
        </w:rPr>
        <w:t>M</w:t>
      </w:r>
      <w:r w:rsidR="0096589E" w:rsidRPr="003813A3">
        <w:rPr>
          <w:rFonts w:ascii="Arial" w:hAnsi="Arial" w:cs="Arial"/>
          <w:i/>
          <w:sz w:val="24"/>
          <w:szCs w:val="24"/>
        </w:rPr>
        <w:t>ethodologies:</w:t>
      </w:r>
      <w:r w:rsidR="007024EE" w:rsidRPr="003813A3">
        <w:rPr>
          <w:rFonts w:ascii="Arial" w:hAnsi="Arial" w:cs="Arial"/>
          <w:i/>
          <w:sz w:val="24"/>
          <w:szCs w:val="24"/>
        </w:rPr>
        <w:t xml:space="preserve"> </w:t>
      </w:r>
      <w:r w:rsidR="0096589E" w:rsidRPr="003813A3">
        <w:rPr>
          <w:rFonts w:ascii="Arial" w:hAnsi="Arial" w:cs="Arial"/>
          <w:i/>
          <w:sz w:val="24"/>
          <w:szCs w:val="24"/>
        </w:rPr>
        <w:t>Research</w:t>
      </w:r>
      <w:r w:rsidR="007024EE" w:rsidRPr="003813A3">
        <w:rPr>
          <w:rFonts w:ascii="Arial" w:hAnsi="Arial" w:cs="Arial"/>
          <w:i/>
          <w:sz w:val="24"/>
          <w:szCs w:val="24"/>
        </w:rPr>
        <w:t xml:space="preserve"> </w:t>
      </w:r>
      <w:r w:rsidR="0096589E" w:rsidRPr="003813A3">
        <w:rPr>
          <w:rFonts w:ascii="Arial" w:hAnsi="Arial" w:cs="Arial"/>
          <w:i/>
          <w:sz w:val="24"/>
          <w:szCs w:val="24"/>
        </w:rPr>
        <w:t>and</w:t>
      </w:r>
      <w:r w:rsidR="007024EE" w:rsidRPr="003813A3">
        <w:rPr>
          <w:rFonts w:ascii="Arial" w:hAnsi="Arial" w:cs="Arial"/>
          <w:i/>
          <w:sz w:val="24"/>
          <w:szCs w:val="24"/>
        </w:rPr>
        <w:t xml:space="preserve"> </w:t>
      </w:r>
      <w:r w:rsidR="003813A3">
        <w:rPr>
          <w:rFonts w:ascii="Arial" w:hAnsi="Arial" w:cs="Arial"/>
          <w:i/>
          <w:sz w:val="24"/>
          <w:szCs w:val="24"/>
        </w:rPr>
        <w:t>I</w:t>
      </w:r>
      <w:r w:rsidR="0096589E" w:rsidRPr="003813A3">
        <w:rPr>
          <w:rFonts w:ascii="Arial" w:hAnsi="Arial" w:cs="Arial"/>
          <w:i/>
          <w:sz w:val="24"/>
          <w:szCs w:val="24"/>
        </w:rPr>
        <w:t>ndigenous</w:t>
      </w:r>
      <w:r w:rsidR="007024EE" w:rsidRPr="003813A3">
        <w:rPr>
          <w:rFonts w:ascii="Arial" w:hAnsi="Arial" w:cs="Arial"/>
          <w:i/>
          <w:sz w:val="24"/>
          <w:szCs w:val="24"/>
        </w:rPr>
        <w:t xml:space="preserve"> </w:t>
      </w:r>
      <w:r w:rsidR="003813A3">
        <w:rPr>
          <w:rFonts w:ascii="Arial" w:hAnsi="Arial" w:cs="Arial"/>
          <w:i/>
          <w:sz w:val="24"/>
          <w:szCs w:val="24"/>
        </w:rPr>
        <w:t>P</w:t>
      </w:r>
      <w:r w:rsidR="0096589E" w:rsidRPr="003813A3">
        <w:rPr>
          <w:rFonts w:ascii="Arial" w:hAnsi="Arial" w:cs="Arial"/>
          <w:i/>
          <w:sz w:val="24"/>
          <w:szCs w:val="24"/>
        </w:rPr>
        <w:t>eoples</w:t>
      </w:r>
      <w:r w:rsidR="0096589E" w:rsidRPr="0096589E">
        <w:rPr>
          <w:rFonts w:ascii="Arial" w:hAnsi="Arial" w:cs="Arial"/>
          <w:sz w:val="24"/>
          <w:szCs w:val="24"/>
        </w:rPr>
        <w:t>.</w:t>
      </w:r>
      <w:r w:rsidR="007024EE">
        <w:rPr>
          <w:rFonts w:ascii="Arial" w:hAnsi="Arial" w:cs="Arial"/>
          <w:sz w:val="24"/>
          <w:szCs w:val="24"/>
        </w:rPr>
        <w:t xml:space="preserve"> </w:t>
      </w:r>
      <w:r w:rsidR="0096589E" w:rsidRPr="0096589E">
        <w:rPr>
          <w:rFonts w:ascii="Arial" w:hAnsi="Arial" w:cs="Arial"/>
          <w:sz w:val="24"/>
          <w:szCs w:val="24"/>
        </w:rPr>
        <w:t>Zed</w:t>
      </w:r>
      <w:r w:rsidR="007024EE">
        <w:rPr>
          <w:rFonts w:ascii="Arial" w:hAnsi="Arial" w:cs="Arial"/>
          <w:sz w:val="24"/>
          <w:szCs w:val="24"/>
        </w:rPr>
        <w:t xml:space="preserve"> </w:t>
      </w:r>
      <w:r w:rsidR="0096589E" w:rsidRPr="0096589E">
        <w:rPr>
          <w:rFonts w:ascii="Arial" w:hAnsi="Arial" w:cs="Arial"/>
          <w:sz w:val="24"/>
          <w:szCs w:val="24"/>
        </w:rPr>
        <w:t>Books</w:t>
      </w:r>
      <w:r w:rsidR="007024EE">
        <w:rPr>
          <w:rFonts w:ascii="Arial" w:hAnsi="Arial" w:cs="Arial"/>
          <w:sz w:val="24"/>
          <w:szCs w:val="24"/>
        </w:rPr>
        <w:t xml:space="preserve"> </w:t>
      </w:r>
      <w:r w:rsidR="0096589E" w:rsidRPr="0096589E">
        <w:rPr>
          <w:rFonts w:ascii="Arial" w:hAnsi="Arial" w:cs="Arial"/>
          <w:sz w:val="24"/>
          <w:szCs w:val="24"/>
        </w:rPr>
        <w:t>Ltd</w:t>
      </w:r>
      <w:r w:rsidR="003813A3">
        <w:rPr>
          <w:rFonts w:ascii="Arial" w:hAnsi="Arial" w:cs="Arial"/>
          <w:sz w:val="24"/>
          <w:szCs w:val="24"/>
        </w:rPr>
        <w:t>.</w:t>
      </w:r>
    </w:p>
    <w:p w14:paraId="49EE4241" w14:textId="567D1239" w:rsidR="001B59DC" w:rsidRDefault="0096589E" w:rsidP="0096589E">
      <w:pPr>
        <w:spacing w:line="360" w:lineRule="auto"/>
        <w:jc w:val="both"/>
        <w:rPr>
          <w:rFonts w:ascii="Arial" w:hAnsi="Arial" w:cs="Arial"/>
          <w:sz w:val="24"/>
          <w:szCs w:val="24"/>
        </w:rPr>
      </w:pPr>
      <w:r w:rsidRPr="0096589E">
        <w:rPr>
          <w:rFonts w:ascii="Arial" w:hAnsi="Arial" w:cs="Arial"/>
          <w:sz w:val="24"/>
          <w:szCs w:val="24"/>
        </w:rPr>
        <w:lastRenderedPageBreak/>
        <w:t>Staffordshire</w:t>
      </w:r>
      <w:r w:rsidR="007024EE">
        <w:rPr>
          <w:rFonts w:ascii="Arial" w:hAnsi="Arial" w:cs="Arial"/>
          <w:sz w:val="24"/>
          <w:szCs w:val="24"/>
        </w:rPr>
        <w:t xml:space="preserve"> </w:t>
      </w:r>
      <w:r w:rsidRPr="0096589E">
        <w:rPr>
          <w:rFonts w:ascii="Arial" w:hAnsi="Arial" w:cs="Arial"/>
          <w:sz w:val="24"/>
          <w:szCs w:val="24"/>
        </w:rPr>
        <w:t>University</w:t>
      </w:r>
      <w:r w:rsidR="007024EE">
        <w:rPr>
          <w:rFonts w:ascii="Arial" w:hAnsi="Arial" w:cs="Arial"/>
          <w:sz w:val="24"/>
          <w:szCs w:val="24"/>
        </w:rPr>
        <w:t xml:space="preserve"> </w:t>
      </w:r>
      <w:r w:rsidRPr="0096589E">
        <w:rPr>
          <w:rFonts w:ascii="Arial" w:hAnsi="Arial" w:cs="Arial"/>
          <w:sz w:val="24"/>
          <w:szCs w:val="24"/>
        </w:rPr>
        <w:t>(20</w:t>
      </w:r>
      <w:r w:rsidR="00494698">
        <w:rPr>
          <w:rFonts w:ascii="Arial" w:hAnsi="Arial" w:cs="Arial"/>
          <w:sz w:val="24"/>
          <w:szCs w:val="24"/>
        </w:rPr>
        <w:t>2</w:t>
      </w:r>
      <w:r w:rsidRPr="0096589E">
        <w:rPr>
          <w:rFonts w:ascii="Arial" w:hAnsi="Arial" w:cs="Arial"/>
          <w:sz w:val="24"/>
          <w:szCs w:val="24"/>
        </w:rPr>
        <w:t>2)</w:t>
      </w:r>
      <w:r w:rsidR="007024EE">
        <w:rPr>
          <w:rFonts w:ascii="Arial" w:hAnsi="Arial" w:cs="Arial"/>
          <w:sz w:val="24"/>
          <w:szCs w:val="24"/>
        </w:rPr>
        <w:t xml:space="preserve"> </w:t>
      </w:r>
      <w:r w:rsidR="00612E53">
        <w:rPr>
          <w:rFonts w:ascii="Arial" w:hAnsi="Arial" w:cs="Arial"/>
          <w:sz w:val="24"/>
          <w:szCs w:val="24"/>
        </w:rPr>
        <w:t>Strategic</w:t>
      </w:r>
      <w:r w:rsidR="007024EE">
        <w:rPr>
          <w:rFonts w:ascii="Arial" w:hAnsi="Arial" w:cs="Arial"/>
          <w:sz w:val="24"/>
          <w:szCs w:val="24"/>
        </w:rPr>
        <w:t xml:space="preserve"> </w:t>
      </w:r>
      <w:r w:rsidR="00612E53">
        <w:rPr>
          <w:rFonts w:ascii="Arial" w:hAnsi="Arial" w:cs="Arial"/>
          <w:sz w:val="24"/>
          <w:szCs w:val="24"/>
        </w:rPr>
        <w:t>Plan</w:t>
      </w:r>
      <w:r w:rsidR="001B59DC">
        <w:rPr>
          <w:rFonts w:ascii="Arial" w:hAnsi="Arial" w:cs="Arial"/>
          <w:sz w:val="24"/>
          <w:szCs w:val="24"/>
        </w:rPr>
        <w:t xml:space="preserve">. Available at: </w:t>
      </w:r>
      <w:hyperlink r:id="rId15" w:history="1">
        <w:r w:rsidR="001B59DC" w:rsidRPr="007A4064">
          <w:rPr>
            <w:rStyle w:val="Hyperlink"/>
            <w:rFonts w:ascii="Arial" w:hAnsi="Arial" w:cs="Arial"/>
            <w:sz w:val="24"/>
            <w:szCs w:val="24"/>
          </w:rPr>
          <w:t>https://www.staffs.ac.uk/about/corporate-information/strategic-plan/academic-strategy</w:t>
        </w:r>
      </w:hyperlink>
      <w:r w:rsidR="001B59DC">
        <w:rPr>
          <w:rFonts w:ascii="Arial" w:hAnsi="Arial" w:cs="Arial"/>
          <w:sz w:val="24"/>
          <w:szCs w:val="24"/>
        </w:rPr>
        <w:t xml:space="preserve"> (accessed 10 December 2022).</w:t>
      </w:r>
    </w:p>
    <w:p w14:paraId="1AB07844" w14:textId="5122A794" w:rsidR="0096589E" w:rsidRPr="0096589E" w:rsidRDefault="001E0AB5" w:rsidP="0096589E">
      <w:pPr>
        <w:spacing w:line="360" w:lineRule="auto"/>
        <w:jc w:val="both"/>
        <w:rPr>
          <w:rFonts w:ascii="Arial" w:hAnsi="Arial" w:cs="Arial"/>
          <w:sz w:val="24"/>
          <w:szCs w:val="24"/>
        </w:rPr>
      </w:pPr>
      <w:r>
        <w:rPr>
          <w:rFonts w:ascii="Arial" w:hAnsi="Arial" w:cs="Arial"/>
          <w:sz w:val="24"/>
          <w:szCs w:val="24"/>
        </w:rPr>
        <w:t>Townsend</w:t>
      </w:r>
      <w:r w:rsidR="007024EE">
        <w:rPr>
          <w:rFonts w:ascii="Arial" w:hAnsi="Arial" w:cs="Arial"/>
          <w:sz w:val="24"/>
          <w:szCs w:val="24"/>
        </w:rPr>
        <w:t xml:space="preserve"> </w:t>
      </w:r>
      <w:r>
        <w:rPr>
          <w:rFonts w:ascii="Arial" w:hAnsi="Arial" w:cs="Arial"/>
          <w:sz w:val="24"/>
          <w:szCs w:val="24"/>
        </w:rPr>
        <w:t>P</w:t>
      </w:r>
      <w:r w:rsidR="007024EE">
        <w:rPr>
          <w:rFonts w:ascii="Arial" w:hAnsi="Arial" w:cs="Arial"/>
          <w:sz w:val="24"/>
          <w:szCs w:val="24"/>
        </w:rPr>
        <w:t xml:space="preserve"> </w:t>
      </w:r>
      <w:r>
        <w:rPr>
          <w:rFonts w:ascii="Arial" w:hAnsi="Arial" w:cs="Arial"/>
          <w:sz w:val="24"/>
          <w:szCs w:val="24"/>
        </w:rPr>
        <w:t>(1979)</w:t>
      </w:r>
      <w:r w:rsidR="007024EE">
        <w:rPr>
          <w:rFonts w:ascii="Arial" w:hAnsi="Arial" w:cs="Arial"/>
          <w:sz w:val="24"/>
          <w:szCs w:val="24"/>
        </w:rPr>
        <w:t xml:space="preserve"> </w:t>
      </w:r>
      <w:r w:rsidR="0096589E" w:rsidRPr="003813A3">
        <w:rPr>
          <w:rFonts w:ascii="Arial" w:hAnsi="Arial" w:cs="Arial"/>
          <w:i/>
          <w:sz w:val="24"/>
          <w:szCs w:val="24"/>
        </w:rPr>
        <w:t>Poverty</w:t>
      </w:r>
      <w:r w:rsidR="007024EE" w:rsidRPr="003813A3">
        <w:rPr>
          <w:rFonts w:ascii="Arial" w:hAnsi="Arial" w:cs="Arial"/>
          <w:i/>
          <w:sz w:val="24"/>
          <w:szCs w:val="24"/>
        </w:rPr>
        <w:t xml:space="preserve"> </w:t>
      </w:r>
      <w:r w:rsidR="003813A3">
        <w:rPr>
          <w:rFonts w:ascii="Arial" w:hAnsi="Arial" w:cs="Arial"/>
          <w:i/>
          <w:sz w:val="24"/>
          <w:szCs w:val="24"/>
        </w:rPr>
        <w:t>in t</w:t>
      </w:r>
      <w:r w:rsidR="003813A3" w:rsidRPr="003813A3">
        <w:rPr>
          <w:rFonts w:ascii="Arial" w:hAnsi="Arial" w:cs="Arial"/>
          <w:i/>
          <w:sz w:val="24"/>
          <w:szCs w:val="24"/>
        </w:rPr>
        <w:t xml:space="preserve">he </w:t>
      </w:r>
      <w:r w:rsidR="0096589E" w:rsidRPr="003813A3">
        <w:rPr>
          <w:rFonts w:ascii="Arial" w:hAnsi="Arial" w:cs="Arial"/>
          <w:i/>
          <w:sz w:val="24"/>
          <w:szCs w:val="24"/>
        </w:rPr>
        <w:t>United</w:t>
      </w:r>
      <w:r w:rsidR="007024EE" w:rsidRPr="003813A3">
        <w:rPr>
          <w:rFonts w:ascii="Arial" w:hAnsi="Arial" w:cs="Arial"/>
          <w:i/>
          <w:sz w:val="24"/>
          <w:szCs w:val="24"/>
        </w:rPr>
        <w:t xml:space="preserve"> </w:t>
      </w:r>
      <w:r w:rsidR="0096589E" w:rsidRPr="003813A3">
        <w:rPr>
          <w:rFonts w:ascii="Arial" w:hAnsi="Arial" w:cs="Arial"/>
          <w:i/>
          <w:sz w:val="24"/>
          <w:szCs w:val="24"/>
        </w:rPr>
        <w:t>Kingdom</w:t>
      </w:r>
      <w:r w:rsidR="003813A3">
        <w:rPr>
          <w:rFonts w:ascii="Arial" w:hAnsi="Arial" w:cs="Arial"/>
          <w:i/>
          <w:sz w:val="24"/>
          <w:szCs w:val="24"/>
        </w:rPr>
        <w:t>: A Survey of Household Resources and Standards o</w:t>
      </w:r>
      <w:r w:rsidR="003813A3" w:rsidRPr="003813A3">
        <w:rPr>
          <w:rFonts w:ascii="Arial" w:hAnsi="Arial" w:cs="Arial"/>
          <w:i/>
          <w:sz w:val="24"/>
          <w:szCs w:val="24"/>
        </w:rPr>
        <w:t>f Living</w:t>
      </w:r>
      <w:r w:rsidR="0096589E" w:rsidRPr="0096589E">
        <w:rPr>
          <w:rFonts w:ascii="Arial" w:hAnsi="Arial" w:cs="Arial"/>
          <w:sz w:val="24"/>
          <w:szCs w:val="24"/>
        </w:rPr>
        <w:t>.</w:t>
      </w:r>
      <w:r w:rsidR="007024EE">
        <w:rPr>
          <w:rFonts w:ascii="Arial" w:hAnsi="Arial" w:cs="Arial"/>
          <w:sz w:val="24"/>
          <w:szCs w:val="24"/>
        </w:rPr>
        <w:t xml:space="preserve"> </w:t>
      </w:r>
      <w:r w:rsidR="0096589E" w:rsidRPr="0096589E">
        <w:rPr>
          <w:rFonts w:ascii="Arial" w:hAnsi="Arial" w:cs="Arial"/>
          <w:sz w:val="24"/>
          <w:szCs w:val="24"/>
        </w:rPr>
        <w:t>Univ</w:t>
      </w:r>
      <w:r w:rsidR="007024EE">
        <w:rPr>
          <w:rFonts w:ascii="Arial" w:hAnsi="Arial" w:cs="Arial"/>
          <w:sz w:val="24"/>
          <w:szCs w:val="24"/>
        </w:rPr>
        <w:t xml:space="preserve">ersity </w:t>
      </w:r>
      <w:r w:rsidR="0096589E" w:rsidRPr="0096589E">
        <w:rPr>
          <w:rFonts w:ascii="Arial" w:hAnsi="Arial" w:cs="Arial"/>
          <w:sz w:val="24"/>
          <w:szCs w:val="24"/>
        </w:rPr>
        <w:t>of</w:t>
      </w:r>
      <w:r w:rsidR="007024EE">
        <w:rPr>
          <w:rFonts w:ascii="Arial" w:hAnsi="Arial" w:cs="Arial"/>
          <w:sz w:val="24"/>
          <w:szCs w:val="24"/>
        </w:rPr>
        <w:t xml:space="preserve"> </w:t>
      </w:r>
      <w:r w:rsidR="0096589E" w:rsidRPr="0096589E">
        <w:rPr>
          <w:rFonts w:ascii="Arial" w:hAnsi="Arial" w:cs="Arial"/>
          <w:sz w:val="24"/>
          <w:szCs w:val="24"/>
        </w:rPr>
        <w:t>California</w:t>
      </w:r>
      <w:r w:rsidR="007024EE">
        <w:rPr>
          <w:rFonts w:ascii="Arial" w:hAnsi="Arial" w:cs="Arial"/>
          <w:sz w:val="24"/>
          <w:szCs w:val="24"/>
        </w:rPr>
        <w:t xml:space="preserve"> </w:t>
      </w:r>
      <w:r w:rsidR="0096589E" w:rsidRPr="0096589E">
        <w:rPr>
          <w:rFonts w:ascii="Arial" w:hAnsi="Arial" w:cs="Arial"/>
          <w:sz w:val="24"/>
          <w:szCs w:val="24"/>
        </w:rPr>
        <w:t>Press.</w:t>
      </w:r>
    </w:p>
    <w:p w14:paraId="7F028CF6" w14:textId="665881D9" w:rsidR="0096589E" w:rsidRPr="0096589E" w:rsidRDefault="001E0AB5" w:rsidP="0096589E">
      <w:pPr>
        <w:spacing w:line="360" w:lineRule="auto"/>
        <w:jc w:val="both"/>
        <w:rPr>
          <w:rFonts w:ascii="Arial" w:hAnsi="Arial" w:cs="Arial"/>
          <w:sz w:val="24"/>
          <w:szCs w:val="24"/>
        </w:rPr>
      </w:pPr>
      <w:r>
        <w:rPr>
          <w:rFonts w:ascii="Arial" w:hAnsi="Arial" w:cs="Arial"/>
          <w:sz w:val="24"/>
          <w:szCs w:val="24"/>
        </w:rPr>
        <w:t>Vasudevan</w:t>
      </w:r>
      <w:r w:rsidR="007024EE">
        <w:rPr>
          <w:rFonts w:ascii="Arial" w:hAnsi="Arial" w:cs="Arial"/>
          <w:sz w:val="24"/>
          <w:szCs w:val="24"/>
        </w:rPr>
        <w:t xml:space="preserve"> </w:t>
      </w:r>
      <w:r>
        <w:rPr>
          <w:rFonts w:ascii="Arial" w:hAnsi="Arial" w:cs="Arial"/>
          <w:sz w:val="24"/>
          <w:szCs w:val="24"/>
        </w:rPr>
        <w:t>L (2011)</w:t>
      </w:r>
      <w:r w:rsidR="007024EE">
        <w:rPr>
          <w:rFonts w:ascii="Arial" w:hAnsi="Arial" w:cs="Arial"/>
          <w:sz w:val="24"/>
          <w:szCs w:val="24"/>
        </w:rPr>
        <w:t xml:space="preserve"> </w:t>
      </w:r>
      <w:r w:rsidR="0096589E" w:rsidRPr="0096589E">
        <w:rPr>
          <w:rFonts w:ascii="Arial" w:hAnsi="Arial" w:cs="Arial"/>
          <w:sz w:val="24"/>
          <w:szCs w:val="24"/>
        </w:rPr>
        <w:t>An</w:t>
      </w:r>
      <w:r w:rsidR="007024EE">
        <w:rPr>
          <w:rFonts w:ascii="Arial" w:hAnsi="Arial" w:cs="Arial"/>
          <w:sz w:val="24"/>
          <w:szCs w:val="24"/>
        </w:rPr>
        <w:t xml:space="preserve"> </w:t>
      </w:r>
      <w:r w:rsidR="0096589E" w:rsidRPr="0096589E">
        <w:rPr>
          <w:rFonts w:ascii="Arial" w:hAnsi="Arial" w:cs="Arial"/>
          <w:sz w:val="24"/>
          <w:szCs w:val="24"/>
        </w:rPr>
        <w:t>invitation</w:t>
      </w:r>
      <w:r w:rsidR="007024EE">
        <w:rPr>
          <w:rFonts w:ascii="Arial" w:hAnsi="Arial" w:cs="Arial"/>
          <w:sz w:val="24"/>
          <w:szCs w:val="24"/>
        </w:rPr>
        <w:t xml:space="preserve"> </w:t>
      </w:r>
      <w:r w:rsidR="0096589E" w:rsidRPr="0096589E">
        <w:rPr>
          <w:rFonts w:ascii="Arial" w:hAnsi="Arial" w:cs="Arial"/>
          <w:sz w:val="24"/>
          <w:szCs w:val="24"/>
        </w:rPr>
        <w:t>to</w:t>
      </w:r>
      <w:r w:rsidR="007024EE">
        <w:rPr>
          <w:rFonts w:ascii="Arial" w:hAnsi="Arial" w:cs="Arial"/>
          <w:sz w:val="24"/>
          <w:szCs w:val="24"/>
        </w:rPr>
        <w:t xml:space="preserve"> </w:t>
      </w:r>
      <w:r w:rsidR="0096589E" w:rsidRPr="0096589E">
        <w:rPr>
          <w:rFonts w:ascii="Arial" w:hAnsi="Arial" w:cs="Arial"/>
          <w:sz w:val="24"/>
          <w:szCs w:val="24"/>
        </w:rPr>
        <w:t>unknowing.</w:t>
      </w:r>
      <w:r w:rsidR="007024EE">
        <w:rPr>
          <w:rFonts w:ascii="Arial" w:hAnsi="Arial" w:cs="Arial"/>
          <w:sz w:val="24"/>
          <w:szCs w:val="24"/>
        </w:rPr>
        <w:t xml:space="preserve"> </w:t>
      </w:r>
      <w:r w:rsidR="0096589E" w:rsidRPr="003813A3">
        <w:rPr>
          <w:rFonts w:ascii="Arial" w:hAnsi="Arial" w:cs="Arial"/>
          <w:i/>
          <w:sz w:val="24"/>
          <w:szCs w:val="24"/>
        </w:rPr>
        <w:t>Teachers</w:t>
      </w:r>
      <w:r w:rsidR="007024EE" w:rsidRPr="003813A3">
        <w:rPr>
          <w:rFonts w:ascii="Arial" w:hAnsi="Arial" w:cs="Arial"/>
          <w:i/>
          <w:sz w:val="24"/>
          <w:szCs w:val="24"/>
        </w:rPr>
        <w:t xml:space="preserve"> </w:t>
      </w:r>
      <w:r w:rsidR="0096589E" w:rsidRPr="003813A3">
        <w:rPr>
          <w:rFonts w:ascii="Arial" w:hAnsi="Arial" w:cs="Arial"/>
          <w:i/>
          <w:sz w:val="24"/>
          <w:szCs w:val="24"/>
        </w:rPr>
        <w:t>College</w:t>
      </w:r>
      <w:r w:rsidR="007024EE" w:rsidRPr="003813A3">
        <w:rPr>
          <w:rFonts w:ascii="Arial" w:hAnsi="Arial" w:cs="Arial"/>
          <w:i/>
          <w:sz w:val="24"/>
          <w:szCs w:val="24"/>
        </w:rPr>
        <w:t xml:space="preserve"> </w:t>
      </w:r>
      <w:r w:rsidR="0096589E" w:rsidRPr="003813A3">
        <w:rPr>
          <w:rFonts w:ascii="Arial" w:hAnsi="Arial" w:cs="Arial"/>
          <w:i/>
          <w:sz w:val="24"/>
          <w:szCs w:val="24"/>
        </w:rPr>
        <w:t>Record</w:t>
      </w:r>
      <w:r w:rsidR="007024EE">
        <w:rPr>
          <w:rFonts w:ascii="Arial" w:hAnsi="Arial" w:cs="Arial"/>
          <w:sz w:val="24"/>
          <w:szCs w:val="24"/>
        </w:rPr>
        <w:t xml:space="preserve"> </w:t>
      </w:r>
      <w:r w:rsidR="003813A3">
        <w:rPr>
          <w:rFonts w:ascii="Arial" w:hAnsi="Arial" w:cs="Arial"/>
          <w:sz w:val="24"/>
          <w:szCs w:val="24"/>
        </w:rPr>
        <w:t xml:space="preserve">113(6): </w:t>
      </w:r>
      <w:r w:rsidR="0010744C">
        <w:rPr>
          <w:rFonts w:ascii="Arial" w:hAnsi="Arial" w:cs="Arial"/>
          <w:sz w:val="24"/>
          <w:szCs w:val="24"/>
        </w:rPr>
        <w:t>1154–</w:t>
      </w:r>
      <w:r w:rsidR="0096589E" w:rsidRPr="0096589E">
        <w:rPr>
          <w:rFonts w:ascii="Arial" w:hAnsi="Arial" w:cs="Arial"/>
          <w:sz w:val="24"/>
          <w:szCs w:val="24"/>
        </w:rPr>
        <w:t>1174.</w:t>
      </w:r>
    </w:p>
    <w:p w14:paraId="1FE6A56B" w14:textId="17296B2F" w:rsidR="0096589E" w:rsidRPr="0096589E" w:rsidRDefault="001E0AB5" w:rsidP="0096589E">
      <w:pPr>
        <w:spacing w:line="360" w:lineRule="auto"/>
        <w:jc w:val="both"/>
        <w:rPr>
          <w:rFonts w:ascii="Arial" w:hAnsi="Arial" w:cs="Arial"/>
          <w:sz w:val="24"/>
          <w:szCs w:val="24"/>
        </w:rPr>
      </w:pPr>
      <w:r>
        <w:rPr>
          <w:rFonts w:ascii="Arial" w:hAnsi="Arial" w:cs="Arial"/>
          <w:sz w:val="24"/>
          <w:szCs w:val="24"/>
        </w:rPr>
        <w:t>Vaughan</w:t>
      </w:r>
      <w:r w:rsidR="007024EE">
        <w:rPr>
          <w:rFonts w:ascii="Arial" w:hAnsi="Arial" w:cs="Arial"/>
          <w:sz w:val="24"/>
          <w:szCs w:val="24"/>
        </w:rPr>
        <w:t xml:space="preserve"> </w:t>
      </w:r>
      <w:r w:rsidR="0096589E" w:rsidRPr="0096589E">
        <w:rPr>
          <w:rFonts w:ascii="Arial" w:hAnsi="Arial" w:cs="Arial"/>
          <w:sz w:val="24"/>
          <w:szCs w:val="24"/>
        </w:rPr>
        <w:t>C</w:t>
      </w:r>
      <w:r w:rsidR="007024EE">
        <w:rPr>
          <w:rFonts w:ascii="Arial" w:hAnsi="Arial" w:cs="Arial"/>
          <w:sz w:val="24"/>
          <w:szCs w:val="24"/>
        </w:rPr>
        <w:t xml:space="preserve"> </w:t>
      </w:r>
      <w:r w:rsidR="0096589E" w:rsidRPr="0096589E">
        <w:rPr>
          <w:rFonts w:ascii="Arial" w:hAnsi="Arial" w:cs="Arial"/>
          <w:sz w:val="24"/>
          <w:szCs w:val="24"/>
        </w:rPr>
        <w:t>(2014)</w:t>
      </w:r>
      <w:r w:rsidR="007024EE">
        <w:rPr>
          <w:rFonts w:ascii="Arial" w:hAnsi="Arial" w:cs="Arial"/>
          <w:sz w:val="24"/>
          <w:szCs w:val="24"/>
        </w:rPr>
        <w:t xml:space="preserve"> </w:t>
      </w:r>
      <w:r w:rsidR="0096589E" w:rsidRPr="0096589E">
        <w:rPr>
          <w:rFonts w:ascii="Arial" w:hAnsi="Arial" w:cs="Arial"/>
          <w:sz w:val="24"/>
          <w:szCs w:val="24"/>
        </w:rPr>
        <w:t>Participatory</w:t>
      </w:r>
      <w:r w:rsidR="007024EE">
        <w:rPr>
          <w:rFonts w:ascii="Arial" w:hAnsi="Arial" w:cs="Arial"/>
          <w:sz w:val="24"/>
          <w:szCs w:val="24"/>
        </w:rPr>
        <w:t xml:space="preserve"> </w:t>
      </w:r>
      <w:r w:rsidR="003813A3">
        <w:rPr>
          <w:rFonts w:ascii="Arial" w:hAnsi="Arial" w:cs="Arial"/>
          <w:sz w:val="24"/>
          <w:szCs w:val="24"/>
        </w:rPr>
        <w:t>r</w:t>
      </w:r>
      <w:r w:rsidR="0096589E" w:rsidRPr="0096589E">
        <w:rPr>
          <w:rFonts w:ascii="Arial" w:hAnsi="Arial" w:cs="Arial"/>
          <w:sz w:val="24"/>
          <w:szCs w:val="24"/>
        </w:rPr>
        <w:t>esearch</w:t>
      </w:r>
      <w:r w:rsidR="007024EE">
        <w:rPr>
          <w:rFonts w:ascii="Arial" w:hAnsi="Arial" w:cs="Arial"/>
          <w:sz w:val="24"/>
          <w:szCs w:val="24"/>
        </w:rPr>
        <w:t xml:space="preserve"> </w:t>
      </w:r>
      <w:r w:rsidR="0096589E" w:rsidRPr="0096589E">
        <w:rPr>
          <w:rFonts w:ascii="Arial" w:hAnsi="Arial" w:cs="Arial"/>
          <w:sz w:val="24"/>
          <w:szCs w:val="24"/>
        </w:rPr>
        <w:t>with</w:t>
      </w:r>
      <w:r w:rsidR="007024EE">
        <w:rPr>
          <w:rFonts w:ascii="Arial" w:hAnsi="Arial" w:cs="Arial"/>
          <w:sz w:val="24"/>
          <w:szCs w:val="24"/>
        </w:rPr>
        <w:t xml:space="preserve"> </w:t>
      </w:r>
      <w:r w:rsidR="0096589E" w:rsidRPr="0096589E">
        <w:rPr>
          <w:rFonts w:ascii="Arial" w:hAnsi="Arial" w:cs="Arial"/>
          <w:sz w:val="24"/>
          <w:szCs w:val="24"/>
        </w:rPr>
        <w:t>youth:</w:t>
      </w:r>
      <w:r w:rsidR="007024EE">
        <w:rPr>
          <w:rFonts w:ascii="Arial" w:hAnsi="Arial" w:cs="Arial"/>
          <w:sz w:val="24"/>
          <w:szCs w:val="24"/>
        </w:rPr>
        <w:t xml:space="preserve"> </w:t>
      </w:r>
      <w:r w:rsidR="0096589E" w:rsidRPr="0096589E">
        <w:rPr>
          <w:rFonts w:ascii="Arial" w:hAnsi="Arial" w:cs="Arial"/>
          <w:sz w:val="24"/>
          <w:szCs w:val="24"/>
        </w:rPr>
        <w:t>Idealising</w:t>
      </w:r>
      <w:r w:rsidR="007024EE">
        <w:rPr>
          <w:rFonts w:ascii="Arial" w:hAnsi="Arial" w:cs="Arial"/>
          <w:sz w:val="24"/>
          <w:szCs w:val="24"/>
        </w:rPr>
        <w:t xml:space="preserve"> </w:t>
      </w:r>
      <w:r w:rsidR="0096589E" w:rsidRPr="0096589E">
        <w:rPr>
          <w:rFonts w:ascii="Arial" w:hAnsi="Arial" w:cs="Arial"/>
          <w:sz w:val="24"/>
          <w:szCs w:val="24"/>
        </w:rPr>
        <w:t>safe</w:t>
      </w:r>
      <w:r w:rsidR="007024EE">
        <w:rPr>
          <w:rFonts w:ascii="Arial" w:hAnsi="Arial" w:cs="Arial"/>
          <w:sz w:val="24"/>
          <w:szCs w:val="24"/>
        </w:rPr>
        <w:t xml:space="preserve"> </w:t>
      </w:r>
      <w:r w:rsidR="0096589E" w:rsidRPr="0096589E">
        <w:rPr>
          <w:rFonts w:ascii="Arial" w:hAnsi="Arial" w:cs="Arial"/>
          <w:sz w:val="24"/>
          <w:szCs w:val="24"/>
        </w:rPr>
        <w:t>social</w:t>
      </w:r>
      <w:r w:rsidR="007024EE">
        <w:rPr>
          <w:rFonts w:ascii="Arial" w:hAnsi="Arial" w:cs="Arial"/>
          <w:sz w:val="24"/>
          <w:szCs w:val="24"/>
        </w:rPr>
        <w:t xml:space="preserve"> </w:t>
      </w:r>
      <w:r w:rsidR="0096589E" w:rsidRPr="0096589E">
        <w:rPr>
          <w:rFonts w:ascii="Arial" w:hAnsi="Arial" w:cs="Arial"/>
          <w:sz w:val="24"/>
          <w:szCs w:val="24"/>
        </w:rPr>
        <w:t>spaces</w:t>
      </w:r>
      <w:r w:rsidR="007024EE">
        <w:rPr>
          <w:rFonts w:ascii="Arial" w:hAnsi="Arial" w:cs="Arial"/>
          <w:sz w:val="24"/>
          <w:szCs w:val="24"/>
        </w:rPr>
        <w:t xml:space="preserve"> </w:t>
      </w:r>
      <w:r w:rsidR="0096589E" w:rsidRPr="0096589E">
        <w:rPr>
          <w:rFonts w:ascii="Arial" w:hAnsi="Arial" w:cs="Arial"/>
          <w:sz w:val="24"/>
          <w:szCs w:val="24"/>
        </w:rPr>
        <w:t>or</w:t>
      </w:r>
      <w:r w:rsidR="007024EE">
        <w:rPr>
          <w:rFonts w:ascii="Arial" w:hAnsi="Arial" w:cs="Arial"/>
          <w:sz w:val="24"/>
          <w:szCs w:val="24"/>
        </w:rPr>
        <w:t xml:space="preserve"> </w:t>
      </w:r>
      <w:r w:rsidR="0096589E" w:rsidRPr="0096589E">
        <w:rPr>
          <w:rFonts w:ascii="Arial" w:hAnsi="Arial" w:cs="Arial"/>
          <w:sz w:val="24"/>
          <w:szCs w:val="24"/>
        </w:rPr>
        <w:t>building</w:t>
      </w:r>
      <w:r w:rsidR="007024EE">
        <w:rPr>
          <w:rFonts w:ascii="Arial" w:hAnsi="Arial" w:cs="Arial"/>
          <w:sz w:val="24"/>
          <w:szCs w:val="24"/>
        </w:rPr>
        <w:t xml:space="preserve"> </w:t>
      </w:r>
      <w:r w:rsidR="0096589E" w:rsidRPr="0096589E">
        <w:rPr>
          <w:rFonts w:ascii="Arial" w:hAnsi="Arial" w:cs="Arial"/>
          <w:sz w:val="24"/>
          <w:szCs w:val="24"/>
        </w:rPr>
        <w:t>transformative</w:t>
      </w:r>
      <w:r w:rsidR="007024EE">
        <w:rPr>
          <w:rFonts w:ascii="Arial" w:hAnsi="Arial" w:cs="Arial"/>
          <w:sz w:val="24"/>
          <w:szCs w:val="24"/>
        </w:rPr>
        <w:t xml:space="preserve"> </w:t>
      </w:r>
      <w:r w:rsidR="0096589E" w:rsidRPr="0096589E">
        <w:rPr>
          <w:rFonts w:ascii="Arial" w:hAnsi="Arial" w:cs="Arial"/>
          <w:sz w:val="24"/>
          <w:szCs w:val="24"/>
        </w:rPr>
        <w:t>links</w:t>
      </w:r>
      <w:r w:rsidR="007024EE">
        <w:rPr>
          <w:rFonts w:ascii="Arial" w:hAnsi="Arial" w:cs="Arial"/>
          <w:sz w:val="24"/>
          <w:szCs w:val="24"/>
        </w:rPr>
        <w:t xml:space="preserve"> </w:t>
      </w:r>
      <w:r w:rsidR="0096589E" w:rsidRPr="0096589E">
        <w:rPr>
          <w:rFonts w:ascii="Arial" w:hAnsi="Arial" w:cs="Arial"/>
          <w:sz w:val="24"/>
          <w:szCs w:val="24"/>
        </w:rPr>
        <w:t>in</w:t>
      </w:r>
      <w:r w:rsidR="007024EE">
        <w:rPr>
          <w:rFonts w:ascii="Arial" w:hAnsi="Arial" w:cs="Arial"/>
          <w:sz w:val="24"/>
          <w:szCs w:val="24"/>
        </w:rPr>
        <w:t xml:space="preserve"> </w:t>
      </w:r>
      <w:r w:rsidR="0096589E" w:rsidRPr="0096589E">
        <w:rPr>
          <w:rFonts w:ascii="Arial" w:hAnsi="Arial" w:cs="Arial"/>
          <w:sz w:val="24"/>
          <w:szCs w:val="24"/>
        </w:rPr>
        <w:t>difficult</w:t>
      </w:r>
      <w:r w:rsidR="007024EE">
        <w:rPr>
          <w:rFonts w:ascii="Arial" w:hAnsi="Arial" w:cs="Arial"/>
          <w:sz w:val="24"/>
          <w:szCs w:val="24"/>
        </w:rPr>
        <w:t xml:space="preserve"> </w:t>
      </w:r>
      <w:r w:rsidR="0096589E" w:rsidRPr="0096589E">
        <w:rPr>
          <w:rFonts w:ascii="Arial" w:hAnsi="Arial" w:cs="Arial"/>
          <w:sz w:val="24"/>
          <w:szCs w:val="24"/>
        </w:rPr>
        <w:t>environments?</w:t>
      </w:r>
      <w:r w:rsidR="007024EE">
        <w:rPr>
          <w:rFonts w:ascii="Arial" w:hAnsi="Arial" w:cs="Arial"/>
          <w:sz w:val="24"/>
          <w:szCs w:val="24"/>
        </w:rPr>
        <w:t xml:space="preserve"> </w:t>
      </w:r>
      <w:r w:rsidR="0096589E" w:rsidRPr="003813A3">
        <w:rPr>
          <w:rFonts w:ascii="Arial" w:hAnsi="Arial" w:cs="Arial"/>
          <w:i/>
          <w:sz w:val="24"/>
          <w:szCs w:val="24"/>
        </w:rPr>
        <w:t>Journal</w:t>
      </w:r>
      <w:r w:rsidR="007024EE" w:rsidRPr="003813A3">
        <w:rPr>
          <w:rFonts w:ascii="Arial" w:hAnsi="Arial" w:cs="Arial"/>
          <w:i/>
          <w:sz w:val="24"/>
          <w:szCs w:val="24"/>
        </w:rPr>
        <w:t xml:space="preserve"> </w:t>
      </w:r>
      <w:r w:rsidR="0096589E" w:rsidRPr="003813A3">
        <w:rPr>
          <w:rFonts w:ascii="Arial" w:hAnsi="Arial" w:cs="Arial"/>
          <w:i/>
          <w:sz w:val="24"/>
          <w:szCs w:val="24"/>
        </w:rPr>
        <w:t>of</w:t>
      </w:r>
      <w:r w:rsidR="007024EE" w:rsidRPr="003813A3">
        <w:rPr>
          <w:rFonts w:ascii="Arial" w:hAnsi="Arial" w:cs="Arial"/>
          <w:i/>
          <w:sz w:val="24"/>
          <w:szCs w:val="24"/>
        </w:rPr>
        <w:t xml:space="preserve"> </w:t>
      </w:r>
      <w:r w:rsidR="0096589E" w:rsidRPr="003813A3">
        <w:rPr>
          <w:rFonts w:ascii="Arial" w:hAnsi="Arial" w:cs="Arial"/>
          <w:i/>
          <w:sz w:val="24"/>
          <w:szCs w:val="24"/>
        </w:rPr>
        <w:t>Health</w:t>
      </w:r>
      <w:r w:rsidR="007024EE" w:rsidRPr="003813A3">
        <w:rPr>
          <w:rFonts w:ascii="Arial" w:hAnsi="Arial" w:cs="Arial"/>
          <w:i/>
          <w:sz w:val="24"/>
          <w:szCs w:val="24"/>
        </w:rPr>
        <w:t xml:space="preserve"> </w:t>
      </w:r>
      <w:r w:rsidR="003813A3">
        <w:rPr>
          <w:rFonts w:ascii="Arial" w:hAnsi="Arial" w:cs="Arial"/>
          <w:i/>
          <w:sz w:val="24"/>
          <w:szCs w:val="24"/>
        </w:rPr>
        <w:t>P</w:t>
      </w:r>
      <w:r w:rsidR="0096589E" w:rsidRPr="003813A3">
        <w:rPr>
          <w:rFonts w:ascii="Arial" w:hAnsi="Arial" w:cs="Arial"/>
          <w:i/>
          <w:sz w:val="24"/>
          <w:szCs w:val="24"/>
        </w:rPr>
        <w:t>sychology</w:t>
      </w:r>
      <w:r w:rsidR="007024EE">
        <w:rPr>
          <w:rFonts w:ascii="Arial" w:hAnsi="Arial" w:cs="Arial"/>
          <w:sz w:val="24"/>
          <w:szCs w:val="24"/>
        </w:rPr>
        <w:t xml:space="preserve"> </w:t>
      </w:r>
      <w:r w:rsidR="0096589E" w:rsidRPr="0096589E">
        <w:rPr>
          <w:rFonts w:ascii="Arial" w:hAnsi="Arial" w:cs="Arial"/>
          <w:sz w:val="24"/>
          <w:szCs w:val="24"/>
        </w:rPr>
        <w:t>19(1)</w:t>
      </w:r>
      <w:r w:rsidR="003813A3">
        <w:rPr>
          <w:rFonts w:ascii="Arial" w:hAnsi="Arial" w:cs="Arial"/>
          <w:sz w:val="24"/>
          <w:szCs w:val="24"/>
        </w:rPr>
        <w:t>:</w:t>
      </w:r>
      <w:r w:rsidR="007024EE">
        <w:rPr>
          <w:rFonts w:ascii="Arial" w:hAnsi="Arial" w:cs="Arial"/>
          <w:sz w:val="24"/>
          <w:szCs w:val="24"/>
        </w:rPr>
        <w:t xml:space="preserve"> </w:t>
      </w:r>
      <w:r w:rsidR="0010744C">
        <w:rPr>
          <w:rFonts w:ascii="Arial" w:hAnsi="Arial" w:cs="Arial"/>
          <w:sz w:val="24"/>
          <w:szCs w:val="24"/>
        </w:rPr>
        <w:t>184–</w:t>
      </w:r>
      <w:r w:rsidR="0096589E" w:rsidRPr="0096589E">
        <w:rPr>
          <w:rFonts w:ascii="Arial" w:hAnsi="Arial" w:cs="Arial"/>
          <w:sz w:val="24"/>
          <w:szCs w:val="24"/>
        </w:rPr>
        <w:t>192</w:t>
      </w:r>
    </w:p>
    <w:p w14:paraId="6EBCFCD9" w14:textId="2B01B8AD" w:rsidR="0096589E" w:rsidRDefault="001E0AB5" w:rsidP="0096589E">
      <w:pPr>
        <w:spacing w:line="360" w:lineRule="auto"/>
        <w:jc w:val="both"/>
        <w:rPr>
          <w:rFonts w:ascii="Arial" w:hAnsi="Arial" w:cs="Arial"/>
          <w:sz w:val="24"/>
          <w:szCs w:val="24"/>
        </w:rPr>
      </w:pPr>
      <w:r>
        <w:rPr>
          <w:rFonts w:ascii="Arial" w:hAnsi="Arial" w:cs="Arial"/>
          <w:sz w:val="24"/>
          <w:szCs w:val="24"/>
        </w:rPr>
        <w:t>Williams</w:t>
      </w:r>
      <w:r w:rsidR="007024EE">
        <w:rPr>
          <w:rFonts w:ascii="Arial" w:hAnsi="Arial" w:cs="Arial"/>
          <w:sz w:val="24"/>
          <w:szCs w:val="24"/>
        </w:rPr>
        <w:t xml:space="preserve"> </w:t>
      </w:r>
      <w:r>
        <w:rPr>
          <w:rFonts w:ascii="Arial" w:hAnsi="Arial" w:cs="Arial"/>
          <w:sz w:val="24"/>
          <w:szCs w:val="24"/>
        </w:rPr>
        <w:t>OR</w:t>
      </w:r>
      <w:r w:rsidR="007024EE">
        <w:rPr>
          <w:rFonts w:ascii="Arial" w:hAnsi="Arial" w:cs="Arial"/>
          <w:sz w:val="24"/>
          <w:szCs w:val="24"/>
        </w:rPr>
        <w:t xml:space="preserve"> </w:t>
      </w:r>
      <w:r w:rsidR="0096589E" w:rsidRPr="0096589E">
        <w:rPr>
          <w:rFonts w:ascii="Arial" w:hAnsi="Arial" w:cs="Arial"/>
          <w:sz w:val="24"/>
          <w:szCs w:val="24"/>
        </w:rPr>
        <w:t>and</w:t>
      </w:r>
      <w:r w:rsidR="007024EE">
        <w:rPr>
          <w:rFonts w:ascii="Arial" w:hAnsi="Arial" w:cs="Arial"/>
          <w:sz w:val="24"/>
          <w:szCs w:val="24"/>
        </w:rPr>
        <w:t xml:space="preserve"> </w:t>
      </w:r>
      <w:r>
        <w:rPr>
          <w:rFonts w:ascii="Arial" w:hAnsi="Arial" w:cs="Arial"/>
          <w:sz w:val="24"/>
          <w:szCs w:val="24"/>
        </w:rPr>
        <w:t>Pierce</w:t>
      </w:r>
      <w:r w:rsidR="007024EE">
        <w:rPr>
          <w:rFonts w:ascii="Arial" w:hAnsi="Arial" w:cs="Arial"/>
          <w:sz w:val="24"/>
          <w:szCs w:val="24"/>
        </w:rPr>
        <w:t xml:space="preserve"> </w:t>
      </w:r>
      <w:r>
        <w:rPr>
          <w:rFonts w:ascii="Arial" w:hAnsi="Arial" w:cs="Arial"/>
          <w:sz w:val="24"/>
          <w:szCs w:val="24"/>
        </w:rPr>
        <w:t>J</w:t>
      </w:r>
      <w:r w:rsidR="007024EE">
        <w:rPr>
          <w:rFonts w:ascii="Arial" w:hAnsi="Arial" w:cs="Arial"/>
          <w:sz w:val="24"/>
          <w:szCs w:val="24"/>
        </w:rPr>
        <w:t xml:space="preserve"> </w:t>
      </w:r>
      <w:r w:rsidR="0096589E" w:rsidRPr="0096589E">
        <w:rPr>
          <w:rFonts w:ascii="Arial" w:hAnsi="Arial" w:cs="Arial"/>
          <w:sz w:val="24"/>
          <w:szCs w:val="24"/>
        </w:rPr>
        <w:t>(2016)</w:t>
      </w:r>
      <w:r w:rsidR="007024EE">
        <w:rPr>
          <w:rFonts w:ascii="Arial" w:hAnsi="Arial" w:cs="Arial"/>
          <w:sz w:val="24"/>
          <w:szCs w:val="24"/>
        </w:rPr>
        <w:t xml:space="preserve"> </w:t>
      </w:r>
      <w:r w:rsidR="0096589E" w:rsidRPr="0096589E">
        <w:rPr>
          <w:rFonts w:ascii="Arial" w:hAnsi="Arial" w:cs="Arial"/>
          <w:sz w:val="24"/>
          <w:szCs w:val="24"/>
        </w:rPr>
        <w:t>Iterative</w:t>
      </w:r>
      <w:r w:rsidR="007024EE">
        <w:rPr>
          <w:rFonts w:ascii="Arial" w:hAnsi="Arial" w:cs="Arial"/>
          <w:sz w:val="24"/>
          <w:szCs w:val="24"/>
        </w:rPr>
        <w:t xml:space="preserve"> </w:t>
      </w:r>
      <w:r w:rsidR="0096589E" w:rsidRPr="0096589E">
        <w:rPr>
          <w:rFonts w:ascii="Arial" w:hAnsi="Arial" w:cs="Arial"/>
          <w:sz w:val="24"/>
          <w:szCs w:val="24"/>
        </w:rPr>
        <w:t>parallelism</w:t>
      </w:r>
      <w:r w:rsidR="007024EE">
        <w:rPr>
          <w:rFonts w:ascii="Arial" w:hAnsi="Arial" w:cs="Arial"/>
          <w:sz w:val="24"/>
          <w:szCs w:val="24"/>
        </w:rPr>
        <w:t xml:space="preserve"> </w:t>
      </w:r>
      <w:r w:rsidR="0096589E" w:rsidRPr="0096589E">
        <w:rPr>
          <w:rFonts w:ascii="Arial" w:hAnsi="Arial" w:cs="Arial"/>
          <w:sz w:val="24"/>
          <w:szCs w:val="24"/>
        </w:rPr>
        <w:t>as</w:t>
      </w:r>
      <w:r w:rsidR="007024EE">
        <w:rPr>
          <w:rFonts w:ascii="Arial" w:hAnsi="Arial" w:cs="Arial"/>
          <w:sz w:val="24"/>
          <w:szCs w:val="24"/>
        </w:rPr>
        <w:t xml:space="preserve"> </w:t>
      </w:r>
      <w:r w:rsidR="0096589E" w:rsidRPr="0096589E">
        <w:rPr>
          <w:rFonts w:ascii="Arial" w:hAnsi="Arial" w:cs="Arial"/>
          <w:sz w:val="24"/>
          <w:szCs w:val="24"/>
        </w:rPr>
        <w:t>research</w:t>
      </w:r>
      <w:r w:rsidR="007024EE">
        <w:rPr>
          <w:rFonts w:ascii="Arial" w:hAnsi="Arial" w:cs="Arial"/>
          <w:sz w:val="24"/>
          <w:szCs w:val="24"/>
        </w:rPr>
        <w:t xml:space="preserve"> </w:t>
      </w:r>
      <w:r w:rsidR="0096589E" w:rsidRPr="0096589E">
        <w:rPr>
          <w:rFonts w:ascii="Arial" w:hAnsi="Arial" w:cs="Arial"/>
          <w:sz w:val="24"/>
          <w:szCs w:val="24"/>
        </w:rPr>
        <w:t>praxis:</w:t>
      </w:r>
      <w:r w:rsidR="007024EE">
        <w:rPr>
          <w:rFonts w:ascii="Arial" w:hAnsi="Arial" w:cs="Arial"/>
          <w:sz w:val="24"/>
          <w:szCs w:val="24"/>
        </w:rPr>
        <w:t xml:space="preserve"> </w:t>
      </w:r>
      <w:r w:rsidR="0096589E" w:rsidRPr="0096589E">
        <w:rPr>
          <w:rFonts w:ascii="Arial" w:hAnsi="Arial" w:cs="Arial"/>
          <w:sz w:val="24"/>
          <w:szCs w:val="24"/>
        </w:rPr>
        <w:t>embracing</w:t>
      </w:r>
      <w:r w:rsidR="007024EE">
        <w:rPr>
          <w:rFonts w:ascii="Arial" w:hAnsi="Arial" w:cs="Arial"/>
          <w:sz w:val="24"/>
          <w:szCs w:val="24"/>
        </w:rPr>
        <w:t xml:space="preserve"> </w:t>
      </w:r>
      <w:r w:rsidR="0096589E" w:rsidRPr="0096589E">
        <w:rPr>
          <w:rFonts w:ascii="Arial" w:hAnsi="Arial" w:cs="Arial"/>
          <w:sz w:val="24"/>
          <w:szCs w:val="24"/>
        </w:rPr>
        <w:t>the</w:t>
      </w:r>
      <w:r w:rsidR="007024EE">
        <w:rPr>
          <w:rFonts w:ascii="Arial" w:hAnsi="Arial" w:cs="Arial"/>
          <w:sz w:val="24"/>
          <w:szCs w:val="24"/>
        </w:rPr>
        <w:t xml:space="preserve"> </w:t>
      </w:r>
      <w:r w:rsidR="0096589E" w:rsidRPr="0096589E">
        <w:rPr>
          <w:rFonts w:ascii="Arial" w:hAnsi="Arial" w:cs="Arial"/>
          <w:sz w:val="24"/>
          <w:szCs w:val="24"/>
        </w:rPr>
        <w:t>discursive</w:t>
      </w:r>
      <w:r w:rsidR="007024EE">
        <w:rPr>
          <w:rFonts w:ascii="Arial" w:hAnsi="Arial" w:cs="Arial"/>
          <w:sz w:val="24"/>
          <w:szCs w:val="24"/>
        </w:rPr>
        <w:t xml:space="preserve"> </w:t>
      </w:r>
      <w:r w:rsidR="0096589E" w:rsidRPr="0096589E">
        <w:rPr>
          <w:rFonts w:ascii="Arial" w:hAnsi="Arial" w:cs="Arial"/>
          <w:sz w:val="24"/>
          <w:szCs w:val="24"/>
        </w:rPr>
        <w:t>incommensurability</w:t>
      </w:r>
      <w:r w:rsidR="007024EE">
        <w:rPr>
          <w:rFonts w:ascii="Arial" w:hAnsi="Arial" w:cs="Arial"/>
          <w:sz w:val="24"/>
          <w:szCs w:val="24"/>
        </w:rPr>
        <w:t xml:space="preserve"> </w:t>
      </w:r>
      <w:r w:rsidR="0096589E" w:rsidRPr="0096589E">
        <w:rPr>
          <w:rFonts w:ascii="Arial" w:hAnsi="Arial" w:cs="Arial"/>
          <w:sz w:val="24"/>
          <w:szCs w:val="24"/>
        </w:rPr>
        <w:t>of</w:t>
      </w:r>
      <w:r w:rsidR="007024EE">
        <w:rPr>
          <w:rFonts w:ascii="Arial" w:hAnsi="Arial" w:cs="Arial"/>
          <w:sz w:val="24"/>
          <w:szCs w:val="24"/>
        </w:rPr>
        <w:t xml:space="preserve"> </w:t>
      </w:r>
      <w:r w:rsidR="0096589E" w:rsidRPr="0096589E">
        <w:rPr>
          <w:rFonts w:ascii="Arial" w:hAnsi="Arial" w:cs="Arial"/>
          <w:sz w:val="24"/>
          <w:szCs w:val="24"/>
        </w:rPr>
        <w:t>scholarship</w:t>
      </w:r>
      <w:r w:rsidR="007024EE">
        <w:rPr>
          <w:rFonts w:ascii="Arial" w:hAnsi="Arial" w:cs="Arial"/>
          <w:sz w:val="24"/>
          <w:szCs w:val="24"/>
        </w:rPr>
        <w:t xml:space="preserve"> </w:t>
      </w:r>
      <w:r w:rsidR="0096589E" w:rsidRPr="0096589E">
        <w:rPr>
          <w:rFonts w:ascii="Arial" w:hAnsi="Arial" w:cs="Arial"/>
          <w:sz w:val="24"/>
          <w:szCs w:val="24"/>
        </w:rPr>
        <w:t>and</w:t>
      </w:r>
      <w:r w:rsidR="007024EE">
        <w:rPr>
          <w:rFonts w:ascii="Arial" w:hAnsi="Arial" w:cs="Arial"/>
          <w:sz w:val="24"/>
          <w:szCs w:val="24"/>
        </w:rPr>
        <w:t xml:space="preserve"> </w:t>
      </w:r>
      <w:r w:rsidR="0096589E" w:rsidRPr="0096589E">
        <w:rPr>
          <w:rFonts w:ascii="Arial" w:hAnsi="Arial" w:cs="Arial"/>
          <w:sz w:val="24"/>
          <w:szCs w:val="24"/>
        </w:rPr>
        <w:t>everyday</w:t>
      </w:r>
      <w:r w:rsidR="007024EE">
        <w:rPr>
          <w:rFonts w:ascii="Arial" w:hAnsi="Arial" w:cs="Arial"/>
          <w:sz w:val="24"/>
          <w:szCs w:val="24"/>
        </w:rPr>
        <w:t xml:space="preserve"> </w:t>
      </w:r>
      <w:r w:rsidR="0096589E" w:rsidRPr="0096589E">
        <w:rPr>
          <w:rFonts w:ascii="Arial" w:hAnsi="Arial" w:cs="Arial"/>
          <w:sz w:val="24"/>
          <w:szCs w:val="24"/>
        </w:rPr>
        <w:t>politics.</w:t>
      </w:r>
      <w:r w:rsidR="007024EE">
        <w:rPr>
          <w:rFonts w:ascii="Arial" w:hAnsi="Arial" w:cs="Arial"/>
          <w:sz w:val="24"/>
          <w:szCs w:val="24"/>
        </w:rPr>
        <w:t xml:space="preserve"> </w:t>
      </w:r>
      <w:r w:rsidR="0096589E" w:rsidRPr="003813A3">
        <w:rPr>
          <w:rFonts w:ascii="Arial" w:hAnsi="Arial" w:cs="Arial"/>
          <w:i/>
          <w:sz w:val="24"/>
          <w:szCs w:val="24"/>
        </w:rPr>
        <w:t>Area</w:t>
      </w:r>
      <w:r w:rsidR="007024EE">
        <w:rPr>
          <w:rFonts w:ascii="Arial" w:hAnsi="Arial" w:cs="Arial"/>
          <w:sz w:val="24"/>
          <w:szCs w:val="24"/>
        </w:rPr>
        <w:t xml:space="preserve"> </w:t>
      </w:r>
      <w:r w:rsidR="0096589E" w:rsidRPr="0096589E">
        <w:rPr>
          <w:rFonts w:ascii="Arial" w:hAnsi="Arial" w:cs="Arial"/>
          <w:sz w:val="24"/>
          <w:szCs w:val="24"/>
        </w:rPr>
        <w:t>48:</w:t>
      </w:r>
      <w:r w:rsidR="007024EE">
        <w:rPr>
          <w:rFonts w:ascii="Arial" w:hAnsi="Arial" w:cs="Arial"/>
          <w:sz w:val="24"/>
          <w:szCs w:val="24"/>
        </w:rPr>
        <w:t xml:space="preserve"> </w:t>
      </w:r>
      <w:r w:rsidR="0096589E" w:rsidRPr="0096589E">
        <w:rPr>
          <w:rFonts w:ascii="Arial" w:hAnsi="Arial" w:cs="Arial"/>
          <w:sz w:val="24"/>
          <w:szCs w:val="24"/>
        </w:rPr>
        <w:t>222–228.</w:t>
      </w:r>
      <w:r w:rsidR="007024EE">
        <w:rPr>
          <w:rFonts w:ascii="Arial" w:hAnsi="Arial" w:cs="Arial"/>
          <w:sz w:val="24"/>
          <w:szCs w:val="24"/>
        </w:rPr>
        <w:t xml:space="preserve"> </w:t>
      </w:r>
      <w:r w:rsidR="0096589E" w:rsidRPr="0096589E">
        <w:rPr>
          <w:rFonts w:ascii="Arial" w:hAnsi="Arial" w:cs="Arial"/>
          <w:sz w:val="24"/>
          <w:szCs w:val="24"/>
        </w:rPr>
        <w:t>doi:10.1111/area.12258</w:t>
      </w:r>
    </w:p>
    <w:p w14:paraId="0F1DF50C" w14:textId="6E26C947" w:rsidR="00F25FB3" w:rsidRDefault="00F25FB3" w:rsidP="0096589E">
      <w:pPr>
        <w:spacing w:line="360" w:lineRule="auto"/>
        <w:jc w:val="both"/>
        <w:rPr>
          <w:rFonts w:ascii="Arial" w:hAnsi="Arial" w:cs="Arial"/>
          <w:sz w:val="24"/>
          <w:szCs w:val="24"/>
        </w:rPr>
      </w:pPr>
    </w:p>
    <w:p w14:paraId="6BAB9E6A" w14:textId="77777777" w:rsidR="00A72B86" w:rsidRDefault="00A72B86">
      <w:pPr>
        <w:rPr>
          <w:rFonts w:ascii="Arial" w:hAnsi="Arial" w:cs="Arial"/>
          <w:sz w:val="24"/>
          <w:szCs w:val="24"/>
        </w:rPr>
      </w:pPr>
      <w:r>
        <w:rPr>
          <w:rFonts w:ascii="Arial" w:hAnsi="Arial" w:cs="Arial"/>
          <w:sz w:val="24"/>
          <w:szCs w:val="24"/>
        </w:rPr>
        <w:br w:type="page"/>
      </w:r>
    </w:p>
    <w:p w14:paraId="0C495763" w14:textId="77777777" w:rsidR="00A72B86" w:rsidRPr="00A72B86" w:rsidRDefault="00A72B86" w:rsidP="00A72B86"/>
    <w:p w14:paraId="7DFD8797" w14:textId="4075BC56" w:rsidR="006A5A4B" w:rsidRDefault="006A5A4B" w:rsidP="0096589E">
      <w:pPr>
        <w:spacing w:line="360" w:lineRule="auto"/>
        <w:jc w:val="both"/>
        <w:rPr>
          <w:rFonts w:ascii="Arial" w:hAnsi="Arial" w:cs="Arial"/>
          <w:sz w:val="24"/>
          <w:szCs w:val="24"/>
        </w:rPr>
      </w:pPr>
    </w:p>
    <w:p w14:paraId="350799EB" w14:textId="2347EA83" w:rsidR="005626AF" w:rsidRDefault="00A72B86" w:rsidP="00A72B86">
      <w:pPr>
        <w:pStyle w:val="Heading1"/>
      </w:pPr>
      <w:r>
        <w:t>Appendix</w:t>
      </w:r>
      <w:r w:rsidR="007024EE">
        <w:t xml:space="preserve"> </w:t>
      </w:r>
      <w:r w:rsidR="006C50DD">
        <w:t>One</w:t>
      </w:r>
    </w:p>
    <w:p w14:paraId="0C8FA462" w14:textId="58A44627" w:rsidR="00F25FB3" w:rsidRPr="00980310" w:rsidRDefault="00F25FB3" w:rsidP="0096589E">
      <w:pPr>
        <w:spacing w:line="360" w:lineRule="auto"/>
        <w:jc w:val="both"/>
        <w:rPr>
          <w:rFonts w:ascii="Arial" w:hAnsi="Arial" w:cs="Arial"/>
          <w:sz w:val="24"/>
          <w:szCs w:val="24"/>
        </w:rPr>
      </w:pPr>
    </w:p>
    <w:sectPr w:rsidR="00F25FB3" w:rsidRPr="0098031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4B805" w14:textId="77777777" w:rsidR="00DD59E8" w:rsidRDefault="00DD59E8" w:rsidP="007D4431">
      <w:pPr>
        <w:spacing w:after="0" w:line="240" w:lineRule="auto"/>
      </w:pPr>
      <w:r>
        <w:separator/>
      </w:r>
    </w:p>
  </w:endnote>
  <w:endnote w:type="continuationSeparator" w:id="0">
    <w:p w14:paraId="5EFCAA2A" w14:textId="77777777" w:rsidR="00DD59E8" w:rsidRDefault="00DD59E8" w:rsidP="007D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825716"/>
      <w:docPartObj>
        <w:docPartGallery w:val="Page Numbers (Bottom of Page)"/>
        <w:docPartUnique/>
      </w:docPartObj>
    </w:sdtPr>
    <w:sdtEndPr>
      <w:rPr>
        <w:noProof/>
      </w:rPr>
    </w:sdtEndPr>
    <w:sdtContent>
      <w:p w14:paraId="38729C96" w14:textId="713DE4A1" w:rsidR="00F4340A" w:rsidRDefault="00F4340A">
        <w:pPr>
          <w:pStyle w:val="Footer"/>
        </w:pPr>
        <w:r>
          <w:t xml:space="preserve">Page | </w:t>
        </w:r>
        <w:r>
          <w:fldChar w:fldCharType="begin"/>
        </w:r>
        <w:r>
          <w:instrText xml:space="preserve"> PAGE   \* MERGEFORMAT </w:instrText>
        </w:r>
        <w:r>
          <w:fldChar w:fldCharType="separate"/>
        </w:r>
        <w:r w:rsidR="005547A4">
          <w:rPr>
            <w:noProof/>
          </w:rPr>
          <w:t>22</w:t>
        </w:r>
        <w:r>
          <w:rPr>
            <w:noProof/>
          </w:rPr>
          <w:fldChar w:fldCharType="end"/>
        </w:r>
      </w:p>
    </w:sdtContent>
  </w:sdt>
  <w:p w14:paraId="3B81AA7F" w14:textId="77777777" w:rsidR="00F4340A" w:rsidRDefault="00F43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24A92" w14:textId="77777777" w:rsidR="00DD59E8" w:rsidRDefault="00DD59E8" w:rsidP="007D4431">
      <w:pPr>
        <w:spacing w:after="0" w:line="240" w:lineRule="auto"/>
      </w:pPr>
      <w:r>
        <w:separator/>
      </w:r>
    </w:p>
  </w:footnote>
  <w:footnote w:type="continuationSeparator" w:id="0">
    <w:p w14:paraId="29CF4100" w14:textId="77777777" w:rsidR="00DD59E8" w:rsidRDefault="00DD59E8" w:rsidP="007D4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3C15"/>
    <w:multiLevelType w:val="hybridMultilevel"/>
    <w:tmpl w:val="6406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1238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DC7"/>
    <w:rsid w:val="000029DD"/>
    <w:rsid w:val="000045CD"/>
    <w:rsid w:val="0002592F"/>
    <w:rsid w:val="00036AC9"/>
    <w:rsid w:val="00036B15"/>
    <w:rsid w:val="00044619"/>
    <w:rsid w:val="00045415"/>
    <w:rsid w:val="00052C4E"/>
    <w:rsid w:val="000A1352"/>
    <w:rsid w:val="000A4BE8"/>
    <w:rsid w:val="000B5A71"/>
    <w:rsid w:val="000B746D"/>
    <w:rsid w:val="000C36C7"/>
    <w:rsid w:val="000C7586"/>
    <w:rsid w:val="000D00A1"/>
    <w:rsid w:val="000F1DF1"/>
    <w:rsid w:val="000F43B9"/>
    <w:rsid w:val="001063C3"/>
    <w:rsid w:val="0010744C"/>
    <w:rsid w:val="00110F2C"/>
    <w:rsid w:val="00113692"/>
    <w:rsid w:val="00113880"/>
    <w:rsid w:val="0012619B"/>
    <w:rsid w:val="00133572"/>
    <w:rsid w:val="0013400C"/>
    <w:rsid w:val="00141DCE"/>
    <w:rsid w:val="001461AD"/>
    <w:rsid w:val="001621E6"/>
    <w:rsid w:val="00165187"/>
    <w:rsid w:val="0016661C"/>
    <w:rsid w:val="001776BF"/>
    <w:rsid w:val="00182BE7"/>
    <w:rsid w:val="00194027"/>
    <w:rsid w:val="001A160B"/>
    <w:rsid w:val="001A1862"/>
    <w:rsid w:val="001B064A"/>
    <w:rsid w:val="001B1533"/>
    <w:rsid w:val="001B2709"/>
    <w:rsid w:val="001B28D7"/>
    <w:rsid w:val="001B4F75"/>
    <w:rsid w:val="001B5049"/>
    <w:rsid w:val="001B59DC"/>
    <w:rsid w:val="001B787A"/>
    <w:rsid w:val="001C080C"/>
    <w:rsid w:val="001C4836"/>
    <w:rsid w:val="001C5F4C"/>
    <w:rsid w:val="001D0514"/>
    <w:rsid w:val="001D3848"/>
    <w:rsid w:val="001E0AB5"/>
    <w:rsid w:val="001F5B5B"/>
    <w:rsid w:val="001F6B78"/>
    <w:rsid w:val="00201896"/>
    <w:rsid w:val="00217183"/>
    <w:rsid w:val="00221744"/>
    <w:rsid w:val="00236D71"/>
    <w:rsid w:val="00237D1D"/>
    <w:rsid w:val="002430A3"/>
    <w:rsid w:val="00265DC7"/>
    <w:rsid w:val="0027026D"/>
    <w:rsid w:val="00281BED"/>
    <w:rsid w:val="002902D2"/>
    <w:rsid w:val="002A3493"/>
    <w:rsid w:val="002F0533"/>
    <w:rsid w:val="002F5AD7"/>
    <w:rsid w:val="002F77EE"/>
    <w:rsid w:val="00301D7E"/>
    <w:rsid w:val="003213D0"/>
    <w:rsid w:val="00323935"/>
    <w:rsid w:val="0032576C"/>
    <w:rsid w:val="00340199"/>
    <w:rsid w:val="003416C5"/>
    <w:rsid w:val="00347E04"/>
    <w:rsid w:val="00355F2F"/>
    <w:rsid w:val="003669BC"/>
    <w:rsid w:val="003767C0"/>
    <w:rsid w:val="003813A3"/>
    <w:rsid w:val="00390D08"/>
    <w:rsid w:val="00392766"/>
    <w:rsid w:val="00394DB3"/>
    <w:rsid w:val="003B2688"/>
    <w:rsid w:val="003B72B0"/>
    <w:rsid w:val="003C0F89"/>
    <w:rsid w:val="003C6C45"/>
    <w:rsid w:val="003D5DF0"/>
    <w:rsid w:val="003E001B"/>
    <w:rsid w:val="003E09D1"/>
    <w:rsid w:val="004013E5"/>
    <w:rsid w:val="00401D9B"/>
    <w:rsid w:val="0040363E"/>
    <w:rsid w:val="00406910"/>
    <w:rsid w:val="00423E90"/>
    <w:rsid w:val="00430218"/>
    <w:rsid w:val="0043374A"/>
    <w:rsid w:val="004503B9"/>
    <w:rsid w:val="00450B41"/>
    <w:rsid w:val="00451CA1"/>
    <w:rsid w:val="00456ED7"/>
    <w:rsid w:val="0046004F"/>
    <w:rsid w:val="0046177C"/>
    <w:rsid w:val="004670A6"/>
    <w:rsid w:val="0047131E"/>
    <w:rsid w:val="00473D6B"/>
    <w:rsid w:val="00477E96"/>
    <w:rsid w:val="00494698"/>
    <w:rsid w:val="00496CFE"/>
    <w:rsid w:val="004A376B"/>
    <w:rsid w:val="004A569F"/>
    <w:rsid w:val="004B2AEF"/>
    <w:rsid w:val="004C669B"/>
    <w:rsid w:val="004D5097"/>
    <w:rsid w:val="004D5416"/>
    <w:rsid w:val="004D60D2"/>
    <w:rsid w:val="004E729C"/>
    <w:rsid w:val="004F1220"/>
    <w:rsid w:val="004F74FA"/>
    <w:rsid w:val="0050029A"/>
    <w:rsid w:val="005006CC"/>
    <w:rsid w:val="00503A19"/>
    <w:rsid w:val="00511322"/>
    <w:rsid w:val="00512350"/>
    <w:rsid w:val="00523D87"/>
    <w:rsid w:val="005262B8"/>
    <w:rsid w:val="005343CC"/>
    <w:rsid w:val="005547A4"/>
    <w:rsid w:val="00557E37"/>
    <w:rsid w:val="00560756"/>
    <w:rsid w:val="005626AF"/>
    <w:rsid w:val="00577E2E"/>
    <w:rsid w:val="00580913"/>
    <w:rsid w:val="005837A7"/>
    <w:rsid w:val="00585A8C"/>
    <w:rsid w:val="00593339"/>
    <w:rsid w:val="005A0748"/>
    <w:rsid w:val="005A3A28"/>
    <w:rsid w:val="005A79EA"/>
    <w:rsid w:val="005B3761"/>
    <w:rsid w:val="005C3C94"/>
    <w:rsid w:val="005D13A8"/>
    <w:rsid w:val="005D23B2"/>
    <w:rsid w:val="005E28C6"/>
    <w:rsid w:val="005F0293"/>
    <w:rsid w:val="005F4F75"/>
    <w:rsid w:val="005F59FD"/>
    <w:rsid w:val="00601ABA"/>
    <w:rsid w:val="00612E53"/>
    <w:rsid w:val="00614684"/>
    <w:rsid w:val="00617D29"/>
    <w:rsid w:val="006204B3"/>
    <w:rsid w:val="00627315"/>
    <w:rsid w:val="006275F6"/>
    <w:rsid w:val="00627759"/>
    <w:rsid w:val="00637359"/>
    <w:rsid w:val="00651B4C"/>
    <w:rsid w:val="00656413"/>
    <w:rsid w:val="00657E99"/>
    <w:rsid w:val="00661CF2"/>
    <w:rsid w:val="00670236"/>
    <w:rsid w:val="006806C4"/>
    <w:rsid w:val="00681742"/>
    <w:rsid w:val="00691BDA"/>
    <w:rsid w:val="006A1324"/>
    <w:rsid w:val="006A5A4B"/>
    <w:rsid w:val="006B688C"/>
    <w:rsid w:val="006C50DD"/>
    <w:rsid w:val="006C7379"/>
    <w:rsid w:val="006D5A4F"/>
    <w:rsid w:val="006D5DA9"/>
    <w:rsid w:val="006E4907"/>
    <w:rsid w:val="006F021A"/>
    <w:rsid w:val="006F09BA"/>
    <w:rsid w:val="006F3573"/>
    <w:rsid w:val="006F4780"/>
    <w:rsid w:val="007024EE"/>
    <w:rsid w:val="007208EB"/>
    <w:rsid w:val="007233BB"/>
    <w:rsid w:val="0072482B"/>
    <w:rsid w:val="007325A3"/>
    <w:rsid w:val="00734E02"/>
    <w:rsid w:val="007474D3"/>
    <w:rsid w:val="00764568"/>
    <w:rsid w:val="007673CA"/>
    <w:rsid w:val="00775B35"/>
    <w:rsid w:val="00780A0E"/>
    <w:rsid w:val="00782A81"/>
    <w:rsid w:val="00787C7C"/>
    <w:rsid w:val="0079698C"/>
    <w:rsid w:val="007A2261"/>
    <w:rsid w:val="007A3D4C"/>
    <w:rsid w:val="007B3115"/>
    <w:rsid w:val="007B63D3"/>
    <w:rsid w:val="007C031D"/>
    <w:rsid w:val="007C21A9"/>
    <w:rsid w:val="007D12E7"/>
    <w:rsid w:val="007D2309"/>
    <w:rsid w:val="007D4431"/>
    <w:rsid w:val="007D5EB4"/>
    <w:rsid w:val="007E45BA"/>
    <w:rsid w:val="007F6733"/>
    <w:rsid w:val="00807E53"/>
    <w:rsid w:val="00835203"/>
    <w:rsid w:val="0084542F"/>
    <w:rsid w:val="00846414"/>
    <w:rsid w:val="00854D7D"/>
    <w:rsid w:val="00861A01"/>
    <w:rsid w:val="00865EB0"/>
    <w:rsid w:val="00867348"/>
    <w:rsid w:val="00877507"/>
    <w:rsid w:val="00877A83"/>
    <w:rsid w:val="0088013E"/>
    <w:rsid w:val="00897C2D"/>
    <w:rsid w:val="008A43C0"/>
    <w:rsid w:val="008A538E"/>
    <w:rsid w:val="008B1825"/>
    <w:rsid w:val="008B77FC"/>
    <w:rsid w:val="008C301C"/>
    <w:rsid w:val="008C5B51"/>
    <w:rsid w:val="008C7DDA"/>
    <w:rsid w:val="008D7019"/>
    <w:rsid w:val="008E2E0B"/>
    <w:rsid w:val="008E5E73"/>
    <w:rsid w:val="008F171E"/>
    <w:rsid w:val="00900100"/>
    <w:rsid w:val="009004C4"/>
    <w:rsid w:val="00900728"/>
    <w:rsid w:val="00903ADA"/>
    <w:rsid w:val="009121FE"/>
    <w:rsid w:val="00916B7D"/>
    <w:rsid w:val="0093229C"/>
    <w:rsid w:val="009427A7"/>
    <w:rsid w:val="00944B99"/>
    <w:rsid w:val="00947E6F"/>
    <w:rsid w:val="009574AF"/>
    <w:rsid w:val="00962945"/>
    <w:rsid w:val="0096589E"/>
    <w:rsid w:val="00973210"/>
    <w:rsid w:val="00980310"/>
    <w:rsid w:val="00992006"/>
    <w:rsid w:val="00995F30"/>
    <w:rsid w:val="009A2B83"/>
    <w:rsid w:val="009A6DE3"/>
    <w:rsid w:val="009B2D77"/>
    <w:rsid w:val="009B7B13"/>
    <w:rsid w:val="009C1D71"/>
    <w:rsid w:val="009D021D"/>
    <w:rsid w:val="009D1892"/>
    <w:rsid w:val="009D337E"/>
    <w:rsid w:val="009F504C"/>
    <w:rsid w:val="00A04D71"/>
    <w:rsid w:val="00A0703B"/>
    <w:rsid w:val="00A15FF3"/>
    <w:rsid w:val="00A23FAF"/>
    <w:rsid w:val="00A30613"/>
    <w:rsid w:val="00A31C5C"/>
    <w:rsid w:val="00A408DA"/>
    <w:rsid w:val="00A41B49"/>
    <w:rsid w:val="00A4228C"/>
    <w:rsid w:val="00A43772"/>
    <w:rsid w:val="00A46168"/>
    <w:rsid w:val="00A544A1"/>
    <w:rsid w:val="00A617B7"/>
    <w:rsid w:val="00A61DD2"/>
    <w:rsid w:val="00A67B75"/>
    <w:rsid w:val="00A70661"/>
    <w:rsid w:val="00A72B86"/>
    <w:rsid w:val="00A84833"/>
    <w:rsid w:val="00A84A6B"/>
    <w:rsid w:val="00A9045F"/>
    <w:rsid w:val="00A969D7"/>
    <w:rsid w:val="00A9751F"/>
    <w:rsid w:val="00AC23FC"/>
    <w:rsid w:val="00AC4F6A"/>
    <w:rsid w:val="00AD3258"/>
    <w:rsid w:val="00AD4C62"/>
    <w:rsid w:val="00AE31A4"/>
    <w:rsid w:val="00AE3F4F"/>
    <w:rsid w:val="00AF37EA"/>
    <w:rsid w:val="00B01FF5"/>
    <w:rsid w:val="00B126C2"/>
    <w:rsid w:val="00B24704"/>
    <w:rsid w:val="00B2520D"/>
    <w:rsid w:val="00B26F66"/>
    <w:rsid w:val="00B27CAF"/>
    <w:rsid w:val="00B53488"/>
    <w:rsid w:val="00B5472C"/>
    <w:rsid w:val="00B615C3"/>
    <w:rsid w:val="00B63A92"/>
    <w:rsid w:val="00B66959"/>
    <w:rsid w:val="00B6699E"/>
    <w:rsid w:val="00B67C37"/>
    <w:rsid w:val="00B75486"/>
    <w:rsid w:val="00B84331"/>
    <w:rsid w:val="00B920D9"/>
    <w:rsid w:val="00BA591E"/>
    <w:rsid w:val="00BB4D70"/>
    <w:rsid w:val="00BB6363"/>
    <w:rsid w:val="00BC3292"/>
    <w:rsid w:val="00BC550E"/>
    <w:rsid w:val="00BC5603"/>
    <w:rsid w:val="00BD67D7"/>
    <w:rsid w:val="00BE1D55"/>
    <w:rsid w:val="00BE75F9"/>
    <w:rsid w:val="00BF03A1"/>
    <w:rsid w:val="00BF434B"/>
    <w:rsid w:val="00C108C9"/>
    <w:rsid w:val="00C12D34"/>
    <w:rsid w:val="00C13BD2"/>
    <w:rsid w:val="00C14B2E"/>
    <w:rsid w:val="00C40ED3"/>
    <w:rsid w:val="00C5643C"/>
    <w:rsid w:val="00C608E2"/>
    <w:rsid w:val="00C60CFA"/>
    <w:rsid w:val="00C6122D"/>
    <w:rsid w:val="00C63325"/>
    <w:rsid w:val="00C71104"/>
    <w:rsid w:val="00C72996"/>
    <w:rsid w:val="00C72B8F"/>
    <w:rsid w:val="00C80E7E"/>
    <w:rsid w:val="00C87BE5"/>
    <w:rsid w:val="00C92B7B"/>
    <w:rsid w:val="00CA1834"/>
    <w:rsid w:val="00CA7E59"/>
    <w:rsid w:val="00CC4348"/>
    <w:rsid w:val="00CD6FAB"/>
    <w:rsid w:val="00CE0395"/>
    <w:rsid w:val="00CE552F"/>
    <w:rsid w:val="00CF07AD"/>
    <w:rsid w:val="00CF4436"/>
    <w:rsid w:val="00CF5349"/>
    <w:rsid w:val="00D04F91"/>
    <w:rsid w:val="00D236B7"/>
    <w:rsid w:val="00D30B17"/>
    <w:rsid w:val="00D42B05"/>
    <w:rsid w:val="00D46BB0"/>
    <w:rsid w:val="00D6172E"/>
    <w:rsid w:val="00D65469"/>
    <w:rsid w:val="00D658BD"/>
    <w:rsid w:val="00D90628"/>
    <w:rsid w:val="00D947CE"/>
    <w:rsid w:val="00DB6028"/>
    <w:rsid w:val="00DB66DE"/>
    <w:rsid w:val="00DC765C"/>
    <w:rsid w:val="00DD149C"/>
    <w:rsid w:val="00DD44C9"/>
    <w:rsid w:val="00DD59E8"/>
    <w:rsid w:val="00DE480F"/>
    <w:rsid w:val="00DF3E01"/>
    <w:rsid w:val="00DF439C"/>
    <w:rsid w:val="00DF582A"/>
    <w:rsid w:val="00E10850"/>
    <w:rsid w:val="00E2432B"/>
    <w:rsid w:val="00E337C8"/>
    <w:rsid w:val="00E34839"/>
    <w:rsid w:val="00E406DD"/>
    <w:rsid w:val="00E465CF"/>
    <w:rsid w:val="00E47760"/>
    <w:rsid w:val="00E504C4"/>
    <w:rsid w:val="00E56A70"/>
    <w:rsid w:val="00E642D6"/>
    <w:rsid w:val="00E76510"/>
    <w:rsid w:val="00E81ED5"/>
    <w:rsid w:val="00E83F15"/>
    <w:rsid w:val="00E84511"/>
    <w:rsid w:val="00E9040B"/>
    <w:rsid w:val="00E92CBC"/>
    <w:rsid w:val="00EA2D8F"/>
    <w:rsid w:val="00EC00C0"/>
    <w:rsid w:val="00EC122F"/>
    <w:rsid w:val="00EC49BF"/>
    <w:rsid w:val="00ED0437"/>
    <w:rsid w:val="00EE34E4"/>
    <w:rsid w:val="00EE35D6"/>
    <w:rsid w:val="00EE4D14"/>
    <w:rsid w:val="00EE5DC8"/>
    <w:rsid w:val="00EE71F7"/>
    <w:rsid w:val="00EF1058"/>
    <w:rsid w:val="00EF277F"/>
    <w:rsid w:val="00EF3347"/>
    <w:rsid w:val="00EF7FFB"/>
    <w:rsid w:val="00F012F4"/>
    <w:rsid w:val="00F05042"/>
    <w:rsid w:val="00F05F1A"/>
    <w:rsid w:val="00F14FB7"/>
    <w:rsid w:val="00F20851"/>
    <w:rsid w:val="00F2227A"/>
    <w:rsid w:val="00F242A8"/>
    <w:rsid w:val="00F25FB3"/>
    <w:rsid w:val="00F4340A"/>
    <w:rsid w:val="00F44628"/>
    <w:rsid w:val="00F50520"/>
    <w:rsid w:val="00F511CB"/>
    <w:rsid w:val="00F540F2"/>
    <w:rsid w:val="00F57B2F"/>
    <w:rsid w:val="00F61616"/>
    <w:rsid w:val="00F65F58"/>
    <w:rsid w:val="00F71187"/>
    <w:rsid w:val="00F72308"/>
    <w:rsid w:val="00F8192A"/>
    <w:rsid w:val="00F87D21"/>
    <w:rsid w:val="00F9203B"/>
    <w:rsid w:val="00F95AA7"/>
    <w:rsid w:val="00FB112B"/>
    <w:rsid w:val="00FB5334"/>
    <w:rsid w:val="00FC4970"/>
    <w:rsid w:val="00FC642E"/>
    <w:rsid w:val="00FE4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8885D"/>
  <w15:docId w15:val="{5A654D97-9F15-433A-B844-55CABE12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59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37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34E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BB63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03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31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34E02"/>
    <w:rPr>
      <w:rFonts w:ascii="Times New Roman" w:eastAsia="Times New Roman" w:hAnsi="Times New Roman" w:cs="Times New Roman"/>
      <w:b/>
      <w:bCs/>
      <w:sz w:val="27"/>
      <w:szCs w:val="27"/>
      <w:lang w:eastAsia="en-GB"/>
    </w:rPr>
  </w:style>
  <w:style w:type="character" w:styleId="Hyperlink">
    <w:name w:val="Hyperlink"/>
    <w:uiPriority w:val="99"/>
    <w:unhideWhenUsed/>
    <w:rsid w:val="00734E02"/>
    <w:rPr>
      <w:color w:val="0563C1"/>
      <w:u w:val="single"/>
    </w:rPr>
  </w:style>
  <w:style w:type="character" w:customStyle="1" w:styleId="Heading2Char">
    <w:name w:val="Heading 2 Char"/>
    <w:basedOn w:val="DefaultParagraphFont"/>
    <w:link w:val="Heading2"/>
    <w:uiPriority w:val="9"/>
    <w:rsid w:val="005837A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A591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D4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431"/>
  </w:style>
  <w:style w:type="paragraph" w:styleId="Footer">
    <w:name w:val="footer"/>
    <w:basedOn w:val="Normal"/>
    <w:link w:val="FooterChar"/>
    <w:uiPriority w:val="99"/>
    <w:unhideWhenUsed/>
    <w:rsid w:val="007D4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431"/>
  </w:style>
  <w:style w:type="paragraph" w:styleId="Revision">
    <w:name w:val="Revision"/>
    <w:hidden/>
    <w:uiPriority w:val="99"/>
    <w:semiHidden/>
    <w:rsid w:val="007B63D3"/>
    <w:pPr>
      <w:spacing w:after="0" w:line="240" w:lineRule="auto"/>
    </w:pPr>
  </w:style>
  <w:style w:type="character" w:customStyle="1" w:styleId="topic-highlight">
    <w:name w:val="topic-highlight"/>
    <w:basedOn w:val="DefaultParagraphFont"/>
    <w:rsid w:val="00807E53"/>
  </w:style>
  <w:style w:type="character" w:customStyle="1" w:styleId="UnresolvedMention1">
    <w:name w:val="Unresolved Mention1"/>
    <w:basedOn w:val="DefaultParagraphFont"/>
    <w:uiPriority w:val="99"/>
    <w:semiHidden/>
    <w:unhideWhenUsed/>
    <w:rsid w:val="00F61616"/>
    <w:rPr>
      <w:color w:val="605E5C"/>
      <w:shd w:val="clear" w:color="auto" w:fill="E1DFDD"/>
    </w:rPr>
  </w:style>
  <w:style w:type="character" w:styleId="Emphasis">
    <w:name w:val="Emphasis"/>
    <w:basedOn w:val="DefaultParagraphFont"/>
    <w:uiPriority w:val="20"/>
    <w:qFormat/>
    <w:rsid w:val="00E47760"/>
    <w:rPr>
      <w:i/>
      <w:iCs/>
    </w:rPr>
  </w:style>
  <w:style w:type="paragraph" w:customStyle="1" w:styleId="p-introduction">
    <w:name w:val="p-introduction"/>
    <w:basedOn w:val="Normal"/>
    <w:rsid w:val="00E477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BB6363"/>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DB6028"/>
    <w:pPr>
      <w:ind w:left="720"/>
      <w:contextualSpacing/>
    </w:pPr>
  </w:style>
  <w:style w:type="paragraph" w:styleId="BalloonText">
    <w:name w:val="Balloon Text"/>
    <w:basedOn w:val="Normal"/>
    <w:link w:val="BalloonTextChar"/>
    <w:uiPriority w:val="99"/>
    <w:semiHidden/>
    <w:unhideWhenUsed/>
    <w:rsid w:val="00562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6AF"/>
    <w:rPr>
      <w:rFonts w:ascii="Tahoma" w:hAnsi="Tahoma" w:cs="Tahoma"/>
      <w:sz w:val="16"/>
      <w:szCs w:val="16"/>
    </w:rPr>
  </w:style>
  <w:style w:type="character" w:styleId="CommentReference">
    <w:name w:val="annotation reference"/>
    <w:basedOn w:val="DefaultParagraphFont"/>
    <w:uiPriority w:val="99"/>
    <w:semiHidden/>
    <w:unhideWhenUsed/>
    <w:rsid w:val="008F171E"/>
    <w:rPr>
      <w:sz w:val="16"/>
      <w:szCs w:val="16"/>
    </w:rPr>
  </w:style>
  <w:style w:type="paragraph" w:styleId="CommentText">
    <w:name w:val="annotation text"/>
    <w:basedOn w:val="Normal"/>
    <w:link w:val="CommentTextChar"/>
    <w:uiPriority w:val="99"/>
    <w:unhideWhenUsed/>
    <w:rsid w:val="008F171E"/>
    <w:pPr>
      <w:spacing w:line="240" w:lineRule="auto"/>
    </w:pPr>
    <w:rPr>
      <w:sz w:val="20"/>
      <w:szCs w:val="20"/>
    </w:rPr>
  </w:style>
  <w:style w:type="character" w:customStyle="1" w:styleId="CommentTextChar">
    <w:name w:val="Comment Text Char"/>
    <w:basedOn w:val="DefaultParagraphFont"/>
    <w:link w:val="CommentText"/>
    <w:uiPriority w:val="99"/>
    <w:rsid w:val="008F171E"/>
    <w:rPr>
      <w:sz w:val="20"/>
      <w:szCs w:val="20"/>
    </w:rPr>
  </w:style>
  <w:style w:type="paragraph" w:styleId="CommentSubject">
    <w:name w:val="annotation subject"/>
    <w:basedOn w:val="CommentText"/>
    <w:next w:val="CommentText"/>
    <w:link w:val="CommentSubjectChar"/>
    <w:uiPriority w:val="99"/>
    <w:semiHidden/>
    <w:unhideWhenUsed/>
    <w:rsid w:val="008F171E"/>
    <w:rPr>
      <w:b/>
      <w:bCs/>
    </w:rPr>
  </w:style>
  <w:style w:type="character" w:customStyle="1" w:styleId="CommentSubjectChar">
    <w:name w:val="Comment Subject Char"/>
    <w:basedOn w:val="CommentTextChar"/>
    <w:link w:val="CommentSubject"/>
    <w:uiPriority w:val="99"/>
    <w:semiHidden/>
    <w:rsid w:val="008F171E"/>
    <w:rPr>
      <w:b/>
      <w:bCs/>
      <w:sz w:val="20"/>
      <w:szCs w:val="20"/>
    </w:rPr>
  </w:style>
  <w:style w:type="character" w:styleId="FollowedHyperlink">
    <w:name w:val="FollowedHyperlink"/>
    <w:basedOn w:val="DefaultParagraphFont"/>
    <w:uiPriority w:val="99"/>
    <w:semiHidden/>
    <w:unhideWhenUsed/>
    <w:rsid w:val="00E10850"/>
    <w:rPr>
      <w:color w:val="954F72" w:themeColor="followedHyperlink"/>
      <w:u w:val="single"/>
    </w:rPr>
  </w:style>
  <w:style w:type="paragraph" w:customStyle="1" w:styleId="size-17">
    <w:name w:val="size-17"/>
    <w:basedOn w:val="Normal"/>
    <w:rsid w:val="0049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04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684">
      <w:bodyDiv w:val="1"/>
      <w:marLeft w:val="0"/>
      <w:marRight w:val="0"/>
      <w:marTop w:val="0"/>
      <w:marBottom w:val="0"/>
      <w:divBdr>
        <w:top w:val="none" w:sz="0" w:space="0" w:color="auto"/>
        <w:left w:val="none" w:sz="0" w:space="0" w:color="auto"/>
        <w:bottom w:val="none" w:sz="0" w:space="0" w:color="auto"/>
        <w:right w:val="none" w:sz="0" w:space="0" w:color="auto"/>
      </w:divBdr>
    </w:div>
    <w:div w:id="346250914">
      <w:bodyDiv w:val="1"/>
      <w:marLeft w:val="0"/>
      <w:marRight w:val="0"/>
      <w:marTop w:val="0"/>
      <w:marBottom w:val="0"/>
      <w:divBdr>
        <w:top w:val="none" w:sz="0" w:space="0" w:color="auto"/>
        <w:left w:val="none" w:sz="0" w:space="0" w:color="auto"/>
        <w:bottom w:val="none" w:sz="0" w:space="0" w:color="auto"/>
        <w:right w:val="none" w:sz="0" w:space="0" w:color="auto"/>
      </w:divBdr>
    </w:div>
    <w:div w:id="499662177">
      <w:bodyDiv w:val="1"/>
      <w:marLeft w:val="0"/>
      <w:marRight w:val="0"/>
      <w:marTop w:val="0"/>
      <w:marBottom w:val="0"/>
      <w:divBdr>
        <w:top w:val="none" w:sz="0" w:space="0" w:color="auto"/>
        <w:left w:val="none" w:sz="0" w:space="0" w:color="auto"/>
        <w:bottom w:val="none" w:sz="0" w:space="0" w:color="auto"/>
        <w:right w:val="none" w:sz="0" w:space="0" w:color="auto"/>
      </w:divBdr>
    </w:div>
    <w:div w:id="184196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social-sciences/social-stratification" TargetMode="External"/><Relationship Id="rId13" Type="http://schemas.openxmlformats.org/officeDocument/2006/relationships/hyperlink" Target="https://www.staffs.ac.uk/research/centres-and-groups/staffordshire-centre-of-learning-and-pedagogic-practice-scolp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B978-0-08-097086-8.32092-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volve.org.uk/resources/methods/co-production" TargetMode="External"/><Relationship Id="rId5" Type="http://schemas.openxmlformats.org/officeDocument/2006/relationships/webSettings" Target="webSettings.xml"/><Relationship Id="rId15" Type="http://schemas.openxmlformats.org/officeDocument/2006/relationships/hyperlink" Target="https://www.staffs.ac.uk/about/corporate-information/strategic-plan/academic-strategy" TargetMode="External"/><Relationship Id="rId10" Type="http://schemas.openxmlformats.org/officeDocument/2006/relationships/hyperlink" Target="https://bristoluniversitypressdigital.com/view/journals/gd/10/1/article-p93.xml" TargetMode="External"/><Relationship Id="rId4" Type="http://schemas.openxmlformats.org/officeDocument/2006/relationships/settings" Target="settings.xml"/><Relationship Id="rId9" Type="http://schemas.openxmlformats.org/officeDocument/2006/relationships/hyperlink" Target="https://www.britsoc.co.uk/media/24310/bsa_statement_of_ethical_practice.pdf" TargetMode="External"/><Relationship Id="rId14" Type="http://schemas.openxmlformats.org/officeDocument/2006/relationships/hyperlink" Target="https://giving.staffs.ac.uk/pages/social-action-bur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379CB-1349-4BFB-9D4E-88DC1312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8135</Words>
  <Characters>46376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54403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GOLDSTRAW Katy</dc:creator>
  <cp:lastModifiedBy>GOLDSTRAW Katy</cp:lastModifiedBy>
  <cp:revision>3</cp:revision>
  <dcterms:created xsi:type="dcterms:W3CDTF">2023-06-13T12:34:00Z</dcterms:created>
  <dcterms:modified xsi:type="dcterms:W3CDTF">2023-06-13T12:37:00Z</dcterms:modified>
</cp:coreProperties>
</file>