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12E" w:rsidRPr="00730B67" w:rsidRDefault="00D5412E" w:rsidP="00D5412E">
      <w:pPr>
        <w:spacing w:line="480" w:lineRule="auto"/>
        <w:rPr>
          <w:b/>
          <w:sz w:val="24"/>
          <w:szCs w:val="24"/>
        </w:rPr>
      </w:pPr>
      <w:r w:rsidRPr="00730B67">
        <w:rPr>
          <w:b/>
          <w:sz w:val="24"/>
          <w:szCs w:val="24"/>
        </w:rPr>
        <w:t>HYPNOSIS</w:t>
      </w:r>
    </w:p>
    <w:p w:rsidR="00D5412E" w:rsidRPr="0083723F" w:rsidRDefault="0083723F" w:rsidP="0083723F">
      <w:pPr>
        <w:spacing w:line="480" w:lineRule="auto"/>
        <w:rPr>
          <w:sz w:val="24"/>
        </w:rPr>
      </w:pPr>
      <w:r w:rsidRPr="0083723F">
        <w:rPr>
          <w:sz w:val="24"/>
        </w:rPr>
        <w:t xml:space="preserve">The term ‘hypnosis’ is often shrouded in misconception, myth, and apprehension </w:t>
      </w:r>
      <w:r w:rsidRPr="0083723F">
        <w:rPr>
          <w:sz w:val="24"/>
          <w:szCs w:val="28"/>
        </w:rPr>
        <w:t xml:space="preserve">because most </w:t>
      </w:r>
      <w:r w:rsidRPr="0083723F">
        <w:rPr>
          <w:sz w:val="24"/>
        </w:rPr>
        <w:t>views about hypnosis are influenced by entertainment stage shows. These shows often highlight participants’ engag</w:t>
      </w:r>
      <w:r w:rsidR="002464C2">
        <w:rPr>
          <w:sz w:val="24"/>
        </w:rPr>
        <w:t>ing</w:t>
      </w:r>
      <w:r w:rsidRPr="0083723F">
        <w:rPr>
          <w:sz w:val="24"/>
        </w:rPr>
        <w:t xml:space="preserve"> in strange</w:t>
      </w:r>
      <w:r w:rsidR="00536F0B">
        <w:rPr>
          <w:sz w:val="24"/>
        </w:rPr>
        <w:t xml:space="preserve"> and often embarrassing </w:t>
      </w:r>
      <w:proofErr w:type="spellStart"/>
      <w:r w:rsidR="00536F0B">
        <w:rPr>
          <w:sz w:val="24"/>
        </w:rPr>
        <w:t>behavio</w:t>
      </w:r>
      <w:r w:rsidRPr="0083723F">
        <w:rPr>
          <w:sz w:val="24"/>
        </w:rPr>
        <w:t>rs</w:t>
      </w:r>
      <w:proofErr w:type="spellEnd"/>
      <w:r w:rsidRPr="0083723F">
        <w:rPr>
          <w:sz w:val="24"/>
        </w:rPr>
        <w:t xml:space="preserve">. </w:t>
      </w:r>
      <w:r w:rsidR="003B3601">
        <w:rPr>
          <w:sz w:val="24"/>
        </w:rPr>
        <w:t xml:space="preserve">However, </w:t>
      </w:r>
      <w:r w:rsidR="003B3601" w:rsidRPr="003B3601">
        <w:rPr>
          <w:sz w:val="24"/>
        </w:rPr>
        <w:t xml:space="preserve">hypnosis is </w:t>
      </w:r>
      <w:r w:rsidR="003B3601">
        <w:rPr>
          <w:sz w:val="24"/>
        </w:rPr>
        <w:t xml:space="preserve">consistently reported to be </w:t>
      </w:r>
      <w:r w:rsidR="003B3601" w:rsidRPr="003B3601">
        <w:rPr>
          <w:sz w:val="24"/>
        </w:rPr>
        <w:t xml:space="preserve">an effective </w:t>
      </w:r>
      <w:r w:rsidR="003B3601">
        <w:rPr>
          <w:sz w:val="24"/>
        </w:rPr>
        <w:t xml:space="preserve">and reliable </w:t>
      </w:r>
      <w:r w:rsidR="003B3601" w:rsidRPr="003B3601">
        <w:rPr>
          <w:sz w:val="24"/>
        </w:rPr>
        <w:t>technique in many domains (including medicin</w:t>
      </w:r>
      <w:r w:rsidR="003B3601">
        <w:rPr>
          <w:sz w:val="24"/>
        </w:rPr>
        <w:t xml:space="preserve">e, dentistry, and psychology) for the treatment of a number of physical and psychological issues including pain management </w:t>
      </w:r>
      <w:r w:rsidR="00536F0B">
        <w:rPr>
          <w:sz w:val="24"/>
        </w:rPr>
        <w:t>and addicti</w:t>
      </w:r>
      <w:r w:rsidR="002464C2">
        <w:rPr>
          <w:sz w:val="24"/>
        </w:rPr>
        <w:t xml:space="preserve">ve </w:t>
      </w:r>
      <w:proofErr w:type="spellStart"/>
      <w:r w:rsidR="002464C2">
        <w:rPr>
          <w:sz w:val="24"/>
        </w:rPr>
        <w:t>behaviors</w:t>
      </w:r>
      <w:proofErr w:type="spellEnd"/>
      <w:r w:rsidR="003B3601">
        <w:rPr>
          <w:sz w:val="24"/>
        </w:rPr>
        <w:t>. H</w:t>
      </w:r>
      <w:r w:rsidR="00D5412E" w:rsidRPr="0083723F">
        <w:rPr>
          <w:sz w:val="24"/>
        </w:rPr>
        <w:t>ypnosis is a cognitive-</w:t>
      </w:r>
      <w:proofErr w:type="spellStart"/>
      <w:r w:rsidR="00D5412E" w:rsidRPr="0083723F">
        <w:rPr>
          <w:sz w:val="24"/>
        </w:rPr>
        <w:t>behavioral</w:t>
      </w:r>
      <w:proofErr w:type="spellEnd"/>
      <w:r w:rsidR="00D5412E" w:rsidRPr="0083723F">
        <w:rPr>
          <w:sz w:val="24"/>
        </w:rPr>
        <w:t xml:space="preserve"> process using the influence of suggestion(s) to bring about changes in thoughts, perceptions, feelings, memory, and </w:t>
      </w:r>
      <w:proofErr w:type="spellStart"/>
      <w:r w:rsidR="00D5412E" w:rsidRPr="0083723F">
        <w:rPr>
          <w:sz w:val="24"/>
        </w:rPr>
        <w:t>behavior</w:t>
      </w:r>
      <w:proofErr w:type="spellEnd"/>
      <w:r w:rsidR="00536F0B">
        <w:rPr>
          <w:sz w:val="24"/>
        </w:rPr>
        <w:t>(s)</w:t>
      </w:r>
      <w:r w:rsidR="00D5412E" w:rsidRPr="0083723F">
        <w:rPr>
          <w:sz w:val="24"/>
        </w:rPr>
        <w:t xml:space="preserve">. Successful hypnosis is associated with situation(s) in which </w:t>
      </w:r>
      <w:r w:rsidR="00536F0B">
        <w:rPr>
          <w:sz w:val="24"/>
        </w:rPr>
        <w:t xml:space="preserve">(hypnotic) </w:t>
      </w:r>
      <w:r w:rsidR="00D5412E" w:rsidRPr="0083723F">
        <w:rPr>
          <w:sz w:val="24"/>
        </w:rPr>
        <w:t xml:space="preserve">suggestions are more readily accepted and acted upon by the participant(s). </w:t>
      </w:r>
      <w:r w:rsidR="00536F0B">
        <w:rPr>
          <w:sz w:val="24"/>
        </w:rPr>
        <w:t>Indeed, h</w:t>
      </w:r>
      <w:r w:rsidR="00D5412E" w:rsidRPr="0083723F">
        <w:rPr>
          <w:sz w:val="24"/>
        </w:rPr>
        <w:t xml:space="preserve">ypnosis is a psychological technique available to athletes and exercisers to facilitate the mindset for peak performance and regular exercise. The nature of hypnosis, theories of hypnosis, hypnotic procedures, and the applications of hypnosis </w:t>
      </w:r>
      <w:r w:rsidR="007F7D30" w:rsidRPr="0083723F">
        <w:rPr>
          <w:sz w:val="24"/>
        </w:rPr>
        <w:t xml:space="preserve">to sport and exercise </w:t>
      </w:r>
      <w:r w:rsidR="00D5412E" w:rsidRPr="0083723F">
        <w:rPr>
          <w:sz w:val="24"/>
        </w:rPr>
        <w:t>are outlined as follows.</w:t>
      </w:r>
    </w:p>
    <w:p w:rsidR="00ED52B7" w:rsidRDefault="00D5412E" w:rsidP="00ED52B7">
      <w:pPr>
        <w:pStyle w:val="BodyText"/>
        <w:spacing w:line="480" w:lineRule="auto"/>
        <w:ind w:firstLine="720"/>
      </w:pPr>
      <w:r>
        <w:rPr>
          <w:b/>
        </w:rPr>
        <w:t>Nature of Hypnosis</w:t>
      </w:r>
    </w:p>
    <w:p w:rsidR="00D5412E" w:rsidRDefault="009B2DBF" w:rsidP="00227239">
      <w:pPr>
        <w:pStyle w:val="BodyText"/>
        <w:spacing w:line="480" w:lineRule="auto"/>
        <w:ind w:firstLine="720"/>
        <w:jc w:val="left"/>
      </w:pPr>
      <w:r w:rsidRPr="00730B67">
        <w:t xml:space="preserve">Hypnosis is a process that involves an interaction between the hypnotherapist and </w:t>
      </w:r>
      <w:r>
        <w:t xml:space="preserve">participant and typically combines the procedures of visualization, relaxation, and </w:t>
      </w:r>
      <w:r w:rsidR="00536F0B">
        <w:t xml:space="preserve">the presentation of </w:t>
      </w:r>
      <w:r>
        <w:t xml:space="preserve">hypnotic suggestions. </w:t>
      </w:r>
      <w:r w:rsidR="00536F0B">
        <w:t xml:space="preserve">Hypnosis </w:t>
      </w:r>
      <w:r w:rsidR="00227239">
        <w:t>is usually characteriz</w:t>
      </w:r>
      <w:r w:rsidR="00227239" w:rsidRPr="008D5135">
        <w:t>ed by extreme relaxation, intense concentration, and</w:t>
      </w:r>
      <w:r w:rsidR="00227239">
        <w:t xml:space="preserve"> an increased responsiveness to hypnotic suggestion(s).</w:t>
      </w:r>
      <w:r w:rsidR="00D5412E" w:rsidRPr="008D5135">
        <w:t xml:space="preserve"> Suggestion is an important facet of hypnosis and refers to the issuing of verbal statements </w:t>
      </w:r>
      <w:r w:rsidR="005066B4">
        <w:t>(i.e</w:t>
      </w:r>
      <w:r w:rsidR="005066B4" w:rsidRPr="005066B4">
        <w:t>., words and metaphors of how a person would like to think feel or behave</w:t>
      </w:r>
      <w:r w:rsidR="005066B4">
        <w:t>)</w:t>
      </w:r>
      <w:r w:rsidR="005066B4" w:rsidRPr="008D5135">
        <w:t xml:space="preserve"> </w:t>
      </w:r>
      <w:r w:rsidR="00D5412E" w:rsidRPr="008D5135">
        <w:t xml:space="preserve">by the hypnotherapist to a participant. Suggestions are </w:t>
      </w:r>
      <w:r w:rsidR="00D5412E">
        <w:t xml:space="preserve">provided during hypnosis </w:t>
      </w:r>
      <w:r w:rsidR="00D5412E" w:rsidRPr="008D5135">
        <w:t>to alter perceptions, thoug</w:t>
      </w:r>
      <w:r w:rsidR="00D5412E">
        <w:t>hts, feelings,</w:t>
      </w:r>
      <w:r w:rsidR="00D5412E" w:rsidRPr="008D5135">
        <w:t xml:space="preserve"> sensations, </w:t>
      </w:r>
      <w:r w:rsidR="00D5412E">
        <w:t xml:space="preserve">and </w:t>
      </w:r>
      <w:proofErr w:type="spellStart"/>
      <w:r w:rsidR="00D5412E">
        <w:t>behavior</w:t>
      </w:r>
      <w:proofErr w:type="spellEnd"/>
      <w:r w:rsidR="00D5412E" w:rsidRPr="00CB4715">
        <w:t xml:space="preserve">. </w:t>
      </w:r>
      <w:r w:rsidR="00166FDF">
        <w:t xml:space="preserve">Further, </w:t>
      </w:r>
      <w:r w:rsidR="00166FDF">
        <w:rPr>
          <w:rFonts w:cs="Arial"/>
          <w:color w:val="3C3C3C"/>
          <w:lang w:val="en-US" w:eastAsia="en-US"/>
        </w:rPr>
        <w:t>p</w:t>
      </w:r>
      <w:r w:rsidR="00536F0B">
        <w:rPr>
          <w:rFonts w:cs="Arial"/>
          <w:color w:val="3C3C3C"/>
          <w:lang w:val="en-US" w:eastAsia="en-US"/>
        </w:rPr>
        <w:t>ost-</w:t>
      </w:r>
      <w:r w:rsidR="00227239" w:rsidRPr="00227239">
        <w:rPr>
          <w:rFonts w:cs="Arial"/>
          <w:color w:val="3C3C3C"/>
          <w:lang w:val="en-US" w:eastAsia="en-US"/>
        </w:rPr>
        <w:t>hypn</w:t>
      </w:r>
      <w:r w:rsidR="00166FDF">
        <w:rPr>
          <w:rFonts w:cs="Arial"/>
          <w:color w:val="3C3C3C"/>
          <w:lang w:val="en-US" w:eastAsia="en-US"/>
        </w:rPr>
        <w:t xml:space="preserve">otic suggestions may be presented </w:t>
      </w:r>
      <w:r w:rsidR="00227239">
        <w:rPr>
          <w:rFonts w:cs="Arial"/>
          <w:color w:val="3C3C3C"/>
          <w:lang w:val="en-US" w:eastAsia="en-US"/>
        </w:rPr>
        <w:t xml:space="preserve">to participants </w:t>
      </w:r>
      <w:r w:rsidR="00536F0B">
        <w:rPr>
          <w:rFonts w:cs="Arial"/>
          <w:color w:val="3C3C3C"/>
          <w:lang w:val="en-US" w:eastAsia="en-US"/>
        </w:rPr>
        <w:t xml:space="preserve">during </w:t>
      </w:r>
      <w:r w:rsidR="00227239" w:rsidRPr="00227239">
        <w:rPr>
          <w:rFonts w:cs="Arial"/>
          <w:color w:val="3C3C3C"/>
          <w:lang w:val="en-US" w:eastAsia="en-US"/>
        </w:rPr>
        <w:t xml:space="preserve">hypnosis that </w:t>
      </w:r>
      <w:r w:rsidR="00166FDF">
        <w:rPr>
          <w:rFonts w:cs="Arial"/>
          <w:color w:val="3C3C3C"/>
          <w:lang w:val="en-US" w:eastAsia="en-US"/>
        </w:rPr>
        <w:t xml:space="preserve">are intended to trigger responses affecting behavior during a normal </w:t>
      </w:r>
      <w:r w:rsidR="00227239" w:rsidRPr="00227239">
        <w:rPr>
          <w:rFonts w:cs="Arial"/>
          <w:color w:val="3C3C3C"/>
          <w:lang w:val="en-US" w:eastAsia="en-US"/>
        </w:rPr>
        <w:t>waking state</w:t>
      </w:r>
      <w:r w:rsidR="00166FDF">
        <w:rPr>
          <w:rFonts w:cs="Arial"/>
          <w:color w:val="3C3C3C"/>
          <w:lang w:val="en-US" w:eastAsia="en-US"/>
        </w:rPr>
        <w:t>.</w:t>
      </w:r>
      <w:r w:rsidR="00227239" w:rsidRPr="00227239">
        <w:t xml:space="preserve"> </w:t>
      </w:r>
      <w:r w:rsidR="00D5412E" w:rsidRPr="00227239">
        <w:t>For</w:t>
      </w:r>
      <w:r w:rsidR="00D5412E" w:rsidRPr="00CB4715">
        <w:t xml:space="preserve"> example, post-hypnotic suggestions </w:t>
      </w:r>
      <w:r w:rsidR="00D5412E" w:rsidRPr="00CB4715">
        <w:lastRenderedPageBreak/>
        <w:t xml:space="preserve">may be presented to help a </w:t>
      </w:r>
      <w:r w:rsidR="00227239">
        <w:t>soccer player</w:t>
      </w:r>
      <w:r w:rsidR="00D5412E" w:rsidRPr="00CB4715">
        <w:t xml:space="preserve"> feel more calm, composed and confident during training and competition situations</w:t>
      </w:r>
      <w:r w:rsidR="00D5412E">
        <w:t>.</w:t>
      </w:r>
    </w:p>
    <w:p w:rsidR="00D5412E" w:rsidRPr="00FA5BEC" w:rsidRDefault="00166FDF" w:rsidP="00D5412E">
      <w:pPr>
        <w:spacing w:line="480" w:lineRule="auto"/>
        <w:ind w:firstLine="720"/>
        <w:rPr>
          <w:sz w:val="24"/>
          <w:szCs w:val="24"/>
        </w:rPr>
      </w:pPr>
      <w:r>
        <w:rPr>
          <w:sz w:val="24"/>
          <w:szCs w:val="24"/>
        </w:rPr>
        <w:t xml:space="preserve">Fundamental to </w:t>
      </w:r>
      <w:r w:rsidR="00D5412E" w:rsidRPr="00CB4715">
        <w:rPr>
          <w:sz w:val="24"/>
          <w:szCs w:val="24"/>
        </w:rPr>
        <w:t>hypnosis is determining the degree to which individuals</w:t>
      </w:r>
      <w:r w:rsidR="00D5412E">
        <w:rPr>
          <w:sz w:val="24"/>
          <w:szCs w:val="24"/>
        </w:rPr>
        <w:t xml:space="preserve"> are susceptible to hypnosis.</w:t>
      </w:r>
      <w:r w:rsidR="00D5412E" w:rsidRPr="00CB4715">
        <w:rPr>
          <w:sz w:val="24"/>
          <w:szCs w:val="24"/>
        </w:rPr>
        <w:t xml:space="preserve"> </w:t>
      </w:r>
      <w:r w:rsidR="00D5412E" w:rsidRPr="00FA5BEC">
        <w:rPr>
          <w:sz w:val="24"/>
          <w:szCs w:val="24"/>
        </w:rPr>
        <w:t>Therefore, many measures of hypnotic capacity and susceptibility have been developed</w:t>
      </w:r>
      <w:r w:rsidR="00D5412E">
        <w:rPr>
          <w:sz w:val="24"/>
          <w:szCs w:val="24"/>
        </w:rPr>
        <w:t xml:space="preserve"> and</w:t>
      </w:r>
      <w:r w:rsidR="00D5412E" w:rsidRPr="00CB4715">
        <w:rPr>
          <w:sz w:val="24"/>
          <w:szCs w:val="24"/>
        </w:rPr>
        <w:t xml:space="preserve"> </w:t>
      </w:r>
      <w:r w:rsidR="00D5412E">
        <w:rPr>
          <w:sz w:val="24"/>
          <w:szCs w:val="24"/>
        </w:rPr>
        <w:t xml:space="preserve">evidence </w:t>
      </w:r>
      <w:r w:rsidR="00D5412E" w:rsidRPr="00CB4715">
        <w:rPr>
          <w:sz w:val="24"/>
          <w:szCs w:val="24"/>
        </w:rPr>
        <w:t>demonstrat</w:t>
      </w:r>
      <w:r w:rsidR="00D5412E">
        <w:rPr>
          <w:sz w:val="24"/>
          <w:szCs w:val="24"/>
        </w:rPr>
        <w:t xml:space="preserve">es </w:t>
      </w:r>
      <w:r w:rsidR="00D5412E" w:rsidRPr="00CB4715">
        <w:rPr>
          <w:sz w:val="24"/>
          <w:szCs w:val="24"/>
        </w:rPr>
        <w:t>that from 10% to 15% of all individuals are highly responsive, 10% to 15% are almost completely unresponsive, and the remaining majority of individuals are able to respond to some but not all hypnotic procedures</w:t>
      </w:r>
      <w:r w:rsidR="00D5412E">
        <w:rPr>
          <w:sz w:val="24"/>
          <w:szCs w:val="24"/>
        </w:rPr>
        <w:t xml:space="preserve">. </w:t>
      </w:r>
    </w:p>
    <w:p w:rsidR="00291D9C" w:rsidRDefault="00D5412E" w:rsidP="00291D9C">
      <w:pPr>
        <w:spacing w:line="480" w:lineRule="auto"/>
        <w:ind w:firstLine="720"/>
        <w:rPr>
          <w:sz w:val="24"/>
        </w:rPr>
      </w:pPr>
      <w:r w:rsidRPr="00345FDC">
        <w:rPr>
          <w:sz w:val="24"/>
        </w:rPr>
        <w:t xml:space="preserve">Hypnotic suggestions are </w:t>
      </w:r>
      <w:r>
        <w:rPr>
          <w:sz w:val="24"/>
        </w:rPr>
        <w:t>considered</w:t>
      </w:r>
      <w:r w:rsidRPr="00345FDC">
        <w:rPr>
          <w:sz w:val="24"/>
        </w:rPr>
        <w:t xml:space="preserve"> effective </w:t>
      </w:r>
      <w:r>
        <w:rPr>
          <w:sz w:val="24"/>
        </w:rPr>
        <w:t xml:space="preserve">when they are presented </w:t>
      </w:r>
      <w:r w:rsidRPr="00345FDC">
        <w:rPr>
          <w:sz w:val="24"/>
        </w:rPr>
        <w:t xml:space="preserve">to participants </w:t>
      </w:r>
      <w:r>
        <w:rPr>
          <w:sz w:val="24"/>
        </w:rPr>
        <w:t>when</w:t>
      </w:r>
      <w:r w:rsidRPr="00345FDC">
        <w:rPr>
          <w:sz w:val="24"/>
        </w:rPr>
        <w:t xml:space="preserve"> they are in or entering a ‘trance’. </w:t>
      </w:r>
      <w:r>
        <w:rPr>
          <w:sz w:val="24"/>
        </w:rPr>
        <w:t xml:space="preserve">Participants </w:t>
      </w:r>
      <w:r w:rsidRPr="00345FDC">
        <w:rPr>
          <w:sz w:val="24"/>
        </w:rPr>
        <w:t xml:space="preserve">in a trance may look as though they are asleep, but a hypnotic trance is different from sleep. </w:t>
      </w:r>
      <w:r w:rsidR="002464C2">
        <w:rPr>
          <w:sz w:val="24"/>
        </w:rPr>
        <w:t xml:space="preserve">Indeed a </w:t>
      </w:r>
      <w:r w:rsidRPr="00345FDC">
        <w:rPr>
          <w:sz w:val="24"/>
        </w:rPr>
        <w:t>person in a trance is aware of their environment, is relaxed, will respond to suggestions</w:t>
      </w:r>
      <w:r>
        <w:rPr>
          <w:sz w:val="24"/>
        </w:rPr>
        <w:t>,</w:t>
      </w:r>
      <w:r w:rsidRPr="00345FDC">
        <w:rPr>
          <w:sz w:val="24"/>
        </w:rPr>
        <w:t xml:space="preserve"> and can usually remembe</w:t>
      </w:r>
      <w:r>
        <w:rPr>
          <w:sz w:val="24"/>
        </w:rPr>
        <w:t xml:space="preserve">r </w:t>
      </w:r>
      <w:r w:rsidRPr="00345FDC">
        <w:rPr>
          <w:sz w:val="24"/>
        </w:rPr>
        <w:t xml:space="preserve">later </w:t>
      </w:r>
      <w:r>
        <w:rPr>
          <w:sz w:val="24"/>
        </w:rPr>
        <w:t xml:space="preserve">what transpired in the trance. Trance allows </w:t>
      </w:r>
      <w:r w:rsidRPr="00345FDC">
        <w:rPr>
          <w:sz w:val="24"/>
        </w:rPr>
        <w:t>access</w:t>
      </w:r>
      <w:r w:rsidR="00547BBB">
        <w:rPr>
          <w:sz w:val="24"/>
        </w:rPr>
        <w:t>,</w:t>
      </w:r>
      <w:r w:rsidRPr="00345FDC">
        <w:rPr>
          <w:sz w:val="24"/>
        </w:rPr>
        <w:t xml:space="preserve"> </w:t>
      </w:r>
      <w:r w:rsidR="00547BBB">
        <w:rPr>
          <w:sz w:val="24"/>
        </w:rPr>
        <w:t>via suggestions,</w:t>
      </w:r>
      <w:r w:rsidR="00547BBB" w:rsidRPr="00345FDC">
        <w:rPr>
          <w:sz w:val="24"/>
        </w:rPr>
        <w:t xml:space="preserve"> </w:t>
      </w:r>
      <w:r w:rsidRPr="00345FDC">
        <w:rPr>
          <w:sz w:val="24"/>
        </w:rPr>
        <w:t xml:space="preserve">to the ‘unconscious mind’ </w:t>
      </w:r>
      <w:r w:rsidR="00547BBB">
        <w:rPr>
          <w:sz w:val="24"/>
        </w:rPr>
        <w:t>that holds</w:t>
      </w:r>
      <w:r w:rsidR="00547BBB" w:rsidRPr="00345FDC">
        <w:rPr>
          <w:sz w:val="24"/>
        </w:rPr>
        <w:t xml:space="preserve"> </w:t>
      </w:r>
      <w:r w:rsidRPr="00345FDC">
        <w:rPr>
          <w:sz w:val="24"/>
        </w:rPr>
        <w:t xml:space="preserve">memories, </w:t>
      </w:r>
      <w:r>
        <w:rPr>
          <w:sz w:val="24"/>
        </w:rPr>
        <w:t xml:space="preserve">and </w:t>
      </w:r>
      <w:r w:rsidRPr="00345FDC">
        <w:rPr>
          <w:sz w:val="24"/>
        </w:rPr>
        <w:t>feel</w:t>
      </w:r>
      <w:r>
        <w:rPr>
          <w:sz w:val="24"/>
        </w:rPr>
        <w:t xml:space="preserve">ings </w:t>
      </w:r>
      <w:r w:rsidR="00547BBB">
        <w:rPr>
          <w:sz w:val="24"/>
        </w:rPr>
        <w:t>that</w:t>
      </w:r>
      <w:r w:rsidR="00547BBB" w:rsidRPr="00345FDC">
        <w:rPr>
          <w:sz w:val="24"/>
        </w:rPr>
        <w:t xml:space="preserve"> </w:t>
      </w:r>
      <w:r w:rsidRPr="00345FDC">
        <w:rPr>
          <w:sz w:val="24"/>
        </w:rPr>
        <w:t xml:space="preserve">are below the level of conscious awareness but exert an influence on </w:t>
      </w:r>
      <w:proofErr w:type="spellStart"/>
      <w:r>
        <w:rPr>
          <w:sz w:val="24"/>
        </w:rPr>
        <w:t>behavio</w:t>
      </w:r>
      <w:r w:rsidRPr="00345FDC">
        <w:rPr>
          <w:sz w:val="24"/>
        </w:rPr>
        <w:t>r</w:t>
      </w:r>
      <w:proofErr w:type="spellEnd"/>
      <w:r w:rsidRPr="00345FDC">
        <w:rPr>
          <w:sz w:val="24"/>
        </w:rPr>
        <w:t>, thoughts and emotions</w:t>
      </w:r>
      <w:r>
        <w:rPr>
          <w:sz w:val="24"/>
        </w:rPr>
        <w:t>. The</w:t>
      </w:r>
      <w:r w:rsidRPr="00345FDC">
        <w:rPr>
          <w:sz w:val="24"/>
        </w:rPr>
        <w:t xml:space="preserve"> properties of trance </w:t>
      </w:r>
      <w:r w:rsidR="00A469BD">
        <w:rPr>
          <w:sz w:val="24"/>
        </w:rPr>
        <w:t xml:space="preserve">typically </w:t>
      </w:r>
      <w:r w:rsidRPr="00345FDC">
        <w:rPr>
          <w:sz w:val="24"/>
        </w:rPr>
        <w:t>incl</w:t>
      </w:r>
      <w:r>
        <w:rPr>
          <w:sz w:val="24"/>
        </w:rPr>
        <w:t>ude</w:t>
      </w:r>
      <w:r w:rsidR="00547BBB">
        <w:rPr>
          <w:sz w:val="24"/>
        </w:rPr>
        <w:t xml:space="preserve"> </w:t>
      </w:r>
      <w:r w:rsidR="00A469BD">
        <w:rPr>
          <w:sz w:val="24"/>
        </w:rPr>
        <w:t xml:space="preserve">intense relaxation, </w:t>
      </w:r>
      <w:r>
        <w:rPr>
          <w:sz w:val="24"/>
        </w:rPr>
        <w:t>time distortion</w:t>
      </w:r>
      <w:r w:rsidRPr="00345FDC">
        <w:rPr>
          <w:sz w:val="24"/>
        </w:rPr>
        <w:t>, an</w:t>
      </w:r>
      <w:r>
        <w:rPr>
          <w:sz w:val="24"/>
        </w:rPr>
        <w:t>d an</w:t>
      </w:r>
      <w:r w:rsidRPr="00345FDC">
        <w:rPr>
          <w:sz w:val="24"/>
        </w:rPr>
        <w:t xml:space="preserve"> increased tolerance o</w:t>
      </w:r>
      <w:r>
        <w:rPr>
          <w:sz w:val="24"/>
        </w:rPr>
        <w:t xml:space="preserve">f discomfort and pain. </w:t>
      </w:r>
    </w:p>
    <w:p w:rsidR="00291D9C" w:rsidRDefault="00291D9C" w:rsidP="00291D9C">
      <w:pPr>
        <w:spacing w:line="480" w:lineRule="auto"/>
        <w:ind w:firstLine="720"/>
        <w:jc w:val="center"/>
        <w:rPr>
          <w:b/>
          <w:sz w:val="24"/>
          <w:szCs w:val="24"/>
        </w:rPr>
      </w:pPr>
      <w:r>
        <w:rPr>
          <w:b/>
          <w:sz w:val="24"/>
          <w:szCs w:val="24"/>
        </w:rPr>
        <w:t>Hypnotic Procedures</w:t>
      </w:r>
    </w:p>
    <w:p w:rsidR="00D5412E" w:rsidRPr="00291D9C" w:rsidRDefault="00291D9C" w:rsidP="00291D9C">
      <w:pPr>
        <w:spacing w:line="480" w:lineRule="auto"/>
        <w:ind w:firstLine="720"/>
        <w:rPr>
          <w:sz w:val="24"/>
          <w:szCs w:val="24"/>
        </w:rPr>
      </w:pPr>
      <w:r>
        <w:rPr>
          <w:sz w:val="24"/>
          <w:szCs w:val="24"/>
        </w:rPr>
        <w:t>Hypnosis usually includes four phases. Phase one is based around preparing the participant for hypnosis by educating them about hypnotic procedures. In phase two, a process of induction and deepening occurs that typically involves relaxation procedures to enhance</w:t>
      </w:r>
      <w:r w:rsidRPr="0002745B">
        <w:rPr>
          <w:sz w:val="24"/>
          <w:szCs w:val="24"/>
        </w:rPr>
        <w:t xml:space="preserve"> </w:t>
      </w:r>
      <w:r>
        <w:rPr>
          <w:sz w:val="24"/>
          <w:szCs w:val="24"/>
        </w:rPr>
        <w:t>participants’</w:t>
      </w:r>
      <w:r w:rsidRPr="0002745B">
        <w:rPr>
          <w:sz w:val="24"/>
          <w:szCs w:val="24"/>
        </w:rPr>
        <w:t xml:space="preserve"> </w:t>
      </w:r>
      <w:r>
        <w:rPr>
          <w:sz w:val="24"/>
          <w:szCs w:val="24"/>
        </w:rPr>
        <w:t xml:space="preserve">susceptibility </w:t>
      </w:r>
      <w:r w:rsidRPr="0002745B">
        <w:rPr>
          <w:sz w:val="24"/>
          <w:szCs w:val="24"/>
        </w:rPr>
        <w:t xml:space="preserve">to </w:t>
      </w:r>
      <w:r>
        <w:rPr>
          <w:sz w:val="24"/>
          <w:szCs w:val="24"/>
        </w:rPr>
        <w:t>hypnotic suggestions. Phase three is where the therapy or change will happen. When a participant reaches a deep level of hypnosis,</w:t>
      </w:r>
      <w:r w:rsidR="00166FDF">
        <w:rPr>
          <w:sz w:val="24"/>
          <w:szCs w:val="24"/>
        </w:rPr>
        <w:t xml:space="preserve"> suggestions and also</w:t>
      </w:r>
      <w:r>
        <w:rPr>
          <w:sz w:val="24"/>
          <w:szCs w:val="24"/>
        </w:rPr>
        <w:t xml:space="preserve"> post-hypnotic suggestions are presented about the way they think and behave when they are alert. Phase four of hypnosis is about bringing the participant out of hypnosis and alerting them to </w:t>
      </w:r>
      <w:r w:rsidR="00166FDF">
        <w:rPr>
          <w:sz w:val="24"/>
          <w:szCs w:val="24"/>
        </w:rPr>
        <w:t xml:space="preserve">their surroundings. In addition, </w:t>
      </w:r>
      <w:r>
        <w:rPr>
          <w:sz w:val="24"/>
          <w:szCs w:val="24"/>
        </w:rPr>
        <w:t>participants may use self-hypnosis to further increase the acceptance and the effects of suggestions.</w:t>
      </w:r>
      <w:r w:rsidR="00166FDF">
        <w:rPr>
          <w:sz w:val="24"/>
          <w:szCs w:val="24"/>
        </w:rPr>
        <w:t xml:space="preserve"> </w:t>
      </w:r>
      <w:r w:rsidR="00F57133">
        <w:rPr>
          <w:sz w:val="24"/>
          <w:szCs w:val="24"/>
        </w:rPr>
        <w:t xml:space="preserve">To illustrate, athletes’ can use self-hypnosis </w:t>
      </w:r>
      <w:r w:rsidR="00F57133">
        <w:rPr>
          <w:sz w:val="24"/>
          <w:szCs w:val="24"/>
        </w:rPr>
        <w:lastRenderedPageBreak/>
        <w:t>procedures</w:t>
      </w:r>
      <w:r w:rsidR="00980941">
        <w:rPr>
          <w:sz w:val="24"/>
          <w:szCs w:val="24"/>
        </w:rPr>
        <w:t xml:space="preserve"> as part of a pre-performance routine, </w:t>
      </w:r>
      <w:r w:rsidR="00F57133">
        <w:rPr>
          <w:sz w:val="24"/>
          <w:szCs w:val="24"/>
        </w:rPr>
        <w:t xml:space="preserve">further </w:t>
      </w:r>
      <w:r w:rsidR="00980941">
        <w:rPr>
          <w:sz w:val="24"/>
          <w:szCs w:val="24"/>
        </w:rPr>
        <w:t>enabling them to acquire an optimal performance state.</w:t>
      </w:r>
    </w:p>
    <w:p w:rsidR="00D5412E" w:rsidRDefault="00D5412E" w:rsidP="00D5412E">
      <w:pPr>
        <w:spacing w:line="480" w:lineRule="auto"/>
        <w:jc w:val="center"/>
        <w:rPr>
          <w:sz w:val="24"/>
          <w:szCs w:val="24"/>
        </w:rPr>
      </w:pPr>
      <w:r>
        <w:rPr>
          <w:b/>
          <w:sz w:val="24"/>
          <w:szCs w:val="24"/>
        </w:rPr>
        <w:t>Theories of Hypnosis</w:t>
      </w:r>
    </w:p>
    <w:p w:rsidR="00D5412E" w:rsidRDefault="00D5412E" w:rsidP="006916FF">
      <w:pPr>
        <w:spacing w:line="480" w:lineRule="auto"/>
        <w:ind w:firstLine="720"/>
        <w:rPr>
          <w:sz w:val="24"/>
          <w:szCs w:val="24"/>
        </w:rPr>
      </w:pPr>
      <w:r w:rsidRPr="00730B67">
        <w:rPr>
          <w:sz w:val="24"/>
          <w:szCs w:val="24"/>
        </w:rPr>
        <w:t>Generally</w:t>
      </w:r>
      <w:r w:rsidR="00547BBB">
        <w:rPr>
          <w:sz w:val="24"/>
          <w:szCs w:val="24"/>
        </w:rPr>
        <w:t>,</w:t>
      </w:r>
      <w:r w:rsidRPr="00730B67">
        <w:rPr>
          <w:sz w:val="24"/>
          <w:szCs w:val="24"/>
        </w:rPr>
        <w:t xml:space="preserve"> </w:t>
      </w:r>
      <w:r w:rsidR="00547BBB" w:rsidRPr="00730B67">
        <w:rPr>
          <w:sz w:val="24"/>
          <w:szCs w:val="24"/>
        </w:rPr>
        <w:t>theor</w:t>
      </w:r>
      <w:r w:rsidR="00547BBB">
        <w:rPr>
          <w:sz w:val="24"/>
          <w:szCs w:val="24"/>
        </w:rPr>
        <w:t>ies of hypnosis</w:t>
      </w:r>
      <w:r w:rsidR="00547BBB" w:rsidRPr="00730B67">
        <w:rPr>
          <w:sz w:val="24"/>
          <w:szCs w:val="24"/>
        </w:rPr>
        <w:t xml:space="preserve"> </w:t>
      </w:r>
      <w:r w:rsidRPr="00730B67">
        <w:rPr>
          <w:sz w:val="24"/>
          <w:szCs w:val="24"/>
        </w:rPr>
        <w:t xml:space="preserve">fall into one of two camps: </w:t>
      </w:r>
      <w:r>
        <w:rPr>
          <w:sz w:val="24"/>
          <w:szCs w:val="24"/>
        </w:rPr>
        <w:t xml:space="preserve">state </w:t>
      </w:r>
      <w:r w:rsidR="00547BBB">
        <w:rPr>
          <w:sz w:val="24"/>
          <w:szCs w:val="24"/>
        </w:rPr>
        <w:t xml:space="preserve">and </w:t>
      </w:r>
      <w:r>
        <w:rPr>
          <w:sz w:val="24"/>
          <w:szCs w:val="24"/>
        </w:rPr>
        <w:t>non-state</w:t>
      </w:r>
      <w:r w:rsidRPr="00730B67">
        <w:rPr>
          <w:sz w:val="24"/>
          <w:szCs w:val="24"/>
        </w:rPr>
        <w:t xml:space="preserve">. </w:t>
      </w:r>
      <w:r w:rsidR="0083723F">
        <w:rPr>
          <w:sz w:val="24"/>
          <w:szCs w:val="24"/>
        </w:rPr>
        <w:t xml:space="preserve">A </w:t>
      </w:r>
      <w:r w:rsidRPr="00730B67">
        <w:rPr>
          <w:sz w:val="24"/>
          <w:szCs w:val="24"/>
        </w:rPr>
        <w:t>state</w:t>
      </w:r>
      <w:r>
        <w:rPr>
          <w:sz w:val="24"/>
          <w:szCs w:val="24"/>
        </w:rPr>
        <w:t xml:space="preserve"> perspective,</w:t>
      </w:r>
      <w:r w:rsidR="0083723F">
        <w:rPr>
          <w:sz w:val="24"/>
          <w:szCs w:val="24"/>
        </w:rPr>
        <w:t xml:space="preserve"> presents </w:t>
      </w:r>
      <w:r w:rsidR="002162A4">
        <w:rPr>
          <w:sz w:val="24"/>
          <w:szCs w:val="24"/>
        </w:rPr>
        <w:t>the effects of hypnosis</w:t>
      </w:r>
      <w:r w:rsidR="006916FF">
        <w:rPr>
          <w:sz w:val="24"/>
          <w:szCs w:val="24"/>
        </w:rPr>
        <w:t xml:space="preserve"> </w:t>
      </w:r>
      <w:r>
        <w:rPr>
          <w:sz w:val="24"/>
          <w:szCs w:val="24"/>
        </w:rPr>
        <w:t>as a result of trance states,</w:t>
      </w:r>
      <w:r w:rsidRPr="00730B67">
        <w:rPr>
          <w:sz w:val="24"/>
          <w:szCs w:val="24"/>
        </w:rPr>
        <w:t xml:space="preserve"> altered or divided consciousness, </w:t>
      </w:r>
      <w:r>
        <w:rPr>
          <w:sz w:val="24"/>
          <w:szCs w:val="24"/>
        </w:rPr>
        <w:t xml:space="preserve">and </w:t>
      </w:r>
      <w:r w:rsidR="0083723F">
        <w:rPr>
          <w:sz w:val="24"/>
          <w:szCs w:val="24"/>
        </w:rPr>
        <w:t xml:space="preserve">or </w:t>
      </w:r>
      <w:r>
        <w:rPr>
          <w:sz w:val="24"/>
          <w:szCs w:val="24"/>
        </w:rPr>
        <w:t>dissociation</w:t>
      </w:r>
      <w:r w:rsidR="0083723F">
        <w:rPr>
          <w:sz w:val="24"/>
          <w:szCs w:val="24"/>
        </w:rPr>
        <w:t>.</w:t>
      </w:r>
      <w:r>
        <w:rPr>
          <w:sz w:val="24"/>
          <w:szCs w:val="24"/>
        </w:rPr>
        <w:t xml:space="preserve"> </w:t>
      </w:r>
      <w:r w:rsidR="002162A4">
        <w:rPr>
          <w:sz w:val="24"/>
          <w:szCs w:val="24"/>
        </w:rPr>
        <w:t xml:space="preserve">For example, a trance state is posited to </w:t>
      </w:r>
      <w:r w:rsidR="006916FF">
        <w:rPr>
          <w:sz w:val="24"/>
          <w:szCs w:val="24"/>
        </w:rPr>
        <w:t xml:space="preserve">be responsible for </w:t>
      </w:r>
      <w:r w:rsidR="00F57133">
        <w:rPr>
          <w:sz w:val="24"/>
          <w:szCs w:val="24"/>
        </w:rPr>
        <w:t>increasing</w:t>
      </w:r>
      <w:r w:rsidR="006916FF">
        <w:rPr>
          <w:sz w:val="24"/>
          <w:szCs w:val="24"/>
        </w:rPr>
        <w:t xml:space="preserve"> a participant’s</w:t>
      </w:r>
      <w:r w:rsidR="002162A4">
        <w:rPr>
          <w:sz w:val="24"/>
          <w:szCs w:val="24"/>
        </w:rPr>
        <w:t xml:space="preserve"> acceptance of hypnotic suggestions. </w:t>
      </w:r>
      <w:r w:rsidR="0083723F">
        <w:rPr>
          <w:sz w:val="24"/>
          <w:szCs w:val="24"/>
        </w:rPr>
        <w:t xml:space="preserve">In contrast, </w:t>
      </w:r>
      <w:r>
        <w:rPr>
          <w:sz w:val="24"/>
          <w:szCs w:val="24"/>
        </w:rPr>
        <w:t xml:space="preserve">a non-state perspective </w:t>
      </w:r>
      <w:r w:rsidR="0083723F">
        <w:rPr>
          <w:sz w:val="24"/>
          <w:szCs w:val="24"/>
        </w:rPr>
        <w:t xml:space="preserve">views the effects of hypnosis as a consequence of positive attitudes, motivations, and expectations held by both the hypnotherapist and participant. </w:t>
      </w:r>
      <w:r w:rsidR="002464C2">
        <w:rPr>
          <w:sz w:val="24"/>
          <w:szCs w:val="24"/>
        </w:rPr>
        <w:t xml:space="preserve">To illustrate, </w:t>
      </w:r>
      <w:r w:rsidR="002162A4">
        <w:rPr>
          <w:sz w:val="24"/>
          <w:szCs w:val="24"/>
        </w:rPr>
        <w:t>a</w:t>
      </w:r>
      <w:r w:rsidR="0083723F" w:rsidRPr="00730B67">
        <w:rPr>
          <w:sz w:val="24"/>
          <w:szCs w:val="24"/>
        </w:rPr>
        <w:t xml:space="preserve"> hypnotherapist </w:t>
      </w:r>
      <w:r w:rsidR="002162A4">
        <w:rPr>
          <w:sz w:val="24"/>
          <w:szCs w:val="24"/>
        </w:rPr>
        <w:t xml:space="preserve">may </w:t>
      </w:r>
      <w:r w:rsidR="0083723F" w:rsidRPr="00730B67">
        <w:rPr>
          <w:sz w:val="24"/>
          <w:szCs w:val="24"/>
        </w:rPr>
        <w:t>create expectancy</w:t>
      </w:r>
      <w:r w:rsidR="006916FF">
        <w:rPr>
          <w:sz w:val="24"/>
          <w:szCs w:val="24"/>
        </w:rPr>
        <w:t xml:space="preserve"> in participants that hypnosis will be effective for them and that they will </w:t>
      </w:r>
      <w:r w:rsidR="0083723F" w:rsidRPr="00730B67">
        <w:rPr>
          <w:sz w:val="24"/>
          <w:szCs w:val="24"/>
        </w:rPr>
        <w:t xml:space="preserve">have certain experiences and responses. </w:t>
      </w:r>
    </w:p>
    <w:p w:rsidR="00454CCB" w:rsidRDefault="00D5412E" w:rsidP="00F57133">
      <w:pPr>
        <w:spacing w:line="480" w:lineRule="auto"/>
        <w:jc w:val="center"/>
        <w:rPr>
          <w:sz w:val="24"/>
          <w:szCs w:val="24"/>
        </w:rPr>
      </w:pPr>
      <w:r>
        <w:rPr>
          <w:b/>
          <w:sz w:val="24"/>
          <w:szCs w:val="24"/>
        </w:rPr>
        <w:t>Applications of Hypnosis</w:t>
      </w:r>
    </w:p>
    <w:p w:rsidR="00454CCB" w:rsidRDefault="00454CCB" w:rsidP="00AA7C23">
      <w:pPr>
        <w:spacing w:line="480" w:lineRule="auto"/>
        <w:ind w:firstLine="720"/>
        <w:rPr>
          <w:sz w:val="24"/>
          <w:szCs w:val="24"/>
        </w:rPr>
      </w:pPr>
      <w:r w:rsidRPr="00454CCB">
        <w:rPr>
          <w:sz w:val="24"/>
        </w:rPr>
        <w:t xml:space="preserve">The amount and breadth of sport </w:t>
      </w:r>
      <w:r w:rsidR="002C4DA4">
        <w:rPr>
          <w:sz w:val="24"/>
        </w:rPr>
        <w:t xml:space="preserve">and exercise </w:t>
      </w:r>
      <w:r w:rsidRPr="00454CCB">
        <w:rPr>
          <w:sz w:val="24"/>
        </w:rPr>
        <w:t xml:space="preserve">psychology literature demonstrating the efficacy of hypnosis is </w:t>
      </w:r>
      <w:r w:rsidR="002C4DA4">
        <w:rPr>
          <w:sz w:val="24"/>
        </w:rPr>
        <w:t xml:space="preserve">currently somewhat </w:t>
      </w:r>
      <w:r w:rsidR="00200B2A">
        <w:rPr>
          <w:sz w:val="24"/>
          <w:lang w:val="en-US"/>
        </w:rPr>
        <w:t>scant</w:t>
      </w:r>
      <w:r w:rsidRPr="00454CCB">
        <w:rPr>
          <w:sz w:val="24"/>
          <w:lang w:val="en-US"/>
        </w:rPr>
        <w:t xml:space="preserve">. </w:t>
      </w:r>
      <w:r w:rsidR="00F0203C">
        <w:rPr>
          <w:sz w:val="24"/>
          <w:lang w:val="en-US"/>
        </w:rPr>
        <w:t>However, the r</w:t>
      </w:r>
      <w:r w:rsidRPr="00454CCB">
        <w:rPr>
          <w:sz w:val="24"/>
          <w:lang w:val="en-US"/>
        </w:rPr>
        <w:t xml:space="preserve">esearch </w:t>
      </w:r>
      <w:r w:rsidR="00926F9E">
        <w:rPr>
          <w:sz w:val="24"/>
          <w:lang w:val="en-US"/>
        </w:rPr>
        <w:t xml:space="preserve">to date </w:t>
      </w:r>
      <w:r w:rsidRPr="00454CCB">
        <w:rPr>
          <w:sz w:val="24"/>
          <w:lang w:val="en-US"/>
        </w:rPr>
        <w:t xml:space="preserve">has </w:t>
      </w:r>
      <w:r w:rsidR="00F0203C">
        <w:rPr>
          <w:sz w:val="24"/>
          <w:lang w:val="en-US"/>
        </w:rPr>
        <w:t>revealed positive effects</w:t>
      </w:r>
      <w:r w:rsidR="00926F9E">
        <w:rPr>
          <w:sz w:val="24"/>
          <w:lang w:val="en-US"/>
        </w:rPr>
        <w:t xml:space="preserve"> for hypnosis in</w:t>
      </w:r>
      <w:r w:rsidRPr="00454CCB">
        <w:rPr>
          <w:sz w:val="24"/>
          <w:lang w:val="en-US"/>
        </w:rPr>
        <w:t xml:space="preserve"> increasing </w:t>
      </w:r>
      <w:r w:rsidR="002C4DA4">
        <w:rPr>
          <w:sz w:val="24"/>
          <w:lang w:val="en-US"/>
        </w:rPr>
        <w:t xml:space="preserve">optimal performance states (e.g., </w:t>
      </w:r>
      <w:r w:rsidRPr="00454CCB">
        <w:rPr>
          <w:sz w:val="24"/>
          <w:lang w:val="en-US"/>
        </w:rPr>
        <w:t>fl</w:t>
      </w:r>
      <w:r w:rsidR="00200B2A">
        <w:rPr>
          <w:sz w:val="24"/>
          <w:lang w:val="en-US"/>
        </w:rPr>
        <w:t>ow and peak performance</w:t>
      </w:r>
      <w:r w:rsidR="002C4DA4">
        <w:rPr>
          <w:sz w:val="24"/>
          <w:lang w:val="en-US"/>
        </w:rPr>
        <w:t>)</w:t>
      </w:r>
      <w:r w:rsidRPr="00454CCB">
        <w:rPr>
          <w:sz w:val="24"/>
          <w:lang w:val="en-US"/>
        </w:rPr>
        <w:t xml:space="preserve">, </w:t>
      </w:r>
      <w:r w:rsidR="002C4DA4">
        <w:rPr>
          <w:sz w:val="24"/>
          <w:lang w:val="en-US"/>
        </w:rPr>
        <w:t xml:space="preserve">augmenting the use of </w:t>
      </w:r>
      <w:r w:rsidR="00200B2A">
        <w:rPr>
          <w:sz w:val="24"/>
          <w:lang w:val="en-US"/>
        </w:rPr>
        <w:t>mental imagery</w:t>
      </w:r>
      <w:r w:rsidRPr="00454CCB">
        <w:rPr>
          <w:sz w:val="24"/>
          <w:lang w:val="en-US"/>
        </w:rPr>
        <w:t>, reducing pre-competition a</w:t>
      </w:r>
      <w:r w:rsidR="00200B2A">
        <w:rPr>
          <w:sz w:val="24"/>
          <w:lang w:val="en-US"/>
        </w:rPr>
        <w:t>nxiety</w:t>
      </w:r>
      <w:r w:rsidRPr="00454CCB">
        <w:rPr>
          <w:sz w:val="24"/>
          <w:lang w:val="en-US"/>
        </w:rPr>
        <w:t>,</w:t>
      </w:r>
      <w:r w:rsidR="002C4DA4">
        <w:rPr>
          <w:sz w:val="24"/>
        </w:rPr>
        <w:t xml:space="preserve"> influencing </w:t>
      </w:r>
      <w:r w:rsidRPr="00454CCB">
        <w:rPr>
          <w:sz w:val="24"/>
        </w:rPr>
        <w:t>perception</w:t>
      </w:r>
      <w:r w:rsidR="002C4DA4">
        <w:rPr>
          <w:sz w:val="24"/>
        </w:rPr>
        <w:t>s</w:t>
      </w:r>
      <w:r w:rsidRPr="00454CCB">
        <w:rPr>
          <w:sz w:val="24"/>
        </w:rPr>
        <w:t xml:space="preserve"> of effort and physiological responses (at rest and during tr</w:t>
      </w:r>
      <w:r w:rsidR="00200B2A">
        <w:rPr>
          <w:sz w:val="24"/>
        </w:rPr>
        <w:t xml:space="preserve">eadmill running exercise, and enhancing athletes’ self-confidence. For example, </w:t>
      </w:r>
      <w:r w:rsidR="00DB231A">
        <w:rPr>
          <w:sz w:val="24"/>
        </w:rPr>
        <w:t xml:space="preserve">in a recent study using </w:t>
      </w:r>
      <w:r w:rsidR="002C4DA4">
        <w:rPr>
          <w:sz w:val="24"/>
        </w:rPr>
        <w:t>a controlled group design</w:t>
      </w:r>
      <w:r w:rsidR="00F57133">
        <w:rPr>
          <w:sz w:val="24"/>
        </w:rPr>
        <w:t>,</w:t>
      </w:r>
      <w:r w:rsidR="002C4DA4">
        <w:rPr>
          <w:sz w:val="24"/>
        </w:rPr>
        <w:t xml:space="preserve"> </w:t>
      </w:r>
      <w:r w:rsidR="00DB231A">
        <w:rPr>
          <w:sz w:val="24"/>
        </w:rPr>
        <w:t xml:space="preserve">data </w:t>
      </w:r>
      <w:r w:rsidR="002C4DA4">
        <w:rPr>
          <w:sz w:val="24"/>
        </w:rPr>
        <w:t>revealed</w:t>
      </w:r>
      <w:r w:rsidR="00200B2A">
        <w:rPr>
          <w:sz w:val="24"/>
        </w:rPr>
        <w:t xml:space="preserve"> the immediate and </w:t>
      </w:r>
      <w:r w:rsidR="00F57133">
        <w:rPr>
          <w:sz w:val="24"/>
        </w:rPr>
        <w:t>long-term</w:t>
      </w:r>
      <w:r w:rsidR="00200B2A">
        <w:rPr>
          <w:sz w:val="24"/>
        </w:rPr>
        <w:t xml:space="preserve"> effects of hypnosis interventions on </w:t>
      </w:r>
      <w:r w:rsidR="00DB231A">
        <w:rPr>
          <w:sz w:val="24"/>
        </w:rPr>
        <w:t>soccer players’ self-confidence and</w:t>
      </w:r>
      <w:r w:rsidR="00200B2A">
        <w:rPr>
          <w:sz w:val="24"/>
        </w:rPr>
        <w:t xml:space="preserve"> shooting performance. </w:t>
      </w:r>
      <w:r w:rsidR="00F0203C">
        <w:rPr>
          <w:sz w:val="24"/>
        </w:rPr>
        <w:t>Future</w:t>
      </w:r>
      <w:r w:rsidR="00DB231A">
        <w:rPr>
          <w:sz w:val="24"/>
        </w:rPr>
        <w:t xml:space="preserve"> researchers should consider evaluating</w:t>
      </w:r>
      <w:r w:rsidRPr="00454CCB">
        <w:rPr>
          <w:sz w:val="24"/>
        </w:rPr>
        <w:t xml:space="preserve"> the efficacy of hypnosis on </w:t>
      </w:r>
      <w:r w:rsidR="00DB231A">
        <w:rPr>
          <w:sz w:val="24"/>
        </w:rPr>
        <w:t xml:space="preserve">other </w:t>
      </w:r>
      <w:r w:rsidRPr="00454CCB">
        <w:rPr>
          <w:sz w:val="24"/>
        </w:rPr>
        <w:t xml:space="preserve">important psychological factors necessary for optimal sport </w:t>
      </w:r>
      <w:r w:rsidR="00DB231A">
        <w:rPr>
          <w:sz w:val="24"/>
        </w:rPr>
        <w:t xml:space="preserve">performance (e.g., </w:t>
      </w:r>
      <w:r w:rsidR="00F0203C">
        <w:rPr>
          <w:sz w:val="24"/>
        </w:rPr>
        <w:t xml:space="preserve">concentration, </w:t>
      </w:r>
      <w:r w:rsidRPr="00454CCB">
        <w:rPr>
          <w:sz w:val="24"/>
        </w:rPr>
        <w:t>anxiety, and motivation)</w:t>
      </w:r>
      <w:r w:rsidR="00DB231A">
        <w:rPr>
          <w:sz w:val="24"/>
          <w:szCs w:val="24"/>
        </w:rPr>
        <w:t xml:space="preserve"> </w:t>
      </w:r>
      <w:r w:rsidR="00F57133">
        <w:rPr>
          <w:sz w:val="24"/>
          <w:szCs w:val="24"/>
        </w:rPr>
        <w:t xml:space="preserve">using </w:t>
      </w:r>
      <w:r w:rsidR="00DB231A">
        <w:rPr>
          <w:sz w:val="24"/>
          <w:szCs w:val="24"/>
        </w:rPr>
        <w:t>controlled group designs.</w:t>
      </w:r>
    </w:p>
    <w:p w:rsidR="00612F96" w:rsidRPr="00F0203C" w:rsidRDefault="00F0203C" w:rsidP="00F0203C">
      <w:pPr>
        <w:spacing w:line="480" w:lineRule="auto"/>
        <w:ind w:firstLine="720"/>
        <w:rPr>
          <w:sz w:val="24"/>
          <w:szCs w:val="24"/>
        </w:rPr>
      </w:pPr>
      <w:r w:rsidRPr="00F0203C">
        <w:rPr>
          <w:sz w:val="24"/>
        </w:rPr>
        <w:t>In sum, hypnosis is a</w:t>
      </w:r>
      <w:r w:rsidR="00973801">
        <w:rPr>
          <w:sz w:val="24"/>
        </w:rPr>
        <w:t xml:space="preserve"> potentially</w:t>
      </w:r>
      <w:r w:rsidRPr="00F0203C">
        <w:rPr>
          <w:sz w:val="24"/>
        </w:rPr>
        <w:t xml:space="preserve"> viable and effective strategy </w:t>
      </w:r>
      <w:r w:rsidR="00973801">
        <w:rPr>
          <w:sz w:val="24"/>
        </w:rPr>
        <w:t xml:space="preserve">available to coaches, athletes, and exercisers for bringing </w:t>
      </w:r>
      <w:r>
        <w:rPr>
          <w:sz w:val="24"/>
        </w:rPr>
        <w:t>about meaningful psychological</w:t>
      </w:r>
      <w:r w:rsidRPr="00F0203C">
        <w:rPr>
          <w:sz w:val="24"/>
        </w:rPr>
        <w:t xml:space="preserve"> and performance gains.</w:t>
      </w:r>
      <w:r>
        <w:rPr>
          <w:sz w:val="24"/>
          <w:szCs w:val="24"/>
        </w:rPr>
        <w:t xml:space="preserve"> </w:t>
      </w:r>
      <w:r>
        <w:rPr>
          <w:sz w:val="24"/>
          <w:szCs w:val="24"/>
        </w:rPr>
        <w:lastRenderedPageBreak/>
        <w:t>To illustrate, d</w:t>
      </w:r>
      <w:r w:rsidR="00612F96" w:rsidRPr="00F0203C">
        <w:rPr>
          <w:sz w:val="24"/>
        </w:rPr>
        <w:t xml:space="preserve">uring preparation </w:t>
      </w:r>
      <w:r w:rsidR="00973801">
        <w:rPr>
          <w:sz w:val="24"/>
        </w:rPr>
        <w:t xml:space="preserve">for </w:t>
      </w:r>
      <w:proofErr w:type="gramStart"/>
      <w:r w:rsidR="00973801">
        <w:rPr>
          <w:sz w:val="24"/>
        </w:rPr>
        <w:t>a</w:t>
      </w:r>
      <w:proofErr w:type="gramEnd"/>
      <w:r w:rsidR="00973801">
        <w:rPr>
          <w:sz w:val="24"/>
        </w:rPr>
        <w:t xml:space="preserve"> important competition </w:t>
      </w:r>
      <w:r w:rsidR="00612F96" w:rsidRPr="00F0203C">
        <w:rPr>
          <w:sz w:val="24"/>
        </w:rPr>
        <w:t>hypnosis cou</w:t>
      </w:r>
      <w:r w:rsidR="00973801">
        <w:rPr>
          <w:sz w:val="24"/>
        </w:rPr>
        <w:t>ld be used to increase relaxation and concentration</w:t>
      </w:r>
      <w:r w:rsidR="00612F96" w:rsidRPr="00F0203C">
        <w:rPr>
          <w:sz w:val="24"/>
        </w:rPr>
        <w:t>, therefore reducing muscle tension</w:t>
      </w:r>
      <w:r>
        <w:rPr>
          <w:sz w:val="24"/>
        </w:rPr>
        <w:t>,</w:t>
      </w:r>
      <w:r w:rsidR="00612F96" w:rsidRPr="00F0203C">
        <w:rPr>
          <w:sz w:val="24"/>
        </w:rPr>
        <w:t xml:space="preserve"> and</w:t>
      </w:r>
      <w:r w:rsidR="00973801">
        <w:rPr>
          <w:sz w:val="24"/>
        </w:rPr>
        <w:t xml:space="preserve"> distraction</w:t>
      </w:r>
      <w:r w:rsidR="00612F96" w:rsidRPr="00F0203C">
        <w:rPr>
          <w:sz w:val="24"/>
        </w:rPr>
        <w:t xml:space="preserve">. </w:t>
      </w:r>
      <w:r w:rsidR="00973801">
        <w:rPr>
          <w:sz w:val="24"/>
        </w:rPr>
        <w:t>Further, t</w:t>
      </w:r>
      <w:r w:rsidR="00612F96" w:rsidRPr="00F0203C">
        <w:rPr>
          <w:sz w:val="24"/>
        </w:rPr>
        <w:t xml:space="preserve">he presentation of positive suggestions prior to and during competition about the feelings and emotions that relate to performing successfully may increase the likelihood of </w:t>
      </w:r>
      <w:r w:rsidR="00973801">
        <w:rPr>
          <w:sz w:val="24"/>
        </w:rPr>
        <w:t xml:space="preserve">an athlete </w:t>
      </w:r>
      <w:r w:rsidR="00612F96" w:rsidRPr="00F0203C">
        <w:rPr>
          <w:sz w:val="24"/>
        </w:rPr>
        <w:t xml:space="preserve">experiencing increased motivation and feelings of confidence as well as reducing anxiety. </w:t>
      </w:r>
    </w:p>
    <w:p w:rsidR="00D5412E" w:rsidRPr="008261C4" w:rsidRDefault="00D5412E" w:rsidP="00F811EE">
      <w:pPr>
        <w:spacing w:line="480" w:lineRule="auto"/>
        <w:jc w:val="right"/>
        <w:rPr>
          <w:rFonts w:eastAsia="Cambria"/>
          <w:i/>
          <w:sz w:val="24"/>
          <w:szCs w:val="24"/>
        </w:rPr>
      </w:pPr>
      <w:r>
        <w:rPr>
          <w:rFonts w:eastAsia="Cambria"/>
          <w:i/>
          <w:sz w:val="24"/>
          <w:szCs w:val="24"/>
        </w:rPr>
        <w:t>Jamie Barker</w:t>
      </w:r>
      <w:r w:rsidR="00F811EE">
        <w:rPr>
          <w:rFonts w:eastAsia="Cambria"/>
          <w:i/>
          <w:sz w:val="24"/>
          <w:szCs w:val="24"/>
        </w:rPr>
        <w:t xml:space="preserve">, </w:t>
      </w:r>
      <w:r w:rsidR="00DB231A">
        <w:rPr>
          <w:rFonts w:eastAsia="Cambria"/>
          <w:i/>
          <w:sz w:val="24"/>
          <w:szCs w:val="24"/>
        </w:rPr>
        <w:t xml:space="preserve">Centre for Sport, Health, and Exercise Research, </w:t>
      </w:r>
      <w:r w:rsidR="00DB231A" w:rsidRPr="00DB231A">
        <w:rPr>
          <w:rFonts w:eastAsia="Cambria"/>
          <w:i/>
          <w:sz w:val="24"/>
          <w:szCs w:val="24"/>
        </w:rPr>
        <w:t>Staffordshire University</w:t>
      </w:r>
      <w:r w:rsidR="00DB231A">
        <w:rPr>
          <w:rFonts w:eastAsia="Cambria"/>
          <w:i/>
          <w:sz w:val="24"/>
          <w:szCs w:val="24"/>
        </w:rPr>
        <w:t>, UK</w:t>
      </w:r>
    </w:p>
    <w:p w:rsidR="00D5412E" w:rsidRDefault="00D5412E" w:rsidP="00D5412E">
      <w:pPr>
        <w:spacing w:line="480" w:lineRule="auto"/>
        <w:jc w:val="center"/>
        <w:rPr>
          <w:b/>
          <w:sz w:val="24"/>
          <w:szCs w:val="24"/>
        </w:rPr>
      </w:pPr>
      <w:r>
        <w:rPr>
          <w:b/>
          <w:sz w:val="24"/>
          <w:szCs w:val="24"/>
        </w:rPr>
        <w:t>Cross-References</w:t>
      </w:r>
    </w:p>
    <w:p w:rsidR="00D5412E" w:rsidRPr="008261C4" w:rsidRDefault="00D5412E" w:rsidP="00D5412E">
      <w:pPr>
        <w:spacing w:line="480" w:lineRule="auto"/>
        <w:rPr>
          <w:sz w:val="24"/>
          <w:szCs w:val="24"/>
        </w:rPr>
      </w:pPr>
      <w:r>
        <w:rPr>
          <w:sz w:val="24"/>
          <w:szCs w:val="24"/>
        </w:rPr>
        <w:t>See also Imagery; Intervention; Mindfulness; Psychological Skills; Relaxation; Self-Regulation</w:t>
      </w:r>
    </w:p>
    <w:p w:rsidR="00D5412E" w:rsidRPr="00BD06D4" w:rsidRDefault="00D5412E" w:rsidP="00D5412E">
      <w:pPr>
        <w:spacing w:line="480" w:lineRule="auto"/>
        <w:jc w:val="center"/>
        <w:rPr>
          <w:b/>
          <w:sz w:val="24"/>
          <w:szCs w:val="28"/>
        </w:rPr>
      </w:pPr>
      <w:r w:rsidRPr="00BD06D4">
        <w:rPr>
          <w:b/>
          <w:sz w:val="24"/>
          <w:szCs w:val="28"/>
        </w:rPr>
        <w:t>Further Readings</w:t>
      </w:r>
    </w:p>
    <w:p w:rsidR="00D5412E" w:rsidRDefault="00D5412E" w:rsidP="00D5412E">
      <w:pPr>
        <w:spacing w:line="480" w:lineRule="auto"/>
        <w:rPr>
          <w:sz w:val="24"/>
          <w:szCs w:val="24"/>
        </w:rPr>
      </w:pPr>
      <w:proofErr w:type="gramStart"/>
      <w:r w:rsidRPr="00C0308F">
        <w:rPr>
          <w:sz w:val="24"/>
          <w:szCs w:val="24"/>
        </w:rPr>
        <w:t xml:space="preserve">Barker, J. B., Jones, M. V., &amp; </w:t>
      </w:r>
      <w:proofErr w:type="spellStart"/>
      <w:r w:rsidRPr="00C0308F">
        <w:rPr>
          <w:sz w:val="24"/>
          <w:szCs w:val="24"/>
        </w:rPr>
        <w:t>Greenlees</w:t>
      </w:r>
      <w:proofErr w:type="spellEnd"/>
      <w:r w:rsidRPr="00C0308F">
        <w:rPr>
          <w:sz w:val="24"/>
          <w:szCs w:val="24"/>
        </w:rPr>
        <w:t>, I. (2010).</w:t>
      </w:r>
      <w:proofErr w:type="gramEnd"/>
      <w:r w:rsidRPr="00C0308F">
        <w:rPr>
          <w:sz w:val="24"/>
          <w:szCs w:val="24"/>
        </w:rPr>
        <w:t xml:space="preserve"> Assessing the immediate and maintained </w:t>
      </w:r>
    </w:p>
    <w:p w:rsidR="00D5412E" w:rsidRPr="00C0308F" w:rsidRDefault="00D5412E" w:rsidP="00D5412E">
      <w:pPr>
        <w:spacing w:line="480" w:lineRule="auto"/>
        <w:ind w:left="720"/>
        <w:rPr>
          <w:sz w:val="24"/>
          <w:szCs w:val="24"/>
        </w:rPr>
      </w:pPr>
      <w:proofErr w:type="gramStart"/>
      <w:r w:rsidRPr="00C0308F">
        <w:rPr>
          <w:sz w:val="24"/>
          <w:szCs w:val="24"/>
        </w:rPr>
        <w:t>effects</w:t>
      </w:r>
      <w:proofErr w:type="gramEnd"/>
      <w:r w:rsidRPr="00C0308F">
        <w:rPr>
          <w:sz w:val="24"/>
          <w:szCs w:val="24"/>
        </w:rPr>
        <w:t xml:space="preserve"> of hypnosis on self-efficacy and soccer wall-volley performance. </w:t>
      </w:r>
      <w:r w:rsidRPr="00C0308F">
        <w:rPr>
          <w:i/>
          <w:iCs/>
          <w:sz w:val="24"/>
          <w:szCs w:val="24"/>
        </w:rPr>
        <w:t xml:space="preserve">Journal of Sport &amp; Exercise Psychology, 32, </w:t>
      </w:r>
      <w:r w:rsidRPr="00C0308F">
        <w:rPr>
          <w:sz w:val="24"/>
          <w:szCs w:val="24"/>
        </w:rPr>
        <w:t>243-252.</w:t>
      </w:r>
    </w:p>
    <w:p w:rsidR="00D5412E" w:rsidRPr="008261C4" w:rsidRDefault="00D5412E" w:rsidP="00D5412E">
      <w:pPr>
        <w:spacing w:line="480" w:lineRule="auto"/>
        <w:rPr>
          <w:i/>
          <w:sz w:val="24"/>
        </w:rPr>
      </w:pPr>
      <w:r w:rsidRPr="008261C4">
        <w:rPr>
          <w:sz w:val="24"/>
        </w:rPr>
        <w:t xml:space="preserve">Heap, M., &amp; </w:t>
      </w:r>
      <w:proofErr w:type="spellStart"/>
      <w:r w:rsidRPr="008261C4">
        <w:rPr>
          <w:sz w:val="24"/>
        </w:rPr>
        <w:t>Aravind</w:t>
      </w:r>
      <w:proofErr w:type="spellEnd"/>
      <w:r w:rsidRPr="008261C4">
        <w:rPr>
          <w:sz w:val="24"/>
        </w:rPr>
        <w:t xml:space="preserve">, K. A. K. (2002). </w:t>
      </w:r>
      <w:r w:rsidRPr="008261C4">
        <w:rPr>
          <w:i/>
          <w:sz w:val="24"/>
        </w:rPr>
        <w:t xml:space="preserve">Hartland’s medical and dental hypnosis </w:t>
      </w:r>
      <w:r w:rsidRPr="008261C4">
        <w:rPr>
          <w:sz w:val="24"/>
        </w:rPr>
        <w:t>(4</w:t>
      </w:r>
      <w:r w:rsidRPr="008261C4">
        <w:rPr>
          <w:sz w:val="24"/>
          <w:vertAlign w:val="superscript"/>
        </w:rPr>
        <w:t>th</w:t>
      </w:r>
      <w:r w:rsidRPr="008261C4">
        <w:rPr>
          <w:sz w:val="24"/>
        </w:rPr>
        <w:t xml:space="preserve"> </w:t>
      </w:r>
    </w:p>
    <w:p w:rsidR="00D5412E" w:rsidRDefault="00D5412E" w:rsidP="00D5412E">
      <w:pPr>
        <w:spacing w:line="480" w:lineRule="auto"/>
        <w:ind w:left="540" w:firstLine="180"/>
        <w:rPr>
          <w:sz w:val="24"/>
        </w:rPr>
      </w:pPr>
      <w:proofErr w:type="gramStart"/>
      <w:r w:rsidRPr="008261C4">
        <w:rPr>
          <w:sz w:val="24"/>
        </w:rPr>
        <w:t>ed</w:t>
      </w:r>
      <w:proofErr w:type="gramEnd"/>
      <w:r w:rsidRPr="008261C4">
        <w:rPr>
          <w:sz w:val="24"/>
        </w:rPr>
        <w:t>.). London</w:t>
      </w:r>
      <w:r w:rsidR="00AA7C23">
        <w:rPr>
          <w:sz w:val="24"/>
        </w:rPr>
        <w:t>, UK</w:t>
      </w:r>
      <w:r w:rsidRPr="008261C4">
        <w:rPr>
          <w:sz w:val="24"/>
        </w:rPr>
        <w:t xml:space="preserve">: Churchill Livingstone. </w:t>
      </w:r>
    </w:p>
    <w:p w:rsidR="00D5412E" w:rsidRDefault="00D5412E" w:rsidP="00D5412E">
      <w:pPr>
        <w:spacing w:line="480" w:lineRule="auto"/>
        <w:rPr>
          <w:sz w:val="24"/>
        </w:rPr>
      </w:pPr>
      <w:r w:rsidRPr="008261C4">
        <w:rPr>
          <w:sz w:val="24"/>
        </w:rPr>
        <w:t xml:space="preserve">Lynn, S. J., </w:t>
      </w:r>
      <w:proofErr w:type="spellStart"/>
      <w:r w:rsidRPr="008261C4">
        <w:rPr>
          <w:sz w:val="24"/>
        </w:rPr>
        <w:t>Rhue</w:t>
      </w:r>
      <w:proofErr w:type="spellEnd"/>
      <w:r w:rsidRPr="008261C4">
        <w:rPr>
          <w:sz w:val="24"/>
        </w:rPr>
        <w:t xml:space="preserve">, J. W., &amp; Kirsch, I. (Eds.). (2010). </w:t>
      </w:r>
      <w:r w:rsidRPr="008261C4">
        <w:rPr>
          <w:i/>
          <w:sz w:val="24"/>
        </w:rPr>
        <w:t xml:space="preserve">Handbook of clinical hypnosis </w:t>
      </w:r>
      <w:r w:rsidRPr="008261C4">
        <w:rPr>
          <w:sz w:val="24"/>
        </w:rPr>
        <w:t>(2</w:t>
      </w:r>
      <w:r w:rsidRPr="008261C4">
        <w:rPr>
          <w:sz w:val="24"/>
          <w:vertAlign w:val="superscript"/>
        </w:rPr>
        <w:t>nd</w:t>
      </w:r>
      <w:r>
        <w:rPr>
          <w:sz w:val="24"/>
        </w:rPr>
        <w:t xml:space="preserve"> ed.,</w:t>
      </w:r>
    </w:p>
    <w:p w:rsidR="00D5412E" w:rsidRPr="008261C4" w:rsidRDefault="00D5412E" w:rsidP="00D5412E">
      <w:pPr>
        <w:spacing w:line="480" w:lineRule="auto"/>
        <w:ind w:firstLine="720"/>
        <w:rPr>
          <w:sz w:val="24"/>
          <w:szCs w:val="28"/>
        </w:rPr>
      </w:pPr>
      <w:r w:rsidRPr="008261C4">
        <w:rPr>
          <w:sz w:val="24"/>
        </w:rPr>
        <w:t>pp. 641-666). Washington</w:t>
      </w:r>
      <w:r w:rsidR="00AA7C23">
        <w:rPr>
          <w:sz w:val="24"/>
        </w:rPr>
        <w:t>,</w:t>
      </w:r>
      <w:r w:rsidRPr="008261C4">
        <w:rPr>
          <w:sz w:val="24"/>
        </w:rPr>
        <w:t xml:space="preserve"> DC: American Psychological Association.</w:t>
      </w:r>
    </w:p>
    <w:p w:rsidR="009B1586" w:rsidRPr="00730B67" w:rsidRDefault="009B1586" w:rsidP="00D5412E">
      <w:pPr>
        <w:rPr>
          <w:sz w:val="24"/>
          <w:szCs w:val="24"/>
        </w:rPr>
      </w:pPr>
    </w:p>
    <w:sectPr w:rsidR="009B1586" w:rsidRPr="00730B67" w:rsidSect="00D5412E">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FDF" w:rsidRDefault="00166FDF" w:rsidP="00D5412E">
      <w:r>
        <w:separator/>
      </w:r>
    </w:p>
  </w:endnote>
  <w:endnote w:type="continuationSeparator" w:id="0">
    <w:p w:rsidR="00166FDF" w:rsidRDefault="00166FDF" w:rsidP="00D541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FDF" w:rsidRDefault="00993FC9">
    <w:pPr>
      <w:pStyle w:val="Footer"/>
      <w:jc w:val="right"/>
    </w:pPr>
    <w:fldSimple w:instr=" PAGE   \* MERGEFORMAT ">
      <w:r w:rsidR="002464C2">
        <w:rPr>
          <w:noProof/>
        </w:rPr>
        <w:t>1</w:t>
      </w:r>
    </w:fldSimple>
  </w:p>
  <w:p w:rsidR="00166FDF" w:rsidRDefault="00166F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FDF" w:rsidRDefault="00166FDF" w:rsidP="00D5412E">
      <w:r>
        <w:separator/>
      </w:r>
    </w:p>
  </w:footnote>
  <w:footnote w:type="continuationSeparator" w:id="0">
    <w:p w:rsidR="00166FDF" w:rsidRDefault="00166FDF" w:rsidP="00D541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efaultTabStop w:val="720"/>
  <w:characterSpacingControl w:val="doNotCompress"/>
  <w:footnotePr>
    <w:footnote w:id="-1"/>
    <w:footnote w:id="0"/>
  </w:footnotePr>
  <w:endnotePr>
    <w:endnote w:id="-1"/>
    <w:endnote w:id="0"/>
  </w:endnotePr>
  <w:compat/>
  <w:rsids>
    <w:rsidRoot w:val="00D5412E"/>
    <w:rsid w:val="000338A3"/>
    <w:rsid w:val="000D282A"/>
    <w:rsid w:val="00147793"/>
    <w:rsid w:val="0015413D"/>
    <w:rsid w:val="00166FDF"/>
    <w:rsid w:val="0018713A"/>
    <w:rsid w:val="00200B2A"/>
    <w:rsid w:val="002162A4"/>
    <w:rsid w:val="00227239"/>
    <w:rsid w:val="002464C2"/>
    <w:rsid w:val="00291D9C"/>
    <w:rsid w:val="002C4DA4"/>
    <w:rsid w:val="003B3601"/>
    <w:rsid w:val="00454CCB"/>
    <w:rsid w:val="005066B4"/>
    <w:rsid w:val="00536F0B"/>
    <w:rsid w:val="00547BBB"/>
    <w:rsid w:val="005B63B9"/>
    <w:rsid w:val="00612F96"/>
    <w:rsid w:val="006916FF"/>
    <w:rsid w:val="00713888"/>
    <w:rsid w:val="007F7D30"/>
    <w:rsid w:val="0083723F"/>
    <w:rsid w:val="008878DC"/>
    <w:rsid w:val="00926F9E"/>
    <w:rsid w:val="00973801"/>
    <w:rsid w:val="00980941"/>
    <w:rsid w:val="00993FC9"/>
    <w:rsid w:val="009B1586"/>
    <w:rsid w:val="009B2DBF"/>
    <w:rsid w:val="00A469BD"/>
    <w:rsid w:val="00A6214E"/>
    <w:rsid w:val="00A852FC"/>
    <w:rsid w:val="00AA7C23"/>
    <w:rsid w:val="00AF3B9F"/>
    <w:rsid w:val="00D5412E"/>
    <w:rsid w:val="00DB231A"/>
    <w:rsid w:val="00DE77E0"/>
    <w:rsid w:val="00ED52B7"/>
    <w:rsid w:val="00F0203C"/>
    <w:rsid w:val="00F57133"/>
    <w:rsid w:val="00F811E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C62"/>
    <w:rPr>
      <w:lang w:eastAsia="en-GB"/>
    </w:rPr>
  </w:style>
  <w:style w:type="paragraph" w:styleId="Heading2">
    <w:name w:val="heading 2"/>
    <w:basedOn w:val="Normal"/>
    <w:next w:val="Normal"/>
    <w:link w:val="Heading2Char"/>
    <w:qFormat/>
    <w:rsid w:val="008178EF"/>
    <w:pPr>
      <w:keepNext/>
      <w:jc w:val="center"/>
      <w:outlineLvl w:val="1"/>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178EF"/>
    <w:rPr>
      <w:rFonts w:ascii="Times New Roman" w:eastAsia="Times New Roman" w:hAnsi="Times New Roman" w:cs="Times New Roman"/>
      <w:i/>
      <w:sz w:val="24"/>
      <w:szCs w:val="24"/>
    </w:rPr>
  </w:style>
  <w:style w:type="character" w:customStyle="1" w:styleId="BodyTextChar">
    <w:name w:val="Body Text Char"/>
    <w:link w:val="BodyText"/>
    <w:rsid w:val="008178EF"/>
    <w:rPr>
      <w:rFonts w:ascii="Times New Roman" w:eastAsia="Times New Roman" w:hAnsi="Times New Roman" w:cs="Times New Roman"/>
      <w:sz w:val="24"/>
      <w:szCs w:val="24"/>
    </w:rPr>
  </w:style>
  <w:style w:type="paragraph" w:styleId="BodyText">
    <w:name w:val="Body Text"/>
    <w:basedOn w:val="Normal"/>
    <w:link w:val="BodyTextChar"/>
    <w:rsid w:val="008178EF"/>
    <w:pPr>
      <w:jc w:val="center"/>
    </w:pPr>
    <w:rPr>
      <w:sz w:val="24"/>
      <w:szCs w:val="24"/>
    </w:rPr>
  </w:style>
  <w:style w:type="character" w:customStyle="1" w:styleId="BodyTextChar1">
    <w:name w:val="Body Text Char1"/>
    <w:link w:val="BodyText"/>
    <w:uiPriority w:val="99"/>
    <w:semiHidden/>
    <w:rsid w:val="008178EF"/>
  </w:style>
  <w:style w:type="character" w:styleId="CommentReference">
    <w:name w:val="annotation reference"/>
    <w:uiPriority w:val="99"/>
    <w:semiHidden/>
    <w:unhideWhenUsed/>
    <w:rsid w:val="006A1594"/>
    <w:rPr>
      <w:sz w:val="16"/>
      <w:szCs w:val="16"/>
    </w:rPr>
  </w:style>
  <w:style w:type="paragraph" w:styleId="CommentText">
    <w:name w:val="annotation text"/>
    <w:basedOn w:val="Normal"/>
    <w:link w:val="CommentTextChar"/>
    <w:uiPriority w:val="99"/>
    <w:semiHidden/>
    <w:unhideWhenUsed/>
    <w:rsid w:val="006A1594"/>
  </w:style>
  <w:style w:type="character" w:customStyle="1" w:styleId="CommentTextChar">
    <w:name w:val="Comment Text Char"/>
    <w:link w:val="CommentText"/>
    <w:uiPriority w:val="99"/>
    <w:semiHidden/>
    <w:rsid w:val="006A1594"/>
    <w:rPr>
      <w:sz w:val="20"/>
      <w:szCs w:val="20"/>
    </w:rPr>
  </w:style>
  <w:style w:type="paragraph" w:styleId="CommentSubject">
    <w:name w:val="annotation subject"/>
    <w:basedOn w:val="CommentText"/>
    <w:next w:val="CommentText"/>
    <w:link w:val="CommentSubjectChar"/>
    <w:uiPriority w:val="99"/>
    <w:semiHidden/>
    <w:unhideWhenUsed/>
    <w:rsid w:val="006A1594"/>
    <w:rPr>
      <w:b/>
      <w:bCs/>
    </w:rPr>
  </w:style>
  <w:style w:type="character" w:customStyle="1" w:styleId="CommentSubjectChar">
    <w:name w:val="Comment Subject Char"/>
    <w:link w:val="CommentSubject"/>
    <w:uiPriority w:val="99"/>
    <w:semiHidden/>
    <w:rsid w:val="006A1594"/>
    <w:rPr>
      <w:b/>
      <w:bCs/>
    </w:rPr>
  </w:style>
  <w:style w:type="paragraph" w:styleId="BalloonText">
    <w:name w:val="Balloon Text"/>
    <w:basedOn w:val="Normal"/>
    <w:link w:val="BalloonTextChar"/>
    <w:uiPriority w:val="99"/>
    <w:semiHidden/>
    <w:unhideWhenUsed/>
    <w:rsid w:val="006A1594"/>
    <w:rPr>
      <w:rFonts w:ascii="Tahoma" w:hAnsi="Tahoma" w:cs="Tahoma"/>
      <w:sz w:val="16"/>
      <w:szCs w:val="16"/>
    </w:rPr>
  </w:style>
  <w:style w:type="character" w:customStyle="1" w:styleId="BalloonTextChar">
    <w:name w:val="Balloon Text Char"/>
    <w:link w:val="BalloonText"/>
    <w:uiPriority w:val="99"/>
    <w:semiHidden/>
    <w:rsid w:val="006A1594"/>
    <w:rPr>
      <w:rFonts w:ascii="Tahoma" w:hAnsi="Tahoma" w:cs="Tahoma"/>
      <w:sz w:val="16"/>
      <w:szCs w:val="16"/>
    </w:rPr>
  </w:style>
  <w:style w:type="paragraph" w:styleId="Header">
    <w:name w:val="header"/>
    <w:basedOn w:val="Normal"/>
    <w:link w:val="HeaderChar"/>
    <w:uiPriority w:val="99"/>
    <w:semiHidden/>
    <w:unhideWhenUsed/>
    <w:rsid w:val="007C5877"/>
    <w:pPr>
      <w:tabs>
        <w:tab w:val="center" w:pos="4513"/>
        <w:tab w:val="right" w:pos="9026"/>
      </w:tabs>
    </w:pPr>
  </w:style>
  <w:style w:type="character" w:customStyle="1" w:styleId="HeaderChar">
    <w:name w:val="Header Char"/>
    <w:link w:val="Header"/>
    <w:uiPriority w:val="99"/>
    <w:semiHidden/>
    <w:rsid w:val="007C5877"/>
  </w:style>
  <w:style w:type="paragraph" w:styleId="Footer">
    <w:name w:val="footer"/>
    <w:basedOn w:val="Normal"/>
    <w:link w:val="FooterChar"/>
    <w:uiPriority w:val="99"/>
    <w:unhideWhenUsed/>
    <w:rsid w:val="007C5877"/>
    <w:pPr>
      <w:tabs>
        <w:tab w:val="center" w:pos="4513"/>
        <w:tab w:val="right" w:pos="9026"/>
      </w:tabs>
    </w:pPr>
  </w:style>
  <w:style w:type="character" w:customStyle="1" w:styleId="FooterChar">
    <w:name w:val="Footer Char"/>
    <w:link w:val="Footer"/>
    <w:uiPriority w:val="99"/>
    <w:rsid w:val="007C5877"/>
  </w:style>
  <w:style w:type="paragraph" w:customStyle="1" w:styleId="Default">
    <w:name w:val="Default"/>
    <w:rsid w:val="00C0308F"/>
    <w:pPr>
      <w:autoSpaceDE w:val="0"/>
      <w:autoSpaceDN w:val="0"/>
      <w:adjustRightInd w:val="0"/>
    </w:pPr>
    <w:rPr>
      <w:rFonts w:ascii="Arial" w:hAnsi="Arial" w:cs="Arial"/>
      <w:color w:val="000000"/>
      <w:sz w:val="24"/>
      <w:szCs w:val="24"/>
      <w:lang w:eastAsia="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7317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jbb2</dc:creator>
  <cp:keywords/>
  <dc:description/>
  <cp:lastModifiedBy>jbb2</cp:lastModifiedBy>
  <cp:revision>2</cp:revision>
  <cp:lastPrinted>2013-01-07T10:19:00Z</cp:lastPrinted>
  <dcterms:created xsi:type="dcterms:W3CDTF">2013-01-07T12:29:00Z</dcterms:created>
  <dcterms:modified xsi:type="dcterms:W3CDTF">2013-01-07T12:29:00Z</dcterms:modified>
</cp:coreProperties>
</file>