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8C09E3" w14:textId="77777777" w:rsidR="00B0748F" w:rsidRPr="00B0748F" w:rsidRDefault="00B0748F" w:rsidP="00B0748F">
      <w:pPr>
        <w:spacing w:line="480" w:lineRule="auto"/>
        <w:jc w:val="center"/>
        <w:rPr>
          <w:rFonts w:ascii="Times New Roman" w:hAnsi="Times New Roman"/>
          <w:color w:val="000000" w:themeColor="text1"/>
        </w:rPr>
      </w:pPr>
    </w:p>
    <w:p w14:paraId="6C643A87" w14:textId="77777777" w:rsidR="00B0748F" w:rsidRPr="00B0748F" w:rsidRDefault="00B0748F" w:rsidP="00B0748F">
      <w:pPr>
        <w:spacing w:line="480" w:lineRule="auto"/>
        <w:jc w:val="center"/>
        <w:rPr>
          <w:rFonts w:ascii="Times New Roman" w:hAnsi="Times New Roman"/>
          <w:color w:val="000000" w:themeColor="text1"/>
        </w:rPr>
      </w:pPr>
    </w:p>
    <w:p w14:paraId="5C2650EA" w14:textId="77777777" w:rsidR="00B0748F" w:rsidRPr="00B0748F" w:rsidRDefault="00B0748F" w:rsidP="00B0748F">
      <w:pPr>
        <w:spacing w:line="480" w:lineRule="auto"/>
        <w:jc w:val="center"/>
        <w:rPr>
          <w:rFonts w:ascii="Times New Roman" w:hAnsi="Times New Roman"/>
          <w:color w:val="000000" w:themeColor="text1"/>
        </w:rPr>
      </w:pPr>
    </w:p>
    <w:p w14:paraId="44FB1539" w14:textId="77777777" w:rsidR="00B0748F" w:rsidRPr="00B0748F" w:rsidRDefault="00B0748F" w:rsidP="00B0748F">
      <w:pPr>
        <w:spacing w:line="480" w:lineRule="auto"/>
        <w:jc w:val="center"/>
        <w:rPr>
          <w:rFonts w:ascii="Times New Roman" w:hAnsi="Times New Roman"/>
          <w:color w:val="000000" w:themeColor="text1"/>
        </w:rPr>
      </w:pPr>
    </w:p>
    <w:p w14:paraId="6F69FAFB" w14:textId="77777777" w:rsidR="00B0748F" w:rsidRPr="00B0748F" w:rsidRDefault="00B0748F" w:rsidP="00B0748F">
      <w:pPr>
        <w:spacing w:line="480" w:lineRule="auto"/>
        <w:jc w:val="center"/>
        <w:rPr>
          <w:rFonts w:ascii="Times New Roman" w:hAnsi="Times New Roman"/>
          <w:color w:val="000000" w:themeColor="text1"/>
        </w:rPr>
      </w:pPr>
    </w:p>
    <w:p w14:paraId="4FCE4FC4" w14:textId="77777777" w:rsidR="00B0748F" w:rsidRPr="00B0748F" w:rsidRDefault="00B0748F" w:rsidP="00B0748F">
      <w:pPr>
        <w:spacing w:line="480" w:lineRule="auto"/>
        <w:jc w:val="center"/>
        <w:rPr>
          <w:rFonts w:ascii="Times New Roman" w:hAnsi="Times New Roman"/>
          <w:color w:val="000000" w:themeColor="text1"/>
        </w:rPr>
      </w:pPr>
    </w:p>
    <w:p w14:paraId="38D6F14A" w14:textId="77777777" w:rsidR="00B0748F" w:rsidRPr="00B0748F" w:rsidRDefault="00B0748F" w:rsidP="00B0748F">
      <w:pPr>
        <w:spacing w:line="480" w:lineRule="auto"/>
        <w:jc w:val="center"/>
        <w:rPr>
          <w:rFonts w:ascii="Times New Roman" w:hAnsi="Times New Roman"/>
          <w:color w:val="000000" w:themeColor="text1"/>
        </w:rPr>
      </w:pPr>
    </w:p>
    <w:p w14:paraId="28F36A9E" w14:textId="77777777" w:rsidR="00B0748F" w:rsidRPr="00B0748F" w:rsidRDefault="00B0748F" w:rsidP="00B0748F">
      <w:pPr>
        <w:spacing w:line="480" w:lineRule="auto"/>
        <w:jc w:val="center"/>
        <w:rPr>
          <w:rFonts w:ascii="Times New Roman" w:hAnsi="Times New Roman"/>
          <w:color w:val="000000" w:themeColor="text1"/>
        </w:rPr>
      </w:pPr>
      <w:r w:rsidRPr="00B0748F">
        <w:rPr>
          <w:rFonts w:ascii="Times New Roman" w:hAnsi="Times New Roman"/>
          <w:color w:val="000000" w:themeColor="text1"/>
        </w:rPr>
        <w:t>Proposing a rational resilience credo for use with athletes</w:t>
      </w:r>
    </w:p>
    <w:p w14:paraId="1D4DF4DC" w14:textId="77777777" w:rsidR="00B0748F" w:rsidRPr="00B0748F" w:rsidRDefault="00B0748F" w:rsidP="00B0748F">
      <w:pPr>
        <w:spacing w:line="480" w:lineRule="auto"/>
        <w:jc w:val="center"/>
        <w:rPr>
          <w:rFonts w:ascii="Times New Roman" w:hAnsi="Times New Roman"/>
          <w:color w:val="000000" w:themeColor="text1"/>
        </w:rPr>
      </w:pPr>
    </w:p>
    <w:p w14:paraId="52B75E02" w14:textId="77777777" w:rsidR="00B0748F" w:rsidRPr="00B0748F" w:rsidRDefault="00B0748F" w:rsidP="00B0748F">
      <w:pPr>
        <w:spacing w:line="480" w:lineRule="auto"/>
        <w:jc w:val="center"/>
        <w:rPr>
          <w:rFonts w:ascii="Times New Roman" w:hAnsi="Times New Roman"/>
          <w:color w:val="000000" w:themeColor="text1"/>
        </w:rPr>
      </w:pPr>
      <w:r w:rsidRPr="00B0748F">
        <w:rPr>
          <w:rFonts w:ascii="Times New Roman" w:hAnsi="Times New Roman"/>
          <w:color w:val="000000" w:themeColor="text1"/>
        </w:rPr>
        <w:t>Martin J. Turner</w:t>
      </w:r>
      <w:r w:rsidRPr="00B0748F">
        <w:rPr>
          <w:rFonts w:ascii="Times New Roman" w:hAnsi="Times New Roman"/>
          <w:color w:val="000000" w:themeColor="text1"/>
          <w:vertAlign w:val="superscript"/>
        </w:rPr>
        <w:t>1</w:t>
      </w:r>
    </w:p>
    <w:p w14:paraId="5F9E5482" w14:textId="77777777" w:rsidR="00B0748F" w:rsidRPr="00B0748F" w:rsidRDefault="00B0748F" w:rsidP="00B0748F">
      <w:pPr>
        <w:spacing w:line="480" w:lineRule="auto"/>
        <w:jc w:val="center"/>
        <w:rPr>
          <w:rFonts w:ascii="Times New Roman" w:hAnsi="Times New Roman"/>
          <w:color w:val="000000" w:themeColor="text1"/>
        </w:rPr>
      </w:pPr>
    </w:p>
    <w:p w14:paraId="581CDAA3" w14:textId="726D2D60" w:rsidR="00B0748F" w:rsidRPr="00B0748F" w:rsidRDefault="00B0748F" w:rsidP="00B0748F">
      <w:pPr>
        <w:spacing w:line="480" w:lineRule="auto"/>
        <w:jc w:val="center"/>
        <w:rPr>
          <w:rFonts w:ascii="Times New Roman" w:hAnsi="Times New Roman"/>
          <w:color w:val="000000" w:themeColor="text1"/>
        </w:rPr>
      </w:pPr>
      <w:r>
        <w:rPr>
          <w:rFonts w:ascii="Times New Roman" w:hAnsi="Times New Roman"/>
          <w:color w:val="000000" w:themeColor="text1"/>
        </w:rPr>
        <w:t>Accepted for publication</w:t>
      </w:r>
      <w:r w:rsidRPr="00B0748F">
        <w:rPr>
          <w:rFonts w:ascii="Times New Roman" w:hAnsi="Times New Roman"/>
          <w:color w:val="000000" w:themeColor="text1"/>
        </w:rPr>
        <w:t xml:space="preserve">: </w:t>
      </w:r>
      <w:r>
        <w:rPr>
          <w:rFonts w:ascii="Times New Roman" w:hAnsi="Times New Roman"/>
          <w:color w:val="000000" w:themeColor="text1"/>
        </w:rPr>
        <w:t>21</w:t>
      </w:r>
      <w:r w:rsidRPr="00B0748F">
        <w:rPr>
          <w:rFonts w:ascii="Times New Roman" w:hAnsi="Times New Roman"/>
          <w:color w:val="000000" w:themeColor="text1"/>
          <w:vertAlign w:val="superscript"/>
        </w:rPr>
        <w:t>st</w:t>
      </w:r>
      <w:r>
        <w:rPr>
          <w:rFonts w:ascii="Times New Roman" w:hAnsi="Times New Roman"/>
          <w:color w:val="000000" w:themeColor="text1"/>
        </w:rPr>
        <w:t xml:space="preserve"> </w:t>
      </w:r>
      <w:r w:rsidRPr="00B0748F">
        <w:rPr>
          <w:rFonts w:ascii="Times New Roman" w:hAnsi="Times New Roman"/>
          <w:color w:val="000000" w:themeColor="text1"/>
        </w:rPr>
        <w:t>October 2015</w:t>
      </w:r>
    </w:p>
    <w:p w14:paraId="65FC9021" w14:textId="77777777" w:rsidR="00B0748F" w:rsidRPr="00B0748F" w:rsidRDefault="00B0748F" w:rsidP="00B0748F">
      <w:pPr>
        <w:spacing w:line="480" w:lineRule="auto"/>
        <w:jc w:val="center"/>
        <w:rPr>
          <w:rFonts w:ascii="Times New Roman" w:hAnsi="Times New Roman"/>
          <w:color w:val="000000" w:themeColor="text1"/>
        </w:rPr>
      </w:pPr>
    </w:p>
    <w:p w14:paraId="253237ED" w14:textId="77777777" w:rsidR="00B0748F" w:rsidRPr="00B0748F" w:rsidRDefault="00B0748F" w:rsidP="00B0748F">
      <w:pPr>
        <w:spacing w:line="480" w:lineRule="auto"/>
        <w:rPr>
          <w:rFonts w:ascii="Times New Roman" w:hAnsi="Times New Roman"/>
          <w:color w:val="000000" w:themeColor="text1"/>
        </w:rPr>
      </w:pPr>
      <w:r w:rsidRPr="00B0748F">
        <w:rPr>
          <w:rFonts w:ascii="Times New Roman" w:hAnsi="Times New Roman"/>
          <w:color w:val="000000" w:themeColor="text1"/>
          <w:vertAlign w:val="superscript"/>
        </w:rPr>
        <w:t>1</w:t>
      </w:r>
      <w:r w:rsidRPr="00B0748F">
        <w:rPr>
          <w:rFonts w:ascii="Times New Roman" w:hAnsi="Times New Roman"/>
          <w:color w:val="000000" w:themeColor="text1"/>
        </w:rPr>
        <w:t xml:space="preserve"> Centre for Sport, Health and Exercise Research, Staffordshire University</w:t>
      </w:r>
    </w:p>
    <w:p w14:paraId="12985532" w14:textId="77777777" w:rsidR="00B0748F" w:rsidRPr="00B0748F" w:rsidRDefault="00B0748F" w:rsidP="00B0748F">
      <w:pPr>
        <w:spacing w:line="480" w:lineRule="auto"/>
        <w:jc w:val="center"/>
        <w:rPr>
          <w:rFonts w:ascii="Times New Roman" w:hAnsi="Times New Roman"/>
          <w:color w:val="000000" w:themeColor="text1"/>
        </w:rPr>
      </w:pPr>
    </w:p>
    <w:p w14:paraId="79090753" w14:textId="77777777" w:rsidR="00B0748F" w:rsidRPr="00B0748F" w:rsidRDefault="00B0748F" w:rsidP="00B0748F">
      <w:pPr>
        <w:spacing w:line="480" w:lineRule="auto"/>
        <w:jc w:val="center"/>
        <w:rPr>
          <w:rFonts w:ascii="Times New Roman" w:hAnsi="Times New Roman"/>
          <w:color w:val="000000" w:themeColor="text1"/>
        </w:rPr>
      </w:pPr>
    </w:p>
    <w:p w14:paraId="6A6AE2C7" w14:textId="77777777" w:rsidR="00B0748F" w:rsidRPr="00B0748F" w:rsidRDefault="00B0748F" w:rsidP="00B0748F">
      <w:pPr>
        <w:spacing w:line="480" w:lineRule="auto"/>
        <w:jc w:val="center"/>
        <w:rPr>
          <w:rFonts w:ascii="Times New Roman" w:hAnsi="Times New Roman"/>
          <w:color w:val="000000" w:themeColor="text1"/>
        </w:rPr>
      </w:pPr>
    </w:p>
    <w:p w14:paraId="218ACE3A" w14:textId="77777777" w:rsidR="00B0748F" w:rsidRPr="00B0748F" w:rsidRDefault="00B0748F" w:rsidP="00B0748F">
      <w:pPr>
        <w:spacing w:line="480" w:lineRule="auto"/>
        <w:jc w:val="center"/>
        <w:rPr>
          <w:rFonts w:ascii="Times New Roman" w:hAnsi="Times New Roman"/>
          <w:color w:val="000000" w:themeColor="text1"/>
        </w:rPr>
      </w:pPr>
    </w:p>
    <w:p w14:paraId="65164A0E" w14:textId="77777777" w:rsidR="00B0748F" w:rsidRPr="00B0748F" w:rsidRDefault="00B0748F" w:rsidP="00B0748F">
      <w:pPr>
        <w:spacing w:line="480" w:lineRule="auto"/>
        <w:jc w:val="center"/>
        <w:rPr>
          <w:rFonts w:ascii="Times New Roman" w:hAnsi="Times New Roman"/>
          <w:color w:val="000000" w:themeColor="text1"/>
        </w:rPr>
      </w:pPr>
    </w:p>
    <w:p w14:paraId="2323E3C3" w14:textId="77777777" w:rsidR="00B0748F" w:rsidRPr="00B0748F" w:rsidRDefault="00B0748F" w:rsidP="00B0748F">
      <w:pPr>
        <w:spacing w:line="480" w:lineRule="auto"/>
        <w:jc w:val="center"/>
        <w:rPr>
          <w:rFonts w:ascii="Times New Roman" w:hAnsi="Times New Roman"/>
          <w:color w:val="000000" w:themeColor="text1"/>
        </w:rPr>
      </w:pPr>
    </w:p>
    <w:p w14:paraId="5FE659F4" w14:textId="77777777" w:rsidR="00B0748F" w:rsidRPr="00B0748F" w:rsidRDefault="00B0748F" w:rsidP="00B146B2">
      <w:pPr>
        <w:spacing w:line="480" w:lineRule="auto"/>
        <w:jc w:val="center"/>
        <w:rPr>
          <w:rFonts w:ascii="Times New Roman" w:hAnsi="Times New Roman"/>
          <w:color w:val="000000" w:themeColor="text1"/>
        </w:rPr>
      </w:pPr>
    </w:p>
    <w:p w14:paraId="5AF1FC6B" w14:textId="77777777" w:rsidR="00B0748F" w:rsidRPr="00B0748F" w:rsidRDefault="00B0748F" w:rsidP="00B146B2">
      <w:pPr>
        <w:spacing w:line="480" w:lineRule="auto"/>
        <w:jc w:val="center"/>
        <w:rPr>
          <w:rFonts w:ascii="Times New Roman" w:hAnsi="Times New Roman"/>
          <w:color w:val="000000" w:themeColor="text1"/>
        </w:rPr>
      </w:pPr>
    </w:p>
    <w:p w14:paraId="2B0FF8E5" w14:textId="77777777" w:rsidR="00B0748F" w:rsidRPr="00B0748F" w:rsidRDefault="00B0748F" w:rsidP="00B146B2">
      <w:pPr>
        <w:spacing w:line="480" w:lineRule="auto"/>
        <w:jc w:val="center"/>
        <w:rPr>
          <w:rFonts w:ascii="Times New Roman" w:hAnsi="Times New Roman"/>
          <w:color w:val="000000" w:themeColor="text1"/>
        </w:rPr>
      </w:pPr>
    </w:p>
    <w:p w14:paraId="01A65EEA" w14:textId="77777777" w:rsidR="00B0748F" w:rsidRPr="00B0748F" w:rsidRDefault="00B0748F" w:rsidP="00B146B2">
      <w:pPr>
        <w:spacing w:line="480" w:lineRule="auto"/>
        <w:jc w:val="center"/>
        <w:rPr>
          <w:rFonts w:ascii="Times New Roman" w:hAnsi="Times New Roman"/>
          <w:color w:val="000000" w:themeColor="text1"/>
        </w:rPr>
      </w:pPr>
    </w:p>
    <w:p w14:paraId="6D1F16D6" w14:textId="77777777" w:rsidR="00B0748F" w:rsidRPr="00B0748F" w:rsidRDefault="00B0748F" w:rsidP="00B146B2">
      <w:pPr>
        <w:spacing w:line="480" w:lineRule="auto"/>
        <w:jc w:val="center"/>
        <w:rPr>
          <w:rFonts w:ascii="Times New Roman" w:hAnsi="Times New Roman"/>
          <w:color w:val="000000" w:themeColor="text1"/>
        </w:rPr>
      </w:pPr>
    </w:p>
    <w:p w14:paraId="079174E3" w14:textId="11A7166F" w:rsidR="00B146B2" w:rsidRPr="00B0748F" w:rsidRDefault="00B146B2" w:rsidP="00B146B2">
      <w:pPr>
        <w:spacing w:line="480" w:lineRule="auto"/>
        <w:jc w:val="center"/>
        <w:rPr>
          <w:rFonts w:ascii="Times New Roman" w:hAnsi="Times New Roman"/>
          <w:color w:val="000000" w:themeColor="text1"/>
        </w:rPr>
      </w:pPr>
      <w:r w:rsidRPr="00B0748F">
        <w:rPr>
          <w:rFonts w:ascii="Times New Roman" w:hAnsi="Times New Roman"/>
          <w:color w:val="000000" w:themeColor="text1"/>
        </w:rPr>
        <w:lastRenderedPageBreak/>
        <w:t xml:space="preserve">Abstract </w:t>
      </w:r>
    </w:p>
    <w:p w14:paraId="484B73D2" w14:textId="084156E8" w:rsidR="00B146B2" w:rsidRPr="00B0748F" w:rsidRDefault="008751D6" w:rsidP="008751D6">
      <w:pPr>
        <w:spacing w:line="480" w:lineRule="auto"/>
        <w:rPr>
          <w:rFonts w:ascii="Times New Roman" w:hAnsi="Times New Roman"/>
          <w:color w:val="000000" w:themeColor="text1"/>
        </w:rPr>
      </w:pPr>
      <w:r w:rsidRPr="00B0748F">
        <w:rPr>
          <w:rFonts w:ascii="Times New Roman" w:hAnsi="Times New Roman"/>
          <w:color w:val="000000" w:themeColor="text1"/>
        </w:rPr>
        <w:t xml:space="preserve">While the reported use of Rational Emotive Behavior Therapy (REBT) is growing in sport, little is written about specific tools used </w:t>
      </w:r>
      <w:r w:rsidR="004D132C" w:rsidRPr="00B0748F">
        <w:rPr>
          <w:rFonts w:ascii="Times New Roman" w:hAnsi="Times New Roman"/>
          <w:color w:val="000000" w:themeColor="text1"/>
        </w:rPr>
        <w:t xml:space="preserve">by practitioners when applying REBT </w:t>
      </w:r>
      <w:r w:rsidRPr="00B0748F">
        <w:rPr>
          <w:rFonts w:ascii="Times New Roman" w:hAnsi="Times New Roman"/>
          <w:color w:val="000000" w:themeColor="text1"/>
        </w:rPr>
        <w:t>with athletes. The Athlete Rational Resilience Credo (A</w:t>
      </w:r>
      <w:r w:rsidR="00D233B2" w:rsidRPr="00B0748F">
        <w:rPr>
          <w:rFonts w:ascii="Times New Roman" w:hAnsi="Times New Roman"/>
          <w:color w:val="000000" w:themeColor="text1"/>
        </w:rPr>
        <w:t>R</w:t>
      </w:r>
      <w:r w:rsidRPr="00B0748F">
        <w:rPr>
          <w:rFonts w:ascii="Times New Roman" w:hAnsi="Times New Roman"/>
          <w:color w:val="000000" w:themeColor="text1"/>
        </w:rPr>
        <w:t xml:space="preserve">RC) adapts Dryden’s (2007) original Rational Resilience Credo for application with athletes. </w:t>
      </w:r>
      <w:r w:rsidR="004D132C" w:rsidRPr="00B0748F">
        <w:rPr>
          <w:rFonts w:ascii="Times New Roman" w:hAnsi="Times New Roman"/>
          <w:color w:val="000000" w:themeColor="text1"/>
        </w:rPr>
        <w:t>The A</w:t>
      </w:r>
      <w:r w:rsidR="00D233B2" w:rsidRPr="00B0748F">
        <w:rPr>
          <w:rFonts w:ascii="Times New Roman" w:hAnsi="Times New Roman"/>
          <w:color w:val="000000" w:themeColor="text1"/>
        </w:rPr>
        <w:t>R</w:t>
      </w:r>
      <w:r w:rsidR="004D132C" w:rsidRPr="00B0748F">
        <w:rPr>
          <w:rFonts w:ascii="Times New Roman" w:hAnsi="Times New Roman"/>
          <w:color w:val="000000" w:themeColor="text1"/>
        </w:rPr>
        <w:t xml:space="preserve">RC promotes rational beliefs in athletes, which are important for resilient responding to adverse events. </w:t>
      </w:r>
      <w:r w:rsidRPr="00B0748F">
        <w:rPr>
          <w:rFonts w:ascii="Times New Roman" w:hAnsi="Times New Roman"/>
          <w:color w:val="000000" w:themeColor="text1"/>
        </w:rPr>
        <w:t>The A</w:t>
      </w:r>
      <w:r w:rsidR="00D233B2" w:rsidRPr="00B0748F">
        <w:rPr>
          <w:rFonts w:ascii="Times New Roman" w:hAnsi="Times New Roman"/>
          <w:color w:val="000000" w:themeColor="text1"/>
        </w:rPr>
        <w:t>R</w:t>
      </w:r>
      <w:r w:rsidRPr="00B0748F">
        <w:rPr>
          <w:rFonts w:ascii="Times New Roman" w:hAnsi="Times New Roman"/>
          <w:color w:val="000000" w:themeColor="text1"/>
        </w:rPr>
        <w:t xml:space="preserve">RC is presented in full, followed by </w:t>
      </w:r>
      <w:r w:rsidR="004D132C" w:rsidRPr="00B0748F">
        <w:rPr>
          <w:rFonts w:ascii="Times New Roman" w:hAnsi="Times New Roman"/>
          <w:color w:val="000000" w:themeColor="text1"/>
        </w:rPr>
        <w:t xml:space="preserve">some explanation as to its purposes, </w:t>
      </w:r>
      <w:r w:rsidR="00C76C7E" w:rsidRPr="00B0748F">
        <w:rPr>
          <w:rFonts w:ascii="Times New Roman" w:hAnsi="Times New Roman"/>
          <w:color w:val="000000" w:themeColor="text1"/>
        </w:rPr>
        <w:t xml:space="preserve">critical practitioner reflections, </w:t>
      </w:r>
      <w:r w:rsidR="004D132C" w:rsidRPr="00B0748F">
        <w:rPr>
          <w:rFonts w:ascii="Times New Roman" w:hAnsi="Times New Roman"/>
          <w:color w:val="000000" w:themeColor="text1"/>
        </w:rPr>
        <w:t xml:space="preserve">and guidance for its use in sport. </w:t>
      </w:r>
    </w:p>
    <w:p w14:paraId="52145D51" w14:textId="057BF6D4" w:rsidR="00B146B2" w:rsidRPr="00B0748F" w:rsidRDefault="00FA5B08" w:rsidP="00B146B2">
      <w:pPr>
        <w:spacing w:line="480" w:lineRule="auto"/>
        <w:jc w:val="center"/>
        <w:rPr>
          <w:rFonts w:ascii="Times New Roman" w:hAnsi="Times New Roman"/>
          <w:color w:val="000000" w:themeColor="text1"/>
        </w:rPr>
      </w:pPr>
      <w:r w:rsidRPr="00B0748F">
        <w:rPr>
          <w:rFonts w:ascii="Times New Roman" w:hAnsi="Times New Roman"/>
          <w:color w:val="000000" w:themeColor="text1"/>
        </w:rPr>
        <w:t xml:space="preserve">Keywords: </w:t>
      </w:r>
      <w:r w:rsidR="00582FEC" w:rsidRPr="00B0748F">
        <w:rPr>
          <w:rFonts w:ascii="Times New Roman" w:hAnsi="Times New Roman"/>
          <w:color w:val="000000" w:themeColor="text1"/>
        </w:rPr>
        <w:t xml:space="preserve">CBT; counseling; emotions; irrational beliefs; </w:t>
      </w:r>
      <w:r w:rsidR="00023546" w:rsidRPr="00B0748F">
        <w:rPr>
          <w:rFonts w:ascii="Times New Roman" w:hAnsi="Times New Roman"/>
          <w:color w:val="000000" w:themeColor="text1"/>
        </w:rPr>
        <w:t>REBT</w:t>
      </w:r>
    </w:p>
    <w:p w14:paraId="6BB231D1" w14:textId="77777777" w:rsidR="005419AD" w:rsidRPr="00B0748F" w:rsidRDefault="005419AD" w:rsidP="00B146B2">
      <w:pPr>
        <w:spacing w:line="480" w:lineRule="auto"/>
        <w:jc w:val="center"/>
        <w:rPr>
          <w:rFonts w:ascii="Times New Roman" w:hAnsi="Times New Roman"/>
          <w:color w:val="000000" w:themeColor="text1"/>
        </w:rPr>
      </w:pPr>
    </w:p>
    <w:p w14:paraId="2E2E0A86" w14:textId="77777777" w:rsidR="005419AD" w:rsidRPr="00B0748F" w:rsidRDefault="005419AD" w:rsidP="00B146B2">
      <w:pPr>
        <w:spacing w:line="480" w:lineRule="auto"/>
        <w:jc w:val="center"/>
        <w:rPr>
          <w:rFonts w:ascii="Times New Roman" w:hAnsi="Times New Roman"/>
          <w:color w:val="000000" w:themeColor="text1"/>
        </w:rPr>
      </w:pPr>
    </w:p>
    <w:p w14:paraId="37568A3A" w14:textId="77777777" w:rsidR="005419AD" w:rsidRPr="00B0748F" w:rsidRDefault="005419AD" w:rsidP="00B146B2">
      <w:pPr>
        <w:spacing w:line="480" w:lineRule="auto"/>
        <w:jc w:val="center"/>
        <w:rPr>
          <w:rFonts w:ascii="Times New Roman" w:hAnsi="Times New Roman"/>
          <w:color w:val="000000" w:themeColor="text1"/>
        </w:rPr>
      </w:pPr>
    </w:p>
    <w:p w14:paraId="0E019ADB" w14:textId="77777777" w:rsidR="005419AD" w:rsidRPr="00B0748F" w:rsidRDefault="005419AD" w:rsidP="00B146B2">
      <w:pPr>
        <w:spacing w:line="480" w:lineRule="auto"/>
        <w:jc w:val="center"/>
        <w:rPr>
          <w:rFonts w:ascii="Times New Roman" w:hAnsi="Times New Roman"/>
          <w:color w:val="000000" w:themeColor="text1"/>
        </w:rPr>
      </w:pPr>
    </w:p>
    <w:p w14:paraId="6E9E777B" w14:textId="77777777" w:rsidR="005419AD" w:rsidRPr="00B0748F" w:rsidRDefault="005419AD" w:rsidP="00B146B2">
      <w:pPr>
        <w:spacing w:line="480" w:lineRule="auto"/>
        <w:jc w:val="center"/>
        <w:rPr>
          <w:rFonts w:ascii="Times New Roman" w:hAnsi="Times New Roman"/>
          <w:color w:val="000000" w:themeColor="text1"/>
        </w:rPr>
      </w:pPr>
    </w:p>
    <w:p w14:paraId="505AA52A" w14:textId="77777777" w:rsidR="005419AD" w:rsidRPr="00B0748F" w:rsidRDefault="005419AD" w:rsidP="00B146B2">
      <w:pPr>
        <w:spacing w:line="480" w:lineRule="auto"/>
        <w:jc w:val="center"/>
        <w:rPr>
          <w:rFonts w:ascii="Times New Roman" w:hAnsi="Times New Roman"/>
          <w:color w:val="000000" w:themeColor="text1"/>
        </w:rPr>
      </w:pPr>
    </w:p>
    <w:p w14:paraId="407F2349" w14:textId="77777777" w:rsidR="005419AD" w:rsidRPr="00B0748F" w:rsidRDefault="005419AD" w:rsidP="00B146B2">
      <w:pPr>
        <w:spacing w:line="480" w:lineRule="auto"/>
        <w:jc w:val="center"/>
        <w:rPr>
          <w:rFonts w:ascii="Times New Roman" w:hAnsi="Times New Roman"/>
          <w:color w:val="000000" w:themeColor="text1"/>
        </w:rPr>
      </w:pPr>
    </w:p>
    <w:p w14:paraId="687977FE" w14:textId="77777777" w:rsidR="005419AD" w:rsidRPr="00B0748F" w:rsidRDefault="005419AD" w:rsidP="00B146B2">
      <w:pPr>
        <w:spacing w:line="480" w:lineRule="auto"/>
        <w:jc w:val="center"/>
        <w:rPr>
          <w:rFonts w:ascii="Times New Roman" w:hAnsi="Times New Roman"/>
          <w:color w:val="000000" w:themeColor="text1"/>
        </w:rPr>
      </w:pPr>
    </w:p>
    <w:p w14:paraId="16FD2843" w14:textId="77777777" w:rsidR="005419AD" w:rsidRPr="00B0748F" w:rsidRDefault="005419AD" w:rsidP="00B146B2">
      <w:pPr>
        <w:spacing w:line="480" w:lineRule="auto"/>
        <w:jc w:val="center"/>
        <w:rPr>
          <w:rFonts w:ascii="Times New Roman" w:hAnsi="Times New Roman"/>
          <w:color w:val="000000" w:themeColor="text1"/>
        </w:rPr>
      </w:pPr>
    </w:p>
    <w:p w14:paraId="08FE55C7" w14:textId="77777777" w:rsidR="005419AD" w:rsidRPr="00B0748F" w:rsidRDefault="005419AD" w:rsidP="00B146B2">
      <w:pPr>
        <w:spacing w:line="480" w:lineRule="auto"/>
        <w:jc w:val="center"/>
        <w:rPr>
          <w:rFonts w:ascii="Times New Roman" w:hAnsi="Times New Roman"/>
          <w:color w:val="000000" w:themeColor="text1"/>
        </w:rPr>
      </w:pPr>
    </w:p>
    <w:p w14:paraId="202D790E" w14:textId="77777777" w:rsidR="005419AD" w:rsidRPr="00B0748F" w:rsidRDefault="005419AD" w:rsidP="00B146B2">
      <w:pPr>
        <w:spacing w:line="480" w:lineRule="auto"/>
        <w:jc w:val="center"/>
        <w:rPr>
          <w:rFonts w:ascii="Times New Roman" w:hAnsi="Times New Roman"/>
          <w:color w:val="000000" w:themeColor="text1"/>
        </w:rPr>
      </w:pPr>
    </w:p>
    <w:p w14:paraId="0B89C5B0" w14:textId="77777777" w:rsidR="005419AD" w:rsidRPr="00B0748F" w:rsidRDefault="005419AD" w:rsidP="00B146B2">
      <w:pPr>
        <w:spacing w:line="480" w:lineRule="auto"/>
        <w:jc w:val="center"/>
        <w:rPr>
          <w:rFonts w:ascii="Times New Roman" w:hAnsi="Times New Roman"/>
          <w:color w:val="000000" w:themeColor="text1"/>
        </w:rPr>
      </w:pPr>
    </w:p>
    <w:p w14:paraId="3F719BDF" w14:textId="77777777" w:rsidR="005419AD" w:rsidRPr="00B0748F" w:rsidRDefault="005419AD" w:rsidP="00B146B2">
      <w:pPr>
        <w:spacing w:line="480" w:lineRule="auto"/>
        <w:jc w:val="center"/>
        <w:rPr>
          <w:rFonts w:ascii="Times New Roman" w:hAnsi="Times New Roman"/>
          <w:color w:val="000000" w:themeColor="text1"/>
        </w:rPr>
      </w:pPr>
    </w:p>
    <w:p w14:paraId="047596ED" w14:textId="77777777" w:rsidR="005419AD" w:rsidRPr="00B0748F" w:rsidRDefault="005419AD" w:rsidP="00B146B2">
      <w:pPr>
        <w:spacing w:line="480" w:lineRule="auto"/>
        <w:jc w:val="center"/>
        <w:rPr>
          <w:rFonts w:ascii="Times New Roman" w:hAnsi="Times New Roman"/>
          <w:color w:val="000000" w:themeColor="text1"/>
        </w:rPr>
      </w:pPr>
    </w:p>
    <w:p w14:paraId="2E2BBE91" w14:textId="77777777" w:rsidR="005419AD" w:rsidRPr="00B0748F" w:rsidRDefault="005419AD" w:rsidP="00B146B2">
      <w:pPr>
        <w:spacing w:line="480" w:lineRule="auto"/>
        <w:jc w:val="center"/>
        <w:rPr>
          <w:rFonts w:ascii="Times New Roman" w:hAnsi="Times New Roman"/>
          <w:color w:val="000000" w:themeColor="text1"/>
        </w:rPr>
      </w:pPr>
    </w:p>
    <w:p w14:paraId="5F3A8A8E" w14:textId="77777777" w:rsidR="005419AD" w:rsidRPr="00B0748F" w:rsidRDefault="005419AD" w:rsidP="00B146B2">
      <w:pPr>
        <w:spacing w:line="480" w:lineRule="auto"/>
        <w:jc w:val="center"/>
        <w:rPr>
          <w:rFonts w:ascii="Times New Roman" w:hAnsi="Times New Roman"/>
          <w:color w:val="000000" w:themeColor="text1"/>
        </w:rPr>
      </w:pPr>
    </w:p>
    <w:p w14:paraId="16992EDC" w14:textId="058A39F3" w:rsidR="00681C08" w:rsidRPr="00B0748F" w:rsidRDefault="00B146B2" w:rsidP="00B146B2">
      <w:pPr>
        <w:spacing w:line="480" w:lineRule="auto"/>
        <w:jc w:val="center"/>
        <w:rPr>
          <w:rFonts w:ascii="Times New Roman" w:hAnsi="Times New Roman"/>
          <w:color w:val="000000" w:themeColor="text1"/>
        </w:rPr>
      </w:pPr>
      <w:r w:rsidRPr="00B0748F">
        <w:rPr>
          <w:rFonts w:ascii="Times New Roman" w:hAnsi="Times New Roman"/>
          <w:color w:val="000000" w:themeColor="text1"/>
        </w:rPr>
        <w:lastRenderedPageBreak/>
        <w:t>Proposing a rational resilience credo for use with athletes</w:t>
      </w:r>
    </w:p>
    <w:p w14:paraId="04DC7747" w14:textId="02F0FD8E" w:rsidR="005A294E" w:rsidRPr="00B0748F" w:rsidRDefault="001F2C2B" w:rsidP="00B146B2">
      <w:pPr>
        <w:spacing w:line="480" w:lineRule="auto"/>
        <w:rPr>
          <w:rFonts w:ascii="Times New Roman" w:hAnsi="Times New Roman"/>
          <w:color w:val="000000" w:themeColor="text1"/>
        </w:rPr>
      </w:pPr>
      <w:r w:rsidRPr="00B0748F">
        <w:rPr>
          <w:rFonts w:ascii="Times New Roman" w:hAnsi="Times New Roman"/>
          <w:color w:val="000000" w:themeColor="text1"/>
        </w:rPr>
        <w:t>R</w:t>
      </w:r>
      <w:r w:rsidR="004445EE" w:rsidRPr="00B0748F">
        <w:rPr>
          <w:rFonts w:ascii="Times New Roman" w:hAnsi="Times New Roman"/>
          <w:color w:val="000000" w:themeColor="text1"/>
        </w:rPr>
        <w:t xml:space="preserve">ational </w:t>
      </w:r>
      <w:r w:rsidRPr="00B0748F">
        <w:rPr>
          <w:rFonts w:ascii="Times New Roman" w:hAnsi="Times New Roman"/>
          <w:color w:val="000000" w:themeColor="text1"/>
        </w:rPr>
        <w:t>E</w:t>
      </w:r>
      <w:r w:rsidR="004445EE" w:rsidRPr="00B0748F">
        <w:rPr>
          <w:rFonts w:ascii="Times New Roman" w:hAnsi="Times New Roman"/>
          <w:color w:val="000000" w:themeColor="text1"/>
        </w:rPr>
        <w:t xml:space="preserve">motive Behavior </w:t>
      </w:r>
      <w:r w:rsidRPr="00B0748F">
        <w:rPr>
          <w:rFonts w:ascii="Times New Roman" w:hAnsi="Times New Roman"/>
          <w:color w:val="000000" w:themeColor="text1"/>
        </w:rPr>
        <w:t>T</w:t>
      </w:r>
      <w:r w:rsidR="004445EE" w:rsidRPr="00B0748F">
        <w:rPr>
          <w:rFonts w:ascii="Times New Roman" w:hAnsi="Times New Roman"/>
          <w:color w:val="000000" w:themeColor="text1"/>
        </w:rPr>
        <w:t>herapy (REBT</w:t>
      </w:r>
      <w:r w:rsidR="000110F8" w:rsidRPr="00B0748F">
        <w:rPr>
          <w:rFonts w:ascii="Times New Roman" w:hAnsi="Times New Roman"/>
          <w:color w:val="000000" w:themeColor="text1"/>
        </w:rPr>
        <w:t>; Ellis, 1957</w:t>
      </w:r>
      <w:r w:rsidR="004445EE" w:rsidRPr="00B0748F">
        <w:rPr>
          <w:rFonts w:ascii="Times New Roman" w:hAnsi="Times New Roman"/>
          <w:color w:val="000000" w:themeColor="text1"/>
        </w:rPr>
        <w:t>)</w:t>
      </w:r>
      <w:r w:rsidRPr="00B0748F">
        <w:rPr>
          <w:rFonts w:ascii="Times New Roman" w:hAnsi="Times New Roman"/>
          <w:color w:val="000000" w:themeColor="text1"/>
        </w:rPr>
        <w:t xml:space="preserve"> is a prominent theory and psychological approach to understanding how individuals react to adversity</w:t>
      </w:r>
      <w:r w:rsidR="000110F8" w:rsidRPr="00B0748F">
        <w:rPr>
          <w:rFonts w:ascii="Times New Roman" w:hAnsi="Times New Roman"/>
          <w:color w:val="000000" w:themeColor="text1"/>
        </w:rPr>
        <w:t>, therapeutically helping peop</w:t>
      </w:r>
      <w:r w:rsidR="00550858" w:rsidRPr="00B0748F">
        <w:rPr>
          <w:rFonts w:ascii="Times New Roman" w:hAnsi="Times New Roman"/>
          <w:color w:val="000000" w:themeColor="text1"/>
        </w:rPr>
        <w:t>le to respond adaptively to</w:t>
      </w:r>
      <w:r w:rsidR="000110F8" w:rsidRPr="00B0748F">
        <w:rPr>
          <w:rFonts w:ascii="Times New Roman" w:hAnsi="Times New Roman"/>
          <w:color w:val="000000" w:themeColor="text1"/>
        </w:rPr>
        <w:t xml:space="preserve"> occurrences </w:t>
      </w:r>
      <w:r w:rsidR="00550858" w:rsidRPr="00B0748F">
        <w:rPr>
          <w:rFonts w:ascii="Times New Roman" w:hAnsi="Times New Roman"/>
          <w:color w:val="000000" w:themeColor="text1"/>
        </w:rPr>
        <w:t xml:space="preserve">such </w:t>
      </w:r>
      <w:r w:rsidR="000110F8" w:rsidRPr="00B0748F">
        <w:rPr>
          <w:rFonts w:ascii="Times New Roman" w:hAnsi="Times New Roman"/>
          <w:color w:val="000000" w:themeColor="text1"/>
        </w:rPr>
        <w:t>as failure, rejection, and ill treatment</w:t>
      </w:r>
      <w:r w:rsidRPr="00B0748F">
        <w:rPr>
          <w:rFonts w:ascii="Times New Roman" w:hAnsi="Times New Roman"/>
          <w:color w:val="000000" w:themeColor="text1"/>
        </w:rPr>
        <w:t>. In REBT</w:t>
      </w:r>
      <w:r w:rsidR="000110F8" w:rsidRPr="00B0748F">
        <w:rPr>
          <w:rFonts w:ascii="Times New Roman" w:hAnsi="Times New Roman"/>
          <w:color w:val="000000" w:themeColor="text1"/>
        </w:rPr>
        <w:t xml:space="preserve">, the maxim </w:t>
      </w:r>
      <w:r w:rsidR="00582FEC" w:rsidRPr="00B0748F">
        <w:rPr>
          <w:rFonts w:ascii="Times New Roman" w:hAnsi="Times New Roman"/>
          <w:color w:val="000000" w:themeColor="text1"/>
        </w:rPr>
        <w:t>“</w:t>
      </w:r>
      <w:r w:rsidR="000110F8" w:rsidRPr="00B0748F">
        <w:rPr>
          <w:rFonts w:ascii="Times New Roman" w:hAnsi="Times New Roman"/>
          <w:color w:val="000000" w:themeColor="text1"/>
        </w:rPr>
        <w:t xml:space="preserve">people are disturbed </w:t>
      </w:r>
      <w:r w:rsidR="00582FEC" w:rsidRPr="00B0748F">
        <w:rPr>
          <w:rFonts w:ascii="Times New Roman" w:hAnsi="Times New Roman"/>
          <w:color w:val="000000" w:themeColor="text1"/>
        </w:rPr>
        <w:t xml:space="preserve">not </w:t>
      </w:r>
      <w:r w:rsidR="000110F8" w:rsidRPr="00B0748F">
        <w:rPr>
          <w:rFonts w:ascii="Times New Roman" w:hAnsi="Times New Roman"/>
          <w:color w:val="000000" w:themeColor="text1"/>
        </w:rPr>
        <w:t xml:space="preserve">by things, but by the view </w:t>
      </w:r>
      <w:r w:rsidR="00582FEC" w:rsidRPr="00B0748F">
        <w:rPr>
          <w:rFonts w:ascii="Times New Roman" w:hAnsi="Times New Roman"/>
          <w:color w:val="000000" w:themeColor="text1"/>
        </w:rPr>
        <w:t xml:space="preserve">which </w:t>
      </w:r>
      <w:r w:rsidR="000110F8" w:rsidRPr="00B0748F">
        <w:rPr>
          <w:rFonts w:ascii="Times New Roman" w:hAnsi="Times New Roman"/>
          <w:color w:val="000000" w:themeColor="text1"/>
        </w:rPr>
        <w:t>they take of them</w:t>
      </w:r>
      <w:r w:rsidR="00582FEC" w:rsidRPr="00B0748F">
        <w:rPr>
          <w:rFonts w:ascii="Times New Roman" w:hAnsi="Times New Roman"/>
          <w:color w:val="000000" w:themeColor="text1"/>
        </w:rPr>
        <w:t>”</w:t>
      </w:r>
      <w:r w:rsidR="000110F8" w:rsidRPr="00B0748F">
        <w:rPr>
          <w:rFonts w:ascii="Times New Roman" w:hAnsi="Times New Roman"/>
          <w:color w:val="000000" w:themeColor="text1"/>
        </w:rPr>
        <w:t xml:space="preserve"> </w:t>
      </w:r>
      <w:r w:rsidR="00582FEC" w:rsidRPr="00B0748F">
        <w:rPr>
          <w:rFonts w:ascii="Times New Roman" w:hAnsi="Times New Roman"/>
          <w:color w:val="000000" w:themeColor="text1"/>
        </w:rPr>
        <w:t xml:space="preserve">(Ellis, 1989, p6) </w:t>
      </w:r>
      <w:r w:rsidR="000110F8" w:rsidRPr="00B0748F">
        <w:rPr>
          <w:rFonts w:ascii="Times New Roman" w:hAnsi="Times New Roman"/>
          <w:color w:val="000000" w:themeColor="text1"/>
        </w:rPr>
        <w:t xml:space="preserve">is fundamental, but more specifically, if the view individuals take of </w:t>
      </w:r>
      <w:r w:rsidR="00550858" w:rsidRPr="00B0748F">
        <w:rPr>
          <w:rFonts w:ascii="Times New Roman" w:hAnsi="Times New Roman"/>
          <w:color w:val="000000" w:themeColor="text1"/>
        </w:rPr>
        <w:t>‘</w:t>
      </w:r>
      <w:r w:rsidR="000110F8" w:rsidRPr="00B0748F">
        <w:rPr>
          <w:rFonts w:ascii="Times New Roman" w:hAnsi="Times New Roman"/>
          <w:color w:val="000000" w:themeColor="text1"/>
        </w:rPr>
        <w:t>things</w:t>
      </w:r>
      <w:r w:rsidR="00550858" w:rsidRPr="00B0748F">
        <w:rPr>
          <w:rFonts w:ascii="Times New Roman" w:hAnsi="Times New Roman"/>
          <w:color w:val="000000" w:themeColor="text1"/>
        </w:rPr>
        <w:t>’</w:t>
      </w:r>
      <w:r w:rsidR="000110F8" w:rsidRPr="00B0748F">
        <w:rPr>
          <w:rFonts w:ascii="Times New Roman" w:hAnsi="Times New Roman"/>
          <w:color w:val="000000" w:themeColor="text1"/>
        </w:rPr>
        <w:t xml:space="preserve"> is irrational, they are likely to experience disturbed </w:t>
      </w:r>
      <w:r w:rsidR="00550858" w:rsidRPr="00B0748F">
        <w:rPr>
          <w:rFonts w:ascii="Times New Roman" w:hAnsi="Times New Roman"/>
          <w:color w:val="000000" w:themeColor="text1"/>
        </w:rPr>
        <w:t xml:space="preserve">(dysfunctional) </w:t>
      </w:r>
      <w:r w:rsidR="000110F8" w:rsidRPr="00B0748F">
        <w:rPr>
          <w:rFonts w:ascii="Times New Roman" w:hAnsi="Times New Roman"/>
          <w:color w:val="000000" w:themeColor="text1"/>
        </w:rPr>
        <w:t xml:space="preserve">emotional and behavioral reactions. At the core of REBT is the notion that rigid, illogical, and extreme beliefs lead to dysfunctional emotions and maladaptive </w:t>
      </w:r>
      <w:r w:rsidR="00430842" w:rsidRPr="00B0748F">
        <w:rPr>
          <w:rFonts w:ascii="Times New Roman" w:hAnsi="Times New Roman"/>
          <w:color w:val="000000" w:themeColor="text1"/>
        </w:rPr>
        <w:t>behaviors, which</w:t>
      </w:r>
      <w:r w:rsidR="000110F8" w:rsidRPr="00B0748F">
        <w:rPr>
          <w:rFonts w:ascii="Times New Roman" w:hAnsi="Times New Roman"/>
          <w:color w:val="000000" w:themeColor="text1"/>
        </w:rPr>
        <w:t xml:space="preserve"> impede personal goal attainment, </w:t>
      </w:r>
      <w:proofErr w:type="gramStart"/>
      <w:r w:rsidR="000110F8" w:rsidRPr="00B0748F">
        <w:rPr>
          <w:rFonts w:ascii="Times New Roman" w:hAnsi="Times New Roman"/>
          <w:color w:val="000000" w:themeColor="text1"/>
        </w:rPr>
        <w:t>well-being</w:t>
      </w:r>
      <w:proofErr w:type="gramEnd"/>
      <w:r w:rsidR="000110F8" w:rsidRPr="00B0748F">
        <w:rPr>
          <w:rFonts w:ascii="Times New Roman" w:hAnsi="Times New Roman"/>
          <w:color w:val="000000" w:themeColor="text1"/>
        </w:rPr>
        <w:t>, and mental health</w:t>
      </w:r>
      <w:r w:rsidR="00FC6C06" w:rsidRPr="00B0748F">
        <w:rPr>
          <w:rFonts w:ascii="Times New Roman" w:hAnsi="Times New Roman"/>
          <w:color w:val="000000" w:themeColor="text1"/>
        </w:rPr>
        <w:t xml:space="preserve"> (Ellis &amp; Dryden, 1997)</w:t>
      </w:r>
      <w:r w:rsidR="000110F8" w:rsidRPr="00B0748F">
        <w:rPr>
          <w:rFonts w:ascii="Times New Roman" w:hAnsi="Times New Roman"/>
          <w:color w:val="000000" w:themeColor="text1"/>
        </w:rPr>
        <w:t xml:space="preserve">. </w:t>
      </w:r>
    </w:p>
    <w:p w14:paraId="69122720" w14:textId="187153B9" w:rsidR="00550858" w:rsidRPr="00B0748F" w:rsidRDefault="009078DE" w:rsidP="00485245">
      <w:pPr>
        <w:spacing w:line="480" w:lineRule="auto"/>
        <w:ind w:firstLine="720"/>
        <w:rPr>
          <w:rFonts w:ascii="Times New Roman" w:hAnsi="Times New Roman"/>
          <w:color w:val="000000" w:themeColor="text1"/>
        </w:rPr>
      </w:pPr>
      <w:r w:rsidRPr="00B0748F">
        <w:rPr>
          <w:rFonts w:ascii="Times New Roman" w:hAnsi="Times New Roman"/>
          <w:color w:val="000000" w:themeColor="text1"/>
        </w:rPr>
        <w:t>In REBT there ar</w:t>
      </w:r>
      <w:r w:rsidR="00146310" w:rsidRPr="00B0748F">
        <w:rPr>
          <w:rFonts w:ascii="Times New Roman" w:hAnsi="Times New Roman"/>
          <w:color w:val="000000" w:themeColor="text1"/>
        </w:rPr>
        <w:t xml:space="preserve">e four core irrational beliefs, one primary belief </w:t>
      </w:r>
      <w:r w:rsidR="00485245" w:rsidRPr="00B0748F">
        <w:rPr>
          <w:rFonts w:ascii="Times New Roman" w:hAnsi="Times New Roman"/>
          <w:color w:val="000000" w:themeColor="text1"/>
        </w:rPr>
        <w:t xml:space="preserve">(demandingness) </w:t>
      </w:r>
      <w:r w:rsidR="00146310" w:rsidRPr="00B0748F">
        <w:rPr>
          <w:rFonts w:ascii="Times New Roman" w:hAnsi="Times New Roman"/>
          <w:color w:val="000000" w:themeColor="text1"/>
        </w:rPr>
        <w:t xml:space="preserve">and three secondary beliefs </w:t>
      </w:r>
      <w:r w:rsidR="00485245" w:rsidRPr="00B0748F">
        <w:rPr>
          <w:rFonts w:ascii="Times New Roman" w:hAnsi="Times New Roman"/>
          <w:color w:val="000000" w:themeColor="text1"/>
        </w:rPr>
        <w:t xml:space="preserve">(awfulizing, frustration intolerance, and depreciation) </w:t>
      </w:r>
      <w:r w:rsidR="00146310" w:rsidRPr="00B0748F">
        <w:rPr>
          <w:rFonts w:ascii="Times New Roman" w:hAnsi="Times New Roman"/>
          <w:color w:val="000000" w:themeColor="text1"/>
        </w:rPr>
        <w:t>that are derived from the primary</w:t>
      </w:r>
      <w:r w:rsidR="00812411" w:rsidRPr="00B0748F">
        <w:rPr>
          <w:rFonts w:ascii="Times New Roman" w:hAnsi="Times New Roman"/>
          <w:color w:val="000000" w:themeColor="text1"/>
        </w:rPr>
        <w:t xml:space="preserve"> belief</w:t>
      </w:r>
      <w:r w:rsidR="00146310" w:rsidRPr="00B0748F">
        <w:rPr>
          <w:rFonts w:ascii="Times New Roman" w:hAnsi="Times New Roman"/>
          <w:color w:val="000000" w:themeColor="text1"/>
        </w:rPr>
        <w:t xml:space="preserve">. </w:t>
      </w:r>
      <w:r w:rsidR="00485245" w:rsidRPr="00B0748F">
        <w:rPr>
          <w:rFonts w:ascii="Times New Roman" w:hAnsi="Times New Roman"/>
          <w:color w:val="000000" w:themeColor="text1"/>
          <w:lang w:val="en-GB"/>
        </w:rPr>
        <w:t xml:space="preserve">Mirroring the irrational beliefs, </w:t>
      </w:r>
      <w:r w:rsidR="00485245" w:rsidRPr="00B0748F">
        <w:rPr>
          <w:rFonts w:ascii="Times New Roman" w:hAnsi="Times New Roman"/>
          <w:color w:val="000000" w:themeColor="text1"/>
        </w:rPr>
        <w:t>there are four core rational beliefs, one primary belief (preferences) and again three secondary beliefs (anti-awfulizing, frustration tolerance, and acceptance) that are derived from the primary</w:t>
      </w:r>
      <w:r w:rsidR="00812411" w:rsidRPr="00B0748F">
        <w:rPr>
          <w:rFonts w:ascii="Times New Roman" w:hAnsi="Times New Roman"/>
          <w:color w:val="000000" w:themeColor="text1"/>
        </w:rPr>
        <w:t xml:space="preserve"> belief</w:t>
      </w:r>
      <w:r w:rsidR="00485245" w:rsidRPr="00B0748F">
        <w:rPr>
          <w:rFonts w:ascii="Times New Roman" w:hAnsi="Times New Roman"/>
          <w:color w:val="000000" w:themeColor="text1"/>
        </w:rPr>
        <w:t xml:space="preserve"> (Dryden, 2009). </w:t>
      </w:r>
      <w:r w:rsidR="002507C0" w:rsidRPr="00B0748F">
        <w:rPr>
          <w:rFonts w:ascii="Times New Roman" w:hAnsi="Times New Roman"/>
          <w:color w:val="000000" w:themeColor="text1"/>
        </w:rPr>
        <w:t>Irrational beliefs are rigid,</w:t>
      </w:r>
      <w:r w:rsidR="003A3238" w:rsidRPr="00B0748F">
        <w:rPr>
          <w:rFonts w:ascii="Times New Roman" w:hAnsi="Times New Roman"/>
          <w:color w:val="000000" w:themeColor="text1"/>
        </w:rPr>
        <w:t xml:space="preserve"> illogical, and extreme, while r</w:t>
      </w:r>
      <w:proofErr w:type="spellStart"/>
      <w:r w:rsidR="002507C0" w:rsidRPr="00B0748F">
        <w:rPr>
          <w:rFonts w:ascii="Times New Roman" w:hAnsi="Times New Roman"/>
          <w:color w:val="000000" w:themeColor="text1"/>
          <w:lang w:val="en-GB"/>
        </w:rPr>
        <w:t>ational</w:t>
      </w:r>
      <w:proofErr w:type="spellEnd"/>
      <w:r w:rsidR="002507C0" w:rsidRPr="00B0748F">
        <w:rPr>
          <w:rFonts w:ascii="Times New Roman" w:hAnsi="Times New Roman"/>
          <w:color w:val="000000" w:themeColor="text1"/>
          <w:lang w:val="en-GB"/>
        </w:rPr>
        <w:t xml:space="preserve"> beliefs are flexible, logical, and non-extreme (Dryden, 2013). </w:t>
      </w:r>
      <w:r w:rsidR="00485245" w:rsidRPr="00B0748F">
        <w:rPr>
          <w:rFonts w:ascii="Times New Roman" w:hAnsi="Times New Roman"/>
          <w:color w:val="000000" w:themeColor="text1"/>
        </w:rPr>
        <w:t xml:space="preserve">For clarity, the irrational and rational beliefs of REBT are provided in Table 1. </w:t>
      </w:r>
    </w:p>
    <w:p w14:paraId="764960DD" w14:textId="064CCA77" w:rsidR="00467B0D" w:rsidRPr="00B0748F" w:rsidRDefault="003A3238" w:rsidP="004E0EA5">
      <w:pPr>
        <w:spacing w:line="480" w:lineRule="auto"/>
        <w:ind w:firstLine="720"/>
        <w:rPr>
          <w:rFonts w:ascii="Times New Roman" w:hAnsi="Times New Roman"/>
          <w:color w:val="000000" w:themeColor="text1"/>
          <w:lang w:val="en-GB"/>
        </w:rPr>
      </w:pPr>
      <w:r w:rsidRPr="00B0748F">
        <w:rPr>
          <w:rFonts w:ascii="Times New Roman" w:hAnsi="Times New Roman"/>
          <w:color w:val="000000" w:themeColor="text1"/>
        </w:rPr>
        <w:t>The extant</w:t>
      </w:r>
      <w:r w:rsidR="00BE22BD" w:rsidRPr="00B0748F">
        <w:rPr>
          <w:rFonts w:ascii="Times New Roman" w:hAnsi="Times New Roman"/>
          <w:color w:val="000000" w:themeColor="text1"/>
          <w:lang w:val="en-GB"/>
        </w:rPr>
        <w:t xml:space="preserve"> research </w:t>
      </w:r>
      <w:r w:rsidRPr="00B0748F">
        <w:rPr>
          <w:rFonts w:ascii="Times New Roman" w:hAnsi="Times New Roman"/>
          <w:color w:val="000000" w:themeColor="text1"/>
          <w:lang w:val="en-GB"/>
        </w:rPr>
        <w:t>reveals</w:t>
      </w:r>
      <w:r w:rsidR="00BE22BD" w:rsidRPr="00B0748F">
        <w:rPr>
          <w:rFonts w:ascii="Times New Roman" w:hAnsi="Times New Roman"/>
          <w:color w:val="000000" w:themeColor="text1"/>
          <w:lang w:val="en-GB"/>
        </w:rPr>
        <w:t xml:space="preserve"> that irrational beliefs are associated with emotional dysfunction such as anxiety (trait, social, speech, test, evaluation), </w:t>
      </w:r>
      <w:r w:rsidR="0064034A" w:rsidRPr="00B0748F">
        <w:rPr>
          <w:rFonts w:ascii="Times New Roman" w:hAnsi="Times New Roman"/>
          <w:color w:val="000000" w:themeColor="text1"/>
          <w:lang w:val="en-GB"/>
        </w:rPr>
        <w:t xml:space="preserve">burnout, </w:t>
      </w:r>
      <w:r w:rsidR="00BE22BD" w:rsidRPr="00B0748F">
        <w:rPr>
          <w:rFonts w:ascii="Times New Roman" w:hAnsi="Times New Roman"/>
          <w:color w:val="000000" w:themeColor="text1"/>
          <w:lang w:val="en-GB"/>
        </w:rPr>
        <w:t>anger and shame, and psychopathological conditions including depression, and suicide thoughts (see Browne, Dowd, &amp; Freeman, 2010</w:t>
      </w:r>
      <w:r w:rsidR="00E329FD" w:rsidRPr="00B0748F">
        <w:rPr>
          <w:rFonts w:ascii="Times New Roman" w:hAnsi="Times New Roman"/>
          <w:color w:val="000000" w:themeColor="text1"/>
          <w:lang w:val="en-GB"/>
        </w:rPr>
        <w:t>, for a review</w:t>
      </w:r>
      <w:r w:rsidR="00BE22BD" w:rsidRPr="00B0748F">
        <w:rPr>
          <w:rFonts w:ascii="Times New Roman" w:hAnsi="Times New Roman"/>
          <w:color w:val="000000" w:themeColor="text1"/>
          <w:lang w:val="en-GB"/>
        </w:rPr>
        <w:t xml:space="preserve">). Irrational beliefs are also related to maladaptive behaviours such as social avoidance, self-harming, procrastination, anger suppression, aggression, violence, and medication use </w:t>
      </w:r>
      <w:r w:rsidR="00BE22BD" w:rsidRPr="00B0748F">
        <w:rPr>
          <w:rFonts w:ascii="Times New Roman" w:hAnsi="Times New Roman"/>
          <w:color w:val="000000" w:themeColor="text1"/>
          <w:lang w:val="en-GB"/>
        </w:rPr>
        <w:lastRenderedPageBreak/>
        <w:t xml:space="preserve">(see </w:t>
      </w:r>
      <w:proofErr w:type="spellStart"/>
      <w:r w:rsidR="00BE22BD" w:rsidRPr="00B0748F">
        <w:rPr>
          <w:rFonts w:ascii="Times New Roman" w:hAnsi="Times New Roman"/>
          <w:color w:val="000000" w:themeColor="text1"/>
          <w:lang w:val="en-GB"/>
        </w:rPr>
        <w:t>Szentagotai</w:t>
      </w:r>
      <w:proofErr w:type="spellEnd"/>
      <w:r w:rsidR="00BE22BD" w:rsidRPr="00B0748F">
        <w:rPr>
          <w:rFonts w:ascii="Times New Roman" w:hAnsi="Times New Roman"/>
          <w:color w:val="000000" w:themeColor="text1"/>
          <w:lang w:val="en-GB"/>
        </w:rPr>
        <w:t xml:space="preserve"> &amp; Jones, 2010</w:t>
      </w:r>
      <w:r w:rsidR="00E329FD" w:rsidRPr="00B0748F">
        <w:rPr>
          <w:rFonts w:ascii="Times New Roman" w:hAnsi="Times New Roman"/>
          <w:color w:val="000000" w:themeColor="text1"/>
          <w:lang w:val="en-GB"/>
        </w:rPr>
        <w:t>, for a review</w:t>
      </w:r>
      <w:r w:rsidR="00BE22BD" w:rsidRPr="00B0748F">
        <w:rPr>
          <w:rFonts w:ascii="Times New Roman" w:hAnsi="Times New Roman"/>
          <w:color w:val="000000" w:themeColor="text1"/>
          <w:lang w:val="en-GB"/>
        </w:rPr>
        <w:t>).</w:t>
      </w:r>
      <w:r w:rsidRPr="00B0748F">
        <w:rPr>
          <w:rFonts w:ascii="Times New Roman" w:hAnsi="Times New Roman"/>
          <w:color w:val="000000" w:themeColor="text1"/>
          <w:lang w:val="en-GB"/>
        </w:rPr>
        <w:t xml:space="preserve"> </w:t>
      </w:r>
      <w:r w:rsidR="00F93BC3" w:rsidRPr="00B0748F">
        <w:rPr>
          <w:rFonts w:ascii="Times New Roman" w:hAnsi="Times New Roman"/>
          <w:color w:val="000000" w:themeColor="text1"/>
          <w:lang w:val="en-GB"/>
        </w:rPr>
        <w:t xml:space="preserve">Rational beliefs are proposed to promote functional emotions and adaptive behaviours that enhance long-term goal attainment, </w:t>
      </w:r>
      <w:proofErr w:type="gramStart"/>
      <w:r w:rsidR="00F93BC3" w:rsidRPr="00B0748F">
        <w:rPr>
          <w:rFonts w:ascii="Times New Roman" w:hAnsi="Times New Roman"/>
          <w:color w:val="000000" w:themeColor="text1"/>
          <w:lang w:val="en-GB"/>
        </w:rPr>
        <w:t>well-being</w:t>
      </w:r>
      <w:proofErr w:type="gramEnd"/>
      <w:r w:rsidR="00F93BC3" w:rsidRPr="00B0748F">
        <w:rPr>
          <w:rFonts w:ascii="Times New Roman" w:hAnsi="Times New Roman"/>
          <w:color w:val="000000" w:themeColor="text1"/>
          <w:lang w:val="en-GB"/>
        </w:rPr>
        <w:t xml:space="preserve">, and psychological health. </w:t>
      </w:r>
      <w:r w:rsidR="00467B0D" w:rsidRPr="00B0748F">
        <w:rPr>
          <w:rFonts w:ascii="Times New Roman" w:hAnsi="Times New Roman"/>
          <w:color w:val="000000" w:themeColor="text1"/>
          <w:lang w:val="en-GB"/>
        </w:rPr>
        <w:t>Rational</w:t>
      </w:r>
      <w:r w:rsidR="0018027D" w:rsidRPr="00B0748F">
        <w:rPr>
          <w:rFonts w:ascii="Times New Roman" w:hAnsi="Times New Roman"/>
          <w:color w:val="000000" w:themeColor="text1"/>
          <w:lang w:val="en-GB"/>
        </w:rPr>
        <w:t xml:space="preserve"> beliefs are associated with </w:t>
      </w:r>
      <w:r w:rsidR="0008439E" w:rsidRPr="00B0748F">
        <w:rPr>
          <w:rFonts w:ascii="Times New Roman" w:hAnsi="Times New Roman"/>
          <w:color w:val="000000" w:themeColor="text1"/>
          <w:lang w:val="en-GB"/>
        </w:rPr>
        <w:t>functional (emotional and behavioural) responses to adversity</w:t>
      </w:r>
      <w:r w:rsidR="00467B0D" w:rsidRPr="00B0748F">
        <w:rPr>
          <w:rFonts w:ascii="Times New Roman" w:hAnsi="Times New Roman"/>
          <w:color w:val="000000" w:themeColor="text1"/>
          <w:lang w:val="en-GB"/>
        </w:rPr>
        <w:t xml:space="preserve"> (see Caserta, Dowd</w:t>
      </w:r>
      <w:r w:rsidR="0008439E" w:rsidRPr="00B0748F">
        <w:rPr>
          <w:rFonts w:ascii="Times New Roman" w:hAnsi="Times New Roman"/>
          <w:color w:val="000000" w:themeColor="text1"/>
          <w:lang w:val="en-GB"/>
        </w:rPr>
        <w:t>, David, &amp; Ellis, 2010</w:t>
      </w:r>
      <w:r w:rsidR="00E202B5" w:rsidRPr="00B0748F">
        <w:rPr>
          <w:rFonts w:ascii="Times New Roman" w:hAnsi="Times New Roman"/>
          <w:color w:val="000000" w:themeColor="text1"/>
          <w:lang w:val="en-GB"/>
        </w:rPr>
        <w:t xml:space="preserve"> for review</w:t>
      </w:r>
      <w:r w:rsidR="0008439E" w:rsidRPr="00B0748F">
        <w:rPr>
          <w:rFonts w:ascii="Times New Roman" w:hAnsi="Times New Roman"/>
          <w:color w:val="000000" w:themeColor="text1"/>
          <w:lang w:val="en-GB"/>
        </w:rPr>
        <w:t>)</w:t>
      </w:r>
      <w:r w:rsidR="00175BFC" w:rsidRPr="00B0748F">
        <w:rPr>
          <w:rFonts w:ascii="Times New Roman" w:hAnsi="Times New Roman"/>
          <w:color w:val="000000" w:themeColor="text1"/>
          <w:lang w:val="en-GB"/>
        </w:rPr>
        <w:t xml:space="preserve"> and s</w:t>
      </w:r>
      <w:r w:rsidR="003A340F" w:rsidRPr="00B0748F">
        <w:rPr>
          <w:rFonts w:ascii="Times New Roman" w:hAnsi="Times New Roman"/>
          <w:color w:val="000000" w:themeColor="text1"/>
          <w:lang w:val="en-GB"/>
        </w:rPr>
        <w:t xml:space="preserve">ome consider rational beliefs to be “protective factors” (David, Freeman, &amp; </w:t>
      </w:r>
      <w:proofErr w:type="spellStart"/>
      <w:r w:rsidR="003A340F" w:rsidRPr="00B0748F">
        <w:rPr>
          <w:rFonts w:ascii="Times New Roman" w:hAnsi="Times New Roman"/>
          <w:color w:val="000000" w:themeColor="text1"/>
          <w:lang w:val="en-GB"/>
        </w:rPr>
        <w:t>DiGiuseppe</w:t>
      </w:r>
      <w:proofErr w:type="spellEnd"/>
      <w:r w:rsidR="003A340F" w:rsidRPr="00B0748F">
        <w:rPr>
          <w:rFonts w:ascii="Times New Roman" w:hAnsi="Times New Roman"/>
          <w:color w:val="000000" w:themeColor="text1"/>
          <w:lang w:val="en-GB"/>
        </w:rPr>
        <w:t>, 2010</w:t>
      </w:r>
      <w:r w:rsidR="00175BFC" w:rsidRPr="00B0748F">
        <w:rPr>
          <w:rFonts w:ascii="Times New Roman" w:hAnsi="Times New Roman"/>
          <w:color w:val="000000" w:themeColor="text1"/>
          <w:lang w:val="en-GB"/>
        </w:rPr>
        <w:t>, p</w:t>
      </w:r>
      <w:r w:rsidR="00D9283A" w:rsidRPr="00B0748F">
        <w:rPr>
          <w:rFonts w:ascii="Times New Roman" w:hAnsi="Times New Roman"/>
          <w:color w:val="000000" w:themeColor="text1"/>
          <w:lang w:val="en-GB"/>
        </w:rPr>
        <w:t xml:space="preserve">. </w:t>
      </w:r>
      <w:r w:rsidR="00175BFC" w:rsidRPr="00B0748F">
        <w:rPr>
          <w:rFonts w:ascii="Times New Roman" w:hAnsi="Times New Roman"/>
          <w:color w:val="000000" w:themeColor="text1"/>
          <w:lang w:val="en-GB"/>
        </w:rPr>
        <w:t>197</w:t>
      </w:r>
      <w:r w:rsidR="003A340F" w:rsidRPr="00B0748F">
        <w:rPr>
          <w:rFonts w:ascii="Times New Roman" w:hAnsi="Times New Roman"/>
          <w:color w:val="000000" w:themeColor="text1"/>
          <w:lang w:val="en-GB"/>
        </w:rPr>
        <w:t>) in stressful situations</w:t>
      </w:r>
      <w:r w:rsidR="00167446" w:rsidRPr="00B0748F">
        <w:rPr>
          <w:rFonts w:ascii="Times New Roman" w:hAnsi="Times New Roman"/>
          <w:color w:val="000000" w:themeColor="text1"/>
          <w:lang w:val="en-GB"/>
        </w:rPr>
        <w:t xml:space="preserve">, that have also been discussed in relation to resilience (e.g., </w:t>
      </w:r>
      <w:r w:rsidR="00167446" w:rsidRPr="00B0748F">
        <w:rPr>
          <w:rFonts w:ascii="Times New Roman" w:hAnsi="Times New Roman"/>
          <w:color w:val="000000" w:themeColor="text1"/>
        </w:rPr>
        <w:t>Sarkar &amp; Fletcher, 2014)</w:t>
      </w:r>
      <w:r w:rsidR="00175BFC" w:rsidRPr="00B0748F">
        <w:rPr>
          <w:rFonts w:ascii="Times New Roman" w:hAnsi="Times New Roman"/>
          <w:color w:val="000000" w:themeColor="text1"/>
          <w:lang w:val="en-GB"/>
        </w:rPr>
        <w:t xml:space="preserve">. </w:t>
      </w:r>
      <w:r w:rsidR="0018027D" w:rsidRPr="00B0748F">
        <w:rPr>
          <w:rFonts w:ascii="Times New Roman" w:hAnsi="Times New Roman"/>
          <w:color w:val="000000" w:themeColor="text1"/>
          <w:lang w:val="en-GB"/>
        </w:rPr>
        <w:t>U</w:t>
      </w:r>
      <w:r w:rsidR="004E0EA5" w:rsidRPr="00B0748F">
        <w:rPr>
          <w:rFonts w:ascii="Times New Roman" w:hAnsi="Times New Roman"/>
          <w:color w:val="000000" w:themeColor="text1"/>
          <w:lang w:val="en-GB"/>
        </w:rPr>
        <w:t xml:space="preserve">nderstandably, much research attention has been given to exploring the many harmful effects of irrational beliefs rather than </w:t>
      </w:r>
      <w:r w:rsidR="00175BFC" w:rsidRPr="00B0748F">
        <w:rPr>
          <w:rFonts w:ascii="Times New Roman" w:hAnsi="Times New Roman"/>
          <w:color w:val="000000" w:themeColor="text1"/>
          <w:lang w:val="en-GB"/>
        </w:rPr>
        <w:t xml:space="preserve">the benefits of </w:t>
      </w:r>
      <w:r w:rsidRPr="00B0748F">
        <w:rPr>
          <w:rFonts w:ascii="Times New Roman" w:hAnsi="Times New Roman"/>
          <w:color w:val="000000" w:themeColor="text1"/>
          <w:lang w:val="en-GB"/>
        </w:rPr>
        <w:t xml:space="preserve">high </w:t>
      </w:r>
      <w:r w:rsidR="00175BFC" w:rsidRPr="00B0748F">
        <w:rPr>
          <w:rFonts w:ascii="Times New Roman" w:hAnsi="Times New Roman"/>
          <w:color w:val="000000" w:themeColor="text1"/>
          <w:lang w:val="en-GB"/>
        </w:rPr>
        <w:t>rational beliefs</w:t>
      </w:r>
      <w:r w:rsidR="004E0EA5" w:rsidRPr="00B0748F">
        <w:rPr>
          <w:rFonts w:ascii="Times New Roman" w:hAnsi="Times New Roman"/>
          <w:color w:val="000000" w:themeColor="text1"/>
          <w:lang w:val="en-GB"/>
        </w:rPr>
        <w:t xml:space="preserve">. </w:t>
      </w:r>
      <w:r w:rsidR="00175BFC" w:rsidRPr="00B0748F">
        <w:rPr>
          <w:rFonts w:ascii="Times New Roman" w:hAnsi="Times New Roman"/>
          <w:color w:val="000000" w:themeColor="text1"/>
          <w:lang w:val="en-GB"/>
        </w:rPr>
        <w:t>It should be noted that low irrational beliefs do not necessarily mean high rational beliefs</w:t>
      </w:r>
      <w:r w:rsidR="00557480" w:rsidRPr="00B0748F">
        <w:rPr>
          <w:rFonts w:ascii="Times New Roman" w:hAnsi="Times New Roman"/>
          <w:color w:val="000000" w:themeColor="text1"/>
          <w:lang w:val="en-GB"/>
        </w:rPr>
        <w:t>,</w:t>
      </w:r>
      <w:r w:rsidR="00175BFC" w:rsidRPr="00B0748F">
        <w:rPr>
          <w:rFonts w:ascii="Times New Roman" w:hAnsi="Times New Roman"/>
          <w:color w:val="000000" w:themeColor="text1"/>
          <w:lang w:val="en-GB"/>
        </w:rPr>
        <w:t xml:space="preserve"> as </w:t>
      </w:r>
      <w:r w:rsidR="00175BFC" w:rsidRPr="00B0748F">
        <w:rPr>
          <w:rFonts w:ascii="Times New Roman" w:hAnsi="Times New Roman"/>
          <w:color w:val="000000" w:themeColor="text1"/>
          <w:lang w:val="en-AU"/>
        </w:rPr>
        <w:t>the two beliefs are relatively orthogonal (i.e., they do not correlate highly</w:t>
      </w:r>
      <w:r w:rsidR="00D75D29" w:rsidRPr="00B0748F">
        <w:rPr>
          <w:rFonts w:ascii="Times New Roman" w:hAnsi="Times New Roman"/>
          <w:color w:val="000000" w:themeColor="text1"/>
          <w:lang w:val="en-AU"/>
        </w:rPr>
        <w:t>; Ellis, David, &amp; Lynn, 2010</w:t>
      </w:r>
      <w:r w:rsidR="00175BFC" w:rsidRPr="00B0748F">
        <w:rPr>
          <w:rFonts w:ascii="Times New Roman" w:hAnsi="Times New Roman"/>
          <w:color w:val="000000" w:themeColor="text1"/>
          <w:lang w:val="en-AU"/>
        </w:rPr>
        <w:t xml:space="preserve">). </w:t>
      </w:r>
    </w:p>
    <w:p w14:paraId="1E49F2A0" w14:textId="1AF9E713" w:rsidR="00124992" w:rsidRPr="00B0748F" w:rsidRDefault="00DF5BAC" w:rsidP="00CD03DD">
      <w:pPr>
        <w:spacing w:line="480" w:lineRule="auto"/>
        <w:rPr>
          <w:rFonts w:ascii="Times New Roman" w:hAnsi="Times New Roman"/>
          <w:color w:val="000000" w:themeColor="text1"/>
          <w:lang w:val="en-GB"/>
        </w:rPr>
      </w:pPr>
      <w:r w:rsidRPr="00B0748F">
        <w:rPr>
          <w:rFonts w:ascii="Times New Roman" w:hAnsi="Times New Roman"/>
          <w:color w:val="000000" w:themeColor="text1"/>
          <w:lang w:val="en-GB"/>
        </w:rPr>
        <w:t xml:space="preserve"> </w:t>
      </w:r>
      <w:r w:rsidR="00240292" w:rsidRPr="00B0748F">
        <w:rPr>
          <w:rFonts w:ascii="Times New Roman" w:hAnsi="Times New Roman"/>
          <w:color w:val="000000" w:themeColor="text1"/>
        </w:rPr>
        <w:tab/>
        <w:t>So, rational beliefs are to be strived for, and through REBT irrational beliefs are disputed and replace</w:t>
      </w:r>
      <w:r w:rsidR="00DA7FAB" w:rsidRPr="00B0748F">
        <w:rPr>
          <w:rFonts w:ascii="Times New Roman" w:hAnsi="Times New Roman"/>
          <w:color w:val="000000" w:themeColor="text1"/>
        </w:rPr>
        <w:t>d</w:t>
      </w:r>
      <w:r w:rsidR="00240292" w:rsidRPr="00B0748F">
        <w:rPr>
          <w:rFonts w:ascii="Times New Roman" w:hAnsi="Times New Roman"/>
          <w:color w:val="000000" w:themeColor="text1"/>
        </w:rPr>
        <w:t xml:space="preserve"> with rational beliefs. </w:t>
      </w:r>
      <w:r w:rsidR="00175BFC" w:rsidRPr="00B0748F">
        <w:rPr>
          <w:rFonts w:ascii="Times New Roman" w:hAnsi="Times New Roman"/>
          <w:color w:val="000000" w:themeColor="text1"/>
          <w:lang w:val="en-GB"/>
        </w:rPr>
        <w:t xml:space="preserve">The therapeutic process of REBT </w:t>
      </w:r>
      <w:r w:rsidR="00DA7FAB" w:rsidRPr="00B0748F">
        <w:rPr>
          <w:rFonts w:ascii="Times New Roman" w:hAnsi="Times New Roman"/>
          <w:color w:val="000000" w:themeColor="text1"/>
          <w:lang w:val="en-GB"/>
        </w:rPr>
        <w:t xml:space="preserve">(Dryden, 2009; Dryden &amp; Branch, 2008) </w:t>
      </w:r>
      <w:r w:rsidR="00175BFC" w:rsidRPr="00B0748F">
        <w:rPr>
          <w:rFonts w:ascii="Times New Roman" w:hAnsi="Times New Roman"/>
          <w:color w:val="000000" w:themeColor="text1"/>
          <w:lang w:val="en-GB"/>
        </w:rPr>
        <w:t xml:space="preserve">encourages </w:t>
      </w:r>
      <w:r w:rsidR="00144FF4" w:rsidRPr="00B0748F">
        <w:rPr>
          <w:rFonts w:ascii="Times New Roman" w:hAnsi="Times New Roman"/>
          <w:color w:val="000000" w:themeColor="text1"/>
          <w:lang w:val="en-GB"/>
        </w:rPr>
        <w:t xml:space="preserve">individuals </w:t>
      </w:r>
      <w:r w:rsidR="00175BFC" w:rsidRPr="00B0748F">
        <w:rPr>
          <w:rFonts w:ascii="Times New Roman" w:hAnsi="Times New Roman"/>
          <w:color w:val="000000" w:themeColor="text1"/>
          <w:lang w:val="en-GB"/>
        </w:rPr>
        <w:t xml:space="preserve">to understand that irrational beliefs (B) cause their dysfunctional emotional and behavioural responses (C), not the event (A) alone. Once this ABC framework is understood, the client is helped to dispute (D) their irrational beliefs and replace them with rational alternatives (E). </w:t>
      </w:r>
      <w:r w:rsidR="00096F25" w:rsidRPr="00B0748F">
        <w:rPr>
          <w:rFonts w:ascii="Times New Roman" w:hAnsi="Times New Roman"/>
          <w:color w:val="000000" w:themeColor="text1"/>
          <w:lang w:val="en-GB"/>
        </w:rPr>
        <w:t>REBT is efficacious in both clinical and nonclinical populations with youths and adults</w:t>
      </w:r>
      <w:r w:rsidR="00E00677" w:rsidRPr="00B0748F">
        <w:rPr>
          <w:rFonts w:ascii="Times New Roman" w:hAnsi="Times New Roman"/>
          <w:color w:val="000000" w:themeColor="text1"/>
          <w:lang w:val="en-GB"/>
        </w:rPr>
        <w:t xml:space="preserve"> (</w:t>
      </w:r>
      <w:r w:rsidR="00096F25" w:rsidRPr="00B0748F">
        <w:rPr>
          <w:rFonts w:ascii="Times New Roman" w:hAnsi="Times New Roman"/>
          <w:color w:val="000000" w:themeColor="text1"/>
          <w:lang w:val="en-GB"/>
        </w:rPr>
        <w:t xml:space="preserve">Daniel &amp; Avellino, 2002; David, </w:t>
      </w:r>
      <w:proofErr w:type="spellStart"/>
      <w:r w:rsidR="00096F25" w:rsidRPr="00B0748F">
        <w:rPr>
          <w:rFonts w:ascii="Times New Roman" w:hAnsi="Times New Roman"/>
          <w:color w:val="000000" w:themeColor="text1"/>
          <w:lang w:val="en-GB"/>
        </w:rPr>
        <w:t>Szentagotai</w:t>
      </w:r>
      <w:proofErr w:type="spellEnd"/>
      <w:r w:rsidR="00096F25" w:rsidRPr="00B0748F">
        <w:rPr>
          <w:rFonts w:ascii="Times New Roman" w:hAnsi="Times New Roman"/>
          <w:color w:val="000000" w:themeColor="text1"/>
          <w:lang w:val="en-GB"/>
        </w:rPr>
        <w:t xml:space="preserve">, Eva, &amp; </w:t>
      </w:r>
      <w:proofErr w:type="spellStart"/>
      <w:r w:rsidR="00096F25" w:rsidRPr="00B0748F">
        <w:rPr>
          <w:rFonts w:ascii="Times New Roman" w:hAnsi="Times New Roman"/>
          <w:color w:val="000000" w:themeColor="text1"/>
          <w:lang w:val="en-GB"/>
        </w:rPr>
        <w:t>Macavei</w:t>
      </w:r>
      <w:proofErr w:type="spellEnd"/>
      <w:r w:rsidR="00096F25" w:rsidRPr="00B0748F">
        <w:rPr>
          <w:rFonts w:ascii="Times New Roman" w:hAnsi="Times New Roman"/>
          <w:color w:val="000000" w:themeColor="text1"/>
          <w:lang w:val="en-GB"/>
        </w:rPr>
        <w:t xml:space="preserve">, 2005; </w:t>
      </w:r>
      <w:proofErr w:type="spellStart"/>
      <w:r w:rsidR="00096F25" w:rsidRPr="00B0748F">
        <w:rPr>
          <w:rFonts w:ascii="Times New Roman" w:hAnsi="Times New Roman"/>
          <w:color w:val="000000" w:themeColor="text1"/>
          <w:lang w:val="en-GB"/>
        </w:rPr>
        <w:t>Engles</w:t>
      </w:r>
      <w:proofErr w:type="spellEnd"/>
      <w:r w:rsidR="00096F25" w:rsidRPr="00B0748F">
        <w:rPr>
          <w:rFonts w:ascii="Times New Roman" w:hAnsi="Times New Roman"/>
          <w:color w:val="000000" w:themeColor="text1"/>
          <w:lang w:val="en-GB"/>
        </w:rPr>
        <w:t xml:space="preserve">, </w:t>
      </w:r>
      <w:proofErr w:type="spellStart"/>
      <w:r w:rsidR="00096F25" w:rsidRPr="00B0748F">
        <w:rPr>
          <w:rFonts w:ascii="Times New Roman" w:hAnsi="Times New Roman"/>
          <w:color w:val="000000" w:themeColor="text1"/>
          <w:lang w:val="en-GB"/>
        </w:rPr>
        <w:t>Garnefski</w:t>
      </w:r>
      <w:proofErr w:type="spellEnd"/>
      <w:r w:rsidR="00096F25" w:rsidRPr="00B0748F">
        <w:rPr>
          <w:rFonts w:ascii="Times New Roman" w:hAnsi="Times New Roman"/>
          <w:color w:val="000000" w:themeColor="text1"/>
          <w:lang w:val="en-GB"/>
        </w:rPr>
        <w:t xml:space="preserve">, &amp; </w:t>
      </w:r>
      <w:proofErr w:type="spellStart"/>
      <w:r w:rsidR="00096F25" w:rsidRPr="00B0748F">
        <w:rPr>
          <w:rFonts w:ascii="Times New Roman" w:hAnsi="Times New Roman"/>
          <w:color w:val="000000" w:themeColor="text1"/>
          <w:lang w:val="en-GB"/>
        </w:rPr>
        <w:t>Diekstra</w:t>
      </w:r>
      <w:proofErr w:type="spellEnd"/>
      <w:r w:rsidR="00096F25" w:rsidRPr="00B0748F">
        <w:rPr>
          <w:rFonts w:ascii="Times New Roman" w:hAnsi="Times New Roman"/>
          <w:color w:val="000000" w:themeColor="text1"/>
          <w:lang w:val="en-GB"/>
        </w:rPr>
        <w:t xml:space="preserve">, 1993; Gonzalez, Nelson, </w:t>
      </w:r>
      <w:proofErr w:type="spellStart"/>
      <w:r w:rsidR="00096F25" w:rsidRPr="00B0748F">
        <w:rPr>
          <w:rFonts w:ascii="Times New Roman" w:hAnsi="Times New Roman"/>
          <w:color w:val="000000" w:themeColor="text1"/>
          <w:lang w:val="en-GB"/>
        </w:rPr>
        <w:t>Gutkin</w:t>
      </w:r>
      <w:proofErr w:type="spellEnd"/>
      <w:r w:rsidR="00096F25" w:rsidRPr="00B0748F">
        <w:rPr>
          <w:rFonts w:ascii="Times New Roman" w:hAnsi="Times New Roman"/>
          <w:color w:val="000000" w:themeColor="text1"/>
          <w:lang w:val="en-GB"/>
        </w:rPr>
        <w:t xml:space="preserve">, Saunders, Galloway, &amp; </w:t>
      </w:r>
      <w:proofErr w:type="spellStart"/>
      <w:r w:rsidR="00096F25" w:rsidRPr="00B0748F">
        <w:rPr>
          <w:rFonts w:ascii="Times New Roman" w:hAnsi="Times New Roman"/>
          <w:color w:val="000000" w:themeColor="text1"/>
          <w:lang w:val="en-GB"/>
        </w:rPr>
        <w:t>Shwery</w:t>
      </w:r>
      <w:proofErr w:type="spellEnd"/>
      <w:r w:rsidR="00096F25" w:rsidRPr="00B0748F">
        <w:rPr>
          <w:rFonts w:ascii="Times New Roman" w:hAnsi="Times New Roman"/>
          <w:color w:val="000000" w:themeColor="text1"/>
          <w:lang w:val="en-GB"/>
        </w:rPr>
        <w:t xml:space="preserve">, 2004; Lyons &amp; Woods, 1991) and its </w:t>
      </w:r>
      <w:r w:rsidR="00124992" w:rsidRPr="00B0748F">
        <w:rPr>
          <w:rFonts w:ascii="Times New Roman" w:hAnsi="Times New Roman"/>
          <w:color w:val="000000" w:themeColor="text1"/>
          <w:lang w:val="en-GB"/>
        </w:rPr>
        <w:t xml:space="preserve">reported </w:t>
      </w:r>
      <w:r w:rsidR="0064034A" w:rsidRPr="00B0748F">
        <w:rPr>
          <w:rFonts w:ascii="Times New Roman" w:hAnsi="Times New Roman"/>
          <w:color w:val="000000" w:themeColor="text1"/>
          <w:lang w:val="en-GB"/>
        </w:rPr>
        <w:t xml:space="preserve">use with athletes </w:t>
      </w:r>
      <w:r w:rsidR="00124992" w:rsidRPr="00B0748F">
        <w:rPr>
          <w:rFonts w:ascii="Times New Roman" w:hAnsi="Times New Roman"/>
          <w:color w:val="000000" w:themeColor="text1"/>
          <w:lang w:val="en-GB"/>
        </w:rPr>
        <w:t>is growing. Recent research has shown that REBT applied at one to one (Turner &amp; Barker, 2013) and group (Turner, Slater, &amp; Barker, 2014; 2015) levels can reduce irrational beliefs and anxiety</w:t>
      </w:r>
      <w:r w:rsidR="00C76C7E" w:rsidRPr="00B0748F">
        <w:rPr>
          <w:rFonts w:ascii="Times New Roman" w:hAnsi="Times New Roman"/>
          <w:color w:val="000000" w:themeColor="text1"/>
          <w:lang w:val="en-GB"/>
        </w:rPr>
        <w:t xml:space="preserve"> in athletes</w:t>
      </w:r>
      <w:r w:rsidR="00124992" w:rsidRPr="00B0748F">
        <w:rPr>
          <w:rFonts w:ascii="Times New Roman" w:hAnsi="Times New Roman"/>
          <w:color w:val="000000" w:themeColor="text1"/>
          <w:lang w:val="en-GB"/>
        </w:rPr>
        <w:t xml:space="preserve">. Sport literature has also offered guidelines </w:t>
      </w:r>
      <w:r w:rsidR="00124992" w:rsidRPr="00B0748F">
        <w:rPr>
          <w:rFonts w:ascii="Times New Roman" w:hAnsi="Times New Roman"/>
          <w:color w:val="000000" w:themeColor="text1"/>
          <w:lang w:val="en-GB"/>
        </w:rPr>
        <w:lastRenderedPageBreak/>
        <w:t xml:space="preserve">for the application and evaluation of REBT in sport (Turner &amp; Barker, 2014), and </w:t>
      </w:r>
      <w:r w:rsidR="005643D3" w:rsidRPr="00B0748F">
        <w:rPr>
          <w:rFonts w:ascii="Times New Roman" w:hAnsi="Times New Roman"/>
          <w:color w:val="000000" w:themeColor="text1"/>
          <w:lang w:val="en-GB"/>
        </w:rPr>
        <w:t>new developments in the measurement of irrational be</w:t>
      </w:r>
      <w:r w:rsidR="007A3EAC" w:rsidRPr="00B0748F">
        <w:rPr>
          <w:rFonts w:ascii="Times New Roman" w:hAnsi="Times New Roman"/>
          <w:color w:val="000000" w:themeColor="text1"/>
          <w:lang w:val="en-GB"/>
        </w:rPr>
        <w:t>liefs have led to a performance-</w:t>
      </w:r>
      <w:r w:rsidR="005643D3" w:rsidRPr="00B0748F">
        <w:rPr>
          <w:rFonts w:ascii="Times New Roman" w:hAnsi="Times New Roman"/>
          <w:color w:val="000000" w:themeColor="text1"/>
          <w:lang w:val="en-GB"/>
        </w:rPr>
        <w:t xml:space="preserve">specific measure for use in sport (Turner et al., in press). </w:t>
      </w:r>
    </w:p>
    <w:p w14:paraId="1EF15A32" w14:textId="0B52F2A4" w:rsidR="00D65802" w:rsidRPr="00B0748F" w:rsidRDefault="00EC7279" w:rsidP="00B56B63">
      <w:pPr>
        <w:spacing w:line="480" w:lineRule="auto"/>
        <w:ind w:firstLine="720"/>
        <w:rPr>
          <w:rFonts w:ascii="Times New Roman" w:hAnsi="Times New Roman"/>
          <w:color w:val="000000" w:themeColor="text1"/>
          <w:lang w:val="en-GB"/>
        </w:rPr>
      </w:pPr>
      <w:r w:rsidRPr="00B0748F">
        <w:rPr>
          <w:rFonts w:ascii="Times New Roman" w:hAnsi="Times New Roman"/>
          <w:color w:val="000000" w:themeColor="text1"/>
          <w:lang w:val="en-GB"/>
        </w:rPr>
        <w:t>Support for the efficacy of REBT is perhaps unsurprising given that it is a cognitive behavioural therapy</w:t>
      </w:r>
      <w:r w:rsidR="00174545" w:rsidRPr="00B0748F">
        <w:rPr>
          <w:rFonts w:ascii="Times New Roman" w:hAnsi="Times New Roman"/>
          <w:color w:val="000000" w:themeColor="text1"/>
          <w:lang w:val="en-GB"/>
        </w:rPr>
        <w:t xml:space="preserve"> (CBT)</w:t>
      </w:r>
      <w:r w:rsidRPr="00B0748F">
        <w:rPr>
          <w:rFonts w:ascii="Times New Roman" w:hAnsi="Times New Roman"/>
          <w:color w:val="000000" w:themeColor="text1"/>
          <w:lang w:val="en-GB"/>
        </w:rPr>
        <w:t xml:space="preserve">, considered </w:t>
      </w:r>
      <w:r w:rsidR="00CD03DD" w:rsidRPr="00B0748F">
        <w:rPr>
          <w:rFonts w:ascii="Times New Roman" w:hAnsi="Times New Roman"/>
          <w:color w:val="000000" w:themeColor="text1"/>
          <w:lang w:val="en-GB"/>
        </w:rPr>
        <w:t xml:space="preserve">to be </w:t>
      </w:r>
      <w:r w:rsidRPr="00B0748F">
        <w:rPr>
          <w:rFonts w:ascii="Times New Roman" w:hAnsi="Times New Roman"/>
          <w:color w:val="000000" w:themeColor="text1"/>
          <w:lang w:val="en-GB"/>
        </w:rPr>
        <w:t xml:space="preserve">the most effective form of </w:t>
      </w:r>
      <w:r w:rsidR="001A0ED4" w:rsidRPr="00B0748F">
        <w:rPr>
          <w:rFonts w:ascii="Times New Roman" w:hAnsi="Times New Roman"/>
          <w:color w:val="000000" w:themeColor="text1"/>
          <w:lang w:val="en-GB"/>
        </w:rPr>
        <w:t xml:space="preserve">psychological therapy recommended </w:t>
      </w:r>
      <w:r w:rsidR="00AD6E6C" w:rsidRPr="00B0748F">
        <w:rPr>
          <w:rFonts w:ascii="Times New Roman" w:hAnsi="Times New Roman"/>
          <w:color w:val="000000" w:themeColor="text1"/>
          <w:lang w:val="en-GB"/>
        </w:rPr>
        <w:t xml:space="preserve">by NICE </w:t>
      </w:r>
      <w:r w:rsidR="001A0ED4" w:rsidRPr="00B0748F">
        <w:rPr>
          <w:rFonts w:ascii="Times New Roman" w:hAnsi="Times New Roman"/>
          <w:color w:val="000000" w:themeColor="text1"/>
          <w:lang w:val="en-GB"/>
        </w:rPr>
        <w:t>for many conditions including depression, social and generalised anx</w:t>
      </w:r>
      <w:r w:rsidR="00144FF4" w:rsidRPr="00B0748F">
        <w:rPr>
          <w:rFonts w:ascii="Times New Roman" w:hAnsi="Times New Roman"/>
          <w:color w:val="000000" w:themeColor="text1"/>
          <w:lang w:val="en-GB"/>
        </w:rPr>
        <w:t>iety, and eating disorders (</w:t>
      </w:r>
      <w:r w:rsidR="001A0ED4" w:rsidRPr="00B0748F">
        <w:rPr>
          <w:rFonts w:ascii="Times New Roman" w:hAnsi="Times New Roman"/>
          <w:color w:val="000000" w:themeColor="text1"/>
          <w:lang w:val="en-GB"/>
        </w:rPr>
        <w:t>La</w:t>
      </w:r>
      <w:r w:rsidR="00144FF4" w:rsidRPr="00B0748F">
        <w:rPr>
          <w:rFonts w:ascii="Times New Roman" w:hAnsi="Times New Roman"/>
          <w:color w:val="000000" w:themeColor="text1"/>
          <w:lang w:val="en-GB"/>
        </w:rPr>
        <w:t>yard &amp; Clark, 2014</w:t>
      </w:r>
      <w:r w:rsidR="001A0ED4" w:rsidRPr="00B0748F">
        <w:rPr>
          <w:rFonts w:ascii="Times New Roman" w:hAnsi="Times New Roman"/>
          <w:color w:val="000000" w:themeColor="text1"/>
          <w:lang w:val="en-GB"/>
        </w:rPr>
        <w:t xml:space="preserve">). </w:t>
      </w:r>
      <w:r w:rsidR="00174545" w:rsidRPr="00B0748F">
        <w:rPr>
          <w:rFonts w:ascii="Times New Roman" w:hAnsi="Times New Roman"/>
          <w:color w:val="000000" w:themeColor="text1"/>
          <w:lang w:val="en-GB"/>
        </w:rPr>
        <w:t>REBT is considered a form of CBT, but is distinguished by several features</w:t>
      </w:r>
      <w:r w:rsidR="00801402" w:rsidRPr="00B0748F">
        <w:rPr>
          <w:rFonts w:ascii="Times New Roman" w:hAnsi="Times New Roman"/>
          <w:color w:val="000000" w:themeColor="text1"/>
          <w:lang w:val="en-GB"/>
        </w:rPr>
        <w:t xml:space="preserve">. Most prominently, in CBT it is common to dispute the A (inference about the adversity), </w:t>
      </w:r>
      <w:r w:rsidR="009A3440" w:rsidRPr="00B0748F">
        <w:rPr>
          <w:rFonts w:ascii="Times New Roman" w:hAnsi="Times New Roman"/>
          <w:color w:val="000000" w:themeColor="text1"/>
          <w:lang w:val="en-GB"/>
        </w:rPr>
        <w:t>and collaboratively focus on the validity of ensuing automatic thoughts. W</w:t>
      </w:r>
      <w:r w:rsidR="00801402" w:rsidRPr="00B0748F">
        <w:rPr>
          <w:rFonts w:ascii="Times New Roman" w:hAnsi="Times New Roman"/>
          <w:color w:val="000000" w:themeColor="text1"/>
          <w:lang w:val="en-GB"/>
        </w:rPr>
        <w:t xml:space="preserve">hereas in REBT A is assumed to be true, whilst the B (the belief about the A) is under scrutiny and disputed vigorously. Therefore REBT focuses expressly on irrational beliefs rather than inferences and automatic thoughts (e.g., </w:t>
      </w:r>
      <w:proofErr w:type="spellStart"/>
      <w:r w:rsidR="00801402" w:rsidRPr="00B0748F">
        <w:rPr>
          <w:rFonts w:ascii="Times New Roman" w:hAnsi="Times New Roman"/>
          <w:color w:val="000000" w:themeColor="text1"/>
          <w:lang w:val="en-GB"/>
        </w:rPr>
        <w:t>DiGuiseppe</w:t>
      </w:r>
      <w:proofErr w:type="spellEnd"/>
      <w:r w:rsidR="00801402" w:rsidRPr="00B0748F">
        <w:rPr>
          <w:rFonts w:ascii="Times New Roman" w:hAnsi="Times New Roman"/>
          <w:color w:val="000000" w:themeColor="text1"/>
          <w:lang w:val="en-GB"/>
        </w:rPr>
        <w:t xml:space="preserve">, 2007). </w:t>
      </w:r>
      <w:r w:rsidR="009A3440" w:rsidRPr="00B0748F">
        <w:rPr>
          <w:rFonts w:ascii="Times New Roman" w:hAnsi="Times New Roman"/>
          <w:color w:val="000000" w:themeColor="text1"/>
          <w:lang w:val="en-GB"/>
        </w:rPr>
        <w:t xml:space="preserve">For example, a netball athlete may be anxious on approach to an upcoming National trial due to the perceived prospect of being harshly and negatively judged and evaluated. In CBT it would be typical to dispute the inference that the athlete would be harshly and negatively judged and evaluated (the A). But in REBT, the athlete’s belief that they </w:t>
      </w:r>
      <w:r w:rsidR="009A3440" w:rsidRPr="00B0748F">
        <w:rPr>
          <w:rFonts w:ascii="Times New Roman" w:hAnsi="Times New Roman"/>
          <w:i/>
          <w:color w:val="000000" w:themeColor="text1"/>
          <w:lang w:val="en-GB"/>
        </w:rPr>
        <w:t>must not</w:t>
      </w:r>
      <w:r w:rsidR="009A3440" w:rsidRPr="00B0748F">
        <w:rPr>
          <w:rFonts w:ascii="Times New Roman" w:hAnsi="Times New Roman"/>
          <w:color w:val="000000" w:themeColor="text1"/>
          <w:lang w:val="en-GB"/>
        </w:rPr>
        <w:t xml:space="preserve"> be harshly and negatively judged and evaluated is disputed, thus providing potentially deeper and more elegant cognitive reconstruction. In REBT, the core belief is challenged, not the inference of the event or situation. </w:t>
      </w:r>
    </w:p>
    <w:p w14:paraId="6A49C7DF" w14:textId="391478A1" w:rsidR="00E44ED9" w:rsidRPr="00B0748F" w:rsidRDefault="00240292" w:rsidP="00B146B2">
      <w:pPr>
        <w:spacing w:line="480" w:lineRule="auto"/>
        <w:ind w:firstLine="720"/>
        <w:rPr>
          <w:rFonts w:ascii="Times New Roman" w:hAnsi="Times New Roman"/>
          <w:color w:val="000000" w:themeColor="text1"/>
        </w:rPr>
      </w:pPr>
      <w:r w:rsidRPr="00B0748F">
        <w:rPr>
          <w:rFonts w:ascii="Times New Roman" w:hAnsi="Times New Roman"/>
          <w:color w:val="000000" w:themeColor="text1"/>
        </w:rPr>
        <w:t>Because of the relative scarcity of REBT research in sport</w:t>
      </w:r>
      <w:r w:rsidR="00CD03DD" w:rsidRPr="00B0748F">
        <w:rPr>
          <w:rFonts w:ascii="Times New Roman" w:hAnsi="Times New Roman"/>
          <w:color w:val="000000" w:themeColor="text1"/>
        </w:rPr>
        <w:t xml:space="preserve"> (see Turner, 2014, for a review)</w:t>
      </w:r>
      <w:r w:rsidRPr="00B0748F">
        <w:rPr>
          <w:rFonts w:ascii="Times New Roman" w:hAnsi="Times New Roman"/>
          <w:color w:val="000000" w:themeColor="text1"/>
        </w:rPr>
        <w:t xml:space="preserve">, the precise </w:t>
      </w:r>
      <w:r w:rsidR="003A3238" w:rsidRPr="00B0748F">
        <w:rPr>
          <w:rFonts w:ascii="Times New Roman" w:hAnsi="Times New Roman"/>
          <w:color w:val="000000" w:themeColor="text1"/>
        </w:rPr>
        <w:t>tools</w:t>
      </w:r>
      <w:r w:rsidRPr="00B0748F">
        <w:rPr>
          <w:rFonts w:ascii="Times New Roman" w:hAnsi="Times New Roman"/>
          <w:color w:val="000000" w:themeColor="text1"/>
        </w:rPr>
        <w:t xml:space="preserve"> applied during REBT has not yet been given attention in sport and exercise psychology literature. Turner and Barker (201</w:t>
      </w:r>
      <w:r w:rsidR="0002338F" w:rsidRPr="00B0748F">
        <w:rPr>
          <w:rFonts w:ascii="Times New Roman" w:hAnsi="Times New Roman"/>
          <w:color w:val="000000" w:themeColor="text1"/>
        </w:rPr>
        <w:t>4</w:t>
      </w:r>
      <w:r w:rsidRPr="00B0748F">
        <w:rPr>
          <w:rFonts w:ascii="Times New Roman" w:hAnsi="Times New Roman"/>
          <w:color w:val="000000" w:themeColor="text1"/>
        </w:rPr>
        <w:t>) offered the first</w:t>
      </w:r>
      <w:r w:rsidR="00AD6E6C" w:rsidRPr="00B0748F">
        <w:rPr>
          <w:rFonts w:ascii="Times New Roman" w:hAnsi="Times New Roman"/>
          <w:color w:val="000000" w:themeColor="text1"/>
        </w:rPr>
        <w:t xml:space="preserve"> detailed account of how REBT can be</w:t>
      </w:r>
      <w:r w:rsidRPr="00B0748F">
        <w:rPr>
          <w:rFonts w:ascii="Times New Roman" w:hAnsi="Times New Roman"/>
          <w:color w:val="000000" w:themeColor="text1"/>
        </w:rPr>
        <w:t xml:space="preserve"> used with athletes</w:t>
      </w:r>
      <w:r w:rsidR="00E44ED9" w:rsidRPr="00B0748F">
        <w:rPr>
          <w:rFonts w:ascii="Times New Roman" w:hAnsi="Times New Roman"/>
          <w:color w:val="000000" w:themeColor="text1"/>
        </w:rPr>
        <w:t xml:space="preserve">, recounting the broad structure of REBT and some of the </w:t>
      </w:r>
      <w:r w:rsidR="00AD6E6C" w:rsidRPr="00B0748F">
        <w:rPr>
          <w:rFonts w:ascii="Times New Roman" w:hAnsi="Times New Roman"/>
          <w:color w:val="000000" w:themeColor="text1"/>
        </w:rPr>
        <w:t xml:space="preserve">activities and </w:t>
      </w:r>
      <w:r w:rsidR="00E44ED9" w:rsidRPr="00B0748F">
        <w:rPr>
          <w:rFonts w:ascii="Times New Roman" w:hAnsi="Times New Roman"/>
          <w:color w:val="000000" w:themeColor="text1"/>
        </w:rPr>
        <w:t xml:space="preserve">homework assignments utilized as a </w:t>
      </w:r>
      <w:r w:rsidR="00E44ED9" w:rsidRPr="00B0748F">
        <w:rPr>
          <w:rFonts w:ascii="Times New Roman" w:hAnsi="Times New Roman"/>
          <w:color w:val="000000" w:themeColor="text1"/>
        </w:rPr>
        <w:lastRenderedPageBreak/>
        <w:t>core aspect of the approach. However, practitioners may benefit from understanding specific techniques used during REBT to help athletes replace irrational beliefs with rational beliefs. One such technique is the Athlete Rational Resilience Credo</w:t>
      </w:r>
      <w:r w:rsidR="00B3747A" w:rsidRPr="00B0748F">
        <w:rPr>
          <w:rFonts w:ascii="Times New Roman" w:hAnsi="Times New Roman"/>
          <w:color w:val="000000" w:themeColor="text1"/>
        </w:rPr>
        <w:t xml:space="preserve"> (A</w:t>
      </w:r>
      <w:r w:rsidR="00C76C7E" w:rsidRPr="00B0748F">
        <w:rPr>
          <w:rFonts w:ascii="Times New Roman" w:hAnsi="Times New Roman"/>
          <w:color w:val="000000" w:themeColor="text1"/>
        </w:rPr>
        <w:t>R</w:t>
      </w:r>
      <w:r w:rsidR="00B3747A" w:rsidRPr="00B0748F">
        <w:rPr>
          <w:rFonts w:ascii="Times New Roman" w:hAnsi="Times New Roman"/>
          <w:color w:val="000000" w:themeColor="text1"/>
        </w:rPr>
        <w:t>RC)</w:t>
      </w:r>
      <w:r w:rsidR="00E44ED9" w:rsidRPr="00B0748F">
        <w:rPr>
          <w:rFonts w:ascii="Times New Roman" w:hAnsi="Times New Roman"/>
          <w:color w:val="000000" w:themeColor="text1"/>
        </w:rPr>
        <w:t>, based on the original work of Windy Dryden (2007)</w:t>
      </w:r>
      <w:r w:rsidR="00430842" w:rsidRPr="00B0748F">
        <w:rPr>
          <w:rFonts w:ascii="Times New Roman" w:hAnsi="Times New Roman"/>
          <w:color w:val="000000" w:themeColor="text1"/>
        </w:rPr>
        <w:t>,</w:t>
      </w:r>
      <w:r w:rsidR="00E44ED9" w:rsidRPr="00B0748F">
        <w:rPr>
          <w:rFonts w:ascii="Times New Roman" w:hAnsi="Times New Roman"/>
          <w:color w:val="000000" w:themeColor="text1"/>
        </w:rPr>
        <w:t xml:space="preserve"> who developed the Rational Resilience Credo. </w:t>
      </w:r>
      <w:r w:rsidR="0064034A" w:rsidRPr="00B0748F">
        <w:rPr>
          <w:rFonts w:ascii="Times New Roman" w:hAnsi="Times New Roman"/>
          <w:color w:val="000000" w:themeColor="text1"/>
        </w:rPr>
        <w:t xml:space="preserve">In this paper I hope to bring to attention Dryden’s credo by offering an athlete version for use in sport. </w:t>
      </w:r>
      <w:r w:rsidR="00193CE0" w:rsidRPr="00B0748F">
        <w:rPr>
          <w:rFonts w:ascii="Times New Roman" w:hAnsi="Times New Roman"/>
          <w:color w:val="000000" w:themeColor="text1"/>
        </w:rPr>
        <w:t>I also detail how the athlete version can be used, reflect on how I have used it in the past</w:t>
      </w:r>
      <w:r w:rsidR="004302B4" w:rsidRPr="00B0748F">
        <w:rPr>
          <w:rFonts w:ascii="Times New Roman" w:hAnsi="Times New Roman"/>
          <w:color w:val="000000" w:themeColor="text1"/>
        </w:rPr>
        <w:t xml:space="preserve"> in my consultancy</w:t>
      </w:r>
      <w:r w:rsidR="00193CE0" w:rsidRPr="00B0748F">
        <w:rPr>
          <w:rFonts w:ascii="Times New Roman" w:hAnsi="Times New Roman"/>
          <w:color w:val="000000" w:themeColor="text1"/>
        </w:rPr>
        <w:t xml:space="preserve">, and discuss the limitations of the ARRC, leading to suggestions for much needed further research. </w:t>
      </w:r>
    </w:p>
    <w:p w14:paraId="788C374B" w14:textId="3086AE2F" w:rsidR="008D2479" w:rsidRPr="00B0748F" w:rsidRDefault="008D2479" w:rsidP="00FA5B08">
      <w:pPr>
        <w:spacing w:line="480" w:lineRule="auto"/>
        <w:jc w:val="center"/>
        <w:rPr>
          <w:rFonts w:ascii="Times New Roman" w:hAnsi="Times New Roman"/>
          <w:b/>
          <w:color w:val="000000" w:themeColor="text1"/>
        </w:rPr>
      </w:pPr>
      <w:r w:rsidRPr="00B0748F">
        <w:rPr>
          <w:rFonts w:ascii="Times New Roman" w:hAnsi="Times New Roman"/>
          <w:b/>
          <w:color w:val="000000" w:themeColor="text1"/>
        </w:rPr>
        <w:t>Dryden’s rational resilience credo</w:t>
      </w:r>
    </w:p>
    <w:p w14:paraId="2C0E4E3C" w14:textId="797075D0" w:rsidR="0025199F" w:rsidRPr="00B0748F" w:rsidRDefault="00375A56" w:rsidP="00B56B63">
      <w:pPr>
        <w:spacing w:line="480" w:lineRule="auto"/>
        <w:rPr>
          <w:rFonts w:ascii="Times New Roman" w:hAnsi="Times New Roman"/>
          <w:color w:val="000000" w:themeColor="text1"/>
        </w:rPr>
      </w:pPr>
      <w:r w:rsidRPr="00B0748F">
        <w:rPr>
          <w:rFonts w:ascii="Times New Roman" w:hAnsi="Times New Roman"/>
          <w:color w:val="000000" w:themeColor="text1"/>
        </w:rPr>
        <w:t xml:space="preserve">According to </w:t>
      </w:r>
      <w:r w:rsidR="001F2C2B" w:rsidRPr="00B0748F">
        <w:rPr>
          <w:rFonts w:ascii="Times New Roman" w:hAnsi="Times New Roman"/>
          <w:color w:val="000000" w:themeColor="text1"/>
        </w:rPr>
        <w:t xml:space="preserve">Dryden </w:t>
      </w:r>
      <w:r w:rsidRPr="00B0748F">
        <w:rPr>
          <w:rFonts w:ascii="Times New Roman" w:hAnsi="Times New Roman"/>
          <w:color w:val="000000" w:themeColor="text1"/>
        </w:rPr>
        <w:t xml:space="preserve">(2007) </w:t>
      </w:r>
      <w:r w:rsidR="000352F3" w:rsidRPr="00B0748F">
        <w:rPr>
          <w:rFonts w:ascii="Times New Roman" w:hAnsi="Times New Roman"/>
          <w:color w:val="000000" w:themeColor="text1"/>
        </w:rPr>
        <w:t xml:space="preserve">and </w:t>
      </w:r>
      <w:proofErr w:type="spellStart"/>
      <w:r w:rsidR="000352F3" w:rsidRPr="00B0748F">
        <w:rPr>
          <w:rFonts w:ascii="Times New Roman" w:hAnsi="Times New Roman"/>
          <w:color w:val="000000" w:themeColor="text1"/>
        </w:rPr>
        <w:t>Neenan</w:t>
      </w:r>
      <w:proofErr w:type="spellEnd"/>
      <w:r w:rsidR="000352F3" w:rsidRPr="00B0748F">
        <w:rPr>
          <w:rFonts w:ascii="Times New Roman" w:hAnsi="Times New Roman"/>
          <w:color w:val="000000" w:themeColor="text1"/>
        </w:rPr>
        <w:t xml:space="preserve"> (2009) </w:t>
      </w:r>
      <w:r w:rsidR="001F2C2B" w:rsidRPr="00B0748F">
        <w:rPr>
          <w:rFonts w:ascii="Times New Roman" w:hAnsi="Times New Roman"/>
          <w:color w:val="000000" w:themeColor="text1"/>
        </w:rPr>
        <w:t xml:space="preserve">there is some symmetry between REBT and the concept of resilience that </w:t>
      </w:r>
      <w:r w:rsidR="00D7374E" w:rsidRPr="00B0748F">
        <w:rPr>
          <w:rFonts w:ascii="Times New Roman" w:hAnsi="Times New Roman"/>
          <w:color w:val="000000" w:themeColor="text1"/>
        </w:rPr>
        <w:t xml:space="preserve">may </w:t>
      </w:r>
      <w:r w:rsidR="001F2C2B" w:rsidRPr="00B0748F">
        <w:rPr>
          <w:rFonts w:ascii="Times New Roman" w:hAnsi="Times New Roman"/>
          <w:color w:val="000000" w:themeColor="text1"/>
        </w:rPr>
        <w:t xml:space="preserve">help to </w:t>
      </w:r>
      <w:r w:rsidR="00D7374E" w:rsidRPr="00B0748F">
        <w:rPr>
          <w:rFonts w:ascii="Times New Roman" w:hAnsi="Times New Roman"/>
          <w:color w:val="000000" w:themeColor="text1"/>
        </w:rPr>
        <w:t xml:space="preserve">better </w:t>
      </w:r>
      <w:r w:rsidR="001F2C2B" w:rsidRPr="00B0748F">
        <w:rPr>
          <w:rFonts w:ascii="Times New Roman" w:hAnsi="Times New Roman"/>
          <w:color w:val="000000" w:themeColor="text1"/>
        </w:rPr>
        <w:t xml:space="preserve">understand and develop resilience. Notably, those who are able to react to adversity with rational beliefs are more likely to evidence resilience compared to those who react with irrational beliefs. </w:t>
      </w:r>
      <w:r w:rsidR="00CE1C2E" w:rsidRPr="00B0748F">
        <w:rPr>
          <w:rFonts w:ascii="Times New Roman" w:hAnsi="Times New Roman"/>
          <w:color w:val="000000" w:themeColor="text1"/>
        </w:rPr>
        <w:t xml:space="preserve">Resilience here is considered </w:t>
      </w:r>
      <w:r w:rsidR="00D7374E" w:rsidRPr="00B0748F">
        <w:rPr>
          <w:rFonts w:ascii="Times New Roman" w:hAnsi="Times New Roman"/>
          <w:color w:val="000000" w:themeColor="text1"/>
        </w:rPr>
        <w:t>a process of adapting well in the face of adversity, recognizing that emotional distress is very much a part of becoming resilient</w:t>
      </w:r>
      <w:r w:rsidR="00193CE0" w:rsidRPr="00B0748F">
        <w:rPr>
          <w:rFonts w:ascii="Times New Roman" w:hAnsi="Times New Roman"/>
          <w:color w:val="000000" w:themeColor="text1"/>
        </w:rPr>
        <w:t xml:space="preserve"> (see Sarkar, Fletcher, &amp; Brown, 2015)</w:t>
      </w:r>
      <w:r w:rsidR="00D7374E" w:rsidRPr="00B0748F">
        <w:rPr>
          <w:rFonts w:ascii="Times New Roman" w:hAnsi="Times New Roman"/>
          <w:color w:val="000000" w:themeColor="text1"/>
        </w:rPr>
        <w:t xml:space="preserve">, and that </w:t>
      </w:r>
      <w:r w:rsidR="0064034A" w:rsidRPr="00B0748F">
        <w:rPr>
          <w:rFonts w:ascii="Times New Roman" w:hAnsi="Times New Roman"/>
          <w:color w:val="000000" w:themeColor="text1"/>
        </w:rPr>
        <w:t xml:space="preserve">coming </w:t>
      </w:r>
      <w:r w:rsidR="00D7374E" w:rsidRPr="00B0748F">
        <w:rPr>
          <w:rFonts w:ascii="Times New Roman" w:hAnsi="Times New Roman"/>
          <w:color w:val="000000" w:themeColor="text1"/>
        </w:rPr>
        <w:t>back from adversity is not necessarily an immediate occurrence</w:t>
      </w:r>
      <w:r w:rsidR="00217928" w:rsidRPr="00B0748F">
        <w:rPr>
          <w:rFonts w:ascii="Times New Roman" w:hAnsi="Times New Roman"/>
          <w:color w:val="000000" w:themeColor="text1"/>
        </w:rPr>
        <w:t xml:space="preserve"> </w:t>
      </w:r>
      <w:r w:rsidR="00D7374E" w:rsidRPr="00B0748F">
        <w:rPr>
          <w:rFonts w:ascii="Times New Roman" w:hAnsi="Times New Roman"/>
          <w:color w:val="000000" w:themeColor="text1"/>
        </w:rPr>
        <w:t>(</w:t>
      </w:r>
      <w:r w:rsidR="00D9283A" w:rsidRPr="00B0748F">
        <w:rPr>
          <w:rFonts w:ascii="Times New Roman" w:hAnsi="Times New Roman"/>
          <w:color w:val="000000" w:themeColor="text1"/>
        </w:rPr>
        <w:t>American Psychological Association, 2004; Dryden, 2007</w:t>
      </w:r>
      <w:r w:rsidR="00D7374E" w:rsidRPr="00B0748F">
        <w:rPr>
          <w:rFonts w:ascii="Times New Roman" w:hAnsi="Times New Roman"/>
          <w:color w:val="000000" w:themeColor="text1"/>
        </w:rPr>
        <w:t xml:space="preserve">). </w:t>
      </w:r>
      <w:r w:rsidR="00CE1C2E" w:rsidRPr="00B0748F">
        <w:rPr>
          <w:rFonts w:ascii="Times New Roman" w:hAnsi="Times New Roman"/>
          <w:color w:val="000000" w:themeColor="text1"/>
        </w:rPr>
        <w:t xml:space="preserve">Indeed, </w:t>
      </w:r>
      <w:proofErr w:type="spellStart"/>
      <w:r w:rsidR="00CE1C2E" w:rsidRPr="00B0748F">
        <w:rPr>
          <w:rFonts w:ascii="Times New Roman" w:hAnsi="Times New Roman"/>
          <w:color w:val="000000" w:themeColor="text1"/>
        </w:rPr>
        <w:t>Neenan</w:t>
      </w:r>
      <w:proofErr w:type="spellEnd"/>
      <w:r w:rsidR="00CE1C2E" w:rsidRPr="00B0748F">
        <w:rPr>
          <w:rFonts w:ascii="Times New Roman" w:hAnsi="Times New Roman"/>
          <w:color w:val="000000" w:themeColor="text1"/>
        </w:rPr>
        <w:t xml:space="preserve"> (2009) makes the distinction between </w:t>
      </w:r>
      <w:r w:rsidR="0064034A" w:rsidRPr="00B0748F">
        <w:rPr>
          <w:rFonts w:ascii="Times New Roman" w:hAnsi="Times New Roman"/>
          <w:color w:val="000000" w:themeColor="text1"/>
        </w:rPr>
        <w:t>‘</w:t>
      </w:r>
      <w:r w:rsidR="00CE1C2E" w:rsidRPr="00B0748F">
        <w:rPr>
          <w:rFonts w:ascii="Times New Roman" w:hAnsi="Times New Roman"/>
          <w:color w:val="000000" w:themeColor="text1"/>
        </w:rPr>
        <w:t>bouncing back</w:t>
      </w:r>
      <w:r w:rsidR="0064034A" w:rsidRPr="00B0748F">
        <w:rPr>
          <w:rFonts w:ascii="Times New Roman" w:hAnsi="Times New Roman"/>
          <w:color w:val="000000" w:themeColor="text1"/>
        </w:rPr>
        <w:t>’</w:t>
      </w:r>
      <w:r w:rsidR="00CE1C2E" w:rsidRPr="00B0748F">
        <w:rPr>
          <w:rFonts w:ascii="Times New Roman" w:hAnsi="Times New Roman"/>
          <w:color w:val="000000" w:themeColor="text1"/>
        </w:rPr>
        <w:t xml:space="preserve"> and </w:t>
      </w:r>
      <w:r w:rsidR="0064034A" w:rsidRPr="00B0748F">
        <w:rPr>
          <w:rFonts w:ascii="Times New Roman" w:hAnsi="Times New Roman"/>
          <w:color w:val="000000" w:themeColor="text1"/>
        </w:rPr>
        <w:t>‘</w:t>
      </w:r>
      <w:r w:rsidR="00CE1C2E" w:rsidRPr="00B0748F">
        <w:rPr>
          <w:rFonts w:ascii="Times New Roman" w:hAnsi="Times New Roman"/>
          <w:color w:val="000000" w:themeColor="text1"/>
        </w:rPr>
        <w:t>coming back</w:t>
      </w:r>
      <w:r w:rsidR="0064034A" w:rsidRPr="00B0748F">
        <w:rPr>
          <w:rFonts w:ascii="Times New Roman" w:hAnsi="Times New Roman"/>
          <w:color w:val="000000" w:themeColor="text1"/>
        </w:rPr>
        <w:t>’</w:t>
      </w:r>
      <w:r w:rsidR="00CE1C2E" w:rsidRPr="00B0748F">
        <w:rPr>
          <w:rFonts w:ascii="Times New Roman" w:hAnsi="Times New Roman"/>
          <w:color w:val="000000" w:themeColor="text1"/>
        </w:rPr>
        <w:t xml:space="preserve"> suggesting that the popular view is that resilient individuals spring back to their former selves effortlessly, raising the question as to whether a true adversity was indeed experienced. </w:t>
      </w:r>
      <w:proofErr w:type="spellStart"/>
      <w:r w:rsidR="00CE1C2E" w:rsidRPr="00B0748F">
        <w:rPr>
          <w:rFonts w:ascii="Times New Roman" w:hAnsi="Times New Roman"/>
          <w:color w:val="000000" w:themeColor="text1"/>
        </w:rPr>
        <w:t>Neenan</w:t>
      </w:r>
      <w:proofErr w:type="spellEnd"/>
      <w:r w:rsidR="00CE1C2E" w:rsidRPr="00B0748F">
        <w:rPr>
          <w:rFonts w:ascii="Times New Roman" w:hAnsi="Times New Roman"/>
          <w:color w:val="000000" w:themeColor="text1"/>
        </w:rPr>
        <w:t xml:space="preserve"> </w:t>
      </w:r>
      <w:r w:rsidR="00430842" w:rsidRPr="00B0748F">
        <w:rPr>
          <w:rFonts w:ascii="Times New Roman" w:hAnsi="Times New Roman"/>
          <w:color w:val="000000" w:themeColor="text1"/>
        </w:rPr>
        <w:t>also points out that following</w:t>
      </w:r>
      <w:r w:rsidR="00CE1C2E" w:rsidRPr="00B0748F">
        <w:rPr>
          <w:rFonts w:ascii="Times New Roman" w:hAnsi="Times New Roman"/>
          <w:color w:val="000000" w:themeColor="text1"/>
        </w:rPr>
        <w:t xml:space="preserve"> adversity an individual rarely returns to exactly the same state as they were prior to the adversity. They are changed for better or for worse, depending on their ability to adapt. </w:t>
      </w:r>
      <w:r w:rsidR="00E329FD" w:rsidRPr="00B0748F">
        <w:rPr>
          <w:rFonts w:ascii="Times New Roman" w:hAnsi="Times New Roman"/>
          <w:color w:val="000000" w:themeColor="text1"/>
        </w:rPr>
        <w:t xml:space="preserve">In sport, recent </w:t>
      </w:r>
      <w:r w:rsidR="00F33E02" w:rsidRPr="00B0748F">
        <w:rPr>
          <w:rFonts w:ascii="Times New Roman" w:hAnsi="Times New Roman"/>
          <w:color w:val="000000" w:themeColor="text1"/>
        </w:rPr>
        <w:t>research (</w:t>
      </w:r>
      <w:r w:rsidR="00461A4F" w:rsidRPr="00B0748F">
        <w:rPr>
          <w:rFonts w:ascii="Times New Roman" w:hAnsi="Times New Roman"/>
          <w:color w:val="000000" w:themeColor="text1"/>
        </w:rPr>
        <w:t>see Sarkar &amp; Fletcher, 2014, for a review; Fletcher &amp; Sarkar, 2012; Sarkar &amp; Fletcher, 2013; Turner &amp; Barker, 2013</w:t>
      </w:r>
      <w:r w:rsidR="00E329FD" w:rsidRPr="00B0748F">
        <w:rPr>
          <w:rFonts w:ascii="Times New Roman" w:hAnsi="Times New Roman"/>
          <w:color w:val="000000" w:themeColor="text1"/>
        </w:rPr>
        <w:t xml:space="preserve">) has </w:t>
      </w:r>
      <w:r w:rsidR="00F33E02" w:rsidRPr="00B0748F">
        <w:rPr>
          <w:rFonts w:ascii="Times New Roman" w:hAnsi="Times New Roman"/>
          <w:color w:val="000000" w:themeColor="text1"/>
        </w:rPr>
        <w:t>helped to galvanize</w:t>
      </w:r>
      <w:r w:rsidR="00E329FD" w:rsidRPr="00B0748F">
        <w:rPr>
          <w:rFonts w:ascii="Times New Roman" w:hAnsi="Times New Roman"/>
          <w:color w:val="000000" w:themeColor="text1"/>
        </w:rPr>
        <w:t xml:space="preserve"> the area of </w:t>
      </w:r>
      <w:r w:rsidR="00E329FD" w:rsidRPr="00B0748F">
        <w:rPr>
          <w:rFonts w:ascii="Times New Roman" w:hAnsi="Times New Roman"/>
          <w:color w:val="000000" w:themeColor="text1"/>
        </w:rPr>
        <w:lastRenderedPageBreak/>
        <w:t>resilience</w:t>
      </w:r>
      <w:r w:rsidR="00F33E02" w:rsidRPr="00B0748F">
        <w:rPr>
          <w:rFonts w:ascii="Times New Roman" w:hAnsi="Times New Roman"/>
          <w:color w:val="000000" w:themeColor="text1"/>
        </w:rPr>
        <w:t xml:space="preserve"> somewhat</w:t>
      </w:r>
      <w:r w:rsidR="00E329FD" w:rsidRPr="00B0748F">
        <w:rPr>
          <w:rFonts w:ascii="Times New Roman" w:hAnsi="Times New Roman"/>
          <w:color w:val="000000" w:themeColor="text1"/>
        </w:rPr>
        <w:t xml:space="preserve">. </w:t>
      </w:r>
      <w:r w:rsidR="0025199F" w:rsidRPr="00B0748F">
        <w:rPr>
          <w:rFonts w:ascii="Times New Roman" w:hAnsi="Times New Roman"/>
          <w:color w:val="000000" w:themeColor="text1"/>
        </w:rPr>
        <w:t xml:space="preserve">Based on their findings, Fletcher and Sarkar defined psychological resilience as "the role of mental processes and behavior in promoting personal assets and protecting an individual from the potential negative effect of stressors" (2012, p. 675, 2013, p. 16). </w:t>
      </w:r>
      <w:r w:rsidR="00F33E02" w:rsidRPr="00B0748F">
        <w:rPr>
          <w:rFonts w:ascii="Times New Roman" w:hAnsi="Times New Roman"/>
          <w:color w:val="000000" w:themeColor="text1"/>
        </w:rPr>
        <w:t>Fletcher and Sarkar (201</w:t>
      </w:r>
      <w:r w:rsidR="0025199F" w:rsidRPr="00B0748F">
        <w:rPr>
          <w:rFonts w:ascii="Times New Roman" w:hAnsi="Times New Roman"/>
          <w:color w:val="000000" w:themeColor="text1"/>
        </w:rPr>
        <w:t>2</w:t>
      </w:r>
      <w:r w:rsidR="00F33E02" w:rsidRPr="00B0748F">
        <w:rPr>
          <w:rFonts w:ascii="Times New Roman" w:hAnsi="Times New Roman"/>
          <w:color w:val="000000" w:themeColor="text1"/>
        </w:rPr>
        <w:t xml:space="preserve">) suggest that there is a need for </w:t>
      </w:r>
      <w:r w:rsidR="00E329FD" w:rsidRPr="00B0748F">
        <w:rPr>
          <w:rFonts w:ascii="Times New Roman" w:hAnsi="Times New Roman"/>
          <w:color w:val="000000" w:themeColor="text1"/>
        </w:rPr>
        <w:t>techniques</w:t>
      </w:r>
      <w:r w:rsidR="00F33E02" w:rsidRPr="00B0748F">
        <w:rPr>
          <w:rFonts w:ascii="Times New Roman" w:hAnsi="Times New Roman"/>
          <w:color w:val="000000" w:themeColor="text1"/>
        </w:rPr>
        <w:t xml:space="preserve"> that encourage resilience</w:t>
      </w:r>
      <w:r w:rsidR="0025199F" w:rsidRPr="00B0748F">
        <w:rPr>
          <w:rFonts w:ascii="Times New Roman" w:hAnsi="Times New Roman"/>
          <w:color w:val="000000" w:themeColor="text1"/>
        </w:rPr>
        <w:t>. Specifically, due to the central role of challenge appraisal and meta-cognitions in their grounded theory of resilience, Fletcher and Sarkar (2012) asserted that “educational programs in challenge appraisal and meta-reflective strategies, such as evaluating personal assumptions, minimizing catastrophic thinking, challenging counterproductive beliefs, and cognitive restructuring, should form a central part of resilience training” (p. 676).</w:t>
      </w:r>
    </w:p>
    <w:p w14:paraId="601A6F38" w14:textId="48551055" w:rsidR="00E329FD" w:rsidRPr="00B0748F" w:rsidRDefault="00F33E02" w:rsidP="00B56B63">
      <w:pPr>
        <w:spacing w:line="480" w:lineRule="auto"/>
        <w:rPr>
          <w:rFonts w:ascii="Times New Roman" w:hAnsi="Times New Roman"/>
          <w:color w:val="000000" w:themeColor="text1"/>
        </w:rPr>
      </w:pPr>
      <w:r w:rsidRPr="00B0748F">
        <w:rPr>
          <w:rFonts w:ascii="Times New Roman" w:hAnsi="Times New Roman"/>
          <w:color w:val="000000" w:themeColor="text1"/>
        </w:rPr>
        <w:t>REBT is a technique</w:t>
      </w:r>
      <w:r w:rsidR="0025199F" w:rsidRPr="00B0748F">
        <w:rPr>
          <w:rFonts w:ascii="Times New Roman" w:hAnsi="Times New Roman"/>
          <w:color w:val="000000" w:themeColor="text1"/>
        </w:rPr>
        <w:t xml:space="preserve"> that can minimize catastrophic thinking and challenges counterproductive beliefs</w:t>
      </w:r>
      <w:r w:rsidRPr="00B0748F">
        <w:rPr>
          <w:rFonts w:ascii="Times New Roman" w:hAnsi="Times New Roman"/>
          <w:color w:val="000000" w:themeColor="text1"/>
        </w:rPr>
        <w:t xml:space="preserve">, and the </w:t>
      </w:r>
      <w:r w:rsidR="00430842" w:rsidRPr="00B0748F">
        <w:rPr>
          <w:rFonts w:ascii="Times New Roman" w:hAnsi="Times New Roman"/>
          <w:color w:val="000000" w:themeColor="text1"/>
        </w:rPr>
        <w:t>A</w:t>
      </w:r>
      <w:r w:rsidR="00D233B2" w:rsidRPr="00B0748F">
        <w:rPr>
          <w:rFonts w:ascii="Times New Roman" w:hAnsi="Times New Roman"/>
          <w:color w:val="000000" w:themeColor="text1"/>
        </w:rPr>
        <w:t>R</w:t>
      </w:r>
      <w:r w:rsidR="00430842" w:rsidRPr="00B0748F">
        <w:rPr>
          <w:rFonts w:ascii="Times New Roman" w:hAnsi="Times New Roman"/>
          <w:color w:val="000000" w:themeColor="text1"/>
        </w:rPr>
        <w:t>RC</w:t>
      </w:r>
      <w:r w:rsidRPr="00B0748F">
        <w:rPr>
          <w:rFonts w:ascii="Times New Roman" w:hAnsi="Times New Roman"/>
          <w:color w:val="000000" w:themeColor="text1"/>
        </w:rPr>
        <w:t xml:space="preserve"> is a specific tool that can bolster this approach. </w:t>
      </w:r>
    </w:p>
    <w:p w14:paraId="00FA1A91" w14:textId="51DD2418" w:rsidR="001F2C2B" w:rsidRPr="00B0748F" w:rsidRDefault="0075339D" w:rsidP="00F33E02">
      <w:pPr>
        <w:spacing w:line="480" w:lineRule="auto"/>
        <w:ind w:firstLine="720"/>
        <w:rPr>
          <w:rFonts w:ascii="Times New Roman" w:hAnsi="Times New Roman"/>
          <w:color w:val="000000" w:themeColor="text1"/>
        </w:rPr>
      </w:pPr>
      <w:r w:rsidRPr="00B0748F">
        <w:rPr>
          <w:rFonts w:ascii="Times New Roman" w:hAnsi="Times New Roman"/>
          <w:color w:val="000000" w:themeColor="text1"/>
        </w:rPr>
        <w:t>To encourage</w:t>
      </w:r>
      <w:r w:rsidR="00C46DD0" w:rsidRPr="00B0748F">
        <w:rPr>
          <w:rFonts w:ascii="Times New Roman" w:hAnsi="Times New Roman"/>
          <w:color w:val="000000" w:themeColor="text1"/>
        </w:rPr>
        <w:t xml:space="preserve"> successful adaptation to adversity, Dryden’s (2007) Rational Resilience C</w:t>
      </w:r>
      <w:r w:rsidR="001F2C2B" w:rsidRPr="00B0748F">
        <w:rPr>
          <w:rFonts w:ascii="Times New Roman" w:hAnsi="Times New Roman"/>
          <w:color w:val="000000" w:themeColor="text1"/>
        </w:rPr>
        <w:t xml:space="preserve">redo </w:t>
      </w:r>
      <w:r w:rsidR="00C46DD0" w:rsidRPr="00B0748F">
        <w:rPr>
          <w:rFonts w:ascii="Times New Roman" w:hAnsi="Times New Roman"/>
          <w:color w:val="000000" w:themeColor="text1"/>
        </w:rPr>
        <w:t xml:space="preserve">presents “a set of beliefs, which expresses a particular opinion and influences the </w:t>
      </w:r>
      <w:r w:rsidR="00CC299F" w:rsidRPr="00B0748F">
        <w:rPr>
          <w:rFonts w:ascii="Times New Roman" w:hAnsi="Times New Roman"/>
          <w:color w:val="000000" w:themeColor="text1"/>
        </w:rPr>
        <w:t>way you live”</w:t>
      </w:r>
      <w:r w:rsidR="00C46DD0" w:rsidRPr="00B0748F">
        <w:rPr>
          <w:rFonts w:ascii="Times New Roman" w:hAnsi="Times New Roman"/>
          <w:color w:val="000000" w:themeColor="text1"/>
        </w:rPr>
        <w:t xml:space="preserve"> (p</w:t>
      </w:r>
      <w:r w:rsidR="00F33E02" w:rsidRPr="00B0748F">
        <w:rPr>
          <w:rFonts w:ascii="Times New Roman" w:hAnsi="Times New Roman"/>
          <w:color w:val="000000" w:themeColor="text1"/>
        </w:rPr>
        <w:t xml:space="preserve">. </w:t>
      </w:r>
      <w:r w:rsidR="00C46DD0" w:rsidRPr="00B0748F">
        <w:rPr>
          <w:rFonts w:ascii="Times New Roman" w:hAnsi="Times New Roman"/>
          <w:color w:val="000000" w:themeColor="text1"/>
        </w:rPr>
        <w:t xml:space="preserve">219). </w:t>
      </w:r>
      <w:r w:rsidR="007B7359" w:rsidRPr="00B0748F">
        <w:rPr>
          <w:rFonts w:ascii="Times New Roman" w:hAnsi="Times New Roman"/>
          <w:color w:val="000000" w:themeColor="text1"/>
        </w:rPr>
        <w:t xml:space="preserve">Specifically, the Rational Resilience Credo </w:t>
      </w:r>
      <w:r w:rsidR="00C46DD0" w:rsidRPr="00B0748F">
        <w:rPr>
          <w:rFonts w:ascii="Times New Roman" w:hAnsi="Times New Roman"/>
          <w:color w:val="000000" w:themeColor="text1"/>
        </w:rPr>
        <w:t>is a set of rational beliefs</w:t>
      </w:r>
      <w:r w:rsidR="007B7359" w:rsidRPr="00B0748F">
        <w:rPr>
          <w:rFonts w:ascii="Times New Roman" w:hAnsi="Times New Roman"/>
          <w:color w:val="000000" w:themeColor="text1"/>
        </w:rPr>
        <w:t xml:space="preserve"> born from REBT theory, promoting an </w:t>
      </w:r>
      <w:r w:rsidR="00C46DD0" w:rsidRPr="00B0748F">
        <w:rPr>
          <w:rFonts w:ascii="Times New Roman" w:hAnsi="Times New Roman"/>
          <w:color w:val="000000" w:themeColor="text1"/>
        </w:rPr>
        <w:t>ideal resilient respons</w:t>
      </w:r>
      <w:r w:rsidR="007B7359" w:rsidRPr="00B0748F">
        <w:rPr>
          <w:rFonts w:ascii="Times New Roman" w:hAnsi="Times New Roman"/>
          <w:color w:val="000000" w:themeColor="text1"/>
        </w:rPr>
        <w:t xml:space="preserve">e to </w:t>
      </w:r>
      <w:r w:rsidR="00C46DD0" w:rsidRPr="00B0748F">
        <w:rPr>
          <w:rFonts w:ascii="Times New Roman" w:hAnsi="Times New Roman"/>
          <w:color w:val="000000" w:themeColor="text1"/>
        </w:rPr>
        <w:t>adversity.</w:t>
      </w:r>
      <w:r w:rsidR="00F9787F" w:rsidRPr="00B0748F">
        <w:rPr>
          <w:rFonts w:ascii="Times New Roman" w:hAnsi="Times New Roman"/>
          <w:color w:val="000000" w:themeColor="text1"/>
        </w:rPr>
        <w:t xml:space="preserve"> </w:t>
      </w:r>
      <w:r w:rsidR="001F2C2B" w:rsidRPr="00B0748F">
        <w:rPr>
          <w:rFonts w:ascii="Times New Roman" w:hAnsi="Times New Roman"/>
          <w:color w:val="000000" w:themeColor="text1"/>
        </w:rPr>
        <w:t xml:space="preserve">While </w:t>
      </w:r>
      <w:r w:rsidR="00F9787F" w:rsidRPr="00B0748F">
        <w:rPr>
          <w:rFonts w:ascii="Times New Roman" w:hAnsi="Times New Roman"/>
          <w:color w:val="000000" w:themeColor="text1"/>
        </w:rPr>
        <w:t xml:space="preserve">Dryden’s Rational Resilience Credo </w:t>
      </w:r>
      <w:r w:rsidR="0064034A" w:rsidRPr="00B0748F">
        <w:rPr>
          <w:rFonts w:ascii="Times New Roman" w:hAnsi="Times New Roman"/>
          <w:color w:val="000000" w:themeColor="text1"/>
        </w:rPr>
        <w:t xml:space="preserve">has </w:t>
      </w:r>
      <w:r w:rsidR="001F2C2B" w:rsidRPr="00B0748F">
        <w:rPr>
          <w:rFonts w:ascii="Times New Roman" w:hAnsi="Times New Roman"/>
          <w:color w:val="000000" w:themeColor="text1"/>
        </w:rPr>
        <w:t xml:space="preserve">proved </w:t>
      </w:r>
      <w:r w:rsidR="00F9787F" w:rsidRPr="00B0748F">
        <w:rPr>
          <w:rFonts w:ascii="Times New Roman" w:hAnsi="Times New Roman"/>
          <w:color w:val="000000" w:themeColor="text1"/>
        </w:rPr>
        <w:t xml:space="preserve">to be </w:t>
      </w:r>
      <w:r w:rsidR="001F2C2B" w:rsidRPr="00B0748F">
        <w:rPr>
          <w:rFonts w:ascii="Times New Roman" w:hAnsi="Times New Roman"/>
          <w:color w:val="000000" w:themeColor="text1"/>
        </w:rPr>
        <w:t>valuable with</w:t>
      </w:r>
      <w:r w:rsidR="00F9787F" w:rsidRPr="00B0748F">
        <w:rPr>
          <w:rFonts w:ascii="Times New Roman" w:hAnsi="Times New Roman"/>
          <w:color w:val="000000" w:themeColor="text1"/>
        </w:rPr>
        <w:t>in</w:t>
      </w:r>
      <w:r w:rsidR="001F2C2B" w:rsidRPr="00B0748F">
        <w:rPr>
          <w:rFonts w:ascii="Times New Roman" w:hAnsi="Times New Roman"/>
          <w:color w:val="000000" w:themeColor="text1"/>
        </w:rPr>
        <w:t xml:space="preserve"> my consultancy work</w:t>
      </w:r>
      <w:r w:rsidR="00F9787F" w:rsidRPr="00B0748F">
        <w:rPr>
          <w:rFonts w:ascii="Times New Roman" w:hAnsi="Times New Roman"/>
          <w:color w:val="000000" w:themeColor="text1"/>
        </w:rPr>
        <w:t xml:space="preserve"> with athletes</w:t>
      </w:r>
      <w:r w:rsidR="001F2C2B" w:rsidRPr="00B0748F">
        <w:rPr>
          <w:rFonts w:ascii="Times New Roman" w:hAnsi="Times New Roman"/>
          <w:color w:val="000000" w:themeColor="text1"/>
        </w:rPr>
        <w:t xml:space="preserve">, I have adapted the credo to </w:t>
      </w:r>
      <w:r w:rsidR="000B4286" w:rsidRPr="00B0748F">
        <w:rPr>
          <w:rFonts w:ascii="Times New Roman" w:hAnsi="Times New Roman"/>
          <w:color w:val="000000" w:themeColor="text1"/>
        </w:rPr>
        <w:t xml:space="preserve">suit </w:t>
      </w:r>
      <w:r w:rsidR="001F2C2B" w:rsidRPr="00B0748F">
        <w:rPr>
          <w:rFonts w:ascii="Times New Roman" w:hAnsi="Times New Roman"/>
          <w:color w:val="000000" w:themeColor="text1"/>
        </w:rPr>
        <w:t xml:space="preserve">the audience </w:t>
      </w:r>
      <w:r w:rsidR="000B4286" w:rsidRPr="00B0748F">
        <w:rPr>
          <w:rFonts w:ascii="Times New Roman" w:hAnsi="Times New Roman"/>
          <w:color w:val="000000" w:themeColor="text1"/>
        </w:rPr>
        <w:t xml:space="preserve">with whom </w:t>
      </w:r>
      <w:r w:rsidR="0064034A" w:rsidRPr="00B0748F">
        <w:rPr>
          <w:rFonts w:ascii="Times New Roman" w:hAnsi="Times New Roman"/>
          <w:color w:val="000000" w:themeColor="text1"/>
        </w:rPr>
        <w:t xml:space="preserve">I apply </w:t>
      </w:r>
      <w:r w:rsidR="00C76C7E" w:rsidRPr="00B0748F">
        <w:rPr>
          <w:rFonts w:ascii="Times New Roman" w:hAnsi="Times New Roman"/>
          <w:color w:val="000000" w:themeColor="text1"/>
        </w:rPr>
        <w:t>the c</w:t>
      </w:r>
      <w:r w:rsidR="000B4286" w:rsidRPr="00B0748F">
        <w:rPr>
          <w:rFonts w:ascii="Times New Roman" w:hAnsi="Times New Roman"/>
          <w:color w:val="000000" w:themeColor="text1"/>
        </w:rPr>
        <w:t xml:space="preserve">redo. That is, I have developed the </w:t>
      </w:r>
      <w:r w:rsidR="00B3747A" w:rsidRPr="00B0748F">
        <w:rPr>
          <w:rFonts w:ascii="Times New Roman" w:hAnsi="Times New Roman"/>
          <w:color w:val="000000" w:themeColor="text1"/>
        </w:rPr>
        <w:t>A</w:t>
      </w:r>
      <w:r w:rsidR="00D233B2" w:rsidRPr="00B0748F">
        <w:rPr>
          <w:rFonts w:ascii="Times New Roman" w:hAnsi="Times New Roman"/>
          <w:color w:val="000000" w:themeColor="text1"/>
        </w:rPr>
        <w:t>R</w:t>
      </w:r>
      <w:r w:rsidR="00B3747A" w:rsidRPr="00B0748F">
        <w:rPr>
          <w:rFonts w:ascii="Times New Roman" w:hAnsi="Times New Roman"/>
          <w:color w:val="000000" w:themeColor="text1"/>
        </w:rPr>
        <w:t>RC</w:t>
      </w:r>
      <w:r w:rsidR="000B4286" w:rsidRPr="00B0748F">
        <w:rPr>
          <w:rFonts w:ascii="Times New Roman" w:hAnsi="Times New Roman"/>
          <w:color w:val="000000" w:themeColor="text1"/>
        </w:rPr>
        <w:t xml:space="preserve"> based on Dryden’s</w:t>
      </w:r>
      <w:r w:rsidR="0064034A" w:rsidRPr="00B0748F">
        <w:rPr>
          <w:rFonts w:ascii="Times New Roman" w:hAnsi="Times New Roman"/>
          <w:color w:val="000000" w:themeColor="text1"/>
        </w:rPr>
        <w:t xml:space="preserve"> credo</w:t>
      </w:r>
      <w:r w:rsidR="000B4286" w:rsidRPr="00B0748F">
        <w:rPr>
          <w:rFonts w:ascii="Times New Roman" w:hAnsi="Times New Roman"/>
          <w:color w:val="000000" w:themeColor="text1"/>
        </w:rPr>
        <w:t xml:space="preserve">, and in doing so, </w:t>
      </w:r>
      <w:r w:rsidR="001F2C2B" w:rsidRPr="00B0748F">
        <w:rPr>
          <w:rFonts w:ascii="Times New Roman" w:hAnsi="Times New Roman"/>
          <w:color w:val="000000" w:themeColor="text1"/>
        </w:rPr>
        <w:t>have found</w:t>
      </w:r>
      <w:r w:rsidR="00430842" w:rsidRPr="00B0748F">
        <w:rPr>
          <w:rFonts w:ascii="Times New Roman" w:hAnsi="Times New Roman"/>
          <w:color w:val="000000" w:themeColor="text1"/>
        </w:rPr>
        <w:t xml:space="preserve"> a number of uses for</w:t>
      </w:r>
      <w:r w:rsidR="001F2C2B" w:rsidRPr="00B0748F">
        <w:rPr>
          <w:rFonts w:ascii="Times New Roman" w:hAnsi="Times New Roman"/>
          <w:color w:val="000000" w:themeColor="text1"/>
        </w:rPr>
        <w:t xml:space="preserve"> the</w:t>
      </w:r>
      <w:r w:rsidR="00430842" w:rsidRPr="00B0748F">
        <w:rPr>
          <w:rFonts w:ascii="Times New Roman" w:hAnsi="Times New Roman"/>
          <w:color w:val="000000" w:themeColor="text1"/>
        </w:rPr>
        <w:t xml:space="preserve"> credo in sport. </w:t>
      </w:r>
      <w:r w:rsidR="001F2C2B" w:rsidRPr="00B0748F">
        <w:rPr>
          <w:rFonts w:ascii="Times New Roman" w:hAnsi="Times New Roman"/>
          <w:color w:val="000000" w:themeColor="text1"/>
        </w:rPr>
        <w:t xml:space="preserve"> In this paper, I present the </w:t>
      </w:r>
      <w:r w:rsidR="00B3747A" w:rsidRPr="00B0748F">
        <w:rPr>
          <w:rFonts w:ascii="Times New Roman" w:hAnsi="Times New Roman"/>
          <w:color w:val="000000" w:themeColor="text1"/>
        </w:rPr>
        <w:t>A</w:t>
      </w:r>
      <w:r w:rsidR="00D233B2" w:rsidRPr="00B0748F">
        <w:rPr>
          <w:rFonts w:ascii="Times New Roman" w:hAnsi="Times New Roman"/>
          <w:color w:val="000000" w:themeColor="text1"/>
        </w:rPr>
        <w:t>R</w:t>
      </w:r>
      <w:r w:rsidR="00B3747A" w:rsidRPr="00B0748F">
        <w:rPr>
          <w:rFonts w:ascii="Times New Roman" w:hAnsi="Times New Roman"/>
          <w:color w:val="000000" w:themeColor="text1"/>
        </w:rPr>
        <w:t>RC</w:t>
      </w:r>
      <w:r w:rsidR="000B4286" w:rsidRPr="00B0748F">
        <w:rPr>
          <w:rFonts w:ascii="Times New Roman" w:hAnsi="Times New Roman"/>
          <w:color w:val="000000" w:themeColor="text1"/>
        </w:rPr>
        <w:t xml:space="preserve"> and </w:t>
      </w:r>
      <w:r w:rsidR="001F2C2B" w:rsidRPr="00B0748F">
        <w:rPr>
          <w:rFonts w:ascii="Times New Roman" w:hAnsi="Times New Roman"/>
          <w:color w:val="000000" w:themeColor="text1"/>
        </w:rPr>
        <w:t xml:space="preserve">break </w:t>
      </w:r>
      <w:r w:rsidR="0064034A" w:rsidRPr="00B0748F">
        <w:rPr>
          <w:rFonts w:ascii="Times New Roman" w:hAnsi="Times New Roman"/>
          <w:color w:val="000000" w:themeColor="text1"/>
        </w:rPr>
        <w:t>it</w:t>
      </w:r>
      <w:r w:rsidR="00237017" w:rsidRPr="00B0748F">
        <w:rPr>
          <w:rFonts w:ascii="Times New Roman" w:hAnsi="Times New Roman"/>
          <w:color w:val="000000" w:themeColor="text1"/>
        </w:rPr>
        <w:t xml:space="preserve"> down into the theoretical components to make it clear as to how the credo is structured</w:t>
      </w:r>
      <w:r w:rsidR="00430842" w:rsidRPr="00B0748F">
        <w:rPr>
          <w:rFonts w:ascii="Times New Roman" w:hAnsi="Times New Roman"/>
          <w:color w:val="000000" w:themeColor="text1"/>
        </w:rPr>
        <w:t>, and how it can be applied</w:t>
      </w:r>
      <w:r w:rsidR="00237017" w:rsidRPr="00B0748F">
        <w:rPr>
          <w:rFonts w:ascii="Times New Roman" w:hAnsi="Times New Roman"/>
          <w:color w:val="000000" w:themeColor="text1"/>
        </w:rPr>
        <w:t xml:space="preserve">. </w:t>
      </w:r>
    </w:p>
    <w:p w14:paraId="6AF34704" w14:textId="4762331E" w:rsidR="00A30CBE" w:rsidRPr="00B0748F" w:rsidRDefault="00D43AEF" w:rsidP="00FA5B08">
      <w:pPr>
        <w:spacing w:line="480" w:lineRule="auto"/>
        <w:jc w:val="center"/>
        <w:rPr>
          <w:rFonts w:ascii="Times New Roman" w:hAnsi="Times New Roman"/>
          <w:b/>
          <w:color w:val="000000" w:themeColor="text1"/>
        </w:rPr>
      </w:pPr>
      <w:r w:rsidRPr="00B0748F">
        <w:rPr>
          <w:rFonts w:ascii="Times New Roman" w:hAnsi="Times New Roman"/>
          <w:b/>
          <w:color w:val="000000" w:themeColor="text1"/>
        </w:rPr>
        <w:t>Structure and purpose of the A</w:t>
      </w:r>
      <w:r w:rsidR="00D233B2" w:rsidRPr="00B0748F">
        <w:rPr>
          <w:rFonts w:ascii="Times New Roman" w:hAnsi="Times New Roman"/>
          <w:b/>
          <w:color w:val="000000" w:themeColor="text1"/>
        </w:rPr>
        <w:t>R</w:t>
      </w:r>
      <w:r w:rsidRPr="00B0748F">
        <w:rPr>
          <w:rFonts w:ascii="Times New Roman" w:hAnsi="Times New Roman"/>
          <w:b/>
          <w:color w:val="000000" w:themeColor="text1"/>
        </w:rPr>
        <w:t>RC</w:t>
      </w:r>
    </w:p>
    <w:p w14:paraId="754708CF" w14:textId="4F14C478" w:rsidR="00D84274" w:rsidRPr="00B0748F" w:rsidRDefault="00F1019F" w:rsidP="00B146B2">
      <w:pPr>
        <w:spacing w:line="480" w:lineRule="auto"/>
        <w:rPr>
          <w:rFonts w:ascii="Times New Roman" w:hAnsi="Times New Roman"/>
          <w:color w:val="000000" w:themeColor="text1"/>
        </w:rPr>
      </w:pPr>
      <w:r w:rsidRPr="00B0748F">
        <w:rPr>
          <w:rFonts w:ascii="Times New Roman" w:hAnsi="Times New Roman"/>
          <w:color w:val="000000" w:themeColor="text1"/>
        </w:rPr>
        <w:lastRenderedPageBreak/>
        <w:tab/>
      </w:r>
      <w:r w:rsidR="005649DA" w:rsidRPr="00B0748F">
        <w:rPr>
          <w:rFonts w:ascii="Times New Roman" w:hAnsi="Times New Roman"/>
          <w:color w:val="000000" w:themeColor="text1"/>
        </w:rPr>
        <w:t>The A</w:t>
      </w:r>
      <w:r w:rsidR="00D233B2" w:rsidRPr="00B0748F">
        <w:rPr>
          <w:rFonts w:ascii="Times New Roman" w:hAnsi="Times New Roman"/>
          <w:color w:val="000000" w:themeColor="text1"/>
        </w:rPr>
        <w:t>R</w:t>
      </w:r>
      <w:r w:rsidR="005649DA" w:rsidRPr="00B0748F">
        <w:rPr>
          <w:rFonts w:ascii="Times New Roman" w:hAnsi="Times New Roman"/>
          <w:color w:val="000000" w:themeColor="text1"/>
        </w:rPr>
        <w:t xml:space="preserve">RC </w:t>
      </w:r>
      <w:r w:rsidR="00BA1846" w:rsidRPr="00B0748F">
        <w:rPr>
          <w:rFonts w:ascii="Times New Roman" w:hAnsi="Times New Roman"/>
          <w:color w:val="000000" w:themeColor="text1"/>
        </w:rPr>
        <w:t>comprises one</w:t>
      </w:r>
      <w:r w:rsidR="005649DA" w:rsidRPr="00B0748F">
        <w:rPr>
          <w:rFonts w:ascii="Times New Roman" w:hAnsi="Times New Roman"/>
          <w:color w:val="000000" w:themeColor="text1"/>
        </w:rPr>
        <w:t xml:space="preserve"> paragraph for each of the primary and secondary rational beliefs</w:t>
      </w:r>
      <w:r w:rsidR="00BA1846" w:rsidRPr="00B0748F">
        <w:rPr>
          <w:rFonts w:ascii="Times New Roman" w:hAnsi="Times New Roman"/>
          <w:color w:val="000000" w:themeColor="text1"/>
        </w:rPr>
        <w:t>,</w:t>
      </w:r>
      <w:r w:rsidR="005649DA" w:rsidRPr="00B0748F">
        <w:rPr>
          <w:rFonts w:ascii="Times New Roman" w:hAnsi="Times New Roman"/>
          <w:color w:val="000000" w:themeColor="text1"/>
        </w:rPr>
        <w:t xml:space="preserve"> </w:t>
      </w:r>
      <w:r w:rsidR="00BA1846" w:rsidRPr="00B0748F">
        <w:rPr>
          <w:rFonts w:ascii="Times New Roman" w:hAnsi="Times New Roman"/>
          <w:color w:val="000000" w:themeColor="text1"/>
        </w:rPr>
        <w:t>referring</w:t>
      </w:r>
      <w:r w:rsidR="005649DA" w:rsidRPr="00B0748F">
        <w:rPr>
          <w:rFonts w:ascii="Times New Roman" w:hAnsi="Times New Roman"/>
          <w:color w:val="000000" w:themeColor="text1"/>
        </w:rPr>
        <w:t xml:space="preserve"> to content areas of achievement, perform</w:t>
      </w:r>
      <w:r w:rsidR="0064034A" w:rsidRPr="00B0748F">
        <w:rPr>
          <w:rFonts w:ascii="Times New Roman" w:hAnsi="Times New Roman"/>
          <w:color w:val="000000" w:themeColor="text1"/>
        </w:rPr>
        <w:t>ance</w:t>
      </w:r>
      <w:r w:rsidR="005649DA" w:rsidRPr="00B0748F">
        <w:rPr>
          <w:rFonts w:ascii="Times New Roman" w:hAnsi="Times New Roman"/>
          <w:color w:val="000000" w:themeColor="text1"/>
        </w:rPr>
        <w:t xml:space="preserve"> consistency, security, development</w:t>
      </w:r>
      <w:r w:rsidR="004B0B99" w:rsidRPr="00B0748F">
        <w:rPr>
          <w:rFonts w:ascii="Times New Roman" w:hAnsi="Times New Roman"/>
          <w:color w:val="000000" w:themeColor="text1"/>
        </w:rPr>
        <w:t xml:space="preserve">, fair and respectful treatment, </w:t>
      </w:r>
      <w:r w:rsidR="005649DA" w:rsidRPr="00B0748F">
        <w:rPr>
          <w:rFonts w:ascii="Times New Roman" w:hAnsi="Times New Roman"/>
          <w:color w:val="000000" w:themeColor="text1"/>
        </w:rPr>
        <w:t>accept</w:t>
      </w:r>
      <w:r w:rsidR="004B0B99" w:rsidRPr="00B0748F">
        <w:rPr>
          <w:rFonts w:ascii="Times New Roman" w:hAnsi="Times New Roman"/>
          <w:color w:val="000000" w:themeColor="text1"/>
        </w:rPr>
        <w:t xml:space="preserve">ance and approval of others, and </w:t>
      </w:r>
      <w:r w:rsidR="005649DA" w:rsidRPr="00B0748F">
        <w:rPr>
          <w:rFonts w:ascii="Times New Roman" w:hAnsi="Times New Roman"/>
          <w:color w:val="000000" w:themeColor="text1"/>
        </w:rPr>
        <w:t>opportunitie</w:t>
      </w:r>
      <w:r w:rsidR="004B0B99" w:rsidRPr="00B0748F">
        <w:rPr>
          <w:rFonts w:ascii="Times New Roman" w:hAnsi="Times New Roman"/>
          <w:color w:val="000000" w:themeColor="text1"/>
        </w:rPr>
        <w:t>s. These content areas are important for athletes and commonly become the focus of irrational beliefs</w:t>
      </w:r>
      <w:r w:rsidR="00C76C7E" w:rsidRPr="00B0748F">
        <w:rPr>
          <w:rFonts w:ascii="Times New Roman" w:hAnsi="Times New Roman"/>
          <w:color w:val="000000" w:themeColor="text1"/>
        </w:rPr>
        <w:t xml:space="preserve"> (Turner et al., in press)</w:t>
      </w:r>
      <w:r w:rsidR="004B0B99" w:rsidRPr="00B0748F">
        <w:rPr>
          <w:rFonts w:ascii="Times New Roman" w:hAnsi="Times New Roman"/>
          <w:color w:val="000000" w:themeColor="text1"/>
        </w:rPr>
        <w:t xml:space="preserve">. </w:t>
      </w:r>
      <w:r w:rsidR="004B75E6" w:rsidRPr="00B0748F">
        <w:rPr>
          <w:rFonts w:ascii="Times New Roman" w:hAnsi="Times New Roman"/>
          <w:color w:val="000000" w:themeColor="text1"/>
        </w:rPr>
        <w:t>Paragraph one covers preferences (primary rational belief)</w:t>
      </w:r>
      <w:r w:rsidR="00D84274" w:rsidRPr="00B0748F">
        <w:rPr>
          <w:rFonts w:ascii="Times New Roman" w:hAnsi="Times New Roman"/>
          <w:color w:val="000000" w:themeColor="text1"/>
        </w:rPr>
        <w:t>, whereas paragraphs two, three, and four</w:t>
      </w:r>
      <w:r w:rsidR="004B75E6" w:rsidRPr="00B0748F">
        <w:rPr>
          <w:rFonts w:ascii="Times New Roman" w:hAnsi="Times New Roman"/>
          <w:color w:val="000000" w:themeColor="text1"/>
        </w:rPr>
        <w:t xml:space="preserve"> </w:t>
      </w:r>
      <w:r w:rsidR="00D84274" w:rsidRPr="00B0748F">
        <w:rPr>
          <w:rFonts w:ascii="Times New Roman" w:hAnsi="Times New Roman"/>
          <w:color w:val="000000" w:themeColor="text1"/>
        </w:rPr>
        <w:t>cover anti-awfulizing, frustration tolerance, and acceptance</w:t>
      </w:r>
      <w:r w:rsidR="003A3238" w:rsidRPr="00B0748F">
        <w:rPr>
          <w:rFonts w:ascii="Times New Roman" w:hAnsi="Times New Roman"/>
          <w:color w:val="000000" w:themeColor="text1"/>
        </w:rPr>
        <w:t xml:space="preserve"> (secondary irrational beliefs)</w:t>
      </w:r>
      <w:r w:rsidR="00D84274" w:rsidRPr="00B0748F">
        <w:rPr>
          <w:rFonts w:ascii="Times New Roman" w:hAnsi="Times New Roman"/>
          <w:color w:val="000000" w:themeColor="text1"/>
        </w:rPr>
        <w:t xml:space="preserve">, respectively. Paragraph five </w:t>
      </w:r>
      <w:r w:rsidR="003A3238" w:rsidRPr="00B0748F">
        <w:rPr>
          <w:rFonts w:ascii="Times New Roman" w:hAnsi="Times New Roman"/>
          <w:color w:val="000000" w:themeColor="text1"/>
        </w:rPr>
        <w:t>promotes</w:t>
      </w:r>
      <w:r w:rsidR="00D84274" w:rsidRPr="00B0748F">
        <w:rPr>
          <w:rFonts w:ascii="Times New Roman" w:hAnsi="Times New Roman"/>
          <w:color w:val="000000" w:themeColor="text1"/>
        </w:rPr>
        <w:t xml:space="preserve"> rational adherence to the A</w:t>
      </w:r>
      <w:r w:rsidR="00D233B2" w:rsidRPr="00B0748F">
        <w:rPr>
          <w:rFonts w:ascii="Times New Roman" w:hAnsi="Times New Roman"/>
          <w:color w:val="000000" w:themeColor="text1"/>
        </w:rPr>
        <w:t>R</w:t>
      </w:r>
      <w:r w:rsidR="00D84274" w:rsidRPr="00B0748F">
        <w:rPr>
          <w:rFonts w:ascii="Times New Roman" w:hAnsi="Times New Roman"/>
          <w:color w:val="000000" w:themeColor="text1"/>
        </w:rPr>
        <w:t xml:space="preserve">RC. </w:t>
      </w:r>
    </w:p>
    <w:p w14:paraId="0F0560F7" w14:textId="3BB7245C" w:rsidR="00E4487F" w:rsidRPr="00B0748F" w:rsidRDefault="00E4487F" w:rsidP="00E4487F">
      <w:pPr>
        <w:spacing w:line="480" w:lineRule="auto"/>
        <w:jc w:val="center"/>
        <w:rPr>
          <w:rFonts w:ascii="Times New Roman" w:hAnsi="Times New Roman"/>
          <w:b/>
          <w:color w:val="000000" w:themeColor="text1"/>
        </w:rPr>
      </w:pPr>
      <w:r w:rsidRPr="00B0748F">
        <w:rPr>
          <w:rFonts w:ascii="Times New Roman" w:hAnsi="Times New Roman"/>
          <w:b/>
          <w:color w:val="000000" w:themeColor="text1"/>
        </w:rPr>
        <w:t>The Athlete Rational Resilience Credo (A</w:t>
      </w:r>
      <w:r w:rsidR="00D233B2" w:rsidRPr="00B0748F">
        <w:rPr>
          <w:rFonts w:ascii="Times New Roman" w:hAnsi="Times New Roman"/>
          <w:b/>
          <w:color w:val="000000" w:themeColor="text1"/>
        </w:rPr>
        <w:t>R</w:t>
      </w:r>
      <w:r w:rsidRPr="00B0748F">
        <w:rPr>
          <w:rFonts w:ascii="Times New Roman" w:hAnsi="Times New Roman"/>
          <w:b/>
          <w:color w:val="000000" w:themeColor="text1"/>
        </w:rPr>
        <w:t>RC)</w:t>
      </w:r>
    </w:p>
    <w:p w14:paraId="5C659110" w14:textId="77777777" w:rsidR="00E4487F" w:rsidRPr="00B0748F" w:rsidRDefault="00E4487F" w:rsidP="00E4487F">
      <w:pPr>
        <w:spacing w:line="480" w:lineRule="auto"/>
        <w:ind w:left="284" w:right="362"/>
        <w:rPr>
          <w:rFonts w:ascii="Times New Roman" w:hAnsi="Times New Roman"/>
          <w:color w:val="000000" w:themeColor="text1"/>
        </w:rPr>
      </w:pPr>
      <w:r w:rsidRPr="00B0748F">
        <w:rPr>
          <w:rFonts w:ascii="Times New Roman" w:hAnsi="Times New Roman"/>
          <w:color w:val="000000" w:themeColor="text1"/>
        </w:rPr>
        <w:t xml:space="preserve">As an athlete and a human being I have many desires or “wants”. Some of these desires are very strong as I am driven to be the best athlete I can possibly be. However, I recognize that no matter how strong my desires are this does not mean that I “have to” or “must” have my desires met. I may want to be successful, perform consistently, be secure in my team, and keep developing my skills, but I know that these desires do not “have to” be met. I would also much prefer to be treated fairly and with respect, be accepted and valued by coaches and teammates, and be given opportunities, but I realize that wanting this from others does not mean that they have to meet my desires. I accept that from time to time my desires will not be met. It’s OK that I feel upset and disappointed when my desires are not met, as this shows that I care about my sport and my achievement within it. My upset feelings are healthy and they motivate me to work hard towards my desires, knowing full well that demanding that these desires are met is rigid, nonsensical, and fruitless. Not having my wants met provides me with opportunities to grow as an athlete and </w:t>
      </w:r>
      <w:r w:rsidRPr="00B0748F">
        <w:rPr>
          <w:rFonts w:ascii="Times New Roman" w:hAnsi="Times New Roman"/>
          <w:color w:val="000000" w:themeColor="text1"/>
        </w:rPr>
        <w:lastRenderedPageBreak/>
        <w:t xml:space="preserve">as a person, fully accepting that unfavorable events are valuable even though they lead to negative feelings.  </w:t>
      </w:r>
    </w:p>
    <w:p w14:paraId="3F7AE888" w14:textId="77777777" w:rsidR="00E4487F" w:rsidRPr="00B0748F" w:rsidRDefault="00E4487F" w:rsidP="00E4487F">
      <w:pPr>
        <w:spacing w:line="480" w:lineRule="auto"/>
        <w:ind w:left="284" w:right="362" w:firstLine="720"/>
        <w:rPr>
          <w:rFonts w:ascii="Times New Roman" w:hAnsi="Times New Roman"/>
          <w:color w:val="000000" w:themeColor="text1"/>
        </w:rPr>
      </w:pPr>
      <w:r w:rsidRPr="00B0748F">
        <w:rPr>
          <w:rFonts w:ascii="Times New Roman" w:hAnsi="Times New Roman"/>
          <w:color w:val="000000" w:themeColor="text1"/>
        </w:rPr>
        <w:t xml:space="preserve">I recognize that when my desires are not met, I fail, face setbacks, or am treated poorly, this is bad and unfortunate but not terrible or the end of the world. No matter how bad it is to not have my desires met, I know that worse things could and have happened to me, none of which are truly awful. It is bad not to be successful, not to perform consistently, not be secure in my team, and not to keep developing my skills, but I know that this is not awful. I also realize that it is not terrible to be treated unfairly and with disrespect, or not to be accepted and valued by coaches and teammates. Further, if I am not given opportunities, this certainly is not the end of the world. Even though I might feel upset and my goal attainment may be hindered, I can distinguish inconvenience from catastrophe, and I know that my sense of perspective is accurate. I accept that bad things will happen, and that’s OK as this provides me with valuable opportunities to grow as an athlete and as a person. </w:t>
      </w:r>
    </w:p>
    <w:p w14:paraId="69377B73" w14:textId="77777777" w:rsidR="00E4487F" w:rsidRPr="00B0748F" w:rsidRDefault="00E4487F" w:rsidP="00E4487F">
      <w:pPr>
        <w:spacing w:line="480" w:lineRule="auto"/>
        <w:ind w:left="284" w:right="362" w:firstLine="720"/>
        <w:rPr>
          <w:rFonts w:ascii="Times New Roman" w:hAnsi="Times New Roman"/>
          <w:color w:val="000000" w:themeColor="text1"/>
        </w:rPr>
      </w:pPr>
      <w:r w:rsidRPr="00B0748F">
        <w:rPr>
          <w:rFonts w:ascii="Times New Roman" w:hAnsi="Times New Roman"/>
          <w:color w:val="000000" w:themeColor="text1"/>
        </w:rPr>
        <w:t xml:space="preserve">Not having my desires met is very tough and difficult to tolerate. But I know I can tolerate this, because not getting what I want will not kill me or cause so much pain that I disintegrate. Even if my strongest desires are not met it is not unbearable. It is very hard not to be successful, not to perform consistently, not be secure in my team, and not to keep developing my skills, but I know that I can stand this. I also realize that I can tolerate being treated unfairly and with disrespect, not being accepted and valued by coaches and teammates, and not being given opportunities. Although I may feel frustrated and upset and my goal attainment may be hindered, I know that I have the capacity to tolerate failure, setbacks, and poor treatment. Importantly, I accept </w:t>
      </w:r>
      <w:r w:rsidRPr="00B0748F">
        <w:rPr>
          <w:rFonts w:ascii="Times New Roman" w:hAnsi="Times New Roman"/>
          <w:color w:val="000000" w:themeColor="text1"/>
        </w:rPr>
        <w:lastRenderedPageBreak/>
        <w:t xml:space="preserve">that facing tough situations that do not meet my desires is OK as this provides me with valuable opportunities to grow as an athlete and as a person. Ultimately, tolerating bad situations is worthwhile because of the strength it gives me to face future adversity. </w:t>
      </w:r>
    </w:p>
    <w:p w14:paraId="1087E703" w14:textId="77777777" w:rsidR="00E4487F" w:rsidRPr="00B0748F" w:rsidRDefault="00E4487F" w:rsidP="00E4487F">
      <w:pPr>
        <w:spacing w:line="480" w:lineRule="auto"/>
        <w:ind w:left="284" w:right="362" w:firstLine="720"/>
        <w:rPr>
          <w:rFonts w:ascii="Times New Roman" w:hAnsi="Times New Roman"/>
          <w:color w:val="000000" w:themeColor="text1"/>
        </w:rPr>
      </w:pPr>
      <w:r w:rsidRPr="00B0748F">
        <w:rPr>
          <w:rFonts w:ascii="Times New Roman" w:hAnsi="Times New Roman"/>
          <w:color w:val="000000" w:themeColor="text1"/>
        </w:rPr>
        <w:t xml:space="preserve">If I fail to reach a goal, face an obstacle, or am treated poorly, I recognize that this is bad, but says nothing about me as a person. I know that failing does not make me a failure, that stumbling on the way to a goal does not make me useless, and that not being respected or treated fairly does not mean I am worthless. Similarly, succeeding does not mean I am a success, a smooth path to my goal does not mean I am perfect, and being respected or treated fairly does not make me a worthy person. I am able to distinguish between my own behavior, and me as an athlete and human being. When I fall short, it just shows that I am a fallible human being just like all other humans. Sometimes I succeed, sometimes I fail, and that’s fine. It’s OK to feel upset when I fail, face setbacks, or am treated poorly. These feelings motivate me to work on aspects of myself that are hindering me, and approach others who do not meet my desires as fellow fallible human beings capable of both good and bad actions. When my coach or teammates treat me poorly, this is bad, but this does not mean they are bad people. Not matter how bad things are, I realize that sport and life is a mixture of good and bad events, and that the bad events test me and provide valuable opportunities to grow as an athlete and as a person. </w:t>
      </w:r>
    </w:p>
    <w:p w14:paraId="48B617B6" w14:textId="77777777" w:rsidR="00E4487F" w:rsidRPr="00B0748F" w:rsidRDefault="00E4487F" w:rsidP="00E4487F">
      <w:pPr>
        <w:spacing w:line="480" w:lineRule="auto"/>
        <w:ind w:left="284" w:right="362" w:firstLine="720"/>
        <w:rPr>
          <w:rFonts w:ascii="Times New Roman" w:hAnsi="Times New Roman"/>
          <w:color w:val="000000" w:themeColor="text1"/>
        </w:rPr>
      </w:pPr>
      <w:r w:rsidRPr="00B0748F">
        <w:rPr>
          <w:rFonts w:ascii="Times New Roman" w:hAnsi="Times New Roman"/>
          <w:color w:val="000000" w:themeColor="text1"/>
        </w:rPr>
        <w:t xml:space="preserve">I want to endorse and live by this credo, but I cannot demand that I must, and if I lapse or fail to live up to the credo, its not the end of the world, I can tolerate it, and I know that this has nothing to do with my value or worth as an athlete or human being. I recognize that the credo encourages me to be more </w:t>
      </w:r>
      <w:r w:rsidRPr="00B0748F">
        <w:rPr>
          <w:rFonts w:ascii="Times New Roman" w:hAnsi="Times New Roman"/>
          <w:color w:val="000000" w:themeColor="text1"/>
        </w:rPr>
        <w:lastRenderedPageBreak/>
        <w:t xml:space="preserve">resilient to the adversities of my sport, but it is unrealistic to expect that I will always think in the ways that the credo promotes. I realize that striving to live by this credo will be hard work, and will involve practice and commitment, but this is nothing compared to the hard work it takes to be an athlete. If I work hard at this credo, I will be able to control how I react to the myriad of challenges that sport throws at me, without having to avoid adversity, becoming more resilient as I develop. </w:t>
      </w:r>
    </w:p>
    <w:p w14:paraId="48743CB6" w14:textId="77777777" w:rsidR="00193CE0" w:rsidRPr="00B0748F" w:rsidRDefault="00193CE0" w:rsidP="00FA5B08">
      <w:pPr>
        <w:spacing w:line="480" w:lineRule="auto"/>
        <w:jc w:val="center"/>
        <w:rPr>
          <w:rFonts w:ascii="Times New Roman" w:hAnsi="Times New Roman"/>
          <w:b/>
          <w:color w:val="000000" w:themeColor="text1"/>
        </w:rPr>
      </w:pPr>
      <w:r w:rsidRPr="00B0748F">
        <w:rPr>
          <w:rFonts w:ascii="Times New Roman" w:hAnsi="Times New Roman"/>
          <w:b/>
          <w:color w:val="000000" w:themeColor="text1"/>
        </w:rPr>
        <w:t>Advantages of the ARRC</w:t>
      </w:r>
    </w:p>
    <w:p w14:paraId="7961F4A0" w14:textId="528E2CAC" w:rsidR="00193CE0" w:rsidRPr="00B0748F" w:rsidRDefault="00193CE0" w:rsidP="00193CE0">
      <w:pPr>
        <w:spacing w:line="480" w:lineRule="auto"/>
        <w:ind w:firstLine="720"/>
        <w:rPr>
          <w:rFonts w:ascii="Times New Roman" w:hAnsi="Times New Roman"/>
          <w:color w:val="000000" w:themeColor="text1"/>
        </w:rPr>
      </w:pPr>
      <w:r w:rsidRPr="00B0748F">
        <w:rPr>
          <w:rFonts w:ascii="Times New Roman" w:hAnsi="Times New Roman"/>
          <w:color w:val="000000" w:themeColor="text1"/>
        </w:rPr>
        <w:t>The ARRC reflects an ideal philosophy for reacting to and approaching adversity, in that it assertively promotes the four core rational beliefs of REBT recognizing any irrational beliefs. The ARRC presented in this way boasts three main advantages. First, mirroring Dryden’s (2007) assertions, the credo gives a clear indication of what athletes can aim for in order to achieve greater rationality and resilience. Second, not only are rational beliefs applied to athletes’ sporting endeavors, rational beliefs are applied to the adherence to the credo itself in the final paragraph. This is so that the athlete is not encouraged to be irrationally perfectionistic about endorsing and living by the ARRC. Third, the credo ensures that the focus is on strengthening rational beliefs as a way to promote healthy emotions and behaviors instead of changing the adversity or avoiding tough situations. In REBT t</w:t>
      </w:r>
      <w:r w:rsidR="00C76C7E" w:rsidRPr="00B0748F">
        <w:rPr>
          <w:rFonts w:ascii="Times New Roman" w:hAnsi="Times New Roman"/>
          <w:color w:val="000000" w:themeColor="text1"/>
        </w:rPr>
        <w:t>erms, this approach promotes</w:t>
      </w:r>
      <w:r w:rsidRPr="00B0748F">
        <w:rPr>
          <w:rFonts w:ascii="Times New Roman" w:hAnsi="Times New Roman"/>
          <w:color w:val="000000" w:themeColor="text1"/>
        </w:rPr>
        <w:t xml:space="preserve"> B-C connections and dissuades A-C connections. That is, instead of falsely accepting that adversity (A) causes emotions and behaviors (C), the credo more accurately focuses on making beliefs (B) more rational to promote healthy emotions and behaviors. </w:t>
      </w:r>
    </w:p>
    <w:p w14:paraId="72EE25C5" w14:textId="2E49DD46" w:rsidR="00D43AEF" w:rsidRPr="00B0748F" w:rsidRDefault="00D43AEF" w:rsidP="00FA5B08">
      <w:pPr>
        <w:spacing w:line="480" w:lineRule="auto"/>
        <w:jc w:val="center"/>
        <w:rPr>
          <w:rFonts w:ascii="Times New Roman" w:hAnsi="Times New Roman"/>
          <w:b/>
          <w:color w:val="000000" w:themeColor="text1"/>
        </w:rPr>
      </w:pPr>
      <w:r w:rsidRPr="00B0748F">
        <w:rPr>
          <w:rFonts w:ascii="Times New Roman" w:hAnsi="Times New Roman"/>
          <w:b/>
          <w:color w:val="000000" w:themeColor="text1"/>
        </w:rPr>
        <w:t>Suggested uses for the A</w:t>
      </w:r>
      <w:r w:rsidR="00D233B2" w:rsidRPr="00B0748F">
        <w:rPr>
          <w:rFonts w:ascii="Times New Roman" w:hAnsi="Times New Roman"/>
          <w:b/>
          <w:color w:val="000000" w:themeColor="text1"/>
        </w:rPr>
        <w:t>R</w:t>
      </w:r>
      <w:r w:rsidRPr="00B0748F">
        <w:rPr>
          <w:rFonts w:ascii="Times New Roman" w:hAnsi="Times New Roman"/>
          <w:b/>
          <w:color w:val="000000" w:themeColor="text1"/>
        </w:rPr>
        <w:t>RC</w:t>
      </w:r>
    </w:p>
    <w:p w14:paraId="5AFF2752" w14:textId="526555DF" w:rsidR="00D55736" w:rsidRPr="00B0748F" w:rsidRDefault="0021198E" w:rsidP="00B146B2">
      <w:pPr>
        <w:spacing w:line="480" w:lineRule="auto"/>
        <w:rPr>
          <w:rFonts w:ascii="Times New Roman" w:hAnsi="Times New Roman"/>
          <w:color w:val="000000" w:themeColor="text1"/>
        </w:rPr>
      </w:pPr>
      <w:r w:rsidRPr="00B0748F">
        <w:rPr>
          <w:rFonts w:ascii="Times New Roman" w:hAnsi="Times New Roman"/>
          <w:color w:val="000000" w:themeColor="text1"/>
        </w:rPr>
        <w:lastRenderedPageBreak/>
        <w:tab/>
        <w:t>While the main purpose of the credo is to provide a set of beliefs</w:t>
      </w:r>
      <w:r w:rsidR="008710A7" w:rsidRPr="00B0748F">
        <w:rPr>
          <w:rFonts w:ascii="Times New Roman" w:hAnsi="Times New Roman"/>
          <w:color w:val="000000" w:themeColor="text1"/>
        </w:rPr>
        <w:t xml:space="preserve"> by </w:t>
      </w:r>
      <w:r w:rsidRPr="00B0748F">
        <w:rPr>
          <w:rFonts w:ascii="Times New Roman" w:hAnsi="Times New Roman"/>
          <w:color w:val="000000" w:themeColor="text1"/>
        </w:rPr>
        <w:t xml:space="preserve">which </w:t>
      </w:r>
      <w:r w:rsidR="008710A7" w:rsidRPr="00B0748F">
        <w:rPr>
          <w:rFonts w:ascii="Times New Roman" w:hAnsi="Times New Roman"/>
          <w:color w:val="000000" w:themeColor="text1"/>
        </w:rPr>
        <w:t>an athlete can live, the A</w:t>
      </w:r>
      <w:r w:rsidR="00D233B2" w:rsidRPr="00B0748F">
        <w:rPr>
          <w:rFonts w:ascii="Times New Roman" w:hAnsi="Times New Roman"/>
          <w:color w:val="000000" w:themeColor="text1"/>
        </w:rPr>
        <w:t>R</w:t>
      </w:r>
      <w:r w:rsidR="008710A7" w:rsidRPr="00B0748F">
        <w:rPr>
          <w:rFonts w:ascii="Times New Roman" w:hAnsi="Times New Roman"/>
          <w:color w:val="000000" w:themeColor="text1"/>
        </w:rPr>
        <w:t xml:space="preserve">RC can be used for many other purposes, all of which promote the internalization and use of rational beliefs. </w:t>
      </w:r>
      <w:r w:rsidR="0020273A" w:rsidRPr="00B0748F">
        <w:rPr>
          <w:rFonts w:ascii="Times New Roman" w:hAnsi="Times New Roman"/>
          <w:color w:val="000000" w:themeColor="text1"/>
        </w:rPr>
        <w:t>One</w:t>
      </w:r>
      <w:r w:rsidR="00C97611" w:rsidRPr="00B0748F">
        <w:rPr>
          <w:rFonts w:ascii="Times New Roman" w:hAnsi="Times New Roman"/>
          <w:color w:val="000000" w:themeColor="text1"/>
        </w:rPr>
        <w:t xml:space="preserve"> of the most frequent ways I</w:t>
      </w:r>
      <w:r w:rsidR="0020273A" w:rsidRPr="00B0748F">
        <w:rPr>
          <w:rFonts w:ascii="Times New Roman" w:hAnsi="Times New Roman"/>
          <w:color w:val="000000" w:themeColor="text1"/>
        </w:rPr>
        <w:t xml:space="preserve"> have used the credo </w:t>
      </w:r>
      <w:r w:rsidR="00613416" w:rsidRPr="00B0748F">
        <w:rPr>
          <w:rFonts w:ascii="Times New Roman" w:hAnsi="Times New Roman"/>
          <w:color w:val="000000" w:themeColor="text1"/>
        </w:rPr>
        <w:t xml:space="preserve">with athletes is to ask the athlete to read </w:t>
      </w:r>
      <w:r w:rsidR="00055534" w:rsidRPr="00B0748F">
        <w:rPr>
          <w:rFonts w:ascii="Times New Roman" w:hAnsi="Times New Roman"/>
          <w:color w:val="000000" w:themeColor="text1"/>
        </w:rPr>
        <w:t xml:space="preserve">and reflect on the ARRC </w:t>
      </w:r>
      <w:r w:rsidR="00613416" w:rsidRPr="00B0748F">
        <w:rPr>
          <w:rFonts w:ascii="Times New Roman" w:hAnsi="Times New Roman"/>
          <w:color w:val="000000" w:themeColor="text1"/>
        </w:rPr>
        <w:t xml:space="preserve">as a daily task. </w:t>
      </w:r>
      <w:r w:rsidR="00E4487F" w:rsidRPr="00B0748F">
        <w:rPr>
          <w:rFonts w:ascii="Times New Roman" w:hAnsi="Times New Roman"/>
          <w:color w:val="000000" w:themeColor="text1"/>
        </w:rPr>
        <w:t>For example, with one athlete I suggested he engage with the credo twice per day for a period of five-weeks. This not only involved him reading the credo, but also listening to it on an MP3 on his mobile phone that I had recorded for him</w:t>
      </w:r>
      <w:r w:rsidR="00055534" w:rsidRPr="00B0748F">
        <w:rPr>
          <w:rFonts w:ascii="Times New Roman" w:hAnsi="Times New Roman"/>
          <w:color w:val="000000" w:themeColor="text1"/>
        </w:rPr>
        <w:t>, and spending time thinking about the meaning of each sentence</w:t>
      </w:r>
      <w:r w:rsidR="00E4487F" w:rsidRPr="00B0748F">
        <w:rPr>
          <w:rFonts w:ascii="Times New Roman" w:hAnsi="Times New Roman"/>
          <w:color w:val="000000" w:themeColor="text1"/>
        </w:rPr>
        <w:t xml:space="preserve">. </w:t>
      </w:r>
      <w:r w:rsidR="00C76C7E" w:rsidRPr="00B0748F">
        <w:rPr>
          <w:rFonts w:ascii="Times New Roman" w:hAnsi="Times New Roman"/>
          <w:color w:val="000000" w:themeColor="text1"/>
        </w:rPr>
        <w:t xml:space="preserve">Indeed, with some athletes it may be unrealistic to expect them to read the credo daily. </w:t>
      </w:r>
      <w:r w:rsidR="00E4487F" w:rsidRPr="00B0748F">
        <w:rPr>
          <w:rFonts w:ascii="Times New Roman" w:hAnsi="Times New Roman"/>
          <w:color w:val="000000" w:themeColor="text1"/>
        </w:rPr>
        <w:t xml:space="preserve">This </w:t>
      </w:r>
      <w:r w:rsidR="00C76C7E" w:rsidRPr="00B0748F">
        <w:rPr>
          <w:rFonts w:ascii="Times New Roman" w:hAnsi="Times New Roman"/>
          <w:color w:val="000000" w:themeColor="text1"/>
        </w:rPr>
        <w:t xml:space="preserve">task </w:t>
      </w:r>
      <w:r w:rsidR="00E4487F" w:rsidRPr="00B0748F">
        <w:rPr>
          <w:rFonts w:ascii="Times New Roman" w:hAnsi="Times New Roman"/>
          <w:color w:val="000000" w:themeColor="text1"/>
        </w:rPr>
        <w:t xml:space="preserve">could be made more powerful if </w:t>
      </w:r>
      <w:r w:rsidR="00055534" w:rsidRPr="00B0748F">
        <w:rPr>
          <w:rFonts w:ascii="Times New Roman" w:hAnsi="Times New Roman"/>
          <w:color w:val="000000" w:themeColor="text1"/>
        </w:rPr>
        <w:t>audio-</w:t>
      </w:r>
      <w:r w:rsidR="00E4487F" w:rsidRPr="00B0748F">
        <w:rPr>
          <w:rFonts w:ascii="Times New Roman" w:hAnsi="Times New Roman"/>
          <w:color w:val="000000" w:themeColor="text1"/>
        </w:rPr>
        <w:t xml:space="preserve">recorded by the athletes themselves, given that the credo is written in first person. </w:t>
      </w:r>
      <w:r w:rsidR="00C97611" w:rsidRPr="00B0748F">
        <w:rPr>
          <w:rFonts w:ascii="Times New Roman" w:hAnsi="Times New Roman"/>
          <w:color w:val="000000" w:themeColor="text1"/>
        </w:rPr>
        <w:t xml:space="preserve">I would usually </w:t>
      </w:r>
      <w:r w:rsidR="00892A35" w:rsidRPr="00B0748F">
        <w:rPr>
          <w:rFonts w:ascii="Times New Roman" w:hAnsi="Times New Roman"/>
          <w:color w:val="000000" w:themeColor="text1"/>
        </w:rPr>
        <w:t>apply</w:t>
      </w:r>
      <w:r w:rsidR="00C97611" w:rsidRPr="00B0748F">
        <w:rPr>
          <w:rFonts w:ascii="Times New Roman" w:hAnsi="Times New Roman"/>
          <w:color w:val="000000" w:themeColor="text1"/>
        </w:rPr>
        <w:t xml:space="preserve"> th</w:t>
      </w:r>
      <w:r w:rsidR="00E4487F" w:rsidRPr="00B0748F">
        <w:rPr>
          <w:rFonts w:ascii="Times New Roman" w:hAnsi="Times New Roman"/>
          <w:color w:val="000000" w:themeColor="text1"/>
        </w:rPr>
        <w:t>e ARRC</w:t>
      </w:r>
      <w:r w:rsidR="00C97611" w:rsidRPr="00B0748F">
        <w:rPr>
          <w:rFonts w:ascii="Times New Roman" w:hAnsi="Times New Roman"/>
          <w:color w:val="000000" w:themeColor="text1"/>
        </w:rPr>
        <w:t xml:space="preserve"> in the third meeting </w:t>
      </w:r>
      <w:r w:rsidR="00BA1846" w:rsidRPr="00B0748F">
        <w:rPr>
          <w:rFonts w:ascii="Times New Roman" w:hAnsi="Times New Roman"/>
          <w:color w:val="000000" w:themeColor="text1"/>
        </w:rPr>
        <w:t>after</w:t>
      </w:r>
      <w:r w:rsidR="00C97611" w:rsidRPr="00B0748F">
        <w:rPr>
          <w:rFonts w:ascii="Times New Roman" w:hAnsi="Times New Roman"/>
          <w:color w:val="000000" w:themeColor="text1"/>
        </w:rPr>
        <w:t xml:space="preserve"> the athlete </w:t>
      </w:r>
      <w:r w:rsidR="00BA1846" w:rsidRPr="00B0748F">
        <w:rPr>
          <w:rFonts w:ascii="Times New Roman" w:hAnsi="Times New Roman"/>
          <w:color w:val="000000" w:themeColor="text1"/>
        </w:rPr>
        <w:t>understands</w:t>
      </w:r>
      <w:r w:rsidR="00C97611" w:rsidRPr="00B0748F">
        <w:rPr>
          <w:rFonts w:ascii="Times New Roman" w:hAnsi="Times New Roman"/>
          <w:color w:val="000000" w:themeColor="text1"/>
        </w:rPr>
        <w:t xml:space="preserve"> the REBT framework and </w:t>
      </w:r>
      <w:r w:rsidR="00BA1846" w:rsidRPr="00B0748F">
        <w:rPr>
          <w:rFonts w:ascii="Times New Roman" w:hAnsi="Times New Roman"/>
          <w:color w:val="000000" w:themeColor="text1"/>
        </w:rPr>
        <w:t>therefore</w:t>
      </w:r>
      <w:r w:rsidR="00C97611" w:rsidRPr="00B0748F">
        <w:rPr>
          <w:rFonts w:ascii="Times New Roman" w:hAnsi="Times New Roman"/>
          <w:color w:val="000000" w:themeColor="text1"/>
        </w:rPr>
        <w:t xml:space="preserve"> the themes in the credo</w:t>
      </w:r>
      <w:r w:rsidR="00613416" w:rsidRPr="00B0748F">
        <w:rPr>
          <w:rFonts w:ascii="Times New Roman" w:hAnsi="Times New Roman"/>
          <w:color w:val="000000" w:themeColor="text1"/>
        </w:rPr>
        <w:t xml:space="preserve">. </w:t>
      </w:r>
      <w:r w:rsidR="00456337" w:rsidRPr="00B0748F">
        <w:rPr>
          <w:rFonts w:ascii="Times New Roman" w:hAnsi="Times New Roman"/>
          <w:color w:val="000000" w:themeColor="text1"/>
        </w:rPr>
        <w:t xml:space="preserve">However, this is dependent on the speed at which the individual athlete is able to understand the REBT framework, as with some this may take only one session, whilst others may require five sessions. </w:t>
      </w:r>
      <w:r w:rsidR="00C76C7E" w:rsidRPr="00B0748F">
        <w:rPr>
          <w:rFonts w:ascii="Times New Roman" w:hAnsi="Times New Roman"/>
          <w:color w:val="000000" w:themeColor="text1"/>
        </w:rPr>
        <w:t>When the ARRC i</w:t>
      </w:r>
      <w:r w:rsidR="00FD1964" w:rsidRPr="00B0748F">
        <w:rPr>
          <w:rFonts w:ascii="Times New Roman" w:hAnsi="Times New Roman"/>
          <w:color w:val="000000" w:themeColor="text1"/>
        </w:rPr>
        <w:t xml:space="preserve">s applied, </w:t>
      </w:r>
      <w:r w:rsidR="00613416" w:rsidRPr="00B0748F">
        <w:rPr>
          <w:rFonts w:ascii="Times New Roman" w:hAnsi="Times New Roman"/>
          <w:color w:val="000000" w:themeColor="text1"/>
        </w:rPr>
        <w:t xml:space="preserve">it begins to help the athlete to internalize the credo through repeatedly engaging in it. </w:t>
      </w:r>
      <w:r w:rsidR="00FD1964" w:rsidRPr="00B0748F">
        <w:rPr>
          <w:rFonts w:ascii="Times New Roman" w:hAnsi="Times New Roman"/>
          <w:color w:val="000000" w:themeColor="text1"/>
        </w:rPr>
        <w:t>Further</w:t>
      </w:r>
      <w:r w:rsidR="003205DA" w:rsidRPr="00B0748F">
        <w:rPr>
          <w:rFonts w:ascii="Times New Roman" w:hAnsi="Times New Roman"/>
          <w:color w:val="000000" w:themeColor="text1"/>
        </w:rPr>
        <w:t xml:space="preserve">, as the athlete starts to engage in the credo regularly, they begin to think critically about what is written within </w:t>
      </w:r>
      <w:r w:rsidR="00892A35" w:rsidRPr="00B0748F">
        <w:rPr>
          <w:rFonts w:ascii="Times New Roman" w:hAnsi="Times New Roman"/>
          <w:color w:val="000000" w:themeColor="text1"/>
        </w:rPr>
        <w:t>it</w:t>
      </w:r>
      <w:r w:rsidR="00BA1846" w:rsidRPr="00B0748F">
        <w:rPr>
          <w:rFonts w:ascii="Times New Roman" w:hAnsi="Times New Roman"/>
          <w:color w:val="000000" w:themeColor="text1"/>
        </w:rPr>
        <w:t>, instigating</w:t>
      </w:r>
      <w:r w:rsidR="003205DA" w:rsidRPr="00B0748F">
        <w:rPr>
          <w:rFonts w:ascii="Times New Roman" w:hAnsi="Times New Roman"/>
          <w:color w:val="000000" w:themeColor="text1"/>
        </w:rPr>
        <w:t xml:space="preserve"> conversations about how the credo applies to them and their specific issues. </w:t>
      </w:r>
    </w:p>
    <w:p w14:paraId="6A674D55" w14:textId="6B5B89A3" w:rsidR="00613416" w:rsidRPr="00B0748F" w:rsidRDefault="00E4487F" w:rsidP="00B56B63">
      <w:pPr>
        <w:spacing w:line="480" w:lineRule="auto"/>
        <w:ind w:firstLine="720"/>
        <w:rPr>
          <w:rFonts w:ascii="Times New Roman" w:hAnsi="Times New Roman"/>
          <w:color w:val="000000" w:themeColor="text1"/>
        </w:rPr>
      </w:pPr>
      <w:r w:rsidRPr="00B0748F">
        <w:rPr>
          <w:rFonts w:ascii="Times New Roman" w:hAnsi="Times New Roman"/>
          <w:color w:val="000000" w:themeColor="text1"/>
        </w:rPr>
        <w:t>When I started to use the ARRC in my practice with athletes I noticed that athletes would come to sess</w:t>
      </w:r>
      <w:r w:rsidR="003A0FB2" w:rsidRPr="00B0748F">
        <w:rPr>
          <w:rFonts w:ascii="Times New Roman" w:hAnsi="Times New Roman"/>
          <w:color w:val="000000" w:themeColor="text1"/>
        </w:rPr>
        <w:t xml:space="preserve">ions more </w:t>
      </w:r>
      <w:r w:rsidRPr="00B0748F">
        <w:rPr>
          <w:rFonts w:ascii="Times New Roman" w:hAnsi="Times New Roman"/>
          <w:color w:val="000000" w:themeColor="text1"/>
        </w:rPr>
        <w:t xml:space="preserve">versed in rational beliefs, therefore the work progressed more rapidly and more effectively. </w:t>
      </w:r>
      <w:r w:rsidR="003A0FB2" w:rsidRPr="00B0748F">
        <w:rPr>
          <w:rFonts w:ascii="Times New Roman" w:hAnsi="Times New Roman"/>
          <w:color w:val="000000" w:themeColor="text1"/>
        </w:rPr>
        <w:t xml:space="preserve">This is because we can quickly move from understanding REBT and rational beliefs, towards ingraining rational beliefs in their philosophy of success, failure, and ill treatment. </w:t>
      </w:r>
      <w:r w:rsidRPr="00B0748F">
        <w:rPr>
          <w:rFonts w:ascii="Times New Roman" w:hAnsi="Times New Roman"/>
          <w:color w:val="000000" w:themeColor="text1"/>
        </w:rPr>
        <w:t>Prior to using the ARRC</w:t>
      </w:r>
      <w:r w:rsidR="003A0FB2" w:rsidRPr="00B0748F">
        <w:rPr>
          <w:rFonts w:ascii="Times New Roman" w:hAnsi="Times New Roman"/>
          <w:color w:val="000000" w:themeColor="text1"/>
        </w:rPr>
        <w:t xml:space="preserve"> in my practice,</w:t>
      </w:r>
      <w:r w:rsidRPr="00B0748F">
        <w:rPr>
          <w:rFonts w:ascii="Times New Roman" w:hAnsi="Times New Roman"/>
          <w:color w:val="000000" w:themeColor="text1"/>
        </w:rPr>
        <w:t xml:space="preserve"> I would often have the same conversations with athletes in each session, </w:t>
      </w:r>
      <w:r w:rsidRPr="00B0748F">
        <w:rPr>
          <w:rFonts w:ascii="Times New Roman" w:hAnsi="Times New Roman"/>
          <w:color w:val="000000" w:themeColor="text1"/>
        </w:rPr>
        <w:lastRenderedPageBreak/>
        <w:t>slowing the work down</w:t>
      </w:r>
      <w:r w:rsidR="00C76C7E" w:rsidRPr="00B0748F">
        <w:rPr>
          <w:rFonts w:ascii="Times New Roman" w:hAnsi="Times New Roman"/>
          <w:color w:val="000000" w:themeColor="text1"/>
        </w:rPr>
        <w:t xml:space="preserve"> somewhat</w:t>
      </w:r>
      <w:r w:rsidRPr="00B0748F">
        <w:rPr>
          <w:rFonts w:ascii="Times New Roman" w:hAnsi="Times New Roman"/>
          <w:color w:val="000000" w:themeColor="text1"/>
        </w:rPr>
        <w:t xml:space="preserve">. Of course, there is no guarantee that an athlete will adhere to the credo away from </w:t>
      </w:r>
      <w:r w:rsidR="00C76C7E" w:rsidRPr="00B0748F">
        <w:rPr>
          <w:rFonts w:ascii="Times New Roman" w:hAnsi="Times New Roman"/>
          <w:color w:val="000000" w:themeColor="text1"/>
        </w:rPr>
        <w:t xml:space="preserve">one to one </w:t>
      </w:r>
      <w:r w:rsidRPr="00B0748F">
        <w:rPr>
          <w:rFonts w:ascii="Times New Roman" w:hAnsi="Times New Roman"/>
          <w:color w:val="000000" w:themeColor="text1"/>
        </w:rPr>
        <w:t>sessions. Therefore t</w:t>
      </w:r>
      <w:r w:rsidR="00C97611" w:rsidRPr="00B0748F">
        <w:rPr>
          <w:rFonts w:ascii="Times New Roman" w:hAnsi="Times New Roman"/>
          <w:color w:val="000000" w:themeColor="text1"/>
        </w:rPr>
        <w:t xml:space="preserve">owards the end of my work with the athlete I will ask </w:t>
      </w:r>
      <w:r w:rsidR="00DA2BE6" w:rsidRPr="00B0748F">
        <w:rPr>
          <w:rFonts w:ascii="Times New Roman" w:hAnsi="Times New Roman"/>
          <w:color w:val="000000" w:themeColor="text1"/>
        </w:rPr>
        <w:t>them</w:t>
      </w:r>
      <w:r w:rsidR="00C97611" w:rsidRPr="00B0748F">
        <w:rPr>
          <w:rFonts w:ascii="Times New Roman" w:hAnsi="Times New Roman"/>
          <w:color w:val="000000" w:themeColor="text1"/>
        </w:rPr>
        <w:t xml:space="preserve"> to produce their own credo based on the AR</w:t>
      </w:r>
      <w:r w:rsidR="00D233B2" w:rsidRPr="00B0748F">
        <w:rPr>
          <w:rFonts w:ascii="Times New Roman" w:hAnsi="Times New Roman"/>
          <w:color w:val="000000" w:themeColor="text1"/>
        </w:rPr>
        <w:t>R</w:t>
      </w:r>
      <w:r w:rsidR="00C97611" w:rsidRPr="00B0748F">
        <w:rPr>
          <w:rFonts w:ascii="Times New Roman" w:hAnsi="Times New Roman"/>
          <w:color w:val="000000" w:themeColor="text1"/>
        </w:rPr>
        <w:t xml:space="preserve">C. </w:t>
      </w:r>
      <w:r w:rsidRPr="00B0748F">
        <w:rPr>
          <w:rFonts w:ascii="Times New Roman" w:hAnsi="Times New Roman"/>
          <w:color w:val="000000" w:themeColor="text1"/>
        </w:rPr>
        <w:t xml:space="preserve">This helps me to determine how well they have learned the </w:t>
      </w:r>
      <w:proofErr w:type="gramStart"/>
      <w:r w:rsidRPr="00B0748F">
        <w:rPr>
          <w:rFonts w:ascii="Times New Roman" w:hAnsi="Times New Roman"/>
          <w:color w:val="000000" w:themeColor="text1"/>
        </w:rPr>
        <w:t>ARRC</w:t>
      </w:r>
      <w:proofErr w:type="gramEnd"/>
      <w:r w:rsidRPr="00B0748F">
        <w:rPr>
          <w:rFonts w:ascii="Times New Roman" w:hAnsi="Times New Roman"/>
          <w:color w:val="000000" w:themeColor="text1"/>
        </w:rPr>
        <w:t xml:space="preserve"> as this will be reflected in the detail and quality of their self-penned ARRC. </w:t>
      </w:r>
      <w:r w:rsidR="00C97611" w:rsidRPr="00B0748F">
        <w:rPr>
          <w:rFonts w:ascii="Times New Roman" w:hAnsi="Times New Roman"/>
          <w:color w:val="000000" w:themeColor="text1"/>
        </w:rPr>
        <w:t>In practice, this involves the athlete amending the A</w:t>
      </w:r>
      <w:r w:rsidR="00D233B2" w:rsidRPr="00B0748F">
        <w:rPr>
          <w:rFonts w:ascii="Times New Roman" w:hAnsi="Times New Roman"/>
          <w:color w:val="000000" w:themeColor="text1"/>
        </w:rPr>
        <w:t>R</w:t>
      </w:r>
      <w:r w:rsidR="00C97611" w:rsidRPr="00B0748F">
        <w:rPr>
          <w:rFonts w:ascii="Times New Roman" w:hAnsi="Times New Roman"/>
          <w:color w:val="000000" w:themeColor="text1"/>
        </w:rPr>
        <w:t>RC to fit their specific sport and issues</w:t>
      </w:r>
      <w:r w:rsidR="00BA1846" w:rsidRPr="00B0748F">
        <w:rPr>
          <w:rFonts w:ascii="Times New Roman" w:hAnsi="Times New Roman"/>
          <w:color w:val="000000" w:themeColor="text1"/>
        </w:rPr>
        <w:t>, enhancing</w:t>
      </w:r>
      <w:r w:rsidR="00C97611" w:rsidRPr="00B0748F">
        <w:rPr>
          <w:rFonts w:ascii="Times New Roman" w:hAnsi="Times New Roman"/>
          <w:color w:val="000000" w:themeColor="text1"/>
        </w:rPr>
        <w:t xml:space="preserve"> the athlete’s adherence to the credo by involving them in the production of their own personal A</w:t>
      </w:r>
      <w:r w:rsidR="00D233B2" w:rsidRPr="00B0748F">
        <w:rPr>
          <w:rFonts w:ascii="Times New Roman" w:hAnsi="Times New Roman"/>
          <w:color w:val="000000" w:themeColor="text1"/>
        </w:rPr>
        <w:t>R</w:t>
      </w:r>
      <w:r w:rsidR="00C97611" w:rsidRPr="00B0748F">
        <w:rPr>
          <w:rFonts w:ascii="Times New Roman" w:hAnsi="Times New Roman"/>
          <w:color w:val="000000" w:themeColor="text1"/>
        </w:rPr>
        <w:t>RC. I will review their A</w:t>
      </w:r>
      <w:r w:rsidR="00D233B2" w:rsidRPr="00B0748F">
        <w:rPr>
          <w:rFonts w:ascii="Times New Roman" w:hAnsi="Times New Roman"/>
          <w:color w:val="000000" w:themeColor="text1"/>
        </w:rPr>
        <w:t>R</w:t>
      </w:r>
      <w:r w:rsidR="00C97611" w:rsidRPr="00B0748F">
        <w:rPr>
          <w:rFonts w:ascii="Times New Roman" w:hAnsi="Times New Roman"/>
          <w:color w:val="000000" w:themeColor="text1"/>
        </w:rPr>
        <w:t xml:space="preserve">RC to ensure it meets REBT requirements, </w:t>
      </w:r>
      <w:r w:rsidR="00375A56" w:rsidRPr="00B0748F">
        <w:rPr>
          <w:rFonts w:ascii="Times New Roman" w:hAnsi="Times New Roman"/>
          <w:color w:val="000000" w:themeColor="text1"/>
        </w:rPr>
        <w:t>as i</w:t>
      </w:r>
      <w:r w:rsidR="00C97611" w:rsidRPr="00B0748F">
        <w:rPr>
          <w:rFonts w:ascii="Times New Roman" w:hAnsi="Times New Roman"/>
          <w:color w:val="000000" w:themeColor="text1"/>
        </w:rPr>
        <w:t>t is important that the credo is not simply given to the athlete and then forgotten about. The credo should be revisited often during the work to ascertain which elements are being lived and the extent to which the athlete is truly able to adhere to the beliefs promoted within it. While the athlete may intellectually agree with the credo, actually living by it and striving to adhere to it takes consistent effort and practice that should be monitored and reviewed by the practitioner</w:t>
      </w:r>
      <w:r w:rsidR="009B7B06" w:rsidRPr="00B0748F">
        <w:rPr>
          <w:rFonts w:ascii="Times New Roman" w:hAnsi="Times New Roman"/>
          <w:color w:val="000000" w:themeColor="text1"/>
        </w:rPr>
        <w:t xml:space="preserve">, just like </w:t>
      </w:r>
      <w:r w:rsidR="00BA1846" w:rsidRPr="00B0748F">
        <w:rPr>
          <w:rFonts w:ascii="Times New Roman" w:hAnsi="Times New Roman"/>
          <w:color w:val="000000" w:themeColor="text1"/>
        </w:rPr>
        <w:t>all</w:t>
      </w:r>
      <w:r w:rsidR="009B7B06" w:rsidRPr="00B0748F">
        <w:rPr>
          <w:rFonts w:ascii="Times New Roman" w:hAnsi="Times New Roman"/>
          <w:color w:val="000000" w:themeColor="text1"/>
        </w:rPr>
        <w:t xml:space="preserve"> homework assignment</w:t>
      </w:r>
      <w:r w:rsidR="00BA1846" w:rsidRPr="00B0748F">
        <w:rPr>
          <w:rFonts w:ascii="Times New Roman" w:hAnsi="Times New Roman"/>
          <w:color w:val="000000" w:themeColor="text1"/>
        </w:rPr>
        <w:t>s</w:t>
      </w:r>
      <w:r w:rsidR="00C97611" w:rsidRPr="00B0748F">
        <w:rPr>
          <w:rFonts w:ascii="Times New Roman" w:hAnsi="Times New Roman"/>
          <w:color w:val="000000" w:themeColor="text1"/>
        </w:rPr>
        <w:t xml:space="preserve">. </w:t>
      </w:r>
      <w:r w:rsidR="00C76C7E" w:rsidRPr="00B0748F">
        <w:rPr>
          <w:rFonts w:ascii="Times New Roman" w:hAnsi="Times New Roman"/>
          <w:color w:val="000000" w:themeColor="text1"/>
        </w:rPr>
        <w:t>Each</w:t>
      </w:r>
      <w:r w:rsidR="00DC4686" w:rsidRPr="00B0748F">
        <w:rPr>
          <w:rFonts w:ascii="Times New Roman" w:hAnsi="Times New Roman"/>
          <w:color w:val="000000" w:themeColor="text1"/>
        </w:rPr>
        <w:t xml:space="preserve"> one to one session should begin with a review of the credo, how often it has been used and </w:t>
      </w:r>
      <w:r w:rsidR="00C76C7E" w:rsidRPr="00B0748F">
        <w:rPr>
          <w:rFonts w:ascii="Times New Roman" w:hAnsi="Times New Roman"/>
          <w:color w:val="000000" w:themeColor="text1"/>
        </w:rPr>
        <w:t>the impact the athlete perceives</w:t>
      </w:r>
      <w:r w:rsidR="00DC4686" w:rsidRPr="00B0748F">
        <w:rPr>
          <w:rFonts w:ascii="Times New Roman" w:hAnsi="Times New Roman"/>
          <w:color w:val="000000" w:themeColor="text1"/>
        </w:rPr>
        <w:t xml:space="preserve"> it to be having. </w:t>
      </w:r>
      <w:r w:rsidR="00C97611" w:rsidRPr="00B0748F">
        <w:rPr>
          <w:rFonts w:ascii="Times New Roman" w:hAnsi="Times New Roman"/>
          <w:color w:val="000000" w:themeColor="text1"/>
        </w:rPr>
        <w:t xml:space="preserve"> </w:t>
      </w:r>
    </w:p>
    <w:p w14:paraId="3FFFB1AF" w14:textId="3A31C94A" w:rsidR="009D48F1" w:rsidRPr="00B0748F" w:rsidRDefault="005C2513" w:rsidP="00B146B2">
      <w:pPr>
        <w:spacing w:line="480" w:lineRule="auto"/>
        <w:rPr>
          <w:rFonts w:ascii="Times New Roman" w:hAnsi="Times New Roman"/>
          <w:color w:val="000000" w:themeColor="text1"/>
        </w:rPr>
      </w:pPr>
      <w:r w:rsidRPr="00B0748F">
        <w:rPr>
          <w:rFonts w:ascii="Times New Roman" w:hAnsi="Times New Roman"/>
          <w:color w:val="000000" w:themeColor="text1"/>
        </w:rPr>
        <w:tab/>
      </w:r>
      <w:r w:rsidR="00462085" w:rsidRPr="00B0748F">
        <w:rPr>
          <w:rFonts w:ascii="Times New Roman" w:hAnsi="Times New Roman"/>
          <w:color w:val="000000" w:themeColor="text1"/>
        </w:rPr>
        <w:t xml:space="preserve">The ARRC is lengthy, and this is difficult to avoid because of its thorough and comprehensive coverage of rational beliefs. Indeed, some younger athletes, particularly those for whom readings </w:t>
      </w:r>
      <w:r w:rsidR="008418BB" w:rsidRPr="00B0748F">
        <w:rPr>
          <w:rFonts w:ascii="Times New Roman" w:hAnsi="Times New Roman"/>
          <w:color w:val="000000" w:themeColor="text1"/>
        </w:rPr>
        <w:t xml:space="preserve">is </w:t>
      </w:r>
      <w:r w:rsidR="00462085" w:rsidRPr="00B0748F">
        <w:rPr>
          <w:rFonts w:ascii="Times New Roman" w:hAnsi="Times New Roman"/>
          <w:color w:val="000000" w:themeColor="text1"/>
        </w:rPr>
        <w:t>not viewed as pleasurable, have raised their eyebrows and exhaled forcefully when I have presented the credo to them. Therefore to combat this, a</w:t>
      </w:r>
      <w:r w:rsidRPr="00B0748F">
        <w:rPr>
          <w:rFonts w:ascii="Times New Roman" w:hAnsi="Times New Roman"/>
          <w:color w:val="000000" w:themeColor="text1"/>
        </w:rPr>
        <w:t>nother way I use the A</w:t>
      </w:r>
      <w:r w:rsidR="00D233B2" w:rsidRPr="00B0748F">
        <w:rPr>
          <w:rFonts w:ascii="Times New Roman" w:hAnsi="Times New Roman"/>
          <w:color w:val="000000" w:themeColor="text1"/>
        </w:rPr>
        <w:t>R</w:t>
      </w:r>
      <w:r w:rsidRPr="00B0748F">
        <w:rPr>
          <w:rFonts w:ascii="Times New Roman" w:hAnsi="Times New Roman"/>
          <w:color w:val="000000" w:themeColor="text1"/>
        </w:rPr>
        <w:t xml:space="preserve">RC is to split it up into its constituent paragraphs in order to </w:t>
      </w:r>
      <w:r w:rsidR="00F07882" w:rsidRPr="00B0748F">
        <w:rPr>
          <w:rFonts w:ascii="Times New Roman" w:hAnsi="Times New Roman"/>
          <w:color w:val="000000" w:themeColor="text1"/>
        </w:rPr>
        <w:t xml:space="preserve">break the credo down into more manageable sections, and to </w:t>
      </w:r>
      <w:r w:rsidRPr="00B0748F">
        <w:rPr>
          <w:rFonts w:ascii="Times New Roman" w:hAnsi="Times New Roman"/>
          <w:color w:val="000000" w:themeColor="text1"/>
        </w:rPr>
        <w:t>help the athlete focus on particular rational belief</w:t>
      </w:r>
      <w:r w:rsidR="00892A35" w:rsidRPr="00B0748F">
        <w:rPr>
          <w:rFonts w:ascii="Times New Roman" w:hAnsi="Times New Roman"/>
          <w:color w:val="000000" w:themeColor="text1"/>
        </w:rPr>
        <w:t>s</w:t>
      </w:r>
      <w:r w:rsidR="00F07882" w:rsidRPr="00B0748F">
        <w:rPr>
          <w:rFonts w:ascii="Times New Roman" w:hAnsi="Times New Roman"/>
          <w:color w:val="000000" w:themeColor="text1"/>
        </w:rPr>
        <w:t xml:space="preserve"> instead of all of them</w:t>
      </w:r>
      <w:r w:rsidRPr="00B0748F">
        <w:rPr>
          <w:rFonts w:ascii="Times New Roman" w:hAnsi="Times New Roman"/>
          <w:color w:val="000000" w:themeColor="text1"/>
        </w:rPr>
        <w:t xml:space="preserve">. </w:t>
      </w:r>
      <w:r w:rsidR="00F07882" w:rsidRPr="00B0748F">
        <w:rPr>
          <w:rFonts w:ascii="Times New Roman" w:hAnsi="Times New Roman"/>
          <w:color w:val="000000" w:themeColor="text1"/>
        </w:rPr>
        <w:t>To explain</w:t>
      </w:r>
      <w:r w:rsidR="00746F8A" w:rsidRPr="00B0748F">
        <w:rPr>
          <w:rFonts w:ascii="Times New Roman" w:hAnsi="Times New Roman"/>
          <w:color w:val="000000" w:themeColor="text1"/>
        </w:rPr>
        <w:t xml:space="preserve">, </w:t>
      </w:r>
      <w:r w:rsidR="00C76C7E" w:rsidRPr="00B0748F">
        <w:rPr>
          <w:rFonts w:ascii="Times New Roman" w:hAnsi="Times New Roman"/>
          <w:color w:val="000000" w:themeColor="text1"/>
        </w:rPr>
        <w:t>with</w:t>
      </w:r>
      <w:r w:rsidR="00746F8A" w:rsidRPr="00B0748F">
        <w:rPr>
          <w:rFonts w:ascii="Times New Roman" w:hAnsi="Times New Roman"/>
          <w:color w:val="000000" w:themeColor="text1"/>
        </w:rPr>
        <w:t xml:space="preserve"> one athlete</w:t>
      </w:r>
      <w:r w:rsidR="00C76C7E" w:rsidRPr="00B0748F">
        <w:rPr>
          <w:rFonts w:ascii="Times New Roman" w:hAnsi="Times New Roman"/>
          <w:color w:val="000000" w:themeColor="text1"/>
        </w:rPr>
        <w:t xml:space="preserve"> (international Futsal player) his</w:t>
      </w:r>
      <w:r w:rsidR="00746F8A" w:rsidRPr="00B0748F">
        <w:rPr>
          <w:rFonts w:ascii="Times New Roman" w:hAnsi="Times New Roman"/>
          <w:color w:val="000000" w:themeColor="text1"/>
        </w:rPr>
        <w:t xml:space="preserve"> spec</w:t>
      </w:r>
      <w:r w:rsidR="00C76C7E" w:rsidRPr="00B0748F">
        <w:rPr>
          <w:rFonts w:ascii="Times New Roman" w:hAnsi="Times New Roman"/>
          <w:color w:val="000000" w:themeColor="text1"/>
        </w:rPr>
        <w:t>ific emotional dysfunction stemmed</w:t>
      </w:r>
      <w:r w:rsidR="00746F8A" w:rsidRPr="00B0748F">
        <w:rPr>
          <w:rFonts w:ascii="Times New Roman" w:hAnsi="Times New Roman"/>
          <w:color w:val="000000" w:themeColor="text1"/>
        </w:rPr>
        <w:t xml:space="preserve"> from </w:t>
      </w:r>
      <w:r w:rsidR="00C76C7E" w:rsidRPr="00B0748F">
        <w:rPr>
          <w:rFonts w:ascii="Times New Roman" w:hAnsi="Times New Roman"/>
          <w:color w:val="000000" w:themeColor="text1"/>
        </w:rPr>
        <w:t>his</w:t>
      </w:r>
      <w:r w:rsidR="00746F8A" w:rsidRPr="00B0748F">
        <w:rPr>
          <w:rFonts w:ascii="Times New Roman" w:hAnsi="Times New Roman"/>
          <w:color w:val="000000" w:themeColor="text1"/>
        </w:rPr>
        <w:t xml:space="preserve"> frustration intolerance derived from an irrational demand for fair </w:t>
      </w:r>
      <w:r w:rsidR="00746F8A" w:rsidRPr="00B0748F">
        <w:rPr>
          <w:rFonts w:ascii="Times New Roman" w:hAnsi="Times New Roman"/>
          <w:color w:val="000000" w:themeColor="text1"/>
        </w:rPr>
        <w:lastRenderedPageBreak/>
        <w:t xml:space="preserve">treatment by the coach. In this instance, after counseling </w:t>
      </w:r>
      <w:r w:rsidR="00C76C7E" w:rsidRPr="00B0748F">
        <w:rPr>
          <w:rFonts w:ascii="Times New Roman" w:hAnsi="Times New Roman"/>
          <w:color w:val="000000" w:themeColor="text1"/>
        </w:rPr>
        <w:t>him</w:t>
      </w:r>
      <w:r w:rsidR="00746F8A" w:rsidRPr="00B0748F">
        <w:rPr>
          <w:rFonts w:ascii="Times New Roman" w:hAnsi="Times New Roman"/>
          <w:color w:val="000000" w:themeColor="text1"/>
        </w:rPr>
        <w:t xml:space="preserve"> through the REBT process, I ask</w:t>
      </w:r>
      <w:r w:rsidR="00C76C7E" w:rsidRPr="00B0748F">
        <w:rPr>
          <w:rFonts w:ascii="Times New Roman" w:hAnsi="Times New Roman"/>
          <w:color w:val="000000" w:themeColor="text1"/>
        </w:rPr>
        <w:t>ed</w:t>
      </w:r>
      <w:r w:rsidR="00746F8A" w:rsidRPr="00B0748F">
        <w:rPr>
          <w:rFonts w:ascii="Times New Roman" w:hAnsi="Times New Roman"/>
          <w:color w:val="000000" w:themeColor="text1"/>
        </w:rPr>
        <w:t xml:space="preserve"> the athlete to read the first and third paragraphs of the A</w:t>
      </w:r>
      <w:r w:rsidR="00D233B2" w:rsidRPr="00B0748F">
        <w:rPr>
          <w:rFonts w:ascii="Times New Roman" w:hAnsi="Times New Roman"/>
          <w:color w:val="000000" w:themeColor="text1"/>
        </w:rPr>
        <w:t>R</w:t>
      </w:r>
      <w:r w:rsidR="00746F8A" w:rsidRPr="00B0748F">
        <w:rPr>
          <w:rFonts w:ascii="Times New Roman" w:hAnsi="Times New Roman"/>
          <w:color w:val="000000" w:themeColor="text1"/>
        </w:rPr>
        <w:t xml:space="preserve">RC, which expressly focus on preferences and frustration tolerance. </w:t>
      </w:r>
      <w:r w:rsidR="00C76C7E" w:rsidRPr="00B0748F">
        <w:rPr>
          <w:rFonts w:ascii="Times New Roman" w:hAnsi="Times New Roman"/>
          <w:color w:val="000000" w:themeColor="text1"/>
        </w:rPr>
        <w:t>This helped</w:t>
      </w:r>
      <w:r w:rsidR="00E4487F" w:rsidRPr="00B0748F">
        <w:rPr>
          <w:rFonts w:ascii="Times New Roman" w:hAnsi="Times New Roman"/>
          <w:color w:val="000000" w:themeColor="text1"/>
        </w:rPr>
        <w:t xml:space="preserve"> to reduce the workload for the athlete between sessions. For example, with a youth soccer academy athlete, I asked him to read the first paragraph of the ARRC once per day for one week, and then the next week I asked him to move onto the second paragraph for a week, and so on. The athlete eventually read all paragraphs, but breaking it up was more manageable for that particular athlete. </w:t>
      </w:r>
      <w:r w:rsidR="009D48F1" w:rsidRPr="00B0748F">
        <w:rPr>
          <w:rFonts w:ascii="Times New Roman" w:hAnsi="Times New Roman"/>
          <w:color w:val="000000" w:themeColor="text1"/>
        </w:rPr>
        <w:t xml:space="preserve">While the athlete’s specific irrational beliefs are the focus of the counseling sessions, the credo serves to more generally encourage rational beliefs helping to underpin the specific rational beliefs with a broader rational philosophy. </w:t>
      </w:r>
    </w:p>
    <w:p w14:paraId="5F44431A" w14:textId="070111E5" w:rsidR="009D48F1" w:rsidRPr="00B0748F" w:rsidRDefault="009D48F1" w:rsidP="00B146B2">
      <w:pPr>
        <w:spacing w:line="480" w:lineRule="auto"/>
        <w:rPr>
          <w:rFonts w:ascii="Times New Roman" w:hAnsi="Times New Roman"/>
          <w:color w:val="000000" w:themeColor="text1"/>
        </w:rPr>
      </w:pPr>
      <w:r w:rsidRPr="00B0748F">
        <w:rPr>
          <w:rFonts w:ascii="Times New Roman" w:hAnsi="Times New Roman"/>
          <w:color w:val="000000" w:themeColor="text1"/>
        </w:rPr>
        <w:tab/>
        <w:t>One final way that I have found the A</w:t>
      </w:r>
      <w:r w:rsidR="00D233B2" w:rsidRPr="00B0748F">
        <w:rPr>
          <w:rFonts w:ascii="Times New Roman" w:hAnsi="Times New Roman"/>
          <w:color w:val="000000" w:themeColor="text1"/>
        </w:rPr>
        <w:t>R</w:t>
      </w:r>
      <w:r w:rsidRPr="00B0748F">
        <w:rPr>
          <w:rFonts w:ascii="Times New Roman" w:hAnsi="Times New Roman"/>
          <w:color w:val="000000" w:themeColor="text1"/>
        </w:rPr>
        <w:t xml:space="preserve">RC to be useful is helping the athlete to select small phrases for use as self-talk. </w:t>
      </w:r>
      <w:r w:rsidR="0070453A" w:rsidRPr="00B0748F">
        <w:rPr>
          <w:rFonts w:ascii="Times New Roman" w:hAnsi="Times New Roman"/>
          <w:color w:val="000000" w:themeColor="text1"/>
        </w:rPr>
        <w:t xml:space="preserve">This helps the athlete to approach or react to adverse events with a well-rehearsed rational self-statement that can promote emotional and behavioral control in the moment. </w:t>
      </w:r>
      <w:r w:rsidR="00225870" w:rsidRPr="00B0748F">
        <w:rPr>
          <w:rFonts w:ascii="Times New Roman" w:hAnsi="Times New Roman"/>
          <w:color w:val="000000" w:themeColor="text1"/>
        </w:rPr>
        <w:t xml:space="preserve">For example, </w:t>
      </w:r>
      <w:r w:rsidR="00961A21" w:rsidRPr="00B0748F">
        <w:rPr>
          <w:rFonts w:ascii="Times New Roman" w:hAnsi="Times New Roman"/>
          <w:color w:val="000000" w:themeColor="text1"/>
        </w:rPr>
        <w:t>one</w:t>
      </w:r>
      <w:r w:rsidR="00225870" w:rsidRPr="00B0748F">
        <w:rPr>
          <w:rFonts w:ascii="Times New Roman" w:hAnsi="Times New Roman"/>
          <w:color w:val="000000" w:themeColor="text1"/>
        </w:rPr>
        <w:t xml:space="preserve"> athlete who </w:t>
      </w:r>
      <w:r w:rsidR="00961A21" w:rsidRPr="00B0748F">
        <w:rPr>
          <w:rFonts w:ascii="Times New Roman" w:hAnsi="Times New Roman"/>
          <w:color w:val="000000" w:themeColor="text1"/>
        </w:rPr>
        <w:t xml:space="preserve">found </w:t>
      </w:r>
      <w:r w:rsidR="00225870" w:rsidRPr="00B0748F">
        <w:rPr>
          <w:rFonts w:ascii="Times New Roman" w:hAnsi="Times New Roman"/>
          <w:color w:val="000000" w:themeColor="text1"/>
        </w:rPr>
        <w:t xml:space="preserve">it difficult to control </w:t>
      </w:r>
      <w:r w:rsidR="00B16AB0" w:rsidRPr="00B0748F">
        <w:rPr>
          <w:rFonts w:ascii="Times New Roman" w:hAnsi="Times New Roman"/>
          <w:color w:val="000000" w:themeColor="text1"/>
        </w:rPr>
        <w:t>her</w:t>
      </w:r>
      <w:r w:rsidR="00225870" w:rsidRPr="00B0748F">
        <w:rPr>
          <w:rFonts w:ascii="Times New Roman" w:hAnsi="Times New Roman"/>
          <w:color w:val="000000" w:themeColor="text1"/>
        </w:rPr>
        <w:t xml:space="preserve"> anger when </w:t>
      </w:r>
      <w:r w:rsidR="00B16AB0" w:rsidRPr="00B0748F">
        <w:rPr>
          <w:rFonts w:ascii="Times New Roman" w:hAnsi="Times New Roman"/>
          <w:color w:val="000000" w:themeColor="text1"/>
        </w:rPr>
        <w:t>s</w:t>
      </w:r>
      <w:r w:rsidR="00225870" w:rsidRPr="00B0748F">
        <w:rPr>
          <w:rFonts w:ascii="Times New Roman" w:hAnsi="Times New Roman"/>
          <w:color w:val="000000" w:themeColor="text1"/>
        </w:rPr>
        <w:t>he f</w:t>
      </w:r>
      <w:r w:rsidR="00961A21" w:rsidRPr="00B0748F">
        <w:rPr>
          <w:rFonts w:ascii="Times New Roman" w:hAnsi="Times New Roman"/>
          <w:color w:val="000000" w:themeColor="text1"/>
        </w:rPr>
        <w:t>ell</w:t>
      </w:r>
      <w:r w:rsidR="00225870" w:rsidRPr="00B0748F">
        <w:rPr>
          <w:rFonts w:ascii="Times New Roman" w:hAnsi="Times New Roman"/>
          <w:color w:val="000000" w:themeColor="text1"/>
        </w:rPr>
        <w:t xml:space="preserve"> victim to poor </w:t>
      </w:r>
      <w:r w:rsidR="00C76C7E" w:rsidRPr="00B0748F">
        <w:rPr>
          <w:rFonts w:ascii="Times New Roman" w:hAnsi="Times New Roman"/>
          <w:color w:val="000000" w:themeColor="text1"/>
        </w:rPr>
        <w:t>officiating</w:t>
      </w:r>
      <w:r w:rsidR="00225870" w:rsidRPr="00B0748F">
        <w:rPr>
          <w:rFonts w:ascii="Times New Roman" w:hAnsi="Times New Roman"/>
          <w:color w:val="000000" w:themeColor="text1"/>
        </w:rPr>
        <w:t xml:space="preserve"> decisions adopt</w:t>
      </w:r>
      <w:r w:rsidR="00961A21" w:rsidRPr="00B0748F">
        <w:rPr>
          <w:rFonts w:ascii="Times New Roman" w:hAnsi="Times New Roman"/>
          <w:color w:val="000000" w:themeColor="text1"/>
        </w:rPr>
        <w:t>ed</w:t>
      </w:r>
      <w:r w:rsidR="00225870" w:rsidRPr="00B0748F">
        <w:rPr>
          <w:rFonts w:ascii="Times New Roman" w:hAnsi="Times New Roman"/>
          <w:color w:val="000000" w:themeColor="text1"/>
        </w:rPr>
        <w:t xml:space="preserve"> the self-statement “I can tolerate being treated unfairly” and “</w:t>
      </w:r>
      <w:r w:rsidR="00892A35" w:rsidRPr="00B0748F">
        <w:rPr>
          <w:rFonts w:ascii="Times New Roman" w:hAnsi="Times New Roman"/>
          <w:color w:val="000000" w:themeColor="text1"/>
        </w:rPr>
        <w:t>a</w:t>
      </w:r>
      <w:r w:rsidR="00225870" w:rsidRPr="00B0748F">
        <w:rPr>
          <w:rFonts w:ascii="Times New Roman" w:hAnsi="Times New Roman"/>
          <w:color w:val="000000" w:themeColor="text1"/>
        </w:rPr>
        <w:t xml:space="preserve">lthough I may feel frustrated </w:t>
      </w:r>
      <w:r w:rsidR="00031BC6" w:rsidRPr="00B0748F">
        <w:rPr>
          <w:rFonts w:ascii="Times New Roman" w:hAnsi="Times New Roman"/>
          <w:color w:val="000000" w:themeColor="text1"/>
        </w:rPr>
        <w:t xml:space="preserve">I </w:t>
      </w:r>
      <w:r w:rsidR="00225870" w:rsidRPr="00B0748F">
        <w:rPr>
          <w:rFonts w:ascii="Times New Roman" w:hAnsi="Times New Roman"/>
          <w:color w:val="000000" w:themeColor="text1"/>
        </w:rPr>
        <w:t xml:space="preserve">know that I have the capacity to tolerate </w:t>
      </w:r>
      <w:r w:rsidR="00295025" w:rsidRPr="00B0748F">
        <w:rPr>
          <w:rFonts w:ascii="Times New Roman" w:hAnsi="Times New Roman"/>
          <w:color w:val="000000" w:themeColor="text1"/>
        </w:rPr>
        <w:t xml:space="preserve">poor treatment,” both of which </w:t>
      </w:r>
      <w:r w:rsidR="00892A35" w:rsidRPr="00B0748F">
        <w:rPr>
          <w:rFonts w:ascii="Times New Roman" w:hAnsi="Times New Roman"/>
          <w:color w:val="000000" w:themeColor="text1"/>
        </w:rPr>
        <w:t>are</w:t>
      </w:r>
      <w:r w:rsidR="00295025" w:rsidRPr="00B0748F">
        <w:rPr>
          <w:rFonts w:ascii="Times New Roman" w:hAnsi="Times New Roman"/>
          <w:color w:val="000000" w:themeColor="text1"/>
        </w:rPr>
        <w:t xml:space="preserve"> abridged derivatives of statements within the frustration tolerance paragraph of the A</w:t>
      </w:r>
      <w:r w:rsidR="00D233B2" w:rsidRPr="00B0748F">
        <w:rPr>
          <w:rFonts w:ascii="Times New Roman" w:hAnsi="Times New Roman"/>
          <w:color w:val="000000" w:themeColor="text1"/>
        </w:rPr>
        <w:t>R</w:t>
      </w:r>
      <w:r w:rsidR="00295025" w:rsidRPr="00B0748F">
        <w:rPr>
          <w:rFonts w:ascii="Times New Roman" w:hAnsi="Times New Roman"/>
          <w:color w:val="000000" w:themeColor="text1"/>
        </w:rPr>
        <w:t xml:space="preserve">RC. </w:t>
      </w:r>
      <w:r w:rsidR="00961A21" w:rsidRPr="00B0748F">
        <w:rPr>
          <w:rFonts w:ascii="Times New Roman" w:hAnsi="Times New Roman"/>
          <w:color w:val="000000" w:themeColor="text1"/>
        </w:rPr>
        <w:t xml:space="preserve">As a consequence, her anger was assuaged and so to was her tendency to lash out at the officials. </w:t>
      </w:r>
      <w:r w:rsidR="00225870" w:rsidRPr="00B0748F">
        <w:rPr>
          <w:rFonts w:ascii="Times New Roman" w:hAnsi="Times New Roman"/>
          <w:color w:val="000000" w:themeColor="text1"/>
        </w:rPr>
        <w:t xml:space="preserve">To practice the self-talk statement/s I often use role-playing during sessions where the athlete and I recreate </w:t>
      </w:r>
      <w:r w:rsidR="00A42434" w:rsidRPr="00B0748F">
        <w:rPr>
          <w:rFonts w:ascii="Times New Roman" w:hAnsi="Times New Roman"/>
          <w:color w:val="000000" w:themeColor="text1"/>
        </w:rPr>
        <w:t xml:space="preserve">or imagine </w:t>
      </w:r>
      <w:r w:rsidR="00225870" w:rsidRPr="00B0748F">
        <w:rPr>
          <w:rFonts w:ascii="Times New Roman" w:hAnsi="Times New Roman"/>
          <w:color w:val="000000" w:themeColor="text1"/>
        </w:rPr>
        <w:t>an adverse event</w:t>
      </w:r>
      <w:r w:rsidR="008418BB" w:rsidRPr="00B0748F">
        <w:rPr>
          <w:rFonts w:ascii="Times New Roman" w:hAnsi="Times New Roman"/>
          <w:color w:val="000000" w:themeColor="text1"/>
        </w:rPr>
        <w:t xml:space="preserve"> (e.g., coach deselecting them)</w:t>
      </w:r>
      <w:r w:rsidR="00A42434" w:rsidRPr="00B0748F">
        <w:rPr>
          <w:rFonts w:ascii="Times New Roman" w:hAnsi="Times New Roman"/>
          <w:color w:val="000000" w:themeColor="text1"/>
        </w:rPr>
        <w:t>, providing the athlete</w:t>
      </w:r>
      <w:r w:rsidR="00225870" w:rsidRPr="00B0748F">
        <w:rPr>
          <w:rFonts w:ascii="Times New Roman" w:hAnsi="Times New Roman"/>
          <w:color w:val="000000" w:themeColor="text1"/>
        </w:rPr>
        <w:t xml:space="preserve"> an opportunity to practice their rational </w:t>
      </w:r>
      <w:r w:rsidR="00096DE4" w:rsidRPr="00B0748F">
        <w:rPr>
          <w:rFonts w:ascii="Times New Roman" w:hAnsi="Times New Roman"/>
          <w:color w:val="000000" w:themeColor="text1"/>
        </w:rPr>
        <w:t>self-talk</w:t>
      </w:r>
      <w:r w:rsidR="00225870" w:rsidRPr="00B0748F">
        <w:rPr>
          <w:rFonts w:ascii="Times New Roman" w:hAnsi="Times New Roman"/>
          <w:color w:val="000000" w:themeColor="text1"/>
        </w:rPr>
        <w:t xml:space="preserve">. In addition, I provide the athlete with the collaboratively selected self-statements on </w:t>
      </w:r>
      <w:r w:rsidR="00A42434" w:rsidRPr="00B0748F">
        <w:rPr>
          <w:rFonts w:ascii="Times New Roman" w:hAnsi="Times New Roman"/>
          <w:color w:val="000000" w:themeColor="text1"/>
        </w:rPr>
        <w:t xml:space="preserve">several cue cards </w:t>
      </w:r>
      <w:r w:rsidR="00225870" w:rsidRPr="00B0748F">
        <w:rPr>
          <w:rFonts w:ascii="Times New Roman" w:hAnsi="Times New Roman"/>
          <w:color w:val="000000" w:themeColor="text1"/>
        </w:rPr>
        <w:t xml:space="preserve">for placement in convenient locations </w:t>
      </w:r>
      <w:r w:rsidR="00225870" w:rsidRPr="00B0748F">
        <w:rPr>
          <w:rFonts w:ascii="Times New Roman" w:hAnsi="Times New Roman"/>
          <w:color w:val="000000" w:themeColor="text1"/>
        </w:rPr>
        <w:lastRenderedPageBreak/>
        <w:t xml:space="preserve">where the athlete will </w:t>
      </w:r>
      <w:r w:rsidR="00A42434" w:rsidRPr="00B0748F">
        <w:rPr>
          <w:rFonts w:ascii="Times New Roman" w:hAnsi="Times New Roman"/>
          <w:color w:val="000000" w:themeColor="text1"/>
        </w:rPr>
        <w:t xml:space="preserve">frequently see </w:t>
      </w:r>
      <w:r w:rsidR="00225870" w:rsidRPr="00B0748F">
        <w:rPr>
          <w:rFonts w:ascii="Times New Roman" w:hAnsi="Times New Roman"/>
          <w:color w:val="000000" w:themeColor="text1"/>
        </w:rPr>
        <w:t>the cards (e.g., bedside table, kit bag, wallet). This is a useful way to help the athlete internalize the statements for ready use when an adverse situation arises</w:t>
      </w:r>
      <w:r w:rsidR="00E4487F" w:rsidRPr="00B0748F">
        <w:rPr>
          <w:rFonts w:ascii="Times New Roman" w:hAnsi="Times New Roman"/>
          <w:color w:val="000000" w:themeColor="text1"/>
        </w:rPr>
        <w:t xml:space="preserve">, and is particularly useful when contact with the athlete is limited due to time and cost restrictions, which is typical </w:t>
      </w:r>
      <w:r w:rsidR="00137FAC" w:rsidRPr="00B0748F">
        <w:rPr>
          <w:rFonts w:ascii="Times New Roman" w:hAnsi="Times New Roman"/>
          <w:color w:val="000000" w:themeColor="text1"/>
        </w:rPr>
        <w:t>with elite athletes with whom I work with privately (</w:t>
      </w:r>
      <w:r w:rsidR="00277C62" w:rsidRPr="00B0748F">
        <w:rPr>
          <w:rFonts w:ascii="Times New Roman" w:hAnsi="Times New Roman"/>
          <w:color w:val="000000" w:themeColor="text1"/>
        </w:rPr>
        <w:t xml:space="preserve">i.e., </w:t>
      </w:r>
      <w:r w:rsidR="00137FAC" w:rsidRPr="00B0748F">
        <w:rPr>
          <w:rFonts w:ascii="Times New Roman" w:hAnsi="Times New Roman"/>
          <w:color w:val="000000" w:themeColor="text1"/>
        </w:rPr>
        <w:t>not via their club)</w:t>
      </w:r>
      <w:r w:rsidR="00225870" w:rsidRPr="00B0748F">
        <w:rPr>
          <w:rFonts w:ascii="Times New Roman" w:hAnsi="Times New Roman"/>
          <w:color w:val="000000" w:themeColor="text1"/>
        </w:rPr>
        <w:t xml:space="preserve">. </w:t>
      </w:r>
      <w:r w:rsidR="004A1FB6" w:rsidRPr="00B0748F">
        <w:rPr>
          <w:rFonts w:ascii="Times New Roman" w:hAnsi="Times New Roman"/>
          <w:color w:val="000000" w:themeColor="text1"/>
        </w:rPr>
        <w:t>The self-talk statements provide a focus for the athletes when approaching pressure situations for example. One athlete adopted the “</w:t>
      </w:r>
      <w:r w:rsidR="00334B7E" w:rsidRPr="00B0748F">
        <w:rPr>
          <w:rFonts w:ascii="Times New Roman" w:hAnsi="Times New Roman"/>
          <w:color w:val="000000" w:themeColor="text1"/>
        </w:rPr>
        <w:t xml:space="preserve">If I fail to reach a goal…I recognize that this is bad, but says nothing about me as a person” portion of the ARRC, in an effort to reduce the anxiety she felt prior to making the step up from club to international volleyball. </w:t>
      </w:r>
    </w:p>
    <w:p w14:paraId="2D106B6B" w14:textId="48F0A09B" w:rsidR="00E4487F" w:rsidRPr="00B0748F" w:rsidRDefault="00E4487F" w:rsidP="00B56B63">
      <w:pPr>
        <w:spacing w:line="480" w:lineRule="auto"/>
        <w:jc w:val="center"/>
        <w:rPr>
          <w:rFonts w:ascii="Times New Roman" w:hAnsi="Times New Roman"/>
          <w:b/>
          <w:color w:val="000000" w:themeColor="text1"/>
        </w:rPr>
      </w:pPr>
      <w:r w:rsidRPr="00B0748F">
        <w:rPr>
          <w:rFonts w:ascii="Times New Roman" w:hAnsi="Times New Roman"/>
          <w:b/>
          <w:color w:val="000000" w:themeColor="text1"/>
        </w:rPr>
        <w:t>Limitations of the ARRC</w:t>
      </w:r>
    </w:p>
    <w:p w14:paraId="0CA7B002" w14:textId="06FDB480" w:rsidR="003E0B11" w:rsidRPr="00B0748F" w:rsidRDefault="006E2321" w:rsidP="00B56B63">
      <w:pPr>
        <w:spacing w:line="480" w:lineRule="auto"/>
        <w:ind w:firstLine="720"/>
        <w:rPr>
          <w:rFonts w:ascii="Times New Roman" w:hAnsi="Times New Roman"/>
          <w:color w:val="000000" w:themeColor="text1"/>
        </w:rPr>
      </w:pPr>
      <w:r w:rsidRPr="00B0748F">
        <w:rPr>
          <w:rFonts w:ascii="Times New Roman" w:hAnsi="Times New Roman"/>
          <w:color w:val="000000" w:themeColor="text1"/>
        </w:rPr>
        <w:t xml:space="preserve">The most </w:t>
      </w:r>
      <w:r w:rsidR="00C76C7E" w:rsidRPr="00B0748F">
        <w:rPr>
          <w:rFonts w:ascii="Times New Roman" w:hAnsi="Times New Roman"/>
          <w:color w:val="000000" w:themeColor="text1"/>
        </w:rPr>
        <w:t xml:space="preserve">serious </w:t>
      </w:r>
      <w:r w:rsidRPr="00B0748F">
        <w:rPr>
          <w:rFonts w:ascii="Times New Roman" w:hAnsi="Times New Roman"/>
          <w:color w:val="000000" w:themeColor="text1"/>
        </w:rPr>
        <w:t xml:space="preserve">limitation I have found with using the ARRC is </w:t>
      </w:r>
      <w:r w:rsidR="00350C0B" w:rsidRPr="00B0748F">
        <w:rPr>
          <w:rFonts w:ascii="Times New Roman" w:hAnsi="Times New Roman"/>
          <w:color w:val="000000" w:themeColor="text1"/>
        </w:rPr>
        <w:t xml:space="preserve">that it is </w:t>
      </w:r>
      <w:r w:rsidRPr="00B0748F">
        <w:rPr>
          <w:rFonts w:ascii="Times New Roman" w:hAnsi="Times New Roman"/>
          <w:color w:val="000000" w:themeColor="text1"/>
        </w:rPr>
        <w:t xml:space="preserve">not </w:t>
      </w:r>
      <w:r w:rsidR="00350C0B" w:rsidRPr="00B0748F">
        <w:rPr>
          <w:rFonts w:ascii="Times New Roman" w:hAnsi="Times New Roman"/>
          <w:color w:val="000000" w:themeColor="text1"/>
        </w:rPr>
        <w:t>possible to know</w:t>
      </w:r>
      <w:r w:rsidRPr="00B0748F">
        <w:rPr>
          <w:rFonts w:ascii="Times New Roman" w:hAnsi="Times New Roman"/>
          <w:color w:val="000000" w:themeColor="text1"/>
        </w:rPr>
        <w:t xml:space="preserve"> whether a</w:t>
      </w:r>
      <w:r w:rsidR="00350C0B" w:rsidRPr="00B0748F">
        <w:rPr>
          <w:rFonts w:ascii="Times New Roman" w:hAnsi="Times New Roman"/>
          <w:color w:val="000000" w:themeColor="text1"/>
        </w:rPr>
        <w:t>nd to what extent the athlete is</w:t>
      </w:r>
      <w:r w:rsidRPr="00B0748F">
        <w:rPr>
          <w:rFonts w:ascii="Times New Roman" w:hAnsi="Times New Roman"/>
          <w:color w:val="000000" w:themeColor="text1"/>
        </w:rPr>
        <w:t xml:space="preserve"> engaging in the credo away from sessions. Adherence is a key consideration for all psychological techniques that require independent application</w:t>
      </w:r>
      <w:r w:rsidR="00350C0B" w:rsidRPr="00B0748F">
        <w:rPr>
          <w:rFonts w:ascii="Times New Roman" w:hAnsi="Times New Roman"/>
          <w:color w:val="000000" w:themeColor="text1"/>
        </w:rPr>
        <w:t xml:space="preserve"> (</w:t>
      </w:r>
      <w:r w:rsidR="00EC15D0" w:rsidRPr="00B0748F">
        <w:rPr>
          <w:rFonts w:ascii="Times New Roman" w:hAnsi="Times New Roman"/>
          <w:color w:val="000000" w:themeColor="text1"/>
        </w:rPr>
        <w:t>Bull, 1991</w:t>
      </w:r>
      <w:r w:rsidR="00350C0B" w:rsidRPr="00B0748F">
        <w:rPr>
          <w:rFonts w:ascii="Times New Roman" w:hAnsi="Times New Roman"/>
          <w:color w:val="000000" w:themeColor="text1"/>
        </w:rPr>
        <w:t xml:space="preserve">). Therefore it is not advised that the credo is used by itself </w:t>
      </w:r>
      <w:r w:rsidR="00C9007C" w:rsidRPr="00B0748F">
        <w:rPr>
          <w:rFonts w:ascii="Times New Roman" w:hAnsi="Times New Roman"/>
          <w:color w:val="000000" w:themeColor="text1"/>
        </w:rPr>
        <w:t>in</w:t>
      </w:r>
      <w:r w:rsidR="00350C0B" w:rsidRPr="00B0748F">
        <w:rPr>
          <w:rFonts w:ascii="Times New Roman" w:hAnsi="Times New Roman"/>
          <w:color w:val="000000" w:themeColor="text1"/>
        </w:rPr>
        <w:t xml:space="preserve"> the absence of REBT support</w:t>
      </w:r>
      <w:r w:rsidR="00C9007C" w:rsidRPr="00B0748F">
        <w:rPr>
          <w:rFonts w:ascii="Times New Roman" w:hAnsi="Times New Roman"/>
          <w:color w:val="000000" w:themeColor="text1"/>
        </w:rPr>
        <w:t xml:space="preserve">, because the credo has been developed to support </w:t>
      </w:r>
      <w:r w:rsidR="00F378DE" w:rsidRPr="00B0748F">
        <w:rPr>
          <w:rFonts w:ascii="Times New Roman" w:hAnsi="Times New Roman"/>
          <w:color w:val="000000" w:themeColor="text1"/>
        </w:rPr>
        <w:t>the REBT process</w:t>
      </w:r>
      <w:r w:rsidR="00C9007C" w:rsidRPr="00B0748F">
        <w:rPr>
          <w:rFonts w:ascii="Times New Roman" w:hAnsi="Times New Roman"/>
          <w:color w:val="000000" w:themeColor="text1"/>
        </w:rPr>
        <w:t>, not replace it</w:t>
      </w:r>
      <w:r w:rsidR="00350C0B" w:rsidRPr="00B0748F">
        <w:rPr>
          <w:rFonts w:ascii="Times New Roman" w:hAnsi="Times New Roman"/>
          <w:color w:val="000000" w:themeColor="text1"/>
        </w:rPr>
        <w:t xml:space="preserve">. </w:t>
      </w:r>
      <w:r w:rsidR="005040AC" w:rsidRPr="00B0748F">
        <w:rPr>
          <w:rFonts w:ascii="Times New Roman" w:hAnsi="Times New Roman"/>
          <w:color w:val="000000" w:themeColor="text1"/>
        </w:rPr>
        <w:t xml:space="preserve">Another potential limitation may be the length of the ARRC, which may deter some athletes from adhering to it. </w:t>
      </w:r>
      <w:r w:rsidR="00D22A18" w:rsidRPr="00B0748F">
        <w:rPr>
          <w:rFonts w:ascii="Times New Roman" w:hAnsi="Times New Roman"/>
          <w:color w:val="000000" w:themeColor="text1"/>
        </w:rPr>
        <w:t xml:space="preserve">Indeed, some athletes may find the process of reading the entire ARRC </w:t>
      </w:r>
      <w:r w:rsidR="00C76C7E" w:rsidRPr="00B0748F">
        <w:rPr>
          <w:rFonts w:ascii="Times New Roman" w:hAnsi="Times New Roman"/>
          <w:color w:val="000000" w:themeColor="text1"/>
        </w:rPr>
        <w:t>unappealing</w:t>
      </w:r>
      <w:r w:rsidR="00D22A18" w:rsidRPr="00B0748F">
        <w:rPr>
          <w:rFonts w:ascii="Times New Roman" w:hAnsi="Times New Roman"/>
          <w:color w:val="000000" w:themeColor="text1"/>
        </w:rPr>
        <w:t xml:space="preserve">. </w:t>
      </w:r>
      <w:r w:rsidR="001D3977" w:rsidRPr="00B0748F">
        <w:rPr>
          <w:rFonts w:ascii="Times New Roman" w:hAnsi="Times New Roman"/>
          <w:color w:val="000000" w:themeColor="text1"/>
        </w:rPr>
        <w:t xml:space="preserve">Indeed, with one athlete I worked with the ARRC did not have the desired effect (of lowering irrational beliefs) because the athlete did not have the time to engage in the credo, and did not see the value in writing things down when he could be spending this time </w:t>
      </w:r>
      <w:r w:rsidR="00C76C7E" w:rsidRPr="00B0748F">
        <w:rPr>
          <w:rFonts w:ascii="Times New Roman" w:hAnsi="Times New Roman"/>
          <w:color w:val="000000" w:themeColor="text1"/>
        </w:rPr>
        <w:t xml:space="preserve">physically </w:t>
      </w:r>
      <w:r w:rsidR="001D3977" w:rsidRPr="00B0748F">
        <w:rPr>
          <w:rFonts w:ascii="Times New Roman" w:hAnsi="Times New Roman"/>
          <w:color w:val="000000" w:themeColor="text1"/>
        </w:rPr>
        <w:t>training</w:t>
      </w:r>
      <w:r w:rsidR="00C76C7E" w:rsidRPr="00B0748F">
        <w:rPr>
          <w:rFonts w:ascii="Times New Roman" w:hAnsi="Times New Roman"/>
          <w:color w:val="000000" w:themeColor="text1"/>
        </w:rPr>
        <w:t xml:space="preserve"> instead</w:t>
      </w:r>
      <w:r w:rsidR="001D3977" w:rsidRPr="00B0748F">
        <w:rPr>
          <w:rFonts w:ascii="Times New Roman" w:hAnsi="Times New Roman"/>
          <w:color w:val="000000" w:themeColor="text1"/>
        </w:rPr>
        <w:t xml:space="preserve">. </w:t>
      </w:r>
      <w:r w:rsidR="005040AC" w:rsidRPr="00B0748F">
        <w:rPr>
          <w:rFonts w:ascii="Times New Roman" w:hAnsi="Times New Roman"/>
          <w:color w:val="000000" w:themeColor="text1"/>
        </w:rPr>
        <w:t xml:space="preserve">However, as stated earlier in this paper, the ARRC can be broken down into smaller sections to reduce the time </w:t>
      </w:r>
      <w:r w:rsidR="00594B01" w:rsidRPr="00B0748F">
        <w:rPr>
          <w:rFonts w:ascii="Times New Roman" w:hAnsi="Times New Roman"/>
          <w:color w:val="000000" w:themeColor="text1"/>
        </w:rPr>
        <w:t xml:space="preserve">and effort </w:t>
      </w:r>
      <w:r w:rsidR="005040AC" w:rsidRPr="00B0748F">
        <w:rPr>
          <w:rFonts w:ascii="Times New Roman" w:hAnsi="Times New Roman"/>
          <w:color w:val="000000" w:themeColor="text1"/>
        </w:rPr>
        <w:t>requirements on the athlete.</w:t>
      </w:r>
      <w:r w:rsidR="00D22A18" w:rsidRPr="00B0748F">
        <w:rPr>
          <w:rFonts w:ascii="Times New Roman" w:hAnsi="Times New Roman"/>
          <w:color w:val="000000" w:themeColor="text1"/>
        </w:rPr>
        <w:t xml:space="preserve"> Also, the credo forms a small but important part of a broader REBT approach that encompasses many other cognitive, emotional, and </w:t>
      </w:r>
      <w:r w:rsidR="00D22A18" w:rsidRPr="00B0748F">
        <w:rPr>
          <w:rFonts w:ascii="Times New Roman" w:hAnsi="Times New Roman"/>
          <w:color w:val="000000" w:themeColor="text1"/>
        </w:rPr>
        <w:lastRenderedPageBreak/>
        <w:t xml:space="preserve">behavioral homework tasks. Therefore, the athlete is encouraged to engage in various engaging tasks alongside the credo. </w:t>
      </w:r>
      <w:r w:rsidR="008517FC" w:rsidRPr="00B0748F">
        <w:rPr>
          <w:rFonts w:ascii="Times New Roman" w:hAnsi="Times New Roman"/>
          <w:color w:val="000000" w:themeColor="text1"/>
        </w:rPr>
        <w:t xml:space="preserve">From my experience, having the athlete engage in writing their own credo can assuage adherence issues, and so to can reviewing how the athlete has used the ARRC between sessions as part of the opening conversation of each </w:t>
      </w:r>
      <w:r w:rsidR="00C76C7E" w:rsidRPr="00B0748F">
        <w:rPr>
          <w:rFonts w:ascii="Times New Roman" w:hAnsi="Times New Roman"/>
          <w:color w:val="000000" w:themeColor="text1"/>
        </w:rPr>
        <w:t xml:space="preserve">one to one </w:t>
      </w:r>
      <w:r w:rsidR="008517FC" w:rsidRPr="00B0748F">
        <w:rPr>
          <w:rFonts w:ascii="Times New Roman" w:hAnsi="Times New Roman"/>
          <w:color w:val="000000" w:themeColor="text1"/>
        </w:rPr>
        <w:t xml:space="preserve">session. </w:t>
      </w:r>
      <w:r w:rsidR="00195D93" w:rsidRPr="00B0748F">
        <w:rPr>
          <w:rFonts w:ascii="Times New Roman" w:hAnsi="Times New Roman"/>
          <w:color w:val="000000" w:themeColor="text1"/>
        </w:rPr>
        <w:t>More broadly, the applied parameters of the ARRC have yet to be established</w:t>
      </w:r>
      <w:r w:rsidR="004A53A8" w:rsidRPr="00B0748F">
        <w:rPr>
          <w:rFonts w:ascii="Times New Roman" w:hAnsi="Times New Roman"/>
          <w:color w:val="000000" w:themeColor="text1"/>
        </w:rPr>
        <w:t xml:space="preserve">, and clearly empirical study is required to assess its effectiveness across athletes of various sports, levels, and ages. </w:t>
      </w:r>
      <w:r w:rsidR="000A2D61" w:rsidRPr="00B0748F">
        <w:rPr>
          <w:rFonts w:ascii="Times New Roman" w:hAnsi="Times New Roman"/>
          <w:color w:val="000000" w:themeColor="text1"/>
        </w:rPr>
        <w:t xml:space="preserve">The current paper offers anecdotal support for the ARRC, and to </w:t>
      </w:r>
      <w:r w:rsidR="004A53A8" w:rsidRPr="00B0748F">
        <w:rPr>
          <w:rFonts w:ascii="Times New Roman" w:hAnsi="Times New Roman"/>
          <w:color w:val="000000" w:themeColor="text1"/>
        </w:rPr>
        <w:t>date, the ARRC has been applied in my practice with athletes aged between 16 and 50</w:t>
      </w:r>
      <w:r w:rsidR="000A2D61" w:rsidRPr="00B0748F">
        <w:rPr>
          <w:rFonts w:ascii="Times New Roman" w:hAnsi="Times New Roman"/>
          <w:color w:val="000000" w:themeColor="text1"/>
        </w:rPr>
        <w:t>. T</w:t>
      </w:r>
      <w:r w:rsidR="004A53A8" w:rsidRPr="00B0748F">
        <w:rPr>
          <w:rFonts w:ascii="Times New Roman" w:hAnsi="Times New Roman"/>
          <w:color w:val="000000" w:themeColor="text1"/>
        </w:rPr>
        <w:t xml:space="preserve">hus the </w:t>
      </w:r>
      <w:r w:rsidR="00C03DF4" w:rsidRPr="00B0748F">
        <w:rPr>
          <w:rFonts w:ascii="Times New Roman" w:hAnsi="Times New Roman"/>
          <w:color w:val="000000" w:themeColor="text1"/>
        </w:rPr>
        <w:t>effects of the ARRC on younger athletes are</w:t>
      </w:r>
      <w:r w:rsidR="004A53A8" w:rsidRPr="00B0748F">
        <w:rPr>
          <w:rFonts w:ascii="Times New Roman" w:hAnsi="Times New Roman"/>
          <w:color w:val="000000" w:themeColor="text1"/>
        </w:rPr>
        <w:t xml:space="preserve"> not currently known.</w:t>
      </w:r>
      <w:r w:rsidR="00195D93" w:rsidRPr="00B0748F">
        <w:rPr>
          <w:rFonts w:ascii="Times New Roman" w:hAnsi="Times New Roman"/>
          <w:color w:val="000000" w:themeColor="text1"/>
        </w:rPr>
        <w:t xml:space="preserve"> </w:t>
      </w:r>
      <w:r w:rsidR="008517FC" w:rsidRPr="00B0748F">
        <w:rPr>
          <w:rFonts w:ascii="Times New Roman" w:hAnsi="Times New Roman"/>
          <w:color w:val="000000" w:themeColor="text1"/>
        </w:rPr>
        <w:t>Also, I have encouraged athletes to read the ARRC (their own or the one provided in this paper) twice per day over a five-week period, which is based on how I work rather than any solid scientific rationale</w:t>
      </w:r>
      <w:r w:rsidR="001424AE" w:rsidRPr="00B0748F">
        <w:rPr>
          <w:rFonts w:ascii="Times New Roman" w:hAnsi="Times New Roman"/>
          <w:color w:val="000000" w:themeColor="text1"/>
        </w:rPr>
        <w:t>, and I have found this to be sufficient to accelerate reductions in irrational beliefs</w:t>
      </w:r>
      <w:r w:rsidR="008517FC" w:rsidRPr="00B0748F">
        <w:rPr>
          <w:rFonts w:ascii="Times New Roman" w:hAnsi="Times New Roman"/>
          <w:color w:val="000000" w:themeColor="text1"/>
        </w:rPr>
        <w:t>. Therefore, the frequency and length of engagement in the ARRC for maximal effectiveness is yet to be established. The limitations detailed here provide ample justification for further explor</w:t>
      </w:r>
      <w:r w:rsidR="00C76C7E" w:rsidRPr="00B0748F">
        <w:rPr>
          <w:rFonts w:ascii="Times New Roman" w:hAnsi="Times New Roman"/>
          <w:color w:val="000000" w:themeColor="text1"/>
        </w:rPr>
        <w:t>ation of</w:t>
      </w:r>
      <w:r w:rsidR="008517FC" w:rsidRPr="00B0748F">
        <w:rPr>
          <w:rFonts w:ascii="Times New Roman" w:hAnsi="Times New Roman"/>
          <w:color w:val="000000" w:themeColor="text1"/>
        </w:rPr>
        <w:t xml:space="preserve"> the use of the ARRC with athletes</w:t>
      </w:r>
      <w:r w:rsidR="0064415B" w:rsidRPr="00B0748F">
        <w:rPr>
          <w:rFonts w:ascii="Times New Roman" w:hAnsi="Times New Roman"/>
          <w:color w:val="000000" w:themeColor="text1"/>
        </w:rPr>
        <w:t xml:space="preserve"> in the field</w:t>
      </w:r>
      <w:r w:rsidR="008517FC" w:rsidRPr="00B0748F">
        <w:rPr>
          <w:rFonts w:ascii="Times New Roman" w:hAnsi="Times New Roman"/>
          <w:color w:val="000000" w:themeColor="text1"/>
        </w:rPr>
        <w:t xml:space="preserve">, and </w:t>
      </w:r>
      <w:r w:rsidR="0064415B" w:rsidRPr="00B0748F">
        <w:rPr>
          <w:rFonts w:ascii="Times New Roman" w:hAnsi="Times New Roman"/>
          <w:color w:val="000000" w:themeColor="text1"/>
        </w:rPr>
        <w:t xml:space="preserve">experimentally </w:t>
      </w:r>
      <w:r w:rsidR="008517FC" w:rsidRPr="00B0748F">
        <w:rPr>
          <w:rFonts w:ascii="Times New Roman" w:hAnsi="Times New Roman"/>
          <w:color w:val="000000" w:themeColor="text1"/>
        </w:rPr>
        <w:t xml:space="preserve">in </w:t>
      </w:r>
      <w:r w:rsidR="0064415B" w:rsidRPr="00B0748F">
        <w:rPr>
          <w:rFonts w:ascii="Times New Roman" w:hAnsi="Times New Roman"/>
          <w:color w:val="000000" w:themeColor="text1"/>
        </w:rPr>
        <w:t xml:space="preserve">controlled </w:t>
      </w:r>
      <w:r w:rsidR="008517FC" w:rsidRPr="00B0748F">
        <w:rPr>
          <w:rFonts w:ascii="Times New Roman" w:hAnsi="Times New Roman"/>
          <w:color w:val="000000" w:themeColor="text1"/>
        </w:rPr>
        <w:t xml:space="preserve">laboratory settings.   </w:t>
      </w:r>
    </w:p>
    <w:p w14:paraId="6FBB56EF" w14:textId="77777777" w:rsidR="00D43AEF" w:rsidRPr="00B0748F" w:rsidRDefault="00D43AEF" w:rsidP="00FA5B08">
      <w:pPr>
        <w:spacing w:line="480" w:lineRule="auto"/>
        <w:jc w:val="center"/>
        <w:rPr>
          <w:rFonts w:ascii="Times New Roman" w:hAnsi="Times New Roman"/>
          <w:b/>
          <w:color w:val="000000" w:themeColor="text1"/>
        </w:rPr>
      </w:pPr>
      <w:r w:rsidRPr="00B0748F">
        <w:rPr>
          <w:rFonts w:ascii="Times New Roman" w:hAnsi="Times New Roman"/>
          <w:b/>
          <w:color w:val="000000" w:themeColor="text1"/>
        </w:rPr>
        <w:t>Concluding comments</w:t>
      </w:r>
    </w:p>
    <w:p w14:paraId="08AF3070" w14:textId="5190CFCF" w:rsidR="004F6056" w:rsidRPr="00B0748F" w:rsidRDefault="004F6056" w:rsidP="00B146B2">
      <w:pPr>
        <w:spacing w:line="480" w:lineRule="auto"/>
        <w:rPr>
          <w:rFonts w:ascii="Times New Roman" w:hAnsi="Times New Roman"/>
          <w:color w:val="000000" w:themeColor="text1"/>
        </w:rPr>
      </w:pPr>
      <w:r w:rsidRPr="00B0748F">
        <w:rPr>
          <w:rFonts w:ascii="Times New Roman" w:hAnsi="Times New Roman"/>
          <w:color w:val="000000" w:themeColor="text1"/>
        </w:rPr>
        <w:tab/>
      </w:r>
      <w:r w:rsidR="00D43AEF" w:rsidRPr="00B0748F">
        <w:rPr>
          <w:rFonts w:ascii="Times New Roman" w:hAnsi="Times New Roman"/>
          <w:color w:val="000000" w:themeColor="text1"/>
        </w:rPr>
        <w:t>T</w:t>
      </w:r>
      <w:r w:rsidRPr="00B0748F">
        <w:rPr>
          <w:rFonts w:ascii="Times New Roman" w:hAnsi="Times New Roman"/>
          <w:color w:val="000000" w:themeColor="text1"/>
        </w:rPr>
        <w:t xml:space="preserve">his paper </w:t>
      </w:r>
      <w:r w:rsidR="00CD03DD" w:rsidRPr="00B0748F">
        <w:rPr>
          <w:rFonts w:ascii="Times New Roman" w:hAnsi="Times New Roman"/>
          <w:color w:val="000000" w:themeColor="text1"/>
        </w:rPr>
        <w:t>presents</w:t>
      </w:r>
      <w:r w:rsidRPr="00B0748F">
        <w:rPr>
          <w:rFonts w:ascii="Times New Roman" w:hAnsi="Times New Roman"/>
          <w:color w:val="000000" w:themeColor="text1"/>
        </w:rPr>
        <w:t xml:space="preserve"> the A</w:t>
      </w:r>
      <w:r w:rsidR="00D233B2" w:rsidRPr="00B0748F">
        <w:rPr>
          <w:rFonts w:ascii="Times New Roman" w:hAnsi="Times New Roman"/>
          <w:color w:val="000000" w:themeColor="text1"/>
        </w:rPr>
        <w:t>R</w:t>
      </w:r>
      <w:r w:rsidRPr="00B0748F">
        <w:rPr>
          <w:rFonts w:ascii="Times New Roman" w:hAnsi="Times New Roman"/>
          <w:color w:val="000000" w:themeColor="text1"/>
        </w:rPr>
        <w:t xml:space="preserve">RC as a </w:t>
      </w:r>
      <w:r w:rsidR="00096DE4" w:rsidRPr="00B0748F">
        <w:rPr>
          <w:rFonts w:ascii="Times New Roman" w:hAnsi="Times New Roman"/>
          <w:color w:val="000000" w:themeColor="text1"/>
        </w:rPr>
        <w:t xml:space="preserve">valuable tool to help athletes </w:t>
      </w:r>
      <w:r w:rsidRPr="00B0748F">
        <w:rPr>
          <w:rFonts w:ascii="Times New Roman" w:hAnsi="Times New Roman"/>
          <w:color w:val="000000" w:themeColor="text1"/>
        </w:rPr>
        <w:t xml:space="preserve">develop rational beliefs that can help them to respond resiliently to adversity. </w:t>
      </w:r>
      <w:r w:rsidR="009958BB" w:rsidRPr="00B0748F">
        <w:rPr>
          <w:rFonts w:ascii="Times New Roman" w:hAnsi="Times New Roman"/>
          <w:color w:val="000000" w:themeColor="text1"/>
        </w:rPr>
        <w:t xml:space="preserve">The ARRC is not a panacea for irrational beliefs, but if adhered to by athletes can speed up the rate at which an athlete is able to replace irrational beliefs with rational beliefs. </w:t>
      </w:r>
      <w:r w:rsidRPr="00B0748F">
        <w:rPr>
          <w:rFonts w:ascii="Times New Roman" w:hAnsi="Times New Roman"/>
          <w:color w:val="000000" w:themeColor="text1"/>
        </w:rPr>
        <w:t xml:space="preserve">The extant research and REBT theory clearly advocates the promotion of rational beliefs for functional emotional and behavioral responding, and the REBT therapeutic ABCDE process is well validated in non-sporting and sporting settings (e.g., Turner, 2014). </w:t>
      </w:r>
      <w:r w:rsidRPr="00B0748F">
        <w:rPr>
          <w:rFonts w:ascii="Times New Roman" w:hAnsi="Times New Roman"/>
          <w:color w:val="000000" w:themeColor="text1"/>
        </w:rPr>
        <w:lastRenderedPageBreak/>
        <w:t>Techniques that can support this process are valuable</w:t>
      </w:r>
      <w:r w:rsidR="00317EED" w:rsidRPr="00B0748F">
        <w:rPr>
          <w:rFonts w:ascii="Times New Roman" w:hAnsi="Times New Roman"/>
          <w:color w:val="000000" w:themeColor="text1"/>
        </w:rPr>
        <w:t xml:space="preserve"> </w:t>
      </w:r>
      <w:r w:rsidRPr="00B0748F">
        <w:rPr>
          <w:rFonts w:ascii="Times New Roman" w:hAnsi="Times New Roman"/>
          <w:color w:val="000000" w:themeColor="text1"/>
        </w:rPr>
        <w:t xml:space="preserve">in sport research as the literature concerning REBT is still sparse. Drawing on Dryden’s (2007) original </w:t>
      </w:r>
      <w:r w:rsidR="00892A35" w:rsidRPr="00B0748F">
        <w:rPr>
          <w:rFonts w:ascii="Times New Roman" w:hAnsi="Times New Roman"/>
          <w:color w:val="000000" w:themeColor="text1"/>
        </w:rPr>
        <w:t>R</w:t>
      </w:r>
      <w:r w:rsidRPr="00B0748F">
        <w:rPr>
          <w:rFonts w:ascii="Times New Roman" w:hAnsi="Times New Roman"/>
          <w:color w:val="000000" w:themeColor="text1"/>
        </w:rPr>
        <w:t xml:space="preserve">ational </w:t>
      </w:r>
      <w:r w:rsidR="00892A35" w:rsidRPr="00B0748F">
        <w:rPr>
          <w:rFonts w:ascii="Times New Roman" w:hAnsi="Times New Roman"/>
          <w:color w:val="000000" w:themeColor="text1"/>
        </w:rPr>
        <w:t>R</w:t>
      </w:r>
      <w:r w:rsidRPr="00B0748F">
        <w:rPr>
          <w:rFonts w:ascii="Times New Roman" w:hAnsi="Times New Roman"/>
          <w:color w:val="000000" w:themeColor="text1"/>
        </w:rPr>
        <w:t xml:space="preserve">esilience </w:t>
      </w:r>
      <w:r w:rsidR="00892A35" w:rsidRPr="00B0748F">
        <w:rPr>
          <w:rFonts w:ascii="Times New Roman" w:hAnsi="Times New Roman"/>
          <w:color w:val="000000" w:themeColor="text1"/>
        </w:rPr>
        <w:t>C</w:t>
      </w:r>
      <w:r w:rsidRPr="00B0748F">
        <w:rPr>
          <w:rFonts w:ascii="Times New Roman" w:hAnsi="Times New Roman"/>
          <w:color w:val="000000" w:themeColor="text1"/>
        </w:rPr>
        <w:t>redo, the A</w:t>
      </w:r>
      <w:r w:rsidR="00D233B2" w:rsidRPr="00B0748F">
        <w:rPr>
          <w:rFonts w:ascii="Times New Roman" w:hAnsi="Times New Roman"/>
          <w:color w:val="000000" w:themeColor="text1"/>
        </w:rPr>
        <w:t>R</w:t>
      </w:r>
      <w:r w:rsidRPr="00B0748F">
        <w:rPr>
          <w:rFonts w:ascii="Times New Roman" w:hAnsi="Times New Roman"/>
          <w:color w:val="000000" w:themeColor="text1"/>
        </w:rPr>
        <w:t xml:space="preserve">RC reflects a sport relevant credo that can be utilized in various </w:t>
      </w:r>
      <w:r w:rsidR="00CD03DD" w:rsidRPr="00B0748F">
        <w:rPr>
          <w:rFonts w:ascii="Times New Roman" w:hAnsi="Times New Roman"/>
          <w:color w:val="000000" w:themeColor="text1"/>
        </w:rPr>
        <w:t xml:space="preserve">flexible </w:t>
      </w:r>
      <w:r w:rsidRPr="00B0748F">
        <w:rPr>
          <w:rFonts w:ascii="Times New Roman" w:hAnsi="Times New Roman"/>
          <w:color w:val="000000" w:themeColor="text1"/>
        </w:rPr>
        <w:t xml:space="preserve">ways to advance an athlete’s conviction in their rational beliefs. </w:t>
      </w:r>
      <w:r w:rsidR="00E04E7D" w:rsidRPr="00B0748F">
        <w:rPr>
          <w:rFonts w:ascii="Times New Roman" w:hAnsi="Times New Roman"/>
          <w:color w:val="000000" w:themeColor="text1"/>
        </w:rPr>
        <w:t xml:space="preserve">Future research should elucidate the precise effects of the ARRC above and beyond the application of REBT alone, and determine the parameters within which the ARRC can be applied. </w:t>
      </w:r>
      <w:r w:rsidR="00E15AF7" w:rsidRPr="00B0748F">
        <w:rPr>
          <w:rFonts w:ascii="Times New Roman" w:hAnsi="Times New Roman"/>
          <w:color w:val="000000" w:themeColor="text1"/>
        </w:rPr>
        <w:t xml:space="preserve">It is hoped that this paper encourages REBT practitioners working in sport to adopt the credo as part of their practice with athletes. </w:t>
      </w:r>
      <w:r w:rsidR="007306D1" w:rsidRPr="00B0748F">
        <w:rPr>
          <w:rFonts w:ascii="Times New Roman" w:hAnsi="Times New Roman"/>
          <w:color w:val="000000" w:themeColor="text1"/>
        </w:rPr>
        <w:t xml:space="preserve">More broadly, it is hoped that practitioners are encouraged to investigate REBT further for </w:t>
      </w:r>
      <w:r w:rsidR="00C76C7E" w:rsidRPr="00B0748F">
        <w:rPr>
          <w:rFonts w:ascii="Times New Roman" w:hAnsi="Times New Roman"/>
          <w:color w:val="000000" w:themeColor="text1"/>
        </w:rPr>
        <w:t xml:space="preserve">similarly </w:t>
      </w:r>
      <w:r w:rsidR="007306D1" w:rsidRPr="00B0748F">
        <w:rPr>
          <w:rFonts w:ascii="Times New Roman" w:hAnsi="Times New Roman"/>
          <w:color w:val="000000" w:themeColor="text1"/>
        </w:rPr>
        <w:t xml:space="preserve">transferable techniques. </w:t>
      </w:r>
    </w:p>
    <w:p w14:paraId="2FE0DD95" w14:textId="77777777" w:rsidR="003A6540" w:rsidRPr="00B0748F" w:rsidRDefault="001200DE" w:rsidP="003A6540">
      <w:pPr>
        <w:spacing w:line="480" w:lineRule="auto"/>
        <w:jc w:val="center"/>
        <w:rPr>
          <w:rFonts w:ascii="Times New Roman" w:hAnsi="Times New Roman"/>
          <w:color w:val="000000" w:themeColor="text1"/>
          <w:lang w:val="en-GB"/>
        </w:rPr>
      </w:pPr>
      <w:r w:rsidRPr="00B0748F">
        <w:rPr>
          <w:rFonts w:ascii="Times New Roman" w:hAnsi="Times New Roman"/>
          <w:color w:val="000000" w:themeColor="text1"/>
          <w:lang w:val="en-GB"/>
        </w:rPr>
        <w:t>References</w:t>
      </w:r>
    </w:p>
    <w:p w14:paraId="24DD84B3" w14:textId="77777777" w:rsidR="003A6540" w:rsidRPr="00B0748F" w:rsidRDefault="003A6540" w:rsidP="00911070">
      <w:pPr>
        <w:spacing w:line="480" w:lineRule="auto"/>
        <w:ind w:left="567" w:hanging="567"/>
        <w:rPr>
          <w:rFonts w:ascii="Times New Roman" w:hAnsi="Times New Roman"/>
          <w:color w:val="000000" w:themeColor="text1"/>
          <w:lang w:val="en-GB"/>
        </w:rPr>
      </w:pPr>
      <w:proofErr w:type="gramStart"/>
      <w:r w:rsidRPr="00B0748F">
        <w:rPr>
          <w:rFonts w:ascii="Times New Roman" w:hAnsi="Times New Roman" w:cs="Times New Roman"/>
          <w:color w:val="000000" w:themeColor="text1"/>
        </w:rPr>
        <w:t>American Psychological Association (2004).</w:t>
      </w:r>
      <w:proofErr w:type="gramEnd"/>
      <w:r w:rsidRPr="00B0748F">
        <w:rPr>
          <w:rFonts w:ascii="Times New Roman" w:hAnsi="Times New Roman" w:cs="Times New Roman"/>
          <w:color w:val="000000" w:themeColor="text1"/>
        </w:rPr>
        <w:t xml:space="preserve"> </w:t>
      </w:r>
      <w:proofErr w:type="gramStart"/>
      <w:r w:rsidRPr="00B0748F">
        <w:rPr>
          <w:rFonts w:ascii="Times New Roman" w:hAnsi="Times New Roman" w:cs="Times New Roman"/>
          <w:i/>
          <w:color w:val="000000" w:themeColor="text1"/>
        </w:rPr>
        <w:t>The road to resilience</w:t>
      </w:r>
      <w:r w:rsidRPr="00B0748F">
        <w:rPr>
          <w:rFonts w:ascii="Times New Roman" w:hAnsi="Times New Roman" w:cs="Times New Roman"/>
          <w:color w:val="000000" w:themeColor="text1"/>
        </w:rPr>
        <w:t>.</w:t>
      </w:r>
      <w:proofErr w:type="gramEnd"/>
      <w:r w:rsidRPr="00B0748F">
        <w:rPr>
          <w:rFonts w:ascii="Times New Roman" w:hAnsi="Times New Roman" w:cs="Times New Roman"/>
          <w:color w:val="000000" w:themeColor="text1"/>
        </w:rPr>
        <w:t xml:space="preserve"> Washington</w:t>
      </w:r>
      <w:r w:rsidRPr="00B0748F">
        <w:rPr>
          <w:rFonts w:ascii="Times New Roman" w:hAnsi="Times New Roman"/>
          <w:color w:val="000000" w:themeColor="text1"/>
          <w:lang w:val="en-GB"/>
        </w:rPr>
        <w:t xml:space="preserve"> </w:t>
      </w:r>
      <w:r w:rsidRPr="00B0748F">
        <w:rPr>
          <w:rFonts w:ascii="Times New Roman" w:hAnsi="Times New Roman" w:cs="Times New Roman"/>
          <w:color w:val="000000" w:themeColor="text1"/>
        </w:rPr>
        <w:t>DC: APA.</w:t>
      </w:r>
    </w:p>
    <w:p w14:paraId="0763B943" w14:textId="77777777" w:rsidR="003A6540" w:rsidRPr="00B0748F" w:rsidRDefault="003A6540" w:rsidP="00911070">
      <w:pPr>
        <w:spacing w:line="480" w:lineRule="auto"/>
        <w:ind w:left="567" w:hanging="567"/>
        <w:rPr>
          <w:rFonts w:ascii="Times New Roman" w:hAnsi="Times New Roman" w:cs="Times New Roman"/>
          <w:color w:val="000000" w:themeColor="text1"/>
        </w:rPr>
      </w:pPr>
      <w:r w:rsidRPr="00B0748F">
        <w:rPr>
          <w:rFonts w:ascii="Times New Roman" w:hAnsi="Times New Roman" w:cs="Times New Roman"/>
          <w:color w:val="000000" w:themeColor="text1"/>
        </w:rPr>
        <w:t xml:space="preserve">Browne, C. M., Dowd, E. T., &amp; Freeman, A. (2010). </w:t>
      </w:r>
      <w:proofErr w:type="gramStart"/>
      <w:r w:rsidRPr="00B0748F">
        <w:rPr>
          <w:rFonts w:ascii="Times New Roman" w:hAnsi="Times New Roman" w:cs="Times New Roman"/>
          <w:color w:val="000000" w:themeColor="text1"/>
        </w:rPr>
        <w:t>Rational and irrational beliefs and psychopathology.</w:t>
      </w:r>
      <w:proofErr w:type="gramEnd"/>
      <w:r w:rsidRPr="00B0748F">
        <w:rPr>
          <w:rFonts w:ascii="Times New Roman" w:hAnsi="Times New Roman" w:cs="Times New Roman"/>
          <w:color w:val="000000" w:themeColor="text1"/>
        </w:rPr>
        <w:t xml:space="preserve"> </w:t>
      </w:r>
      <w:proofErr w:type="gramStart"/>
      <w:r w:rsidRPr="00B0748F">
        <w:rPr>
          <w:rFonts w:ascii="Times New Roman" w:hAnsi="Times New Roman" w:cs="Times New Roman"/>
          <w:color w:val="000000" w:themeColor="text1"/>
        </w:rPr>
        <w:t>In  D</w:t>
      </w:r>
      <w:proofErr w:type="gramEnd"/>
      <w:r w:rsidRPr="00B0748F">
        <w:rPr>
          <w:rFonts w:ascii="Times New Roman" w:hAnsi="Times New Roman" w:cs="Times New Roman"/>
          <w:color w:val="000000" w:themeColor="text1"/>
        </w:rPr>
        <w:t xml:space="preserve">. David, S. J. Lynn, &amp; A. Ellis, A. (Eds.), </w:t>
      </w:r>
      <w:r w:rsidRPr="00B0748F">
        <w:rPr>
          <w:rFonts w:ascii="Times New Roman" w:hAnsi="Times New Roman" w:cs="Times New Roman"/>
          <w:i/>
          <w:color w:val="000000" w:themeColor="text1"/>
        </w:rPr>
        <w:t>Rational and irrational beliefs in human functioning and disturbances: Implications for research, theory, and practice</w:t>
      </w:r>
      <w:r w:rsidRPr="00B0748F">
        <w:rPr>
          <w:rFonts w:ascii="Times New Roman" w:hAnsi="Times New Roman" w:cs="Times New Roman"/>
          <w:color w:val="000000" w:themeColor="text1"/>
        </w:rPr>
        <w:t>. New York: Oxford University Press.</w:t>
      </w:r>
    </w:p>
    <w:p w14:paraId="1AF42E74" w14:textId="638949CD" w:rsidR="00EC15D0" w:rsidRPr="00B0748F" w:rsidRDefault="00EC15D0" w:rsidP="00EC15D0">
      <w:pPr>
        <w:spacing w:line="480" w:lineRule="auto"/>
        <w:ind w:left="567" w:hanging="567"/>
        <w:rPr>
          <w:rFonts w:ascii="Times New Roman" w:hAnsi="Times New Roman" w:cs="Times New Roman"/>
          <w:color w:val="000000" w:themeColor="text1"/>
          <w:lang w:val="en-GB"/>
        </w:rPr>
      </w:pPr>
      <w:r w:rsidRPr="00B0748F">
        <w:rPr>
          <w:rFonts w:ascii="Times New Roman" w:hAnsi="Times New Roman" w:cs="Times New Roman"/>
          <w:color w:val="000000" w:themeColor="text1"/>
          <w:lang w:val="en-GB"/>
        </w:rPr>
        <w:t xml:space="preserve">Bull, S. J. (1991). </w:t>
      </w:r>
      <w:proofErr w:type="gramStart"/>
      <w:r w:rsidRPr="00B0748F">
        <w:rPr>
          <w:rFonts w:ascii="Times New Roman" w:hAnsi="Times New Roman" w:cs="Times New Roman"/>
          <w:color w:val="000000" w:themeColor="text1"/>
          <w:lang w:val="en-GB"/>
        </w:rPr>
        <w:t>Personal and situational influences on adherence to mental skills training.</w:t>
      </w:r>
      <w:proofErr w:type="gramEnd"/>
      <w:r w:rsidRPr="00B0748F">
        <w:rPr>
          <w:rFonts w:ascii="Times New Roman" w:hAnsi="Times New Roman" w:cs="Times New Roman"/>
          <w:color w:val="000000" w:themeColor="text1"/>
          <w:lang w:val="en-GB"/>
        </w:rPr>
        <w:t xml:space="preserve"> </w:t>
      </w:r>
      <w:proofErr w:type="gramStart"/>
      <w:r w:rsidRPr="00B0748F">
        <w:rPr>
          <w:rFonts w:ascii="Times New Roman" w:hAnsi="Times New Roman" w:cs="Times New Roman"/>
          <w:i/>
          <w:color w:val="000000" w:themeColor="text1"/>
          <w:lang w:val="en-GB"/>
        </w:rPr>
        <w:t>Journal of Sport &amp; Exercise Psychology</w:t>
      </w:r>
      <w:r w:rsidRPr="00B0748F">
        <w:rPr>
          <w:rFonts w:ascii="Times New Roman" w:hAnsi="Times New Roman" w:cs="Times New Roman"/>
          <w:color w:val="000000" w:themeColor="text1"/>
          <w:lang w:val="en-GB"/>
        </w:rPr>
        <w:t xml:space="preserve">, </w:t>
      </w:r>
      <w:r w:rsidRPr="00B0748F">
        <w:rPr>
          <w:rFonts w:ascii="Times New Roman" w:hAnsi="Times New Roman" w:cs="Times New Roman"/>
          <w:i/>
          <w:color w:val="000000" w:themeColor="text1"/>
          <w:lang w:val="en-GB"/>
        </w:rPr>
        <w:t>13</w:t>
      </w:r>
      <w:r w:rsidRPr="00B0748F">
        <w:rPr>
          <w:rFonts w:ascii="Times New Roman" w:hAnsi="Times New Roman" w:cs="Times New Roman"/>
          <w:color w:val="000000" w:themeColor="text1"/>
          <w:lang w:val="en-GB"/>
        </w:rPr>
        <w:t>, (2), 121-132.</w:t>
      </w:r>
      <w:proofErr w:type="gramEnd"/>
    </w:p>
    <w:p w14:paraId="17C70314" w14:textId="77777777" w:rsidR="003A6540" w:rsidRPr="00B0748F" w:rsidRDefault="003A6540" w:rsidP="00911070">
      <w:pPr>
        <w:spacing w:line="480" w:lineRule="auto"/>
        <w:ind w:left="567" w:hanging="567"/>
        <w:rPr>
          <w:rFonts w:ascii="Times New Roman" w:hAnsi="Times New Roman" w:cs="Times New Roman"/>
          <w:color w:val="000000" w:themeColor="text1"/>
        </w:rPr>
      </w:pPr>
      <w:r w:rsidRPr="00B0748F">
        <w:rPr>
          <w:rFonts w:ascii="Times New Roman" w:hAnsi="Times New Roman" w:cs="Times New Roman"/>
          <w:color w:val="000000" w:themeColor="text1"/>
          <w:lang w:val="en-GB"/>
        </w:rPr>
        <w:t xml:space="preserve">Caserta, D.A., Dowd, E.T., Lynn, S.J., David, D., &amp; Ellis, A. (2010). </w:t>
      </w:r>
      <w:proofErr w:type="gramStart"/>
      <w:r w:rsidRPr="00B0748F">
        <w:rPr>
          <w:rFonts w:ascii="Times New Roman" w:hAnsi="Times New Roman" w:cs="Times New Roman"/>
          <w:color w:val="000000" w:themeColor="text1"/>
          <w:lang w:val="en-GB"/>
        </w:rPr>
        <w:t>Rational and irrational beliefs in primary prevention and mental health.</w:t>
      </w:r>
      <w:proofErr w:type="gramEnd"/>
      <w:r w:rsidRPr="00B0748F">
        <w:rPr>
          <w:rFonts w:ascii="Times New Roman" w:hAnsi="Times New Roman" w:cs="Times New Roman"/>
          <w:color w:val="000000" w:themeColor="text1"/>
          <w:lang w:val="en-GB"/>
        </w:rPr>
        <w:t xml:space="preserve"> In D. David, S. J. Lynn, &amp; A. Ellis (Eds.), </w:t>
      </w:r>
      <w:r w:rsidRPr="00B0748F">
        <w:rPr>
          <w:rFonts w:ascii="Times New Roman" w:hAnsi="Times New Roman" w:cs="Times New Roman"/>
          <w:i/>
          <w:color w:val="000000" w:themeColor="text1"/>
          <w:lang w:val="en-GB"/>
        </w:rPr>
        <w:t>The role of rational and irrational beliefs in human functioning and disturbances: Implications for research, theory, and clinical practice</w:t>
      </w:r>
      <w:r w:rsidRPr="00B0748F">
        <w:rPr>
          <w:rFonts w:ascii="Times New Roman" w:hAnsi="Times New Roman" w:cs="Times New Roman"/>
          <w:color w:val="000000" w:themeColor="text1"/>
          <w:lang w:val="en-GB"/>
        </w:rPr>
        <w:t>. Oxford: Oxford University Press.</w:t>
      </w:r>
    </w:p>
    <w:p w14:paraId="48CDD189" w14:textId="77777777" w:rsidR="003A6540" w:rsidRPr="00B0748F" w:rsidRDefault="003A6540" w:rsidP="00911070">
      <w:pPr>
        <w:spacing w:line="480" w:lineRule="auto"/>
        <w:ind w:left="567" w:hanging="567"/>
        <w:rPr>
          <w:rFonts w:ascii="Times New Roman" w:hAnsi="Times New Roman" w:cs="Times New Roman"/>
          <w:color w:val="000000" w:themeColor="text1"/>
        </w:rPr>
      </w:pPr>
      <w:r w:rsidRPr="00B0748F">
        <w:rPr>
          <w:rFonts w:ascii="Times New Roman" w:eastAsia="TimesNewRoman" w:hAnsi="Times New Roman" w:cs="Times New Roman"/>
          <w:color w:val="000000" w:themeColor="text1"/>
        </w:rPr>
        <w:lastRenderedPageBreak/>
        <w:t xml:space="preserve">Daniel, D., &amp; Avellino, M. (2002). </w:t>
      </w:r>
      <w:r w:rsidRPr="00B0748F">
        <w:rPr>
          <w:rFonts w:ascii="Times New Roman" w:eastAsia="TimesNewRoman" w:hAnsi="Times New Roman" w:cs="Times New Roman"/>
          <w:i/>
          <w:color w:val="000000" w:themeColor="text1"/>
        </w:rPr>
        <w:t>REBT synopsis: the Albert Ellis institute</w:t>
      </w:r>
      <w:r w:rsidRPr="00B0748F">
        <w:rPr>
          <w:rFonts w:ascii="Times New Roman" w:eastAsia="TimesNewRoman" w:hAnsi="Times New Roman" w:cs="Times New Roman"/>
          <w:color w:val="000000" w:themeColor="text1"/>
        </w:rPr>
        <w:t xml:space="preserve">. Retrieved August 27, 2009, from </w:t>
      </w:r>
      <w:hyperlink r:id="rId9" w:history="1">
        <w:r w:rsidRPr="00B0748F">
          <w:rPr>
            <w:rStyle w:val="Hyperlink"/>
            <w:rFonts w:ascii="Times New Roman" w:eastAsia="TimesNewRoman" w:hAnsi="Times New Roman" w:cs="Times New Roman"/>
            <w:color w:val="000000" w:themeColor="text1"/>
            <w:u w:val="none"/>
          </w:rPr>
          <w:t>www.rebt.org/professionals/research.asp</w:t>
        </w:r>
      </w:hyperlink>
    </w:p>
    <w:p w14:paraId="1AEC423F" w14:textId="77777777" w:rsidR="003A6540" w:rsidRPr="00B0748F" w:rsidRDefault="003A6540" w:rsidP="00911070">
      <w:pPr>
        <w:autoSpaceDE w:val="0"/>
        <w:autoSpaceDN w:val="0"/>
        <w:adjustRightInd w:val="0"/>
        <w:spacing w:line="480" w:lineRule="auto"/>
        <w:ind w:left="567" w:hanging="567"/>
        <w:rPr>
          <w:rFonts w:ascii="Times New Roman" w:hAnsi="Times New Roman" w:cs="Times New Roman"/>
          <w:color w:val="000000" w:themeColor="text1"/>
          <w:lang w:val="en-GB"/>
        </w:rPr>
      </w:pPr>
      <w:r w:rsidRPr="00B0748F">
        <w:rPr>
          <w:rFonts w:ascii="Times New Roman" w:hAnsi="Times New Roman" w:cs="Times New Roman"/>
          <w:color w:val="000000" w:themeColor="text1"/>
          <w:lang w:val="en-GB"/>
        </w:rPr>
        <w:t xml:space="preserve">David, D., Freeman, A., &amp; </w:t>
      </w:r>
      <w:proofErr w:type="spellStart"/>
      <w:r w:rsidRPr="00B0748F">
        <w:rPr>
          <w:rFonts w:ascii="Times New Roman" w:hAnsi="Times New Roman" w:cs="Times New Roman"/>
          <w:color w:val="000000" w:themeColor="text1"/>
          <w:lang w:val="en-GB"/>
        </w:rPr>
        <w:t>DiGiuseppe</w:t>
      </w:r>
      <w:proofErr w:type="spellEnd"/>
      <w:r w:rsidRPr="00B0748F">
        <w:rPr>
          <w:rFonts w:ascii="Times New Roman" w:hAnsi="Times New Roman" w:cs="Times New Roman"/>
          <w:color w:val="000000" w:themeColor="text1"/>
          <w:lang w:val="en-GB"/>
        </w:rPr>
        <w:t xml:space="preserve">, R. (2010). Rational and irrational beliefs: Implications for mechanisms of change and practice in psychotherapy. In D. David, S. J. Lynn, &amp; A. Ellis, </w:t>
      </w:r>
      <w:r w:rsidRPr="00B0748F">
        <w:rPr>
          <w:rFonts w:ascii="Times New Roman" w:hAnsi="Times New Roman" w:cs="Times New Roman"/>
          <w:i/>
          <w:color w:val="000000" w:themeColor="text1"/>
          <w:lang w:val="en-GB"/>
        </w:rPr>
        <w:t>Rational and irrational beliefs: Research, theory and clinical practice</w:t>
      </w:r>
      <w:r w:rsidRPr="00B0748F">
        <w:rPr>
          <w:rFonts w:ascii="Times New Roman" w:hAnsi="Times New Roman" w:cs="Times New Roman"/>
          <w:color w:val="000000" w:themeColor="text1"/>
          <w:lang w:val="en-GB"/>
        </w:rPr>
        <w:t xml:space="preserve"> (pp. 195-217). New York: Oxford University Press. </w:t>
      </w:r>
    </w:p>
    <w:p w14:paraId="560427B9" w14:textId="77777777" w:rsidR="003A6540" w:rsidRPr="00B0748F" w:rsidRDefault="003A6540" w:rsidP="00911070">
      <w:pPr>
        <w:autoSpaceDE w:val="0"/>
        <w:autoSpaceDN w:val="0"/>
        <w:adjustRightInd w:val="0"/>
        <w:spacing w:line="480" w:lineRule="auto"/>
        <w:ind w:left="567" w:hanging="567"/>
        <w:rPr>
          <w:rFonts w:ascii="Times New Roman" w:hAnsi="Times New Roman" w:cs="Times New Roman"/>
          <w:color w:val="000000" w:themeColor="text1"/>
          <w:lang w:val="en-GB"/>
        </w:rPr>
      </w:pPr>
      <w:r w:rsidRPr="00B0748F">
        <w:rPr>
          <w:rFonts w:ascii="Times New Roman" w:eastAsia="TimesNewRoman" w:hAnsi="Times New Roman" w:cs="Times New Roman"/>
          <w:color w:val="000000" w:themeColor="text1"/>
        </w:rPr>
        <w:t xml:space="preserve">David, D., </w:t>
      </w:r>
      <w:proofErr w:type="spellStart"/>
      <w:r w:rsidRPr="00B0748F">
        <w:rPr>
          <w:rFonts w:ascii="Times New Roman" w:eastAsia="TimesNewRoman" w:hAnsi="Times New Roman" w:cs="Times New Roman"/>
          <w:color w:val="000000" w:themeColor="text1"/>
        </w:rPr>
        <w:t>Szentagotai</w:t>
      </w:r>
      <w:proofErr w:type="spellEnd"/>
      <w:r w:rsidRPr="00B0748F">
        <w:rPr>
          <w:rFonts w:ascii="Times New Roman" w:eastAsia="TimesNewRoman" w:hAnsi="Times New Roman" w:cs="Times New Roman"/>
          <w:color w:val="000000" w:themeColor="text1"/>
        </w:rPr>
        <w:t xml:space="preserve">, A., Eva, K., &amp; </w:t>
      </w:r>
      <w:proofErr w:type="spellStart"/>
      <w:r w:rsidRPr="00B0748F">
        <w:rPr>
          <w:rFonts w:ascii="Times New Roman" w:eastAsia="TimesNewRoman" w:hAnsi="Times New Roman" w:cs="Times New Roman"/>
          <w:color w:val="000000" w:themeColor="text1"/>
        </w:rPr>
        <w:t>Macavei</w:t>
      </w:r>
      <w:proofErr w:type="spellEnd"/>
      <w:r w:rsidRPr="00B0748F">
        <w:rPr>
          <w:rFonts w:ascii="Times New Roman" w:eastAsia="TimesNewRoman" w:hAnsi="Times New Roman" w:cs="Times New Roman"/>
          <w:color w:val="000000" w:themeColor="text1"/>
        </w:rPr>
        <w:t>, B. (2005). A synopsis of rational-emotive behavior therapy (REBT): Fundamental and applied research.</w:t>
      </w:r>
      <w:r w:rsidRPr="00B0748F">
        <w:rPr>
          <w:rFonts w:ascii="Times New Roman" w:hAnsi="Times New Roman" w:cs="Times New Roman"/>
          <w:color w:val="000000" w:themeColor="text1"/>
          <w:lang w:val="en-GB"/>
        </w:rPr>
        <w:t xml:space="preserve"> </w:t>
      </w:r>
      <w:proofErr w:type="gramStart"/>
      <w:r w:rsidRPr="00B0748F">
        <w:rPr>
          <w:rFonts w:ascii="Times New Roman" w:eastAsia="TimesNewRoman" w:hAnsi="Times New Roman" w:cs="Times New Roman"/>
          <w:i/>
          <w:iCs/>
          <w:color w:val="000000" w:themeColor="text1"/>
        </w:rPr>
        <w:t>Journal of Rational-Emotive and Cognitive-Behavior Therapy</w:t>
      </w:r>
      <w:r w:rsidRPr="00B0748F">
        <w:rPr>
          <w:rFonts w:ascii="Times New Roman" w:eastAsia="TimesNewRoman" w:hAnsi="Times New Roman" w:cs="Times New Roman"/>
          <w:iCs/>
          <w:color w:val="000000" w:themeColor="text1"/>
        </w:rPr>
        <w:t xml:space="preserve">, </w:t>
      </w:r>
      <w:r w:rsidRPr="00B0748F">
        <w:rPr>
          <w:rFonts w:ascii="Times New Roman" w:eastAsia="TimesNewRoman" w:hAnsi="Times New Roman" w:cs="Times New Roman"/>
          <w:i/>
          <w:iCs/>
          <w:color w:val="000000" w:themeColor="text1"/>
        </w:rPr>
        <w:t>23</w:t>
      </w:r>
      <w:r w:rsidRPr="00B0748F">
        <w:rPr>
          <w:rFonts w:ascii="Times New Roman" w:eastAsia="TimesNewRoman" w:hAnsi="Times New Roman" w:cs="Times New Roman"/>
          <w:color w:val="000000" w:themeColor="text1"/>
        </w:rPr>
        <w:t xml:space="preserve"> (3), 175-221.</w:t>
      </w:r>
      <w:proofErr w:type="gramEnd"/>
      <w:r w:rsidRPr="00B0748F">
        <w:rPr>
          <w:rFonts w:ascii="Times New Roman" w:eastAsia="TimesNewRoman" w:hAnsi="Times New Roman" w:cs="Times New Roman"/>
          <w:color w:val="000000" w:themeColor="text1"/>
        </w:rPr>
        <w:t xml:space="preserve"> </w:t>
      </w:r>
      <w:proofErr w:type="spellStart"/>
      <w:proofErr w:type="gramStart"/>
      <w:r w:rsidRPr="00B0748F">
        <w:rPr>
          <w:rStyle w:val="label1"/>
          <w:rFonts w:ascii="Times New Roman" w:hAnsi="Times New Roman" w:cs="Times New Roman"/>
          <w:color w:val="000000" w:themeColor="text1"/>
        </w:rPr>
        <w:t>doi</w:t>
      </w:r>
      <w:proofErr w:type="spellEnd"/>
      <w:proofErr w:type="gramEnd"/>
      <w:r w:rsidRPr="00B0748F">
        <w:rPr>
          <w:rStyle w:val="label1"/>
          <w:rFonts w:ascii="Times New Roman" w:hAnsi="Times New Roman" w:cs="Times New Roman"/>
          <w:color w:val="000000" w:themeColor="text1"/>
        </w:rPr>
        <w:t>:</w:t>
      </w:r>
      <w:r w:rsidRPr="00B0748F">
        <w:rPr>
          <w:rStyle w:val="doi"/>
          <w:rFonts w:ascii="Times New Roman" w:hAnsi="Times New Roman" w:cs="Times New Roman"/>
          <w:color w:val="000000" w:themeColor="text1"/>
        </w:rPr>
        <w:t xml:space="preserve"> </w:t>
      </w:r>
      <w:r w:rsidRPr="00B0748F">
        <w:rPr>
          <w:rStyle w:val="value"/>
          <w:rFonts w:ascii="Times New Roman" w:hAnsi="Times New Roman" w:cs="Times New Roman"/>
          <w:color w:val="000000" w:themeColor="text1"/>
        </w:rPr>
        <w:t>10.1007/s10942-005-0011-0</w:t>
      </w:r>
    </w:p>
    <w:p w14:paraId="3D7A6B1F" w14:textId="408322DF" w:rsidR="00801402" w:rsidRPr="00B0748F" w:rsidRDefault="00801402" w:rsidP="006408CE">
      <w:pPr>
        <w:autoSpaceDE w:val="0"/>
        <w:autoSpaceDN w:val="0"/>
        <w:adjustRightInd w:val="0"/>
        <w:spacing w:line="480" w:lineRule="auto"/>
        <w:ind w:left="567" w:hanging="567"/>
        <w:rPr>
          <w:rFonts w:ascii="Times New Roman" w:hAnsi="Times New Roman"/>
          <w:b/>
          <w:bCs/>
          <w:color w:val="000000" w:themeColor="text1"/>
          <w:lang w:val="en-GB"/>
        </w:rPr>
      </w:pPr>
      <w:proofErr w:type="spellStart"/>
      <w:r w:rsidRPr="00B0748F">
        <w:rPr>
          <w:rFonts w:ascii="Times New Roman" w:hAnsi="Times New Roman"/>
          <w:color w:val="000000" w:themeColor="text1"/>
          <w:lang w:val="en-GB"/>
        </w:rPr>
        <w:t>DiGuiseppe</w:t>
      </w:r>
      <w:proofErr w:type="spellEnd"/>
      <w:r w:rsidRPr="00B0748F">
        <w:rPr>
          <w:rFonts w:ascii="Times New Roman" w:hAnsi="Times New Roman"/>
          <w:color w:val="000000" w:themeColor="text1"/>
          <w:lang w:val="en-GB"/>
        </w:rPr>
        <w:t xml:space="preserve">, R. (2007). </w:t>
      </w:r>
      <w:proofErr w:type="gramStart"/>
      <w:r w:rsidRPr="00B0748F">
        <w:rPr>
          <w:rFonts w:ascii="Times New Roman" w:hAnsi="Times New Roman"/>
          <w:color w:val="000000" w:themeColor="text1"/>
          <w:lang w:val="en-GB"/>
        </w:rPr>
        <w:t>Rational emotive behavioural approaches.</w:t>
      </w:r>
      <w:proofErr w:type="gramEnd"/>
      <w:r w:rsidRPr="00B0748F">
        <w:rPr>
          <w:rFonts w:ascii="Times New Roman" w:hAnsi="Times New Roman"/>
          <w:color w:val="000000" w:themeColor="text1"/>
          <w:lang w:val="en-GB"/>
        </w:rPr>
        <w:t xml:space="preserve"> In </w:t>
      </w:r>
      <w:r w:rsidR="006408CE" w:rsidRPr="00B0748F">
        <w:rPr>
          <w:rFonts w:ascii="Times New Roman" w:hAnsi="Times New Roman"/>
          <w:color w:val="000000" w:themeColor="text1"/>
          <w:lang w:val="en-GB"/>
        </w:rPr>
        <w:t xml:space="preserve">H. T. </w:t>
      </w:r>
      <w:proofErr w:type="spellStart"/>
      <w:r w:rsidR="006408CE" w:rsidRPr="00B0748F">
        <w:rPr>
          <w:rFonts w:ascii="Times New Roman" w:hAnsi="Times New Roman"/>
          <w:color w:val="000000" w:themeColor="text1"/>
          <w:lang w:val="en-GB"/>
        </w:rPr>
        <w:t>Prout</w:t>
      </w:r>
      <w:proofErr w:type="spellEnd"/>
      <w:r w:rsidR="006408CE" w:rsidRPr="00B0748F">
        <w:rPr>
          <w:rFonts w:ascii="Times New Roman" w:hAnsi="Times New Roman"/>
          <w:color w:val="000000" w:themeColor="text1"/>
          <w:lang w:val="en-GB"/>
        </w:rPr>
        <w:t xml:space="preserve"> &amp; D. T. Brown (Eds.), </w:t>
      </w:r>
      <w:proofErr w:type="spellStart"/>
      <w:r w:rsidR="006408CE" w:rsidRPr="00B0748F">
        <w:rPr>
          <w:rFonts w:ascii="Times New Roman" w:hAnsi="Times New Roman"/>
          <w:bCs/>
          <w:i/>
          <w:color w:val="000000" w:themeColor="text1"/>
          <w:lang w:val="en-GB"/>
        </w:rPr>
        <w:t>Counseling</w:t>
      </w:r>
      <w:proofErr w:type="spellEnd"/>
      <w:r w:rsidR="006408CE" w:rsidRPr="00B0748F">
        <w:rPr>
          <w:rFonts w:ascii="Times New Roman" w:hAnsi="Times New Roman"/>
          <w:bCs/>
          <w:i/>
          <w:color w:val="000000" w:themeColor="text1"/>
          <w:lang w:val="en-GB"/>
        </w:rPr>
        <w:t xml:space="preserve"> and psychotherapy with children and adolescents: </w:t>
      </w:r>
      <w:r w:rsidR="006408CE" w:rsidRPr="00B0748F">
        <w:rPr>
          <w:rFonts w:ascii="Times New Roman" w:hAnsi="Times New Roman"/>
          <w:i/>
          <w:color w:val="000000" w:themeColor="text1"/>
          <w:lang w:val="en-GB"/>
        </w:rPr>
        <w:t>Theory and practice for school and clinical settings</w:t>
      </w:r>
      <w:r w:rsidR="006408CE" w:rsidRPr="00B0748F">
        <w:rPr>
          <w:rFonts w:ascii="Times New Roman" w:hAnsi="Times New Roman"/>
          <w:color w:val="000000" w:themeColor="text1"/>
          <w:lang w:val="en-GB"/>
        </w:rPr>
        <w:t xml:space="preserve">. Hoboken, NJ: John Wiley. </w:t>
      </w:r>
    </w:p>
    <w:p w14:paraId="7EB7E3B6" w14:textId="1C6C612D" w:rsidR="003A6540" w:rsidRPr="00B0748F" w:rsidRDefault="003A6540" w:rsidP="00911070">
      <w:pPr>
        <w:autoSpaceDE w:val="0"/>
        <w:autoSpaceDN w:val="0"/>
        <w:adjustRightInd w:val="0"/>
        <w:spacing w:line="480" w:lineRule="auto"/>
        <w:ind w:left="567" w:hanging="567"/>
        <w:rPr>
          <w:rFonts w:ascii="Times New Roman" w:hAnsi="Times New Roman" w:cs="Times New Roman"/>
          <w:color w:val="000000" w:themeColor="text1"/>
          <w:lang w:val="en-GB"/>
        </w:rPr>
      </w:pPr>
      <w:r w:rsidRPr="00B0748F">
        <w:rPr>
          <w:rFonts w:ascii="Times New Roman" w:hAnsi="Times New Roman" w:cs="Times New Roman"/>
          <w:color w:val="000000" w:themeColor="text1"/>
        </w:rPr>
        <w:t xml:space="preserve">Dryden, W. (2007). </w:t>
      </w:r>
      <w:proofErr w:type="gramStart"/>
      <w:r w:rsidRPr="00B0748F">
        <w:rPr>
          <w:rFonts w:ascii="Times New Roman" w:hAnsi="Times New Roman" w:cs="Times New Roman"/>
          <w:color w:val="000000" w:themeColor="text1"/>
        </w:rPr>
        <w:t>Resilience and rationality.</w:t>
      </w:r>
      <w:proofErr w:type="gramEnd"/>
      <w:r w:rsidRPr="00B0748F">
        <w:rPr>
          <w:rFonts w:ascii="Times New Roman" w:hAnsi="Times New Roman" w:cs="Times New Roman"/>
          <w:color w:val="000000" w:themeColor="text1"/>
        </w:rPr>
        <w:t xml:space="preserve"> </w:t>
      </w:r>
      <w:proofErr w:type="gramStart"/>
      <w:r w:rsidRPr="00B0748F">
        <w:rPr>
          <w:rFonts w:ascii="Times New Roman" w:hAnsi="Times New Roman" w:cs="Times New Roman"/>
          <w:i/>
          <w:color w:val="000000" w:themeColor="text1"/>
        </w:rPr>
        <w:t>Journal of Rational-Emotive &amp; Cognitive-Behavior Therapy</w:t>
      </w:r>
      <w:r w:rsidRPr="00B0748F">
        <w:rPr>
          <w:rFonts w:ascii="Times New Roman" w:hAnsi="Times New Roman" w:cs="Times New Roman"/>
          <w:color w:val="000000" w:themeColor="text1"/>
        </w:rPr>
        <w:t xml:space="preserve">, </w:t>
      </w:r>
      <w:r w:rsidRPr="00B0748F">
        <w:rPr>
          <w:rFonts w:ascii="Times New Roman" w:hAnsi="Times New Roman" w:cs="Times New Roman"/>
          <w:i/>
          <w:color w:val="000000" w:themeColor="text1"/>
        </w:rPr>
        <w:t>25</w:t>
      </w:r>
      <w:r w:rsidRPr="00B0748F">
        <w:rPr>
          <w:rFonts w:ascii="Times New Roman" w:hAnsi="Times New Roman" w:cs="Times New Roman"/>
          <w:color w:val="000000" w:themeColor="text1"/>
        </w:rPr>
        <w:t>, (3), 213-226.</w:t>
      </w:r>
      <w:proofErr w:type="gramEnd"/>
      <w:r w:rsidRPr="00B0748F">
        <w:rPr>
          <w:rFonts w:ascii="Times New Roman" w:hAnsi="Times New Roman" w:cs="Times New Roman"/>
          <w:color w:val="000000" w:themeColor="text1"/>
        </w:rPr>
        <w:t xml:space="preserve"> </w:t>
      </w:r>
      <w:proofErr w:type="spellStart"/>
      <w:proofErr w:type="gramStart"/>
      <w:r w:rsidRPr="00B0748F">
        <w:rPr>
          <w:rFonts w:ascii="Times New Roman" w:hAnsi="Times New Roman" w:cs="Times New Roman"/>
          <w:color w:val="000000" w:themeColor="text1"/>
        </w:rPr>
        <w:t>doi</w:t>
      </w:r>
      <w:proofErr w:type="spellEnd"/>
      <w:proofErr w:type="gramEnd"/>
      <w:r w:rsidRPr="00B0748F">
        <w:rPr>
          <w:rFonts w:ascii="Times New Roman" w:hAnsi="Times New Roman" w:cs="Times New Roman"/>
          <w:color w:val="000000" w:themeColor="text1"/>
        </w:rPr>
        <w:t>: 10.1007/s10942-006-0050-1</w:t>
      </w:r>
    </w:p>
    <w:p w14:paraId="1C38580D" w14:textId="77777777" w:rsidR="003A6540" w:rsidRPr="00B0748F" w:rsidRDefault="003A6540" w:rsidP="00911070">
      <w:pPr>
        <w:autoSpaceDE w:val="0"/>
        <w:autoSpaceDN w:val="0"/>
        <w:adjustRightInd w:val="0"/>
        <w:spacing w:line="480" w:lineRule="auto"/>
        <w:ind w:left="567" w:hanging="567"/>
        <w:rPr>
          <w:rFonts w:ascii="Times New Roman" w:hAnsi="Times New Roman" w:cs="Times New Roman"/>
          <w:color w:val="000000" w:themeColor="text1"/>
          <w:lang w:val="en-GB"/>
        </w:rPr>
      </w:pPr>
      <w:r w:rsidRPr="00B0748F">
        <w:rPr>
          <w:rFonts w:ascii="Times New Roman" w:hAnsi="Times New Roman" w:cs="Times New Roman"/>
          <w:color w:val="000000" w:themeColor="text1"/>
        </w:rPr>
        <w:t xml:space="preserve">Dryden, W. (2009). </w:t>
      </w:r>
      <w:proofErr w:type="gramStart"/>
      <w:r w:rsidRPr="00B0748F">
        <w:rPr>
          <w:rFonts w:ascii="Times New Roman" w:hAnsi="Times New Roman" w:cs="Times New Roman"/>
          <w:i/>
          <w:color w:val="000000" w:themeColor="text1"/>
        </w:rPr>
        <w:t>How to think and intervene like an REBT therapist</w:t>
      </w:r>
      <w:r w:rsidRPr="00B0748F">
        <w:rPr>
          <w:rFonts w:ascii="Times New Roman" w:hAnsi="Times New Roman" w:cs="Times New Roman"/>
          <w:color w:val="000000" w:themeColor="text1"/>
        </w:rPr>
        <w:t>.</w:t>
      </w:r>
      <w:proofErr w:type="gramEnd"/>
      <w:r w:rsidRPr="00B0748F">
        <w:rPr>
          <w:rFonts w:ascii="Times New Roman" w:hAnsi="Times New Roman" w:cs="Times New Roman"/>
          <w:color w:val="000000" w:themeColor="text1"/>
        </w:rPr>
        <w:t xml:space="preserve"> London: Routledge.</w:t>
      </w:r>
    </w:p>
    <w:p w14:paraId="24783B25" w14:textId="3896B919" w:rsidR="003A6540" w:rsidRPr="00B0748F" w:rsidRDefault="003A6540" w:rsidP="00911070">
      <w:pPr>
        <w:autoSpaceDE w:val="0"/>
        <w:autoSpaceDN w:val="0"/>
        <w:adjustRightInd w:val="0"/>
        <w:spacing w:line="480" w:lineRule="auto"/>
        <w:ind w:left="567" w:hanging="567"/>
        <w:rPr>
          <w:rFonts w:ascii="Times New Roman" w:hAnsi="Times New Roman" w:cs="Times New Roman"/>
          <w:color w:val="000000" w:themeColor="text1"/>
          <w:lang w:val="en-GB"/>
        </w:rPr>
      </w:pPr>
      <w:proofErr w:type="gramStart"/>
      <w:r w:rsidRPr="00B0748F">
        <w:rPr>
          <w:rFonts w:ascii="Times New Roman" w:hAnsi="Times New Roman" w:cs="Times New Roman"/>
          <w:color w:val="000000" w:themeColor="text1"/>
          <w:lang w:val="en-GB"/>
        </w:rPr>
        <w:t>Dryden, W (2013).</w:t>
      </w:r>
      <w:proofErr w:type="gramEnd"/>
      <w:r w:rsidRPr="00B0748F">
        <w:rPr>
          <w:rFonts w:ascii="Times New Roman" w:hAnsi="Times New Roman" w:cs="Times New Roman"/>
          <w:color w:val="000000" w:themeColor="text1"/>
        </w:rPr>
        <w:t xml:space="preserve"> </w:t>
      </w:r>
      <w:r w:rsidRPr="00B0748F">
        <w:rPr>
          <w:rFonts w:ascii="Times New Roman" w:hAnsi="Times New Roman" w:cs="Times New Roman"/>
          <w:bCs/>
          <w:color w:val="000000" w:themeColor="text1"/>
          <w:lang w:val="en-GB"/>
        </w:rPr>
        <w:t xml:space="preserve">On rational beliefs in rational emotive behavior therapy: A theoretical perspective. </w:t>
      </w:r>
      <w:proofErr w:type="gramStart"/>
      <w:r w:rsidRPr="00B0748F">
        <w:rPr>
          <w:rFonts w:ascii="Times New Roman" w:hAnsi="Times New Roman" w:cs="Times New Roman"/>
          <w:i/>
          <w:color w:val="000000" w:themeColor="text1"/>
          <w:lang w:val="en-GB"/>
        </w:rPr>
        <w:t>Journal of Rational-Emotive and Cognitive-Behavior Therapy</w:t>
      </w:r>
      <w:r w:rsidRPr="00B0748F">
        <w:rPr>
          <w:rFonts w:ascii="Times New Roman" w:hAnsi="Times New Roman" w:cs="Times New Roman"/>
          <w:color w:val="000000" w:themeColor="text1"/>
          <w:lang w:val="en-GB"/>
        </w:rPr>
        <w:t xml:space="preserve">, </w:t>
      </w:r>
      <w:r w:rsidRPr="00B0748F">
        <w:rPr>
          <w:rFonts w:ascii="Times New Roman" w:hAnsi="Times New Roman" w:cs="Times New Roman"/>
          <w:i/>
          <w:color w:val="000000" w:themeColor="text1"/>
          <w:lang w:val="en-GB"/>
        </w:rPr>
        <w:t>31</w:t>
      </w:r>
      <w:r w:rsidRPr="00B0748F">
        <w:rPr>
          <w:rFonts w:ascii="Times New Roman" w:hAnsi="Times New Roman" w:cs="Times New Roman"/>
          <w:color w:val="000000" w:themeColor="text1"/>
          <w:lang w:val="en-GB"/>
        </w:rPr>
        <w:t>, (1), 1-10.</w:t>
      </w:r>
      <w:proofErr w:type="gramEnd"/>
      <w:r w:rsidRPr="00B0748F">
        <w:rPr>
          <w:rFonts w:ascii="Times New Roman" w:hAnsi="Times New Roman" w:cs="Times New Roman"/>
          <w:color w:val="000000" w:themeColor="text1"/>
          <w:lang w:val="en-GB"/>
        </w:rPr>
        <w:t xml:space="preserve"> </w:t>
      </w:r>
      <w:proofErr w:type="spellStart"/>
      <w:proofErr w:type="gramStart"/>
      <w:r w:rsidRPr="00B0748F">
        <w:rPr>
          <w:rFonts w:ascii="Times New Roman" w:hAnsi="Times New Roman" w:cs="Times New Roman"/>
          <w:color w:val="000000" w:themeColor="text1"/>
          <w:lang w:val="en-GB"/>
        </w:rPr>
        <w:t>doi</w:t>
      </w:r>
      <w:proofErr w:type="spellEnd"/>
      <w:proofErr w:type="gramEnd"/>
      <w:r w:rsidRPr="00B0748F">
        <w:rPr>
          <w:rFonts w:ascii="Times New Roman" w:hAnsi="Times New Roman" w:cs="Times New Roman"/>
          <w:color w:val="000000" w:themeColor="text1"/>
        </w:rPr>
        <w:t xml:space="preserve"> 10.1007/s10942-012-0158-4  </w:t>
      </w:r>
    </w:p>
    <w:p w14:paraId="3381C49F" w14:textId="77777777" w:rsidR="003A6540" w:rsidRPr="00B0748F" w:rsidRDefault="003A6540" w:rsidP="00911070">
      <w:pPr>
        <w:spacing w:line="480" w:lineRule="auto"/>
        <w:ind w:left="567" w:hanging="567"/>
        <w:rPr>
          <w:rFonts w:ascii="Times New Roman" w:hAnsi="Times New Roman" w:cs="Times New Roman"/>
          <w:color w:val="000000" w:themeColor="text1"/>
        </w:rPr>
      </w:pPr>
      <w:proofErr w:type="gramStart"/>
      <w:r w:rsidRPr="00B0748F">
        <w:rPr>
          <w:rFonts w:ascii="Times New Roman" w:hAnsi="Times New Roman" w:cs="Times New Roman"/>
          <w:color w:val="000000" w:themeColor="text1"/>
        </w:rPr>
        <w:t>Dryden, W., &amp; Branch, R. (2008).</w:t>
      </w:r>
      <w:proofErr w:type="gramEnd"/>
      <w:r w:rsidRPr="00B0748F">
        <w:rPr>
          <w:rFonts w:ascii="Times New Roman" w:hAnsi="Times New Roman" w:cs="Times New Roman"/>
          <w:color w:val="000000" w:themeColor="text1"/>
        </w:rPr>
        <w:t xml:space="preserve"> </w:t>
      </w:r>
      <w:proofErr w:type="gramStart"/>
      <w:r w:rsidRPr="00B0748F">
        <w:rPr>
          <w:rFonts w:ascii="Times New Roman" w:hAnsi="Times New Roman" w:cs="Times New Roman"/>
          <w:i/>
          <w:color w:val="000000" w:themeColor="text1"/>
        </w:rPr>
        <w:t>The fundamentals of rational-emotive behavior therapy</w:t>
      </w:r>
      <w:r w:rsidRPr="00B0748F">
        <w:rPr>
          <w:rFonts w:ascii="Times New Roman" w:hAnsi="Times New Roman" w:cs="Times New Roman"/>
          <w:color w:val="000000" w:themeColor="text1"/>
        </w:rPr>
        <w:t>.</w:t>
      </w:r>
      <w:proofErr w:type="gramEnd"/>
      <w:r w:rsidRPr="00B0748F">
        <w:rPr>
          <w:rFonts w:ascii="Times New Roman" w:hAnsi="Times New Roman" w:cs="Times New Roman"/>
          <w:color w:val="000000" w:themeColor="text1"/>
        </w:rPr>
        <w:t xml:space="preserve">  West Sussex: Wiley. </w:t>
      </w:r>
    </w:p>
    <w:p w14:paraId="3B58BCDE" w14:textId="3A4D64F5" w:rsidR="008004AF" w:rsidRPr="00B0748F" w:rsidRDefault="003A6540" w:rsidP="00911070">
      <w:pPr>
        <w:spacing w:line="480" w:lineRule="auto"/>
        <w:ind w:left="567" w:hanging="567"/>
        <w:rPr>
          <w:rFonts w:ascii="Times New Roman" w:hAnsi="Times New Roman" w:cs="Times New Roman"/>
          <w:color w:val="000000" w:themeColor="text1"/>
        </w:rPr>
      </w:pPr>
      <w:r w:rsidRPr="00B0748F">
        <w:rPr>
          <w:rFonts w:ascii="Times New Roman" w:hAnsi="Times New Roman" w:cs="Times New Roman"/>
          <w:color w:val="000000" w:themeColor="text1"/>
        </w:rPr>
        <w:t xml:space="preserve">Ellis, A. (1957). </w:t>
      </w:r>
      <w:proofErr w:type="gramStart"/>
      <w:r w:rsidRPr="00B0748F">
        <w:rPr>
          <w:rFonts w:ascii="Times New Roman" w:hAnsi="Times New Roman" w:cs="Times New Roman"/>
          <w:color w:val="000000" w:themeColor="text1"/>
        </w:rPr>
        <w:t>Rational psychotherapy and individual psychology.</w:t>
      </w:r>
      <w:proofErr w:type="gramEnd"/>
      <w:r w:rsidRPr="00B0748F">
        <w:rPr>
          <w:rFonts w:ascii="Times New Roman" w:hAnsi="Times New Roman" w:cs="Times New Roman"/>
          <w:color w:val="000000" w:themeColor="text1"/>
        </w:rPr>
        <w:t xml:space="preserve"> </w:t>
      </w:r>
      <w:proofErr w:type="gramStart"/>
      <w:r w:rsidRPr="00B0748F">
        <w:rPr>
          <w:rFonts w:ascii="Times New Roman" w:hAnsi="Times New Roman" w:cs="Times New Roman"/>
          <w:i/>
          <w:color w:val="000000" w:themeColor="text1"/>
        </w:rPr>
        <w:t>Journal of Individual Psychology</w:t>
      </w:r>
      <w:r w:rsidRPr="00B0748F">
        <w:rPr>
          <w:rFonts w:ascii="Times New Roman" w:hAnsi="Times New Roman" w:cs="Times New Roman"/>
          <w:color w:val="000000" w:themeColor="text1"/>
        </w:rPr>
        <w:t xml:space="preserve">, </w:t>
      </w:r>
      <w:r w:rsidRPr="00B0748F">
        <w:rPr>
          <w:rFonts w:ascii="Times New Roman" w:hAnsi="Times New Roman" w:cs="Times New Roman"/>
          <w:i/>
          <w:color w:val="000000" w:themeColor="text1"/>
        </w:rPr>
        <w:t>13</w:t>
      </w:r>
      <w:r w:rsidRPr="00B0748F">
        <w:rPr>
          <w:rFonts w:ascii="Times New Roman" w:hAnsi="Times New Roman" w:cs="Times New Roman"/>
          <w:color w:val="000000" w:themeColor="text1"/>
        </w:rPr>
        <w:t>, 38-44.</w:t>
      </w:r>
      <w:proofErr w:type="gramEnd"/>
    </w:p>
    <w:p w14:paraId="0717FC49" w14:textId="1A72F7FC" w:rsidR="008004AF" w:rsidRPr="00B0748F" w:rsidRDefault="008004AF" w:rsidP="00B56B63">
      <w:pPr>
        <w:spacing w:line="480" w:lineRule="auto"/>
        <w:ind w:left="567" w:hanging="567"/>
        <w:rPr>
          <w:rFonts w:ascii="Times New Roman" w:hAnsi="Times New Roman" w:cs="Times New Roman"/>
          <w:color w:val="000000" w:themeColor="text1"/>
          <w:lang w:val="en-GB"/>
        </w:rPr>
      </w:pPr>
      <w:r w:rsidRPr="00B0748F">
        <w:rPr>
          <w:rFonts w:ascii="Times New Roman" w:hAnsi="Times New Roman" w:cs="Times New Roman"/>
          <w:iCs/>
          <w:color w:val="000000" w:themeColor="text1"/>
          <w:lang w:val="en-GB"/>
        </w:rPr>
        <w:lastRenderedPageBreak/>
        <w:t xml:space="preserve">Ellis, A. (1989). </w:t>
      </w:r>
      <w:proofErr w:type="gramStart"/>
      <w:r w:rsidRPr="00B0748F">
        <w:rPr>
          <w:rFonts w:ascii="Times New Roman" w:hAnsi="Times New Roman" w:cs="Times New Roman"/>
          <w:iCs/>
          <w:color w:val="000000" w:themeColor="text1"/>
          <w:lang w:val="en-GB"/>
        </w:rPr>
        <w:t>The History of Cognition in Psychotherapy.</w:t>
      </w:r>
      <w:proofErr w:type="gramEnd"/>
      <w:r w:rsidRPr="00B0748F">
        <w:rPr>
          <w:rFonts w:ascii="Times New Roman" w:hAnsi="Times New Roman" w:cs="Times New Roman"/>
          <w:iCs/>
          <w:color w:val="000000" w:themeColor="text1"/>
          <w:lang w:val="en-GB"/>
        </w:rPr>
        <w:t xml:space="preserve"> In A. Freeman, K. Simon, L. </w:t>
      </w:r>
      <w:proofErr w:type="spellStart"/>
      <w:r w:rsidRPr="00B0748F">
        <w:rPr>
          <w:rFonts w:ascii="Times New Roman" w:hAnsi="Times New Roman" w:cs="Times New Roman"/>
          <w:iCs/>
          <w:color w:val="000000" w:themeColor="text1"/>
          <w:lang w:val="en-GB"/>
        </w:rPr>
        <w:t>Beutler</w:t>
      </w:r>
      <w:proofErr w:type="spellEnd"/>
      <w:r w:rsidRPr="00B0748F">
        <w:rPr>
          <w:rFonts w:ascii="Times New Roman" w:hAnsi="Times New Roman" w:cs="Times New Roman"/>
          <w:iCs/>
          <w:color w:val="000000" w:themeColor="text1"/>
          <w:lang w:val="en-GB"/>
        </w:rPr>
        <w:t xml:space="preserve">, </w:t>
      </w:r>
      <w:r w:rsidR="00D75D29" w:rsidRPr="00B0748F">
        <w:rPr>
          <w:rFonts w:ascii="Times New Roman" w:hAnsi="Times New Roman" w:cs="Times New Roman"/>
          <w:iCs/>
          <w:color w:val="000000" w:themeColor="text1"/>
          <w:lang w:val="en-GB"/>
        </w:rPr>
        <w:t>&amp;</w:t>
      </w:r>
      <w:r w:rsidRPr="00B0748F">
        <w:rPr>
          <w:rFonts w:ascii="Times New Roman" w:hAnsi="Times New Roman" w:cs="Times New Roman"/>
          <w:iCs/>
          <w:color w:val="000000" w:themeColor="text1"/>
          <w:lang w:val="en-GB"/>
        </w:rPr>
        <w:t xml:space="preserve"> H. </w:t>
      </w:r>
      <w:proofErr w:type="spellStart"/>
      <w:r w:rsidRPr="00B0748F">
        <w:rPr>
          <w:rFonts w:ascii="Times New Roman" w:hAnsi="Times New Roman" w:cs="Times New Roman"/>
          <w:iCs/>
          <w:color w:val="000000" w:themeColor="text1"/>
          <w:lang w:val="en-GB"/>
        </w:rPr>
        <w:t>Arkowitz</w:t>
      </w:r>
      <w:proofErr w:type="spellEnd"/>
      <w:r w:rsidRPr="00B0748F">
        <w:rPr>
          <w:rFonts w:ascii="Times New Roman" w:hAnsi="Times New Roman" w:cs="Times New Roman"/>
          <w:iCs/>
          <w:color w:val="000000" w:themeColor="text1"/>
          <w:lang w:val="en-GB"/>
        </w:rPr>
        <w:t xml:space="preserve"> (Eds.), </w:t>
      </w:r>
      <w:r w:rsidRPr="00B0748F">
        <w:rPr>
          <w:rFonts w:ascii="Times New Roman" w:hAnsi="Times New Roman" w:cs="Times New Roman"/>
          <w:i/>
          <w:iCs/>
          <w:color w:val="000000" w:themeColor="text1"/>
          <w:lang w:val="en-GB"/>
        </w:rPr>
        <w:t>Comprehensive Handbook of Cognitive Therapy</w:t>
      </w:r>
      <w:r w:rsidRPr="00B0748F">
        <w:rPr>
          <w:rFonts w:ascii="Times New Roman" w:hAnsi="Times New Roman" w:cs="Times New Roman"/>
          <w:iCs/>
          <w:color w:val="000000" w:themeColor="text1"/>
          <w:lang w:val="en-GB"/>
        </w:rPr>
        <w:t>. New York: Plenum Press.</w:t>
      </w:r>
    </w:p>
    <w:p w14:paraId="62B8EE41" w14:textId="77777777" w:rsidR="003A6540" w:rsidRPr="00B0748F" w:rsidRDefault="003A6540" w:rsidP="00911070">
      <w:pPr>
        <w:spacing w:line="480" w:lineRule="auto"/>
        <w:ind w:left="567" w:hanging="567"/>
        <w:rPr>
          <w:rFonts w:ascii="Times New Roman" w:hAnsi="Times New Roman" w:cs="Times New Roman"/>
          <w:color w:val="000000" w:themeColor="text1"/>
        </w:rPr>
      </w:pPr>
      <w:r w:rsidRPr="00B0748F">
        <w:rPr>
          <w:rFonts w:ascii="Times New Roman" w:hAnsi="Times New Roman" w:cs="Times New Roman"/>
          <w:color w:val="000000" w:themeColor="text1"/>
        </w:rPr>
        <w:t xml:space="preserve">Ellis, A., &amp; Dryden, W. (1997). </w:t>
      </w:r>
      <w:proofErr w:type="gramStart"/>
      <w:r w:rsidRPr="00B0748F">
        <w:rPr>
          <w:rFonts w:ascii="Times New Roman" w:hAnsi="Times New Roman" w:cs="Times New Roman"/>
          <w:i/>
          <w:color w:val="000000" w:themeColor="text1"/>
        </w:rPr>
        <w:t>The practice of rational-emotive behavior therapy</w:t>
      </w:r>
      <w:r w:rsidRPr="00B0748F">
        <w:rPr>
          <w:rFonts w:ascii="Times New Roman" w:hAnsi="Times New Roman" w:cs="Times New Roman"/>
          <w:color w:val="000000" w:themeColor="text1"/>
        </w:rPr>
        <w:t>.</w:t>
      </w:r>
      <w:proofErr w:type="gramEnd"/>
      <w:r w:rsidRPr="00B0748F">
        <w:rPr>
          <w:rFonts w:ascii="Times New Roman" w:hAnsi="Times New Roman" w:cs="Times New Roman"/>
          <w:color w:val="000000" w:themeColor="text1"/>
        </w:rPr>
        <w:t xml:space="preserve">  New York: Springer Publishing Company.</w:t>
      </w:r>
    </w:p>
    <w:p w14:paraId="6B982AFA" w14:textId="092D7D4A" w:rsidR="00D75D29" w:rsidRPr="00B0748F" w:rsidRDefault="00D75D29" w:rsidP="00D75D29">
      <w:pPr>
        <w:autoSpaceDE w:val="0"/>
        <w:autoSpaceDN w:val="0"/>
        <w:adjustRightInd w:val="0"/>
        <w:spacing w:line="480" w:lineRule="auto"/>
        <w:ind w:left="567" w:hanging="567"/>
        <w:rPr>
          <w:rFonts w:ascii="Times New Roman" w:hAnsi="Times New Roman" w:cs="Times New Roman"/>
          <w:color w:val="000000" w:themeColor="text1"/>
        </w:rPr>
      </w:pPr>
      <w:r w:rsidRPr="00B0748F">
        <w:rPr>
          <w:rFonts w:ascii="Times New Roman" w:hAnsi="Times New Roman"/>
          <w:color w:val="000000" w:themeColor="text1"/>
          <w:lang w:val="en-AU"/>
        </w:rPr>
        <w:t>Ellis, A., David, D., &amp; Lynn, S. J.</w:t>
      </w:r>
      <w:r w:rsidRPr="00B0748F">
        <w:rPr>
          <w:rFonts w:ascii="Times New Roman" w:hAnsi="Times New Roman" w:cs="Times New Roman"/>
          <w:color w:val="000000" w:themeColor="text1"/>
        </w:rPr>
        <w:t xml:space="preserve"> (2010).</w:t>
      </w:r>
      <w:r w:rsidRPr="00B0748F">
        <w:rPr>
          <w:rFonts w:ascii="Arial" w:eastAsia="Times New Roman" w:hAnsi="Arial" w:cs="Arial"/>
          <w:b/>
          <w:bCs/>
          <w:color w:val="000000" w:themeColor="text1"/>
          <w:shd w:val="clear" w:color="auto" w:fill="FFFFFF"/>
          <w:lang w:val="en-GB"/>
        </w:rPr>
        <w:t xml:space="preserve"> </w:t>
      </w:r>
      <w:r w:rsidRPr="00B0748F">
        <w:rPr>
          <w:rFonts w:ascii="Times New Roman" w:hAnsi="Times New Roman" w:cs="Times New Roman"/>
          <w:bCs/>
          <w:color w:val="000000" w:themeColor="text1"/>
          <w:lang w:val="en-GB"/>
        </w:rPr>
        <w:t>Rational</w:t>
      </w:r>
      <w:r w:rsidRPr="00B0748F">
        <w:rPr>
          <w:rFonts w:ascii="Times New Roman" w:hAnsi="Times New Roman" w:cs="Times New Roman"/>
          <w:color w:val="000000" w:themeColor="text1"/>
          <w:lang w:val="en-GB"/>
        </w:rPr>
        <w:t xml:space="preserve"> and </w:t>
      </w:r>
      <w:r w:rsidRPr="00B0748F">
        <w:rPr>
          <w:rFonts w:ascii="Times New Roman" w:hAnsi="Times New Roman" w:cs="Times New Roman"/>
          <w:bCs/>
          <w:color w:val="000000" w:themeColor="text1"/>
          <w:lang w:val="en-GB"/>
        </w:rPr>
        <w:t>irrational</w:t>
      </w:r>
      <w:r w:rsidRPr="00B0748F">
        <w:rPr>
          <w:rFonts w:ascii="Times New Roman" w:hAnsi="Times New Roman" w:cs="Times New Roman"/>
          <w:color w:val="000000" w:themeColor="text1"/>
          <w:lang w:val="en-GB"/>
        </w:rPr>
        <w:t> </w:t>
      </w:r>
      <w:r w:rsidRPr="00B0748F">
        <w:rPr>
          <w:rFonts w:ascii="Times New Roman" w:hAnsi="Times New Roman" w:cs="Times New Roman"/>
          <w:bCs/>
          <w:color w:val="000000" w:themeColor="text1"/>
          <w:lang w:val="en-GB"/>
        </w:rPr>
        <w:t>beliefs</w:t>
      </w:r>
      <w:r w:rsidRPr="00B0748F">
        <w:rPr>
          <w:rFonts w:ascii="Times New Roman" w:hAnsi="Times New Roman" w:cs="Times New Roman"/>
          <w:color w:val="000000" w:themeColor="text1"/>
          <w:lang w:val="en-GB"/>
        </w:rPr>
        <w:t xml:space="preserve">: A </w:t>
      </w:r>
      <w:r w:rsidRPr="00B0748F">
        <w:rPr>
          <w:rFonts w:ascii="Times New Roman" w:hAnsi="Times New Roman" w:cs="Times New Roman"/>
          <w:bCs/>
          <w:color w:val="000000" w:themeColor="text1"/>
          <w:lang w:val="en-GB"/>
        </w:rPr>
        <w:t>historical</w:t>
      </w:r>
      <w:r w:rsidRPr="00B0748F">
        <w:rPr>
          <w:rFonts w:ascii="Times New Roman" w:hAnsi="Times New Roman" w:cs="Times New Roman"/>
          <w:color w:val="000000" w:themeColor="text1"/>
          <w:lang w:val="en-GB"/>
        </w:rPr>
        <w:t xml:space="preserve"> and conceptual perspective</w:t>
      </w:r>
      <w:r w:rsidRPr="00B0748F">
        <w:rPr>
          <w:rFonts w:ascii="Times New Roman" w:hAnsi="Times New Roman" w:cs="Times New Roman"/>
          <w:color w:val="000000" w:themeColor="text1"/>
        </w:rPr>
        <w:t xml:space="preserve">. In D. David, S. J. Lynn, &amp; A. Ellis (Eds.), </w:t>
      </w:r>
      <w:r w:rsidRPr="00B0748F">
        <w:rPr>
          <w:rFonts w:ascii="Times New Roman" w:hAnsi="Times New Roman" w:cs="Times New Roman"/>
          <w:i/>
          <w:color w:val="000000" w:themeColor="text1"/>
        </w:rPr>
        <w:t>Rational and irrational beliefs in human functioning and disturbances</w:t>
      </w:r>
      <w:r w:rsidRPr="00B0748F">
        <w:rPr>
          <w:rFonts w:ascii="Times New Roman" w:hAnsi="Times New Roman" w:cs="Times New Roman"/>
          <w:color w:val="000000" w:themeColor="text1"/>
        </w:rPr>
        <w:t xml:space="preserve">. Oxford: Oxford University Press. </w:t>
      </w:r>
    </w:p>
    <w:p w14:paraId="6B9926A0" w14:textId="22ADE8AB" w:rsidR="003A6540" w:rsidRPr="00B0748F" w:rsidRDefault="003A6540" w:rsidP="00911070">
      <w:pPr>
        <w:spacing w:line="480" w:lineRule="auto"/>
        <w:ind w:left="567" w:hanging="567"/>
        <w:rPr>
          <w:rFonts w:ascii="Times New Roman" w:hAnsi="Times New Roman" w:cs="Times New Roman"/>
          <w:color w:val="000000" w:themeColor="text1"/>
        </w:rPr>
      </w:pPr>
      <w:proofErr w:type="spellStart"/>
      <w:r w:rsidRPr="00B0748F">
        <w:rPr>
          <w:rFonts w:ascii="Times New Roman" w:hAnsi="Times New Roman" w:cs="Times New Roman"/>
          <w:color w:val="000000" w:themeColor="text1"/>
        </w:rPr>
        <w:t>Engles</w:t>
      </w:r>
      <w:proofErr w:type="spellEnd"/>
      <w:r w:rsidRPr="00B0748F">
        <w:rPr>
          <w:rFonts w:ascii="Times New Roman" w:hAnsi="Times New Roman" w:cs="Times New Roman"/>
          <w:color w:val="000000" w:themeColor="text1"/>
        </w:rPr>
        <w:t xml:space="preserve">, G. I., </w:t>
      </w:r>
      <w:proofErr w:type="spellStart"/>
      <w:r w:rsidRPr="00B0748F">
        <w:rPr>
          <w:rFonts w:ascii="Times New Roman" w:hAnsi="Times New Roman" w:cs="Times New Roman"/>
          <w:color w:val="000000" w:themeColor="text1"/>
        </w:rPr>
        <w:t>Garnefski</w:t>
      </w:r>
      <w:proofErr w:type="spellEnd"/>
      <w:r w:rsidRPr="00B0748F">
        <w:rPr>
          <w:rFonts w:ascii="Times New Roman" w:hAnsi="Times New Roman" w:cs="Times New Roman"/>
          <w:color w:val="000000" w:themeColor="text1"/>
        </w:rPr>
        <w:t xml:space="preserve">, N., &amp; </w:t>
      </w:r>
      <w:proofErr w:type="spellStart"/>
      <w:r w:rsidRPr="00B0748F">
        <w:rPr>
          <w:rFonts w:ascii="Times New Roman" w:hAnsi="Times New Roman" w:cs="Times New Roman"/>
          <w:color w:val="000000" w:themeColor="text1"/>
        </w:rPr>
        <w:t>Diekstra</w:t>
      </w:r>
      <w:proofErr w:type="spellEnd"/>
      <w:r w:rsidRPr="00B0748F">
        <w:rPr>
          <w:rFonts w:ascii="Times New Roman" w:hAnsi="Times New Roman" w:cs="Times New Roman"/>
          <w:color w:val="000000" w:themeColor="text1"/>
        </w:rPr>
        <w:t xml:space="preserve">, F. W. (1993). Efficacy of rational-emotive therapy: A quantitative analysis. </w:t>
      </w:r>
      <w:proofErr w:type="gramStart"/>
      <w:r w:rsidRPr="00B0748F">
        <w:rPr>
          <w:rFonts w:ascii="Times New Roman" w:hAnsi="Times New Roman" w:cs="Times New Roman"/>
          <w:i/>
          <w:color w:val="000000" w:themeColor="text1"/>
        </w:rPr>
        <w:t>Journal of Consulting and Clinical Psychology</w:t>
      </w:r>
      <w:r w:rsidRPr="00B0748F">
        <w:rPr>
          <w:rFonts w:ascii="Times New Roman" w:hAnsi="Times New Roman" w:cs="Times New Roman"/>
          <w:color w:val="000000" w:themeColor="text1"/>
        </w:rPr>
        <w:t xml:space="preserve">, </w:t>
      </w:r>
      <w:r w:rsidRPr="00B0748F">
        <w:rPr>
          <w:rFonts w:ascii="Times New Roman" w:hAnsi="Times New Roman" w:cs="Times New Roman"/>
          <w:i/>
          <w:color w:val="000000" w:themeColor="text1"/>
        </w:rPr>
        <w:t>61</w:t>
      </w:r>
      <w:r w:rsidRPr="00B0748F">
        <w:rPr>
          <w:rFonts w:ascii="Times New Roman" w:hAnsi="Times New Roman" w:cs="Times New Roman"/>
          <w:color w:val="000000" w:themeColor="text1"/>
        </w:rPr>
        <w:t>, (6), 1083-1090.</w:t>
      </w:r>
      <w:proofErr w:type="gramEnd"/>
    </w:p>
    <w:p w14:paraId="6D6BC15B" w14:textId="77777777" w:rsidR="003A6540" w:rsidRPr="00B0748F" w:rsidRDefault="003A6540" w:rsidP="00911070">
      <w:pPr>
        <w:spacing w:line="480" w:lineRule="auto"/>
        <w:ind w:left="567" w:hanging="567"/>
        <w:rPr>
          <w:rFonts w:ascii="Times New Roman" w:hAnsi="Times New Roman" w:cs="Times New Roman"/>
          <w:color w:val="000000" w:themeColor="text1"/>
        </w:rPr>
      </w:pPr>
      <w:r w:rsidRPr="00B0748F">
        <w:rPr>
          <w:rFonts w:ascii="Times New Roman" w:hAnsi="Times New Roman" w:cs="Times New Roman"/>
          <w:color w:val="000000" w:themeColor="text1"/>
        </w:rPr>
        <w:t xml:space="preserve">Fletcher, D., &amp; Sarkar, M. (2012). </w:t>
      </w:r>
      <w:proofErr w:type="gramStart"/>
      <w:r w:rsidRPr="00B0748F">
        <w:rPr>
          <w:rFonts w:ascii="Times New Roman" w:hAnsi="Times New Roman" w:cs="Times New Roman"/>
          <w:color w:val="000000" w:themeColor="text1"/>
        </w:rPr>
        <w:t>A grounded theory of psychological resilience in Olympic champions.</w:t>
      </w:r>
      <w:proofErr w:type="gramEnd"/>
      <w:r w:rsidRPr="00B0748F">
        <w:rPr>
          <w:rFonts w:ascii="Times New Roman" w:hAnsi="Times New Roman" w:cs="Times New Roman"/>
          <w:color w:val="000000" w:themeColor="text1"/>
        </w:rPr>
        <w:t xml:space="preserve"> </w:t>
      </w:r>
      <w:proofErr w:type="gramStart"/>
      <w:r w:rsidRPr="00B0748F">
        <w:rPr>
          <w:rFonts w:ascii="Times New Roman" w:hAnsi="Times New Roman" w:cs="Times New Roman"/>
          <w:i/>
          <w:color w:val="000000" w:themeColor="text1"/>
        </w:rPr>
        <w:t>Psychology of Sport and Exercise</w:t>
      </w:r>
      <w:r w:rsidRPr="00B0748F">
        <w:rPr>
          <w:rFonts w:ascii="Times New Roman" w:hAnsi="Times New Roman" w:cs="Times New Roman"/>
          <w:color w:val="000000" w:themeColor="text1"/>
        </w:rPr>
        <w:t xml:space="preserve">, </w:t>
      </w:r>
      <w:r w:rsidRPr="00B0748F">
        <w:rPr>
          <w:rFonts w:ascii="Times New Roman" w:hAnsi="Times New Roman" w:cs="Times New Roman"/>
          <w:i/>
          <w:color w:val="000000" w:themeColor="text1"/>
        </w:rPr>
        <w:t>13</w:t>
      </w:r>
      <w:r w:rsidRPr="00B0748F">
        <w:rPr>
          <w:rFonts w:ascii="Times New Roman" w:hAnsi="Times New Roman" w:cs="Times New Roman"/>
          <w:color w:val="000000" w:themeColor="text1"/>
        </w:rPr>
        <w:t>, 669</w:t>
      </w:r>
      <w:r w:rsidRPr="00B0748F">
        <w:rPr>
          <w:rFonts w:ascii="Times New Roman" w:hAnsi="Times New Roman" w:cs="Times New Roman"/>
          <w:b/>
          <w:bCs/>
          <w:color w:val="000000" w:themeColor="text1"/>
        </w:rPr>
        <w:t>-</w:t>
      </w:r>
      <w:r w:rsidRPr="00B0748F">
        <w:rPr>
          <w:rFonts w:ascii="Times New Roman" w:hAnsi="Times New Roman" w:cs="Times New Roman"/>
          <w:color w:val="000000" w:themeColor="text1"/>
        </w:rPr>
        <w:t>678.</w:t>
      </w:r>
      <w:proofErr w:type="gramEnd"/>
    </w:p>
    <w:p w14:paraId="59E5BC5D" w14:textId="77777777" w:rsidR="003A6540" w:rsidRPr="00B0748F" w:rsidRDefault="003A6540" w:rsidP="00911070">
      <w:pPr>
        <w:spacing w:line="480" w:lineRule="auto"/>
        <w:ind w:left="567" w:hanging="567"/>
        <w:rPr>
          <w:rFonts w:ascii="Times New Roman" w:hAnsi="Times New Roman" w:cs="Times New Roman"/>
          <w:color w:val="000000" w:themeColor="text1"/>
        </w:rPr>
      </w:pPr>
      <w:r w:rsidRPr="00B0748F">
        <w:rPr>
          <w:rFonts w:ascii="Times New Roman" w:hAnsi="Times New Roman" w:cs="Times New Roman"/>
          <w:color w:val="000000" w:themeColor="text1"/>
        </w:rPr>
        <w:t xml:space="preserve">Fletcher, D., &amp; Sarkar, M. (2013). Psychological Resilience: A Review and critique of definitions, concepts, and theory. </w:t>
      </w:r>
      <w:proofErr w:type="gramStart"/>
      <w:r w:rsidRPr="00B0748F">
        <w:rPr>
          <w:rFonts w:ascii="Times New Roman" w:hAnsi="Times New Roman" w:cs="Times New Roman"/>
          <w:i/>
          <w:color w:val="000000" w:themeColor="text1"/>
        </w:rPr>
        <w:t>European Psychologist</w:t>
      </w:r>
      <w:r w:rsidRPr="00B0748F">
        <w:rPr>
          <w:rFonts w:ascii="Times New Roman" w:hAnsi="Times New Roman" w:cs="Times New Roman"/>
          <w:color w:val="000000" w:themeColor="text1"/>
        </w:rPr>
        <w:t xml:space="preserve">, </w:t>
      </w:r>
      <w:r w:rsidRPr="00B0748F">
        <w:rPr>
          <w:rFonts w:ascii="Times New Roman" w:hAnsi="Times New Roman" w:cs="Times New Roman"/>
          <w:i/>
          <w:color w:val="000000" w:themeColor="text1"/>
        </w:rPr>
        <w:t>18</w:t>
      </w:r>
      <w:r w:rsidRPr="00B0748F">
        <w:rPr>
          <w:rFonts w:ascii="Times New Roman" w:hAnsi="Times New Roman" w:cs="Times New Roman"/>
          <w:color w:val="000000" w:themeColor="text1"/>
        </w:rPr>
        <w:t>, (1), 12-23.</w:t>
      </w:r>
      <w:proofErr w:type="gramEnd"/>
      <w:r w:rsidRPr="00B0748F">
        <w:rPr>
          <w:rFonts w:ascii="Times New Roman" w:hAnsi="Times New Roman" w:cs="Times New Roman"/>
          <w:color w:val="000000" w:themeColor="text1"/>
        </w:rPr>
        <w:t xml:space="preserve"> </w:t>
      </w:r>
      <w:proofErr w:type="spellStart"/>
      <w:proofErr w:type="gramStart"/>
      <w:r w:rsidRPr="00B0748F">
        <w:rPr>
          <w:rFonts w:ascii="Times New Roman" w:hAnsi="Times New Roman" w:cs="Times New Roman"/>
          <w:color w:val="000000" w:themeColor="text1"/>
        </w:rPr>
        <w:t>doi</w:t>
      </w:r>
      <w:proofErr w:type="spellEnd"/>
      <w:proofErr w:type="gramEnd"/>
      <w:r w:rsidRPr="00B0748F">
        <w:rPr>
          <w:rFonts w:ascii="Times New Roman" w:hAnsi="Times New Roman" w:cs="Times New Roman"/>
          <w:color w:val="000000" w:themeColor="text1"/>
        </w:rPr>
        <w:t>: 10.1027/1016-9040/a000124</w:t>
      </w:r>
    </w:p>
    <w:p w14:paraId="5D7822CF" w14:textId="04C3A365" w:rsidR="003A6540" w:rsidRPr="00B0748F" w:rsidRDefault="003A6540" w:rsidP="00911070">
      <w:pPr>
        <w:spacing w:line="480" w:lineRule="auto"/>
        <w:ind w:left="567" w:hanging="567"/>
        <w:rPr>
          <w:rFonts w:ascii="Times New Roman" w:hAnsi="Times New Roman" w:cs="Times New Roman"/>
          <w:color w:val="000000" w:themeColor="text1"/>
        </w:rPr>
      </w:pPr>
      <w:r w:rsidRPr="00B0748F">
        <w:rPr>
          <w:rFonts w:ascii="Times New Roman" w:hAnsi="Times New Roman" w:cs="Times New Roman"/>
          <w:color w:val="000000" w:themeColor="text1"/>
        </w:rPr>
        <w:t xml:space="preserve">Gonzalez, J. E., Nelson, J. R., </w:t>
      </w:r>
      <w:proofErr w:type="spellStart"/>
      <w:r w:rsidRPr="00B0748F">
        <w:rPr>
          <w:rFonts w:ascii="Times New Roman" w:hAnsi="Times New Roman" w:cs="Times New Roman"/>
          <w:color w:val="000000" w:themeColor="text1"/>
        </w:rPr>
        <w:t>Gutkin</w:t>
      </w:r>
      <w:proofErr w:type="spellEnd"/>
      <w:r w:rsidRPr="00B0748F">
        <w:rPr>
          <w:rFonts w:ascii="Times New Roman" w:hAnsi="Times New Roman" w:cs="Times New Roman"/>
          <w:color w:val="000000" w:themeColor="text1"/>
        </w:rPr>
        <w:t xml:space="preserve">, T. B., Saunders, A., Galloway, A., &amp; </w:t>
      </w:r>
      <w:proofErr w:type="spellStart"/>
      <w:r w:rsidRPr="00B0748F">
        <w:rPr>
          <w:rFonts w:ascii="Times New Roman" w:hAnsi="Times New Roman" w:cs="Times New Roman"/>
          <w:color w:val="000000" w:themeColor="text1"/>
        </w:rPr>
        <w:t>Shwery</w:t>
      </w:r>
      <w:proofErr w:type="spellEnd"/>
      <w:r w:rsidRPr="00B0748F">
        <w:rPr>
          <w:rFonts w:ascii="Times New Roman" w:hAnsi="Times New Roman" w:cs="Times New Roman"/>
          <w:color w:val="000000" w:themeColor="text1"/>
        </w:rPr>
        <w:t xml:space="preserve">, C. S. (2004). Rational-emotive therapy with children and adolescence: A meta-analysis. </w:t>
      </w:r>
      <w:proofErr w:type="gramStart"/>
      <w:r w:rsidRPr="00B0748F">
        <w:rPr>
          <w:rFonts w:ascii="Times New Roman" w:hAnsi="Times New Roman" w:cs="Times New Roman"/>
          <w:i/>
          <w:color w:val="000000" w:themeColor="text1"/>
        </w:rPr>
        <w:t>Journal of Emotional and Behavioral Disorders</w:t>
      </w:r>
      <w:r w:rsidRPr="00B0748F">
        <w:rPr>
          <w:rFonts w:ascii="Times New Roman" w:hAnsi="Times New Roman" w:cs="Times New Roman"/>
          <w:color w:val="000000" w:themeColor="text1"/>
        </w:rPr>
        <w:t xml:space="preserve">, </w:t>
      </w:r>
      <w:r w:rsidRPr="00B0748F">
        <w:rPr>
          <w:rFonts w:ascii="Times New Roman" w:hAnsi="Times New Roman" w:cs="Times New Roman"/>
          <w:i/>
          <w:color w:val="000000" w:themeColor="text1"/>
        </w:rPr>
        <w:t>12</w:t>
      </w:r>
      <w:r w:rsidRPr="00B0748F">
        <w:rPr>
          <w:rFonts w:ascii="Times New Roman" w:hAnsi="Times New Roman" w:cs="Times New Roman"/>
          <w:color w:val="000000" w:themeColor="text1"/>
        </w:rPr>
        <w:t>, (4), 222-235.</w:t>
      </w:r>
      <w:proofErr w:type="gramEnd"/>
      <w:r w:rsidRPr="00B0748F">
        <w:rPr>
          <w:rFonts w:ascii="Times New Roman" w:hAnsi="Times New Roman" w:cs="Times New Roman"/>
          <w:color w:val="000000" w:themeColor="text1"/>
        </w:rPr>
        <w:t xml:space="preserve"> </w:t>
      </w:r>
      <w:proofErr w:type="spellStart"/>
      <w:proofErr w:type="gramStart"/>
      <w:r w:rsidRPr="00B0748F">
        <w:rPr>
          <w:rFonts w:ascii="Times New Roman" w:hAnsi="Times New Roman" w:cs="Times New Roman"/>
          <w:bCs/>
          <w:color w:val="000000" w:themeColor="text1"/>
        </w:rPr>
        <w:t>doi</w:t>
      </w:r>
      <w:proofErr w:type="spellEnd"/>
      <w:proofErr w:type="gramEnd"/>
      <w:r w:rsidRPr="00B0748F">
        <w:rPr>
          <w:rFonts w:ascii="Times New Roman" w:hAnsi="Times New Roman" w:cs="Times New Roman"/>
          <w:bCs/>
          <w:color w:val="000000" w:themeColor="text1"/>
        </w:rPr>
        <w:t xml:space="preserve">: </w:t>
      </w:r>
      <w:r w:rsidRPr="00B0748F">
        <w:rPr>
          <w:rStyle w:val="slug-doi"/>
          <w:rFonts w:ascii="Times New Roman" w:hAnsi="Times New Roman" w:cs="Times New Roman"/>
          <w:bCs/>
          <w:color w:val="000000" w:themeColor="text1"/>
        </w:rPr>
        <w:t>10.1177/10634266040120040301</w:t>
      </w:r>
    </w:p>
    <w:p w14:paraId="64DC5609" w14:textId="77777777" w:rsidR="003A6540" w:rsidRPr="00B0748F" w:rsidRDefault="003A6540" w:rsidP="00911070">
      <w:pPr>
        <w:spacing w:line="480" w:lineRule="auto"/>
        <w:ind w:left="567" w:hanging="567"/>
        <w:rPr>
          <w:rFonts w:ascii="Times New Roman" w:hAnsi="Times New Roman" w:cs="Times New Roman"/>
          <w:color w:val="000000" w:themeColor="text1"/>
        </w:rPr>
      </w:pPr>
      <w:r w:rsidRPr="00B0748F">
        <w:rPr>
          <w:rFonts w:ascii="Times New Roman" w:hAnsi="Times New Roman" w:cs="Times New Roman"/>
          <w:bCs/>
          <w:color w:val="000000" w:themeColor="text1"/>
          <w:lang w:val="en-GB"/>
        </w:rPr>
        <w:t>Layard</w:t>
      </w:r>
      <w:r w:rsidRPr="00B0748F">
        <w:rPr>
          <w:rFonts w:ascii="Times New Roman" w:hAnsi="Times New Roman" w:cs="Times New Roman"/>
          <w:color w:val="000000" w:themeColor="text1"/>
          <w:lang w:val="en-GB"/>
        </w:rPr>
        <w:t xml:space="preserve">, R., &amp; </w:t>
      </w:r>
      <w:r w:rsidRPr="00B0748F">
        <w:rPr>
          <w:rFonts w:ascii="Times New Roman" w:hAnsi="Times New Roman" w:cs="Times New Roman"/>
          <w:bCs/>
          <w:color w:val="000000" w:themeColor="text1"/>
          <w:lang w:val="en-GB"/>
        </w:rPr>
        <w:t>Clark, D. (2014).</w:t>
      </w:r>
      <w:r w:rsidRPr="00B0748F">
        <w:rPr>
          <w:rFonts w:ascii="Times New Roman" w:hAnsi="Times New Roman" w:cs="Times New Roman"/>
          <w:color w:val="000000" w:themeColor="text1"/>
          <w:lang w:val="en-GB"/>
        </w:rPr>
        <w:t xml:space="preserve"> </w:t>
      </w:r>
      <w:r w:rsidRPr="00B0748F">
        <w:rPr>
          <w:rFonts w:ascii="Times New Roman" w:hAnsi="Times New Roman" w:cs="Times New Roman"/>
          <w:i/>
          <w:color w:val="000000" w:themeColor="text1"/>
          <w:lang w:val="en-GB"/>
        </w:rPr>
        <w:t>Thrive: the power of evidence-based psychological therapies</w:t>
      </w:r>
      <w:r w:rsidRPr="00B0748F">
        <w:rPr>
          <w:rFonts w:ascii="Times New Roman" w:hAnsi="Times New Roman" w:cs="Times New Roman"/>
          <w:color w:val="000000" w:themeColor="text1"/>
          <w:lang w:val="en-GB"/>
        </w:rPr>
        <w:t xml:space="preserve">. London: Allen Lane. </w:t>
      </w:r>
    </w:p>
    <w:p w14:paraId="73DD7441" w14:textId="77777777" w:rsidR="003A6540" w:rsidRPr="00B0748F" w:rsidRDefault="003A6540" w:rsidP="00911070">
      <w:pPr>
        <w:spacing w:line="480" w:lineRule="auto"/>
        <w:ind w:left="567" w:hanging="567"/>
        <w:rPr>
          <w:rFonts w:ascii="Times New Roman" w:hAnsi="Times New Roman" w:cs="Times New Roman"/>
          <w:color w:val="000000" w:themeColor="text1"/>
        </w:rPr>
      </w:pPr>
      <w:proofErr w:type="gramStart"/>
      <w:r w:rsidRPr="00B0748F">
        <w:rPr>
          <w:rFonts w:ascii="Times New Roman" w:hAnsi="Times New Roman" w:cs="Times New Roman"/>
          <w:color w:val="000000" w:themeColor="text1"/>
        </w:rPr>
        <w:lastRenderedPageBreak/>
        <w:t>Lyons, L. C., &amp; Woods, P. J. (1991).</w:t>
      </w:r>
      <w:proofErr w:type="gramEnd"/>
      <w:r w:rsidRPr="00B0748F">
        <w:rPr>
          <w:rFonts w:ascii="Times New Roman" w:hAnsi="Times New Roman" w:cs="Times New Roman"/>
          <w:color w:val="000000" w:themeColor="text1"/>
        </w:rPr>
        <w:t xml:space="preserve"> The efficacy of rational-emotive therapy: A quantitative review of the outcome research. </w:t>
      </w:r>
      <w:proofErr w:type="gramStart"/>
      <w:r w:rsidRPr="00B0748F">
        <w:rPr>
          <w:rFonts w:ascii="Times New Roman" w:hAnsi="Times New Roman" w:cs="Times New Roman"/>
          <w:i/>
          <w:iCs/>
          <w:color w:val="000000" w:themeColor="text1"/>
        </w:rPr>
        <w:t xml:space="preserve">Clinical Psychology Review, 11, </w:t>
      </w:r>
      <w:r w:rsidRPr="00B0748F">
        <w:rPr>
          <w:rFonts w:ascii="Times New Roman" w:hAnsi="Times New Roman" w:cs="Times New Roman"/>
          <w:color w:val="000000" w:themeColor="text1"/>
        </w:rPr>
        <w:t>357-369.</w:t>
      </w:r>
      <w:proofErr w:type="gramEnd"/>
      <w:r w:rsidRPr="00B0748F">
        <w:rPr>
          <w:rFonts w:ascii="Times New Roman" w:hAnsi="Times New Roman" w:cs="Times New Roman"/>
          <w:color w:val="000000" w:themeColor="text1"/>
        </w:rPr>
        <w:t xml:space="preserve"> </w:t>
      </w:r>
      <w:r w:rsidRPr="00B0748F">
        <w:rPr>
          <w:rFonts w:ascii="Times New Roman" w:hAnsi="Times New Roman" w:cs="Times New Roman"/>
          <w:noProof/>
          <w:color w:val="000000" w:themeColor="text1"/>
        </w:rPr>
        <w:drawing>
          <wp:inline distT="0" distB="0" distL="0" distR="0" wp14:anchorId="0B94777A" wp14:editId="59B83A8B">
            <wp:extent cx="12065" cy="95250"/>
            <wp:effectExtent l="0" t="0" r="0" b="0"/>
            <wp:docPr id="3" name="Picture 1" descr="http://www.sciencedirect.com/scidirimg/cle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ciencedirect.com/scidirimg/clear.gif"/>
                    <pic:cNvPicPr>
                      <a:picLocks noChangeAspect="1" noChangeArrowheads="1"/>
                    </pic:cNvPicPr>
                  </pic:nvPicPr>
                  <pic:blipFill>
                    <a:blip r:embed="rId10"/>
                    <a:srcRect/>
                    <a:stretch>
                      <a:fillRect/>
                    </a:stretch>
                  </pic:blipFill>
                  <pic:spPr bwMode="auto">
                    <a:xfrm>
                      <a:off x="0" y="0"/>
                      <a:ext cx="12065" cy="95250"/>
                    </a:xfrm>
                    <a:prstGeom prst="rect">
                      <a:avLst/>
                    </a:prstGeom>
                    <a:noFill/>
                    <a:ln w="9525">
                      <a:noFill/>
                      <a:miter lim="800000"/>
                      <a:headEnd/>
                      <a:tailEnd/>
                    </a:ln>
                  </pic:spPr>
                </pic:pic>
              </a:graphicData>
            </a:graphic>
          </wp:inline>
        </w:drawing>
      </w:r>
      <w:r w:rsidR="00B0748F" w:rsidRPr="00B0748F">
        <w:rPr>
          <w:color w:val="000000" w:themeColor="text1"/>
        </w:rPr>
        <w:fldChar w:fldCharType="begin"/>
      </w:r>
      <w:r w:rsidR="00B0748F" w:rsidRPr="00B0748F">
        <w:rPr>
          <w:color w:val="000000" w:themeColor="text1"/>
        </w:rPr>
        <w:instrText xml:space="preserve"> HYPERLINK "http://dx.doi.org/10.1016/0272-7358(91)90113-9" \t "doilink" </w:instrText>
      </w:r>
      <w:r w:rsidR="00B0748F" w:rsidRPr="00B0748F">
        <w:rPr>
          <w:color w:val="000000" w:themeColor="text1"/>
        </w:rPr>
        <w:fldChar w:fldCharType="separate"/>
      </w:r>
      <w:proofErr w:type="gramStart"/>
      <w:r w:rsidRPr="00B0748F">
        <w:rPr>
          <w:rStyle w:val="Hyperlink"/>
          <w:rFonts w:ascii="Times New Roman" w:hAnsi="Times New Roman" w:cs="Times New Roman"/>
          <w:color w:val="000000" w:themeColor="text1"/>
          <w:u w:val="none"/>
        </w:rPr>
        <w:t>doi:10.1016</w:t>
      </w:r>
      <w:proofErr w:type="gramEnd"/>
      <w:r w:rsidRPr="00B0748F">
        <w:rPr>
          <w:rStyle w:val="Hyperlink"/>
          <w:rFonts w:ascii="Times New Roman" w:hAnsi="Times New Roman" w:cs="Times New Roman"/>
          <w:color w:val="000000" w:themeColor="text1"/>
          <w:u w:val="none"/>
        </w:rPr>
        <w:t>/0272-7358(91)90113-9</w:t>
      </w:r>
      <w:r w:rsidR="00B0748F" w:rsidRPr="00B0748F">
        <w:rPr>
          <w:rStyle w:val="Hyperlink"/>
          <w:rFonts w:ascii="Times New Roman" w:hAnsi="Times New Roman" w:cs="Times New Roman"/>
          <w:color w:val="000000" w:themeColor="text1"/>
          <w:u w:val="none"/>
        </w:rPr>
        <w:fldChar w:fldCharType="end"/>
      </w:r>
    </w:p>
    <w:p w14:paraId="52A56744" w14:textId="77777777" w:rsidR="003A6540" w:rsidRPr="00B0748F" w:rsidRDefault="003A6540" w:rsidP="00911070">
      <w:pPr>
        <w:autoSpaceDE w:val="0"/>
        <w:autoSpaceDN w:val="0"/>
        <w:adjustRightInd w:val="0"/>
        <w:spacing w:line="480" w:lineRule="auto"/>
        <w:ind w:left="567" w:hanging="567"/>
        <w:rPr>
          <w:rFonts w:ascii="Times New Roman" w:eastAsia="TimesNewRoman" w:hAnsi="Times New Roman" w:cs="Times New Roman"/>
          <w:color w:val="000000" w:themeColor="text1"/>
        </w:rPr>
      </w:pPr>
      <w:proofErr w:type="spellStart"/>
      <w:r w:rsidRPr="00B0748F">
        <w:rPr>
          <w:rFonts w:ascii="Times New Roman" w:hAnsi="Times New Roman" w:cs="Times New Roman"/>
          <w:bCs/>
          <w:color w:val="000000" w:themeColor="text1"/>
          <w:lang w:val="en-GB"/>
        </w:rPr>
        <w:t>Neenan</w:t>
      </w:r>
      <w:proofErr w:type="spellEnd"/>
      <w:r w:rsidRPr="00B0748F">
        <w:rPr>
          <w:rFonts w:ascii="Times New Roman" w:hAnsi="Times New Roman" w:cs="Times New Roman"/>
          <w:color w:val="000000" w:themeColor="text1"/>
          <w:lang w:val="en-GB"/>
        </w:rPr>
        <w:t>, M. (</w:t>
      </w:r>
      <w:r w:rsidRPr="00B0748F">
        <w:rPr>
          <w:rFonts w:ascii="Times New Roman" w:hAnsi="Times New Roman" w:cs="Times New Roman"/>
          <w:bCs/>
          <w:color w:val="000000" w:themeColor="text1"/>
          <w:lang w:val="en-GB"/>
        </w:rPr>
        <w:t>2009</w:t>
      </w:r>
      <w:r w:rsidRPr="00B0748F">
        <w:rPr>
          <w:rFonts w:ascii="Times New Roman" w:hAnsi="Times New Roman" w:cs="Times New Roman"/>
          <w:color w:val="000000" w:themeColor="text1"/>
          <w:lang w:val="en-GB"/>
        </w:rPr>
        <w:t xml:space="preserve">). </w:t>
      </w:r>
      <w:r w:rsidRPr="00B0748F">
        <w:rPr>
          <w:rFonts w:ascii="Times New Roman" w:hAnsi="Times New Roman" w:cs="Times New Roman"/>
          <w:i/>
          <w:color w:val="000000" w:themeColor="text1"/>
          <w:lang w:val="en-GB"/>
        </w:rPr>
        <w:t>Developing </w:t>
      </w:r>
      <w:r w:rsidRPr="00B0748F">
        <w:rPr>
          <w:rFonts w:ascii="Times New Roman" w:hAnsi="Times New Roman" w:cs="Times New Roman"/>
          <w:bCs/>
          <w:i/>
          <w:color w:val="000000" w:themeColor="text1"/>
          <w:lang w:val="en-GB"/>
        </w:rPr>
        <w:t>resilience</w:t>
      </w:r>
      <w:r w:rsidRPr="00B0748F">
        <w:rPr>
          <w:rFonts w:ascii="Times New Roman" w:hAnsi="Times New Roman" w:cs="Times New Roman"/>
          <w:i/>
          <w:color w:val="000000" w:themeColor="text1"/>
          <w:lang w:val="en-GB"/>
        </w:rPr>
        <w:t>: A cognitive-behavioural approach</w:t>
      </w:r>
      <w:r w:rsidRPr="00B0748F">
        <w:rPr>
          <w:rFonts w:ascii="Times New Roman" w:hAnsi="Times New Roman" w:cs="Times New Roman"/>
          <w:color w:val="000000" w:themeColor="text1"/>
          <w:lang w:val="en-GB"/>
        </w:rPr>
        <w:t>. East Essex, UK: Routledge.</w:t>
      </w:r>
    </w:p>
    <w:p w14:paraId="6C907A9A" w14:textId="77777777" w:rsidR="00461A4F" w:rsidRPr="00B0748F" w:rsidRDefault="00461A4F" w:rsidP="00911070">
      <w:pPr>
        <w:autoSpaceDE w:val="0"/>
        <w:autoSpaceDN w:val="0"/>
        <w:adjustRightInd w:val="0"/>
        <w:spacing w:line="480" w:lineRule="auto"/>
        <w:ind w:left="567" w:hanging="567"/>
        <w:rPr>
          <w:rFonts w:ascii="Times New Roman" w:hAnsi="Times New Roman" w:cs="Times New Roman"/>
          <w:color w:val="000000" w:themeColor="text1"/>
        </w:rPr>
      </w:pPr>
      <w:proofErr w:type="gramStart"/>
      <w:r w:rsidRPr="00B0748F">
        <w:rPr>
          <w:rFonts w:ascii="Times New Roman" w:hAnsi="Times New Roman" w:cs="Times New Roman"/>
          <w:color w:val="000000" w:themeColor="text1"/>
        </w:rPr>
        <w:t>Sarkar, M., &amp; Fletcher, D. (2013).</w:t>
      </w:r>
      <w:proofErr w:type="gramEnd"/>
      <w:r w:rsidRPr="00B0748F">
        <w:rPr>
          <w:rFonts w:ascii="Times New Roman" w:hAnsi="Times New Roman" w:cs="Times New Roman"/>
          <w:color w:val="000000" w:themeColor="text1"/>
        </w:rPr>
        <w:t xml:space="preserve"> How should we measure psychological resilience in sport performers? </w:t>
      </w:r>
      <w:proofErr w:type="gramStart"/>
      <w:r w:rsidRPr="00B0748F">
        <w:rPr>
          <w:rFonts w:ascii="Times New Roman" w:hAnsi="Times New Roman" w:cs="Times New Roman"/>
          <w:color w:val="000000" w:themeColor="text1"/>
        </w:rPr>
        <w:t>Measurement in Physical Education and Exercise Science, 17, 264-280.</w:t>
      </w:r>
      <w:proofErr w:type="gramEnd"/>
    </w:p>
    <w:p w14:paraId="2553FC48" w14:textId="7DBC56B5" w:rsidR="00365944" w:rsidRPr="00B0748F" w:rsidRDefault="00365944" w:rsidP="00911070">
      <w:pPr>
        <w:autoSpaceDE w:val="0"/>
        <w:autoSpaceDN w:val="0"/>
        <w:adjustRightInd w:val="0"/>
        <w:spacing w:line="480" w:lineRule="auto"/>
        <w:ind w:left="567" w:hanging="567"/>
        <w:rPr>
          <w:rFonts w:ascii="Times New Roman" w:hAnsi="Times New Roman" w:cs="Times New Roman"/>
          <w:color w:val="000000" w:themeColor="text1"/>
        </w:rPr>
      </w:pPr>
      <w:proofErr w:type="gramStart"/>
      <w:r w:rsidRPr="00B0748F">
        <w:rPr>
          <w:rFonts w:ascii="Times New Roman" w:hAnsi="Times New Roman" w:cs="Times New Roman"/>
          <w:color w:val="000000" w:themeColor="text1"/>
        </w:rPr>
        <w:t>Sarkar, M., &amp; Fletch</w:t>
      </w:r>
      <w:r w:rsidR="009F30B6" w:rsidRPr="00B0748F">
        <w:rPr>
          <w:rFonts w:ascii="Times New Roman" w:hAnsi="Times New Roman" w:cs="Times New Roman"/>
          <w:color w:val="000000" w:themeColor="text1"/>
        </w:rPr>
        <w:t>er, D. (2014</w:t>
      </w:r>
      <w:r w:rsidRPr="00B0748F">
        <w:rPr>
          <w:rFonts w:ascii="Times New Roman" w:hAnsi="Times New Roman" w:cs="Times New Roman"/>
          <w:color w:val="000000" w:themeColor="text1"/>
        </w:rPr>
        <w:t>).</w:t>
      </w:r>
      <w:proofErr w:type="gramEnd"/>
      <w:r w:rsidRPr="00B0748F">
        <w:rPr>
          <w:rFonts w:ascii="Times New Roman" w:hAnsi="Times New Roman" w:cs="Times New Roman"/>
          <w:color w:val="000000" w:themeColor="text1"/>
        </w:rPr>
        <w:t xml:space="preserve"> Psychological resilience in sport performers: A review of stressors and protective factors. </w:t>
      </w:r>
      <w:proofErr w:type="gramStart"/>
      <w:r w:rsidRPr="00B0748F">
        <w:rPr>
          <w:rFonts w:ascii="Times New Roman" w:hAnsi="Times New Roman" w:cs="Times New Roman"/>
          <w:i/>
          <w:color w:val="000000" w:themeColor="text1"/>
        </w:rPr>
        <w:t>Journal of Sports Sciences</w:t>
      </w:r>
      <w:r w:rsidRPr="00B0748F">
        <w:rPr>
          <w:rFonts w:ascii="Times New Roman" w:hAnsi="Times New Roman" w:cs="Times New Roman"/>
          <w:color w:val="000000" w:themeColor="text1"/>
        </w:rPr>
        <w:t xml:space="preserve">, </w:t>
      </w:r>
      <w:r w:rsidRPr="00B0748F">
        <w:rPr>
          <w:rFonts w:ascii="Times New Roman" w:hAnsi="Times New Roman" w:cs="Times New Roman"/>
          <w:i/>
          <w:color w:val="000000" w:themeColor="text1"/>
        </w:rPr>
        <w:t>32</w:t>
      </w:r>
      <w:r w:rsidRPr="00B0748F">
        <w:rPr>
          <w:rFonts w:ascii="Times New Roman" w:hAnsi="Times New Roman" w:cs="Times New Roman"/>
          <w:color w:val="000000" w:themeColor="text1"/>
        </w:rPr>
        <w:t>, 1419-1434.</w:t>
      </w:r>
      <w:proofErr w:type="gramEnd"/>
    </w:p>
    <w:p w14:paraId="16A19B31" w14:textId="77777777" w:rsidR="009F30B6" w:rsidRPr="00B0748F" w:rsidRDefault="009F30B6" w:rsidP="00911070">
      <w:pPr>
        <w:autoSpaceDE w:val="0"/>
        <w:autoSpaceDN w:val="0"/>
        <w:adjustRightInd w:val="0"/>
        <w:spacing w:line="480" w:lineRule="auto"/>
        <w:ind w:left="567" w:hanging="567"/>
        <w:rPr>
          <w:rFonts w:ascii="Times New Roman" w:hAnsi="Times New Roman" w:cs="Times New Roman"/>
          <w:color w:val="000000" w:themeColor="text1"/>
        </w:rPr>
      </w:pPr>
      <w:proofErr w:type="gramStart"/>
      <w:r w:rsidRPr="00B0748F">
        <w:rPr>
          <w:rFonts w:ascii="Times New Roman" w:hAnsi="Times New Roman" w:cs="Times New Roman"/>
          <w:color w:val="000000" w:themeColor="text1"/>
        </w:rPr>
        <w:t>Sarkar, M., Fletcher, D., &amp; Brown, D. J. (2015).</w:t>
      </w:r>
      <w:proofErr w:type="gramEnd"/>
      <w:r w:rsidRPr="00B0748F">
        <w:rPr>
          <w:rFonts w:ascii="Times New Roman" w:hAnsi="Times New Roman" w:cs="Times New Roman"/>
          <w:color w:val="000000" w:themeColor="text1"/>
        </w:rPr>
        <w:t xml:space="preserve"> What doesn’t kill me . . . Adversity-related experiences are vital in the development of superior Olympic performance. </w:t>
      </w:r>
      <w:proofErr w:type="gramStart"/>
      <w:r w:rsidRPr="00B0748F">
        <w:rPr>
          <w:rFonts w:ascii="Times New Roman" w:hAnsi="Times New Roman" w:cs="Times New Roman"/>
          <w:i/>
          <w:color w:val="000000" w:themeColor="text1"/>
        </w:rPr>
        <w:t>Journal of Science and Medicine in Sport</w:t>
      </w:r>
      <w:r w:rsidRPr="00B0748F">
        <w:rPr>
          <w:rFonts w:ascii="Times New Roman" w:hAnsi="Times New Roman" w:cs="Times New Roman"/>
          <w:color w:val="000000" w:themeColor="text1"/>
        </w:rPr>
        <w:t xml:space="preserve">, </w:t>
      </w:r>
      <w:r w:rsidRPr="00B0748F">
        <w:rPr>
          <w:rFonts w:ascii="Times New Roman" w:hAnsi="Times New Roman" w:cs="Times New Roman"/>
          <w:i/>
          <w:color w:val="000000" w:themeColor="text1"/>
        </w:rPr>
        <w:t>18</w:t>
      </w:r>
      <w:r w:rsidRPr="00B0748F">
        <w:rPr>
          <w:rFonts w:ascii="Times New Roman" w:hAnsi="Times New Roman" w:cs="Times New Roman"/>
          <w:color w:val="000000" w:themeColor="text1"/>
        </w:rPr>
        <w:t>, 475-479.</w:t>
      </w:r>
      <w:proofErr w:type="gramEnd"/>
    </w:p>
    <w:p w14:paraId="606000CD" w14:textId="50CB522F" w:rsidR="003A6540" w:rsidRPr="00B0748F" w:rsidRDefault="003A6540" w:rsidP="00911070">
      <w:pPr>
        <w:autoSpaceDE w:val="0"/>
        <w:autoSpaceDN w:val="0"/>
        <w:adjustRightInd w:val="0"/>
        <w:spacing w:line="480" w:lineRule="auto"/>
        <w:ind w:left="567" w:hanging="567"/>
        <w:rPr>
          <w:rFonts w:ascii="Times New Roman" w:hAnsi="Times New Roman" w:cs="Times New Roman"/>
          <w:color w:val="000000" w:themeColor="text1"/>
        </w:rPr>
      </w:pPr>
      <w:proofErr w:type="spellStart"/>
      <w:r w:rsidRPr="00B0748F">
        <w:rPr>
          <w:rFonts w:ascii="Times New Roman" w:hAnsi="Times New Roman" w:cs="Times New Roman"/>
          <w:color w:val="000000" w:themeColor="text1"/>
        </w:rPr>
        <w:t>Szentagotai</w:t>
      </w:r>
      <w:proofErr w:type="spellEnd"/>
      <w:r w:rsidRPr="00B0748F">
        <w:rPr>
          <w:rFonts w:ascii="Times New Roman" w:hAnsi="Times New Roman" w:cs="Times New Roman"/>
          <w:color w:val="000000" w:themeColor="text1"/>
        </w:rPr>
        <w:t xml:space="preserve">, A., &amp; Jones, J. (2010). </w:t>
      </w:r>
      <w:proofErr w:type="gramStart"/>
      <w:r w:rsidRPr="00B0748F">
        <w:rPr>
          <w:rFonts w:ascii="Times New Roman" w:hAnsi="Times New Roman" w:cs="Times New Roman"/>
          <w:color w:val="000000" w:themeColor="text1"/>
        </w:rPr>
        <w:t>The behavioral consequences of irrational beliefs.</w:t>
      </w:r>
      <w:proofErr w:type="gramEnd"/>
      <w:r w:rsidRPr="00B0748F">
        <w:rPr>
          <w:rFonts w:ascii="Times New Roman" w:hAnsi="Times New Roman" w:cs="Times New Roman"/>
          <w:color w:val="000000" w:themeColor="text1"/>
        </w:rPr>
        <w:t xml:space="preserve"> In D. David, S. J. Lynn, &amp; A. Ellis (Eds.), </w:t>
      </w:r>
      <w:r w:rsidRPr="00B0748F">
        <w:rPr>
          <w:rFonts w:ascii="Times New Roman" w:hAnsi="Times New Roman" w:cs="Times New Roman"/>
          <w:i/>
          <w:color w:val="000000" w:themeColor="text1"/>
        </w:rPr>
        <w:t>Rational and irrational beliefs in human functioning and disturbances</w:t>
      </w:r>
      <w:r w:rsidRPr="00B0748F">
        <w:rPr>
          <w:rFonts w:ascii="Times New Roman" w:hAnsi="Times New Roman" w:cs="Times New Roman"/>
          <w:color w:val="000000" w:themeColor="text1"/>
        </w:rPr>
        <w:t xml:space="preserve">. Oxford: Oxford University Press. </w:t>
      </w:r>
    </w:p>
    <w:p w14:paraId="11F2B468" w14:textId="77777777" w:rsidR="009F30B6" w:rsidRPr="00B0748F" w:rsidRDefault="009F30B6" w:rsidP="009F30B6">
      <w:pPr>
        <w:autoSpaceDE w:val="0"/>
        <w:autoSpaceDN w:val="0"/>
        <w:adjustRightInd w:val="0"/>
        <w:spacing w:line="480" w:lineRule="auto"/>
        <w:ind w:left="567" w:hanging="567"/>
        <w:rPr>
          <w:rFonts w:ascii="Times New Roman" w:eastAsia="TimesNewRoman" w:hAnsi="Times New Roman" w:cs="Times New Roman"/>
          <w:color w:val="000000" w:themeColor="text1"/>
        </w:rPr>
      </w:pPr>
      <w:proofErr w:type="gramStart"/>
      <w:r w:rsidRPr="00B0748F">
        <w:rPr>
          <w:rFonts w:ascii="Times New Roman" w:hAnsi="Times New Roman" w:cs="Times New Roman"/>
          <w:color w:val="000000" w:themeColor="text1"/>
        </w:rPr>
        <w:t>Turner, M. J. (2014).</w:t>
      </w:r>
      <w:proofErr w:type="gramEnd"/>
      <w:r w:rsidRPr="00B0748F">
        <w:rPr>
          <w:rFonts w:ascii="Times New Roman" w:hAnsi="Times New Roman" w:cs="Times New Roman"/>
          <w:color w:val="000000" w:themeColor="text1"/>
        </w:rPr>
        <w:t xml:space="preserve"> </w:t>
      </w:r>
      <w:proofErr w:type="gramStart"/>
      <w:r w:rsidRPr="00B0748F">
        <w:rPr>
          <w:rFonts w:ascii="Times New Roman" w:hAnsi="Times New Roman" w:cs="Times New Roman"/>
          <w:color w:val="000000" w:themeColor="text1"/>
        </w:rPr>
        <w:t>Smarter thinking in sport.</w:t>
      </w:r>
      <w:proofErr w:type="gramEnd"/>
      <w:r w:rsidRPr="00B0748F">
        <w:rPr>
          <w:rFonts w:ascii="Times New Roman" w:hAnsi="Times New Roman" w:cs="Times New Roman"/>
          <w:color w:val="000000" w:themeColor="text1"/>
        </w:rPr>
        <w:t xml:space="preserve"> </w:t>
      </w:r>
      <w:proofErr w:type="gramStart"/>
      <w:r w:rsidRPr="00B0748F">
        <w:rPr>
          <w:rFonts w:ascii="Times New Roman" w:hAnsi="Times New Roman" w:cs="Times New Roman"/>
          <w:i/>
          <w:color w:val="000000" w:themeColor="text1"/>
        </w:rPr>
        <w:t>The Psychologist</w:t>
      </w:r>
      <w:r w:rsidRPr="00B0748F">
        <w:rPr>
          <w:rFonts w:ascii="Times New Roman" w:hAnsi="Times New Roman" w:cs="Times New Roman"/>
          <w:color w:val="000000" w:themeColor="text1"/>
        </w:rPr>
        <w:t xml:space="preserve">, </w:t>
      </w:r>
      <w:r w:rsidRPr="00B0748F">
        <w:rPr>
          <w:rFonts w:ascii="Times New Roman" w:hAnsi="Times New Roman" w:cs="Times New Roman"/>
          <w:i/>
          <w:color w:val="000000" w:themeColor="text1"/>
        </w:rPr>
        <w:t>27</w:t>
      </w:r>
      <w:r w:rsidRPr="00B0748F">
        <w:rPr>
          <w:rFonts w:ascii="Times New Roman" w:hAnsi="Times New Roman" w:cs="Times New Roman"/>
          <w:color w:val="000000" w:themeColor="text1"/>
        </w:rPr>
        <w:t>, (8), 596-599.</w:t>
      </w:r>
      <w:proofErr w:type="gramEnd"/>
      <w:r w:rsidRPr="00B0748F">
        <w:rPr>
          <w:rFonts w:ascii="Times New Roman" w:hAnsi="Times New Roman" w:cs="Times New Roman"/>
          <w:color w:val="000000" w:themeColor="text1"/>
        </w:rPr>
        <w:t xml:space="preserve"> </w:t>
      </w:r>
    </w:p>
    <w:p w14:paraId="49DE32F7" w14:textId="77777777" w:rsidR="009F30B6" w:rsidRPr="00B0748F" w:rsidRDefault="009F30B6" w:rsidP="009F30B6">
      <w:pPr>
        <w:autoSpaceDE w:val="0"/>
        <w:autoSpaceDN w:val="0"/>
        <w:adjustRightInd w:val="0"/>
        <w:spacing w:line="480" w:lineRule="auto"/>
        <w:ind w:left="567" w:hanging="567"/>
        <w:rPr>
          <w:rFonts w:ascii="Times New Roman" w:hAnsi="Times New Roman" w:cs="Times New Roman"/>
          <w:color w:val="000000" w:themeColor="text1"/>
          <w:lang w:val="en-GB"/>
        </w:rPr>
      </w:pPr>
      <w:proofErr w:type="gramStart"/>
      <w:r w:rsidRPr="00B0748F">
        <w:rPr>
          <w:rFonts w:ascii="Times New Roman" w:hAnsi="Times New Roman" w:cs="Times New Roman"/>
          <w:color w:val="000000" w:themeColor="text1"/>
          <w:lang w:val="en-GB"/>
        </w:rPr>
        <w:t xml:space="preserve">Turner, M. J., Allen, M., Slater, M. J., Barker, J. B., Woodcock, C., Harwood, C. G., &amp; </w:t>
      </w:r>
      <w:proofErr w:type="spellStart"/>
      <w:r w:rsidRPr="00B0748F">
        <w:rPr>
          <w:rFonts w:ascii="Times New Roman" w:hAnsi="Times New Roman" w:cs="Times New Roman"/>
          <w:color w:val="000000" w:themeColor="text1"/>
          <w:lang w:val="en-GB"/>
        </w:rPr>
        <w:t>McFadyen</w:t>
      </w:r>
      <w:proofErr w:type="spellEnd"/>
      <w:r w:rsidRPr="00B0748F">
        <w:rPr>
          <w:rFonts w:ascii="Times New Roman" w:hAnsi="Times New Roman" w:cs="Times New Roman"/>
          <w:color w:val="000000" w:themeColor="text1"/>
          <w:lang w:val="en-GB"/>
        </w:rPr>
        <w:t>, K. (in press).</w:t>
      </w:r>
      <w:proofErr w:type="gramEnd"/>
      <w:r w:rsidRPr="00B0748F">
        <w:rPr>
          <w:rFonts w:ascii="Times New Roman" w:hAnsi="Times New Roman" w:cs="Times New Roman"/>
          <w:color w:val="000000" w:themeColor="text1"/>
          <w:lang w:val="en-GB"/>
        </w:rPr>
        <w:t xml:space="preserve"> </w:t>
      </w:r>
      <w:proofErr w:type="gramStart"/>
      <w:r w:rsidRPr="00B0748F">
        <w:rPr>
          <w:rFonts w:ascii="Times New Roman" w:hAnsi="Times New Roman" w:cs="Times New Roman"/>
          <w:color w:val="000000" w:themeColor="text1"/>
          <w:lang w:val="en-GB"/>
        </w:rPr>
        <w:t xml:space="preserve">The development and </w:t>
      </w:r>
      <w:proofErr w:type="spellStart"/>
      <w:r w:rsidRPr="00B0748F">
        <w:rPr>
          <w:rFonts w:ascii="Times New Roman" w:hAnsi="Times New Roman" w:cs="Times New Roman"/>
          <w:color w:val="000000" w:themeColor="text1"/>
          <w:lang w:val="en-GB"/>
        </w:rPr>
        <w:t>intial</w:t>
      </w:r>
      <w:proofErr w:type="spellEnd"/>
      <w:r w:rsidRPr="00B0748F">
        <w:rPr>
          <w:rFonts w:ascii="Times New Roman" w:hAnsi="Times New Roman" w:cs="Times New Roman"/>
          <w:color w:val="000000" w:themeColor="text1"/>
          <w:lang w:val="en-GB"/>
        </w:rPr>
        <w:t xml:space="preserve"> validation of the irrational performance beliefs inventory (iPBI).</w:t>
      </w:r>
      <w:proofErr w:type="gramEnd"/>
      <w:r w:rsidRPr="00B0748F">
        <w:rPr>
          <w:rFonts w:ascii="Times New Roman" w:hAnsi="Times New Roman" w:cs="Times New Roman"/>
          <w:color w:val="000000" w:themeColor="text1"/>
          <w:lang w:val="en-GB"/>
        </w:rPr>
        <w:t xml:space="preserve"> </w:t>
      </w:r>
      <w:r w:rsidRPr="00B0748F">
        <w:rPr>
          <w:rFonts w:ascii="Times New Roman" w:hAnsi="Times New Roman" w:cs="Times New Roman"/>
          <w:i/>
          <w:color w:val="000000" w:themeColor="text1"/>
          <w:lang w:val="en-GB"/>
        </w:rPr>
        <w:t xml:space="preserve">European Journal of Psychological </w:t>
      </w:r>
      <w:proofErr w:type="gramStart"/>
      <w:r w:rsidRPr="00B0748F">
        <w:rPr>
          <w:rFonts w:ascii="Times New Roman" w:hAnsi="Times New Roman" w:cs="Times New Roman"/>
          <w:i/>
          <w:color w:val="000000" w:themeColor="text1"/>
          <w:lang w:val="en-GB"/>
        </w:rPr>
        <w:t>Assessment</w:t>
      </w:r>
      <w:r w:rsidRPr="00B0748F">
        <w:rPr>
          <w:rFonts w:ascii="Times New Roman" w:hAnsi="Times New Roman" w:cs="Times New Roman"/>
          <w:color w:val="000000" w:themeColor="text1"/>
          <w:lang w:val="en-GB"/>
        </w:rPr>
        <w:t>,</w:t>
      </w:r>
      <w:proofErr w:type="gramEnd"/>
      <w:r w:rsidRPr="00B0748F">
        <w:rPr>
          <w:rFonts w:ascii="Times New Roman" w:hAnsi="Times New Roman" w:cs="Times New Roman"/>
          <w:color w:val="000000" w:themeColor="text1"/>
          <w:lang w:val="en-GB"/>
        </w:rPr>
        <w:t xml:space="preserve"> accepted 7</w:t>
      </w:r>
      <w:r w:rsidRPr="00B0748F">
        <w:rPr>
          <w:rFonts w:ascii="Times New Roman" w:hAnsi="Times New Roman" w:cs="Times New Roman"/>
          <w:color w:val="000000" w:themeColor="text1"/>
          <w:vertAlign w:val="superscript"/>
          <w:lang w:val="en-GB"/>
        </w:rPr>
        <w:t>th</w:t>
      </w:r>
      <w:r w:rsidRPr="00B0748F">
        <w:rPr>
          <w:rFonts w:ascii="Times New Roman" w:hAnsi="Times New Roman" w:cs="Times New Roman"/>
          <w:color w:val="000000" w:themeColor="text1"/>
          <w:lang w:val="en-GB"/>
        </w:rPr>
        <w:t xml:space="preserve"> July 2015. </w:t>
      </w:r>
    </w:p>
    <w:p w14:paraId="4B5DCDB8" w14:textId="75FA08A2" w:rsidR="00365944" w:rsidRPr="00B0748F" w:rsidRDefault="00365944" w:rsidP="00365944">
      <w:pPr>
        <w:autoSpaceDE w:val="0"/>
        <w:autoSpaceDN w:val="0"/>
        <w:adjustRightInd w:val="0"/>
        <w:spacing w:line="480" w:lineRule="auto"/>
        <w:ind w:left="567" w:hanging="567"/>
        <w:rPr>
          <w:rFonts w:ascii="Times New Roman" w:hAnsi="Times New Roman" w:cs="Times New Roman"/>
          <w:color w:val="000000" w:themeColor="text1"/>
          <w:lang w:val="en-GB"/>
        </w:rPr>
      </w:pPr>
      <w:r w:rsidRPr="00B0748F">
        <w:rPr>
          <w:rFonts w:ascii="Times New Roman" w:hAnsi="Times New Roman" w:cs="Times New Roman"/>
          <w:color w:val="000000" w:themeColor="text1"/>
          <w:lang w:val="en-GB"/>
        </w:rPr>
        <w:t xml:space="preserve">Turner, M. J., &amp; Barker, J. B. (2013). Examining the efficacy of Rational-Emotive Behavior Therapy (REBT) on irrational beliefs and anxiety in elite youth </w:t>
      </w:r>
      <w:r w:rsidRPr="00B0748F">
        <w:rPr>
          <w:rFonts w:ascii="Times New Roman" w:hAnsi="Times New Roman" w:cs="Times New Roman"/>
          <w:color w:val="000000" w:themeColor="text1"/>
          <w:lang w:val="en-GB"/>
        </w:rPr>
        <w:lastRenderedPageBreak/>
        <w:t xml:space="preserve">cricketers. </w:t>
      </w:r>
      <w:proofErr w:type="gramStart"/>
      <w:r w:rsidRPr="00B0748F">
        <w:rPr>
          <w:rFonts w:ascii="Times New Roman" w:hAnsi="Times New Roman" w:cs="Times New Roman"/>
          <w:i/>
          <w:color w:val="000000" w:themeColor="text1"/>
          <w:lang w:val="en-GB"/>
        </w:rPr>
        <w:t>Journal of Applied Sport Psychology</w:t>
      </w:r>
      <w:r w:rsidRPr="00B0748F">
        <w:rPr>
          <w:rFonts w:ascii="Times New Roman" w:hAnsi="Times New Roman" w:cs="Times New Roman"/>
          <w:color w:val="000000" w:themeColor="text1"/>
          <w:lang w:val="en-GB"/>
        </w:rPr>
        <w:t xml:space="preserve">, </w:t>
      </w:r>
      <w:r w:rsidRPr="00B0748F">
        <w:rPr>
          <w:rFonts w:ascii="Times New Roman" w:hAnsi="Times New Roman" w:cs="Times New Roman"/>
          <w:i/>
          <w:color w:val="000000" w:themeColor="text1"/>
          <w:lang w:val="en-GB"/>
        </w:rPr>
        <w:t>25</w:t>
      </w:r>
      <w:r w:rsidRPr="00B0748F">
        <w:rPr>
          <w:rFonts w:ascii="Times New Roman" w:hAnsi="Times New Roman" w:cs="Times New Roman"/>
          <w:color w:val="000000" w:themeColor="text1"/>
          <w:lang w:val="en-GB"/>
        </w:rPr>
        <w:t xml:space="preserve">, </w:t>
      </w:r>
      <w:r w:rsidR="009F30B6" w:rsidRPr="00B0748F">
        <w:rPr>
          <w:rFonts w:ascii="Times New Roman" w:hAnsi="Times New Roman" w:cs="Times New Roman"/>
          <w:color w:val="000000" w:themeColor="text1"/>
          <w:lang w:val="en-GB"/>
        </w:rPr>
        <w:t>(</w:t>
      </w:r>
      <w:r w:rsidRPr="00B0748F">
        <w:rPr>
          <w:rFonts w:ascii="Times New Roman" w:hAnsi="Times New Roman" w:cs="Times New Roman"/>
          <w:color w:val="000000" w:themeColor="text1"/>
          <w:lang w:val="en-GB"/>
        </w:rPr>
        <w:t>1</w:t>
      </w:r>
      <w:r w:rsidR="009F30B6" w:rsidRPr="00B0748F">
        <w:rPr>
          <w:rFonts w:ascii="Times New Roman" w:hAnsi="Times New Roman" w:cs="Times New Roman"/>
          <w:color w:val="000000" w:themeColor="text1"/>
          <w:lang w:val="en-GB"/>
        </w:rPr>
        <w:t>)</w:t>
      </w:r>
      <w:r w:rsidRPr="00B0748F">
        <w:rPr>
          <w:rFonts w:ascii="Times New Roman" w:hAnsi="Times New Roman" w:cs="Times New Roman"/>
          <w:color w:val="000000" w:themeColor="text1"/>
          <w:lang w:val="en-GB"/>
        </w:rPr>
        <w:t>, 131-147.</w:t>
      </w:r>
      <w:proofErr w:type="gramEnd"/>
      <w:r w:rsidRPr="00B0748F">
        <w:rPr>
          <w:rFonts w:ascii="Times New Roman" w:hAnsi="Times New Roman" w:cs="Times New Roman"/>
          <w:color w:val="000000" w:themeColor="text1"/>
          <w:lang w:val="en-GB"/>
        </w:rPr>
        <w:t xml:space="preserve"> </w:t>
      </w:r>
      <w:proofErr w:type="gramStart"/>
      <w:r w:rsidRPr="00B0748F">
        <w:rPr>
          <w:rFonts w:ascii="Times New Roman" w:hAnsi="Times New Roman" w:cs="Times New Roman"/>
          <w:color w:val="000000" w:themeColor="text1"/>
          <w:lang w:val="en-GB"/>
        </w:rPr>
        <w:t>doi:10.1080</w:t>
      </w:r>
      <w:proofErr w:type="gramEnd"/>
      <w:r w:rsidRPr="00B0748F">
        <w:rPr>
          <w:rFonts w:ascii="Times New Roman" w:hAnsi="Times New Roman" w:cs="Times New Roman"/>
          <w:color w:val="000000" w:themeColor="text1"/>
          <w:lang w:val="en-GB"/>
        </w:rPr>
        <w:t xml:space="preserve">/10413200.2011.574311 </w:t>
      </w:r>
    </w:p>
    <w:p w14:paraId="0E070E24" w14:textId="5BE3B69D" w:rsidR="00787781" w:rsidRPr="00B0748F" w:rsidRDefault="003A6540" w:rsidP="006D0838">
      <w:pPr>
        <w:autoSpaceDE w:val="0"/>
        <w:autoSpaceDN w:val="0"/>
        <w:adjustRightInd w:val="0"/>
        <w:spacing w:line="480" w:lineRule="auto"/>
        <w:ind w:left="567" w:hanging="567"/>
        <w:rPr>
          <w:rFonts w:ascii="Times New Roman" w:hAnsi="Times New Roman" w:cs="Times New Roman"/>
          <w:color w:val="000000" w:themeColor="text1"/>
        </w:rPr>
      </w:pPr>
      <w:r w:rsidRPr="00B0748F">
        <w:rPr>
          <w:rFonts w:ascii="Times New Roman" w:hAnsi="Times New Roman" w:cs="Times New Roman"/>
          <w:color w:val="000000" w:themeColor="text1"/>
        </w:rPr>
        <w:t xml:space="preserve">Turner, M. J., &amp; Barker. J. B. (2014). Using Rational Emotive Behavior Therapy </w:t>
      </w:r>
      <w:r w:rsidR="009F30B6" w:rsidRPr="00B0748F">
        <w:rPr>
          <w:rFonts w:ascii="Times New Roman" w:hAnsi="Times New Roman" w:cs="Times New Roman"/>
          <w:color w:val="000000" w:themeColor="text1"/>
        </w:rPr>
        <w:t>w</w:t>
      </w:r>
      <w:r w:rsidRPr="00B0748F">
        <w:rPr>
          <w:rFonts w:ascii="Times New Roman" w:hAnsi="Times New Roman" w:cs="Times New Roman"/>
          <w:color w:val="000000" w:themeColor="text1"/>
        </w:rPr>
        <w:t xml:space="preserve">ith </w:t>
      </w:r>
      <w:r w:rsidR="009F30B6" w:rsidRPr="00B0748F">
        <w:rPr>
          <w:rFonts w:ascii="Times New Roman" w:hAnsi="Times New Roman" w:cs="Times New Roman"/>
          <w:color w:val="000000" w:themeColor="text1"/>
        </w:rPr>
        <w:t>a</w:t>
      </w:r>
      <w:r w:rsidRPr="00B0748F">
        <w:rPr>
          <w:rFonts w:ascii="Times New Roman" w:hAnsi="Times New Roman" w:cs="Times New Roman"/>
          <w:color w:val="000000" w:themeColor="text1"/>
        </w:rPr>
        <w:t xml:space="preserve">thletes. </w:t>
      </w:r>
      <w:proofErr w:type="gramStart"/>
      <w:r w:rsidRPr="00B0748F">
        <w:rPr>
          <w:rFonts w:ascii="Times New Roman" w:hAnsi="Times New Roman" w:cs="Times New Roman"/>
          <w:i/>
          <w:color w:val="000000" w:themeColor="text1"/>
        </w:rPr>
        <w:t>The Sport Psychologist</w:t>
      </w:r>
      <w:r w:rsidRPr="00B0748F">
        <w:rPr>
          <w:rFonts w:ascii="Times New Roman" w:hAnsi="Times New Roman" w:cs="Times New Roman"/>
          <w:color w:val="000000" w:themeColor="text1"/>
        </w:rPr>
        <w:t xml:space="preserve">, </w:t>
      </w:r>
      <w:r w:rsidRPr="00B0748F">
        <w:rPr>
          <w:rFonts w:ascii="Times New Roman" w:hAnsi="Times New Roman" w:cs="Times New Roman"/>
          <w:i/>
          <w:color w:val="000000" w:themeColor="text1"/>
        </w:rPr>
        <w:t>28</w:t>
      </w:r>
      <w:r w:rsidRPr="00B0748F">
        <w:rPr>
          <w:rFonts w:ascii="Times New Roman" w:hAnsi="Times New Roman" w:cs="Times New Roman"/>
          <w:color w:val="000000" w:themeColor="text1"/>
        </w:rPr>
        <w:t>, 1, 75-90.</w:t>
      </w:r>
      <w:proofErr w:type="gramEnd"/>
    </w:p>
    <w:p w14:paraId="6B87A398" w14:textId="77777777" w:rsidR="009F30B6" w:rsidRPr="00B0748F" w:rsidRDefault="009F30B6" w:rsidP="009F30B6">
      <w:pPr>
        <w:autoSpaceDE w:val="0"/>
        <w:autoSpaceDN w:val="0"/>
        <w:adjustRightInd w:val="0"/>
        <w:spacing w:line="480" w:lineRule="auto"/>
        <w:ind w:left="567" w:hanging="567"/>
        <w:rPr>
          <w:rFonts w:ascii="Times New Roman" w:hAnsi="Times New Roman" w:cs="Times New Roman"/>
          <w:color w:val="000000" w:themeColor="text1"/>
          <w:lang w:val="en-GB"/>
        </w:rPr>
      </w:pPr>
      <w:r w:rsidRPr="00B0748F">
        <w:rPr>
          <w:rFonts w:ascii="Times New Roman" w:hAnsi="Times New Roman" w:cs="Times New Roman"/>
          <w:color w:val="000000" w:themeColor="text1"/>
          <w:lang w:val="en-GB"/>
        </w:rPr>
        <w:t xml:space="preserve">Turner, M. J., Slater, M. J., &amp; Barker, J. B. (2014). Not the end of the world: The effects of Rational Emotive Behavior Therapy on the irrational beliefs of elite academy athletes. </w:t>
      </w:r>
      <w:proofErr w:type="gramStart"/>
      <w:r w:rsidRPr="00B0748F">
        <w:rPr>
          <w:rFonts w:ascii="Times New Roman" w:hAnsi="Times New Roman" w:cs="Times New Roman"/>
          <w:i/>
          <w:color w:val="000000" w:themeColor="text1"/>
          <w:lang w:val="en-GB"/>
        </w:rPr>
        <w:t>Journal of Applied Sport Psychology</w:t>
      </w:r>
      <w:r w:rsidRPr="00B0748F">
        <w:rPr>
          <w:rFonts w:ascii="Times New Roman" w:hAnsi="Times New Roman" w:cs="Times New Roman"/>
          <w:color w:val="000000" w:themeColor="text1"/>
          <w:lang w:val="en-GB"/>
        </w:rPr>
        <w:t xml:space="preserve">, </w:t>
      </w:r>
      <w:r w:rsidRPr="00B0748F">
        <w:rPr>
          <w:rFonts w:ascii="Times New Roman" w:hAnsi="Times New Roman" w:cs="Times New Roman"/>
          <w:i/>
          <w:color w:val="000000" w:themeColor="text1"/>
          <w:lang w:val="en-GB"/>
        </w:rPr>
        <w:t>26</w:t>
      </w:r>
      <w:r w:rsidRPr="00B0748F">
        <w:rPr>
          <w:rFonts w:ascii="Times New Roman" w:hAnsi="Times New Roman" w:cs="Times New Roman"/>
          <w:color w:val="000000" w:themeColor="text1"/>
          <w:lang w:val="en-GB"/>
        </w:rPr>
        <w:t>, 2, 144-156.</w:t>
      </w:r>
      <w:proofErr w:type="gramEnd"/>
      <w:r w:rsidRPr="00B0748F">
        <w:rPr>
          <w:rFonts w:ascii="Times New Roman" w:hAnsi="Times New Roman" w:cs="Times New Roman"/>
          <w:color w:val="000000" w:themeColor="text1"/>
          <w:lang w:val="en-GB"/>
        </w:rPr>
        <w:t xml:space="preserve"> </w:t>
      </w:r>
      <w:proofErr w:type="spellStart"/>
      <w:proofErr w:type="gramStart"/>
      <w:r w:rsidRPr="00B0748F">
        <w:rPr>
          <w:rFonts w:ascii="Times New Roman" w:hAnsi="Times New Roman" w:cs="Times New Roman"/>
          <w:color w:val="000000" w:themeColor="text1"/>
          <w:lang w:val="en-GB"/>
        </w:rPr>
        <w:t>doi</w:t>
      </w:r>
      <w:proofErr w:type="spellEnd"/>
      <w:proofErr w:type="gramEnd"/>
      <w:r w:rsidRPr="00B0748F">
        <w:rPr>
          <w:rFonts w:ascii="Times New Roman" w:hAnsi="Times New Roman" w:cs="Times New Roman"/>
          <w:color w:val="000000" w:themeColor="text1"/>
          <w:lang w:val="en-GB"/>
        </w:rPr>
        <w:t>: 10.1080/10413200.2013.812159</w:t>
      </w:r>
    </w:p>
    <w:p w14:paraId="192FF6A5" w14:textId="4D9BEE89" w:rsidR="009F30B6" w:rsidRPr="00B0748F" w:rsidRDefault="009F30B6" w:rsidP="009F30B6">
      <w:pPr>
        <w:autoSpaceDE w:val="0"/>
        <w:autoSpaceDN w:val="0"/>
        <w:adjustRightInd w:val="0"/>
        <w:spacing w:line="480" w:lineRule="auto"/>
        <w:ind w:left="567" w:hanging="567"/>
        <w:rPr>
          <w:rFonts w:ascii="Times New Roman" w:hAnsi="Times New Roman" w:cs="Times New Roman"/>
          <w:color w:val="000000" w:themeColor="text1"/>
          <w:lang w:val="en-GB"/>
        </w:rPr>
      </w:pPr>
      <w:r w:rsidRPr="00B0748F">
        <w:rPr>
          <w:rFonts w:ascii="Times New Roman" w:hAnsi="Times New Roman" w:cs="Times New Roman"/>
          <w:color w:val="000000" w:themeColor="text1"/>
          <w:lang w:val="en-GB"/>
        </w:rPr>
        <w:t xml:space="preserve">Turner, M. J., Slater, M. J., &amp; Barker, J. B. (2015). </w:t>
      </w:r>
      <w:proofErr w:type="gramStart"/>
      <w:r w:rsidRPr="00B0748F">
        <w:rPr>
          <w:rFonts w:ascii="Times New Roman" w:hAnsi="Times New Roman" w:cs="Times New Roman"/>
          <w:color w:val="000000" w:themeColor="text1"/>
          <w:lang w:val="en-GB"/>
        </w:rPr>
        <w:t xml:space="preserve">The season-long effects of rational emotive behavior therapy on the irrational beliefs of professional academy soccer athletes, </w:t>
      </w:r>
      <w:r w:rsidRPr="00B0748F">
        <w:rPr>
          <w:rFonts w:ascii="Times New Roman" w:hAnsi="Times New Roman" w:cs="Times New Roman"/>
          <w:i/>
          <w:color w:val="000000" w:themeColor="text1"/>
          <w:lang w:val="en-GB"/>
        </w:rPr>
        <w:t>International Journal of Sport Psychology</w:t>
      </w:r>
      <w:r w:rsidRPr="00B0748F">
        <w:rPr>
          <w:rFonts w:ascii="Times New Roman" w:hAnsi="Times New Roman" w:cs="Times New Roman"/>
          <w:color w:val="000000" w:themeColor="text1"/>
          <w:lang w:val="en-GB"/>
        </w:rPr>
        <w:t xml:space="preserve">, </w:t>
      </w:r>
      <w:r w:rsidRPr="00B0748F">
        <w:rPr>
          <w:rFonts w:ascii="Times New Roman" w:hAnsi="Times New Roman" w:cs="Times New Roman"/>
          <w:i/>
          <w:color w:val="000000" w:themeColor="text1"/>
          <w:lang w:val="en-GB"/>
        </w:rPr>
        <w:t>5</w:t>
      </w:r>
      <w:r w:rsidRPr="00B0748F">
        <w:rPr>
          <w:rFonts w:ascii="Times New Roman" w:hAnsi="Times New Roman" w:cs="Times New Roman"/>
          <w:color w:val="000000" w:themeColor="text1"/>
          <w:lang w:val="en-GB"/>
        </w:rPr>
        <w:t>, 429-451.</w:t>
      </w:r>
      <w:proofErr w:type="gramEnd"/>
      <w:r w:rsidRPr="00B0748F">
        <w:rPr>
          <w:rFonts w:ascii="Times New Roman" w:hAnsi="Times New Roman" w:cs="Times New Roman"/>
          <w:color w:val="000000" w:themeColor="text1"/>
          <w:lang w:val="en-GB"/>
        </w:rPr>
        <w:t xml:space="preserve"> </w:t>
      </w:r>
    </w:p>
    <w:p w14:paraId="49921B8F" w14:textId="32005600" w:rsidR="00124992" w:rsidRDefault="00124992" w:rsidP="00B56B63">
      <w:pPr>
        <w:autoSpaceDE w:val="0"/>
        <w:autoSpaceDN w:val="0"/>
        <w:adjustRightInd w:val="0"/>
        <w:spacing w:line="480" w:lineRule="auto"/>
        <w:rPr>
          <w:rFonts w:ascii="Times New Roman" w:eastAsia="TimesNewRoman" w:hAnsi="Times New Roman" w:cs="Times New Roman"/>
          <w:color w:val="000000" w:themeColor="text1"/>
        </w:rPr>
      </w:pPr>
    </w:p>
    <w:p w14:paraId="4400B7B0" w14:textId="77777777" w:rsidR="00B0748F" w:rsidRDefault="00B0748F" w:rsidP="00B56B63">
      <w:pPr>
        <w:autoSpaceDE w:val="0"/>
        <w:autoSpaceDN w:val="0"/>
        <w:adjustRightInd w:val="0"/>
        <w:spacing w:line="480" w:lineRule="auto"/>
        <w:rPr>
          <w:rFonts w:ascii="Times New Roman" w:eastAsia="TimesNewRoman" w:hAnsi="Times New Roman" w:cs="Times New Roman"/>
          <w:color w:val="000000" w:themeColor="text1"/>
        </w:rPr>
      </w:pPr>
    </w:p>
    <w:p w14:paraId="100F8FE0" w14:textId="77777777" w:rsidR="00B0748F" w:rsidRDefault="00B0748F" w:rsidP="00B56B63">
      <w:pPr>
        <w:autoSpaceDE w:val="0"/>
        <w:autoSpaceDN w:val="0"/>
        <w:adjustRightInd w:val="0"/>
        <w:spacing w:line="480" w:lineRule="auto"/>
        <w:rPr>
          <w:rFonts w:ascii="Times New Roman" w:eastAsia="TimesNewRoman" w:hAnsi="Times New Roman" w:cs="Times New Roman"/>
          <w:color w:val="000000" w:themeColor="text1"/>
        </w:rPr>
      </w:pPr>
    </w:p>
    <w:p w14:paraId="1C012805" w14:textId="77777777" w:rsidR="00B0748F" w:rsidRDefault="00B0748F" w:rsidP="00B56B63">
      <w:pPr>
        <w:autoSpaceDE w:val="0"/>
        <w:autoSpaceDN w:val="0"/>
        <w:adjustRightInd w:val="0"/>
        <w:spacing w:line="480" w:lineRule="auto"/>
        <w:rPr>
          <w:rFonts w:ascii="Times New Roman" w:eastAsia="TimesNewRoman" w:hAnsi="Times New Roman" w:cs="Times New Roman"/>
          <w:color w:val="000000" w:themeColor="text1"/>
        </w:rPr>
      </w:pPr>
    </w:p>
    <w:p w14:paraId="67EE949D" w14:textId="77777777" w:rsidR="00B0748F" w:rsidRDefault="00B0748F" w:rsidP="00B56B63">
      <w:pPr>
        <w:autoSpaceDE w:val="0"/>
        <w:autoSpaceDN w:val="0"/>
        <w:adjustRightInd w:val="0"/>
        <w:spacing w:line="480" w:lineRule="auto"/>
        <w:rPr>
          <w:rFonts w:ascii="Times New Roman" w:eastAsia="TimesNewRoman" w:hAnsi="Times New Roman" w:cs="Times New Roman"/>
          <w:color w:val="000000" w:themeColor="text1"/>
        </w:rPr>
      </w:pPr>
    </w:p>
    <w:p w14:paraId="314A6E25" w14:textId="77777777" w:rsidR="00B0748F" w:rsidRDefault="00B0748F" w:rsidP="00B56B63">
      <w:pPr>
        <w:autoSpaceDE w:val="0"/>
        <w:autoSpaceDN w:val="0"/>
        <w:adjustRightInd w:val="0"/>
        <w:spacing w:line="480" w:lineRule="auto"/>
        <w:rPr>
          <w:rFonts w:ascii="Times New Roman" w:eastAsia="TimesNewRoman" w:hAnsi="Times New Roman" w:cs="Times New Roman"/>
          <w:color w:val="000000" w:themeColor="text1"/>
        </w:rPr>
      </w:pPr>
    </w:p>
    <w:p w14:paraId="78BD352E" w14:textId="77777777" w:rsidR="00B0748F" w:rsidRDefault="00B0748F" w:rsidP="00B56B63">
      <w:pPr>
        <w:autoSpaceDE w:val="0"/>
        <w:autoSpaceDN w:val="0"/>
        <w:adjustRightInd w:val="0"/>
        <w:spacing w:line="480" w:lineRule="auto"/>
        <w:rPr>
          <w:rFonts w:ascii="Times New Roman" w:eastAsia="TimesNewRoman" w:hAnsi="Times New Roman" w:cs="Times New Roman"/>
          <w:color w:val="000000" w:themeColor="text1"/>
        </w:rPr>
      </w:pPr>
    </w:p>
    <w:p w14:paraId="727E5BC8" w14:textId="77777777" w:rsidR="00B0748F" w:rsidRDefault="00B0748F" w:rsidP="00B56B63">
      <w:pPr>
        <w:autoSpaceDE w:val="0"/>
        <w:autoSpaceDN w:val="0"/>
        <w:adjustRightInd w:val="0"/>
        <w:spacing w:line="480" w:lineRule="auto"/>
        <w:rPr>
          <w:rFonts w:ascii="Times New Roman" w:eastAsia="TimesNewRoman" w:hAnsi="Times New Roman" w:cs="Times New Roman"/>
          <w:color w:val="000000" w:themeColor="text1"/>
        </w:rPr>
      </w:pPr>
    </w:p>
    <w:p w14:paraId="66C3D0FB" w14:textId="77777777" w:rsidR="00B0748F" w:rsidRDefault="00B0748F" w:rsidP="00B56B63">
      <w:pPr>
        <w:autoSpaceDE w:val="0"/>
        <w:autoSpaceDN w:val="0"/>
        <w:adjustRightInd w:val="0"/>
        <w:spacing w:line="480" w:lineRule="auto"/>
        <w:rPr>
          <w:rFonts w:ascii="Times New Roman" w:eastAsia="TimesNewRoman" w:hAnsi="Times New Roman" w:cs="Times New Roman"/>
          <w:color w:val="000000" w:themeColor="text1"/>
        </w:rPr>
      </w:pPr>
    </w:p>
    <w:p w14:paraId="795A5A81" w14:textId="77777777" w:rsidR="00B0748F" w:rsidRDefault="00B0748F" w:rsidP="00B56B63">
      <w:pPr>
        <w:autoSpaceDE w:val="0"/>
        <w:autoSpaceDN w:val="0"/>
        <w:adjustRightInd w:val="0"/>
        <w:spacing w:line="480" w:lineRule="auto"/>
        <w:rPr>
          <w:rFonts w:ascii="Times New Roman" w:eastAsia="TimesNewRoman" w:hAnsi="Times New Roman" w:cs="Times New Roman"/>
          <w:color w:val="000000" w:themeColor="text1"/>
        </w:rPr>
      </w:pPr>
    </w:p>
    <w:p w14:paraId="1A4F0E09" w14:textId="77777777" w:rsidR="00B0748F" w:rsidRDefault="00B0748F" w:rsidP="00B56B63">
      <w:pPr>
        <w:autoSpaceDE w:val="0"/>
        <w:autoSpaceDN w:val="0"/>
        <w:adjustRightInd w:val="0"/>
        <w:spacing w:line="480" w:lineRule="auto"/>
        <w:rPr>
          <w:rFonts w:ascii="Times New Roman" w:eastAsia="TimesNewRoman" w:hAnsi="Times New Roman" w:cs="Times New Roman"/>
          <w:color w:val="000000" w:themeColor="text1"/>
        </w:rPr>
      </w:pPr>
    </w:p>
    <w:p w14:paraId="65DA3CD1" w14:textId="77777777" w:rsidR="00B0748F" w:rsidRDefault="00B0748F" w:rsidP="00B56B63">
      <w:pPr>
        <w:autoSpaceDE w:val="0"/>
        <w:autoSpaceDN w:val="0"/>
        <w:adjustRightInd w:val="0"/>
        <w:spacing w:line="480" w:lineRule="auto"/>
        <w:rPr>
          <w:rFonts w:ascii="Times New Roman" w:eastAsia="TimesNewRoman" w:hAnsi="Times New Roman" w:cs="Times New Roman"/>
          <w:color w:val="000000" w:themeColor="text1"/>
        </w:rPr>
      </w:pPr>
    </w:p>
    <w:p w14:paraId="005C1E0F" w14:textId="77777777" w:rsidR="00B0748F" w:rsidRPr="00B0748F" w:rsidRDefault="00B0748F" w:rsidP="00B56B63">
      <w:pPr>
        <w:autoSpaceDE w:val="0"/>
        <w:autoSpaceDN w:val="0"/>
        <w:adjustRightInd w:val="0"/>
        <w:spacing w:line="480" w:lineRule="auto"/>
        <w:rPr>
          <w:rFonts w:ascii="Times New Roman" w:eastAsia="TimesNewRoman" w:hAnsi="Times New Roman" w:cs="Times New Roman"/>
          <w:color w:val="000000" w:themeColor="text1"/>
        </w:rPr>
      </w:pPr>
      <w:bookmarkStart w:id="0" w:name="_GoBack"/>
      <w:bookmarkEnd w:id="0"/>
    </w:p>
    <w:sectPr w:rsidR="00B0748F" w:rsidRPr="00B0748F" w:rsidSect="00FD3CAB">
      <w:headerReference w:type="even" r:id="rId11"/>
      <w:headerReference w:type="default" r:id="rId12"/>
      <w:headerReference w:type="first" r:id="rId13"/>
      <w:pgSz w:w="11900" w:h="16840"/>
      <w:pgMar w:top="1440" w:right="1800" w:bottom="1440" w:left="1800" w:header="708" w:footer="708" w:gutter="0"/>
      <w:lnNumType w:countBy="1" w:restart="continuous"/>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D7AA74" w14:textId="77777777" w:rsidR="0093272D" w:rsidRDefault="0093272D" w:rsidP="00E61269">
      <w:r>
        <w:separator/>
      </w:r>
    </w:p>
  </w:endnote>
  <w:endnote w:type="continuationSeparator" w:id="0">
    <w:p w14:paraId="118D887C" w14:textId="77777777" w:rsidR="0093272D" w:rsidRDefault="0093272D" w:rsidP="00E612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E00002FF" w:usb1="6AC7FDFB" w:usb2="00000012" w:usb3="00000000" w:csb0="000200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altName w:val="Arial"/>
    <w:panose1 w:val="020B0600040502020204"/>
    <w:charset w:val="00"/>
    <w:family w:val="auto"/>
    <w:pitch w:val="variable"/>
    <w:sig w:usb0="E1000AEF" w:usb1="5000A1FF" w:usb2="00000000" w:usb3="00000000" w:csb0="000001BF" w:csb1="00000000"/>
  </w:font>
  <w:font w:name="Tahoma">
    <w:panose1 w:val="020B0604030504040204"/>
    <w:charset w:val="00"/>
    <w:family w:val="auto"/>
    <w:pitch w:val="variable"/>
    <w:sig w:usb0="E1002A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 w:name="TimesNewRoman">
    <w:altName w:val="MS Mincho"/>
    <w:panose1 w:val="00000000000000000000"/>
    <w:charset w:val="80"/>
    <w:family w:val="auto"/>
    <w:notTrueType/>
    <w:pitch w:val="default"/>
    <w:sig w:usb0="00000003" w:usb1="08070000" w:usb2="00000010" w:usb3="00000000" w:csb0="00020001"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8EE427" w14:textId="77777777" w:rsidR="0093272D" w:rsidRDefault="0093272D" w:rsidP="00E61269">
      <w:r>
        <w:separator/>
      </w:r>
    </w:p>
  </w:footnote>
  <w:footnote w:type="continuationSeparator" w:id="0">
    <w:p w14:paraId="5ED44BE1" w14:textId="77777777" w:rsidR="0093272D" w:rsidRDefault="0093272D" w:rsidP="00E6126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681AB2" w14:textId="77777777" w:rsidR="00A920BB" w:rsidRDefault="00A920BB" w:rsidP="0002338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A536570" w14:textId="77777777" w:rsidR="00A920BB" w:rsidRDefault="00A920BB" w:rsidP="00C175F6">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D50E3C" w14:textId="77777777" w:rsidR="00A920BB" w:rsidRPr="003A6540" w:rsidRDefault="00A920BB" w:rsidP="0002338F">
    <w:pPr>
      <w:pStyle w:val="Header"/>
      <w:framePr w:wrap="around" w:vAnchor="text" w:hAnchor="margin" w:xAlign="right" w:y="1"/>
      <w:rPr>
        <w:rStyle w:val="PageNumber"/>
        <w:rFonts w:ascii="Times New Roman" w:hAnsi="Times New Roman" w:cs="Times New Roman"/>
      </w:rPr>
    </w:pPr>
    <w:r w:rsidRPr="003A6540">
      <w:rPr>
        <w:rStyle w:val="PageNumber"/>
        <w:rFonts w:ascii="Times New Roman" w:hAnsi="Times New Roman" w:cs="Times New Roman"/>
      </w:rPr>
      <w:fldChar w:fldCharType="begin"/>
    </w:r>
    <w:r w:rsidRPr="003A6540">
      <w:rPr>
        <w:rStyle w:val="PageNumber"/>
        <w:rFonts w:ascii="Times New Roman" w:hAnsi="Times New Roman" w:cs="Times New Roman"/>
      </w:rPr>
      <w:instrText xml:space="preserve">PAGE  </w:instrText>
    </w:r>
    <w:r w:rsidRPr="003A6540">
      <w:rPr>
        <w:rStyle w:val="PageNumber"/>
        <w:rFonts w:ascii="Times New Roman" w:hAnsi="Times New Roman" w:cs="Times New Roman"/>
      </w:rPr>
      <w:fldChar w:fldCharType="separate"/>
    </w:r>
    <w:r w:rsidR="00B0748F">
      <w:rPr>
        <w:rStyle w:val="PageNumber"/>
        <w:rFonts w:ascii="Times New Roman" w:hAnsi="Times New Roman" w:cs="Times New Roman"/>
        <w:noProof/>
      </w:rPr>
      <w:t>2</w:t>
    </w:r>
    <w:r w:rsidRPr="003A6540">
      <w:rPr>
        <w:rStyle w:val="PageNumber"/>
        <w:rFonts w:ascii="Times New Roman" w:hAnsi="Times New Roman" w:cs="Times New Roman"/>
      </w:rPr>
      <w:fldChar w:fldCharType="end"/>
    </w:r>
  </w:p>
  <w:p w14:paraId="5E5BE8FF" w14:textId="49E17D86" w:rsidR="00A920BB" w:rsidRPr="003A6540" w:rsidRDefault="00A920BB" w:rsidP="00D233B2">
    <w:pPr>
      <w:pStyle w:val="Header"/>
      <w:ind w:right="360"/>
      <w:rPr>
        <w:rFonts w:ascii="Times New Roman" w:hAnsi="Times New Roman" w:cs="Times New Roman"/>
      </w:rPr>
    </w:pPr>
    <w:r>
      <w:rPr>
        <w:rFonts w:ascii="Times New Roman" w:hAnsi="Times New Roman"/>
      </w:rPr>
      <w:t>The Athlete Rational Resilience Credo</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C9E790" w14:textId="1B12B75E" w:rsidR="00A920BB" w:rsidRPr="00FD3CAB" w:rsidRDefault="00A920BB">
    <w:pPr>
      <w:pStyle w:val="Header"/>
      <w:rPr>
        <w:rFonts w:ascii="Times New Roman" w:hAnsi="Times New Roman" w:cs="Times New Roman"/>
      </w:rPr>
    </w:pPr>
    <w:r w:rsidRPr="00B0748F">
      <w:rPr>
        <w:rFonts w:ascii="Times New Roman" w:hAnsi="Times New Roman"/>
        <w:color w:val="000000" w:themeColor="text1"/>
      </w:rPr>
      <w:t>The Athlete Rational Resilience Credo</w:t>
    </w:r>
    <w:r w:rsidRPr="00B0748F">
      <w:rPr>
        <w:rFonts w:ascii="Times New Roman" w:hAnsi="Times New Roman" w:cs="Times New Roman"/>
        <w:color w:val="000000" w:themeColor="text1"/>
      </w:rPr>
      <w:tab/>
    </w:r>
    <w:r w:rsidRPr="00FD3CAB">
      <w:rPr>
        <w:rFonts w:ascii="Times New Roman" w:hAnsi="Times New Roman" w:cs="Times New Roman"/>
      </w:rPr>
      <w:tab/>
      <w:t>1</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D720C"/>
    <w:multiLevelType w:val="multilevel"/>
    <w:tmpl w:val="239437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BC2746F"/>
    <w:multiLevelType w:val="hybridMultilevel"/>
    <w:tmpl w:val="C3CE2C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04E6033"/>
    <w:multiLevelType w:val="hybridMultilevel"/>
    <w:tmpl w:val="CECA9F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FA18DD"/>
    <w:multiLevelType w:val="hybridMultilevel"/>
    <w:tmpl w:val="51CEE352"/>
    <w:lvl w:ilvl="0" w:tplc="0EECD6EA">
      <w:numFmt w:val="bullet"/>
      <w:lvlText w:val="-"/>
      <w:lvlJc w:val="left"/>
      <w:pPr>
        <w:ind w:left="720" w:hanging="360"/>
      </w:pPr>
      <w:rPr>
        <w:rFonts w:ascii="Times New Roman" w:eastAsiaTheme="minorEastAsia" w:hAnsi="Times New Roman"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53DE"/>
    <w:rsid w:val="00007C35"/>
    <w:rsid w:val="000110F8"/>
    <w:rsid w:val="0002001E"/>
    <w:rsid w:val="0002338F"/>
    <w:rsid w:val="00023546"/>
    <w:rsid w:val="00031BC6"/>
    <w:rsid w:val="000352F3"/>
    <w:rsid w:val="00055534"/>
    <w:rsid w:val="000770E6"/>
    <w:rsid w:val="0008439E"/>
    <w:rsid w:val="00096DE4"/>
    <w:rsid w:val="00096F25"/>
    <w:rsid w:val="000A2D61"/>
    <w:rsid w:val="000A504E"/>
    <w:rsid w:val="000B4286"/>
    <w:rsid w:val="000B4912"/>
    <w:rsid w:val="000C20F7"/>
    <w:rsid w:val="000C440D"/>
    <w:rsid w:val="001200DE"/>
    <w:rsid w:val="0012152D"/>
    <w:rsid w:val="00123FFD"/>
    <w:rsid w:val="00124992"/>
    <w:rsid w:val="0013366A"/>
    <w:rsid w:val="00137ED0"/>
    <w:rsid w:val="00137FAC"/>
    <w:rsid w:val="001424AE"/>
    <w:rsid w:val="00144FF4"/>
    <w:rsid w:val="00145CF8"/>
    <w:rsid w:val="00146310"/>
    <w:rsid w:val="0014691B"/>
    <w:rsid w:val="00167446"/>
    <w:rsid w:val="00173616"/>
    <w:rsid w:val="00174545"/>
    <w:rsid w:val="00175BFC"/>
    <w:rsid w:val="0018027D"/>
    <w:rsid w:val="00183101"/>
    <w:rsid w:val="00193CE0"/>
    <w:rsid w:val="00195D93"/>
    <w:rsid w:val="001A0ED4"/>
    <w:rsid w:val="001D25C6"/>
    <w:rsid w:val="001D3977"/>
    <w:rsid w:val="001D7983"/>
    <w:rsid w:val="001E6C0B"/>
    <w:rsid w:val="001F2C2B"/>
    <w:rsid w:val="0020273A"/>
    <w:rsid w:val="0021198E"/>
    <w:rsid w:val="00217928"/>
    <w:rsid w:val="00225870"/>
    <w:rsid w:val="00237017"/>
    <w:rsid w:val="002375D9"/>
    <w:rsid w:val="00240292"/>
    <w:rsid w:val="002507C0"/>
    <w:rsid w:val="0025199F"/>
    <w:rsid w:val="00263243"/>
    <w:rsid w:val="0026664B"/>
    <w:rsid w:val="00277C62"/>
    <w:rsid w:val="00295025"/>
    <w:rsid w:val="002A21BB"/>
    <w:rsid w:val="002B3F3C"/>
    <w:rsid w:val="002B4239"/>
    <w:rsid w:val="003137E1"/>
    <w:rsid w:val="00317EED"/>
    <w:rsid w:val="003205DA"/>
    <w:rsid w:val="00334B7E"/>
    <w:rsid w:val="00350C0B"/>
    <w:rsid w:val="00351A01"/>
    <w:rsid w:val="00355CC6"/>
    <w:rsid w:val="003620EC"/>
    <w:rsid w:val="00365944"/>
    <w:rsid w:val="00375A56"/>
    <w:rsid w:val="00385F2B"/>
    <w:rsid w:val="003A0FB2"/>
    <w:rsid w:val="003A3238"/>
    <w:rsid w:val="003A340F"/>
    <w:rsid w:val="003A6540"/>
    <w:rsid w:val="003B715E"/>
    <w:rsid w:val="003C015D"/>
    <w:rsid w:val="003D496C"/>
    <w:rsid w:val="003D6742"/>
    <w:rsid w:val="003E0B11"/>
    <w:rsid w:val="003F3E78"/>
    <w:rsid w:val="0040424F"/>
    <w:rsid w:val="00406114"/>
    <w:rsid w:val="004302B4"/>
    <w:rsid w:val="00430842"/>
    <w:rsid w:val="004445EE"/>
    <w:rsid w:val="00456337"/>
    <w:rsid w:val="00461A4F"/>
    <w:rsid w:val="00462085"/>
    <w:rsid w:val="00467B0D"/>
    <w:rsid w:val="00485245"/>
    <w:rsid w:val="004901DB"/>
    <w:rsid w:val="004930C0"/>
    <w:rsid w:val="004A12B9"/>
    <w:rsid w:val="004A1C56"/>
    <w:rsid w:val="004A1FB6"/>
    <w:rsid w:val="004A53A8"/>
    <w:rsid w:val="004B0B99"/>
    <w:rsid w:val="004B75E6"/>
    <w:rsid w:val="004C025F"/>
    <w:rsid w:val="004D132C"/>
    <w:rsid w:val="004D7EE5"/>
    <w:rsid w:val="004E0EA5"/>
    <w:rsid w:val="004E4A43"/>
    <w:rsid w:val="004F6056"/>
    <w:rsid w:val="005040AC"/>
    <w:rsid w:val="00527BAA"/>
    <w:rsid w:val="005419AD"/>
    <w:rsid w:val="00542FBD"/>
    <w:rsid w:val="00550858"/>
    <w:rsid w:val="00555916"/>
    <w:rsid w:val="00557480"/>
    <w:rsid w:val="005643D3"/>
    <w:rsid w:val="005649DA"/>
    <w:rsid w:val="00572351"/>
    <w:rsid w:val="00582FEC"/>
    <w:rsid w:val="00594B01"/>
    <w:rsid w:val="0059796B"/>
    <w:rsid w:val="005A294E"/>
    <w:rsid w:val="005A5919"/>
    <w:rsid w:val="005B7B24"/>
    <w:rsid w:val="005C2513"/>
    <w:rsid w:val="0061292E"/>
    <w:rsid w:val="00613416"/>
    <w:rsid w:val="0064034A"/>
    <w:rsid w:val="006408CE"/>
    <w:rsid w:val="0064415B"/>
    <w:rsid w:val="00645155"/>
    <w:rsid w:val="00681C08"/>
    <w:rsid w:val="006A1A26"/>
    <w:rsid w:val="006B2389"/>
    <w:rsid w:val="006C4B29"/>
    <w:rsid w:val="006D0838"/>
    <w:rsid w:val="006E2222"/>
    <w:rsid w:val="006E2321"/>
    <w:rsid w:val="0070453A"/>
    <w:rsid w:val="00714B6E"/>
    <w:rsid w:val="00725489"/>
    <w:rsid w:val="00726DE9"/>
    <w:rsid w:val="00727B32"/>
    <w:rsid w:val="007306D1"/>
    <w:rsid w:val="00746F8A"/>
    <w:rsid w:val="0075339D"/>
    <w:rsid w:val="0076052F"/>
    <w:rsid w:val="0076273B"/>
    <w:rsid w:val="0077365B"/>
    <w:rsid w:val="00787781"/>
    <w:rsid w:val="007A3EAC"/>
    <w:rsid w:val="007A7AB9"/>
    <w:rsid w:val="007B4480"/>
    <w:rsid w:val="007B7359"/>
    <w:rsid w:val="007C0014"/>
    <w:rsid w:val="007F0000"/>
    <w:rsid w:val="007F19EA"/>
    <w:rsid w:val="008004AF"/>
    <w:rsid w:val="00801402"/>
    <w:rsid w:val="00812411"/>
    <w:rsid w:val="00821CAF"/>
    <w:rsid w:val="0083299C"/>
    <w:rsid w:val="008418BB"/>
    <w:rsid w:val="008517FC"/>
    <w:rsid w:val="00856623"/>
    <w:rsid w:val="008710A7"/>
    <w:rsid w:val="00874448"/>
    <w:rsid w:val="008751D6"/>
    <w:rsid w:val="00885719"/>
    <w:rsid w:val="00892A35"/>
    <w:rsid w:val="00896064"/>
    <w:rsid w:val="00897906"/>
    <w:rsid w:val="008A35C1"/>
    <w:rsid w:val="008C7A82"/>
    <w:rsid w:val="008D0238"/>
    <w:rsid w:val="008D2479"/>
    <w:rsid w:val="008E34C8"/>
    <w:rsid w:val="009078DE"/>
    <w:rsid w:val="00911070"/>
    <w:rsid w:val="0091206D"/>
    <w:rsid w:val="009249D9"/>
    <w:rsid w:val="00927CCB"/>
    <w:rsid w:val="0093272D"/>
    <w:rsid w:val="0094316D"/>
    <w:rsid w:val="00961A21"/>
    <w:rsid w:val="00964A28"/>
    <w:rsid w:val="00980C8B"/>
    <w:rsid w:val="009958BB"/>
    <w:rsid w:val="00996923"/>
    <w:rsid w:val="009A06A3"/>
    <w:rsid w:val="009A3440"/>
    <w:rsid w:val="009A3C91"/>
    <w:rsid w:val="009B7B06"/>
    <w:rsid w:val="009B7E51"/>
    <w:rsid w:val="009D48F1"/>
    <w:rsid w:val="009F30B6"/>
    <w:rsid w:val="00A30CBE"/>
    <w:rsid w:val="00A42434"/>
    <w:rsid w:val="00A65DAE"/>
    <w:rsid w:val="00A67600"/>
    <w:rsid w:val="00A72B64"/>
    <w:rsid w:val="00A920BB"/>
    <w:rsid w:val="00AD6E6C"/>
    <w:rsid w:val="00B0748F"/>
    <w:rsid w:val="00B145CE"/>
    <w:rsid w:val="00B146B2"/>
    <w:rsid w:val="00B16AB0"/>
    <w:rsid w:val="00B3747A"/>
    <w:rsid w:val="00B56B63"/>
    <w:rsid w:val="00B73C54"/>
    <w:rsid w:val="00BA1846"/>
    <w:rsid w:val="00BA7EC9"/>
    <w:rsid w:val="00BB66AF"/>
    <w:rsid w:val="00BE22BD"/>
    <w:rsid w:val="00BF3868"/>
    <w:rsid w:val="00C01CD1"/>
    <w:rsid w:val="00C03DF4"/>
    <w:rsid w:val="00C175F6"/>
    <w:rsid w:val="00C228F6"/>
    <w:rsid w:val="00C35E8F"/>
    <w:rsid w:val="00C4269C"/>
    <w:rsid w:val="00C46DD0"/>
    <w:rsid w:val="00C53DAB"/>
    <w:rsid w:val="00C76C7E"/>
    <w:rsid w:val="00C82689"/>
    <w:rsid w:val="00C87754"/>
    <w:rsid w:val="00C9007C"/>
    <w:rsid w:val="00C97611"/>
    <w:rsid w:val="00CC299F"/>
    <w:rsid w:val="00CD03DD"/>
    <w:rsid w:val="00CE039D"/>
    <w:rsid w:val="00CE1C2E"/>
    <w:rsid w:val="00D00591"/>
    <w:rsid w:val="00D20353"/>
    <w:rsid w:val="00D22A18"/>
    <w:rsid w:val="00D233B2"/>
    <w:rsid w:val="00D43AEF"/>
    <w:rsid w:val="00D55736"/>
    <w:rsid w:val="00D57ECB"/>
    <w:rsid w:val="00D65802"/>
    <w:rsid w:val="00D7374E"/>
    <w:rsid w:val="00D75D29"/>
    <w:rsid w:val="00D84274"/>
    <w:rsid w:val="00D9283A"/>
    <w:rsid w:val="00DA2BE6"/>
    <w:rsid w:val="00DA7FAB"/>
    <w:rsid w:val="00DC4686"/>
    <w:rsid w:val="00DF5BAC"/>
    <w:rsid w:val="00E00677"/>
    <w:rsid w:val="00E04E7D"/>
    <w:rsid w:val="00E15AF7"/>
    <w:rsid w:val="00E202B5"/>
    <w:rsid w:val="00E23665"/>
    <w:rsid w:val="00E2460C"/>
    <w:rsid w:val="00E30EEE"/>
    <w:rsid w:val="00E3201A"/>
    <w:rsid w:val="00E329FD"/>
    <w:rsid w:val="00E364B0"/>
    <w:rsid w:val="00E4487F"/>
    <w:rsid w:val="00E44ED9"/>
    <w:rsid w:val="00E553DE"/>
    <w:rsid w:val="00E55B63"/>
    <w:rsid w:val="00E61269"/>
    <w:rsid w:val="00E65D5C"/>
    <w:rsid w:val="00E75F98"/>
    <w:rsid w:val="00EA130C"/>
    <w:rsid w:val="00EC15D0"/>
    <w:rsid w:val="00EC211A"/>
    <w:rsid w:val="00EC7279"/>
    <w:rsid w:val="00EF33A6"/>
    <w:rsid w:val="00F07882"/>
    <w:rsid w:val="00F1019F"/>
    <w:rsid w:val="00F311AE"/>
    <w:rsid w:val="00F33B84"/>
    <w:rsid w:val="00F33E02"/>
    <w:rsid w:val="00F378DE"/>
    <w:rsid w:val="00F47CFF"/>
    <w:rsid w:val="00F7259E"/>
    <w:rsid w:val="00F83245"/>
    <w:rsid w:val="00F90F65"/>
    <w:rsid w:val="00F93BC3"/>
    <w:rsid w:val="00F9787F"/>
    <w:rsid w:val="00FA0CCA"/>
    <w:rsid w:val="00FA4633"/>
    <w:rsid w:val="00FA5B08"/>
    <w:rsid w:val="00FC6C06"/>
    <w:rsid w:val="00FD1964"/>
    <w:rsid w:val="00FD3CAB"/>
    <w:rsid w:val="00FE3FD8"/>
    <w:rsid w:val="00FF03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E05A9F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408CE"/>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273A"/>
    <w:pPr>
      <w:ind w:left="720"/>
      <w:contextualSpacing/>
    </w:pPr>
  </w:style>
  <w:style w:type="character" w:styleId="CommentReference">
    <w:name w:val="annotation reference"/>
    <w:basedOn w:val="DefaultParagraphFont"/>
    <w:uiPriority w:val="99"/>
    <w:semiHidden/>
    <w:unhideWhenUsed/>
    <w:rsid w:val="00FF0380"/>
    <w:rPr>
      <w:sz w:val="18"/>
      <w:szCs w:val="18"/>
    </w:rPr>
  </w:style>
  <w:style w:type="paragraph" w:styleId="CommentText">
    <w:name w:val="annotation text"/>
    <w:basedOn w:val="Normal"/>
    <w:link w:val="CommentTextChar"/>
    <w:uiPriority w:val="99"/>
    <w:semiHidden/>
    <w:unhideWhenUsed/>
    <w:rsid w:val="00FF0380"/>
  </w:style>
  <w:style w:type="character" w:customStyle="1" w:styleId="CommentTextChar">
    <w:name w:val="Comment Text Char"/>
    <w:basedOn w:val="DefaultParagraphFont"/>
    <w:link w:val="CommentText"/>
    <w:uiPriority w:val="99"/>
    <w:semiHidden/>
    <w:rsid w:val="00FF0380"/>
  </w:style>
  <w:style w:type="paragraph" w:styleId="CommentSubject">
    <w:name w:val="annotation subject"/>
    <w:basedOn w:val="CommentText"/>
    <w:next w:val="CommentText"/>
    <w:link w:val="CommentSubjectChar"/>
    <w:uiPriority w:val="99"/>
    <w:semiHidden/>
    <w:unhideWhenUsed/>
    <w:rsid w:val="00FF0380"/>
    <w:rPr>
      <w:b/>
      <w:bCs/>
      <w:sz w:val="20"/>
      <w:szCs w:val="20"/>
    </w:rPr>
  </w:style>
  <w:style w:type="character" w:customStyle="1" w:styleId="CommentSubjectChar">
    <w:name w:val="Comment Subject Char"/>
    <w:basedOn w:val="CommentTextChar"/>
    <w:link w:val="CommentSubject"/>
    <w:uiPriority w:val="99"/>
    <w:semiHidden/>
    <w:rsid w:val="00FF0380"/>
    <w:rPr>
      <w:b/>
      <w:bCs/>
      <w:sz w:val="20"/>
      <w:szCs w:val="20"/>
    </w:rPr>
  </w:style>
  <w:style w:type="paragraph" w:styleId="BalloonText">
    <w:name w:val="Balloon Text"/>
    <w:basedOn w:val="Normal"/>
    <w:link w:val="BalloonTextChar"/>
    <w:uiPriority w:val="99"/>
    <w:semiHidden/>
    <w:unhideWhenUsed/>
    <w:rsid w:val="00FF038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F0380"/>
    <w:rPr>
      <w:rFonts w:ascii="Lucida Grande" w:hAnsi="Lucida Grande" w:cs="Lucida Grande"/>
      <w:sz w:val="18"/>
      <w:szCs w:val="18"/>
    </w:rPr>
  </w:style>
  <w:style w:type="character" w:styleId="Hyperlink">
    <w:name w:val="Hyperlink"/>
    <w:basedOn w:val="DefaultParagraphFont"/>
    <w:uiPriority w:val="99"/>
    <w:unhideWhenUsed/>
    <w:rsid w:val="00355CC6"/>
    <w:rPr>
      <w:color w:val="0000FF" w:themeColor="hyperlink"/>
      <w:u w:val="single"/>
    </w:rPr>
  </w:style>
  <w:style w:type="paragraph" w:styleId="Header">
    <w:name w:val="header"/>
    <w:basedOn w:val="Normal"/>
    <w:link w:val="HeaderChar"/>
    <w:uiPriority w:val="99"/>
    <w:unhideWhenUsed/>
    <w:rsid w:val="00E61269"/>
    <w:pPr>
      <w:tabs>
        <w:tab w:val="center" w:pos="4320"/>
        <w:tab w:val="right" w:pos="8640"/>
      </w:tabs>
    </w:pPr>
  </w:style>
  <w:style w:type="character" w:customStyle="1" w:styleId="HeaderChar">
    <w:name w:val="Header Char"/>
    <w:basedOn w:val="DefaultParagraphFont"/>
    <w:link w:val="Header"/>
    <w:uiPriority w:val="99"/>
    <w:rsid w:val="00E61269"/>
  </w:style>
  <w:style w:type="paragraph" w:styleId="Footer">
    <w:name w:val="footer"/>
    <w:basedOn w:val="Normal"/>
    <w:link w:val="FooterChar"/>
    <w:uiPriority w:val="99"/>
    <w:unhideWhenUsed/>
    <w:rsid w:val="00E61269"/>
    <w:pPr>
      <w:tabs>
        <w:tab w:val="center" w:pos="4320"/>
        <w:tab w:val="right" w:pos="8640"/>
      </w:tabs>
    </w:pPr>
  </w:style>
  <w:style w:type="character" w:customStyle="1" w:styleId="FooterChar">
    <w:name w:val="Footer Char"/>
    <w:basedOn w:val="DefaultParagraphFont"/>
    <w:link w:val="Footer"/>
    <w:uiPriority w:val="99"/>
    <w:rsid w:val="00E61269"/>
  </w:style>
  <w:style w:type="character" w:styleId="PageNumber">
    <w:name w:val="page number"/>
    <w:basedOn w:val="DefaultParagraphFont"/>
    <w:uiPriority w:val="99"/>
    <w:semiHidden/>
    <w:unhideWhenUsed/>
    <w:rsid w:val="00E61269"/>
  </w:style>
  <w:style w:type="character" w:customStyle="1" w:styleId="doi">
    <w:name w:val="doi"/>
    <w:basedOn w:val="DefaultParagraphFont"/>
    <w:rsid w:val="003A6540"/>
  </w:style>
  <w:style w:type="character" w:customStyle="1" w:styleId="value">
    <w:name w:val="value"/>
    <w:basedOn w:val="DefaultParagraphFont"/>
    <w:rsid w:val="003A6540"/>
  </w:style>
  <w:style w:type="character" w:customStyle="1" w:styleId="label1">
    <w:name w:val="label1"/>
    <w:basedOn w:val="DefaultParagraphFont"/>
    <w:rsid w:val="003A6540"/>
  </w:style>
  <w:style w:type="character" w:customStyle="1" w:styleId="slug-doi">
    <w:name w:val="slug-doi"/>
    <w:basedOn w:val="DefaultParagraphFont"/>
    <w:rsid w:val="003A6540"/>
  </w:style>
  <w:style w:type="character" w:styleId="LineNumber">
    <w:name w:val="line number"/>
    <w:basedOn w:val="DefaultParagraphFont"/>
    <w:uiPriority w:val="99"/>
    <w:semiHidden/>
    <w:unhideWhenUsed/>
    <w:rsid w:val="00572351"/>
  </w:style>
  <w:style w:type="character" w:customStyle="1" w:styleId="Heading1Char">
    <w:name w:val="Heading 1 Char"/>
    <w:basedOn w:val="DefaultParagraphFont"/>
    <w:link w:val="Heading1"/>
    <w:uiPriority w:val="9"/>
    <w:rsid w:val="006408CE"/>
    <w:rPr>
      <w:rFonts w:asciiTheme="majorHAnsi" w:eastAsiaTheme="majorEastAsia" w:hAnsiTheme="majorHAnsi" w:cstheme="majorBidi"/>
      <w:b/>
      <w:bCs/>
      <w:color w:val="345A8A" w:themeColor="accent1" w:themeShade="B5"/>
      <w:sz w:val="32"/>
      <w:szCs w:val="32"/>
    </w:rPr>
  </w:style>
  <w:style w:type="paragraph" w:styleId="PlainText">
    <w:name w:val="Plain Text"/>
    <w:basedOn w:val="Normal"/>
    <w:link w:val="PlainTextChar"/>
    <w:uiPriority w:val="99"/>
    <w:semiHidden/>
    <w:unhideWhenUsed/>
    <w:rsid w:val="009A3440"/>
    <w:rPr>
      <w:rFonts w:ascii="Tahoma" w:eastAsiaTheme="minorHAnsi" w:hAnsi="Tahoma" w:cs="Consolas"/>
      <w:sz w:val="22"/>
      <w:szCs w:val="21"/>
      <w:lang w:val="en-GB"/>
    </w:rPr>
  </w:style>
  <w:style w:type="character" w:customStyle="1" w:styleId="PlainTextChar">
    <w:name w:val="Plain Text Char"/>
    <w:basedOn w:val="DefaultParagraphFont"/>
    <w:link w:val="PlainText"/>
    <w:uiPriority w:val="99"/>
    <w:semiHidden/>
    <w:rsid w:val="009A3440"/>
    <w:rPr>
      <w:rFonts w:ascii="Tahoma" w:eastAsiaTheme="minorHAnsi" w:hAnsi="Tahoma" w:cs="Consolas"/>
      <w:sz w:val="22"/>
      <w:szCs w:val="21"/>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408CE"/>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273A"/>
    <w:pPr>
      <w:ind w:left="720"/>
      <w:contextualSpacing/>
    </w:pPr>
  </w:style>
  <w:style w:type="character" w:styleId="CommentReference">
    <w:name w:val="annotation reference"/>
    <w:basedOn w:val="DefaultParagraphFont"/>
    <w:uiPriority w:val="99"/>
    <w:semiHidden/>
    <w:unhideWhenUsed/>
    <w:rsid w:val="00FF0380"/>
    <w:rPr>
      <w:sz w:val="18"/>
      <w:szCs w:val="18"/>
    </w:rPr>
  </w:style>
  <w:style w:type="paragraph" w:styleId="CommentText">
    <w:name w:val="annotation text"/>
    <w:basedOn w:val="Normal"/>
    <w:link w:val="CommentTextChar"/>
    <w:uiPriority w:val="99"/>
    <w:semiHidden/>
    <w:unhideWhenUsed/>
    <w:rsid w:val="00FF0380"/>
  </w:style>
  <w:style w:type="character" w:customStyle="1" w:styleId="CommentTextChar">
    <w:name w:val="Comment Text Char"/>
    <w:basedOn w:val="DefaultParagraphFont"/>
    <w:link w:val="CommentText"/>
    <w:uiPriority w:val="99"/>
    <w:semiHidden/>
    <w:rsid w:val="00FF0380"/>
  </w:style>
  <w:style w:type="paragraph" w:styleId="CommentSubject">
    <w:name w:val="annotation subject"/>
    <w:basedOn w:val="CommentText"/>
    <w:next w:val="CommentText"/>
    <w:link w:val="CommentSubjectChar"/>
    <w:uiPriority w:val="99"/>
    <w:semiHidden/>
    <w:unhideWhenUsed/>
    <w:rsid w:val="00FF0380"/>
    <w:rPr>
      <w:b/>
      <w:bCs/>
      <w:sz w:val="20"/>
      <w:szCs w:val="20"/>
    </w:rPr>
  </w:style>
  <w:style w:type="character" w:customStyle="1" w:styleId="CommentSubjectChar">
    <w:name w:val="Comment Subject Char"/>
    <w:basedOn w:val="CommentTextChar"/>
    <w:link w:val="CommentSubject"/>
    <w:uiPriority w:val="99"/>
    <w:semiHidden/>
    <w:rsid w:val="00FF0380"/>
    <w:rPr>
      <w:b/>
      <w:bCs/>
      <w:sz w:val="20"/>
      <w:szCs w:val="20"/>
    </w:rPr>
  </w:style>
  <w:style w:type="paragraph" w:styleId="BalloonText">
    <w:name w:val="Balloon Text"/>
    <w:basedOn w:val="Normal"/>
    <w:link w:val="BalloonTextChar"/>
    <w:uiPriority w:val="99"/>
    <w:semiHidden/>
    <w:unhideWhenUsed/>
    <w:rsid w:val="00FF038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F0380"/>
    <w:rPr>
      <w:rFonts w:ascii="Lucida Grande" w:hAnsi="Lucida Grande" w:cs="Lucida Grande"/>
      <w:sz w:val="18"/>
      <w:szCs w:val="18"/>
    </w:rPr>
  </w:style>
  <w:style w:type="character" w:styleId="Hyperlink">
    <w:name w:val="Hyperlink"/>
    <w:basedOn w:val="DefaultParagraphFont"/>
    <w:uiPriority w:val="99"/>
    <w:unhideWhenUsed/>
    <w:rsid w:val="00355CC6"/>
    <w:rPr>
      <w:color w:val="0000FF" w:themeColor="hyperlink"/>
      <w:u w:val="single"/>
    </w:rPr>
  </w:style>
  <w:style w:type="paragraph" w:styleId="Header">
    <w:name w:val="header"/>
    <w:basedOn w:val="Normal"/>
    <w:link w:val="HeaderChar"/>
    <w:uiPriority w:val="99"/>
    <w:unhideWhenUsed/>
    <w:rsid w:val="00E61269"/>
    <w:pPr>
      <w:tabs>
        <w:tab w:val="center" w:pos="4320"/>
        <w:tab w:val="right" w:pos="8640"/>
      </w:tabs>
    </w:pPr>
  </w:style>
  <w:style w:type="character" w:customStyle="1" w:styleId="HeaderChar">
    <w:name w:val="Header Char"/>
    <w:basedOn w:val="DefaultParagraphFont"/>
    <w:link w:val="Header"/>
    <w:uiPriority w:val="99"/>
    <w:rsid w:val="00E61269"/>
  </w:style>
  <w:style w:type="paragraph" w:styleId="Footer">
    <w:name w:val="footer"/>
    <w:basedOn w:val="Normal"/>
    <w:link w:val="FooterChar"/>
    <w:uiPriority w:val="99"/>
    <w:unhideWhenUsed/>
    <w:rsid w:val="00E61269"/>
    <w:pPr>
      <w:tabs>
        <w:tab w:val="center" w:pos="4320"/>
        <w:tab w:val="right" w:pos="8640"/>
      </w:tabs>
    </w:pPr>
  </w:style>
  <w:style w:type="character" w:customStyle="1" w:styleId="FooterChar">
    <w:name w:val="Footer Char"/>
    <w:basedOn w:val="DefaultParagraphFont"/>
    <w:link w:val="Footer"/>
    <w:uiPriority w:val="99"/>
    <w:rsid w:val="00E61269"/>
  </w:style>
  <w:style w:type="character" w:styleId="PageNumber">
    <w:name w:val="page number"/>
    <w:basedOn w:val="DefaultParagraphFont"/>
    <w:uiPriority w:val="99"/>
    <w:semiHidden/>
    <w:unhideWhenUsed/>
    <w:rsid w:val="00E61269"/>
  </w:style>
  <w:style w:type="character" w:customStyle="1" w:styleId="doi">
    <w:name w:val="doi"/>
    <w:basedOn w:val="DefaultParagraphFont"/>
    <w:rsid w:val="003A6540"/>
  </w:style>
  <w:style w:type="character" w:customStyle="1" w:styleId="value">
    <w:name w:val="value"/>
    <w:basedOn w:val="DefaultParagraphFont"/>
    <w:rsid w:val="003A6540"/>
  </w:style>
  <w:style w:type="character" w:customStyle="1" w:styleId="label1">
    <w:name w:val="label1"/>
    <w:basedOn w:val="DefaultParagraphFont"/>
    <w:rsid w:val="003A6540"/>
  </w:style>
  <w:style w:type="character" w:customStyle="1" w:styleId="slug-doi">
    <w:name w:val="slug-doi"/>
    <w:basedOn w:val="DefaultParagraphFont"/>
    <w:rsid w:val="003A6540"/>
  </w:style>
  <w:style w:type="character" w:styleId="LineNumber">
    <w:name w:val="line number"/>
    <w:basedOn w:val="DefaultParagraphFont"/>
    <w:uiPriority w:val="99"/>
    <w:semiHidden/>
    <w:unhideWhenUsed/>
    <w:rsid w:val="00572351"/>
  </w:style>
  <w:style w:type="character" w:customStyle="1" w:styleId="Heading1Char">
    <w:name w:val="Heading 1 Char"/>
    <w:basedOn w:val="DefaultParagraphFont"/>
    <w:link w:val="Heading1"/>
    <w:uiPriority w:val="9"/>
    <w:rsid w:val="006408CE"/>
    <w:rPr>
      <w:rFonts w:asciiTheme="majorHAnsi" w:eastAsiaTheme="majorEastAsia" w:hAnsiTheme="majorHAnsi" w:cstheme="majorBidi"/>
      <w:b/>
      <w:bCs/>
      <w:color w:val="345A8A" w:themeColor="accent1" w:themeShade="B5"/>
      <w:sz w:val="32"/>
      <w:szCs w:val="32"/>
    </w:rPr>
  </w:style>
  <w:style w:type="paragraph" w:styleId="PlainText">
    <w:name w:val="Plain Text"/>
    <w:basedOn w:val="Normal"/>
    <w:link w:val="PlainTextChar"/>
    <w:uiPriority w:val="99"/>
    <w:semiHidden/>
    <w:unhideWhenUsed/>
    <w:rsid w:val="009A3440"/>
    <w:rPr>
      <w:rFonts w:ascii="Tahoma" w:eastAsiaTheme="minorHAnsi" w:hAnsi="Tahoma" w:cs="Consolas"/>
      <w:sz w:val="22"/>
      <w:szCs w:val="21"/>
      <w:lang w:val="en-GB"/>
    </w:rPr>
  </w:style>
  <w:style w:type="character" w:customStyle="1" w:styleId="PlainTextChar">
    <w:name w:val="Plain Text Char"/>
    <w:basedOn w:val="DefaultParagraphFont"/>
    <w:link w:val="PlainText"/>
    <w:uiPriority w:val="99"/>
    <w:semiHidden/>
    <w:rsid w:val="009A3440"/>
    <w:rPr>
      <w:rFonts w:ascii="Tahoma" w:eastAsiaTheme="minorHAnsi" w:hAnsi="Tahoma" w:cs="Consolas"/>
      <w:sz w:val="22"/>
      <w:szCs w:val="2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49182">
      <w:bodyDiv w:val="1"/>
      <w:marLeft w:val="0"/>
      <w:marRight w:val="0"/>
      <w:marTop w:val="0"/>
      <w:marBottom w:val="0"/>
      <w:divBdr>
        <w:top w:val="none" w:sz="0" w:space="0" w:color="auto"/>
        <w:left w:val="none" w:sz="0" w:space="0" w:color="auto"/>
        <w:bottom w:val="none" w:sz="0" w:space="0" w:color="auto"/>
        <w:right w:val="none" w:sz="0" w:space="0" w:color="auto"/>
      </w:divBdr>
    </w:div>
    <w:div w:id="209655663">
      <w:bodyDiv w:val="1"/>
      <w:marLeft w:val="0"/>
      <w:marRight w:val="0"/>
      <w:marTop w:val="0"/>
      <w:marBottom w:val="0"/>
      <w:divBdr>
        <w:top w:val="none" w:sz="0" w:space="0" w:color="auto"/>
        <w:left w:val="none" w:sz="0" w:space="0" w:color="auto"/>
        <w:bottom w:val="none" w:sz="0" w:space="0" w:color="auto"/>
        <w:right w:val="none" w:sz="0" w:space="0" w:color="auto"/>
      </w:divBdr>
    </w:div>
    <w:div w:id="331031268">
      <w:bodyDiv w:val="1"/>
      <w:marLeft w:val="0"/>
      <w:marRight w:val="0"/>
      <w:marTop w:val="0"/>
      <w:marBottom w:val="0"/>
      <w:divBdr>
        <w:top w:val="none" w:sz="0" w:space="0" w:color="auto"/>
        <w:left w:val="none" w:sz="0" w:space="0" w:color="auto"/>
        <w:bottom w:val="none" w:sz="0" w:space="0" w:color="auto"/>
        <w:right w:val="none" w:sz="0" w:space="0" w:color="auto"/>
      </w:divBdr>
    </w:div>
    <w:div w:id="1092042785">
      <w:bodyDiv w:val="1"/>
      <w:marLeft w:val="0"/>
      <w:marRight w:val="0"/>
      <w:marTop w:val="0"/>
      <w:marBottom w:val="0"/>
      <w:divBdr>
        <w:top w:val="none" w:sz="0" w:space="0" w:color="auto"/>
        <w:left w:val="none" w:sz="0" w:space="0" w:color="auto"/>
        <w:bottom w:val="none" w:sz="0" w:space="0" w:color="auto"/>
        <w:right w:val="none" w:sz="0" w:space="0" w:color="auto"/>
      </w:divBdr>
    </w:div>
    <w:div w:id="1415085919">
      <w:bodyDiv w:val="1"/>
      <w:marLeft w:val="0"/>
      <w:marRight w:val="0"/>
      <w:marTop w:val="0"/>
      <w:marBottom w:val="0"/>
      <w:divBdr>
        <w:top w:val="none" w:sz="0" w:space="0" w:color="auto"/>
        <w:left w:val="none" w:sz="0" w:space="0" w:color="auto"/>
        <w:bottom w:val="none" w:sz="0" w:space="0" w:color="auto"/>
        <w:right w:val="none" w:sz="0" w:space="0" w:color="auto"/>
      </w:divBdr>
    </w:div>
    <w:div w:id="159331322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header" Target="head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rebt.org/professionals/research.asp" TargetMode="External"/><Relationship Id="rId10"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7EFE2D-0919-6A4F-A56C-3896CA405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21</Pages>
  <Words>5338</Words>
  <Characters>30430</Characters>
  <Application>Microsoft Macintosh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Staffordshire University</Company>
  <LinksUpToDate>false</LinksUpToDate>
  <CharactersWithSpaces>35697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Turner</dc:creator>
  <cp:lastModifiedBy>Martin Turner</cp:lastModifiedBy>
  <cp:revision>2</cp:revision>
  <dcterms:created xsi:type="dcterms:W3CDTF">2016-10-21T09:58:00Z</dcterms:created>
  <dcterms:modified xsi:type="dcterms:W3CDTF">2016-10-21T09:58:00Z</dcterms:modified>
</cp:coreProperties>
</file>