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F22C1" w14:textId="77777777" w:rsidR="00B01A77" w:rsidRPr="00505B7E" w:rsidRDefault="00B01A77" w:rsidP="00B01A77">
      <w:pPr>
        <w:spacing w:after="0" w:line="240" w:lineRule="auto"/>
        <w:jc w:val="both"/>
        <w:rPr>
          <w:rFonts w:ascii="Arial" w:hAnsi="Arial" w:cs="Arial"/>
          <w:b/>
          <w:sz w:val="20"/>
          <w:szCs w:val="20"/>
        </w:rPr>
      </w:pPr>
      <w:r w:rsidRPr="00505B7E">
        <w:rPr>
          <w:rFonts w:ascii="Arial" w:hAnsi="Arial" w:cs="Arial"/>
          <w:b/>
          <w:sz w:val="20"/>
          <w:szCs w:val="20"/>
        </w:rPr>
        <w:t>Identifying predictors of students' perception of and engagement with assessment feedback</w:t>
      </w:r>
    </w:p>
    <w:p w14:paraId="310535FC"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p>
    <w:p w14:paraId="2FF4BF4B"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r w:rsidRPr="00505B7E">
        <w:rPr>
          <w:rFonts w:ascii="Arial" w:eastAsia="Times New Roman" w:hAnsi="Arial" w:cs="Arial"/>
          <w:bCs/>
          <w:position w:val="-2"/>
          <w:sz w:val="20"/>
          <w:szCs w:val="20"/>
          <w:lang w:val="en-US"/>
        </w:rPr>
        <w:t xml:space="preserve">Nadia Ali, </w:t>
      </w:r>
      <w:proofErr w:type="spellStart"/>
      <w:r w:rsidRPr="00505B7E">
        <w:rPr>
          <w:rFonts w:ascii="Arial" w:eastAsia="Times New Roman" w:hAnsi="Arial" w:cs="Arial"/>
          <w:color w:val="000000"/>
          <w:sz w:val="20"/>
          <w:szCs w:val="20"/>
          <w:lang w:val="en-US"/>
        </w:rPr>
        <w:t>Lubna</w:t>
      </w:r>
      <w:proofErr w:type="spellEnd"/>
      <w:r w:rsidRPr="00505B7E">
        <w:rPr>
          <w:rFonts w:ascii="Arial" w:eastAsia="Times New Roman" w:hAnsi="Arial" w:cs="Arial"/>
          <w:color w:val="000000"/>
          <w:sz w:val="20"/>
          <w:szCs w:val="20"/>
          <w:lang w:val="en-US"/>
        </w:rPr>
        <w:t xml:space="preserve"> Ahmed and Sarah Rose</w:t>
      </w:r>
    </w:p>
    <w:p w14:paraId="5B5B634E"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p>
    <w:p w14:paraId="5BFD96FA"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p>
    <w:p w14:paraId="2A95E763"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
          <w:bCs/>
          <w:position w:val="-2"/>
          <w:sz w:val="20"/>
          <w:szCs w:val="20"/>
          <w:lang w:val="en-US"/>
        </w:rPr>
      </w:pPr>
      <w:r w:rsidRPr="00505B7E">
        <w:rPr>
          <w:rFonts w:ascii="Arial" w:eastAsia="Times New Roman" w:hAnsi="Arial" w:cs="Arial"/>
          <w:b/>
          <w:bCs/>
          <w:position w:val="-2"/>
          <w:sz w:val="20"/>
          <w:szCs w:val="20"/>
          <w:lang w:val="en-US"/>
        </w:rPr>
        <w:t>Biographical/contact details of author(s</w:t>
      </w:r>
    </w:p>
    <w:p w14:paraId="53DA9063"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p>
    <w:p w14:paraId="02E2147D" w14:textId="77777777" w:rsidR="00B01A77" w:rsidRPr="00505B7E" w:rsidRDefault="00B01A77" w:rsidP="00B01A77">
      <w:pPr>
        <w:tabs>
          <w:tab w:val="center" w:pos="4513"/>
          <w:tab w:val="right" w:pos="9026"/>
        </w:tabs>
        <w:spacing w:after="0" w:line="240" w:lineRule="auto"/>
        <w:jc w:val="both"/>
        <w:rPr>
          <w:rFonts w:ascii="Arial" w:eastAsia="Times New Roman" w:hAnsi="Arial" w:cs="Arial"/>
          <w:bCs/>
          <w:position w:val="-2"/>
          <w:sz w:val="20"/>
          <w:szCs w:val="20"/>
          <w:lang w:val="en-US"/>
        </w:rPr>
      </w:pPr>
      <w:r w:rsidRPr="00505B7E">
        <w:rPr>
          <w:rFonts w:ascii="Arial" w:eastAsia="Times New Roman" w:hAnsi="Arial" w:cs="Arial"/>
          <w:bCs/>
          <w:position w:val="-2"/>
          <w:sz w:val="20"/>
          <w:szCs w:val="20"/>
          <w:lang w:val="en-US"/>
        </w:rPr>
        <w:t>Nadia Ali</w:t>
      </w:r>
    </w:p>
    <w:p w14:paraId="3638AFD1" w14:textId="77777777" w:rsidR="00B01A77" w:rsidRPr="00505B7E" w:rsidRDefault="00B01A77" w:rsidP="00B01A77">
      <w:pPr>
        <w:tabs>
          <w:tab w:val="center" w:pos="4513"/>
          <w:tab w:val="right" w:pos="9026"/>
        </w:tabs>
        <w:spacing w:after="0" w:line="240" w:lineRule="auto"/>
        <w:jc w:val="both"/>
        <w:rPr>
          <w:rFonts w:ascii="Arial" w:eastAsia="Times New Roman" w:hAnsi="Arial" w:cs="Arial"/>
          <w:color w:val="002060"/>
          <w:sz w:val="20"/>
          <w:szCs w:val="20"/>
          <w:lang w:val="en-US"/>
        </w:rPr>
      </w:pPr>
      <w:proofErr w:type="gramStart"/>
      <w:r w:rsidRPr="00505B7E">
        <w:rPr>
          <w:rFonts w:ascii="Arial" w:eastAsia="Times New Roman" w:hAnsi="Arial" w:cs="Arial"/>
          <w:color w:val="000000"/>
          <w:sz w:val="20"/>
          <w:szCs w:val="20"/>
          <w:lang w:val="en-US"/>
        </w:rPr>
        <w:t xml:space="preserve">University of </w:t>
      </w:r>
      <w:proofErr w:type="spellStart"/>
      <w:r w:rsidRPr="00505B7E">
        <w:rPr>
          <w:rFonts w:ascii="Arial" w:eastAsia="Times New Roman" w:hAnsi="Arial" w:cs="Arial"/>
          <w:color w:val="000000"/>
          <w:sz w:val="20"/>
          <w:szCs w:val="20"/>
          <w:lang w:val="en-US"/>
        </w:rPr>
        <w:t>Huddersfield</w:t>
      </w:r>
      <w:proofErr w:type="spellEnd"/>
      <w:r w:rsidRPr="00505B7E">
        <w:rPr>
          <w:rFonts w:ascii="Arial" w:eastAsia="Times New Roman" w:hAnsi="Arial" w:cs="Arial"/>
          <w:color w:val="000000"/>
          <w:sz w:val="20"/>
          <w:szCs w:val="20"/>
          <w:lang w:val="en-US"/>
        </w:rPr>
        <w:t xml:space="preserve">, </w:t>
      </w:r>
      <w:proofErr w:type="spellStart"/>
      <w:r w:rsidRPr="00505B7E">
        <w:rPr>
          <w:rFonts w:ascii="Arial" w:eastAsia="Times New Roman" w:hAnsi="Arial" w:cs="Arial"/>
          <w:color w:val="000000"/>
          <w:sz w:val="20"/>
          <w:szCs w:val="20"/>
          <w:lang w:val="en-US"/>
        </w:rPr>
        <w:t>Queensgate</w:t>
      </w:r>
      <w:proofErr w:type="spellEnd"/>
      <w:r w:rsidRPr="00505B7E">
        <w:rPr>
          <w:rFonts w:ascii="Arial" w:eastAsia="Times New Roman" w:hAnsi="Arial" w:cs="Arial"/>
          <w:color w:val="000000"/>
          <w:sz w:val="20"/>
          <w:szCs w:val="20"/>
          <w:lang w:val="en-US"/>
        </w:rPr>
        <w:t xml:space="preserve">, </w:t>
      </w:r>
      <w:proofErr w:type="spellStart"/>
      <w:r w:rsidRPr="00505B7E">
        <w:rPr>
          <w:rFonts w:ascii="Arial" w:eastAsia="Times New Roman" w:hAnsi="Arial" w:cs="Arial"/>
          <w:color w:val="000000"/>
          <w:sz w:val="20"/>
          <w:szCs w:val="20"/>
          <w:lang w:val="en-US"/>
        </w:rPr>
        <w:t>Huddersfield</w:t>
      </w:r>
      <w:proofErr w:type="spellEnd"/>
      <w:r w:rsidRPr="00505B7E">
        <w:rPr>
          <w:rFonts w:ascii="Arial" w:eastAsia="Times New Roman" w:hAnsi="Arial" w:cs="Arial"/>
          <w:color w:val="000000"/>
          <w:sz w:val="20"/>
          <w:szCs w:val="20"/>
          <w:lang w:val="en-US"/>
        </w:rPr>
        <w:t>.</w:t>
      </w:r>
      <w:proofErr w:type="gramEnd"/>
      <w:r w:rsidRPr="00505B7E">
        <w:rPr>
          <w:rFonts w:ascii="Arial" w:eastAsia="Times New Roman" w:hAnsi="Arial" w:cs="Arial"/>
          <w:color w:val="000000"/>
          <w:sz w:val="20"/>
          <w:szCs w:val="20"/>
          <w:lang w:val="en-US"/>
        </w:rPr>
        <w:t xml:space="preserve"> </w:t>
      </w:r>
      <w:proofErr w:type="gramStart"/>
      <w:r w:rsidRPr="00505B7E">
        <w:rPr>
          <w:rFonts w:ascii="Arial" w:eastAsia="Times New Roman" w:hAnsi="Arial" w:cs="Arial"/>
          <w:color w:val="000000"/>
          <w:sz w:val="20"/>
          <w:szCs w:val="20"/>
          <w:lang w:val="en-US"/>
        </w:rPr>
        <w:t>HD1 3DH.</w:t>
      </w:r>
      <w:proofErr w:type="gramEnd"/>
      <w:r w:rsidRPr="00505B7E">
        <w:rPr>
          <w:rFonts w:ascii="Arial" w:eastAsia="Times New Roman" w:hAnsi="Arial" w:cs="Arial"/>
          <w:color w:val="000000"/>
          <w:sz w:val="20"/>
          <w:szCs w:val="20"/>
          <w:lang w:val="en-US"/>
        </w:rPr>
        <w:t xml:space="preserve"> </w:t>
      </w:r>
      <w:proofErr w:type="gramStart"/>
      <w:r w:rsidRPr="00505B7E">
        <w:rPr>
          <w:rFonts w:ascii="Arial" w:eastAsia="Times New Roman" w:hAnsi="Arial" w:cs="Arial"/>
          <w:color w:val="000000"/>
          <w:sz w:val="20"/>
          <w:szCs w:val="20"/>
          <w:lang w:val="en-US"/>
        </w:rPr>
        <w:t xml:space="preserve">Email: </w:t>
      </w:r>
      <w:hyperlink r:id="rId9" w:history="1">
        <w:r w:rsidRPr="00505B7E">
          <w:rPr>
            <w:rFonts w:ascii="Arial" w:eastAsia="Times New Roman" w:hAnsi="Arial" w:cs="Arial"/>
            <w:color w:val="002060"/>
            <w:sz w:val="20"/>
            <w:szCs w:val="20"/>
            <w:lang w:val="en-US"/>
          </w:rPr>
          <w:t>n.ali@hud.ac.uk</w:t>
        </w:r>
      </w:hyperlink>
      <w:r w:rsidRPr="00505B7E">
        <w:rPr>
          <w:rFonts w:ascii="Arial" w:eastAsia="Times New Roman" w:hAnsi="Arial" w:cs="Arial"/>
          <w:color w:val="002060"/>
          <w:sz w:val="20"/>
          <w:szCs w:val="20"/>
          <w:lang w:val="en-US"/>
        </w:rPr>
        <w:t>.</w:t>
      </w:r>
      <w:proofErr w:type="gramEnd"/>
      <w:r w:rsidRPr="00505B7E">
        <w:rPr>
          <w:rFonts w:ascii="Arial" w:eastAsia="Times New Roman" w:hAnsi="Arial" w:cs="Arial"/>
          <w:color w:val="002060"/>
          <w:sz w:val="20"/>
          <w:szCs w:val="20"/>
          <w:lang w:val="en-US"/>
        </w:rPr>
        <w:t xml:space="preserve">  </w:t>
      </w:r>
      <w:proofErr w:type="gramStart"/>
      <w:r w:rsidRPr="00505B7E">
        <w:rPr>
          <w:rFonts w:ascii="Arial" w:eastAsia="Times New Roman" w:hAnsi="Arial" w:cs="Arial"/>
          <w:color w:val="002060"/>
          <w:sz w:val="20"/>
          <w:szCs w:val="20"/>
          <w:lang w:val="en-US"/>
        </w:rPr>
        <w:t>Tel: 01484 473209.</w:t>
      </w:r>
      <w:proofErr w:type="gramEnd"/>
    </w:p>
    <w:p w14:paraId="37BDA571" w14:textId="77777777" w:rsidR="00B01A77" w:rsidRPr="00505B7E" w:rsidRDefault="00B01A77" w:rsidP="00B01A77">
      <w:pPr>
        <w:tabs>
          <w:tab w:val="center" w:pos="4513"/>
          <w:tab w:val="right" w:pos="9026"/>
        </w:tabs>
        <w:spacing w:after="0" w:line="240" w:lineRule="auto"/>
        <w:jc w:val="both"/>
        <w:rPr>
          <w:rFonts w:ascii="Arial" w:eastAsia="Times New Roman" w:hAnsi="Arial" w:cs="Arial"/>
          <w:color w:val="000000"/>
          <w:sz w:val="20"/>
          <w:szCs w:val="20"/>
          <w:lang w:val="en-US"/>
        </w:rPr>
      </w:pPr>
    </w:p>
    <w:p w14:paraId="0180B998" w14:textId="77777777" w:rsidR="00B01A77" w:rsidRPr="00505B7E" w:rsidRDefault="00B01A77" w:rsidP="00B01A77">
      <w:pPr>
        <w:tabs>
          <w:tab w:val="center" w:pos="4513"/>
          <w:tab w:val="right" w:pos="9026"/>
        </w:tabs>
        <w:spacing w:after="0" w:line="240" w:lineRule="auto"/>
        <w:jc w:val="both"/>
        <w:rPr>
          <w:rFonts w:ascii="Arial" w:eastAsia="Times New Roman" w:hAnsi="Arial" w:cs="Arial"/>
          <w:color w:val="000000"/>
          <w:sz w:val="20"/>
          <w:szCs w:val="20"/>
          <w:lang w:val="en-US"/>
        </w:rPr>
      </w:pPr>
      <w:proofErr w:type="spellStart"/>
      <w:r w:rsidRPr="00505B7E">
        <w:rPr>
          <w:rFonts w:ascii="Arial" w:eastAsia="Times New Roman" w:hAnsi="Arial" w:cs="Arial"/>
          <w:color w:val="000000"/>
          <w:sz w:val="20"/>
          <w:szCs w:val="20"/>
          <w:lang w:val="en-US"/>
        </w:rPr>
        <w:t>Lubna</w:t>
      </w:r>
      <w:proofErr w:type="spellEnd"/>
      <w:r w:rsidRPr="00505B7E">
        <w:rPr>
          <w:rFonts w:ascii="Arial" w:eastAsia="Times New Roman" w:hAnsi="Arial" w:cs="Arial"/>
          <w:color w:val="000000"/>
          <w:sz w:val="20"/>
          <w:szCs w:val="20"/>
          <w:lang w:val="en-US"/>
        </w:rPr>
        <w:t xml:space="preserve"> Ahmed</w:t>
      </w:r>
    </w:p>
    <w:p w14:paraId="425CB204" w14:textId="0B8E51A8" w:rsidR="00B01A77" w:rsidRPr="00505B7E" w:rsidRDefault="00B01A77" w:rsidP="00B01A77">
      <w:pPr>
        <w:tabs>
          <w:tab w:val="center" w:pos="4513"/>
          <w:tab w:val="right" w:pos="9026"/>
        </w:tabs>
        <w:spacing w:after="0" w:line="240" w:lineRule="auto"/>
        <w:jc w:val="both"/>
        <w:rPr>
          <w:rFonts w:ascii="Arial" w:eastAsia="Times New Roman" w:hAnsi="Arial" w:cs="Arial"/>
          <w:color w:val="002060"/>
          <w:sz w:val="20"/>
          <w:szCs w:val="20"/>
          <w:lang w:val="en-US"/>
        </w:rPr>
      </w:pPr>
      <w:proofErr w:type="gramStart"/>
      <w:r w:rsidRPr="00505B7E">
        <w:rPr>
          <w:rFonts w:ascii="Arial" w:eastAsia="Times New Roman" w:hAnsi="Arial" w:cs="Arial"/>
          <w:color w:val="000000"/>
          <w:sz w:val="20"/>
          <w:szCs w:val="20"/>
          <w:lang w:val="en-US"/>
        </w:rPr>
        <w:t xml:space="preserve">St Mary's University, </w:t>
      </w:r>
      <w:proofErr w:type="spellStart"/>
      <w:r w:rsidRPr="00505B7E">
        <w:rPr>
          <w:rFonts w:ascii="Arial" w:eastAsia="Times New Roman" w:hAnsi="Arial" w:cs="Arial"/>
          <w:color w:val="000000"/>
          <w:sz w:val="20"/>
          <w:szCs w:val="20"/>
          <w:lang w:val="en-US"/>
        </w:rPr>
        <w:t>Waldegrave</w:t>
      </w:r>
      <w:proofErr w:type="spellEnd"/>
      <w:r w:rsidRPr="00505B7E">
        <w:rPr>
          <w:rFonts w:ascii="Arial" w:eastAsia="Times New Roman" w:hAnsi="Arial" w:cs="Arial"/>
          <w:color w:val="000000"/>
          <w:sz w:val="20"/>
          <w:szCs w:val="20"/>
          <w:lang w:val="en-US"/>
        </w:rPr>
        <w:t xml:space="preserve"> Road, Strawberry Hill, </w:t>
      </w:r>
      <w:proofErr w:type="spellStart"/>
      <w:r w:rsidRPr="00505B7E">
        <w:rPr>
          <w:rFonts w:ascii="Arial" w:eastAsia="Times New Roman" w:hAnsi="Arial" w:cs="Arial"/>
          <w:color w:val="000000"/>
          <w:sz w:val="20"/>
          <w:szCs w:val="20"/>
          <w:lang w:val="en-US"/>
        </w:rPr>
        <w:t>Twickenham</w:t>
      </w:r>
      <w:proofErr w:type="spellEnd"/>
      <w:r w:rsidRPr="00505B7E">
        <w:rPr>
          <w:rFonts w:ascii="Arial" w:eastAsia="Times New Roman" w:hAnsi="Arial" w:cs="Arial"/>
          <w:color w:val="000000"/>
          <w:sz w:val="20"/>
          <w:szCs w:val="20"/>
          <w:lang w:val="en-US"/>
        </w:rPr>
        <w:t>, London TW1 4SX</w:t>
      </w:r>
      <w:r>
        <w:rPr>
          <w:rFonts w:ascii="Arial" w:eastAsia="Times New Roman" w:hAnsi="Arial" w:cs="Arial"/>
          <w:color w:val="000000"/>
          <w:sz w:val="20"/>
          <w:szCs w:val="20"/>
          <w:lang w:val="en-US"/>
        </w:rPr>
        <w:t>.</w:t>
      </w:r>
      <w:proofErr w:type="gramEnd"/>
      <w:r w:rsidRPr="00505B7E">
        <w:rPr>
          <w:rFonts w:ascii="Arial" w:hAnsi="Arial" w:cs="Arial"/>
          <w:b/>
          <w:bCs/>
          <w:color w:val="000000"/>
          <w:sz w:val="20"/>
          <w:szCs w:val="20"/>
          <w:bdr w:val="none" w:sz="0" w:space="0" w:color="auto" w:frame="1"/>
        </w:rPr>
        <w:t xml:space="preserve"> </w:t>
      </w:r>
      <w:proofErr w:type="gramStart"/>
      <w:r w:rsidRPr="00505B7E">
        <w:rPr>
          <w:rFonts w:ascii="Arial" w:hAnsi="Arial" w:cs="Arial"/>
          <w:bCs/>
          <w:color w:val="002060"/>
          <w:sz w:val="20"/>
          <w:szCs w:val="20"/>
          <w:bdr w:val="none" w:sz="0" w:space="0" w:color="auto" w:frame="1"/>
        </w:rPr>
        <w:t xml:space="preserve">Email: </w:t>
      </w:r>
      <w:hyperlink r:id="rId10" w:history="1">
        <w:r w:rsidRPr="00505B7E">
          <w:rPr>
            <w:rFonts w:ascii="Arial" w:hAnsi="Arial" w:cs="Arial"/>
            <w:color w:val="002060"/>
            <w:sz w:val="20"/>
            <w:szCs w:val="20"/>
            <w:bdr w:val="none" w:sz="0" w:space="0" w:color="auto" w:frame="1"/>
          </w:rPr>
          <w:t>lubna.ahmed@stmarys.ac.uk</w:t>
        </w:r>
      </w:hyperlink>
      <w:r>
        <w:rPr>
          <w:rFonts w:ascii="Arial" w:hAnsi="Arial" w:cs="Arial"/>
          <w:color w:val="002060"/>
          <w:sz w:val="20"/>
          <w:szCs w:val="20"/>
        </w:rPr>
        <w:t>.</w:t>
      </w:r>
      <w:proofErr w:type="gramEnd"/>
    </w:p>
    <w:p w14:paraId="79262D53" w14:textId="77777777" w:rsidR="00B01A77" w:rsidRPr="00505B7E" w:rsidRDefault="00B01A77" w:rsidP="00B01A77">
      <w:pPr>
        <w:tabs>
          <w:tab w:val="center" w:pos="4513"/>
          <w:tab w:val="right" w:pos="9026"/>
        </w:tabs>
        <w:spacing w:after="0" w:line="240" w:lineRule="auto"/>
        <w:jc w:val="both"/>
        <w:rPr>
          <w:rFonts w:ascii="Arial" w:eastAsia="Times New Roman" w:hAnsi="Arial" w:cs="Arial"/>
          <w:color w:val="000000"/>
          <w:sz w:val="20"/>
          <w:szCs w:val="20"/>
          <w:lang w:val="en-US"/>
        </w:rPr>
      </w:pPr>
    </w:p>
    <w:p w14:paraId="48A5C7B5" w14:textId="77777777" w:rsidR="00B01A77" w:rsidRPr="00505B7E" w:rsidRDefault="00B01A77" w:rsidP="00B01A77">
      <w:pPr>
        <w:tabs>
          <w:tab w:val="center" w:pos="4513"/>
          <w:tab w:val="right" w:pos="9026"/>
        </w:tabs>
        <w:spacing w:after="0" w:line="240" w:lineRule="auto"/>
        <w:jc w:val="both"/>
        <w:rPr>
          <w:rFonts w:ascii="Arial" w:eastAsia="Times New Roman" w:hAnsi="Arial" w:cs="Arial"/>
          <w:color w:val="000000"/>
          <w:sz w:val="20"/>
          <w:szCs w:val="20"/>
          <w:lang w:val="en-US"/>
        </w:rPr>
      </w:pPr>
      <w:r w:rsidRPr="00505B7E">
        <w:rPr>
          <w:rFonts w:ascii="Arial" w:eastAsia="Times New Roman" w:hAnsi="Arial" w:cs="Arial"/>
          <w:color w:val="000000"/>
          <w:sz w:val="20"/>
          <w:szCs w:val="20"/>
          <w:lang w:val="en-US"/>
        </w:rPr>
        <w:t>Sarah Rose</w:t>
      </w:r>
    </w:p>
    <w:p w14:paraId="1AEB3CA7" w14:textId="273085EB" w:rsidR="00B01A77" w:rsidRPr="00505B7E" w:rsidRDefault="00B01A77" w:rsidP="00B01A77">
      <w:pPr>
        <w:tabs>
          <w:tab w:val="center" w:pos="4513"/>
          <w:tab w:val="right" w:pos="9026"/>
        </w:tabs>
        <w:spacing w:after="0" w:line="240" w:lineRule="auto"/>
        <w:jc w:val="both"/>
        <w:rPr>
          <w:rStyle w:val="Hyperlink"/>
          <w:rFonts w:ascii="Arial" w:eastAsia="Times New Roman" w:hAnsi="Arial" w:cs="Arial"/>
          <w:sz w:val="20"/>
          <w:szCs w:val="20"/>
        </w:rPr>
      </w:pPr>
      <w:proofErr w:type="gramStart"/>
      <w:r w:rsidRPr="00505B7E">
        <w:rPr>
          <w:rFonts w:ascii="Arial" w:eastAsia="Times New Roman" w:hAnsi="Arial" w:cs="Arial"/>
          <w:color w:val="000000"/>
          <w:sz w:val="20"/>
          <w:szCs w:val="20"/>
        </w:rPr>
        <w:t>Staffordshire University, Science Centre, Lee</w:t>
      </w:r>
      <w:r>
        <w:rPr>
          <w:rFonts w:ascii="Arial" w:eastAsia="Times New Roman" w:hAnsi="Arial" w:cs="Arial"/>
          <w:color w:val="000000"/>
          <w:sz w:val="20"/>
          <w:szCs w:val="20"/>
        </w:rPr>
        <w:t>k Road, Stoke-on-Trent, ST4 2DF</w:t>
      </w:r>
      <w:r w:rsidRPr="00505B7E">
        <w:rPr>
          <w:rFonts w:ascii="Arial" w:eastAsia="Times New Roman" w:hAnsi="Arial" w:cs="Arial"/>
          <w:color w:val="000000"/>
          <w:sz w:val="20"/>
          <w:szCs w:val="20"/>
        </w:rPr>
        <w:t>.</w:t>
      </w:r>
      <w:proofErr w:type="gramEnd"/>
      <w:r w:rsidRPr="00505B7E">
        <w:rPr>
          <w:rFonts w:ascii="Arial" w:eastAsia="Times New Roman" w:hAnsi="Arial" w:cs="Arial"/>
          <w:color w:val="000000"/>
          <w:sz w:val="20"/>
          <w:szCs w:val="20"/>
        </w:rPr>
        <w:t xml:space="preserve"> Email:</w:t>
      </w:r>
      <w:r w:rsidRPr="00505B7E">
        <w:rPr>
          <w:rFonts w:ascii="Arial" w:eastAsia="Times New Roman" w:hAnsi="Arial" w:cs="Arial"/>
          <w:b/>
          <w:bCs/>
          <w:color w:val="000000"/>
          <w:sz w:val="20"/>
          <w:szCs w:val="20"/>
        </w:rPr>
        <w:t xml:space="preserve"> </w:t>
      </w:r>
      <w:hyperlink r:id="rId11" w:history="1">
        <w:r w:rsidRPr="00505B7E">
          <w:rPr>
            <w:rStyle w:val="Hyperlink"/>
            <w:rFonts w:ascii="Arial" w:eastAsia="Times New Roman" w:hAnsi="Arial" w:cs="Arial"/>
            <w:sz w:val="20"/>
            <w:szCs w:val="20"/>
          </w:rPr>
          <w:t>s.e.rose@staffs.ac.uk</w:t>
        </w:r>
      </w:hyperlink>
    </w:p>
    <w:p w14:paraId="5557C83F" w14:textId="77777777" w:rsidR="00DC6805" w:rsidRPr="00DC6805" w:rsidRDefault="00DC6805" w:rsidP="00DC6805">
      <w:pPr>
        <w:spacing w:after="0" w:line="240" w:lineRule="auto"/>
        <w:jc w:val="both"/>
        <w:rPr>
          <w:rFonts w:ascii="Arial" w:hAnsi="Arial" w:cs="Arial"/>
          <w:sz w:val="20"/>
          <w:szCs w:val="20"/>
        </w:rPr>
      </w:pPr>
    </w:p>
    <w:p w14:paraId="25D5C59C" w14:textId="77777777" w:rsidR="002B47CE" w:rsidRPr="00DC6805" w:rsidRDefault="002B47CE" w:rsidP="00DC6805">
      <w:pPr>
        <w:spacing w:after="0" w:line="240" w:lineRule="auto"/>
        <w:jc w:val="both"/>
        <w:rPr>
          <w:rFonts w:ascii="Arial" w:hAnsi="Arial" w:cs="Arial"/>
          <w:sz w:val="20"/>
          <w:szCs w:val="20"/>
        </w:rPr>
      </w:pPr>
      <w:r w:rsidRPr="00DC6805">
        <w:rPr>
          <w:rFonts w:ascii="Arial" w:hAnsi="Arial" w:cs="Arial"/>
          <w:sz w:val="20"/>
          <w:szCs w:val="20"/>
        </w:rPr>
        <w:t xml:space="preserve">Nadia Ali is a Senior lecturer in Psychology. Her research interests are in the area of cognitive and educational psychology. </w:t>
      </w:r>
    </w:p>
    <w:p w14:paraId="644BBF60" w14:textId="77777777" w:rsidR="002B47CE" w:rsidRPr="00DC6805" w:rsidRDefault="002B47CE" w:rsidP="00DC6805">
      <w:pPr>
        <w:spacing w:after="0" w:line="240" w:lineRule="auto"/>
        <w:jc w:val="both"/>
        <w:rPr>
          <w:rFonts w:ascii="Arial" w:hAnsi="Arial" w:cs="Arial"/>
          <w:sz w:val="20"/>
          <w:szCs w:val="20"/>
        </w:rPr>
      </w:pPr>
    </w:p>
    <w:p w14:paraId="22843678" w14:textId="77777777" w:rsidR="002B47CE" w:rsidRPr="00DC6805" w:rsidRDefault="002B47CE" w:rsidP="00DC6805">
      <w:pPr>
        <w:spacing w:after="0" w:line="240" w:lineRule="auto"/>
        <w:jc w:val="both"/>
        <w:rPr>
          <w:rFonts w:ascii="Arial" w:hAnsi="Arial" w:cs="Arial"/>
          <w:sz w:val="20"/>
          <w:szCs w:val="20"/>
        </w:rPr>
      </w:pPr>
      <w:r w:rsidRPr="00DC6805">
        <w:rPr>
          <w:rFonts w:ascii="Arial" w:hAnsi="Arial" w:cs="Arial"/>
          <w:sz w:val="20"/>
          <w:szCs w:val="20"/>
        </w:rPr>
        <w:t xml:space="preserve">Sarah Rose is a lecturer at Staffordshire University. Her research interests include students’ experiences of feedback in higher education, transitions from further to higher education and topics in developmental psychology. </w:t>
      </w:r>
    </w:p>
    <w:p w14:paraId="06AA0860" w14:textId="77777777" w:rsidR="002B47CE" w:rsidRPr="00DC6805" w:rsidRDefault="002B47CE" w:rsidP="00DC6805">
      <w:pPr>
        <w:spacing w:after="0" w:line="240" w:lineRule="auto"/>
        <w:jc w:val="both"/>
        <w:rPr>
          <w:rFonts w:ascii="Arial" w:hAnsi="Arial" w:cs="Arial"/>
          <w:sz w:val="20"/>
          <w:szCs w:val="20"/>
        </w:rPr>
      </w:pPr>
    </w:p>
    <w:p w14:paraId="33F93F56" w14:textId="2A1DAB99" w:rsidR="002B47CE" w:rsidRPr="00DC6805" w:rsidRDefault="002B47CE" w:rsidP="00DC6805">
      <w:pPr>
        <w:spacing w:after="0" w:line="240" w:lineRule="auto"/>
        <w:jc w:val="both"/>
        <w:rPr>
          <w:rFonts w:ascii="Arial" w:hAnsi="Arial" w:cs="Arial"/>
          <w:b/>
          <w:sz w:val="20"/>
          <w:szCs w:val="20"/>
        </w:rPr>
      </w:pPr>
      <w:proofErr w:type="spellStart"/>
      <w:r w:rsidRPr="00DC6805">
        <w:rPr>
          <w:rFonts w:ascii="Arial" w:hAnsi="Arial" w:cs="Arial"/>
          <w:sz w:val="20"/>
          <w:szCs w:val="20"/>
        </w:rPr>
        <w:t>Lubna</w:t>
      </w:r>
      <w:proofErr w:type="spellEnd"/>
      <w:r w:rsidRPr="00DC6805">
        <w:rPr>
          <w:rFonts w:ascii="Arial" w:hAnsi="Arial" w:cs="Arial"/>
          <w:sz w:val="20"/>
          <w:szCs w:val="20"/>
        </w:rPr>
        <w:t xml:space="preserve"> Ahmed is a lecture in Psychology. Her research interest</w:t>
      </w:r>
      <w:r w:rsidR="006D2F1B" w:rsidRPr="00DC6805">
        <w:rPr>
          <w:rFonts w:ascii="Arial" w:hAnsi="Arial" w:cs="Arial"/>
          <w:sz w:val="20"/>
          <w:szCs w:val="20"/>
        </w:rPr>
        <w:t>s include topics in</w:t>
      </w:r>
      <w:r w:rsidRPr="00DC6805">
        <w:rPr>
          <w:rFonts w:ascii="Arial" w:hAnsi="Arial" w:cs="Arial"/>
          <w:sz w:val="20"/>
          <w:szCs w:val="20"/>
        </w:rPr>
        <w:t xml:space="preserve"> cognitive psychology</w:t>
      </w:r>
      <w:r w:rsidR="006D2F1B" w:rsidRPr="00DC6805">
        <w:rPr>
          <w:rFonts w:ascii="Arial" w:hAnsi="Arial" w:cs="Arial"/>
          <w:sz w:val="20"/>
          <w:szCs w:val="20"/>
        </w:rPr>
        <w:t xml:space="preserve">, cross-cultural psychology and HE pedagogy </w:t>
      </w:r>
    </w:p>
    <w:p w14:paraId="7BFF96F0" w14:textId="77777777" w:rsidR="002B47CE" w:rsidRPr="00DC6805" w:rsidRDefault="002B47CE" w:rsidP="00DC6805">
      <w:pPr>
        <w:spacing w:after="0" w:line="240" w:lineRule="auto"/>
        <w:jc w:val="both"/>
        <w:rPr>
          <w:rFonts w:ascii="Arial" w:hAnsi="Arial" w:cs="Arial"/>
          <w:b/>
          <w:sz w:val="20"/>
          <w:szCs w:val="20"/>
        </w:rPr>
      </w:pPr>
    </w:p>
    <w:p w14:paraId="174E6715" w14:textId="77777777" w:rsidR="002B47CE" w:rsidRPr="00DC6805" w:rsidRDefault="002B47CE" w:rsidP="00DC6805">
      <w:pPr>
        <w:spacing w:after="0" w:line="240" w:lineRule="auto"/>
        <w:jc w:val="both"/>
        <w:rPr>
          <w:rFonts w:ascii="Arial" w:hAnsi="Arial" w:cs="Arial"/>
          <w:b/>
          <w:sz w:val="20"/>
          <w:szCs w:val="20"/>
        </w:rPr>
      </w:pPr>
    </w:p>
    <w:p w14:paraId="23A9EC82" w14:textId="77777777" w:rsidR="00DC6805" w:rsidRPr="00DC6805" w:rsidRDefault="00DC6805" w:rsidP="00DC6805">
      <w:pPr>
        <w:spacing w:after="0" w:line="240" w:lineRule="auto"/>
        <w:jc w:val="both"/>
        <w:rPr>
          <w:rFonts w:ascii="Arial" w:hAnsi="Arial" w:cs="Arial"/>
          <w:b/>
          <w:sz w:val="20"/>
          <w:szCs w:val="20"/>
        </w:rPr>
      </w:pPr>
    </w:p>
    <w:p w14:paraId="39995861" w14:textId="77777777" w:rsidR="005137EC" w:rsidRPr="00DC6805" w:rsidRDefault="005137EC" w:rsidP="00DC6805">
      <w:pPr>
        <w:spacing w:after="0" w:line="240" w:lineRule="auto"/>
        <w:jc w:val="both"/>
        <w:rPr>
          <w:rFonts w:ascii="Arial" w:hAnsi="Arial" w:cs="Arial"/>
          <w:b/>
          <w:sz w:val="20"/>
          <w:szCs w:val="20"/>
        </w:rPr>
      </w:pPr>
    </w:p>
    <w:p w14:paraId="6AE50412" w14:textId="2DB32F38" w:rsidR="00F73250" w:rsidRPr="00DC6805" w:rsidRDefault="002C411C" w:rsidP="00DC6805">
      <w:pPr>
        <w:spacing w:after="0" w:line="240" w:lineRule="auto"/>
        <w:jc w:val="both"/>
        <w:rPr>
          <w:rFonts w:ascii="Arial" w:hAnsi="Arial" w:cs="Arial"/>
          <w:b/>
          <w:sz w:val="20"/>
          <w:szCs w:val="20"/>
        </w:rPr>
      </w:pPr>
      <w:r w:rsidRPr="00DC6805">
        <w:rPr>
          <w:rFonts w:ascii="Arial" w:hAnsi="Arial" w:cs="Arial"/>
          <w:b/>
          <w:sz w:val="20"/>
          <w:szCs w:val="20"/>
        </w:rPr>
        <w:t>A</w:t>
      </w:r>
      <w:r w:rsidR="00F73250" w:rsidRPr="00DC6805">
        <w:rPr>
          <w:rFonts w:ascii="Arial" w:hAnsi="Arial" w:cs="Arial"/>
          <w:b/>
          <w:sz w:val="20"/>
          <w:szCs w:val="20"/>
        </w:rPr>
        <w:t>bstract</w:t>
      </w:r>
    </w:p>
    <w:p w14:paraId="6EDA077E" w14:textId="77777777" w:rsidR="00F73250" w:rsidRPr="00DC6805" w:rsidRDefault="00F73250" w:rsidP="00DC6805">
      <w:pPr>
        <w:spacing w:after="0" w:line="240" w:lineRule="auto"/>
        <w:jc w:val="both"/>
        <w:rPr>
          <w:rFonts w:ascii="Arial" w:hAnsi="Arial" w:cs="Arial"/>
          <w:b/>
          <w:sz w:val="20"/>
          <w:szCs w:val="20"/>
        </w:rPr>
      </w:pPr>
    </w:p>
    <w:p w14:paraId="0D976B88" w14:textId="33D93981" w:rsidR="00625B9C" w:rsidRPr="00DC6805" w:rsidRDefault="00F73250" w:rsidP="00DC6805">
      <w:pPr>
        <w:spacing w:after="0" w:line="240" w:lineRule="auto"/>
        <w:jc w:val="both"/>
        <w:rPr>
          <w:rFonts w:ascii="Arial" w:hAnsi="Arial" w:cs="Arial"/>
          <w:color w:val="000000"/>
          <w:sz w:val="20"/>
          <w:szCs w:val="20"/>
          <w:shd w:val="clear" w:color="auto" w:fill="FFFFFF"/>
        </w:rPr>
      </w:pPr>
      <w:r w:rsidRPr="00DC6805">
        <w:rPr>
          <w:rFonts w:ascii="Arial" w:hAnsi="Arial" w:cs="Arial"/>
          <w:color w:val="000000"/>
          <w:sz w:val="20"/>
          <w:szCs w:val="20"/>
          <w:shd w:val="clear" w:color="auto" w:fill="FFFFFF"/>
        </w:rPr>
        <w:t>Higher education students’ perception of and level of engagement with the feedback they receive has gained incre</w:t>
      </w:r>
      <w:r w:rsidR="006D2F1B" w:rsidRPr="00DC6805">
        <w:rPr>
          <w:rFonts w:ascii="Arial" w:hAnsi="Arial" w:cs="Arial"/>
          <w:color w:val="000000"/>
          <w:sz w:val="20"/>
          <w:szCs w:val="20"/>
          <w:shd w:val="clear" w:color="auto" w:fill="FFFFFF"/>
        </w:rPr>
        <w:t xml:space="preserve">asing attention in the </w:t>
      </w:r>
      <w:r w:rsidRPr="00DC6805">
        <w:rPr>
          <w:rFonts w:ascii="Arial" w:hAnsi="Arial" w:cs="Arial"/>
          <w:color w:val="000000"/>
          <w:sz w:val="20"/>
          <w:szCs w:val="20"/>
          <w:shd w:val="clear" w:color="auto" w:fill="FFFFFF"/>
        </w:rPr>
        <w:t xml:space="preserve">literature to identify areas which require educators’ attention. However, predictors of students' perception and engagement have yet to </w:t>
      </w:r>
      <w:proofErr w:type="gramStart"/>
      <w:r w:rsidRPr="00DC6805">
        <w:rPr>
          <w:rFonts w:ascii="Arial" w:hAnsi="Arial" w:cs="Arial"/>
          <w:color w:val="000000"/>
          <w:sz w:val="20"/>
          <w:szCs w:val="20"/>
          <w:shd w:val="clear" w:color="auto" w:fill="FFFFFF"/>
        </w:rPr>
        <w:t>be identified</w:t>
      </w:r>
      <w:proofErr w:type="gramEnd"/>
      <w:r w:rsidRPr="00DC6805">
        <w:rPr>
          <w:rFonts w:ascii="Arial" w:hAnsi="Arial" w:cs="Arial"/>
          <w:color w:val="000000"/>
          <w:sz w:val="20"/>
          <w:szCs w:val="20"/>
          <w:shd w:val="clear" w:color="auto" w:fill="FFFFFF"/>
        </w:rPr>
        <w:t xml:space="preserve">. To address this, a survey measuring students’ views and practices regarding feedback was completed. </w:t>
      </w:r>
      <w:r w:rsidR="00D703E8" w:rsidRPr="00DC6805">
        <w:rPr>
          <w:rFonts w:ascii="Arial" w:hAnsi="Arial" w:cs="Arial"/>
          <w:color w:val="000000"/>
          <w:sz w:val="20"/>
          <w:szCs w:val="20"/>
          <w:shd w:val="clear" w:color="auto" w:fill="FFFFFF"/>
        </w:rPr>
        <w:t>C</w:t>
      </w:r>
      <w:r w:rsidRPr="00DC6805">
        <w:rPr>
          <w:rFonts w:ascii="Arial" w:hAnsi="Arial" w:cs="Arial"/>
          <w:color w:val="000000"/>
          <w:sz w:val="20"/>
          <w:szCs w:val="20"/>
          <w:shd w:val="clear" w:color="auto" w:fill="FFFFFF"/>
        </w:rPr>
        <w:t>haracteristics of the individual student (gender, age and whether English is their first language) the le</w:t>
      </w:r>
      <w:r w:rsidR="00365DE1">
        <w:rPr>
          <w:rFonts w:ascii="Arial" w:hAnsi="Arial" w:cs="Arial"/>
          <w:color w:val="000000"/>
          <w:sz w:val="20"/>
          <w:szCs w:val="20"/>
          <w:shd w:val="clear" w:color="auto" w:fill="FFFFFF"/>
        </w:rPr>
        <w:t>arning environment (</w:t>
      </w:r>
      <w:r w:rsidR="006D691D">
        <w:rPr>
          <w:rFonts w:ascii="Arial" w:hAnsi="Arial" w:cs="Arial"/>
          <w:color w:val="000000"/>
          <w:sz w:val="20"/>
          <w:szCs w:val="20"/>
          <w:shd w:val="clear" w:color="auto" w:fill="FFFFFF"/>
        </w:rPr>
        <w:t>student living</w:t>
      </w:r>
      <w:r w:rsidRPr="00DC6805">
        <w:rPr>
          <w:rFonts w:ascii="Arial" w:hAnsi="Arial" w:cs="Arial"/>
          <w:color w:val="000000"/>
          <w:sz w:val="20"/>
          <w:szCs w:val="20"/>
          <w:shd w:val="clear" w:color="auto" w:fill="FFFFFF"/>
        </w:rPr>
        <w:t xml:space="preserve"> on or off campus) and course related variables (year of study of the course and whether the second subject was the same or a different discipline</w:t>
      </w:r>
      <w:r w:rsidR="00365DE1">
        <w:rPr>
          <w:rFonts w:ascii="Arial" w:hAnsi="Arial" w:cs="Arial"/>
          <w:color w:val="000000"/>
          <w:sz w:val="20"/>
          <w:szCs w:val="20"/>
          <w:shd w:val="clear" w:color="auto" w:fill="FFFFFF"/>
        </w:rPr>
        <w:t xml:space="preserve">) </w:t>
      </w:r>
      <w:r w:rsidR="00D703E8" w:rsidRPr="00DC6805">
        <w:rPr>
          <w:rFonts w:ascii="Arial" w:hAnsi="Arial" w:cs="Arial"/>
          <w:color w:val="000000"/>
          <w:sz w:val="20"/>
          <w:szCs w:val="20"/>
          <w:shd w:val="clear" w:color="auto" w:fill="FFFFFF"/>
        </w:rPr>
        <w:t>were analysed to</w:t>
      </w:r>
      <w:r w:rsidRPr="00DC6805">
        <w:rPr>
          <w:rFonts w:ascii="Arial" w:hAnsi="Arial" w:cs="Arial"/>
          <w:color w:val="000000"/>
          <w:sz w:val="20"/>
          <w:szCs w:val="20"/>
          <w:shd w:val="clear" w:color="auto" w:fill="FFFFFF"/>
        </w:rPr>
        <w:t xml:space="preserve"> ass</w:t>
      </w:r>
      <w:r w:rsidR="00270C44" w:rsidRPr="00DC6805">
        <w:rPr>
          <w:rFonts w:ascii="Arial" w:hAnsi="Arial" w:cs="Arial"/>
          <w:color w:val="000000"/>
          <w:sz w:val="20"/>
          <w:szCs w:val="20"/>
          <w:shd w:val="clear" w:color="auto" w:fill="FFFFFF"/>
        </w:rPr>
        <w:t xml:space="preserve">ess whether these variables </w:t>
      </w:r>
      <w:r w:rsidRPr="00DC6805">
        <w:rPr>
          <w:rFonts w:ascii="Arial" w:hAnsi="Arial" w:cs="Arial"/>
          <w:color w:val="000000"/>
          <w:sz w:val="20"/>
          <w:szCs w:val="20"/>
          <w:shd w:val="clear" w:color="auto" w:fill="FFFFFF"/>
        </w:rPr>
        <w:t xml:space="preserve">predict </w:t>
      </w:r>
      <w:r w:rsidR="00FD5E7C" w:rsidRPr="00DC6805">
        <w:rPr>
          <w:rFonts w:ascii="Arial" w:hAnsi="Arial" w:cs="Arial"/>
          <w:color w:val="000000"/>
          <w:sz w:val="20"/>
          <w:szCs w:val="20"/>
          <w:shd w:val="clear" w:color="auto" w:fill="FFFFFF"/>
        </w:rPr>
        <w:t>students’</w:t>
      </w:r>
      <w:r w:rsidRPr="00DC6805">
        <w:rPr>
          <w:rFonts w:ascii="Arial" w:hAnsi="Arial" w:cs="Arial"/>
          <w:color w:val="000000"/>
          <w:sz w:val="20"/>
          <w:szCs w:val="20"/>
          <w:shd w:val="clear" w:color="auto" w:fill="FFFFFF"/>
        </w:rPr>
        <w:t xml:space="preserve"> perception and engagement with feedback. Multivariate analysis established that the only significant predictor variable was year of study of the course thus identifying a key predictor whilst ruling ou</w:t>
      </w:r>
      <w:r w:rsidR="00270C44" w:rsidRPr="00DC6805">
        <w:rPr>
          <w:rFonts w:ascii="Arial" w:hAnsi="Arial" w:cs="Arial"/>
          <w:color w:val="000000"/>
          <w:sz w:val="20"/>
          <w:szCs w:val="20"/>
          <w:shd w:val="clear" w:color="auto" w:fill="FFFFFF"/>
        </w:rPr>
        <w:t xml:space="preserve">t numerous potential predictors. As the only significant predictor of students' relationship with feedback was </w:t>
      </w:r>
      <w:r w:rsidR="00D703E8" w:rsidRPr="00DC6805">
        <w:rPr>
          <w:rFonts w:ascii="Arial" w:hAnsi="Arial" w:cs="Arial"/>
          <w:color w:val="000000"/>
          <w:sz w:val="20"/>
          <w:szCs w:val="20"/>
          <w:shd w:val="clear" w:color="auto" w:fill="FFFFFF"/>
        </w:rPr>
        <w:t>their year of study</w:t>
      </w:r>
      <w:r w:rsidR="009E1AD3" w:rsidRPr="00DC6805">
        <w:rPr>
          <w:rFonts w:ascii="Arial" w:hAnsi="Arial" w:cs="Arial"/>
          <w:color w:val="000000"/>
          <w:sz w:val="20"/>
          <w:szCs w:val="20"/>
          <w:shd w:val="clear" w:color="auto" w:fill="FFFFFF"/>
        </w:rPr>
        <w:t>,</w:t>
      </w:r>
      <w:r w:rsidR="00D703E8" w:rsidRPr="00DC6805">
        <w:rPr>
          <w:rFonts w:ascii="Arial" w:hAnsi="Arial" w:cs="Arial"/>
          <w:color w:val="000000"/>
          <w:sz w:val="20"/>
          <w:szCs w:val="20"/>
          <w:shd w:val="clear" w:color="auto" w:fill="FFFFFF"/>
        </w:rPr>
        <w:t xml:space="preserve"> further</w:t>
      </w:r>
      <w:r w:rsidR="00270C44" w:rsidRPr="00DC6805">
        <w:rPr>
          <w:rFonts w:ascii="Arial" w:hAnsi="Arial" w:cs="Arial"/>
          <w:color w:val="000000"/>
          <w:sz w:val="20"/>
          <w:szCs w:val="20"/>
          <w:shd w:val="clear" w:color="auto" w:fill="FFFFFF"/>
        </w:rPr>
        <w:t xml:space="preserve"> analyses </w:t>
      </w:r>
      <w:proofErr w:type="gramStart"/>
      <w:r w:rsidR="00270C44" w:rsidRPr="00DC6805">
        <w:rPr>
          <w:rFonts w:ascii="Arial" w:hAnsi="Arial" w:cs="Arial"/>
          <w:color w:val="000000"/>
          <w:sz w:val="20"/>
          <w:szCs w:val="20"/>
          <w:shd w:val="clear" w:color="auto" w:fill="FFFFFF"/>
        </w:rPr>
        <w:t>were conducted</w:t>
      </w:r>
      <w:proofErr w:type="gramEnd"/>
      <w:r w:rsidR="00270C44" w:rsidRPr="00DC6805">
        <w:rPr>
          <w:rFonts w:ascii="Arial" w:hAnsi="Arial" w:cs="Arial"/>
          <w:color w:val="000000"/>
          <w:sz w:val="20"/>
          <w:szCs w:val="20"/>
          <w:shd w:val="clear" w:color="auto" w:fill="FFFFFF"/>
        </w:rPr>
        <w:t xml:space="preserve"> to establish which </w:t>
      </w:r>
      <w:r w:rsidR="00D703E8" w:rsidRPr="00DC6805">
        <w:rPr>
          <w:rFonts w:ascii="Arial" w:hAnsi="Arial" w:cs="Arial"/>
          <w:color w:val="000000"/>
          <w:sz w:val="20"/>
          <w:szCs w:val="20"/>
          <w:shd w:val="clear" w:color="auto" w:fill="FFFFFF"/>
        </w:rPr>
        <w:t xml:space="preserve">specific </w:t>
      </w:r>
      <w:r w:rsidR="00270C44" w:rsidRPr="00DC6805">
        <w:rPr>
          <w:rFonts w:ascii="Arial" w:hAnsi="Arial" w:cs="Arial"/>
          <w:color w:val="000000"/>
          <w:sz w:val="20"/>
          <w:szCs w:val="20"/>
          <w:shd w:val="clear" w:color="auto" w:fill="FFFFFF"/>
        </w:rPr>
        <w:t xml:space="preserve">areas of perception </w:t>
      </w:r>
      <w:r w:rsidR="00D703E8" w:rsidRPr="00DC6805">
        <w:rPr>
          <w:rFonts w:ascii="Arial" w:hAnsi="Arial" w:cs="Arial"/>
          <w:color w:val="000000"/>
          <w:sz w:val="20"/>
          <w:szCs w:val="20"/>
          <w:shd w:val="clear" w:color="auto" w:fill="FFFFFF"/>
        </w:rPr>
        <w:t xml:space="preserve">of </w:t>
      </w:r>
      <w:r w:rsidR="00270C44" w:rsidRPr="00DC6805">
        <w:rPr>
          <w:rFonts w:ascii="Arial" w:hAnsi="Arial" w:cs="Arial"/>
          <w:color w:val="000000"/>
          <w:sz w:val="20"/>
          <w:szCs w:val="20"/>
          <w:shd w:val="clear" w:color="auto" w:fill="FFFFFF"/>
        </w:rPr>
        <w:t xml:space="preserve">and </w:t>
      </w:r>
      <w:r w:rsidR="00D703E8" w:rsidRPr="00DC6805">
        <w:rPr>
          <w:rFonts w:ascii="Arial" w:hAnsi="Arial" w:cs="Arial"/>
          <w:color w:val="000000"/>
          <w:sz w:val="20"/>
          <w:szCs w:val="20"/>
          <w:shd w:val="clear" w:color="auto" w:fill="FFFFFF"/>
        </w:rPr>
        <w:t xml:space="preserve">engagement with feedback </w:t>
      </w:r>
      <w:r w:rsidR="00270C44" w:rsidRPr="00DC6805">
        <w:rPr>
          <w:rFonts w:ascii="Arial" w:hAnsi="Arial" w:cs="Arial"/>
          <w:color w:val="000000"/>
          <w:sz w:val="20"/>
          <w:szCs w:val="20"/>
          <w:shd w:val="clear" w:color="auto" w:fill="FFFFFF"/>
        </w:rPr>
        <w:t>change as a function</w:t>
      </w:r>
      <w:r w:rsidR="00D12209" w:rsidRPr="00DC6805">
        <w:rPr>
          <w:rFonts w:ascii="Arial" w:hAnsi="Arial" w:cs="Arial"/>
          <w:color w:val="000000"/>
          <w:sz w:val="20"/>
          <w:szCs w:val="20"/>
          <w:shd w:val="clear" w:color="auto" w:fill="FFFFFF"/>
        </w:rPr>
        <w:t xml:space="preserve"> of</w:t>
      </w:r>
      <w:r w:rsidR="00270C44" w:rsidRPr="00DC6805">
        <w:rPr>
          <w:rFonts w:ascii="Arial" w:hAnsi="Arial" w:cs="Arial"/>
          <w:color w:val="000000"/>
          <w:sz w:val="20"/>
          <w:szCs w:val="20"/>
          <w:shd w:val="clear" w:color="auto" w:fill="FFFFFF"/>
        </w:rPr>
        <w:t xml:space="preserve"> </w:t>
      </w:r>
      <w:r w:rsidR="00D703E8" w:rsidRPr="00DC6805">
        <w:rPr>
          <w:rFonts w:ascii="Arial" w:hAnsi="Arial" w:cs="Arial"/>
          <w:color w:val="000000"/>
          <w:sz w:val="20"/>
          <w:szCs w:val="20"/>
          <w:shd w:val="clear" w:color="auto" w:fill="FFFFFF"/>
        </w:rPr>
        <w:t>this</w:t>
      </w:r>
      <w:r w:rsidR="00365DE1">
        <w:rPr>
          <w:rFonts w:ascii="Arial" w:hAnsi="Arial" w:cs="Arial"/>
          <w:color w:val="000000"/>
          <w:sz w:val="20"/>
          <w:szCs w:val="20"/>
          <w:shd w:val="clear" w:color="auto" w:fill="FFFFFF"/>
        </w:rPr>
        <w:t>.</w:t>
      </w:r>
    </w:p>
    <w:p w14:paraId="39C965BF" w14:textId="719E0E3D" w:rsidR="00AB5F9B" w:rsidRPr="00DC6805" w:rsidRDefault="00AB5F9B" w:rsidP="00084F20">
      <w:pPr>
        <w:tabs>
          <w:tab w:val="left" w:pos="5745"/>
        </w:tabs>
        <w:spacing w:after="0" w:line="240" w:lineRule="auto"/>
        <w:jc w:val="both"/>
        <w:rPr>
          <w:rFonts w:ascii="Arial" w:hAnsi="Arial" w:cs="Arial"/>
          <w:color w:val="000000"/>
          <w:sz w:val="20"/>
          <w:szCs w:val="20"/>
          <w:shd w:val="clear" w:color="auto" w:fill="FFFFFF"/>
        </w:rPr>
      </w:pPr>
    </w:p>
    <w:p w14:paraId="0504F649" w14:textId="6B1DD935" w:rsidR="00625B9C" w:rsidRPr="00DC6805" w:rsidRDefault="002C411C" w:rsidP="00DC6805">
      <w:pPr>
        <w:spacing w:after="0" w:line="240" w:lineRule="auto"/>
        <w:jc w:val="both"/>
        <w:rPr>
          <w:rFonts w:ascii="Arial" w:hAnsi="Arial" w:cs="Arial"/>
          <w:color w:val="000000"/>
          <w:sz w:val="20"/>
          <w:szCs w:val="20"/>
          <w:shd w:val="clear" w:color="auto" w:fill="FFFFFF"/>
        </w:rPr>
      </w:pPr>
      <w:proofErr w:type="gramStart"/>
      <w:r w:rsidRPr="00DC6805">
        <w:rPr>
          <w:rFonts w:ascii="Arial" w:hAnsi="Arial" w:cs="Arial"/>
          <w:color w:val="000000"/>
          <w:sz w:val="20"/>
          <w:szCs w:val="20"/>
          <w:shd w:val="clear" w:color="auto" w:fill="FFFFFF"/>
        </w:rPr>
        <w:t>Keywords:</w:t>
      </w:r>
      <w:r w:rsidR="006D2F1B" w:rsidRPr="00DC6805">
        <w:rPr>
          <w:rFonts w:ascii="Arial" w:hAnsi="Arial" w:cs="Arial"/>
          <w:color w:val="000000"/>
          <w:sz w:val="20"/>
          <w:szCs w:val="20"/>
          <w:shd w:val="clear" w:color="auto" w:fill="FFFFFF"/>
        </w:rPr>
        <w:t xml:space="preserve"> HE assessment</w:t>
      </w:r>
      <w:r w:rsidRPr="00DC6805">
        <w:rPr>
          <w:rFonts w:ascii="Arial" w:hAnsi="Arial" w:cs="Arial"/>
          <w:color w:val="000000"/>
          <w:sz w:val="20"/>
          <w:szCs w:val="20"/>
          <w:shd w:val="clear" w:color="auto" w:fill="FFFFFF"/>
        </w:rPr>
        <w:t xml:space="preserve">, </w:t>
      </w:r>
      <w:r w:rsidR="006D2F1B" w:rsidRPr="00DC6805">
        <w:rPr>
          <w:rFonts w:ascii="Arial" w:hAnsi="Arial" w:cs="Arial"/>
          <w:color w:val="000000"/>
          <w:sz w:val="20"/>
          <w:szCs w:val="20"/>
          <w:shd w:val="clear" w:color="auto" w:fill="FFFFFF"/>
        </w:rPr>
        <w:t>Student learning</w:t>
      </w:r>
      <w:r w:rsidRPr="00DC6805">
        <w:rPr>
          <w:rFonts w:ascii="Arial" w:hAnsi="Arial" w:cs="Arial"/>
          <w:color w:val="000000"/>
          <w:sz w:val="20"/>
          <w:szCs w:val="20"/>
          <w:shd w:val="clear" w:color="auto" w:fill="FFFFFF"/>
        </w:rPr>
        <w:t xml:space="preserve">, </w:t>
      </w:r>
      <w:r w:rsidR="00355F2E" w:rsidRPr="00DC6805">
        <w:rPr>
          <w:rFonts w:ascii="Arial" w:hAnsi="Arial" w:cs="Arial"/>
          <w:color w:val="000000"/>
          <w:sz w:val="20"/>
          <w:szCs w:val="20"/>
          <w:shd w:val="clear" w:color="auto" w:fill="FFFFFF"/>
        </w:rPr>
        <w:t>p</w:t>
      </w:r>
      <w:r w:rsidRPr="00DC6805">
        <w:rPr>
          <w:rFonts w:ascii="Arial" w:hAnsi="Arial" w:cs="Arial"/>
          <w:color w:val="000000"/>
          <w:sz w:val="20"/>
          <w:szCs w:val="20"/>
          <w:shd w:val="clear" w:color="auto" w:fill="FFFFFF"/>
        </w:rPr>
        <w:t xml:space="preserve">erception of feedback, engagement with </w:t>
      </w:r>
      <w:r w:rsidR="005137EC" w:rsidRPr="00DC6805">
        <w:rPr>
          <w:rFonts w:ascii="Arial" w:hAnsi="Arial" w:cs="Arial"/>
          <w:color w:val="000000"/>
          <w:sz w:val="20"/>
          <w:szCs w:val="20"/>
          <w:shd w:val="clear" w:color="auto" w:fill="FFFFFF"/>
        </w:rPr>
        <w:t>feedback, predictors of satisfaction</w:t>
      </w:r>
      <w:r w:rsidRPr="00DC6805">
        <w:rPr>
          <w:rFonts w:ascii="Arial" w:hAnsi="Arial" w:cs="Arial"/>
          <w:color w:val="000000"/>
          <w:sz w:val="20"/>
          <w:szCs w:val="20"/>
          <w:shd w:val="clear" w:color="auto" w:fill="FFFFFF"/>
        </w:rPr>
        <w:t>.</w:t>
      </w:r>
      <w:proofErr w:type="gramEnd"/>
      <w:r w:rsidRPr="00DC6805">
        <w:rPr>
          <w:rFonts w:ascii="Arial" w:hAnsi="Arial" w:cs="Arial"/>
          <w:color w:val="000000"/>
          <w:sz w:val="20"/>
          <w:szCs w:val="20"/>
          <w:shd w:val="clear" w:color="auto" w:fill="FFFFFF"/>
        </w:rPr>
        <w:t xml:space="preserve"> </w:t>
      </w:r>
    </w:p>
    <w:p w14:paraId="402E8968" w14:textId="77777777" w:rsidR="002F25A3" w:rsidRPr="00DC6805" w:rsidRDefault="002F25A3" w:rsidP="00DC6805">
      <w:pPr>
        <w:spacing w:after="0" w:line="240" w:lineRule="auto"/>
        <w:jc w:val="both"/>
        <w:rPr>
          <w:rFonts w:ascii="Arial" w:hAnsi="Arial" w:cs="Arial"/>
          <w:b/>
          <w:sz w:val="20"/>
          <w:szCs w:val="20"/>
        </w:rPr>
      </w:pPr>
    </w:p>
    <w:p w14:paraId="48E305FA" w14:textId="77777777" w:rsidR="00DC6805" w:rsidRPr="00DC6805" w:rsidRDefault="00DC6805" w:rsidP="00DC6805">
      <w:pPr>
        <w:spacing w:after="0" w:line="240" w:lineRule="auto"/>
        <w:jc w:val="both"/>
        <w:rPr>
          <w:rFonts w:ascii="Arial" w:hAnsi="Arial" w:cs="Arial"/>
          <w:b/>
          <w:sz w:val="20"/>
          <w:szCs w:val="20"/>
        </w:rPr>
      </w:pPr>
    </w:p>
    <w:p w14:paraId="545A2230" w14:textId="77777777" w:rsidR="002F25A3" w:rsidRPr="00DC6805" w:rsidRDefault="002F25A3" w:rsidP="00DC6805">
      <w:pPr>
        <w:spacing w:after="0" w:line="240" w:lineRule="auto"/>
        <w:jc w:val="both"/>
        <w:rPr>
          <w:rFonts w:ascii="Arial" w:hAnsi="Arial" w:cs="Arial"/>
          <w:b/>
          <w:sz w:val="20"/>
          <w:szCs w:val="20"/>
        </w:rPr>
      </w:pPr>
    </w:p>
    <w:p w14:paraId="1E856E91" w14:textId="77777777" w:rsidR="00F73250" w:rsidRPr="00DC6805" w:rsidRDefault="00F73250" w:rsidP="00DC6805">
      <w:pPr>
        <w:spacing w:after="0" w:line="240" w:lineRule="auto"/>
        <w:jc w:val="both"/>
        <w:rPr>
          <w:rFonts w:ascii="Arial" w:hAnsi="Arial" w:cs="Arial"/>
          <w:b/>
          <w:sz w:val="20"/>
          <w:szCs w:val="20"/>
        </w:rPr>
      </w:pPr>
    </w:p>
    <w:p w14:paraId="459130C9" w14:textId="232148DB" w:rsidR="004F2531" w:rsidRPr="00DC6805" w:rsidRDefault="00793194" w:rsidP="00DC6805">
      <w:pPr>
        <w:spacing w:after="0" w:line="240" w:lineRule="auto"/>
        <w:jc w:val="both"/>
        <w:rPr>
          <w:rFonts w:ascii="Arial" w:hAnsi="Arial" w:cs="Arial"/>
          <w:b/>
          <w:sz w:val="20"/>
          <w:szCs w:val="20"/>
        </w:rPr>
      </w:pPr>
      <w:r w:rsidRPr="00DC6805">
        <w:rPr>
          <w:rFonts w:ascii="Arial" w:hAnsi="Arial" w:cs="Arial"/>
          <w:b/>
          <w:sz w:val="20"/>
          <w:szCs w:val="20"/>
        </w:rPr>
        <w:t xml:space="preserve">Identifying predictors </w:t>
      </w:r>
      <w:r w:rsidR="004F2531" w:rsidRPr="00DC6805">
        <w:rPr>
          <w:rFonts w:ascii="Arial" w:hAnsi="Arial" w:cs="Arial"/>
          <w:b/>
          <w:sz w:val="20"/>
          <w:szCs w:val="20"/>
        </w:rPr>
        <w:t>of students' perception of and engagement with assessment feedback</w:t>
      </w:r>
    </w:p>
    <w:p w14:paraId="6E095693" w14:textId="77777777" w:rsidR="004F2531" w:rsidRPr="00DC6805" w:rsidRDefault="004F2531" w:rsidP="00DC6805">
      <w:pPr>
        <w:spacing w:after="0" w:line="240" w:lineRule="auto"/>
        <w:jc w:val="both"/>
        <w:rPr>
          <w:rFonts w:ascii="Arial" w:hAnsi="Arial" w:cs="Arial"/>
          <w:sz w:val="20"/>
          <w:szCs w:val="20"/>
        </w:rPr>
      </w:pPr>
    </w:p>
    <w:p w14:paraId="12F1F38C" w14:textId="24F317E8" w:rsidR="00937C33" w:rsidRPr="00DC6805" w:rsidRDefault="004F2531" w:rsidP="00DC6805">
      <w:pPr>
        <w:spacing w:after="0" w:line="240" w:lineRule="auto"/>
        <w:jc w:val="both"/>
        <w:rPr>
          <w:rFonts w:ascii="Arial" w:hAnsi="Arial" w:cs="Arial"/>
          <w:sz w:val="20"/>
          <w:szCs w:val="20"/>
        </w:rPr>
      </w:pPr>
      <w:r w:rsidRPr="00DC6805">
        <w:rPr>
          <w:rFonts w:ascii="Arial" w:hAnsi="Arial" w:cs="Arial"/>
          <w:sz w:val="20"/>
          <w:szCs w:val="20"/>
        </w:rPr>
        <w:t xml:space="preserve">In the </w:t>
      </w:r>
      <w:r w:rsidR="00365DE1">
        <w:rPr>
          <w:rFonts w:ascii="Arial" w:hAnsi="Arial" w:cs="Arial"/>
          <w:sz w:val="20"/>
          <w:szCs w:val="20"/>
        </w:rPr>
        <w:t>hi</w:t>
      </w:r>
      <w:r w:rsidRPr="00DC6805">
        <w:rPr>
          <w:rFonts w:ascii="Arial" w:hAnsi="Arial" w:cs="Arial"/>
          <w:sz w:val="20"/>
          <w:szCs w:val="20"/>
        </w:rPr>
        <w:t xml:space="preserve">gher </w:t>
      </w:r>
      <w:r w:rsidR="00365DE1">
        <w:rPr>
          <w:rFonts w:ascii="Arial" w:hAnsi="Arial" w:cs="Arial"/>
          <w:sz w:val="20"/>
          <w:szCs w:val="20"/>
        </w:rPr>
        <w:t>ed</w:t>
      </w:r>
      <w:r w:rsidR="00365DE1" w:rsidRPr="00DC6805">
        <w:rPr>
          <w:rFonts w:ascii="Arial" w:hAnsi="Arial" w:cs="Arial"/>
          <w:sz w:val="20"/>
          <w:szCs w:val="20"/>
        </w:rPr>
        <w:t>ucation</w:t>
      </w:r>
      <w:r w:rsidRPr="00DC6805">
        <w:rPr>
          <w:rFonts w:ascii="Arial" w:hAnsi="Arial" w:cs="Arial"/>
          <w:sz w:val="20"/>
          <w:szCs w:val="20"/>
        </w:rPr>
        <w:t xml:space="preserve"> sector there has been </w:t>
      </w:r>
      <w:r w:rsidR="00D703E8" w:rsidRPr="00DC6805">
        <w:rPr>
          <w:rFonts w:ascii="Arial" w:hAnsi="Arial" w:cs="Arial"/>
          <w:sz w:val="20"/>
          <w:szCs w:val="20"/>
        </w:rPr>
        <w:t>considerable</w:t>
      </w:r>
      <w:r w:rsidRPr="00DC6805">
        <w:rPr>
          <w:rFonts w:ascii="Arial" w:hAnsi="Arial" w:cs="Arial"/>
          <w:sz w:val="20"/>
          <w:szCs w:val="20"/>
        </w:rPr>
        <w:t xml:space="preserve"> effort poured into </w:t>
      </w:r>
      <w:r w:rsidR="008845B7" w:rsidRPr="00DC6805">
        <w:rPr>
          <w:rFonts w:ascii="Arial" w:hAnsi="Arial" w:cs="Arial"/>
          <w:sz w:val="20"/>
          <w:szCs w:val="20"/>
        </w:rPr>
        <w:t xml:space="preserve">investigating </w:t>
      </w:r>
      <w:r w:rsidRPr="00DC6805">
        <w:rPr>
          <w:rFonts w:ascii="Arial" w:hAnsi="Arial" w:cs="Arial"/>
          <w:sz w:val="20"/>
          <w:szCs w:val="20"/>
        </w:rPr>
        <w:t>students' perception</w:t>
      </w:r>
      <w:r w:rsidR="005C5B86" w:rsidRPr="00DC6805">
        <w:rPr>
          <w:rFonts w:ascii="Arial" w:hAnsi="Arial" w:cs="Arial"/>
          <w:sz w:val="20"/>
          <w:szCs w:val="20"/>
        </w:rPr>
        <w:t xml:space="preserve"> of and engagement with assessment feedback. Investigations relating to perceptions focus on how students appraise feedback and numerous problems </w:t>
      </w:r>
      <w:proofErr w:type="gramStart"/>
      <w:r w:rsidR="005C5B86" w:rsidRPr="00DC6805">
        <w:rPr>
          <w:rFonts w:ascii="Arial" w:hAnsi="Arial" w:cs="Arial"/>
          <w:sz w:val="20"/>
          <w:szCs w:val="20"/>
        </w:rPr>
        <w:t>have been documented</w:t>
      </w:r>
      <w:proofErr w:type="gramEnd"/>
      <w:r w:rsidR="005C5B86" w:rsidRPr="00DC6805">
        <w:rPr>
          <w:rFonts w:ascii="Arial" w:hAnsi="Arial" w:cs="Arial"/>
          <w:sz w:val="20"/>
          <w:szCs w:val="20"/>
        </w:rPr>
        <w:t xml:space="preserve"> in this area; findings consistently demonstrate overall students' perception of feedback is negative. Generally </w:t>
      </w:r>
      <w:r w:rsidR="008B4C70" w:rsidRPr="00DC6805">
        <w:rPr>
          <w:rFonts w:ascii="Arial" w:hAnsi="Arial" w:cs="Arial"/>
          <w:sz w:val="20"/>
          <w:szCs w:val="20"/>
        </w:rPr>
        <w:lastRenderedPageBreak/>
        <w:t>speaking,</w:t>
      </w:r>
      <w:r w:rsidR="005C5B86" w:rsidRPr="00DC6805">
        <w:rPr>
          <w:rFonts w:ascii="Arial" w:hAnsi="Arial" w:cs="Arial"/>
          <w:sz w:val="20"/>
          <w:szCs w:val="20"/>
        </w:rPr>
        <w:t xml:space="preserve"> students seem to wan</w:t>
      </w:r>
      <w:r w:rsidR="00B32658">
        <w:rPr>
          <w:rFonts w:ascii="Arial" w:hAnsi="Arial" w:cs="Arial"/>
          <w:sz w:val="20"/>
          <w:szCs w:val="20"/>
        </w:rPr>
        <w:t>t feedback (Higgins et al, 2002;</w:t>
      </w:r>
      <w:r w:rsidR="005C5B86" w:rsidRPr="00DC6805">
        <w:rPr>
          <w:rFonts w:ascii="Arial" w:hAnsi="Arial" w:cs="Arial"/>
          <w:sz w:val="20"/>
          <w:szCs w:val="20"/>
        </w:rPr>
        <w:t xml:space="preserve"> </w:t>
      </w:r>
      <w:proofErr w:type="spellStart"/>
      <w:r w:rsidR="005C5B86" w:rsidRPr="00DC6805">
        <w:rPr>
          <w:rFonts w:ascii="Arial" w:hAnsi="Arial" w:cs="Arial"/>
          <w:sz w:val="20"/>
          <w:szCs w:val="20"/>
        </w:rPr>
        <w:t>Pokorny</w:t>
      </w:r>
      <w:proofErr w:type="spellEnd"/>
      <w:r w:rsidR="005C5B86" w:rsidRPr="00DC6805">
        <w:rPr>
          <w:rFonts w:ascii="Arial" w:hAnsi="Arial" w:cs="Arial"/>
          <w:sz w:val="20"/>
          <w:szCs w:val="20"/>
        </w:rPr>
        <w:t xml:space="preserve"> and Pickford, 2010) but are very critical of the type of feedback they receive on assessments (Hulme and Forshaw, 2009</w:t>
      </w:r>
      <w:r w:rsidR="00B32658">
        <w:rPr>
          <w:rFonts w:ascii="Arial" w:hAnsi="Arial" w:cs="Arial"/>
          <w:sz w:val="20"/>
          <w:szCs w:val="20"/>
        </w:rPr>
        <w:t>;</w:t>
      </w:r>
      <w:r w:rsidR="00222663" w:rsidRPr="00DC6805">
        <w:rPr>
          <w:rFonts w:ascii="Arial" w:hAnsi="Arial" w:cs="Arial"/>
          <w:sz w:val="20"/>
          <w:szCs w:val="20"/>
        </w:rPr>
        <w:t xml:space="preserve"> Price et al</w:t>
      </w:r>
      <w:r w:rsidR="00B32658">
        <w:rPr>
          <w:rFonts w:ascii="Arial" w:hAnsi="Arial" w:cs="Arial"/>
          <w:sz w:val="20"/>
          <w:szCs w:val="20"/>
        </w:rPr>
        <w:t>., 2010;</w:t>
      </w:r>
      <w:r w:rsidR="00B822AF" w:rsidRPr="00DC6805">
        <w:rPr>
          <w:rFonts w:ascii="Arial" w:hAnsi="Arial" w:cs="Arial"/>
          <w:sz w:val="20"/>
          <w:szCs w:val="20"/>
        </w:rPr>
        <w:t xml:space="preserve"> </w:t>
      </w:r>
      <w:proofErr w:type="spellStart"/>
      <w:r w:rsidR="00B822AF" w:rsidRPr="00DC6805">
        <w:rPr>
          <w:rFonts w:ascii="Arial" w:hAnsi="Arial" w:cs="Arial"/>
          <w:sz w:val="20"/>
          <w:szCs w:val="20"/>
        </w:rPr>
        <w:t>Yorke</w:t>
      </w:r>
      <w:proofErr w:type="spellEnd"/>
      <w:r w:rsidR="00AA02D8" w:rsidRPr="00DC6805">
        <w:rPr>
          <w:rFonts w:ascii="Arial" w:hAnsi="Arial" w:cs="Arial"/>
          <w:sz w:val="20"/>
          <w:szCs w:val="20"/>
        </w:rPr>
        <w:t>, 2003</w:t>
      </w:r>
      <w:r w:rsidR="00222663" w:rsidRPr="00DC6805">
        <w:rPr>
          <w:rFonts w:ascii="Arial" w:hAnsi="Arial" w:cs="Arial"/>
          <w:sz w:val="20"/>
          <w:szCs w:val="20"/>
        </w:rPr>
        <w:t>)</w:t>
      </w:r>
      <w:r w:rsidR="005C5B86" w:rsidRPr="00DC6805">
        <w:rPr>
          <w:rFonts w:ascii="Arial" w:hAnsi="Arial" w:cs="Arial"/>
          <w:sz w:val="20"/>
          <w:szCs w:val="20"/>
        </w:rPr>
        <w:t xml:space="preserve">. </w:t>
      </w:r>
      <w:r w:rsidR="00F0172D" w:rsidRPr="00DC6805">
        <w:rPr>
          <w:rFonts w:ascii="Arial" w:hAnsi="Arial" w:cs="Arial"/>
          <w:sz w:val="20"/>
          <w:szCs w:val="20"/>
        </w:rPr>
        <w:t xml:space="preserve">Causes of negative perceptions of feedback </w:t>
      </w:r>
      <w:proofErr w:type="gramStart"/>
      <w:r w:rsidR="00F0172D" w:rsidRPr="00DC6805">
        <w:rPr>
          <w:rFonts w:ascii="Arial" w:hAnsi="Arial" w:cs="Arial"/>
          <w:sz w:val="20"/>
          <w:szCs w:val="20"/>
        </w:rPr>
        <w:t>are often considered</w:t>
      </w:r>
      <w:proofErr w:type="gramEnd"/>
      <w:r w:rsidR="00F0172D" w:rsidRPr="00DC6805">
        <w:rPr>
          <w:rFonts w:ascii="Arial" w:hAnsi="Arial" w:cs="Arial"/>
          <w:sz w:val="20"/>
          <w:szCs w:val="20"/>
        </w:rPr>
        <w:t xml:space="preserve"> from either a structural </w:t>
      </w:r>
      <w:r w:rsidR="008B4C70" w:rsidRPr="00DC6805">
        <w:rPr>
          <w:rFonts w:ascii="Arial" w:hAnsi="Arial" w:cs="Arial"/>
          <w:sz w:val="20"/>
          <w:szCs w:val="20"/>
        </w:rPr>
        <w:t>or an individual</w:t>
      </w:r>
      <w:r w:rsidR="00F0172D" w:rsidRPr="00DC6805">
        <w:rPr>
          <w:rFonts w:ascii="Arial" w:hAnsi="Arial" w:cs="Arial"/>
          <w:sz w:val="20"/>
          <w:szCs w:val="20"/>
        </w:rPr>
        <w:t xml:space="preserve"> level.</w:t>
      </w:r>
      <w:r w:rsidR="005137EC" w:rsidRPr="00DC6805">
        <w:rPr>
          <w:rFonts w:ascii="Arial" w:hAnsi="Arial" w:cs="Arial"/>
          <w:sz w:val="20"/>
          <w:szCs w:val="20"/>
        </w:rPr>
        <w:t xml:space="preserve"> </w:t>
      </w:r>
      <w:r w:rsidR="00D45A5D" w:rsidRPr="00DC6805">
        <w:rPr>
          <w:rFonts w:ascii="Arial" w:hAnsi="Arial" w:cs="Arial"/>
          <w:sz w:val="20"/>
          <w:szCs w:val="20"/>
        </w:rPr>
        <w:t xml:space="preserve">Structural aspects include </w:t>
      </w:r>
      <w:r w:rsidR="00522E77" w:rsidRPr="00DC6805">
        <w:rPr>
          <w:rFonts w:ascii="Arial" w:hAnsi="Arial" w:cs="Arial"/>
          <w:sz w:val="20"/>
          <w:szCs w:val="20"/>
        </w:rPr>
        <w:t xml:space="preserve">course constraints such as large student numbers, limited staff, limited opportunities for staff to provide </w:t>
      </w:r>
      <w:r w:rsidR="00085DA0" w:rsidRPr="00DC6805">
        <w:rPr>
          <w:rFonts w:ascii="Arial" w:hAnsi="Arial" w:cs="Arial"/>
          <w:sz w:val="20"/>
          <w:szCs w:val="20"/>
        </w:rPr>
        <w:t>feedback</w:t>
      </w:r>
      <w:r w:rsidR="00D45A5D" w:rsidRPr="00DC6805">
        <w:rPr>
          <w:rFonts w:ascii="Arial" w:hAnsi="Arial" w:cs="Arial"/>
          <w:sz w:val="20"/>
          <w:szCs w:val="20"/>
        </w:rPr>
        <w:t xml:space="preserve"> etc</w:t>
      </w:r>
      <w:r w:rsidR="00E04D26">
        <w:rPr>
          <w:rFonts w:ascii="Arial" w:hAnsi="Arial" w:cs="Arial"/>
          <w:sz w:val="20"/>
          <w:szCs w:val="20"/>
        </w:rPr>
        <w:t>etera</w:t>
      </w:r>
      <w:r w:rsidR="00085DA0" w:rsidRPr="00DC6805">
        <w:rPr>
          <w:rFonts w:ascii="Arial" w:hAnsi="Arial" w:cs="Arial"/>
          <w:sz w:val="20"/>
          <w:szCs w:val="20"/>
        </w:rPr>
        <w:t xml:space="preserve"> </w:t>
      </w:r>
      <w:r w:rsidR="008B4C70" w:rsidRPr="00DC6805">
        <w:rPr>
          <w:rFonts w:ascii="Arial" w:hAnsi="Arial" w:cs="Arial"/>
          <w:sz w:val="20"/>
          <w:szCs w:val="20"/>
        </w:rPr>
        <w:t>that</w:t>
      </w:r>
      <w:r w:rsidR="00085DA0" w:rsidRPr="00DC6805">
        <w:rPr>
          <w:rFonts w:ascii="Arial" w:hAnsi="Arial" w:cs="Arial"/>
          <w:sz w:val="20"/>
          <w:szCs w:val="20"/>
        </w:rPr>
        <w:t xml:space="preserve"> </w:t>
      </w:r>
      <w:r w:rsidR="00AC40CB" w:rsidRPr="00DC6805">
        <w:rPr>
          <w:rFonts w:ascii="Arial" w:hAnsi="Arial" w:cs="Arial"/>
          <w:sz w:val="20"/>
          <w:szCs w:val="20"/>
        </w:rPr>
        <w:t>constrains</w:t>
      </w:r>
      <w:r w:rsidR="00195A21" w:rsidRPr="00DC6805">
        <w:rPr>
          <w:rFonts w:ascii="Arial" w:hAnsi="Arial" w:cs="Arial"/>
          <w:sz w:val="20"/>
          <w:szCs w:val="20"/>
        </w:rPr>
        <w:t xml:space="preserve"> </w:t>
      </w:r>
      <w:r w:rsidR="00085DA0" w:rsidRPr="00DC6805">
        <w:rPr>
          <w:rFonts w:ascii="Arial" w:hAnsi="Arial" w:cs="Arial"/>
          <w:sz w:val="20"/>
          <w:szCs w:val="20"/>
        </w:rPr>
        <w:t>the</w:t>
      </w:r>
      <w:r w:rsidR="006E11C1" w:rsidRPr="00DC6805">
        <w:rPr>
          <w:rFonts w:ascii="Arial" w:hAnsi="Arial" w:cs="Arial"/>
          <w:sz w:val="20"/>
          <w:szCs w:val="20"/>
        </w:rPr>
        <w:t xml:space="preserve"> quantity and</w:t>
      </w:r>
      <w:r w:rsidR="00085DA0" w:rsidRPr="00DC6805">
        <w:rPr>
          <w:rFonts w:ascii="Arial" w:hAnsi="Arial" w:cs="Arial"/>
          <w:sz w:val="20"/>
          <w:szCs w:val="20"/>
        </w:rPr>
        <w:t xml:space="preserve"> quality of feedback provision</w:t>
      </w:r>
      <w:r w:rsidR="003F5731" w:rsidRPr="00DC6805">
        <w:rPr>
          <w:rFonts w:ascii="Arial" w:hAnsi="Arial" w:cs="Arial"/>
          <w:sz w:val="20"/>
          <w:szCs w:val="20"/>
        </w:rPr>
        <w:t xml:space="preserve">. </w:t>
      </w:r>
      <w:r w:rsidR="00AC40CB" w:rsidRPr="00DC6805">
        <w:rPr>
          <w:rFonts w:ascii="Arial" w:hAnsi="Arial" w:cs="Arial"/>
          <w:sz w:val="20"/>
          <w:szCs w:val="20"/>
        </w:rPr>
        <w:t xml:space="preserve">Gibbs and Simpson </w:t>
      </w:r>
      <w:r w:rsidR="003F5731" w:rsidRPr="00DC6805">
        <w:rPr>
          <w:rFonts w:ascii="Arial" w:hAnsi="Arial" w:cs="Arial"/>
          <w:sz w:val="20"/>
          <w:szCs w:val="20"/>
        </w:rPr>
        <w:t>(</w:t>
      </w:r>
      <w:r w:rsidR="00AC40CB" w:rsidRPr="00DC6805">
        <w:rPr>
          <w:rFonts w:ascii="Arial" w:hAnsi="Arial" w:cs="Arial"/>
          <w:sz w:val="20"/>
          <w:szCs w:val="20"/>
        </w:rPr>
        <w:t>200</w:t>
      </w:r>
      <w:r w:rsidR="003F5731" w:rsidRPr="00DC6805">
        <w:rPr>
          <w:rFonts w:ascii="Arial" w:hAnsi="Arial" w:cs="Arial"/>
          <w:sz w:val="20"/>
          <w:szCs w:val="20"/>
        </w:rPr>
        <w:t xml:space="preserve">5) argue that resource constraints have led to a decline in assessments set and a decline in the quantity and quality of feedback provision. This combined with </w:t>
      </w:r>
      <w:r w:rsidR="00AF7242" w:rsidRPr="00DC6805">
        <w:rPr>
          <w:rFonts w:ascii="Arial" w:hAnsi="Arial" w:cs="Arial"/>
          <w:sz w:val="20"/>
          <w:szCs w:val="20"/>
        </w:rPr>
        <w:t xml:space="preserve">curricular </w:t>
      </w:r>
      <w:r w:rsidR="003F5731" w:rsidRPr="00DC6805">
        <w:rPr>
          <w:rFonts w:ascii="Arial" w:hAnsi="Arial" w:cs="Arial"/>
          <w:sz w:val="20"/>
          <w:szCs w:val="20"/>
        </w:rPr>
        <w:t>changes directed towards more unitisation means that often the resulting effect is that students only receive feedback after the module has completed and so do not see the 'value' of being able to apply it to their next piece of work (</w:t>
      </w:r>
      <w:proofErr w:type="spellStart"/>
      <w:r w:rsidR="003F5731" w:rsidRPr="00DC6805">
        <w:rPr>
          <w:rFonts w:ascii="Arial" w:hAnsi="Arial" w:cs="Arial"/>
          <w:sz w:val="20"/>
          <w:szCs w:val="20"/>
        </w:rPr>
        <w:t>York</w:t>
      </w:r>
      <w:r w:rsidR="00D45A5D" w:rsidRPr="00DC6805">
        <w:rPr>
          <w:rFonts w:ascii="Arial" w:hAnsi="Arial" w:cs="Arial"/>
          <w:sz w:val="20"/>
          <w:szCs w:val="20"/>
        </w:rPr>
        <w:t>e</w:t>
      </w:r>
      <w:proofErr w:type="spellEnd"/>
      <w:r w:rsidR="00D45A5D" w:rsidRPr="00DC6805">
        <w:rPr>
          <w:rFonts w:ascii="Arial" w:hAnsi="Arial" w:cs="Arial"/>
          <w:sz w:val="20"/>
          <w:szCs w:val="20"/>
        </w:rPr>
        <w:t>, 2003). The concept that feed</w:t>
      </w:r>
      <w:r w:rsidR="003F5731" w:rsidRPr="00DC6805">
        <w:rPr>
          <w:rFonts w:ascii="Arial" w:hAnsi="Arial" w:cs="Arial"/>
          <w:sz w:val="20"/>
          <w:szCs w:val="20"/>
        </w:rPr>
        <w:t>back should be reconceptualised as feed-forward to assist students in applying comments to future work has been proposed (</w:t>
      </w:r>
      <w:proofErr w:type="spellStart"/>
      <w:r w:rsidR="003F5731" w:rsidRPr="00DC6805">
        <w:rPr>
          <w:rFonts w:ascii="Arial" w:hAnsi="Arial" w:cs="Arial"/>
          <w:sz w:val="20"/>
          <w:szCs w:val="20"/>
        </w:rPr>
        <w:t>Boud</w:t>
      </w:r>
      <w:proofErr w:type="spellEnd"/>
      <w:r w:rsidR="003F5731" w:rsidRPr="00DC6805">
        <w:rPr>
          <w:rFonts w:ascii="Arial" w:hAnsi="Arial" w:cs="Arial"/>
          <w:sz w:val="20"/>
          <w:szCs w:val="20"/>
        </w:rPr>
        <w:t xml:space="preserve"> and Moll</w:t>
      </w:r>
      <w:r w:rsidR="00554519" w:rsidRPr="00DC6805">
        <w:rPr>
          <w:rFonts w:ascii="Arial" w:hAnsi="Arial" w:cs="Arial"/>
          <w:sz w:val="20"/>
          <w:szCs w:val="20"/>
        </w:rPr>
        <w:t>o</w:t>
      </w:r>
      <w:r w:rsidR="00165559">
        <w:rPr>
          <w:rFonts w:ascii="Arial" w:hAnsi="Arial" w:cs="Arial"/>
          <w:sz w:val="20"/>
          <w:szCs w:val="20"/>
        </w:rPr>
        <w:t xml:space="preserve">y, 2013; </w:t>
      </w:r>
      <w:proofErr w:type="spellStart"/>
      <w:r w:rsidR="00165559">
        <w:rPr>
          <w:rFonts w:ascii="Arial" w:hAnsi="Arial" w:cs="Arial"/>
          <w:sz w:val="20"/>
          <w:szCs w:val="20"/>
        </w:rPr>
        <w:t>Hounsell</w:t>
      </w:r>
      <w:proofErr w:type="spellEnd"/>
      <w:r w:rsidR="00165559">
        <w:rPr>
          <w:rFonts w:ascii="Arial" w:hAnsi="Arial" w:cs="Arial"/>
          <w:sz w:val="20"/>
          <w:szCs w:val="20"/>
        </w:rPr>
        <w:t xml:space="preserve"> et al, 2008;</w:t>
      </w:r>
      <w:r w:rsidR="003F5731" w:rsidRPr="00DC6805">
        <w:rPr>
          <w:rFonts w:ascii="Arial" w:hAnsi="Arial" w:cs="Arial"/>
          <w:sz w:val="20"/>
          <w:szCs w:val="20"/>
        </w:rPr>
        <w:t xml:space="preserve"> Sadler, 1989)</w:t>
      </w:r>
      <w:r w:rsidR="008B4C70" w:rsidRPr="00DC6805">
        <w:rPr>
          <w:rFonts w:ascii="Arial" w:hAnsi="Arial" w:cs="Arial"/>
          <w:sz w:val="20"/>
          <w:szCs w:val="20"/>
        </w:rPr>
        <w:t>. However,</w:t>
      </w:r>
      <w:r w:rsidR="006D691D">
        <w:rPr>
          <w:rFonts w:ascii="Arial" w:hAnsi="Arial" w:cs="Arial"/>
          <w:sz w:val="20"/>
          <w:szCs w:val="20"/>
        </w:rPr>
        <w:t xml:space="preserve"> </w:t>
      </w:r>
      <w:r w:rsidR="003F5731" w:rsidRPr="00DC6805">
        <w:rPr>
          <w:rFonts w:ascii="Arial" w:hAnsi="Arial" w:cs="Arial"/>
          <w:sz w:val="20"/>
          <w:szCs w:val="20"/>
        </w:rPr>
        <w:t>research has demonstrated students struggle to</w:t>
      </w:r>
      <w:r w:rsidR="00F31D98" w:rsidRPr="00DC6805">
        <w:rPr>
          <w:rFonts w:ascii="Arial" w:hAnsi="Arial" w:cs="Arial"/>
          <w:sz w:val="20"/>
          <w:szCs w:val="20"/>
        </w:rPr>
        <w:t xml:space="preserve"> reflect on feedback (Price et al</w:t>
      </w:r>
      <w:r w:rsidR="00165559">
        <w:rPr>
          <w:rFonts w:ascii="Arial" w:hAnsi="Arial" w:cs="Arial"/>
          <w:sz w:val="20"/>
          <w:szCs w:val="20"/>
        </w:rPr>
        <w:t>.</w:t>
      </w:r>
      <w:r w:rsidR="00F31D98" w:rsidRPr="00DC6805">
        <w:rPr>
          <w:rFonts w:ascii="Arial" w:hAnsi="Arial" w:cs="Arial"/>
          <w:sz w:val="20"/>
          <w:szCs w:val="20"/>
        </w:rPr>
        <w:t xml:space="preserve">, 2011 and </w:t>
      </w:r>
      <w:proofErr w:type="spellStart"/>
      <w:r w:rsidR="00F31D98" w:rsidRPr="00DC6805">
        <w:rPr>
          <w:rFonts w:ascii="Arial" w:hAnsi="Arial" w:cs="Arial"/>
          <w:sz w:val="20"/>
          <w:szCs w:val="20"/>
        </w:rPr>
        <w:t>Sargeant</w:t>
      </w:r>
      <w:proofErr w:type="spellEnd"/>
      <w:r w:rsidR="00F31D98" w:rsidRPr="00DC6805">
        <w:rPr>
          <w:rFonts w:ascii="Arial" w:hAnsi="Arial" w:cs="Arial"/>
          <w:sz w:val="20"/>
          <w:szCs w:val="20"/>
        </w:rPr>
        <w:t xml:space="preserve"> et al</w:t>
      </w:r>
      <w:r w:rsidR="00165559">
        <w:rPr>
          <w:rFonts w:ascii="Arial" w:hAnsi="Arial" w:cs="Arial"/>
          <w:sz w:val="20"/>
          <w:szCs w:val="20"/>
        </w:rPr>
        <w:t>.</w:t>
      </w:r>
      <w:r w:rsidR="000967E7" w:rsidRPr="00DC6805">
        <w:rPr>
          <w:rFonts w:ascii="Arial" w:hAnsi="Arial" w:cs="Arial"/>
          <w:sz w:val="20"/>
          <w:szCs w:val="20"/>
        </w:rPr>
        <w:t>,</w:t>
      </w:r>
      <w:r w:rsidR="00F31D98" w:rsidRPr="00DC6805">
        <w:rPr>
          <w:rFonts w:ascii="Arial" w:hAnsi="Arial" w:cs="Arial"/>
          <w:sz w:val="20"/>
          <w:szCs w:val="20"/>
        </w:rPr>
        <w:t xml:space="preserve"> 200</w:t>
      </w:r>
      <w:r w:rsidR="00E6451E" w:rsidRPr="00DC6805">
        <w:rPr>
          <w:rFonts w:ascii="Arial" w:hAnsi="Arial" w:cs="Arial"/>
          <w:sz w:val="20"/>
          <w:szCs w:val="20"/>
        </w:rPr>
        <w:t>9</w:t>
      </w:r>
      <w:r w:rsidR="00F31D98" w:rsidRPr="00DC6805">
        <w:rPr>
          <w:rFonts w:ascii="Arial" w:hAnsi="Arial" w:cs="Arial"/>
          <w:sz w:val="20"/>
          <w:szCs w:val="20"/>
        </w:rPr>
        <w:t>) leading to difficulties in</w:t>
      </w:r>
      <w:r w:rsidR="003F5731" w:rsidRPr="00DC6805">
        <w:rPr>
          <w:rFonts w:ascii="Arial" w:hAnsi="Arial" w:cs="Arial"/>
          <w:sz w:val="20"/>
          <w:szCs w:val="20"/>
        </w:rPr>
        <w:t xml:space="preserve"> interpret</w:t>
      </w:r>
      <w:r w:rsidR="00F31D98" w:rsidRPr="00DC6805">
        <w:rPr>
          <w:rFonts w:ascii="Arial" w:hAnsi="Arial" w:cs="Arial"/>
          <w:sz w:val="20"/>
          <w:szCs w:val="20"/>
        </w:rPr>
        <w:t>ing and applying feedback</w:t>
      </w:r>
      <w:r w:rsidR="003F5731" w:rsidRPr="00DC6805">
        <w:rPr>
          <w:rFonts w:ascii="Arial" w:hAnsi="Arial" w:cs="Arial"/>
          <w:sz w:val="20"/>
          <w:szCs w:val="20"/>
        </w:rPr>
        <w:t xml:space="preserve"> even when interventions</w:t>
      </w:r>
      <w:r w:rsidR="00AF7242" w:rsidRPr="00DC6805">
        <w:rPr>
          <w:rFonts w:ascii="Arial" w:hAnsi="Arial" w:cs="Arial"/>
          <w:sz w:val="20"/>
          <w:szCs w:val="20"/>
        </w:rPr>
        <w:t xml:space="preserve"> incorporating feed-forward </w:t>
      </w:r>
      <w:r w:rsidR="003F5731" w:rsidRPr="00DC6805">
        <w:rPr>
          <w:rFonts w:ascii="Arial" w:hAnsi="Arial" w:cs="Arial"/>
          <w:sz w:val="20"/>
          <w:szCs w:val="20"/>
        </w:rPr>
        <w:t>have been implemented (Duncan, 2007</w:t>
      </w:r>
      <w:r w:rsidR="006D691D">
        <w:rPr>
          <w:rFonts w:ascii="Arial" w:hAnsi="Arial" w:cs="Arial"/>
          <w:sz w:val="20"/>
          <w:szCs w:val="20"/>
        </w:rPr>
        <w:t>;</w:t>
      </w:r>
      <w:r w:rsidR="00E6451E" w:rsidRPr="00DC6805">
        <w:rPr>
          <w:rFonts w:ascii="Arial" w:hAnsi="Arial" w:cs="Arial"/>
          <w:sz w:val="20"/>
          <w:szCs w:val="20"/>
        </w:rPr>
        <w:t xml:space="preserve"> Thorpe, 2000</w:t>
      </w:r>
      <w:r w:rsidR="003F5731" w:rsidRPr="00DC6805">
        <w:rPr>
          <w:rFonts w:ascii="Arial" w:hAnsi="Arial" w:cs="Arial"/>
          <w:sz w:val="20"/>
          <w:szCs w:val="20"/>
        </w:rPr>
        <w:t xml:space="preserve">). </w:t>
      </w:r>
    </w:p>
    <w:p w14:paraId="73F5DBEC" w14:textId="48691DFD" w:rsidR="00462B93" w:rsidRPr="00DC6805" w:rsidRDefault="00462B93" w:rsidP="00DC6805">
      <w:pPr>
        <w:tabs>
          <w:tab w:val="left" w:pos="2150"/>
        </w:tabs>
        <w:spacing w:after="0" w:line="240" w:lineRule="auto"/>
        <w:jc w:val="both"/>
        <w:rPr>
          <w:rFonts w:ascii="Arial" w:hAnsi="Arial" w:cs="Arial"/>
          <w:sz w:val="20"/>
          <w:szCs w:val="20"/>
        </w:rPr>
      </w:pPr>
    </w:p>
    <w:p w14:paraId="34EE85D7" w14:textId="7E87A59F" w:rsidR="00626B34" w:rsidRPr="00DC6805" w:rsidRDefault="00462B93" w:rsidP="00DC6805">
      <w:pPr>
        <w:spacing w:after="0" w:line="240" w:lineRule="auto"/>
        <w:jc w:val="both"/>
        <w:rPr>
          <w:rFonts w:ascii="Arial" w:hAnsi="Arial" w:cs="Arial"/>
          <w:sz w:val="20"/>
          <w:szCs w:val="20"/>
        </w:rPr>
      </w:pPr>
      <w:r w:rsidRPr="00DC6805">
        <w:rPr>
          <w:rFonts w:ascii="Arial" w:hAnsi="Arial" w:cs="Arial"/>
          <w:sz w:val="20"/>
          <w:szCs w:val="20"/>
        </w:rPr>
        <w:t>The other key component in the feedback process is students' engagement with feedback</w:t>
      </w:r>
      <w:r w:rsidR="00EE4B6B" w:rsidRPr="00DC6805">
        <w:rPr>
          <w:rFonts w:ascii="Arial" w:hAnsi="Arial" w:cs="Arial"/>
          <w:sz w:val="20"/>
          <w:szCs w:val="20"/>
        </w:rPr>
        <w:t>. T</w:t>
      </w:r>
      <w:r w:rsidR="004F2531" w:rsidRPr="00DC6805">
        <w:rPr>
          <w:rFonts w:ascii="Arial" w:eastAsia="Times New Roman" w:hAnsi="Arial" w:cs="Arial"/>
          <w:sz w:val="20"/>
          <w:szCs w:val="20"/>
          <w:lang w:eastAsia="en-GB"/>
        </w:rPr>
        <w:t>here has been a greater push recently to assess students' engagement with feedback</w:t>
      </w:r>
      <w:r w:rsidRPr="00DC6805">
        <w:rPr>
          <w:rFonts w:ascii="Arial" w:eastAsia="Times New Roman" w:hAnsi="Arial" w:cs="Arial"/>
          <w:sz w:val="20"/>
          <w:szCs w:val="20"/>
          <w:lang w:eastAsia="en-GB"/>
        </w:rPr>
        <w:t xml:space="preserve"> (</w:t>
      </w:r>
      <w:r w:rsidR="00937C33" w:rsidRPr="00DC6805">
        <w:rPr>
          <w:rFonts w:ascii="Arial" w:eastAsia="Times New Roman" w:hAnsi="Arial" w:cs="Arial"/>
          <w:sz w:val="20"/>
          <w:szCs w:val="20"/>
          <w:lang w:eastAsia="en-GB"/>
        </w:rPr>
        <w:t>Ali</w:t>
      </w:r>
      <w:r w:rsidR="00E04D26">
        <w:rPr>
          <w:rFonts w:ascii="Arial" w:eastAsia="Times New Roman" w:hAnsi="Arial" w:cs="Arial"/>
          <w:sz w:val="20"/>
          <w:szCs w:val="20"/>
          <w:lang w:eastAsia="en-GB"/>
        </w:rPr>
        <w:t xml:space="preserve"> et al.</w:t>
      </w:r>
      <w:r w:rsidR="00232F6D" w:rsidRPr="00DC6805">
        <w:rPr>
          <w:rFonts w:ascii="Arial" w:eastAsia="Times New Roman" w:hAnsi="Arial" w:cs="Arial"/>
          <w:sz w:val="20"/>
          <w:szCs w:val="20"/>
          <w:lang w:eastAsia="en-GB"/>
        </w:rPr>
        <w:t>, 2015</w:t>
      </w:r>
      <w:r w:rsidR="00E04D26">
        <w:rPr>
          <w:rFonts w:ascii="Arial" w:eastAsia="Times New Roman" w:hAnsi="Arial" w:cs="Arial"/>
          <w:sz w:val="20"/>
          <w:szCs w:val="20"/>
          <w:lang w:eastAsia="en-GB"/>
        </w:rPr>
        <w:t>;</w:t>
      </w:r>
      <w:r w:rsidR="006048E8" w:rsidRPr="00DC6805">
        <w:rPr>
          <w:rFonts w:ascii="Arial" w:eastAsia="Times New Roman" w:hAnsi="Arial" w:cs="Arial"/>
          <w:sz w:val="20"/>
          <w:szCs w:val="20"/>
          <w:lang w:eastAsia="en-GB"/>
        </w:rPr>
        <w:t xml:space="preserve"> </w:t>
      </w:r>
      <w:r w:rsidRPr="00DC6805">
        <w:rPr>
          <w:rFonts w:ascii="Arial" w:hAnsi="Arial" w:cs="Arial"/>
          <w:sz w:val="20"/>
          <w:szCs w:val="20"/>
        </w:rPr>
        <w:t>Price</w:t>
      </w:r>
      <w:r w:rsidR="00FE3E03" w:rsidRPr="00DC6805">
        <w:rPr>
          <w:rFonts w:ascii="Arial" w:hAnsi="Arial" w:cs="Arial"/>
          <w:sz w:val="20"/>
          <w:szCs w:val="20"/>
        </w:rPr>
        <w:t xml:space="preserve"> et al.</w:t>
      </w:r>
      <w:r w:rsidRPr="00DC6805">
        <w:rPr>
          <w:rFonts w:ascii="Arial" w:hAnsi="Arial" w:cs="Arial"/>
          <w:sz w:val="20"/>
          <w:szCs w:val="20"/>
        </w:rPr>
        <w:t>, 2011</w:t>
      </w:r>
      <w:r w:rsidR="00E04D26">
        <w:rPr>
          <w:rFonts w:ascii="Arial" w:hAnsi="Arial" w:cs="Arial"/>
          <w:sz w:val="20"/>
          <w:szCs w:val="20"/>
        </w:rPr>
        <w:t>;</w:t>
      </w:r>
      <w:r w:rsidR="00232F6D" w:rsidRPr="00DC6805">
        <w:rPr>
          <w:rFonts w:ascii="Arial" w:hAnsi="Arial" w:cs="Arial"/>
          <w:sz w:val="20"/>
          <w:szCs w:val="20"/>
        </w:rPr>
        <w:t xml:space="preserve"> </w:t>
      </w:r>
      <w:r w:rsidR="00232F6D" w:rsidRPr="00DC6805">
        <w:rPr>
          <w:rFonts w:ascii="Arial" w:hAnsi="Arial" w:cs="Arial"/>
          <w:color w:val="222222"/>
          <w:sz w:val="20"/>
          <w:szCs w:val="20"/>
          <w:shd w:val="clear" w:color="auto" w:fill="FFFFFF"/>
        </w:rPr>
        <w:t>Rae and Cochrane, 2008)</w:t>
      </w:r>
      <w:r w:rsidRPr="00DC6805">
        <w:rPr>
          <w:rFonts w:ascii="Arial" w:hAnsi="Arial" w:cs="Arial"/>
          <w:sz w:val="20"/>
          <w:szCs w:val="20"/>
        </w:rPr>
        <w:t xml:space="preserve"> </w:t>
      </w:r>
      <w:r w:rsidR="004F2531" w:rsidRPr="00DC6805">
        <w:rPr>
          <w:rFonts w:ascii="Arial" w:eastAsia="Times New Roman" w:hAnsi="Arial" w:cs="Arial"/>
          <w:sz w:val="20"/>
          <w:szCs w:val="20"/>
          <w:lang w:eastAsia="en-GB"/>
        </w:rPr>
        <w:t>and staff perception of students'</w:t>
      </w:r>
      <w:r w:rsidRPr="00DC6805">
        <w:rPr>
          <w:rFonts w:ascii="Arial" w:eastAsia="Times New Roman" w:hAnsi="Arial" w:cs="Arial"/>
          <w:sz w:val="20"/>
          <w:szCs w:val="20"/>
          <w:lang w:eastAsia="en-GB"/>
        </w:rPr>
        <w:t xml:space="preserve"> engagement with feedback</w:t>
      </w:r>
      <w:r w:rsidRPr="00DC6805">
        <w:rPr>
          <w:rFonts w:ascii="Arial" w:hAnsi="Arial" w:cs="Arial"/>
          <w:sz w:val="20"/>
          <w:szCs w:val="20"/>
        </w:rPr>
        <w:t xml:space="preserve"> (Carless, 2006). Findings have revealed that the picture can be as depressing as </w:t>
      </w:r>
      <w:r w:rsidR="00DA772A" w:rsidRPr="00DC6805">
        <w:rPr>
          <w:rFonts w:ascii="Arial" w:hAnsi="Arial" w:cs="Arial"/>
          <w:sz w:val="20"/>
          <w:szCs w:val="20"/>
        </w:rPr>
        <w:t xml:space="preserve">for </w:t>
      </w:r>
      <w:r w:rsidRPr="00DC6805">
        <w:rPr>
          <w:rFonts w:ascii="Arial" w:hAnsi="Arial" w:cs="Arial"/>
          <w:sz w:val="20"/>
          <w:szCs w:val="20"/>
        </w:rPr>
        <w:t xml:space="preserve">perception </w:t>
      </w:r>
      <w:r w:rsidR="00CC7EF6" w:rsidRPr="00DC6805">
        <w:rPr>
          <w:rFonts w:ascii="Arial" w:hAnsi="Arial" w:cs="Arial"/>
          <w:sz w:val="20"/>
          <w:szCs w:val="20"/>
        </w:rPr>
        <w:t>of feedback. Some students do not</w:t>
      </w:r>
      <w:r w:rsidRPr="00DC6805">
        <w:rPr>
          <w:rFonts w:ascii="Arial" w:hAnsi="Arial" w:cs="Arial"/>
          <w:sz w:val="20"/>
          <w:szCs w:val="20"/>
        </w:rPr>
        <w:t xml:space="preserve"> bother with feedback </w:t>
      </w:r>
      <w:r w:rsidR="00F0172D" w:rsidRPr="00DC6805">
        <w:rPr>
          <w:rFonts w:ascii="Arial" w:hAnsi="Arial" w:cs="Arial"/>
          <w:sz w:val="20"/>
          <w:szCs w:val="20"/>
        </w:rPr>
        <w:t xml:space="preserve">and </w:t>
      </w:r>
      <w:r w:rsidRPr="00DC6805">
        <w:rPr>
          <w:rFonts w:ascii="Arial" w:hAnsi="Arial" w:cs="Arial"/>
          <w:sz w:val="20"/>
          <w:szCs w:val="20"/>
        </w:rPr>
        <w:t xml:space="preserve">others scan it and then forget about it (Gibbs </w:t>
      </w:r>
      <w:r w:rsidR="00FE3E03" w:rsidRPr="00DC6805">
        <w:rPr>
          <w:rFonts w:ascii="Arial" w:hAnsi="Arial" w:cs="Arial"/>
          <w:sz w:val="20"/>
          <w:szCs w:val="20"/>
        </w:rPr>
        <w:t>and</w:t>
      </w:r>
      <w:r w:rsidR="00DA772A" w:rsidRPr="00DC6805">
        <w:rPr>
          <w:rFonts w:ascii="Arial" w:hAnsi="Arial" w:cs="Arial"/>
          <w:sz w:val="20"/>
          <w:szCs w:val="20"/>
        </w:rPr>
        <w:t xml:space="preserve"> </w:t>
      </w:r>
      <w:r w:rsidR="00E64ADD" w:rsidRPr="00DC6805">
        <w:rPr>
          <w:rFonts w:ascii="Arial" w:hAnsi="Arial" w:cs="Arial"/>
          <w:sz w:val="20"/>
          <w:szCs w:val="20"/>
        </w:rPr>
        <w:t>Simpson, 2005</w:t>
      </w:r>
      <w:r w:rsidR="00E04D26">
        <w:rPr>
          <w:rFonts w:ascii="Arial" w:hAnsi="Arial" w:cs="Arial"/>
          <w:sz w:val="20"/>
          <w:szCs w:val="20"/>
        </w:rPr>
        <w:t>;</w:t>
      </w:r>
      <w:r w:rsidR="00983965" w:rsidRPr="00DC6805">
        <w:rPr>
          <w:rFonts w:ascii="Arial" w:hAnsi="Arial" w:cs="Arial"/>
          <w:sz w:val="20"/>
          <w:szCs w:val="20"/>
        </w:rPr>
        <w:t xml:space="preserve"> </w:t>
      </w:r>
      <w:r w:rsidR="00EE4B6B" w:rsidRPr="00DC6805">
        <w:rPr>
          <w:rFonts w:ascii="Arial" w:hAnsi="Arial" w:cs="Arial"/>
          <w:sz w:val="20"/>
          <w:szCs w:val="20"/>
        </w:rPr>
        <w:t xml:space="preserve">Jones and </w:t>
      </w:r>
      <w:proofErr w:type="spellStart"/>
      <w:r w:rsidR="00EE4B6B" w:rsidRPr="00DC6805">
        <w:rPr>
          <w:rFonts w:ascii="Arial" w:hAnsi="Arial" w:cs="Arial"/>
          <w:sz w:val="20"/>
          <w:szCs w:val="20"/>
        </w:rPr>
        <w:t>Gorra</w:t>
      </w:r>
      <w:proofErr w:type="spellEnd"/>
      <w:r w:rsidR="00EE4B6B" w:rsidRPr="00DC6805">
        <w:rPr>
          <w:rFonts w:ascii="Arial" w:hAnsi="Arial" w:cs="Arial"/>
          <w:sz w:val="20"/>
          <w:szCs w:val="20"/>
        </w:rPr>
        <w:t>, 2013</w:t>
      </w:r>
      <w:r w:rsidRPr="00DC6805">
        <w:rPr>
          <w:rFonts w:ascii="Arial" w:hAnsi="Arial" w:cs="Arial"/>
          <w:sz w:val="20"/>
          <w:szCs w:val="20"/>
        </w:rPr>
        <w:t xml:space="preserve">). </w:t>
      </w:r>
      <w:r w:rsidR="00256F9F" w:rsidRPr="00DC6805">
        <w:rPr>
          <w:rFonts w:ascii="Arial" w:hAnsi="Arial" w:cs="Arial"/>
          <w:sz w:val="20"/>
          <w:szCs w:val="20"/>
        </w:rPr>
        <w:t>Furthermore</w:t>
      </w:r>
      <w:r w:rsidR="006E11C1" w:rsidRPr="00DC6805">
        <w:rPr>
          <w:rFonts w:ascii="Arial" w:hAnsi="Arial" w:cs="Arial"/>
          <w:sz w:val="20"/>
          <w:szCs w:val="20"/>
        </w:rPr>
        <w:t>,</w:t>
      </w:r>
      <w:r w:rsidRPr="00DC6805">
        <w:rPr>
          <w:rFonts w:ascii="Arial" w:hAnsi="Arial" w:cs="Arial"/>
          <w:sz w:val="20"/>
          <w:szCs w:val="20"/>
        </w:rPr>
        <w:t xml:space="preserve"> </w:t>
      </w:r>
      <w:r w:rsidR="006E11C1" w:rsidRPr="00DC6805">
        <w:rPr>
          <w:rFonts w:ascii="Arial" w:hAnsi="Arial" w:cs="Arial"/>
          <w:sz w:val="20"/>
          <w:szCs w:val="20"/>
        </w:rPr>
        <w:t xml:space="preserve">there is evidence that when </w:t>
      </w:r>
      <w:r w:rsidR="00A424A2" w:rsidRPr="00DC6805">
        <w:rPr>
          <w:rFonts w:ascii="Arial" w:hAnsi="Arial" w:cs="Arial"/>
          <w:sz w:val="20"/>
          <w:szCs w:val="20"/>
        </w:rPr>
        <w:t>students do engage with feedback</w:t>
      </w:r>
      <w:r w:rsidR="006501F6" w:rsidRPr="00DC6805">
        <w:rPr>
          <w:rFonts w:ascii="Arial" w:hAnsi="Arial" w:cs="Arial"/>
          <w:sz w:val="20"/>
          <w:szCs w:val="20"/>
        </w:rPr>
        <w:t>, this tends to be</w:t>
      </w:r>
      <w:r w:rsidR="00A424A2" w:rsidRPr="00DC6805">
        <w:rPr>
          <w:rFonts w:ascii="Arial" w:hAnsi="Arial" w:cs="Arial"/>
          <w:sz w:val="20"/>
          <w:szCs w:val="20"/>
        </w:rPr>
        <w:t xml:space="preserve"> passive engagement such as the student reading </w:t>
      </w:r>
      <w:r w:rsidR="00F73250" w:rsidRPr="00DC6805">
        <w:rPr>
          <w:rFonts w:ascii="Arial" w:hAnsi="Arial" w:cs="Arial"/>
          <w:sz w:val="20"/>
          <w:szCs w:val="20"/>
        </w:rPr>
        <w:t xml:space="preserve">tutor provided </w:t>
      </w:r>
      <w:r w:rsidR="00A424A2" w:rsidRPr="00DC6805">
        <w:rPr>
          <w:rFonts w:ascii="Arial" w:hAnsi="Arial" w:cs="Arial"/>
          <w:sz w:val="20"/>
          <w:szCs w:val="20"/>
        </w:rPr>
        <w:t>comments</w:t>
      </w:r>
      <w:r w:rsidR="00432F04" w:rsidRPr="00DC6805">
        <w:rPr>
          <w:rFonts w:ascii="Arial" w:hAnsi="Arial" w:cs="Arial"/>
          <w:sz w:val="20"/>
          <w:szCs w:val="20"/>
        </w:rPr>
        <w:t xml:space="preserve"> (Higgins et al</w:t>
      </w:r>
      <w:r w:rsidR="006D691D">
        <w:rPr>
          <w:rFonts w:ascii="Arial" w:hAnsi="Arial" w:cs="Arial"/>
          <w:sz w:val="20"/>
          <w:szCs w:val="20"/>
        </w:rPr>
        <w:t>.</w:t>
      </w:r>
      <w:r w:rsidR="00432F04" w:rsidRPr="00DC6805">
        <w:rPr>
          <w:rFonts w:ascii="Arial" w:hAnsi="Arial" w:cs="Arial"/>
          <w:sz w:val="20"/>
          <w:szCs w:val="20"/>
        </w:rPr>
        <w:t>, 2002)</w:t>
      </w:r>
      <w:r w:rsidR="00A424A2" w:rsidRPr="00DC6805">
        <w:rPr>
          <w:rFonts w:ascii="Arial" w:hAnsi="Arial" w:cs="Arial"/>
          <w:sz w:val="20"/>
          <w:szCs w:val="20"/>
        </w:rPr>
        <w:t>. Although r</w:t>
      </w:r>
      <w:r w:rsidRPr="00DC6805">
        <w:rPr>
          <w:rFonts w:ascii="Arial" w:hAnsi="Arial" w:cs="Arial"/>
          <w:sz w:val="20"/>
          <w:szCs w:val="20"/>
        </w:rPr>
        <w:t>eading feedback and digesting it</w:t>
      </w:r>
      <w:r w:rsidR="00270C44" w:rsidRPr="00DC6805">
        <w:rPr>
          <w:rFonts w:ascii="Arial" w:hAnsi="Arial" w:cs="Arial"/>
          <w:sz w:val="20"/>
          <w:szCs w:val="20"/>
        </w:rPr>
        <w:t xml:space="preserve"> is considered engaging with feedback </w:t>
      </w:r>
      <w:r w:rsidR="0011198A" w:rsidRPr="00DC6805">
        <w:rPr>
          <w:rFonts w:ascii="Arial" w:hAnsi="Arial" w:cs="Arial"/>
          <w:sz w:val="20"/>
          <w:szCs w:val="20"/>
        </w:rPr>
        <w:t xml:space="preserve">received, </w:t>
      </w:r>
      <w:r w:rsidR="00A424A2" w:rsidRPr="00DC6805">
        <w:rPr>
          <w:rFonts w:ascii="Arial" w:hAnsi="Arial" w:cs="Arial"/>
          <w:sz w:val="20"/>
          <w:szCs w:val="20"/>
        </w:rPr>
        <w:t>this type of engagement is</w:t>
      </w:r>
      <w:r w:rsidRPr="00DC6805">
        <w:rPr>
          <w:rFonts w:ascii="Arial" w:hAnsi="Arial" w:cs="Arial"/>
          <w:sz w:val="20"/>
          <w:szCs w:val="20"/>
        </w:rPr>
        <w:t xml:space="preserve"> still far from the active engagement lecturers expect of </w:t>
      </w:r>
      <w:r w:rsidR="00A424A2" w:rsidRPr="00DC6805">
        <w:rPr>
          <w:rFonts w:ascii="Arial" w:hAnsi="Arial" w:cs="Arial"/>
          <w:sz w:val="20"/>
          <w:szCs w:val="20"/>
        </w:rPr>
        <w:t xml:space="preserve">students </w:t>
      </w:r>
      <w:r w:rsidRPr="00DC6805">
        <w:rPr>
          <w:rFonts w:ascii="Arial" w:hAnsi="Arial" w:cs="Arial"/>
          <w:sz w:val="20"/>
          <w:szCs w:val="20"/>
        </w:rPr>
        <w:t>(</w:t>
      </w:r>
      <w:r w:rsidR="00E64ADD" w:rsidRPr="00DC6805">
        <w:rPr>
          <w:rFonts w:ascii="Arial" w:hAnsi="Arial" w:cs="Arial"/>
          <w:sz w:val="20"/>
          <w:szCs w:val="20"/>
        </w:rPr>
        <w:t>Handley and Williams, 2011</w:t>
      </w:r>
      <w:r w:rsidR="00E04D26">
        <w:rPr>
          <w:rFonts w:ascii="Arial" w:hAnsi="Arial" w:cs="Arial"/>
          <w:sz w:val="20"/>
          <w:szCs w:val="20"/>
        </w:rPr>
        <w:t>;</w:t>
      </w:r>
      <w:r w:rsidR="006C0F7D" w:rsidRPr="00DC6805">
        <w:rPr>
          <w:rFonts w:ascii="Arial" w:hAnsi="Arial" w:cs="Arial"/>
          <w:sz w:val="20"/>
          <w:szCs w:val="20"/>
        </w:rPr>
        <w:t xml:space="preserve"> </w:t>
      </w:r>
      <w:r w:rsidRPr="00DC6805">
        <w:rPr>
          <w:rFonts w:ascii="Arial" w:hAnsi="Arial" w:cs="Arial"/>
          <w:sz w:val="20"/>
          <w:szCs w:val="20"/>
        </w:rPr>
        <w:t>Price</w:t>
      </w:r>
      <w:r w:rsidR="00FE3E03" w:rsidRPr="00DC6805">
        <w:rPr>
          <w:rFonts w:ascii="Arial" w:hAnsi="Arial" w:cs="Arial"/>
          <w:sz w:val="20"/>
          <w:szCs w:val="20"/>
        </w:rPr>
        <w:t xml:space="preserve"> et al.</w:t>
      </w:r>
      <w:r w:rsidR="00BA58CC" w:rsidRPr="00DC6805">
        <w:rPr>
          <w:rFonts w:ascii="Arial" w:hAnsi="Arial" w:cs="Arial"/>
          <w:sz w:val="20"/>
          <w:szCs w:val="20"/>
        </w:rPr>
        <w:t>, 2011</w:t>
      </w:r>
      <w:r w:rsidR="00E04D26">
        <w:rPr>
          <w:rFonts w:ascii="Arial" w:hAnsi="Arial" w:cs="Arial"/>
          <w:sz w:val="20"/>
          <w:szCs w:val="20"/>
        </w:rPr>
        <w:t>;</w:t>
      </w:r>
      <w:r w:rsidR="006E11C1" w:rsidRPr="00DC6805">
        <w:rPr>
          <w:rFonts w:ascii="Arial" w:hAnsi="Arial" w:cs="Arial"/>
          <w:color w:val="222222"/>
          <w:sz w:val="20"/>
          <w:szCs w:val="20"/>
          <w:shd w:val="clear" w:color="auto" w:fill="FFFFFF"/>
        </w:rPr>
        <w:t xml:space="preserve"> Rae </w:t>
      </w:r>
      <w:r w:rsidR="006C0F7D" w:rsidRPr="00DC6805">
        <w:rPr>
          <w:rFonts w:ascii="Arial" w:hAnsi="Arial" w:cs="Arial"/>
          <w:color w:val="222222"/>
          <w:sz w:val="20"/>
          <w:szCs w:val="20"/>
          <w:shd w:val="clear" w:color="auto" w:fill="FFFFFF"/>
        </w:rPr>
        <w:t>and Cochrane, 2008</w:t>
      </w:r>
      <w:r w:rsidR="00BA58CC" w:rsidRPr="00DC6805">
        <w:rPr>
          <w:rFonts w:ascii="Arial" w:hAnsi="Arial" w:cs="Arial"/>
          <w:sz w:val="20"/>
          <w:szCs w:val="20"/>
        </w:rPr>
        <w:t xml:space="preserve">). In </w:t>
      </w:r>
      <w:r w:rsidR="008156D9" w:rsidRPr="00DC6805">
        <w:rPr>
          <w:rFonts w:ascii="Arial" w:hAnsi="Arial" w:cs="Arial"/>
          <w:sz w:val="20"/>
          <w:szCs w:val="20"/>
        </w:rPr>
        <w:t>addition, passive</w:t>
      </w:r>
      <w:r w:rsidRPr="00DC6805">
        <w:rPr>
          <w:rFonts w:ascii="Arial" w:hAnsi="Arial" w:cs="Arial"/>
          <w:sz w:val="20"/>
          <w:szCs w:val="20"/>
        </w:rPr>
        <w:t xml:space="preserve"> engagement is certainly not enough to produce the type of self-regulated learners discussed in the literature (Gibbs </w:t>
      </w:r>
      <w:r w:rsidR="00FE3E03" w:rsidRPr="00DC6805">
        <w:rPr>
          <w:rFonts w:ascii="Arial" w:hAnsi="Arial" w:cs="Arial"/>
          <w:sz w:val="20"/>
          <w:szCs w:val="20"/>
        </w:rPr>
        <w:t>and</w:t>
      </w:r>
      <w:r w:rsidR="00DA772A" w:rsidRPr="00DC6805">
        <w:rPr>
          <w:rFonts w:ascii="Arial" w:hAnsi="Arial" w:cs="Arial"/>
          <w:sz w:val="20"/>
          <w:szCs w:val="20"/>
        </w:rPr>
        <w:t xml:space="preserve"> </w:t>
      </w:r>
      <w:r w:rsidR="00E64ADD" w:rsidRPr="00DC6805">
        <w:rPr>
          <w:rFonts w:ascii="Arial" w:hAnsi="Arial" w:cs="Arial"/>
          <w:sz w:val="20"/>
          <w:szCs w:val="20"/>
        </w:rPr>
        <w:t>Simpson, 2005</w:t>
      </w:r>
      <w:r w:rsidR="00E04D26">
        <w:rPr>
          <w:rFonts w:ascii="Arial" w:hAnsi="Arial" w:cs="Arial"/>
          <w:sz w:val="20"/>
          <w:szCs w:val="20"/>
        </w:rPr>
        <w:t>;</w:t>
      </w:r>
      <w:r w:rsidR="00C00346" w:rsidRPr="00DC6805">
        <w:rPr>
          <w:rFonts w:ascii="Arial" w:hAnsi="Arial" w:cs="Arial"/>
          <w:sz w:val="20"/>
          <w:szCs w:val="20"/>
        </w:rPr>
        <w:t xml:space="preserve"> Nicol and Macfarlane</w:t>
      </w:r>
      <w:r w:rsidR="00C00346" w:rsidRPr="00DC6805">
        <w:rPr>
          <w:rFonts w:ascii="Cambria Math" w:hAnsi="Cambria Math" w:cs="Cambria Math"/>
          <w:sz w:val="20"/>
          <w:szCs w:val="20"/>
        </w:rPr>
        <w:t>‐</w:t>
      </w:r>
      <w:r w:rsidR="00C00346" w:rsidRPr="00DC6805">
        <w:rPr>
          <w:rFonts w:ascii="Arial" w:hAnsi="Arial" w:cs="Arial"/>
          <w:sz w:val="20"/>
          <w:szCs w:val="20"/>
        </w:rPr>
        <w:t>Dick, 2006</w:t>
      </w:r>
      <w:r w:rsidRPr="00DC6805">
        <w:rPr>
          <w:rFonts w:ascii="Arial" w:hAnsi="Arial" w:cs="Arial"/>
          <w:sz w:val="20"/>
          <w:szCs w:val="20"/>
        </w:rPr>
        <w:t xml:space="preserve">). </w:t>
      </w:r>
    </w:p>
    <w:p w14:paraId="0B131232" w14:textId="77777777" w:rsidR="00331C10" w:rsidRPr="00DC6805" w:rsidRDefault="00331C10" w:rsidP="00DC6805">
      <w:pPr>
        <w:spacing w:after="0" w:line="240" w:lineRule="auto"/>
        <w:jc w:val="both"/>
        <w:rPr>
          <w:rFonts w:ascii="Arial" w:hAnsi="Arial" w:cs="Arial"/>
          <w:sz w:val="20"/>
          <w:szCs w:val="20"/>
        </w:rPr>
      </w:pPr>
    </w:p>
    <w:p w14:paraId="07FC63BB" w14:textId="0833E65C" w:rsidR="00E95681" w:rsidRPr="00DC6805" w:rsidRDefault="0011198A" w:rsidP="00DC6805">
      <w:pPr>
        <w:spacing w:after="0" w:line="240" w:lineRule="auto"/>
        <w:jc w:val="both"/>
        <w:rPr>
          <w:rFonts w:ascii="Arial" w:hAnsi="Arial" w:cs="Arial"/>
          <w:sz w:val="20"/>
          <w:szCs w:val="20"/>
        </w:rPr>
      </w:pPr>
      <w:r w:rsidRPr="00DC6805">
        <w:rPr>
          <w:rFonts w:ascii="Arial" w:hAnsi="Arial" w:cs="Arial"/>
          <w:sz w:val="20"/>
          <w:szCs w:val="20"/>
        </w:rPr>
        <w:t>Although</w:t>
      </w:r>
      <w:r w:rsidR="00165559">
        <w:rPr>
          <w:rFonts w:ascii="Arial" w:hAnsi="Arial" w:cs="Arial"/>
          <w:sz w:val="20"/>
          <w:szCs w:val="20"/>
        </w:rPr>
        <w:t xml:space="preserve"> there is a plethora of</w:t>
      </w:r>
      <w:r w:rsidRPr="00DC6805">
        <w:rPr>
          <w:rFonts w:ascii="Arial" w:hAnsi="Arial" w:cs="Arial"/>
          <w:sz w:val="20"/>
          <w:szCs w:val="20"/>
        </w:rPr>
        <w:t xml:space="preserve"> research investigating students</w:t>
      </w:r>
      <w:r w:rsidR="002B231C" w:rsidRPr="00DC6805">
        <w:rPr>
          <w:rFonts w:ascii="Arial" w:hAnsi="Arial" w:cs="Arial"/>
          <w:sz w:val="20"/>
          <w:szCs w:val="20"/>
        </w:rPr>
        <w:t>'</w:t>
      </w:r>
      <w:r w:rsidRPr="00DC6805">
        <w:rPr>
          <w:rFonts w:ascii="Arial" w:hAnsi="Arial" w:cs="Arial"/>
          <w:sz w:val="20"/>
          <w:szCs w:val="20"/>
        </w:rPr>
        <w:t xml:space="preserve"> feedback perceptions and engagement there has been little attention given to factors that may influence these. However, </w:t>
      </w:r>
      <w:r w:rsidR="006E11C1" w:rsidRPr="00DC6805">
        <w:rPr>
          <w:rFonts w:ascii="Arial" w:hAnsi="Arial" w:cs="Arial"/>
          <w:sz w:val="20"/>
          <w:szCs w:val="20"/>
        </w:rPr>
        <w:t>i</w:t>
      </w:r>
      <w:r w:rsidR="00331C10" w:rsidRPr="00DC6805">
        <w:rPr>
          <w:rFonts w:ascii="Arial" w:hAnsi="Arial" w:cs="Arial"/>
          <w:sz w:val="20"/>
          <w:szCs w:val="20"/>
        </w:rPr>
        <w:t>nvestigations of students' perception of and engagement with the university learning environment have identified both structural and</w:t>
      </w:r>
      <w:r w:rsidR="000C2341" w:rsidRPr="00DC6805">
        <w:rPr>
          <w:rFonts w:ascii="Arial" w:hAnsi="Arial" w:cs="Arial"/>
          <w:sz w:val="20"/>
          <w:szCs w:val="20"/>
        </w:rPr>
        <w:t xml:space="preserve"> individualistic</w:t>
      </w:r>
      <w:r w:rsidR="00A724C2" w:rsidRPr="00DC6805">
        <w:rPr>
          <w:rFonts w:ascii="Arial" w:hAnsi="Arial" w:cs="Arial"/>
          <w:sz w:val="20"/>
          <w:szCs w:val="20"/>
        </w:rPr>
        <w:t xml:space="preserve"> factors to be influential. </w:t>
      </w:r>
      <w:r w:rsidR="006B07C0">
        <w:rPr>
          <w:rFonts w:ascii="Arial" w:hAnsi="Arial" w:cs="Arial"/>
          <w:sz w:val="20"/>
          <w:szCs w:val="20"/>
        </w:rPr>
        <w:t>Research</w:t>
      </w:r>
      <w:r w:rsidR="00331C10" w:rsidRPr="00DC6805">
        <w:rPr>
          <w:rFonts w:ascii="Arial" w:hAnsi="Arial" w:cs="Arial"/>
          <w:sz w:val="20"/>
          <w:szCs w:val="20"/>
        </w:rPr>
        <w:t xml:space="preserve"> has identified predictors (as well as non-predictors) of perception of and engagement with features of the learning environment. For example, there is a strong positive association between students' perception of workload and the adoption of a surface </w:t>
      </w:r>
      <w:r w:rsidR="006501F6" w:rsidRPr="00DC6805">
        <w:rPr>
          <w:rFonts w:ascii="Arial" w:hAnsi="Arial" w:cs="Arial"/>
          <w:sz w:val="20"/>
          <w:szCs w:val="20"/>
        </w:rPr>
        <w:t xml:space="preserve">rather than </w:t>
      </w:r>
      <w:r w:rsidR="00331C10" w:rsidRPr="00DC6805">
        <w:rPr>
          <w:rFonts w:ascii="Arial" w:hAnsi="Arial" w:cs="Arial"/>
          <w:sz w:val="20"/>
          <w:szCs w:val="20"/>
        </w:rPr>
        <w:t xml:space="preserve">a deep learning approach </w:t>
      </w:r>
      <w:bookmarkStart w:id="0" w:name="OLE_LINK4"/>
      <w:bookmarkStart w:id="1" w:name="OLE_LINK5"/>
      <w:r w:rsidR="00331C10" w:rsidRPr="00DC6805">
        <w:rPr>
          <w:rFonts w:ascii="Arial" w:hAnsi="Arial" w:cs="Arial"/>
          <w:sz w:val="20"/>
          <w:szCs w:val="20"/>
        </w:rPr>
        <w:t>(</w:t>
      </w:r>
      <w:proofErr w:type="spellStart"/>
      <w:r w:rsidR="0024714C" w:rsidRPr="00DC6805">
        <w:rPr>
          <w:rFonts w:ascii="Arial" w:hAnsi="Arial" w:cs="Arial"/>
          <w:sz w:val="20"/>
          <w:szCs w:val="20"/>
        </w:rPr>
        <w:t>Lizzio</w:t>
      </w:r>
      <w:proofErr w:type="spellEnd"/>
      <w:r w:rsidR="0024714C" w:rsidRPr="00DC6805">
        <w:rPr>
          <w:rFonts w:ascii="Arial" w:hAnsi="Arial" w:cs="Arial"/>
          <w:sz w:val="20"/>
          <w:szCs w:val="20"/>
        </w:rPr>
        <w:t xml:space="preserve"> et al</w:t>
      </w:r>
      <w:r w:rsidR="006D691D">
        <w:rPr>
          <w:rFonts w:ascii="Arial" w:hAnsi="Arial" w:cs="Arial"/>
          <w:sz w:val="20"/>
          <w:szCs w:val="20"/>
        </w:rPr>
        <w:t>.</w:t>
      </w:r>
      <w:r w:rsidR="0024714C" w:rsidRPr="00DC6805">
        <w:rPr>
          <w:rFonts w:ascii="Arial" w:hAnsi="Arial" w:cs="Arial"/>
          <w:sz w:val="20"/>
          <w:szCs w:val="20"/>
        </w:rPr>
        <w:t>, 2002</w:t>
      </w:r>
      <w:r w:rsidR="00E04D26">
        <w:rPr>
          <w:rFonts w:ascii="Arial" w:hAnsi="Arial" w:cs="Arial"/>
          <w:sz w:val="20"/>
          <w:szCs w:val="20"/>
        </w:rPr>
        <w:t>;</w:t>
      </w:r>
      <w:r w:rsidR="0024714C" w:rsidRPr="00DC6805">
        <w:rPr>
          <w:rFonts w:ascii="Arial" w:hAnsi="Arial" w:cs="Arial"/>
          <w:sz w:val="20"/>
          <w:szCs w:val="20"/>
        </w:rPr>
        <w:t xml:space="preserve"> </w:t>
      </w:r>
      <w:r w:rsidR="00331C10" w:rsidRPr="00DC6805">
        <w:rPr>
          <w:rFonts w:ascii="Arial" w:hAnsi="Arial" w:cs="Arial"/>
          <w:sz w:val="20"/>
          <w:szCs w:val="20"/>
        </w:rPr>
        <w:t xml:space="preserve">Ramsden and </w:t>
      </w:r>
      <w:proofErr w:type="spellStart"/>
      <w:r w:rsidR="00331C10" w:rsidRPr="00DC6805">
        <w:rPr>
          <w:rFonts w:ascii="Arial" w:hAnsi="Arial" w:cs="Arial"/>
          <w:sz w:val="20"/>
          <w:szCs w:val="20"/>
        </w:rPr>
        <w:t>Entwistle</w:t>
      </w:r>
      <w:proofErr w:type="spellEnd"/>
      <w:r w:rsidR="00331C10" w:rsidRPr="00DC6805">
        <w:rPr>
          <w:rFonts w:ascii="Arial" w:hAnsi="Arial" w:cs="Arial"/>
          <w:sz w:val="20"/>
          <w:szCs w:val="20"/>
        </w:rPr>
        <w:t>, 1981</w:t>
      </w:r>
      <w:r w:rsidR="00E04D26">
        <w:rPr>
          <w:rFonts w:ascii="Arial" w:hAnsi="Arial" w:cs="Arial"/>
          <w:sz w:val="20"/>
          <w:szCs w:val="20"/>
        </w:rPr>
        <w:t>; Meyer and Parsons, 1989</w:t>
      </w:r>
      <w:r w:rsidR="00331C10" w:rsidRPr="00DC6805">
        <w:rPr>
          <w:rFonts w:ascii="Arial" w:hAnsi="Arial" w:cs="Arial"/>
          <w:sz w:val="20"/>
          <w:szCs w:val="20"/>
        </w:rPr>
        <w:t xml:space="preserve">) </w:t>
      </w:r>
      <w:bookmarkEnd w:id="0"/>
      <w:bookmarkEnd w:id="1"/>
      <w:r w:rsidR="00331C10" w:rsidRPr="00DC6805">
        <w:rPr>
          <w:rFonts w:ascii="Arial" w:hAnsi="Arial" w:cs="Arial"/>
          <w:sz w:val="20"/>
          <w:szCs w:val="20"/>
        </w:rPr>
        <w:t>with perception of workload identif</w:t>
      </w:r>
      <w:r w:rsidR="00452239" w:rsidRPr="00DC6805">
        <w:rPr>
          <w:rFonts w:ascii="Arial" w:hAnsi="Arial" w:cs="Arial"/>
          <w:sz w:val="20"/>
          <w:szCs w:val="20"/>
        </w:rPr>
        <w:t>ied as a key predictor of which</w:t>
      </w:r>
      <w:r w:rsidR="009D56EA" w:rsidRPr="00DC6805">
        <w:rPr>
          <w:rFonts w:ascii="Arial" w:hAnsi="Arial" w:cs="Arial"/>
          <w:sz w:val="20"/>
          <w:szCs w:val="20"/>
        </w:rPr>
        <w:t xml:space="preserve"> learning approach</w:t>
      </w:r>
      <w:r w:rsidR="00452239" w:rsidRPr="00DC6805">
        <w:rPr>
          <w:rFonts w:ascii="Arial" w:hAnsi="Arial" w:cs="Arial"/>
          <w:sz w:val="20"/>
          <w:szCs w:val="20"/>
        </w:rPr>
        <w:t xml:space="preserve"> </w:t>
      </w:r>
      <w:proofErr w:type="gramStart"/>
      <w:r w:rsidR="00452239" w:rsidRPr="00DC6805">
        <w:rPr>
          <w:rFonts w:ascii="Arial" w:hAnsi="Arial" w:cs="Arial"/>
          <w:sz w:val="20"/>
          <w:szCs w:val="20"/>
        </w:rPr>
        <w:t>is chosen</w:t>
      </w:r>
      <w:proofErr w:type="gramEnd"/>
      <w:r w:rsidR="00331C10" w:rsidRPr="00DC6805">
        <w:rPr>
          <w:rFonts w:ascii="Arial" w:hAnsi="Arial" w:cs="Arial"/>
          <w:sz w:val="20"/>
          <w:szCs w:val="20"/>
        </w:rPr>
        <w:t>.</w:t>
      </w:r>
      <w:r w:rsidR="00E95681" w:rsidRPr="00DC6805">
        <w:rPr>
          <w:rFonts w:ascii="Arial" w:hAnsi="Arial" w:cs="Arial"/>
          <w:sz w:val="20"/>
          <w:szCs w:val="20"/>
        </w:rPr>
        <w:t xml:space="preserve"> </w:t>
      </w:r>
      <w:r w:rsidR="00E04D26">
        <w:rPr>
          <w:rFonts w:ascii="Arial" w:hAnsi="Arial" w:cs="Arial"/>
          <w:sz w:val="20"/>
          <w:szCs w:val="20"/>
        </w:rPr>
        <w:t>P</w:t>
      </w:r>
      <w:r w:rsidR="009D56EA" w:rsidRPr="00DC6805">
        <w:rPr>
          <w:rFonts w:ascii="Arial" w:hAnsi="Arial" w:cs="Arial"/>
          <w:sz w:val="20"/>
          <w:szCs w:val="20"/>
        </w:rPr>
        <w:t>e</w:t>
      </w:r>
      <w:r w:rsidR="00E95681" w:rsidRPr="00DC6805">
        <w:rPr>
          <w:rFonts w:ascii="Arial" w:hAnsi="Arial" w:cs="Arial"/>
          <w:sz w:val="20"/>
          <w:szCs w:val="20"/>
        </w:rPr>
        <w:t>rceptions of good teaching quality and good teaching environment can predict deep approaches to studying and contrariwise perceptions of bad teaching influence students to adopt a surface learning approach</w:t>
      </w:r>
      <w:r w:rsidR="00E04D26">
        <w:rPr>
          <w:rFonts w:ascii="Arial" w:hAnsi="Arial" w:cs="Arial"/>
          <w:sz w:val="20"/>
          <w:szCs w:val="20"/>
        </w:rPr>
        <w:t xml:space="preserve"> (</w:t>
      </w:r>
      <w:proofErr w:type="spellStart"/>
      <w:r w:rsidR="00E04D26">
        <w:rPr>
          <w:rFonts w:ascii="Arial" w:hAnsi="Arial" w:cs="Arial"/>
          <w:sz w:val="20"/>
          <w:szCs w:val="20"/>
        </w:rPr>
        <w:t>Lizzio</w:t>
      </w:r>
      <w:proofErr w:type="spellEnd"/>
      <w:r w:rsidR="00E04D26">
        <w:rPr>
          <w:rFonts w:ascii="Arial" w:hAnsi="Arial" w:cs="Arial"/>
          <w:sz w:val="20"/>
          <w:szCs w:val="20"/>
        </w:rPr>
        <w:t xml:space="preserve"> et al., 2002)</w:t>
      </w:r>
      <w:r w:rsidR="00E95681" w:rsidRPr="00DC6805">
        <w:rPr>
          <w:rFonts w:ascii="Arial" w:hAnsi="Arial" w:cs="Arial"/>
          <w:sz w:val="20"/>
          <w:szCs w:val="20"/>
        </w:rPr>
        <w:t xml:space="preserve">. </w:t>
      </w:r>
    </w:p>
    <w:p w14:paraId="14ADE51D" w14:textId="77777777" w:rsidR="00D25D8A" w:rsidRPr="00DC6805" w:rsidRDefault="00D25D8A" w:rsidP="00DC6805">
      <w:pPr>
        <w:spacing w:after="0" w:line="240" w:lineRule="auto"/>
        <w:jc w:val="both"/>
        <w:rPr>
          <w:rFonts w:ascii="Arial" w:hAnsi="Arial" w:cs="Arial"/>
          <w:sz w:val="20"/>
          <w:szCs w:val="20"/>
        </w:rPr>
      </w:pPr>
    </w:p>
    <w:p w14:paraId="240CBBB2" w14:textId="208D4514" w:rsidR="00D01E84" w:rsidRPr="00DC6805" w:rsidRDefault="001165CA" w:rsidP="00DC6805">
      <w:pPr>
        <w:spacing w:after="0" w:line="240" w:lineRule="auto"/>
        <w:jc w:val="both"/>
        <w:rPr>
          <w:rFonts w:ascii="Arial" w:hAnsi="Arial" w:cs="Arial"/>
          <w:sz w:val="20"/>
          <w:szCs w:val="20"/>
        </w:rPr>
      </w:pPr>
      <w:r>
        <w:rPr>
          <w:rFonts w:ascii="Arial" w:hAnsi="Arial" w:cs="Arial"/>
          <w:sz w:val="20"/>
          <w:szCs w:val="20"/>
        </w:rPr>
        <w:t>Therefore, t</w:t>
      </w:r>
      <w:r w:rsidR="00D25D8A" w:rsidRPr="00DC6805">
        <w:rPr>
          <w:rFonts w:ascii="Arial" w:hAnsi="Arial" w:cs="Arial"/>
          <w:sz w:val="20"/>
          <w:szCs w:val="20"/>
        </w:rPr>
        <w:t>he</w:t>
      </w:r>
      <w:r w:rsidR="007E6782">
        <w:rPr>
          <w:rFonts w:ascii="Arial" w:hAnsi="Arial" w:cs="Arial"/>
          <w:sz w:val="20"/>
          <w:szCs w:val="20"/>
        </w:rPr>
        <w:t>re is a need</w:t>
      </w:r>
      <w:r w:rsidR="00D25D8A" w:rsidRPr="00DC6805">
        <w:rPr>
          <w:rFonts w:ascii="Arial" w:hAnsi="Arial" w:cs="Arial"/>
          <w:sz w:val="20"/>
          <w:szCs w:val="20"/>
        </w:rPr>
        <w:t xml:space="preserve"> to establish key predictors of students' perception of and engagement with feedback. </w:t>
      </w:r>
      <w:r w:rsidR="001C0D0F" w:rsidRPr="00DC6805">
        <w:rPr>
          <w:rFonts w:ascii="Arial" w:hAnsi="Arial" w:cs="Arial"/>
          <w:sz w:val="20"/>
          <w:szCs w:val="20"/>
        </w:rPr>
        <w:t xml:space="preserve">Feedback in this case refers to the written feedback students receive on submitted work, usually with an associated mark for the assignment. </w:t>
      </w:r>
      <w:r w:rsidR="00D25D8A" w:rsidRPr="00DC6805">
        <w:rPr>
          <w:rFonts w:ascii="Arial" w:hAnsi="Arial" w:cs="Arial"/>
          <w:sz w:val="20"/>
          <w:szCs w:val="20"/>
        </w:rPr>
        <w:t>This will extend research into how students' perception of and engagement with the learning environment predicts learning outcomes.</w:t>
      </w:r>
      <w:r w:rsidR="006501F6" w:rsidRPr="00DC6805">
        <w:rPr>
          <w:rFonts w:ascii="Arial" w:hAnsi="Arial" w:cs="Arial"/>
          <w:sz w:val="20"/>
          <w:szCs w:val="20"/>
        </w:rPr>
        <w:t xml:space="preserve"> </w:t>
      </w:r>
      <w:r w:rsidR="007E6782">
        <w:rPr>
          <w:rFonts w:ascii="Arial" w:hAnsi="Arial" w:cs="Arial"/>
          <w:sz w:val="20"/>
          <w:szCs w:val="20"/>
        </w:rPr>
        <w:t>T</w:t>
      </w:r>
      <w:r w:rsidR="006501F6" w:rsidRPr="00DC6805">
        <w:rPr>
          <w:rFonts w:ascii="Arial" w:hAnsi="Arial" w:cs="Arial"/>
          <w:sz w:val="20"/>
          <w:szCs w:val="20"/>
        </w:rPr>
        <w:t xml:space="preserve">he variables </w:t>
      </w:r>
      <w:r w:rsidR="007E6782">
        <w:rPr>
          <w:rFonts w:ascii="Arial" w:hAnsi="Arial" w:cs="Arial"/>
          <w:sz w:val="20"/>
          <w:szCs w:val="20"/>
        </w:rPr>
        <w:t xml:space="preserve">to </w:t>
      </w:r>
      <w:r w:rsidR="006501F6" w:rsidRPr="00DC6805">
        <w:rPr>
          <w:rFonts w:ascii="Arial" w:hAnsi="Arial" w:cs="Arial"/>
          <w:sz w:val="20"/>
          <w:szCs w:val="20"/>
        </w:rPr>
        <w:t xml:space="preserve">investigate relate to both the individual characteristics of students and course related </w:t>
      </w:r>
      <w:r w:rsidR="00195404" w:rsidRPr="00DC6805">
        <w:rPr>
          <w:rFonts w:ascii="Arial" w:hAnsi="Arial" w:cs="Arial"/>
          <w:sz w:val="20"/>
          <w:szCs w:val="20"/>
        </w:rPr>
        <w:t>variables that</w:t>
      </w:r>
      <w:r w:rsidR="006501F6" w:rsidRPr="00DC6805">
        <w:rPr>
          <w:rFonts w:ascii="Arial" w:hAnsi="Arial" w:cs="Arial"/>
          <w:sz w:val="20"/>
          <w:szCs w:val="20"/>
        </w:rPr>
        <w:t xml:space="preserve"> may predict their interaction style with feedback. These variables could predict differences in how students perceive and engage with feedback.</w:t>
      </w:r>
      <w:r w:rsidR="00B867A5" w:rsidRPr="00DC6805">
        <w:rPr>
          <w:rFonts w:ascii="Arial" w:hAnsi="Arial" w:cs="Arial"/>
          <w:sz w:val="20"/>
          <w:szCs w:val="20"/>
        </w:rPr>
        <w:t xml:space="preserve"> </w:t>
      </w:r>
      <w:r w:rsidR="00D25D8A" w:rsidRPr="00DC6805">
        <w:rPr>
          <w:rFonts w:ascii="Arial" w:hAnsi="Arial" w:cs="Arial"/>
          <w:sz w:val="20"/>
          <w:szCs w:val="20"/>
        </w:rPr>
        <w:t xml:space="preserve">Once variables </w:t>
      </w:r>
      <w:proofErr w:type="gramStart"/>
      <w:r w:rsidR="00D25D8A" w:rsidRPr="00DC6805">
        <w:rPr>
          <w:rFonts w:ascii="Arial" w:hAnsi="Arial" w:cs="Arial"/>
          <w:sz w:val="20"/>
          <w:szCs w:val="20"/>
        </w:rPr>
        <w:t xml:space="preserve">have been </w:t>
      </w:r>
      <w:r w:rsidR="00195404" w:rsidRPr="00DC6805">
        <w:rPr>
          <w:rFonts w:ascii="Arial" w:hAnsi="Arial" w:cs="Arial"/>
          <w:sz w:val="20"/>
          <w:szCs w:val="20"/>
        </w:rPr>
        <w:t>assessed</w:t>
      </w:r>
      <w:proofErr w:type="gramEnd"/>
      <w:r w:rsidR="00195404" w:rsidRPr="00DC6805">
        <w:rPr>
          <w:rFonts w:ascii="Arial" w:hAnsi="Arial" w:cs="Arial"/>
          <w:sz w:val="20"/>
          <w:szCs w:val="20"/>
        </w:rPr>
        <w:t>,</w:t>
      </w:r>
      <w:r w:rsidR="00996C27" w:rsidRPr="00DC6805">
        <w:rPr>
          <w:rFonts w:ascii="Arial" w:hAnsi="Arial" w:cs="Arial"/>
          <w:sz w:val="20"/>
          <w:szCs w:val="20"/>
        </w:rPr>
        <w:t xml:space="preserve"> </w:t>
      </w:r>
      <w:r w:rsidR="00686B5E" w:rsidRPr="00DC6805">
        <w:rPr>
          <w:rFonts w:ascii="Arial" w:hAnsi="Arial" w:cs="Arial"/>
          <w:sz w:val="20"/>
          <w:szCs w:val="20"/>
        </w:rPr>
        <w:t>the</w:t>
      </w:r>
      <w:r w:rsidR="007E6782">
        <w:rPr>
          <w:rFonts w:ascii="Arial" w:hAnsi="Arial" w:cs="Arial"/>
          <w:sz w:val="20"/>
          <w:szCs w:val="20"/>
        </w:rPr>
        <w:t>re is a need</w:t>
      </w:r>
      <w:r w:rsidR="00996C27" w:rsidRPr="00DC6805">
        <w:rPr>
          <w:rFonts w:ascii="Arial" w:hAnsi="Arial" w:cs="Arial"/>
          <w:sz w:val="20"/>
          <w:szCs w:val="20"/>
        </w:rPr>
        <w:t xml:space="preserve"> to carry out </w:t>
      </w:r>
      <w:r w:rsidR="00D25D8A" w:rsidRPr="00DC6805">
        <w:rPr>
          <w:rFonts w:ascii="Arial" w:hAnsi="Arial" w:cs="Arial"/>
          <w:sz w:val="20"/>
          <w:szCs w:val="20"/>
        </w:rPr>
        <w:t xml:space="preserve">more </w:t>
      </w:r>
      <w:r w:rsidR="00195404" w:rsidRPr="00DC6805">
        <w:rPr>
          <w:rFonts w:ascii="Arial" w:hAnsi="Arial" w:cs="Arial"/>
          <w:sz w:val="20"/>
          <w:szCs w:val="20"/>
        </w:rPr>
        <w:t>fine-grained</w:t>
      </w:r>
      <w:r w:rsidR="00D25D8A" w:rsidRPr="00DC6805">
        <w:rPr>
          <w:rFonts w:ascii="Arial" w:hAnsi="Arial" w:cs="Arial"/>
          <w:sz w:val="20"/>
          <w:szCs w:val="20"/>
        </w:rPr>
        <w:t xml:space="preserve"> </w:t>
      </w:r>
      <w:r w:rsidR="00195404" w:rsidRPr="00DC6805">
        <w:rPr>
          <w:rFonts w:ascii="Arial" w:hAnsi="Arial" w:cs="Arial"/>
          <w:sz w:val="20"/>
          <w:szCs w:val="20"/>
        </w:rPr>
        <w:t>analyses, which</w:t>
      </w:r>
      <w:r w:rsidR="00D25D8A" w:rsidRPr="00DC6805">
        <w:rPr>
          <w:rFonts w:ascii="Arial" w:hAnsi="Arial" w:cs="Arial"/>
          <w:sz w:val="20"/>
          <w:szCs w:val="20"/>
        </w:rPr>
        <w:t xml:space="preserve"> will provide insight into how the predictor variable(s) modify specific areas of perception and engagement with feedback. </w:t>
      </w:r>
    </w:p>
    <w:p w14:paraId="65E9D089" w14:textId="77777777" w:rsidR="00B867A5" w:rsidRPr="00DC6805" w:rsidRDefault="00B867A5" w:rsidP="00DC6805">
      <w:pPr>
        <w:spacing w:after="0" w:line="240" w:lineRule="auto"/>
        <w:jc w:val="both"/>
        <w:rPr>
          <w:rFonts w:ascii="Arial" w:hAnsi="Arial" w:cs="Arial"/>
          <w:sz w:val="20"/>
          <w:szCs w:val="20"/>
        </w:rPr>
      </w:pPr>
    </w:p>
    <w:p w14:paraId="45C3B10D" w14:textId="073B30AE" w:rsidR="00D25D8A" w:rsidRPr="00DC6805" w:rsidRDefault="00B867A5" w:rsidP="00DC6805">
      <w:pPr>
        <w:spacing w:after="0" w:line="240" w:lineRule="auto"/>
        <w:jc w:val="both"/>
        <w:rPr>
          <w:rFonts w:ascii="Arial" w:hAnsi="Arial" w:cs="Arial"/>
          <w:sz w:val="20"/>
          <w:szCs w:val="20"/>
        </w:rPr>
      </w:pPr>
      <w:r w:rsidRPr="00DC6805">
        <w:rPr>
          <w:rFonts w:ascii="Arial" w:hAnsi="Arial" w:cs="Arial"/>
          <w:sz w:val="20"/>
          <w:szCs w:val="20"/>
        </w:rPr>
        <w:t xml:space="preserve">The first variable considers any potential gender differences in perception of and engagement with feedback. </w:t>
      </w:r>
      <w:r w:rsidR="00D25D8A" w:rsidRPr="00DC6805">
        <w:rPr>
          <w:rFonts w:ascii="Arial" w:hAnsi="Arial" w:cs="Arial"/>
          <w:sz w:val="20"/>
          <w:szCs w:val="20"/>
        </w:rPr>
        <w:t xml:space="preserve">A consistent finding is that </w:t>
      </w:r>
      <w:r w:rsidR="007E6782">
        <w:rPr>
          <w:rFonts w:ascii="Arial" w:hAnsi="Arial" w:cs="Arial"/>
          <w:sz w:val="20"/>
          <w:szCs w:val="20"/>
        </w:rPr>
        <w:t>females</w:t>
      </w:r>
      <w:r w:rsidR="00D25D8A" w:rsidRPr="00DC6805">
        <w:rPr>
          <w:rFonts w:ascii="Arial" w:hAnsi="Arial" w:cs="Arial"/>
          <w:sz w:val="20"/>
          <w:szCs w:val="20"/>
        </w:rPr>
        <w:t xml:space="preserve"> are more likely to internalise failures and negative evaluations but externalise success instead of attributing it to their own ability.</w:t>
      </w:r>
      <w:r w:rsidR="007E6782">
        <w:rPr>
          <w:rFonts w:ascii="Arial" w:hAnsi="Arial" w:cs="Arial"/>
          <w:sz w:val="20"/>
          <w:szCs w:val="20"/>
        </w:rPr>
        <w:t xml:space="preserve"> Males</w:t>
      </w:r>
      <w:r w:rsidR="00D25D8A" w:rsidRPr="00DC6805">
        <w:rPr>
          <w:rFonts w:ascii="Arial" w:hAnsi="Arial" w:cs="Arial"/>
          <w:sz w:val="20"/>
          <w:szCs w:val="20"/>
        </w:rPr>
        <w:t xml:space="preserve"> exhibit the converse pattern (</w:t>
      </w:r>
      <w:proofErr w:type="spellStart"/>
      <w:r w:rsidR="00D25D8A" w:rsidRPr="00DC6805">
        <w:rPr>
          <w:rFonts w:ascii="Arial" w:hAnsi="Arial" w:cs="Arial"/>
          <w:sz w:val="20"/>
          <w:szCs w:val="20"/>
        </w:rPr>
        <w:t>Dweck</w:t>
      </w:r>
      <w:proofErr w:type="spellEnd"/>
      <w:r w:rsidR="00D25D8A" w:rsidRPr="00DC6805">
        <w:rPr>
          <w:rFonts w:ascii="Arial" w:hAnsi="Arial" w:cs="Arial"/>
          <w:sz w:val="20"/>
          <w:szCs w:val="20"/>
        </w:rPr>
        <w:t xml:space="preserve"> et al</w:t>
      </w:r>
      <w:r w:rsidR="006D691D">
        <w:rPr>
          <w:rFonts w:ascii="Arial" w:hAnsi="Arial" w:cs="Arial"/>
          <w:sz w:val="20"/>
          <w:szCs w:val="20"/>
        </w:rPr>
        <w:t>.</w:t>
      </w:r>
      <w:r w:rsidR="00D25D8A" w:rsidRPr="00DC6805">
        <w:rPr>
          <w:rFonts w:ascii="Arial" w:hAnsi="Arial" w:cs="Arial"/>
          <w:sz w:val="20"/>
          <w:szCs w:val="20"/>
        </w:rPr>
        <w:t>, 1978</w:t>
      </w:r>
      <w:r w:rsidR="007E6782">
        <w:rPr>
          <w:rFonts w:ascii="Arial" w:hAnsi="Arial" w:cs="Arial"/>
          <w:sz w:val="20"/>
          <w:szCs w:val="20"/>
        </w:rPr>
        <w:t>;</w:t>
      </w:r>
      <w:r w:rsidR="00D25D8A" w:rsidRPr="00DC6805">
        <w:rPr>
          <w:rFonts w:ascii="Arial" w:hAnsi="Arial" w:cs="Arial"/>
          <w:sz w:val="20"/>
          <w:szCs w:val="20"/>
        </w:rPr>
        <w:t xml:space="preserve"> Stipek and </w:t>
      </w:r>
      <w:proofErr w:type="spellStart"/>
      <w:r w:rsidR="00D25D8A" w:rsidRPr="00DC6805">
        <w:rPr>
          <w:rFonts w:ascii="Arial" w:hAnsi="Arial" w:cs="Arial"/>
          <w:sz w:val="20"/>
          <w:szCs w:val="20"/>
        </w:rPr>
        <w:t>Gralinski</w:t>
      </w:r>
      <w:proofErr w:type="spellEnd"/>
      <w:r w:rsidR="00D25D8A" w:rsidRPr="00DC6805">
        <w:rPr>
          <w:rFonts w:ascii="Arial" w:hAnsi="Arial" w:cs="Arial"/>
          <w:sz w:val="20"/>
          <w:szCs w:val="20"/>
        </w:rPr>
        <w:t xml:space="preserve">, 1991). As feedback </w:t>
      </w:r>
      <w:proofErr w:type="gramStart"/>
      <w:r w:rsidR="00D25D8A" w:rsidRPr="00DC6805">
        <w:rPr>
          <w:rFonts w:ascii="Arial" w:hAnsi="Arial" w:cs="Arial"/>
          <w:sz w:val="20"/>
          <w:szCs w:val="20"/>
        </w:rPr>
        <w:t>is provided</w:t>
      </w:r>
      <w:proofErr w:type="gramEnd"/>
      <w:r w:rsidR="00D25D8A" w:rsidRPr="00DC6805">
        <w:rPr>
          <w:rFonts w:ascii="Arial" w:hAnsi="Arial" w:cs="Arial"/>
          <w:sz w:val="20"/>
          <w:szCs w:val="20"/>
        </w:rPr>
        <w:t xml:space="preserve"> on assessed work - usually with the mark for the work - it has a strong evaluative </w:t>
      </w:r>
      <w:r w:rsidR="00452239" w:rsidRPr="00DC6805">
        <w:rPr>
          <w:rFonts w:ascii="Arial" w:hAnsi="Arial" w:cs="Arial"/>
          <w:sz w:val="20"/>
          <w:szCs w:val="20"/>
        </w:rPr>
        <w:t>component that</w:t>
      </w:r>
      <w:r w:rsidR="00D25D8A" w:rsidRPr="00DC6805">
        <w:rPr>
          <w:rFonts w:ascii="Arial" w:hAnsi="Arial" w:cs="Arial"/>
          <w:sz w:val="20"/>
          <w:szCs w:val="20"/>
        </w:rPr>
        <w:t xml:space="preserve"> may be perceived differently depending on the gender of the student, thus affecting their perception of </w:t>
      </w:r>
      <w:r w:rsidR="006D691D">
        <w:rPr>
          <w:rFonts w:ascii="Arial" w:hAnsi="Arial" w:cs="Arial"/>
          <w:sz w:val="20"/>
          <w:szCs w:val="20"/>
        </w:rPr>
        <w:t xml:space="preserve">feedback. </w:t>
      </w:r>
      <w:r w:rsidR="007E6782">
        <w:rPr>
          <w:rFonts w:ascii="Arial" w:hAnsi="Arial" w:cs="Arial"/>
          <w:sz w:val="20"/>
          <w:szCs w:val="20"/>
        </w:rPr>
        <w:t>G</w:t>
      </w:r>
      <w:r w:rsidR="00D25D8A" w:rsidRPr="00DC6805">
        <w:rPr>
          <w:rFonts w:ascii="Arial" w:hAnsi="Arial" w:cs="Arial"/>
          <w:sz w:val="20"/>
          <w:szCs w:val="20"/>
        </w:rPr>
        <w:t xml:space="preserve">ender differences as well as similarities have been observed when measuring perception of and engagement with feedback </w:t>
      </w:r>
      <w:r w:rsidR="001C0D0F" w:rsidRPr="00DC6805">
        <w:rPr>
          <w:rFonts w:ascii="Arial" w:hAnsi="Arial" w:cs="Arial"/>
          <w:sz w:val="20"/>
          <w:szCs w:val="20"/>
        </w:rPr>
        <w:t xml:space="preserve">provided </w:t>
      </w:r>
      <w:r w:rsidR="00D25D8A" w:rsidRPr="00DC6805">
        <w:rPr>
          <w:rFonts w:ascii="Arial" w:hAnsi="Arial" w:cs="Arial"/>
          <w:sz w:val="20"/>
          <w:szCs w:val="20"/>
        </w:rPr>
        <w:t>in peer learning situations (Evans and Waring, 2011)</w:t>
      </w:r>
      <w:r w:rsidR="001C0D0F" w:rsidRPr="00DC6805">
        <w:rPr>
          <w:rFonts w:ascii="Arial" w:hAnsi="Arial" w:cs="Arial"/>
          <w:sz w:val="20"/>
          <w:szCs w:val="20"/>
        </w:rPr>
        <w:t xml:space="preserve"> </w:t>
      </w:r>
      <w:r w:rsidR="001C0D0F" w:rsidRPr="00DC6805">
        <w:rPr>
          <w:rFonts w:ascii="Arial" w:hAnsi="Arial" w:cs="Arial"/>
          <w:sz w:val="20"/>
          <w:szCs w:val="20"/>
        </w:rPr>
        <w:lastRenderedPageBreak/>
        <w:t xml:space="preserve">indicating evidence </w:t>
      </w:r>
      <w:r w:rsidR="00D25D8A" w:rsidRPr="00DC6805">
        <w:rPr>
          <w:rFonts w:ascii="Arial" w:hAnsi="Arial" w:cs="Arial"/>
          <w:sz w:val="20"/>
          <w:szCs w:val="20"/>
        </w:rPr>
        <w:t xml:space="preserve">for the argument that there may be gender differences in responsiveness to feedback. </w:t>
      </w:r>
    </w:p>
    <w:p w14:paraId="7F6C106B" w14:textId="77777777" w:rsidR="00D25D8A" w:rsidRPr="00DC6805" w:rsidRDefault="00D25D8A" w:rsidP="00DC6805">
      <w:pPr>
        <w:spacing w:after="0" w:line="240" w:lineRule="auto"/>
        <w:jc w:val="both"/>
        <w:rPr>
          <w:rFonts w:ascii="Arial" w:hAnsi="Arial" w:cs="Arial"/>
          <w:sz w:val="20"/>
          <w:szCs w:val="20"/>
        </w:rPr>
      </w:pPr>
    </w:p>
    <w:p w14:paraId="6FBECAC2" w14:textId="5C744190" w:rsidR="00D25D8A" w:rsidRPr="00DC6805" w:rsidRDefault="00D25D8A" w:rsidP="00DC6805">
      <w:pPr>
        <w:spacing w:after="0" w:line="240" w:lineRule="auto"/>
        <w:jc w:val="both"/>
        <w:rPr>
          <w:rFonts w:ascii="Arial" w:hAnsi="Arial" w:cs="Arial"/>
          <w:sz w:val="20"/>
          <w:szCs w:val="20"/>
        </w:rPr>
      </w:pPr>
      <w:r w:rsidRPr="00DC6805">
        <w:rPr>
          <w:rFonts w:ascii="Arial" w:hAnsi="Arial" w:cs="Arial"/>
          <w:sz w:val="20"/>
          <w:szCs w:val="20"/>
        </w:rPr>
        <w:t xml:space="preserve">Secondly, there is a literature base indicating that non-traditional students adapt differently to </w:t>
      </w:r>
      <w:r w:rsidR="003000B1">
        <w:rPr>
          <w:rFonts w:ascii="Arial" w:hAnsi="Arial" w:cs="Arial"/>
          <w:sz w:val="20"/>
          <w:szCs w:val="20"/>
        </w:rPr>
        <w:t>h</w:t>
      </w:r>
      <w:r w:rsidRPr="00DC6805">
        <w:rPr>
          <w:rFonts w:ascii="Arial" w:hAnsi="Arial" w:cs="Arial"/>
          <w:sz w:val="20"/>
          <w:szCs w:val="20"/>
        </w:rPr>
        <w:t xml:space="preserve">igher </w:t>
      </w:r>
      <w:r w:rsidR="003000B1">
        <w:rPr>
          <w:rFonts w:ascii="Arial" w:hAnsi="Arial" w:cs="Arial"/>
          <w:sz w:val="20"/>
          <w:szCs w:val="20"/>
        </w:rPr>
        <w:t>e</w:t>
      </w:r>
      <w:r w:rsidRPr="00DC6805">
        <w:rPr>
          <w:rFonts w:ascii="Arial" w:hAnsi="Arial" w:cs="Arial"/>
          <w:sz w:val="20"/>
          <w:szCs w:val="20"/>
        </w:rPr>
        <w:t xml:space="preserve">ducation compared to traditional students. Non-traditional students include mature students and students who are from an ethnic background. A number have argued that the challenge of adjusting </w:t>
      </w:r>
      <w:proofErr w:type="gramStart"/>
      <w:r w:rsidRPr="00DC6805">
        <w:rPr>
          <w:rFonts w:ascii="Arial" w:hAnsi="Arial" w:cs="Arial"/>
          <w:sz w:val="20"/>
          <w:szCs w:val="20"/>
        </w:rPr>
        <w:t>is much more pronounced</w:t>
      </w:r>
      <w:proofErr w:type="gramEnd"/>
      <w:r w:rsidRPr="00DC6805">
        <w:rPr>
          <w:rFonts w:ascii="Arial" w:hAnsi="Arial" w:cs="Arial"/>
          <w:sz w:val="20"/>
          <w:szCs w:val="20"/>
        </w:rPr>
        <w:t xml:space="preserve"> for non-traditional students</w:t>
      </w:r>
      <w:r w:rsidR="00996C27" w:rsidRPr="00DC6805">
        <w:rPr>
          <w:rFonts w:ascii="Arial" w:hAnsi="Arial" w:cs="Arial"/>
          <w:color w:val="222222"/>
          <w:sz w:val="20"/>
          <w:szCs w:val="20"/>
          <w:shd w:val="clear" w:color="auto" w:fill="FFFFFF"/>
        </w:rPr>
        <w:t xml:space="preserve"> (</w:t>
      </w:r>
      <w:bookmarkStart w:id="2" w:name="OLE_LINK1"/>
      <w:proofErr w:type="spellStart"/>
      <w:r w:rsidR="00996C27" w:rsidRPr="00DC6805">
        <w:rPr>
          <w:rFonts w:ascii="Arial" w:hAnsi="Arial" w:cs="Arial"/>
          <w:color w:val="222222"/>
          <w:sz w:val="20"/>
          <w:szCs w:val="20"/>
          <w:shd w:val="clear" w:color="auto" w:fill="FFFFFF"/>
        </w:rPr>
        <w:t>Zepke</w:t>
      </w:r>
      <w:proofErr w:type="spellEnd"/>
      <w:r w:rsidR="00996C27" w:rsidRPr="00DC6805">
        <w:rPr>
          <w:rFonts w:ascii="Arial" w:hAnsi="Arial" w:cs="Arial"/>
          <w:color w:val="222222"/>
          <w:sz w:val="20"/>
          <w:szCs w:val="20"/>
          <w:shd w:val="clear" w:color="auto" w:fill="FFFFFF"/>
        </w:rPr>
        <w:t xml:space="preserve"> and Leach, 2010</w:t>
      </w:r>
      <w:bookmarkEnd w:id="2"/>
      <w:r w:rsidR="00996C27" w:rsidRPr="00DC6805">
        <w:rPr>
          <w:rFonts w:ascii="Arial" w:hAnsi="Arial" w:cs="Arial"/>
          <w:color w:val="222222"/>
          <w:sz w:val="20"/>
          <w:szCs w:val="20"/>
          <w:shd w:val="clear" w:color="auto" w:fill="FFFFFF"/>
        </w:rPr>
        <w:t>).</w:t>
      </w:r>
      <w:r w:rsidRPr="00DC6805">
        <w:rPr>
          <w:rFonts w:ascii="Arial" w:hAnsi="Arial" w:cs="Arial"/>
          <w:sz w:val="20"/>
          <w:szCs w:val="20"/>
        </w:rPr>
        <w:t xml:space="preserve"> In a critical appraisal of the </w:t>
      </w:r>
      <w:r w:rsidR="002333B1" w:rsidRPr="00DC6805">
        <w:rPr>
          <w:rFonts w:ascii="Arial" w:hAnsi="Arial" w:cs="Arial"/>
          <w:sz w:val="20"/>
          <w:szCs w:val="20"/>
        </w:rPr>
        <w:t>literature,</w:t>
      </w:r>
      <w:r w:rsidRPr="00DC6805">
        <w:rPr>
          <w:rFonts w:ascii="Arial" w:hAnsi="Arial" w:cs="Arial"/>
          <w:sz w:val="20"/>
          <w:szCs w:val="20"/>
        </w:rPr>
        <w:t xml:space="preserve"> Sambell and Hubbard (2004) discuss a number of interconnected barriers. Non-traditional students often lack the cultural capital that traditional students have access </w:t>
      </w:r>
      <w:proofErr w:type="gramStart"/>
      <w:r w:rsidRPr="00DC6805">
        <w:rPr>
          <w:rFonts w:ascii="Arial" w:hAnsi="Arial" w:cs="Arial"/>
          <w:sz w:val="20"/>
          <w:szCs w:val="20"/>
        </w:rPr>
        <w:t>to</w:t>
      </w:r>
      <w:proofErr w:type="gramEnd"/>
      <w:r w:rsidRPr="00DC6805">
        <w:rPr>
          <w:rFonts w:ascii="Arial" w:hAnsi="Arial" w:cs="Arial"/>
          <w:sz w:val="20"/>
          <w:szCs w:val="20"/>
        </w:rPr>
        <w:t>. It has been argued that this disadvantaged group are not as 'academically prepared' as their 'traditional' background peers (Gibbs and Simpson, 200</w:t>
      </w:r>
      <w:r w:rsidR="002333B1" w:rsidRPr="00DC6805">
        <w:rPr>
          <w:rFonts w:ascii="Arial" w:hAnsi="Arial" w:cs="Arial"/>
          <w:sz w:val="20"/>
          <w:szCs w:val="20"/>
        </w:rPr>
        <w:t>4</w:t>
      </w:r>
      <w:r w:rsidRPr="00DC6805">
        <w:rPr>
          <w:rFonts w:ascii="Arial" w:hAnsi="Arial" w:cs="Arial"/>
          <w:sz w:val="20"/>
          <w:szCs w:val="20"/>
        </w:rPr>
        <w:t xml:space="preserve">). </w:t>
      </w:r>
      <w:r w:rsidR="0011198A" w:rsidRPr="00DC6805">
        <w:rPr>
          <w:rFonts w:ascii="Arial" w:hAnsi="Arial" w:cs="Arial"/>
          <w:sz w:val="20"/>
          <w:szCs w:val="20"/>
        </w:rPr>
        <w:t xml:space="preserve">This </w:t>
      </w:r>
      <w:r w:rsidR="000D119B" w:rsidRPr="00DC6805">
        <w:rPr>
          <w:rFonts w:ascii="Arial" w:hAnsi="Arial" w:cs="Arial"/>
          <w:sz w:val="20"/>
          <w:szCs w:val="20"/>
        </w:rPr>
        <w:t>implies that</w:t>
      </w:r>
      <w:r w:rsidRPr="00DC6805">
        <w:rPr>
          <w:rFonts w:ascii="Arial" w:hAnsi="Arial" w:cs="Arial"/>
          <w:sz w:val="20"/>
          <w:szCs w:val="20"/>
        </w:rPr>
        <w:t xml:space="preserve"> educators can no longer expect students to adjust without intervention. Vulnerable groups such as non-traditional students need more guidance, additional opportunities to </w:t>
      </w:r>
      <w:proofErr w:type="gramStart"/>
      <w:r w:rsidRPr="00DC6805">
        <w:rPr>
          <w:rFonts w:ascii="Arial" w:hAnsi="Arial" w:cs="Arial"/>
          <w:sz w:val="20"/>
          <w:szCs w:val="20"/>
        </w:rPr>
        <w:t>be assessed</w:t>
      </w:r>
      <w:proofErr w:type="gramEnd"/>
      <w:r w:rsidRPr="00DC6805">
        <w:rPr>
          <w:rFonts w:ascii="Arial" w:hAnsi="Arial" w:cs="Arial"/>
          <w:sz w:val="20"/>
          <w:szCs w:val="20"/>
        </w:rPr>
        <w:t xml:space="preserve"> and more feedback on their work than is </w:t>
      </w:r>
      <w:r w:rsidR="0011198A" w:rsidRPr="00DC6805">
        <w:rPr>
          <w:rFonts w:ascii="Arial" w:hAnsi="Arial" w:cs="Arial"/>
          <w:sz w:val="20"/>
          <w:szCs w:val="20"/>
        </w:rPr>
        <w:t>usually provided</w:t>
      </w:r>
      <w:r w:rsidRPr="00DC6805">
        <w:rPr>
          <w:rFonts w:ascii="Arial" w:hAnsi="Arial" w:cs="Arial"/>
          <w:sz w:val="20"/>
          <w:szCs w:val="20"/>
        </w:rPr>
        <w:t xml:space="preserve"> (Sambell and Hubbard, 2004). This re</w:t>
      </w:r>
      <w:r w:rsidR="006B07C0">
        <w:rPr>
          <w:rFonts w:ascii="Arial" w:hAnsi="Arial" w:cs="Arial"/>
          <w:sz w:val="20"/>
          <w:szCs w:val="20"/>
        </w:rPr>
        <w:t>sults in a question of whether non-traditional</w:t>
      </w:r>
      <w:r w:rsidRPr="00DC6805">
        <w:rPr>
          <w:rFonts w:ascii="Arial" w:hAnsi="Arial" w:cs="Arial"/>
          <w:sz w:val="20"/>
          <w:szCs w:val="20"/>
        </w:rPr>
        <w:t xml:space="preserve"> students differ in their perception of </w:t>
      </w:r>
      <w:r w:rsidR="006B07C0">
        <w:rPr>
          <w:rFonts w:ascii="Arial" w:hAnsi="Arial" w:cs="Arial"/>
          <w:sz w:val="20"/>
          <w:szCs w:val="20"/>
        </w:rPr>
        <w:t>and engagement with</w:t>
      </w:r>
      <w:r w:rsidRPr="00DC6805">
        <w:rPr>
          <w:rFonts w:ascii="Arial" w:hAnsi="Arial" w:cs="Arial"/>
          <w:sz w:val="20"/>
          <w:szCs w:val="20"/>
        </w:rPr>
        <w:t xml:space="preserve"> feedback. </w:t>
      </w:r>
    </w:p>
    <w:p w14:paraId="214B07C0" w14:textId="09B36C0D" w:rsidR="001C0D0F" w:rsidRPr="00DC6805" w:rsidRDefault="001C0D0F" w:rsidP="00DC6805">
      <w:pPr>
        <w:tabs>
          <w:tab w:val="left" w:pos="6713"/>
        </w:tabs>
        <w:spacing w:after="0" w:line="240" w:lineRule="auto"/>
        <w:jc w:val="both"/>
        <w:rPr>
          <w:rFonts w:ascii="Arial" w:hAnsi="Arial" w:cs="Arial"/>
          <w:sz w:val="20"/>
          <w:szCs w:val="20"/>
        </w:rPr>
      </w:pPr>
    </w:p>
    <w:p w14:paraId="05757848" w14:textId="3C1CA6A3" w:rsidR="00D25D8A" w:rsidRPr="00DC6805" w:rsidRDefault="00D25D8A" w:rsidP="00DC6805">
      <w:pPr>
        <w:spacing w:after="0" w:line="240" w:lineRule="auto"/>
        <w:jc w:val="both"/>
        <w:rPr>
          <w:rFonts w:ascii="Arial" w:hAnsi="Arial" w:cs="Arial"/>
          <w:sz w:val="20"/>
          <w:szCs w:val="20"/>
        </w:rPr>
      </w:pPr>
      <w:r w:rsidRPr="00DC6805">
        <w:rPr>
          <w:rFonts w:ascii="Arial" w:hAnsi="Arial" w:cs="Arial"/>
          <w:sz w:val="20"/>
          <w:szCs w:val="20"/>
        </w:rPr>
        <w:t>Features of the campus environment such as living arrangements (whether a student lives on campus or off campus) can affect students' engagement with the university, including their interaction with faculty and wider academic support services (</w:t>
      </w:r>
      <w:proofErr w:type="spellStart"/>
      <w:r w:rsidRPr="00DC6805">
        <w:rPr>
          <w:rFonts w:ascii="Arial" w:hAnsi="Arial" w:cs="Arial"/>
          <w:sz w:val="20"/>
          <w:szCs w:val="20"/>
        </w:rPr>
        <w:t>Inkelas</w:t>
      </w:r>
      <w:proofErr w:type="spellEnd"/>
      <w:r w:rsidRPr="00DC6805">
        <w:rPr>
          <w:rFonts w:ascii="Arial" w:hAnsi="Arial" w:cs="Arial"/>
          <w:sz w:val="20"/>
          <w:szCs w:val="20"/>
        </w:rPr>
        <w:t xml:space="preserve"> et al</w:t>
      </w:r>
      <w:r w:rsidR="003000B1">
        <w:rPr>
          <w:rFonts w:ascii="Arial" w:hAnsi="Arial" w:cs="Arial"/>
          <w:sz w:val="20"/>
          <w:szCs w:val="20"/>
        </w:rPr>
        <w:t>.</w:t>
      </w:r>
      <w:r w:rsidRPr="00DC6805">
        <w:rPr>
          <w:rFonts w:ascii="Arial" w:hAnsi="Arial" w:cs="Arial"/>
          <w:sz w:val="20"/>
          <w:szCs w:val="20"/>
        </w:rPr>
        <w:t xml:space="preserve">, 2007). </w:t>
      </w:r>
      <w:r w:rsidR="0074259F">
        <w:rPr>
          <w:rFonts w:ascii="Arial" w:hAnsi="Arial" w:cs="Arial"/>
          <w:sz w:val="20"/>
          <w:szCs w:val="20"/>
        </w:rPr>
        <w:t xml:space="preserve">A </w:t>
      </w:r>
      <w:r w:rsidRPr="00DC6805">
        <w:rPr>
          <w:rFonts w:ascii="Arial" w:hAnsi="Arial" w:cs="Arial"/>
          <w:sz w:val="20"/>
          <w:szCs w:val="20"/>
        </w:rPr>
        <w:t xml:space="preserve">central issue with feedback is limited dialogue between staff and students. This results in feedback being a </w:t>
      </w:r>
      <w:r w:rsidR="00195404" w:rsidRPr="00DC6805">
        <w:rPr>
          <w:rFonts w:ascii="Arial" w:hAnsi="Arial" w:cs="Arial"/>
          <w:sz w:val="20"/>
          <w:szCs w:val="20"/>
        </w:rPr>
        <w:t>one-way</w:t>
      </w:r>
      <w:r w:rsidRPr="00DC6805">
        <w:rPr>
          <w:rFonts w:ascii="Arial" w:hAnsi="Arial" w:cs="Arial"/>
          <w:sz w:val="20"/>
          <w:szCs w:val="20"/>
        </w:rPr>
        <w:t xml:space="preserve"> message - from tutor to student - with limited opportunity for interaction</w:t>
      </w:r>
      <w:r w:rsidR="00D01E84" w:rsidRPr="00DC6805">
        <w:rPr>
          <w:rFonts w:ascii="Arial" w:hAnsi="Arial" w:cs="Arial"/>
          <w:sz w:val="20"/>
          <w:szCs w:val="20"/>
        </w:rPr>
        <w:t xml:space="preserve"> (Nicol, 2010)</w:t>
      </w:r>
      <w:r w:rsidRPr="00DC6805">
        <w:rPr>
          <w:rFonts w:ascii="Arial" w:hAnsi="Arial" w:cs="Arial"/>
          <w:sz w:val="20"/>
          <w:szCs w:val="20"/>
        </w:rPr>
        <w:t xml:space="preserve">. One of the key principles in the literature is to increase </w:t>
      </w:r>
      <w:r w:rsidR="006B07C0">
        <w:rPr>
          <w:rFonts w:ascii="Arial" w:hAnsi="Arial" w:cs="Arial"/>
          <w:sz w:val="20"/>
          <w:szCs w:val="20"/>
        </w:rPr>
        <w:t>dialogue to allow</w:t>
      </w:r>
      <w:r w:rsidRPr="00DC6805">
        <w:rPr>
          <w:rFonts w:ascii="Arial" w:hAnsi="Arial" w:cs="Arial"/>
          <w:sz w:val="20"/>
          <w:szCs w:val="20"/>
        </w:rPr>
        <w:t xml:space="preserve"> students to engage with tutor provided feedback more effectively (</w:t>
      </w:r>
      <w:proofErr w:type="spellStart"/>
      <w:r w:rsidRPr="00DC6805">
        <w:rPr>
          <w:rFonts w:ascii="Arial" w:hAnsi="Arial" w:cs="Arial"/>
          <w:sz w:val="20"/>
          <w:szCs w:val="20"/>
        </w:rPr>
        <w:t>B</w:t>
      </w:r>
      <w:r w:rsidR="00CB2664" w:rsidRPr="00DC6805">
        <w:rPr>
          <w:rFonts w:ascii="Arial" w:hAnsi="Arial" w:cs="Arial"/>
          <w:sz w:val="20"/>
          <w:szCs w:val="20"/>
        </w:rPr>
        <w:t>loxham</w:t>
      </w:r>
      <w:proofErr w:type="spellEnd"/>
      <w:r w:rsidR="00CB2664" w:rsidRPr="00DC6805">
        <w:rPr>
          <w:rFonts w:ascii="Arial" w:hAnsi="Arial" w:cs="Arial"/>
          <w:sz w:val="20"/>
          <w:szCs w:val="20"/>
        </w:rPr>
        <w:t xml:space="preserve"> and Campbell, 2010</w:t>
      </w:r>
      <w:r w:rsidR="003000B1">
        <w:rPr>
          <w:rFonts w:ascii="Arial" w:hAnsi="Arial" w:cs="Arial"/>
          <w:sz w:val="20"/>
          <w:szCs w:val="20"/>
        </w:rPr>
        <w:t>;</w:t>
      </w:r>
      <w:r w:rsidR="00CB2664" w:rsidRPr="00DC6805">
        <w:rPr>
          <w:rFonts w:ascii="Arial" w:hAnsi="Arial" w:cs="Arial"/>
          <w:sz w:val="20"/>
          <w:szCs w:val="20"/>
        </w:rPr>
        <w:t xml:space="preserve"> Higgins et al, 2002</w:t>
      </w:r>
      <w:r w:rsidR="003000B1">
        <w:rPr>
          <w:rFonts w:ascii="Arial" w:hAnsi="Arial" w:cs="Arial"/>
          <w:sz w:val="20"/>
          <w:szCs w:val="20"/>
        </w:rPr>
        <w:t>;</w:t>
      </w:r>
      <w:r w:rsidR="00CB2664" w:rsidRPr="00DC6805">
        <w:rPr>
          <w:rFonts w:ascii="Arial" w:hAnsi="Arial" w:cs="Arial"/>
          <w:sz w:val="20"/>
          <w:szCs w:val="20"/>
        </w:rPr>
        <w:t xml:space="preserve"> </w:t>
      </w:r>
      <w:r w:rsidRPr="00DC6805">
        <w:rPr>
          <w:rFonts w:ascii="Arial" w:hAnsi="Arial" w:cs="Arial"/>
          <w:sz w:val="20"/>
          <w:szCs w:val="20"/>
        </w:rPr>
        <w:t>Nicol, 2010</w:t>
      </w:r>
      <w:r w:rsidR="003000B1">
        <w:rPr>
          <w:rFonts w:ascii="Arial" w:hAnsi="Arial" w:cs="Arial"/>
          <w:sz w:val="20"/>
          <w:szCs w:val="20"/>
        </w:rPr>
        <w:t>;</w:t>
      </w:r>
      <w:r w:rsidRPr="00DC6805">
        <w:rPr>
          <w:rFonts w:ascii="Arial" w:hAnsi="Arial" w:cs="Arial"/>
          <w:sz w:val="20"/>
          <w:szCs w:val="20"/>
        </w:rPr>
        <w:t xml:space="preserve"> Nicol and Macfarlane-Dick, 2006). Therefore, the increased interaction with faculty observed when students live on campus (</w:t>
      </w:r>
      <w:proofErr w:type="spellStart"/>
      <w:r w:rsidRPr="00DC6805">
        <w:rPr>
          <w:rFonts w:ascii="Arial" w:hAnsi="Arial" w:cs="Arial"/>
          <w:sz w:val="20"/>
          <w:szCs w:val="20"/>
        </w:rPr>
        <w:t>Inkelas</w:t>
      </w:r>
      <w:proofErr w:type="spellEnd"/>
      <w:r w:rsidRPr="00DC6805">
        <w:rPr>
          <w:rFonts w:ascii="Arial" w:hAnsi="Arial" w:cs="Arial"/>
          <w:sz w:val="20"/>
          <w:szCs w:val="20"/>
        </w:rPr>
        <w:t xml:space="preserve"> et al, 2007) may result in opportunities for greater </w:t>
      </w:r>
      <w:r w:rsidR="002333B1" w:rsidRPr="00DC6805">
        <w:rPr>
          <w:rFonts w:ascii="Arial" w:hAnsi="Arial" w:cs="Arial"/>
          <w:sz w:val="20"/>
          <w:szCs w:val="20"/>
        </w:rPr>
        <w:t xml:space="preserve">dialogue, which may in turn lead to perceptions that </w:t>
      </w:r>
      <w:r w:rsidRPr="00DC6805">
        <w:rPr>
          <w:rFonts w:ascii="Arial" w:hAnsi="Arial" w:cs="Arial"/>
          <w:sz w:val="20"/>
          <w:szCs w:val="20"/>
        </w:rPr>
        <w:t xml:space="preserve">learning from feedback is a dialogical process. </w:t>
      </w:r>
    </w:p>
    <w:p w14:paraId="069402C1" w14:textId="77777777" w:rsidR="00D25D8A" w:rsidRPr="00DC6805" w:rsidRDefault="00D25D8A" w:rsidP="00DC6805">
      <w:pPr>
        <w:spacing w:after="0" w:line="240" w:lineRule="auto"/>
        <w:jc w:val="both"/>
        <w:rPr>
          <w:rFonts w:ascii="Arial" w:hAnsi="Arial" w:cs="Arial"/>
          <w:sz w:val="20"/>
          <w:szCs w:val="20"/>
        </w:rPr>
      </w:pPr>
    </w:p>
    <w:p w14:paraId="773A5A1C" w14:textId="45F471AE" w:rsidR="00D25D8A" w:rsidRPr="00DC6805" w:rsidRDefault="00D25D8A" w:rsidP="00DC6805">
      <w:pPr>
        <w:spacing w:after="0" w:line="240" w:lineRule="auto"/>
        <w:jc w:val="both"/>
        <w:rPr>
          <w:rFonts w:ascii="Arial" w:hAnsi="Arial" w:cs="Arial"/>
          <w:color w:val="222222"/>
          <w:sz w:val="20"/>
          <w:szCs w:val="20"/>
          <w:shd w:val="clear" w:color="auto" w:fill="FFFFFF"/>
        </w:rPr>
      </w:pPr>
      <w:r w:rsidRPr="00DC6805">
        <w:rPr>
          <w:rFonts w:ascii="Arial" w:hAnsi="Arial" w:cs="Arial"/>
          <w:sz w:val="20"/>
          <w:szCs w:val="20"/>
        </w:rPr>
        <w:t xml:space="preserve">The </w:t>
      </w:r>
      <w:r w:rsidR="006D691D">
        <w:rPr>
          <w:rFonts w:ascii="Arial" w:hAnsi="Arial" w:cs="Arial"/>
          <w:sz w:val="20"/>
          <w:szCs w:val="20"/>
        </w:rPr>
        <w:t>remaining two variables are</w:t>
      </w:r>
      <w:r w:rsidRPr="00DC6805">
        <w:rPr>
          <w:rFonts w:ascii="Arial" w:hAnsi="Arial" w:cs="Arial"/>
          <w:sz w:val="20"/>
          <w:szCs w:val="20"/>
        </w:rPr>
        <w:t xml:space="preserve"> course features. </w:t>
      </w:r>
      <w:r w:rsidR="003000B1">
        <w:rPr>
          <w:rFonts w:ascii="Arial" w:hAnsi="Arial" w:cs="Arial"/>
          <w:sz w:val="20"/>
          <w:szCs w:val="20"/>
        </w:rPr>
        <w:t>S</w:t>
      </w:r>
      <w:r w:rsidRPr="00DC6805">
        <w:rPr>
          <w:rFonts w:ascii="Arial" w:hAnsi="Arial" w:cs="Arial"/>
          <w:sz w:val="20"/>
          <w:szCs w:val="20"/>
        </w:rPr>
        <w:t xml:space="preserve">tudents' learning patterns change as they progress in their studies from earlier to later years. </w:t>
      </w:r>
      <w:r w:rsidR="00B43C77">
        <w:rPr>
          <w:rFonts w:ascii="Arial" w:hAnsi="Arial" w:cs="Arial"/>
          <w:sz w:val="20"/>
          <w:szCs w:val="20"/>
        </w:rPr>
        <w:t>There are</w:t>
      </w:r>
      <w:r w:rsidRPr="00DC6805">
        <w:rPr>
          <w:rFonts w:ascii="Arial" w:hAnsi="Arial" w:cs="Arial"/>
          <w:sz w:val="20"/>
          <w:szCs w:val="20"/>
        </w:rPr>
        <w:t xml:space="preserve"> troubling patterns</w:t>
      </w:r>
      <w:r w:rsidRPr="00DC6805">
        <w:rPr>
          <w:rFonts w:ascii="Arial" w:hAnsi="Arial" w:cs="Arial"/>
          <w:color w:val="222222"/>
          <w:sz w:val="20"/>
          <w:szCs w:val="20"/>
          <w:shd w:val="clear" w:color="auto" w:fill="FFFFFF"/>
        </w:rPr>
        <w:t xml:space="preserve"> (Lieberman and Remedios, 2007).</w:t>
      </w:r>
      <w:r w:rsidRPr="00DC6805">
        <w:rPr>
          <w:rFonts w:ascii="Arial" w:hAnsi="Arial" w:cs="Arial"/>
          <w:sz w:val="20"/>
          <w:szCs w:val="20"/>
        </w:rPr>
        <w:t xml:space="preserve"> Students who begin the</w:t>
      </w:r>
      <w:r w:rsidR="00996C27" w:rsidRPr="00DC6805">
        <w:rPr>
          <w:rFonts w:ascii="Arial" w:hAnsi="Arial" w:cs="Arial"/>
          <w:sz w:val="20"/>
          <w:szCs w:val="20"/>
        </w:rPr>
        <w:t>ir degree demonstrate stronger m</w:t>
      </w:r>
      <w:r w:rsidRPr="00DC6805">
        <w:rPr>
          <w:rFonts w:ascii="Arial" w:hAnsi="Arial" w:cs="Arial"/>
          <w:sz w:val="20"/>
          <w:szCs w:val="20"/>
        </w:rPr>
        <w:t xml:space="preserve">astery goal orientations - defined as the desire to learn- but this declines for second, third and fourth year students who were significantly less likely to want to master their course. They were also much less likely to enjoy their course and </w:t>
      </w:r>
      <w:proofErr w:type="gramStart"/>
      <w:r w:rsidRPr="00DC6805">
        <w:rPr>
          <w:rFonts w:ascii="Arial" w:hAnsi="Arial" w:cs="Arial"/>
          <w:sz w:val="20"/>
          <w:szCs w:val="20"/>
        </w:rPr>
        <w:t>be more focused</w:t>
      </w:r>
      <w:proofErr w:type="gramEnd"/>
      <w:r w:rsidRPr="00DC6805">
        <w:rPr>
          <w:rFonts w:ascii="Arial" w:hAnsi="Arial" w:cs="Arial"/>
          <w:sz w:val="20"/>
          <w:szCs w:val="20"/>
        </w:rPr>
        <w:t xml:space="preserve"> on their grades. </w:t>
      </w:r>
      <w:r w:rsidR="00B43C77">
        <w:rPr>
          <w:rFonts w:ascii="Arial" w:hAnsi="Arial" w:cs="Arial"/>
          <w:sz w:val="20"/>
          <w:szCs w:val="20"/>
        </w:rPr>
        <w:t xml:space="preserve">It </w:t>
      </w:r>
      <w:proofErr w:type="gramStart"/>
      <w:r w:rsidR="00B43C77">
        <w:rPr>
          <w:rFonts w:ascii="Arial" w:hAnsi="Arial" w:cs="Arial"/>
          <w:sz w:val="20"/>
          <w:szCs w:val="20"/>
        </w:rPr>
        <w:t>was</w:t>
      </w:r>
      <w:r w:rsidRPr="00DC6805">
        <w:rPr>
          <w:rFonts w:ascii="Arial" w:hAnsi="Arial" w:cs="Arial"/>
          <w:sz w:val="20"/>
          <w:szCs w:val="20"/>
        </w:rPr>
        <w:t xml:space="preserve"> concluded</w:t>
      </w:r>
      <w:proofErr w:type="gramEnd"/>
      <w:r w:rsidRPr="00DC6805">
        <w:rPr>
          <w:rFonts w:ascii="Arial" w:hAnsi="Arial" w:cs="Arial"/>
          <w:sz w:val="20"/>
          <w:szCs w:val="20"/>
        </w:rPr>
        <w:t xml:space="preserve"> that the pressure to achieve grades undermines enjoyment of the course </w:t>
      </w:r>
      <w:r w:rsidRPr="00DC6805">
        <w:rPr>
          <w:rFonts w:ascii="Arial" w:hAnsi="Arial" w:cs="Arial"/>
          <w:color w:val="222222"/>
          <w:sz w:val="20"/>
          <w:szCs w:val="20"/>
          <w:shd w:val="clear" w:color="auto" w:fill="FFFFFF"/>
        </w:rPr>
        <w:t>(</w:t>
      </w:r>
      <w:r w:rsidRPr="006F37DB">
        <w:rPr>
          <w:rFonts w:ascii="Arial" w:hAnsi="Arial" w:cs="Arial"/>
          <w:color w:val="000000" w:themeColor="text1"/>
          <w:sz w:val="20"/>
          <w:szCs w:val="20"/>
          <w:shd w:val="clear" w:color="auto" w:fill="FFFFFF"/>
        </w:rPr>
        <w:t>Lieberman and Remedios, 2007</w:t>
      </w:r>
      <w:r w:rsidRPr="00DC6805">
        <w:rPr>
          <w:rFonts w:ascii="Arial" w:hAnsi="Arial" w:cs="Arial"/>
          <w:color w:val="222222"/>
          <w:sz w:val="20"/>
          <w:szCs w:val="20"/>
          <w:shd w:val="clear" w:color="auto" w:fill="FFFFFF"/>
        </w:rPr>
        <w:t>).</w:t>
      </w:r>
      <w:r w:rsidRPr="00DC6805">
        <w:rPr>
          <w:rFonts w:ascii="Arial" w:hAnsi="Arial" w:cs="Arial"/>
          <w:sz w:val="20"/>
          <w:szCs w:val="20"/>
        </w:rPr>
        <w:t xml:space="preserve"> </w:t>
      </w:r>
      <w:r w:rsidR="00B43C77">
        <w:rPr>
          <w:rFonts w:ascii="Arial" w:hAnsi="Arial" w:cs="Arial"/>
          <w:sz w:val="20"/>
          <w:szCs w:val="20"/>
        </w:rPr>
        <w:t>S</w:t>
      </w:r>
      <w:r w:rsidR="00195404" w:rsidRPr="00DC6805">
        <w:rPr>
          <w:rFonts w:ascii="Arial" w:hAnsi="Arial" w:cs="Arial"/>
          <w:sz w:val="20"/>
          <w:szCs w:val="20"/>
        </w:rPr>
        <w:t>tudies that</w:t>
      </w:r>
      <w:r w:rsidRPr="00DC6805">
        <w:rPr>
          <w:rFonts w:ascii="Arial" w:hAnsi="Arial" w:cs="Arial"/>
          <w:sz w:val="20"/>
          <w:szCs w:val="20"/>
        </w:rPr>
        <w:t xml:space="preserve"> have tracked students throughout the degree program</w:t>
      </w:r>
      <w:r w:rsidR="00B43C77">
        <w:rPr>
          <w:rFonts w:ascii="Arial" w:hAnsi="Arial" w:cs="Arial"/>
          <w:sz w:val="20"/>
          <w:szCs w:val="20"/>
        </w:rPr>
        <w:t>me</w:t>
      </w:r>
      <w:r w:rsidR="006F37DB">
        <w:rPr>
          <w:rFonts w:ascii="Arial" w:hAnsi="Arial" w:cs="Arial"/>
          <w:sz w:val="20"/>
          <w:szCs w:val="20"/>
        </w:rPr>
        <w:t xml:space="preserve"> </w:t>
      </w:r>
      <w:r w:rsidRPr="00DC6805">
        <w:rPr>
          <w:rFonts w:ascii="Arial" w:hAnsi="Arial" w:cs="Arial"/>
          <w:sz w:val="20"/>
          <w:szCs w:val="20"/>
        </w:rPr>
        <w:t>found that the amount of time students allocate to independent study decreased as students progressed on the course</w:t>
      </w:r>
      <w:r w:rsidR="00B43C77">
        <w:rPr>
          <w:rFonts w:ascii="Arial" w:hAnsi="Arial" w:cs="Arial"/>
          <w:sz w:val="20"/>
          <w:szCs w:val="20"/>
        </w:rPr>
        <w:t xml:space="preserve"> and that</w:t>
      </w:r>
      <w:r w:rsidRPr="00DC6805">
        <w:rPr>
          <w:rFonts w:ascii="Arial" w:hAnsi="Arial" w:cs="Arial"/>
          <w:sz w:val="20"/>
          <w:szCs w:val="20"/>
        </w:rPr>
        <w:t xml:space="preserve"> </w:t>
      </w:r>
      <w:r w:rsidR="00F03F21" w:rsidRPr="00DC6805">
        <w:rPr>
          <w:rFonts w:ascii="Arial" w:hAnsi="Arial" w:cs="Arial"/>
          <w:sz w:val="20"/>
          <w:szCs w:val="20"/>
        </w:rPr>
        <w:t xml:space="preserve">students </w:t>
      </w:r>
      <w:r w:rsidRPr="00DC6805">
        <w:rPr>
          <w:rFonts w:ascii="Arial" w:hAnsi="Arial" w:cs="Arial"/>
          <w:sz w:val="20"/>
          <w:szCs w:val="20"/>
        </w:rPr>
        <w:t xml:space="preserve">allocate as little as 5% of their independent study time to non-assessed tasks in their final year of study (Innis and Shaw, 1997). </w:t>
      </w:r>
    </w:p>
    <w:p w14:paraId="149FE6A0" w14:textId="77777777" w:rsidR="00D25D8A" w:rsidRPr="00DC6805" w:rsidRDefault="00D25D8A" w:rsidP="00DC6805">
      <w:pPr>
        <w:spacing w:after="0" w:line="240" w:lineRule="auto"/>
        <w:jc w:val="both"/>
        <w:rPr>
          <w:rFonts w:ascii="Arial" w:hAnsi="Arial" w:cs="Arial"/>
          <w:sz w:val="20"/>
          <w:szCs w:val="20"/>
        </w:rPr>
      </w:pPr>
    </w:p>
    <w:p w14:paraId="0D3A9E61" w14:textId="700B954D" w:rsidR="006F37DB" w:rsidRPr="006D691D" w:rsidRDefault="00D25D8A" w:rsidP="00DC6805">
      <w:pPr>
        <w:spacing w:after="0" w:line="240" w:lineRule="auto"/>
        <w:jc w:val="both"/>
        <w:rPr>
          <w:rFonts w:ascii="Arial" w:hAnsi="Arial" w:cs="Arial"/>
          <w:sz w:val="20"/>
          <w:szCs w:val="20"/>
        </w:rPr>
      </w:pPr>
      <w:r w:rsidRPr="00DC6805">
        <w:rPr>
          <w:rFonts w:ascii="Arial" w:hAnsi="Arial" w:cs="Arial"/>
          <w:sz w:val="20"/>
          <w:szCs w:val="20"/>
        </w:rPr>
        <w:t xml:space="preserve">The other element </w:t>
      </w:r>
      <w:r w:rsidR="00B43C77">
        <w:rPr>
          <w:rFonts w:ascii="Arial" w:hAnsi="Arial" w:cs="Arial"/>
          <w:sz w:val="20"/>
          <w:szCs w:val="20"/>
        </w:rPr>
        <w:t>to be explored is</w:t>
      </w:r>
      <w:r w:rsidRPr="00DC6805">
        <w:rPr>
          <w:rFonts w:ascii="Arial" w:hAnsi="Arial" w:cs="Arial"/>
          <w:sz w:val="20"/>
          <w:szCs w:val="20"/>
        </w:rPr>
        <w:t xml:space="preserve"> whether doing a dual (or combined honours degree) in the same discipline or a different discipline influences perception of and engagement with feedback. Inter-disciplinary learning is more difficult in a number of ways; students </w:t>
      </w:r>
      <w:proofErr w:type="gramStart"/>
      <w:r w:rsidRPr="00DC6805">
        <w:rPr>
          <w:rFonts w:ascii="Arial" w:hAnsi="Arial" w:cs="Arial"/>
          <w:sz w:val="20"/>
          <w:szCs w:val="20"/>
        </w:rPr>
        <w:t>are faced</w:t>
      </w:r>
      <w:proofErr w:type="gramEnd"/>
      <w:r w:rsidRPr="00DC6805">
        <w:rPr>
          <w:rFonts w:ascii="Arial" w:hAnsi="Arial" w:cs="Arial"/>
          <w:sz w:val="20"/>
          <w:szCs w:val="20"/>
        </w:rPr>
        <w:t xml:space="preserve"> with major challenges working across disciplines including different demands on reading, teaching and </w:t>
      </w:r>
      <w:r w:rsidR="003C54DE" w:rsidRPr="00DC6805">
        <w:rPr>
          <w:rFonts w:ascii="Arial" w:hAnsi="Arial" w:cs="Arial"/>
          <w:sz w:val="20"/>
          <w:szCs w:val="20"/>
        </w:rPr>
        <w:t>learning styles (</w:t>
      </w:r>
      <w:proofErr w:type="spellStart"/>
      <w:r w:rsidR="003C54DE" w:rsidRPr="00DC6805">
        <w:rPr>
          <w:rFonts w:ascii="Arial" w:hAnsi="Arial" w:cs="Arial"/>
          <w:sz w:val="20"/>
          <w:szCs w:val="20"/>
        </w:rPr>
        <w:t>Bradbeer</w:t>
      </w:r>
      <w:proofErr w:type="spellEnd"/>
      <w:r w:rsidR="003C54DE" w:rsidRPr="00DC6805">
        <w:rPr>
          <w:rFonts w:ascii="Arial" w:hAnsi="Arial" w:cs="Arial"/>
          <w:sz w:val="20"/>
          <w:szCs w:val="20"/>
        </w:rPr>
        <w:t>, 1999</w:t>
      </w:r>
      <w:r w:rsidRPr="00DC6805">
        <w:rPr>
          <w:rFonts w:ascii="Arial" w:hAnsi="Arial" w:cs="Arial"/>
          <w:sz w:val="20"/>
          <w:szCs w:val="20"/>
        </w:rPr>
        <w:t>). Assessment and feedback also differs between different disciplines, thus creating unique issues for combined honours students (</w:t>
      </w:r>
      <w:proofErr w:type="spellStart"/>
      <w:r w:rsidRPr="00DC6805">
        <w:rPr>
          <w:rFonts w:ascii="Arial" w:hAnsi="Arial" w:cs="Arial"/>
          <w:sz w:val="20"/>
          <w:szCs w:val="20"/>
        </w:rPr>
        <w:t>Simonite</w:t>
      </w:r>
      <w:proofErr w:type="spellEnd"/>
      <w:r w:rsidRPr="00DC6805">
        <w:rPr>
          <w:rFonts w:ascii="Arial" w:hAnsi="Arial" w:cs="Arial"/>
          <w:sz w:val="20"/>
          <w:szCs w:val="20"/>
        </w:rPr>
        <w:t>, 2003). Students who choose similar subjects as combined honours should theoretically manage to integrate competing demands better than students who choose dis</w:t>
      </w:r>
      <w:r w:rsidR="003C54DE" w:rsidRPr="00DC6805">
        <w:rPr>
          <w:rFonts w:ascii="Arial" w:hAnsi="Arial" w:cs="Arial"/>
          <w:sz w:val="20"/>
          <w:szCs w:val="20"/>
        </w:rPr>
        <w:t>similar subjects (</w:t>
      </w:r>
      <w:proofErr w:type="spellStart"/>
      <w:r w:rsidR="003C54DE" w:rsidRPr="00DC6805">
        <w:rPr>
          <w:rFonts w:ascii="Arial" w:hAnsi="Arial" w:cs="Arial"/>
          <w:sz w:val="20"/>
          <w:szCs w:val="20"/>
        </w:rPr>
        <w:t>Bradbeer</w:t>
      </w:r>
      <w:proofErr w:type="spellEnd"/>
      <w:r w:rsidR="003C54DE" w:rsidRPr="00DC6805">
        <w:rPr>
          <w:rFonts w:ascii="Arial" w:hAnsi="Arial" w:cs="Arial"/>
          <w:sz w:val="20"/>
          <w:szCs w:val="20"/>
        </w:rPr>
        <w:t>, 1999</w:t>
      </w:r>
      <w:r w:rsidRPr="00DC6805">
        <w:rPr>
          <w:rFonts w:ascii="Arial" w:hAnsi="Arial" w:cs="Arial"/>
          <w:sz w:val="20"/>
          <w:szCs w:val="20"/>
        </w:rPr>
        <w:t xml:space="preserve">). This indicates that perception of feedback may be different for students studying subjects in the same discipline when compared to students studying subjects in different disciplines. </w:t>
      </w:r>
      <w:r w:rsidR="000D119B" w:rsidRPr="00DC6805">
        <w:rPr>
          <w:rFonts w:ascii="Arial" w:hAnsi="Arial" w:cs="Arial"/>
          <w:sz w:val="20"/>
          <w:szCs w:val="20"/>
        </w:rPr>
        <w:t>There</w:t>
      </w:r>
      <w:r w:rsidR="00B43C77">
        <w:rPr>
          <w:rFonts w:ascii="Arial" w:hAnsi="Arial" w:cs="Arial"/>
          <w:sz w:val="20"/>
          <w:szCs w:val="20"/>
        </w:rPr>
        <w:t xml:space="preserve"> is therefore a need</w:t>
      </w:r>
      <w:r w:rsidR="000D119B" w:rsidRPr="00DC6805">
        <w:rPr>
          <w:rFonts w:ascii="Arial" w:hAnsi="Arial" w:cs="Arial"/>
          <w:sz w:val="20"/>
          <w:szCs w:val="20"/>
        </w:rPr>
        <w:t xml:space="preserve"> to establish how features relating to the individual</w:t>
      </w:r>
      <w:r w:rsidR="00B43C77">
        <w:rPr>
          <w:rFonts w:ascii="Arial" w:hAnsi="Arial" w:cs="Arial"/>
          <w:sz w:val="20"/>
          <w:szCs w:val="20"/>
        </w:rPr>
        <w:t xml:space="preserve"> student</w:t>
      </w:r>
      <w:r w:rsidR="000D119B" w:rsidRPr="00DC6805">
        <w:rPr>
          <w:rFonts w:ascii="Arial" w:hAnsi="Arial" w:cs="Arial"/>
          <w:sz w:val="20"/>
          <w:szCs w:val="20"/>
        </w:rPr>
        <w:t xml:space="preserve">, their environment and course related features predict </w:t>
      </w:r>
      <w:r w:rsidR="00B43C77">
        <w:rPr>
          <w:rFonts w:ascii="Arial" w:hAnsi="Arial" w:cs="Arial"/>
          <w:sz w:val="20"/>
          <w:szCs w:val="20"/>
        </w:rPr>
        <w:t>their</w:t>
      </w:r>
      <w:r w:rsidR="000D119B" w:rsidRPr="00DC6805">
        <w:rPr>
          <w:rFonts w:ascii="Arial" w:hAnsi="Arial" w:cs="Arial"/>
          <w:sz w:val="20"/>
          <w:szCs w:val="20"/>
        </w:rPr>
        <w:t xml:space="preserve"> relationship with their feedback.</w:t>
      </w:r>
    </w:p>
    <w:p w14:paraId="142726A0" w14:textId="77777777" w:rsidR="006F37DB" w:rsidRPr="006D691D" w:rsidRDefault="006F37DB" w:rsidP="00DC6805">
      <w:pPr>
        <w:spacing w:after="0" w:line="240" w:lineRule="auto"/>
        <w:jc w:val="both"/>
        <w:rPr>
          <w:rFonts w:ascii="Arial" w:eastAsia="Times New Roman" w:hAnsi="Arial" w:cs="Arial"/>
          <w:sz w:val="20"/>
          <w:szCs w:val="20"/>
          <w:lang w:eastAsia="en-GB"/>
        </w:rPr>
      </w:pPr>
    </w:p>
    <w:p w14:paraId="4290AC6F" w14:textId="77777777" w:rsidR="006F37DB" w:rsidRPr="006D691D" w:rsidRDefault="006F37DB" w:rsidP="00DC6805">
      <w:pPr>
        <w:spacing w:after="0" w:line="240" w:lineRule="auto"/>
        <w:jc w:val="both"/>
        <w:rPr>
          <w:rFonts w:ascii="Arial" w:eastAsia="Times New Roman" w:hAnsi="Arial" w:cs="Arial"/>
          <w:sz w:val="20"/>
          <w:szCs w:val="20"/>
          <w:lang w:eastAsia="en-GB"/>
        </w:rPr>
      </w:pPr>
    </w:p>
    <w:p w14:paraId="462E0BB1" w14:textId="56241D9B" w:rsidR="00F31FAE" w:rsidRPr="00DC6805" w:rsidRDefault="00BA58CC" w:rsidP="00DC6805">
      <w:pPr>
        <w:spacing w:after="0" w:line="240" w:lineRule="auto"/>
        <w:jc w:val="both"/>
        <w:rPr>
          <w:rFonts w:ascii="Arial" w:eastAsia="Times New Roman" w:hAnsi="Arial" w:cs="Arial"/>
          <w:b/>
          <w:sz w:val="20"/>
          <w:szCs w:val="20"/>
          <w:lang w:eastAsia="en-GB"/>
        </w:rPr>
      </w:pPr>
      <w:r w:rsidRPr="00DC6805">
        <w:rPr>
          <w:rFonts w:ascii="Arial" w:eastAsia="Times New Roman" w:hAnsi="Arial" w:cs="Arial"/>
          <w:b/>
          <w:sz w:val="20"/>
          <w:szCs w:val="20"/>
          <w:lang w:eastAsia="en-GB"/>
        </w:rPr>
        <w:t>Method</w:t>
      </w:r>
    </w:p>
    <w:p w14:paraId="5922B767" w14:textId="77777777" w:rsidR="00625B9C" w:rsidRPr="00DC6805" w:rsidRDefault="00625B9C" w:rsidP="00DC6805">
      <w:pPr>
        <w:spacing w:after="0" w:line="240" w:lineRule="auto"/>
        <w:jc w:val="both"/>
        <w:rPr>
          <w:rFonts w:ascii="Arial" w:eastAsia="Times New Roman" w:hAnsi="Arial" w:cs="Arial"/>
          <w:b/>
          <w:sz w:val="20"/>
          <w:szCs w:val="20"/>
          <w:lang w:eastAsia="en-GB"/>
        </w:rPr>
      </w:pPr>
    </w:p>
    <w:p w14:paraId="1D673F71" w14:textId="77777777" w:rsidR="00583978" w:rsidRPr="00DC6805" w:rsidRDefault="00F31FAE" w:rsidP="00DC6805">
      <w:pPr>
        <w:spacing w:after="0" w:line="240" w:lineRule="auto"/>
        <w:jc w:val="both"/>
        <w:rPr>
          <w:rFonts w:ascii="Arial" w:eastAsia="Times New Roman" w:hAnsi="Arial" w:cs="Arial"/>
          <w:i/>
          <w:sz w:val="20"/>
          <w:szCs w:val="20"/>
          <w:lang w:eastAsia="en-GB"/>
        </w:rPr>
      </w:pPr>
      <w:r w:rsidRPr="00DC6805">
        <w:rPr>
          <w:rFonts w:ascii="Arial" w:eastAsia="Times New Roman" w:hAnsi="Arial" w:cs="Arial"/>
          <w:i/>
          <w:sz w:val="20"/>
          <w:szCs w:val="20"/>
          <w:lang w:eastAsia="en-GB"/>
        </w:rPr>
        <w:t>P</w:t>
      </w:r>
      <w:r w:rsidR="00583978" w:rsidRPr="00DC6805">
        <w:rPr>
          <w:rFonts w:ascii="Arial" w:eastAsia="Times New Roman" w:hAnsi="Arial" w:cs="Arial"/>
          <w:i/>
          <w:sz w:val="20"/>
          <w:szCs w:val="20"/>
          <w:lang w:eastAsia="en-GB"/>
        </w:rPr>
        <w:t>articipants</w:t>
      </w:r>
    </w:p>
    <w:p w14:paraId="1CF9A11A" w14:textId="77777777" w:rsidR="00583978" w:rsidRPr="00DC6805" w:rsidRDefault="00583978" w:rsidP="00DC6805">
      <w:pPr>
        <w:spacing w:after="0" w:line="240" w:lineRule="auto"/>
        <w:jc w:val="both"/>
        <w:rPr>
          <w:rFonts w:ascii="Arial" w:eastAsia="Times New Roman" w:hAnsi="Arial" w:cs="Arial"/>
          <w:sz w:val="20"/>
          <w:szCs w:val="20"/>
          <w:lang w:eastAsia="en-GB"/>
        </w:rPr>
      </w:pPr>
    </w:p>
    <w:p w14:paraId="2FA62E20" w14:textId="5B00D94A" w:rsidR="00583978" w:rsidRPr="00DC6805" w:rsidRDefault="00583978" w:rsidP="00DC6805">
      <w:pPr>
        <w:spacing w:after="0" w:line="240" w:lineRule="auto"/>
        <w:jc w:val="both"/>
        <w:rPr>
          <w:rFonts w:ascii="Arial" w:eastAsia="Times New Roman" w:hAnsi="Arial" w:cs="Arial"/>
          <w:sz w:val="20"/>
          <w:szCs w:val="20"/>
          <w:lang w:eastAsia="en-GB"/>
        </w:rPr>
      </w:pPr>
      <w:proofErr w:type="gramStart"/>
      <w:r w:rsidRPr="00DC6805">
        <w:rPr>
          <w:rFonts w:ascii="Arial" w:eastAsia="Times New Roman" w:hAnsi="Arial" w:cs="Arial"/>
          <w:sz w:val="20"/>
          <w:szCs w:val="20"/>
          <w:lang w:eastAsia="en-GB"/>
        </w:rPr>
        <w:t>A total of 447</w:t>
      </w:r>
      <w:proofErr w:type="gramEnd"/>
      <w:r w:rsidRPr="00DC6805">
        <w:rPr>
          <w:rFonts w:ascii="Arial" w:eastAsia="Times New Roman" w:hAnsi="Arial" w:cs="Arial"/>
          <w:sz w:val="20"/>
          <w:szCs w:val="20"/>
          <w:lang w:eastAsia="en-GB"/>
        </w:rPr>
        <w:t xml:space="preserve"> undergraduate combined honours psychology students from a UK university completed </w:t>
      </w:r>
      <w:r w:rsidR="0083735A">
        <w:rPr>
          <w:rFonts w:ascii="Arial" w:eastAsia="Times New Roman" w:hAnsi="Arial" w:cs="Arial"/>
          <w:sz w:val="20"/>
          <w:szCs w:val="20"/>
          <w:lang w:eastAsia="en-GB"/>
        </w:rPr>
        <w:t>a</w:t>
      </w:r>
      <w:r w:rsidRPr="00DC6805">
        <w:rPr>
          <w:rFonts w:ascii="Arial" w:eastAsia="Times New Roman" w:hAnsi="Arial" w:cs="Arial"/>
          <w:sz w:val="20"/>
          <w:szCs w:val="20"/>
          <w:lang w:eastAsia="en-GB"/>
        </w:rPr>
        <w:t xml:space="preserve"> questionnaire during </w:t>
      </w:r>
      <w:r w:rsidR="00007E0A" w:rsidRPr="00DC6805">
        <w:rPr>
          <w:rFonts w:ascii="Arial" w:eastAsia="Times New Roman" w:hAnsi="Arial" w:cs="Arial"/>
          <w:sz w:val="20"/>
          <w:szCs w:val="20"/>
          <w:lang w:eastAsia="en-GB"/>
        </w:rPr>
        <w:t>core teaching sessions</w:t>
      </w:r>
      <w:r w:rsidR="00754435" w:rsidRPr="00DC6805">
        <w:rPr>
          <w:rFonts w:ascii="Arial" w:eastAsia="Times New Roman" w:hAnsi="Arial" w:cs="Arial"/>
          <w:sz w:val="20"/>
          <w:szCs w:val="20"/>
          <w:lang w:eastAsia="en-GB"/>
        </w:rPr>
        <w:t xml:space="preserve"> in the </w:t>
      </w:r>
      <w:r w:rsidR="007038CF" w:rsidRPr="00DC6805">
        <w:rPr>
          <w:rFonts w:ascii="Arial" w:eastAsia="Times New Roman" w:hAnsi="Arial" w:cs="Arial"/>
          <w:sz w:val="20"/>
          <w:szCs w:val="20"/>
          <w:lang w:eastAsia="en-GB"/>
        </w:rPr>
        <w:t xml:space="preserve">second </w:t>
      </w:r>
      <w:r w:rsidR="00754435" w:rsidRPr="00DC6805">
        <w:rPr>
          <w:rFonts w:ascii="Arial" w:eastAsia="Times New Roman" w:hAnsi="Arial" w:cs="Arial"/>
          <w:sz w:val="20"/>
          <w:szCs w:val="20"/>
          <w:lang w:eastAsia="en-GB"/>
        </w:rPr>
        <w:t xml:space="preserve">semester of the academic year </w:t>
      </w:r>
      <w:r w:rsidR="007038CF" w:rsidRPr="00DC6805">
        <w:rPr>
          <w:rFonts w:ascii="Arial" w:eastAsia="Times New Roman" w:hAnsi="Arial" w:cs="Arial"/>
          <w:sz w:val="20"/>
          <w:szCs w:val="20"/>
          <w:lang w:eastAsia="en-GB"/>
        </w:rPr>
        <w:t xml:space="preserve">2012/2013. </w:t>
      </w:r>
      <w:r w:rsidRPr="00DC6805">
        <w:rPr>
          <w:rFonts w:ascii="Arial" w:eastAsia="Times New Roman" w:hAnsi="Arial" w:cs="Arial"/>
          <w:sz w:val="20"/>
          <w:szCs w:val="20"/>
          <w:lang w:eastAsia="en-GB"/>
        </w:rPr>
        <w:t>The age of participants ranged from 18 to 39 years, with a mean of 20.31 years (SD = 2.55). The sample consisted of 194 fi</w:t>
      </w:r>
      <w:r w:rsidR="00625B9C" w:rsidRPr="00DC6805">
        <w:rPr>
          <w:rFonts w:ascii="Arial" w:eastAsia="Times New Roman" w:hAnsi="Arial" w:cs="Arial"/>
          <w:sz w:val="20"/>
          <w:szCs w:val="20"/>
          <w:lang w:eastAsia="en-GB"/>
        </w:rPr>
        <w:t>rst-y</w:t>
      </w:r>
      <w:r w:rsidRPr="00DC6805">
        <w:rPr>
          <w:rFonts w:ascii="Arial" w:eastAsia="Times New Roman" w:hAnsi="Arial" w:cs="Arial"/>
          <w:sz w:val="20"/>
          <w:szCs w:val="20"/>
          <w:lang w:eastAsia="en-GB"/>
        </w:rPr>
        <w:t xml:space="preserve">ear (85% of registered students), 125 second-year (71%) </w:t>
      </w:r>
      <w:r w:rsidRPr="00DC6805">
        <w:rPr>
          <w:rFonts w:ascii="Arial" w:eastAsia="Times New Roman" w:hAnsi="Arial" w:cs="Arial"/>
          <w:sz w:val="20"/>
          <w:szCs w:val="20"/>
          <w:lang w:eastAsia="en-GB"/>
        </w:rPr>
        <w:lastRenderedPageBreak/>
        <w:t xml:space="preserve">and 128 third-year (76%) respondents. The calculation for response rates </w:t>
      </w:r>
      <w:proofErr w:type="gramStart"/>
      <w:r w:rsidRPr="00DC6805">
        <w:rPr>
          <w:rFonts w:ascii="Arial" w:eastAsia="Times New Roman" w:hAnsi="Arial" w:cs="Arial"/>
          <w:sz w:val="20"/>
          <w:szCs w:val="20"/>
          <w:lang w:eastAsia="en-GB"/>
        </w:rPr>
        <w:t>are based</w:t>
      </w:r>
      <w:proofErr w:type="gramEnd"/>
      <w:r w:rsidRPr="00DC6805">
        <w:rPr>
          <w:rFonts w:ascii="Arial" w:eastAsia="Times New Roman" w:hAnsi="Arial" w:cs="Arial"/>
          <w:sz w:val="20"/>
          <w:szCs w:val="20"/>
          <w:lang w:eastAsia="en-GB"/>
        </w:rPr>
        <w:t xml:space="preserve"> on the number of students registered on the degree course; the actual response rate (how many people returned questionnaires administered to them</w:t>
      </w:r>
      <w:r w:rsidR="00A424A2" w:rsidRPr="00DC6805">
        <w:rPr>
          <w:rFonts w:ascii="Arial" w:eastAsia="Times New Roman" w:hAnsi="Arial" w:cs="Arial"/>
          <w:sz w:val="20"/>
          <w:szCs w:val="20"/>
          <w:lang w:eastAsia="en-GB"/>
        </w:rPr>
        <w:t>)</w:t>
      </w:r>
      <w:r w:rsidR="00F31FAE" w:rsidRPr="00DC6805">
        <w:rPr>
          <w:rFonts w:ascii="Arial" w:eastAsia="Times New Roman" w:hAnsi="Arial" w:cs="Arial"/>
          <w:sz w:val="20"/>
          <w:szCs w:val="20"/>
          <w:lang w:eastAsia="en-GB"/>
        </w:rPr>
        <w:t xml:space="preserve"> </w:t>
      </w:r>
      <w:r w:rsidR="009E6DF9" w:rsidRPr="00DC6805">
        <w:rPr>
          <w:rFonts w:ascii="Arial" w:eastAsia="Times New Roman" w:hAnsi="Arial" w:cs="Arial"/>
          <w:sz w:val="20"/>
          <w:szCs w:val="20"/>
          <w:lang w:eastAsia="en-GB"/>
        </w:rPr>
        <w:t>was</w:t>
      </w:r>
      <w:r w:rsidR="00F31FAE" w:rsidRPr="00DC6805">
        <w:rPr>
          <w:rFonts w:ascii="Arial" w:eastAsia="Times New Roman" w:hAnsi="Arial" w:cs="Arial"/>
          <w:sz w:val="20"/>
          <w:szCs w:val="20"/>
          <w:lang w:eastAsia="en-GB"/>
        </w:rPr>
        <w:t xml:space="preserve"> above 90%</w:t>
      </w:r>
      <w:r w:rsidRPr="00DC6805">
        <w:rPr>
          <w:rFonts w:ascii="Arial" w:eastAsia="Times New Roman" w:hAnsi="Arial" w:cs="Arial"/>
          <w:sz w:val="20"/>
          <w:szCs w:val="20"/>
          <w:lang w:eastAsia="en-GB"/>
        </w:rPr>
        <w:t>.</w:t>
      </w:r>
      <w:r w:rsidR="0083735A" w:rsidRPr="0083735A">
        <w:rPr>
          <w:rFonts w:ascii="Arial" w:hAnsi="Arial" w:cs="Arial"/>
          <w:sz w:val="20"/>
          <w:szCs w:val="20"/>
        </w:rPr>
        <w:t xml:space="preserve"> </w:t>
      </w:r>
      <w:r w:rsidR="0083735A" w:rsidRPr="00DC6805">
        <w:rPr>
          <w:rFonts w:ascii="Arial" w:hAnsi="Arial" w:cs="Arial"/>
          <w:sz w:val="20"/>
          <w:szCs w:val="20"/>
        </w:rPr>
        <w:t xml:space="preserve">As the course did not attract many international students, we measured ethnic grouping by asking the question if English was their first language. </w:t>
      </w:r>
      <w:r w:rsidR="0083735A" w:rsidRPr="00DC6805">
        <w:rPr>
          <w:rFonts w:ascii="Arial" w:eastAsia="Times New Roman" w:hAnsi="Arial" w:cs="Arial"/>
          <w:sz w:val="20"/>
          <w:szCs w:val="20"/>
          <w:lang w:eastAsia="en-GB"/>
        </w:rPr>
        <w:t xml:space="preserve">Students </w:t>
      </w:r>
      <w:proofErr w:type="gramStart"/>
      <w:r w:rsidR="0083735A" w:rsidRPr="00DC6805">
        <w:rPr>
          <w:rFonts w:ascii="Arial" w:eastAsia="Times New Roman" w:hAnsi="Arial" w:cs="Arial"/>
          <w:sz w:val="20"/>
          <w:szCs w:val="20"/>
          <w:lang w:eastAsia="en-GB"/>
        </w:rPr>
        <w:t>were defined</w:t>
      </w:r>
      <w:proofErr w:type="gramEnd"/>
      <w:r w:rsidR="0083735A" w:rsidRPr="00DC6805">
        <w:rPr>
          <w:rFonts w:ascii="Arial" w:eastAsia="Times New Roman" w:hAnsi="Arial" w:cs="Arial"/>
          <w:sz w:val="20"/>
          <w:szCs w:val="20"/>
          <w:lang w:eastAsia="en-GB"/>
        </w:rPr>
        <w:t xml:space="preserve"> as mature students using the definition in the UK provided by UCAS (a student who is 21 or older when they start their degree). All students were enrolled on a combined degree and so to determine whether the second subject was in the same discipline as </w:t>
      </w:r>
      <w:proofErr w:type="gramStart"/>
      <w:r w:rsidR="0083735A" w:rsidRPr="00DC6805">
        <w:rPr>
          <w:rFonts w:ascii="Arial" w:eastAsia="Times New Roman" w:hAnsi="Arial" w:cs="Arial"/>
          <w:sz w:val="20"/>
          <w:szCs w:val="20"/>
          <w:lang w:eastAsia="en-GB"/>
        </w:rPr>
        <w:t>psychology</w:t>
      </w:r>
      <w:proofErr w:type="gramEnd"/>
      <w:r w:rsidR="0083735A" w:rsidRPr="00DC6805">
        <w:rPr>
          <w:rFonts w:ascii="Arial" w:eastAsia="Times New Roman" w:hAnsi="Arial" w:cs="Arial"/>
          <w:sz w:val="20"/>
          <w:szCs w:val="20"/>
          <w:lang w:eastAsia="en-GB"/>
        </w:rPr>
        <w:t xml:space="preserve"> the framework provided by the Higher Education Academy (UK) was used (HESA, 2013) to categorise the second subject as "same discipline" or "different discipline".</w:t>
      </w:r>
    </w:p>
    <w:p w14:paraId="5CF47A9E" w14:textId="77777777" w:rsidR="00BC4906" w:rsidRPr="00DC6805" w:rsidRDefault="00BC4906" w:rsidP="00DC6805">
      <w:pPr>
        <w:spacing w:after="0" w:line="240" w:lineRule="auto"/>
        <w:jc w:val="both"/>
        <w:rPr>
          <w:rFonts w:ascii="Arial" w:eastAsia="Times New Roman" w:hAnsi="Arial" w:cs="Arial"/>
          <w:i/>
          <w:sz w:val="20"/>
          <w:szCs w:val="20"/>
          <w:lang w:eastAsia="en-GB"/>
        </w:rPr>
      </w:pPr>
    </w:p>
    <w:p w14:paraId="50593AB4" w14:textId="77777777" w:rsidR="00DC7F5C" w:rsidRPr="00DC6805" w:rsidRDefault="00DC7F5C" w:rsidP="00DC6805">
      <w:pPr>
        <w:spacing w:after="0" w:line="240" w:lineRule="auto"/>
        <w:jc w:val="both"/>
        <w:rPr>
          <w:rFonts w:ascii="Arial" w:eastAsia="Times New Roman" w:hAnsi="Arial" w:cs="Arial"/>
          <w:i/>
          <w:sz w:val="20"/>
          <w:szCs w:val="20"/>
          <w:lang w:eastAsia="en-GB"/>
        </w:rPr>
      </w:pPr>
      <w:r w:rsidRPr="00DC6805">
        <w:rPr>
          <w:rFonts w:ascii="Arial" w:eastAsia="Times New Roman" w:hAnsi="Arial" w:cs="Arial"/>
          <w:i/>
          <w:sz w:val="20"/>
          <w:szCs w:val="20"/>
          <w:lang w:eastAsia="en-GB"/>
        </w:rPr>
        <w:t xml:space="preserve">Design </w:t>
      </w:r>
    </w:p>
    <w:p w14:paraId="05590C36" w14:textId="77777777" w:rsidR="005C03EF" w:rsidRPr="00DC6805" w:rsidRDefault="005C03EF" w:rsidP="00DC6805">
      <w:pPr>
        <w:spacing w:after="0" w:line="240" w:lineRule="auto"/>
        <w:jc w:val="both"/>
        <w:rPr>
          <w:rFonts w:ascii="Arial" w:eastAsia="Times New Roman" w:hAnsi="Arial" w:cs="Arial"/>
          <w:sz w:val="20"/>
          <w:szCs w:val="20"/>
          <w:lang w:eastAsia="en-GB"/>
        </w:rPr>
      </w:pPr>
    </w:p>
    <w:p w14:paraId="1DA8DB24" w14:textId="0258B308" w:rsidR="00F31FAE" w:rsidRPr="00DC6805" w:rsidRDefault="0083735A"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w:t>
      </w:r>
      <w:r w:rsidRPr="00DC6805">
        <w:rPr>
          <w:rFonts w:ascii="Arial" w:eastAsia="Times New Roman" w:hAnsi="Arial" w:cs="Arial"/>
          <w:sz w:val="20"/>
          <w:szCs w:val="20"/>
          <w:lang w:eastAsia="en-GB"/>
        </w:rPr>
        <w:t xml:space="preserve"> cross-sectional design</w:t>
      </w:r>
      <w:r w:rsidR="0074259F">
        <w:rPr>
          <w:rFonts w:ascii="Arial" w:eastAsia="Times New Roman" w:hAnsi="Arial" w:cs="Arial"/>
          <w:sz w:val="20"/>
          <w:szCs w:val="20"/>
          <w:lang w:eastAsia="en-GB"/>
        </w:rPr>
        <w:t xml:space="preserve"> </w:t>
      </w:r>
      <w:proofErr w:type="gramStart"/>
      <w:r w:rsidR="0074259F">
        <w:rPr>
          <w:rFonts w:ascii="Arial" w:eastAsia="Times New Roman" w:hAnsi="Arial" w:cs="Arial"/>
          <w:sz w:val="20"/>
          <w:szCs w:val="20"/>
          <w:lang w:eastAsia="en-GB"/>
        </w:rPr>
        <w:t xml:space="preserve">was </w:t>
      </w:r>
      <w:r>
        <w:rPr>
          <w:rFonts w:ascii="Arial" w:eastAsia="Times New Roman" w:hAnsi="Arial" w:cs="Arial"/>
          <w:sz w:val="20"/>
          <w:szCs w:val="20"/>
          <w:lang w:eastAsia="en-GB"/>
        </w:rPr>
        <w:t>used</w:t>
      </w:r>
      <w:proofErr w:type="gramEnd"/>
      <w:r w:rsidRPr="00DC6805">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74259F">
        <w:rPr>
          <w:rFonts w:ascii="Arial" w:eastAsia="Times New Roman" w:hAnsi="Arial" w:cs="Arial"/>
          <w:sz w:val="20"/>
          <w:szCs w:val="20"/>
          <w:lang w:eastAsia="en-GB"/>
        </w:rPr>
        <w:t>Six i</w:t>
      </w:r>
      <w:r w:rsidR="00270C44" w:rsidRPr="00DC6805">
        <w:rPr>
          <w:rFonts w:ascii="Arial" w:eastAsia="Times New Roman" w:hAnsi="Arial" w:cs="Arial"/>
          <w:sz w:val="20"/>
          <w:szCs w:val="20"/>
          <w:lang w:eastAsia="en-GB"/>
        </w:rPr>
        <w:t xml:space="preserve">ndependent </w:t>
      </w:r>
      <w:r w:rsidR="00625B9C" w:rsidRPr="00DC6805">
        <w:rPr>
          <w:rFonts w:ascii="Arial" w:eastAsia="Times New Roman" w:hAnsi="Arial" w:cs="Arial"/>
          <w:sz w:val="20"/>
          <w:szCs w:val="20"/>
          <w:lang w:eastAsia="en-GB"/>
        </w:rPr>
        <w:t>v</w:t>
      </w:r>
      <w:r w:rsidR="00E5481D" w:rsidRPr="00DC6805">
        <w:rPr>
          <w:rFonts w:ascii="Arial" w:eastAsia="Times New Roman" w:hAnsi="Arial" w:cs="Arial"/>
          <w:sz w:val="20"/>
          <w:szCs w:val="20"/>
          <w:lang w:eastAsia="en-GB"/>
        </w:rPr>
        <w:t>ariables</w:t>
      </w:r>
      <w:r w:rsidR="00270C44" w:rsidRPr="00DC6805">
        <w:rPr>
          <w:rFonts w:ascii="Arial" w:eastAsia="Times New Roman" w:hAnsi="Arial" w:cs="Arial"/>
          <w:sz w:val="20"/>
          <w:szCs w:val="20"/>
          <w:lang w:eastAsia="en-GB"/>
        </w:rPr>
        <w:t xml:space="preserve"> </w:t>
      </w:r>
      <w:r w:rsidR="00DC7F5C" w:rsidRPr="00DC6805">
        <w:rPr>
          <w:rFonts w:ascii="Arial" w:eastAsia="Times New Roman" w:hAnsi="Arial" w:cs="Arial"/>
          <w:sz w:val="20"/>
          <w:szCs w:val="20"/>
          <w:lang w:eastAsia="en-GB"/>
        </w:rPr>
        <w:t>were</w:t>
      </w:r>
      <w:r w:rsidR="00870C44" w:rsidRPr="00DC6805">
        <w:rPr>
          <w:rFonts w:ascii="Arial" w:eastAsia="Times New Roman" w:hAnsi="Arial" w:cs="Arial"/>
          <w:sz w:val="20"/>
          <w:szCs w:val="20"/>
          <w:lang w:eastAsia="en-GB"/>
        </w:rPr>
        <w:t xml:space="preserve"> analysed</w:t>
      </w:r>
      <w:r w:rsidR="00661999" w:rsidRPr="00DC6805">
        <w:rPr>
          <w:rFonts w:ascii="Arial" w:eastAsia="Times New Roman" w:hAnsi="Arial" w:cs="Arial"/>
          <w:sz w:val="20"/>
          <w:szCs w:val="20"/>
          <w:lang w:eastAsia="en-GB"/>
        </w:rPr>
        <w:t xml:space="preserve"> using multiple regression</w:t>
      </w:r>
      <w:r w:rsidR="00870C44" w:rsidRPr="00DC6805">
        <w:rPr>
          <w:rFonts w:ascii="Arial" w:eastAsia="Times New Roman" w:hAnsi="Arial" w:cs="Arial"/>
          <w:sz w:val="20"/>
          <w:szCs w:val="20"/>
          <w:lang w:eastAsia="en-GB"/>
        </w:rPr>
        <w:t xml:space="preserve">. </w:t>
      </w:r>
      <w:proofErr w:type="gramStart"/>
      <w:r w:rsidR="00F31FAE" w:rsidRPr="00DC6805">
        <w:rPr>
          <w:rFonts w:ascii="Arial" w:eastAsia="Times New Roman" w:hAnsi="Arial" w:cs="Arial"/>
          <w:sz w:val="20"/>
          <w:szCs w:val="20"/>
          <w:lang w:eastAsia="en-GB"/>
        </w:rPr>
        <w:t>These</w:t>
      </w:r>
      <w:r w:rsidR="00B0650F" w:rsidRPr="00DC6805">
        <w:rPr>
          <w:rFonts w:ascii="Arial" w:eastAsia="Times New Roman" w:hAnsi="Arial" w:cs="Arial"/>
          <w:sz w:val="20"/>
          <w:szCs w:val="20"/>
          <w:lang w:eastAsia="en-GB"/>
        </w:rPr>
        <w:t xml:space="preserve"> six</w:t>
      </w:r>
      <w:r w:rsidR="00F31FAE" w:rsidRPr="00DC6805">
        <w:rPr>
          <w:rFonts w:ascii="Arial" w:eastAsia="Times New Roman" w:hAnsi="Arial" w:cs="Arial"/>
          <w:sz w:val="20"/>
          <w:szCs w:val="20"/>
          <w:lang w:eastAsia="en-GB"/>
        </w:rPr>
        <w:t xml:space="preserve"> variables </w:t>
      </w:r>
      <w:r w:rsidR="00A66AF5" w:rsidRPr="00DC6805">
        <w:rPr>
          <w:rFonts w:ascii="Arial" w:eastAsia="Times New Roman" w:hAnsi="Arial" w:cs="Arial"/>
          <w:sz w:val="20"/>
          <w:szCs w:val="20"/>
          <w:lang w:eastAsia="en-GB"/>
        </w:rPr>
        <w:t>were</w:t>
      </w:r>
      <w:r w:rsidR="00F31FAE" w:rsidRPr="00DC6805">
        <w:rPr>
          <w:rFonts w:ascii="Arial" w:eastAsia="Times New Roman" w:hAnsi="Arial" w:cs="Arial"/>
          <w:sz w:val="20"/>
          <w:szCs w:val="20"/>
          <w:lang w:eastAsia="en-GB"/>
        </w:rPr>
        <w:t xml:space="preserve">: </w:t>
      </w:r>
      <w:r w:rsidR="00FF4BD5">
        <w:rPr>
          <w:rFonts w:ascii="Arial" w:eastAsia="Times New Roman" w:hAnsi="Arial" w:cs="Arial"/>
          <w:sz w:val="20"/>
          <w:szCs w:val="20"/>
          <w:lang w:eastAsia="en-GB"/>
        </w:rPr>
        <w:t>g</w:t>
      </w:r>
      <w:r w:rsidR="00F31FAE" w:rsidRPr="00DC6805">
        <w:rPr>
          <w:rFonts w:ascii="Arial" w:eastAsia="Times New Roman" w:hAnsi="Arial" w:cs="Arial"/>
          <w:sz w:val="20"/>
          <w:szCs w:val="20"/>
          <w:lang w:eastAsia="en-GB"/>
        </w:rPr>
        <w:t>ender (male or female)</w:t>
      </w:r>
      <w:r w:rsidR="00270C44" w:rsidRPr="00DC6805">
        <w:rPr>
          <w:rFonts w:ascii="Arial" w:eastAsia="Times New Roman" w:hAnsi="Arial" w:cs="Arial"/>
          <w:sz w:val="20"/>
          <w:szCs w:val="20"/>
          <w:lang w:eastAsia="en-GB"/>
        </w:rPr>
        <w:t>,</w:t>
      </w:r>
      <w:r w:rsidR="00F31FAE" w:rsidRPr="00DC6805">
        <w:rPr>
          <w:rFonts w:ascii="Arial" w:eastAsia="Times New Roman" w:hAnsi="Arial" w:cs="Arial"/>
          <w:sz w:val="20"/>
          <w:szCs w:val="20"/>
          <w:lang w:eastAsia="en-GB"/>
        </w:rPr>
        <w:t xml:space="preserve"> </w:t>
      </w:r>
      <w:r w:rsidR="00FF4BD5">
        <w:rPr>
          <w:rFonts w:ascii="Arial" w:eastAsia="Times New Roman" w:hAnsi="Arial" w:cs="Arial"/>
          <w:sz w:val="20"/>
          <w:szCs w:val="20"/>
          <w:lang w:eastAsia="en-GB"/>
        </w:rPr>
        <w:t>a</w:t>
      </w:r>
      <w:r w:rsidR="00F31FAE" w:rsidRPr="00DC6805">
        <w:rPr>
          <w:rFonts w:ascii="Arial" w:eastAsia="Times New Roman" w:hAnsi="Arial" w:cs="Arial"/>
          <w:sz w:val="20"/>
          <w:szCs w:val="20"/>
          <w:lang w:eastAsia="en-GB"/>
        </w:rPr>
        <w:t>ge (a mature or traditional</w:t>
      </w:r>
      <w:r w:rsidR="00233395" w:rsidRPr="00DC6805">
        <w:rPr>
          <w:rFonts w:ascii="Arial" w:eastAsia="Times New Roman" w:hAnsi="Arial" w:cs="Arial"/>
          <w:sz w:val="20"/>
          <w:szCs w:val="20"/>
          <w:lang w:eastAsia="en-GB"/>
        </w:rPr>
        <w:t xml:space="preserve"> age</w:t>
      </w:r>
      <w:r w:rsidR="00F31FAE" w:rsidRPr="00DC6805">
        <w:rPr>
          <w:rFonts w:ascii="Arial" w:eastAsia="Times New Roman" w:hAnsi="Arial" w:cs="Arial"/>
          <w:sz w:val="20"/>
          <w:szCs w:val="20"/>
          <w:lang w:eastAsia="en-GB"/>
        </w:rPr>
        <w:t xml:space="preserve"> entrant)</w:t>
      </w:r>
      <w:r w:rsidR="00270C44" w:rsidRPr="00DC6805">
        <w:rPr>
          <w:rFonts w:ascii="Arial" w:eastAsia="Times New Roman" w:hAnsi="Arial" w:cs="Arial"/>
          <w:sz w:val="20"/>
          <w:szCs w:val="20"/>
          <w:lang w:eastAsia="en-GB"/>
        </w:rPr>
        <w:t>,</w:t>
      </w:r>
      <w:r w:rsidR="00B77A60" w:rsidRPr="00DC6805">
        <w:rPr>
          <w:rFonts w:ascii="Arial" w:eastAsia="Times New Roman" w:hAnsi="Arial" w:cs="Arial"/>
          <w:sz w:val="20"/>
          <w:szCs w:val="20"/>
          <w:lang w:eastAsia="en-GB"/>
        </w:rPr>
        <w:t xml:space="preserve"> </w:t>
      </w:r>
      <w:r w:rsidR="00FF4BD5">
        <w:rPr>
          <w:rFonts w:ascii="Arial" w:eastAsia="Times New Roman" w:hAnsi="Arial" w:cs="Arial"/>
          <w:sz w:val="20"/>
          <w:szCs w:val="20"/>
          <w:lang w:eastAsia="en-GB"/>
        </w:rPr>
        <w:t>l</w:t>
      </w:r>
      <w:r w:rsidR="00B77A60" w:rsidRPr="00DC6805">
        <w:rPr>
          <w:rFonts w:ascii="Arial" w:eastAsia="Times New Roman" w:hAnsi="Arial" w:cs="Arial"/>
          <w:sz w:val="20"/>
          <w:szCs w:val="20"/>
          <w:lang w:eastAsia="en-GB"/>
        </w:rPr>
        <w:t xml:space="preserve">anguage </w:t>
      </w:r>
      <w:r w:rsidR="00FF4BD5">
        <w:rPr>
          <w:rFonts w:ascii="Arial" w:eastAsia="Times New Roman" w:hAnsi="Arial" w:cs="Arial"/>
          <w:sz w:val="20"/>
          <w:szCs w:val="20"/>
          <w:lang w:eastAsia="en-GB"/>
        </w:rPr>
        <w:t>a</w:t>
      </w:r>
      <w:r w:rsidR="00B77A60" w:rsidRPr="00DC6805">
        <w:rPr>
          <w:rFonts w:ascii="Arial" w:eastAsia="Times New Roman" w:hAnsi="Arial" w:cs="Arial"/>
          <w:sz w:val="20"/>
          <w:szCs w:val="20"/>
          <w:lang w:eastAsia="en-GB"/>
        </w:rPr>
        <w:t>ptitude (</w:t>
      </w:r>
      <w:r w:rsidR="00B0650F" w:rsidRPr="00DC6805">
        <w:rPr>
          <w:rFonts w:ascii="Arial" w:eastAsia="Times New Roman" w:hAnsi="Arial" w:cs="Arial"/>
          <w:sz w:val="20"/>
          <w:szCs w:val="20"/>
          <w:lang w:eastAsia="en-GB"/>
        </w:rPr>
        <w:t>whether English is the st</w:t>
      </w:r>
      <w:r w:rsidR="00B77A60" w:rsidRPr="00DC6805">
        <w:rPr>
          <w:rFonts w:ascii="Arial" w:eastAsia="Times New Roman" w:hAnsi="Arial" w:cs="Arial"/>
          <w:sz w:val="20"/>
          <w:szCs w:val="20"/>
          <w:lang w:eastAsia="en-GB"/>
        </w:rPr>
        <w:t>udent</w:t>
      </w:r>
      <w:r w:rsidR="00233395" w:rsidRPr="00DC6805">
        <w:rPr>
          <w:rFonts w:ascii="Arial" w:eastAsia="Times New Roman" w:hAnsi="Arial" w:cs="Arial"/>
          <w:sz w:val="20"/>
          <w:szCs w:val="20"/>
          <w:lang w:eastAsia="en-GB"/>
        </w:rPr>
        <w:t>'</w:t>
      </w:r>
      <w:r w:rsidR="00B77A60" w:rsidRPr="00DC6805">
        <w:rPr>
          <w:rFonts w:ascii="Arial" w:eastAsia="Times New Roman" w:hAnsi="Arial" w:cs="Arial"/>
          <w:sz w:val="20"/>
          <w:szCs w:val="20"/>
          <w:lang w:eastAsia="en-GB"/>
        </w:rPr>
        <w:t>s first language</w:t>
      </w:r>
      <w:r w:rsidR="00B0650F" w:rsidRPr="00DC6805">
        <w:rPr>
          <w:rFonts w:ascii="Arial" w:eastAsia="Times New Roman" w:hAnsi="Arial" w:cs="Arial"/>
          <w:sz w:val="20"/>
          <w:szCs w:val="20"/>
          <w:lang w:eastAsia="en-GB"/>
        </w:rPr>
        <w:t>)</w:t>
      </w:r>
      <w:r w:rsidR="00270C44" w:rsidRPr="00DC6805">
        <w:rPr>
          <w:rFonts w:ascii="Arial" w:eastAsia="Times New Roman" w:hAnsi="Arial" w:cs="Arial"/>
          <w:sz w:val="20"/>
          <w:szCs w:val="20"/>
          <w:lang w:eastAsia="en-GB"/>
        </w:rPr>
        <w:t>,</w:t>
      </w:r>
      <w:r w:rsidR="00B0650F" w:rsidRPr="00DC6805">
        <w:rPr>
          <w:rFonts w:ascii="Arial" w:eastAsia="Times New Roman" w:hAnsi="Arial" w:cs="Arial"/>
          <w:sz w:val="20"/>
          <w:szCs w:val="20"/>
          <w:lang w:eastAsia="en-GB"/>
        </w:rPr>
        <w:t xml:space="preserve"> </w:t>
      </w:r>
      <w:r w:rsidR="00FF4BD5">
        <w:rPr>
          <w:rFonts w:ascii="Arial" w:eastAsia="Times New Roman" w:hAnsi="Arial" w:cs="Arial"/>
          <w:sz w:val="20"/>
          <w:szCs w:val="20"/>
          <w:lang w:eastAsia="en-GB"/>
        </w:rPr>
        <w:t>p</w:t>
      </w:r>
      <w:r w:rsidR="00F31FAE" w:rsidRPr="00DC6805">
        <w:rPr>
          <w:rFonts w:ascii="Arial" w:eastAsia="Times New Roman" w:hAnsi="Arial" w:cs="Arial"/>
          <w:sz w:val="20"/>
          <w:szCs w:val="20"/>
          <w:lang w:eastAsia="en-GB"/>
        </w:rPr>
        <w:t>roximity to the instituti</w:t>
      </w:r>
      <w:r w:rsidR="00270C44" w:rsidRPr="00DC6805">
        <w:rPr>
          <w:rFonts w:ascii="Arial" w:eastAsia="Times New Roman" w:hAnsi="Arial" w:cs="Arial"/>
          <w:sz w:val="20"/>
          <w:szCs w:val="20"/>
          <w:lang w:eastAsia="en-GB"/>
        </w:rPr>
        <w:t>on (living on or off campus),</w:t>
      </w:r>
      <w:r w:rsidR="00B77A60" w:rsidRPr="00DC6805">
        <w:rPr>
          <w:rFonts w:ascii="Arial" w:eastAsia="Times New Roman" w:hAnsi="Arial" w:cs="Arial"/>
          <w:sz w:val="20"/>
          <w:szCs w:val="20"/>
          <w:lang w:eastAsia="en-GB"/>
        </w:rPr>
        <w:t xml:space="preserve"> </w:t>
      </w:r>
      <w:r w:rsidR="00FF4BD5">
        <w:rPr>
          <w:rFonts w:ascii="Arial" w:eastAsia="Times New Roman" w:hAnsi="Arial" w:cs="Arial"/>
          <w:sz w:val="20"/>
          <w:szCs w:val="20"/>
          <w:lang w:eastAsia="en-GB"/>
        </w:rPr>
        <w:t>y</w:t>
      </w:r>
      <w:r w:rsidR="00F31FAE" w:rsidRPr="00DC6805">
        <w:rPr>
          <w:rFonts w:ascii="Arial" w:eastAsia="Times New Roman" w:hAnsi="Arial" w:cs="Arial"/>
          <w:sz w:val="20"/>
          <w:szCs w:val="20"/>
          <w:lang w:eastAsia="en-GB"/>
        </w:rPr>
        <w:t xml:space="preserve">ear of </w:t>
      </w:r>
      <w:r w:rsidR="00FF4BD5">
        <w:rPr>
          <w:rFonts w:ascii="Arial" w:eastAsia="Times New Roman" w:hAnsi="Arial" w:cs="Arial"/>
          <w:sz w:val="20"/>
          <w:szCs w:val="20"/>
          <w:lang w:eastAsia="en-GB"/>
        </w:rPr>
        <w:t>s</w:t>
      </w:r>
      <w:r w:rsidR="00F31FAE" w:rsidRPr="00DC6805">
        <w:rPr>
          <w:rFonts w:ascii="Arial" w:eastAsia="Times New Roman" w:hAnsi="Arial" w:cs="Arial"/>
          <w:sz w:val="20"/>
          <w:szCs w:val="20"/>
          <w:lang w:eastAsia="en-GB"/>
        </w:rPr>
        <w:t>tudy</w:t>
      </w:r>
      <w:r w:rsidR="00B0650F" w:rsidRPr="00DC6805">
        <w:rPr>
          <w:rFonts w:ascii="Arial" w:eastAsia="Times New Roman" w:hAnsi="Arial" w:cs="Arial"/>
          <w:sz w:val="20"/>
          <w:szCs w:val="20"/>
          <w:lang w:eastAsia="en-GB"/>
        </w:rPr>
        <w:t xml:space="preserve"> </w:t>
      </w:r>
      <w:r w:rsidR="00F0172D" w:rsidRPr="00DC6805">
        <w:rPr>
          <w:rFonts w:ascii="Arial" w:eastAsia="Times New Roman" w:hAnsi="Arial" w:cs="Arial"/>
          <w:sz w:val="20"/>
          <w:szCs w:val="20"/>
          <w:lang w:eastAsia="en-GB"/>
        </w:rPr>
        <w:t>(</w:t>
      </w:r>
      <w:r w:rsidR="00B0650F" w:rsidRPr="00DC6805">
        <w:rPr>
          <w:rFonts w:ascii="Arial" w:eastAsia="Times New Roman" w:hAnsi="Arial" w:cs="Arial"/>
          <w:sz w:val="20"/>
          <w:szCs w:val="20"/>
          <w:lang w:eastAsia="en-GB"/>
        </w:rPr>
        <w:t xml:space="preserve">first year, second year </w:t>
      </w:r>
      <w:r w:rsidR="001A799B" w:rsidRPr="00DC6805">
        <w:rPr>
          <w:rFonts w:ascii="Arial" w:eastAsia="Times New Roman" w:hAnsi="Arial" w:cs="Arial"/>
          <w:sz w:val="20"/>
          <w:szCs w:val="20"/>
          <w:lang w:eastAsia="en-GB"/>
        </w:rPr>
        <w:t>or</w:t>
      </w:r>
      <w:r w:rsidR="00B0650F" w:rsidRPr="00DC6805">
        <w:rPr>
          <w:rFonts w:ascii="Arial" w:eastAsia="Times New Roman" w:hAnsi="Arial" w:cs="Arial"/>
          <w:sz w:val="20"/>
          <w:szCs w:val="20"/>
          <w:lang w:eastAsia="en-GB"/>
        </w:rPr>
        <w:t xml:space="preserve"> third year)</w:t>
      </w:r>
      <w:r w:rsidR="00F31FAE" w:rsidRPr="00DC6805">
        <w:rPr>
          <w:rFonts w:ascii="Arial" w:eastAsia="Times New Roman" w:hAnsi="Arial" w:cs="Arial"/>
          <w:sz w:val="20"/>
          <w:szCs w:val="20"/>
          <w:lang w:eastAsia="en-GB"/>
        </w:rPr>
        <w:t xml:space="preserve"> and </w:t>
      </w:r>
      <w:r w:rsidR="00FF4BD5">
        <w:rPr>
          <w:rFonts w:ascii="Arial" w:eastAsia="Times New Roman" w:hAnsi="Arial" w:cs="Arial"/>
          <w:sz w:val="20"/>
          <w:szCs w:val="20"/>
          <w:lang w:eastAsia="en-GB"/>
        </w:rPr>
        <w:t>d</w:t>
      </w:r>
      <w:r w:rsidR="00B77A60" w:rsidRPr="00DC6805">
        <w:rPr>
          <w:rFonts w:ascii="Arial" w:eastAsia="Times New Roman" w:hAnsi="Arial" w:cs="Arial"/>
          <w:sz w:val="20"/>
          <w:szCs w:val="20"/>
          <w:lang w:eastAsia="en-GB"/>
        </w:rPr>
        <w:t>iscipline differences (</w:t>
      </w:r>
      <w:r w:rsidR="00F31FAE" w:rsidRPr="00DC6805">
        <w:rPr>
          <w:rFonts w:ascii="Arial" w:eastAsia="Times New Roman" w:hAnsi="Arial" w:cs="Arial"/>
          <w:sz w:val="20"/>
          <w:szCs w:val="20"/>
          <w:lang w:eastAsia="en-GB"/>
        </w:rPr>
        <w:t>whether the second subject on</w:t>
      </w:r>
      <w:r w:rsidR="00B0650F" w:rsidRPr="00DC6805">
        <w:rPr>
          <w:rFonts w:ascii="Arial" w:eastAsia="Times New Roman" w:hAnsi="Arial" w:cs="Arial"/>
          <w:sz w:val="20"/>
          <w:szCs w:val="20"/>
          <w:lang w:eastAsia="en-GB"/>
        </w:rPr>
        <w:t xml:space="preserve"> the combined honours degree is</w:t>
      </w:r>
      <w:r w:rsidR="00F31FAE" w:rsidRPr="00DC6805">
        <w:rPr>
          <w:rFonts w:ascii="Arial" w:eastAsia="Times New Roman" w:hAnsi="Arial" w:cs="Arial"/>
          <w:sz w:val="20"/>
          <w:szCs w:val="20"/>
          <w:lang w:eastAsia="en-GB"/>
        </w:rPr>
        <w:t xml:space="preserve"> in the same or different discipline to </w:t>
      </w:r>
      <w:r w:rsidR="00CE046D" w:rsidRPr="00DC6805">
        <w:rPr>
          <w:rFonts w:ascii="Arial" w:eastAsia="Times New Roman" w:hAnsi="Arial" w:cs="Arial"/>
          <w:sz w:val="20"/>
          <w:szCs w:val="20"/>
          <w:lang w:eastAsia="en-GB"/>
        </w:rPr>
        <w:t>psychology</w:t>
      </w:r>
      <w:r w:rsidR="00B77A60" w:rsidRPr="00DC6805">
        <w:rPr>
          <w:rFonts w:ascii="Arial" w:eastAsia="Times New Roman" w:hAnsi="Arial" w:cs="Arial"/>
          <w:sz w:val="20"/>
          <w:szCs w:val="20"/>
          <w:lang w:eastAsia="en-GB"/>
        </w:rPr>
        <w:t>)</w:t>
      </w:r>
      <w:r w:rsidR="00F31FAE" w:rsidRPr="00DC6805">
        <w:rPr>
          <w:rFonts w:ascii="Arial" w:eastAsia="Times New Roman" w:hAnsi="Arial" w:cs="Arial"/>
          <w:sz w:val="20"/>
          <w:szCs w:val="20"/>
          <w:lang w:eastAsia="en-GB"/>
        </w:rPr>
        <w:t>.</w:t>
      </w:r>
      <w:proofErr w:type="gramEnd"/>
      <w:r w:rsidR="00F31FAE" w:rsidRPr="00DC6805">
        <w:rPr>
          <w:rFonts w:ascii="Arial" w:eastAsia="Times New Roman" w:hAnsi="Arial" w:cs="Arial"/>
          <w:sz w:val="20"/>
          <w:szCs w:val="20"/>
          <w:lang w:eastAsia="en-GB"/>
        </w:rPr>
        <w:t xml:space="preserve">  The</w:t>
      </w:r>
      <w:r w:rsidR="00CC48C2" w:rsidRPr="00DC6805">
        <w:rPr>
          <w:rFonts w:ascii="Arial" w:eastAsia="Times New Roman" w:hAnsi="Arial" w:cs="Arial"/>
          <w:sz w:val="20"/>
          <w:szCs w:val="20"/>
          <w:lang w:eastAsia="en-GB"/>
        </w:rPr>
        <w:t>re were two dependant variables</w:t>
      </w:r>
      <w:r w:rsidR="00F31FAE" w:rsidRPr="00DC6805">
        <w:rPr>
          <w:rFonts w:ascii="Arial" w:eastAsia="Times New Roman" w:hAnsi="Arial" w:cs="Arial"/>
          <w:sz w:val="20"/>
          <w:szCs w:val="20"/>
          <w:lang w:eastAsia="en-GB"/>
        </w:rPr>
        <w:t xml:space="preserve"> </w:t>
      </w:r>
      <w:r w:rsidR="003D06AE" w:rsidRPr="00DC6805">
        <w:rPr>
          <w:rFonts w:ascii="Arial" w:eastAsia="Times New Roman" w:hAnsi="Arial" w:cs="Arial"/>
          <w:sz w:val="20"/>
          <w:szCs w:val="20"/>
          <w:lang w:eastAsia="en-GB"/>
        </w:rPr>
        <w:t>recorded as outcome measures</w:t>
      </w:r>
      <w:r w:rsidR="00CC48C2" w:rsidRPr="00DC6805">
        <w:rPr>
          <w:rFonts w:ascii="Arial" w:eastAsia="Times New Roman" w:hAnsi="Arial" w:cs="Arial"/>
          <w:sz w:val="20"/>
          <w:szCs w:val="20"/>
          <w:lang w:eastAsia="en-GB"/>
        </w:rPr>
        <w:t>:</w:t>
      </w:r>
      <w:r w:rsidR="00BA58CC" w:rsidRPr="00DC6805">
        <w:rPr>
          <w:rFonts w:ascii="Arial" w:eastAsia="Times New Roman" w:hAnsi="Arial" w:cs="Arial"/>
          <w:sz w:val="20"/>
          <w:szCs w:val="20"/>
          <w:lang w:eastAsia="en-GB"/>
        </w:rPr>
        <w:t xml:space="preserve"> "perception</w:t>
      </w:r>
      <w:r w:rsidR="00F31FAE" w:rsidRPr="00DC6805">
        <w:rPr>
          <w:rFonts w:ascii="Arial" w:eastAsia="Times New Roman" w:hAnsi="Arial" w:cs="Arial"/>
          <w:sz w:val="20"/>
          <w:szCs w:val="20"/>
          <w:lang w:eastAsia="en-GB"/>
        </w:rPr>
        <w:t xml:space="preserve"> of feedback" and "engagement with feedback".</w:t>
      </w:r>
    </w:p>
    <w:p w14:paraId="16E3ADBF" w14:textId="4372FE0A" w:rsidR="00D03844" w:rsidRPr="00DC6805" w:rsidRDefault="00D03844" w:rsidP="00DC6805">
      <w:pPr>
        <w:tabs>
          <w:tab w:val="left" w:pos="6439"/>
        </w:tabs>
        <w:spacing w:after="0" w:line="240" w:lineRule="auto"/>
        <w:jc w:val="both"/>
        <w:rPr>
          <w:rFonts w:ascii="Arial" w:eastAsia="Times New Roman" w:hAnsi="Arial" w:cs="Arial"/>
          <w:sz w:val="20"/>
          <w:szCs w:val="20"/>
          <w:lang w:eastAsia="en-GB"/>
        </w:rPr>
      </w:pPr>
    </w:p>
    <w:p w14:paraId="7FBD129E" w14:textId="77777777" w:rsidR="00583978" w:rsidRPr="00DC6805" w:rsidRDefault="00583978" w:rsidP="00DC6805">
      <w:pPr>
        <w:spacing w:after="0" w:line="240" w:lineRule="auto"/>
        <w:jc w:val="both"/>
        <w:rPr>
          <w:rFonts w:ascii="Arial" w:eastAsia="Times New Roman" w:hAnsi="Arial" w:cs="Arial"/>
          <w:i/>
          <w:sz w:val="20"/>
          <w:szCs w:val="20"/>
          <w:lang w:eastAsia="en-GB"/>
        </w:rPr>
      </w:pPr>
      <w:r w:rsidRPr="00DC6805">
        <w:rPr>
          <w:rFonts w:ascii="Arial" w:eastAsia="Times New Roman" w:hAnsi="Arial" w:cs="Arial"/>
          <w:i/>
          <w:sz w:val="20"/>
          <w:szCs w:val="20"/>
          <w:lang w:eastAsia="en-GB"/>
        </w:rPr>
        <w:t>Materials</w:t>
      </w:r>
    </w:p>
    <w:p w14:paraId="70C892BE" w14:textId="77777777" w:rsidR="00D62FAC" w:rsidRPr="00DC6805" w:rsidRDefault="00D62FAC" w:rsidP="00DC6805">
      <w:pPr>
        <w:spacing w:after="0" w:line="240" w:lineRule="auto"/>
        <w:jc w:val="both"/>
        <w:rPr>
          <w:rFonts w:ascii="Arial" w:eastAsia="Times New Roman" w:hAnsi="Arial" w:cs="Arial"/>
          <w:b/>
          <w:sz w:val="20"/>
          <w:szCs w:val="20"/>
          <w:lang w:eastAsia="en-GB"/>
        </w:rPr>
      </w:pPr>
    </w:p>
    <w:p w14:paraId="2C5FF99E" w14:textId="1394A574" w:rsidR="00FB0D14" w:rsidRPr="00DC6805" w:rsidRDefault="00FB0D14" w:rsidP="00DC6805">
      <w:pPr>
        <w:spacing w:after="0" w:line="240" w:lineRule="auto"/>
        <w:jc w:val="both"/>
        <w:rPr>
          <w:rFonts w:ascii="Arial" w:hAnsi="Arial" w:cs="Arial"/>
          <w:sz w:val="20"/>
          <w:szCs w:val="20"/>
        </w:rPr>
      </w:pPr>
      <w:r w:rsidRPr="00DC6805">
        <w:rPr>
          <w:rFonts w:ascii="Arial" w:hAnsi="Arial" w:cs="Arial"/>
          <w:sz w:val="20"/>
          <w:szCs w:val="20"/>
        </w:rPr>
        <w:t xml:space="preserve">A </w:t>
      </w:r>
      <w:proofErr w:type="gramStart"/>
      <w:r w:rsidRPr="00DC6805">
        <w:rPr>
          <w:rFonts w:ascii="Arial" w:hAnsi="Arial" w:cs="Arial"/>
          <w:sz w:val="20"/>
          <w:szCs w:val="20"/>
        </w:rPr>
        <w:t>qu</w:t>
      </w:r>
      <w:r w:rsidR="00811444" w:rsidRPr="00DC6805">
        <w:rPr>
          <w:rFonts w:ascii="Arial" w:hAnsi="Arial" w:cs="Arial"/>
          <w:sz w:val="20"/>
          <w:szCs w:val="20"/>
        </w:rPr>
        <w:t xml:space="preserve">estionnaire </w:t>
      </w:r>
      <w:r w:rsidR="006A4256">
        <w:rPr>
          <w:rFonts w:ascii="Arial" w:hAnsi="Arial" w:cs="Arial"/>
          <w:sz w:val="20"/>
          <w:szCs w:val="20"/>
        </w:rPr>
        <w:t>examined</w:t>
      </w:r>
      <w:proofErr w:type="gramEnd"/>
      <w:r w:rsidR="006A4256">
        <w:rPr>
          <w:rFonts w:ascii="Arial" w:hAnsi="Arial" w:cs="Arial"/>
          <w:sz w:val="20"/>
          <w:szCs w:val="20"/>
        </w:rPr>
        <w:t xml:space="preserve"> </w:t>
      </w:r>
      <w:r w:rsidR="00811444" w:rsidRPr="00DC6805">
        <w:rPr>
          <w:rFonts w:ascii="Arial" w:hAnsi="Arial" w:cs="Arial"/>
          <w:sz w:val="20"/>
          <w:szCs w:val="20"/>
        </w:rPr>
        <w:t>students’ views of</w:t>
      </w:r>
      <w:r w:rsidRPr="00DC6805">
        <w:rPr>
          <w:rFonts w:ascii="Arial" w:hAnsi="Arial" w:cs="Arial"/>
          <w:sz w:val="20"/>
          <w:szCs w:val="20"/>
        </w:rPr>
        <w:t xml:space="preserve"> </w:t>
      </w:r>
      <w:r w:rsidR="00A039BC" w:rsidRPr="00DC6805">
        <w:rPr>
          <w:rFonts w:ascii="Arial" w:hAnsi="Arial" w:cs="Arial"/>
          <w:sz w:val="20"/>
          <w:szCs w:val="20"/>
        </w:rPr>
        <w:t>assessment</w:t>
      </w:r>
      <w:r w:rsidR="00811444" w:rsidRPr="00DC6805">
        <w:rPr>
          <w:rFonts w:ascii="Arial" w:hAnsi="Arial" w:cs="Arial"/>
          <w:sz w:val="20"/>
          <w:szCs w:val="20"/>
        </w:rPr>
        <w:t xml:space="preserve"> and feedback</w:t>
      </w:r>
      <w:r w:rsidR="0083735A">
        <w:rPr>
          <w:rFonts w:ascii="Arial" w:hAnsi="Arial" w:cs="Arial"/>
          <w:sz w:val="20"/>
          <w:szCs w:val="20"/>
        </w:rPr>
        <w:t xml:space="preserve"> (see questionnaire, at the end)</w:t>
      </w:r>
      <w:r w:rsidRPr="00DC6805">
        <w:rPr>
          <w:rFonts w:ascii="Arial" w:hAnsi="Arial" w:cs="Arial"/>
          <w:sz w:val="20"/>
          <w:szCs w:val="20"/>
        </w:rPr>
        <w:t xml:space="preserve">. </w:t>
      </w:r>
      <w:r w:rsidR="00996C27" w:rsidRPr="00DC6805">
        <w:rPr>
          <w:rFonts w:ascii="Arial" w:hAnsi="Arial" w:cs="Arial"/>
          <w:sz w:val="20"/>
          <w:szCs w:val="20"/>
        </w:rPr>
        <w:t>The student</w:t>
      </w:r>
      <w:r w:rsidRPr="00DC6805">
        <w:rPr>
          <w:rFonts w:ascii="Arial" w:hAnsi="Arial" w:cs="Arial"/>
          <w:sz w:val="20"/>
          <w:szCs w:val="20"/>
        </w:rPr>
        <w:t xml:space="preserve"> experience </w:t>
      </w:r>
      <w:proofErr w:type="gramStart"/>
      <w:r w:rsidR="00C93CB3" w:rsidRPr="00DC6805">
        <w:rPr>
          <w:rFonts w:ascii="Arial" w:hAnsi="Arial" w:cs="Arial"/>
          <w:sz w:val="20"/>
          <w:szCs w:val="20"/>
        </w:rPr>
        <w:t>was assessed</w:t>
      </w:r>
      <w:proofErr w:type="gramEnd"/>
      <w:r w:rsidR="00C93CB3" w:rsidRPr="00DC6805">
        <w:rPr>
          <w:rFonts w:ascii="Arial" w:hAnsi="Arial" w:cs="Arial"/>
          <w:sz w:val="20"/>
          <w:szCs w:val="20"/>
        </w:rPr>
        <w:t xml:space="preserve"> through</w:t>
      </w:r>
      <w:r w:rsidRPr="00DC6805">
        <w:rPr>
          <w:rFonts w:ascii="Arial" w:hAnsi="Arial" w:cs="Arial"/>
          <w:sz w:val="20"/>
          <w:szCs w:val="20"/>
        </w:rPr>
        <w:t xml:space="preserve"> items covering students’ expectations, engagement, motivation and ability to apply received feedback, as well as their perceptions regarding its purpose, effectiveness and quality. Questionnaire items </w:t>
      </w:r>
      <w:proofErr w:type="gramStart"/>
      <w:r w:rsidRPr="00DC6805">
        <w:rPr>
          <w:rFonts w:ascii="Arial" w:hAnsi="Arial" w:cs="Arial"/>
          <w:sz w:val="20"/>
          <w:szCs w:val="20"/>
        </w:rPr>
        <w:t>were selected</w:t>
      </w:r>
      <w:proofErr w:type="gramEnd"/>
      <w:r w:rsidRPr="00DC6805">
        <w:rPr>
          <w:rFonts w:ascii="Arial" w:hAnsi="Arial" w:cs="Arial"/>
          <w:sz w:val="20"/>
          <w:szCs w:val="20"/>
        </w:rPr>
        <w:t xml:space="preserve"> based on a review of the literature. The</w:t>
      </w:r>
      <w:r w:rsidR="006F37DB">
        <w:rPr>
          <w:rFonts w:ascii="Arial" w:hAnsi="Arial" w:cs="Arial"/>
          <w:sz w:val="20"/>
          <w:szCs w:val="20"/>
        </w:rPr>
        <w:t xml:space="preserve"> questionnaire used a 5-</w:t>
      </w:r>
      <w:r w:rsidRPr="00DC6805">
        <w:rPr>
          <w:rFonts w:ascii="Arial" w:hAnsi="Arial" w:cs="Arial"/>
          <w:sz w:val="20"/>
          <w:szCs w:val="20"/>
        </w:rPr>
        <w:t xml:space="preserve">point </w:t>
      </w:r>
      <w:proofErr w:type="spellStart"/>
      <w:r w:rsidRPr="00DC6805">
        <w:rPr>
          <w:rFonts w:ascii="Arial" w:hAnsi="Arial" w:cs="Arial"/>
          <w:sz w:val="20"/>
          <w:szCs w:val="20"/>
        </w:rPr>
        <w:t>lik</w:t>
      </w:r>
      <w:r w:rsidR="006F37DB">
        <w:rPr>
          <w:rFonts w:ascii="Arial" w:hAnsi="Arial" w:cs="Arial"/>
          <w:sz w:val="20"/>
          <w:szCs w:val="20"/>
        </w:rPr>
        <w:t>ert</w:t>
      </w:r>
      <w:proofErr w:type="spellEnd"/>
      <w:r w:rsidR="006F37DB">
        <w:rPr>
          <w:rFonts w:ascii="Arial" w:hAnsi="Arial" w:cs="Arial"/>
          <w:sz w:val="20"/>
          <w:szCs w:val="20"/>
        </w:rPr>
        <w:t xml:space="preserve"> scale to measure agreement/</w:t>
      </w:r>
      <w:r w:rsidRPr="00DC6805">
        <w:rPr>
          <w:rFonts w:ascii="Arial" w:hAnsi="Arial" w:cs="Arial"/>
          <w:sz w:val="20"/>
          <w:szCs w:val="20"/>
        </w:rPr>
        <w:t>disagreement to questions probing perception of and eng</w:t>
      </w:r>
      <w:r w:rsidR="00D27345" w:rsidRPr="00DC6805">
        <w:rPr>
          <w:rFonts w:ascii="Arial" w:hAnsi="Arial" w:cs="Arial"/>
          <w:sz w:val="20"/>
          <w:szCs w:val="20"/>
        </w:rPr>
        <w:t>agement with assessment feedback</w:t>
      </w:r>
      <w:r w:rsidR="006F37DB">
        <w:rPr>
          <w:rFonts w:ascii="Arial" w:hAnsi="Arial" w:cs="Arial"/>
          <w:sz w:val="20"/>
          <w:szCs w:val="20"/>
        </w:rPr>
        <w:t>. The 5-</w:t>
      </w:r>
      <w:r w:rsidRPr="00DC6805">
        <w:rPr>
          <w:rFonts w:ascii="Arial" w:hAnsi="Arial" w:cs="Arial"/>
          <w:sz w:val="20"/>
          <w:szCs w:val="20"/>
        </w:rPr>
        <w:t xml:space="preserve">point scale represented strong agreement to strong disagreement with the midpoint of the scale (a value of 3) indicating the person neither agrees nor disagrees – that is, is in the middle). In order to decrease response bias, a mixture of positively and negatively phrased questions was included. </w:t>
      </w:r>
    </w:p>
    <w:p w14:paraId="2E0BA338" w14:textId="2D888B9E" w:rsidR="00FB0D14" w:rsidRPr="00DC6805" w:rsidRDefault="00FB0D14" w:rsidP="00DC6805">
      <w:pPr>
        <w:tabs>
          <w:tab w:val="left" w:pos="6592"/>
        </w:tabs>
        <w:spacing w:after="0" w:line="240" w:lineRule="auto"/>
        <w:jc w:val="both"/>
        <w:rPr>
          <w:rFonts w:ascii="Arial" w:hAnsi="Arial" w:cs="Arial"/>
          <w:sz w:val="20"/>
          <w:szCs w:val="20"/>
        </w:rPr>
      </w:pPr>
    </w:p>
    <w:p w14:paraId="3CDB15B4" w14:textId="77777777" w:rsidR="00165559" w:rsidRDefault="00FB0D14" w:rsidP="00DC6805">
      <w:pPr>
        <w:spacing w:after="0" w:line="240" w:lineRule="auto"/>
        <w:jc w:val="both"/>
        <w:rPr>
          <w:rFonts w:ascii="Arial" w:hAnsi="Arial" w:cs="Arial"/>
          <w:sz w:val="20"/>
          <w:szCs w:val="20"/>
        </w:rPr>
      </w:pPr>
      <w:r w:rsidRPr="00DC6805">
        <w:rPr>
          <w:rFonts w:ascii="Arial" w:hAnsi="Arial" w:cs="Arial"/>
          <w:sz w:val="20"/>
          <w:szCs w:val="20"/>
        </w:rPr>
        <w:t>As the questionnaire covered a range of assessment and feedback-related topics,</w:t>
      </w:r>
      <w:r w:rsidR="00AF6339" w:rsidRPr="00DC6805">
        <w:rPr>
          <w:rFonts w:ascii="Arial" w:hAnsi="Arial" w:cs="Arial"/>
          <w:sz w:val="20"/>
          <w:szCs w:val="20"/>
        </w:rPr>
        <w:t xml:space="preserve"> factor analysis </w:t>
      </w:r>
      <w:proofErr w:type="gramStart"/>
      <w:r w:rsidR="00AF6339" w:rsidRPr="00DC6805">
        <w:rPr>
          <w:rFonts w:ascii="Arial" w:hAnsi="Arial" w:cs="Arial"/>
          <w:sz w:val="20"/>
          <w:szCs w:val="20"/>
        </w:rPr>
        <w:t>was used</w:t>
      </w:r>
      <w:proofErr w:type="gramEnd"/>
      <w:r w:rsidR="00AF6339" w:rsidRPr="00DC6805">
        <w:rPr>
          <w:rFonts w:ascii="Arial" w:hAnsi="Arial" w:cs="Arial"/>
          <w:sz w:val="20"/>
          <w:szCs w:val="20"/>
        </w:rPr>
        <w:t xml:space="preserve"> to reduce the number of items (</w:t>
      </w:r>
      <w:proofErr w:type="spellStart"/>
      <w:r w:rsidR="00AF6339" w:rsidRPr="00DC6805">
        <w:rPr>
          <w:rFonts w:ascii="Arial" w:hAnsi="Arial" w:cs="Arial"/>
          <w:sz w:val="20"/>
          <w:szCs w:val="20"/>
        </w:rPr>
        <w:t>Fabrigar</w:t>
      </w:r>
      <w:proofErr w:type="spellEnd"/>
      <w:r w:rsidR="00AF6339" w:rsidRPr="00DC6805">
        <w:rPr>
          <w:rFonts w:ascii="Arial" w:hAnsi="Arial" w:cs="Arial"/>
          <w:sz w:val="20"/>
          <w:szCs w:val="20"/>
        </w:rPr>
        <w:t xml:space="preserve"> et al.</w:t>
      </w:r>
      <w:r w:rsidR="00FF4BD5">
        <w:rPr>
          <w:rFonts w:ascii="Arial" w:hAnsi="Arial" w:cs="Arial"/>
          <w:sz w:val="20"/>
          <w:szCs w:val="20"/>
        </w:rPr>
        <w:t>,</w:t>
      </w:r>
      <w:r w:rsidR="00AF6339" w:rsidRPr="00DC6805">
        <w:rPr>
          <w:rFonts w:ascii="Arial" w:hAnsi="Arial" w:cs="Arial"/>
          <w:sz w:val="20"/>
          <w:szCs w:val="20"/>
        </w:rPr>
        <w:t xml:space="preserve"> 1999)</w:t>
      </w:r>
      <w:r w:rsidR="004365F5" w:rsidRPr="00DC6805">
        <w:rPr>
          <w:rFonts w:ascii="Arial" w:hAnsi="Arial" w:cs="Arial"/>
          <w:sz w:val="20"/>
          <w:szCs w:val="20"/>
        </w:rPr>
        <w:t>.</w:t>
      </w:r>
      <w:r w:rsidR="00AF6339" w:rsidRPr="00DC6805">
        <w:rPr>
          <w:rFonts w:ascii="Arial" w:hAnsi="Arial" w:cs="Arial"/>
          <w:sz w:val="20"/>
          <w:szCs w:val="20"/>
        </w:rPr>
        <w:t xml:space="preserve"> </w:t>
      </w:r>
      <w:r w:rsidR="006F37DB" w:rsidRPr="00DC6805">
        <w:rPr>
          <w:rFonts w:ascii="Arial" w:hAnsi="Arial" w:cs="Arial"/>
          <w:sz w:val="20"/>
          <w:szCs w:val="20"/>
        </w:rPr>
        <w:t>Specifically,</w:t>
      </w:r>
      <w:r w:rsidR="00AF6339" w:rsidRPr="00DC6805">
        <w:rPr>
          <w:rFonts w:ascii="Arial" w:hAnsi="Arial" w:cs="Arial"/>
          <w:sz w:val="20"/>
          <w:szCs w:val="20"/>
        </w:rPr>
        <w:t xml:space="preserve"> we wanted to extract questionnaire </w:t>
      </w:r>
      <w:r w:rsidR="009D56EA" w:rsidRPr="00DC6805">
        <w:rPr>
          <w:rFonts w:ascii="Arial" w:hAnsi="Arial" w:cs="Arial"/>
          <w:sz w:val="20"/>
          <w:szCs w:val="20"/>
        </w:rPr>
        <w:t>items that measured students' perception of feedback</w:t>
      </w:r>
      <w:r w:rsidR="00AF6339" w:rsidRPr="00DC6805">
        <w:rPr>
          <w:rFonts w:ascii="Arial" w:hAnsi="Arial" w:cs="Arial"/>
          <w:sz w:val="20"/>
          <w:szCs w:val="20"/>
        </w:rPr>
        <w:t xml:space="preserve"> an</w:t>
      </w:r>
      <w:r w:rsidR="00811444" w:rsidRPr="00DC6805">
        <w:rPr>
          <w:rFonts w:ascii="Arial" w:hAnsi="Arial" w:cs="Arial"/>
          <w:sz w:val="20"/>
          <w:szCs w:val="20"/>
        </w:rPr>
        <w:t xml:space="preserve">d </w:t>
      </w:r>
      <w:r w:rsidR="009D56EA" w:rsidRPr="00DC6805">
        <w:rPr>
          <w:rFonts w:ascii="Arial" w:hAnsi="Arial" w:cs="Arial"/>
          <w:sz w:val="20"/>
          <w:szCs w:val="20"/>
        </w:rPr>
        <w:t>items that</w:t>
      </w:r>
      <w:r w:rsidR="00811444" w:rsidRPr="00DC6805">
        <w:rPr>
          <w:rFonts w:ascii="Arial" w:hAnsi="Arial" w:cs="Arial"/>
          <w:sz w:val="20"/>
          <w:szCs w:val="20"/>
        </w:rPr>
        <w:t xml:space="preserve"> measured how they </w:t>
      </w:r>
      <w:r w:rsidR="00AF6339" w:rsidRPr="00DC6805">
        <w:rPr>
          <w:rFonts w:ascii="Arial" w:hAnsi="Arial" w:cs="Arial"/>
          <w:sz w:val="20"/>
          <w:szCs w:val="20"/>
        </w:rPr>
        <w:t xml:space="preserve">engaged </w:t>
      </w:r>
      <w:r w:rsidR="00811444" w:rsidRPr="00DC6805">
        <w:rPr>
          <w:rFonts w:ascii="Arial" w:hAnsi="Arial" w:cs="Arial"/>
          <w:sz w:val="20"/>
          <w:szCs w:val="20"/>
        </w:rPr>
        <w:t xml:space="preserve">with received feedback, whilst removing </w:t>
      </w:r>
      <w:r w:rsidR="009D56EA" w:rsidRPr="00DC6805">
        <w:rPr>
          <w:rFonts w:ascii="Arial" w:hAnsi="Arial" w:cs="Arial"/>
          <w:sz w:val="20"/>
          <w:szCs w:val="20"/>
        </w:rPr>
        <w:t>items that</w:t>
      </w:r>
      <w:r w:rsidR="00811444" w:rsidRPr="00DC6805">
        <w:rPr>
          <w:rFonts w:ascii="Arial" w:hAnsi="Arial" w:cs="Arial"/>
          <w:sz w:val="20"/>
          <w:szCs w:val="20"/>
        </w:rPr>
        <w:t xml:space="preserve"> measured areas not relating to</w:t>
      </w:r>
      <w:r w:rsidR="009D4068" w:rsidRPr="00DC6805">
        <w:rPr>
          <w:rFonts w:ascii="Arial" w:hAnsi="Arial" w:cs="Arial"/>
          <w:sz w:val="20"/>
          <w:szCs w:val="20"/>
        </w:rPr>
        <w:t xml:space="preserve"> those two constructs</w:t>
      </w:r>
      <w:r w:rsidR="00811444" w:rsidRPr="00DC6805">
        <w:rPr>
          <w:rFonts w:ascii="Arial" w:hAnsi="Arial" w:cs="Arial"/>
          <w:sz w:val="20"/>
          <w:szCs w:val="20"/>
        </w:rPr>
        <w:t>. Factor analysis is used for this purpose</w:t>
      </w:r>
      <w:r w:rsidR="00996C27" w:rsidRPr="00DC6805">
        <w:rPr>
          <w:rFonts w:ascii="Arial" w:hAnsi="Arial" w:cs="Arial"/>
          <w:sz w:val="20"/>
          <w:szCs w:val="20"/>
        </w:rPr>
        <w:t xml:space="preserve"> (Field, 2009) </w:t>
      </w:r>
      <w:r w:rsidR="00811444" w:rsidRPr="00DC6805">
        <w:rPr>
          <w:rFonts w:ascii="Arial" w:hAnsi="Arial" w:cs="Arial"/>
          <w:sz w:val="20"/>
          <w:szCs w:val="20"/>
        </w:rPr>
        <w:t xml:space="preserve">as the procedure allows </w:t>
      </w:r>
      <w:r w:rsidR="004365F5" w:rsidRPr="00DC6805">
        <w:rPr>
          <w:rFonts w:ascii="Arial" w:hAnsi="Arial" w:cs="Arial"/>
          <w:sz w:val="20"/>
          <w:szCs w:val="20"/>
        </w:rPr>
        <w:t>for items which correlate with each other to be grouped together and measure an underlying variabl</w:t>
      </w:r>
      <w:r w:rsidR="00807CFF" w:rsidRPr="00DC6805">
        <w:rPr>
          <w:rFonts w:ascii="Arial" w:hAnsi="Arial" w:cs="Arial"/>
          <w:sz w:val="20"/>
          <w:szCs w:val="20"/>
        </w:rPr>
        <w:t>e,</w:t>
      </w:r>
      <w:r w:rsidR="009D4068" w:rsidRPr="00DC6805">
        <w:rPr>
          <w:rFonts w:ascii="Arial" w:hAnsi="Arial" w:cs="Arial"/>
          <w:sz w:val="20"/>
          <w:szCs w:val="20"/>
        </w:rPr>
        <w:t xml:space="preserve"> </w:t>
      </w:r>
      <w:r w:rsidR="00D27345" w:rsidRPr="00DC6805">
        <w:rPr>
          <w:rFonts w:ascii="Arial" w:hAnsi="Arial" w:cs="Arial"/>
          <w:sz w:val="20"/>
          <w:szCs w:val="20"/>
        </w:rPr>
        <w:t xml:space="preserve">known as the latent variable </w:t>
      </w:r>
      <w:r w:rsidR="009D4068" w:rsidRPr="00DC6805">
        <w:rPr>
          <w:rFonts w:ascii="Arial" w:hAnsi="Arial" w:cs="Arial"/>
          <w:sz w:val="20"/>
          <w:szCs w:val="20"/>
        </w:rPr>
        <w:t>(for example, perception of feedback)</w:t>
      </w:r>
      <w:r w:rsidR="00807CFF" w:rsidRPr="00DC6805">
        <w:rPr>
          <w:rFonts w:ascii="Arial" w:hAnsi="Arial" w:cs="Arial"/>
          <w:sz w:val="20"/>
          <w:szCs w:val="20"/>
        </w:rPr>
        <w:t xml:space="preserve">. </w:t>
      </w:r>
      <w:r w:rsidR="00586EC0" w:rsidRPr="00DC6805">
        <w:rPr>
          <w:rFonts w:ascii="Arial" w:hAnsi="Arial" w:cs="Arial"/>
          <w:sz w:val="20"/>
          <w:szCs w:val="20"/>
        </w:rPr>
        <w:t>Items that do not correlate with those measuring the underlying variable (</w:t>
      </w:r>
      <w:r w:rsidR="00807CFF" w:rsidRPr="00DC6805">
        <w:rPr>
          <w:rFonts w:ascii="Arial" w:hAnsi="Arial" w:cs="Arial"/>
          <w:sz w:val="20"/>
          <w:szCs w:val="20"/>
        </w:rPr>
        <w:t>are removed thus producing a statistically validated scale</w:t>
      </w:r>
      <w:r w:rsidR="005C3D21" w:rsidRPr="00DC6805">
        <w:rPr>
          <w:rFonts w:ascii="Arial" w:hAnsi="Arial" w:cs="Arial"/>
          <w:sz w:val="20"/>
          <w:szCs w:val="20"/>
        </w:rPr>
        <w:t xml:space="preserve"> measuring a specific construct</w:t>
      </w:r>
      <w:r w:rsidR="009D4068" w:rsidRPr="00DC6805">
        <w:rPr>
          <w:rFonts w:ascii="Arial" w:hAnsi="Arial" w:cs="Arial"/>
          <w:sz w:val="20"/>
          <w:szCs w:val="20"/>
        </w:rPr>
        <w:t xml:space="preserve">. </w:t>
      </w:r>
      <w:r w:rsidR="00D27345" w:rsidRPr="00DC6805">
        <w:rPr>
          <w:rFonts w:ascii="Arial" w:hAnsi="Arial" w:cs="Arial"/>
          <w:sz w:val="20"/>
          <w:szCs w:val="20"/>
        </w:rPr>
        <w:t>Factor analysis requires researcher judgement throughout the procedure</w:t>
      </w:r>
      <w:r w:rsidR="00300C4E" w:rsidRPr="00DC6805">
        <w:rPr>
          <w:rFonts w:ascii="Arial" w:hAnsi="Arial" w:cs="Arial"/>
          <w:sz w:val="20"/>
          <w:szCs w:val="20"/>
        </w:rPr>
        <w:t xml:space="preserve"> (Field, 2009</w:t>
      </w:r>
      <w:r w:rsidR="006A4256">
        <w:rPr>
          <w:rFonts w:ascii="Arial" w:hAnsi="Arial" w:cs="Arial"/>
          <w:sz w:val="20"/>
          <w:szCs w:val="20"/>
        </w:rPr>
        <w:t xml:space="preserve"> as</w:t>
      </w:r>
      <w:r w:rsidR="00D27345" w:rsidRPr="00DC6805">
        <w:rPr>
          <w:rFonts w:ascii="Arial" w:hAnsi="Arial" w:cs="Arial"/>
          <w:sz w:val="20"/>
          <w:szCs w:val="20"/>
        </w:rPr>
        <w:t xml:space="preserve"> the method of rotation used to load questions onto each factor is chosen depending on whether the latent factors which emerge are allowed to correlate with each other or not. </w:t>
      </w:r>
      <w:r w:rsidR="00023A2F" w:rsidRPr="00DC6805">
        <w:rPr>
          <w:rFonts w:ascii="Arial" w:hAnsi="Arial" w:cs="Arial"/>
          <w:sz w:val="20"/>
          <w:szCs w:val="20"/>
        </w:rPr>
        <w:t>If there are theoretical groun</w:t>
      </w:r>
      <w:r w:rsidR="00300C4E" w:rsidRPr="00DC6805">
        <w:rPr>
          <w:rFonts w:ascii="Arial" w:hAnsi="Arial" w:cs="Arial"/>
          <w:sz w:val="20"/>
          <w:szCs w:val="20"/>
        </w:rPr>
        <w:t>ds for</w:t>
      </w:r>
      <w:r w:rsidR="00023A2F" w:rsidRPr="00DC6805">
        <w:rPr>
          <w:rFonts w:ascii="Arial" w:hAnsi="Arial" w:cs="Arial"/>
          <w:sz w:val="20"/>
          <w:szCs w:val="20"/>
        </w:rPr>
        <w:t xml:space="preserve"> believing </w:t>
      </w:r>
      <w:r w:rsidR="00300C4E" w:rsidRPr="00DC6805">
        <w:rPr>
          <w:rFonts w:ascii="Arial" w:hAnsi="Arial" w:cs="Arial"/>
          <w:sz w:val="20"/>
          <w:szCs w:val="20"/>
        </w:rPr>
        <w:t>the latent variables will correlate then the rotation method needs to</w:t>
      </w:r>
      <w:r w:rsidR="0000535E" w:rsidRPr="00DC6805">
        <w:rPr>
          <w:rFonts w:ascii="Arial" w:hAnsi="Arial" w:cs="Arial"/>
          <w:sz w:val="20"/>
          <w:szCs w:val="20"/>
        </w:rPr>
        <w:t xml:space="preserve"> </w:t>
      </w:r>
      <w:proofErr w:type="gramStart"/>
      <w:r w:rsidR="0000535E" w:rsidRPr="00DC6805">
        <w:rPr>
          <w:rFonts w:ascii="Arial" w:hAnsi="Arial" w:cs="Arial"/>
          <w:sz w:val="20"/>
          <w:szCs w:val="20"/>
        </w:rPr>
        <w:t>be used</w:t>
      </w:r>
      <w:proofErr w:type="gramEnd"/>
      <w:r w:rsidR="0000535E" w:rsidRPr="00DC6805">
        <w:rPr>
          <w:rFonts w:ascii="Arial" w:hAnsi="Arial" w:cs="Arial"/>
          <w:sz w:val="20"/>
          <w:szCs w:val="20"/>
        </w:rPr>
        <w:t xml:space="preserve"> to allow</w:t>
      </w:r>
      <w:r w:rsidR="00300C4E" w:rsidRPr="00DC6805">
        <w:rPr>
          <w:rFonts w:ascii="Arial" w:hAnsi="Arial" w:cs="Arial"/>
          <w:sz w:val="20"/>
          <w:szCs w:val="20"/>
        </w:rPr>
        <w:t xml:space="preserve"> for correlation between factors. </w:t>
      </w:r>
    </w:p>
    <w:p w14:paraId="119AC1AC" w14:textId="77777777" w:rsidR="00165559" w:rsidRDefault="00165559" w:rsidP="00DC6805">
      <w:pPr>
        <w:spacing w:after="0" w:line="240" w:lineRule="auto"/>
        <w:jc w:val="both"/>
        <w:rPr>
          <w:rFonts w:ascii="Arial" w:hAnsi="Arial" w:cs="Arial"/>
          <w:sz w:val="20"/>
          <w:szCs w:val="20"/>
        </w:rPr>
      </w:pPr>
    </w:p>
    <w:p w14:paraId="7509C273" w14:textId="79049994" w:rsidR="009D4068" w:rsidRPr="00DC6805" w:rsidRDefault="00300C4E" w:rsidP="00DC6805">
      <w:pPr>
        <w:spacing w:after="0" w:line="240" w:lineRule="auto"/>
        <w:jc w:val="both"/>
        <w:rPr>
          <w:rFonts w:ascii="Arial" w:hAnsi="Arial" w:cs="Arial"/>
          <w:sz w:val="20"/>
          <w:szCs w:val="20"/>
        </w:rPr>
      </w:pPr>
      <w:r w:rsidRPr="00DC6805">
        <w:rPr>
          <w:rFonts w:ascii="Arial" w:hAnsi="Arial" w:cs="Arial"/>
          <w:sz w:val="20"/>
          <w:szCs w:val="20"/>
        </w:rPr>
        <w:t>As ther</w:t>
      </w:r>
      <w:r w:rsidR="00D375C8" w:rsidRPr="00DC6805">
        <w:rPr>
          <w:rFonts w:ascii="Arial" w:hAnsi="Arial" w:cs="Arial"/>
          <w:sz w:val="20"/>
          <w:szCs w:val="20"/>
        </w:rPr>
        <w:t xml:space="preserve">e are strong grounds for believing that perception of learning influences engagement with </w:t>
      </w:r>
      <w:r w:rsidR="003C50AD" w:rsidRPr="00DC6805">
        <w:rPr>
          <w:rFonts w:ascii="Arial" w:hAnsi="Arial" w:cs="Arial"/>
          <w:sz w:val="20"/>
          <w:szCs w:val="20"/>
        </w:rPr>
        <w:t>learning (</w:t>
      </w:r>
      <w:r w:rsidR="00D375C8" w:rsidRPr="00DC6805">
        <w:rPr>
          <w:rFonts w:ascii="Arial" w:hAnsi="Arial" w:cs="Arial"/>
          <w:sz w:val="20"/>
          <w:szCs w:val="20"/>
        </w:rPr>
        <w:t>Butler and Winnie, 1995</w:t>
      </w:r>
      <w:r w:rsidR="00FF4BD5">
        <w:rPr>
          <w:rFonts w:ascii="Arial" w:hAnsi="Arial" w:cs="Arial"/>
          <w:sz w:val="20"/>
          <w:szCs w:val="20"/>
        </w:rPr>
        <w:t>;</w:t>
      </w:r>
      <w:r w:rsidR="00A1660D" w:rsidRPr="00DC6805">
        <w:rPr>
          <w:rFonts w:ascii="Arial" w:hAnsi="Arial" w:cs="Arial"/>
          <w:sz w:val="20"/>
          <w:szCs w:val="20"/>
        </w:rPr>
        <w:t xml:space="preserve"> </w:t>
      </w:r>
      <w:proofErr w:type="spellStart"/>
      <w:r w:rsidR="00A1660D" w:rsidRPr="00DC6805">
        <w:rPr>
          <w:rFonts w:ascii="Arial" w:hAnsi="Arial" w:cs="Arial"/>
          <w:sz w:val="20"/>
          <w:szCs w:val="20"/>
        </w:rPr>
        <w:t>Lizzio</w:t>
      </w:r>
      <w:proofErr w:type="spellEnd"/>
      <w:r w:rsidR="00A1660D" w:rsidRPr="00DC6805">
        <w:rPr>
          <w:rFonts w:ascii="Arial" w:hAnsi="Arial" w:cs="Arial"/>
          <w:sz w:val="20"/>
          <w:szCs w:val="20"/>
        </w:rPr>
        <w:t xml:space="preserve"> and Wilson, </w:t>
      </w:r>
      <w:proofErr w:type="gramStart"/>
      <w:r w:rsidR="00A1660D" w:rsidRPr="00DC6805">
        <w:rPr>
          <w:rFonts w:ascii="Arial" w:hAnsi="Arial" w:cs="Arial"/>
          <w:sz w:val="20"/>
          <w:szCs w:val="20"/>
        </w:rPr>
        <w:t>2008</w:t>
      </w:r>
      <w:r w:rsidR="00D375C8" w:rsidRPr="00DC6805">
        <w:rPr>
          <w:rFonts w:ascii="Arial" w:hAnsi="Arial" w:cs="Arial"/>
          <w:sz w:val="20"/>
          <w:szCs w:val="20"/>
        </w:rPr>
        <w:t>)</w:t>
      </w:r>
      <w:proofErr w:type="gramEnd"/>
      <w:r w:rsidR="00D375C8" w:rsidRPr="00DC6805">
        <w:rPr>
          <w:rFonts w:ascii="Arial" w:hAnsi="Arial" w:cs="Arial"/>
          <w:sz w:val="20"/>
          <w:szCs w:val="20"/>
        </w:rPr>
        <w:t xml:space="preserve"> </w:t>
      </w:r>
      <w:r w:rsidR="00B30C0A" w:rsidRPr="00DC6805">
        <w:rPr>
          <w:rFonts w:ascii="Arial" w:hAnsi="Arial" w:cs="Arial"/>
          <w:sz w:val="20"/>
          <w:szCs w:val="20"/>
        </w:rPr>
        <w:t xml:space="preserve">we chose a </w:t>
      </w:r>
      <w:r w:rsidR="00195404" w:rsidRPr="00DC6805">
        <w:rPr>
          <w:rFonts w:ascii="Arial" w:hAnsi="Arial" w:cs="Arial"/>
          <w:sz w:val="20"/>
          <w:szCs w:val="20"/>
        </w:rPr>
        <w:t>procedure that</w:t>
      </w:r>
      <w:r w:rsidR="00B30C0A" w:rsidRPr="00DC6805">
        <w:rPr>
          <w:rFonts w:ascii="Arial" w:hAnsi="Arial" w:cs="Arial"/>
          <w:sz w:val="20"/>
          <w:szCs w:val="20"/>
        </w:rPr>
        <w:t xml:space="preserve"> allows</w:t>
      </w:r>
      <w:r w:rsidR="00A1660D" w:rsidRPr="00DC6805">
        <w:rPr>
          <w:rFonts w:ascii="Arial" w:hAnsi="Arial" w:cs="Arial"/>
          <w:sz w:val="20"/>
          <w:szCs w:val="20"/>
        </w:rPr>
        <w:t xml:space="preserve"> </w:t>
      </w:r>
      <w:r w:rsidR="00B30C0A" w:rsidRPr="00DC6805">
        <w:rPr>
          <w:rFonts w:ascii="Arial" w:hAnsi="Arial" w:cs="Arial"/>
          <w:sz w:val="20"/>
          <w:szCs w:val="20"/>
        </w:rPr>
        <w:t xml:space="preserve">the underlying factors to correlate. </w:t>
      </w:r>
      <w:r w:rsidR="00A1466D" w:rsidRPr="00DC6805">
        <w:rPr>
          <w:rFonts w:ascii="Arial" w:hAnsi="Arial" w:cs="Arial"/>
          <w:sz w:val="20"/>
          <w:szCs w:val="20"/>
        </w:rPr>
        <w:t>Therefore, p</w:t>
      </w:r>
      <w:r w:rsidR="00FB0D14" w:rsidRPr="00DC6805">
        <w:rPr>
          <w:rFonts w:ascii="Arial" w:hAnsi="Arial" w:cs="Arial"/>
          <w:sz w:val="20"/>
          <w:szCs w:val="20"/>
        </w:rPr>
        <w:t>rincipal component analysis (PCA</w:t>
      </w:r>
      <w:r w:rsidR="009D4068" w:rsidRPr="00DC6805">
        <w:rPr>
          <w:rFonts w:ascii="Arial" w:hAnsi="Arial" w:cs="Arial"/>
          <w:sz w:val="20"/>
          <w:szCs w:val="20"/>
        </w:rPr>
        <w:t>)</w:t>
      </w:r>
      <w:r w:rsidR="00A1660D" w:rsidRPr="00DC6805">
        <w:rPr>
          <w:rFonts w:ascii="Arial" w:hAnsi="Arial" w:cs="Arial"/>
          <w:sz w:val="20"/>
          <w:szCs w:val="20"/>
        </w:rPr>
        <w:t xml:space="preserve"> </w:t>
      </w:r>
      <w:proofErr w:type="gramStart"/>
      <w:r w:rsidR="00FB0D14" w:rsidRPr="00DC6805">
        <w:rPr>
          <w:rFonts w:ascii="Arial" w:hAnsi="Arial" w:cs="Arial"/>
          <w:sz w:val="20"/>
          <w:szCs w:val="20"/>
        </w:rPr>
        <w:t>was conducted</w:t>
      </w:r>
      <w:proofErr w:type="gramEnd"/>
      <w:r w:rsidR="00FB0D14" w:rsidRPr="00DC6805">
        <w:rPr>
          <w:rFonts w:ascii="Arial" w:hAnsi="Arial" w:cs="Arial"/>
          <w:sz w:val="20"/>
          <w:szCs w:val="20"/>
        </w:rPr>
        <w:t xml:space="preserve"> on 36 items with oblique rotation (direct </w:t>
      </w:r>
      <w:proofErr w:type="spellStart"/>
      <w:r w:rsidR="00FB0D14" w:rsidRPr="00DC6805">
        <w:rPr>
          <w:rFonts w:ascii="Arial" w:hAnsi="Arial" w:cs="Arial"/>
          <w:sz w:val="20"/>
          <w:szCs w:val="20"/>
        </w:rPr>
        <w:t>oblimin</w:t>
      </w:r>
      <w:proofErr w:type="spellEnd"/>
      <w:r w:rsidR="00FB0D14" w:rsidRPr="00DC6805">
        <w:rPr>
          <w:rFonts w:ascii="Arial" w:hAnsi="Arial" w:cs="Arial"/>
          <w:sz w:val="20"/>
          <w:szCs w:val="20"/>
        </w:rPr>
        <w:t xml:space="preserve">). </w:t>
      </w:r>
      <w:r w:rsidR="00B30C0A" w:rsidRPr="00DC6805">
        <w:rPr>
          <w:rFonts w:ascii="Arial" w:hAnsi="Arial" w:cs="Arial"/>
          <w:sz w:val="20"/>
          <w:szCs w:val="20"/>
        </w:rPr>
        <w:t xml:space="preserve">As a procedure was </w:t>
      </w:r>
      <w:proofErr w:type="gramStart"/>
      <w:r w:rsidR="00B30C0A" w:rsidRPr="00DC6805">
        <w:rPr>
          <w:rFonts w:ascii="Arial" w:hAnsi="Arial" w:cs="Arial"/>
          <w:sz w:val="20"/>
          <w:szCs w:val="20"/>
        </w:rPr>
        <w:t>chosen</w:t>
      </w:r>
      <w:proofErr w:type="gramEnd"/>
      <w:r w:rsidR="00B30C0A" w:rsidRPr="00DC6805">
        <w:rPr>
          <w:rFonts w:ascii="Arial" w:hAnsi="Arial" w:cs="Arial"/>
          <w:sz w:val="20"/>
          <w:szCs w:val="20"/>
        </w:rPr>
        <w:t xml:space="preserve"> which allows for c</w:t>
      </w:r>
      <w:r w:rsidR="00E46A9E" w:rsidRPr="00DC6805">
        <w:rPr>
          <w:rFonts w:ascii="Arial" w:hAnsi="Arial" w:cs="Arial"/>
          <w:sz w:val="20"/>
          <w:szCs w:val="20"/>
        </w:rPr>
        <w:t>orrelation between factors the result is that the same questionnaire item</w:t>
      </w:r>
      <w:r w:rsidR="00A1660D" w:rsidRPr="00DC6805">
        <w:rPr>
          <w:rFonts w:ascii="Arial" w:hAnsi="Arial" w:cs="Arial"/>
          <w:sz w:val="20"/>
          <w:szCs w:val="20"/>
        </w:rPr>
        <w:t>(s)</w:t>
      </w:r>
      <w:r w:rsidR="00E46A9E" w:rsidRPr="00DC6805">
        <w:rPr>
          <w:rFonts w:ascii="Arial" w:hAnsi="Arial" w:cs="Arial"/>
          <w:sz w:val="20"/>
          <w:szCs w:val="20"/>
        </w:rPr>
        <w:t xml:space="preserve"> can appear in more than one factor. According to Field</w:t>
      </w:r>
      <w:r w:rsidR="00233395" w:rsidRPr="00DC6805">
        <w:rPr>
          <w:rFonts w:ascii="Arial" w:hAnsi="Arial" w:cs="Arial"/>
          <w:sz w:val="20"/>
          <w:szCs w:val="20"/>
        </w:rPr>
        <w:t xml:space="preserve"> (</w:t>
      </w:r>
      <w:proofErr w:type="gramStart"/>
      <w:r w:rsidR="00233395" w:rsidRPr="00DC6805">
        <w:rPr>
          <w:rFonts w:ascii="Arial" w:hAnsi="Arial" w:cs="Arial"/>
          <w:sz w:val="20"/>
          <w:szCs w:val="20"/>
        </w:rPr>
        <w:t>2009)</w:t>
      </w:r>
      <w:proofErr w:type="gramEnd"/>
      <w:r w:rsidR="00E46A9E" w:rsidRPr="00DC6805">
        <w:rPr>
          <w:rFonts w:ascii="Arial" w:hAnsi="Arial" w:cs="Arial"/>
          <w:sz w:val="20"/>
          <w:szCs w:val="20"/>
        </w:rPr>
        <w:t xml:space="preserve"> this approach is superior to </w:t>
      </w:r>
      <w:r w:rsidR="00195404" w:rsidRPr="00DC6805">
        <w:rPr>
          <w:rFonts w:ascii="Arial" w:hAnsi="Arial" w:cs="Arial"/>
          <w:sz w:val="20"/>
          <w:szCs w:val="20"/>
        </w:rPr>
        <w:t>procedures that</w:t>
      </w:r>
      <w:r w:rsidR="00E46A9E" w:rsidRPr="00DC6805">
        <w:rPr>
          <w:rFonts w:ascii="Arial" w:hAnsi="Arial" w:cs="Arial"/>
          <w:sz w:val="20"/>
          <w:szCs w:val="20"/>
        </w:rPr>
        <w:t xml:space="preserve"> prevent correlation (</w:t>
      </w:r>
      <w:r w:rsidR="00FF4BD5">
        <w:rPr>
          <w:rFonts w:ascii="Arial" w:hAnsi="Arial" w:cs="Arial"/>
          <w:sz w:val="20"/>
          <w:szCs w:val="20"/>
        </w:rPr>
        <w:t>for example</w:t>
      </w:r>
      <w:r w:rsidR="00E46A9E" w:rsidRPr="00DC6805">
        <w:rPr>
          <w:rFonts w:ascii="Arial" w:hAnsi="Arial" w:cs="Arial"/>
          <w:sz w:val="20"/>
          <w:szCs w:val="20"/>
        </w:rPr>
        <w:t>, orthogonal rotations) between latent variables. Alternative approaches lack validity because it is difficult to imagine</w:t>
      </w:r>
      <w:r w:rsidR="006C376A" w:rsidRPr="00DC6805">
        <w:rPr>
          <w:rFonts w:ascii="Arial" w:hAnsi="Arial" w:cs="Arial"/>
          <w:sz w:val="20"/>
          <w:szCs w:val="20"/>
        </w:rPr>
        <w:t xml:space="preserve"> research on human beings where </w:t>
      </w:r>
      <w:r w:rsidR="00E46A9E" w:rsidRPr="00DC6805">
        <w:rPr>
          <w:rFonts w:ascii="Arial" w:hAnsi="Arial" w:cs="Arial"/>
          <w:sz w:val="20"/>
          <w:szCs w:val="20"/>
        </w:rPr>
        <w:t>similar psychological constructs do not correlate with each other (Field, 2009). Therefore</w:t>
      </w:r>
      <w:r w:rsidR="00233395" w:rsidRPr="00DC6805">
        <w:rPr>
          <w:rFonts w:ascii="Arial" w:hAnsi="Arial" w:cs="Arial"/>
          <w:sz w:val="20"/>
          <w:szCs w:val="20"/>
        </w:rPr>
        <w:t>,</w:t>
      </w:r>
      <w:r w:rsidR="00E46A9E" w:rsidRPr="00DC6805">
        <w:rPr>
          <w:rFonts w:ascii="Arial" w:hAnsi="Arial" w:cs="Arial"/>
          <w:sz w:val="20"/>
          <w:szCs w:val="20"/>
        </w:rPr>
        <w:t xml:space="preserve"> the resulting </w:t>
      </w:r>
      <w:r w:rsidR="00233395" w:rsidRPr="00DC6805">
        <w:rPr>
          <w:rFonts w:ascii="Arial" w:hAnsi="Arial" w:cs="Arial"/>
          <w:sz w:val="20"/>
          <w:szCs w:val="20"/>
        </w:rPr>
        <w:t>scales that emerge from the factor analysis procedure</w:t>
      </w:r>
      <w:r w:rsidR="00E46A9E" w:rsidRPr="00DC6805">
        <w:rPr>
          <w:rFonts w:ascii="Arial" w:hAnsi="Arial" w:cs="Arial"/>
          <w:sz w:val="20"/>
          <w:szCs w:val="20"/>
        </w:rPr>
        <w:t xml:space="preserve"> may share </w:t>
      </w:r>
      <w:r w:rsidR="005C3D21" w:rsidRPr="00DC6805">
        <w:rPr>
          <w:rFonts w:ascii="Arial" w:hAnsi="Arial" w:cs="Arial"/>
          <w:sz w:val="20"/>
          <w:szCs w:val="20"/>
        </w:rPr>
        <w:t>items across factors (that is</w:t>
      </w:r>
      <w:r w:rsidR="00E46A9E" w:rsidRPr="00DC6805">
        <w:rPr>
          <w:rFonts w:ascii="Arial" w:hAnsi="Arial" w:cs="Arial"/>
          <w:sz w:val="20"/>
          <w:szCs w:val="20"/>
        </w:rPr>
        <w:t xml:space="preserve">, some of the same questionnaire items will appear for both perception of and engagement with feedback). </w:t>
      </w:r>
      <w:r w:rsidR="001442B5" w:rsidRPr="00DC6805">
        <w:rPr>
          <w:rFonts w:ascii="Arial" w:hAnsi="Arial" w:cs="Arial"/>
          <w:sz w:val="20"/>
          <w:szCs w:val="20"/>
        </w:rPr>
        <w:t xml:space="preserve">This is consistent with </w:t>
      </w:r>
      <w:r w:rsidR="006C376A" w:rsidRPr="00DC6805">
        <w:rPr>
          <w:rFonts w:ascii="Arial" w:hAnsi="Arial" w:cs="Arial"/>
          <w:sz w:val="20"/>
          <w:szCs w:val="20"/>
        </w:rPr>
        <w:t xml:space="preserve">theory </w:t>
      </w:r>
      <w:r w:rsidR="00000546" w:rsidRPr="00DC6805">
        <w:rPr>
          <w:rFonts w:ascii="Arial" w:hAnsi="Arial" w:cs="Arial"/>
          <w:sz w:val="20"/>
          <w:szCs w:val="20"/>
        </w:rPr>
        <w:t xml:space="preserve">(Field, 2009) </w:t>
      </w:r>
      <w:r w:rsidR="006C376A" w:rsidRPr="00DC6805">
        <w:rPr>
          <w:rFonts w:ascii="Arial" w:hAnsi="Arial" w:cs="Arial"/>
          <w:sz w:val="20"/>
          <w:szCs w:val="20"/>
        </w:rPr>
        <w:t>as certain</w:t>
      </w:r>
      <w:r w:rsidR="001442B5" w:rsidRPr="00DC6805">
        <w:rPr>
          <w:rFonts w:ascii="Arial" w:hAnsi="Arial" w:cs="Arial"/>
          <w:sz w:val="20"/>
          <w:szCs w:val="20"/>
        </w:rPr>
        <w:t xml:space="preserve"> scale items </w:t>
      </w:r>
      <w:proofErr w:type="gramStart"/>
      <w:r w:rsidR="001442B5" w:rsidRPr="00DC6805">
        <w:rPr>
          <w:rFonts w:ascii="Arial" w:hAnsi="Arial" w:cs="Arial"/>
          <w:sz w:val="20"/>
          <w:szCs w:val="20"/>
        </w:rPr>
        <w:t>can be interpreted</w:t>
      </w:r>
      <w:proofErr w:type="gramEnd"/>
      <w:r w:rsidR="001442B5" w:rsidRPr="00DC6805">
        <w:rPr>
          <w:rFonts w:ascii="Arial" w:hAnsi="Arial" w:cs="Arial"/>
          <w:sz w:val="20"/>
          <w:szCs w:val="20"/>
        </w:rPr>
        <w:t xml:space="preserve"> as probing both perception of feedback received and how the student engages with feedback. </w:t>
      </w:r>
      <w:r w:rsidR="00000546" w:rsidRPr="00DC6805">
        <w:rPr>
          <w:rFonts w:ascii="Arial" w:hAnsi="Arial" w:cs="Arial"/>
          <w:sz w:val="20"/>
          <w:szCs w:val="20"/>
        </w:rPr>
        <w:t xml:space="preserve">In this </w:t>
      </w:r>
      <w:r w:rsidR="00233395" w:rsidRPr="00DC6805">
        <w:rPr>
          <w:rFonts w:ascii="Arial" w:hAnsi="Arial" w:cs="Arial"/>
          <w:sz w:val="20"/>
          <w:szCs w:val="20"/>
        </w:rPr>
        <w:t>case,</w:t>
      </w:r>
      <w:r w:rsidR="00000546" w:rsidRPr="00DC6805">
        <w:rPr>
          <w:rFonts w:ascii="Arial" w:hAnsi="Arial" w:cs="Arial"/>
          <w:sz w:val="20"/>
          <w:szCs w:val="20"/>
        </w:rPr>
        <w:t xml:space="preserve"> two</w:t>
      </w:r>
      <w:r w:rsidR="001442B5" w:rsidRPr="00DC6805">
        <w:rPr>
          <w:rFonts w:ascii="Arial" w:hAnsi="Arial" w:cs="Arial"/>
          <w:sz w:val="20"/>
          <w:szCs w:val="20"/>
        </w:rPr>
        <w:t xml:space="preserve"> questions emerged in both factors and </w:t>
      </w:r>
      <w:r w:rsidR="00233395" w:rsidRPr="00DC6805">
        <w:rPr>
          <w:rFonts w:ascii="Arial" w:hAnsi="Arial" w:cs="Arial"/>
          <w:sz w:val="20"/>
          <w:szCs w:val="20"/>
        </w:rPr>
        <w:t xml:space="preserve">a </w:t>
      </w:r>
      <w:r w:rsidR="00233395" w:rsidRPr="00DC6805">
        <w:rPr>
          <w:rFonts w:ascii="Arial" w:hAnsi="Arial" w:cs="Arial"/>
          <w:sz w:val="20"/>
          <w:szCs w:val="20"/>
        </w:rPr>
        <w:lastRenderedPageBreak/>
        <w:t>star indicates these</w:t>
      </w:r>
      <w:r w:rsidR="00B32658">
        <w:rPr>
          <w:rFonts w:ascii="Arial" w:hAnsi="Arial" w:cs="Arial"/>
          <w:sz w:val="20"/>
          <w:szCs w:val="20"/>
        </w:rPr>
        <w:t xml:space="preserve"> on the</w:t>
      </w:r>
      <w:r w:rsidR="006F37DB">
        <w:rPr>
          <w:rFonts w:ascii="Arial" w:hAnsi="Arial" w:cs="Arial"/>
          <w:sz w:val="20"/>
          <w:szCs w:val="20"/>
        </w:rPr>
        <w:t xml:space="preserve"> questi</w:t>
      </w:r>
      <w:r w:rsidR="00B32658">
        <w:rPr>
          <w:rFonts w:ascii="Arial" w:hAnsi="Arial" w:cs="Arial"/>
          <w:sz w:val="20"/>
          <w:szCs w:val="20"/>
        </w:rPr>
        <w:t>onnaire</w:t>
      </w:r>
      <w:r w:rsidR="00586EC0" w:rsidRPr="00DC6805">
        <w:rPr>
          <w:rFonts w:ascii="Arial" w:hAnsi="Arial" w:cs="Arial"/>
          <w:sz w:val="20"/>
          <w:szCs w:val="20"/>
        </w:rPr>
        <w:t>.</w:t>
      </w:r>
      <w:r w:rsidR="006C376A" w:rsidRPr="00DC6805">
        <w:rPr>
          <w:rFonts w:ascii="Arial" w:hAnsi="Arial" w:cs="Arial"/>
          <w:sz w:val="20"/>
          <w:szCs w:val="20"/>
        </w:rPr>
        <w:t xml:space="preserve"> These </w:t>
      </w:r>
      <w:r w:rsidR="00000546" w:rsidRPr="00DC6805">
        <w:rPr>
          <w:rFonts w:ascii="Arial" w:hAnsi="Arial" w:cs="Arial"/>
          <w:sz w:val="20"/>
          <w:szCs w:val="20"/>
        </w:rPr>
        <w:t>two</w:t>
      </w:r>
      <w:r w:rsidR="006C376A" w:rsidRPr="00DC6805">
        <w:rPr>
          <w:rFonts w:ascii="Arial" w:hAnsi="Arial" w:cs="Arial"/>
          <w:sz w:val="20"/>
          <w:szCs w:val="20"/>
        </w:rPr>
        <w:t xml:space="preserve"> questions </w:t>
      </w:r>
      <w:proofErr w:type="gramStart"/>
      <w:r w:rsidR="006C376A" w:rsidRPr="00DC6805">
        <w:rPr>
          <w:rFonts w:ascii="Arial" w:hAnsi="Arial" w:cs="Arial"/>
          <w:sz w:val="20"/>
          <w:szCs w:val="20"/>
        </w:rPr>
        <w:t>can be used</w:t>
      </w:r>
      <w:proofErr w:type="gramEnd"/>
      <w:r w:rsidR="00A1660D" w:rsidRPr="00DC6805">
        <w:rPr>
          <w:rFonts w:ascii="Arial" w:hAnsi="Arial" w:cs="Arial"/>
          <w:sz w:val="20"/>
          <w:szCs w:val="20"/>
        </w:rPr>
        <w:t xml:space="preserve"> to measure</w:t>
      </w:r>
      <w:r w:rsidR="00000546" w:rsidRPr="00DC6805">
        <w:rPr>
          <w:rFonts w:ascii="Arial" w:hAnsi="Arial" w:cs="Arial"/>
          <w:sz w:val="20"/>
          <w:szCs w:val="20"/>
        </w:rPr>
        <w:t xml:space="preserve"> both perception</w:t>
      </w:r>
      <w:r w:rsidR="00586EC0" w:rsidRPr="00DC6805">
        <w:rPr>
          <w:rFonts w:ascii="Arial" w:hAnsi="Arial" w:cs="Arial"/>
          <w:sz w:val="20"/>
          <w:szCs w:val="20"/>
        </w:rPr>
        <w:t xml:space="preserve"> of</w:t>
      </w:r>
      <w:r w:rsidR="00000546" w:rsidRPr="00DC6805">
        <w:rPr>
          <w:rFonts w:ascii="Arial" w:hAnsi="Arial" w:cs="Arial"/>
          <w:sz w:val="20"/>
          <w:szCs w:val="20"/>
        </w:rPr>
        <w:t xml:space="preserve"> and engagement</w:t>
      </w:r>
      <w:r w:rsidR="00586EC0" w:rsidRPr="00DC6805">
        <w:rPr>
          <w:rFonts w:ascii="Arial" w:hAnsi="Arial" w:cs="Arial"/>
          <w:sz w:val="20"/>
          <w:szCs w:val="20"/>
        </w:rPr>
        <w:t xml:space="preserve"> with feedback. </w:t>
      </w:r>
    </w:p>
    <w:p w14:paraId="661E7F75" w14:textId="77777777" w:rsidR="00807CFF" w:rsidRPr="00DC6805" w:rsidRDefault="00807CFF" w:rsidP="00DC6805">
      <w:pPr>
        <w:spacing w:after="0" w:line="240" w:lineRule="auto"/>
        <w:jc w:val="both"/>
        <w:rPr>
          <w:rFonts w:ascii="Arial" w:hAnsi="Arial" w:cs="Arial"/>
          <w:sz w:val="20"/>
          <w:szCs w:val="20"/>
        </w:rPr>
      </w:pPr>
    </w:p>
    <w:p w14:paraId="0F81592A" w14:textId="4084C883" w:rsidR="00FB0D14" w:rsidRPr="00DC6805" w:rsidRDefault="009D4068" w:rsidP="00DC6805">
      <w:pPr>
        <w:spacing w:after="0" w:line="240" w:lineRule="auto"/>
        <w:jc w:val="both"/>
        <w:rPr>
          <w:rFonts w:ascii="Arial" w:hAnsi="Arial" w:cs="Arial"/>
          <w:sz w:val="20"/>
          <w:szCs w:val="20"/>
        </w:rPr>
      </w:pPr>
      <w:r w:rsidRPr="00DC6805">
        <w:rPr>
          <w:rFonts w:ascii="Arial" w:hAnsi="Arial" w:cs="Arial"/>
          <w:sz w:val="20"/>
          <w:szCs w:val="20"/>
        </w:rPr>
        <w:t>The assumptions of factor analysis change depending on the adequac</w:t>
      </w:r>
      <w:r w:rsidR="006D1184" w:rsidRPr="00DC6805">
        <w:rPr>
          <w:rFonts w:ascii="Arial" w:hAnsi="Arial" w:cs="Arial"/>
          <w:sz w:val="20"/>
          <w:szCs w:val="20"/>
        </w:rPr>
        <w:t>y of the sample size.</w:t>
      </w:r>
      <w:r w:rsidR="00C93CB3" w:rsidRPr="00DC6805">
        <w:rPr>
          <w:rFonts w:ascii="Arial" w:hAnsi="Arial" w:cs="Arial"/>
          <w:sz w:val="20"/>
          <w:szCs w:val="20"/>
        </w:rPr>
        <w:t xml:space="preserve"> The assumptions of factor analysis </w:t>
      </w:r>
      <w:proofErr w:type="gramStart"/>
      <w:r w:rsidR="00C93CB3" w:rsidRPr="00DC6805">
        <w:rPr>
          <w:rFonts w:ascii="Arial" w:hAnsi="Arial" w:cs="Arial"/>
          <w:sz w:val="20"/>
          <w:szCs w:val="20"/>
        </w:rPr>
        <w:t>were met</w:t>
      </w:r>
      <w:proofErr w:type="gramEnd"/>
      <w:r w:rsidR="00C93CB3" w:rsidRPr="00DC6805">
        <w:rPr>
          <w:rFonts w:ascii="Arial" w:hAnsi="Arial" w:cs="Arial"/>
          <w:sz w:val="20"/>
          <w:szCs w:val="20"/>
        </w:rPr>
        <w:t xml:space="preserve">; we followed conservative criteria with our large sample size (Field, 2009). </w:t>
      </w:r>
      <w:r w:rsidR="00FB0D14" w:rsidRPr="00DC6805">
        <w:rPr>
          <w:rFonts w:ascii="Arial" w:hAnsi="Arial" w:cs="Arial"/>
          <w:sz w:val="20"/>
          <w:szCs w:val="20"/>
        </w:rPr>
        <w:t xml:space="preserve">Factor loadings with an absolute value lower than .3 </w:t>
      </w:r>
      <w:proofErr w:type="gramStart"/>
      <w:r w:rsidR="00FB0D14" w:rsidRPr="00DC6805">
        <w:rPr>
          <w:rFonts w:ascii="Arial" w:hAnsi="Arial" w:cs="Arial"/>
          <w:sz w:val="20"/>
          <w:szCs w:val="20"/>
        </w:rPr>
        <w:t>were suppressed</w:t>
      </w:r>
      <w:proofErr w:type="gramEnd"/>
      <w:r w:rsidR="00FB0D14" w:rsidRPr="00DC6805">
        <w:rPr>
          <w:rFonts w:ascii="Arial" w:hAnsi="Arial" w:cs="Arial"/>
          <w:sz w:val="20"/>
          <w:szCs w:val="20"/>
        </w:rPr>
        <w:t xml:space="preserve"> and items were removed if they did not correlate at least .3 with o</w:t>
      </w:r>
      <w:r w:rsidR="00847C45" w:rsidRPr="00DC6805">
        <w:rPr>
          <w:rFonts w:ascii="Arial" w:hAnsi="Arial" w:cs="Arial"/>
          <w:sz w:val="20"/>
          <w:szCs w:val="20"/>
        </w:rPr>
        <w:t>ther items (Field</w:t>
      </w:r>
      <w:r w:rsidR="0000535E" w:rsidRPr="00DC6805">
        <w:rPr>
          <w:rFonts w:ascii="Arial" w:hAnsi="Arial" w:cs="Arial"/>
          <w:sz w:val="20"/>
          <w:szCs w:val="20"/>
        </w:rPr>
        <w:t>,</w:t>
      </w:r>
      <w:r w:rsidR="00872CC9" w:rsidRPr="00DC6805">
        <w:rPr>
          <w:rFonts w:ascii="Arial" w:hAnsi="Arial" w:cs="Arial"/>
          <w:sz w:val="20"/>
          <w:szCs w:val="20"/>
        </w:rPr>
        <w:t xml:space="preserve"> 2009</w:t>
      </w:r>
      <w:r w:rsidR="00FB0D14" w:rsidRPr="00DC6805">
        <w:rPr>
          <w:rFonts w:ascii="Arial" w:hAnsi="Arial" w:cs="Arial"/>
          <w:sz w:val="20"/>
          <w:szCs w:val="20"/>
        </w:rPr>
        <w:t>). The Kaiser–Meyer–</w:t>
      </w:r>
      <w:proofErr w:type="spellStart"/>
      <w:r w:rsidR="00FB0D14" w:rsidRPr="00DC6805">
        <w:rPr>
          <w:rFonts w:ascii="Arial" w:hAnsi="Arial" w:cs="Arial"/>
          <w:sz w:val="20"/>
          <w:szCs w:val="20"/>
        </w:rPr>
        <w:t>Olkin</w:t>
      </w:r>
      <w:proofErr w:type="spellEnd"/>
      <w:r w:rsidR="00FB0D14" w:rsidRPr="00DC6805">
        <w:rPr>
          <w:rFonts w:ascii="Arial" w:hAnsi="Arial" w:cs="Arial"/>
          <w:sz w:val="20"/>
          <w:szCs w:val="20"/>
        </w:rPr>
        <w:t xml:space="preserve"> measure verified the sampling adequacy for the analysis (KMO = .</w:t>
      </w:r>
      <w:r w:rsidR="001442B5" w:rsidRPr="00DC6805">
        <w:rPr>
          <w:rFonts w:ascii="Arial" w:hAnsi="Arial" w:cs="Arial"/>
          <w:sz w:val="20"/>
          <w:szCs w:val="20"/>
        </w:rPr>
        <w:t>787</w:t>
      </w:r>
      <w:r w:rsidR="00FB0D14" w:rsidRPr="00DC6805">
        <w:rPr>
          <w:rFonts w:ascii="Arial" w:hAnsi="Arial" w:cs="Arial"/>
          <w:sz w:val="20"/>
          <w:szCs w:val="20"/>
        </w:rPr>
        <w:t xml:space="preserve">), and all KMO values for individual items were well above the acceptable limit of .5. Bartlett’s test of </w:t>
      </w:r>
      <w:proofErr w:type="spellStart"/>
      <w:r w:rsidR="00FB0D14" w:rsidRPr="00DC6805">
        <w:rPr>
          <w:rFonts w:ascii="Arial" w:hAnsi="Arial" w:cs="Arial"/>
          <w:sz w:val="20"/>
          <w:szCs w:val="20"/>
        </w:rPr>
        <w:t>sphericity</w:t>
      </w:r>
      <w:proofErr w:type="spellEnd"/>
      <w:r w:rsidR="00775585" w:rsidRPr="00DC6805">
        <w:rPr>
          <w:rFonts w:ascii="Arial" w:hAnsi="Arial" w:cs="Arial"/>
          <w:sz w:val="20"/>
          <w:szCs w:val="20"/>
        </w:rPr>
        <w:t xml:space="preserve"> (</w:t>
      </w:r>
      <w:r w:rsidR="00775585" w:rsidRPr="00DC6805">
        <w:rPr>
          <w:rFonts w:ascii="Arial" w:hAnsi="Arial" w:cs="Arial"/>
          <w:sz w:val="20"/>
          <w:szCs w:val="20"/>
        </w:rPr>
        <w:sym w:font="Symbol" w:char="F063"/>
      </w:r>
      <w:proofErr w:type="gramStart"/>
      <w:r w:rsidR="00775585" w:rsidRPr="00DC6805">
        <w:rPr>
          <w:rFonts w:ascii="Arial" w:hAnsi="Arial" w:cs="Arial"/>
          <w:sz w:val="20"/>
          <w:szCs w:val="20"/>
          <w:vertAlign w:val="superscript"/>
        </w:rPr>
        <w:t>2</w:t>
      </w:r>
      <w:proofErr w:type="gramEnd"/>
      <w:r w:rsidR="00775585" w:rsidRPr="00DC6805">
        <w:rPr>
          <w:rFonts w:ascii="Arial" w:hAnsi="Arial" w:cs="Arial"/>
          <w:sz w:val="20"/>
          <w:szCs w:val="20"/>
          <w:vertAlign w:val="superscript"/>
        </w:rPr>
        <w:t xml:space="preserve"> </w:t>
      </w:r>
      <w:r w:rsidR="00775585" w:rsidRPr="00DC6805">
        <w:rPr>
          <w:rFonts w:ascii="Arial" w:hAnsi="Arial" w:cs="Arial"/>
          <w:sz w:val="20"/>
          <w:szCs w:val="20"/>
        </w:rPr>
        <w:t>(</w:t>
      </w:r>
      <w:r w:rsidR="001442B5" w:rsidRPr="00DC6805">
        <w:rPr>
          <w:rFonts w:ascii="Arial" w:hAnsi="Arial" w:cs="Arial"/>
          <w:sz w:val="20"/>
          <w:szCs w:val="20"/>
        </w:rPr>
        <w:t>595</w:t>
      </w:r>
      <w:r w:rsidR="00775585" w:rsidRPr="00DC6805">
        <w:rPr>
          <w:rFonts w:ascii="Arial" w:hAnsi="Arial" w:cs="Arial"/>
          <w:sz w:val="20"/>
          <w:szCs w:val="20"/>
        </w:rPr>
        <w:t xml:space="preserve">) = 2705.441, </w:t>
      </w:r>
      <w:r w:rsidR="00775585" w:rsidRPr="00DC6805">
        <w:rPr>
          <w:rFonts w:ascii="Arial" w:hAnsi="Arial" w:cs="Arial"/>
          <w:i/>
          <w:sz w:val="20"/>
          <w:szCs w:val="20"/>
        </w:rPr>
        <w:t xml:space="preserve">p </w:t>
      </w:r>
      <w:r w:rsidR="00775585" w:rsidRPr="00DC6805">
        <w:rPr>
          <w:rFonts w:ascii="Arial" w:hAnsi="Arial" w:cs="Arial"/>
          <w:sz w:val="20"/>
          <w:szCs w:val="20"/>
        </w:rPr>
        <w:t xml:space="preserve">&lt;.001) </w:t>
      </w:r>
      <w:r w:rsidR="00FB0D14" w:rsidRPr="00DC6805">
        <w:rPr>
          <w:rFonts w:ascii="Arial" w:hAnsi="Arial" w:cs="Arial"/>
          <w:sz w:val="20"/>
          <w:szCs w:val="20"/>
        </w:rPr>
        <w:t xml:space="preserve">indicated that correlations between items were sufficiently large for PCA. </w:t>
      </w:r>
      <w:r w:rsidR="00BD1AED" w:rsidRPr="00DC6805">
        <w:rPr>
          <w:rFonts w:ascii="Arial" w:hAnsi="Arial" w:cs="Arial"/>
          <w:sz w:val="20"/>
          <w:szCs w:val="20"/>
        </w:rPr>
        <w:t>A two factor force</w:t>
      </w:r>
      <w:r w:rsidR="00A1660D" w:rsidRPr="00DC6805">
        <w:rPr>
          <w:rFonts w:ascii="Arial" w:hAnsi="Arial" w:cs="Arial"/>
          <w:sz w:val="20"/>
          <w:szCs w:val="20"/>
        </w:rPr>
        <w:t>d solution was chosen to reduce the number of items to the tw</w:t>
      </w:r>
      <w:r w:rsidR="006D1184" w:rsidRPr="00DC6805">
        <w:rPr>
          <w:rFonts w:ascii="Arial" w:hAnsi="Arial" w:cs="Arial"/>
          <w:sz w:val="20"/>
          <w:szCs w:val="20"/>
        </w:rPr>
        <w:t xml:space="preserve">o constructs we were measuring, </w:t>
      </w:r>
      <w:r w:rsidR="00BD1AED" w:rsidRPr="00DC6805">
        <w:rPr>
          <w:rFonts w:ascii="Arial" w:hAnsi="Arial" w:cs="Arial"/>
          <w:sz w:val="20"/>
          <w:szCs w:val="20"/>
        </w:rPr>
        <w:t xml:space="preserve">the major point of inflexion occurring at the third data point in the scree plot and </w:t>
      </w:r>
      <w:r w:rsidR="006D1184" w:rsidRPr="00DC6805">
        <w:rPr>
          <w:rFonts w:ascii="Arial" w:hAnsi="Arial" w:cs="Arial"/>
          <w:sz w:val="20"/>
          <w:szCs w:val="20"/>
        </w:rPr>
        <w:t xml:space="preserve">overlap of </w:t>
      </w:r>
      <w:r w:rsidR="00BD1AED" w:rsidRPr="00DC6805">
        <w:rPr>
          <w:rFonts w:ascii="Arial" w:hAnsi="Arial" w:cs="Arial"/>
          <w:sz w:val="20"/>
          <w:szCs w:val="20"/>
        </w:rPr>
        <w:t xml:space="preserve">loadings on numerous subsequent factors </w:t>
      </w:r>
      <w:r w:rsidR="006D1184" w:rsidRPr="00DC6805">
        <w:rPr>
          <w:rFonts w:ascii="Arial" w:hAnsi="Arial" w:cs="Arial"/>
          <w:sz w:val="20"/>
          <w:szCs w:val="20"/>
        </w:rPr>
        <w:t xml:space="preserve">resulting in the same items spanning </w:t>
      </w:r>
      <w:r w:rsidR="00872CC9" w:rsidRPr="00DC6805">
        <w:rPr>
          <w:rFonts w:ascii="Arial" w:hAnsi="Arial" w:cs="Arial"/>
          <w:sz w:val="20"/>
          <w:szCs w:val="20"/>
        </w:rPr>
        <w:t>(Field 2009</w:t>
      </w:r>
      <w:r w:rsidR="00BD1AED" w:rsidRPr="00DC6805">
        <w:rPr>
          <w:rFonts w:ascii="Arial" w:hAnsi="Arial" w:cs="Arial"/>
          <w:sz w:val="20"/>
          <w:szCs w:val="20"/>
        </w:rPr>
        <w:t>)</w:t>
      </w:r>
      <w:r w:rsidR="006D1184" w:rsidRPr="00DC6805">
        <w:rPr>
          <w:rFonts w:ascii="Arial" w:hAnsi="Arial" w:cs="Arial"/>
          <w:sz w:val="20"/>
          <w:szCs w:val="20"/>
        </w:rPr>
        <w:t xml:space="preserve"> numerous factors</w:t>
      </w:r>
      <w:r w:rsidR="00BD1AED" w:rsidRPr="00DC6805">
        <w:rPr>
          <w:rFonts w:ascii="Arial" w:hAnsi="Arial" w:cs="Arial"/>
          <w:sz w:val="20"/>
          <w:szCs w:val="20"/>
        </w:rPr>
        <w:t xml:space="preserve">. Forced extraction of </w:t>
      </w:r>
      <w:r w:rsidR="006D1184" w:rsidRPr="00DC6805">
        <w:rPr>
          <w:rFonts w:ascii="Arial" w:hAnsi="Arial" w:cs="Arial"/>
          <w:sz w:val="20"/>
          <w:szCs w:val="20"/>
        </w:rPr>
        <w:t>two factors explained 27% of</w:t>
      </w:r>
      <w:r w:rsidR="00BD1AED" w:rsidRPr="00DC6805">
        <w:rPr>
          <w:rFonts w:ascii="Arial" w:hAnsi="Arial" w:cs="Arial"/>
          <w:sz w:val="20"/>
          <w:szCs w:val="20"/>
        </w:rPr>
        <w:t xml:space="preserve"> variance.</w:t>
      </w:r>
    </w:p>
    <w:p w14:paraId="58BD6E0F" w14:textId="6A60F8E6" w:rsidR="00FB0D14" w:rsidRPr="00DC6805" w:rsidRDefault="00FB0D14" w:rsidP="00DC6805">
      <w:pPr>
        <w:tabs>
          <w:tab w:val="left" w:pos="7677"/>
        </w:tabs>
        <w:spacing w:after="0" w:line="240" w:lineRule="auto"/>
        <w:jc w:val="both"/>
        <w:rPr>
          <w:rFonts w:ascii="Arial" w:hAnsi="Arial" w:cs="Arial"/>
          <w:sz w:val="20"/>
          <w:szCs w:val="20"/>
        </w:rPr>
      </w:pPr>
    </w:p>
    <w:p w14:paraId="362C7C7F" w14:textId="3ABB7D52" w:rsidR="008173E3" w:rsidRPr="00DC6805" w:rsidRDefault="00A424A2" w:rsidP="00DC6805">
      <w:pPr>
        <w:spacing w:after="0" w:line="240" w:lineRule="auto"/>
        <w:jc w:val="both"/>
        <w:rPr>
          <w:rFonts w:ascii="Arial" w:eastAsia="Times New Roman" w:hAnsi="Arial" w:cs="Arial"/>
          <w:sz w:val="20"/>
          <w:szCs w:val="20"/>
          <w:lang w:eastAsia="en-GB"/>
        </w:rPr>
      </w:pPr>
      <w:r w:rsidRPr="00DC6805">
        <w:rPr>
          <w:rFonts w:ascii="Arial" w:hAnsi="Arial" w:cs="Arial"/>
          <w:sz w:val="20"/>
          <w:szCs w:val="20"/>
        </w:rPr>
        <w:t>Both constructs</w:t>
      </w:r>
      <w:r w:rsidR="00BD1AED" w:rsidRPr="00DC6805">
        <w:rPr>
          <w:rFonts w:ascii="Arial" w:hAnsi="Arial" w:cs="Arial"/>
          <w:sz w:val="20"/>
          <w:szCs w:val="20"/>
        </w:rPr>
        <w:t xml:space="preserve"> demonstrated </w:t>
      </w:r>
      <w:r w:rsidR="0000535E" w:rsidRPr="00DC6805">
        <w:rPr>
          <w:rFonts w:ascii="Arial" w:hAnsi="Arial" w:cs="Arial"/>
          <w:sz w:val="20"/>
          <w:szCs w:val="20"/>
        </w:rPr>
        <w:t>good</w:t>
      </w:r>
      <w:r w:rsidRPr="00DC6805">
        <w:rPr>
          <w:rFonts w:ascii="Arial" w:hAnsi="Arial" w:cs="Arial"/>
          <w:sz w:val="20"/>
          <w:szCs w:val="20"/>
        </w:rPr>
        <w:t xml:space="preserve"> </w:t>
      </w:r>
      <w:r w:rsidR="002A7772" w:rsidRPr="00DC6805">
        <w:rPr>
          <w:rFonts w:ascii="Arial" w:hAnsi="Arial" w:cs="Arial"/>
          <w:sz w:val="20"/>
          <w:szCs w:val="20"/>
        </w:rPr>
        <w:t xml:space="preserve">internal </w:t>
      </w:r>
      <w:r w:rsidRPr="00DC6805">
        <w:rPr>
          <w:rFonts w:ascii="Arial" w:hAnsi="Arial" w:cs="Arial"/>
          <w:sz w:val="20"/>
          <w:szCs w:val="20"/>
        </w:rPr>
        <w:t xml:space="preserve">reliability with a </w:t>
      </w:r>
      <w:r w:rsidRPr="00DC6805">
        <w:rPr>
          <w:rFonts w:ascii="Arial" w:eastAsia="Times New Roman" w:hAnsi="Arial" w:cs="Arial"/>
          <w:sz w:val="20"/>
          <w:szCs w:val="20"/>
          <w:lang w:eastAsia="en-GB"/>
        </w:rPr>
        <w:t>Cronbach's alpha (α) score of .76</w:t>
      </w:r>
      <w:r w:rsidR="002A7772" w:rsidRPr="00DC6805">
        <w:rPr>
          <w:rFonts w:ascii="Arial" w:eastAsia="Times New Roman" w:hAnsi="Arial" w:cs="Arial"/>
          <w:sz w:val="20"/>
          <w:szCs w:val="20"/>
          <w:lang w:eastAsia="en-GB"/>
        </w:rPr>
        <w:t xml:space="preserve"> (13 items)</w:t>
      </w:r>
      <w:r w:rsidRPr="00DC6805">
        <w:rPr>
          <w:rFonts w:ascii="Arial" w:eastAsia="Times New Roman" w:hAnsi="Arial" w:cs="Arial"/>
          <w:sz w:val="20"/>
          <w:szCs w:val="20"/>
          <w:lang w:eastAsia="en-GB"/>
        </w:rPr>
        <w:t xml:space="preserve"> for perception of feedback and </w:t>
      </w:r>
      <w:proofErr w:type="gramStart"/>
      <w:r w:rsidR="00D62FAC" w:rsidRPr="00DC6805">
        <w:rPr>
          <w:rFonts w:ascii="Arial" w:eastAsia="Times New Roman" w:hAnsi="Arial" w:cs="Arial"/>
          <w:sz w:val="20"/>
          <w:szCs w:val="20"/>
          <w:lang w:eastAsia="en-GB"/>
        </w:rPr>
        <w:t>an α</w:t>
      </w:r>
      <w:proofErr w:type="gramEnd"/>
      <w:r w:rsidRPr="00DC6805">
        <w:rPr>
          <w:rFonts w:ascii="Arial" w:eastAsia="Times New Roman" w:hAnsi="Arial" w:cs="Arial"/>
          <w:sz w:val="20"/>
          <w:szCs w:val="20"/>
          <w:lang w:eastAsia="en-GB"/>
        </w:rPr>
        <w:t xml:space="preserve"> score of .</w:t>
      </w:r>
      <w:r w:rsidR="002A7772" w:rsidRPr="00DC6805">
        <w:rPr>
          <w:rFonts w:ascii="Arial" w:eastAsia="Times New Roman" w:hAnsi="Arial" w:cs="Arial"/>
          <w:sz w:val="20"/>
          <w:szCs w:val="20"/>
          <w:lang w:eastAsia="en-GB"/>
        </w:rPr>
        <w:t xml:space="preserve">77 (15 items) </w:t>
      </w:r>
      <w:r w:rsidRPr="00DC6805">
        <w:rPr>
          <w:rFonts w:ascii="Arial" w:eastAsia="Times New Roman" w:hAnsi="Arial" w:cs="Arial"/>
          <w:sz w:val="20"/>
          <w:szCs w:val="20"/>
          <w:lang w:eastAsia="en-GB"/>
        </w:rPr>
        <w:t xml:space="preserve">for engagement with feedback. </w:t>
      </w:r>
      <w:r w:rsidR="00BD1AED" w:rsidRPr="00DC6805">
        <w:rPr>
          <w:rFonts w:ascii="Arial" w:hAnsi="Arial" w:cs="Arial"/>
          <w:sz w:val="20"/>
          <w:szCs w:val="20"/>
        </w:rPr>
        <w:t>Analysis of individual scale items revealed removal of any items would not increase the reliability score for both constructs.</w:t>
      </w:r>
    </w:p>
    <w:p w14:paraId="0CE6E82D" w14:textId="77777777" w:rsidR="000D119B" w:rsidRPr="00DC6805" w:rsidRDefault="000D119B" w:rsidP="00DC6805">
      <w:pPr>
        <w:spacing w:after="0" w:line="240" w:lineRule="auto"/>
        <w:jc w:val="both"/>
        <w:rPr>
          <w:rFonts w:ascii="Arial" w:eastAsia="Times New Roman" w:hAnsi="Arial" w:cs="Arial"/>
          <w:b/>
          <w:sz w:val="20"/>
          <w:szCs w:val="20"/>
          <w:lang w:eastAsia="en-GB"/>
        </w:rPr>
      </w:pPr>
    </w:p>
    <w:p w14:paraId="31A7884B" w14:textId="77777777" w:rsidR="00A424A2" w:rsidRPr="00DC6805" w:rsidRDefault="00A424A2" w:rsidP="00DC6805">
      <w:pPr>
        <w:spacing w:after="0" w:line="240" w:lineRule="auto"/>
        <w:jc w:val="both"/>
        <w:rPr>
          <w:rFonts w:ascii="Arial" w:eastAsia="Times New Roman" w:hAnsi="Arial" w:cs="Arial"/>
          <w:i/>
          <w:sz w:val="20"/>
          <w:szCs w:val="20"/>
          <w:lang w:eastAsia="en-GB"/>
        </w:rPr>
      </w:pPr>
      <w:r w:rsidRPr="00DC6805">
        <w:rPr>
          <w:rFonts w:ascii="Arial" w:eastAsia="Times New Roman" w:hAnsi="Arial" w:cs="Arial"/>
          <w:i/>
          <w:sz w:val="20"/>
          <w:szCs w:val="20"/>
          <w:lang w:eastAsia="en-GB"/>
        </w:rPr>
        <w:t xml:space="preserve">Procedure </w:t>
      </w:r>
    </w:p>
    <w:p w14:paraId="0324701A" w14:textId="25397ADB" w:rsidR="00A424A2" w:rsidRPr="00DC6805" w:rsidRDefault="00A424A2" w:rsidP="00DC6805">
      <w:pPr>
        <w:tabs>
          <w:tab w:val="left" w:pos="7170"/>
        </w:tabs>
        <w:spacing w:after="0" w:line="240" w:lineRule="auto"/>
        <w:jc w:val="both"/>
        <w:rPr>
          <w:rFonts w:ascii="Arial" w:eastAsia="Times New Roman" w:hAnsi="Arial" w:cs="Arial"/>
          <w:b/>
          <w:sz w:val="20"/>
          <w:szCs w:val="20"/>
          <w:lang w:eastAsia="en-GB"/>
        </w:rPr>
      </w:pPr>
    </w:p>
    <w:p w14:paraId="54D63035" w14:textId="46A50442" w:rsidR="00C93CB3" w:rsidRDefault="00807CFF"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The ethics committee at the university where the research </w:t>
      </w:r>
      <w:proofErr w:type="gramStart"/>
      <w:r w:rsidRPr="00DC6805">
        <w:rPr>
          <w:rFonts w:ascii="Arial" w:eastAsia="Times New Roman" w:hAnsi="Arial" w:cs="Arial"/>
          <w:sz w:val="20"/>
          <w:szCs w:val="20"/>
          <w:lang w:eastAsia="en-GB"/>
        </w:rPr>
        <w:t>was conducted</w:t>
      </w:r>
      <w:proofErr w:type="gramEnd"/>
      <w:r w:rsidRPr="00DC6805">
        <w:rPr>
          <w:rFonts w:ascii="Arial" w:eastAsia="Times New Roman" w:hAnsi="Arial" w:cs="Arial"/>
          <w:sz w:val="20"/>
          <w:szCs w:val="20"/>
          <w:lang w:eastAsia="en-GB"/>
        </w:rPr>
        <w:t xml:space="preserve"> granted ethical approval</w:t>
      </w:r>
      <w:r w:rsidR="00A424A2" w:rsidRPr="00DC6805">
        <w:rPr>
          <w:rFonts w:ascii="Arial" w:eastAsia="Times New Roman" w:hAnsi="Arial" w:cs="Arial"/>
          <w:sz w:val="20"/>
          <w:szCs w:val="20"/>
          <w:lang w:eastAsia="en-GB"/>
        </w:rPr>
        <w:t xml:space="preserve">. Students </w:t>
      </w:r>
      <w:proofErr w:type="gramStart"/>
      <w:r w:rsidR="00A424A2" w:rsidRPr="00DC6805">
        <w:rPr>
          <w:rFonts w:ascii="Arial" w:eastAsia="Times New Roman" w:hAnsi="Arial" w:cs="Arial"/>
          <w:sz w:val="20"/>
          <w:szCs w:val="20"/>
          <w:lang w:eastAsia="en-GB"/>
        </w:rPr>
        <w:t>were informed</w:t>
      </w:r>
      <w:proofErr w:type="gramEnd"/>
      <w:r w:rsidR="00A424A2" w:rsidRPr="00DC6805">
        <w:rPr>
          <w:rFonts w:ascii="Arial" w:eastAsia="Times New Roman" w:hAnsi="Arial" w:cs="Arial"/>
          <w:sz w:val="20"/>
          <w:szCs w:val="20"/>
          <w:lang w:eastAsia="en-GB"/>
        </w:rPr>
        <w:t xml:space="preserve"> of the study during core teaching sessions. Students volunteering to take part in the survey </w:t>
      </w:r>
      <w:proofErr w:type="gramStart"/>
      <w:r w:rsidR="00A424A2" w:rsidRPr="00DC6805">
        <w:rPr>
          <w:rFonts w:ascii="Arial" w:eastAsia="Times New Roman" w:hAnsi="Arial" w:cs="Arial"/>
          <w:sz w:val="20"/>
          <w:szCs w:val="20"/>
          <w:lang w:eastAsia="en-GB"/>
        </w:rPr>
        <w:t>were provided</w:t>
      </w:r>
      <w:proofErr w:type="gramEnd"/>
      <w:r w:rsidR="00A424A2" w:rsidRPr="00DC6805">
        <w:rPr>
          <w:rFonts w:ascii="Arial" w:eastAsia="Times New Roman" w:hAnsi="Arial" w:cs="Arial"/>
          <w:sz w:val="20"/>
          <w:szCs w:val="20"/>
          <w:lang w:eastAsia="en-GB"/>
        </w:rPr>
        <w:t xml:space="preserve"> with a </w:t>
      </w:r>
      <w:r w:rsidR="00586EC0" w:rsidRPr="00DC6805">
        <w:rPr>
          <w:rFonts w:ascii="Arial" w:eastAsia="Times New Roman" w:hAnsi="Arial" w:cs="Arial"/>
          <w:sz w:val="20"/>
          <w:szCs w:val="20"/>
          <w:lang w:eastAsia="en-GB"/>
        </w:rPr>
        <w:t>questionnaire that</w:t>
      </w:r>
      <w:r w:rsidR="00A424A2" w:rsidRPr="00DC6805">
        <w:rPr>
          <w:rFonts w:ascii="Arial" w:eastAsia="Times New Roman" w:hAnsi="Arial" w:cs="Arial"/>
          <w:sz w:val="20"/>
          <w:szCs w:val="20"/>
          <w:lang w:eastAsia="en-GB"/>
        </w:rPr>
        <w:t xml:space="preserve"> they self-completed and returned to the researcher before leaving the lecture theatre or seminar room. This helped to ensure a high response rate as </w:t>
      </w:r>
      <w:r w:rsidR="002A7772" w:rsidRPr="00DC6805">
        <w:rPr>
          <w:rFonts w:ascii="Arial" w:eastAsia="Times New Roman" w:hAnsi="Arial" w:cs="Arial"/>
          <w:sz w:val="20"/>
          <w:szCs w:val="20"/>
          <w:lang w:eastAsia="en-GB"/>
        </w:rPr>
        <w:t xml:space="preserve">almost all students </w:t>
      </w:r>
      <w:r w:rsidR="00A424A2" w:rsidRPr="00DC6805">
        <w:rPr>
          <w:rFonts w:ascii="Arial" w:eastAsia="Times New Roman" w:hAnsi="Arial" w:cs="Arial"/>
          <w:sz w:val="20"/>
          <w:szCs w:val="20"/>
          <w:lang w:eastAsia="en-GB"/>
        </w:rPr>
        <w:t>who had attended the teaching sessions volunteered to take part in the survey.</w:t>
      </w:r>
    </w:p>
    <w:p w14:paraId="2FCC33E2" w14:textId="77777777" w:rsidR="00CD3AE4" w:rsidRDefault="00CD3AE4" w:rsidP="00DC6805">
      <w:pPr>
        <w:spacing w:after="0" w:line="240" w:lineRule="auto"/>
        <w:jc w:val="both"/>
        <w:rPr>
          <w:rFonts w:ascii="Arial" w:eastAsia="Times New Roman" w:hAnsi="Arial" w:cs="Arial"/>
          <w:sz w:val="20"/>
          <w:szCs w:val="20"/>
          <w:lang w:eastAsia="en-GB"/>
        </w:rPr>
      </w:pPr>
    </w:p>
    <w:p w14:paraId="77117A55" w14:textId="3FF965A8" w:rsidR="0074259F" w:rsidRDefault="00CD3AE4" w:rsidP="0074259F">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Measures</w:t>
      </w:r>
    </w:p>
    <w:p w14:paraId="5DBDB219" w14:textId="77777777" w:rsidR="006F37DB" w:rsidRPr="00DC6805" w:rsidRDefault="006F37DB" w:rsidP="0074259F">
      <w:pPr>
        <w:spacing w:after="0" w:line="240" w:lineRule="auto"/>
        <w:jc w:val="both"/>
        <w:rPr>
          <w:rFonts w:ascii="Arial" w:eastAsia="Times New Roman" w:hAnsi="Arial" w:cs="Arial"/>
          <w:sz w:val="20"/>
          <w:szCs w:val="20"/>
          <w:lang w:eastAsia="en-GB"/>
        </w:rPr>
      </w:pPr>
    </w:p>
    <w:p w14:paraId="15B1FE74" w14:textId="4F08B4F3" w:rsidR="0074259F" w:rsidRDefault="0074259F" w:rsidP="0074259F">
      <w:pPr>
        <w:spacing w:after="0" w:line="240" w:lineRule="auto"/>
        <w:jc w:val="both"/>
        <w:rPr>
          <w:rFonts w:ascii="Arial" w:hAnsi="Arial" w:cs="Arial"/>
          <w:sz w:val="20"/>
          <w:szCs w:val="20"/>
        </w:rPr>
      </w:pPr>
      <w:r w:rsidRPr="00DC6805">
        <w:rPr>
          <w:rFonts w:ascii="Arial" w:hAnsi="Arial" w:cs="Arial"/>
          <w:sz w:val="20"/>
          <w:szCs w:val="20"/>
        </w:rPr>
        <w:t xml:space="preserve">As we measured more than two independent variables, multiple </w:t>
      </w:r>
      <w:proofErr w:type="gramStart"/>
      <w:r w:rsidRPr="00DC6805">
        <w:rPr>
          <w:rFonts w:ascii="Arial" w:hAnsi="Arial" w:cs="Arial"/>
          <w:sz w:val="20"/>
          <w:szCs w:val="20"/>
        </w:rPr>
        <w:t>regression</w:t>
      </w:r>
      <w:proofErr w:type="gramEnd"/>
      <w:r w:rsidRPr="00DC6805">
        <w:rPr>
          <w:rFonts w:ascii="Arial" w:hAnsi="Arial" w:cs="Arial"/>
          <w:sz w:val="20"/>
          <w:szCs w:val="20"/>
        </w:rPr>
        <w:t xml:space="preserve"> was used to establish whether six independent variables could predict students' perception of and engagement with feedback. This technique allows for a consideration of whether </w:t>
      </w:r>
      <w:r w:rsidR="006F37DB">
        <w:rPr>
          <w:rFonts w:ascii="Arial" w:hAnsi="Arial" w:cs="Arial"/>
          <w:sz w:val="20"/>
          <w:szCs w:val="20"/>
        </w:rPr>
        <w:t>inde</w:t>
      </w:r>
      <w:r w:rsidR="00CD3AE4" w:rsidRPr="00DC6805">
        <w:rPr>
          <w:rFonts w:ascii="Arial" w:hAnsi="Arial" w:cs="Arial"/>
          <w:sz w:val="20"/>
          <w:szCs w:val="20"/>
        </w:rPr>
        <w:t xml:space="preserve">pendent variables can predict variation in the dependant measures, so can be considered an extension of ANOVA. As well as determining whether multiple independent variables can significantly predict variance in the dependant variables, the technique also allows for a consideration of how much variance in the dependant variable each predictor variable can account for, thus allowing us to scrutinise the extent to which the regression model can explain the data. </w:t>
      </w:r>
    </w:p>
    <w:p w14:paraId="020B68D2" w14:textId="77777777" w:rsidR="00CD3AE4" w:rsidRDefault="00CD3AE4" w:rsidP="00CD3AE4">
      <w:pPr>
        <w:spacing w:after="0" w:line="240" w:lineRule="auto"/>
        <w:jc w:val="both"/>
        <w:rPr>
          <w:rFonts w:ascii="Arial" w:eastAsia="Times New Roman" w:hAnsi="Arial" w:cs="Arial"/>
          <w:sz w:val="20"/>
          <w:szCs w:val="20"/>
          <w:lang w:eastAsia="en-GB"/>
        </w:rPr>
      </w:pPr>
    </w:p>
    <w:p w14:paraId="756DD0FE" w14:textId="37385618" w:rsidR="00CD3AE4" w:rsidRPr="00DC6805" w:rsidRDefault="0074259F" w:rsidP="00CD3AE4">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For the fine</w:t>
      </w:r>
      <w:r w:rsidR="0080019E">
        <w:rPr>
          <w:rFonts w:ascii="Arial" w:eastAsia="Times New Roman" w:hAnsi="Arial" w:cs="Arial"/>
          <w:sz w:val="20"/>
          <w:szCs w:val="20"/>
          <w:lang w:eastAsia="en-GB"/>
        </w:rPr>
        <w:t>-</w:t>
      </w:r>
      <w:r>
        <w:rPr>
          <w:rFonts w:ascii="Arial" w:eastAsia="Times New Roman" w:hAnsi="Arial" w:cs="Arial"/>
          <w:sz w:val="20"/>
          <w:szCs w:val="20"/>
          <w:lang w:eastAsia="en-GB"/>
        </w:rPr>
        <w:t xml:space="preserve">grained </w:t>
      </w:r>
      <w:proofErr w:type="gramStart"/>
      <w:r>
        <w:rPr>
          <w:rFonts w:ascii="Arial" w:eastAsia="Times New Roman" w:hAnsi="Arial" w:cs="Arial"/>
          <w:sz w:val="20"/>
          <w:szCs w:val="20"/>
          <w:lang w:eastAsia="en-GB"/>
        </w:rPr>
        <w:t>analysis</w:t>
      </w:r>
      <w:proofErr w:type="gramEnd"/>
      <w:r>
        <w:rPr>
          <w:rFonts w:ascii="Arial" w:eastAsia="Times New Roman" w:hAnsi="Arial" w:cs="Arial"/>
          <w:sz w:val="20"/>
          <w:szCs w:val="20"/>
          <w:lang w:eastAsia="en-GB"/>
        </w:rPr>
        <w:t xml:space="preserve"> a</w:t>
      </w:r>
      <w:r w:rsidR="00CD3AE4" w:rsidRPr="00DC6805">
        <w:rPr>
          <w:rFonts w:ascii="Arial" w:eastAsia="Times New Roman" w:hAnsi="Arial" w:cs="Arial"/>
          <w:sz w:val="20"/>
          <w:szCs w:val="20"/>
          <w:lang w:eastAsia="en-GB"/>
        </w:rPr>
        <w:t xml:space="preserve"> one-way between subjects ANOVA was conducted on questionnaire items to establish which specific areas of perception and engagement deteriorate as a function of year of study. Effect sizes (partial eta squared </w:t>
      </w:r>
      <w:r w:rsidR="00CD3AE4" w:rsidRPr="00DC6805">
        <w:rPr>
          <w:rFonts w:ascii="Arial" w:eastAsia="Times New Roman" w:hAnsi="Arial" w:cs="Arial"/>
          <w:color w:val="000000"/>
          <w:sz w:val="20"/>
          <w:szCs w:val="20"/>
          <w:lang w:eastAsia="en-GB"/>
        </w:rPr>
        <w:t>ηp</w:t>
      </w:r>
      <w:r w:rsidR="00CD3AE4" w:rsidRPr="00DC6805">
        <w:rPr>
          <w:rFonts w:ascii="Arial" w:eastAsia="Times New Roman" w:hAnsi="Arial" w:cs="Arial"/>
          <w:color w:val="000000"/>
          <w:sz w:val="20"/>
          <w:szCs w:val="20"/>
          <w:vertAlign w:val="superscript"/>
          <w:lang w:eastAsia="en-GB"/>
        </w:rPr>
        <w:t>2</w:t>
      </w:r>
      <w:r w:rsidR="00CD3AE4" w:rsidRPr="00DC6805">
        <w:rPr>
          <w:rFonts w:ascii="Arial" w:eastAsia="Times New Roman" w:hAnsi="Arial" w:cs="Arial"/>
          <w:color w:val="000000"/>
          <w:sz w:val="20"/>
          <w:szCs w:val="20"/>
          <w:lang w:eastAsia="en-GB"/>
        </w:rPr>
        <w:t xml:space="preserve">) </w:t>
      </w:r>
      <w:proofErr w:type="gramStart"/>
      <w:r w:rsidR="00CD3AE4" w:rsidRPr="00DC6805">
        <w:rPr>
          <w:rFonts w:ascii="Arial" w:eastAsia="Times New Roman" w:hAnsi="Arial" w:cs="Arial"/>
          <w:sz w:val="20"/>
          <w:szCs w:val="20"/>
          <w:lang w:eastAsia="en-GB"/>
        </w:rPr>
        <w:t>are also reported</w:t>
      </w:r>
      <w:proofErr w:type="gramEnd"/>
      <w:r w:rsidR="00CD3AE4" w:rsidRPr="00DC6805">
        <w:rPr>
          <w:rFonts w:ascii="Arial" w:eastAsia="Times New Roman" w:hAnsi="Arial" w:cs="Arial"/>
          <w:sz w:val="20"/>
          <w:szCs w:val="20"/>
          <w:lang w:eastAsia="en-GB"/>
        </w:rPr>
        <w:t xml:space="preserve"> to distinguish which a</w:t>
      </w:r>
      <w:r w:rsidR="00CD3AE4">
        <w:rPr>
          <w:rFonts w:ascii="Arial" w:eastAsia="Times New Roman" w:hAnsi="Arial" w:cs="Arial"/>
          <w:sz w:val="20"/>
          <w:szCs w:val="20"/>
          <w:lang w:eastAsia="en-GB"/>
        </w:rPr>
        <w:t>reas are having the most impact</w:t>
      </w:r>
      <w:r w:rsidR="00CD3AE4" w:rsidRPr="00DC6805">
        <w:rPr>
          <w:rFonts w:ascii="Arial" w:eastAsia="Times New Roman" w:hAnsi="Arial" w:cs="Arial"/>
          <w:sz w:val="20"/>
          <w:szCs w:val="20"/>
          <w:lang w:eastAsia="en-GB"/>
        </w:rPr>
        <w:t xml:space="preserve">. Fine-grained analyses will identify which areas of perception and engagement need focus </w:t>
      </w:r>
      <w:r w:rsidR="00CD3AE4">
        <w:rPr>
          <w:rFonts w:ascii="Arial" w:eastAsia="Times New Roman" w:hAnsi="Arial" w:cs="Arial"/>
          <w:sz w:val="20"/>
          <w:szCs w:val="20"/>
          <w:lang w:eastAsia="en-GB"/>
        </w:rPr>
        <w:t>and complement the</w:t>
      </w:r>
      <w:r w:rsidR="00CD3AE4" w:rsidRPr="00DC6805">
        <w:rPr>
          <w:rFonts w:ascii="Arial" w:eastAsia="Times New Roman" w:hAnsi="Arial" w:cs="Arial"/>
          <w:sz w:val="20"/>
          <w:szCs w:val="20"/>
          <w:lang w:eastAsia="en-GB"/>
        </w:rPr>
        <w:t xml:space="preserve"> </w:t>
      </w:r>
      <w:r w:rsidR="0080019E">
        <w:rPr>
          <w:rFonts w:ascii="Arial" w:eastAsia="Times New Roman" w:hAnsi="Arial" w:cs="Arial"/>
          <w:sz w:val="20"/>
          <w:szCs w:val="20"/>
          <w:lang w:eastAsia="en-GB"/>
        </w:rPr>
        <w:t xml:space="preserve">omnibus </w:t>
      </w:r>
      <w:r w:rsidR="00CD3AE4" w:rsidRPr="00DC6805">
        <w:rPr>
          <w:rFonts w:ascii="Arial" w:eastAsia="Times New Roman" w:hAnsi="Arial" w:cs="Arial"/>
          <w:sz w:val="20"/>
          <w:szCs w:val="20"/>
          <w:lang w:eastAsia="en-GB"/>
        </w:rPr>
        <w:t xml:space="preserve">analysis that only allows us to observe group differences. </w:t>
      </w:r>
    </w:p>
    <w:p w14:paraId="1A9230FB" w14:textId="77777777" w:rsidR="00CD3AE4" w:rsidRDefault="00CD3AE4" w:rsidP="00CD3AE4">
      <w:pPr>
        <w:spacing w:after="0" w:line="240" w:lineRule="auto"/>
        <w:jc w:val="both"/>
        <w:rPr>
          <w:rFonts w:ascii="Arial" w:hAnsi="Arial" w:cs="Arial"/>
          <w:sz w:val="20"/>
          <w:szCs w:val="20"/>
        </w:rPr>
      </w:pPr>
    </w:p>
    <w:p w14:paraId="061C19EE" w14:textId="6F125C9A" w:rsidR="00937C33" w:rsidRPr="00DC6805" w:rsidRDefault="00937C33" w:rsidP="00DC6805">
      <w:pPr>
        <w:spacing w:after="0" w:line="240" w:lineRule="auto"/>
        <w:jc w:val="both"/>
        <w:rPr>
          <w:rFonts w:ascii="Arial" w:eastAsia="Times New Roman" w:hAnsi="Arial" w:cs="Arial"/>
          <w:sz w:val="20"/>
          <w:szCs w:val="20"/>
          <w:lang w:eastAsia="en-GB"/>
        </w:rPr>
      </w:pPr>
    </w:p>
    <w:p w14:paraId="33CC2028" w14:textId="30282D80" w:rsidR="00583978" w:rsidRPr="00DC6805" w:rsidRDefault="00A424A2" w:rsidP="00DC6805">
      <w:pPr>
        <w:spacing w:after="0" w:line="240" w:lineRule="auto"/>
        <w:jc w:val="both"/>
        <w:rPr>
          <w:rFonts w:ascii="Arial" w:eastAsia="Times New Roman" w:hAnsi="Arial" w:cs="Arial"/>
          <w:b/>
          <w:sz w:val="20"/>
          <w:szCs w:val="20"/>
          <w:lang w:eastAsia="en-GB"/>
        </w:rPr>
      </w:pPr>
      <w:r w:rsidRPr="00DC6805">
        <w:rPr>
          <w:rFonts w:ascii="Arial" w:eastAsia="Times New Roman" w:hAnsi="Arial" w:cs="Arial"/>
          <w:b/>
          <w:sz w:val="20"/>
          <w:szCs w:val="20"/>
          <w:lang w:eastAsia="en-GB"/>
        </w:rPr>
        <w:t>Results</w:t>
      </w:r>
    </w:p>
    <w:p w14:paraId="3E24B281" w14:textId="77777777" w:rsidR="00F73250" w:rsidRPr="00DC6805" w:rsidRDefault="00F73250" w:rsidP="00DC6805">
      <w:pPr>
        <w:spacing w:after="0" w:line="240" w:lineRule="auto"/>
        <w:jc w:val="both"/>
        <w:rPr>
          <w:rFonts w:ascii="Arial" w:eastAsia="Times New Roman" w:hAnsi="Arial" w:cs="Arial"/>
          <w:sz w:val="20"/>
          <w:szCs w:val="20"/>
          <w:lang w:eastAsia="en-GB"/>
        </w:rPr>
      </w:pPr>
    </w:p>
    <w:p w14:paraId="0EAA4C2D" w14:textId="5066767E" w:rsidR="00556ECC" w:rsidRPr="00DC6805" w:rsidRDefault="00583BC4" w:rsidP="00DC6805">
      <w:pPr>
        <w:spacing w:after="0" w:line="240" w:lineRule="auto"/>
        <w:jc w:val="both"/>
        <w:rPr>
          <w:rFonts w:ascii="Arial" w:hAnsi="Arial" w:cs="Arial"/>
          <w:sz w:val="20"/>
          <w:szCs w:val="20"/>
        </w:rPr>
      </w:pPr>
      <w:r w:rsidRPr="00DC6805">
        <w:rPr>
          <w:rFonts w:ascii="Arial" w:hAnsi="Arial" w:cs="Arial"/>
          <w:sz w:val="20"/>
          <w:szCs w:val="20"/>
        </w:rPr>
        <w:t xml:space="preserve">Results indicate </w:t>
      </w:r>
      <w:r w:rsidR="00B0650F" w:rsidRPr="00DC6805">
        <w:rPr>
          <w:rFonts w:ascii="Arial" w:hAnsi="Arial" w:cs="Arial"/>
          <w:sz w:val="20"/>
          <w:szCs w:val="20"/>
        </w:rPr>
        <w:t xml:space="preserve">that </w:t>
      </w:r>
      <w:r w:rsidR="002A7772" w:rsidRPr="00DC6805">
        <w:rPr>
          <w:rFonts w:ascii="Arial" w:hAnsi="Arial" w:cs="Arial"/>
          <w:sz w:val="20"/>
          <w:szCs w:val="20"/>
        </w:rPr>
        <w:t>y</w:t>
      </w:r>
      <w:r w:rsidR="00B0650F" w:rsidRPr="00DC6805">
        <w:rPr>
          <w:rFonts w:ascii="Arial" w:hAnsi="Arial" w:cs="Arial"/>
          <w:sz w:val="20"/>
          <w:szCs w:val="20"/>
        </w:rPr>
        <w:t xml:space="preserve">ear of study was </w:t>
      </w:r>
      <w:r w:rsidR="00543025" w:rsidRPr="00DC6805">
        <w:rPr>
          <w:rFonts w:ascii="Arial" w:hAnsi="Arial" w:cs="Arial"/>
          <w:sz w:val="20"/>
          <w:szCs w:val="20"/>
        </w:rPr>
        <w:t xml:space="preserve">a </w:t>
      </w:r>
      <w:r w:rsidR="00B0650F" w:rsidRPr="00DC6805">
        <w:rPr>
          <w:rFonts w:ascii="Arial" w:hAnsi="Arial" w:cs="Arial"/>
          <w:sz w:val="20"/>
          <w:szCs w:val="20"/>
        </w:rPr>
        <w:t xml:space="preserve">significant predictor of perception of feedback </w:t>
      </w:r>
      <w:proofErr w:type="gramStart"/>
      <w:r w:rsidR="00B0650F" w:rsidRPr="00DC6805">
        <w:rPr>
          <w:rStyle w:val="Emphasis"/>
          <w:rFonts w:ascii="Arial" w:hAnsi="Arial" w:cs="Arial"/>
          <w:sz w:val="20"/>
          <w:szCs w:val="20"/>
        </w:rPr>
        <w:t>F</w:t>
      </w:r>
      <w:r w:rsidR="00B0650F" w:rsidRPr="00DC6805">
        <w:rPr>
          <w:rFonts w:ascii="Arial" w:hAnsi="Arial" w:cs="Arial"/>
          <w:sz w:val="20"/>
          <w:szCs w:val="20"/>
        </w:rPr>
        <w:t>(</w:t>
      </w:r>
      <w:proofErr w:type="gramEnd"/>
      <w:r w:rsidR="00B0650F" w:rsidRPr="00DC6805">
        <w:rPr>
          <w:rFonts w:ascii="Arial" w:hAnsi="Arial" w:cs="Arial"/>
          <w:sz w:val="20"/>
          <w:szCs w:val="20"/>
        </w:rPr>
        <w:t xml:space="preserve">6, 421) = 8.538, </w:t>
      </w:r>
      <w:r w:rsidR="00B0650F" w:rsidRPr="00DC6805">
        <w:rPr>
          <w:rStyle w:val="Emphasis"/>
          <w:rFonts w:ascii="Arial" w:hAnsi="Arial" w:cs="Arial"/>
          <w:sz w:val="20"/>
          <w:szCs w:val="20"/>
        </w:rPr>
        <w:t>p</w:t>
      </w:r>
      <w:r w:rsidR="00775585" w:rsidRPr="00DC6805">
        <w:rPr>
          <w:rFonts w:ascii="Arial" w:hAnsi="Arial" w:cs="Arial"/>
          <w:sz w:val="20"/>
          <w:szCs w:val="20"/>
        </w:rPr>
        <w:t>&lt;</w:t>
      </w:r>
      <w:r w:rsidR="00B0650F" w:rsidRPr="00DC6805">
        <w:rPr>
          <w:rFonts w:ascii="Arial" w:hAnsi="Arial" w:cs="Arial"/>
          <w:sz w:val="20"/>
          <w:szCs w:val="20"/>
        </w:rPr>
        <w:t xml:space="preserve">.001, </w:t>
      </w:r>
      <w:r w:rsidR="00B0650F" w:rsidRPr="00DC6805">
        <w:rPr>
          <w:rStyle w:val="Emphasis"/>
          <w:rFonts w:ascii="Arial" w:hAnsi="Arial" w:cs="Arial"/>
          <w:sz w:val="20"/>
          <w:szCs w:val="20"/>
        </w:rPr>
        <w:t>R</w:t>
      </w:r>
      <w:r w:rsidR="00B0650F" w:rsidRPr="00DC6805">
        <w:rPr>
          <w:rStyle w:val="Emphasis"/>
          <w:rFonts w:ascii="Arial" w:hAnsi="Arial" w:cs="Arial"/>
          <w:sz w:val="20"/>
          <w:szCs w:val="20"/>
          <w:vertAlign w:val="superscript"/>
        </w:rPr>
        <w:t>2</w:t>
      </w:r>
      <w:r w:rsidR="00B0650F" w:rsidRPr="00DC6805">
        <w:rPr>
          <w:rFonts w:ascii="Arial" w:hAnsi="Arial" w:cs="Arial"/>
          <w:sz w:val="20"/>
          <w:szCs w:val="20"/>
        </w:rPr>
        <w:t xml:space="preserve"> = .10. </w:t>
      </w:r>
      <w:r w:rsidR="00543025" w:rsidRPr="00DC6805">
        <w:rPr>
          <w:rFonts w:ascii="Arial" w:hAnsi="Arial" w:cs="Arial"/>
          <w:sz w:val="20"/>
          <w:szCs w:val="20"/>
        </w:rPr>
        <w:t>Year of study explained 10% of variance in perception of feedba</w:t>
      </w:r>
      <w:r w:rsidR="00A23CF4">
        <w:rPr>
          <w:rFonts w:ascii="Arial" w:hAnsi="Arial" w:cs="Arial"/>
          <w:sz w:val="20"/>
          <w:szCs w:val="20"/>
        </w:rPr>
        <w:t xml:space="preserve">ck. </w:t>
      </w:r>
      <w:bookmarkStart w:id="3" w:name="_GoBack"/>
      <w:bookmarkEnd w:id="3"/>
      <w:r w:rsidR="00B0650F" w:rsidRPr="00DC6805">
        <w:rPr>
          <w:rFonts w:ascii="Arial" w:hAnsi="Arial" w:cs="Arial"/>
          <w:sz w:val="20"/>
          <w:szCs w:val="20"/>
        </w:rPr>
        <w:t>However, the remaining five predictor</w:t>
      </w:r>
      <w:r w:rsidR="000D119B" w:rsidRPr="00DC6805">
        <w:rPr>
          <w:rFonts w:ascii="Arial" w:hAnsi="Arial" w:cs="Arial"/>
          <w:sz w:val="20"/>
          <w:szCs w:val="20"/>
        </w:rPr>
        <w:t>s</w:t>
      </w:r>
      <w:r w:rsidR="00B0650F" w:rsidRPr="00DC6805">
        <w:rPr>
          <w:rFonts w:ascii="Arial" w:hAnsi="Arial" w:cs="Arial"/>
          <w:sz w:val="20"/>
          <w:szCs w:val="20"/>
        </w:rPr>
        <w:t xml:space="preserve"> had no significant influence on the dependant meas</w:t>
      </w:r>
      <w:r w:rsidR="00543025" w:rsidRPr="00DC6805">
        <w:rPr>
          <w:rFonts w:ascii="Arial" w:hAnsi="Arial" w:cs="Arial"/>
          <w:sz w:val="20"/>
          <w:szCs w:val="20"/>
        </w:rPr>
        <w:t xml:space="preserve">ure of perception of feedback. </w:t>
      </w:r>
      <w:r w:rsidR="00B0650F" w:rsidRPr="00DC6805">
        <w:rPr>
          <w:rFonts w:ascii="Arial" w:hAnsi="Arial" w:cs="Arial"/>
          <w:sz w:val="20"/>
          <w:szCs w:val="20"/>
        </w:rPr>
        <w:t xml:space="preserve">For the dependant measure of engagement with feedback the analysis again revealed that the only significant predictor was year of study </w:t>
      </w:r>
      <w:proofErr w:type="gramStart"/>
      <w:r w:rsidR="00B0650F" w:rsidRPr="00DC6805">
        <w:rPr>
          <w:rStyle w:val="Emphasis"/>
          <w:rFonts w:ascii="Arial" w:hAnsi="Arial" w:cs="Arial"/>
          <w:sz w:val="20"/>
          <w:szCs w:val="20"/>
        </w:rPr>
        <w:t>F</w:t>
      </w:r>
      <w:r w:rsidR="00B0650F" w:rsidRPr="00DC6805">
        <w:rPr>
          <w:rFonts w:ascii="Arial" w:hAnsi="Arial" w:cs="Arial"/>
          <w:sz w:val="20"/>
          <w:szCs w:val="20"/>
        </w:rPr>
        <w:t>(</w:t>
      </w:r>
      <w:proofErr w:type="gramEnd"/>
      <w:r w:rsidR="00B0650F" w:rsidRPr="00DC6805">
        <w:rPr>
          <w:rFonts w:ascii="Arial" w:hAnsi="Arial" w:cs="Arial"/>
          <w:sz w:val="20"/>
          <w:szCs w:val="20"/>
        </w:rPr>
        <w:t xml:space="preserve">6, 421) = 5.493 </w:t>
      </w:r>
      <w:r w:rsidR="00B0650F" w:rsidRPr="00DC6805">
        <w:rPr>
          <w:rStyle w:val="Emphasis"/>
          <w:rFonts w:ascii="Arial" w:hAnsi="Arial" w:cs="Arial"/>
          <w:sz w:val="20"/>
          <w:szCs w:val="20"/>
        </w:rPr>
        <w:t>p</w:t>
      </w:r>
      <w:r w:rsidR="00543025" w:rsidRPr="00DC6805">
        <w:rPr>
          <w:rStyle w:val="Emphasis"/>
          <w:rFonts w:ascii="Arial" w:hAnsi="Arial" w:cs="Arial"/>
          <w:sz w:val="20"/>
          <w:szCs w:val="20"/>
        </w:rPr>
        <w:t xml:space="preserve"> </w:t>
      </w:r>
      <w:r w:rsidR="00B0650F" w:rsidRPr="00DC6805">
        <w:rPr>
          <w:rFonts w:ascii="Arial" w:hAnsi="Arial" w:cs="Arial"/>
          <w:sz w:val="20"/>
          <w:szCs w:val="20"/>
        </w:rPr>
        <w:t xml:space="preserve">&lt; .001, </w:t>
      </w:r>
      <w:r w:rsidR="00B0650F" w:rsidRPr="00DC6805">
        <w:rPr>
          <w:rStyle w:val="Emphasis"/>
          <w:rFonts w:ascii="Arial" w:hAnsi="Arial" w:cs="Arial"/>
          <w:sz w:val="20"/>
          <w:szCs w:val="20"/>
        </w:rPr>
        <w:t>R</w:t>
      </w:r>
      <w:r w:rsidR="00B0650F" w:rsidRPr="00DC6805">
        <w:rPr>
          <w:rStyle w:val="Emphasis"/>
          <w:rFonts w:ascii="Arial" w:hAnsi="Arial" w:cs="Arial"/>
          <w:sz w:val="20"/>
          <w:szCs w:val="20"/>
          <w:vertAlign w:val="superscript"/>
        </w:rPr>
        <w:t>2</w:t>
      </w:r>
      <w:r w:rsidR="00B0650F" w:rsidRPr="00DC6805">
        <w:rPr>
          <w:rFonts w:ascii="Arial" w:hAnsi="Arial" w:cs="Arial"/>
          <w:sz w:val="20"/>
          <w:szCs w:val="20"/>
        </w:rPr>
        <w:t xml:space="preserve"> = .06. This independent variable explained 6% of variance </w:t>
      </w:r>
      <w:r w:rsidR="00F31FAE" w:rsidRPr="00DC6805">
        <w:rPr>
          <w:rFonts w:ascii="Arial" w:hAnsi="Arial" w:cs="Arial"/>
          <w:sz w:val="20"/>
          <w:szCs w:val="20"/>
        </w:rPr>
        <w:t>in</w:t>
      </w:r>
      <w:r w:rsidR="00B0650F" w:rsidRPr="00DC6805">
        <w:rPr>
          <w:rFonts w:ascii="Arial" w:hAnsi="Arial" w:cs="Arial"/>
          <w:sz w:val="20"/>
          <w:szCs w:val="20"/>
        </w:rPr>
        <w:t xml:space="preserve"> engagement with feedback.</w:t>
      </w:r>
      <w:r w:rsidR="00556ECC" w:rsidRPr="00DC6805">
        <w:rPr>
          <w:rFonts w:ascii="Arial" w:hAnsi="Arial" w:cs="Arial"/>
          <w:sz w:val="20"/>
          <w:szCs w:val="20"/>
        </w:rPr>
        <w:t xml:space="preserve"> </w:t>
      </w:r>
    </w:p>
    <w:p w14:paraId="571A25ED" w14:textId="25B2B0FD" w:rsidR="00625B9C" w:rsidRPr="00DC6805" w:rsidRDefault="00625B9C" w:rsidP="00DC6805">
      <w:pPr>
        <w:tabs>
          <w:tab w:val="left" w:pos="5595"/>
          <w:tab w:val="left" w:pos="6060"/>
        </w:tabs>
        <w:spacing w:after="0" w:line="240" w:lineRule="auto"/>
        <w:jc w:val="both"/>
        <w:rPr>
          <w:rFonts w:ascii="Arial" w:hAnsi="Arial" w:cs="Arial"/>
          <w:sz w:val="20"/>
          <w:szCs w:val="20"/>
        </w:rPr>
      </w:pPr>
    </w:p>
    <w:p w14:paraId="4EF4B8F3" w14:textId="5A680885" w:rsidR="00F73250" w:rsidRPr="00DC6805" w:rsidRDefault="00E77FCC" w:rsidP="00DC6805">
      <w:pPr>
        <w:spacing w:after="0" w:line="240" w:lineRule="auto"/>
        <w:jc w:val="both"/>
        <w:rPr>
          <w:rFonts w:ascii="Arial" w:hAnsi="Arial" w:cs="Arial"/>
          <w:sz w:val="20"/>
          <w:szCs w:val="20"/>
        </w:rPr>
      </w:pPr>
      <w:r w:rsidRPr="00DC6805">
        <w:rPr>
          <w:rFonts w:ascii="Arial" w:hAnsi="Arial" w:cs="Arial"/>
          <w:sz w:val="20"/>
          <w:szCs w:val="20"/>
        </w:rPr>
        <w:t>F</w:t>
      </w:r>
      <w:r w:rsidR="00B0650F" w:rsidRPr="00DC6805">
        <w:rPr>
          <w:rFonts w:ascii="Arial" w:hAnsi="Arial" w:cs="Arial"/>
          <w:sz w:val="20"/>
          <w:szCs w:val="20"/>
        </w:rPr>
        <w:t xml:space="preserve">indings </w:t>
      </w:r>
      <w:r w:rsidR="00543025" w:rsidRPr="00DC6805">
        <w:rPr>
          <w:rFonts w:ascii="Arial" w:hAnsi="Arial" w:cs="Arial"/>
          <w:sz w:val="20"/>
          <w:szCs w:val="20"/>
        </w:rPr>
        <w:t xml:space="preserve">indicated </w:t>
      </w:r>
      <w:r w:rsidR="00B0650F" w:rsidRPr="00DC6805">
        <w:rPr>
          <w:rFonts w:ascii="Arial" w:hAnsi="Arial" w:cs="Arial"/>
          <w:sz w:val="20"/>
          <w:szCs w:val="20"/>
        </w:rPr>
        <w:t xml:space="preserve">that </w:t>
      </w:r>
      <w:r w:rsidR="005C03EF" w:rsidRPr="00DC6805">
        <w:rPr>
          <w:rFonts w:ascii="Arial" w:hAnsi="Arial" w:cs="Arial"/>
          <w:sz w:val="20"/>
          <w:szCs w:val="20"/>
        </w:rPr>
        <w:t xml:space="preserve">out of </w:t>
      </w:r>
      <w:r w:rsidR="00543025" w:rsidRPr="00DC6805">
        <w:rPr>
          <w:rFonts w:ascii="Arial" w:hAnsi="Arial" w:cs="Arial"/>
          <w:sz w:val="20"/>
          <w:szCs w:val="20"/>
        </w:rPr>
        <w:t>the</w:t>
      </w:r>
      <w:r w:rsidR="005C03EF" w:rsidRPr="00DC6805">
        <w:rPr>
          <w:rFonts w:ascii="Arial" w:hAnsi="Arial" w:cs="Arial"/>
          <w:sz w:val="20"/>
          <w:szCs w:val="20"/>
        </w:rPr>
        <w:t xml:space="preserve"> potential range of </w:t>
      </w:r>
      <w:r w:rsidR="009D56EA" w:rsidRPr="00DC6805">
        <w:rPr>
          <w:rFonts w:ascii="Arial" w:hAnsi="Arial" w:cs="Arial"/>
          <w:sz w:val="20"/>
          <w:szCs w:val="20"/>
        </w:rPr>
        <w:t>variables that could theoretically predict perception of and engagement with assessment feedback</w:t>
      </w:r>
      <w:r w:rsidR="00807CFF" w:rsidRPr="00DC6805">
        <w:rPr>
          <w:rFonts w:ascii="Arial" w:hAnsi="Arial" w:cs="Arial"/>
          <w:sz w:val="20"/>
          <w:szCs w:val="20"/>
        </w:rPr>
        <w:t>,</w:t>
      </w:r>
      <w:r w:rsidR="009D56EA" w:rsidRPr="00DC6805">
        <w:rPr>
          <w:rFonts w:ascii="Arial" w:hAnsi="Arial" w:cs="Arial"/>
          <w:sz w:val="20"/>
          <w:szCs w:val="20"/>
        </w:rPr>
        <w:t xml:space="preserve"> five predictor variables affected neither measure,</w:t>
      </w:r>
      <w:r w:rsidR="00F73250" w:rsidRPr="00DC6805">
        <w:rPr>
          <w:rFonts w:ascii="Arial" w:hAnsi="Arial" w:cs="Arial"/>
          <w:sz w:val="20"/>
          <w:szCs w:val="20"/>
        </w:rPr>
        <w:t xml:space="preserve"> and</w:t>
      </w:r>
      <w:r w:rsidR="00B0650F" w:rsidRPr="00DC6805">
        <w:rPr>
          <w:rFonts w:ascii="Arial" w:hAnsi="Arial" w:cs="Arial"/>
          <w:sz w:val="20"/>
          <w:szCs w:val="20"/>
        </w:rPr>
        <w:t xml:space="preserve"> one variable</w:t>
      </w:r>
      <w:r w:rsidR="00D01B80" w:rsidRPr="00DC6805">
        <w:rPr>
          <w:rFonts w:ascii="Arial" w:hAnsi="Arial" w:cs="Arial"/>
          <w:sz w:val="20"/>
          <w:szCs w:val="20"/>
        </w:rPr>
        <w:t>, year of study,</w:t>
      </w:r>
      <w:r w:rsidR="006408B4" w:rsidRPr="00DC6805">
        <w:rPr>
          <w:rFonts w:ascii="Arial" w:hAnsi="Arial" w:cs="Arial"/>
          <w:sz w:val="20"/>
          <w:szCs w:val="20"/>
        </w:rPr>
        <w:t xml:space="preserve"> </w:t>
      </w:r>
      <w:r w:rsidR="00007E0A" w:rsidRPr="00DC6805">
        <w:rPr>
          <w:rFonts w:ascii="Arial" w:hAnsi="Arial" w:cs="Arial"/>
          <w:sz w:val="20"/>
          <w:szCs w:val="20"/>
        </w:rPr>
        <w:t xml:space="preserve">predicted a relatively small, but significant amount </w:t>
      </w:r>
      <w:r w:rsidR="00F25F88" w:rsidRPr="00DC6805">
        <w:rPr>
          <w:rFonts w:ascii="Arial" w:hAnsi="Arial" w:cs="Arial"/>
          <w:sz w:val="20"/>
          <w:szCs w:val="20"/>
        </w:rPr>
        <w:t xml:space="preserve">of </w:t>
      </w:r>
      <w:r w:rsidR="00F25F88" w:rsidRPr="00DC6805">
        <w:rPr>
          <w:rFonts w:ascii="Arial" w:hAnsi="Arial" w:cs="Arial"/>
          <w:sz w:val="20"/>
          <w:szCs w:val="20"/>
        </w:rPr>
        <w:lastRenderedPageBreak/>
        <w:t>variance</w:t>
      </w:r>
      <w:r w:rsidR="006408B4" w:rsidRPr="00DC6805">
        <w:rPr>
          <w:rFonts w:ascii="Arial" w:hAnsi="Arial" w:cs="Arial"/>
          <w:sz w:val="20"/>
          <w:szCs w:val="20"/>
        </w:rPr>
        <w:t xml:space="preserve"> in each </w:t>
      </w:r>
      <w:r w:rsidR="00B0650F" w:rsidRPr="00DC6805">
        <w:rPr>
          <w:rFonts w:ascii="Arial" w:hAnsi="Arial" w:cs="Arial"/>
          <w:sz w:val="20"/>
          <w:szCs w:val="20"/>
        </w:rPr>
        <w:t>dependant measure</w:t>
      </w:r>
      <w:r w:rsidR="00F73250" w:rsidRPr="00DC6805">
        <w:rPr>
          <w:rFonts w:ascii="Arial" w:hAnsi="Arial" w:cs="Arial"/>
          <w:sz w:val="20"/>
          <w:szCs w:val="20"/>
        </w:rPr>
        <w:t>.</w:t>
      </w:r>
      <w:r w:rsidRPr="00DC6805">
        <w:rPr>
          <w:rFonts w:ascii="Arial" w:hAnsi="Arial" w:cs="Arial"/>
          <w:sz w:val="20"/>
          <w:szCs w:val="20"/>
        </w:rPr>
        <w:t xml:space="preserve"> </w:t>
      </w:r>
      <w:r w:rsidR="00F73250" w:rsidRPr="00DC6805">
        <w:rPr>
          <w:rFonts w:ascii="Arial" w:hAnsi="Arial" w:cs="Arial"/>
          <w:sz w:val="20"/>
          <w:szCs w:val="20"/>
        </w:rPr>
        <w:t xml:space="preserve">As </w:t>
      </w:r>
      <w:r w:rsidR="00D01B80" w:rsidRPr="00DC6805">
        <w:rPr>
          <w:rFonts w:ascii="Arial" w:hAnsi="Arial" w:cs="Arial"/>
          <w:sz w:val="20"/>
          <w:szCs w:val="20"/>
        </w:rPr>
        <w:t xml:space="preserve">the same </w:t>
      </w:r>
      <w:r w:rsidR="00F73250" w:rsidRPr="00DC6805">
        <w:rPr>
          <w:rFonts w:ascii="Arial" w:hAnsi="Arial" w:cs="Arial"/>
          <w:sz w:val="20"/>
          <w:szCs w:val="20"/>
        </w:rPr>
        <w:t>variables failed to predict students' relationship with feedback on both measures - but one could predict change in variance on both measures - findings indicate similar factors can predict</w:t>
      </w:r>
      <w:r w:rsidR="00F25F88" w:rsidRPr="00DC6805">
        <w:rPr>
          <w:rFonts w:ascii="Arial" w:hAnsi="Arial" w:cs="Arial"/>
          <w:sz w:val="20"/>
          <w:szCs w:val="20"/>
        </w:rPr>
        <w:t>,</w:t>
      </w:r>
      <w:r w:rsidR="00F73250" w:rsidRPr="00DC6805">
        <w:rPr>
          <w:rFonts w:ascii="Arial" w:hAnsi="Arial" w:cs="Arial"/>
          <w:sz w:val="20"/>
          <w:szCs w:val="20"/>
        </w:rPr>
        <w:t xml:space="preserve"> or fail to predict the relationship for each measure. </w:t>
      </w:r>
      <w:r w:rsidR="00586EC0" w:rsidRPr="00DC6805">
        <w:rPr>
          <w:rFonts w:ascii="Arial" w:hAnsi="Arial" w:cs="Arial"/>
          <w:sz w:val="20"/>
          <w:szCs w:val="20"/>
        </w:rPr>
        <w:t>Therefore</w:t>
      </w:r>
      <w:r w:rsidR="00B77A60" w:rsidRPr="00DC6805">
        <w:rPr>
          <w:rFonts w:ascii="Arial" w:hAnsi="Arial" w:cs="Arial"/>
          <w:sz w:val="20"/>
          <w:szCs w:val="20"/>
        </w:rPr>
        <w:t>,</w:t>
      </w:r>
      <w:r w:rsidR="00F73250" w:rsidRPr="00DC6805">
        <w:rPr>
          <w:rFonts w:ascii="Arial" w:hAnsi="Arial" w:cs="Arial"/>
          <w:sz w:val="20"/>
          <w:szCs w:val="20"/>
        </w:rPr>
        <w:t xml:space="preserve"> although year of study can explain changes in scores for each measure gender cannot. </w:t>
      </w:r>
      <w:r w:rsidRPr="00DC6805">
        <w:rPr>
          <w:rFonts w:ascii="Arial" w:hAnsi="Arial" w:cs="Arial"/>
          <w:sz w:val="20"/>
          <w:szCs w:val="20"/>
        </w:rPr>
        <w:t xml:space="preserve">From </w:t>
      </w:r>
      <w:r w:rsidR="00586EC0" w:rsidRPr="00DC6805">
        <w:rPr>
          <w:rFonts w:ascii="Arial" w:hAnsi="Arial" w:cs="Arial"/>
          <w:sz w:val="20"/>
          <w:szCs w:val="20"/>
        </w:rPr>
        <w:t>this,</w:t>
      </w:r>
      <w:r w:rsidRPr="00DC6805">
        <w:rPr>
          <w:rFonts w:ascii="Arial" w:hAnsi="Arial" w:cs="Arial"/>
          <w:sz w:val="20"/>
          <w:szCs w:val="20"/>
        </w:rPr>
        <w:t xml:space="preserve"> one</w:t>
      </w:r>
      <w:r w:rsidR="00F73250" w:rsidRPr="00DC6805">
        <w:rPr>
          <w:rFonts w:ascii="Arial" w:hAnsi="Arial" w:cs="Arial"/>
          <w:sz w:val="20"/>
          <w:szCs w:val="20"/>
        </w:rPr>
        <w:t xml:space="preserve"> can infer that males and females are similar in how they perceive feedback and </w:t>
      </w:r>
      <w:r w:rsidR="00586EC0" w:rsidRPr="00DC6805">
        <w:rPr>
          <w:rFonts w:ascii="Arial" w:hAnsi="Arial" w:cs="Arial"/>
          <w:sz w:val="20"/>
          <w:szCs w:val="20"/>
        </w:rPr>
        <w:t>are</w:t>
      </w:r>
      <w:r w:rsidR="00F73250" w:rsidRPr="00DC6805">
        <w:rPr>
          <w:rFonts w:ascii="Arial" w:hAnsi="Arial" w:cs="Arial"/>
          <w:sz w:val="20"/>
          <w:szCs w:val="20"/>
        </w:rPr>
        <w:t xml:space="preserve"> similar with respect to their engagement practises with feedback. Conversely, irrespective of characteristics of the student, as the student body progresses further into their degree course their perception of feedback and engagement practises will change with their progression. </w:t>
      </w:r>
      <w:r w:rsidR="008E4AC4" w:rsidRPr="00DC6805">
        <w:rPr>
          <w:rFonts w:ascii="Arial" w:hAnsi="Arial" w:cs="Arial"/>
          <w:sz w:val="20"/>
          <w:szCs w:val="20"/>
        </w:rPr>
        <w:t>On</w:t>
      </w:r>
      <w:r w:rsidR="00F73250" w:rsidRPr="00DC6805">
        <w:rPr>
          <w:rFonts w:ascii="Arial" w:hAnsi="Arial" w:cs="Arial"/>
          <w:sz w:val="20"/>
          <w:szCs w:val="20"/>
        </w:rPr>
        <w:t xml:space="preserve"> both </w:t>
      </w:r>
      <w:r w:rsidR="00586EC0" w:rsidRPr="00DC6805">
        <w:rPr>
          <w:rFonts w:ascii="Arial" w:hAnsi="Arial" w:cs="Arial"/>
          <w:sz w:val="20"/>
          <w:szCs w:val="20"/>
        </w:rPr>
        <w:t>measures,</w:t>
      </w:r>
      <w:r w:rsidR="00F73250" w:rsidRPr="00DC6805">
        <w:rPr>
          <w:rFonts w:ascii="Arial" w:hAnsi="Arial" w:cs="Arial"/>
          <w:sz w:val="20"/>
          <w:szCs w:val="20"/>
        </w:rPr>
        <w:t xml:space="preserve"> progression on the course is associated with </w:t>
      </w:r>
      <w:r w:rsidR="00D01B80" w:rsidRPr="00DC6805">
        <w:rPr>
          <w:rFonts w:ascii="Arial" w:hAnsi="Arial" w:cs="Arial"/>
          <w:sz w:val="20"/>
          <w:szCs w:val="20"/>
        </w:rPr>
        <w:t>deprecating scores</w:t>
      </w:r>
      <w:r w:rsidR="00115E57" w:rsidRPr="00DC6805">
        <w:rPr>
          <w:rFonts w:ascii="Arial" w:hAnsi="Arial" w:cs="Arial"/>
          <w:sz w:val="20"/>
          <w:szCs w:val="20"/>
        </w:rPr>
        <w:t xml:space="preserve"> for perception and engagement with feedback</w:t>
      </w:r>
      <w:r w:rsidR="00F73250" w:rsidRPr="00DC6805">
        <w:rPr>
          <w:rFonts w:ascii="Arial" w:hAnsi="Arial" w:cs="Arial"/>
          <w:sz w:val="20"/>
          <w:szCs w:val="20"/>
        </w:rPr>
        <w:t xml:space="preserve">. </w:t>
      </w:r>
    </w:p>
    <w:p w14:paraId="4C605E17" w14:textId="77777777" w:rsidR="00270232" w:rsidRDefault="00270232" w:rsidP="00DC6805">
      <w:pPr>
        <w:spacing w:after="0" w:line="240" w:lineRule="auto"/>
        <w:jc w:val="both"/>
        <w:rPr>
          <w:rFonts w:ascii="Arial" w:eastAsia="Times New Roman" w:hAnsi="Arial" w:cs="Arial"/>
          <w:sz w:val="20"/>
          <w:szCs w:val="20"/>
          <w:lang w:eastAsia="en-GB"/>
        </w:rPr>
      </w:pPr>
    </w:p>
    <w:p w14:paraId="52C5DE2D" w14:textId="3C6338C9" w:rsidR="00401352" w:rsidRDefault="004D2C3B"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It is apparent that the students generally held a negative view of the feedback received (Table 1).</w:t>
      </w:r>
      <w:r>
        <w:rPr>
          <w:rFonts w:ascii="Arial" w:eastAsia="Times New Roman" w:hAnsi="Arial" w:cs="Arial"/>
          <w:sz w:val="20"/>
          <w:szCs w:val="20"/>
          <w:lang w:eastAsia="en-GB"/>
        </w:rPr>
        <w:t xml:space="preserve">  </w:t>
      </w:r>
      <w:r w:rsidRPr="00DC6805">
        <w:rPr>
          <w:rFonts w:ascii="Arial" w:eastAsia="Times New Roman" w:hAnsi="Arial" w:cs="Arial"/>
          <w:sz w:val="20"/>
          <w:szCs w:val="20"/>
          <w:lang w:eastAsia="en-GB"/>
        </w:rPr>
        <w:t xml:space="preserve">Means were either in the ambivalent "neither agree or disagree category" (3 on a </w:t>
      </w:r>
      <w:proofErr w:type="spellStart"/>
      <w:r w:rsidRPr="00DC6805">
        <w:rPr>
          <w:rFonts w:ascii="Arial" w:eastAsia="Times New Roman" w:hAnsi="Arial" w:cs="Arial"/>
          <w:sz w:val="20"/>
          <w:szCs w:val="20"/>
          <w:lang w:eastAsia="en-GB"/>
        </w:rPr>
        <w:t>likert</w:t>
      </w:r>
      <w:proofErr w:type="spellEnd"/>
      <w:r w:rsidRPr="00DC6805">
        <w:rPr>
          <w:rFonts w:ascii="Arial" w:eastAsia="Times New Roman" w:hAnsi="Arial" w:cs="Arial"/>
          <w:sz w:val="20"/>
          <w:szCs w:val="20"/>
          <w:lang w:eastAsia="en-GB"/>
        </w:rPr>
        <w:t xml:space="preserve"> scale) for all three year groups or started in the ambivalent category for first year students but dropped as students' progress through the degree course to a "disagree" (2 on a </w:t>
      </w:r>
      <w:proofErr w:type="spellStart"/>
      <w:r w:rsidRPr="00DC6805">
        <w:rPr>
          <w:rFonts w:ascii="Arial" w:eastAsia="Times New Roman" w:hAnsi="Arial" w:cs="Arial"/>
          <w:sz w:val="20"/>
          <w:szCs w:val="20"/>
          <w:lang w:eastAsia="en-GB"/>
        </w:rPr>
        <w:t>likert</w:t>
      </w:r>
      <w:proofErr w:type="spellEnd"/>
      <w:r w:rsidRPr="00DC6805">
        <w:rPr>
          <w:rFonts w:ascii="Arial" w:eastAsia="Times New Roman" w:hAnsi="Arial" w:cs="Arial"/>
          <w:sz w:val="20"/>
          <w:szCs w:val="20"/>
          <w:lang w:eastAsia="en-GB"/>
        </w:rPr>
        <w:t xml:space="preserve"> scale).</w:t>
      </w:r>
    </w:p>
    <w:p w14:paraId="026BC7A9" w14:textId="77777777" w:rsidR="004D2C3B" w:rsidRDefault="004D2C3B" w:rsidP="00DC6805">
      <w:pPr>
        <w:spacing w:after="0" w:line="240" w:lineRule="auto"/>
        <w:jc w:val="both"/>
        <w:rPr>
          <w:rFonts w:ascii="Arial" w:eastAsia="Times New Roman" w:hAnsi="Arial" w:cs="Arial"/>
          <w:sz w:val="20"/>
          <w:szCs w:val="20"/>
          <w:lang w:eastAsia="en-GB"/>
        </w:rPr>
      </w:pPr>
    </w:p>
    <w:p w14:paraId="7BD75816" w14:textId="77777777" w:rsidR="004D2C3B" w:rsidRPr="00DC6805" w:rsidRDefault="004D2C3B" w:rsidP="00DC6805">
      <w:pPr>
        <w:spacing w:after="0" w:line="240" w:lineRule="auto"/>
        <w:jc w:val="both"/>
        <w:rPr>
          <w:rFonts w:ascii="Arial" w:eastAsia="Times New Roman" w:hAnsi="Arial" w:cs="Arial"/>
          <w:sz w:val="20"/>
          <w:szCs w:val="20"/>
          <w:lang w:eastAsia="en-GB"/>
        </w:rPr>
      </w:pPr>
    </w:p>
    <w:p w14:paraId="6AC81BE4" w14:textId="19E2DF5C" w:rsidR="00AF281F" w:rsidRPr="00DC6805" w:rsidRDefault="00AF281F"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&lt;&lt;Insert Table 1 here&gt;&gt;</w:t>
      </w:r>
    </w:p>
    <w:p w14:paraId="1AEC63A3" w14:textId="77777777" w:rsidR="008E4AC4" w:rsidRDefault="008E4AC4" w:rsidP="00DC6805">
      <w:pPr>
        <w:spacing w:after="0" w:line="240" w:lineRule="auto"/>
        <w:jc w:val="both"/>
        <w:rPr>
          <w:rFonts w:ascii="Arial" w:eastAsia="Times New Roman" w:hAnsi="Arial" w:cs="Arial"/>
          <w:sz w:val="20"/>
          <w:szCs w:val="20"/>
          <w:lang w:eastAsia="en-GB"/>
        </w:rPr>
      </w:pPr>
    </w:p>
    <w:p w14:paraId="4864C830" w14:textId="77777777" w:rsidR="00B32658" w:rsidRDefault="00B32658" w:rsidP="00DC6805">
      <w:pPr>
        <w:spacing w:after="0" w:line="240" w:lineRule="auto"/>
        <w:jc w:val="both"/>
        <w:rPr>
          <w:rFonts w:ascii="Arial" w:eastAsia="Times New Roman" w:hAnsi="Arial" w:cs="Arial"/>
          <w:sz w:val="20"/>
          <w:szCs w:val="20"/>
          <w:lang w:eastAsia="en-GB"/>
        </w:rPr>
      </w:pPr>
    </w:p>
    <w:p w14:paraId="77905C11" w14:textId="28872810" w:rsidR="004D2C3B" w:rsidRPr="00DC6805" w:rsidRDefault="004D2C3B" w:rsidP="004D2C3B">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The largest effect size was associated with the statement</w:t>
      </w:r>
      <w:r w:rsidR="001E2DD3">
        <w:rPr>
          <w:rFonts w:ascii="Arial" w:eastAsia="Times New Roman" w:hAnsi="Arial" w:cs="Arial"/>
          <w:sz w:val="20"/>
          <w:szCs w:val="20"/>
          <w:lang w:eastAsia="en-GB"/>
        </w:rPr>
        <w:t xml:space="preserve"> that feedback ‘felt like a one-way dialogue rather than a two-</w:t>
      </w:r>
      <w:r w:rsidRPr="00DC6805">
        <w:rPr>
          <w:rFonts w:ascii="Arial" w:eastAsia="Times New Roman" w:hAnsi="Arial" w:cs="Arial"/>
          <w:sz w:val="20"/>
          <w:szCs w:val="20"/>
          <w:lang w:eastAsia="en-GB"/>
        </w:rPr>
        <w:t>way process’ (Q5). This indicates that out of 13 questions measuring students' perception of feedback the area that deteriorates the most during the degree course is the perception that there is a lack of dialogue between staff and students. However, it was an item measuring practi</w:t>
      </w:r>
      <w:r w:rsidR="001E2DD3">
        <w:rPr>
          <w:rFonts w:ascii="Arial" w:eastAsia="Times New Roman" w:hAnsi="Arial" w:cs="Arial"/>
          <w:sz w:val="20"/>
          <w:szCs w:val="20"/>
          <w:lang w:eastAsia="en-GB"/>
        </w:rPr>
        <w:t>c</w:t>
      </w:r>
      <w:r w:rsidRPr="00DC6805">
        <w:rPr>
          <w:rFonts w:ascii="Arial" w:eastAsia="Times New Roman" w:hAnsi="Arial" w:cs="Arial"/>
          <w:sz w:val="20"/>
          <w:szCs w:val="20"/>
          <w:lang w:eastAsia="en-GB"/>
        </w:rPr>
        <w:t xml:space="preserve">es crucial to learning (tutors providing examples of how to improve work) which scored in the lowest range. Statement twelve of the questionnaire which measured this aspect of feedback was the statement with the lowest mean score (the only item where students disagreed as early as the first year of study) and similar to the other items for each advancing year this disagreement increases. </w:t>
      </w:r>
    </w:p>
    <w:p w14:paraId="0BE95651" w14:textId="77777777" w:rsidR="00401352" w:rsidRPr="00DC6805" w:rsidRDefault="00401352" w:rsidP="00DC6805">
      <w:pPr>
        <w:spacing w:after="0" w:line="240" w:lineRule="auto"/>
        <w:jc w:val="both"/>
        <w:rPr>
          <w:rFonts w:ascii="Arial" w:eastAsia="Times New Roman" w:hAnsi="Arial" w:cs="Arial"/>
          <w:sz w:val="20"/>
          <w:szCs w:val="20"/>
          <w:lang w:eastAsia="en-GB"/>
        </w:rPr>
      </w:pPr>
    </w:p>
    <w:p w14:paraId="0F6FC702" w14:textId="5077AA39" w:rsidR="00D84668" w:rsidRPr="00DC6805" w:rsidRDefault="00807CFF"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Data that </w:t>
      </w:r>
      <w:proofErr w:type="gramStart"/>
      <w:r w:rsidRPr="00DC6805">
        <w:rPr>
          <w:rFonts w:ascii="Arial" w:eastAsia="Times New Roman" w:hAnsi="Arial" w:cs="Arial"/>
          <w:sz w:val="20"/>
          <w:szCs w:val="20"/>
          <w:lang w:eastAsia="en-GB"/>
        </w:rPr>
        <w:t>can be considered</w:t>
      </w:r>
      <w:proofErr w:type="gramEnd"/>
      <w:r w:rsidRPr="00DC6805">
        <w:rPr>
          <w:rFonts w:ascii="Arial" w:eastAsia="Times New Roman" w:hAnsi="Arial" w:cs="Arial"/>
          <w:sz w:val="20"/>
          <w:szCs w:val="20"/>
          <w:lang w:eastAsia="en-GB"/>
        </w:rPr>
        <w:t xml:space="preserve"> to refer to positive perceptions and engagement includes s</w:t>
      </w:r>
      <w:r w:rsidR="00115E57" w:rsidRPr="00DC6805">
        <w:rPr>
          <w:rFonts w:ascii="Arial" w:eastAsia="Times New Roman" w:hAnsi="Arial" w:cs="Arial"/>
          <w:sz w:val="20"/>
          <w:szCs w:val="20"/>
          <w:lang w:eastAsia="en-GB"/>
        </w:rPr>
        <w:t>tudents agree</w:t>
      </w:r>
      <w:r w:rsidRPr="00DC6805">
        <w:rPr>
          <w:rFonts w:ascii="Arial" w:eastAsia="Times New Roman" w:hAnsi="Arial" w:cs="Arial"/>
          <w:sz w:val="20"/>
          <w:szCs w:val="20"/>
          <w:lang w:eastAsia="en-GB"/>
        </w:rPr>
        <w:t>ing</w:t>
      </w:r>
      <w:r w:rsidR="00115E57" w:rsidRPr="00DC6805">
        <w:rPr>
          <w:rFonts w:ascii="Arial" w:eastAsia="Times New Roman" w:hAnsi="Arial" w:cs="Arial"/>
          <w:sz w:val="20"/>
          <w:szCs w:val="20"/>
          <w:lang w:eastAsia="en-GB"/>
        </w:rPr>
        <w:t xml:space="preserve"> that feedback was provided to aid learning (Q4</w:t>
      </w:r>
      <w:r w:rsidR="00421FC4" w:rsidRPr="00DC6805">
        <w:rPr>
          <w:rFonts w:ascii="Arial" w:eastAsia="Times New Roman" w:hAnsi="Arial" w:cs="Arial"/>
          <w:sz w:val="20"/>
          <w:szCs w:val="20"/>
          <w:lang w:eastAsia="en-GB"/>
        </w:rPr>
        <w:t>, Table 2</w:t>
      </w:r>
      <w:r w:rsidR="00586EC0" w:rsidRPr="00DC6805">
        <w:rPr>
          <w:rFonts w:ascii="Arial" w:eastAsia="Times New Roman" w:hAnsi="Arial" w:cs="Arial"/>
          <w:sz w:val="20"/>
          <w:szCs w:val="20"/>
          <w:lang w:eastAsia="en-GB"/>
        </w:rPr>
        <w:t xml:space="preserve">) and </w:t>
      </w:r>
      <w:r w:rsidR="00115E57" w:rsidRPr="00DC6805">
        <w:rPr>
          <w:rFonts w:ascii="Arial" w:eastAsia="Times New Roman" w:hAnsi="Arial" w:cs="Arial"/>
          <w:sz w:val="20"/>
          <w:szCs w:val="20"/>
          <w:lang w:eastAsia="en-GB"/>
        </w:rPr>
        <w:t xml:space="preserve">most agreed to looking at the comments on the feedback sheet (Q1) and </w:t>
      </w:r>
      <w:r w:rsidR="00586EC0" w:rsidRPr="00DC6805">
        <w:rPr>
          <w:rFonts w:ascii="Arial" w:eastAsia="Times New Roman" w:hAnsi="Arial" w:cs="Arial"/>
          <w:sz w:val="20"/>
          <w:szCs w:val="20"/>
          <w:lang w:eastAsia="en-GB"/>
        </w:rPr>
        <w:t xml:space="preserve">inside the </w:t>
      </w:r>
      <w:r w:rsidR="00115E57" w:rsidRPr="00DC6805">
        <w:rPr>
          <w:rFonts w:ascii="Arial" w:eastAsia="Times New Roman" w:hAnsi="Arial" w:cs="Arial"/>
          <w:sz w:val="20"/>
          <w:szCs w:val="20"/>
          <w:lang w:eastAsia="en-GB"/>
        </w:rPr>
        <w:t>script (Q2). However</w:t>
      </w:r>
      <w:r w:rsidRPr="00DC6805">
        <w:rPr>
          <w:rFonts w:ascii="Arial" w:eastAsia="Times New Roman" w:hAnsi="Arial" w:cs="Arial"/>
          <w:sz w:val="20"/>
          <w:szCs w:val="20"/>
          <w:lang w:eastAsia="en-GB"/>
        </w:rPr>
        <w:t>,</w:t>
      </w:r>
      <w:r w:rsidR="00115E57" w:rsidRPr="00DC6805">
        <w:rPr>
          <w:rFonts w:ascii="Arial" w:eastAsia="Times New Roman" w:hAnsi="Arial" w:cs="Arial"/>
          <w:sz w:val="20"/>
          <w:szCs w:val="20"/>
          <w:lang w:eastAsia="en-GB"/>
        </w:rPr>
        <w:t xml:space="preserve"> on the remaining </w:t>
      </w:r>
      <w:r w:rsidR="008B4C70" w:rsidRPr="00DC6805">
        <w:rPr>
          <w:rFonts w:ascii="Arial" w:eastAsia="Times New Roman" w:hAnsi="Arial" w:cs="Arial"/>
          <w:sz w:val="20"/>
          <w:szCs w:val="20"/>
          <w:lang w:eastAsia="en-GB"/>
        </w:rPr>
        <w:t>measures there</w:t>
      </w:r>
      <w:r w:rsidR="00A97F7E" w:rsidRPr="00DC6805">
        <w:rPr>
          <w:rFonts w:ascii="Arial" w:eastAsia="Times New Roman" w:hAnsi="Arial" w:cs="Arial"/>
          <w:sz w:val="20"/>
          <w:szCs w:val="20"/>
          <w:lang w:eastAsia="en-GB"/>
        </w:rPr>
        <w:t xml:space="preserve"> was limited agreement with questions probing positive aspects of feedback provision. </w:t>
      </w:r>
      <w:r w:rsidR="00870FB8" w:rsidRPr="00DC6805">
        <w:rPr>
          <w:rFonts w:ascii="Arial" w:eastAsia="Times New Roman" w:hAnsi="Arial" w:cs="Arial"/>
          <w:sz w:val="20"/>
          <w:szCs w:val="20"/>
          <w:lang w:eastAsia="en-GB"/>
        </w:rPr>
        <w:t xml:space="preserve">Means were either in the ambivalent "neither agree or disagree category" (3 on a </w:t>
      </w:r>
      <w:proofErr w:type="spellStart"/>
      <w:r w:rsidR="00870FB8" w:rsidRPr="00DC6805">
        <w:rPr>
          <w:rFonts w:ascii="Arial" w:eastAsia="Times New Roman" w:hAnsi="Arial" w:cs="Arial"/>
          <w:sz w:val="20"/>
          <w:szCs w:val="20"/>
          <w:lang w:eastAsia="en-GB"/>
        </w:rPr>
        <w:t>likert</w:t>
      </w:r>
      <w:proofErr w:type="spellEnd"/>
      <w:r w:rsidR="00870FB8" w:rsidRPr="00DC6805">
        <w:rPr>
          <w:rFonts w:ascii="Arial" w:eastAsia="Times New Roman" w:hAnsi="Arial" w:cs="Arial"/>
          <w:sz w:val="20"/>
          <w:szCs w:val="20"/>
          <w:lang w:eastAsia="en-GB"/>
        </w:rPr>
        <w:t xml:space="preserve"> scale) for all three year groups or started in the ambivalent category for first year students but </w:t>
      </w:r>
      <w:r w:rsidR="00C20781" w:rsidRPr="00DC6805">
        <w:rPr>
          <w:rFonts w:ascii="Arial" w:eastAsia="Times New Roman" w:hAnsi="Arial" w:cs="Arial"/>
          <w:sz w:val="20"/>
          <w:szCs w:val="20"/>
          <w:lang w:eastAsia="en-GB"/>
        </w:rPr>
        <w:t>dropped</w:t>
      </w:r>
      <w:r w:rsidR="00870FB8" w:rsidRPr="00DC6805">
        <w:rPr>
          <w:rFonts w:ascii="Arial" w:eastAsia="Times New Roman" w:hAnsi="Arial" w:cs="Arial"/>
          <w:sz w:val="20"/>
          <w:szCs w:val="20"/>
          <w:lang w:eastAsia="en-GB"/>
        </w:rPr>
        <w:t xml:space="preserve"> as students' progress through the degree course to a "disagree" (2 on a </w:t>
      </w:r>
      <w:proofErr w:type="spellStart"/>
      <w:r w:rsidR="00870FB8" w:rsidRPr="00DC6805">
        <w:rPr>
          <w:rFonts w:ascii="Arial" w:eastAsia="Times New Roman" w:hAnsi="Arial" w:cs="Arial"/>
          <w:sz w:val="20"/>
          <w:szCs w:val="20"/>
          <w:lang w:eastAsia="en-GB"/>
        </w:rPr>
        <w:t>likert</w:t>
      </w:r>
      <w:proofErr w:type="spellEnd"/>
      <w:r w:rsidR="00870FB8" w:rsidRPr="00DC6805">
        <w:rPr>
          <w:rFonts w:ascii="Arial" w:eastAsia="Times New Roman" w:hAnsi="Arial" w:cs="Arial"/>
          <w:sz w:val="20"/>
          <w:szCs w:val="20"/>
          <w:lang w:eastAsia="en-GB"/>
        </w:rPr>
        <w:t xml:space="preserve"> scale). </w:t>
      </w:r>
    </w:p>
    <w:p w14:paraId="5271818A" w14:textId="77777777" w:rsidR="00A97F7E" w:rsidRPr="00DC6805" w:rsidRDefault="00A97F7E" w:rsidP="00DC6805">
      <w:pPr>
        <w:spacing w:after="0" w:line="240" w:lineRule="auto"/>
        <w:jc w:val="both"/>
        <w:rPr>
          <w:rFonts w:ascii="Arial" w:eastAsia="Times New Roman" w:hAnsi="Arial" w:cs="Arial"/>
          <w:sz w:val="20"/>
          <w:szCs w:val="20"/>
          <w:lang w:eastAsia="en-GB"/>
        </w:rPr>
      </w:pPr>
    </w:p>
    <w:p w14:paraId="0F787F9D" w14:textId="77777777" w:rsidR="002F25A3" w:rsidRPr="00DC6805" w:rsidRDefault="002F25A3" w:rsidP="00DC6805">
      <w:pPr>
        <w:spacing w:after="0" w:line="240" w:lineRule="auto"/>
        <w:jc w:val="both"/>
        <w:rPr>
          <w:rFonts w:ascii="Arial" w:eastAsia="Times New Roman" w:hAnsi="Arial" w:cs="Arial"/>
          <w:sz w:val="20"/>
          <w:szCs w:val="20"/>
          <w:lang w:eastAsia="en-GB"/>
        </w:rPr>
      </w:pPr>
    </w:p>
    <w:p w14:paraId="5D73B722" w14:textId="1CE42E80" w:rsidR="00AF281F" w:rsidRPr="00DC6805" w:rsidRDefault="00AF281F"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&lt;&lt;Insert Table 2 here&gt;&gt;</w:t>
      </w:r>
    </w:p>
    <w:p w14:paraId="2A422CDD" w14:textId="77777777" w:rsidR="00AF281F" w:rsidRPr="00DC6805" w:rsidRDefault="00AF281F" w:rsidP="00DC6805">
      <w:pPr>
        <w:spacing w:after="0" w:line="240" w:lineRule="auto"/>
        <w:jc w:val="both"/>
        <w:rPr>
          <w:rFonts w:ascii="Arial" w:eastAsia="Times New Roman" w:hAnsi="Arial" w:cs="Arial"/>
          <w:sz w:val="20"/>
          <w:szCs w:val="20"/>
          <w:lang w:eastAsia="en-GB"/>
        </w:rPr>
      </w:pPr>
    </w:p>
    <w:p w14:paraId="67837D8C" w14:textId="77777777" w:rsidR="00A97F7E" w:rsidRPr="00DC6805" w:rsidRDefault="00A97F7E" w:rsidP="00DC6805">
      <w:pPr>
        <w:spacing w:after="0" w:line="240" w:lineRule="auto"/>
        <w:jc w:val="both"/>
        <w:rPr>
          <w:rFonts w:ascii="Arial" w:eastAsia="Times New Roman" w:hAnsi="Arial" w:cs="Arial"/>
          <w:sz w:val="20"/>
          <w:szCs w:val="20"/>
          <w:lang w:eastAsia="en-GB"/>
        </w:rPr>
      </w:pPr>
    </w:p>
    <w:p w14:paraId="35DCEB3F" w14:textId="31683560" w:rsidR="003A076D" w:rsidRPr="00DC6805" w:rsidRDefault="0098489F" w:rsidP="00DC6805">
      <w:pPr>
        <w:spacing w:after="0" w:line="240" w:lineRule="auto"/>
        <w:jc w:val="both"/>
        <w:rPr>
          <w:rFonts w:ascii="Arial" w:hAnsi="Arial" w:cs="Arial"/>
          <w:sz w:val="20"/>
          <w:szCs w:val="20"/>
        </w:rPr>
      </w:pPr>
      <w:r w:rsidRPr="00DC6805">
        <w:rPr>
          <w:rFonts w:ascii="Arial" w:eastAsia="Times New Roman" w:hAnsi="Arial" w:cs="Arial"/>
          <w:sz w:val="20"/>
          <w:szCs w:val="20"/>
          <w:lang w:eastAsia="en-GB"/>
        </w:rPr>
        <w:t>The</w:t>
      </w:r>
      <w:r w:rsidR="003B2445" w:rsidRPr="00DC6805">
        <w:rPr>
          <w:rFonts w:ascii="Arial" w:eastAsia="Times New Roman" w:hAnsi="Arial" w:cs="Arial"/>
          <w:sz w:val="20"/>
          <w:szCs w:val="20"/>
          <w:lang w:eastAsia="en-GB"/>
        </w:rPr>
        <w:t xml:space="preserve"> data in Table 2 indicates</w:t>
      </w:r>
      <w:r w:rsidR="006C0527" w:rsidRPr="00DC6805">
        <w:rPr>
          <w:rFonts w:ascii="Arial" w:eastAsia="Times New Roman" w:hAnsi="Arial" w:cs="Arial"/>
          <w:sz w:val="20"/>
          <w:szCs w:val="20"/>
          <w:lang w:eastAsia="en-GB"/>
        </w:rPr>
        <w:t xml:space="preserve"> that the only engagement practi</w:t>
      </w:r>
      <w:r w:rsidR="00BA58CC" w:rsidRPr="00DC6805">
        <w:rPr>
          <w:rFonts w:ascii="Arial" w:eastAsia="Times New Roman" w:hAnsi="Arial" w:cs="Arial"/>
          <w:sz w:val="20"/>
          <w:szCs w:val="20"/>
          <w:lang w:eastAsia="en-GB"/>
        </w:rPr>
        <w:t>c</w:t>
      </w:r>
      <w:r w:rsidR="006C0527" w:rsidRPr="00DC6805">
        <w:rPr>
          <w:rFonts w:ascii="Arial" w:eastAsia="Times New Roman" w:hAnsi="Arial" w:cs="Arial"/>
          <w:sz w:val="20"/>
          <w:szCs w:val="20"/>
          <w:lang w:eastAsia="en-GB"/>
        </w:rPr>
        <w:t>es which scored in the agree range consisted of reading feedback comments inside the script</w:t>
      </w:r>
      <w:r w:rsidR="002678E9" w:rsidRPr="00DC6805">
        <w:rPr>
          <w:rFonts w:ascii="Arial" w:eastAsia="Times New Roman" w:hAnsi="Arial" w:cs="Arial"/>
          <w:sz w:val="20"/>
          <w:szCs w:val="20"/>
          <w:lang w:eastAsia="en-GB"/>
        </w:rPr>
        <w:t xml:space="preserve"> (Q2)</w:t>
      </w:r>
      <w:r w:rsidR="006C0527" w:rsidRPr="00DC6805">
        <w:rPr>
          <w:rFonts w:ascii="Arial" w:eastAsia="Times New Roman" w:hAnsi="Arial" w:cs="Arial"/>
          <w:sz w:val="20"/>
          <w:szCs w:val="20"/>
          <w:lang w:eastAsia="en-GB"/>
        </w:rPr>
        <w:t xml:space="preserve"> and the summary feedback attached to the assignment</w:t>
      </w:r>
      <w:r w:rsidR="002678E9" w:rsidRPr="00DC6805">
        <w:rPr>
          <w:rFonts w:ascii="Arial" w:eastAsia="Times New Roman" w:hAnsi="Arial" w:cs="Arial"/>
          <w:sz w:val="20"/>
          <w:szCs w:val="20"/>
          <w:lang w:eastAsia="en-GB"/>
        </w:rPr>
        <w:t xml:space="preserve"> (Q1)</w:t>
      </w:r>
      <w:r w:rsidR="006C0527" w:rsidRPr="00DC6805">
        <w:rPr>
          <w:rFonts w:ascii="Arial" w:eastAsia="Times New Roman" w:hAnsi="Arial" w:cs="Arial"/>
          <w:sz w:val="20"/>
          <w:szCs w:val="20"/>
          <w:lang w:eastAsia="en-GB"/>
        </w:rPr>
        <w:t xml:space="preserve">. </w:t>
      </w:r>
      <w:r w:rsidR="002E6D5B" w:rsidRPr="00DC6805">
        <w:rPr>
          <w:rFonts w:ascii="Arial" w:eastAsia="Times New Roman" w:hAnsi="Arial" w:cs="Arial"/>
          <w:sz w:val="20"/>
          <w:szCs w:val="20"/>
          <w:lang w:eastAsia="en-GB"/>
        </w:rPr>
        <w:t>These engagement practi</w:t>
      </w:r>
      <w:r w:rsidR="00BA58CC" w:rsidRPr="00DC6805">
        <w:rPr>
          <w:rFonts w:ascii="Arial" w:eastAsia="Times New Roman" w:hAnsi="Arial" w:cs="Arial"/>
          <w:sz w:val="20"/>
          <w:szCs w:val="20"/>
          <w:lang w:eastAsia="en-GB"/>
        </w:rPr>
        <w:t>c</w:t>
      </w:r>
      <w:r w:rsidR="002E6D5B" w:rsidRPr="00DC6805">
        <w:rPr>
          <w:rFonts w:ascii="Arial" w:eastAsia="Times New Roman" w:hAnsi="Arial" w:cs="Arial"/>
          <w:sz w:val="20"/>
          <w:szCs w:val="20"/>
          <w:lang w:eastAsia="en-GB"/>
        </w:rPr>
        <w:t>es were consistent across all year groups, indicating</w:t>
      </w:r>
      <w:r w:rsidR="00743DBA" w:rsidRPr="00DC6805">
        <w:rPr>
          <w:rFonts w:ascii="Arial" w:eastAsia="Times New Roman" w:hAnsi="Arial" w:cs="Arial"/>
          <w:sz w:val="20"/>
          <w:szCs w:val="20"/>
          <w:lang w:eastAsia="en-GB"/>
        </w:rPr>
        <w:t xml:space="preserve"> that most students do collect and read tutor provided feedback.</w:t>
      </w:r>
      <w:r w:rsidR="002E6D5B" w:rsidRPr="00DC6805">
        <w:rPr>
          <w:rFonts w:ascii="Arial" w:eastAsia="Times New Roman" w:hAnsi="Arial" w:cs="Arial"/>
          <w:sz w:val="20"/>
          <w:szCs w:val="20"/>
          <w:lang w:eastAsia="en-GB"/>
        </w:rPr>
        <w:t xml:space="preserve"> However, </w:t>
      </w:r>
      <w:r w:rsidR="004D2C3B">
        <w:rPr>
          <w:rFonts w:ascii="Arial" w:eastAsia="Times New Roman" w:hAnsi="Arial" w:cs="Arial"/>
          <w:sz w:val="20"/>
          <w:szCs w:val="20"/>
          <w:lang w:eastAsia="en-GB"/>
        </w:rPr>
        <w:t>Q3</w:t>
      </w:r>
      <w:r w:rsidR="00F66F35" w:rsidRPr="00DC6805">
        <w:rPr>
          <w:rFonts w:ascii="Arial" w:eastAsia="Times New Roman" w:hAnsi="Arial" w:cs="Arial"/>
          <w:sz w:val="20"/>
          <w:szCs w:val="20"/>
          <w:lang w:eastAsia="en-GB"/>
        </w:rPr>
        <w:t xml:space="preserve"> assessing whether student</w:t>
      </w:r>
      <w:r w:rsidR="0000535E" w:rsidRPr="00DC6805">
        <w:rPr>
          <w:rFonts w:ascii="Arial" w:eastAsia="Times New Roman" w:hAnsi="Arial" w:cs="Arial"/>
          <w:sz w:val="20"/>
          <w:szCs w:val="20"/>
          <w:lang w:eastAsia="en-GB"/>
        </w:rPr>
        <w:t>s</w:t>
      </w:r>
      <w:r w:rsidR="00F66F35" w:rsidRPr="00DC6805">
        <w:rPr>
          <w:rFonts w:ascii="Arial" w:eastAsia="Times New Roman" w:hAnsi="Arial" w:cs="Arial"/>
          <w:sz w:val="20"/>
          <w:szCs w:val="20"/>
          <w:lang w:eastAsia="en-GB"/>
        </w:rPr>
        <w:t xml:space="preserve"> reflected</w:t>
      </w:r>
      <w:r w:rsidR="00BA58CC" w:rsidRPr="00DC6805">
        <w:rPr>
          <w:rFonts w:ascii="Arial" w:eastAsia="Times New Roman" w:hAnsi="Arial" w:cs="Arial"/>
          <w:sz w:val="20"/>
          <w:szCs w:val="20"/>
          <w:lang w:eastAsia="en-GB"/>
        </w:rPr>
        <w:t xml:space="preserve"> on feedback </w:t>
      </w:r>
      <w:r w:rsidR="00F66F35" w:rsidRPr="00DC6805">
        <w:rPr>
          <w:rFonts w:ascii="Arial" w:eastAsia="Times New Roman" w:hAnsi="Arial" w:cs="Arial"/>
          <w:sz w:val="20"/>
          <w:szCs w:val="20"/>
          <w:lang w:eastAsia="en-GB"/>
        </w:rPr>
        <w:t xml:space="preserve">scored an average of </w:t>
      </w:r>
      <w:proofErr w:type="gramStart"/>
      <w:r w:rsidR="00F66F35" w:rsidRPr="00DC6805">
        <w:rPr>
          <w:rFonts w:ascii="Arial" w:eastAsia="Times New Roman" w:hAnsi="Arial" w:cs="Arial"/>
          <w:sz w:val="20"/>
          <w:szCs w:val="20"/>
          <w:lang w:eastAsia="en-GB"/>
        </w:rPr>
        <w:t>3</w:t>
      </w:r>
      <w:proofErr w:type="gramEnd"/>
      <w:r w:rsidR="006C0527" w:rsidRPr="00DC6805">
        <w:rPr>
          <w:rFonts w:ascii="Arial" w:eastAsia="Times New Roman" w:hAnsi="Arial" w:cs="Arial"/>
          <w:sz w:val="20"/>
          <w:szCs w:val="20"/>
          <w:lang w:eastAsia="en-GB"/>
        </w:rPr>
        <w:t xml:space="preserve"> in the first year and deteriorated </w:t>
      </w:r>
      <w:r w:rsidR="00D1160B" w:rsidRPr="00DC6805">
        <w:rPr>
          <w:rFonts w:ascii="Arial" w:eastAsia="Times New Roman" w:hAnsi="Arial" w:cs="Arial"/>
          <w:sz w:val="20"/>
          <w:szCs w:val="20"/>
          <w:lang w:eastAsia="en-GB"/>
        </w:rPr>
        <w:t xml:space="preserve">significantly </w:t>
      </w:r>
      <w:r w:rsidR="006C0527" w:rsidRPr="00DC6805">
        <w:rPr>
          <w:rFonts w:ascii="Arial" w:eastAsia="Times New Roman" w:hAnsi="Arial" w:cs="Arial"/>
          <w:sz w:val="20"/>
          <w:szCs w:val="20"/>
          <w:lang w:eastAsia="en-GB"/>
        </w:rPr>
        <w:t>furt</w:t>
      </w:r>
      <w:r w:rsidR="00165559">
        <w:rPr>
          <w:rFonts w:ascii="Arial" w:eastAsia="Times New Roman" w:hAnsi="Arial" w:cs="Arial"/>
          <w:sz w:val="20"/>
          <w:szCs w:val="20"/>
          <w:lang w:eastAsia="en-GB"/>
        </w:rPr>
        <w:t>her by the third year of study.</w:t>
      </w:r>
      <w:r w:rsidR="006C0527" w:rsidRPr="00DC6805">
        <w:rPr>
          <w:rFonts w:ascii="Arial" w:eastAsia="Times New Roman" w:hAnsi="Arial" w:cs="Arial"/>
          <w:sz w:val="20"/>
          <w:szCs w:val="20"/>
          <w:lang w:eastAsia="en-GB"/>
        </w:rPr>
        <w:t xml:space="preserve"> </w:t>
      </w:r>
      <w:r w:rsidR="00000546" w:rsidRPr="00DC6805">
        <w:rPr>
          <w:rFonts w:ascii="Arial" w:eastAsia="Times New Roman" w:hAnsi="Arial" w:cs="Arial"/>
          <w:sz w:val="20"/>
          <w:szCs w:val="20"/>
          <w:lang w:eastAsia="en-GB"/>
        </w:rPr>
        <w:t>I</w:t>
      </w:r>
      <w:r w:rsidR="00D42F6D" w:rsidRPr="00DC6805">
        <w:rPr>
          <w:rFonts w:ascii="Arial" w:hAnsi="Arial" w:cs="Arial"/>
          <w:sz w:val="20"/>
          <w:szCs w:val="20"/>
        </w:rPr>
        <w:t xml:space="preserve">tems tapping into active engagement with feedback also failed to indicate strong engagement. When asked if they kept a record of their feedback to refer to again in the future </w:t>
      </w:r>
      <w:r w:rsidR="002678E9" w:rsidRPr="00DC6805">
        <w:rPr>
          <w:rFonts w:ascii="Arial" w:hAnsi="Arial" w:cs="Arial"/>
          <w:sz w:val="20"/>
          <w:szCs w:val="20"/>
        </w:rPr>
        <w:t>(Q9)</w:t>
      </w:r>
      <w:r w:rsidR="00BA58CC" w:rsidRPr="00DC6805">
        <w:rPr>
          <w:rFonts w:ascii="Arial" w:hAnsi="Arial" w:cs="Arial"/>
          <w:sz w:val="20"/>
          <w:szCs w:val="20"/>
        </w:rPr>
        <w:t xml:space="preserve"> </w:t>
      </w:r>
      <w:r w:rsidR="002678E9" w:rsidRPr="00DC6805">
        <w:rPr>
          <w:rFonts w:ascii="Arial" w:hAnsi="Arial" w:cs="Arial"/>
          <w:sz w:val="20"/>
          <w:szCs w:val="20"/>
        </w:rPr>
        <w:t>student responses indicated ambivalence</w:t>
      </w:r>
      <w:r w:rsidR="00D42F6D" w:rsidRPr="00DC6805">
        <w:rPr>
          <w:rFonts w:ascii="Arial" w:hAnsi="Arial" w:cs="Arial"/>
          <w:sz w:val="20"/>
          <w:szCs w:val="20"/>
        </w:rPr>
        <w:t>.</w:t>
      </w:r>
      <w:r w:rsidR="00F73250" w:rsidRPr="00DC6805">
        <w:rPr>
          <w:rFonts w:ascii="Arial" w:hAnsi="Arial" w:cs="Arial"/>
          <w:sz w:val="20"/>
          <w:szCs w:val="20"/>
        </w:rPr>
        <w:t xml:space="preserve"> </w:t>
      </w:r>
      <w:r w:rsidR="00D42F6D" w:rsidRPr="00DC6805">
        <w:rPr>
          <w:rFonts w:ascii="Arial" w:hAnsi="Arial" w:cs="Arial"/>
          <w:sz w:val="20"/>
          <w:szCs w:val="20"/>
        </w:rPr>
        <w:t>There was increasing disagreement as students progressed in their degree course with final year students least likely to engage with feedback in this manner with scores close to the disagree range. This year group was the least likely to keep and refer to previous feedback when preparing future assignments</w:t>
      </w:r>
      <w:r w:rsidR="002678E9" w:rsidRPr="00DC6805">
        <w:rPr>
          <w:rFonts w:ascii="Arial" w:hAnsi="Arial" w:cs="Arial"/>
          <w:sz w:val="20"/>
          <w:szCs w:val="20"/>
        </w:rPr>
        <w:t xml:space="preserve"> (Q10)</w:t>
      </w:r>
      <w:r w:rsidR="003579DF" w:rsidRPr="00DC6805">
        <w:rPr>
          <w:rFonts w:ascii="Arial" w:hAnsi="Arial" w:cs="Arial"/>
          <w:sz w:val="20"/>
          <w:szCs w:val="20"/>
        </w:rPr>
        <w:t xml:space="preserve"> or </w:t>
      </w:r>
      <w:r w:rsidR="00D42F6D" w:rsidRPr="00DC6805">
        <w:rPr>
          <w:rFonts w:ascii="Arial" w:hAnsi="Arial" w:cs="Arial"/>
          <w:sz w:val="20"/>
          <w:szCs w:val="20"/>
        </w:rPr>
        <w:t xml:space="preserve">to refer to previous feedback to identify areas where they </w:t>
      </w:r>
      <w:proofErr w:type="gramStart"/>
      <w:r w:rsidR="00D42F6D" w:rsidRPr="00DC6805">
        <w:rPr>
          <w:rFonts w:ascii="Arial" w:hAnsi="Arial" w:cs="Arial"/>
          <w:sz w:val="20"/>
          <w:szCs w:val="20"/>
        </w:rPr>
        <w:t>have been told</w:t>
      </w:r>
      <w:proofErr w:type="gramEnd"/>
      <w:r w:rsidR="00D42F6D" w:rsidRPr="00DC6805">
        <w:rPr>
          <w:rFonts w:ascii="Arial" w:hAnsi="Arial" w:cs="Arial"/>
          <w:sz w:val="20"/>
          <w:szCs w:val="20"/>
        </w:rPr>
        <w:t xml:space="preserve"> that they need to improve</w:t>
      </w:r>
      <w:r w:rsidR="00CC48C2" w:rsidRPr="00DC6805">
        <w:rPr>
          <w:rFonts w:ascii="Arial" w:hAnsi="Arial" w:cs="Arial"/>
          <w:sz w:val="20"/>
          <w:szCs w:val="20"/>
        </w:rPr>
        <w:t xml:space="preserve"> (Q14)</w:t>
      </w:r>
      <w:r w:rsidR="00D42F6D" w:rsidRPr="00DC6805">
        <w:rPr>
          <w:rFonts w:ascii="Arial" w:hAnsi="Arial" w:cs="Arial"/>
          <w:sz w:val="20"/>
          <w:szCs w:val="20"/>
        </w:rPr>
        <w:t xml:space="preserve">. </w:t>
      </w:r>
      <w:r w:rsidR="00E20A12" w:rsidRPr="00DC6805">
        <w:rPr>
          <w:rFonts w:ascii="Arial" w:hAnsi="Arial" w:cs="Arial"/>
          <w:sz w:val="20"/>
          <w:szCs w:val="20"/>
        </w:rPr>
        <w:t>These items (specifically item 9 and item 10) were also associated with the largest effect siz</w:t>
      </w:r>
      <w:r w:rsidR="00B012D8" w:rsidRPr="00DC6805">
        <w:rPr>
          <w:rFonts w:ascii="Arial" w:hAnsi="Arial" w:cs="Arial"/>
          <w:sz w:val="20"/>
          <w:szCs w:val="20"/>
        </w:rPr>
        <w:t xml:space="preserve">es indicating </w:t>
      </w:r>
      <w:r w:rsidR="00E20A12" w:rsidRPr="00DC6805">
        <w:rPr>
          <w:rFonts w:ascii="Arial" w:hAnsi="Arial" w:cs="Arial"/>
          <w:sz w:val="20"/>
          <w:szCs w:val="20"/>
        </w:rPr>
        <w:t>the</w:t>
      </w:r>
      <w:r w:rsidR="00B012D8" w:rsidRPr="00DC6805">
        <w:rPr>
          <w:rFonts w:ascii="Arial" w:hAnsi="Arial" w:cs="Arial"/>
          <w:sz w:val="20"/>
          <w:szCs w:val="20"/>
        </w:rPr>
        <w:t>se areas where the</w:t>
      </w:r>
      <w:r w:rsidR="00E20A12" w:rsidRPr="00DC6805">
        <w:rPr>
          <w:rFonts w:ascii="Arial" w:hAnsi="Arial" w:cs="Arial"/>
          <w:sz w:val="20"/>
          <w:szCs w:val="20"/>
        </w:rPr>
        <w:t xml:space="preserve"> stronges</w:t>
      </w:r>
      <w:r w:rsidR="00B012D8" w:rsidRPr="00DC6805">
        <w:rPr>
          <w:rFonts w:ascii="Arial" w:hAnsi="Arial" w:cs="Arial"/>
          <w:sz w:val="20"/>
          <w:szCs w:val="20"/>
        </w:rPr>
        <w:t>t deterioration in engagement occurs.</w:t>
      </w:r>
      <w:r w:rsidR="00E20A12" w:rsidRPr="00DC6805">
        <w:rPr>
          <w:rFonts w:ascii="Arial" w:hAnsi="Arial" w:cs="Arial"/>
          <w:sz w:val="20"/>
          <w:szCs w:val="20"/>
        </w:rPr>
        <w:t xml:space="preserve"> </w:t>
      </w:r>
      <w:r w:rsidR="001C0D0F" w:rsidRPr="00DC6805">
        <w:rPr>
          <w:rFonts w:ascii="Arial" w:hAnsi="Arial" w:cs="Arial"/>
          <w:sz w:val="20"/>
          <w:szCs w:val="20"/>
        </w:rPr>
        <w:t>Q</w:t>
      </w:r>
      <w:r w:rsidR="00F25F88" w:rsidRPr="00DC6805">
        <w:rPr>
          <w:rFonts w:ascii="Arial" w:hAnsi="Arial" w:cs="Arial"/>
          <w:sz w:val="20"/>
          <w:szCs w:val="20"/>
        </w:rPr>
        <w:t xml:space="preserve">14, assessing whether students seek out educational resources to improve upon areas identified as needing improvement scored in the lowest range for engagement with feedback indicating students do not work with feedback in this manner. Unlike most of the other </w:t>
      </w:r>
      <w:r w:rsidR="00B012D8" w:rsidRPr="00DC6805">
        <w:rPr>
          <w:rFonts w:ascii="Arial" w:hAnsi="Arial" w:cs="Arial"/>
          <w:sz w:val="20"/>
          <w:szCs w:val="20"/>
        </w:rPr>
        <w:t>areas,</w:t>
      </w:r>
      <w:r w:rsidR="00F25F88" w:rsidRPr="00DC6805">
        <w:rPr>
          <w:rFonts w:ascii="Arial" w:hAnsi="Arial" w:cs="Arial"/>
          <w:sz w:val="20"/>
          <w:szCs w:val="20"/>
        </w:rPr>
        <w:t xml:space="preserve"> there was no deterioration as a function of year of study. </w:t>
      </w:r>
    </w:p>
    <w:p w14:paraId="533CB0FA" w14:textId="77777777" w:rsidR="00DC6805" w:rsidRPr="00DC6805" w:rsidRDefault="00DC6805" w:rsidP="00DC6805">
      <w:pPr>
        <w:spacing w:after="0" w:line="240" w:lineRule="auto"/>
        <w:jc w:val="both"/>
        <w:rPr>
          <w:rFonts w:ascii="Arial" w:hAnsi="Arial" w:cs="Arial"/>
          <w:sz w:val="20"/>
          <w:szCs w:val="20"/>
        </w:rPr>
      </w:pPr>
    </w:p>
    <w:p w14:paraId="5A5E4335" w14:textId="77777777" w:rsidR="00DC6805" w:rsidRPr="00DC6805" w:rsidRDefault="00DC6805" w:rsidP="00DC6805">
      <w:pPr>
        <w:spacing w:after="0" w:line="240" w:lineRule="auto"/>
        <w:jc w:val="both"/>
        <w:rPr>
          <w:rFonts w:ascii="Arial" w:eastAsia="Times New Roman" w:hAnsi="Arial" w:cs="Arial"/>
          <w:sz w:val="20"/>
          <w:szCs w:val="20"/>
          <w:lang w:eastAsia="en-GB"/>
        </w:rPr>
      </w:pPr>
    </w:p>
    <w:p w14:paraId="2095F50F" w14:textId="4001BD89" w:rsidR="00E3619F" w:rsidRPr="00DC6805" w:rsidRDefault="00E3619F" w:rsidP="00DC6805">
      <w:pPr>
        <w:spacing w:after="0" w:line="240" w:lineRule="auto"/>
        <w:jc w:val="both"/>
        <w:rPr>
          <w:rFonts w:ascii="Arial" w:eastAsia="Times New Roman" w:hAnsi="Arial" w:cs="Arial"/>
          <w:b/>
          <w:sz w:val="20"/>
          <w:szCs w:val="20"/>
          <w:lang w:eastAsia="en-GB"/>
        </w:rPr>
      </w:pPr>
      <w:r w:rsidRPr="00DC6805">
        <w:rPr>
          <w:rFonts w:ascii="Arial" w:hAnsi="Arial" w:cs="Arial"/>
          <w:b/>
          <w:sz w:val="20"/>
          <w:szCs w:val="20"/>
        </w:rPr>
        <w:t>Discussion</w:t>
      </w:r>
      <w:r w:rsidR="009A5F10" w:rsidRPr="00DC6805">
        <w:rPr>
          <w:rFonts w:ascii="Arial" w:hAnsi="Arial" w:cs="Arial"/>
          <w:b/>
          <w:sz w:val="20"/>
          <w:szCs w:val="20"/>
        </w:rPr>
        <w:t xml:space="preserve"> and conclusions </w:t>
      </w:r>
    </w:p>
    <w:p w14:paraId="2C9F8AE0" w14:textId="77777777" w:rsidR="003A076D" w:rsidRPr="00DC6805" w:rsidRDefault="003A076D" w:rsidP="00DC6805">
      <w:pPr>
        <w:spacing w:after="0" w:line="240" w:lineRule="auto"/>
        <w:jc w:val="both"/>
        <w:rPr>
          <w:rFonts w:ascii="Arial" w:eastAsia="Times New Roman" w:hAnsi="Arial" w:cs="Arial"/>
          <w:sz w:val="20"/>
          <w:szCs w:val="20"/>
          <w:lang w:eastAsia="en-GB"/>
        </w:rPr>
      </w:pPr>
    </w:p>
    <w:p w14:paraId="373AA187" w14:textId="7341C607" w:rsidR="009A5F10" w:rsidRPr="00DC6805" w:rsidRDefault="009A5F10"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The only independent </w:t>
      </w:r>
      <w:r w:rsidR="00807CFF" w:rsidRPr="00DC6805">
        <w:rPr>
          <w:rFonts w:ascii="Arial" w:eastAsia="Times New Roman" w:hAnsi="Arial" w:cs="Arial"/>
          <w:sz w:val="20"/>
          <w:szCs w:val="20"/>
          <w:lang w:eastAsia="en-GB"/>
        </w:rPr>
        <w:t>variable that predicted perception of and engagement with assessment feedback</w:t>
      </w:r>
      <w:r w:rsidRPr="00DC6805">
        <w:rPr>
          <w:rFonts w:ascii="Arial" w:eastAsia="Times New Roman" w:hAnsi="Arial" w:cs="Arial"/>
          <w:sz w:val="20"/>
          <w:szCs w:val="20"/>
          <w:lang w:eastAsia="en-GB"/>
        </w:rPr>
        <w:t xml:space="preserve"> was year of study. For each construct ratings deteriorated as </w:t>
      </w:r>
      <w:r w:rsidR="00211683" w:rsidRPr="00DC6805">
        <w:rPr>
          <w:rFonts w:ascii="Arial" w:eastAsia="Times New Roman" w:hAnsi="Arial" w:cs="Arial"/>
          <w:sz w:val="20"/>
          <w:szCs w:val="20"/>
          <w:lang w:eastAsia="en-GB"/>
        </w:rPr>
        <w:t>students'</w:t>
      </w:r>
      <w:r w:rsidRPr="00DC6805">
        <w:rPr>
          <w:rFonts w:ascii="Arial" w:eastAsia="Times New Roman" w:hAnsi="Arial" w:cs="Arial"/>
          <w:sz w:val="20"/>
          <w:szCs w:val="20"/>
          <w:lang w:eastAsia="en-GB"/>
        </w:rPr>
        <w:t xml:space="preserve"> progress </w:t>
      </w:r>
      <w:r w:rsidR="00676457" w:rsidRPr="00DC6805">
        <w:rPr>
          <w:rFonts w:ascii="Arial" w:eastAsia="Times New Roman" w:hAnsi="Arial" w:cs="Arial"/>
          <w:sz w:val="20"/>
          <w:szCs w:val="20"/>
          <w:lang w:eastAsia="en-GB"/>
        </w:rPr>
        <w:t xml:space="preserve">in the </w:t>
      </w:r>
      <w:r w:rsidRPr="00DC6805">
        <w:rPr>
          <w:rFonts w:ascii="Arial" w:eastAsia="Times New Roman" w:hAnsi="Arial" w:cs="Arial"/>
          <w:sz w:val="20"/>
          <w:szCs w:val="20"/>
          <w:lang w:eastAsia="en-GB"/>
        </w:rPr>
        <w:t>course. Findings reveal that individual characteristics (gender, age, language aptitude), environmental characteristics (whether the student lives on or off campus) and whether the second subject of their combined degree is in the same or different discipline do not predict students' perception of and engagement with feedback but the course related variable</w:t>
      </w:r>
      <w:r w:rsidR="00A812F2" w:rsidRPr="00DC6805">
        <w:rPr>
          <w:rFonts w:ascii="Arial" w:eastAsia="Times New Roman" w:hAnsi="Arial" w:cs="Arial"/>
          <w:sz w:val="20"/>
          <w:szCs w:val="20"/>
          <w:lang w:eastAsia="en-GB"/>
        </w:rPr>
        <w:t xml:space="preserve"> </w:t>
      </w:r>
      <w:r w:rsidRPr="00DC6805">
        <w:rPr>
          <w:rFonts w:ascii="Arial" w:eastAsia="Times New Roman" w:hAnsi="Arial" w:cs="Arial"/>
          <w:sz w:val="20"/>
          <w:szCs w:val="20"/>
          <w:lang w:eastAsia="en-GB"/>
        </w:rPr>
        <w:t xml:space="preserve">year of study does. </w:t>
      </w:r>
    </w:p>
    <w:p w14:paraId="5B8ABB20" w14:textId="77777777" w:rsidR="00807CFF" w:rsidRPr="00DC6805" w:rsidRDefault="00807CFF" w:rsidP="00DC6805">
      <w:pPr>
        <w:spacing w:after="0" w:line="240" w:lineRule="auto"/>
        <w:jc w:val="both"/>
        <w:rPr>
          <w:rFonts w:ascii="Arial" w:eastAsia="Times New Roman" w:hAnsi="Arial" w:cs="Arial"/>
          <w:sz w:val="20"/>
          <w:szCs w:val="20"/>
          <w:lang w:eastAsia="en-GB"/>
        </w:rPr>
      </w:pPr>
    </w:p>
    <w:p w14:paraId="7C6ED04A" w14:textId="05D46358" w:rsidR="008A5832" w:rsidRPr="00DC6805" w:rsidRDefault="0040135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w:t>
      </w:r>
      <w:r w:rsidR="001E2DD3">
        <w:rPr>
          <w:rFonts w:ascii="Arial" w:eastAsia="Times New Roman" w:hAnsi="Arial" w:cs="Arial"/>
          <w:sz w:val="20"/>
          <w:szCs w:val="20"/>
          <w:lang w:eastAsia="en-GB"/>
        </w:rPr>
        <w:t xml:space="preserve"> </w:t>
      </w:r>
      <w:r w:rsidR="005F539A" w:rsidRPr="00DC6805">
        <w:rPr>
          <w:rFonts w:ascii="Arial" w:eastAsia="Times New Roman" w:hAnsi="Arial" w:cs="Arial"/>
          <w:sz w:val="20"/>
          <w:szCs w:val="20"/>
          <w:lang w:eastAsia="en-GB"/>
        </w:rPr>
        <w:t>lack of dialogue between staff and students when providing feedback was the mos</w:t>
      </w:r>
      <w:r w:rsidR="005137EC" w:rsidRPr="00DC6805">
        <w:rPr>
          <w:rFonts w:ascii="Arial" w:eastAsia="Times New Roman" w:hAnsi="Arial" w:cs="Arial"/>
          <w:sz w:val="20"/>
          <w:szCs w:val="20"/>
          <w:lang w:eastAsia="en-GB"/>
        </w:rPr>
        <w:t xml:space="preserve">t negative area when assessing </w:t>
      </w:r>
      <w:r w:rsidR="005F539A" w:rsidRPr="00DC6805">
        <w:rPr>
          <w:rFonts w:ascii="Arial" w:eastAsia="Times New Roman" w:hAnsi="Arial" w:cs="Arial"/>
          <w:sz w:val="20"/>
          <w:szCs w:val="20"/>
          <w:lang w:eastAsia="en-GB"/>
        </w:rPr>
        <w:t>perception of feedback.</w:t>
      </w:r>
      <w:r w:rsidR="00E97FBF" w:rsidRPr="00DC6805">
        <w:rPr>
          <w:rFonts w:ascii="Arial" w:eastAsia="Times New Roman" w:hAnsi="Arial" w:cs="Arial"/>
          <w:sz w:val="20"/>
          <w:szCs w:val="20"/>
          <w:lang w:eastAsia="en-GB"/>
        </w:rPr>
        <w:t xml:space="preserve"> This supports Nicol's (2010) argument </w:t>
      </w:r>
      <w:r w:rsidR="00E97FBF" w:rsidRPr="00DC6805">
        <w:rPr>
          <w:rFonts w:ascii="Arial" w:hAnsi="Arial" w:cs="Arial"/>
          <w:sz w:val="20"/>
          <w:szCs w:val="20"/>
        </w:rPr>
        <w:t xml:space="preserve">that the dissatisfaction with written feedback is </w:t>
      </w:r>
      <w:r w:rsidR="008654C8" w:rsidRPr="00DC6805">
        <w:rPr>
          <w:rFonts w:ascii="Arial" w:hAnsi="Arial" w:cs="Arial"/>
          <w:sz w:val="20"/>
          <w:szCs w:val="20"/>
        </w:rPr>
        <w:t xml:space="preserve">primarily </w:t>
      </w:r>
      <w:r w:rsidR="00E97FBF" w:rsidRPr="00DC6805">
        <w:rPr>
          <w:rFonts w:ascii="Arial" w:hAnsi="Arial" w:cs="Arial"/>
          <w:sz w:val="20"/>
          <w:szCs w:val="20"/>
        </w:rPr>
        <w:t xml:space="preserve">due to impoverished dialogue. </w:t>
      </w:r>
      <w:r w:rsidR="005F539A" w:rsidRPr="00DC6805">
        <w:rPr>
          <w:rFonts w:ascii="Arial" w:eastAsia="Times New Roman" w:hAnsi="Arial" w:cs="Arial"/>
          <w:sz w:val="20"/>
          <w:szCs w:val="20"/>
          <w:lang w:eastAsia="en-GB"/>
        </w:rPr>
        <w:t xml:space="preserve">Increasing interaction between staff and students </w:t>
      </w:r>
      <w:proofErr w:type="gramStart"/>
      <w:r w:rsidR="005F539A" w:rsidRPr="00DC6805">
        <w:rPr>
          <w:rFonts w:ascii="Arial" w:eastAsia="Times New Roman" w:hAnsi="Arial" w:cs="Arial"/>
          <w:sz w:val="20"/>
          <w:szCs w:val="20"/>
          <w:lang w:eastAsia="en-GB"/>
        </w:rPr>
        <w:t>can be achieved</w:t>
      </w:r>
      <w:proofErr w:type="gramEnd"/>
      <w:r w:rsidR="005F539A" w:rsidRPr="00DC6805">
        <w:rPr>
          <w:rFonts w:ascii="Arial" w:eastAsia="Times New Roman" w:hAnsi="Arial" w:cs="Arial"/>
          <w:sz w:val="20"/>
          <w:szCs w:val="20"/>
          <w:lang w:eastAsia="en-GB"/>
        </w:rPr>
        <w:t xml:space="preserve"> in a number of ways. One of the simplest that might be appropriate for large cohorts of students is introducing interactive cover sheets in which students can ask a question that the marker will respond to in their feedback (</w:t>
      </w:r>
      <w:proofErr w:type="spellStart"/>
      <w:r w:rsidR="005F539A" w:rsidRPr="00DC6805">
        <w:rPr>
          <w:rFonts w:ascii="Arial" w:eastAsia="Times New Roman" w:hAnsi="Arial" w:cs="Arial"/>
          <w:sz w:val="20"/>
          <w:szCs w:val="20"/>
          <w:lang w:eastAsia="en-GB"/>
        </w:rPr>
        <w:t>Bloxham</w:t>
      </w:r>
      <w:proofErr w:type="spellEnd"/>
      <w:r w:rsidR="005F539A"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and</w:t>
      </w:r>
      <w:r w:rsidR="005F539A" w:rsidRPr="00DC6805">
        <w:rPr>
          <w:rFonts w:ascii="Arial" w:eastAsia="Times New Roman" w:hAnsi="Arial" w:cs="Arial"/>
          <w:sz w:val="20"/>
          <w:szCs w:val="20"/>
          <w:lang w:eastAsia="en-GB"/>
        </w:rPr>
        <w:t xml:space="preserve"> </w:t>
      </w:r>
      <w:proofErr w:type="spellStart"/>
      <w:r w:rsidR="005F539A" w:rsidRPr="00DC6805">
        <w:rPr>
          <w:rFonts w:ascii="Arial" w:eastAsia="Times New Roman" w:hAnsi="Arial" w:cs="Arial"/>
          <w:sz w:val="20"/>
          <w:szCs w:val="20"/>
          <w:lang w:eastAsia="en-GB"/>
        </w:rPr>
        <w:t>Cambell</w:t>
      </w:r>
      <w:proofErr w:type="spellEnd"/>
      <w:r w:rsidR="005F539A" w:rsidRPr="00DC6805">
        <w:rPr>
          <w:rFonts w:ascii="Arial" w:eastAsia="Times New Roman" w:hAnsi="Arial" w:cs="Arial"/>
          <w:sz w:val="20"/>
          <w:szCs w:val="20"/>
          <w:lang w:eastAsia="en-GB"/>
        </w:rPr>
        <w:t xml:space="preserve">, 2010). </w:t>
      </w:r>
      <w:r w:rsidR="0040240C" w:rsidRPr="00DC6805">
        <w:rPr>
          <w:rFonts w:ascii="Arial" w:eastAsia="Times New Roman" w:hAnsi="Arial" w:cs="Arial"/>
          <w:sz w:val="20"/>
          <w:szCs w:val="20"/>
          <w:lang w:eastAsia="en-GB"/>
        </w:rPr>
        <w:t>S</w:t>
      </w:r>
      <w:r w:rsidR="007F7B4F" w:rsidRPr="00DC6805">
        <w:rPr>
          <w:rFonts w:ascii="Arial" w:eastAsia="Times New Roman" w:hAnsi="Arial" w:cs="Arial"/>
          <w:sz w:val="20"/>
          <w:szCs w:val="20"/>
          <w:lang w:eastAsia="en-GB"/>
        </w:rPr>
        <w:t xml:space="preserve">tructural changes such as the steep decline in number of formative assessments </w:t>
      </w:r>
      <w:r w:rsidR="0040240C" w:rsidRPr="00DC6805">
        <w:rPr>
          <w:rFonts w:ascii="Arial" w:eastAsia="Times New Roman" w:hAnsi="Arial" w:cs="Arial"/>
          <w:sz w:val="20"/>
          <w:szCs w:val="20"/>
          <w:lang w:eastAsia="en-GB"/>
        </w:rPr>
        <w:t xml:space="preserve">set to students and unitisation of modules (Gibbs and Simpson, 2004, </w:t>
      </w:r>
      <w:r w:rsidR="00847C45" w:rsidRPr="00DC6805">
        <w:rPr>
          <w:rFonts w:ascii="Arial" w:hAnsi="Arial" w:cs="Arial"/>
          <w:sz w:val="20"/>
          <w:szCs w:val="20"/>
        </w:rPr>
        <w:t>2005</w:t>
      </w:r>
      <w:r>
        <w:rPr>
          <w:rFonts w:ascii="Arial" w:hAnsi="Arial" w:cs="Arial"/>
          <w:sz w:val="20"/>
          <w:szCs w:val="20"/>
        </w:rPr>
        <w:t>;</w:t>
      </w:r>
      <w:r w:rsidR="0040240C" w:rsidRPr="00DC6805">
        <w:rPr>
          <w:rFonts w:ascii="Arial" w:hAnsi="Arial" w:cs="Arial"/>
          <w:sz w:val="20"/>
          <w:szCs w:val="20"/>
        </w:rPr>
        <w:t xml:space="preserve"> Nicol, 2010) </w:t>
      </w:r>
      <w:r w:rsidR="0040240C" w:rsidRPr="00DC6805">
        <w:rPr>
          <w:rFonts w:ascii="Arial" w:eastAsia="Times New Roman" w:hAnsi="Arial" w:cs="Arial"/>
          <w:sz w:val="20"/>
          <w:szCs w:val="20"/>
          <w:lang w:eastAsia="en-GB"/>
        </w:rPr>
        <w:t xml:space="preserve">has resulted in students </w:t>
      </w:r>
      <w:r w:rsidR="0040240C" w:rsidRPr="00DC6805">
        <w:rPr>
          <w:rFonts w:ascii="Arial" w:hAnsi="Arial" w:cs="Arial"/>
          <w:sz w:val="20"/>
          <w:szCs w:val="20"/>
        </w:rPr>
        <w:t>struggling to see the value of feedback being used to improve future work (</w:t>
      </w:r>
      <w:proofErr w:type="spellStart"/>
      <w:r w:rsidR="0040240C" w:rsidRPr="00DC6805">
        <w:rPr>
          <w:rFonts w:ascii="Arial" w:hAnsi="Arial" w:cs="Arial"/>
          <w:sz w:val="20"/>
          <w:szCs w:val="20"/>
        </w:rPr>
        <w:t>Yorke</w:t>
      </w:r>
      <w:proofErr w:type="spellEnd"/>
      <w:r w:rsidR="0040240C" w:rsidRPr="00DC6805">
        <w:rPr>
          <w:rFonts w:ascii="Arial" w:hAnsi="Arial" w:cs="Arial"/>
          <w:sz w:val="20"/>
          <w:szCs w:val="20"/>
        </w:rPr>
        <w:t>, 2003). Therefore</w:t>
      </w:r>
      <w:r w:rsidR="00B012D8" w:rsidRPr="00DC6805">
        <w:rPr>
          <w:rFonts w:ascii="Arial" w:hAnsi="Arial" w:cs="Arial"/>
          <w:sz w:val="20"/>
          <w:szCs w:val="20"/>
        </w:rPr>
        <w:t>,</w:t>
      </w:r>
      <w:r w:rsidR="0040240C" w:rsidRPr="00DC6805">
        <w:rPr>
          <w:rFonts w:ascii="Arial" w:hAnsi="Arial" w:cs="Arial"/>
          <w:sz w:val="20"/>
          <w:szCs w:val="20"/>
        </w:rPr>
        <w:t xml:space="preserve"> the concept of feed-forward</w:t>
      </w:r>
      <w:r w:rsidR="00B32658">
        <w:rPr>
          <w:rFonts w:ascii="Arial" w:hAnsi="Arial" w:cs="Arial"/>
          <w:sz w:val="20"/>
          <w:szCs w:val="20"/>
        </w:rPr>
        <w:t xml:space="preserve"> (</w:t>
      </w:r>
      <w:proofErr w:type="spellStart"/>
      <w:r w:rsidR="00B32658">
        <w:rPr>
          <w:rFonts w:ascii="Arial" w:hAnsi="Arial" w:cs="Arial"/>
          <w:sz w:val="20"/>
          <w:szCs w:val="20"/>
        </w:rPr>
        <w:t>Boud</w:t>
      </w:r>
      <w:proofErr w:type="spellEnd"/>
      <w:r w:rsidR="00B32658">
        <w:rPr>
          <w:rFonts w:ascii="Arial" w:hAnsi="Arial" w:cs="Arial"/>
          <w:sz w:val="20"/>
          <w:szCs w:val="20"/>
        </w:rPr>
        <w:t xml:space="preserve"> and Molly, 2013; </w:t>
      </w:r>
      <w:proofErr w:type="spellStart"/>
      <w:r w:rsidR="00B32658">
        <w:rPr>
          <w:rFonts w:ascii="Arial" w:hAnsi="Arial" w:cs="Arial"/>
          <w:sz w:val="20"/>
          <w:szCs w:val="20"/>
        </w:rPr>
        <w:t>Hounsell</w:t>
      </w:r>
      <w:proofErr w:type="spellEnd"/>
      <w:r w:rsidR="00B32658">
        <w:rPr>
          <w:rFonts w:ascii="Arial" w:hAnsi="Arial" w:cs="Arial"/>
          <w:sz w:val="20"/>
          <w:szCs w:val="20"/>
        </w:rPr>
        <w:t xml:space="preserve"> et al</w:t>
      </w:r>
      <w:r w:rsidR="00165559">
        <w:rPr>
          <w:rFonts w:ascii="Arial" w:hAnsi="Arial" w:cs="Arial"/>
          <w:sz w:val="20"/>
          <w:szCs w:val="20"/>
        </w:rPr>
        <w:t>.</w:t>
      </w:r>
      <w:r w:rsidR="00B32658">
        <w:rPr>
          <w:rFonts w:ascii="Arial" w:hAnsi="Arial" w:cs="Arial"/>
          <w:sz w:val="20"/>
          <w:szCs w:val="20"/>
        </w:rPr>
        <w:t>, 2008;</w:t>
      </w:r>
      <w:r w:rsidR="003016EA" w:rsidRPr="00DC6805">
        <w:rPr>
          <w:rFonts w:ascii="Arial" w:hAnsi="Arial" w:cs="Arial"/>
          <w:sz w:val="20"/>
          <w:szCs w:val="20"/>
        </w:rPr>
        <w:t xml:space="preserve"> Sadler, 1989) </w:t>
      </w:r>
      <w:r w:rsidR="0040240C" w:rsidRPr="00DC6805">
        <w:rPr>
          <w:rFonts w:ascii="Arial" w:hAnsi="Arial" w:cs="Arial"/>
          <w:sz w:val="20"/>
          <w:szCs w:val="20"/>
        </w:rPr>
        <w:t xml:space="preserve">seems to </w:t>
      </w:r>
      <w:proofErr w:type="gramStart"/>
      <w:r w:rsidR="0040240C" w:rsidRPr="00DC6805">
        <w:rPr>
          <w:rFonts w:ascii="Arial" w:hAnsi="Arial" w:cs="Arial"/>
          <w:sz w:val="20"/>
          <w:szCs w:val="20"/>
        </w:rPr>
        <w:t>be undermined</w:t>
      </w:r>
      <w:proofErr w:type="gramEnd"/>
      <w:r w:rsidR="0040240C" w:rsidRPr="00DC6805">
        <w:rPr>
          <w:rFonts w:ascii="Arial" w:hAnsi="Arial" w:cs="Arial"/>
          <w:sz w:val="20"/>
          <w:szCs w:val="20"/>
        </w:rPr>
        <w:t xml:space="preserve"> by </w:t>
      </w:r>
      <w:r w:rsidR="003016EA" w:rsidRPr="00DC6805">
        <w:rPr>
          <w:rFonts w:ascii="Arial" w:hAnsi="Arial" w:cs="Arial"/>
          <w:sz w:val="20"/>
          <w:szCs w:val="20"/>
        </w:rPr>
        <w:t xml:space="preserve">assessment </w:t>
      </w:r>
      <w:r w:rsidR="00B012D8" w:rsidRPr="00DC6805">
        <w:rPr>
          <w:rFonts w:ascii="Arial" w:hAnsi="Arial" w:cs="Arial"/>
          <w:sz w:val="20"/>
          <w:szCs w:val="20"/>
        </w:rPr>
        <w:t>procedures that</w:t>
      </w:r>
      <w:r w:rsidR="003016EA" w:rsidRPr="00DC6805">
        <w:rPr>
          <w:rFonts w:ascii="Arial" w:hAnsi="Arial" w:cs="Arial"/>
          <w:sz w:val="20"/>
          <w:szCs w:val="20"/>
        </w:rPr>
        <w:t xml:space="preserve"> are inconsistent with pedagogic criteria that feedback should meet. This </w:t>
      </w:r>
      <w:proofErr w:type="gramStart"/>
      <w:r w:rsidR="003016EA" w:rsidRPr="00DC6805">
        <w:rPr>
          <w:rFonts w:ascii="Arial" w:hAnsi="Arial" w:cs="Arial"/>
          <w:sz w:val="20"/>
          <w:szCs w:val="20"/>
        </w:rPr>
        <w:t>is further confirmed</w:t>
      </w:r>
      <w:proofErr w:type="gramEnd"/>
      <w:r w:rsidR="003016EA" w:rsidRPr="00DC6805">
        <w:rPr>
          <w:rFonts w:ascii="Arial" w:hAnsi="Arial" w:cs="Arial"/>
          <w:sz w:val="20"/>
          <w:szCs w:val="20"/>
        </w:rPr>
        <w:t xml:space="preserve"> by responses</w:t>
      </w:r>
      <w:r w:rsidR="00E27733" w:rsidRPr="00DC6805">
        <w:rPr>
          <w:rFonts w:ascii="Arial" w:hAnsi="Arial" w:cs="Arial"/>
          <w:sz w:val="20"/>
          <w:szCs w:val="20"/>
        </w:rPr>
        <w:t xml:space="preserve"> to </w:t>
      </w:r>
      <w:r>
        <w:rPr>
          <w:rFonts w:ascii="Arial" w:hAnsi="Arial" w:cs="Arial"/>
          <w:sz w:val="20"/>
          <w:szCs w:val="20"/>
        </w:rPr>
        <w:t xml:space="preserve">the </w:t>
      </w:r>
      <w:r w:rsidR="00E27733" w:rsidRPr="00DC6805">
        <w:rPr>
          <w:rFonts w:ascii="Arial" w:hAnsi="Arial" w:cs="Arial"/>
          <w:sz w:val="20"/>
          <w:szCs w:val="20"/>
        </w:rPr>
        <w:t xml:space="preserve">question where students did not agree to the statement that </w:t>
      </w:r>
      <w:r w:rsidR="003016EA" w:rsidRPr="00DC6805">
        <w:rPr>
          <w:rFonts w:ascii="Arial" w:hAnsi="Arial" w:cs="Arial"/>
          <w:sz w:val="20"/>
          <w:szCs w:val="20"/>
        </w:rPr>
        <w:t xml:space="preserve">assignments were </w:t>
      </w:r>
      <w:r w:rsidR="00AC6FBE" w:rsidRPr="00DC6805">
        <w:rPr>
          <w:rFonts w:ascii="Arial" w:hAnsi="Arial" w:cs="Arial"/>
          <w:sz w:val="20"/>
          <w:szCs w:val="20"/>
        </w:rPr>
        <w:t>'</w:t>
      </w:r>
      <w:r w:rsidR="003016EA" w:rsidRPr="00DC6805">
        <w:rPr>
          <w:rFonts w:ascii="Arial" w:hAnsi="Arial" w:cs="Arial"/>
          <w:sz w:val="20"/>
          <w:szCs w:val="20"/>
        </w:rPr>
        <w:t>repeated enough times for assignment specific feedback to be usefu</w:t>
      </w:r>
      <w:r w:rsidR="00AC6FBE" w:rsidRPr="00DC6805">
        <w:rPr>
          <w:rFonts w:ascii="Arial" w:hAnsi="Arial" w:cs="Arial"/>
          <w:sz w:val="20"/>
          <w:szCs w:val="20"/>
        </w:rPr>
        <w:t xml:space="preserve">l' indicating that students do not feel able or confident enough to be able to </w:t>
      </w:r>
      <w:r w:rsidR="00286F0E" w:rsidRPr="00DC6805">
        <w:rPr>
          <w:rFonts w:ascii="Arial" w:hAnsi="Arial" w:cs="Arial"/>
          <w:sz w:val="20"/>
          <w:szCs w:val="20"/>
        </w:rPr>
        <w:t xml:space="preserve">apply feedback to future work. </w:t>
      </w:r>
    </w:p>
    <w:p w14:paraId="4239B493" w14:textId="77777777" w:rsidR="008A5832" w:rsidRPr="00DC6805" w:rsidRDefault="008A5832" w:rsidP="00DC6805">
      <w:pPr>
        <w:spacing w:after="0" w:line="240" w:lineRule="auto"/>
        <w:jc w:val="both"/>
        <w:rPr>
          <w:rFonts w:ascii="Arial" w:eastAsia="Times New Roman" w:hAnsi="Arial" w:cs="Arial"/>
          <w:sz w:val="20"/>
          <w:szCs w:val="20"/>
          <w:lang w:eastAsia="en-GB"/>
        </w:rPr>
      </w:pPr>
    </w:p>
    <w:p w14:paraId="19368600" w14:textId="3FF3D4AD" w:rsidR="00BC4906" w:rsidRPr="00DC6805" w:rsidRDefault="005F539A"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The data </w:t>
      </w:r>
      <w:r w:rsidR="00E97FBF" w:rsidRPr="00DC6805">
        <w:rPr>
          <w:rFonts w:ascii="Arial" w:eastAsia="Times New Roman" w:hAnsi="Arial" w:cs="Arial"/>
          <w:sz w:val="20"/>
          <w:szCs w:val="20"/>
          <w:lang w:eastAsia="en-GB"/>
        </w:rPr>
        <w:t xml:space="preserve">indicate </w:t>
      </w:r>
      <w:r w:rsidR="00743DBA" w:rsidRPr="00DC6805">
        <w:rPr>
          <w:rFonts w:ascii="Arial" w:eastAsia="Times New Roman" w:hAnsi="Arial" w:cs="Arial"/>
          <w:sz w:val="20"/>
          <w:szCs w:val="20"/>
          <w:lang w:eastAsia="en-GB"/>
        </w:rPr>
        <w:t xml:space="preserve">passive </w:t>
      </w:r>
      <w:r w:rsidR="00807CFF" w:rsidRPr="00DC6805">
        <w:rPr>
          <w:rFonts w:ascii="Arial" w:eastAsia="Times New Roman" w:hAnsi="Arial" w:cs="Arial"/>
          <w:sz w:val="20"/>
          <w:szCs w:val="20"/>
          <w:lang w:eastAsia="en-GB"/>
        </w:rPr>
        <w:t>engagement that</w:t>
      </w:r>
      <w:r w:rsidR="00E97FBF" w:rsidRPr="00DC6805">
        <w:rPr>
          <w:rFonts w:ascii="Arial" w:eastAsia="Times New Roman" w:hAnsi="Arial" w:cs="Arial"/>
          <w:sz w:val="20"/>
          <w:szCs w:val="20"/>
          <w:lang w:eastAsia="en-GB"/>
        </w:rPr>
        <w:t xml:space="preserve"> involves </w:t>
      </w:r>
      <w:r w:rsidRPr="00DC6805">
        <w:rPr>
          <w:rFonts w:ascii="Arial" w:eastAsia="Times New Roman" w:hAnsi="Arial" w:cs="Arial"/>
          <w:sz w:val="20"/>
          <w:szCs w:val="20"/>
          <w:lang w:eastAsia="en-GB"/>
        </w:rPr>
        <w:t>reading feedback com</w:t>
      </w:r>
      <w:r w:rsidR="00875BB7" w:rsidRPr="00DC6805">
        <w:rPr>
          <w:rFonts w:ascii="Arial" w:eastAsia="Times New Roman" w:hAnsi="Arial" w:cs="Arial"/>
          <w:sz w:val="20"/>
          <w:szCs w:val="20"/>
          <w:lang w:eastAsia="en-GB"/>
        </w:rPr>
        <w:t>ments. However</w:t>
      </w:r>
      <w:r w:rsidR="001E2DD3">
        <w:rPr>
          <w:rFonts w:ascii="Arial" w:eastAsia="Times New Roman" w:hAnsi="Arial" w:cs="Arial"/>
          <w:sz w:val="20"/>
          <w:szCs w:val="20"/>
          <w:lang w:eastAsia="en-GB"/>
        </w:rPr>
        <w:t>,</w:t>
      </w:r>
      <w:r w:rsidR="00C75B0B">
        <w:rPr>
          <w:rFonts w:ascii="Arial" w:eastAsia="Times New Roman" w:hAnsi="Arial" w:cs="Arial"/>
          <w:sz w:val="20"/>
          <w:szCs w:val="20"/>
          <w:lang w:eastAsia="en-GB"/>
        </w:rPr>
        <w:t xml:space="preserve"> the question</w:t>
      </w:r>
      <w:r w:rsidR="00875BB7" w:rsidRPr="00DC6805">
        <w:rPr>
          <w:rFonts w:ascii="Arial" w:eastAsia="Times New Roman" w:hAnsi="Arial" w:cs="Arial"/>
          <w:sz w:val="20"/>
          <w:szCs w:val="20"/>
          <w:lang w:eastAsia="en-GB"/>
        </w:rPr>
        <w:t xml:space="preserve"> querying whether students </w:t>
      </w:r>
      <w:r w:rsidRPr="00DC6805">
        <w:rPr>
          <w:rFonts w:ascii="Arial" w:eastAsia="Times New Roman" w:hAnsi="Arial" w:cs="Arial"/>
          <w:sz w:val="20"/>
          <w:szCs w:val="20"/>
          <w:lang w:eastAsia="en-GB"/>
        </w:rPr>
        <w:t xml:space="preserve">reflect on feedback received dropped to the neither agree nor disagree category in the first year and deteriorated significantly further by the third year of study. </w:t>
      </w:r>
      <w:r w:rsidR="00BC4906" w:rsidRPr="00DC6805">
        <w:rPr>
          <w:rFonts w:ascii="Arial" w:eastAsia="Times New Roman" w:hAnsi="Arial" w:cs="Arial"/>
          <w:sz w:val="20"/>
          <w:szCs w:val="20"/>
          <w:lang w:eastAsia="en-GB"/>
        </w:rPr>
        <w:t xml:space="preserve">This is especially troubling as reflecting on feedback comments is considered good feedback practice </w:t>
      </w:r>
      <w:r w:rsidR="00BC4906" w:rsidRPr="00DC6805">
        <w:rPr>
          <w:rFonts w:ascii="Arial" w:hAnsi="Arial" w:cs="Arial"/>
          <w:sz w:val="20"/>
          <w:szCs w:val="20"/>
        </w:rPr>
        <w:t>(Nicol and Macfarlane</w:t>
      </w:r>
      <w:r w:rsidR="00BC4906" w:rsidRPr="00DC6805">
        <w:rPr>
          <w:rFonts w:ascii="Cambria Math" w:hAnsi="Cambria Math" w:cs="Cambria Math"/>
          <w:sz w:val="20"/>
          <w:szCs w:val="20"/>
        </w:rPr>
        <w:t>‐</w:t>
      </w:r>
      <w:r w:rsidR="00BC4906" w:rsidRPr="00DC6805">
        <w:rPr>
          <w:rFonts w:ascii="Arial" w:hAnsi="Arial" w:cs="Arial"/>
          <w:sz w:val="20"/>
          <w:szCs w:val="20"/>
        </w:rPr>
        <w:t xml:space="preserve">Dick, 2006) and is a necessary pre-requisite for self-regulated learning. In addition to this reflection is at the heart of an engagement process whereby students </w:t>
      </w:r>
      <w:proofErr w:type="gramStart"/>
      <w:r w:rsidR="00BC4906" w:rsidRPr="00DC6805">
        <w:rPr>
          <w:rFonts w:ascii="Arial" w:hAnsi="Arial" w:cs="Arial"/>
          <w:sz w:val="20"/>
          <w:szCs w:val="20"/>
        </w:rPr>
        <w:t>are expected</w:t>
      </w:r>
      <w:proofErr w:type="gramEnd"/>
      <w:r w:rsidR="00BC4906" w:rsidRPr="00DC6805">
        <w:rPr>
          <w:rFonts w:ascii="Arial" w:hAnsi="Arial" w:cs="Arial"/>
          <w:sz w:val="20"/>
          <w:szCs w:val="20"/>
        </w:rPr>
        <w:t xml:space="preserve"> to engage with feedback more actively after a process of reflection. For example, Price et al</w:t>
      </w:r>
      <w:r w:rsidR="00B32658">
        <w:rPr>
          <w:rFonts w:ascii="Arial" w:hAnsi="Arial" w:cs="Arial"/>
          <w:sz w:val="20"/>
          <w:szCs w:val="20"/>
        </w:rPr>
        <w:t>.</w:t>
      </w:r>
      <w:r w:rsidR="00BC4906" w:rsidRPr="00DC6805">
        <w:rPr>
          <w:rFonts w:ascii="Arial" w:hAnsi="Arial" w:cs="Arial"/>
          <w:sz w:val="20"/>
          <w:szCs w:val="20"/>
        </w:rPr>
        <w:t xml:space="preserve"> (2011) argue that it is after a process of reflection that a student determines what they can do with feedback (including reject or misunderstand the provided</w:t>
      </w:r>
      <w:r w:rsidR="00AA09C9" w:rsidRPr="00DC6805">
        <w:rPr>
          <w:rFonts w:ascii="Arial" w:hAnsi="Arial" w:cs="Arial"/>
          <w:sz w:val="20"/>
          <w:szCs w:val="20"/>
        </w:rPr>
        <w:t xml:space="preserve"> feedback). </w:t>
      </w:r>
      <w:proofErr w:type="spellStart"/>
      <w:r w:rsidR="00AA09C9" w:rsidRPr="00DC6805">
        <w:rPr>
          <w:rFonts w:ascii="Arial" w:hAnsi="Arial" w:cs="Arial"/>
          <w:sz w:val="20"/>
          <w:szCs w:val="20"/>
        </w:rPr>
        <w:t>Sargeant</w:t>
      </w:r>
      <w:proofErr w:type="spellEnd"/>
      <w:r w:rsidR="00AA09C9" w:rsidRPr="00DC6805">
        <w:rPr>
          <w:rFonts w:ascii="Arial" w:hAnsi="Arial" w:cs="Arial"/>
          <w:sz w:val="20"/>
          <w:szCs w:val="20"/>
        </w:rPr>
        <w:t xml:space="preserve"> et al</w:t>
      </w:r>
      <w:r w:rsidR="00165559">
        <w:rPr>
          <w:rFonts w:ascii="Arial" w:hAnsi="Arial" w:cs="Arial"/>
          <w:sz w:val="20"/>
          <w:szCs w:val="20"/>
        </w:rPr>
        <w:t>.</w:t>
      </w:r>
      <w:r w:rsidR="00AA09C9" w:rsidRPr="00DC6805">
        <w:rPr>
          <w:rFonts w:ascii="Arial" w:hAnsi="Arial" w:cs="Arial"/>
          <w:sz w:val="20"/>
          <w:szCs w:val="20"/>
        </w:rPr>
        <w:t xml:space="preserve"> (2009</w:t>
      </w:r>
      <w:r w:rsidR="00BC4906" w:rsidRPr="00DC6805">
        <w:rPr>
          <w:rFonts w:ascii="Arial" w:hAnsi="Arial" w:cs="Arial"/>
          <w:sz w:val="20"/>
          <w:szCs w:val="20"/>
        </w:rPr>
        <w:t xml:space="preserve">) went further and concluded from their findings that reflection is the mediating link between receiving and using assessment feedback. Reflection was the process by which feedback </w:t>
      </w:r>
      <w:proofErr w:type="gramStart"/>
      <w:r w:rsidR="00BC4906" w:rsidRPr="00DC6805">
        <w:rPr>
          <w:rFonts w:ascii="Arial" w:hAnsi="Arial" w:cs="Arial"/>
          <w:sz w:val="20"/>
          <w:szCs w:val="20"/>
        </w:rPr>
        <w:t>was assimilated</w:t>
      </w:r>
      <w:proofErr w:type="gramEnd"/>
      <w:r w:rsidR="00BC4906" w:rsidRPr="00DC6805">
        <w:rPr>
          <w:rFonts w:ascii="Arial" w:hAnsi="Arial" w:cs="Arial"/>
          <w:sz w:val="20"/>
          <w:szCs w:val="20"/>
        </w:rPr>
        <w:t xml:space="preserve"> and was critical for deciding whether </w:t>
      </w:r>
      <w:r w:rsidR="00B012D8" w:rsidRPr="00DC6805">
        <w:rPr>
          <w:rFonts w:ascii="Arial" w:hAnsi="Arial" w:cs="Arial"/>
          <w:sz w:val="20"/>
          <w:szCs w:val="20"/>
        </w:rPr>
        <w:t>the recipient accepted feedback</w:t>
      </w:r>
      <w:r w:rsidR="00BC4906" w:rsidRPr="00DC6805">
        <w:rPr>
          <w:rFonts w:ascii="Arial" w:hAnsi="Arial" w:cs="Arial"/>
          <w:sz w:val="20"/>
          <w:szCs w:val="20"/>
        </w:rPr>
        <w:t xml:space="preserve"> and whether it would be applied. This suggests that measures </w:t>
      </w:r>
      <w:proofErr w:type="gramStart"/>
      <w:r w:rsidR="00BC4906" w:rsidRPr="00DC6805">
        <w:rPr>
          <w:rFonts w:ascii="Arial" w:hAnsi="Arial" w:cs="Arial"/>
          <w:sz w:val="20"/>
          <w:szCs w:val="20"/>
        </w:rPr>
        <w:t>should be taken</w:t>
      </w:r>
      <w:proofErr w:type="gramEnd"/>
      <w:r w:rsidR="00BC4906" w:rsidRPr="00DC6805">
        <w:rPr>
          <w:rFonts w:ascii="Arial" w:hAnsi="Arial" w:cs="Arial"/>
          <w:sz w:val="20"/>
          <w:szCs w:val="20"/>
        </w:rPr>
        <w:t xml:space="preserve"> to ensure a process of reflection takes place after students have received their feedback (</w:t>
      </w:r>
      <w:proofErr w:type="spellStart"/>
      <w:r w:rsidR="00BC4906" w:rsidRPr="00DC6805">
        <w:rPr>
          <w:rFonts w:ascii="Arial" w:hAnsi="Arial" w:cs="Arial"/>
          <w:sz w:val="20"/>
          <w:szCs w:val="20"/>
        </w:rPr>
        <w:t>Sargeant</w:t>
      </w:r>
      <w:proofErr w:type="spellEnd"/>
      <w:r w:rsidR="00BC4906" w:rsidRPr="00DC6805">
        <w:rPr>
          <w:rFonts w:ascii="Arial" w:hAnsi="Arial" w:cs="Arial"/>
          <w:sz w:val="20"/>
          <w:szCs w:val="20"/>
        </w:rPr>
        <w:t xml:space="preserve"> et al</w:t>
      </w:r>
      <w:r w:rsidR="00FF77A0" w:rsidRPr="00DC6805">
        <w:rPr>
          <w:rFonts w:ascii="Arial" w:hAnsi="Arial" w:cs="Arial"/>
          <w:sz w:val="20"/>
          <w:szCs w:val="20"/>
        </w:rPr>
        <w:t>.,</w:t>
      </w:r>
      <w:r w:rsidR="00211683" w:rsidRPr="00DC6805">
        <w:rPr>
          <w:rFonts w:ascii="Arial" w:hAnsi="Arial" w:cs="Arial"/>
          <w:sz w:val="20"/>
          <w:szCs w:val="20"/>
        </w:rPr>
        <w:t xml:space="preserve"> 2009</w:t>
      </w:r>
      <w:r w:rsidR="00875BB7" w:rsidRPr="00DC6805">
        <w:rPr>
          <w:rFonts w:ascii="Arial" w:hAnsi="Arial" w:cs="Arial"/>
          <w:sz w:val="20"/>
          <w:szCs w:val="20"/>
        </w:rPr>
        <w:t xml:space="preserve">) which in turn should improve their engagement with feedback. </w:t>
      </w:r>
    </w:p>
    <w:p w14:paraId="2C33E445" w14:textId="77777777" w:rsidR="00E27733" w:rsidRPr="00DC6805" w:rsidRDefault="00E27733" w:rsidP="00DC6805">
      <w:pPr>
        <w:spacing w:after="0" w:line="240" w:lineRule="auto"/>
        <w:jc w:val="both"/>
        <w:rPr>
          <w:rFonts w:ascii="Arial" w:hAnsi="Arial" w:cs="Arial"/>
          <w:sz w:val="20"/>
          <w:szCs w:val="20"/>
        </w:rPr>
      </w:pPr>
    </w:p>
    <w:p w14:paraId="74A50DE6" w14:textId="45CB1588" w:rsidR="004D5B8F" w:rsidRPr="006A4256" w:rsidRDefault="00BC4906" w:rsidP="00DC6805">
      <w:pPr>
        <w:spacing w:after="0" w:line="240" w:lineRule="auto"/>
        <w:jc w:val="both"/>
        <w:rPr>
          <w:rFonts w:ascii="Arial" w:eastAsia="Times New Roman" w:hAnsi="Arial" w:cs="Arial"/>
          <w:sz w:val="20"/>
          <w:szCs w:val="20"/>
          <w:lang w:eastAsia="en-GB"/>
        </w:rPr>
      </w:pPr>
      <w:r w:rsidRPr="00DC6805">
        <w:rPr>
          <w:rFonts w:ascii="Arial" w:hAnsi="Arial" w:cs="Arial"/>
          <w:sz w:val="20"/>
          <w:szCs w:val="20"/>
        </w:rPr>
        <w:t xml:space="preserve">When looking at active engagement on the part of </w:t>
      </w:r>
      <w:r w:rsidR="001E2DD3" w:rsidRPr="00DC6805">
        <w:rPr>
          <w:rFonts w:ascii="Arial" w:hAnsi="Arial" w:cs="Arial"/>
          <w:sz w:val="20"/>
          <w:szCs w:val="20"/>
        </w:rPr>
        <w:t>students’</w:t>
      </w:r>
      <w:r w:rsidRPr="00DC6805">
        <w:rPr>
          <w:rFonts w:ascii="Arial" w:hAnsi="Arial" w:cs="Arial"/>
          <w:sz w:val="20"/>
          <w:szCs w:val="20"/>
        </w:rPr>
        <w:t xml:space="preserve"> responses in some cases were as unfavourable as scores measuring perception of feedback. Similar to perceptions of feedback students' engagement strategies (which were not strong to begin with) deteriorated as they progressed in their degree course suggesting that final year students were the most disengaged with feedback</w:t>
      </w:r>
      <w:r w:rsidR="006A4256">
        <w:rPr>
          <w:rFonts w:ascii="Arial" w:eastAsia="Times New Roman" w:hAnsi="Arial" w:cs="Arial"/>
          <w:sz w:val="20"/>
          <w:szCs w:val="20"/>
          <w:lang w:eastAsia="en-GB"/>
        </w:rPr>
        <w:t xml:space="preserve">. </w:t>
      </w:r>
      <w:r w:rsidR="00CB2664" w:rsidRPr="00DC6805">
        <w:rPr>
          <w:rFonts w:ascii="Arial" w:eastAsia="Times New Roman" w:hAnsi="Arial" w:cs="Arial"/>
          <w:sz w:val="20"/>
          <w:szCs w:val="20"/>
          <w:lang w:eastAsia="en-GB"/>
        </w:rPr>
        <w:t>Lack</w:t>
      </w:r>
      <w:r w:rsidR="003F17AD" w:rsidRPr="00DC6805">
        <w:rPr>
          <w:rFonts w:ascii="Arial" w:eastAsia="Times New Roman" w:hAnsi="Arial" w:cs="Arial"/>
          <w:sz w:val="20"/>
          <w:szCs w:val="20"/>
          <w:lang w:eastAsia="en-GB"/>
        </w:rPr>
        <w:t xml:space="preserve"> of engagement may partially explain poor perceptions of feedback as the two are</w:t>
      </w:r>
      <w:r w:rsidR="00875BB7" w:rsidRPr="00DC6805">
        <w:rPr>
          <w:rFonts w:ascii="Arial" w:eastAsia="Times New Roman" w:hAnsi="Arial" w:cs="Arial"/>
          <w:sz w:val="20"/>
          <w:szCs w:val="20"/>
          <w:lang w:eastAsia="en-GB"/>
        </w:rPr>
        <w:t xml:space="preserve"> theoretically related </w:t>
      </w:r>
      <w:r w:rsidR="00875BB7" w:rsidRPr="00DC6805">
        <w:rPr>
          <w:rFonts w:ascii="Arial" w:hAnsi="Arial" w:cs="Arial"/>
          <w:sz w:val="20"/>
          <w:szCs w:val="20"/>
        </w:rPr>
        <w:t>(Butler and Winne, 1995</w:t>
      </w:r>
      <w:r w:rsidR="00C75B0B">
        <w:rPr>
          <w:rFonts w:ascii="Arial" w:hAnsi="Arial" w:cs="Arial"/>
          <w:sz w:val="20"/>
          <w:szCs w:val="20"/>
        </w:rPr>
        <w:t>;</w:t>
      </w:r>
      <w:r w:rsidR="00875BB7" w:rsidRPr="00DC6805">
        <w:rPr>
          <w:rFonts w:ascii="Arial" w:hAnsi="Arial" w:cs="Arial"/>
          <w:sz w:val="20"/>
          <w:szCs w:val="20"/>
        </w:rPr>
        <w:t xml:space="preserve"> </w:t>
      </w:r>
      <w:proofErr w:type="spellStart"/>
      <w:r w:rsidR="00875BB7" w:rsidRPr="00DC6805">
        <w:rPr>
          <w:rFonts w:ascii="Arial" w:hAnsi="Arial" w:cs="Arial"/>
          <w:sz w:val="20"/>
          <w:szCs w:val="20"/>
        </w:rPr>
        <w:t>Lizzio</w:t>
      </w:r>
      <w:proofErr w:type="spellEnd"/>
      <w:r w:rsidR="00875BB7" w:rsidRPr="00DC6805">
        <w:rPr>
          <w:rFonts w:ascii="Arial" w:hAnsi="Arial" w:cs="Arial"/>
          <w:sz w:val="20"/>
          <w:szCs w:val="20"/>
        </w:rPr>
        <w:t xml:space="preserve"> and Wilson, 2008).</w:t>
      </w:r>
      <w:r w:rsidR="003F17AD" w:rsidRPr="00DC6805">
        <w:rPr>
          <w:rFonts w:ascii="Arial" w:eastAsia="Times New Roman" w:hAnsi="Arial" w:cs="Arial"/>
          <w:sz w:val="20"/>
          <w:szCs w:val="20"/>
          <w:lang w:eastAsia="en-GB"/>
        </w:rPr>
        <w:t xml:space="preserve"> For examp</w:t>
      </w:r>
      <w:r w:rsidR="00FF77A0" w:rsidRPr="00DC6805">
        <w:rPr>
          <w:rFonts w:ascii="Arial" w:eastAsia="Times New Roman" w:hAnsi="Arial" w:cs="Arial"/>
          <w:sz w:val="20"/>
          <w:szCs w:val="20"/>
          <w:lang w:eastAsia="en-GB"/>
        </w:rPr>
        <w:t>le, a consistent finding in the</w:t>
      </w:r>
      <w:r w:rsidR="003F17AD" w:rsidRPr="00DC6805">
        <w:rPr>
          <w:rFonts w:ascii="Arial" w:eastAsia="Times New Roman" w:hAnsi="Arial" w:cs="Arial"/>
          <w:sz w:val="20"/>
          <w:szCs w:val="20"/>
          <w:lang w:eastAsia="en-GB"/>
        </w:rPr>
        <w:t xml:space="preserve"> literature is that students are not happy with the quantity of feedback they receive. However, items tapping engagement </w:t>
      </w:r>
      <w:proofErr w:type="gramStart"/>
      <w:r w:rsidR="003F17AD" w:rsidRPr="00DC6805">
        <w:rPr>
          <w:rFonts w:ascii="Arial" w:eastAsia="Times New Roman" w:hAnsi="Arial" w:cs="Arial"/>
          <w:sz w:val="20"/>
          <w:szCs w:val="20"/>
          <w:lang w:eastAsia="en-GB"/>
        </w:rPr>
        <w:t>practices which could result in changing perception</w:t>
      </w:r>
      <w:r w:rsidR="001E2DD3">
        <w:rPr>
          <w:rFonts w:ascii="Arial" w:eastAsia="Times New Roman" w:hAnsi="Arial" w:cs="Arial"/>
          <w:sz w:val="20"/>
          <w:szCs w:val="20"/>
          <w:lang w:eastAsia="en-GB"/>
        </w:rPr>
        <w:t>s of 'quantity'</w:t>
      </w:r>
      <w:proofErr w:type="gramEnd"/>
      <w:r w:rsidR="001E2DD3">
        <w:rPr>
          <w:rFonts w:ascii="Arial" w:eastAsia="Times New Roman" w:hAnsi="Arial" w:cs="Arial"/>
          <w:sz w:val="20"/>
          <w:szCs w:val="20"/>
          <w:lang w:eastAsia="en-GB"/>
        </w:rPr>
        <w:t xml:space="preserve"> were not practic</w:t>
      </w:r>
      <w:r w:rsidR="003F17AD" w:rsidRPr="00DC6805">
        <w:rPr>
          <w:rFonts w:ascii="Arial" w:eastAsia="Times New Roman" w:hAnsi="Arial" w:cs="Arial"/>
          <w:sz w:val="20"/>
          <w:szCs w:val="20"/>
          <w:lang w:eastAsia="en-GB"/>
        </w:rPr>
        <w:t xml:space="preserve">ed by students (for example, </w:t>
      </w:r>
      <w:r w:rsidR="00C75B0B">
        <w:rPr>
          <w:rFonts w:ascii="Arial" w:eastAsia="Times New Roman" w:hAnsi="Arial" w:cs="Arial"/>
          <w:sz w:val="20"/>
          <w:szCs w:val="20"/>
          <w:lang w:eastAsia="en-GB"/>
        </w:rPr>
        <w:t xml:space="preserve">an </w:t>
      </w:r>
      <w:r w:rsidR="003F17AD" w:rsidRPr="00DC6805">
        <w:rPr>
          <w:rFonts w:ascii="Arial" w:eastAsia="Times New Roman" w:hAnsi="Arial" w:cs="Arial"/>
          <w:sz w:val="20"/>
          <w:szCs w:val="20"/>
          <w:lang w:eastAsia="en-GB"/>
        </w:rPr>
        <w:t xml:space="preserve">item which questioned whether students kept a record of feedback provided throughout the degree course). If students stored and collated their feedback and used </w:t>
      </w:r>
      <w:r w:rsidR="00875BB7" w:rsidRPr="00DC6805">
        <w:rPr>
          <w:rFonts w:ascii="Arial" w:eastAsia="Times New Roman" w:hAnsi="Arial" w:cs="Arial"/>
          <w:sz w:val="20"/>
          <w:szCs w:val="20"/>
          <w:lang w:eastAsia="en-GB"/>
        </w:rPr>
        <w:t xml:space="preserve">it whilst working on future assignments </w:t>
      </w:r>
      <w:r w:rsidR="003F17AD" w:rsidRPr="00DC6805">
        <w:rPr>
          <w:rFonts w:ascii="Arial" w:eastAsia="Times New Roman" w:hAnsi="Arial" w:cs="Arial"/>
          <w:sz w:val="20"/>
          <w:szCs w:val="20"/>
          <w:lang w:eastAsia="en-GB"/>
        </w:rPr>
        <w:t xml:space="preserve">their perception of quantity of feedback may also change as they can review the accumulated feedback rather than seeing a limited quantity of feedback per individual assignment. However, if students are unlikely to do this of their own accord - as our findings demonstrate - then some serious consideration needs to </w:t>
      </w:r>
      <w:proofErr w:type="gramStart"/>
      <w:r w:rsidR="003F17AD" w:rsidRPr="00DC6805">
        <w:rPr>
          <w:rFonts w:ascii="Arial" w:eastAsia="Times New Roman" w:hAnsi="Arial" w:cs="Arial"/>
          <w:sz w:val="20"/>
          <w:szCs w:val="20"/>
          <w:lang w:eastAsia="en-GB"/>
        </w:rPr>
        <w:t>be given</w:t>
      </w:r>
      <w:proofErr w:type="gramEnd"/>
      <w:r w:rsidR="003F17AD" w:rsidRPr="00DC6805">
        <w:rPr>
          <w:rFonts w:ascii="Arial" w:eastAsia="Times New Roman" w:hAnsi="Arial" w:cs="Arial"/>
          <w:sz w:val="20"/>
          <w:szCs w:val="20"/>
          <w:lang w:eastAsia="en-GB"/>
        </w:rPr>
        <w:t xml:space="preserve"> to how to get students to engage with feedback. </w:t>
      </w:r>
      <w:r w:rsidR="004D5B8F" w:rsidRPr="00DC6805">
        <w:rPr>
          <w:rFonts w:ascii="Arial" w:eastAsia="Times New Roman" w:hAnsi="Arial" w:cs="Arial"/>
          <w:sz w:val="20"/>
          <w:szCs w:val="20"/>
          <w:lang w:eastAsia="en-GB"/>
        </w:rPr>
        <w:t xml:space="preserve">Based on these findings of engagement practices and longitudinal studies demonstrating </w:t>
      </w:r>
      <w:r w:rsidR="007871AA" w:rsidRPr="00DC6805">
        <w:rPr>
          <w:rFonts w:ascii="Arial" w:eastAsia="Times New Roman" w:hAnsi="Arial" w:cs="Arial"/>
          <w:sz w:val="20"/>
          <w:szCs w:val="20"/>
          <w:lang w:eastAsia="en-GB"/>
        </w:rPr>
        <w:t>limited engagement with non-assessed tasks</w:t>
      </w:r>
      <w:r w:rsidR="007871AA" w:rsidRPr="00DC6805">
        <w:rPr>
          <w:rFonts w:ascii="Arial" w:hAnsi="Arial" w:cs="Arial"/>
          <w:sz w:val="20"/>
          <w:szCs w:val="20"/>
        </w:rPr>
        <w:t xml:space="preserve"> (</w:t>
      </w:r>
      <w:r w:rsidR="004D5B8F" w:rsidRPr="00DC6805">
        <w:rPr>
          <w:rFonts w:ascii="Arial" w:hAnsi="Arial" w:cs="Arial"/>
          <w:sz w:val="20"/>
          <w:szCs w:val="20"/>
        </w:rPr>
        <w:t xml:space="preserve">Innis and Shaw, 1997) it seems unlikely the students are using their independent study time to implement strategies to compensate for the reduced feedback in their final year of study. </w:t>
      </w:r>
    </w:p>
    <w:p w14:paraId="5E4834B9" w14:textId="77777777" w:rsidR="00CB2664" w:rsidRPr="00DC6805" w:rsidRDefault="00CB2664" w:rsidP="00DC6805">
      <w:pPr>
        <w:spacing w:after="0" w:line="240" w:lineRule="auto"/>
        <w:jc w:val="both"/>
        <w:rPr>
          <w:rFonts w:ascii="Arial" w:eastAsia="Times New Roman" w:hAnsi="Arial" w:cs="Arial"/>
          <w:sz w:val="20"/>
          <w:szCs w:val="20"/>
          <w:lang w:eastAsia="en-GB"/>
        </w:rPr>
      </w:pPr>
    </w:p>
    <w:p w14:paraId="206EB069" w14:textId="06AE87F2" w:rsidR="00CD1732" w:rsidRPr="00DC6805" w:rsidRDefault="0077558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lastRenderedPageBreak/>
        <w:t>Findings reveal year of study was a significant predictor. However</w:t>
      </w:r>
      <w:r w:rsidR="00807CFF" w:rsidRPr="00DC6805">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it is important to acknowledge that this predictor accounted for a significant but small amount of total variance (10% for engagement 6% for perception). </w:t>
      </w:r>
      <w:r w:rsidR="00807CFF" w:rsidRPr="00DC6805">
        <w:rPr>
          <w:rFonts w:ascii="Arial" w:eastAsia="Times New Roman" w:hAnsi="Arial" w:cs="Arial"/>
          <w:sz w:val="20"/>
          <w:szCs w:val="20"/>
          <w:lang w:eastAsia="en-GB"/>
        </w:rPr>
        <w:t>Thus,</w:t>
      </w:r>
      <w:r w:rsidRPr="00DC6805">
        <w:rPr>
          <w:rFonts w:ascii="Arial" w:eastAsia="Times New Roman" w:hAnsi="Arial" w:cs="Arial"/>
          <w:sz w:val="20"/>
          <w:szCs w:val="20"/>
          <w:lang w:eastAsia="en-GB"/>
        </w:rPr>
        <w:t xml:space="preserve"> there is scope to uncover factors influencing student perception and engagement patterns.</w:t>
      </w:r>
      <w:r w:rsidR="00A139A0" w:rsidRPr="00DC6805">
        <w:rPr>
          <w:rFonts w:ascii="Arial" w:eastAsia="Times New Roman" w:hAnsi="Arial" w:cs="Arial"/>
          <w:sz w:val="20"/>
          <w:szCs w:val="20"/>
          <w:lang w:eastAsia="en-GB"/>
        </w:rPr>
        <w:t xml:space="preserve"> </w:t>
      </w:r>
      <w:r w:rsidR="00807CFF" w:rsidRPr="00DC6805">
        <w:rPr>
          <w:rFonts w:ascii="Arial" w:eastAsia="Times New Roman" w:hAnsi="Arial" w:cs="Arial"/>
          <w:sz w:val="20"/>
          <w:szCs w:val="20"/>
          <w:lang w:eastAsia="en-GB"/>
        </w:rPr>
        <w:t>Consequently,</w:t>
      </w:r>
      <w:r w:rsidR="00A139A0" w:rsidRPr="00DC6805">
        <w:rPr>
          <w:rFonts w:ascii="Arial" w:eastAsia="Times New Roman" w:hAnsi="Arial" w:cs="Arial"/>
          <w:sz w:val="20"/>
          <w:szCs w:val="20"/>
          <w:lang w:eastAsia="en-GB"/>
        </w:rPr>
        <w:t xml:space="preserve"> future research should consider other </w:t>
      </w:r>
      <w:r w:rsidR="00807CFF" w:rsidRPr="00DC6805">
        <w:rPr>
          <w:rFonts w:ascii="Arial" w:eastAsia="Times New Roman" w:hAnsi="Arial" w:cs="Arial"/>
          <w:sz w:val="20"/>
          <w:szCs w:val="20"/>
          <w:lang w:eastAsia="en-GB"/>
        </w:rPr>
        <w:t>variables that</w:t>
      </w:r>
      <w:r w:rsidR="00A139A0" w:rsidRPr="00DC6805">
        <w:rPr>
          <w:rFonts w:ascii="Arial" w:eastAsia="Times New Roman" w:hAnsi="Arial" w:cs="Arial"/>
          <w:sz w:val="20"/>
          <w:szCs w:val="20"/>
          <w:lang w:eastAsia="en-GB"/>
        </w:rPr>
        <w:t xml:space="preserve"> may </w:t>
      </w:r>
      <w:r w:rsidR="004D5B8F" w:rsidRPr="00DC6805">
        <w:rPr>
          <w:rFonts w:ascii="Arial" w:eastAsia="Times New Roman" w:hAnsi="Arial" w:cs="Arial"/>
          <w:sz w:val="20"/>
          <w:szCs w:val="20"/>
          <w:lang w:eastAsia="en-GB"/>
        </w:rPr>
        <w:t xml:space="preserve">or may not predict </w:t>
      </w:r>
      <w:r w:rsidR="00A139A0" w:rsidRPr="00DC6805">
        <w:rPr>
          <w:rFonts w:ascii="Arial" w:eastAsia="Times New Roman" w:hAnsi="Arial" w:cs="Arial"/>
          <w:sz w:val="20"/>
          <w:szCs w:val="20"/>
          <w:lang w:eastAsia="en-GB"/>
        </w:rPr>
        <w:t xml:space="preserve">perceptions of and engagement with feedback among university students. </w:t>
      </w:r>
      <w:r w:rsidR="00270C44" w:rsidRPr="00DC6805">
        <w:rPr>
          <w:rFonts w:ascii="Arial" w:eastAsia="Times New Roman" w:hAnsi="Arial" w:cs="Arial"/>
          <w:sz w:val="20"/>
          <w:szCs w:val="20"/>
          <w:lang w:eastAsia="en-GB"/>
        </w:rPr>
        <w:t xml:space="preserve">Other potential </w:t>
      </w:r>
      <w:r w:rsidR="00807CFF" w:rsidRPr="00DC6805">
        <w:rPr>
          <w:rFonts w:ascii="Arial" w:eastAsia="Times New Roman" w:hAnsi="Arial" w:cs="Arial"/>
          <w:sz w:val="20"/>
          <w:szCs w:val="20"/>
          <w:lang w:eastAsia="en-GB"/>
        </w:rPr>
        <w:t xml:space="preserve">areas that have yet to </w:t>
      </w:r>
      <w:proofErr w:type="gramStart"/>
      <w:r w:rsidR="00807CFF" w:rsidRPr="00DC6805">
        <w:rPr>
          <w:rFonts w:ascii="Arial" w:eastAsia="Times New Roman" w:hAnsi="Arial" w:cs="Arial"/>
          <w:sz w:val="20"/>
          <w:szCs w:val="20"/>
          <w:lang w:eastAsia="en-GB"/>
        </w:rPr>
        <w:t>be investigated</w:t>
      </w:r>
      <w:proofErr w:type="gramEnd"/>
      <w:r w:rsidR="00807CFF" w:rsidRPr="00DC6805">
        <w:rPr>
          <w:rFonts w:ascii="Arial" w:eastAsia="Times New Roman" w:hAnsi="Arial" w:cs="Arial"/>
          <w:sz w:val="20"/>
          <w:szCs w:val="20"/>
          <w:lang w:eastAsia="en-GB"/>
        </w:rPr>
        <w:t xml:space="preserve"> in the area of assessment feedback</w:t>
      </w:r>
      <w:r w:rsidR="00270C44" w:rsidRPr="00DC6805">
        <w:rPr>
          <w:rFonts w:ascii="Arial" w:eastAsia="Times New Roman" w:hAnsi="Arial" w:cs="Arial"/>
          <w:sz w:val="20"/>
          <w:szCs w:val="20"/>
          <w:lang w:eastAsia="en-GB"/>
        </w:rPr>
        <w:t xml:space="preserve"> are personality of the student </w:t>
      </w:r>
      <w:r w:rsidR="003F17AD" w:rsidRPr="00DC6805">
        <w:rPr>
          <w:rFonts w:ascii="Arial" w:eastAsia="Times New Roman" w:hAnsi="Arial" w:cs="Arial"/>
          <w:sz w:val="20"/>
          <w:szCs w:val="20"/>
          <w:lang w:eastAsia="en-GB"/>
        </w:rPr>
        <w:t>or</w:t>
      </w:r>
      <w:r w:rsidR="00270C44" w:rsidRPr="00DC6805">
        <w:rPr>
          <w:rFonts w:ascii="Arial" w:eastAsia="Times New Roman" w:hAnsi="Arial" w:cs="Arial"/>
          <w:sz w:val="20"/>
          <w:szCs w:val="20"/>
          <w:lang w:eastAsia="en-GB"/>
        </w:rPr>
        <w:t xml:space="preserve"> motivation to learn from</w:t>
      </w:r>
      <w:r w:rsidR="00875BB7" w:rsidRPr="00DC6805">
        <w:rPr>
          <w:rFonts w:ascii="Arial" w:eastAsia="Times New Roman" w:hAnsi="Arial" w:cs="Arial"/>
          <w:sz w:val="20"/>
          <w:szCs w:val="20"/>
          <w:lang w:eastAsia="en-GB"/>
        </w:rPr>
        <w:t xml:space="preserve"> feedback</w:t>
      </w:r>
      <w:r w:rsidR="00B77A60" w:rsidRPr="00DC6805">
        <w:rPr>
          <w:rFonts w:ascii="Arial" w:eastAsia="Times New Roman" w:hAnsi="Arial" w:cs="Arial"/>
          <w:sz w:val="20"/>
          <w:szCs w:val="20"/>
          <w:lang w:eastAsia="en-GB"/>
        </w:rPr>
        <w:t>.</w:t>
      </w:r>
      <w:r w:rsidR="00270C44" w:rsidRPr="00DC6805">
        <w:rPr>
          <w:rFonts w:ascii="Arial" w:eastAsia="Times New Roman" w:hAnsi="Arial" w:cs="Arial"/>
          <w:sz w:val="20"/>
          <w:szCs w:val="20"/>
          <w:lang w:eastAsia="en-GB"/>
        </w:rPr>
        <w:t xml:space="preserve"> It would appear that investigations into the wider learning environment </w:t>
      </w:r>
      <w:r w:rsidR="00B77A60" w:rsidRPr="00DC6805">
        <w:rPr>
          <w:rFonts w:ascii="Arial" w:eastAsia="Times New Roman" w:hAnsi="Arial" w:cs="Arial"/>
          <w:sz w:val="20"/>
          <w:szCs w:val="20"/>
          <w:lang w:eastAsia="en-GB"/>
        </w:rPr>
        <w:t xml:space="preserve">at university campuses </w:t>
      </w:r>
      <w:r w:rsidR="003924B7" w:rsidRPr="00DC6805">
        <w:rPr>
          <w:rFonts w:ascii="Arial" w:hAnsi="Arial" w:cs="Arial"/>
          <w:sz w:val="20"/>
          <w:szCs w:val="20"/>
        </w:rPr>
        <w:t>(</w:t>
      </w:r>
      <w:proofErr w:type="spellStart"/>
      <w:r w:rsidR="003924B7" w:rsidRPr="00DC6805">
        <w:rPr>
          <w:rFonts w:ascii="Arial" w:hAnsi="Arial" w:cs="Arial"/>
          <w:sz w:val="20"/>
          <w:szCs w:val="20"/>
        </w:rPr>
        <w:t>Lizzio</w:t>
      </w:r>
      <w:proofErr w:type="spellEnd"/>
      <w:r w:rsidR="003924B7" w:rsidRPr="00DC6805">
        <w:rPr>
          <w:rFonts w:ascii="Arial" w:hAnsi="Arial" w:cs="Arial"/>
          <w:sz w:val="20"/>
          <w:szCs w:val="20"/>
        </w:rPr>
        <w:t xml:space="preserve"> et al, 2002</w:t>
      </w:r>
      <w:r w:rsidR="00C75B0B">
        <w:rPr>
          <w:rFonts w:ascii="Arial" w:hAnsi="Arial" w:cs="Arial"/>
          <w:sz w:val="20"/>
          <w:szCs w:val="20"/>
        </w:rPr>
        <w:t>;</w:t>
      </w:r>
      <w:r w:rsidR="003924B7" w:rsidRPr="00DC6805">
        <w:rPr>
          <w:rFonts w:ascii="Arial" w:hAnsi="Arial" w:cs="Arial"/>
          <w:sz w:val="20"/>
          <w:szCs w:val="20"/>
        </w:rPr>
        <w:t xml:space="preserve"> Meyer and Parsons, 1989</w:t>
      </w:r>
      <w:r w:rsidR="00C75B0B">
        <w:rPr>
          <w:rFonts w:ascii="Arial" w:hAnsi="Arial" w:cs="Arial"/>
          <w:sz w:val="20"/>
          <w:szCs w:val="20"/>
        </w:rPr>
        <w:t>;</w:t>
      </w:r>
      <w:r w:rsidR="003924B7" w:rsidRPr="00DC6805">
        <w:rPr>
          <w:rFonts w:ascii="Arial" w:hAnsi="Arial" w:cs="Arial"/>
          <w:sz w:val="20"/>
          <w:szCs w:val="20"/>
        </w:rPr>
        <w:t xml:space="preserve"> Ramsden and </w:t>
      </w:r>
      <w:proofErr w:type="spellStart"/>
      <w:r w:rsidR="003924B7" w:rsidRPr="00DC6805">
        <w:rPr>
          <w:rFonts w:ascii="Arial" w:hAnsi="Arial" w:cs="Arial"/>
          <w:sz w:val="20"/>
          <w:szCs w:val="20"/>
        </w:rPr>
        <w:t>Entwistle</w:t>
      </w:r>
      <w:proofErr w:type="spellEnd"/>
      <w:r w:rsidR="003924B7" w:rsidRPr="00DC6805">
        <w:rPr>
          <w:rFonts w:ascii="Arial" w:hAnsi="Arial" w:cs="Arial"/>
          <w:sz w:val="20"/>
          <w:szCs w:val="20"/>
        </w:rPr>
        <w:t xml:space="preserve">, 1981) </w:t>
      </w:r>
      <w:r w:rsidR="00270C44" w:rsidRPr="00DC6805">
        <w:rPr>
          <w:rFonts w:ascii="Arial" w:eastAsia="Times New Roman" w:hAnsi="Arial" w:cs="Arial"/>
          <w:sz w:val="20"/>
          <w:szCs w:val="20"/>
          <w:lang w:eastAsia="en-GB"/>
        </w:rPr>
        <w:t xml:space="preserve">have systematically identified predictor variables and these research findings </w:t>
      </w:r>
      <w:proofErr w:type="gramStart"/>
      <w:r w:rsidR="00270C44" w:rsidRPr="00DC6805">
        <w:rPr>
          <w:rFonts w:ascii="Arial" w:eastAsia="Times New Roman" w:hAnsi="Arial" w:cs="Arial"/>
          <w:sz w:val="20"/>
          <w:szCs w:val="20"/>
          <w:lang w:eastAsia="en-GB"/>
        </w:rPr>
        <w:t>can be used</w:t>
      </w:r>
      <w:proofErr w:type="gramEnd"/>
      <w:r w:rsidR="00270C44" w:rsidRPr="00DC6805">
        <w:rPr>
          <w:rFonts w:ascii="Arial" w:eastAsia="Times New Roman" w:hAnsi="Arial" w:cs="Arial"/>
          <w:sz w:val="20"/>
          <w:szCs w:val="20"/>
          <w:lang w:eastAsia="en-GB"/>
        </w:rPr>
        <w:t xml:space="preserve"> to identify predictor variables in the area of assessment feedback. </w:t>
      </w:r>
      <w:r w:rsidR="00625B9C" w:rsidRPr="00DC6805">
        <w:rPr>
          <w:rFonts w:ascii="Arial" w:eastAsia="Times New Roman" w:hAnsi="Arial" w:cs="Arial"/>
          <w:sz w:val="20"/>
          <w:szCs w:val="20"/>
          <w:lang w:eastAsia="en-GB"/>
        </w:rPr>
        <w:t xml:space="preserve">For example, Biggs </w:t>
      </w:r>
      <w:r w:rsidR="00807CFF" w:rsidRPr="00DC6805">
        <w:rPr>
          <w:rFonts w:ascii="Arial" w:eastAsia="Times New Roman" w:hAnsi="Arial" w:cs="Arial"/>
          <w:sz w:val="20"/>
          <w:szCs w:val="20"/>
          <w:lang w:eastAsia="en-GB"/>
        </w:rPr>
        <w:t xml:space="preserve">(1989) </w:t>
      </w:r>
      <w:r w:rsidR="00625B9C" w:rsidRPr="00DC6805">
        <w:rPr>
          <w:rFonts w:ascii="Arial" w:eastAsia="Times New Roman" w:hAnsi="Arial" w:cs="Arial"/>
          <w:sz w:val="20"/>
          <w:szCs w:val="20"/>
          <w:lang w:eastAsia="en-GB"/>
        </w:rPr>
        <w:t xml:space="preserve">identified </w:t>
      </w:r>
      <w:r w:rsidR="00D77BA1" w:rsidRPr="00DC6805">
        <w:rPr>
          <w:rFonts w:ascii="Arial" w:eastAsia="Times New Roman" w:hAnsi="Arial" w:cs="Arial"/>
          <w:sz w:val="20"/>
          <w:szCs w:val="20"/>
          <w:lang w:eastAsia="en-GB"/>
        </w:rPr>
        <w:t xml:space="preserve">that </w:t>
      </w:r>
      <w:r w:rsidR="00625B9C" w:rsidRPr="00DC6805">
        <w:rPr>
          <w:rFonts w:ascii="Arial" w:eastAsia="Times New Roman" w:hAnsi="Arial" w:cs="Arial"/>
          <w:sz w:val="20"/>
          <w:szCs w:val="20"/>
          <w:lang w:eastAsia="en-GB"/>
        </w:rPr>
        <w:t xml:space="preserve">perceived workload affected the learning approach undertaken by the student. It is possible this predictor could therefore predict whether engagement strategies on the part of the students </w:t>
      </w:r>
      <w:proofErr w:type="gramStart"/>
      <w:r w:rsidR="00625B9C" w:rsidRPr="00DC6805">
        <w:rPr>
          <w:rFonts w:ascii="Arial" w:eastAsia="Times New Roman" w:hAnsi="Arial" w:cs="Arial"/>
          <w:sz w:val="20"/>
          <w:szCs w:val="20"/>
          <w:lang w:eastAsia="en-GB"/>
        </w:rPr>
        <w:t>are shaped</w:t>
      </w:r>
      <w:proofErr w:type="gramEnd"/>
      <w:r w:rsidR="00625B9C" w:rsidRPr="00DC6805">
        <w:rPr>
          <w:rFonts w:ascii="Arial" w:eastAsia="Times New Roman" w:hAnsi="Arial" w:cs="Arial"/>
          <w:sz w:val="20"/>
          <w:szCs w:val="20"/>
          <w:lang w:eastAsia="en-GB"/>
        </w:rPr>
        <w:t xml:space="preserve"> by perception of workload</w:t>
      </w:r>
      <w:r w:rsidR="003924B7" w:rsidRPr="00DC6805">
        <w:rPr>
          <w:rFonts w:ascii="Arial" w:eastAsia="Times New Roman" w:hAnsi="Arial" w:cs="Arial"/>
          <w:sz w:val="20"/>
          <w:szCs w:val="20"/>
          <w:lang w:eastAsia="en-GB"/>
        </w:rPr>
        <w:t xml:space="preserve">. </w:t>
      </w:r>
    </w:p>
    <w:p w14:paraId="30EFAD34" w14:textId="764A9216" w:rsidR="00CD1732" w:rsidRPr="00DC6805" w:rsidRDefault="00CD1732" w:rsidP="00DC6805">
      <w:pPr>
        <w:tabs>
          <w:tab w:val="left" w:pos="7656"/>
        </w:tabs>
        <w:spacing w:after="0" w:line="240" w:lineRule="auto"/>
        <w:jc w:val="both"/>
        <w:rPr>
          <w:rFonts w:ascii="Arial" w:eastAsia="Times New Roman" w:hAnsi="Arial" w:cs="Arial"/>
          <w:sz w:val="20"/>
          <w:szCs w:val="20"/>
          <w:lang w:eastAsia="en-GB"/>
        </w:rPr>
      </w:pPr>
    </w:p>
    <w:p w14:paraId="2A9687B5" w14:textId="239EF18A" w:rsidR="005F248A" w:rsidRPr="00DC6805" w:rsidRDefault="005F248A" w:rsidP="00DC6805">
      <w:pPr>
        <w:spacing w:after="0" w:line="240" w:lineRule="auto"/>
        <w:jc w:val="both"/>
        <w:rPr>
          <w:rFonts w:ascii="Arial" w:hAnsi="Arial" w:cs="Arial"/>
          <w:sz w:val="20"/>
          <w:szCs w:val="20"/>
        </w:rPr>
      </w:pPr>
      <w:r w:rsidRPr="00DC6805">
        <w:rPr>
          <w:rFonts w:ascii="Arial" w:hAnsi="Arial" w:cs="Arial"/>
          <w:sz w:val="20"/>
          <w:szCs w:val="20"/>
        </w:rPr>
        <w:t>Secondly, although our sample size met stringent criteria for response rate to surveys and there was an extremely high participation rate by students</w:t>
      </w:r>
      <w:r w:rsidR="00195404" w:rsidRPr="00DC6805">
        <w:rPr>
          <w:rFonts w:ascii="Arial" w:hAnsi="Arial" w:cs="Arial"/>
          <w:sz w:val="20"/>
          <w:szCs w:val="20"/>
        </w:rPr>
        <w:t xml:space="preserve"> ensuring representativeness</w:t>
      </w:r>
      <w:r w:rsidRPr="00DC6805">
        <w:rPr>
          <w:rFonts w:ascii="Arial" w:hAnsi="Arial" w:cs="Arial"/>
          <w:sz w:val="20"/>
          <w:szCs w:val="20"/>
        </w:rPr>
        <w:t xml:space="preserve"> the research </w:t>
      </w:r>
      <w:proofErr w:type="gramStart"/>
      <w:r w:rsidRPr="00DC6805">
        <w:rPr>
          <w:rFonts w:ascii="Arial" w:hAnsi="Arial" w:cs="Arial"/>
          <w:sz w:val="20"/>
          <w:szCs w:val="20"/>
        </w:rPr>
        <w:t>was conducted</w:t>
      </w:r>
      <w:proofErr w:type="gramEnd"/>
      <w:r w:rsidRPr="00DC6805">
        <w:rPr>
          <w:rFonts w:ascii="Arial" w:hAnsi="Arial" w:cs="Arial"/>
          <w:sz w:val="20"/>
          <w:szCs w:val="20"/>
        </w:rPr>
        <w:t xml:space="preserve"> at </w:t>
      </w:r>
      <w:r w:rsidR="00C75B0B">
        <w:rPr>
          <w:rFonts w:ascii="Arial" w:hAnsi="Arial" w:cs="Arial"/>
          <w:sz w:val="20"/>
          <w:szCs w:val="20"/>
        </w:rPr>
        <w:t xml:space="preserve">only </w:t>
      </w:r>
      <w:r w:rsidRPr="00DC6805">
        <w:rPr>
          <w:rFonts w:ascii="Arial" w:hAnsi="Arial" w:cs="Arial"/>
          <w:sz w:val="20"/>
          <w:szCs w:val="20"/>
        </w:rPr>
        <w:t xml:space="preserve">one </w:t>
      </w:r>
      <w:r w:rsidR="00C75B0B">
        <w:rPr>
          <w:rFonts w:ascii="Arial" w:hAnsi="Arial" w:cs="Arial"/>
          <w:sz w:val="20"/>
          <w:szCs w:val="20"/>
        </w:rPr>
        <w:t>institution</w:t>
      </w:r>
      <w:r w:rsidRPr="00DC6805">
        <w:rPr>
          <w:rFonts w:ascii="Arial" w:hAnsi="Arial" w:cs="Arial"/>
          <w:sz w:val="20"/>
          <w:szCs w:val="20"/>
        </w:rPr>
        <w:t xml:space="preserve"> in</w:t>
      </w:r>
      <w:r w:rsidR="00C75B0B">
        <w:rPr>
          <w:rFonts w:ascii="Arial" w:hAnsi="Arial" w:cs="Arial"/>
          <w:sz w:val="20"/>
          <w:szCs w:val="20"/>
        </w:rPr>
        <w:t xml:space="preserve"> one country</w:t>
      </w:r>
      <w:r w:rsidRPr="00DC6805">
        <w:rPr>
          <w:rFonts w:ascii="Arial" w:hAnsi="Arial" w:cs="Arial"/>
          <w:sz w:val="20"/>
          <w:szCs w:val="20"/>
        </w:rPr>
        <w:t xml:space="preserve"> </w:t>
      </w:r>
      <w:r w:rsidR="00C75B0B">
        <w:rPr>
          <w:rFonts w:ascii="Arial" w:hAnsi="Arial" w:cs="Arial"/>
          <w:sz w:val="20"/>
          <w:szCs w:val="20"/>
        </w:rPr>
        <w:t>(</w:t>
      </w:r>
      <w:r w:rsidRPr="00DC6805">
        <w:rPr>
          <w:rFonts w:ascii="Arial" w:hAnsi="Arial" w:cs="Arial"/>
          <w:sz w:val="20"/>
          <w:szCs w:val="20"/>
        </w:rPr>
        <w:t>England</w:t>
      </w:r>
      <w:r w:rsidR="00C75B0B">
        <w:rPr>
          <w:rFonts w:ascii="Arial" w:hAnsi="Arial" w:cs="Arial"/>
          <w:sz w:val="20"/>
          <w:szCs w:val="20"/>
        </w:rPr>
        <w:t>)</w:t>
      </w:r>
      <w:r w:rsidRPr="00DC6805">
        <w:rPr>
          <w:rFonts w:ascii="Arial" w:hAnsi="Arial" w:cs="Arial"/>
          <w:sz w:val="20"/>
          <w:szCs w:val="20"/>
        </w:rPr>
        <w:t xml:space="preserve">. Further research </w:t>
      </w:r>
      <w:proofErr w:type="gramStart"/>
      <w:r w:rsidRPr="00DC6805">
        <w:rPr>
          <w:rFonts w:ascii="Arial" w:hAnsi="Arial" w:cs="Arial"/>
          <w:sz w:val="20"/>
          <w:szCs w:val="20"/>
        </w:rPr>
        <w:t>is needed</w:t>
      </w:r>
      <w:proofErr w:type="gramEnd"/>
      <w:r w:rsidRPr="00DC6805">
        <w:rPr>
          <w:rFonts w:ascii="Arial" w:hAnsi="Arial" w:cs="Arial"/>
          <w:sz w:val="20"/>
          <w:szCs w:val="20"/>
        </w:rPr>
        <w:t xml:space="preserve"> to establish whether the findings will differ depending on the student population attracted by different institutions as well as to establish whether the findings generalise to </w:t>
      </w:r>
      <w:r w:rsidR="0028053C">
        <w:rPr>
          <w:rFonts w:ascii="Arial" w:hAnsi="Arial" w:cs="Arial"/>
          <w:sz w:val="20"/>
          <w:szCs w:val="20"/>
        </w:rPr>
        <w:t>institutions outside of England</w:t>
      </w:r>
      <w:r w:rsidRPr="00DC6805">
        <w:rPr>
          <w:rFonts w:ascii="Arial" w:hAnsi="Arial" w:cs="Arial"/>
          <w:sz w:val="20"/>
          <w:szCs w:val="20"/>
        </w:rPr>
        <w:t xml:space="preserve">. </w:t>
      </w:r>
      <w:r w:rsidR="00875BB7" w:rsidRPr="00DC6805">
        <w:rPr>
          <w:rFonts w:ascii="Arial" w:hAnsi="Arial" w:cs="Arial"/>
          <w:sz w:val="20"/>
          <w:szCs w:val="20"/>
        </w:rPr>
        <w:t xml:space="preserve">Additionally, we employed a cross-sectional research design. A longitudinal </w:t>
      </w:r>
      <w:proofErr w:type="gramStart"/>
      <w:r w:rsidR="00875BB7" w:rsidRPr="00DC6805">
        <w:rPr>
          <w:rFonts w:ascii="Arial" w:hAnsi="Arial" w:cs="Arial"/>
          <w:sz w:val="20"/>
          <w:szCs w:val="20"/>
        </w:rPr>
        <w:t>study tracking</w:t>
      </w:r>
      <w:proofErr w:type="gramEnd"/>
      <w:r w:rsidR="00875BB7" w:rsidRPr="00DC6805">
        <w:rPr>
          <w:rFonts w:ascii="Arial" w:hAnsi="Arial" w:cs="Arial"/>
          <w:sz w:val="20"/>
          <w:szCs w:val="20"/>
        </w:rPr>
        <w:t xml:space="preserve"> students through the degree program</w:t>
      </w:r>
      <w:r w:rsidR="0028053C">
        <w:rPr>
          <w:rFonts w:ascii="Arial" w:hAnsi="Arial" w:cs="Arial"/>
          <w:sz w:val="20"/>
          <w:szCs w:val="20"/>
        </w:rPr>
        <w:t>me</w:t>
      </w:r>
      <w:r w:rsidR="00875BB7" w:rsidRPr="00DC6805">
        <w:rPr>
          <w:rFonts w:ascii="Arial" w:hAnsi="Arial" w:cs="Arial"/>
          <w:sz w:val="20"/>
          <w:szCs w:val="20"/>
        </w:rPr>
        <w:t xml:space="preserve"> would</w:t>
      </w:r>
      <w:r w:rsidR="001E2DD3">
        <w:rPr>
          <w:rFonts w:ascii="Arial" w:hAnsi="Arial" w:cs="Arial"/>
          <w:sz w:val="20"/>
          <w:szCs w:val="20"/>
        </w:rPr>
        <w:t xml:space="preserve"> </w:t>
      </w:r>
      <w:r w:rsidR="0028053C">
        <w:rPr>
          <w:rFonts w:ascii="Arial" w:hAnsi="Arial" w:cs="Arial"/>
          <w:sz w:val="20"/>
          <w:szCs w:val="20"/>
        </w:rPr>
        <w:t>be useful</w:t>
      </w:r>
      <w:r w:rsidR="003579DF" w:rsidRPr="00DC6805">
        <w:rPr>
          <w:rFonts w:ascii="Arial" w:hAnsi="Arial" w:cs="Arial"/>
          <w:sz w:val="20"/>
          <w:szCs w:val="20"/>
        </w:rPr>
        <w:t xml:space="preserve">. </w:t>
      </w:r>
    </w:p>
    <w:p w14:paraId="21E01461" w14:textId="77777777" w:rsidR="00053D00" w:rsidRDefault="00053D00" w:rsidP="00DC6805">
      <w:pPr>
        <w:tabs>
          <w:tab w:val="right" w:pos="9026"/>
        </w:tabs>
        <w:spacing w:after="0" w:line="240" w:lineRule="auto"/>
        <w:jc w:val="both"/>
        <w:rPr>
          <w:rFonts w:ascii="Arial" w:eastAsia="Times New Roman" w:hAnsi="Arial" w:cs="Arial"/>
          <w:color w:val="000000"/>
          <w:sz w:val="20"/>
          <w:szCs w:val="20"/>
          <w:lang w:eastAsia="en-GB"/>
        </w:rPr>
      </w:pPr>
    </w:p>
    <w:p w14:paraId="410778BF" w14:textId="6D4A092B" w:rsidR="00AF281F" w:rsidRDefault="0028053C" w:rsidP="00DC6805">
      <w:pPr>
        <w:tabs>
          <w:tab w:val="right" w:pos="9026"/>
        </w:tabs>
        <w:spacing w:after="0" w:line="240" w:lineRule="auto"/>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k</w:t>
      </w:r>
      <w:r w:rsidR="0062270C" w:rsidRPr="00DC6805">
        <w:rPr>
          <w:rFonts w:ascii="Arial" w:eastAsia="Times New Roman" w:hAnsi="Arial" w:cs="Arial"/>
          <w:color w:val="000000"/>
          <w:sz w:val="20"/>
          <w:szCs w:val="20"/>
          <w:lang w:eastAsia="en-GB"/>
        </w:rPr>
        <w:t xml:space="preserve">ey </w:t>
      </w:r>
      <w:r>
        <w:rPr>
          <w:rFonts w:ascii="Arial" w:eastAsia="Times New Roman" w:hAnsi="Arial" w:cs="Arial"/>
          <w:color w:val="000000"/>
          <w:sz w:val="20"/>
          <w:szCs w:val="20"/>
          <w:lang w:eastAsia="en-GB"/>
        </w:rPr>
        <w:t>m</w:t>
      </w:r>
      <w:r w:rsidR="0062270C" w:rsidRPr="00DC6805">
        <w:rPr>
          <w:rFonts w:ascii="Arial" w:eastAsia="Times New Roman" w:hAnsi="Arial" w:cs="Arial"/>
          <w:color w:val="000000"/>
          <w:sz w:val="20"/>
          <w:szCs w:val="20"/>
          <w:lang w:eastAsia="en-GB"/>
        </w:rPr>
        <w:t>essage</w:t>
      </w:r>
      <w:r>
        <w:rPr>
          <w:rFonts w:ascii="Arial" w:eastAsia="Times New Roman" w:hAnsi="Arial" w:cs="Arial"/>
          <w:color w:val="000000"/>
          <w:sz w:val="20"/>
          <w:szCs w:val="20"/>
          <w:lang w:eastAsia="en-GB"/>
        </w:rPr>
        <w:t>s are these</w:t>
      </w:r>
      <w:r w:rsidR="0062270C" w:rsidRPr="00DC6805">
        <w:rPr>
          <w:rFonts w:ascii="Arial" w:eastAsia="Times New Roman" w:hAnsi="Arial" w:cs="Arial"/>
          <w:color w:val="000000"/>
          <w:sz w:val="20"/>
          <w:szCs w:val="20"/>
          <w:lang w:eastAsia="en-GB"/>
        </w:rPr>
        <w:t>:</w:t>
      </w:r>
    </w:p>
    <w:p w14:paraId="7C84DDAC" w14:textId="77777777" w:rsidR="001D497C" w:rsidRPr="00DC6805" w:rsidRDefault="001D497C" w:rsidP="00DC6805">
      <w:pPr>
        <w:tabs>
          <w:tab w:val="right" w:pos="9026"/>
        </w:tabs>
        <w:spacing w:after="0" w:line="240" w:lineRule="auto"/>
        <w:jc w:val="both"/>
        <w:rPr>
          <w:rFonts w:ascii="Arial" w:eastAsia="Times New Roman" w:hAnsi="Arial" w:cs="Arial"/>
          <w:color w:val="000000"/>
          <w:sz w:val="20"/>
          <w:szCs w:val="20"/>
          <w:lang w:eastAsia="en-GB"/>
        </w:rPr>
      </w:pPr>
    </w:p>
    <w:p w14:paraId="0AF72B90" w14:textId="77777777" w:rsidR="001B2C66" w:rsidRPr="00DC6805" w:rsidRDefault="001B2C66" w:rsidP="00DC6805">
      <w:pPr>
        <w:pStyle w:val="ListParagraph"/>
        <w:numPr>
          <w:ilvl w:val="0"/>
          <w:numId w:val="1"/>
        </w:numPr>
        <w:spacing w:after="0" w:line="240" w:lineRule="auto"/>
        <w:jc w:val="both"/>
        <w:rPr>
          <w:rFonts w:ascii="Arial" w:eastAsia="Times New Roman" w:hAnsi="Arial" w:cs="Arial"/>
          <w:color w:val="000000"/>
          <w:sz w:val="20"/>
          <w:szCs w:val="20"/>
          <w:lang w:eastAsia="en-GB"/>
        </w:rPr>
      </w:pPr>
      <w:r w:rsidRPr="00DC6805">
        <w:rPr>
          <w:rFonts w:ascii="Arial" w:eastAsia="Times New Roman" w:hAnsi="Arial" w:cs="Arial"/>
          <w:color w:val="000000"/>
          <w:sz w:val="20"/>
          <w:szCs w:val="20"/>
          <w:lang w:eastAsia="en-GB"/>
        </w:rPr>
        <w:t>Students are particularly dissatisfied with the lack of dialogue in the feedback process and lack of personalised examples of how they could improve their work.</w:t>
      </w:r>
    </w:p>
    <w:p w14:paraId="29F292E8" w14:textId="253E1001" w:rsidR="001B2C66" w:rsidRPr="00DC6805" w:rsidRDefault="001B2C66" w:rsidP="00DC6805">
      <w:pPr>
        <w:pStyle w:val="ListParagraph"/>
        <w:numPr>
          <w:ilvl w:val="0"/>
          <w:numId w:val="1"/>
        </w:numPr>
        <w:spacing w:after="0" w:line="240" w:lineRule="auto"/>
        <w:jc w:val="both"/>
        <w:rPr>
          <w:rFonts w:ascii="Arial" w:eastAsia="Times New Roman" w:hAnsi="Arial" w:cs="Arial"/>
          <w:color w:val="000000"/>
          <w:sz w:val="20"/>
          <w:szCs w:val="20"/>
          <w:lang w:eastAsia="en-GB"/>
        </w:rPr>
      </w:pPr>
      <w:r w:rsidRPr="00DC6805">
        <w:rPr>
          <w:rFonts w:ascii="Arial" w:eastAsia="Times New Roman" w:hAnsi="Arial" w:cs="Arial"/>
          <w:color w:val="000000"/>
          <w:sz w:val="20"/>
          <w:szCs w:val="20"/>
          <w:lang w:eastAsia="en-GB"/>
        </w:rPr>
        <w:t>Year of study significantly predicts students' perception of feedback and</w:t>
      </w:r>
      <w:r w:rsidR="00807CFF" w:rsidRPr="00DC6805">
        <w:rPr>
          <w:rFonts w:ascii="Arial" w:eastAsia="Times New Roman" w:hAnsi="Arial" w:cs="Arial"/>
          <w:color w:val="000000"/>
          <w:sz w:val="20"/>
          <w:szCs w:val="20"/>
          <w:lang w:eastAsia="en-GB"/>
        </w:rPr>
        <w:t xml:space="preserve"> their engagement with feedback; </w:t>
      </w:r>
      <w:r w:rsidR="00195404" w:rsidRPr="00DC6805">
        <w:rPr>
          <w:rFonts w:ascii="Arial" w:eastAsia="Times New Roman" w:hAnsi="Arial" w:cs="Arial"/>
          <w:color w:val="000000"/>
          <w:sz w:val="20"/>
          <w:szCs w:val="20"/>
          <w:lang w:eastAsia="en-GB"/>
        </w:rPr>
        <w:t>the remaining five</w:t>
      </w:r>
      <w:r w:rsidR="00AA09C9" w:rsidRPr="00DC6805">
        <w:rPr>
          <w:rFonts w:ascii="Arial" w:eastAsia="Times New Roman" w:hAnsi="Arial" w:cs="Arial"/>
          <w:color w:val="000000"/>
          <w:sz w:val="20"/>
          <w:szCs w:val="20"/>
          <w:lang w:eastAsia="en-GB"/>
        </w:rPr>
        <w:t xml:space="preserve"> variables </w:t>
      </w:r>
      <w:r w:rsidR="0028053C">
        <w:rPr>
          <w:rFonts w:ascii="Arial" w:eastAsia="Times New Roman" w:hAnsi="Arial" w:cs="Arial"/>
          <w:color w:val="000000"/>
          <w:sz w:val="20"/>
          <w:szCs w:val="20"/>
          <w:lang w:eastAsia="en-GB"/>
        </w:rPr>
        <w:t>a</w:t>
      </w:r>
      <w:r w:rsidR="00AA09C9" w:rsidRPr="00DC6805">
        <w:rPr>
          <w:rFonts w:ascii="Arial" w:eastAsia="Times New Roman" w:hAnsi="Arial" w:cs="Arial"/>
          <w:color w:val="000000"/>
          <w:sz w:val="20"/>
          <w:szCs w:val="20"/>
          <w:lang w:eastAsia="en-GB"/>
        </w:rPr>
        <w:t>re not significant</w:t>
      </w:r>
      <w:r w:rsidRPr="00DC6805">
        <w:rPr>
          <w:rFonts w:ascii="Arial" w:eastAsia="Times New Roman" w:hAnsi="Arial" w:cs="Arial"/>
          <w:color w:val="000000"/>
          <w:sz w:val="20"/>
          <w:szCs w:val="20"/>
          <w:lang w:eastAsia="en-GB"/>
        </w:rPr>
        <w:t>.</w:t>
      </w:r>
    </w:p>
    <w:p w14:paraId="371B25C1" w14:textId="2D3CF910" w:rsidR="001B2C66" w:rsidRPr="00DC6805" w:rsidRDefault="001B2C66" w:rsidP="00DC6805">
      <w:pPr>
        <w:pStyle w:val="ListParagraph"/>
        <w:numPr>
          <w:ilvl w:val="0"/>
          <w:numId w:val="1"/>
        </w:numPr>
        <w:spacing w:after="0" w:line="240" w:lineRule="auto"/>
        <w:jc w:val="both"/>
        <w:rPr>
          <w:rFonts w:ascii="Arial" w:eastAsia="Times New Roman" w:hAnsi="Arial" w:cs="Arial"/>
          <w:color w:val="000000"/>
          <w:sz w:val="20"/>
          <w:szCs w:val="20"/>
          <w:lang w:eastAsia="en-GB"/>
        </w:rPr>
      </w:pPr>
      <w:r w:rsidRPr="00DC6805">
        <w:rPr>
          <w:rFonts w:ascii="Arial" w:eastAsia="Times New Roman" w:hAnsi="Arial" w:cs="Arial"/>
          <w:color w:val="000000"/>
          <w:sz w:val="20"/>
          <w:szCs w:val="20"/>
          <w:lang w:eastAsia="en-GB"/>
        </w:rPr>
        <w:t>Perception and engagement becomes increasingly negative as students' progress in their degree course.</w:t>
      </w:r>
    </w:p>
    <w:p w14:paraId="35EEA806" w14:textId="5730C7EC" w:rsidR="001B2C66" w:rsidRPr="00DC6805" w:rsidRDefault="00AA09C9" w:rsidP="00DC6805">
      <w:pPr>
        <w:pStyle w:val="ListParagraph"/>
        <w:numPr>
          <w:ilvl w:val="0"/>
          <w:numId w:val="1"/>
        </w:numPr>
        <w:spacing w:after="0" w:line="240" w:lineRule="auto"/>
        <w:jc w:val="both"/>
        <w:rPr>
          <w:rFonts w:ascii="Arial" w:eastAsia="Times New Roman" w:hAnsi="Arial" w:cs="Arial"/>
          <w:color w:val="000000"/>
          <w:sz w:val="20"/>
          <w:szCs w:val="20"/>
          <w:lang w:eastAsia="en-GB"/>
        </w:rPr>
      </w:pPr>
      <w:r w:rsidRPr="00DC6805">
        <w:rPr>
          <w:rFonts w:ascii="Arial" w:eastAsia="Times New Roman" w:hAnsi="Arial" w:cs="Arial"/>
          <w:color w:val="000000"/>
          <w:sz w:val="20"/>
          <w:szCs w:val="20"/>
          <w:lang w:eastAsia="en-GB"/>
        </w:rPr>
        <w:t>The significant predictor</w:t>
      </w:r>
      <w:r w:rsidR="001B2C66" w:rsidRPr="00DC6805">
        <w:rPr>
          <w:rFonts w:ascii="Arial" w:eastAsia="Times New Roman" w:hAnsi="Arial" w:cs="Arial"/>
          <w:color w:val="000000"/>
          <w:sz w:val="20"/>
          <w:szCs w:val="20"/>
          <w:lang w:eastAsia="en-GB"/>
        </w:rPr>
        <w:t xml:space="preserve"> year of study accounts for a significant but relatively small amount of variance. </w:t>
      </w:r>
    </w:p>
    <w:p w14:paraId="6811F36C" w14:textId="2FF7B6FB" w:rsidR="001B2C66" w:rsidRPr="00DC6805" w:rsidRDefault="001B2C66" w:rsidP="00DC6805">
      <w:pPr>
        <w:pStyle w:val="ListParagraph"/>
        <w:numPr>
          <w:ilvl w:val="0"/>
          <w:numId w:val="1"/>
        </w:numPr>
        <w:spacing w:after="0" w:line="240" w:lineRule="auto"/>
        <w:jc w:val="both"/>
        <w:rPr>
          <w:rFonts w:ascii="Arial" w:eastAsia="Times New Roman" w:hAnsi="Arial" w:cs="Arial"/>
          <w:color w:val="000000"/>
          <w:sz w:val="20"/>
          <w:szCs w:val="20"/>
          <w:lang w:eastAsia="en-GB"/>
        </w:rPr>
      </w:pPr>
      <w:r w:rsidRPr="00DC6805">
        <w:rPr>
          <w:rFonts w:ascii="Arial" w:eastAsia="Times New Roman" w:hAnsi="Arial" w:cs="Arial"/>
          <w:color w:val="000000"/>
          <w:sz w:val="20"/>
          <w:szCs w:val="20"/>
          <w:lang w:eastAsia="en-GB"/>
        </w:rPr>
        <w:t>The findings support the need to encourage deeper levels of engagement with</w:t>
      </w:r>
      <w:r w:rsidR="008654C8" w:rsidRPr="00DC6805">
        <w:rPr>
          <w:rFonts w:ascii="Arial" w:eastAsia="Times New Roman" w:hAnsi="Arial" w:cs="Arial"/>
          <w:color w:val="000000"/>
          <w:sz w:val="20"/>
          <w:szCs w:val="20"/>
          <w:lang w:eastAsia="en-GB"/>
        </w:rPr>
        <w:t xml:space="preserve"> feedback and the need for year</w:t>
      </w:r>
      <w:r w:rsidRPr="00DC6805">
        <w:rPr>
          <w:rFonts w:ascii="Arial" w:eastAsia="Times New Roman" w:hAnsi="Arial" w:cs="Arial"/>
          <w:color w:val="000000"/>
          <w:sz w:val="20"/>
          <w:szCs w:val="20"/>
          <w:lang w:eastAsia="en-GB"/>
        </w:rPr>
        <w:t>–specific approaches to do so.</w:t>
      </w:r>
    </w:p>
    <w:p w14:paraId="0AEC80A5" w14:textId="77777777" w:rsidR="00053D00" w:rsidRPr="00B32658" w:rsidRDefault="00053D00" w:rsidP="00DC6805">
      <w:pPr>
        <w:spacing w:after="0" w:line="240" w:lineRule="auto"/>
        <w:jc w:val="both"/>
        <w:rPr>
          <w:rFonts w:ascii="Arial" w:hAnsi="Arial" w:cs="Arial"/>
          <w:sz w:val="20"/>
          <w:szCs w:val="20"/>
        </w:rPr>
      </w:pPr>
    </w:p>
    <w:p w14:paraId="2E0FFC1B" w14:textId="319759C8" w:rsidR="00053D00" w:rsidRPr="00B32658" w:rsidRDefault="00053D00" w:rsidP="00DC6805">
      <w:pPr>
        <w:spacing w:after="0" w:line="240" w:lineRule="auto"/>
        <w:jc w:val="both"/>
        <w:rPr>
          <w:rFonts w:ascii="Arial" w:hAnsi="Arial" w:cs="Arial"/>
          <w:sz w:val="20"/>
          <w:szCs w:val="20"/>
        </w:rPr>
      </w:pPr>
    </w:p>
    <w:p w14:paraId="42C48ADC" w14:textId="77777777" w:rsidR="00DC6805" w:rsidRPr="00DC6805" w:rsidRDefault="00DC6805" w:rsidP="00DC6805">
      <w:pPr>
        <w:spacing w:after="0" w:line="240" w:lineRule="auto"/>
        <w:jc w:val="both"/>
        <w:rPr>
          <w:rFonts w:ascii="Arial" w:eastAsia="Times New Roman" w:hAnsi="Arial" w:cs="Arial"/>
          <w:b/>
          <w:color w:val="000000"/>
          <w:sz w:val="20"/>
          <w:szCs w:val="20"/>
          <w:lang w:eastAsia="en-GB"/>
        </w:rPr>
      </w:pPr>
      <w:r w:rsidRPr="00DC6805">
        <w:rPr>
          <w:rFonts w:ascii="Arial" w:eastAsia="Times New Roman" w:hAnsi="Arial" w:cs="Arial"/>
          <w:b/>
          <w:color w:val="000000"/>
          <w:sz w:val="20"/>
          <w:szCs w:val="20"/>
          <w:lang w:eastAsia="en-GB"/>
        </w:rPr>
        <w:t xml:space="preserve">References </w:t>
      </w:r>
    </w:p>
    <w:p w14:paraId="103917A0" w14:textId="77777777" w:rsidR="001D497C" w:rsidRDefault="001D497C" w:rsidP="00DC6805">
      <w:pPr>
        <w:spacing w:after="0" w:line="240" w:lineRule="auto"/>
        <w:jc w:val="both"/>
        <w:rPr>
          <w:rFonts w:ascii="Arial" w:eastAsia="Times New Roman" w:hAnsi="Arial" w:cs="Arial"/>
          <w:sz w:val="20"/>
          <w:szCs w:val="20"/>
          <w:lang w:eastAsia="en-GB"/>
        </w:rPr>
      </w:pPr>
    </w:p>
    <w:p w14:paraId="090FF1D1" w14:textId="524CE30B" w:rsidR="00DC6805" w:rsidRPr="00DC6805" w:rsidRDefault="00DC680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Ali N, Rose S and Ahmed L </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2015</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Psychology students' perception of and engagement with feedback as a function of year of study</w:t>
      </w:r>
      <w:r w:rsidR="00165559">
        <w:rPr>
          <w:rFonts w:ascii="Arial" w:eastAsia="Times New Roman" w:hAnsi="Arial" w:cs="Arial"/>
          <w:i/>
          <w:sz w:val="20"/>
          <w:szCs w:val="20"/>
          <w:lang w:eastAsia="en-GB"/>
        </w:rPr>
        <w:t>.</w:t>
      </w:r>
      <w:r w:rsidRPr="00DC6805">
        <w:rPr>
          <w:rFonts w:ascii="Arial" w:eastAsia="Times New Roman" w:hAnsi="Arial" w:cs="Arial"/>
          <w:i/>
          <w:sz w:val="20"/>
          <w:szCs w:val="20"/>
          <w:lang w:eastAsia="en-GB"/>
        </w:rPr>
        <w:t xml:space="preserve"> Assessment &amp; Evaluation in Higher Education</w:t>
      </w:r>
      <w:r w:rsidR="00B32658">
        <w:rPr>
          <w:rFonts w:ascii="Arial" w:eastAsia="Times New Roman" w:hAnsi="Arial" w:cs="Arial"/>
          <w:sz w:val="20"/>
          <w:szCs w:val="20"/>
          <w:lang w:eastAsia="en-GB"/>
        </w:rPr>
        <w:t xml:space="preserve"> 40(4):</w:t>
      </w:r>
      <w:r w:rsidRPr="00DC6805">
        <w:rPr>
          <w:rFonts w:ascii="Arial" w:eastAsia="Times New Roman" w:hAnsi="Arial" w:cs="Arial"/>
          <w:sz w:val="20"/>
          <w:szCs w:val="20"/>
          <w:lang w:eastAsia="en-GB"/>
        </w:rPr>
        <w:t xml:space="preserve"> 574-586.</w:t>
      </w:r>
    </w:p>
    <w:p w14:paraId="43BC94E0" w14:textId="1727727F" w:rsidR="00DC6805" w:rsidRPr="00DC6805" w:rsidRDefault="00DC680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Bailey R</w:t>
      </w:r>
      <w:r w:rsidR="0028053C">
        <w:rPr>
          <w:rFonts w:ascii="Arial" w:eastAsia="Times New Roman" w:hAnsi="Arial" w:cs="Arial"/>
          <w:sz w:val="20"/>
          <w:szCs w:val="20"/>
          <w:lang w:eastAsia="en-GB"/>
        </w:rPr>
        <w:t xml:space="preserve"> and</w:t>
      </w:r>
      <w:r w:rsidR="000839F8">
        <w:rPr>
          <w:rFonts w:ascii="Arial" w:eastAsia="Times New Roman" w:hAnsi="Arial" w:cs="Arial"/>
          <w:sz w:val="20"/>
          <w:szCs w:val="20"/>
          <w:lang w:eastAsia="en-GB"/>
        </w:rPr>
        <w:t xml:space="preserve"> Garner M</w:t>
      </w:r>
      <w:r w:rsidRPr="00DC6805">
        <w:rPr>
          <w:rFonts w:ascii="Arial" w:eastAsia="Times New Roman" w:hAnsi="Arial" w:cs="Arial"/>
          <w:sz w:val="20"/>
          <w:szCs w:val="20"/>
          <w:lang w:eastAsia="en-GB"/>
        </w:rPr>
        <w:t xml:space="preserve"> </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2010</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Is the feedback in higher education assessment worth the paper it is written </w:t>
      </w:r>
      <w:proofErr w:type="gramStart"/>
      <w:r w:rsidRPr="00DC6805">
        <w:rPr>
          <w:rFonts w:ascii="Arial" w:eastAsia="Times New Roman" w:hAnsi="Arial" w:cs="Arial"/>
          <w:sz w:val="20"/>
          <w:szCs w:val="20"/>
          <w:lang w:eastAsia="en-GB"/>
        </w:rPr>
        <w:t>on?</w:t>
      </w:r>
      <w:proofErr w:type="gramEnd"/>
      <w:r w:rsidRPr="00DC6805">
        <w:rPr>
          <w:rFonts w:ascii="Arial" w:eastAsia="Times New Roman" w:hAnsi="Arial" w:cs="Arial"/>
          <w:sz w:val="20"/>
          <w:szCs w:val="20"/>
          <w:lang w:eastAsia="en-GB"/>
        </w:rPr>
        <w:t xml:space="preserve"> </w:t>
      </w:r>
      <w:proofErr w:type="gramStart"/>
      <w:r w:rsidRPr="00DC6805">
        <w:rPr>
          <w:rFonts w:ascii="Arial" w:eastAsia="Times New Roman" w:hAnsi="Arial" w:cs="Arial"/>
          <w:sz w:val="20"/>
          <w:szCs w:val="20"/>
          <w:lang w:eastAsia="en-GB"/>
        </w:rPr>
        <w:t>Teachers'</w:t>
      </w:r>
      <w:r w:rsidR="00165559">
        <w:rPr>
          <w:rFonts w:ascii="Arial" w:eastAsia="Times New Roman" w:hAnsi="Arial" w:cs="Arial"/>
          <w:sz w:val="20"/>
          <w:szCs w:val="20"/>
          <w:lang w:eastAsia="en-GB"/>
        </w:rPr>
        <w:t xml:space="preserve"> reflections on their practices.</w:t>
      </w:r>
      <w:proofErr w:type="gramEnd"/>
      <w:r w:rsidRPr="00DC6805">
        <w:rPr>
          <w:rFonts w:ascii="Arial" w:eastAsia="Times New Roman" w:hAnsi="Arial" w:cs="Arial"/>
          <w:sz w:val="20"/>
          <w:szCs w:val="20"/>
          <w:lang w:eastAsia="en-GB"/>
        </w:rPr>
        <w:t xml:space="preserve"> </w:t>
      </w:r>
      <w:r w:rsidRPr="00DC6805">
        <w:rPr>
          <w:rFonts w:ascii="Arial" w:eastAsia="Times New Roman" w:hAnsi="Arial" w:cs="Arial"/>
          <w:i/>
          <w:sz w:val="20"/>
          <w:szCs w:val="20"/>
          <w:lang w:eastAsia="en-GB"/>
        </w:rPr>
        <w:t>Teaching in Higher Education</w:t>
      </w:r>
      <w:r w:rsidRPr="00DC6805">
        <w:rPr>
          <w:rFonts w:ascii="Arial" w:eastAsia="Times New Roman" w:hAnsi="Arial" w:cs="Arial"/>
          <w:sz w:val="20"/>
          <w:szCs w:val="20"/>
          <w:lang w:eastAsia="en-GB"/>
        </w:rPr>
        <w:t xml:space="preserve"> </w:t>
      </w:r>
      <w:r w:rsidR="00B32658">
        <w:rPr>
          <w:rFonts w:ascii="Arial" w:eastAsia="Times New Roman" w:hAnsi="Arial" w:cs="Arial"/>
          <w:sz w:val="20"/>
          <w:szCs w:val="20"/>
          <w:lang w:eastAsia="en-GB"/>
        </w:rPr>
        <w:t>15(2):</w:t>
      </w:r>
      <w:r w:rsidRPr="00DC6805">
        <w:rPr>
          <w:rFonts w:ascii="Arial" w:eastAsia="Times New Roman" w:hAnsi="Arial" w:cs="Arial"/>
          <w:sz w:val="20"/>
          <w:szCs w:val="20"/>
          <w:lang w:eastAsia="en-GB"/>
        </w:rPr>
        <w:t xml:space="preserve"> 187-198.</w:t>
      </w:r>
    </w:p>
    <w:p w14:paraId="070FB54D" w14:textId="72D96110" w:rsidR="00A16247" w:rsidRDefault="00DC680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Biggs J</w:t>
      </w:r>
      <w:r w:rsidR="000839F8">
        <w:rPr>
          <w:rFonts w:ascii="Arial" w:eastAsia="Times New Roman" w:hAnsi="Arial" w:cs="Arial"/>
          <w:sz w:val="20"/>
          <w:szCs w:val="20"/>
          <w:lang w:eastAsia="en-GB"/>
        </w:rPr>
        <w:t>B</w:t>
      </w:r>
      <w:r w:rsidRPr="00DC6805">
        <w:rPr>
          <w:rFonts w:ascii="Arial" w:eastAsia="Times New Roman" w:hAnsi="Arial" w:cs="Arial"/>
          <w:sz w:val="20"/>
          <w:szCs w:val="20"/>
          <w:lang w:eastAsia="en-GB"/>
        </w:rPr>
        <w:t xml:space="preserve"> </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1989</w:t>
      </w:r>
      <w:r w:rsidR="0028053C">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Approaches to the e</w:t>
      </w:r>
      <w:r w:rsidR="00165559">
        <w:rPr>
          <w:rFonts w:ascii="Arial" w:eastAsia="Times New Roman" w:hAnsi="Arial" w:cs="Arial"/>
          <w:sz w:val="20"/>
          <w:szCs w:val="20"/>
          <w:lang w:eastAsia="en-GB"/>
        </w:rPr>
        <w:t>nhancement of tertiary teaching.</w:t>
      </w:r>
      <w:r w:rsidRPr="00DC6805">
        <w:rPr>
          <w:rFonts w:ascii="Arial" w:eastAsia="Times New Roman" w:hAnsi="Arial" w:cs="Arial"/>
          <w:sz w:val="20"/>
          <w:szCs w:val="20"/>
          <w:lang w:eastAsia="en-GB"/>
        </w:rPr>
        <w:t xml:space="preserve"> </w:t>
      </w:r>
      <w:r w:rsidRPr="00DC6805">
        <w:rPr>
          <w:rFonts w:ascii="Arial" w:eastAsia="Times New Roman" w:hAnsi="Arial" w:cs="Arial"/>
          <w:i/>
          <w:sz w:val="20"/>
          <w:szCs w:val="20"/>
          <w:lang w:eastAsia="en-GB"/>
        </w:rPr>
        <w:t>Higher Education Research and Development</w:t>
      </w:r>
      <w:r w:rsidRPr="00DC6805">
        <w:rPr>
          <w:rFonts w:ascii="Arial" w:eastAsia="Times New Roman" w:hAnsi="Arial" w:cs="Arial"/>
          <w:sz w:val="20"/>
          <w:szCs w:val="20"/>
          <w:lang w:eastAsia="en-GB"/>
        </w:rPr>
        <w:t xml:space="preserve"> </w:t>
      </w:r>
      <w:r w:rsidR="0028053C">
        <w:rPr>
          <w:rFonts w:ascii="Arial" w:eastAsia="Times New Roman" w:hAnsi="Arial" w:cs="Arial"/>
          <w:sz w:val="20"/>
          <w:szCs w:val="20"/>
          <w:lang w:eastAsia="en-GB"/>
        </w:rPr>
        <w:t>8(1):</w:t>
      </w:r>
      <w:r w:rsidRPr="00DC6805">
        <w:rPr>
          <w:rFonts w:ascii="Arial" w:eastAsia="Times New Roman" w:hAnsi="Arial" w:cs="Arial"/>
          <w:sz w:val="20"/>
          <w:szCs w:val="20"/>
          <w:lang w:eastAsia="en-GB"/>
        </w:rPr>
        <w:t xml:space="preserve"> 7-25</w:t>
      </w:r>
      <w:r w:rsidR="0028053C">
        <w:rPr>
          <w:rFonts w:ascii="Arial" w:eastAsia="Times New Roman" w:hAnsi="Arial" w:cs="Arial"/>
          <w:sz w:val="20"/>
          <w:szCs w:val="20"/>
          <w:lang w:eastAsia="en-GB"/>
        </w:rPr>
        <w:t xml:space="preserve">.  </w:t>
      </w:r>
    </w:p>
    <w:p w14:paraId="31E63123" w14:textId="78BD306E" w:rsidR="00DC6805" w:rsidRPr="00DC6805" w:rsidRDefault="000839F8"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Bloxham</w:t>
      </w:r>
      <w:proofErr w:type="spellEnd"/>
      <w:r>
        <w:rPr>
          <w:rFonts w:ascii="Arial" w:eastAsia="Times New Roman" w:hAnsi="Arial" w:cs="Arial"/>
          <w:sz w:val="20"/>
          <w:szCs w:val="20"/>
          <w:lang w:eastAsia="en-GB"/>
        </w:rPr>
        <w:t xml:space="preserve"> S and Campbell, L</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2010</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Generating dialogue in assessment feedback: exploring the u</w:t>
      </w:r>
      <w:r w:rsidR="00165559">
        <w:rPr>
          <w:rFonts w:ascii="Arial" w:eastAsia="Times New Roman" w:hAnsi="Arial" w:cs="Arial"/>
          <w:sz w:val="20"/>
          <w:szCs w:val="20"/>
          <w:lang w:eastAsia="en-GB"/>
        </w:rPr>
        <w:t>se of interactive cover sheets.</w:t>
      </w:r>
      <w:proofErr w:type="gramEnd"/>
      <w:r w:rsidR="00B32658">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 xml:space="preserve">Assessment &amp; </w:t>
      </w:r>
      <w:r w:rsidR="00B32658">
        <w:rPr>
          <w:rFonts w:ascii="Arial" w:eastAsia="Times New Roman" w:hAnsi="Arial" w:cs="Arial"/>
          <w:i/>
          <w:iCs/>
          <w:sz w:val="20"/>
          <w:szCs w:val="20"/>
          <w:lang w:eastAsia="en-GB"/>
        </w:rPr>
        <w:t xml:space="preserve">Evaluation in Higher Education </w:t>
      </w:r>
      <w:r>
        <w:rPr>
          <w:rFonts w:ascii="Arial" w:eastAsia="Times New Roman" w:hAnsi="Arial" w:cs="Arial"/>
          <w:sz w:val="20"/>
          <w:szCs w:val="20"/>
          <w:lang w:eastAsia="en-GB"/>
        </w:rPr>
        <w:t>35(</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291-300.</w:t>
      </w:r>
    </w:p>
    <w:p w14:paraId="66F7E64D" w14:textId="65FB9D4D" w:rsidR="00DC6805" w:rsidRPr="00DC6805" w:rsidRDefault="000839F8" w:rsidP="00DC6805">
      <w:pPr>
        <w:spacing w:after="0" w:line="240" w:lineRule="auto"/>
        <w:jc w:val="both"/>
        <w:rPr>
          <w:rFonts w:ascii="Arial" w:hAnsi="Arial" w:cs="Arial"/>
          <w:sz w:val="20"/>
          <w:szCs w:val="20"/>
          <w:shd w:val="clear" w:color="auto" w:fill="FFFFFF"/>
        </w:rPr>
      </w:pPr>
      <w:proofErr w:type="spellStart"/>
      <w:r>
        <w:rPr>
          <w:rFonts w:ascii="Arial" w:hAnsi="Arial" w:cs="Arial"/>
          <w:sz w:val="20"/>
          <w:szCs w:val="20"/>
          <w:shd w:val="clear" w:color="auto" w:fill="FFFFFF"/>
        </w:rPr>
        <w:t>Boud</w:t>
      </w:r>
      <w:proofErr w:type="spellEnd"/>
      <w:r>
        <w:rPr>
          <w:rFonts w:ascii="Arial" w:hAnsi="Arial" w:cs="Arial"/>
          <w:sz w:val="20"/>
          <w:szCs w:val="20"/>
          <w:shd w:val="clear" w:color="auto" w:fill="FFFFFF"/>
        </w:rPr>
        <w:t xml:space="preserve"> D and Molloy E</w:t>
      </w:r>
      <w:r w:rsidR="00DC6805" w:rsidRPr="00DC6805">
        <w:rPr>
          <w:rFonts w:ascii="Arial" w:hAnsi="Arial" w:cs="Arial"/>
          <w:sz w:val="20"/>
          <w:szCs w:val="20"/>
          <w:shd w:val="clear" w:color="auto" w:fill="FFFFFF"/>
        </w:rPr>
        <w:t xml:space="preserve"> </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2013</w:t>
      </w:r>
      <w:r>
        <w:rPr>
          <w:rFonts w:ascii="Arial" w:hAnsi="Arial" w:cs="Arial"/>
          <w:sz w:val="20"/>
          <w:szCs w:val="20"/>
          <w:shd w:val="clear" w:color="auto" w:fill="FFFFFF"/>
        </w:rPr>
        <w:t>)</w:t>
      </w:r>
      <w:r w:rsidR="00B32658">
        <w:rPr>
          <w:rFonts w:ascii="Arial" w:hAnsi="Arial" w:cs="Arial"/>
          <w:sz w:val="20"/>
          <w:szCs w:val="20"/>
          <w:shd w:val="clear" w:color="auto" w:fill="FFFFFF"/>
        </w:rPr>
        <w:t xml:space="preserve"> </w:t>
      </w:r>
      <w:r w:rsidR="00B32658">
        <w:rPr>
          <w:rFonts w:ascii="Arial" w:hAnsi="Arial" w:cs="Arial"/>
          <w:i/>
          <w:iCs/>
          <w:sz w:val="20"/>
          <w:szCs w:val="20"/>
          <w:shd w:val="clear" w:color="auto" w:fill="FFFFFF"/>
        </w:rPr>
        <w:t xml:space="preserve">Feedback in Higher and Professional Education: Understanding it and Doing it </w:t>
      </w:r>
      <w:proofErr w:type="gramStart"/>
      <w:r w:rsidR="00B32658">
        <w:rPr>
          <w:rFonts w:ascii="Arial" w:hAnsi="Arial" w:cs="Arial"/>
          <w:i/>
          <w:iCs/>
          <w:sz w:val="20"/>
          <w:szCs w:val="20"/>
          <w:shd w:val="clear" w:color="auto" w:fill="FFFFFF"/>
        </w:rPr>
        <w:t>W</w:t>
      </w:r>
      <w:r w:rsidR="00DC6805" w:rsidRPr="00DC6805">
        <w:rPr>
          <w:rFonts w:ascii="Arial" w:hAnsi="Arial" w:cs="Arial"/>
          <w:i/>
          <w:iCs/>
          <w:sz w:val="20"/>
          <w:szCs w:val="20"/>
          <w:shd w:val="clear" w:color="auto" w:fill="FFFFFF"/>
        </w:rPr>
        <w:t>ell</w:t>
      </w:r>
      <w:proofErr w:type="gramEnd"/>
      <w:r w:rsidR="00DC6805" w:rsidRPr="00DC6805">
        <w:rPr>
          <w:rFonts w:ascii="Arial" w:hAnsi="Arial" w:cs="Arial"/>
          <w:sz w:val="20"/>
          <w:szCs w:val="20"/>
          <w:shd w:val="clear" w:color="auto" w:fill="FFFFFF"/>
        </w:rPr>
        <w:t>. Routledge</w:t>
      </w:r>
      <w:r w:rsidR="0028053C">
        <w:rPr>
          <w:rFonts w:ascii="Arial" w:hAnsi="Arial" w:cs="Arial"/>
          <w:sz w:val="20"/>
          <w:szCs w:val="20"/>
          <w:shd w:val="clear" w:color="auto" w:fill="FFFFFF"/>
        </w:rPr>
        <w:t xml:space="preserve">, </w:t>
      </w:r>
      <w:r>
        <w:rPr>
          <w:rFonts w:ascii="Arial" w:hAnsi="Arial" w:cs="Arial"/>
          <w:sz w:val="20"/>
          <w:szCs w:val="20"/>
          <w:shd w:val="clear" w:color="auto" w:fill="FFFFFF"/>
        </w:rPr>
        <w:t>London.</w:t>
      </w:r>
    </w:p>
    <w:p w14:paraId="4F4B08F7" w14:textId="5E233680" w:rsidR="00DC6805" w:rsidRPr="00DC6805" w:rsidRDefault="000839F8" w:rsidP="00DC6805">
      <w:pPr>
        <w:spacing w:after="0" w:line="240" w:lineRule="auto"/>
        <w:jc w:val="both"/>
        <w:rPr>
          <w:rFonts w:ascii="Arial" w:hAnsi="Arial" w:cs="Arial"/>
          <w:sz w:val="20"/>
          <w:szCs w:val="20"/>
          <w:shd w:val="clear" w:color="auto" w:fill="FFFFFF"/>
        </w:rPr>
      </w:pPr>
      <w:proofErr w:type="spellStart"/>
      <w:proofErr w:type="gramStart"/>
      <w:r>
        <w:rPr>
          <w:rFonts w:ascii="Arial" w:hAnsi="Arial" w:cs="Arial"/>
          <w:sz w:val="20"/>
          <w:szCs w:val="20"/>
          <w:shd w:val="clear" w:color="auto" w:fill="FFFFFF"/>
        </w:rPr>
        <w:t>Bradbeer</w:t>
      </w:r>
      <w:proofErr w:type="spellEnd"/>
      <w:r>
        <w:rPr>
          <w:rFonts w:ascii="Arial" w:hAnsi="Arial" w:cs="Arial"/>
          <w:sz w:val="20"/>
          <w:szCs w:val="20"/>
          <w:shd w:val="clear" w:color="auto" w:fill="FFFFFF"/>
        </w:rPr>
        <w:t xml:space="preserve"> J</w:t>
      </w:r>
      <w:r w:rsidR="00DC6805" w:rsidRPr="00DC6805">
        <w:rPr>
          <w:rFonts w:ascii="Arial" w:hAnsi="Arial" w:cs="Arial"/>
          <w:sz w:val="20"/>
          <w:szCs w:val="20"/>
          <w:shd w:val="clear" w:color="auto" w:fill="FFFFFF"/>
        </w:rPr>
        <w:t xml:space="preserve"> </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1999</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 xml:space="preserve"> Barriers to </w:t>
      </w:r>
      <w:proofErr w:type="spellStart"/>
      <w:r w:rsidR="00DC6805" w:rsidRPr="00DC6805">
        <w:rPr>
          <w:rFonts w:ascii="Arial" w:hAnsi="Arial" w:cs="Arial"/>
          <w:sz w:val="20"/>
          <w:szCs w:val="20"/>
          <w:shd w:val="clear" w:color="auto" w:fill="FFFFFF"/>
        </w:rPr>
        <w:t>Interdisciplinarity</w:t>
      </w:r>
      <w:proofErr w:type="spellEnd"/>
      <w:r w:rsidR="00DC6805" w:rsidRPr="00DC6805">
        <w:rPr>
          <w:rFonts w:ascii="Arial" w:hAnsi="Arial" w:cs="Arial"/>
          <w:sz w:val="20"/>
          <w:szCs w:val="20"/>
          <w:shd w:val="clear" w:color="auto" w:fill="FFFFFF"/>
        </w:rPr>
        <w:t xml:space="preserve">: Disciplinary </w:t>
      </w:r>
      <w:r w:rsidR="00165559">
        <w:rPr>
          <w:rFonts w:ascii="Arial" w:hAnsi="Arial" w:cs="Arial"/>
          <w:sz w:val="20"/>
          <w:szCs w:val="20"/>
          <w:shd w:val="clear" w:color="auto" w:fill="FFFFFF"/>
        </w:rPr>
        <w:t>discourses and student learning.</w:t>
      </w:r>
      <w:proofErr w:type="gramEnd"/>
      <w:r w:rsidR="00DC6805" w:rsidRPr="00DC6805">
        <w:rPr>
          <w:rFonts w:ascii="Arial" w:hAnsi="Arial" w:cs="Arial"/>
          <w:sz w:val="20"/>
          <w:szCs w:val="20"/>
          <w:shd w:val="clear" w:color="auto" w:fill="FFFFFF"/>
        </w:rPr>
        <w:t xml:space="preserve"> </w:t>
      </w:r>
      <w:r w:rsidR="00DC6805" w:rsidRPr="00DC6805">
        <w:rPr>
          <w:rFonts w:ascii="Arial" w:hAnsi="Arial" w:cs="Arial"/>
          <w:i/>
          <w:sz w:val="20"/>
          <w:szCs w:val="20"/>
          <w:shd w:val="clear" w:color="auto" w:fill="FFFFFF"/>
        </w:rPr>
        <w:t>Journal of Geography in Higher Education</w:t>
      </w:r>
      <w:r w:rsidR="00DC6805" w:rsidRPr="00DC6805">
        <w:rPr>
          <w:rFonts w:ascii="Arial" w:hAnsi="Arial" w:cs="Arial"/>
          <w:sz w:val="20"/>
          <w:szCs w:val="20"/>
          <w:shd w:val="clear" w:color="auto" w:fill="FFFFFF"/>
        </w:rPr>
        <w:t xml:space="preserve"> </w:t>
      </w:r>
      <w:r>
        <w:rPr>
          <w:rFonts w:ascii="Arial" w:hAnsi="Arial" w:cs="Arial"/>
          <w:sz w:val="20"/>
          <w:szCs w:val="20"/>
          <w:shd w:val="clear" w:color="auto" w:fill="FFFFFF"/>
        </w:rPr>
        <w:t>23(</w:t>
      </w:r>
      <w:r w:rsidR="00DC6805" w:rsidRPr="00DC6805">
        <w:rPr>
          <w:rFonts w:ascii="Arial" w:hAnsi="Arial" w:cs="Arial"/>
          <w:sz w:val="20"/>
          <w:szCs w:val="20"/>
          <w:shd w:val="clear" w:color="auto" w:fill="FFFFFF"/>
        </w:rPr>
        <w:t>3</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 xml:space="preserve"> 381-396.</w:t>
      </w:r>
    </w:p>
    <w:p w14:paraId="0CA3C247" w14:textId="1CB9130F" w:rsidR="00DC6805" w:rsidRPr="00DC6805" w:rsidRDefault="000839F8"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Butler DL and Winne PH</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1995</w:t>
      </w:r>
      <w:r>
        <w:rPr>
          <w:rFonts w:ascii="Arial" w:eastAsia="Times New Roman" w:hAnsi="Arial" w:cs="Arial"/>
          <w:sz w:val="20"/>
          <w:szCs w:val="20"/>
          <w:lang w:eastAsia="en-GB"/>
        </w:rPr>
        <w:t>)</w:t>
      </w:r>
      <w:r w:rsidR="004A20DC">
        <w:rPr>
          <w:rFonts w:ascii="Arial" w:eastAsia="Times New Roman" w:hAnsi="Arial" w:cs="Arial"/>
          <w:sz w:val="20"/>
          <w:szCs w:val="20"/>
          <w:lang w:eastAsia="en-GB"/>
        </w:rPr>
        <w:t xml:space="preserve"> Feedback and self-r</w:t>
      </w:r>
      <w:r w:rsidR="00DC6805" w:rsidRPr="00DC6805">
        <w:rPr>
          <w:rFonts w:ascii="Arial" w:eastAsia="Times New Roman" w:hAnsi="Arial" w:cs="Arial"/>
          <w:sz w:val="20"/>
          <w:szCs w:val="20"/>
          <w:lang w:eastAsia="en-GB"/>
        </w:rPr>
        <w:t xml:space="preserve">egulated </w:t>
      </w:r>
      <w:r w:rsidR="004A20DC">
        <w:rPr>
          <w:rFonts w:ascii="Arial" w:eastAsia="Times New Roman" w:hAnsi="Arial" w:cs="Arial"/>
          <w:sz w:val="20"/>
          <w:szCs w:val="20"/>
          <w:lang w:eastAsia="en-GB"/>
        </w:rPr>
        <w:t>learning: A theoretical s</w:t>
      </w:r>
      <w:r w:rsidR="00165559">
        <w:rPr>
          <w:rFonts w:ascii="Arial" w:eastAsia="Times New Roman" w:hAnsi="Arial" w:cs="Arial"/>
          <w:sz w:val="20"/>
          <w:szCs w:val="20"/>
          <w:lang w:eastAsia="en-GB"/>
        </w:rPr>
        <w:t>ynthesis.</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Review of Educational Research</w:t>
      </w:r>
      <w:r w:rsidR="00DC6805" w:rsidRPr="00DC6805">
        <w:rPr>
          <w:rFonts w:ascii="Arial" w:eastAsia="Times New Roman" w:hAnsi="Arial" w:cs="Arial"/>
          <w:sz w:val="20"/>
          <w:szCs w:val="20"/>
          <w:lang w:eastAsia="en-GB"/>
        </w:rPr>
        <w:t xml:space="preserve"> 65</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245-281.</w:t>
      </w:r>
    </w:p>
    <w:p w14:paraId="0160C968" w14:textId="087061C7" w:rsidR="00DC6805" w:rsidRPr="00DC6805" w:rsidRDefault="000839F8"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Carless D</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2006</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Differing perce</w:t>
      </w:r>
      <w:r w:rsidR="00165559">
        <w:rPr>
          <w:rFonts w:ascii="Arial" w:eastAsia="Times New Roman" w:hAnsi="Arial" w:cs="Arial"/>
          <w:sz w:val="20"/>
          <w:szCs w:val="20"/>
          <w:lang w:eastAsia="en-GB"/>
        </w:rPr>
        <w:t>ptions in the feedback process.</w:t>
      </w:r>
      <w:proofErr w:type="gramEnd"/>
      <w:r w:rsidR="00165559">
        <w:rPr>
          <w:rFonts w:ascii="Arial" w:eastAsia="Times New Roman" w:hAnsi="Arial" w:cs="Arial"/>
          <w:sz w:val="20"/>
          <w:szCs w:val="20"/>
          <w:lang w:eastAsia="en-GB"/>
        </w:rPr>
        <w:t xml:space="preserve"> </w:t>
      </w:r>
      <w:r w:rsidR="00165559">
        <w:rPr>
          <w:rFonts w:ascii="Arial" w:eastAsia="Times New Roman" w:hAnsi="Arial" w:cs="Arial"/>
          <w:i/>
          <w:iCs/>
          <w:sz w:val="20"/>
          <w:szCs w:val="20"/>
          <w:lang w:eastAsia="en-GB"/>
        </w:rPr>
        <w:t xml:space="preserve">Studies in Higher Education </w:t>
      </w:r>
      <w:r>
        <w:rPr>
          <w:rFonts w:ascii="Arial" w:eastAsia="Times New Roman" w:hAnsi="Arial" w:cs="Arial"/>
          <w:sz w:val="20"/>
          <w:szCs w:val="20"/>
          <w:lang w:eastAsia="en-GB"/>
        </w:rPr>
        <w:t>31(</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219-233.</w:t>
      </w:r>
    </w:p>
    <w:p w14:paraId="791B4350" w14:textId="6B4D6071" w:rsidR="00DC6805" w:rsidRPr="00DC6805" w:rsidRDefault="000839F8"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Duncan N</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2007</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Feed-forward: improving stu</w:t>
      </w:r>
      <w:r w:rsidR="00165559">
        <w:rPr>
          <w:rFonts w:ascii="Arial" w:eastAsia="Times New Roman" w:hAnsi="Arial" w:cs="Arial"/>
          <w:sz w:val="20"/>
          <w:szCs w:val="20"/>
          <w:lang w:eastAsia="en-GB"/>
        </w:rPr>
        <w:t>dents' use of tutors' comments.</w:t>
      </w:r>
      <w:r w:rsidR="00B32658">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 xml:space="preserve">Assessment &amp; </w:t>
      </w:r>
      <w:r w:rsidR="00B32658">
        <w:rPr>
          <w:rFonts w:ascii="Arial" w:eastAsia="Times New Roman" w:hAnsi="Arial" w:cs="Arial"/>
          <w:i/>
          <w:iCs/>
          <w:sz w:val="20"/>
          <w:szCs w:val="20"/>
          <w:lang w:eastAsia="en-GB"/>
        </w:rPr>
        <w:t>Evaluation in Higher Education</w:t>
      </w:r>
      <w:r>
        <w:rPr>
          <w:rFonts w:ascii="Arial" w:eastAsia="Times New Roman" w:hAnsi="Arial" w:cs="Arial"/>
          <w:sz w:val="20"/>
          <w:szCs w:val="20"/>
          <w:lang w:eastAsia="en-GB"/>
        </w:rPr>
        <w:t xml:space="preserve"> 32(</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271-283.</w:t>
      </w:r>
    </w:p>
    <w:p w14:paraId="25F25E88" w14:textId="014E9E80" w:rsidR="00DC6805" w:rsidRPr="00DC6805" w:rsidRDefault="000839F8"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Dweck</w:t>
      </w:r>
      <w:proofErr w:type="spellEnd"/>
      <w:r>
        <w:rPr>
          <w:rFonts w:ascii="Arial" w:eastAsia="Times New Roman" w:hAnsi="Arial" w:cs="Arial"/>
          <w:sz w:val="20"/>
          <w:szCs w:val="20"/>
          <w:lang w:eastAsia="en-GB"/>
        </w:rPr>
        <w:t xml:space="preserve"> CS, Davidson W, Nelson</w:t>
      </w:r>
      <w:r w:rsidR="004A20DC">
        <w:rPr>
          <w:rFonts w:ascii="Arial" w:eastAsia="Times New Roman" w:hAnsi="Arial" w:cs="Arial"/>
          <w:sz w:val="20"/>
          <w:szCs w:val="20"/>
          <w:lang w:eastAsia="en-GB"/>
        </w:rPr>
        <w:t xml:space="preserve"> S</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and Enna B (</w:t>
      </w:r>
      <w:r w:rsidR="00DC6805" w:rsidRPr="00DC6805">
        <w:rPr>
          <w:rFonts w:ascii="Arial" w:eastAsia="Times New Roman" w:hAnsi="Arial" w:cs="Arial"/>
          <w:sz w:val="20"/>
          <w:szCs w:val="20"/>
          <w:lang w:eastAsia="en-GB"/>
        </w:rPr>
        <w:t>1978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Sex </w:t>
      </w:r>
      <w:r w:rsidR="004A20DC">
        <w:rPr>
          <w:rFonts w:ascii="Arial" w:eastAsia="Times New Roman" w:hAnsi="Arial" w:cs="Arial"/>
          <w:sz w:val="20"/>
          <w:szCs w:val="20"/>
          <w:lang w:eastAsia="en-GB"/>
        </w:rPr>
        <w:t>d</w:t>
      </w:r>
      <w:r w:rsidR="00DC6805" w:rsidRPr="00DC6805">
        <w:rPr>
          <w:rFonts w:ascii="Arial" w:eastAsia="Times New Roman" w:hAnsi="Arial" w:cs="Arial"/>
          <w:sz w:val="20"/>
          <w:szCs w:val="20"/>
          <w:lang w:eastAsia="en-GB"/>
        </w:rPr>
        <w:t>ifference</w:t>
      </w:r>
      <w:r w:rsidR="004A20DC">
        <w:rPr>
          <w:rFonts w:ascii="Arial" w:eastAsia="Times New Roman" w:hAnsi="Arial" w:cs="Arial"/>
          <w:sz w:val="20"/>
          <w:szCs w:val="20"/>
          <w:lang w:eastAsia="en-GB"/>
        </w:rPr>
        <w:t>s in learned helplessness III: An experimental a</w:t>
      </w:r>
      <w:r w:rsidR="00165559">
        <w:rPr>
          <w:rFonts w:ascii="Arial" w:eastAsia="Times New Roman" w:hAnsi="Arial" w:cs="Arial"/>
          <w:sz w:val="20"/>
          <w:szCs w:val="20"/>
          <w:lang w:eastAsia="en-GB"/>
        </w:rPr>
        <w:t>nalysis.</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Developmental Psychology</w:t>
      </w:r>
      <w:r w:rsidR="00DC6805" w:rsidRPr="00DC6805">
        <w:rPr>
          <w:rFonts w:ascii="Arial" w:eastAsia="Times New Roman" w:hAnsi="Arial" w:cs="Arial"/>
          <w:sz w:val="20"/>
          <w:szCs w:val="20"/>
          <w:lang w:eastAsia="en-GB"/>
        </w:rPr>
        <w:t xml:space="preserve"> 14</w:t>
      </w:r>
      <w:r w:rsidR="004A20DC">
        <w:rPr>
          <w:rFonts w:ascii="Arial" w:eastAsia="Times New Roman" w:hAnsi="Arial" w:cs="Arial"/>
          <w:sz w:val="20"/>
          <w:szCs w:val="20"/>
          <w:lang w:eastAsia="en-GB"/>
        </w:rPr>
        <w:t>(3):</w:t>
      </w:r>
      <w:r w:rsidR="00DC6805" w:rsidRPr="00DC6805">
        <w:rPr>
          <w:rFonts w:ascii="Arial" w:eastAsia="Times New Roman" w:hAnsi="Arial" w:cs="Arial"/>
          <w:sz w:val="20"/>
          <w:szCs w:val="20"/>
          <w:lang w:eastAsia="en-GB"/>
        </w:rPr>
        <w:t xml:space="preserve"> 268</w:t>
      </w:r>
      <w:r w:rsidR="004A20DC">
        <w:rPr>
          <w:rFonts w:ascii="Arial" w:eastAsia="Times New Roman" w:hAnsi="Arial" w:cs="Arial"/>
          <w:sz w:val="20"/>
          <w:szCs w:val="20"/>
          <w:lang w:eastAsia="en-GB"/>
        </w:rPr>
        <w:t>-276.</w:t>
      </w:r>
      <w:r w:rsidR="00A16247">
        <w:rPr>
          <w:rFonts w:ascii="Arial" w:eastAsia="Times New Roman" w:hAnsi="Arial" w:cs="Arial"/>
          <w:sz w:val="20"/>
          <w:szCs w:val="20"/>
          <w:lang w:eastAsia="en-GB"/>
        </w:rPr>
        <w:t xml:space="preserve"> </w:t>
      </w:r>
    </w:p>
    <w:p w14:paraId="5E216032" w14:textId="0A2636EA" w:rsidR="00DC6805" w:rsidRPr="00DC6805" w:rsidRDefault="004A20DC"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lastRenderedPageBreak/>
        <w:t>Evans C and Waring M</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2011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Student teacher assessment feedback preferences: The influence</w:t>
      </w:r>
      <w:r w:rsidR="00165559">
        <w:rPr>
          <w:rFonts w:ascii="Arial" w:eastAsia="Times New Roman" w:hAnsi="Arial" w:cs="Arial"/>
          <w:sz w:val="20"/>
          <w:szCs w:val="20"/>
          <w:lang w:eastAsia="en-GB"/>
        </w:rPr>
        <w:t xml:space="preserve"> of cognitive styles and gender.</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Learning and Individual Differences</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21(3):</w:t>
      </w:r>
      <w:r w:rsidR="00DC6805" w:rsidRPr="00DC6805">
        <w:rPr>
          <w:rFonts w:ascii="Arial" w:eastAsia="Times New Roman" w:hAnsi="Arial" w:cs="Arial"/>
          <w:sz w:val="20"/>
          <w:szCs w:val="20"/>
          <w:lang w:eastAsia="en-GB"/>
        </w:rPr>
        <w:t xml:space="preserve"> 271-280.</w:t>
      </w:r>
    </w:p>
    <w:p w14:paraId="4174415F" w14:textId="3C8EBB74" w:rsidR="00DC6805" w:rsidRPr="00DC6805" w:rsidRDefault="004A20DC"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Fabrigar</w:t>
      </w:r>
      <w:proofErr w:type="spellEnd"/>
      <w:r>
        <w:rPr>
          <w:rFonts w:ascii="Arial" w:eastAsia="Times New Roman" w:hAnsi="Arial" w:cs="Arial"/>
          <w:sz w:val="20"/>
          <w:szCs w:val="20"/>
          <w:lang w:eastAsia="en-GB"/>
        </w:rPr>
        <w:t xml:space="preserve"> LR, Wegener DT, </w:t>
      </w:r>
      <w:proofErr w:type="spellStart"/>
      <w:r>
        <w:rPr>
          <w:rFonts w:ascii="Arial" w:eastAsia="Times New Roman" w:hAnsi="Arial" w:cs="Arial"/>
          <w:sz w:val="20"/>
          <w:szCs w:val="20"/>
          <w:lang w:eastAsia="en-GB"/>
        </w:rPr>
        <w:t>MacCallum</w:t>
      </w:r>
      <w:proofErr w:type="spellEnd"/>
      <w:r>
        <w:rPr>
          <w:rFonts w:ascii="Arial" w:eastAsia="Times New Roman" w:hAnsi="Arial" w:cs="Arial"/>
          <w:sz w:val="20"/>
          <w:szCs w:val="20"/>
          <w:lang w:eastAsia="en-GB"/>
        </w:rPr>
        <w:t xml:space="preserve"> RC and Strahan</w:t>
      </w:r>
      <w:r w:rsidR="00DC6805" w:rsidRPr="00DC6805">
        <w:rPr>
          <w:rFonts w:ascii="Arial" w:eastAsia="Times New Roman" w:hAnsi="Arial" w:cs="Arial"/>
          <w:sz w:val="20"/>
          <w:szCs w:val="20"/>
          <w:lang w:eastAsia="en-GB"/>
        </w:rPr>
        <w:t xml:space="preserve"> EJ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1999</w:t>
      </w:r>
      <w:r>
        <w:rPr>
          <w:rFonts w:ascii="Arial" w:eastAsia="Times New Roman" w:hAnsi="Arial" w:cs="Arial"/>
          <w:sz w:val="20"/>
          <w:szCs w:val="20"/>
          <w:lang w:eastAsia="en-GB"/>
        </w:rPr>
        <w:t>) Evaluating the use of e</w:t>
      </w:r>
      <w:r w:rsidR="00DC6805" w:rsidRPr="00DC6805">
        <w:rPr>
          <w:rFonts w:ascii="Arial" w:eastAsia="Times New Roman" w:hAnsi="Arial" w:cs="Arial"/>
          <w:sz w:val="20"/>
          <w:szCs w:val="20"/>
          <w:lang w:eastAsia="en-GB"/>
        </w:rPr>
        <w:t xml:space="preserve">xploratory </w:t>
      </w:r>
      <w:r>
        <w:rPr>
          <w:rFonts w:ascii="Arial" w:eastAsia="Times New Roman" w:hAnsi="Arial" w:cs="Arial"/>
          <w:sz w:val="20"/>
          <w:szCs w:val="20"/>
          <w:lang w:eastAsia="en-GB"/>
        </w:rPr>
        <w:t>factor a</w:t>
      </w:r>
      <w:r w:rsidR="00DC6805" w:rsidRPr="00DC6805">
        <w:rPr>
          <w:rFonts w:ascii="Arial" w:eastAsia="Times New Roman" w:hAnsi="Arial" w:cs="Arial"/>
          <w:sz w:val="20"/>
          <w:szCs w:val="20"/>
          <w:lang w:eastAsia="en-GB"/>
        </w:rPr>
        <w:t xml:space="preserve">nalysis in </w:t>
      </w:r>
      <w:r>
        <w:rPr>
          <w:rFonts w:ascii="Arial" w:eastAsia="Times New Roman" w:hAnsi="Arial" w:cs="Arial"/>
          <w:sz w:val="20"/>
          <w:szCs w:val="20"/>
          <w:lang w:eastAsia="en-GB"/>
        </w:rPr>
        <w:t>p</w:t>
      </w:r>
      <w:r w:rsidR="00DC6805" w:rsidRPr="00DC6805">
        <w:rPr>
          <w:rFonts w:ascii="Arial" w:eastAsia="Times New Roman" w:hAnsi="Arial" w:cs="Arial"/>
          <w:sz w:val="20"/>
          <w:szCs w:val="20"/>
          <w:lang w:eastAsia="en-GB"/>
        </w:rPr>
        <w:t xml:space="preserve">sychological </w:t>
      </w:r>
      <w:r>
        <w:rPr>
          <w:rFonts w:ascii="Arial" w:eastAsia="Times New Roman" w:hAnsi="Arial" w:cs="Arial"/>
          <w:sz w:val="20"/>
          <w:szCs w:val="20"/>
          <w:lang w:eastAsia="en-GB"/>
        </w:rPr>
        <w:t>r</w:t>
      </w:r>
      <w:r w:rsidR="00165559">
        <w:rPr>
          <w:rFonts w:ascii="Arial" w:eastAsia="Times New Roman" w:hAnsi="Arial" w:cs="Arial"/>
          <w:sz w:val="20"/>
          <w:szCs w:val="20"/>
          <w:lang w:eastAsia="en-GB"/>
        </w:rPr>
        <w:t>esearch.</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Psychological Methods</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4(3):</w:t>
      </w:r>
      <w:r w:rsidR="00DC6805" w:rsidRPr="00DC6805">
        <w:rPr>
          <w:rFonts w:ascii="Arial" w:eastAsia="Times New Roman" w:hAnsi="Arial" w:cs="Arial"/>
          <w:sz w:val="20"/>
          <w:szCs w:val="20"/>
          <w:lang w:eastAsia="en-GB"/>
        </w:rPr>
        <w:t xml:space="preserve"> 272-299.</w:t>
      </w:r>
    </w:p>
    <w:p w14:paraId="23FC9FDF" w14:textId="3E6F68E0" w:rsidR="00DC6805" w:rsidRPr="00DC6805" w:rsidRDefault="004A20DC" w:rsidP="00DC6805">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Field AP (2009)</w:t>
      </w:r>
      <w:r w:rsidR="00B32658">
        <w:rPr>
          <w:rFonts w:ascii="Arial" w:hAnsi="Arial" w:cs="Arial"/>
          <w:sz w:val="20"/>
          <w:szCs w:val="20"/>
          <w:shd w:val="clear" w:color="auto" w:fill="FFFFFF"/>
        </w:rPr>
        <w:t xml:space="preserve"> </w:t>
      </w:r>
      <w:r w:rsidR="00DC6805" w:rsidRPr="00DC6805">
        <w:rPr>
          <w:rFonts w:ascii="Arial" w:hAnsi="Arial" w:cs="Arial"/>
          <w:i/>
          <w:iCs/>
          <w:sz w:val="20"/>
          <w:szCs w:val="20"/>
          <w:shd w:val="clear" w:color="auto" w:fill="FFFFFF"/>
        </w:rPr>
        <w:t xml:space="preserve">Discovering </w:t>
      </w:r>
      <w:r w:rsidR="00A16247">
        <w:rPr>
          <w:rFonts w:ascii="Arial" w:hAnsi="Arial" w:cs="Arial"/>
          <w:i/>
          <w:iCs/>
          <w:sz w:val="20"/>
          <w:szCs w:val="20"/>
          <w:shd w:val="clear" w:color="auto" w:fill="FFFFFF"/>
        </w:rPr>
        <w:t>S</w:t>
      </w:r>
      <w:r w:rsidR="00DC6805" w:rsidRPr="00DC6805">
        <w:rPr>
          <w:rFonts w:ascii="Arial" w:hAnsi="Arial" w:cs="Arial"/>
          <w:i/>
          <w:iCs/>
          <w:sz w:val="20"/>
          <w:szCs w:val="20"/>
          <w:shd w:val="clear" w:color="auto" w:fill="FFFFFF"/>
        </w:rPr>
        <w:t xml:space="preserve">tatistics using IBM SPSS </w:t>
      </w:r>
      <w:r w:rsidR="00A16247">
        <w:rPr>
          <w:rFonts w:ascii="Arial" w:hAnsi="Arial" w:cs="Arial"/>
          <w:i/>
          <w:iCs/>
          <w:sz w:val="20"/>
          <w:szCs w:val="20"/>
          <w:shd w:val="clear" w:color="auto" w:fill="FFFFFF"/>
        </w:rPr>
        <w:t>S</w:t>
      </w:r>
      <w:r w:rsidR="00DC6805" w:rsidRPr="00DC6805">
        <w:rPr>
          <w:rFonts w:ascii="Arial" w:hAnsi="Arial" w:cs="Arial"/>
          <w:i/>
          <w:iCs/>
          <w:sz w:val="20"/>
          <w:szCs w:val="20"/>
          <w:shd w:val="clear" w:color="auto" w:fill="FFFFFF"/>
        </w:rPr>
        <w:t xml:space="preserve">tatistics: and </w:t>
      </w:r>
      <w:r w:rsidR="00A16247">
        <w:rPr>
          <w:rFonts w:ascii="Arial" w:hAnsi="Arial" w:cs="Arial"/>
          <w:i/>
          <w:iCs/>
          <w:sz w:val="20"/>
          <w:szCs w:val="20"/>
          <w:shd w:val="clear" w:color="auto" w:fill="FFFFFF"/>
        </w:rPr>
        <w:t>S</w:t>
      </w:r>
      <w:r w:rsidR="00DC6805" w:rsidRPr="00DC6805">
        <w:rPr>
          <w:rFonts w:ascii="Arial" w:hAnsi="Arial" w:cs="Arial"/>
          <w:i/>
          <w:iCs/>
          <w:sz w:val="20"/>
          <w:szCs w:val="20"/>
          <w:shd w:val="clear" w:color="auto" w:fill="FFFFFF"/>
        </w:rPr>
        <w:t xml:space="preserve">ex and </w:t>
      </w:r>
      <w:r w:rsidR="00A16247">
        <w:rPr>
          <w:rFonts w:ascii="Arial" w:hAnsi="Arial" w:cs="Arial"/>
          <w:i/>
          <w:iCs/>
          <w:sz w:val="20"/>
          <w:szCs w:val="20"/>
          <w:shd w:val="clear" w:color="auto" w:fill="FFFFFF"/>
        </w:rPr>
        <w:t>D</w:t>
      </w:r>
      <w:r w:rsidR="00DC6805" w:rsidRPr="00DC6805">
        <w:rPr>
          <w:rFonts w:ascii="Arial" w:hAnsi="Arial" w:cs="Arial"/>
          <w:i/>
          <w:iCs/>
          <w:sz w:val="20"/>
          <w:szCs w:val="20"/>
          <w:shd w:val="clear" w:color="auto" w:fill="FFFFFF"/>
        </w:rPr>
        <w:t xml:space="preserve">rugs and </w:t>
      </w:r>
      <w:r w:rsidR="00A16247">
        <w:rPr>
          <w:rFonts w:ascii="Arial" w:hAnsi="Arial" w:cs="Arial"/>
          <w:i/>
          <w:iCs/>
          <w:sz w:val="20"/>
          <w:szCs w:val="20"/>
          <w:shd w:val="clear" w:color="auto" w:fill="FFFFFF"/>
        </w:rPr>
        <w:t>R</w:t>
      </w:r>
      <w:r w:rsidR="00DC6805" w:rsidRPr="00DC6805">
        <w:rPr>
          <w:rFonts w:ascii="Arial" w:hAnsi="Arial" w:cs="Arial"/>
          <w:i/>
          <w:iCs/>
          <w:sz w:val="20"/>
          <w:szCs w:val="20"/>
          <w:shd w:val="clear" w:color="auto" w:fill="FFFFFF"/>
        </w:rPr>
        <w:t xml:space="preserve">ock 'n' </w:t>
      </w:r>
      <w:r w:rsidR="00A16247">
        <w:rPr>
          <w:rFonts w:ascii="Arial" w:hAnsi="Arial" w:cs="Arial"/>
          <w:i/>
          <w:iCs/>
          <w:sz w:val="20"/>
          <w:szCs w:val="20"/>
          <w:shd w:val="clear" w:color="auto" w:fill="FFFFFF"/>
        </w:rPr>
        <w:t>R</w:t>
      </w:r>
      <w:r w:rsidR="00165559">
        <w:rPr>
          <w:rFonts w:ascii="Arial" w:hAnsi="Arial" w:cs="Arial"/>
          <w:i/>
          <w:iCs/>
          <w:sz w:val="20"/>
          <w:szCs w:val="20"/>
          <w:shd w:val="clear" w:color="auto" w:fill="FFFFFF"/>
        </w:rPr>
        <w:t>oll.</w:t>
      </w:r>
      <w:r w:rsidR="00B32658">
        <w:rPr>
          <w:rFonts w:ascii="Arial" w:hAnsi="Arial" w:cs="Arial"/>
          <w:i/>
          <w:iCs/>
          <w:sz w:val="20"/>
          <w:szCs w:val="20"/>
          <w:shd w:val="clear" w:color="auto" w:fill="FFFFFF"/>
        </w:rPr>
        <w:t xml:space="preserve"> </w:t>
      </w:r>
      <w:proofErr w:type="gramStart"/>
      <w:r w:rsidR="00DC6805" w:rsidRPr="00DC6805">
        <w:rPr>
          <w:rFonts w:ascii="Arial" w:hAnsi="Arial" w:cs="Arial"/>
          <w:i/>
          <w:sz w:val="20"/>
          <w:szCs w:val="20"/>
          <w:shd w:val="clear" w:color="auto" w:fill="FFFFFF"/>
        </w:rPr>
        <w:t>3rd</w:t>
      </w:r>
      <w:proofErr w:type="gramEnd"/>
      <w:r w:rsidR="00DC6805" w:rsidRPr="00DC6805">
        <w:rPr>
          <w:rFonts w:ascii="Arial" w:hAnsi="Arial" w:cs="Arial"/>
          <w:sz w:val="20"/>
          <w:szCs w:val="20"/>
          <w:shd w:val="clear" w:color="auto" w:fill="FFFFFF"/>
        </w:rPr>
        <w:t xml:space="preserve"> </w:t>
      </w:r>
      <w:proofErr w:type="spellStart"/>
      <w:r w:rsidR="00DC6805" w:rsidRPr="00DC6805">
        <w:rPr>
          <w:rFonts w:ascii="Arial" w:hAnsi="Arial" w:cs="Arial"/>
          <w:sz w:val="20"/>
          <w:szCs w:val="20"/>
          <w:shd w:val="clear" w:color="auto" w:fill="FFFFFF"/>
        </w:rPr>
        <w:t>edn</w:t>
      </w:r>
      <w:proofErr w:type="spellEnd"/>
      <w:r w:rsidR="00DC6805" w:rsidRPr="00DC6805">
        <w:rPr>
          <w:rFonts w:ascii="Arial" w:hAnsi="Arial" w:cs="Arial"/>
          <w:sz w:val="20"/>
          <w:szCs w:val="20"/>
          <w:shd w:val="clear" w:color="auto" w:fill="FFFFFF"/>
        </w:rPr>
        <w:t>, SAGE, Los Angeles.</w:t>
      </w:r>
    </w:p>
    <w:p w14:paraId="2D8DF6FE" w14:textId="3CD80DDC" w:rsidR="00DC6805" w:rsidRPr="00DC6805" w:rsidRDefault="00DC6805" w:rsidP="00DC6805">
      <w:pPr>
        <w:spacing w:after="0" w:line="240" w:lineRule="auto"/>
        <w:jc w:val="both"/>
        <w:rPr>
          <w:rFonts w:ascii="Arial" w:hAnsi="Arial" w:cs="Arial"/>
          <w:sz w:val="20"/>
          <w:szCs w:val="20"/>
        </w:rPr>
      </w:pPr>
      <w:r w:rsidRPr="00DC6805">
        <w:rPr>
          <w:rFonts w:ascii="Arial" w:hAnsi="Arial" w:cs="Arial"/>
          <w:sz w:val="20"/>
          <w:szCs w:val="20"/>
        </w:rPr>
        <w:t>Gibbs</w:t>
      </w:r>
      <w:r w:rsidR="004A20DC">
        <w:rPr>
          <w:rFonts w:ascii="Arial" w:hAnsi="Arial" w:cs="Arial"/>
          <w:sz w:val="20"/>
          <w:szCs w:val="20"/>
        </w:rPr>
        <w:t xml:space="preserve"> G</w:t>
      </w:r>
      <w:r w:rsidRPr="00DC6805">
        <w:rPr>
          <w:rFonts w:ascii="Arial" w:hAnsi="Arial" w:cs="Arial"/>
          <w:sz w:val="20"/>
          <w:szCs w:val="20"/>
        </w:rPr>
        <w:t xml:space="preserve"> and Simpson C </w:t>
      </w:r>
      <w:r w:rsidR="004A20DC">
        <w:rPr>
          <w:rFonts w:ascii="Arial" w:hAnsi="Arial" w:cs="Arial"/>
          <w:sz w:val="20"/>
          <w:szCs w:val="20"/>
        </w:rPr>
        <w:t>(</w:t>
      </w:r>
      <w:r w:rsidRPr="00DC6805">
        <w:rPr>
          <w:rFonts w:ascii="Arial" w:hAnsi="Arial" w:cs="Arial"/>
          <w:sz w:val="20"/>
          <w:szCs w:val="20"/>
        </w:rPr>
        <w:t>2004</w:t>
      </w:r>
      <w:r w:rsidR="004A20DC">
        <w:rPr>
          <w:rFonts w:ascii="Arial" w:hAnsi="Arial" w:cs="Arial"/>
          <w:sz w:val="20"/>
          <w:szCs w:val="20"/>
        </w:rPr>
        <w:t>)</w:t>
      </w:r>
      <w:r w:rsidRPr="00DC6805">
        <w:rPr>
          <w:rFonts w:ascii="Arial" w:hAnsi="Arial" w:cs="Arial"/>
          <w:sz w:val="20"/>
          <w:szCs w:val="20"/>
        </w:rPr>
        <w:t xml:space="preserve"> Does your assessment s</w:t>
      </w:r>
      <w:r w:rsidR="00165559">
        <w:rPr>
          <w:rFonts w:ascii="Arial" w:hAnsi="Arial" w:cs="Arial"/>
          <w:sz w:val="20"/>
          <w:szCs w:val="20"/>
        </w:rPr>
        <w:t>upport your students’ learning.</w:t>
      </w:r>
      <w:r w:rsidRPr="00DC6805">
        <w:rPr>
          <w:rFonts w:ascii="Arial" w:hAnsi="Arial" w:cs="Arial"/>
          <w:sz w:val="20"/>
          <w:szCs w:val="20"/>
        </w:rPr>
        <w:t xml:space="preserve"> </w:t>
      </w:r>
      <w:r w:rsidRPr="00DC6805">
        <w:rPr>
          <w:rFonts w:ascii="Arial" w:hAnsi="Arial" w:cs="Arial"/>
          <w:i/>
          <w:sz w:val="20"/>
          <w:szCs w:val="20"/>
        </w:rPr>
        <w:t>Journal of Teaching and Learning in Higher Education</w:t>
      </w:r>
      <w:r w:rsidR="004A20DC">
        <w:rPr>
          <w:rFonts w:ascii="Arial" w:hAnsi="Arial" w:cs="Arial"/>
          <w:sz w:val="20"/>
          <w:szCs w:val="20"/>
        </w:rPr>
        <w:t xml:space="preserve"> 1(1): </w:t>
      </w:r>
      <w:r w:rsidRPr="00DC6805">
        <w:rPr>
          <w:rFonts w:ascii="Arial" w:hAnsi="Arial" w:cs="Arial"/>
          <w:sz w:val="20"/>
          <w:szCs w:val="20"/>
        </w:rPr>
        <w:t>1-30.</w:t>
      </w:r>
    </w:p>
    <w:p w14:paraId="3A4944F7" w14:textId="38F974B1" w:rsidR="00DC6805" w:rsidRPr="00DC6805" w:rsidRDefault="004A20DC" w:rsidP="00DC6805">
      <w:pPr>
        <w:spacing w:after="0" w:line="240" w:lineRule="auto"/>
        <w:jc w:val="both"/>
        <w:rPr>
          <w:rFonts w:ascii="Arial" w:hAnsi="Arial" w:cs="Arial"/>
          <w:sz w:val="20"/>
          <w:szCs w:val="20"/>
          <w:shd w:val="clear" w:color="auto" w:fill="FFFFFF"/>
        </w:rPr>
      </w:pPr>
      <w:proofErr w:type="gramStart"/>
      <w:r>
        <w:rPr>
          <w:rFonts w:ascii="Arial" w:hAnsi="Arial" w:cs="Arial"/>
          <w:sz w:val="20"/>
          <w:szCs w:val="20"/>
          <w:shd w:val="clear" w:color="auto" w:fill="FFFFFF"/>
        </w:rPr>
        <w:t>Gibbs G and Simpson C (2005)</w:t>
      </w:r>
      <w:r w:rsidR="00DC6805" w:rsidRPr="00DC6805">
        <w:rPr>
          <w:rFonts w:ascii="Arial" w:hAnsi="Arial" w:cs="Arial"/>
          <w:sz w:val="20"/>
          <w:szCs w:val="20"/>
          <w:shd w:val="clear" w:color="auto" w:fill="FFFFFF"/>
        </w:rPr>
        <w:t xml:space="preserve"> Conditions under which </w:t>
      </w:r>
      <w:r w:rsidR="00A16247">
        <w:rPr>
          <w:rFonts w:ascii="Arial" w:hAnsi="Arial" w:cs="Arial"/>
          <w:sz w:val="20"/>
          <w:szCs w:val="20"/>
          <w:shd w:val="clear" w:color="auto" w:fill="FFFFFF"/>
        </w:rPr>
        <w:t>a</w:t>
      </w:r>
      <w:r w:rsidR="00DC6805" w:rsidRPr="00DC6805">
        <w:rPr>
          <w:rFonts w:ascii="Arial" w:hAnsi="Arial" w:cs="Arial"/>
          <w:sz w:val="20"/>
          <w:szCs w:val="20"/>
          <w:shd w:val="clear" w:color="auto" w:fill="FFFFFF"/>
        </w:rPr>
        <w:t xml:space="preserve">ssessment </w:t>
      </w:r>
      <w:r w:rsidR="00A16247">
        <w:rPr>
          <w:rFonts w:ascii="Arial" w:hAnsi="Arial" w:cs="Arial"/>
          <w:sz w:val="20"/>
          <w:szCs w:val="20"/>
          <w:shd w:val="clear" w:color="auto" w:fill="FFFFFF"/>
        </w:rPr>
        <w:t>s</w:t>
      </w:r>
      <w:r w:rsidR="00DC6805" w:rsidRPr="00DC6805">
        <w:rPr>
          <w:rFonts w:ascii="Arial" w:hAnsi="Arial" w:cs="Arial"/>
          <w:sz w:val="20"/>
          <w:szCs w:val="20"/>
          <w:shd w:val="clear" w:color="auto" w:fill="FFFFFF"/>
        </w:rPr>
        <w:t xml:space="preserve">upports </w:t>
      </w:r>
      <w:r w:rsidR="00A16247">
        <w:rPr>
          <w:rFonts w:ascii="Arial" w:hAnsi="Arial" w:cs="Arial"/>
          <w:sz w:val="20"/>
          <w:szCs w:val="20"/>
          <w:shd w:val="clear" w:color="auto" w:fill="FFFFFF"/>
        </w:rPr>
        <w:t>s</w:t>
      </w:r>
      <w:r w:rsidR="00DC6805" w:rsidRPr="00DC6805">
        <w:rPr>
          <w:rFonts w:ascii="Arial" w:hAnsi="Arial" w:cs="Arial"/>
          <w:sz w:val="20"/>
          <w:szCs w:val="20"/>
          <w:shd w:val="clear" w:color="auto" w:fill="FFFFFF"/>
        </w:rPr>
        <w:t xml:space="preserve">tudent </w:t>
      </w:r>
      <w:r w:rsidR="00A16247">
        <w:rPr>
          <w:rFonts w:ascii="Arial" w:hAnsi="Arial" w:cs="Arial"/>
          <w:sz w:val="20"/>
          <w:szCs w:val="20"/>
          <w:shd w:val="clear" w:color="auto" w:fill="FFFFFF"/>
        </w:rPr>
        <w:t>l</w:t>
      </w:r>
      <w:r w:rsidR="00165559">
        <w:rPr>
          <w:rFonts w:ascii="Arial" w:hAnsi="Arial" w:cs="Arial"/>
          <w:sz w:val="20"/>
          <w:szCs w:val="20"/>
          <w:shd w:val="clear" w:color="auto" w:fill="FFFFFF"/>
        </w:rPr>
        <w:t>earning.</w:t>
      </w:r>
      <w:proofErr w:type="gramEnd"/>
      <w:r w:rsidR="00DC6805" w:rsidRPr="00DC6805">
        <w:rPr>
          <w:rFonts w:ascii="Arial" w:hAnsi="Arial" w:cs="Arial"/>
          <w:sz w:val="20"/>
          <w:szCs w:val="20"/>
          <w:shd w:val="clear" w:color="auto" w:fill="FFFFFF"/>
        </w:rPr>
        <w:t xml:space="preserve"> </w:t>
      </w:r>
      <w:r w:rsidR="00DC6805" w:rsidRPr="00DC6805">
        <w:rPr>
          <w:rFonts w:ascii="Arial" w:hAnsi="Arial" w:cs="Arial"/>
          <w:i/>
          <w:sz w:val="20"/>
          <w:szCs w:val="20"/>
          <w:shd w:val="clear" w:color="auto" w:fill="FFFFFF"/>
        </w:rPr>
        <w:t>Learning and Teaching in Higher Education</w:t>
      </w:r>
      <w:r w:rsidR="00DC6805" w:rsidRPr="00DC6805">
        <w:rPr>
          <w:rFonts w:ascii="Arial" w:hAnsi="Arial" w:cs="Arial"/>
          <w:sz w:val="20"/>
          <w:szCs w:val="20"/>
          <w:shd w:val="clear" w:color="auto" w:fill="FFFFFF"/>
        </w:rPr>
        <w:t xml:space="preserve"> 1</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1</w:t>
      </w:r>
      <w:r>
        <w:rPr>
          <w:rFonts w:ascii="Arial" w:hAnsi="Arial" w:cs="Arial"/>
          <w:sz w:val="20"/>
          <w:szCs w:val="20"/>
          <w:shd w:val="clear" w:color="auto" w:fill="FFFFFF"/>
        </w:rPr>
        <w:t>):</w:t>
      </w:r>
      <w:r w:rsidR="00DC6805" w:rsidRPr="00DC6805">
        <w:rPr>
          <w:rFonts w:ascii="Arial" w:eastAsia="Times New Roman" w:hAnsi="Arial" w:cs="Arial"/>
          <w:sz w:val="20"/>
          <w:szCs w:val="20"/>
          <w:lang w:eastAsia="en-GB"/>
        </w:rPr>
        <w:t xml:space="preserve"> </w:t>
      </w:r>
      <w:r w:rsidR="00DC6805" w:rsidRPr="00DC6805">
        <w:rPr>
          <w:rFonts w:ascii="Arial" w:hAnsi="Arial" w:cs="Arial"/>
          <w:sz w:val="20"/>
          <w:szCs w:val="20"/>
          <w:shd w:val="clear" w:color="auto" w:fill="FFFFFF"/>
        </w:rPr>
        <w:t>3–31</w:t>
      </w:r>
      <w:r>
        <w:rPr>
          <w:rFonts w:ascii="Arial" w:hAnsi="Arial" w:cs="Arial"/>
          <w:sz w:val="20"/>
          <w:szCs w:val="20"/>
          <w:shd w:val="clear" w:color="auto" w:fill="FFFFFF"/>
        </w:rPr>
        <w:t>.</w:t>
      </w:r>
    </w:p>
    <w:p w14:paraId="27E797A4" w14:textId="68DA4EDB" w:rsidR="00DC6805" w:rsidRPr="00DC6805" w:rsidRDefault="004A20DC"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Handle K and Williams L</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2011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w:t>
      </w:r>
      <w:proofErr w:type="gramStart"/>
      <w:r w:rsidR="00DC6805" w:rsidRPr="00DC6805">
        <w:rPr>
          <w:rFonts w:ascii="Arial" w:eastAsia="Times New Roman" w:hAnsi="Arial" w:cs="Arial"/>
          <w:sz w:val="20"/>
          <w:szCs w:val="20"/>
          <w:lang w:eastAsia="en-GB"/>
        </w:rPr>
        <w:t>From</w:t>
      </w:r>
      <w:proofErr w:type="gramEnd"/>
      <w:r w:rsidR="00DC6805" w:rsidRPr="00DC6805">
        <w:rPr>
          <w:rFonts w:ascii="Arial" w:eastAsia="Times New Roman" w:hAnsi="Arial" w:cs="Arial"/>
          <w:sz w:val="20"/>
          <w:szCs w:val="20"/>
          <w:lang w:eastAsia="en-GB"/>
        </w:rPr>
        <w:t xml:space="preserve"> copying to learning: using exemplars to engage students with as</w:t>
      </w:r>
      <w:r w:rsidR="00165559">
        <w:rPr>
          <w:rFonts w:ascii="Arial" w:eastAsia="Times New Roman" w:hAnsi="Arial" w:cs="Arial"/>
          <w:sz w:val="20"/>
          <w:szCs w:val="20"/>
          <w:lang w:eastAsia="en-GB"/>
        </w:rPr>
        <w:t xml:space="preserve">sessment criteria and feedback. </w:t>
      </w:r>
      <w:r w:rsidR="00DC6805" w:rsidRPr="00DC6805">
        <w:rPr>
          <w:rFonts w:ascii="Arial" w:eastAsia="Times New Roman" w:hAnsi="Arial" w:cs="Arial"/>
          <w:i/>
          <w:iCs/>
          <w:sz w:val="20"/>
          <w:szCs w:val="20"/>
          <w:lang w:eastAsia="en-GB"/>
        </w:rPr>
        <w:t xml:space="preserve">Assessment &amp; </w:t>
      </w:r>
      <w:r w:rsidR="00B32658">
        <w:rPr>
          <w:rFonts w:ascii="Arial" w:eastAsia="Times New Roman" w:hAnsi="Arial" w:cs="Arial"/>
          <w:i/>
          <w:iCs/>
          <w:sz w:val="20"/>
          <w:szCs w:val="20"/>
          <w:lang w:eastAsia="en-GB"/>
        </w:rPr>
        <w:t xml:space="preserve">Evaluation in Higher Education </w:t>
      </w:r>
      <w:r w:rsidR="00DC6805" w:rsidRPr="00DC6805">
        <w:rPr>
          <w:rFonts w:ascii="Arial" w:eastAsia="Times New Roman" w:hAnsi="Arial" w:cs="Arial"/>
          <w:sz w:val="20"/>
          <w:szCs w:val="20"/>
          <w:lang w:eastAsia="en-GB"/>
        </w:rPr>
        <w:t>36</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95-108.</w:t>
      </w:r>
    </w:p>
    <w:p w14:paraId="7AB1353B" w14:textId="2867619B" w:rsidR="00DC6805" w:rsidRPr="00DC6805" w:rsidRDefault="00DC6805" w:rsidP="00DC6805">
      <w:pPr>
        <w:spacing w:after="0" w:line="240" w:lineRule="auto"/>
        <w:jc w:val="both"/>
        <w:rPr>
          <w:rFonts w:ascii="Arial" w:hAnsi="Arial" w:cs="Arial"/>
          <w:sz w:val="20"/>
          <w:szCs w:val="20"/>
          <w:shd w:val="clear" w:color="auto" w:fill="FFFFFF"/>
        </w:rPr>
      </w:pPr>
      <w:proofErr w:type="gramStart"/>
      <w:r w:rsidRPr="00DC6805">
        <w:rPr>
          <w:rFonts w:ascii="Arial" w:hAnsi="Arial" w:cs="Arial"/>
          <w:sz w:val="20"/>
          <w:szCs w:val="20"/>
          <w:shd w:val="clear" w:color="auto" w:fill="FFFFFF"/>
        </w:rPr>
        <w:t>HESA.</w:t>
      </w:r>
      <w:proofErr w:type="gramEnd"/>
      <w:r w:rsidRPr="00DC6805">
        <w:rPr>
          <w:rFonts w:ascii="Arial" w:hAnsi="Arial" w:cs="Arial"/>
          <w:sz w:val="20"/>
          <w:szCs w:val="20"/>
          <w:shd w:val="clear" w:color="auto" w:fill="FFFFFF"/>
        </w:rPr>
        <w:t xml:space="preserve"> </w:t>
      </w:r>
      <w:proofErr w:type="gramStart"/>
      <w:r w:rsidRPr="00DC6805">
        <w:rPr>
          <w:rFonts w:ascii="Arial" w:hAnsi="Arial" w:cs="Arial"/>
          <w:sz w:val="20"/>
          <w:szCs w:val="20"/>
          <w:shd w:val="clear" w:color="auto" w:fill="FFFFFF"/>
        </w:rPr>
        <w:t>(2013). Complete JACS (Joint Academic Classification of Subjects).</w:t>
      </w:r>
      <w:proofErr w:type="gramEnd"/>
      <w:r w:rsidRPr="00DC6805">
        <w:rPr>
          <w:rFonts w:ascii="Arial" w:hAnsi="Arial" w:cs="Arial"/>
          <w:sz w:val="20"/>
          <w:szCs w:val="20"/>
          <w:shd w:val="clear" w:color="auto" w:fill="FFFFFF"/>
        </w:rPr>
        <w:t xml:space="preserve"> Available</w:t>
      </w:r>
      <w:r w:rsidR="004A20DC">
        <w:rPr>
          <w:rFonts w:ascii="Arial" w:hAnsi="Arial" w:cs="Arial"/>
          <w:sz w:val="20"/>
          <w:szCs w:val="20"/>
          <w:shd w:val="clear" w:color="auto" w:fill="FFFFFF"/>
        </w:rPr>
        <w:t xml:space="preserve"> at</w:t>
      </w:r>
      <w:r w:rsidRPr="00DC6805">
        <w:rPr>
          <w:rFonts w:ascii="Arial" w:hAnsi="Arial" w:cs="Arial"/>
          <w:sz w:val="20"/>
          <w:szCs w:val="20"/>
          <w:shd w:val="clear" w:color="auto" w:fill="FFFFFF"/>
        </w:rPr>
        <w:t xml:space="preserve">: </w:t>
      </w:r>
      <w:hyperlink r:id="rId12" w:history="1">
        <w:r w:rsidR="004A20DC" w:rsidRPr="00000DEF">
          <w:rPr>
            <w:rStyle w:val="Hyperlink"/>
            <w:rFonts w:ascii="Arial" w:hAnsi="Arial" w:cs="Arial"/>
            <w:sz w:val="20"/>
            <w:szCs w:val="20"/>
            <w:shd w:val="clear" w:color="auto" w:fill="FFFFFF"/>
          </w:rPr>
          <w:t>https://www.hesa.ac.uk/support/documentation/jacs</w:t>
        </w:r>
      </w:hyperlink>
      <w:r w:rsidR="004A20DC">
        <w:rPr>
          <w:rFonts w:ascii="Arial" w:hAnsi="Arial" w:cs="Arial"/>
          <w:sz w:val="20"/>
          <w:szCs w:val="20"/>
          <w:shd w:val="clear" w:color="auto" w:fill="FFFFFF"/>
        </w:rPr>
        <w:t xml:space="preserve"> (</w:t>
      </w:r>
      <w:r w:rsidRPr="00DC6805">
        <w:rPr>
          <w:rFonts w:ascii="Arial" w:hAnsi="Arial" w:cs="Arial"/>
          <w:sz w:val="20"/>
          <w:szCs w:val="20"/>
          <w:shd w:val="clear" w:color="auto" w:fill="FFFFFF"/>
        </w:rPr>
        <w:t xml:space="preserve">accessed </w:t>
      </w:r>
      <w:r w:rsidR="004A20DC">
        <w:rPr>
          <w:rFonts w:ascii="Arial" w:hAnsi="Arial" w:cs="Arial"/>
          <w:sz w:val="20"/>
          <w:szCs w:val="20"/>
          <w:shd w:val="clear" w:color="auto" w:fill="FFFFFF"/>
        </w:rPr>
        <w:t>6th February 2017)</w:t>
      </w:r>
      <w:r w:rsidRPr="00DC6805">
        <w:rPr>
          <w:rFonts w:ascii="Arial" w:hAnsi="Arial" w:cs="Arial"/>
          <w:sz w:val="20"/>
          <w:szCs w:val="20"/>
          <w:shd w:val="clear" w:color="auto" w:fill="FFFFFF"/>
        </w:rPr>
        <w:t>.</w:t>
      </w:r>
    </w:p>
    <w:p w14:paraId="7B5423A6" w14:textId="0034FAD4" w:rsidR="00DC6805" w:rsidRPr="00DC6805" w:rsidRDefault="004A20DC"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Higgins R, Hartley P and Skelton </w:t>
      </w:r>
      <w:proofErr w:type="gramStart"/>
      <w:r>
        <w:rPr>
          <w:rFonts w:ascii="Arial" w:eastAsia="Times New Roman" w:hAnsi="Arial" w:cs="Arial"/>
          <w:sz w:val="20"/>
          <w:szCs w:val="20"/>
          <w:lang w:eastAsia="en-GB"/>
        </w:rPr>
        <w:t>A</w:t>
      </w:r>
      <w:proofErr w:type="gramEnd"/>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The </w:t>
      </w:r>
      <w:r w:rsidR="00A16247">
        <w:rPr>
          <w:rFonts w:ascii="Arial" w:eastAsia="Times New Roman" w:hAnsi="Arial" w:cs="Arial"/>
          <w:sz w:val="20"/>
          <w:szCs w:val="20"/>
          <w:lang w:eastAsia="en-GB"/>
        </w:rPr>
        <w:t>c</w:t>
      </w:r>
      <w:r w:rsidR="00DC6805" w:rsidRPr="00DC6805">
        <w:rPr>
          <w:rFonts w:ascii="Arial" w:eastAsia="Times New Roman" w:hAnsi="Arial" w:cs="Arial"/>
          <w:sz w:val="20"/>
          <w:szCs w:val="20"/>
          <w:lang w:eastAsia="en-GB"/>
        </w:rPr>
        <w:t xml:space="preserve">onscientious </w:t>
      </w:r>
      <w:r w:rsidR="00A16247">
        <w:rPr>
          <w:rFonts w:ascii="Arial" w:eastAsia="Times New Roman" w:hAnsi="Arial" w:cs="Arial"/>
          <w:sz w:val="20"/>
          <w:szCs w:val="20"/>
          <w:lang w:eastAsia="en-GB"/>
        </w:rPr>
        <w:t>c</w:t>
      </w:r>
      <w:r w:rsidR="00DC6805" w:rsidRPr="00DC6805">
        <w:rPr>
          <w:rFonts w:ascii="Arial" w:eastAsia="Times New Roman" w:hAnsi="Arial" w:cs="Arial"/>
          <w:sz w:val="20"/>
          <w:szCs w:val="20"/>
          <w:lang w:eastAsia="en-GB"/>
        </w:rPr>
        <w:t>onsumer: Reconsidering the role of assessmen</w:t>
      </w:r>
      <w:r w:rsidR="00165559">
        <w:rPr>
          <w:rFonts w:ascii="Arial" w:eastAsia="Times New Roman" w:hAnsi="Arial" w:cs="Arial"/>
          <w:sz w:val="20"/>
          <w:szCs w:val="20"/>
          <w:lang w:eastAsia="en-GB"/>
        </w:rPr>
        <w:t>t feedback in student learning.</w:t>
      </w:r>
      <w:r w:rsidR="00B32658">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 xml:space="preserve">Studies in Higher </w:t>
      </w:r>
      <w:r w:rsidR="00B32658">
        <w:rPr>
          <w:rFonts w:ascii="Arial" w:eastAsia="Times New Roman" w:hAnsi="Arial" w:cs="Arial"/>
          <w:i/>
          <w:iCs/>
          <w:sz w:val="20"/>
          <w:szCs w:val="20"/>
          <w:lang w:eastAsia="en-GB"/>
        </w:rPr>
        <w:t>Education</w:t>
      </w:r>
      <w:r w:rsidR="002E4E32" w:rsidRPr="00DC6805">
        <w:rPr>
          <w:rFonts w:ascii="Arial" w:eastAsia="Times New Roman" w:hAnsi="Arial" w:cs="Arial"/>
          <w:i/>
          <w:iCs/>
          <w:sz w:val="20"/>
          <w:szCs w:val="20"/>
          <w:lang w:eastAsia="en-GB"/>
        </w:rPr>
        <w:t xml:space="preserve"> 27</w:t>
      </w:r>
      <w:r>
        <w:rPr>
          <w:rFonts w:ascii="Arial" w:eastAsia="Times New Roman" w:hAnsi="Arial" w:cs="Arial"/>
          <w:sz w:val="20"/>
          <w:szCs w:val="20"/>
          <w:lang w:eastAsia="en-GB"/>
        </w:rPr>
        <w:t>(1):</w:t>
      </w:r>
      <w:r w:rsidR="00DC6805" w:rsidRPr="00DC6805">
        <w:rPr>
          <w:rFonts w:ascii="Arial" w:eastAsia="Times New Roman" w:hAnsi="Arial" w:cs="Arial"/>
          <w:sz w:val="20"/>
          <w:szCs w:val="20"/>
          <w:lang w:eastAsia="en-GB"/>
        </w:rPr>
        <w:t xml:space="preserve"> 53-64.</w:t>
      </w:r>
    </w:p>
    <w:p w14:paraId="65E883E0" w14:textId="0D322E9A" w:rsidR="00DC6805" w:rsidRPr="00DC6805" w:rsidRDefault="004A20DC" w:rsidP="00DC6805">
      <w:pPr>
        <w:spacing w:after="0" w:line="240" w:lineRule="auto"/>
        <w:jc w:val="both"/>
        <w:rPr>
          <w:rFonts w:ascii="Arial" w:hAnsi="Arial" w:cs="Arial"/>
          <w:sz w:val="20"/>
          <w:szCs w:val="20"/>
        </w:rPr>
      </w:pPr>
      <w:proofErr w:type="spellStart"/>
      <w:proofErr w:type="gramStart"/>
      <w:r>
        <w:rPr>
          <w:rFonts w:ascii="Arial" w:hAnsi="Arial" w:cs="Arial"/>
          <w:sz w:val="20"/>
          <w:szCs w:val="20"/>
        </w:rPr>
        <w:t>Hounsell</w:t>
      </w:r>
      <w:proofErr w:type="spellEnd"/>
      <w:r>
        <w:rPr>
          <w:rFonts w:ascii="Arial" w:hAnsi="Arial" w:cs="Arial"/>
          <w:sz w:val="20"/>
          <w:szCs w:val="20"/>
        </w:rPr>
        <w:t xml:space="preserve"> D</w:t>
      </w:r>
      <w:r w:rsidR="00DC6805" w:rsidRPr="00DC6805">
        <w:rPr>
          <w:rFonts w:ascii="Arial" w:hAnsi="Arial" w:cs="Arial"/>
          <w:sz w:val="20"/>
          <w:szCs w:val="20"/>
        </w:rPr>
        <w:t xml:space="preserve"> </w:t>
      </w:r>
      <w:r>
        <w:rPr>
          <w:rFonts w:ascii="Arial" w:hAnsi="Arial" w:cs="Arial"/>
          <w:sz w:val="20"/>
          <w:szCs w:val="20"/>
        </w:rPr>
        <w:t>(2003)</w:t>
      </w:r>
      <w:r w:rsidR="00DC6805" w:rsidRPr="00DC6805">
        <w:rPr>
          <w:rFonts w:ascii="Arial" w:hAnsi="Arial" w:cs="Arial"/>
          <w:sz w:val="20"/>
          <w:szCs w:val="20"/>
        </w:rPr>
        <w:t xml:space="preserve"> Student feedback, learning and development.</w:t>
      </w:r>
      <w:proofErr w:type="gramEnd"/>
      <w:r w:rsidR="00DC6805" w:rsidRPr="00DC6805">
        <w:rPr>
          <w:rFonts w:ascii="Arial" w:hAnsi="Arial" w:cs="Arial"/>
          <w:sz w:val="20"/>
          <w:szCs w:val="20"/>
        </w:rPr>
        <w:t xml:space="preserve"> In: Slowey M and Watson D (</w:t>
      </w:r>
      <w:proofErr w:type="spellStart"/>
      <w:proofErr w:type="gramStart"/>
      <w:r w:rsidR="00DC6805" w:rsidRPr="00DC6805">
        <w:rPr>
          <w:rFonts w:ascii="Arial" w:hAnsi="Arial" w:cs="Arial"/>
          <w:sz w:val="20"/>
          <w:szCs w:val="20"/>
        </w:rPr>
        <w:t>eds</w:t>
      </w:r>
      <w:proofErr w:type="spellEnd"/>
      <w:proofErr w:type="gramEnd"/>
      <w:r w:rsidR="00DC6805" w:rsidRPr="00DC6805">
        <w:rPr>
          <w:rFonts w:ascii="Arial" w:hAnsi="Arial" w:cs="Arial"/>
          <w:sz w:val="20"/>
          <w:szCs w:val="20"/>
        </w:rPr>
        <w:t xml:space="preserve">) </w:t>
      </w:r>
      <w:r w:rsidR="00DC6805" w:rsidRPr="00DC6805">
        <w:rPr>
          <w:rFonts w:ascii="Arial" w:hAnsi="Arial" w:cs="Arial"/>
          <w:i/>
          <w:sz w:val="20"/>
          <w:szCs w:val="20"/>
        </w:rPr>
        <w:t xml:space="preserve">Higher Education and the </w:t>
      </w:r>
      <w:proofErr w:type="spellStart"/>
      <w:r w:rsidR="00DC6805" w:rsidRPr="00DC6805">
        <w:rPr>
          <w:rFonts w:ascii="Arial" w:hAnsi="Arial" w:cs="Arial"/>
          <w:i/>
          <w:sz w:val="20"/>
          <w:szCs w:val="20"/>
        </w:rPr>
        <w:t>Lifecourse</w:t>
      </w:r>
      <w:proofErr w:type="spellEnd"/>
      <w:r w:rsidR="00DC6805" w:rsidRPr="00DC6805">
        <w:rPr>
          <w:rFonts w:ascii="Arial" w:hAnsi="Arial" w:cs="Arial"/>
          <w:sz w:val="20"/>
          <w:szCs w:val="20"/>
        </w:rPr>
        <w:t>. Buckingham: SRHE and Open University Press, pp. 67–78.</w:t>
      </w:r>
    </w:p>
    <w:p w14:paraId="241809DC" w14:textId="78F1A53B" w:rsidR="00DC6805" w:rsidRPr="00DC6805" w:rsidRDefault="002E4E32" w:rsidP="00DC6805">
      <w:pPr>
        <w:spacing w:after="0" w:line="240" w:lineRule="auto"/>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Hounsell</w:t>
      </w:r>
      <w:proofErr w:type="spellEnd"/>
      <w:r w:rsidR="00DC6805" w:rsidRPr="00DC6805">
        <w:rPr>
          <w:rFonts w:ascii="Arial" w:eastAsia="Times New Roman" w:hAnsi="Arial" w:cs="Arial"/>
          <w:sz w:val="20"/>
          <w:szCs w:val="20"/>
          <w:lang w:eastAsia="en-GB"/>
        </w:rPr>
        <w:t xml:space="preserve"> D</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McCune V</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w:t>
      </w:r>
      <w:proofErr w:type="spellStart"/>
      <w:r w:rsidR="00DC6805" w:rsidRPr="00DC6805">
        <w:rPr>
          <w:rFonts w:ascii="Arial" w:eastAsia="Times New Roman" w:hAnsi="Arial" w:cs="Arial"/>
          <w:sz w:val="20"/>
          <w:szCs w:val="20"/>
          <w:lang w:eastAsia="en-GB"/>
        </w:rPr>
        <w:t>Hounsell</w:t>
      </w:r>
      <w:proofErr w:type="spellEnd"/>
      <w:r w:rsidR="00DC6805" w:rsidRPr="00DC6805">
        <w:rPr>
          <w:rFonts w:ascii="Arial" w:eastAsia="Times New Roman" w:hAnsi="Arial" w:cs="Arial"/>
          <w:sz w:val="20"/>
          <w:szCs w:val="20"/>
          <w:lang w:eastAsia="en-GB"/>
        </w:rPr>
        <w:t xml:space="preserve"> J and </w:t>
      </w:r>
      <w:proofErr w:type="spellStart"/>
      <w:r w:rsidR="00DC6805" w:rsidRPr="00DC6805">
        <w:rPr>
          <w:rFonts w:ascii="Arial" w:eastAsia="Times New Roman" w:hAnsi="Arial" w:cs="Arial"/>
          <w:sz w:val="20"/>
          <w:szCs w:val="20"/>
          <w:lang w:eastAsia="en-GB"/>
        </w:rPr>
        <w:t>Litjen</w:t>
      </w:r>
      <w:r>
        <w:rPr>
          <w:rFonts w:ascii="Arial" w:eastAsia="Times New Roman" w:hAnsi="Arial" w:cs="Arial"/>
          <w:sz w:val="20"/>
          <w:szCs w:val="20"/>
          <w:lang w:eastAsia="en-GB"/>
        </w:rPr>
        <w:t>s</w:t>
      </w:r>
      <w:proofErr w:type="spellEnd"/>
      <w:r>
        <w:rPr>
          <w:rFonts w:ascii="Arial" w:eastAsia="Times New Roman" w:hAnsi="Arial" w:cs="Arial"/>
          <w:sz w:val="20"/>
          <w:szCs w:val="20"/>
          <w:lang w:eastAsia="en-GB"/>
        </w:rPr>
        <w:t xml:space="preserve"> J</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w:t>
      </w:r>
      <w:proofErr w:type="gramStart"/>
      <w:r w:rsidR="00DC6805" w:rsidRPr="00DC6805">
        <w:rPr>
          <w:rFonts w:ascii="Arial" w:eastAsia="Times New Roman" w:hAnsi="Arial" w:cs="Arial"/>
          <w:sz w:val="20"/>
          <w:szCs w:val="20"/>
          <w:lang w:eastAsia="en-GB"/>
        </w:rPr>
        <w:t>The</w:t>
      </w:r>
      <w:proofErr w:type="gramEnd"/>
      <w:r w:rsidR="00DC6805" w:rsidRPr="00DC6805">
        <w:rPr>
          <w:rFonts w:ascii="Arial" w:eastAsia="Times New Roman" w:hAnsi="Arial" w:cs="Arial"/>
          <w:sz w:val="20"/>
          <w:szCs w:val="20"/>
          <w:lang w:eastAsia="en-GB"/>
        </w:rPr>
        <w:t xml:space="preserve"> quality of gu</w:t>
      </w:r>
      <w:r w:rsidR="00165559">
        <w:rPr>
          <w:rFonts w:ascii="Arial" w:eastAsia="Times New Roman" w:hAnsi="Arial" w:cs="Arial"/>
          <w:sz w:val="20"/>
          <w:szCs w:val="20"/>
          <w:lang w:eastAsia="en-GB"/>
        </w:rPr>
        <w:t>idance and feedback to students.</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Higher Education Research and Development</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27(</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55-67.</w:t>
      </w:r>
    </w:p>
    <w:p w14:paraId="493EFC76" w14:textId="34CB6A7E" w:rsidR="00DC6805" w:rsidRPr="00DC6805" w:rsidRDefault="002E4E3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Hulme J and </w:t>
      </w:r>
      <w:proofErr w:type="spellStart"/>
      <w:r>
        <w:rPr>
          <w:rFonts w:ascii="Arial" w:eastAsia="Times New Roman" w:hAnsi="Arial" w:cs="Arial"/>
          <w:sz w:val="20"/>
          <w:szCs w:val="20"/>
          <w:lang w:eastAsia="en-GB"/>
        </w:rPr>
        <w:t>Foreshaw</w:t>
      </w:r>
      <w:proofErr w:type="spellEnd"/>
      <w:r>
        <w:rPr>
          <w:rFonts w:ascii="Arial" w:eastAsia="Times New Roman" w:hAnsi="Arial" w:cs="Arial"/>
          <w:sz w:val="20"/>
          <w:szCs w:val="20"/>
          <w:lang w:eastAsia="en-GB"/>
        </w:rPr>
        <w:t xml:space="preserve"> M</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(2009)</w:t>
      </w:r>
      <w:r w:rsidR="00DC6805" w:rsidRPr="00DC6805">
        <w:rPr>
          <w:rFonts w:ascii="Arial" w:eastAsia="Times New Roman" w:hAnsi="Arial" w:cs="Arial"/>
          <w:sz w:val="20"/>
          <w:szCs w:val="20"/>
          <w:lang w:eastAsia="en-GB"/>
        </w:rPr>
        <w:t xml:space="preserve"> Effectiveness of </w:t>
      </w:r>
      <w:r w:rsidR="00A16247">
        <w:rPr>
          <w:rFonts w:ascii="Arial" w:eastAsia="Times New Roman" w:hAnsi="Arial" w:cs="Arial"/>
          <w:sz w:val="20"/>
          <w:szCs w:val="20"/>
          <w:lang w:eastAsia="en-GB"/>
        </w:rPr>
        <w:t>f</w:t>
      </w:r>
      <w:r w:rsidR="00DC6805" w:rsidRPr="00DC6805">
        <w:rPr>
          <w:rFonts w:ascii="Arial" w:eastAsia="Times New Roman" w:hAnsi="Arial" w:cs="Arial"/>
          <w:sz w:val="20"/>
          <w:szCs w:val="20"/>
          <w:lang w:eastAsia="en-GB"/>
        </w:rPr>
        <w:t xml:space="preserve">eedback </w:t>
      </w:r>
      <w:r w:rsidR="00A16247">
        <w:rPr>
          <w:rFonts w:ascii="Arial" w:eastAsia="Times New Roman" w:hAnsi="Arial" w:cs="Arial"/>
          <w:sz w:val="20"/>
          <w:szCs w:val="20"/>
          <w:lang w:eastAsia="en-GB"/>
        </w:rPr>
        <w:t>p</w:t>
      </w:r>
      <w:r w:rsidR="00DC6805" w:rsidRPr="00DC6805">
        <w:rPr>
          <w:rFonts w:ascii="Arial" w:eastAsia="Times New Roman" w:hAnsi="Arial" w:cs="Arial"/>
          <w:sz w:val="20"/>
          <w:szCs w:val="20"/>
          <w:lang w:eastAsia="en-GB"/>
        </w:rPr>
        <w:t xml:space="preserve">rovision for </w:t>
      </w:r>
      <w:r w:rsidR="00A16247">
        <w:rPr>
          <w:rFonts w:ascii="Arial" w:eastAsia="Times New Roman" w:hAnsi="Arial" w:cs="Arial"/>
          <w:sz w:val="20"/>
          <w:szCs w:val="20"/>
          <w:lang w:eastAsia="en-GB"/>
        </w:rPr>
        <w:t>u</w:t>
      </w:r>
      <w:r w:rsidR="00DC6805" w:rsidRPr="00DC6805">
        <w:rPr>
          <w:rFonts w:ascii="Arial" w:eastAsia="Times New Roman" w:hAnsi="Arial" w:cs="Arial"/>
          <w:sz w:val="20"/>
          <w:szCs w:val="20"/>
          <w:lang w:eastAsia="en-GB"/>
        </w:rPr>
        <w:t xml:space="preserve">ndergraduate </w:t>
      </w:r>
      <w:r w:rsidR="00A16247">
        <w:rPr>
          <w:rFonts w:ascii="Arial" w:eastAsia="Times New Roman" w:hAnsi="Arial" w:cs="Arial"/>
          <w:sz w:val="20"/>
          <w:szCs w:val="20"/>
          <w:lang w:eastAsia="en-GB"/>
        </w:rPr>
        <w:t>p</w:t>
      </w:r>
      <w:r w:rsidR="00DC6805" w:rsidRPr="00DC6805">
        <w:rPr>
          <w:rFonts w:ascii="Arial" w:eastAsia="Times New Roman" w:hAnsi="Arial" w:cs="Arial"/>
          <w:sz w:val="20"/>
          <w:szCs w:val="20"/>
          <w:lang w:eastAsia="en-GB"/>
        </w:rPr>
        <w:t xml:space="preserve">sychology </w:t>
      </w:r>
      <w:r w:rsidR="00A16247">
        <w:rPr>
          <w:rFonts w:ascii="Arial" w:eastAsia="Times New Roman" w:hAnsi="Arial" w:cs="Arial"/>
          <w:sz w:val="20"/>
          <w:szCs w:val="20"/>
          <w:lang w:eastAsia="en-GB"/>
        </w:rPr>
        <w:t>s</w:t>
      </w:r>
      <w:r w:rsidR="00165559">
        <w:rPr>
          <w:rFonts w:ascii="Arial" w:eastAsia="Times New Roman" w:hAnsi="Arial" w:cs="Arial"/>
          <w:sz w:val="20"/>
          <w:szCs w:val="20"/>
          <w:lang w:eastAsia="en-GB"/>
        </w:rPr>
        <w:t xml:space="preserve">tudents. </w:t>
      </w:r>
      <w:r w:rsidR="00B32658">
        <w:rPr>
          <w:rFonts w:ascii="Arial" w:eastAsia="Times New Roman" w:hAnsi="Arial" w:cs="Arial"/>
          <w:i/>
          <w:iCs/>
          <w:sz w:val="20"/>
          <w:szCs w:val="20"/>
          <w:lang w:eastAsia="en-GB"/>
        </w:rPr>
        <w:t>Psychology Learning &amp; Teaching</w:t>
      </w:r>
      <w:r>
        <w:rPr>
          <w:rFonts w:ascii="Arial" w:eastAsia="Times New Roman" w:hAnsi="Arial" w:cs="Arial"/>
          <w:sz w:val="20"/>
          <w:szCs w:val="20"/>
          <w:lang w:eastAsia="en-GB"/>
        </w:rPr>
        <w:t xml:space="preserve"> 8(</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34</w:t>
      </w:r>
      <w:r>
        <w:rPr>
          <w:rFonts w:ascii="Arial" w:eastAsia="Times New Roman" w:hAnsi="Arial" w:cs="Arial"/>
          <w:sz w:val="20"/>
          <w:szCs w:val="20"/>
          <w:lang w:eastAsia="en-GB"/>
        </w:rPr>
        <w:t>-38</w:t>
      </w:r>
      <w:r w:rsidR="00DC6805" w:rsidRPr="00DC6805">
        <w:rPr>
          <w:rFonts w:ascii="Arial" w:eastAsia="Times New Roman" w:hAnsi="Arial" w:cs="Arial"/>
          <w:sz w:val="20"/>
          <w:szCs w:val="20"/>
          <w:lang w:eastAsia="en-GB"/>
        </w:rPr>
        <w:t>.</w:t>
      </w:r>
    </w:p>
    <w:p w14:paraId="106815E9" w14:textId="092A908A" w:rsidR="00DC6805" w:rsidRPr="00DC6805" w:rsidRDefault="002E4E32" w:rsidP="00DC6805">
      <w:pPr>
        <w:spacing w:after="0" w:line="240" w:lineRule="auto"/>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Inkelas</w:t>
      </w:r>
      <w:proofErr w:type="spellEnd"/>
      <w:r>
        <w:rPr>
          <w:rFonts w:ascii="Arial" w:eastAsia="Times New Roman" w:hAnsi="Arial" w:cs="Arial"/>
          <w:sz w:val="20"/>
          <w:szCs w:val="20"/>
          <w:lang w:eastAsia="en-GB"/>
        </w:rPr>
        <w:t xml:space="preserve"> KK, </w:t>
      </w:r>
      <w:proofErr w:type="spellStart"/>
      <w:r>
        <w:rPr>
          <w:rFonts w:ascii="Arial" w:eastAsia="Times New Roman" w:hAnsi="Arial" w:cs="Arial"/>
          <w:sz w:val="20"/>
          <w:szCs w:val="20"/>
          <w:lang w:eastAsia="en-GB"/>
        </w:rPr>
        <w:t>Daver</w:t>
      </w:r>
      <w:proofErr w:type="spellEnd"/>
      <w:r>
        <w:rPr>
          <w:rFonts w:ascii="Arial" w:eastAsia="Times New Roman" w:hAnsi="Arial" w:cs="Arial"/>
          <w:sz w:val="20"/>
          <w:szCs w:val="20"/>
          <w:lang w:eastAsia="en-GB"/>
        </w:rPr>
        <w:t xml:space="preserve"> ZE, Vogt KE and Leonard</w:t>
      </w:r>
      <w:r w:rsidR="00DC6805" w:rsidRPr="00DC6805">
        <w:rPr>
          <w:rFonts w:ascii="Arial" w:eastAsia="Times New Roman" w:hAnsi="Arial" w:cs="Arial"/>
          <w:sz w:val="20"/>
          <w:szCs w:val="20"/>
          <w:lang w:eastAsia="en-GB"/>
        </w:rPr>
        <w:t xml:space="preserve"> J</w:t>
      </w:r>
      <w:r>
        <w:rPr>
          <w:rFonts w:ascii="Arial" w:eastAsia="Times New Roman" w:hAnsi="Arial" w:cs="Arial"/>
          <w:sz w:val="20"/>
          <w:szCs w:val="20"/>
          <w:lang w:eastAsia="en-GB"/>
        </w:rPr>
        <w:t>B (</w:t>
      </w:r>
      <w:r w:rsidR="00DC6805" w:rsidRPr="00DC6805">
        <w:rPr>
          <w:rFonts w:ascii="Arial" w:eastAsia="Times New Roman" w:hAnsi="Arial" w:cs="Arial"/>
          <w:sz w:val="20"/>
          <w:szCs w:val="20"/>
          <w:lang w:eastAsia="en-GB"/>
        </w:rPr>
        <w:t>2007</w:t>
      </w:r>
      <w:r>
        <w:rPr>
          <w:rFonts w:ascii="Arial" w:eastAsia="Times New Roman" w:hAnsi="Arial" w:cs="Arial"/>
          <w:sz w:val="20"/>
          <w:szCs w:val="20"/>
          <w:lang w:eastAsia="en-GB"/>
        </w:rPr>
        <w:t>) Living-</w:t>
      </w:r>
      <w:r w:rsidR="00DC6805" w:rsidRPr="00DC6805">
        <w:rPr>
          <w:rFonts w:ascii="Arial" w:eastAsia="Times New Roman" w:hAnsi="Arial" w:cs="Arial"/>
          <w:sz w:val="20"/>
          <w:szCs w:val="20"/>
          <w:lang w:eastAsia="en-GB"/>
        </w:rPr>
        <w:t>learning programs and first-generation college students' academic a</w:t>
      </w:r>
      <w:r w:rsidR="00165559">
        <w:rPr>
          <w:rFonts w:ascii="Arial" w:eastAsia="Times New Roman" w:hAnsi="Arial" w:cs="Arial"/>
          <w:sz w:val="20"/>
          <w:szCs w:val="20"/>
          <w:lang w:eastAsia="en-GB"/>
        </w:rPr>
        <w:t>nd social transition to college.</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Research in Higher Education</w:t>
      </w:r>
      <w:r w:rsidR="00DC6805" w:rsidRPr="00DC6805">
        <w:rPr>
          <w:rFonts w:ascii="Arial" w:eastAsia="Times New Roman" w:hAnsi="Arial" w:cs="Arial"/>
          <w:sz w:val="20"/>
          <w:szCs w:val="20"/>
          <w:lang w:eastAsia="en-GB"/>
        </w:rPr>
        <w:t xml:space="preserve"> 48</w:t>
      </w:r>
      <w:r>
        <w:rPr>
          <w:rFonts w:ascii="Arial" w:eastAsia="Times New Roman" w:hAnsi="Arial" w:cs="Arial"/>
          <w:sz w:val="20"/>
          <w:szCs w:val="20"/>
          <w:lang w:eastAsia="en-GB"/>
        </w:rPr>
        <w:t xml:space="preserve">(4): </w:t>
      </w:r>
      <w:r w:rsidR="00DC6805" w:rsidRPr="00DC6805">
        <w:rPr>
          <w:rFonts w:ascii="Arial" w:eastAsia="Times New Roman" w:hAnsi="Arial" w:cs="Arial"/>
          <w:sz w:val="20"/>
          <w:szCs w:val="20"/>
          <w:lang w:eastAsia="en-GB"/>
        </w:rPr>
        <w:t>403-434.</w:t>
      </w:r>
    </w:p>
    <w:p w14:paraId="041D335C" w14:textId="4FF13236" w:rsidR="00DC6805" w:rsidRPr="00DC6805" w:rsidRDefault="002E4E3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Innis K and Shaw</w:t>
      </w:r>
      <w:r w:rsidR="00DC6805" w:rsidRPr="00DC6805">
        <w:rPr>
          <w:rFonts w:ascii="Arial" w:eastAsia="Times New Roman" w:hAnsi="Arial" w:cs="Arial"/>
          <w:sz w:val="20"/>
          <w:szCs w:val="20"/>
          <w:lang w:eastAsia="en-GB"/>
        </w:rPr>
        <w:t xml:space="preserve"> M </w:t>
      </w:r>
      <w:r>
        <w:rPr>
          <w:rFonts w:ascii="Arial" w:eastAsia="Times New Roman" w:hAnsi="Arial" w:cs="Arial"/>
          <w:sz w:val="20"/>
          <w:szCs w:val="20"/>
          <w:lang w:eastAsia="en-GB"/>
        </w:rPr>
        <w:t>(1997)</w:t>
      </w:r>
      <w:r w:rsidR="00DC6805" w:rsidRPr="00DC6805">
        <w:rPr>
          <w:rFonts w:ascii="Arial" w:eastAsia="Times New Roman" w:hAnsi="Arial" w:cs="Arial"/>
          <w:sz w:val="20"/>
          <w:szCs w:val="20"/>
          <w:lang w:eastAsia="en-GB"/>
        </w:rPr>
        <w:t xml:space="preserve"> </w:t>
      </w:r>
      <w:proofErr w:type="gramStart"/>
      <w:r w:rsidR="00DC6805" w:rsidRPr="00DC6805">
        <w:rPr>
          <w:rFonts w:ascii="Arial" w:eastAsia="Times New Roman" w:hAnsi="Arial" w:cs="Arial"/>
          <w:sz w:val="20"/>
          <w:szCs w:val="20"/>
          <w:lang w:eastAsia="en-GB"/>
        </w:rPr>
        <w:t>Ho</w:t>
      </w:r>
      <w:r w:rsidR="00165559">
        <w:rPr>
          <w:rFonts w:ascii="Arial" w:eastAsia="Times New Roman" w:hAnsi="Arial" w:cs="Arial"/>
          <w:sz w:val="20"/>
          <w:szCs w:val="20"/>
          <w:lang w:eastAsia="en-GB"/>
        </w:rPr>
        <w:t>w</w:t>
      </w:r>
      <w:proofErr w:type="gramEnd"/>
      <w:r w:rsidR="00165559">
        <w:rPr>
          <w:rFonts w:ascii="Arial" w:eastAsia="Times New Roman" w:hAnsi="Arial" w:cs="Arial"/>
          <w:sz w:val="20"/>
          <w:szCs w:val="20"/>
          <w:lang w:eastAsia="en-GB"/>
        </w:rPr>
        <w:t xml:space="preserve"> do students spend their time? </w:t>
      </w:r>
      <w:r w:rsidR="00B32658">
        <w:rPr>
          <w:rFonts w:ascii="Arial" w:eastAsia="Times New Roman" w:hAnsi="Arial" w:cs="Arial"/>
          <w:i/>
          <w:iCs/>
          <w:sz w:val="20"/>
          <w:szCs w:val="20"/>
          <w:lang w:eastAsia="en-GB"/>
        </w:rPr>
        <w:t xml:space="preserve">Quality Assurance in Education </w:t>
      </w:r>
      <w:r w:rsidR="00DC6805" w:rsidRPr="00DC6805">
        <w:rPr>
          <w:rFonts w:ascii="Arial" w:eastAsia="Times New Roman" w:hAnsi="Arial" w:cs="Arial"/>
          <w:sz w:val="20"/>
          <w:szCs w:val="20"/>
          <w:lang w:eastAsia="en-GB"/>
        </w:rPr>
        <w:t>5</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85-89.</w:t>
      </w:r>
    </w:p>
    <w:p w14:paraId="6F480E3C" w14:textId="3B360D25" w:rsidR="00DC6805" w:rsidRPr="00DC6805" w:rsidRDefault="002E4E32"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 xml:space="preserve">Jones O and </w:t>
      </w:r>
      <w:proofErr w:type="spellStart"/>
      <w:r>
        <w:rPr>
          <w:rFonts w:ascii="Arial" w:eastAsia="Times New Roman" w:hAnsi="Arial" w:cs="Arial"/>
          <w:sz w:val="20"/>
          <w:szCs w:val="20"/>
          <w:lang w:eastAsia="en-GB"/>
        </w:rPr>
        <w:t>Gorra</w:t>
      </w:r>
      <w:proofErr w:type="spellEnd"/>
      <w:r>
        <w:rPr>
          <w:rFonts w:ascii="Arial" w:eastAsia="Times New Roman" w:hAnsi="Arial" w:cs="Arial"/>
          <w:sz w:val="20"/>
          <w:szCs w:val="20"/>
          <w:lang w:eastAsia="en-GB"/>
        </w:rPr>
        <w:t xml:space="preserve"> A</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2013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Assessment feedback only on demand: Supporting the few not supplying the many</w:t>
      </w:r>
      <w:r w:rsidR="00165559">
        <w:rPr>
          <w:rFonts w:ascii="Arial" w:eastAsia="Times New Roman" w:hAnsi="Arial" w:cs="Arial"/>
          <w:sz w:val="20"/>
          <w:szCs w:val="20"/>
          <w:lang w:eastAsia="en-GB"/>
        </w:rPr>
        <w:t>.</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Active Learning</w:t>
      </w:r>
      <w:r w:rsidR="00165559">
        <w:rPr>
          <w:rFonts w:ascii="Arial" w:eastAsia="Times New Roman" w:hAnsi="Arial" w:cs="Arial"/>
          <w:i/>
          <w:iCs/>
          <w:sz w:val="20"/>
          <w:szCs w:val="20"/>
          <w:lang w:eastAsia="en-GB"/>
        </w:rPr>
        <w:t xml:space="preserve"> in Higher Education</w:t>
      </w:r>
      <w:r w:rsidR="00DC6805" w:rsidRPr="00DC6805">
        <w:rPr>
          <w:rFonts w:ascii="Arial" w:eastAsia="Times New Roman" w:hAnsi="Arial" w:cs="Arial"/>
          <w:sz w:val="20"/>
          <w:szCs w:val="20"/>
          <w:lang w:eastAsia="en-GB"/>
        </w:rPr>
        <w:t xml:space="preserve"> 14</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149-161.</w:t>
      </w:r>
    </w:p>
    <w:p w14:paraId="3A570E61" w14:textId="23A309D4" w:rsidR="00DC6805" w:rsidRPr="00DC6805" w:rsidRDefault="002E4E3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Lieberman DA and Remedios R</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2007</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 xml:space="preserve">Do undergraduates' motives for studying change as they </w:t>
      </w:r>
      <w:r>
        <w:rPr>
          <w:rFonts w:ascii="Arial" w:eastAsia="Times New Roman" w:hAnsi="Arial" w:cs="Arial"/>
          <w:sz w:val="20"/>
          <w:szCs w:val="20"/>
          <w:lang w:eastAsia="en-GB"/>
        </w:rPr>
        <w:t xml:space="preserve">progress through their </w:t>
      </w:r>
      <w:proofErr w:type="gramStart"/>
      <w:r>
        <w:rPr>
          <w:rFonts w:ascii="Arial" w:eastAsia="Times New Roman" w:hAnsi="Arial" w:cs="Arial"/>
          <w:sz w:val="20"/>
          <w:szCs w:val="20"/>
          <w:lang w:eastAsia="en-GB"/>
        </w:rPr>
        <w:t>degrees?</w:t>
      </w:r>
      <w:proofErr w:type="gramEnd"/>
      <w:r w:rsidR="00DC6805" w:rsidRPr="00DC6805">
        <w:rPr>
          <w:rFonts w:ascii="Arial" w:eastAsia="Times New Roman" w:hAnsi="Arial" w:cs="Arial"/>
          <w:sz w:val="20"/>
          <w:szCs w:val="20"/>
          <w:lang w:eastAsia="en-GB"/>
        </w:rPr>
        <w:t xml:space="preserve"> </w:t>
      </w:r>
      <w:r w:rsidR="00DC6805" w:rsidRPr="002E4E32">
        <w:rPr>
          <w:rFonts w:ascii="Arial" w:eastAsia="Times New Roman" w:hAnsi="Arial" w:cs="Arial"/>
          <w:i/>
          <w:sz w:val="20"/>
          <w:szCs w:val="20"/>
          <w:lang w:eastAsia="en-GB"/>
        </w:rPr>
        <w:t>British Journal of Educational Psychology</w:t>
      </w:r>
      <w:r>
        <w:rPr>
          <w:rFonts w:ascii="Arial" w:eastAsia="Times New Roman" w:hAnsi="Arial" w:cs="Arial"/>
          <w:sz w:val="20"/>
          <w:szCs w:val="20"/>
          <w:lang w:eastAsia="en-GB"/>
        </w:rPr>
        <w:t xml:space="preserve"> 77(2):</w:t>
      </w:r>
      <w:r w:rsidR="00DC6805" w:rsidRPr="00DC6805">
        <w:rPr>
          <w:rFonts w:ascii="Arial" w:eastAsia="Times New Roman" w:hAnsi="Arial" w:cs="Arial"/>
          <w:sz w:val="20"/>
          <w:szCs w:val="20"/>
          <w:lang w:eastAsia="en-GB"/>
        </w:rPr>
        <w:t xml:space="preserve"> 379-395.</w:t>
      </w:r>
    </w:p>
    <w:p w14:paraId="38CF7F5F" w14:textId="4D7E8434" w:rsidR="00DC6805" w:rsidRPr="00DC6805" w:rsidRDefault="00DC6805" w:rsidP="00DC6805">
      <w:pPr>
        <w:spacing w:after="0" w:line="240" w:lineRule="auto"/>
        <w:jc w:val="both"/>
        <w:rPr>
          <w:rFonts w:ascii="Arial" w:eastAsia="Times New Roman" w:hAnsi="Arial" w:cs="Arial"/>
          <w:sz w:val="20"/>
          <w:szCs w:val="20"/>
          <w:lang w:eastAsia="en-GB"/>
        </w:rPr>
      </w:pPr>
      <w:proofErr w:type="spellStart"/>
      <w:proofErr w:type="gramStart"/>
      <w:r w:rsidRPr="00DC6805">
        <w:rPr>
          <w:rFonts w:ascii="Arial" w:eastAsia="Times New Roman" w:hAnsi="Arial" w:cs="Arial"/>
          <w:sz w:val="20"/>
          <w:szCs w:val="20"/>
          <w:lang w:eastAsia="en-GB"/>
        </w:rPr>
        <w:t>Lizz</w:t>
      </w:r>
      <w:r w:rsidR="002E4E32">
        <w:rPr>
          <w:rFonts w:ascii="Arial" w:eastAsia="Times New Roman" w:hAnsi="Arial" w:cs="Arial"/>
          <w:sz w:val="20"/>
          <w:szCs w:val="20"/>
          <w:lang w:eastAsia="en-GB"/>
        </w:rPr>
        <w:t>io</w:t>
      </w:r>
      <w:proofErr w:type="spellEnd"/>
      <w:r w:rsidR="002E4E32">
        <w:rPr>
          <w:rFonts w:ascii="Arial" w:eastAsia="Times New Roman" w:hAnsi="Arial" w:cs="Arial"/>
          <w:sz w:val="20"/>
          <w:szCs w:val="20"/>
          <w:lang w:eastAsia="en-GB"/>
        </w:rPr>
        <w:t xml:space="preserve"> A and Wilson</w:t>
      </w:r>
      <w:r w:rsidRPr="00DC6805">
        <w:rPr>
          <w:rFonts w:ascii="Arial" w:eastAsia="Times New Roman" w:hAnsi="Arial" w:cs="Arial"/>
          <w:sz w:val="20"/>
          <w:szCs w:val="20"/>
          <w:lang w:eastAsia="en-GB"/>
        </w:rPr>
        <w:t xml:space="preserve"> K </w:t>
      </w:r>
      <w:r w:rsidR="002E4E32">
        <w:rPr>
          <w:rFonts w:ascii="Arial" w:eastAsia="Times New Roman" w:hAnsi="Arial" w:cs="Arial"/>
          <w:sz w:val="20"/>
          <w:szCs w:val="20"/>
          <w:lang w:eastAsia="en-GB"/>
        </w:rPr>
        <w:t>(</w:t>
      </w:r>
      <w:r w:rsidRPr="00DC6805">
        <w:rPr>
          <w:rFonts w:ascii="Arial" w:eastAsia="Times New Roman" w:hAnsi="Arial" w:cs="Arial"/>
          <w:sz w:val="20"/>
          <w:szCs w:val="20"/>
          <w:lang w:eastAsia="en-GB"/>
        </w:rPr>
        <w:t>2008</w:t>
      </w:r>
      <w:r w:rsidR="002E4E32">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Feedback on assessment: students' perceptio</w:t>
      </w:r>
      <w:r w:rsidR="00165559">
        <w:rPr>
          <w:rFonts w:ascii="Arial" w:eastAsia="Times New Roman" w:hAnsi="Arial" w:cs="Arial"/>
          <w:sz w:val="20"/>
          <w:szCs w:val="20"/>
          <w:lang w:eastAsia="en-GB"/>
        </w:rPr>
        <w:t>ns of quality and effectiveness.</w:t>
      </w:r>
      <w:proofErr w:type="gramEnd"/>
      <w:r w:rsidRPr="00DC6805">
        <w:rPr>
          <w:rFonts w:ascii="Arial" w:eastAsia="Times New Roman" w:hAnsi="Arial" w:cs="Arial"/>
          <w:sz w:val="20"/>
          <w:szCs w:val="20"/>
          <w:lang w:eastAsia="en-GB"/>
        </w:rPr>
        <w:t xml:space="preserve"> </w:t>
      </w:r>
      <w:r w:rsidRPr="00DC6805">
        <w:rPr>
          <w:rFonts w:ascii="Arial" w:eastAsia="Times New Roman" w:hAnsi="Arial" w:cs="Arial"/>
          <w:i/>
          <w:iCs/>
          <w:sz w:val="20"/>
          <w:szCs w:val="20"/>
          <w:lang w:eastAsia="en-GB"/>
        </w:rPr>
        <w:t xml:space="preserve">Assessment &amp; </w:t>
      </w:r>
      <w:r w:rsidR="00165559">
        <w:rPr>
          <w:rFonts w:ascii="Arial" w:eastAsia="Times New Roman" w:hAnsi="Arial" w:cs="Arial"/>
          <w:i/>
          <w:iCs/>
          <w:sz w:val="20"/>
          <w:szCs w:val="20"/>
          <w:lang w:eastAsia="en-GB"/>
        </w:rPr>
        <w:t>Evaluation in Higher Education</w:t>
      </w:r>
      <w:r w:rsidRPr="00DC6805">
        <w:rPr>
          <w:rFonts w:ascii="Arial" w:eastAsia="Times New Roman" w:hAnsi="Arial" w:cs="Arial"/>
          <w:sz w:val="20"/>
          <w:szCs w:val="20"/>
          <w:lang w:eastAsia="en-GB"/>
        </w:rPr>
        <w:t xml:space="preserve"> 33</w:t>
      </w:r>
      <w:r w:rsidR="002E4E32">
        <w:rPr>
          <w:rFonts w:ascii="Arial" w:eastAsia="Times New Roman" w:hAnsi="Arial" w:cs="Arial"/>
          <w:sz w:val="20"/>
          <w:szCs w:val="20"/>
          <w:lang w:eastAsia="en-GB"/>
        </w:rPr>
        <w:t>(</w:t>
      </w:r>
      <w:r w:rsidRPr="00DC6805">
        <w:rPr>
          <w:rFonts w:ascii="Arial" w:eastAsia="Times New Roman" w:hAnsi="Arial" w:cs="Arial"/>
          <w:sz w:val="20"/>
          <w:szCs w:val="20"/>
          <w:lang w:eastAsia="en-GB"/>
        </w:rPr>
        <w:t>3</w:t>
      </w:r>
      <w:r w:rsidR="002E4E32">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263-275.</w:t>
      </w:r>
    </w:p>
    <w:p w14:paraId="0B563B14" w14:textId="0D97570D" w:rsidR="00DC6805" w:rsidRPr="00DC6805" w:rsidRDefault="002E4E32"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Lizzio</w:t>
      </w:r>
      <w:proofErr w:type="spellEnd"/>
      <w:r w:rsidR="00DC6805" w:rsidRPr="00DC6805">
        <w:rPr>
          <w:rFonts w:ascii="Arial" w:eastAsia="Times New Roman" w:hAnsi="Arial" w:cs="Arial"/>
          <w:sz w:val="20"/>
          <w:szCs w:val="20"/>
          <w:lang w:eastAsia="en-GB"/>
        </w:rPr>
        <w:t xml:space="preserve"> A</w:t>
      </w:r>
      <w:r>
        <w:rPr>
          <w:rFonts w:ascii="Arial" w:eastAsia="Times New Roman" w:hAnsi="Arial" w:cs="Arial"/>
          <w:sz w:val="20"/>
          <w:szCs w:val="20"/>
          <w:lang w:eastAsia="en-GB"/>
        </w:rPr>
        <w:t>, Wilson K and Simons R</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2002</w:t>
      </w:r>
      <w:r>
        <w:rPr>
          <w:rFonts w:ascii="Arial" w:eastAsia="Times New Roman" w:hAnsi="Arial" w:cs="Arial"/>
          <w:sz w:val="20"/>
          <w:szCs w:val="20"/>
          <w:lang w:eastAsia="en-GB"/>
        </w:rPr>
        <w:t>) University s</w:t>
      </w:r>
      <w:r w:rsidR="00DC6805" w:rsidRPr="00DC6805">
        <w:rPr>
          <w:rFonts w:ascii="Arial" w:eastAsia="Times New Roman" w:hAnsi="Arial" w:cs="Arial"/>
          <w:sz w:val="20"/>
          <w:szCs w:val="20"/>
          <w:lang w:eastAsia="en-GB"/>
        </w:rPr>
        <w:t xml:space="preserve">tudents' </w:t>
      </w:r>
      <w:r>
        <w:rPr>
          <w:rFonts w:ascii="Arial" w:eastAsia="Times New Roman" w:hAnsi="Arial" w:cs="Arial"/>
          <w:sz w:val="20"/>
          <w:szCs w:val="20"/>
          <w:lang w:eastAsia="en-GB"/>
        </w:rPr>
        <w:t>p</w:t>
      </w:r>
      <w:r w:rsidR="00DC6805" w:rsidRPr="00DC6805">
        <w:rPr>
          <w:rFonts w:ascii="Arial" w:eastAsia="Times New Roman" w:hAnsi="Arial" w:cs="Arial"/>
          <w:sz w:val="20"/>
          <w:szCs w:val="20"/>
          <w:lang w:eastAsia="en-GB"/>
        </w:rPr>
        <w:t xml:space="preserve">erceptions of the </w:t>
      </w:r>
      <w:r>
        <w:rPr>
          <w:rFonts w:ascii="Arial" w:eastAsia="Times New Roman" w:hAnsi="Arial" w:cs="Arial"/>
          <w:sz w:val="20"/>
          <w:szCs w:val="20"/>
          <w:lang w:eastAsia="en-GB"/>
        </w:rPr>
        <w:t>l</w:t>
      </w:r>
      <w:r w:rsidR="00DC6805" w:rsidRPr="00DC6805">
        <w:rPr>
          <w:rFonts w:ascii="Arial" w:eastAsia="Times New Roman" w:hAnsi="Arial" w:cs="Arial"/>
          <w:sz w:val="20"/>
          <w:szCs w:val="20"/>
          <w:lang w:eastAsia="en-GB"/>
        </w:rPr>
        <w:t xml:space="preserve">earning </w:t>
      </w:r>
      <w:r>
        <w:rPr>
          <w:rFonts w:ascii="Arial" w:eastAsia="Times New Roman" w:hAnsi="Arial" w:cs="Arial"/>
          <w:sz w:val="20"/>
          <w:szCs w:val="20"/>
          <w:lang w:eastAsia="en-GB"/>
        </w:rPr>
        <w:t>environment and academic o</w:t>
      </w:r>
      <w:r w:rsidR="00DC6805" w:rsidRPr="00DC6805">
        <w:rPr>
          <w:rFonts w:ascii="Arial" w:eastAsia="Times New Roman" w:hAnsi="Arial" w:cs="Arial"/>
          <w:sz w:val="20"/>
          <w:szCs w:val="20"/>
          <w:lang w:eastAsia="en-GB"/>
        </w:rPr>
        <w:t>utcomes: Impli</w:t>
      </w:r>
      <w:r w:rsidR="00A23CF4">
        <w:rPr>
          <w:rFonts w:ascii="Arial" w:eastAsia="Times New Roman" w:hAnsi="Arial" w:cs="Arial"/>
          <w:sz w:val="20"/>
          <w:szCs w:val="20"/>
          <w:lang w:eastAsia="en-GB"/>
        </w:rPr>
        <w:t>cations for theory and practice.</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Studies in Higher Education</w:t>
      </w:r>
      <w:r w:rsidR="00DC6805" w:rsidRPr="00DC6805">
        <w:rPr>
          <w:rFonts w:ascii="Arial" w:eastAsia="Times New Roman" w:hAnsi="Arial" w:cs="Arial"/>
          <w:sz w:val="20"/>
          <w:szCs w:val="20"/>
          <w:lang w:eastAsia="en-GB"/>
        </w:rPr>
        <w:t xml:space="preserve"> 27</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27-52.</w:t>
      </w:r>
    </w:p>
    <w:p w14:paraId="06252066" w14:textId="4EF1EBCE" w:rsidR="00DC6805" w:rsidRPr="00DC6805" w:rsidRDefault="002E4E32"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MacLellan E (2001)</w:t>
      </w:r>
      <w:r w:rsidR="00DC6805" w:rsidRPr="00DC6805">
        <w:rPr>
          <w:rFonts w:ascii="Arial" w:eastAsia="Times New Roman" w:hAnsi="Arial" w:cs="Arial"/>
          <w:sz w:val="20"/>
          <w:szCs w:val="20"/>
          <w:lang w:eastAsia="en-GB"/>
        </w:rPr>
        <w:t xml:space="preserve"> Assessment for Learning: The differing per</w:t>
      </w:r>
      <w:r w:rsidR="00A23CF4">
        <w:rPr>
          <w:rFonts w:ascii="Arial" w:eastAsia="Times New Roman" w:hAnsi="Arial" w:cs="Arial"/>
          <w:sz w:val="20"/>
          <w:szCs w:val="20"/>
          <w:lang w:eastAsia="en-GB"/>
        </w:rPr>
        <w:t>ceptions of tutors and students.</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Assessment &amp; Evaluation in Higher Education</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26(</w:t>
      </w:r>
      <w:r w:rsidR="00DC6805" w:rsidRPr="00DC6805">
        <w:rPr>
          <w:rFonts w:ascii="Arial" w:eastAsia="Times New Roman" w:hAnsi="Arial" w:cs="Arial"/>
          <w:sz w:val="20"/>
          <w:szCs w:val="20"/>
          <w:lang w:eastAsia="en-GB"/>
        </w:rPr>
        <w:t>4</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307-318.</w:t>
      </w:r>
    </w:p>
    <w:p w14:paraId="59588A06" w14:textId="6946C76A" w:rsidR="00DC6805" w:rsidRPr="00DC6805" w:rsidRDefault="002E4E3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Meyer JHF and Parsons P (</w:t>
      </w:r>
      <w:r w:rsidR="00DC6805" w:rsidRPr="00DC6805">
        <w:rPr>
          <w:rFonts w:ascii="Arial" w:eastAsia="Times New Roman" w:hAnsi="Arial" w:cs="Arial"/>
          <w:sz w:val="20"/>
          <w:szCs w:val="20"/>
          <w:lang w:eastAsia="en-GB"/>
        </w:rPr>
        <w:t>1989</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Approaches to studying and course perceptions using the Lancaste</w:t>
      </w:r>
      <w:r w:rsidR="00A23CF4">
        <w:rPr>
          <w:rFonts w:ascii="Arial" w:eastAsia="Times New Roman" w:hAnsi="Arial" w:cs="Arial"/>
          <w:sz w:val="20"/>
          <w:szCs w:val="20"/>
          <w:lang w:eastAsia="en-GB"/>
        </w:rPr>
        <w:t>r inventory—</w:t>
      </w:r>
      <w:proofErr w:type="gramStart"/>
      <w:r w:rsidR="00A23CF4">
        <w:rPr>
          <w:rFonts w:ascii="Arial" w:eastAsia="Times New Roman" w:hAnsi="Arial" w:cs="Arial"/>
          <w:sz w:val="20"/>
          <w:szCs w:val="20"/>
          <w:lang w:eastAsia="en-GB"/>
        </w:rPr>
        <w:t>A</w:t>
      </w:r>
      <w:proofErr w:type="gramEnd"/>
      <w:r w:rsidR="00A23CF4">
        <w:rPr>
          <w:rFonts w:ascii="Arial" w:eastAsia="Times New Roman" w:hAnsi="Arial" w:cs="Arial"/>
          <w:sz w:val="20"/>
          <w:szCs w:val="20"/>
          <w:lang w:eastAsia="en-GB"/>
        </w:rPr>
        <w:t xml:space="preserve"> comparative study.</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Studies in Higher Education</w:t>
      </w:r>
      <w:r w:rsidR="00DC6805" w:rsidRPr="00DC6805">
        <w:rPr>
          <w:rFonts w:ascii="Arial" w:eastAsia="Times New Roman" w:hAnsi="Arial" w:cs="Arial"/>
          <w:sz w:val="20"/>
          <w:szCs w:val="20"/>
          <w:lang w:eastAsia="en-GB"/>
        </w:rPr>
        <w:t xml:space="preserve"> 14</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137-153.</w:t>
      </w:r>
    </w:p>
    <w:p w14:paraId="34B3DF06" w14:textId="6E1C9D0A" w:rsidR="00DC6805" w:rsidRPr="00DC6805" w:rsidRDefault="002E4E32"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Nicol</w:t>
      </w:r>
      <w:r w:rsidR="00DC6805" w:rsidRPr="00DC6805">
        <w:rPr>
          <w:rFonts w:ascii="Arial" w:eastAsia="Times New Roman" w:hAnsi="Arial" w:cs="Arial"/>
          <w:sz w:val="20"/>
          <w:szCs w:val="20"/>
          <w:lang w:eastAsia="en-GB"/>
        </w:rPr>
        <w:t xml:space="preserve"> D</w:t>
      </w:r>
      <w:r>
        <w:rPr>
          <w:rFonts w:ascii="Arial" w:eastAsia="Times New Roman" w:hAnsi="Arial" w:cs="Arial"/>
          <w:sz w:val="20"/>
          <w:szCs w:val="20"/>
          <w:lang w:eastAsia="en-GB"/>
        </w:rPr>
        <w:t xml:space="preserve"> (2010) </w:t>
      </w:r>
      <w:proofErr w:type="gramStart"/>
      <w:r w:rsidR="00DC6805" w:rsidRPr="00DC6805">
        <w:rPr>
          <w:rFonts w:ascii="Arial" w:eastAsia="Times New Roman" w:hAnsi="Arial" w:cs="Arial"/>
          <w:sz w:val="20"/>
          <w:szCs w:val="20"/>
          <w:lang w:eastAsia="en-GB"/>
        </w:rPr>
        <w:t>From</w:t>
      </w:r>
      <w:proofErr w:type="gramEnd"/>
      <w:r w:rsidR="00DC6805" w:rsidRPr="00DC6805">
        <w:rPr>
          <w:rFonts w:ascii="Arial" w:eastAsia="Times New Roman" w:hAnsi="Arial" w:cs="Arial"/>
          <w:sz w:val="20"/>
          <w:szCs w:val="20"/>
          <w:lang w:eastAsia="en-GB"/>
        </w:rPr>
        <w:t xml:space="preserve"> monologue to dialogue: improving written feedback processes in mass higher edu</w:t>
      </w:r>
      <w:r w:rsidR="00A23CF4">
        <w:rPr>
          <w:rFonts w:ascii="Arial" w:eastAsia="Times New Roman" w:hAnsi="Arial" w:cs="Arial"/>
          <w:sz w:val="20"/>
          <w:szCs w:val="20"/>
          <w:lang w:eastAsia="en-GB"/>
        </w:rPr>
        <w:t>cation.</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 xml:space="preserve">Assessment &amp; Evaluation in Higher </w:t>
      </w:r>
      <w:r w:rsidR="00A23CF4">
        <w:rPr>
          <w:rFonts w:ascii="Arial" w:eastAsia="Times New Roman" w:hAnsi="Arial" w:cs="Arial"/>
          <w:i/>
          <w:iCs/>
          <w:sz w:val="20"/>
          <w:szCs w:val="20"/>
          <w:lang w:eastAsia="en-GB"/>
        </w:rPr>
        <w:t>Education</w:t>
      </w:r>
      <w:r w:rsidRPr="00DC6805">
        <w:rPr>
          <w:rFonts w:ascii="Arial" w:eastAsia="Times New Roman" w:hAnsi="Arial" w:cs="Arial"/>
          <w:i/>
          <w:iCs/>
          <w:sz w:val="20"/>
          <w:szCs w:val="20"/>
          <w:lang w:eastAsia="en-GB"/>
        </w:rPr>
        <w:t xml:space="preserve"> 35</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5</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501-517.</w:t>
      </w:r>
    </w:p>
    <w:p w14:paraId="737FB0A9" w14:textId="0EF02A27" w:rsidR="00DC6805" w:rsidRPr="00DC6805" w:rsidRDefault="00BF6634"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Nicol DJ</w:t>
      </w:r>
      <w:r w:rsidR="00DC6805" w:rsidRPr="00DC6805">
        <w:rPr>
          <w:rFonts w:ascii="Arial" w:eastAsia="Times New Roman" w:hAnsi="Arial" w:cs="Arial"/>
          <w:sz w:val="20"/>
          <w:szCs w:val="20"/>
          <w:lang w:eastAsia="en-GB"/>
        </w:rPr>
        <w:t xml:space="preserve"> and Macfarlane-Dick</w:t>
      </w:r>
      <w:r>
        <w:rPr>
          <w:rFonts w:ascii="Arial" w:eastAsia="Times New Roman" w:hAnsi="Arial" w:cs="Arial"/>
          <w:sz w:val="20"/>
          <w:szCs w:val="20"/>
          <w:lang w:eastAsia="en-GB"/>
        </w:rPr>
        <w:t xml:space="preserve"> D</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2006</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Formative assessment and self-regulated learning: a model and seven princ</w:t>
      </w:r>
      <w:r w:rsidR="00A23CF4">
        <w:rPr>
          <w:rFonts w:ascii="Arial" w:eastAsia="Times New Roman" w:hAnsi="Arial" w:cs="Arial"/>
          <w:sz w:val="20"/>
          <w:szCs w:val="20"/>
          <w:lang w:eastAsia="en-GB"/>
        </w:rPr>
        <w:t>iples of good feedback practice.</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Studies in Higher Education</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31(</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199-218.</w:t>
      </w:r>
    </w:p>
    <w:p w14:paraId="04A9282D" w14:textId="648F045F" w:rsidR="00DC6805" w:rsidRPr="00DC6805" w:rsidRDefault="00DC6805" w:rsidP="00DC6805">
      <w:pPr>
        <w:spacing w:after="0" w:line="240" w:lineRule="auto"/>
        <w:jc w:val="both"/>
        <w:rPr>
          <w:rFonts w:ascii="Arial" w:eastAsia="Times New Roman" w:hAnsi="Arial" w:cs="Arial"/>
          <w:sz w:val="20"/>
          <w:szCs w:val="20"/>
          <w:lang w:eastAsia="en-GB"/>
        </w:rPr>
      </w:pPr>
      <w:proofErr w:type="spellStart"/>
      <w:proofErr w:type="gramStart"/>
      <w:r w:rsidRPr="00DC6805">
        <w:rPr>
          <w:rFonts w:ascii="Arial" w:eastAsia="Times New Roman" w:hAnsi="Arial" w:cs="Arial"/>
          <w:sz w:val="20"/>
          <w:szCs w:val="20"/>
          <w:lang w:eastAsia="en-GB"/>
        </w:rPr>
        <w:t>Orsmond</w:t>
      </w:r>
      <w:proofErr w:type="spellEnd"/>
      <w:r w:rsidR="00BF6634">
        <w:rPr>
          <w:rFonts w:ascii="Arial" w:eastAsia="Times New Roman" w:hAnsi="Arial" w:cs="Arial"/>
          <w:sz w:val="20"/>
          <w:szCs w:val="20"/>
          <w:lang w:eastAsia="en-GB"/>
        </w:rPr>
        <w:t xml:space="preserve"> P, Merry S and </w:t>
      </w:r>
      <w:proofErr w:type="spellStart"/>
      <w:r w:rsidR="00BF6634">
        <w:rPr>
          <w:rFonts w:ascii="Arial" w:eastAsia="Times New Roman" w:hAnsi="Arial" w:cs="Arial"/>
          <w:sz w:val="20"/>
          <w:szCs w:val="20"/>
          <w:lang w:eastAsia="en-GB"/>
        </w:rPr>
        <w:t>Reiling</w:t>
      </w:r>
      <w:proofErr w:type="spellEnd"/>
      <w:r w:rsidR="00BF6634">
        <w:rPr>
          <w:rFonts w:ascii="Arial" w:eastAsia="Times New Roman" w:hAnsi="Arial" w:cs="Arial"/>
          <w:sz w:val="20"/>
          <w:szCs w:val="20"/>
          <w:lang w:eastAsia="en-GB"/>
        </w:rPr>
        <w:t xml:space="preserve"> K (</w:t>
      </w:r>
      <w:r w:rsidRPr="00DC6805">
        <w:rPr>
          <w:rFonts w:ascii="Arial" w:eastAsia="Times New Roman" w:hAnsi="Arial" w:cs="Arial"/>
          <w:sz w:val="20"/>
          <w:szCs w:val="20"/>
          <w:lang w:eastAsia="en-GB"/>
        </w:rPr>
        <w:t>2005</w:t>
      </w:r>
      <w:r w:rsidR="00BF6634">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Biology students' utilization of tutors' formative feedback:</w:t>
      </w:r>
      <w:r w:rsidR="00A23CF4">
        <w:rPr>
          <w:rFonts w:ascii="Arial" w:eastAsia="Times New Roman" w:hAnsi="Arial" w:cs="Arial"/>
          <w:sz w:val="20"/>
          <w:szCs w:val="20"/>
          <w:lang w:eastAsia="en-GB"/>
        </w:rPr>
        <w:t xml:space="preserve"> a qualitative interview study.</w:t>
      </w:r>
      <w:proofErr w:type="gramEnd"/>
      <w:r w:rsidR="00A23CF4">
        <w:rPr>
          <w:rFonts w:ascii="Arial" w:eastAsia="Times New Roman" w:hAnsi="Arial" w:cs="Arial"/>
          <w:sz w:val="20"/>
          <w:szCs w:val="20"/>
          <w:lang w:eastAsia="en-GB"/>
        </w:rPr>
        <w:t xml:space="preserve"> </w:t>
      </w:r>
      <w:r w:rsidRPr="00DC6805">
        <w:rPr>
          <w:rFonts w:ascii="Arial" w:eastAsia="Times New Roman" w:hAnsi="Arial" w:cs="Arial"/>
          <w:i/>
          <w:iCs/>
          <w:sz w:val="20"/>
          <w:szCs w:val="20"/>
          <w:lang w:eastAsia="en-GB"/>
        </w:rPr>
        <w:t xml:space="preserve">Assessment &amp; Evaluation in Higher </w:t>
      </w:r>
      <w:r w:rsidR="00A23CF4">
        <w:rPr>
          <w:rFonts w:ascii="Arial" w:eastAsia="Times New Roman" w:hAnsi="Arial" w:cs="Arial"/>
          <w:i/>
          <w:iCs/>
          <w:sz w:val="20"/>
          <w:szCs w:val="20"/>
          <w:lang w:eastAsia="en-GB"/>
        </w:rPr>
        <w:t>Education</w:t>
      </w:r>
      <w:r w:rsidR="00BF6634" w:rsidRPr="00DC6805">
        <w:rPr>
          <w:rFonts w:ascii="Arial" w:eastAsia="Times New Roman" w:hAnsi="Arial" w:cs="Arial"/>
          <w:i/>
          <w:iCs/>
          <w:sz w:val="20"/>
          <w:szCs w:val="20"/>
          <w:lang w:eastAsia="en-GB"/>
        </w:rPr>
        <w:t xml:space="preserve"> 30</w:t>
      </w:r>
      <w:r w:rsidR="00BF6634">
        <w:rPr>
          <w:rFonts w:ascii="Arial" w:eastAsia="Times New Roman" w:hAnsi="Arial" w:cs="Arial"/>
          <w:sz w:val="20"/>
          <w:szCs w:val="20"/>
          <w:lang w:eastAsia="en-GB"/>
        </w:rPr>
        <w:t>(4):</w:t>
      </w:r>
      <w:r w:rsidRPr="00DC6805">
        <w:rPr>
          <w:rFonts w:ascii="Arial" w:eastAsia="Times New Roman" w:hAnsi="Arial" w:cs="Arial"/>
          <w:sz w:val="20"/>
          <w:szCs w:val="20"/>
          <w:lang w:eastAsia="en-GB"/>
        </w:rPr>
        <w:t xml:space="preserve"> 369-386.</w:t>
      </w:r>
    </w:p>
    <w:p w14:paraId="687705A9" w14:textId="2B27F820" w:rsidR="00DC6805" w:rsidRPr="00DC6805" w:rsidRDefault="00BF6634"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Pokorny</w:t>
      </w:r>
      <w:proofErr w:type="spellEnd"/>
      <w:r>
        <w:rPr>
          <w:rFonts w:ascii="Arial" w:eastAsia="Times New Roman" w:hAnsi="Arial" w:cs="Arial"/>
          <w:sz w:val="20"/>
          <w:szCs w:val="20"/>
          <w:lang w:eastAsia="en-GB"/>
        </w:rPr>
        <w:t xml:space="preserve"> H and Pickford P</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2010</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Complexity, cues and relationships: S</w:t>
      </w:r>
      <w:r w:rsidR="00A23CF4">
        <w:rPr>
          <w:rFonts w:ascii="Arial" w:eastAsia="Times New Roman" w:hAnsi="Arial" w:cs="Arial"/>
          <w:sz w:val="20"/>
          <w:szCs w:val="20"/>
          <w:lang w:eastAsia="en-GB"/>
        </w:rPr>
        <w:t>tudent perceptions of feedback.</w:t>
      </w:r>
      <w:proofErr w:type="gramEnd"/>
      <w:r w:rsidR="00A23CF4">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Activ</w:t>
      </w:r>
      <w:r w:rsidR="00A23CF4">
        <w:rPr>
          <w:rFonts w:ascii="Arial" w:eastAsia="Times New Roman" w:hAnsi="Arial" w:cs="Arial"/>
          <w:i/>
          <w:iCs/>
          <w:sz w:val="20"/>
          <w:szCs w:val="20"/>
          <w:lang w:eastAsia="en-GB"/>
        </w:rPr>
        <w:t xml:space="preserve">e Learning in Higher Education </w:t>
      </w:r>
      <w:r w:rsidR="00DC6805" w:rsidRPr="00DC6805">
        <w:rPr>
          <w:rFonts w:ascii="Arial" w:eastAsia="Times New Roman" w:hAnsi="Arial" w:cs="Arial"/>
          <w:sz w:val="20"/>
          <w:szCs w:val="20"/>
          <w:lang w:eastAsia="en-GB"/>
        </w:rPr>
        <w:t>11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21-30.</w:t>
      </w:r>
    </w:p>
    <w:p w14:paraId="392110E4" w14:textId="08EB841A" w:rsidR="00DC6805" w:rsidRPr="00DC6805" w:rsidRDefault="00BF6634" w:rsidP="00DC6805">
      <w:pPr>
        <w:spacing w:after="0" w:line="240" w:lineRule="auto"/>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Poulos</w:t>
      </w:r>
      <w:proofErr w:type="spellEnd"/>
      <w:r>
        <w:rPr>
          <w:rFonts w:ascii="Arial" w:eastAsia="Times New Roman" w:hAnsi="Arial" w:cs="Arial"/>
          <w:sz w:val="20"/>
          <w:szCs w:val="20"/>
          <w:lang w:eastAsia="en-GB"/>
        </w:rPr>
        <w:t xml:space="preserve"> A and </w:t>
      </w:r>
      <w:proofErr w:type="spellStart"/>
      <w:r>
        <w:rPr>
          <w:rFonts w:ascii="Arial" w:eastAsia="Times New Roman" w:hAnsi="Arial" w:cs="Arial"/>
          <w:sz w:val="20"/>
          <w:szCs w:val="20"/>
          <w:lang w:eastAsia="en-GB"/>
        </w:rPr>
        <w:t>Mahony</w:t>
      </w:r>
      <w:proofErr w:type="spellEnd"/>
      <w:r>
        <w:rPr>
          <w:rFonts w:ascii="Arial" w:eastAsia="Times New Roman" w:hAnsi="Arial" w:cs="Arial"/>
          <w:sz w:val="20"/>
          <w:szCs w:val="20"/>
          <w:lang w:eastAsia="en-GB"/>
        </w:rPr>
        <w:t>, MJ</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Effectiveness of feedb</w:t>
      </w:r>
      <w:r w:rsidR="00A23CF4">
        <w:rPr>
          <w:rFonts w:ascii="Arial" w:eastAsia="Times New Roman" w:hAnsi="Arial" w:cs="Arial"/>
          <w:sz w:val="20"/>
          <w:szCs w:val="20"/>
          <w:lang w:eastAsia="en-GB"/>
        </w:rPr>
        <w:t xml:space="preserve">ack: the students' perspective. </w:t>
      </w:r>
      <w:r w:rsidR="00DC6805" w:rsidRPr="00DC6805">
        <w:rPr>
          <w:rFonts w:ascii="Arial" w:eastAsia="Times New Roman" w:hAnsi="Arial" w:cs="Arial"/>
          <w:i/>
          <w:iCs/>
          <w:sz w:val="20"/>
          <w:szCs w:val="20"/>
          <w:lang w:eastAsia="en-GB"/>
        </w:rPr>
        <w:t xml:space="preserve">Assessment &amp; </w:t>
      </w:r>
      <w:r w:rsidR="00A23CF4">
        <w:rPr>
          <w:rFonts w:ascii="Arial" w:eastAsia="Times New Roman" w:hAnsi="Arial" w:cs="Arial"/>
          <w:i/>
          <w:iCs/>
          <w:sz w:val="20"/>
          <w:szCs w:val="20"/>
          <w:lang w:eastAsia="en-GB"/>
        </w:rPr>
        <w:t xml:space="preserve">Evaluation in Higher Education </w:t>
      </w:r>
      <w:r w:rsidR="00DC6805" w:rsidRPr="00DC6805">
        <w:rPr>
          <w:rFonts w:ascii="Arial" w:eastAsia="Times New Roman" w:hAnsi="Arial" w:cs="Arial"/>
          <w:sz w:val="20"/>
          <w:szCs w:val="20"/>
          <w:lang w:eastAsia="en-GB"/>
        </w:rPr>
        <w:t>33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143-154.</w:t>
      </w:r>
    </w:p>
    <w:p w14:paraId="4491D544" w14:textId="21E81DE4" w:rsidR="00DC6805" w:rsidRPr="00DC6805" w:rsidRDefault="00DC680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Price M, Handley K, Millar J and O'Donovan B </w:t>
      </w:r>
      <w:r w:rsidR="00BF6634">
        <w:rPr>
          <w:rFonts w:ascii="Arial" w:eastAsia="Times New Roman" w:hAnsi="Arial" w:cs="Arial"/>
          <w:sz w:val="20"/>
          <w:szCs w:val="20"/>
          <w:lang w:eastAsia="en-GB"/>
        </w:rPr>
        <w:t>(</w:t>
      </w:r>
      <w:r w:rsidRPr="00DC6805">
        <w:rPr>
          <w:rFonts w:ascii="Arial" w:eastAsia="Times New Roman" w:hAnsi="Arial" w:cs="Arial"/>
          <w:sz w:val="20"/>
          <w:szCs w:val="20"/>
          <w:lang w:eastAsia="en-GB"/>
        </w:rPr>
        <w:t>2010</w:t>
      </w:r>
      <w:r w:rsidR="00BF6634">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Feedback: all that </w:t>
      </w:r>
      <w:r w:rsidR="00A23CF4">
        <w:rPr>
          <w:rFonts w:ascii="Arial" w:eastAsia="Times New Roman" w:hAnsi="Arial" w:cs="Arial"/>
          <w:sz w:val="20"/>
          <w:szCs w:val="20"/>
          <w:lang w:eastAsia="en-GB"/>
        </w:rPr>
        <w:t xml:space="preserve">effort, but what is the effect? </w:t>
      </w:r>
      <w:r w:rsidRPr="00DC6805">
        <w:rPr>
          <w:rFonts w:ascii="Arial" w:eastAsia="Times New Roman" w:hAnsi="Arial" w:cs="Arial"/>
          <w:i/>
          <w:iCs/>
          <w:sz w:val="20"/>
          <w:szCs w:val="20"/>
          <w:lang w:eastAsia="en-GB"/>
        </w:rPr>
        <w:t>Assessment &amp; Evaluation in Higher Education</w:t>
      </w:r>
      <w:r w:rsidRPr="00DC6805">
        <w:rPr>
          <w:rFonts w:ascii="Arial" w:eastAsia="Times New Roman" w:hAnsi="Arial" w:cs="Arial"/>
          <w:sz w:val="20"/>
          <w:szCs w:val="20"/>
          <w:lang w:eastAsia="en-GB"/>
        </w:rPr>
        <w:t xml:space="preserve"> 35</w:t>
      </w:r>
      <w:r w:rsidR="00BF6634">
        <w:rPr>
          <w:rFonts w:ascii="Arial" w:eastAsia="Times New Roman" w:hAnsi="Arial" w:cs="Arial"/>
          <w:sz w:val="20"/>
          <w:szCs w:val="20"/>
          <w:lang w:eastAsia="en-GB"/>
        </w:rPr>
        <w:t>(3):</w:t>
      </w:r>
      <w:r w:rsidRPr="00DC6805">
        <w:rPr>
          <w:rFonts w:ascii="Arial" w:eastAsia="Times New Roman" w:hAnsi="Arial" w:cs="Arial"/>
          <w:sz w:val="20"/>
          <w:szCs w:val="20"/>
          <w:lang w:eastAsia="en-GB"/>
        </w:rPr>
        <w:t xml:space="preserve"> 277-289.</w:t>
      </w:r>
    </w:p>
    <w:p w14:paraId="29AF74C3" w14:textId="13E688F8" w:rsidR="00DC6805" w:rsidRPr="00DC6805" w:rsidRDefault="00BF6634"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Price M, Handley K and Millar J</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(2011)</w:t>
      </w:r>
      <w:r w:rsidR="00DC6805" w:rsidRPr="00DC6805">
        <w:rPr>
          <w:rFonts w:ascii="Arial" w:eastAsia="Times New Roman" w:hAnsi="Arial" w:cs="Arial"/>
          <w:sz w:val="20"/>
          <w:szCs w:val="20"/>
          <w:lang w:eastAsia="en-GB"/>
        </w:rPr>
        <w:t xml:space="preserve"> Feedback: fo</w:t>
      </w:r>
      <w:r w:rsidR="00A23CF4">
        <w:rPr>
          <w:rFonts w:ascii="Arial" w:eastAsia="Times New Roman" w:hAnsi="Arial" w:cs="Arial"/>
          <w:sz w:val="20"/>
          <w:szCs w:val="20"/>
          <w:lang w:eastAsia="en-GB"/>
        </w:rPr>
        <w:t xml:space="preserve">cusing attention on engagement. </w:t>
      </w:r>
      <w:r w:rsidR="00DC6805" w:rsidRPr="00DC6805">
        <w:rPr>
          <w:rFonts w:ascii="Arial" w:eastAsia="Times New Roman" w:hAnsi="Arial" w:cs="Arial"/>
          <w:i/>
          <w:iCs/>
          <w:sz w:val="20"/>
          <w:szCs w:val="20"/>
          <w:lang w:eastAsia="en-GB"/>
        </w:rPr>
        <w:t xml:space="preserve">Studies in Higher </w:t>
      </w:r>
      <w:r w:rsidR="00A23CF4">
        <w:rPr>
          <w:rFonts w:ascii="Arial" w:eastAsia="Times New Roman" w:hAnsi="Arial" w:cs="Arial"/>
          <w:i/>
          <w:iCs/>
          <w:sz w:val="20"/>
          <w:szCs w:val="20"/>
          <w:lang w:eastAsia="en-GB"/>
        </w:rPr>
        <w:t>Education</w:t>
      </w:r>
      <w:r w:rsidRPr="00DC6805">
        <w:rPr>
          <w:rFonts w:ascii="Arial" w:eastAsia="Times New Roman" w:hAnsi="Arial" w:cs="Arial"/>
          <w:i/>
          <w:iCs/>
          <w:sz w:val="20"/>
          <w:szCs w:val="20"/>
          <w:lang w:eastAsia="en-GB"/>
        </w:rPr>
        <w:t xml:space="preserve"> 36</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879-896.</w:t>
      </w:r>
    </w:p>
    <w:p w14:paraId="4B1F1543" w14:textId="750B7871" w:rsidR="00DC6805" w:rsidRPr="00DC6805" w:rsidRDefault="00BF6634"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Rae AM and Cochrane DK</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w:t>
      </w:r>
      <w:proofErr w:type="gramStart"/>
      <w:r w:rsidR="00DC6805" w:rsidRPr="00DC6805">
        <w:rPr>
          <w:rFonts w:ascii="Arial" w:eastAsia="Times New Roman" w:hAnsi="Arial" w:cs="Arial"/>
          <w:sz w:val="20"/>
          <w:szCs w:val="20"/>
          <w:lang w:eastAsia="en-GB"/>
        </w:rPr>
        <w:t>Listening</w:t>
      </w:r>
      <w:proofErr w:type="gramEnd"/>
      <w:r w:rsidR="00DC6805" w:rsidRPr="00DC6805">
        <w:rPr>
          <w:rFonts w:ascii="Arial" w:eastAsia="Times New Roman" w:hAnsi="Arial" w:cs="Arial"/>
          <w:sz w:val="20"/>
          <w:szCs w:val="20"/>
          <w:lang w:eastAsia="en-GB"/>
        </w:rPr>
        <w:t xml:space="preserve"> to students: How to make writ</w:t>
      </w:r>
      <w:r w:rsidR="00A23CF4">
        <w:rPr>
          <w:rFonts w:ascii="Arial" w:eastAsia="Times New Roman" w:hAnsi="Arial" w:cs="Arial"/>
          <w:sz w:val="20"/>
          <w:szCs w:val="20"/>
          <w:lang w:eastAsia="en-GB"/>
        </w:rPr>
        <w:t xml:space="preserve">ten assessment feedback useful. </w:t>
      </w:r>
      <w:r w:rsidR="00DC6805" w:rsidRPr="00DC6805">
        <w:rPr>
          <w:rFonts w:ascii="Arial" w:eastAsia="Times New Roman" w:hAnsi="Arial" w:cs="Arial"/>
          <w:i/>
          <w:iCs/>
          <w:sz w:val="20"/>
          <w:szCs w:val="20"/>
          <w:lang w:eastAsia="en-GB"/>
        </w:rPr>
        <w:t xml:space="preserve">Active Learning in Higher </w:t>
      </w:r>
      <w:r w:rsidR="00A23CF4">
        <w:rPr>
          <w:rFonts w:ascii="Arial" w:eastAsia="Times New Roman" w:hAnsi="Arial" w:cs="Arial"/>
          <w:i/>
          <w:iCs/>
          <w:sz w:val="20"/>
          <w:szCs w:val="20"/>
          <w:lang w:eastAsia="en-GB"/>
        </w:rPr>
        <w:t>Education</w:t>
      </w:r>
      <w:r w:rsidRPr="00DC6805">
        <w:rPr>
          <w:rFonts w:ascii="Arial" w:eastAsia="Times New Roman" w:hAnsi="Arial" w:cs="Arial"/>
          <w:i/>
          <w:iCs/>
          <w:sz w:val="20"/>
          <w:szCs w:val="20"/>
          <w:lang w:eastAsia="en-GB"/>
        </w:rPr>
        <w:t xml:space="preserve"> 9</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217-230.</w:t>
      </w:r>
    </w:p>
    <w:p w14:paraId="027F7C91" w14:textId="7DEB8C2D" w:rsidR="00DC6805" w:rsidRPr="00DC6805" w:rsidRDefault="00DC6805" w:rsidP="00DC6805">
      <w:pPr>
        <w:spacing w:after="0" w:line="240" w:lineRule="auto"/>
        <w:jc w:val="both"/>
        <w:rPr>
          <w:rFonts w:ascii="Arial" w:eastAsia="Times New Roman" w:hAnsi="Arial" w:cs="Arial"/>
          <w:sz w:val="20"/>
          <w:szCs w:val="20"/>
          <w:lang w:eastAsia="en-GB"/>
        </w:rPr>
      </w:pPr>
      <w:proofErr w:type="gramStart"/>
      <w:r w:rsidRPr="00DC6805">
        <w:rPr>
          <w:rFonts w:ascii="Arial" w:eastAsia="Times New Roman" w:hAnsi="Arial" w:cs="Arial"/>
          <w:sz w:val="20"/>
          <w:szCs w:val="20"/>
          <w:lang w:eastAsia="en-GB"/>
        </w:rPr>
        <w:t>Ramsd</w:t>
      </w:r>
      <w:r w:rsidR="00BF6634">
        <w:rPr>
          <w:rFonts w:ascii="Arial" w:eastAsia="Times New Roman" w:hAnsi="Arial" w:cs="Arial"/>
          <w:sz w:val="20"/>
          <w:szCs w:val="20"/>
          <w:lang w:eastAsia="en-GB"/>
        </w:rPr>
        <w:t xml:space="preserve">en P and </w:t>
      </w:r>
      <w:proofErr w:type="spellStart"/>
      <w:r w:rsidR="00BF6634">
        <w:rPr>
          <w:rFonts w:ascii="Arial" w:eastAsia="Times New Roman" w:hAnsi="Arial" w:cs="Arial"/>
          <w:sz w:val="20"/>
          <w:szCs w:val="20"/>
          <w:lang w:eastAsia="en-GB"/>
        </w:rPr>
        <w:t>Entwistle</w:t>
      </w:r>
      <w:proofErr w:type="spellEnd"/>
      <w:r w:rsidR="00BF6634">
        <w:rPr>
          <w:rFonts w:ascii="Arial" w:eastAsia="Times New Roman" w:hAnsi="Arial" w:cs="Arial"/>
          <w:sz w:val="20"/>
          <w:szCs w:val="20"/>
          <w:lang w:eastAsia="en-GB"/>
        </w:rPr>
        <w:t xml:space="preserve"> NJ (1981)</w:t>
      </w:r>
      <w:r w:rsidRPr="00DC6805">
        <w:rPr>
          <w:rFonts w:ascii="Arial" w:eastAsia="Times New Roman" w:hAnsi="Arial" w:cs="Arial"/>
          <w:sz w:val="20"/>
          <w:szCs w:val="20"/>
          <w:lang w:eastAsia="en-GB"/>
        </w:rPr>
        <w:t xml:space="preserve"> Effects of academic department on student's approaches </w:t>
      </w:r>
      <w:r w:rsidR="00BF6634" w:rsidRPr="00DC6805">
        <w:rPr>
          <w:rFonts w:ascii="Arial" w:eastAsia="Times New Roman" w:hAnsi="Arial" w:cs="Arial"/>
          <w:sz w:val="20"/>
          <w:szCs w:val="20"/>
          <w:lang w:eastAsia="en-GB"/>
        </w:rPr>
        <w:t>to studying</w:t>
      </w:r>
      <w:r w:rsidR="00A23CF4">
        <w:rPr>
          <w:rFonts w:ascii="Arial" w:eastAsia="Times New Roman" w:hAnsi="Arial" w:cs="Arial"/>
          <w:sz w:val="20"/>
          <w:szCs w:val="20"/>
          <w:lang w:eastAsia="en-GB"/>
        </w:rPr>
        <w:t>.</w:t>
      </w:r>
      <w:proofErr w:type="gramEnd"/>
      <w:r w:rsidRPr="00DC6805">
        <w:rPr>
          <w:rFonts w:ascii="Arial" w:eastAsia="Times New Roman" w:hAnsi="Arial" w:cs="Arial"/>
          <w:sz w:val="20"/>
          <w:szCs w:val="20"/>
          <w:lang w:eastAsia="en-GB"/>
        </w:rPr>
        <w:t xml:space="preserve"> </w:t>
      </w:r>
      <w:r w:rsidRPr="00DC6805">
        <w:rPr>
          <w:rFonts w:ascii="Arial" w:eastAsia="Times New Roman" w:hAnsi="Arial" w:cs="Arial"/>
          <w:i/>
          <w:sz w:val="20"/>
          <w:szCs w:val="20"/>
          <w:lang w:eastAsia="en-GB"/>
        </w:rPr>
        <w:t>British Journal of Educational Psychology</w:t>
      </w:r>
      <w:r w:rsidRPr="00DC6805">
        <w:rPr>
          <w:rFonts w:ascii="Arial" w:eastAsia="Times New Roman" w:hAnsi="Arial" w:cs="Arial"/>
          <w:sz w:val="20"/>
          <w:szCs w:val="20"/>
          <w:lang w:eastAsia="en-GB"/>
        </w:rPr>
        <w:t xml:space="preserve"> 51</w:t>
      </w:r>
      <w:r w:rsidR="00BF6634">
        <w:rPr>
          <w:rFonts w:ascii="Arial" w:eastAsia="Times New Roman" w:hAnsi="Arial" w:cs="Arial"/>
          <w:sz w:val="20"/>
          <w:szCs w:val="20"/>
          <w:lang w:eastAsia="en-GB"/>
        </w:rPr>
        <w:t>(</w:t>
      </w:r>
      <w:r w:rsidRPr="00DC6805">
        <w:rPr>
          <w:rFonts w:ascii="Arial" w:eastAsia="Times New Roman" w:hAnsi="Arial" w:cs="Arial"/>
          <w:sz w:val="20"/>
          <w:szCs w:val="20"/>
          <w:lang w:eastAsia="en-GB"/>
        </w:rPr>
        <w:t>3</w:t>
      </w:r>
      <w:r w:rsidR="00BF6634">
        <w:rPr>
          <w:rFonts w:ascii="Arial" w:eastAsia="Times New Roman" w:hAnsi="Arial" w:cs="Arial"/>
          <w:sz w:val="20"/>
          <w:szCs w:val="20"/>
          <w:lang w:eastAsia="en-GB"/>
        </w:rPr>
        <w:t>):</w:t>
      </w:r>
      <w:r w:rsidRPr="00DC6805">
        <w:rPr>
          <w:rFonts w:ascii="Arial" w:eastAsia="Times New Roman" w:hAnsi="Arial" w:cs="Arial"/>
          <w:sz w:val="20"/>
          <w:szCs w:val="20"/>
          <w:lang w:eastAsia="en-GB"/>
        </w:rPr>
        <w:t xml:space="preserve"> 368-383.</w:t>
      </w:r>
    </w:p>
    <w:p w14:paraId="6FDA7641" w14:textId="47C250B5" w:rsidR="00DC6805" w:rsidRPr="00DC6805" w:rsidRDefault="00BF6634"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Sadler DR (1989)</w:t>
      </w:r>
      <w:r w:rsidR="00DC6805" w:rsidRPr="00DC6805">
        <w:rPr>
          <w:rFonts w:ascii="Arial" w:eastAsia="Times New Roman" w:hAnsi="Arial" w:cs="Arial"/>
          <w:sz w:val="20"/>
          <w:szCs w:val="20"/>
          <w:lang w:eastAsia="en-GB"/>
        </w:rPr>
        <w:t xml:space="preserve"> Formative assessment and the d</w:t>
      </w:r>
      <w:r w:rsidR="00A23CF4">
        <w:rPr>
          <w:rFonts w:ascii="Arial" w:eastAsia="Times New Roman" w:hAnsi="Arial" w:cs="Arial"/>
          <w:sz w:val="20"/>
          <w:szCs w:val="20"/>
          <w:lang w:eastAsia="en-GB"/>
        </w:rPr>
        <w:t>esign of instructional systems.</w:t>
      </w:r>
      <w:proofErr w:type="gramEnd"/>
      <w:r w:rsidR="00A23CF4">
        <w:rPr>
          <w:rFonts w:ascii="Arial" w:eastAsia="Times New Roman" w:hAnsi="Arial" w:cs="Arial"/>
          <w:sz w:val="20"/>
          <w:szCs w:val="20"/>
          <w:lang w:eastAsia="en-GB"/>
        </w:rPr>
        <w:t xml:space="preserve"> </w:t>
      </w:r>
      <w:r w:rsidR="00A23CF4">
        <w:rPr>
          <w:rFonts w:ascii="Arial" w:eastAsia="Times New Roman" w:hAnsi="Arial" w:cs="Arial"/>
          <w:i/>
          <w:iCs/>
          <w:sz w:val="20"/>
          <w:szCs w:val="20"/>
          <w:lang w:eastAsia="en-GB"/>
        </w:rPr>
        <w:t>Instructional Science</w:t>
      </w:r>
      <w:r w:rsidR="00DC6805" w:rsidRPr="00DC6805">
        <w:rPr>
          <w:rFonts w:ascii="Arial" w:eastAsia="Times New Roman" w:hAnsi="Arial" w:cs="Arial"/>
          <w:sz w:val="20"/>
          <w:szCs w:val="20"/>
          <w:lang w:eastAsia="en-GB"/>
        </w:rPr>
        <w:t xml:space="preserve"> 18</w:t>
      </w:r>
      <w:r>
        <w:rPr>
          <w:rFonts w:ascii="Arial" w:eastAsia="Times New Roman" w:hAnsi="Arial" w:cs="Arial"/>
          <w:sz w:val="20"/>
          <w:szCs w:val="20"/>
          <w:lang w:eastAsia="en-GB"/>
        </w:rPr>
        <w:t xml:space="preserve">(2): </w:t>
      </w:r>
      <w:r w:rsidR="00DC6805" w:rsidRPr="00DC6805">
        <w:rPr>
          <w:rFonts w:ascii="Arial" w:eastAsia="Times New Roman" w:hAnsi="Arial" w:cs="Arial"/>
          <w:sz w:val="20"/>
          <w:szCs w:val="20"/>
          <w:lang w:eastAsia="en-GB"/>
        </w:rPr>
        <w:t>119-144.</w:t>
      </w:r>
    </w:p>
    <w:p w14:paraId="2AF78292" w14:textId="7AE6D34A" w:rsidR="00DC6805" w:rsidRPr="00DC6805" w:rsidRDefault="00BF6634" w:rsidP="00DC6805">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Sambell K and Hubbard A</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(2004)</w:t>
      </w:r>
      <w:r w:rsidR="00DC6805" w:rsidRPr="00DC6805">
        <w:rPr>
          <w:rFonts w:ascii="Arial" w:eastAsia="Times New Roman" w:hAnsi="Arial" w:cs="Arial"/>
          <w:sz w:val="20"/>
          <w:szCs w:val="20"/>
          <w:lang w:eastAsia="en-GB"/>
        </w:rPr>
        <w:t xml:space="preserve"> </w:t>
      </w:r>
      <w:proofErr w:type="gramStart"/>
      <w:r w:rsidR="00DC6805" w:rsidRPr="00DC6805">
        <w:rPr>
          <w:rFonts w:ascii="Arial" w:eastAsia="Times New Roman" w:hAnsi="Arial" w:cs="Arial"/>
          <w:sz w:val="20"/>
          <w:szCs w:val="20"/>
          <w:lang w:eastAsia="en-GB"/>
        </w:rPr>
        <w:t>The</w:t>
      </w:r>
      <w:proofErr w:type="gramEnd"/>
      <w:r w:rsidR="00DC6805" w:rsidRPr="00DC6805">
        <w:rPr>
          <w:rFonts w:ascii="Arial" w:eastAsia="Times New Roman" w:hAnsi="Arial" w:cs="Arial"/>
          <w:sz w:val="20"/>
          <w:szCs w:val="20"/>
          <w:lang w:eastAsia="en-GB"/>
        </w:rPr>
        <w:t xml:space="preserve"> role of formative ‘low-stakes' assessment in supporting non-traditional students' retention and progression in higher education: Student perspectives. </w:t>
      </w:r>
      <w:r w:rsidR="00DC6805" w:rsidRPr="00DC6805">
        <w:rPr>
          <w:rFonts w:ascii="Arial" w:eastAsia="Times New Roman" w:hAnsi="Arial" w:cs="Arial"/>
          <w:i/>
          <w:sz w:val="20"/>
          <w:szCs w:val="20"/>
          <w:lang w:eastAsia="en-GB"/>
        </w:rPr>
        <w:t>Widening Participation and Lifelong Learning</w:t>
      </w:r>
      <w:r w:rsidR="00DC6805" w:rsidRPr="00DC6805">
        <w:rPr>
          <w:rFonts w:ascii="Arial" w:eastAsia="Times New Roman" w:hAnsi="Arial" w:cs="Arial"/>
          <w:sz w:val="20"/>
          <w:szCs w:val="20"/>
          <w:lang w:eastAsia="en-GB"/>
        </w:rPr>
        <w:t xml:space="preserve"> 6</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25–36</w:t>
      </w:r>
      <w:r>
        <w:rPr>
          <w:rFonts w:ascii="Arial" w:eastAsia="Times New Roman" w:hAnsi="Arial" w:cs="Arial"/>
          <w:sz w:val="20"/>
          <w:szCs w:val="20"/>
          <w:lang w:eastAsia="en-GB"/>
        </w:rPr>
        <w:t>.</w:t>
      </w:r>
    </w:p>
    <w:p w14:paraId="7458D51B" w14:textId="5CC8B8AD" w:rsidR="00DC6805" w:rsidRPr="00DC6805" w:rsidRDefault="00BF6634"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Sargeant</w:t>
      </w:r>
      <w:proofErr w:type="spellEnd"/>
      <w:r>
        <w:rPr>
          <w:rFonts w:ascii="Arial" w:eastAsia="Times New Roman" w:hAnsi="Arial" w:cs="Arial"/>
          <w:sz w:val="20"/>
          <w:szCs w:val="20"/>
          <w:lang w:eastAsia="en-GB"/>
        </w:rPr>
        <w:t xml:space="preserve"> JM</w:t>
      </w:r>
      <w:r w:rsidR="00DC6805" w:rsidRPr="00DC6805">
        <w:rPr>
          <w:rFonts w:ascii="Arial" w:eastAsia="Times New Roman" w:hAnsi="Arial" w:cs="Arial"/>
          <w:sz w:val="20"/>
          <w:szCs w:val="20"/>
          <w:lang w:eastAsia="en-GB"/>
        </w:rPr>
        <w:t>, Ma</w:t>
      </w:r>
      <w:r>
        <w:rPr>
          <w:rFonts w:ascii="Arial" w:eastAsia="Times New Roman" w:hAnsi="Arial" w:cs="Arial"/>
          <w:sz w:val="20"/>
          <w:szCs w:val="20"/>
          <w:lang w:eastAsia="en-GB"/>
        </w:rPr>
        <w:t xml:space="preserve">nn, KM, Van Der </w:t>
      </w:r>
      <w:proofErr w:type="spellStart"/>
      <w:r>
        <w:rPr>
          <w:rFonts w:ascii="Arial" w:eastAsia="Times New Roman" w:hAnsi="Arial" w:cs="Arial"/>
          <w:sz w:val="20"/>
          <w:szCs w:val="20"/>
          <w:lang w:eastAsia="en-GB"/>
        </w:rPr>
        <w:t>Vleuten</w:t>
      </w:r>
      <w:proofErr w:type="spellEnd"/>
      <w:r>
        <w:rPr>
          <w:rFonts w:ascii="Arial" w:eastAsia="Times New Roman" w:hAnsi="Arial" w:cs="Arial"/>
          <w:sz w:val="20"/>
          <w:szCs w:val="20"/>
          <w:lang w:eastAsia="en-GB"/>
        </w:rPr>
        <w:t xml:space="preserve"> CP and </w:t>
      </w:r>
      <w:proofErr w:type="spellStart"/>
      <w:r>
        <w:rPr>
          <w:rFonts w:ascii="Arial" w:eastAsia="Times New Roman" w:hAnsi="Arial" w:cs="Arial"/>
          <w:sz w:val="20"/>
          <w:szCs w:val="20"/>
          <w:lang w:eastAsia="en-GB"/>
        </w:rPr>
        <w:t>Metsemakers</w:t>
      </w:r>
      <w:proofErr w:type="spellEnd"/>
      <w:r>
        <w:rPr>
          <w:rFonts w:ascii="Arial" w:eastAsia="Times New Roman" w:hAnsi="Arial" w:cs="Arial"/>
          <w:sz w:val="20"/>
          <w:szCs w:val="20"/>
          <w:lang w:eastAsia="en-GB"/>
        </w:rPr>
        <w:t xml:space="preserve"> JF</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(2009)</w:t>
      </w:r>
      <w:r w:rsidR="00DC6805" w:rsidRPr="00DC6805">
        <w:rPr>
          <w:rFonts w:ascii="Arial" w:eastAsia="Times New Roman" w:hAnsi="Arial" w:cs="Arial"/>
          <w:sz w:val="20"/>
          <w:szCs w:val="20"/>
          <w:lang w:eastAsia="en-GB"/>
        </w:rPr>
        <w:t xml:space="preserve"> Reflection: A link between receiving</w:t>
      </w:r>
      <w:r w:rsidR="00A23CF4">
        <w:rPr>
          <w:rFonts w:ascii="Arial" w:eastAsia="Times New Roman" w:hAnsi="Arial" w:cs="Arial"/>
          <w:sz w:val="20"/>
          <w:szCs w:val="20"/>
          <w:lang w:eastAsia="en-GB"/>
        </w:rPr>
        <w:t xml:space="preserve"> and using assessment feedback.</w:t>
      </w:r>
      <w:proofErr w:type="gramEnd"/>
      <w:r w:rsidR="00A23CF4">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Advance</w:t>
      </w:r>
      <w:r w:rsidR="00A23CF4">
        <w:rPr>
          <w:rFonts w:ascii="Arial" w:eastAsia="Times New Roman" w:hAnsi="Arial" w:cs="Arial"/>
          <w:i/>
          <w:iCs/>
          <w:sz w:val="20"/>
          <w:szCs w:val="20"/>
          <w:lang w:eastAsia="en-GB"/>
        </w:rPr>
        <w:t xml:space="preserve">s in Health Sciences Education </w:t>
      </w:r>
      <w:r w:rsidR="00DC6805" w:rsidRPr="00DC6805">
        <w:rPr>
          <w:rFonts w:ascii="Arial" w:eastAsia="Times New Roman" w:hAnsi="Arial" w:cs="Arial"/>
          <w:sz w:val="20"/>
          <w:szCs w:val="20"/>
          <w:lang w:eastAsia="en-GB"/>
        </w:rPr>
        <w:t>14</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399-410.</w:t>
      </w:r>
    </w:p>
    <w:p w14:paraId="0EF4643F" w14:textId="683C08DF" w:rsidR="00DC6805" w:rsidRPr="00DC6805" w:rsidRDefault="00BF6634" w:rsidP="00DC6805">
      <w:pPr>
        <w:spacing w:after="0" w:line="240" w:lineRule="auto"/>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Simonite</w:t>
      </w:r>
      <w:proofErr w:type="spellEnd"/>
      <w:r>
        <w:rPr>
          <w:rFonts w:ascii="Arial" w:eastAsia="Times New Roman" w:hAnsi="Arial" w:cs="Arial"/>
          <w:sz w:val="20"/>
          <w:szCs w:val="20"/>
          <w:lang w:eastAsia="en-GB"/>
        </w:rPr>
        <w:t xml:space="preserve"> V (2003) </w:t>
      </w:r>
      <w:proofErr w:type="gramStart"/>
      <w:r>
        <w:rPr>
          <w:rFonts w:ascii="Arial" w:eastAsia="Times New Roman" w:hAnsi="Arial" w:cs="Arial"/>
          <w:sz w:val="20"/>
          <w:szCs w:val="20"/>
          <w:lang w:eastAsia="en-GB"/>
        </w:rPr>
        <w:t>The</w:t>
      </w:r>
      <w:proofErr w:type="gramEnd"/>
      <w:r>
        <w:rPr>
          <w:rFonts w:ascii="Arial" w:eastAsia="Times New Roman" w:hAnsi="Arial" w:cs="Arial"/>
          <w:sz w:val="20"/>
          <w:szCs w:val="20"/>
          <w:lang w:eastAsia="en-GB"/>
        </w:rPr>
        <w:t xml:space="preserve"> impact of c</w:t>
      </w:r>
      <w:r w:rsidR="00DC6805" w:rsidRPr="00DC6805">
        <w:rPr>
          <w:rFonts w:ascii="Arial" w:eastAsia="Times New Roman" w:hAnsi="Arial" w:cs="Arial"/>
          <w:sz w:val="20"/>
          <w:szCs w:val="20"/>
          <w:lang w:eastAsia="en-GB"/>
        </w:rPr>
        <w:t xml:space="preserve">oursework on </w:t>
      </w:r>
      <w:r>
        <w:rPr>
          <w:rFonts w:ascii="Arial" w:eastAsia="Times New Roman" w:hAnsi="Arial" w:cs="Arial"/>
          <w:sz w:val="20"/>
          <w:szCs w:val="20"/>
          <w:lang w:eastAsia="en-GB"/>
        </w:rPr>
        <w:t>degree c</w:t>
      </w:r>
      <w:r w:rsidR="00DC6805" w:rsidRPr="00DC6805">
        <w:rPr>
          <w:rFonts w:ascii="Arial" w:eastAsia="Times New Roman" w:hAnsi="Arial" w:cs="Arial"/>
          <w:sz w:val="20"/>
          <w:szCs w:val="20"/>
          <w:lang w:eastAsia="en-GB"/>
        </w:rPr>
        <w:t xml:space="preserve">lassifications and the </w:t>
      </w:r>
      <w:r>
        <w:rPr>
          <w:rFonts w:ascii="Arial" w:eastAsia="Times New Roman" w:hAnsi="Arial" w:cs="Arial"/>
          <w:sz w:val="20"/>
          <w:szCs w:val="20"/>
          <w:lang w:eastAsia="en-GB"/>
        </w:rPr>
        <w:t>performance of individual s</w:t>
      </w:r>
      <w:r w:rsidR="00A23CF4">
        <w:rPr>
          <w:rFonts w:ascii="Arial" w:eastAsia="Times New Roman" w:hAnsi="Arial" w:cs="Arial"/>
          <w:sz w:val="20"/>
          <w:szCs w:val="20"/>
          <w:lang w:eastAsia="en-GB"/>
        </w:rPr>
        <w:t>tudents.</w:t>
      </w:r>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Assessment &amp; Evaluation in Higher Education</w:t>
      </w:r>
      <w:r w:rsidR="00DC6805" w:rsidRPr="00DC6805">
        <w:rPr>
          <w:rFonts w:ascii="Arial" w:eastAsia="Times New Roman" w:hAnsi="Arial" w:cs="Arial"/>
          <w:sz w:val="20"/>
          <w:szCs w:val="20"/>
          <w:lang w:eastAsia="en-GB"/>
        </w:rPr>
        <w:t xml:space="preserve"> 28</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5</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459-470.</w:t>
      </w:r>
    </w:p>
    <w:p w14:paraId="50B68CE4" w14:textId="49C1151D" w:rsidR="00DC6805" w:rsidRPr="00DC6805" w:rsidRDefault="00BF6634"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Stipek</w:t>
      </w:r>
      <w:r w:rsidR="00DC6805" w:rsidRPr="00DC6805">
        <w:rPr>
          <w:rFonts w:ascii="Arial" w:eastAsia="Times New Roman" w:hAnsi="Arial" w:cs="Arial"/>
          <w:sz w:val="20"/>
          <w:szCs w:val="20"/>
          <w:lang w:eastAsia="en-GB"/>
        </w:rPr>
        <w:t xml:space="preserve"> DJ</w:t>
      </w:r>
      <w:r>
        <w:rPr>
          <w:rFonts w:ascii="Arial" w:eastAsia="Times New Roman" w:hAnsi="Arial" w:cs="Arial"/>
          <w:sz w:val="20"/>
          <w:szCs w:val="20"/>
          <w:lang w:eastAsia="en-GB"/>
        </w:rPr>
        <w:t xml:space="preserve"> and </w:t>
      </w:r>
      <w:proofErr w:type="spellStart"/>
      <w:r>
        <w:rPr>
          <w:rFonts w:ascii="Arial" w:eastAsia="Times New Roman" w:hAnsi="Arial" w:cs="Arial"/>
          <w:sz w:val="20"/>
          <w:szCs w:val="20"/>
          <w:lang w:eastAsia="en-GB"/>
        </w:rPr>
        <w:t>Gralinski</w:t>
      </w:r>
      <w:proofErr w:type="spellEnd"/>
      <w:r>
        <w:rPr>
          <w:rFonts w:ascii="Arial" w:eastAsia="Times New Roman" w:hAnsi="Arial" w:cs="Arial"/>
          <w:sz w:val="20"/>
          <w:szCs w:val="20"/>
          <w:lang w:eastAsia="en-GB"/>
        </w:rPr>
        <w:t xml:space="preserve"> J</w:t>
      </w:r>
      <w:r w:rsidR="00DC6805" w:rsidRPr="00DC6805">
        <w:rPr>
          <w:rFonts w:ascii="Arial" w:eastAsia="Times New Roman" w:hAnsi="Arial" w:cs="Arial"/>
          <w:sz w:val="20"/>
          <w:szCs w:val="20"/>
          <w:lang w:eastAsia="en-GB"/>
        </w:rPr>
        <w:t xml:space="preserve">H </w:t>
      </w:r>
      <w:r>
        <w:rPr>
          <w:rFonts w:ascii="Arial" w:eastAsia="Times New Roman" w:hAnsi="Arial" w:cs="Arial"/>
          <w:sz w:val="20"/>
          <w:szCs w:val="20"/>
          <w:lang w:eastAsia="en-GB"/>
        </w:rPr>
        <w:t>(1991)</w:t>
      </w:r>
      <w:r w:rsidR="00DC6805" w:rsidRPr="00DC6805">
        <w:rPr>
          <w:rFonts w:ascii="Arial" w:eastAsia="Times New Roman" w:hAnsi="Arial" w:cs="Arial"/>
          <w:sz w:val="20"/>
          <w:szCs w:val="20"/>
          <w:lang w:eastAsia="en-GB"/>
        </w:rPr>
        <w:t xml:space="preserve"> Gender </w:t>
      </w:r>
      <w:r>
        <w:rPr>
          <w:rFonts w:ascii="Arial" w:eastAsia="Times New Roman" w:hAnsi="Arial" w:cs="Arial"/>
          <w:sz w:val="20"/>
          <w:szCs w:val="20"/>
          <w:lang w:eastAsia="en-GB"/>
        </w:rPr>
        <w:t>differences in children's achievement-related b</w:t>
      </w:r>
      <w:r w:rsidR="00DC6805" w:rsidRPr="00DC6805">
        <w:rPr>
          <w:rFonts w:ascii="Arial" w:eastAsia="Times New Roman" w:hAnsi="Arial" w:cs="Arial"/>
          <w:sz w:val="20"/>
          <w:szCs w:val="20"/>
          <w:lang w:eastAsia="en-GB"/>
        </w:rPr>
        <w:t xml:space="preserve">eliefs and </w:t>
      </w:r>
      <w:r>
        <w:rPr>
          <w:rFonts w:ascii="Arial" w:eastAsia="Times New Roman" w:hAnsi="Arial" w:cs="Arial"/>
          <w:sz w:val="20"/>
          <w:szCs w:val="20"/>
          <w:lang w:eastAsia="en-GB"/>
        </w:rPr>
        <w:t>emotional r</w:t>
      </w:r>
      <w:r w:rsidR="00DC6805" w:rsidRPr="00DC6805">
        <w:rPr>
          <w:rFonts w:ascii="Arial" w:eastAsia="Times New Roman" w:hAnsi="Arial" w:cs="Arial"/>
          <w:sz w:val="20"/>
          <w:szCs w:val="20"/>
          <w:lang w:eastAsia="en-GB"/>
        </w:rPr>
        <w:t xml:space="preserve">esponses to </w:t>
      </w:r>
      <w:r>
        <w:rPr>
          <w:rFonts w:ascii="Arial" w:eastAsia="Times New Roman" w:hAnsi="Arial" w:cs="Arial"/>
          <w:sz w:val="20"/>
          <w:szCs w:val="20"/>
          <w:lang w:eastAsia="en-GB"/>
        </w:rPr>
        <w:t>success and failure in m</w:t>
      </w:r>
      <w:r w:rsidR="00A23CF4">
        <w:rPr>
          <w:rFonts w:ascii="Arial" w:eastAsia="Times New Roman" w:hAnsi="Arial" w:cs="Arial"/>
          <w:sz w:val="20"/>
          <w:szCs w:val="20"/>
          <w:lang w:eastAsia="en-GB"/>
        </w:rPr>
        <w:t>athematics.</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Journal of Educational Psychology</w:t>
      </w:r>
      <w:r w:rsidR="00DC6805" w:rsidRPr="00DC6805">
        <w:rPr>
          <w:rFonts w:ascii="Arial" w:eastAsia="Times New Roman" w:hAnsi="Arial" w:cs="Arial"/>
          <w:sz w:val="20"/>
          <w:szCs w:val="20"/>
          <w:lang w:eastAsia="en-GB"/>
        </w:rPr>
        <w:t xml:space="preserve"> 83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361-371</w:t>
      </w:r>
      <w:r w:rsidR="00A23CF4">
        <w:rPr>
          <w:rFonts w:ascii="Arial" w:eastAsia="Times New Roman" w:hAnsi="Arial" w:cs="Arial"/>
          <w:sz w:val="20"/>
          <w:szCs w:val="20"/>
          <w:lang w:eastAsia="en-GB"/>
        </w:rPr>
        <w:t>.</w:t>
      </w:r>
    </w:p>
    <w:p w14:paraId="0647F607" w14:textId="57723E6C" w:rsidR="00DC6805" w:rsidRPr="00DC6805" w:rsidRDefault="00BF6634" w:rsidP="00DC6805">
      <w:pPr>
        <w:spacing w:after="0" w:line="240" w:lineRule="auto"/>
        <w:jc w:val="both"/>
        <w:rPr>
          <w:rFonts w:ascii="Arial" w:eastAsia="Times New Roman" w:hAnsi="Arial" w:cs="Arial"/>
          <w:sz w:val="20"/>
          <w:szCs w:val="20"/>
          <w:lang w:eastAsia="en-GB"/>
        </w:rPr>
      </w:pPr>
      <w:proofErr w:type="spellStart"/>
      <w:proofErr w:type="gramStart"/>
      <w:r>
        <w:rPr>
          <w:rFonts w:ascii="Arial" w:eastAsia="Times New Roman" w:hAnsi="Arial" w:cs="Arial"/>
          <w:sz w:val="20"/>
          <w:szCs w:val="20"/>
          <w:lang w:eastAsia="en-GB"/>
        </w:rPr>
        <w:t>Taras</w:t>
      </w:r>
      <w:proofErr w:type="spellEnd"/>
      <w:r>
        <w:rPr>
          <w:rFonts w:ascii="Arial" w:eastAsia="Times New Roman" w:hAnsi="Arial" w:cs="Arial"/>
          <w:sz w:val="20"/>
          <w:szCs w:val="20"/>
          <w:lang w:eastAsia="en-GB"/>
        </w:rPr>
        <w:t xml:space="preserve"> M and Davies MS</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(2012)</w:t>
      </w:r>
      <w:r w:rsidR="00DC6805" w:rsidRPr="00DC6805">
        <w:rPr>
          <w:rFonts w:ascii="Arial" w:eastAsia="Times New Roman" w:hAnsi="Arial" w:cs="Arial"/>
          <w:sz w:val="20"/>
          <w:szCs w:val="20"/>
          <w:lang w:eastAsia="en-GB"/>
        </w:rPr>
        <w:t xml:space="preserve"> Perceptions and realities in the functio</w:t>
      </w:r>
      <w:r w:rsidR="00A23CF4">
        <w:rPr>
          <w:rFonts w:ascii="Arial" w:eastAsia="Times New Roman" w:hAnsi="Arial" w:cs="Arial"/>
          <w:sz w:val="20"/>
          <w:szCs w:val="20"/>
          <w:lang w:eastAsia="en-GB"/>
        </w:rPr>
        <w:t>ns and processes of assessment.</w:t>
      </w:r>
      <w:proofErr w:type="gramEnd"/>
      <w:r w:rsidR="00A23CF4">
        <w:rPr>
          <w:rFonts w:ascii="Arial" w:eastAsia="Times New Roman" w:hAnsi="Arial" w:cs="Arial"/>
          <w:sz w:val="20"/>
          <w:szCs w:val="20"/>
          <w:lang w:eastAsia="en-GB"/>
        </w:rPr>
        <w:t xml:space="preserve"> </w:t>
      </w:r>
      <w:r w:rsidR="00DC6805" w:rsidRPr="00DC6805">
        <w:rPr>
          <w:rFonts w:ascii="Arial" w:eastAsia="Times New Roman" w:hAnsi="Arial" w:cs="Arial"/>
          <w:i/>
          <w:iCs/>
          <w:sz w:val="20"/>
          <w:szCs w:val="20"/>
          <w:lang w:eastAsia="en-GB"/>
        </w:rPr>
        <w:t>Activ</w:t>
      </w:r>
      <w:r w:rsidR="00A23CF4">
        <w:rPr>
          <w:rFonts w:ascii="Arial" w:eastAsia="Times New Roman" w:hAnsi="Arial" w:cs="Arial"/>
          <w:i/>
          <w:iCs/>
          <w:sz w:val="20"/>
          <w:szCs w:val="20"/>
          <w:lang w:eastAsia="en-GB"/>
        </w:rPr>
        <w:t xml:space="preserve">e Learning in Higher Education </w:t>
      </w:r>
      <w:r>
        <w:rPr>
          <w:rFonts w:ascii="Arial" w:eastAsia="Times New Roman" w:hAnsi="Arial" w:cs="Arial"/>
          <w:sz w:val="20"/>
          <w:szCs w:val="20"/>
          <w:lang w:eastAsia="en-GB"/>
        </w:rPr>
        <w:t>14</w:t>
      </w:r>
      <w:r w:rsidR="00ED754B">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w:t>
      </w:r>
      <w:r w:rsidR="00ED754B">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51-61.</w:t>
      </w:r>
    </w:p>
    <w:p w14:paraId="11B60CF0" w14:textId="1DB2BC68" w:rsidR="00DC6805" w:rsidRPr="00DC6805" w:rsidRDefault="00ED754B" w:rsidP="00DC6805">
      <w:pPr>
        <w:spacing w:after="0" w:line="240" w:lineRule="auto"/>
        <w:jc w:val="both"/>
        <w:rPr>
          <w:rFonts w:ascii="Arial" w:eastAsia="Times New Roman" w:hAnsi="Arial" w:cs="Arial"/>
          <w:sz w:val="20"/>
          <w:szCs w:val="20"/>
          <w:lang w:eastAsia="en-GB"/>
        </w:rPr>
      </w:pPr>
      <w:proofErr w:type="gramStart"/>
      <w:r>
        <w:rPr>
          <w:rFonts w:ascii="Arial" w:eastAsia="Times New Roman" w:hAnsi="Arial" w:cs="Arial"/>
          <w:sz w:val="20"/>
          <w:szCs w:val="20"/>
          <w:lang w:eastAsia="en-GB"/>
        </w:rPr>
        <w:t>Thorpe M</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2000</w:t>
      </w:r>
      <w:r>
        <w:rPr>
          <w:rFonts w:ascii="Arial" w:eastAsia="Times New Roman" w:hAnsi="Arial" w:cs="Arial"/>
          <w:sz w:val="20"/>
          <w:szCs w:val="20"/>
          <w:lang w:eastAsia="en-GB"/>
        </w:rPr>
        <w:t xml:space="preserve">) </w:t>
      </w:r>
      <w:r w:rsidR="00DC6805" w:rsidRPr="00DC6805">
        <w:rPr>
          <w:rFonts w:ascii="Arial" w:eastAsia="Times New Roman" w:hAnsi="Arial" w:cs="Arial"/>
          <w:sz w:val="20"/>
          <w:szCs w:val="20"/>
          <w:lang w:eastAsia="en-GB"/>
        </w:rPr>
        <w:t>Encouraging students to reflect as part of the assignment process: Stude</w:t>
      </w:r>
      <w:r>
        <w:rPr>
          <w:rFonts w:ascii="Arial" w:eastAsia="Times New Roman" w:hAnsi="Arial" w:cs="Arial"/>
          <w:sz w:val="20"/>
          <w:szCs w:val="20"/>
          <w:lang w:eastAsia="en-GB"/>
        </w:rPr>
        <w:t>nt responses and tutor feedback</w:t>
      </w:r>
      <w:r w:rsidR="00A23CF4">
        <w:rPr>
          <w:rFonts w:ascii="Arial" w:eastAsia="Times New Roman" w:hAnsi="Arial" w:cs="Arial"/>
          <w:sz w:val="20"/>
          <w:szCs w:val="20"/>
          <w:lang w:eastAsia="en-GB"/>
        </w:rPr>
        <w:t>.</w:t>
      </w:r>
      <w:proofErr w:type="gramEnd"/>
      <w:r w:rsidR="00DC6805" w:rsidRPr="00DC6805">
        <w:rPr>
          <w:rFonts w:ascii="Arial" w:eastAsia="Times New Roman" w:hAnsi="Arial" w:cs="Arial"/>
          <w:sz w:val="20"/>
          <w:szCs w:val="20"/>
          <w:lang w:eastAsia="en-GB"/>
        </w:rPr>
        <w:t xml:space="preserve"> </w:t>
      </w:r>
      <w:r w:rsidR="00DC6805" w:rsidRPr="00DC6805">
        <w:rPr>
          <w:rFonts w:ascii="Arial" w:eastAsia="Times New Roman" w:hAnsi="Arial" w:cs="Arial"/>
          <w:i/>
          <w:sz w:val="20"/>
          <w:szCs w:val="20"/>
          <w:lang w:eastAsia="en-GB"/>
        </w:rPr>
        <w:t>Active Learning in Higher Education</w:t>
      </w:r>
      <w:r w:rsidR="00DC6805" w:rsidRPr="00DC6805">
        <w:rPr>
          <w:rFonts w:ascii="Arial" w:eastAsia="Times New Roman" w:hAnsi="Arial" w:cs="Arial"/>
          <w:sz w:val="20"/>
          <w:szCs w:val="20"/>
          <w:lang w:eastAsia="en-GB"/>
        </w:rPr>
        <w:t xml:space="preserve"> 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1</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79-92.</w:t>
      </w:r>
    </w:p>
    <w:p w14:paraId="101B14FA" w14:textId="452C0C6B" w:rsidR="00DC6805" w:rsidRPr="00DC6805" w:rsidRDefault="00DC6805" w:rsidP="00DC6805">
      <w:pPr>
        <w:spacing w:after="0" w:line="240" w:lineRule="auto"/>
        <w:jc w:val="both"/>
        <w:rPr>
          <w:rFonts w:ascii="Arial" w:eastAsia="Times New Roman" w:hAnsi="Arial" w:cs="Arial"/>
          <w:sz w:val="20"/>
          <w:szCs w:val="20"/>
          <w:lang w:eastAsia="en-GB"/>
        </w:rPr>
      </w:pPr>
      <w:r w:rsidRPr="00DC6805">
        <w:rPr>
          <w:rFonts w:ascii="Arial" w:eastAsia="Times New Roman" w:hAnsi="Arial" w:cs="Arial"/>
          <w:sz w:val="20"/>
          <w:szCs w:val="20"/>
          <w:lang w:eastAsia="en-GB"/>
        </w:rPr>
        <w:t xml:space="preserve">Universities and Colleges Admissions Service (UCAS) (2002) </w:t>
      </w:r>
      <w:r w:rsidR="00A23CF4">
        <w:rPr>
          <w:rFonts w:ascii="Arial" w:eastAsia="Times New Roman" w:hAnsi="Arial" w:cs="Arial"/>
          <w:i/>
          <w:sz w:val="20"/>
          <w:szCs w:val="20"/>
          <w:lang w:eastAsia="en-GB"/>
        </w:rPr>
        <w:t>Paving the Way: Informing Change in Higher Education and Progression Partnerships with the Voice of the U</w:t>
      </w:r>
      <w:r w:rsidRPr="00DC6805">
        <w:rPr>
          <w:rFonts w:ascii="Arial" w:eastAsia="Times New Roman" w:hAnsi="Arial" w:cs="Arial"/>
          <w:i/>
          <w:sz w:val="20"/>
          <w:szCs w:val="20"/>
          <w:lang w:eastAsia="en-GB"/>
        </w:rPr>
        <w:t>nder</w:t>
      </w:r>
      <w:r w:rsidRPr="00DC6805">
        <w:rPr>
          <w:rFonts w:ascii="Cambria Math" w:eastAsia="Times New Roman" w:hAnsi="Cambria Math" w:cs="Cambria Math"/>
          <w:i/>
          <w:sz w:val="20"/>
          <w:szCs w:val="20"/>
          <w:lang w:eastAsia="en-GB"/>
        </w:rPr>
        <w:t>‐</w:t>
      </w:r>
      <w:r w:rsidR="00A23CF4">
        <w:rPr>
          <w:rFonts w:ascii="Arial" w:eastAsia="Times New Roman" w:hAnsi="Arial" w:cs="Arial"/>
          <w:i/>
          <w:sz w:val="20"/>
          <w:szCs w:val="20"/>
          <w:lang w:eastAsia="en-GB"/>
        </w:rPr>
        <w:t>represented P</w:t>
      </w:r>
      <w:r w:rsidRPr="00DC6805">
        <w:rPr>
          <w:rFonts w:ascii="Arial" w:eastAsia="Times New Roman" w:hAnsi="Arial" w:cs="Arial"/>
          <w:i/>
          <w:sz w:val="20"/>
          <w:szCs w:val="20"/>
          <w:lang w:eastAsia="en-GB"/>
        </w:rPr>
        <w:t>ublic,</w:t>
      </w:r>
      <w:r w:rsidRPr="00DC6805">
        <w:rPr>
          <w:rFonts w:ascii="Arial" w:eastAsia="Times New Roman" w:hAnsi="Arial" w:cs="Arial"/>
          <w:sz w:val="20"/>
          <w:szCs w:val="20"/>
          <w:lang w:eastAsia="en-GB"/>
        </w:rPr>
        <w:t xml:space="preserve"> Cheltenham: UCAS.</w:t>
      </w:r>
    </w:p>
    <w:p w14:paraId="7A0080BA" w14:textId="6AF38A20" w:rsidR="00DC6805" w:rsidRPr="00DC6805" w:rsidRDefault="00ED754B" w:rsidP="00DC6805">
      <w:pPr>
        <w:spacing w:after="0" w:line="240" w:lineRule="auto"/>
        <w:jc w:val="both"/>
        <w:rPr>
          <w:rFonts w:ascii="Arial" w:eastAsia="Times New Roman" w:hAnsi="Arial" w:cs="Arial"/>
          <w:sz w:val="20"/>
          <w:szCs w:val="20"/>
          <w:lang w:eastAsia="en-GB"/>
        </w:rPr>
      </w:pPr>
      <w:proofErr w:type="spellStart"/>
      <w:r>
        <w:rPr>
          <w:rFonts w:ascii="Arial" w:eastAsia="Times New Roman" w:hAnsi="Arial" w:cs="Arial"/>
          <w:sz w:val="20"/>
          <w:szCs w:val="20"/>
          <w:lang w:eastAsia="en-GB"/>
        </w:rPr>
        <w:t>Yorke</w:t>
      </w:r>
      <w:proofErr w:type="spellEnd"/>
      <w:r>
        <w:rPr>
          <w:rFonts w:ascii="Arial" w:eastAsia="Times New Roman" w:hAnsi="Arial" w:cs="Arial"/>
          <w:sz w:val="20"/>
          <w:szCs w:val="20"/>
          <w:lang w:eastAsia="en-GB"/>
        </w:rPr>
        <w:t xml:space="preserve"> M</w:t>
      </w:r>
      <w:r w:rsidR="00DC6805" w:rsidRPr="00DC680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2003</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Formative </w:t>
      </w:r>
      <w:r w:rsidR="00A16247">
        <w:rPr>
          <w:rFonts w:ascii="Arial" w:eastAsia="Times New Roman" w:hAnsi="Arial" w:cs="Arial"/>
          <w:sz w:val="20"/>
          <w:szCs w:val="20"/>
          <w:lang w:eastAsia="en-GB"/>
        </w:rPr>
        <w:t>a</w:t>
      </w:r>
      <w:r w:rsidR="00DC6805" w:rsidRPr="00DC6805">
        <w:rPr>
          <w:rFonts w:ascii="Arial" w:eastAsia="Times New Roman" w:hAnsi="Arial" w:cs="Arial"/>
          <w:sz w:val="20"/>
          <w:szCs w:val="20"/>
          <w:lang w:eastAsia="en-GB"/>
        </w:rPr>
        <w:t xml:space="preserve">ssessment in </w:t>
      </w:r>
      <w:r w:rsidR="00A16247">
        <w:rPr>
          <w:rFonts w:ascii="Arial" w:eastAsia="Times New Roman" w:hAnsi="Arial" w:cs="Arial"/>
          <w:sz w:val="20"/>
          <w:szCs w:val="20"/>
          <w:lang w:eastAsia="en-GB"/>
        </w:rPr>
        <w:t>h</w:t>
      </w:r>
      <w:r w:rsidR="00DC6805" w:rsidRPr="00DC6805">
        <w:rPr>
          <w:rFonts w:ascii="Arial" w:eastAsia="Times New Roman" w:hAnsi="Arial" w:cs="Arial"/>
          <w:sz w:val="20"/>
          <w:szCs w:val="20"/>
          <w:lang w:eastAsia="en-GB"/>
        </w:rPr>
        <w:t xml:space="preserve">igher </w:t>
      </w:r>
      <w:r w:rsidR="00A16247">
        <w:rPr>
          <w:rFonts w:ascii="Arial" w:eastAsia="Times New Roman" w:hAnsi="Arial" w:cs="Arial"/>
          <w:sz w:val="20"/>
          <w:szCs w:val="20"/>
          <w:lang w:eastAsia="en-GB"/>
        </w:rPr>
        <w:t>e</w:t>
      </w:r>
      <w:r w:rsidR="00DC6805" w:rsidRPr="00DC6805">
        <w:rPr>
          <w:rFonts w:ascii="Arial" w:eastAsia="Times New Roman" w:hAnsi="Arial" w:cs="Arial"/>
          <w:sz w:val="20"/>
          <w:szCs w:val="20"/>
          <w:lang w:eastAsia="en-GB"/>
        </w:rPr>
        <w:t xml:space="preserve">ducation: Moves </w:t>
      </w:r>
      <w:r w:rsidR="00A16247">
        <w:rPr>
          <w:rFonts w:ascii="Arial" w:eastAsia="Times New Roman" w:hAnsi="Arial" w:cs="Arial"/>
          <w:sz w:val="20"/>
          <w:szCs w:val="20"/>
          <w:lang w:eastAsia="en-GB"/>
        </w:rPr>
        <w:t>t</w:t>
      </w:r>
      <w:r w:rsidR="00DC6805" w:rsidRPr="00DC6805">
        <w:rPr>
          <w:rFonts w:ascii="Arial" w:eastAsia="Times New Roman" w:hAnsi="Arial" w:cs="Arial"/>
          <w:sz w:val="20"/>
          <w:szCs w:val="20"/>
          <w:lang w:eastAsia="en-GB"/>
        </w:rPr>
        <w:t xml:space="preserve">owards </w:t>
      </w:r>
      <w:r w:rsidR="00A16247">
        <w:rPr>
          <w:rFonts w:ascii="Arial" w:eastAsia="Times New Roman" w:hAnsi="Arial" w:cs="Arial"/>
          <w:sz w:val="20"/>
          <w:szCs w:val="20"/>
          <w:lang w:eastAsia="en-GB"/>
        </w:rPr>
        <w:t>t</w:t>
      </w:r>
      <w:r w:rsidR="00DC6805" w:rsidRPr="00DC6805">
        <w:rPr>
          <w:rFonts w:ascii="Arial" w:eastAsia="Times New Roman" w:hAnsi="Arial" w:cs="Arial"/>
          <w:sz w:val="20"/>
          <w:szCs w:val="20"/>
          <w:lang w:eastAsia="en-GB"/>
        </w:rPr>
        <w:t xml:space="preserve">heory and the </w:t>
      </w:r>
      <w:r w:rsidR="00A16247">
        <w:rPr>
          <w:rFonts w:ascii="Arial" w:eastAsia="Times New Roman" w:hAnsi="Arial" w:cs="Arial"/>
          <w:sz w:val="20"/>
          <w:szCs w:val="20"/>
          <w:lang w:eastAsia="en-GB"/>
        </w:rPr>
        <w:t>e</w:t>
      </w:r>
      <w:r w:rsidR="00DC6805" w:rsidRPr="00DC6805">
        <w:rPr>
          <w:rFonts w:ascii="Arial" w:eastAsia="Times New Roman" w:hAnsi="Arial" w:cs="Arial"/>
          <w:sz w:val="20"/>
          <w:szCs w:val="20"/>
          <w:lang w:eastAsia="en-GB"/>
        </w:rPr>
        <w:t xml:space="preserve">nhancement of </w:t>
      </w:r>
      <w:r w:rsidR="00A16247">
        <w:rPr>
          <w:rFonts w:ascii="Arial" w:eastAsia="Times New Roman" w:hAnsi="Arial" w:cs="Arial"/>
          <w:sz w:val="20"/>
          <w:szCs w:val="20"/>
          <w:lang w:eastAsia="en-GB"/>
        </w:rPr>
        <w:t>p</w:t>
      </w:r>
      <w:r w:rsidR="00DC6805" w:rsidRPr="00DC6805">
        <w:rPr>
          <w:rFonts w:ascii="Arial" w:eastAsia="Times New Roman" w:hAnsi="Arial" w:cs="Arial"/>
          <w:sz w:val="20"/>
          <w:szCs w:val="20"/>
          <w:lang w:eastAsia="en-GB"/>
        </w:rPr>
        <w:t xml:space="preserve">edagogic </w:t>
      </w:r>
      <w:r w:rsidR="00A16247">
        <w:rPr>
          <w:rFonts w:ascii="Arial" w:eastAsia="Times New Roman" w:hAnsi="Arial" w:cs="Arial"/>
          <w:sz w:val="20"/>
          <w:szCs w:val="20"/>
          <w:lang w:eastAsia="en-GB"/>
        </w:rPr>
        <w:t>p</w:t>
      </w:r>
      <w:r w:rsidR="00A23CF4">
        <w:rPr>
          <w:rFonts w:ascii="Arial" w:eastAsia="Times New Roman" w:hAnsi="Arial" w:cs="Arial"/>
          <w:sz w:val="20"/>
          <w:szCs w:val="20"/>
          <w:lang w:eastAsia="en-GB"/>
        </w:rPr>
        <w:t xml:space="preserve">ractice. </w:t>
      </w:r>
      <w:r w:rsidR="00A23CF4">
        <w:rPr>
          <w:rFonts w:ascii="Arial" w:eastAsia="Times New Roman" w:hAnsi="Arial" w:cs="Arial"/>
          <w:i/>
          <w:iCs/>
          <w:sz w:val="20"/>
          <w:szCs w:val="20"/>
          <w:lang w:eastAsia="en-GB"/>
        </w:rPr>
        <w:t xml:space="preserve">Higher Education </w:t>
      </w:r>
      <w:r w:rsidR="00DC6805" w:rsidRPr="00DC6805">
        <w:rPr>
          <w:rFonts w:ascii="Arial" w:eastAsia="Times New Roman" w:hAnsi="Arial" w:cs="Arial"/>
          <w:sz w:val="20"/>
          <w:szCs w:val="20"/>
          <w:lang w:eastAsia="en-GB"/>
        </w:rPr>
        <w:t>45</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4</w:t>
      </w:r>
      <w:r>
        <w:rPr>
          <w:rFonts w:ascii="Arial" w:eastAsia="Times New Roman" w:hAnsi="Arial" w:cs="Arial"/>
          <w:sz w:val="20"/>
          <w:szCs w:val="20"/>
          <w:lang w:eastAsia="en-GB"/>
        </w:rPr>
        <w:t>):</w:t>
      </w:r>
      <w:r w:rsidR="00DC6805" w:rsidRPr="00DC6805">
        <w:rPr>
          <w:rFonts w:ascii="Arial" w:eastAsia="Times New Roman" w:hAnsi="Arial" w:cs="Arial"/>
          <w:sz w:val="20"/>
          <w:szCs w:val="20"/>
          <w:lang w:eastAsia="en-GB"/>
        </w:rPr>
        <w:t xml:space="preserve"> 477-501</w:t>
      </w:r>
      <w:r>
        <w:rPr>
          <w:rFonts w:ascii="Arial" w:eastAsia="Times New Roman" w:hAnsi="Arial" w:cs="Arial"/>
          <w:sz w:val="20"/>
          <w:szCs w:val="20"/>
          <w:lang w:eastAsia="en-GB"/>
        </w:rPr>
        <w:t>.</w:t>
      </w:r>
    </w:p>
    <w:p w14:paraId="00574B79" w14:textId="4754C126" w:rsidR="00DC6805" w:rsidRPr="00DC6805" w:rsidRDefault="00ED754B" w:rsidP="00DC6805">
      <w:pPr>
        <w:spacing w:after="0" w:line="240" w:lineRule="auto"/>
        <w:jc w:val="both"/>
        <w:rPr>
          <w:rFonts w:ascii="Arial" w:eastAsia="Times New Roman" w:hAnsi="Arial" w:cs="Arial"/>
          <w:sz w:val="20"/>
          <w:szCs w:val="20"/>
          <w:lang w:eastAsia="en-GB"/>
        </w:rPr>
      </w:pPr>
      <w:proofErr w:type="spellStart"/>
      <w:proofErr w:type="gramStart"/>
      <w:r>
        <w:rPr>
          <w:rFonts w:ascii="Arial" w:hAnsi="Arial" w:cs="Arial"/>
          <w:sz w:val="20"/>
          <w:szCs w:val="20"/>
          <w:shd w:val="clear" w:color="auto" w:fill="FFFFFF"/>
        </w:rPr>
        <w:t>Zepke</w:t>
      </w:r>
      <w:proofErr w:type="spellEnd"/>
      <w:r>
        <w:rPr>
          <w:rFonts w:ascii="Arial" w:hAnsi="Arial" w:cs="Arial"/>
          <w:sz w:val="20"/>
          <w:szCs w:val="20"/>
          <w:shd w:val="clear" w:color="auto" w:fill="FFFFFF"/>
        </w:rPr>
        <w:t xml:space="preserve"> N and Leach</w:t>
      </w:r>
      <w:r w:rsidR="00DC6805" w:rsidRPr="00DC6805">
        <w:rPr>
          <w:rFonts w:ascii="Arial" w:hAnsi="Arial" w:cs="Arial"/>
          <w:sz w:val="20"/>
          <w:szCs w:val="20"/>
          <w:shd w:val="clear" w:color="auto" w:fill="FFFFFF"/>
        </w:rPr>
        <w:t xml:space="preserve"> L </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2010</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 Improving student engag</w:t>
      </w:r>
      <w:r>
        <w:rPr>
          <w:rFonts w:ascii="Arial" w:hAnsi="Arial" w:cs="Arial"/>
          <w:sz w:val="20"/>
          <w:szCs w:val="20"/>
          <w:shd w:val="clear" w:color="auto" w:fill="FFFFFF"/>
        </w:rPr>
        <w:t xml:space="preserve">ement: Ten </w:t>
      </w:r>
      <w:r w:rsidR="00A23CF4">
        <w:rPr>
          <w:rFonts w:ascii="Arial" w:hAnsi="Arial" w:cs="Arial"/>
          <w:sz w:val="20"/>
          <w:szCs w:val="20"/>
          <w:shd w:val="clear" w:color="auto" w:fill="FFFFFF"/>
        </w:rPr>
        <w:t>proposals for action.</w:t>
      </w:r>
      <w:proofErr w:type="gramEnd"/>
      <w:r w:rsidR="00A23CF4">
        <w:rPr>
          <w:rFonts w:ascii="Arial" w:hAnsi="Arial" w:cs="Arial"/>
          <w:sz w:val="20"/>
          <w:szCs w:val="20"/>
          <w:shd w:val="clear" w:color="auto" w:fill="FFFFFF"/>
        </w:rPr>
        <w:t xml:space="preserve"> </w:t>
      </w:r>
      <w:r w:rsidR="00DC6805" w:rsidRPr="00DC6805">
        <w:rPr>
          <w:rFonts w:ascii="Arial" w:hAnsi="Arial" w:cs="Arial"/>
          <w:i/>
          <w:iCs/>
          <w:sz w:val="20"/>
          <w:szCs w:val="20"/>
          <w:shd w:val="clear" w:color="auto" w:fill="FFFFFF"/>
        </w:rPr>
        <w:t xml:space="preserve">Active </w:t>
      </w:r>
      <w:r w:rsidR="00A16247">
        <w:rPr>
          <w:rFonts w:ascii="Arial" w:hAnsi="Arial" w:cs="Arial"/>
          <w:i/>
          <w:iCs/>
          <w:sz w:val="20"/>
          <w:szCs w:val="20"/>
          <w:shd w:val="clear" w:color="auto" w:fill="FFFFFF"/>
        </w:rPr>
        <w:t>L</w:t>
      </w:r>
      <w:r w:rsidR="00DC6805" w:rsidRPr="00DC6805">
        <w:rPr>
          <w:rFonts w:ascii="Arial" w:hAnsi="Arial" w:cs="Arial"/>
          <w:i/>
          <w:iCs/>
          <w:sz w:val="20"/>
          <w:szCs w:val="20"/>
          <w:shd w:val="clear" w:color="auto" w:fill="FFFFFF"/>
        </w:rPr>
        <w:t xml:space="preserve">earning in </w:t>
      </w:r>
      <w:r w:rsidR="00A16247">
        <w:rPr>
          <w:rFonts w:ascii="Arial" w:hAnsi="Arial" w:cs="Arial"/>
          <w:i/>
          <w:iCs/>
          <w:sz w:val="20"/>
          <w:szCs w:val="20"/>
          <w:shd w:val="clear" w:color="auto" w:fill="FFFFFF"/>
        </w:rPr>
        <w:t>H</w:t>
      </w:r>
      <w:r w:rsidR="00DC6805" w:rsidRPr="00DC6805">
        <w:rPr>
          <w:rFonts w:ascii="Arial" w:hAnsi="Arial" w:cs="Arial"/>
          <w:i/>
          <w:iCs/>
          <w:sz w:val="20"/>
          <w:szCs w:val="20"/>
          <w:shd w:val="clear" w:color="auto" w:fill="FFFFFF"/>
        </w:rPr>
        <w:t xml:space="preserve">igher </w:t>
      </w:r>
      <w:r w:rsidR="00A16247">
        <w:rPr>
          <w:rFonts w:ascii="Arial" w:hAnsi="Arial" w:cs="Arial"/>
          <w:i/>
          <w:iCs/>
          <w:sz w:val="20"/>
          <w:szCs w:val="20"/>
          <w:shd w:val="clear" w:color="auto" w:fill="FFFFFF"/>
        </w:rPr>
        <w:t>E</w:t>
      </w:r>
      <w:r w:rsidR="00DC6805" w:rsidRPr="00DC6805">
        <w:rPr>
          <w:rFonts w:ascii="Arial" w:hAnsi="Arial" w:cs="Arial"/>
          <w:i/>
          <w:iCs/>
          <w:sz w:val="20"/>
          <w:szCs w:val="20"/>
          <w:shd w:val="clear" w:color="auto" w:fill="FFFFFF"/>
        </w:rPr>
        <w:t>ducation</w:t>
      </w:r>
      <w:r w:rsidR="00A23CF4">
        <w:rPr>
          <w:rFonts w:ascii="Arial" w:hAnsi="Arial" w:cs="Arial"/>
          <w:sz w:val="20"/>
          <w:szCs w:val="20"/>
          <w:shd w:val="clear" w:color="auto" w:fill="FFFFFF"/>
        </w:rPr>
        <w:t xml:space="preserve"> </w:t>
      </w:r>
      <w:r w:rsidR="00DC6805" w:rsidRPr="00ED754B">
        <w:rPr>
          <w:rFonts w:ascii="Arial" w:hAnsi="Arial" w:cs="Arial"/>
          <w:iCs/>
          <w:sz w:val="20"/>
          <w:szCs w:val="20"/>
          <w:shd w:val="clear" w:color="auto" w:fill="FFFFFF"/>
        </w:rPr>
        <w:t>11</w:t>
      </w:r>
      <w:r w:rsidR="00DC6805" w:rsidRPr="00ED754B">
        <w:rPr>
          <w:rFonts w:ascii="Arial" w:hAnsi="Arial" w:cs="Arial"/>
          <w:sz w:val="20"/>
          <w:szCs w:val="20"/>
          <w:shd w:val="clear" w:color="auto" w:fill="FFFFFF"/>
        </w:rPr>
        <w:t>(3</w:t>
      </w:r>
      <w:r>
        <w:rPr>
          <w:rFonts w:ascii="Arial" w:hAnsi="Arial" w:cs="Arial"/>
          <w:sz w:val="20"/>
          <w:szCs w:val="20"/>
          <w:shd w:val="clear" w:color="auto" w:fill="FFFFFF"/>
        </w:rPr>
        <w:t>):</w:t>
      </w:r>
      <w:r w:rsidR="00DC6805" w:rsidRPr="00DC6805">
        <w:rPr>
          <w:rFonts w:ascii="Arial" w:hAnsi="Arial" w:cs="Arial"/>
          <w:sz w:val="20"/>
          <w:szCs w:val="20"/>
          <w:shd w:val="clear" w:color="auto" w:fill="FFFFFF"/>
        </w:rPr>
        <w:t>167-177.</w:t>
      </w:r>
    </w:p>
    <w:p w14:paraId="2FF703A6" w14:textId="77777777" w:rsidR="00DC6805" w:rsidRPr="00DC6805" w:rsidRDefault="00DC6805" w:rsidP="00DC6805">
      <w:pPr>
        <w:spacing w:after="0" w:line="240" w:lineRule="auto"/>
        <w:jc w:val="both"/>
        <w:rPr>
          <w:rFonts w:ascii="Arial" w:eastAsia="Times New Roman" w:hAnsi="Arial" w:cs="Arial"/>
          <w:color w:val="000000"/>
          <w:sz w:val="20"/>
          <w:szCs w:val="20"/>
          <w:lang w:eastAsia="en-GB"/>
        </w:rPr>
      </w:pPr>
    </w:p>
    <w:p w14:paraId="5FD263FD" w14:textId="3253D4F8" w:rsidR="00DC6805" w:rsidRDefault="00DC6805">
      <w:pPr>
        <w:rPr>
          <w:rFonts w:ascii="Arial" w:hAnsi="Arial" w:cs="Arial"/>
          <w:b/>
          <w:sz w:val="20"/>
          <w:szCs w:val="20"/>
        </w:rPr>
      </w:pPr>
      <w:r>
        <w:rPr>
          <w:rFonts w:ascii="Arial" w:hAnsi="Arial" w:cs="Arial"/>
          <w:b/>
          <w:sz w:val="20"/>
          <w:szCs w:val="20"/>
        </w:rPr>
        <w:br w:type="page"/>
      </w:r>
    </w:p>
    <w:p w14:paraId="75DD2604" w14:textId="17E20065" w:rsidR="003924B7" w:rsidRPr="00270232" w:rsidRDefault="00D823DA" w:rsidP="00270232">
      <w:pPr>
        <w:spacing w:line="240" w:lineRule="auto"/>
        <w:rPr>
          <w:rFonts w:ascii="Arial" w:hAnsi="Arial" w:cs="Arial"/>
          <w:b/>
          <w:sz w:val="20"/>
          <w:szCs w:val="20"/>
        </w:rPr>
      </w:pPr>
      <w:r>
        <w:rPr>
          <w:rFonts w:ascii="Arial" w:hAnsi="Arial" w:cs="Arial"/>
          <w:b/>
          <w:sz w:val="20"/>
          <w:szCs w:val="20"/>
        </w:rPr>
        <w:lastRenderedPageBreak/>
        <w:t>Questionnaire</w:t>
      </w:r>
    </w:p>
    <w:p w14:paraId="401335D6" w14:textId="77777777" w:rsidR="003924B7" w:rsidRPr="00270232" w:rsidRDefault="003924B7" w:rsidP="00270232">
      <w:pPr>
        <w:spacing w:line="240" w:lineRule="auto"/>
        <w:rPr>
          <w:rFonts w:ascii="Arial" w:hAnsi="Arial" w:cs="Arial"/>
          <w:b/>
          <w:sz w:val="20"/>
          <w:szCs w:val="20"/>
        </w:rPr>
      </w:pPr>
    </w:p>
    <w:p w14:paraId="1EB6BB9C" w14:textId="77777777" w:rsidR="003924B7" w:rsidRPr="00270232" w:rsidRDefault="003924B7" w:rsidP="00270232">
      <w:pPr>
        <w:spacing w:line="240" w:lineRule="auto"/>
        <w:rPr>
          <w:rFonts w:ascii="Arial" w:eastAsia="Times New Roman" w:hAnsi="Arial" w:cs="Arial"/>
          <w:b/>
          <w:sz w:val="20"/>
          <w:szCs w:val="20"/>
          <w:lang w:eastAsia="en-GB"/>
        </w:rPr>
      </w:pPr>
      <w:r w:rsidRPr="00270232">
        <w:rPr>
          <w:rFonts w:ascii="Arial" w:eastAsia="Times New Roman" w:hAnsi="Arial" w:cs="Arial"/>
          <w:b/>
          <w:sz w:val="20"/>
          <w:szCs w:val="20"/>
          <w:lang w:eastAsia="en-GB"/>
        </w:rPr>
        <w:t xml:space="preserve">A) Perception of feedback scale  </w:t>
      </w:r>
    </w:p>
    <w:p w14:paraId="63480DDC" w14:textId="77777777" w:rsidR="003924B7" w:rsidRPr="00270232" w:rsidRDefault="003924B7" w:rsidP="00270232">
      <w:pPr>
        <w:spacing w:after="0" w:line="240" w:lineRule="auto"/>
        <w:rPr>
          <w:rFonts w:ascii="Arial" w:eastAsia="Times New Roman" w:hAnsi="Arial" w:cs="Arial"/>
          <w:sz w:val="20"/>
          <w:szCs w:val="20"/>
          <w:lang w:eastAsia="en-GB"/>
        </w:rPr>
      </w:pPr>
    </w:p>
    <w:p w14:paraId="5E48A7FB" w14:textId="1982A5CD"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 xml:space="preserve">1) </w:t>
      </w:r>
      <w:proofErr w:type="gramStart"/>
      <w:r w:rsidR="00FC6690" w:rsidRPr="00270232">
        <w:rPr>
          <w:rFonts w:ascii="Arial" w:eastAsia="Times New Roman" w:hAnsi="Arial" w:cs="Arial"/>
          <w:sz w:val="20"/>
          <w:szCs w:val="20"/>
          <w:lang w:eastAsia="en-GB"/>
        </w:rPr>
        <w:t>the</w:t>
      </w:r>
      <w:proofErr w:type="gramEnd"/>
      <w:r w:rsidRPr="00270232">
        <w:rPr>
          <w:rFonts w:ascii="Arial" w:eastAsia="Times New Roman" w:hAnsi="Arial" w:cs="Arial"/>
          <w:sz w:val="20"/>
          <w:szCs w:val="20"/>
          <w:lang w:eastAsia="en-GB"/>
        </w:rPr>
        <w:t xml:space="preserve"> feedback is always provided promptly at the expected time</w:t>
      </w:r>
    </w:p>
    <w:p w14:paraId="40FDC857" w14:textId="441F5887"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2) I find the feedback helps me improve</w:t>
      </w:r>
    </w:p>
    <w:p w14:paraId="0BBF8D0C" w14:textId="2826871F"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3) I am happy with t</w:t>
      </w:r>
      <w:r w:rsidR="00A23CF4">
        <w:rPr>
          <w:rFonts w:ascii="Arial" w:eastAsia="Times New Roman" w:hAnsi="Arial" w:cs="Arial"/>
          <w:sz w:val="20"/>
          <w:szCs w:val="20"/>
          <w:lang w:eastAsia="en-GB"/>
        </w:rPr>
        <w:t>he amount of feedback I receive</w:t>
      </w:r>
    </w:p>
    <w:p w14:paraId="6F172C69" w14:textId="35235ED1"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4) I always ag</w:t>
      </w:r>
      <w:r w:rsidR="00A23CF4">
        <w:rPr>
          <w:rFonts w:ascii="Arial" w:eastAsia="Times New Roman" w:hAnsi="Arial" w:cs="Arial"/>
          <w:sz w:val="20"/>
          <w:szCs w:val="20"/>
          <w:lang w:eastAsia="en-GB"/>
        </w:rPr>
        <w:t>ree with the feedback I receive</w:t>
      </w:r>
    </w:p>
    <w:p w14:paraId="5E685F60" w14:textId="7E165124"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5) I feel the feedback is a one-way dialogue rat</w:t>
      </w:r>
      <w:r w:rsidR="00A23CF4">
        <w:rPr>
          <w:rFonts w:ascii="Arial" w:eastAsia="Times New Roman" w:hAnsi="Arial" w:cs="Arial"/>
          <w:sz w:val="20"/>
          <w:szCs w:val="20"/>
          <w:lang w:eastAsia="en-GB"/>
        </w:rPr>
        <w:t>her than a two-way process (RC)</w:t>
      </w:r>
    </w:p>
    <w:p w14:paraId="0EFEF62A" w14:textId="140E4638"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6) I would like to receive mor</w:t>
      </w:r>
      <w:r w:rsidR="00A23CF4">
        <w:rPr>
          <w:rFonts w:ascii="Arial" w:eastAsia="Times New Roman" w:hAnsi="Arial" w:cs="Arial"/>
          <w:sz w:val="20"/>
          <w:szCs w:val="20"/>
          <w:lang w:eastAsia="en-GB"/>
        </w:rPr>
        <w:t>e oral feedback on my work (RC)</w:t>
      </w:r>
    </w:p>
    <w:p w14:paraId="4DBE9369" w14:textId="17EBA667"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7) I feel I need guidance on how to best u</w:t>
      </w:r>
      <w:r w:rsidR="00A23CF4">
        <w:rPr>
          <w:rFonts w:ascii="Arial" w:eastAsia="Times New Roman" w:hAnsi="Arial" w:cs="Arial"/>
          <w:sz w:val="20"/>
          <w:szCs w:val="20"/>
          <w:lang w:eastAsia="en-GB"/>
        </w:rPr>
        <w:t>se the feedback to improve (RC)</w:t>
      </w:r>
    </w:p>
    <w:p w14:paraId="1BE10C79" w14:textId="3C7FCFF2"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 xml:space="preserve">8) I tend to spend more time reading over feedback when I </w:t>
      </w:r>
      <w:proofErr w:type="gramStart"/>
      <w:r w:rsidRPr="00270232">
        <w:rPr>
          <w:rFonts w:ascii="Arial" w:eastAsia="Times New Roman" w:hAnsi="Arial" w:cs="Arial"/>
          <w:sz w:val="20"/>
          <w:szCs w:val="20"/>
          <w:lang w:eastAsia="en-GB"/>
        </w:rPr>
        <w:t>don</w:t>
      </w:r>
      <w:r w:rsidR="00A23CF4">
        <w:rPr>
          <w:rFonts w:ascii="Arial" w:eastAsia="Times New Roman" w:hAnsi="Arial" w:cs="Arial"/>
          <w:sz w:val="20"/>
          <w:szCs w:val="20"/>
          <w:lang w:eastAsia="en-GB"/>
        </w:rPr>
        <w:t>'t</w:t>
      </w:r>
      <w:proofErr w:type="gramEnd"/>
      <w:r w:rsidR="00A23CF4">
        <w:rPr>
          <w:rFonts w:ascii="Arial" w:eastAsia="Times New Roman" w:hAnsi="Arial" w:cs="Arial"/>
          <w:sz w:val="20"/>
          <w:szCs w:val="20"/>
          <w:lang w:eastAsia="en-GB"/>
        </w:rPr>
        <w:t xml:space="preserve"> agree with the awarded mark </w:t>
      </w:r>
    </w:p>
    <w:p w14:paraId="0868CAE3" w14:textId="12569AFB"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9) I often find the f</w:t>
      </w:r>
      <w:r w:rsidR="00A23CF4">
        <w:rPr>
          <w:rFonts w:ascii="Arial" w:eastAsia="Times New Roman" w:hAnsi="Arial" w:cs="Arial"/>
          <w:sz w:val="20"/>
          <w:szCs w:val="20"/>
          <w:lang w:eastAsia="en-GB"/>
        </w:rPr>
        <w:t>eedback comments upsetting (RC)</w:t>
      </w:r>
    </w:p>
    <w:p w14:paraId="158B7D72" w14:textId="2FADA2B0"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 xml:space="preserve">10) The feedback I receive </w:t>
      </w:r>
      <w:proofErr w:type="gramStart"/>
      <w:r w:rsidRPr="00270232">
        <w:rPr>
          <w:rFonts w:ascii="Arial" w:eastAsia="Times New Roman" w:hAnsi="Arial" w:cs="Arial"/>
          <w:sz w:val="20"/>
          <w:szCs w:val="20"/>
          <w:lang w:eastAsia="en-GB"/>
        </w:rPr>
        <w:t>is usually detailed</w:t>
      </w:r>
      <w:proofErr w:type="gramEnd"/>
      <w:r w:rsidRPr="00270232">
        <w:rPr>
          <w:rFonts w:ascii="Arial" w:eastAsia="Times New Roman" w:hAnsi="Arial" w:cs="Arial"/>
          <w:sz w:val="20"/>
          <w:szCs w:val="20"/>
          <w:lang w:eastAsia="en-GB"/>
        </w:rPr>
        <w:t xml:space="preserve"> enough for me to i</w:t>
      </w:r>
      <w:r w:rsidR="00A23CF4">
        <w:rPr>
          <w:rFonts w:ascii="Arial" w:eastAsia="Times New Roman" w:hAnsi="Arial" w:cs="Arial"/>
          <w:sz w:val="20"/>
          <w:szCs w:val="20"/>
          <w:lang w:eastAsia="en-GB"/>
        </w:rPr>
        <w:t>mprove</w:t>
      </w:r>
    </w:p>
    <w:p w14:paraId="091FEDC5" w14:textId="48C8CB39" w:rsidR="003924B7" w:rsidRPr="00270232" w:rsidRDefault="003924B7" w:rsidP="00270232">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11) The feedback always includes examples of ‘</w:t>
      </w:r>
      <w:r w:rsidR="00A23CF4">
        <w:rPr>
          <w:rFonts w:ascii="Arial" w:eastAsia="Times New Roman" w:hAnsi="Arial" w:cs="Arial"/>
          <w:sz w:val="20"/>
          <w:szCs w:val="20"/>
          <w:lang w:eastAsia="en-GB"/>
        </w:rPr>
        <w:t>good’ and ‘bad’ bits in my work</w:t>
      </w:r>
    </w:p>
    <w:p w14:paraId="4FF5FE5C" w14:textId="78707614" w:rsidR="003924B7" w:rsidRPr="00270232" w:rsidRDefault="003924B7" w:rsidP="00A23CF4">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12) The feedback always includes exa</w:t>
      </w:r>
      <w:r w:rsidR="00A23CF4">
        <w:rPr>
          <w:rFonts w:ascii="Arial" w:eastAsia="Times New Roman" w:hAnsi="Arial" w:cs="Arial"/>
          <w:sz w:val="20"/>
          <w:szCs w:val="20"/>
          <w:lang w:eastAsia="en-GB"/>
        </w:rPr>
        <w:t>mples of how to improve my work</w:t>
      </w:r>
    </w:p>
    <w:p w14:paraId="2B2C02AA" w14:textId="77777777" w:rsidR="003924B7" w:rsidRPr="00270232" w:rsidRDefault="003924B7" w:rsidP="00A23CF4">
      <w:pPr>
        <w:spacing w:after="0" w:line="240" w:lineRule="auto"/>
        <w:rPr>
          <w:rFonts w:ascii="Arial" w:eastAsia="Times New Roman" w:hAnsi="Arial" w:cs="Arial"/>
          <w:sz w:val="20"/>
          <w:szCs w:val="20"/>
          <w:lang w:eastAsia="en-GB"/>
        </w:rPr>
      </w:pPr>
      <w:r w:rsidRPr="00270232">
        <w:rPr>
          <w:rFonts w:ascii="Arial" w:eastAsia="Times New Roman" w:hAnsi="Arial" w:cs="Arial"/>
          <w:sz w:val="20"/>
          <w:szCs w:val="20"/>
          <w:lang w:eastAsia="en-GB"/>
        </w:rPr>
        <w:t xml:space="preserve">13) I feel assignments </w:t>
      </w:r>
      <w:proofErr w:type="gramStart"/>
      <w:r w:rsidRPr="00270232">
        <w:rPr>
          <w:rFonts w:ascii="Arial" w:eastAsia="Times New Roman" w:hAnsi="Arial" w:cs="Arial"/>
          <w:sz w:val="20"/>
          <w:szCs w:val="20"/>
          <w:lang w:eastAsia="en-GB"/>
        </w:rPr>
        <w:t>are repeated</w:t>
      </w:r>
      <w:proofErr w:type="gramEnd"/>
      <w:r w:rsidRPr="00270232">
        <w:rPr>
          <w:rFonts w:ascii="Arial" w:eastAsia="Times New Roman" w:hAnsi="Arial" w:cs="Arial"/>
          <w:sz w:val="20"/>
          <w:szCs w:val="20"/>
          <w:lang w:eastAsia="en-GB"/>
        </w:rPr>
        <w:t xml:space="preserve"> enough times for the assignment-specific feedback to be useful</w:t>
      </w:r>
    </w:p>
    <w:p w14:paraId="6847A4F6" w14:textId="77777777" w:rsidR="003A4853" w:rsidRPr="00A23CF4" w:rsidRDefault="003A4853" w:rsidP="00A23CF4">
      <w:pPr>
        <w:spacing w:after="0" w:line="240" w:lineRule="auto"/>
        <w:rPr>
          <w:rFonts w:ascii="Arial" w:eastAsia="Times New Roman" w:hAnsi="Arial" w:cs="Arial"/>
          <w:color w:val="000000"/>
          <w:sz w:val="20"/>
          <w:szCs w:val="20"/>
          <w:lang w:eastAsia="en-GB"/>
        </w:rPr>
      </w:pPr>
    </w:p>
    <w:p w14:paraId="526EF52B" w14:textId="77777777" w:rsidR="003924B7" w:rsidRPr="00270232" w:rsidRDefault="003924B7" w:rsidP="00A23CF4">
      <w:pPr>
        <w:spacing w:after="0" w:line="240" w:lineRule="auto"/>
        <w:rPr>
          <w:rFonts w:ascii="Arial" w:eastAsia="Times New Roman" w:hAnsi="Arial" w:cs="Arial"/>
          <w:b/>
          <w:color w:val="000000"/>
          <w:sz w:val="20"/>
          <w:szCs w:val="20"/>
          <w:lang w:eastAsia="en-GB"/>
        </w:rPr>
      </w:pPr>
      <w:r w:rsidRPr="00270232">
        <w:rPr>
          <w:rFonts w:ascii="Arial" w:eastAsia="Times New Roman" w:hAnsi="Arial" w:cs="Arial"/>
          <w:b/>
          <w:color w:val="000000"/>
          <w:sz w:val="20"/>
          <w:szCs w:val="20"/>
          <w:lang w:eastAsia="en-GB"/>
        </w:rPr>
        <w:t>B)  Engagement with feedback</w:t>
      </w:r>
      <w:r w:rsidRPr="00270232">
        <w:rPr>
          <w:rFonts w:ascii="Arial" w:eastAsia="Times New Roman" w:hAnsi="Arial" w:cs="Arial"/>
          <w:b/>
          <w:sz w:val="20"/>
          <w:szCs w:val="20"/>
          <w:lang w:eastAsia="en-GB"/>
        </w:rPr>
        <w:t xml:space="preserve"> scale </w:t>
      </w:r>
    </w:p>
    <w:p w14:paraId="05C0626B" w14:textId="77777777" w:rsidR="003924B7" w:rsidRPr="00A23CF4" w:rsidRDefault="003924B7" w:rsidP="00A23CF4">
      <w:pPr>
        <w:shd w:val="clear" w:color="auto" w:fill="FFFFFF"/>
        <w:spacing w:after="0" w:line="240" w:lineRule="auto"/>
        <w:rPr>
          <w:rFonts w:ascii="Arial" w:eastAsia="Times New Roman" w:hAnsi="Arial" w:cs="Arial"/>
          <w:color w:val="000000"/>
          <w:sz w:val="20"/>
          <w:szCs w:val="20"/>
          <w:lang w:eastAsia="en-GB"/>
        </w:rPr>
      </w:pPr>
    </w:p>
    <w:p w14:paraId="408C56A6"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1) I always look over the written feedback in the summary box</w:t>
      </w:r>
    </w:p>
    <w:p w14:paraId="62E4E57C"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2) I always look over the written comments on the script</w:t>
      </w:r>
    </w:p>
    <w:p w14:paraId="0244B552"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3) I usually spend time reflecting on the feedback after I have read it</w:t>
      </w:r>
    </w:p>
    <w:p w14:paraId="20ECB427"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4) The purpose of the feedback is to help me learn how to improve</w:t>
      </w:r>
    </w:p>
    <w:p w14:paraId="33C7F9D6" w14:textId="05B90480"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5) *</w:t>
      </w:r>
      <w:r w:rsidRPr="00270232">
        <w:rPr>
          <w:rStyle w:val="FootnoteReference"/>
          <w:rFonts w:ascii="Arial" w:eastAsia="Times New Roman" w:hAnsi="Arial" w:cs="Arial"/>
          <w:color w:val="000000"/>
          <w:sz w:val="20"/>
          <w:szCs w:val="20"/>
          <w:lang w:eastAsia="en-GB"/>
        </w:rPr>
        <w:footnoteReference w:id="1"/>
      </w:r>
      <w:r w:rsidRPr="00270232">
        <w:rPr>
          <w:rFonts w:ascii="Arial" w:eastAsia="Times New Roman" w:hAnsi="Arial" w:cs="Arial"/>
          <w:color w:val="000000"/>
          <w:sz w:val="20"/>
          <w:szCs w:val="20"/>
          <w:lang w:eastAsia="en-GB"/>
        </w:rPr>
        <w:t>I find the feedback helps me improve</w:t>
      </w:r>
    </w:p>
    <w:p w14:paraId="19C86408"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6) I approach teachers if I want additional feedback</w:t>
      </w:r>
    </w:p>
    <w:p w14:paraId="37B23FDA"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7) *I would like to receive more oral feedback on my work</w:t>
      </w:r>
    </w:p>
    <w:p w14:paraId="4C4869D5"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8) *I feel I need guidance on how to best use the feedback to improve</w:t>
      </w:r>
    </w:p>
    <w:p w14:paraId="05248C70" w14:textId="662C49A0" w:rsidR="00D823DA"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9) I keep a record of all my feedback and refer to this again in future</w:t>
      </w:r>
    </w:p>
    <w:p w14:paraId="51CDCE51"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10) I look over previous feedback when preparing an assignment</w:t>
      </w:r>
    </w:p>
    <w:p w14:paraId="5F70D0A4"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11) I tend to spend more time reading over feedback when I get a low mark</w:t>
      </w:r>
    </w:p>
    <w:p w14:paraId="06010DE8"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12) I tend to focus more on things that need improvement rather than the things I have done satisfactorily</w:t>
      </w:r>
    </w:p>
    <w:p w14:paraId="717F2717"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13) I make note of what I have done well and try to repeat this in future assignments</w:t>
      </w:r>
    </w:p>
    <w:p w14:paraId="360B84D5" w14:textId="77777777" w:rsidR="003924B7" w:rsidRPr="00270232" w:rsidRDefault="003924B7" w:rsidP="00A23CF4">
      <w:pPr>
        <w:shd w:val="clear" w:color="auto" w:fill="FFFFFF"/>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 xml:space="preserve">14) I make note of what I need to improve on to try </w:t>
      </w:r>
      <w:proofErr w:type="gramStart"/>
      <w:r w:rsidRPr="00270232">
        <w:rPr>
          <w:rFonts w:ascii="Arial" w:eastAsia="Times New Roman" w:hAnsi="Arial" w:cs="Arial"/>
          <w:color w:val="000000"/>
          <w:sz w:val="20"/>
          <w:szCs w:val="20"/>
          <w:lang w:eastAsia="en-GB"/>
        </w:rPr>
        <w:t>and</w:t>
      </w:r>
      <w:proofErr w:type="gramEnd"/>
      <w:r w:rsidRPr="00270232">
        <w:rPr>
          <w:rFonts w:ascii="Arial" w:eastAsia="Times New Roman" w:hAnsi="Arial" w:cs="Arial"/>
          <w:color w:val="000000"/>
          <w:sz w:val="20"/>
          <w:szCs w:val="20"/>
          <w:lang w:eastAsia="en-GB"/>
        </w:rPr>
        <w:t xml:space="preserve"> improve in this are for future assignments</w:t>
      </w:r>
    </w:p>
    <w:p w14:paraId="72F3B35F" w14:textId="77777777" w:rsidR="003924B7" w:rsidRPr="00270232" w:rsidRDefault="003924B7" w:rsidP="00A23CF4">
      <w:pPr>
        <w:spacing w:after="0" w:line="240" w:lineRule="auto"/>
        <w:rPr>
          <w:rFonts w:ascii="Arial" w:eastAsia="Times New Roman" w:hAnsi="Arial" w:cs="Arial"/>
          <w:color w:val="000000"/>
          <w:sz w:val="20"/>
          <w:szCs w:val="20"/>
          <w:lang w:eastAsia="en-GB"/>
        </w:rPr>
      </w:pPr>
      <w:r w:rsidRPr="00270232">
        <w:rPr>
          <w:rFonts w:ascii="Arial" w:eastAsia="Times New Roman" w:hAnsi="Arial" w:cs="Arial"/>
          <w:color w:val="000000"/>
          <w:sz w:val="20"/>
          <w:szCs w:val="20"/>
          <w:lang w:eastAsia="en-GB"/>
        </w:rPr>
        <w:t xml:space="preserve">15) I use other sources (e.g. books, online exercises) to improve on the areas that I have been told need improving </w:t>
      </w:r>
    </w:p>
    <w:p w14:paraId="2C7A8EBA" w14:textId="77777777" w:rsidR="00053D00" w:rsidRPr="00053D00" w:rsidRDefault="00053D00" w:rsidP="00A23CF4">
      <w:pPr>
        <w:spacing w:after="0" w:line="240" w:lineRule="auto"/>
        <w:rPr>
          <w:rFonts w:ascii="Arial" w:hAnsi="Arial" w:cs="Arial"/>
          <w:color w:val="000000"/>
          <w:sz w:val="20"/>
          <w:szCs w:val="20"/>
          <w:shd w:val="clear" w:color="auto" w:fill="FFFFFF"/>
        </w:rPr>
      </w:pPr>
    </w:p>
    <w:p w14:paraId="4C116E05" w14:textId="6085820F" w:rsidR="00D823DA" w:rsidRPr="00053D00" w:rsidRDefault="00D823DA" w:rsidP="00A23CF4">
      <w:pPr>
        <w:spacing w:after="0" w:line="240" w:lineRule="auto"/>
        <w:rPr>
          <w:rFonts w:ascii="Arial" w:eastAsia="Times New Roman" w:hAnsi="Arial" w:cs="Arial"/>
          <w:sz w:val="20"/>
          <w:szCs w:val="20"/>
          <w:lang w:eastAsia="en-GB"/>
        </w:rPr>
      </w:pPr>
      <w:r w:rsidRPr="00053D00">
        <w:rPr>
          <w:rFonts w:ascii="Arial" w:hAnsi="Arial" w:cs="Arial"/>
          <w:color w:val="000000"/>
          <w:sz w:val="20"/>
          <w:szCs w:val="20"/>
          <w:shd w:val="clear" w:color="auto" w:fill="FFFFFF"/>
        </w:rPr>
        <w:t>*</w:t>
      </w:r>
      <w:r w:rsidRPr="00053D00">
        <w:rPr>
          <w:rFonts w:ascii="Arial" w:hAnsi="Arial" w:cs="Arial"/>
          <w:sz w:val="20"/>
          <w:szCs w:val="20"/>
          <w:shd w:val="clear" w:color="auto" w:fill="FFFFFF"/>
        </w:rPr>
        <w:t xml:space="preserve">Three questions emerged in both constructs (indicated by a * symbol next to the question) due to the direct </w:t>
      </w:r>
      <w:proofErr w:type="spellStart"/>
      <w:r w:rsidRPr="00053D00">
        <w:rPr>
          <w:rFonts w:ascii="Arial" w:hAnsi="Arial" w:cs="Arial"/>
          <w:sz w:val="20"/>
          <w:szCs w:val="20"/>
          <w:shd w:val="clear" w:color="auto" w:fill="FFFFFF"/>
        </w:rPr>
        <w:t>oblimin</w:t>
      </w:r>
      <w:proofErr w:type="spellEnd"/>
      <w:r w:rsidRPr="00053D00">
        <w:rPr>
          <w:rFonts w:ascii="Arial" w:hAnsi="Arial" w:cs="Arial"/>
          <w:sz w:val="20"/>
          <w:szCs w:val="20"/>
          <w:shd w:val="clear" w:color="auto" w:fill="FFFFFF"/>
        </w:rPr>
        <w:t xml:space="preserve"> procedure allowing </w:t>
      </w:r>
      <w:proofErr w:type="gramStart"/>
      <w:r w:rsidRPr="00053D00">
        <w:rPr>
          <w:rFonts w:ascii="Arial" w:hAnsi="Arial" w:cs="Arial"/>
          <w:sz w:val="20"/>
          <w:szCs w:val="20"/>
          <w:shd w:val="clear" w:color="auto" w:fill="FFFFFF"/>
        </w:rPr>
        <w:t>for latent</w:t>
      </w:r>
      <w:proofErr w:type="gramEnd"/>
      <w:r w:rsidRPr="00053D00">
        <w:rPr>
          <w:rFonts w:ascii="Arial" w:hAnsi="Arial" w:cs="Arial"/>
          <w:sz w:val="20"/>
          <w:szCs w:val="20"/>
          <w:shd w:val="clear" w:color="auto" w:fill="FFFFFF"/>
        </w:rPr>
        <w:t xml:space="preserve"> variables to correlate with each other (c.f. method).  Factor analysis revealed they </w:t>
      </w:r>
      <w:proofErr w:type="gramStart"/>
      <w:r w:rsidRPr="00053D00">
        <w:rPr>
          <w:rFonts w:ascii="Arial" w:hAnsi="Arial" w:cs="Arial"/>
          <w:sz w:val="20"/>
          <w:szCs w:val="20"/>
          <w:shd w:val="clear" w:color="auto" w:fill="FFFFFF"/>
        </w:rPr>
        <w:t>could be used</w:t>
      </w:r>
      <w:proofErr w:type="gramEnd"/>
      <w:r w:rsidRPr="00053D00">
        <w:rPr>
          <w:rFonts w:ascii="Arial" w:hAnsi="Arial" w:cs="Arial"/>
          <w:sz w:val="20"/>
          <w:szCs w:val="20"/>
          <w:shd w:val="clear" w:color="auto" w:fill="FFFFFF"/>
        </w:rPr>
        <w:t xml:space="preserve"> to assess both perception of feedback and engagement with feedback. We provide both scales for teaching and research purposes.</w:t>
      </w:r>
    </w:p>
    <w:p w14:paraId="115AA722" w14:textId="77777777" w:rsidR="00053D00" w:rsidRDefault="00053D00" w:rsidP="00A23CF4">
      <w:pPr>
        <w:spacing w:after="0" w:line="240" w:lineRule="auto"/>
        <w:rPr>
          <w:rFonts w:ascii="Arial" w:eastAsia="Times New Roman" w:hAnsi="Arial" w:cs="Arial"/>
          <w:sz w:val="20"/>
          <w:szCs w:val="20"/>
          <w:lang w:eastAsia="en-GB"/>
        </w:rPr>
      </w:pPr>
    </w:p>
    <w:p w14:paraId="5DCA8C68" w14:textId="77777777" w:rsidR="00053D00" w:rsidRDefault="00053D00" w:rsidP="00A23CF4">
      <w:pPr>
        <w:spacing w:after="0" w:line="240" w:lineRule="auto"/>
        <w:rPr>
          <w:rFonts w:ascii="Arial" w:eastAsia="Times New Roman" w:hAnsi="Arial" w:cs="Arial"/>
          <w:sz w:val="20"/>
          <w:szCs w:val="20"/>
          <w:lang w:eastAsia="en-GB"/>
        </w:rPr>
      </w:pPr>
    </w:p>
    <w:p w14:paraId="3E794F71" w14:textId="66497087" w:rsidR="00A23CF4" w:rsidRDefault="00A23CF4">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A6EC782" w14:textId="77777777" w:rsidR="00053D00" w:rsidRDefault="00053D00" w:rsidP="00A23CF4">
      <w:pPr>
        <w:spacing w:after="0" w:line="240" w:lineRule="auto"/>
        <w:rPr>
          <w:rFonts w:ascii="Arial" w:eastAsia="Times New Roman" w:hAnsi="Arial" w:cs="Arial"/>
          <w:sz w:val="20"/>
          <w:szCs w:val="20"/>
          <w:lang w:eastAsia="en-GB"/>
        </w:rPr>
      </w:pPr>
    </w:p>
    <w:p w14:paraId="65A2D290" w14:textId="77777777" w:rsidR="00053D00" w:rsidRDefault="00053D00" w:rsidP="003924B7">
      <w:pPr>
        <w:spacing w:line="480" w:lineRule="auto"/>
        <w:rPr>
          <w:rFonts w:ascii="Arial" w:eastAsia="Times New Roman" w:hAnsi="Arial" w:cs="Arial"/>
          <w:sz w:val="20"/>
          <w:szCs w:val="20"/>
          <w:lang w:eastAsia="en-GB"/>
        </w:rPr>
      </w:pPr>
    </w:p>
    <w:p w14:paraId="36430E5F" w14:textId="1C9290AB" w:rsidR="003924B7" w:rsidRPr="00AC59F2" w:rsidRDefault="00AC6FBE" w:rsidP="003924B7">
      <w:pPr>
        <w:spacing w:line="480"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003924B7" w:rsidRPr="00AC59F2">
        <w:rPr>
          <w:rFonts w:ascii="Arial" w:eastAsia="Times New Roman" w:hAnsi="Arial" w:cs="Arial"/>
          <w:sz w:val="20"/>
          <w:szCs w:val="20"/>
          <w:lang w:eastAsia="en-GB"/>
        </w:rPr>
        <w:t xml:space="preserve">able1. Mean scores, standard deviations (in parentheses), </w:t>
      </w:r>
      <w:r w:rsidR="00FC6690" w:rsidRPr="00AC59F2">
        <w:rPr>
          <w:rFonts w:ascii="Arial" w:eastAsia="Times New Roman" w:hAnsi="Arial" w:cs="Arial"/>
          <w:sz w:val="20"/>
          <w:szCs w:val="20"/>
          <w:lang w:eastAsia="en-GB"/>
        </w:rPr>
        <w:t>and statistical</w:t>
      </w:r>
      <w:r w:rsidR="003924B7" w:rsidRPr="00AC59F2">
        <w:rPr>
          <w:rFonts w:ascii="Arial" w:eastAsia="Times New Roman" w:hAnsi="Arial" w:cs="Arial"/>
          <w:sz w:val="20"/>
          <w:szCs w:val="20"/>
          <w:lang w:eastAsia="en-GB"/>
        </w:rPr>
        <w:t xml:space="preserve"> significance and effect sizes for statements measuring perception of feedback as a function of year of study. </w:t>
      </w:r>
    </w:p>
    <w:tbl>
      <w:tblPr>
        <w:tblW w:w="6897" w:type="dxa"/>
        <w:tblLook w:val="04A0" w:firstRow="1" w:lastRow="0" w:firstColumn="1" w:lastColumn="0" w:noHBand="0" w:noVBand="1"/>
      </w:tblPr>
      <w:tblGrid>
        <w:gridCol w:w="2127"/>
        <w:gridCol w:w="1158"/>
        <w:gridCol w:w="1158"/>
        <w:gridCol w:w="1158"/>
        <w:gridCol w:w="1296"/>
      </w:tblGrid>
      <w:tr w:rsidR="003924B7" w:rsidRPr="00270232" w14:paraId="1DC37C6A" w14:textId="77777777" w:rsidTr="00015C65">
        <w:trPr>
          <w:trHeight w:val="900"/>
        </w:trPr>
        <w:tc>
          <w:tcPr>
            <w:tcW w:w="2127" w:type="dxa"/>
            <w:tcBorders>
              <w:top w:val="nil"/>
              <w:left w:val="nil"/>
              <w:bottom w:val="single" w:sz="4" w:space="0" w:color="auto"/>
              <w:right w:val="nil"/>
            </w:tcBorders>
            <w:shd w:val="clear" w:color="auto" w:fill="auto"/>
            <w:vAlign w:val="center"/>
            <w:hideMark/>
          </w:tcPr>
          <w:p w14:paraId="458B29E1" w14:textId="77777777" w:rsidR="003924B7" w:rsidRPr="00270232" w:rsidRDefault="003924B7" w:rsidP="00015C65">
            <w:pPr>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Abbreviated Question</w:t>
            </w:r>
            <w:r w:rsidRPr="00270232">
              <w:rPr>
                <w:rFonts w:ascii="Arial" w:eastAsia="Times New Roman" w:hAnsi="Arial" w:cs="Arial"/>
                <w:b/>
                <w:bCs/>
                <w:color w:val="000000"/>
                <w:sz w:val="20"/>
                <w:szCs w:val="20"/>
                <w:vertAlign w:val="superscript"/>
                <w:lang w:eastAsia="en-GB"/>
              </w:rPr>
              <w:t>1</w:t>
            </w:r>
            <w:r w:rsidRPr="00270232">
              <w:rPr>
                <w:rFonts w:ascii="Arial" w:eastAsia="Times New Roman" w:hAnsi="Arial" w:cs="Arial"/>
                <w:b/>
                <w:bCs/>
                <w:color w:val="000000"/>
                <w:sz w:val="20"/>
                <w:szCs w:val="20"/>
                <w:lang w:eastAsia="en-GB"/>
              </w:rPr>
              <w:t xml:space="preserve"> </w:t>
            </w:r>
          </w:p>
        </w:tc>
        <w:tc>
          <w:tcPr>
            <w:tcW w:w="1158" w:type="dxa"/>
            <w:tcBorders>
              <w:top w:val="nil"/>
              <w:left w:val="nil"/>
              <w:bottom w:val="single" w:sz="4" w:space="0" w:color="auto"/>
              <w:right w:val="nil"/>
            </w:tcBorders>
            <w:shd w:val="clear" w:color="auto" w:fill="auto"/>
            <w:vAlign w:val="center"/>
            <w:hideMark/>
          </w:tcPr>
          <w:p w14:paraId="06D26EA4" w14:textId="77777777" w:rsidR="003924B7" w:rsidRPr="00270232" w:rsidRDefault="003924B7" w:rsidP="00015C65">
            <w:pPr>
              <w:spacing w:after="0" w:line="240" w:lineRule="auto"/>
              <w:jc w:val="center"/>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First Year Students</w:t>
            </w:r>
          </w:p>
        </w:tc>
        <w:tc>
          <w:tcPr>
            <w:tcW w:w="1158" w:type="dxa"/>
            <w:tcBorders>
              <w:top w:val="nil"/>
              <w:left w:val="nil"/>
              <w:bottom w:val="single" w:sz="4" w:space="0" w:color="auto"/>
              <w:right w:val="nil"/>
            </w:tcBorders>
            <w:shd w:val="clear" w:color="auto" w:fill="auto"/>
            <w:vAlign w:val="center"/>
            <w:hideMark/>
          </w:tcPr>
          <w:p w14:paraId="51EB2B25" w14:textId="77777777" w:rsidR="003924B7" w:rsidRPr="00270232" w:rsidRDefault="003924B7" w:rsidP="00015C65">
            <w:pPr>
              <w:spacing w:after="0" w:line="240" w:lineRule="auto"/>
              <w:jc w:val="center"/>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 xml:space="preserve">Second Year Students </w:t>
            </w:r>
          </w:p>
        </w:tc>
        <w:tc>
          <w:tcPr>
            <w:tcW w:w="1158" w:type="dxa"/>
            <w:tcBorders>
              <w:top w:val="nil"/>
              <w:left w:val="nil"/>
              <w:bottom w:val="single" w:sz="4" w:space="0" w:color="auto"/>
              <w:right w:val="nil"/>
            </w:tcBorders>
            <w:shd w:val="clear" w:color="auto" w:fill="auto"/>
            <w:vAlign w:val="center"/>
            <w:hideMark/>
          </w:tcPr>
          <w:p w14:paraId="45E312AB" w14:textId="77777777" w:rsidR="003924B7" w:rsidRPr="00270232" w:rsidRDefault="003924B7" w:rsidP="00015C65">
            <w:pPr>
              <w:spacing w:after="0" w:line="240" w:lineRule="auto"/>
              <w:jc w:val="center"/>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 xml:space="preserve">Third Year Students </w:t>
            </w:r>
          </w:p>
        </w:tc>
        <w:tc>
          <w:tcPr>
            <w:tcW w:w="1296" w:type="dxa"/>
            <w:tcBorders>
              <w:top w:val="nil"/>
              <w:left w:val="nil"/>
              <w:bottom w:val="single" w:sz="4" w:space="0" w:color="auto"/>
              <w:right w:val="nil"/>
            </w:tcBorders>
            <w:shd w:val="clear" w:color="auto" w:fill="auto"/>
            <w:vAlign w:val="center"/>
            <w:hideMark/>
          </w:tcPr>
          <w:p w14:paraId="334FF700" w14:textId="77777777" w:rsidR="003924B7" w:rsidRPr="00270232" w:rsidRDefault="003924B7" w:rsidP="00015C65">
            <w:pPr>
              <w:spacing w:after="0" w:line="240" w:lineRule="auto"/>
              <w:jc w:val="center"/>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p value     effect size (ηp2)</w:t>
            </w:r>
          </w:p>
        </w:tc>
      </w:tr>
      <w:tr w:rsidR="003924B7" w:rsidRPr="00270232" w14:paraId="59B448FB" w14:textId="77777777" w:rsidTr="00015C65">
        <w:trPr>
          <w:trHeight w:val="765"/>
        </w:trPr>
        <w:tc>
          <w:tcPr>
            <w:tcW w:w="2127" w:type="dxa"/>
            <w:tcBorders>
              <w:top w:val="nil"/>
              <w:left w:val="nil"/>
              <w:bottom w:val="nil"/>
              <w:right w:val="nil"/>
            </w:tcBorders>
            <w:shd w:val="clear" w:color="auto" w:fill="auto"/>
            <w:vAlign w:val="center"/>
            <w:hideMark/>
          </w:tcPr>
          <w:p w14:paraId="6F88B7EF" w14:textId="1FCE5184"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Q5) feedback is one-way dialogue (</w:t>
            </w:r>
            <w:r w:rsidR="008B4C70" w:rsidRPr="00270232">
              <w:rPr>
                <w:rFonts w:eastAsia="Times New Roman" w:cstheme="minorHAnsi"/>
                <w:color w:val="000000"/>
                <w:sz w:val="20"/>
                <w:szCs w:val="20"/>
                <w:lang w:eastAsia="en-GB"/>
              </w:rPr>
              <w:t>arc</w:t>
            </w:r>
            <w:r w:rsidRPr="00270232">
              <w:rPr>
                <w:rFonts w:eastAsia="Times New Roman" w:cstheme="minorHAnsi"/>
                <w:color w:val="000000"/>
                <w:sz w:val="20"/>
                <w:szCs w:val="20"/>
                <w:lang w:eastAsia="en-GB"/>
              </w:rPr>
              <w:t>)</w:t>
            </w:r>
          </w:p>
        </w:tc>
        <w:tc>
          <w:tcPr>
            <w:tcW w:w="1158" w:type="dxa"/>
            <w:tcBorders>
              <w:top w:val="nil"/>
              <w:left w:val="nil"/>
              <w:bottom w:val="nil"/>
              <w:right w:val="nil"/>
            </w:tcBorders>
            <w:shd w:val="clear" w:color="auto" w:fill="auto"/>
            <w:vAlign w:val="center"/>
            <w:hideMark/>
          </w:tcPr>
          <w:p w14:paraId="6B054C53"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(.97)</w:t>
            </w:r>
          </w:p>
        </w:tc>
        <w:tc>
          <w:tcPr>
            <w:tcW w:w="1158" w:type="dxa"/>
            <w:tcBorders>
              <w:top w:val="nil"/>
              <w:left w:val="nil"/>
              <w:bottom w:val="nil"/>
              <w:right w:val="nil"/>
            </w:tcBorders>
            <w:shd w:val="clear" w:color="auto" w:fill="auto"/>
            <w:vAlign w:val="center"/>
            <w:hideMark/>
          </w:tcPr>
          <w:p w14:paraId="454DF9C6"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(.84)</w:t>
            </w:r>
          </w:p>
        </w:tc>
        <w:tc>
          <w:tcPr>
            <w:tcW w:w="1158" w:type="dxa"/>
            <w:tcBorders>
              <w:top w:val="nil"/>
              <w:left w:val="nil"/>
              <w:bottom w:val="nil"/>
              <w:right w:val="nil"/>
            </w:tcBorders>
            <w:shd w:val="clear" w:color="auto" w:fill="auto"/>
            <w:vAlign w:val="center"/>
            <w:hideMark/>
          </w:tcPr>
          <w:p w14:paraId="5B73F0E0"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(.87)</w:t>
            </w:r>
          </w:p>
        </w:tc>
        <w:tc>
          <w:tcPr>
            <w:tcW w:w="1296" w:type="dxa"/>
            <w:tcBorders>
              <w:top w:val="nil"/>
              <w:left w:val="nil"/>
              <w:bottom w:val="nil"/>
              <w:right w:val="nil"/>
            </w:tcBorders>
            <w:shd w:val="clear" w:color="auto" w:fill="auto"/>
            <w:vAlign w:val="center"/>
            <w:hideMark/>
          </w:tcPr>
          <w:p w14:paraId="09ECBA50" w14:textId="2681C119"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w:t>
            </w:r>
            <w:r w:rsidR="00286F0E">
              <w:rPr>
                <w:rFonts w:eastAsia="Times New Roman" w:cstheme="minorHAnsi"/>
                <w:color w:val="000000"/>
                <w:sz w:val="20"/>
                <w:szCs w:val="20"/>
                <w:lang w:eastAsia="en-GB"/>
              </w:rPr>
              <w:t>.</w:t>
            </w:r>
            <w:r w:rsidRPr="00270232">
              <w:rPr>
                <w:rFonts w:eastAsia="Times New Roman" w:cstheme="minorHAnsi"/>
                <w:color w:val="000000"/>
                <w:sz w:val="20"/>
                <w:szCs w:val="20"/>
                <w:lang w:eastAsia="en-GB"/>
              </w:rPr>
              <w:t xml:space="preserve">07 </w:t>
            </w:r>
          </w:p>
        </w:tc>
      </w:tr>
      <w:tr w:rsidR="003924B7" w:rsidRPr="00270232" w14:paraId="4A748535" w14:textId="77777777" w:rsidTr="00015C65">
        <w:trPr>
          <w:trHeight w:val="600"/>
        </w:trPr>
        <w:tc>
          <w:tcPr>
            <w:tcW w:w="2127" w:type="dxa"/>
            <w:tcBorders>
              <w:top w:val="nil"/>
              <w:left w:val="nil"/>
              <w:bottom w:val="nil"/>
              <w:right w:val="nil"/>
            </w:tcBorders>
            <w:shd w:val="clear" w:color="auto" w:fill="auto"/>
            <w:vAlign w:val="center"/>
            <w:hideMark/>
          </w:tcPr>
          <w:p w14:paraId="7460AEAE"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 feedback provided promptly  </w:t>
            </w:r>
          </w:p>
        </w:tc>
        <w:tc>
          <w:tcPr>
            <w:tcW w:w="1158" w:type="dxa"/>
            <w:tcBorders>
              <w:top w:val="nil"/>
              <w:left w:val="nil"/>
              <w:bottom w:val="nil"/>
              <w:right w:val="nil"/>
            </w:tcBorders>
            <w:shd w:val="clear" w:color="auto" w:fill="auto"/>
            <w:vAlign w:val="center"/>
            <w:hideMark/>
          </w:tcPr>
          <w:p w14:paraId="3C1A3FD3"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3.4 (.92)</w:t>
            </w:r>
          </w:p>
        </w:tc>
        <w:tc>
          <w:tcPr>
            <w:tcW w:w="1158" w:type="dxa"/>
            <w:tcBorders>
              <w:top w:val="nil"/>
              <w:left w:val="nil"/>
              <w:bottom w:val="nil"/>
              <w:right w:val="nil"/>
            </w:tcBorders>
            <w:shd w:val="clear" w:color="auto" w:fill="auto"/>
            <w:vAlign w:val="center"/>
            <w:hideMark/>
          </w:tcPr>
          <w:p w14:paraId="560F49CF"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3.3 (1.0)</w:t>
            </w:r>
          </w:p>
        </w:tc>
        <w:tc>
          <w:tcPr>
            <w:tcW w:w="1158" w:type="dxa"/>
            <w:tcBorders>
              <w:top w:val="nil"/>
              <w:left w:val="nil"/>
              <w:bottom w:val="nil"/>
              <w:right w:val="nil"/>
            </w:tcBorders>
            <w:shd w:val="clear" w:color="auto" w:fill="auto"/>
            <w:vAlign w:val="center"/>
            <w:hideMark/>
          </w:tcPr>
          <w:p w14:paraId="238F60F8"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2.8 (1.05)</w:t>
            </w:r>
          </w:p>
        </w:tc>
        <w:tc>
          <w:tcPr>
            <w:tcW w:w="1296" w:type="dxa"/>
            <w:tcBorders>
              <w:top w:val="nil"/>
              <w:left w:val="nil"/>
              <w:bottom w:val="nil"/>
              <w:right w:val="nil"/>
            </w:tcBorders>
            <w:shd w:val="clear" w:color="auto" w:fill="auto"/>
            <w:vAlign w:val="center"/>
            <w:hideMark/>
          </w:tcPr>
          <w:p w14:paraId="4E87CA9B"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=.058</w:t>
            </w:r>
          </w:p>
        </w:tc>
      </w:tr>
      <w:tr w:rsidR="003924B7" w:rsidRPr="00270232" w14:paraId="5E3A5100" w14:textId="77777777" w:rsidTr="00015C65">
        <w:trPr>
          <w:trHeight w:val="765"/>
        </w:trPr>
        <w:tc>
          <w:tcPr>
            <w:tcW w:w="2127" w:type="dxa"/>
            <w:tcBorders>
              <w:top w:val="nil"/>
              <w:left w:val="nil"/>
              <w:bottom w:val="nil"/>
              <w:right w:val="nil"/>
            </w:tcBorders>
            <w:shd w:val="clear" w:color="auto" w:fill="auto"/>
            <w:vAlign w:val="center"/>
            <w:hideMark/>
          </w:tcPr>
          <w:p w14:paraId="7327277B"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Q3) happy with amount of feedback         </w:t>
            </w:r>
          </w:p>
        </w:tc>
        <w:tc>
          <w:tcPr>
            <w:tcW w:w="1158" w:type="dxa"/>
            <w:tcBorders>
              <w:top w:val="nil"/>
              <w:left w:val="nil"/>
              <w:bottom w:val="nil"/>
              <w:right w:val="nil"/>
            </w:tcBorders>
            <w:shd w:val="clear" w:color="auto" w:fill="auto"/>
            <w:vAlign w:val="center"/>
            <w:hideMark/>
          </w:tcPr>
          <w:p w14:paraId="402282BC"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3.3 (.94)</w:t>
            </w:r>
          </w:p>
        </w:tc>
        <w:tc>
          <w:tcPr>
            <w:tcW w:w="1158" w:type="dxa"/>
            <w:tcBorders>
              <w:top w:val="nil"/>
              <w:left w:val="nil"/>
              <w:bottom w:val="nil"/>
              <w:right w:val="nil"/>
            </w:tcBorders>
            <w:shd w:val="clear" w:color="auto" w:fill="auto"/>
            <w:vAlign w:val="center"/>
            <w:hideMark/>
          </w:tcPr>
          <w:p w14:paraId="06FE331A"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3.0 (1.04)</w:t>
            </w:r>
          </w:p>
        </w:tc>
        <w:tc>
          <w:tcPr>
            <w:tcW w:w="1158" w:type="dxa"/>
            <w:tcBorders>
              <w:top w:val="nil"/>
              <w:left w:val="nil"/>
              <w:bottom w:val="nil"/>
              <w:right w:val="nil"/>
            </w:tcBorders>
            <w:shd w:val="clear" w:color="auto" w:fill="auto"/>
            <w:vAlign w:val="center"/>
            <w:hideMark/>
          </w:tcPr>
          <w:p w14:paraId="60FB26E3"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2.8 (1.05)</w:t>
            </w:r>
          </w:p>
        </w:tc>
        <w:tc>
          <w:tcPr>
            <w:tcW w:w="1296" w:type="dxa"/>
            <w:tcBorders>
              <w:top w:val="nil"/>
              <w:left w:val="nil"/>
              <w:bottom w:val="nil"/>
              <w:right w:val="nil"/>
            </w:tcBorders>
            <w:shd w:val="clear" w:color="auto" w:fill="auto"/>
            <w:vAlign w:val="center"/>
            <w:hideMark/>
          </w:tcPr>
          <w:p w14:paraId="1E0FC662"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=.053  </w:t>
            </w:r>
          </w:p>
        </w:tc>
      </w:tr>
      <w:tr w:rsidR="003924B7" w:rsidRPr="00270232" w14:paraId="55B4730B" w14:textId="77777777" w:rsidTr="00015C65">
        <w:trPr>
          <w:trHeight w:val="540"/>
        </w:trPr>
        <w:tc>
          <w:tcPr>
            <w:tcW w:w="2127" w:type="dxa"/>
            <w:tcBorders>
              <w:top w:val="nil"/>
              <w:left w:val="nil"/>
              <w:bottom w:val="nil"/>
              <w:right w:val="nil"/>
            </w:tcBorders>
            <w:shd w:val="clear" w:color="auto" w:fill="auto"/>
            <w:vAlign w:val="center"/>
            <w:hideMark/>
          </w:tcPr>
          <w:p w14:paraId="7E425E10"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Q10) detailed enough</w:t>
            </w:r>
          </w:p>
        </w:tc>
        <w:tc>
          <w:tcPr>
            <w:tcW w:w="1158" w:type="dxa"/>
            <w:tcBorders>
              <w:top w:val="nil"/>
              <w:left w:val="nil"/>
              <w:bottom w:val="nil"/>
              <w:right w:val="nil"/>
            </w:tcBorders>
            <w:shd w:val="clear" w:color="auto" w:fill="auto"/>
            <w:vAlign w:val="center"/>
            <w:hideMark/>
          </w:tcPr>
          <w:p w14:paraId="531F8FAF"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3.5 (.89)</w:t>
            </w:r>
          </w:p>
        </w:tc>
        <w:tc>
          <w:tcPr>
            <w:tcW w:w="1158" w:type="dxa"/>
            <w:tcBorders>
              <w:top w:val="nil"/>
              <w:left w:val="nil"/>
              <w:bottom w:val="nil"/>
              <w:right w:val="nil"/>
            </w:tcBorders>
            <w:shd w:val="clear" w:color="auto" w:fill="auto"/>
            <w:vAlign w:val="center"/>
            <w:hideMark/>
          </w:tcPr>
          <w:p w14:paraId="7CD820C9"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(.97)</w:t>
            </w:r>
          </w:p>
        </w:tc>
        <w:tc>
          <w:tcPr>
            <w:tcW w:w="1158" w:type="dxa"/>
            <w:tcBorders>
              <w:top w:val="nil"/>
              <w:left w:val="nil"/>
              <w:bottom w:val="nil"/>
              <w:right w:val="nil"/>
            </w:tcBorders>
            <w:shd w:val="clear" w:color="auto" w:fill="auto"/>
            <w:vAlign w:val="center"/>
            <w:hideMark/>
          </w:tcPr>
          <w:p w14:paraId="0A6EB4A9"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3.1 (.93)</w:t>
            </w:r>
          </w:p>
        </w:tc>
        <w:tc>
          <w:tcPr>
            <w:tcW w:w="1296" w:type="dxa"/>
            <w:tcBorders>
              <w:top w:val="nil"/>
              <w:left w:val="nil"/>
              <w:bottom w:val="nil"/>
              <w:right w:val="nil"/>
            </w:tcBorders>
            <w:shd w:val="clear" w:color="auto" w:fill="auto"/>
            <w:vAlign w:val="center"/>
            <w:hideMark/>
          </w:tcPr>
          <w:p w14:paraId="5415719D"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=.041   </w:t>
            </w:r>
          </w:p>
        </w:tc>
      </w:tr>
      <w:tr w:rsidR="003924B7" w:rsidRPr="00270232" w14:paraId="65AF8DC7" w14:textId="77777777" w:rsidTr="00015C65">
        <w:trPr>
          <w:trHeight w:val="615"/>
        </w:trPr>
        <w:tc>
          <w:tcPr>
            <w:tcW w:w="2127" w:type="dxa"/>
            <w:tcBorders>
              <w:top w:val="nil"/>
              <w:left w:val="nil"/>
              <w:bottom w:val="nil"/>
              <w:right w:val="nil"/>
            </w:tcBorders>
            <w:shd w:val="clear" w:color="auto" w:fill="auto"/>
            <w:vAlign w:val="center"/>
            <w:hideMark/>
          </w:tcPr>
          <w:p w14:paraId="06AE5321"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Q11) includes example good &amp; bad </w:t>
            </w:r>
          </w:p>
        </w:tc>
        <w:tc>
          <w:tcPr>
            <w:tcW w:w="1158" w:type="dxa"/>
            <w:tcBorders>
              <w:top w:val="nil"/>
              <w:left w:val="nil"/>
              <w:bottom w:val="nil"/>
              <w:right w:val="nil"/>
            </w:tcBorders>
            <w:shd w:val="clear" w:color="auto" w:fill="auto"/>
            <w:vAlign w:val="center"/>
            <w:hideMark/>
          </w:tcPr>
          <w:p w14:paraId="68B7BC34"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(.93)</w:t>
            </w:r>
          </w:p>
        </w:tc>
        <w:tc>
          <w:tcPr>
            <w:tcW w:w="1158" w:type="dxa"/>
            <w:tcBorders>
              <w:top w:val="nil"/>
              <w:left w:val="nil"/>
              <w:bottom w:val="nil"/>
              <w:right w:val="nil"/>
            </w:tcBorders>
            <w:shd w:val="clear" w:color="auto" w:fill="auto"/>
            <w:vAlign w:val="center"/>
            <w:hideMark/>
          </w:tcPr>
          <w:p w14:paraId="6BBBFEF7"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(1.0)</w:t>
            </w:r>
          </w:p>
        </w:tc>
        <w:tc>
          <w:tcPr>
            <w:tcW w:w="1158" w:type="dxa"/>
            <w:tcBorders>
              <w:top w:val="nil"/>
              <w:left w:val="nil"/>
              <w:bottom w:val="nil"/>
              <w:right w:val="nil"/>
            </w:tcBorders>
            <w:shd w:val="clear" w:color="auto" w:fill="auto"/>
            <w:vAlign w:val="center"/>
            <w:hideMark/>
          </w:tcPr>
          <w:p w14:paraId="26312F09"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(1.0)</w:t>
            </w:r>
          </w:p>
        </w:tc>
        <w:tc>
          <w:tcPr>
            <w:tcW w:w="1296" w:type="dxa"/>
            <w:tcBorders>
              <w:top w:val="nil"/>
              <w:left w:val="nil"/>
              <w:bottom w:val="nil"/>
              <w:right w:val="nil"/>
            </w:tcBorders>
            <w:shd w:val="clear" w:color="auto" w:fill="auto"/>
            <w:vAlign w:val="center"/>
            <w:hideMark/>
          </w:tcPr>
          <w:p w14:paraId="47E635ED"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=.034</w:t>
            </w:r>
          </w:p>
        </w:tc>
      </w:tr>
      <w:tr w:rsidR="003924B7" w:rsidRPr="00270232" w14:paraId="72831433" w14:textId="77777777" w:rsidTr="00015C65">
        <w:trPr>
          <w:trHeight w:val="765"/>
        </w:trPr>
        <w:tc>
          <w:tcPr>
            <w:tcW w:w="2127" w:type="dxa"/>
            <w:tcBorders>
              <w:top w:val="nil"/>
              <w:left w:val="nil"/>
              <w:bottom w:val="nil"/>
              <w:right w:val="nil"/>
            </w:tcBorders>
            <w:shd w:val="clear" w:color="auto" w:fill="auto"/>
            <w:vAlign w:val="center"/>
            <w:hideMark/>
          </w:tcPr>
          <w:p w14:paraId="1ADEEC7A"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Q12) includes examples of how to improve</w:t>
            </w:r>
          </w:p>
        </w:tc>
        <w:tc>
          <w:tcPr>
            <w:tcW w:w="1158" w:type="dxa"/>
            <w:tcBorders>
              <w:top w:val="nil"/>
              <w:left w:val="nil"/>
              <w:bottom w:val="nil"/>
              <w:right w:val="nil"/>
            </w:tcBorders>
            <w:shd w:val="clear" w:color="auto" w:fill="auto"/>
            <w:vAlign w:val="center"/>
            <w:hideMark/>
          </w:tcPr>
          <w:p w14:paraId="7522CE59"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2.8 (1.1)</w:t>
            </w:r>
          </w:p>
        </w:tc>
        <w:tc>
          <w:tcPr>
            <w:tcW w:w="1158" w:type="dxa"/>
            <w:tcBorders>
              <w:top w:val="nil"/>
              <w:left w:val="nil"/>
              <w:bottom w:val="nil"/>
              <w:right w:val="nil"/>
            </w:tcBorders>
            <w:shd w:val="clear" w:color="auto" w:fill="auto"/>
            <w:vAlign w:val="center"/>
            <w:hideMark/>
          </w:tcPr>
          <w:p w14:paraId="535317DA"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2.5 (1.1)</w:t>
            </w:r>
          </w:p>
        </w:tc>
        <w:tc>
          <w:tcPr>
            <w:tcW w:w="1158" w:type="dxa"/>
            <w:tcBorders>
              <w:top w:val="nil"/>
              <w:left w:val="nil"/>
              <w:bottom w:val="nil"/>
              <w:right w:val="nil"/>
            </w:tcBorders>
            <w:shd w:val="clear" w:color="auto" w:fill="auto"/>
            <w:vAlign w:val="center"/>
            <w:hideMark/>
          </w:tcPr>
          <w:p w14:paraId="35C6F936"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2.3 (.96)</w:t>
            </w:r>
          </w:p>
        </w:tc>
        <w:tc>
          <w:tcPr>
            <w:tcW w:w="1296" w:type="dxa"/>
            <w:tcBorders>
              <w:top w:val="nil"/>
              <w:left w:val="nil"/>
              <w:bottom w:val="nil"/>
              <w:right w:val="nil"/>
            </w:tcBorders>
            <w:shd w:val="clear" w:color="auto" w:fill="auto"/>
            <w:vAlign w:val="center"/>
            <w:hideMark/>
          </w:tcPr>
          <w:p w14:paraId="2D535F7D"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=.032</w:t>
            </w:r>
          </w:p>
        </w:tc>
      </w:tr>
      <w:tr w:rsidR="003924B7" w:rsidRPr="00270232" w14:paraId="0133DE29" w14:textId="77777777" w:rsidTr="00015C65">
        <w:trPr>
          <w:trHeight w:val="600"/>
        </w:trPr>
        <w:tc>
          <w:tcPr>
            <w:tcW w:w="2127" w:type="dxa"/>
            <w:tcBorders>
              <w:top w:val="nil"/>
              <w:left w:val="nil"/>
              <w:bottom w:val="nil"/>
              <w:right w:val="nil"/>
            </w:tcBorders>
            <w:shd w:val="clear" w:color="auto" w:fill="auto"/>
            <w:vAlign w:val="center"/>
            <w:hideMark/>
          </w:tcPr>
          <w:p w14:paraId="29AAE7E8" w14:textId="1E818DF9"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Q9) find feedback upsetting (</w:t>
            </w:r>
            <w:r w:rsidR="008B4C70" w:rsidRPr="00270232">
              <w:rPr>
                <w:rFonts w:eastAsia="Times New Roman" w:cstheme="minorHAnsi"/>
                <w:color w:val="000000"/>
                <w:sz w:val="20"/>
                <w:szCs w:val="20"/>
                <w:lang w:eastAsia="en-GB"/>
              </w:rPr>
              <w:t>arc</w:t>
            </w:r>
            <w:r w:rsidRPr="00270232">
              <w:rPr>
                <w:rFonts w:eastAsia="Times New Roman" w:cstheme="minorHAnsi"/>
                <w:color w:val="000000"/>
                <w:sz w:val="20"/>
                <w:szCs w:val="20"/>
                <w:lang w:eastAsia="en-GB"/>
              </w:rPr>
              <w:t>)</w:t>
            </w:r>
          </w:p>
        </w:tc>
        <w:tc>
          <w:tcPr>
            <w:tcW w:w="1158" w:type="dxa"/>
            <w:tcBorders>
              <w:top w:val="nil"/>
              <w:left w:val="nil"/>
              <w:bottom w:val="nil"/>
              <w:right w:val="nil"/>
            </w:tcBorders>
            <w:shd w:val="clear" w:color="auto" w:fill="auto"/>
            <w:vAlign w:val="center"/>
            <w:hideMark/>
          </w:tcPr>
          <w:p w14:paraId="1C8F8108"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2.3 (.91)</w:t>
            </w:r>
          </w:p>
        </w:tc>
        <w:tc>
          <w:tcPr>
            <w:tcW w:w="1158" w:type="dxa"/>
            <w:tcBorders>
              <w:top w:val="nil"/>
              <w:left w:val="nil"/>
              <w:bottom w:val="nil"/>
              <w:right w:val="nil"/>
            </w:tcBorders>
            <w:shd w:val="clear" w:color="auto" w:fill="auto"/>
            <w:vAlign w:val="center"/>
            <w:hideMark/>
          </w:tcPr>
          <w:p w14:paraId="4855C9E7"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2.7 (.96)</w:t>
            </w:r>
          </w:p>
        </w:tc>
        <w:tc>
          <w:tcPr>
            <w:tcW w:w="1158" w:type="dxa"/>
            <w:tcBorders>
              <w:top w:val="nil"/>
              <w:left w:val="nil"/>
              <w:bottom w:val="nil"/>
              <w:right w:val="nil"/>
            </w:tcBorders>
            <w:shd w:val="clear" w:color="auto" w:fill="auto"/>
            <w:vAlign w:val="center"/>
            <w:hideMark/>
          </w:tcPr>
          <w:p w14:paraId="1E2F6D06"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2.5 (.90)</w:t>
            </w:r>
          </w:p>
        </w:tc>
        <w:tc>
          <w:tcPr>
            <w:tcW w:w="1296" w:type="dxa"/>
            <w:tcBorders>
              <w:top w:val="nil"/>
              <w:left w:val="nil"/>
              <w:bottom w:val="nil"/>
              <w:right w:val="nil"/>
            </w:tcBorders>
            <w:shd w:val="clear" w:color="auto" w:fill="auto"/>
            <w:vAlign w:val="center"/>
            <w:hideMark/>
          </w:tcPr>
          <w:p w14:paraId="1C764B4F"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=.027</w:t>
            </w:r>
          </w:p>
        </w:tc>
      </w:tr>
      <w:tr w:rsidR="003924B7" w:rsidRPr="00270232" w14:paraId="550557E9" w14:textId="77777777" w:rsidTr="00015C65">
        <w:trPr>
          <w:trHeight w:val="570"/>
        </w:trPr>
        <w:tc>
          <w:tcPr>
            <w:tcW w:w="2127" w:type="dxa"/>
            <w:tcBorders>
              <w:top w:val="nil"/>
              <w:left w:val="nil"/>
              <w:bottom w:val="nil"/>
              <w:right w:val="nil"/>
            </w:tcBorders>
            <w:shd w:val="clear" w:color="auto" w:fill="auto"/>
            <w:vAlign w:val="center"/>
            <w:hideMark/>
          </w:tcPr>
          <w:p w14:paraId="3DDE70CF"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Q2) feedback helps me improve</w:t>
            </w:r>
          </w:p>
        </w:tc>
        <w:tc>
          <w:tcPr>
            <w:tcW w:w="1158" w:type="dxa"/>
            <w:tcBorders>
              <w:top w:val="nil"/>
              <w:left w:val="nil"/>
              <w:bottom w:val="nil"/>
              <w:right w:val="nil"/>
            </w:tcBorders>
            <w:shd w:val="clear" w:color="auto" w:fill="auto"/>
            <w:vAlign w:val="center"/>
            <w:hideMark/>
          </w:tcPr>
          <w:p w14:paraId="199A8B98"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3.9 (.73)</w:t>
            </w:r>
          </w:p>
        </w:tc>
        <w:tc>
          <w:tcPr>
            <w:tcW w:w="1158" w:type="dxa"/>
            <w:tcBorders>
              <w:top w:val="nil"/>
              <w:left w:val="nil"/>
              <w:bottom w:val="nil"/>
              <w:right w:val="nil"/>
            </w:tcBorders>
            <w:shd w:val="clear" w:color="auto" w:fill="auto"/>
            <w:vAlign w:val="center"/>
            <w:hideMark/>
          </w:tcPr>
          <w:p w14:paraId="58EA15B7"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(.78)</w:t>
            </w:r>
          </w:p>
        </w:tc>
        <w:tc>
          <w:tcPr>
            <w:tcW w:w="1158" w:type="dxa"/>
            <w:tcBorders>
              <w:top w:val="nil"/>
              <w:left w:val="nil"/>
              <w:bottom w:val="nil"/>
              <w:right w:val="nil"/>
            </w:tcBorders>
            <w:shd w:val="clear" w:color="auto" w:fill="auto"/>
            <w:vAlign w:val="center"/>
            <w:hideMark/>
          </w:tcPr>
          <w:p w14:paraId="275002F8"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(.71)</w:t>
            </w:r>
          </w:p>
        </w:tc>
        <w:tc>
          <w:tcPr>
            <w:tcW w:w="1296" w:type="dxa"/>
            <w:tcBorders>
              <w:top w:val="nil"/>
              <w:left w:val="nil"/>
              <w:bottom w:val="nil"/>
              <w:right w:val="nil"/>
            </w:tcBorders>
            <w:shd w:val="clear" w:color="auto" w:fill="auto"/>
            <w:vAlign w:val="center"/>
            <w:hideMark/>
          </w:tcPr>
          <w:p w14:paraId="438EB6BD"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=.026  </w:t>
            </w:r>
          </w:p>
        </w:tc>
      </w:tr>
      <w:tr w:rsidR="003924B7" w:rsidRPr="00270232" w14:paraId="09E1AA66" w14:textId="77777777" w:rsidTr="00015C65">
        <w:trPr>
          <w:trHeight w:val="615"/>
        </w:trPr>
        <w:tc>
          <w:tcPr>
            <w:tcW w:w="2127" w:type="dxa"/>
            <w:tcBorders>
              <w:top w:val="nil"/>
              <w:left w:val="nil"/>
              <w:bottom w:val="nil"/>
              <w:right w:val="nil"/>
            </w:tcBorders>
            <w:shd w:val="clear" w:color="auto" w:fill="auto"/>
            <w:vAlign w:val="center"/>
            <w:hideMark/>
          </w:tcPr>
          <w:p w14:paraId="490A6B06"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Q4) agree with feedback</w:t>
            </w:r>
          </w:p>
        </w:tc>
        <w:tc>
          <w:tcPr>
            <w:tcW w:w="1158" w:type="dxa"/>
            <w:tcBorders>
              <w:top w:val="nil"/>
              <w:left w:val="nil"/>
              <w:bottom w:val="nil"/>
              <w:right w:val="nil"/>
            </w:tcBorders>
            <w:shd w:val="clear" w:color="auto" w:fill="auto"/>
            <w:vAlign w:val="center"/>
            <w:hideMark/>
          </w:tcPr>
          <w:p w14:paraId="2FB895CE"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3.1 (.86)</w:t>
            </w:r>
          </w:p>
        </w:tc>
        <w:tc>
          <w:tcPr>
            <w:tcW w:w="1158" w:type="dxa"/>
            <w:tcBorders>
              <w:top w:val="nil"/>
              <w:left w:val="nil"/>
              <w:bottom w:val="nil"/>
              <w:right w:val="nil"/>
            </w:tcBorders>
            <w:shd w:val="clear" w:color="auto" w:fill="auto"/>
            <w:vAlign w:val="center"/>
            <w:hideMark/>
          </w:tcPr>
          <w:p w14:paraId="5757C465"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2.9 (.91)</w:t>
            </w:r>
          </w:p>
        </w:tc>
        <w:tc>
          <w:tcPr>
            <w:tcW w:w="1158" w:type="dxa"/>
            <w:tcBorders>
              <w:top w:val="nil"/>
              <w:left w:val="nil"/>
              <w:bottom w:val="nil"/>
              <w:right w:val="nil"/>
            </w:tcBorders>
            <w:shd w:val="clear" w:color="auto" w:fill="auto"/>
            <w:vAlign w:val="center"/>
            <w:hideMark/>
          </w:tcPr>
          <w:p w14:paraId="5D16383F"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2.8(0.78)</w:t>
            </w:r>
          </w:p>
        </w:tc>
        <w:tc>
          <w:tcPr>
            <w:tcW w:w="1296" w:type="dxa"/>
            <w:tcBorders>
              <w:top w:val="nil"/>
              <w:left w:val="nil"/>
              <w:bottom w:val="nil"/>
              <w:right w:val="nil"/>
            </w:tcBorders>
            <w:shd w:val="clear" w:color="auto" w:fill="auto"/>
            <w:vAlign w:val="center"/>
            <w:hideMark/>
          </w:tcPr>
          <w:p w14:paraId="3878B5C2"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=.024</w:t>
            </w:r>
          </w:p>
        </w:tc>
      </w:tr>
      <w:tr w:rsidR="003924B7" w:rsidRPr="00270232" w14:paraId="569A7F21" w14:textId="77777777" w:rsidTr="00015C65">
        <w:trPr>
          <w:trHeight w:val="765"/>
        </w:trPr>
        <w:tc>
          <w:tcPr>
            <w:tcW w:w="2127" w:type="dxa"/>
            <w:tcBorders>
              <w:top w:val="nil"/>
              <w:left w:val="nil"/>
              <w:bottom w:val="nil"/>
              <w:right w:val="nil"/>
            </w:tcBorders>
            <w:shd w:val="clear" w:color="auto" w:fill="auto"/>
            <w:vAlign w:val="center"/>
            <w:hideMark/>
          </w:tcPr>
          <w:p w14:paraId="3152B324" w14:textId="5C0BAA28"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Q7 guidance on how to use feedback (</w:t>
            </w:r>
            <w:r w:rsidR="008B4C70" w:rsidRPr="00270232">
              <w:rPr>
                <w:rFonts w:eastAsia="Times New Roman" w:cstheme="minorHAnsi"/>
                <w:color w:val="000000"/>
                <w:sz w:val="20"/>
                <w:szCs w:val="20"/>
                <w:lang w:eastAsia="en-GB"/>
              </w:rPr>
              <w:t>arc</w:t>
            </w:r>
            <w:r w:rsidRPr="00270232">
              <w:rPr>
                <w:rFonts w:eastAsia="Times New Roman" w:cstheme="minorHAnsi"/>
                <w:color w:val="000000"/>
                <w:sz w:val="20"/>
                <w:szCs w:val="20"/>
                <w:lang w:eastAsia="en-GB"/>
              </w:rPr>
              <w:t>)</w:t>
            </w:r>
          </w:p>
        </w:tc>
        <w:tc>
          <w:tcPr>
            <w:tcW w:w="1158" w:type="dxa"/>
            <w:tcBorders>
              <w:top w:val="nil"/>
              <w:left w:val="nil"/>
              <w:bottom w:val="nil"/>
              <w:right w:val="nil"/>
            </w:tcBorders>
            <w:shd w:val="clear" w:color="auto" w:fill="auto"/>
            <w:vAlign w:val="center"/>
            <w:hideMark/>
          </w:tcPr>
          <w:p w14:paraId="4CAF4CBC"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(1.05)</w:t>
            </w:r>
          </w:p>
        </w:tc>
        <w:tc>
          <w:tcPr>
            <w:tcW w:w="1158" w:type="dxa"/>
            <w:tcBorders>
              <w:top w:val="nil"/>
              <w:left w:val="nil"/>
              <w:bottom w:val="nil"/>
              <w:right w:val="nil"/>
            </w:tcBorders>
            <w:shd w:val="clear" w:color="auto" w:fill="auto"/>
            <w:vAlign w:val="center"/>
            <w:hideMark/>
          </w:tcPr>
          <w:p w14:paraId="7C1FAE45"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(1.02)</w:t>
            </w:r>
          </w:p>
        </w:tc>
        <w:tc>
          <w:tcPr>
            <w:tcW w:w="1158" w:type="dxa"/>
            <w:tcBorders>
              <w:top w:val="nil"/>
              <w:left w:val="nil"/>
              <w:bottom w:val="nil"/>
              <w:right w:val="nil"/>
            </w:tcBorders>
            <w:shd w:val="clear" w:color="auto" w:fill="auto"/>
            <w:vAlign w:val="center"/>
            <w:hideMark/>
          </w:tcPr>
          <w:p w14:paraId="666D956F"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3.5 (.94)</w:t>
            </w:r>
          </w:p>
        </w:tc>
        <w:tc>
          <w:tcPr>
            <w:tcW w:w="1296" w:type="dxa"/>
            <w:tcBorders>
              <w:top w:val="nil"/>
              <w:left w:val="nil"/>
              <w:bottom w:val="nil"/>
              <w:right w:val="nil"/>
            </w:tcBorders>
            <w:shd w:val="clear" w:color="auto" w:fill="auto"/>
            <w:vAlign w:val="center"/>
            <w:hideMark/>
          </w:tcPr>
          <w:p w14:paraId="150AB3A5"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  .017</w:t>
            </w:r>
          </w:p>
        </w:tc>
      </w:tr>
      <w:tr w:rsidR="003924B7" w:rsidRPr="00270232" w14:paraId="05BD0BE4" w14:textId="77777777" w:rsidTr="00015C65">
        <w:trPr>
          <w:trHeight w:val="630"/>
        </w:trPr>
        <w:tc>
          <w:tcPr>
            <w:tcW w:w="2127" w:type="dxa"/>
            <w:tcBorders>
              <w:top w:val="nil"/>
              <w:left w:val="nil"/>
              <w:bottom w:val="nil"/>
              <w:right w:val="nil"/>
            </w:tcBorders>
            <w:shd w:val="clear" w:color="auto" w:fill="auto"/>
            <w:vAlign w:val="center"/>
            <w:hideMark/>
          </w:tcPr>
          <w:p w14:paraId="000C0C0E"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Q13) assignments are repeated   </w:t>
            </w:r>
          </w:p>
        </w:tc>
        <w:tc>
          <w:tcPr>
            <w:tcW w:w="1158" w:type="dxa"/>
            <w:tcBorders>
              <w:top w:val="nil"/>
              <w:left w:val="nil"/>
              <w:bottom w:val="nil"/>
              <w:right w:val="nil"/>
            </w:tcBorders>
            <w:shd w:val="clear" w:color="auto" w:fill="auto"/>
            <w:vAlign w:val="center"/>
            <w:hideMark/>
          </w:tcPr>
          <w:p w14:paraId="69371A40"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3.3 (.78)</w:t>
            </w:r>
          </w:p>
        </w:tc>
        <w:tc>
          <w:tcPr>
            <w:tcW w:w="1158" w:type="dxa"/>
            <w:tcBorders>
              <w:top w:val="nil"/>
              <w:left w:val="nil"/>
              <w:bottom w:val="nil"/>
              <w:right w:val="nil"/>
            </w:tcBorders>
            <w:shd w:val="clear" w:color="auto" w:fill="auto"/>
            <w:vAlign w:val="center"/>
            <w:hideMark/>
          </w:tcPr>
          <w:p w14:paraId="01F6E6B1"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(.81)</w:t>
            </w:r>
          </w:p>
        </w:tc>
        <w:tc>
          <w:tcPr>
            <w:tcW w:w="1158" w:type="dxa"/>
            <w:tcBorders>
              <w:top w:val="nil"/>
              <w:left w:val="nil"/>
              <w:bottom w:val="nil"/>
              <w:right w:val="nil"/>
            </w:tcBorders>
            <w:shd w:val="clear" w:color="auto" w:fill="auto"/>
            <w:vAlign w:val="center"/>
            <w:hideMark/>
          </w:tcPr>
          <w:p w14:paraId="77FCC274"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(.90)</w:t>
            </w:r>
          </w:p>
        </w:tc>
        <w:tc>
          <w:tcPr>
            <w:tcW w:w="1296" w:type="dxa"/>
            <w:tcBorders>
              <w:top w:val="nil"/>
              <w:left w:val="nil"/>
              <w:bottom w:val="nil"/>
              <w:right w:val="nil"/>
            </w:tcBorders>
            <w:shd w:val="clear" w:color="auto" w:fill="auto"/>
            <w:vAlign w:val="center"/>
            <w:hideMark/>
          </w:tcPr>
          <w:p w14:paraId="36BCD826"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  .044 </w:t>
            </w:r>
          </w:p>
        </w:tc>
      </w:tr>
      <w:tr w:rsidR="003924B7" w:rsidRPr="00270232" w14:paraId="11E2045A" w14:textId="77777777" w:rsidTr="00015C65">
        <w:trPr>
          <w:trHeight w:val="570"/>
        </w:trPr>
        <w:tc>
          <w:tcPr>
            <w:tcW w:w="2127" w:type="dxa"/>
            <w:tcBorders>
              <w:top w:val="nil"/>
              <w:left w:val="nil"/>
              <w:bottom w:val="nil"/>
              <w:right w:val="nil"/>
            </w:tcBorders>
            <w:shd w:val="clear" w:color="auto" w:fill="auto"/>
            <w:vAlign w:val="center"/>
            <w:hideMark/>
          </w:tcPr>
          <w:p w14:paraId="407DD463" w14:textId="75A3179A"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Q8</w:t>
            </w:r>
            <w:r w:rsidR="004F14B6" w:rsidRPr="00270232">
              <w:rPr>
                <w:rFonts w:eastAsia="Times New Roman" w:cstheme="minorHAnsi"/>
                <w:color w:val="000000"/>
                <w:sz w:val="20"/>
                <w:szCs w:val="20"/>
                <w:lang w:eastAsia="en-GB"/>
              </w:rPr>
              <w:t>) read</w:t>
            </w:r>
            <w:r w:rsidRPr="00270232">
              <w:rPr>
                <w:rFonts w:eastAsia="Times New Roman" w:cstheme="minorHAnsi"/>
                <w:color w:val="000000"/>
                <w:sz w:val="20"/>
                <w:szCs w:val="20"/>
                <w:lang w:eastAsia="en-GB"/>
              </w:rPr>
              <w:t xml:space="preserve"> feedback more when disagree with mark</w:t>
            </w:r>
          </w:p>
        </w:tc>
        <w:tc>
          <w:tcPr>
            <w:tcW w:w="1158" w:type="dxa"/>
            <w:tcBorders>
              <w:top w:val="nil"/>
              <w:left w:val="nil"/>
              <w:bottom w:val="nil"/>
              <w:right w:val="nil"/>
            </w:tcBorders>
            <w:shd w:val="clear" w:color="auto" w:fill="auto"/>
            <w:vAlign w:val="center"/>
            <w:hideMark/>
          </w:tcPr>
          <w:p w14:paraId="3649BA66"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(.91)</w:t>
            </w:r>
          </w:p>
        </w:tc>
        <w:tc>
          <w:tcPr>
            <w:tcW w:w="1158" w:type="dxa"/>
            <w:tcBorders>
              <w:top w:val="nil"/>
              <w:left w:val="nil"/>
              <w:bottom w:val="nil"/>
              <w:right w:val="nil"/>
            </w:tcBorders>
            <w:shd w:val="clear" w:color="auto" w:fill="auto"/>
            <w:vAlign w:val="center"/>
            <w:hideMark/>
          </w:tcPr>
          <w:p w14:paraId="4580AC21"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(.94)</w:t>
            </w:r>
          </w:p>
        </w:tc>
        <w:tc>
          <w:tcPr>
            <w:tcW w:w="1158" w:type="dxa"/>
            <w:tcBorders>
              <w:top w:val="nil"/>
              <w:left w:val="nil"/>
              <w:bottom w:val="nil"/>
              <w:right w:val="nil"/>
            </w:tcBorders>
            <w:shd w:val="clear" w:color="auto" w:fill="auto"/>
            <w:vAlign w:val="center"/>
            <w:hideMark/>
          </w:tcPr>
          <w:p w14:paraId="745835FE"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(1.1)</w:t>
            </w:r>
          </w:p>
        </w:tc>
        <w:tc>
          <w:tcPr>
            <w:tcW w:w="1296" w:type="dxa"/>
            <w:tcBorders>
              <w:top w:val="nil"/>
              <w:left w:val="nil"/>
              <w:bottom w:val="nil"/>
              <w:right w:val="nil"/>
            </w:tcBorders>
            <w:shd w:val="clear" w:color="auto" w:fill="auto"/>
            <w:vAlign w:val="center"/>
            <w:hideMark/>
          </w:tcPr>
          <w:p w14:paraId="771C4077"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 .173  </w:t>
            </w:r>
          </w:p>
        </w:tc>
      </w:tr>
      <w:tr w:rsidR="003924B7" w:rsidRPr="00270232" w14:paraId="5CE76FC6" w14:textId="77777777" w:rsidTr="00015C65">
        <w:trPr>
          <w:trHeight w:val="600"/>
        </w:trPr>
        <w:tc>
          <w:tcPr>
            <w:tcW w:w="2127" w:type="dxa"/>
            <w:tcBorders>
              <w:top w:val="nil"/>
              <w:left w:val="nil"/>
              <w:bottom w:val="single" w:sz="4" w:space="0" w:color="auto"/>
              <w:right w:val="nil"/>
            </w:tcBorders>
            <w:shd w:val="clear" w:color="auto" w:fill="auto"/>
            <w:vAlign w:val="center"/>
            <w:hideMark/>
          </w:tcPr>
          <w:p w14:paraId="26CDB28F" w14:textId="1EC5CBFD"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Q6 receive more oral feedback (</w:t>
            </w:r>
            <w:r w:rsidR="008B4C70" w:rsidRPr="00270232">
              <w:rPr>
                <w:rFonts w:eastAsia="Times New Roman" w:cstheme="minorHAnsi"/>
                <w:color w:val="000000"/>
                <w:sz w:val="20"/>
                <w:szCs w:val="20"/>
                <w:lang w:eastAsia="en-GB"/>
              </w:rPr>
              <w:t>arc</w:t>
            </w:r>
            <w:r w:rsidRPr="00270232">
              <w:rPr>
                <w:rFonts w:eastAsia="Times New Roman" w:cstheme="minorHAnsi"/>
                <w:color w:val="000000"/>
                <w:sz w:val="20"/>
                <w:szCs w:val="20"/>
                <w:lang w:eastAsia="en-GB"/>
              </w:rPr>
              <w:t>)</w:t>
            </w:r>
          </w:p>
        </w:tc>
        <w:tc>
          <w:tcPr>
            <w:tcW w:w="1158" w:type="dxa"/>
            <w:tcBorders>
              <w:top w:val="nil"/>
              <w:left w:val="nil"/>
              <w:bottom w:val="single" w:sz="4" w:space="0" w:color="auto"/>
              <w:right w:val="nil"/>
            </w:tcBorders>
            <w:shd w:val="clear" w:color="auto" w:fill="auto"/>
            <w:vAlign w:val="center"/>
            <w:hideMark/>
          </w:tcPr>
          <w:p w14:paraId="3C47E4D4"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(1.01)</w:t>
            </w:r>
          </w:p>
        </w:tc>
        <w:tc>
          <w:tcPr>
            <w:tcW w:w="1158" w:type="dxa"/>
            <w:tcBorders>
              <w:top w:val="nil"/>
              <w:left w:val="nil"/>
              <w:bottom w:val="single" w:sz="4" w:space="0" w:color="auto"/>
              <w:right w:val="nil"/>
            </w:tcBorders>
            <w:shd w:val="clear" w:color="auto" w:fill="auto"/>
            <w:vAlign w:val="center"/>
            <w:hideMark/>
          </w:tcPr>
          <w:p w14:paraId="2D225A6E"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(1.0)</w:t>
            </w:r>
          </w:p>
        </w:tc>
        <w:tc>
          <w:tcPr>
            <w:tcW w:w="1158" w:type="dxa"/>
            <w:tcBorders>
              <w:top w:val="nil"/>
              <w:left w:val="nil"/>
              <w:bottom w:val="single" w:sz="4" w:space="0" w:color="auto"/>
              <w:right w:val="nil"/>
            </w:tcBorders>
            <w:shd w:val="clear" w:color="auto" w:fill="auto"/>
            <w:vAlign w:val="center"/>
            <w:hideMark/>
          </w:tcPr>
          <w:p w14:paraId="19F3F765" w14:textId="77777777" w:rsidR="003924B7" w:rsidRPr="00270232" w:rsidRDefault="003924B7" w:rsidP="00015C65">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(.98)</w:t>
            </w:r>
          </w:p>
        </w:tc>
        <w:tc>
          <w:tcPr>
            <w:tcW w:w="1296" w:type="dxa"/>
            <w:tcBorders>
              <w:top w:val="nil"/>
              <w:left w:val="nil"/>
              <w:bottom w:val="single" w:sz="4" w:space="0" w:color="auto"/>
              <w:right w:val="nil"/>
            </w:tcBorders>
            <w:shd w:val="clear" w:color="auto" w:fill="auto"/>
            <w:vAlign w:val="center"/>
            <w:hideMark/>
          </w:tcPr>
          <w:p w14:paraId="3F669178" w14:textId="77777777" w:rsidR="003924B7" w:rsidRPr="00270232" w:rsidRDefault="003924B7" w:rsidP="00015C65">
            <w:pPr>
              <w:spacing w:after="0" w:line="240" w:lineRule="auto"/>
              <w:jc w:val="center"/>
              <w:rPr>
                <w:rFonts w:eastAsia="Times New Roman" w:cstheme="minorHAnsi"/>
                <w:color w:val="000000"/>
                <w:sz w:val="20"/>
                <w:szCs w:val="20"/>
                <w:lang w:eastAsia="en-GB"/>
              </w:rPr>
            </w:pPr>
            <w:r w:rsidRPr="00270232">
              <w:rPr>
                <w:rFonts w:eastAsia="Times New Roman" w:cstheme="minorHAnsi"/>
                <w:color w:val="000000"/>
                <w:sz w:val="20"/>
                <w:szCs w:val="20"/>
                <w:lang w:eastAsia="en-GB"/>
              </w:rPr>
              <w:t>p =  .206</w:t>
            </w:r>
          </w:p>
        </w:tc>
      </w:tr>
    </w:tbl>
    <w:p w14:paraId="441F43FE" w14:textId="77777777" w:rsidR="003579DF" w:rsidRDefault="003579DF" w:rsidP="003924B7">
      <w:pPr>
        <w:spacing w:after="0" w:line="480" w:lineRule="auto"/>
        <w:rPr>
          <w:rFonts w:eastAsia="Times New Roman" w:cstheme="minorHAnsi"/>
          <w:sz w:val="20"/>
          <w:szCs w:val="20"/>
          <w:lang w:eastAsia="en-GB"/>
        </w:rPr>
      </w:pPr>
    </w:p>
    <w:p w14:paraId="3274DA2C" w14:textId="77777777" w:rsidR="00053D00" w:rsidRDefault="00053D00" w:rsidP="003924B7">
      <w:pPr>
        <w:spacing w:after="0" w:line="480" w:lineRule="auto"/>
        <w:rPr>
          <w:rFonts w:eastAsia="Times New Roman" w:cstheme="minorHAnsi"/>
          <w:sz w:val="20"/>
          <w:szCs w:val="20"/>
          <w:lang w:eastAsia="en-GB"/>
        </w:rPr>
      </w:pPr>
    </w:p>
    <w:p w14:paraId="47E28720" w14:textId="77777777" w:rsidR="00053D00" w:rsidRDefault="00053D00" w:rsidP="003924B7">
      <w:pPr>
        <w:spacing w:after="0" w:line="480" w:lineRule="auto"/>
        <w:rPr>
          <w:rFonts w:eastAsia="Times New Roman" w:cstheme="minorHAnsi"/>
          <w:sz w:val="20"/>
          <w:szCs w:val="20"/>
          <w:lang w:eastAsia="en-GB"/>
        </w:rPr>
      </w:pPr>
    </w:p>
    <w:p w14:paraId="5866B8DB" w14:textId="77777777" w:rsidR="00053D00" w:rsidRDefault="00053D00" w:rsidP="003924B7">
      <w:pPr>
        <w:spacing w:after="0" w:line="480" w:lineRule="auto"/>
        <w:rPr>
          <w:rFonts w:eastAsia="Times New Roman" w:cstheme="minorHAnsi"/>
          <w:sz w:val="20"/>
          <w:szCs w:val="20"/>
          <w:lang w:eastAsia="en-GB"/>
        </w:rPr>
      </w:pPr>
    </w:p>
    <w:p w14:paraId="77CE886A" w14:textId="77777777" w:rsidR="00053D00" w:rsidRDefault="00053D00" w:rsidP="003924B7">
      <w:pPr>
        <w:spacing w:after="0" w:line="480" w:lineRule="auto"/>
        <w:rPr>
          <w:rFonts w:eastAsia="Times New Roman" w:cstheme="minorHAnsi"/>
          <w:sz w:val="20"/>
          <w:szCs w:val="20"/>
          <w:lang w:eastAsia="en-GB"/>
        </w:rPr>
      </w:pPr>
    </w:p>
    <w:p w14:paraId="49544910" w14:textId="77777777" w:rsidR="00053D00" w:rsidRDefault="00053D00" w:rsidP="003924B7">
      <w:pPr>
        <w:spacing w:after="0" w:line="480" w:lineRule="auto"/>
        <w:rPr>
          <w:rFonts w:eastAsia="Times New Roman" w:cstheme="minorHAnsi"/>
          <w:sz w:val="20"/>
          <w:szCs w:val="20"/>
          <w:lang w:eastAsia="en-GB"/>
        </w:rPr>
      </w:pPr>
    </w:p>
    <w:p w14:paraId="53D9BB39" w14:textId="77777777" w:rsidR="003A4853" w:rsidRDefault="003A4853" w:rsidP="003924B7">
      <w:pPr>
        <w:spacing w:after="0" w:line="480" w:lineRule="auto"/>
        <w:rPr>
          <w:rFonts w:eastAsia="Times New Roman" w:cstheme="minorHAnsi"/>
          <w:sz w:val="20"/>
          <w:szCs w:val="20"/>
          <w:lang w:eastAsia="en-GB"/>
        </w:rPr>
      </w:pPr>
    </w:p>
    <w:p w14:paraId="19BEF984" w14:textId="75EB5A0C" w:rsidR="003924B7" w:rsidRPr="004F14B6" w:rsidRDefault="003924B7" w:rsidP="00270232">
      <w:pPr>
        <w:spacing w:line="480" w:lineRule="auto"/>
        <w:rPr>
          <w:rFonts w:ascii="Arial" w:eastAsia="Times New Roman" w:hAnsi="Arial" w:cs="Arial"/>
          <w:sz w:val="20"/>
          <w:szCs w:val="20"/>
          <w:lang w:eastAsia="en-GB"/>
        </w:rPr>
      </w:pPr>
      <w:r w:rsidRPr="004F14B6">
        <w:rPr>
          <w:rFonts w:ascii="Arial" w:eastAsia="Times New Roman" w:hAnsi="Arial" w:cs="Arial"/>
          <w:sz w:val="20"/>
          <w:szCs w:val="20"/>
          <w:lang w:eastAsia="en-GB"/>
        </w:rPr>
        <w:t>Table2. M</w:t>
      </w:r>
      <w:r w:rsidR="00053D00" w:rsidRPr="004F14B6">
        <w:rPr>
          <w:rFonts w:ascii="Arial" w:eastAsia="Times New Roman" w:hAnsi="Arial" w:cs="Arial"/>
          <w:sz w:val="20"/>
          <w:szCs w:val="20"/>
          <w:lang w:eastAsia="en-GB"/>
        </w:rPr>
        <w:t>e</w:t>
      </w:r>
      <w:r w:rsidRPr="004F14B6">
        <w:rPr>
          <w:rFonts w:ascii="Arial" w:eastAsia="Times New Roman" w:hAnsi="Arial" w:cs="Arial"/>
          <w:sz w:val="20"/>
          <w:szCs w:val="20"/>
          <w:lang w:eastAsia="en-GB"/>
        </w:rPr>
        <w:t xml:space="preserve">an scores, standard deviations (in parentheses), </w:t>
      </w:r>
      <w:proofErr w:type="gramStart"/>
      <w:r w:rsidRPr="004F14B6">
        <w:rPr>
          <w:rFonts w:ascii="Arial" w:eastAsia="Times New Roman" w:hAnsi="Arial" w:cs="Arial"/>
          <w:sz w:val="20"/>
          <w:szCs w:val="20"/>
          <w:lang w:eastAsia="en-GB"/>
        </w:rPr>
        <w:t>statistical</w:t>
      </w:r>
      <w:proofErr w:type="gramEnd"/>
      <w:r w:rsidRPr="004F14B6">
        <w:rPr>
          <w:rFonts w:ascii="Arial" w:eastAsia="Times New Roman" w:hAnsi="Arial" w:cs="Arial"/>
          <w:sz w:val="20"/>
          <w:szCs w:val="20"/>
          <w:lang w:eastAsia="en-GB"/>
        </w:rPr>
        <w:t xml:space="preserve"> significance and effect sizes for statements measuring engagement with feedback as a function of year of study</w:t>
      </w:r>
    </w:p>
    <w:tbl>
      <w:tblPr>
        <w:tblW w:w="9900" w:type="dxa"/>
        <w:tblInd w:w="-871" w:type="dxa"/>
        <w:tblLook w:val="04A0" w:firstRow="1" w:lastRow="0" w:firstColumn="1" w:lastColumn="0" w:noHBand="0" w:noVBand="1"/>
      </w:tblPr>
      <w:tblGrid>
        <w:gridCol w:w="837"/>
        <w:gridCol w:w="3343"/>
        <w:gridCol w:w="1180"/>
        <w:gridCol w:w="1160"/>
        <w:gridCol w:w="1120"/>
        <w:gridCol w:w="1300"/>
        <w:gridCol w:w="960"/>
      </w:tblGrid>
      <w:tr w:rsidR="003924B7" w:rsidRPr="00270232" w14:paraId="5A186994" w14:textId="77777777" w:rsidTr="00A97F7E">
        <w:trPr>
          <w:trHeight w:val="765"/>
        </w:trPr>
        <w:tc>
          <w:tcPr>
            <w:tcW w:w="837" w:type="dxa"/>
            <w:tcBorders>
              <w:top w:val="nil"/>
              <w:left w:val="nil"/>
              <w:bottom w:val="nil"/>
              <w:right w:val="nil"/>
            </w:tcBorders>
            <w:shd w:val="clear" w:color="auto" w:fill="auto"/>
            <w:noWrap/>
            <w:vAlign w:val="bottom"/>
            <w:hideMark/>
          </w:tcPr>
          <w:p w14:paraId="472B7884"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single" w:sz="4" w:space="0" w:color="auto"/>
              <w:right w:val="nil"/>
            </w:tcBorders>
            <w:shd w:val="clear" w:color="auto" w:fill="auto"/>
            <w:vAlign w:val="center"/>
            <w:hideMark/>
          </w:tcPr>
          <w:p w14:paraId="69BB3FDC" w14:textId="77777777" w:rsidR="003924B7" w:rsidRPr="00270232" w:rsidRDefault="003924B7" w:rsidP="00270232">
            <w:pPr>
              <w:spacing w:after="0" w:line="240" w:lineRule="auto"/>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 xml:space="preserve">Abbreviated Question </w:t>
            </w:r>
          </w:p>
        </w:tc>
        <w:tc>
          <w:tcPr>
            <w:tcW w:w="1180" w:type="dxa"/>
            <w:tcBorders>
              <w:top w:val="nil"/>
              <w:left w:val="nil"/>
              <w:bottom w:val="single" w:sz="4" w:space="0" w:color="auto"/>
              <w:right w:val="nil"/>
            </w:tcBorders>
            <w:shd w:val="clear" w:color="auto" w:fill="auto"/>
            <w:vAlign w:val="center"/>
            <w:hideMark/>
          </w:tcPr>
          <w:p w14:paraId="4F8DC7F1" w14:textId="77777777" w:rsidR="003924B7" w:rsidRPr="00270232" w:rsidRDefault="003924B7" w:rsidP="00270232">
            <w:pPr>
              <w:spacing w:after="0" w:line="240" w:lineRule="auto"/>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First Year Students</w:t>
            </w:r>
          </w:p>
        </w:tc>
        <w:tc>
          <w:tcPr>
            <w:tcW w:w="1160" w:type="dxa"/>
            <w:tcBorders>
              <w:top w:val="nil"/>
              <w:left w:val="nil"/>
              <w:bottom w:val="single" w:sz="4" w:space="0" w:color="auto"/>
              <w:right w:val="nil"/>
            </w:tcBorders>
            <w:shd w:val="clear" w:color="auto" w:fill="auto"/>
            <w:vAlign w:val="center"/>
            <w:hideMark/>
          </w:tcPr>
          <w:p w14:paraId="0D3C4D68" w14:textId="77777777" w:rsidR="003924B7" w:rsidRPr="00270232" w:rsidRDefault="003924B7" w:rsidP="00270232">
            <w:pPr>
              <w:spacing w:after="0" w:line="240" w:lineRule="auto"/>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 xml:space="preserve">Second Year Students </w:t>
            </w:r>
          </w:p>
        </w:tc>
        <w:tc>
          <w:tcPr>
            <w:tcW w:w="1120" w:type="dxa"/>
            <w:tcBorders>
              <w:top w:val="nil"/>
              <w:left w:val="nil"/>
              <w:bottom w:val="single" w:sz="4" w:space="0" w:color="auto"/>
              <w:right w:val="nil"/>
            </w:tcBorders>
            <w:shd w:val="clear" w:color="auto" w:fill="auto"/>
            <w:vAlign w:val="center"/>
            <w:hideMark/>
          </w:tcPr>
          <w:p w14:paraId="5D7254FD" w14:textId="77777777" w:rsidR="003924B7" w:rsidRPr="00270232" w:rsidRDefault="003924B7" w:rsidP="00270232">
            <w:pPr>
              <w:spacing w:after="0" w:line="240" w:lineRule="auto"/>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 xml:space="preserve">Third Year Students </w:t>
            </w:r>
          </w:p>
        </w:tc>
        <w:tc>
          <w:tcPr>
            <w:tcW w:w="1300" w:type="dxa"/>
            <w:tcBorders>
              <w:top w:val="nil"/>
              <w:left w:val="nil"/>
              <w:bottom w:val="single" w:sz="4" w:space="0" w:color="auto"/>
              <w:right w:val="nil"/>
            </w:tcBorders>
            <w:shd w:val="clear" w:color="auto" w:fill="auto"/>
            <w:vAlign w:val="center"/>
            <w:hideMark/>
          </w:tcPr>
          <w:p w14:paraId="06334F52" w14:textId="77777777" w:rsidR="003924B7" w:rsidRPr="00270232" w:rsidRDefault="003924B7" w:rsidP="00270232">
            <w:pPr>
              <w:spacing w:after="0" w:line="240" w:lineRule="auto"/>
              <w:rPr>
                <w:rFonts w:ascii="Arial" w:eastAsia="Times New Roman" w:hAnsi="Arial" w:cs="Arial"/>
                <w:b/>
                <w:bCs/>
                <w:color w:val="000000"/>
                <w:sz w:val="20"/>
                <w:szCs w:val="20"/>
                <w:lang w:eastAsia="en-GB"/>
              </w:rPr>
            </w:pPr>
            <w:r w:rsidRPr="00270232">
              <w:rPr>
                <w:rFonts w:ascii="Arial" w:eastAsia="Times New Roman" w:hAnsi="Arial" w:cs="Arial"/>
                <w:b/>
                <w:bCs/>
                <w:color w:val="000000"/>
                <w:sz w:val="20"/>
                <w:szCs w:val="20"/>
                <w:lang w:eastAsia="en-GB"/>
              </w:rPr>
              <w:t>p value     effect size (ηp2)</w:t>
            </w:r>
          </w:p>
        </w:tc>
        <w:tc>
          <w:tcPr>
            <w:tcW w:w="960" w:type="dxa"/>
            <w:tcBorders>
              <w:top w:val="nil"/>
              <w:left w:val="nil"/>
              <w:bottom w:val="nil"/>
              <w:right w:val="nil"/>
            </w:tcBorders>
            <w:shd w:val="clear" w:color="auto" w:fill="auto"/>
            <w:noWrap/>
            <w:vAlign w:val="bottom"/>
            <w:hideMark/>
          </w:tcPr>
          <w:p w14:paraId="7976B55B"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66091634" w14:textId="77777777" w:rsidTr="00A97F7E">
        <w:trPr>
          <w:trHeight w:val="540"/>
        </w:trPr>
        <w:tc>
          <w:tcPr>
            <w:tcW w:w="837" w:type="dxa"/>
            <w:tcBorders>
              <w:top w:val="nil"/>
              <w:left w:val="nil"/>
              <w:bottom w:val="nil"/>
              <w:right w:val="nil"/>
            </w:tcBorders>
            <w:shd w:val="clear" w:color="auto" w:fill="auto"/>
            <w:noWrap/>
            <w:vAlign w:val="bottom"/>
            <w:hideMark/>
          </w:tcPr>
          <w:p w14:paraId="759746D4"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47851AB7"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Q10) look over previous feedback</w:t>
            </w:r>
          </w:p>
        </w:tc>
        <w:tc>
          <w:tcPr>
            <w:tcW w:w="1180" w:type="dxa"/>
            <w:tcBorders>
              <w:top w:val="nil"/>
              <w:left w:val="nil"/>
              <w:bottom w:val="nil"/>
              <w:right w:val="nil"/>
            </w:tcBorders>
            <w:shd w:val="clear" w:color="auto" w:fill="auto"/>
            <w:vAlign w:val="center"/>
            <w:hideMark/>
          </w:tcPr>
          <w:p w14:paraId="585EC74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3.5 (1.0)</w:t>
            </w:r>
          </w:p>
        </w:tc>
        <w:tc>
          <w:tcPr>
            <w:tcW w:w="1160" w:type="dxa"/>
            <w:tcBorders>
              <w:top w:val="nil"/>
              <w:left w:val="nil"/>
              <w:bottom w:val="nil"/>
              <w:right w:val="nil"/>
            </w:tcBorders>
            <w:shd w:val="clear" w:color="auto" w:fill="auto"/>
            <w:vAlign w:val="center"/>
            <w:hideMark/>
          </w:tcPr>
          <w:p w14:paraId="4710D998"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3.3 (1.1)</w:t>
            </w:r>
          </w:p>
        </w:tc>
        <w:tc>
          <w:tcPr>
            <w:tcW w:w="1120" w:type="dxa"/>
            <w:tcBorders>
              <w:top w:val="nil"/>
              <w:left w:val="nil"/>
              <w:bottom w:val="nil"/>
              <w:right w:val="nil"/>
            </w:tcBorders>
            <w:shd w:val="clear" w:color="auto" w:fill="auto"/>
            <w:vAlign w:val="center"/>
            <w:hideMark/>
          </w:tcPr>
          <w:p w14:paraId="6C78896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2.8 (1.1)</w:t>
            </w:r>
          </w:p>
        </w:tc>
        <w:tc>
          <w:tcPr>
            <w:tcW w:w="1300" w:type="dxa"/>
            <w:tcBorders>
              <w:top w:val="nil"/>
              <w:left w:val="nil"/>
              <w:bottom w:val="nil"/>
              <w:right w:val="nil"/>
            </w:tcBorders>
            <w:shd w:val="clear" w:color="auto" w:fill="auto"/>
            <w:vAlign w:val="center"/>
            <w:hideMark/>
          </w:tcPr>
          <w:p w14:paraId="673B8DC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=.075</w:t>
            </w:r>
          </w:p>
        </w:tc>
        <w:tc>
          <w:tcPr>
            <w:tcW w:w="960" w:type="dxa"/>
            <w:tcBorders>
              <w:top w:val="nil"/>
              <w:left w:val="nil"/>
              <w:bottom w:val="nil"/>
              <w:right w:val="nil"/>
            </w:tcBorders>
            <w:shd w:val="clear" w:color="auto" w:fill="auto"/>
            <w:noWrap/>
            <w:vAlign w:val="bottom"/>
            <w:hideMark/>
          </w:tcPr>
          <w:p w14:paraId="72BA0971"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3FB9C08F" w14:textId="77777777" w:rsidTr="00A97F7E">
        <w:trPr>
          <w:trHeight w:val="540"/>
        </w:trPr>
        <w:tc>
          <w:tcPr>
            <w:tcW w:w="837" w:type="dxa"/>
            <w:tcBorders>
              <w:top w:val="nil"/>
              <w:left w:val="nil"/>
              <w:bottom w:val="nil"/>
              <w:right w:val="nil"/>
            </w:tcBorders>
            <w:shd w:val="clear" w:color="auto" w:fill="auto"/>
            <w:noWrap/>
            <w:vAlign w:val="bottom"/>
            <w:hideMark/>
          </w:tcPr>
          <w:p w14:paraId="05A5C726"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43D5B2C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Q9) keep record of all my feedback and refer to this  </w:t>
            </w:r>
          </w:p>
        </w:tc>
        <w:tc>
          <w:tcPr>
            <w:tcW w:w="1180" w:type="dxa"/>
            <w:tcBorders>
              <w:top w:val="nil"/>
              <w:left w:val="nil"/>
              <w:bottom w:val="nil"/>
              <w:right w:val="nil"/>
            </w:tcBorders>
            <w:shd w:val="clear" w:color="auto" w:fill="auto"/>
            <w:vAlign w:val="center"/>
            <w:hideMark/>
          </w:tcPr>
          <w:p w14:paraId="7837678F"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(.98)</w:t>
            </w:r>
          </w:p>
        </w:tc>
        <w:tc>
          <w:tcPr>
            <w:tcW w:w="1160" w:type="dxa"/>
            <w:tcBorders>
              <w:top w:val="nil"/>
              <w:left w:val="nil"/>
              <w:bottom w:val="nil"/>
              <w:right w:val="nil"/>
            </w:tcBorders>
            <w:shd w:val="clear" w:color="auto" w:fill="auto"/>
            <w:vAlign w:val="center"/>
            <w:hideMark/>
          </w:tcPr>
          <w:p w14:paraId="008CC3CD"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(1.0)</w:t>
            </w:r>
          </w:p>
        </w:tc>
        <w:tc>
          <w:tcPr>
            <w:tcW w:w="1120" w:type="dxa"/>
            <w:tcBorders>
              <w:top w:val="nil"/>
              <w:left w:val="nil"/>
              <w:bottom w:val="nil"/>
              <w:right w:val="nil"/>
            </w:tcBorders>
            <w:shd w:val="clear" w:color="auto" w:fill="auto"/>
            <w:vAlign w:val="center"/>
            <w:hideMark/>
          </w:tcPr>
          <w:p w14:paraId="334043B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(1.1)</w:t>
            </w:r>
          </w:p>
        </w:tc>
        <w:tc>
          <w:tcPr>
            <w:tcW w:w="1300" w:type="dxa"/>
            <w:tcBorders>
              <w:top w:val="nil"/>
              <w:left w:val="nil"/>
              <w:bottom w:val="nil"/>
              <w:right w:val="nil"/>
            </w:tcBorders>
            <w:shd w:val="clear" w:color="auto" w:fill="auto"/>
            <w:vAlign w:val="center"/>
            <w:hideMark/>
          </w:tcPr>
          <w:p w14:paraId="4371F4A8"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=.054</w:t>
            </w:r>
          </w:p>
        </w:tc>
        <w:tc>
          <w:tcPr>
            <w:tcW w:w="960" w:type="dxa"/>
            <w:tcBorders>
              <w:top w:val="nil"/>
              <w:left w:val="nil"/>
              <w:bottom w:val="nil"/>
              <w:right w:val="nil"/>
            </w:tcBorders>
            <w:shd w:val="clear" w:color="auto" w:fill="auto"/>
            <w:noWrap/>
            <w:vAlign w:val="bottom"/>
            <w:hideMark/>
          </w:tcPr>
          <w:p w14:paraId="05C3B314"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7B484BC1" w14:textId="77777777" w:rsidTr="00A97F7E">
        <w:trPr>
          <w:trHeight w:val="540"/>
        </w:trPr>
        <w:tc>
          <w:tcPr>
            <w:tcW w:w="837" w:type="dxa"/>
            <w:tcBorders>
              <w:top w:val="nil"/>
              <w:left w:val="nil"/>
              <w:bottom w:val="nil"/>
              <w:right w:val="nil"/>
            </w:tcBorders>
            <w:shd w:val="clear" w:color="auto" w:fill="auto"/>
            <w:noWrap/>
            <w:vAlign w:val="bottom"/>
            <w:hideMark/>
          </w:tcPr>
          <w:p w14:paraId="541D13ED"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7A924D1A"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Q2) look over the written comments on the script</w:t>
            </w:r>
          </w:p>
        </w:tc>
        <w:tc>
          <w:tcPr>
            <w:tcW w:w="1180" w:type="dxa"/>
            <w:tcBorders>
              <w:top w:val="nil"/>
              <w:left w:val="nil"/>
              <w:bottom w:val="nil"/>
              <w:right w:val="nil"/>
            </w:tcBorders>
            <w:shd w:val="clear" w:color="auto" w:fill="auto"/>
            <w:vAlign w:val="center"/>
            <w:hideMark/>
          </w:tcPr>
          <w:p w14:paraId="59A4CEC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4.3 (.65)</w:t>
            </w:r>
          </w:p>
        </w:tc>
        <w:tc>
          <w:tcPr>
            <w:tcW w:w="1160" w:type="dxa"/>
            <w:tcBorders>
              <w:top w:val="nil"/>
              <w:left w:val="nil"/>
              <w:bottom w:val="nil"/>
              <w:right w:val="nil"/>
            </w:tcBorders>
            <w:shd w:val="clear" w:color="auto" w:fill="auto"/>
            <w:vAlign w:val="center"/>
            <w:hideMark/>
          </w:tcPr>
          <w:p w14:paraId="229CF378"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4.4 (.68)</w:t>
            </w:r>
          </w:p>
        </w:tc>
        <w:tc>
          <w:tcPr>
            <w:tcW w:w="1120" w:type="dxa"/>
            <w:tcBorders>
              <w:top w:val="nil"/>
              <w:left w:val="nil"/>
              <w:bottom w:val="nil"/>
              <w:right w:val="nil"/>
            </w:tcBorders>
            <w:shd w:val="clear" w:color="auto" w:fill="auto"/>
            <w:vAlign w:val="center"/>
            <w:hideMark/>
          </w:tcPr>
          <w:p w14:paraId="7A351A42"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4.1 (.89)</w:t>
            </w:r>
          </w:p>
        </w:tc>
        <w:tc>
          <w:tcPr>
            <w:tcW w:w="1300" w:type="dxa"/>
            <w:tcBorders>
              <w:top w:val="nil"/>
              <w:left w:val="nil"/>
              <w:bottom w:val="nil"/>
              <w:right w:val="nil"/>
            </w:tcBorders>
            <w:shd w:val="clear" w:color="auto" w:fill="auto"/>
            <w:vAlign w:val="center"/>
            <w:hideMark/>
          </w:tcPr>
          <w:p w14:paraId="623D43BF"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=.028  </w:t>
            </w:r>
          </w:p>
        </w:tc>
        <w:tc>
          <w:tcPr>
            <w:tcW w:w="960" w:type="dxa"/>
            <w:tcBorders>
              <w:top w:val="nil"/>
              <w:left w:val="nil"/>
              <w:bottom w:val="nil"/>
              <w:right w:val="nil"/>
            </w:tcBorders>
            <w:shd w:val="clear" w:color="auto" w:fill="auto"/>
            <w:noWrap/>
            <w:vAlign w:val="bottom"/>
            <w:hideMark/>
          </w:tcPr>
          <w:p w14:paraId="635CD445"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618252D2" w14:textId="77777777" w:rsidTr="00A97F7E">
        <w:trPr>
          <w:trHeight w:val="540"/>
        </w:trPr>
        <w:tc>
          <w:tcPr>
            <w:tcW w:w="837" w:type="dxa"/>
            <w:tcBorders>
              <w:top w:val="nil"/>
              <w:left w:val="nil"/>
              <w:bottom w:val="nil"/>
              <w:right w:val="nil"/>
            </w:tcBorders>
            <w:shd w:val="clear" w:color="auto" w:fill="auto"/>
            <w:noWrap/>
            <w:vAlign w:val="bottom"/>
            <w:hideMark/>
          </w:tcPr>
          <w:p w14:paraId="1F8F3283"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539187C2"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Q5) feedback helps me improve</w:t>
            </w:r>
          </w:p>
        </w:tc>
        <w:tc>
          <w:tcPr>
            <w:tcW w:w="1180" w:type="dxa"/>
            <w:tcBorders>
              <w:top w:val="nil"/>
              <w:left w:val="nil"/>
              <w:bottom w:val="nil"/>
              <w:right w:val="nil"/>
            </w:tcBorders>
            <w:shd w:val="clear" w:color="auto" w:fill="auto"/>
            <w:vAlign w:val="center"/>
            <w:hideMark/>
          </w:tcPr>
          <w:p w14:paraId="1111F1D9"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3.9 (.73)</w:t>
            </w:r>
          </w:p>
        </w:tc>
        <w:tc>
          <w:tcPr>
            <w:tcW w:w="1160" w:type="dxa"/>
            <w:tcBorders>
              <w:top w:val="nil"/>
              <w:left w:val="nil"/>
              <w:bottom w:val="nil"/>
              <w:right w:val="nil"/>
            </w:tcBorders>
            <w:shd w:val="clear" w:color="auto" w:fill="auto"/>
            <w:vAlign w:val="center"/>
            <w:hideMark/>
          </w:tcPr>
          <w:p w14:paraId="7877D989"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(.78)</w:t>
            </w:r>
          </w:p>
        </w:tc>
        <w:tc>
          <w:tcPr>
            <w:tcW w:w="1120" w:type="dxa"/>
            <w:tcBorders>
              <w:top w:val="nil"/>
              <w:left w:val="nil"/>
              <w:bottom w:val="nil"/>
              <w:right w:val="nil"/>
            </w:tcBorders>
            <w:shd w:val="clear" w:color="auto" w:fill="auto"/>
            <w:vAlign w:val="center"/>
            <w:hideMark/>
          </w:tcPr>
          <w:p w14:paraId="28E15674"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(.71)</w:t>
            </w:r>
          </w:p>
        </w:tc>
        <w:tc>
          <w:tcPr>
            <w:tcW w:w="1300" w:type="dxa"/>
            <w:tcBorders>
              <w:top w:val="nil"/>
              <w:left w:val="nil"/>
              <w:bottom w:val="nil"/>
              <w:right w:val="nil"/>
            </w:tcBorders>
            <w:shd w:val="clear" w:color="auto" w:fill="auto"/>
            <w:vAlign w:val="center"/>
            <w:hideMark/>
          </w:tcPr>
          <w:p w14:paraId="67BE796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=.026  </w:t>
            </w:r>
          </w:p>
        </w:tc>
        <w:tc>
          <w:tcPr>
            <w:tcW w:w="960" w:type="dxa"/>
            <w:tcBorders>
              <w:top w:val="nil"/>
              <w:left w:val="nil"/>
              <w:bottom w:val="nil"/>
              <w:right w:val="nil"/>
            </w:tcBorders>
            <w:shd w:val="clear" w:color="auto" w:fill="auto"/>
            <w:noWrap/>
            <w:vAlign w:val="bottom"/>
            <w:hideMark/>
          </w:tcPr>
          <w:p w14:paraId="114364E5"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57FCABAE" w14:textId="77777777" w:rsidTr="00A97F7E">
        <w:trPr>
          <w:trHeight w:val="765"/>
        </w:trPr>
        <w:tc>
          <w:tcPr>
            <w:tcW w:w="837" w:type="dxa"/>
            <w:tcBorders>
              <w:top w:val="nil"/>
              <w:left w:val="nil"/>
              <w:bottom w:val="nil"/>
              <w:right w:val="nil"/>
            </w:tcBorders>
            <w:shd w:val="clear" w:color="auto" w:fill="auto"/>
            <w:noWrap/>
            <w:vAlign w:val="bottom"/>
            <w:hideMark/>
          </w:tcPr>
          <w:p w14:paraId="5FB033E1"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05C326AB"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Q14) make a note of what I need </w:t>
            </w:r>
            <w:r w:rsidRPr="00270232">
              <w:rPr>
                <w:rFonts w:eastAsia="Times New Roman" w:cstheme="minorHAnsi"/>
                <w:color w:val="000000"/>
                <w:sz w:val="20"/>
                <w:szCs w:val="20"/>
                <w:lang w:eastAsia="en-GB"/>
              </w:rPr>
              <w:br/>
              <w:t>to improve</w:t>
            </w:r>
          </w:p>
        </w:tc>
        <w:tc>
          <w:tcPr>
            <w:tcW w:w="1180" w:type="dxa"/>
            <w:tcBorders>
              <w:top w:val="nil"/>
              <w:left w:val="nil"/>
              <w:bottom w:val="nil"/>
              <w:right w:val="nil"/>
            </w:tcBorders>
            <w:shd w:val="clear" w:color="auto" w:fill="auto"/>
            <w:vAlign w:val="center"/>
            <w:hideMark/>
          </w:tcPr>
          <w:p w14:paraId="2AAF1F20"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(.95)</w:t>
            </w:r>
          </w:p>
        </w:tc>
        <w:tc>
          <w:tcPr>
            <w:tcW w:w="1160" w:type="dxa"/>
            <w:tcBorders>
              <w:top w:val="nil"/>
              <w:left w:val="nil"/>
              <w:bottom w:val="nil"/>
              <w:right w:val="nil"/>
            </w:tcBorders>
            <w:shd w:val="clear" w:color="auto" w:fill="auto"/>
            <w:vAlign w:val="center"/>
            <w:hideMark/>
          </w:tcPr>
          <w:p w14:paraId="1B49E086"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(.89)</w:t>
            </w:r>
          </w:p>
        </w:tc>
        <w:tc>
          <w:tcPr>
            <w:tcW w:w="1120" w:type="dxa"/>
            <w:tcBorders>
              <w:top w:val="nil"/>
              <w:left w:val="nil"/>
              <w:bottom w:val="nil"/>
              <w:right w:val="nil"/>
            </w:tcBorders>
            <w:shd w:val="clear" w:color="auto" w:fill="auto"/>
            <w:vAlign w:val="center"/>
            <w:hideMark/>
          </w:tcPr>
          <w:p w14:paraId="7C373C9C"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(1.0)</w:t>
            </w:r>
          </w:p>
        </w:tc>
        <w:tc>
          <w:tcPr>
            <w:tcW w:w="1300" w:type="dxa"/>
            <w:tcBorders>
              <w:top w:val="nil"/>
              <w:left w:val="nil"/>
              <w:bottom w:val="nil"/>
              <w:right w:val="nil"/>
            </w:tcBorders>
            <w:shd w:val="clear" w:color="auto" w:fill="auto"/>
            <w:vAlign w:val="center"/>
            <w:hideMark/>
          </w:tcPr>
          <w:p w14:paraId="6E1D14E5"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=.025</w:t>
            </w:r>
          </w:p>
        </w:tc>
        <w:tc>
          <w:tcPr>
            <w:tcW w:w="960" w:type="dxa"/>
            <w:tcBorders>
              <w:top w:val="nil"/>
              <w:left w:val="nil"/>
              <w:bottom w:val="nil"/>
              <w:right w:val="nil"/>
            </w:tcBorders>
            <w:shd w:val="clear" w:color="auto" w:fill="auto"/>
            <w:noWrap/>
            <w:vAlign w:val="bottom"/>
            <w:hideMark/>
          </w:tcPr>
          <w:p w14:paraId="6CB78881"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0AED4751" w14:textId="77777777" w:rsidTr="00A97F7E">
        <w:trPr>
          <w:trHeight w:val="540"/>
        </w:trPr>
        <w:tc>
          <w:tcPr>
            <w:tcW w:w="837" w:type="dxa"/>
            <w:tcBorders>
              <w:top w:val="nil"/>
              <w:left w:val="nil"/>
              <w:bottom w:val="nil"/>
              <w:right w:val="nil"/>
            </w:tcBorders>
            <w:shd w:val="clear" w:color="auto" w:fill="auto"/>
            <w:noWrap/>
            <w:vAlign w:val="bottom"/>
            <w:hideMark/>
          </w:tcPr>
          <w:p w14:paraId="135324EE"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77BC7575"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Q3) reflect on the feedback           </w:t>
            </w:r>
          </w:p>
        </w:tc>
        <w:tc>
          <w:tcPr>
            <w:tcW w:w="1180" w:type="dxa"/>
            <w:tcBorders>
              <w:top w:val="nil"/>
              <w:left w:val="nil"/>
              <w:bottom w:val="nil"/>
              <w:right w:val="nil"/>
            </w:tcBorders>
            <w:shd w:val="clear" w:color="auto" w:fill="auto"/>
            <w:vAlign w:val="center"/>
            <w:hideMark/>
          </w:tcPr>
          <w:p w14:paraId="13F2EFC9"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(.77)</w:t>
            </w:r>
          </w:p>
        </w:tc>
        <w:tc>
          <w:tcPr>
            <w:tcW w:w="1160" w:type="dxa"/>
            <w:tcBorders>
              <w:top w:val="nil"/>
              <w:left w:val="nil"/>
              <w:bottom w:val="nil"/>
              <w:right w:val="nil"/>
            </w:tcBorders>
            <w:shd w:val="clear" w:color="auto" w:fill="auto"/>
            <w:vAlign w:val="center"/>
            <w:hideMark/>
          </w:tcPr>
          <w:p w14:paraId="69E5A33F"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(.82)</w:t>
            </w:r>
          </w:p>
        </w:tc>
        <w:tc>
          <w:tcPr>
            <w:tcW w:w="1120" w:type="dxa"/>
            <w:tcBorders>
              <w:top w:val="nil"/>
              <w:left w:val="nil"/>
              <w:bottom w:val="nil"/>
              <w:right w:val="nil"/>
            </w:tcBorders>
            <w:shd w:val="clear" w:color="auto" w:fill="auto"/>
            <w:vAlign w:val="center"/>
            <w:hideMark/>
          </w:tcPr>
          <w:p w14:paraId="29B48EB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(.89)</w:t>
            </w:r>
          </w:p>
        </w:tc>
        <w:tc>
          <w:tcPr>
            <w:tcW w:w="1300" w:type="dxa"/>
            <w:tcBorders>
              <w:top w:val="nil"/>
              <w:left w:val="nil"/>
              <w:bottom w:val="nil"/>
              <w:right w:val="nil"/>
            </w:tcBorders>
            <w:shd w:val="clear" w:color="auto" w:fill="auto"/>
            <w:vAlign w:val="center"/>
            <w:hideMark/>
          </w:tcPr>
          <w:p w14:paraId="0ED2D7DF"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 xml:space="preserve">=.024            </w:t>
            </w:r>
          </w:p>
        </w:tc>
        <w:tc>
          <w:tcPr>
            <w:tcW w:w="960" w:type="dxa"/>
            <w:tcBorders>
              <w:top w:val="nil"/>
              <w:left w:val="nil"/>
              <w:bottom w:val="nil"/>
              <w:right w:val="nil"/>
            </w:tcBorders>
            <w:shd w:val="clear" w:color="auto" w:fill="auto"/>
            <w:noWrap/>
            <w:vAlign w:val="bottom"/>
            <w:hideMark/>
          </w:tcPr>
          <w:p w14:paraId="49B048FF"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3525F51F" w14:textId="77777777" w:rsidTr="00A97F7E">
        <w:trPr>
          <w:trHeight w:val="585"/>
        </w:trPr>
        <w:tc>
          <w:tcPr>
            <w:tcW w:w="837" w:type="dxa"/>
            <w:tcBorders>
              <w:top w:val="nil"/>
              <w:left w:val="nil"/>
              <w:bottom w:val="nil"/>
              <w:right w:val="nil"/>
            </w:tcBorders>
            <w:shd w:val="clear" w:color="auto" w:fill="auto"/>
            <w:noWrap/>
            <w:vAlign w:val="bottom"/>
            <w:hideMark/>
          </w:tcPr>
          <w:p w14:paraId="4BD59863"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5C43DD0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Q6) approach teachers for additional feedback</w:t>
            </w:r>
          </w:p>
        </w:tc>
        <w:tc>
          <w:tcPr>
            <w:tcW w:w="1180" w:type="dxa"/>
            <w:tcBorders>
              <w:top w:val="nil"/>
              <w:left w:val="nil"/>
              <w:bottom w:val="nil"/>
              <w:right w:val="nil"/>
            </w:tcBorders>
            <w:shd w:val="clear" w:color="auto" w:fill="auto"/>
            <w:vAlign w:val="center"/>
            <w:hideMark/>
          </w:tcPr>
          <w:p w14:paraId="3282AE22"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(.97)</w:t>
            </w:r>
          </w:p>
        </w:tc>
        <w:tc>
          <w:tcPr>
            <w:tcW w:w="1160" w:type="dxa"/>
            <w:tcBorders>
              <w:top w:val="nil"/>
              <w:left w:val="nil"/>
              <w:bottom w:val="nil"/>
              <w:right w:val="nil"/>
            </w:tcBorders>
            <w:shd w:val="clear" w:color="auto" w:fill="auto"/>
            <w:vAlign w:val="center"/>
            <w:hideMark/>
          </w:tcPr>
          <w:p w14:paraId="5A5F135C"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3.3 (1.0)</w:t>
            </w:r>
          </w:p>
        </w:tc>
        <w:tc>
          <w:tcPr>
            <w:tcW w:w="1120" w:type="dxa"/>
            <w:tcBorders>
              <w:top w:val="nil"/>
              <w:left w:val="nil"/>
              <w:bottom w:val="nil"/>
              <w:right w:val="nil"/>
            </w:tcBorders>
            <w:shd w:val="clear" w:color="auto" w:fill="auto"/>
            <w:vAlign w:val="center"/>
            <w:hideMark/>
          </w:tcPr>
          <w:p w14:paraId="0C76956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3.0 (1.1)</w:t>
            </w:r>
          </w:p>
        </w:tc>
        <w:tc>
          <w:tcPr>
            <w:tcW w:w="1300" w:type="dxa"/>
            <w:tcBorders>
              <w:top w:val="nil"/>
              <w:left w:val="nil"/>
              <w:bottom w:val="nil"/>
              <w:right w:val="nil"/>
            </w:tcBorders>
            <w:shd w:val="clear" w:color="auto" w:fill="auto"/>
            <w:vAlign w:val="center"/>
            <w:hideMark/>
          </w:tcPr>
          <w:p w14:paraId="3C4F4AB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&lt; .01 ηp</w:t>
            </w:r>
            <w:r w:rsidRPr="00270232">
              <w:rPr>
                <w:rFonts w:eastAsia="Times New Roman" w:cstheme="minorHAnsi"/>
                <w:color w:val="000000"/>
                <w:sz w:val="20"/>
                <w:szCs w:val="20"/>
                <w:vertAlign w:val="superscript"/>
                <w:lang w:eastAsia="en-GB"/>
              </w:rPr>
              <w:t>2</w:t>
            </w:r>
            <w:r w:rsidRPr="00270232">
              <w:rPr>
                <w:rFonts w:eastAsia="Times New Roman" w:cstheme="minorHAnsi"/>
                <w:color w:val="000000"/>
                <w:sz w:val="20"/>
                <w:szCs w:val="20"/>
                <w:lang w:eastAsia="en-GB"/>
              </w:rPr>
              <w:t>=.022</w:t>
            </w:r>
          </w:p>
        </w:tc>
        <w:tc>
          <w:tcPr>
            <w:tcW w:w="960" w:type="dxa"/>
            <w:tcBorders>
              <w:top w:val="nil"/>
              <w:left w:val="nil"/>
              <w:bottom w:val="nil"/>
              <w:right w:val="nil"/>
            </w:tcBorders>
            <w:shd w:val="clear" w:color="auto" w:fill="auto"/>
            <w:noWrap/>
            <w:vAlign w:val="bottom"/>
            <w:hideMark/>
          </w:tcPr>
          <w:p w14:paraId="48F33430"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13806875" w14:textId="77777777" w:rsidTr="00A97F7E">
        <w:trPr>
          <w:trHeight w:val="510"/>
        </w:trPr>
        <w:tc>
          <w:tcPr>
            <w:tcW w:w="837" w:type="dxa"/>
            <w:tcBorders>
              <w:top w:val="nil"/>
              <w:left w:val="nil"/>
              <w:bottom w:val="nil"/>
              <w:right w:val="nil"/>
            </w:tcBorders>
            <w:shd w:val="clear" w:color="auto" w:fill="auto"/>
            <w:noWrap/>
            <w:vAlign w:val="bottom"/>
            <w:hideMark/>
          </w:tcPr>
          <w:p w14:paraId="0C397E62"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14B21A18" w14:textId="29FAAE32"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Q8)</w:t>
            </w:r>
            <w:r w:rsidR="004F14B6">
              <w:rPr>
                <w:rFonts w:eastAsia="Times New Roman" w:cstheme="minorHAnsi"/>
                <w:color w:val="000000"/>
                <w:sz w:val="20"/>
                <w:szCs w:val="20"/>
                <w:lang w:eastAsia="en-GB"/>
              </w:rPr>
              <w:t xml:space="preserve"> </w:t>
            </w:r>
            <w:r w:rsidRPr="00270232">
              <w:rPr>
                <w:rFonts w:eastAsia="Times New Roman" w:cstheme="minorHAnsi"/>
                <w:color w:val="000000"/>
                <w:sz w:val="20"/>
                <w:szCs w:val="20"/>
                <w:lang w:eastAsia="en-GB"/>
              </w:rPr>
              <w:t xml:space="preserve">need guidance on how to use the feedback </w:t>
            </w:r>
          </w:p>
        </w:tc>
        <w:tc>
          <w:tcPr>
            <w:tcW w:w="1180" w:type="dxa"/>
            <w:tcBorders>
              <w:top w:val="nil"/>
              <w:left w:val="nil"/>
              <w:bottom w:val="nil"/>
              <w:right w:val="nil"/>
            </w:tcBorders>
            <w:shd w:val="clear" w:color="auto" w:fill="auto"/>
            <w:vAlign w:val="center"/>
            <w:hideMark/>
          </w:tcPr>
          <w:p w14:paraId="0F9FCFC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(1.0)</w:t>
            </w:r>
          </w:p>
        </w:tc>
        <w:tc>
          <w:tcPr>
            <w:tcW w:w="1160" w:type="dxa"/>
            <w:tcBorders>
              <w:top w:val="nil"/>
              <w:left w:val="nil"/>
              <w:bottom w:val="nil"/>
              <w:right w:val="nil"/>
            </w:tcBorders>
            <w:shd w:val="clear" w:color="auto" w:fill="auto"/>
            <w:vAlign w:val="center"/>
            <w:hideMark/>
          </w:tcPr>
          <w:p w14:paraId="00F3D77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(1.0)</w:t>
            </w:r>
          </w:p>
        </w:tc>
        <w:tc>
          <w:tcPr>
            <w:tcW w:w="1120" w:type="dxa"/>
            <w:tcBorders>
              <w:top w:val="nil"/>
              <w:left w:val="nil"/>
              <w:bottom w:val="nil"/>
              <w:right w:val="nil"/>
            </w:tcBorders>
            <w:shd w:val="clear" w:color="auto" w:fill="auto"/>
            <w:vAlign w:val="center"/>
            <w:hideMark/>
          </w:tcPr>
          <w:p w14:paraId="259D0070"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3.5 (.94)</w:t>
            </w:r>
          </w:p>
        </w:tc>
        <w:tc>
          <w:tcPr>
            <w:tcW w:w="1300" w:type="dxa"/>
            <w:tcBorders>
              <w:top w:val="nil"/>
              <w:left w:val="nil"/>
              <w:bottom w:val="nil"/>
              <w:right w:val="nil"/>
            </w:tcBorders>
            <w:shd w:val="clear" w:color="auto" w:fill="auto"/>
            <w:vAlign w:val="center"/>
            <w:hideMark/>
          </w:tcPr>
          <w:p w14:paraId="1326A23B"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.017</w:t>
            </w:r>
          </w:p>
        </w:tc>
        <w:tc>
          <w:tcPr>
            <w:tcW w:w="960" w:type="dxa"/>
            <w:tcBorders>
              <w:top w:val="nil"/>
              <w:left w:val="nil"/>
              <w:bottom w:val="nil"/>
              <w:right w:val="nil"/>
            </w:tcBorders>
            <w:shd w:val="clear" w:color="auto" w:fill="auto"/>
            <w:noWrap/>
            <w:vAlign w:val="bottom"/>
            <w:hideMark/>
          </w:tcPr>
          <w:p w14:paraId="4C2A72BC"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6DEFA69E" w14:textId="77777777" w:rsidTr="00A97F7E">
        <w:trPr>
          <w:trHeight w:val="510"/>
        </w:trPr>
        <w:tc>
          <w:tcPr>
            <w:tcW w:w="837" w:type="dxa"/>
            <w:tcBorders>
              <w:top w:val="nil"/>
              <w:left w:val="nil"/>
              <w:bottom w:val="nil"/>
              <w:right w:val="nil"/>
            </w:tcBorders>
            <w:shd w:val="clear" w:color="auto" w:fill="auto"/>
            <w:noWrap/>
            <w:vAlign w:val="bottom"/>
            <w:hideMark/>
          </w:tcPr>
          <w:p w14:paraId="40341DAE"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2A637980" w14:textId="693F8BC9"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Q4) purpose </w:t>
            </w:r>
            <w:r w:rsidR="004F14B6" w:rsidRPr="00270232">
              <w:rPr>
                <w:rFonts w:eastAsia="Times New Roman" w:cstheme="minorHAnsi"/>
                <w:color w:val="000000"/>
                <w:sz w:val="20"/>
                <w:szCs w:val="20"/>
                <w:lang w:eastAsia="en-GB"/>
              </w:rPr>
              <w:t>of feedback</w:t>
            </w:r>
            <w:r w:rsidRPr="00270232">
              <w:rPr>
                <w:rFonts w:eastAsia="Times New Roman" w:cstheme="minorHAnsi"/>
                <w:color w:val="000000"/>
                <w:sz w:val="20"/>
                <w:szCs w:val="20"/>
                <w:lang w:eastAsia="en-GB"/>
              </w:rPr>
              <w:t xml:space="preserve"> is to help me learn</w:t>
            </w:r>
          </w:p>
        </w:tc>
        <w:tc>
          <w:tcPr>
            <w:tcW w:w="1180" w:type="dxa"/>
            <w:tcBorders>
              <w:top w:val="nil"/>
              <w:left w:val="nil"/>
              <w:bottom w:val="nil"/>
              <w:right w:val="nil"/>
            </w:tcBorders>
            <w:shd w:val="clear" w:color="auto" w:fill="auto"/>
            <w:vAlign w:val="center"/>
            <w:hideMark/>
          </w:tcPr>
          <w:p w14:paraId="4538DC72"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4.3 (.56)</w:t>
            </w:r>
          </w:p>
        </w:tc>
        <w:tc>
          <w:tcPr>
            <w:tcW w:w="1160" w:type="dxa"/>
            <w:tcBorders>
              <w:top w:val="nil"/>
              <w:left w:val="nil"/>
              <w:bottom w:val="nil"/>
              <w:right w:val="nil"/>
            </w:tcBorders>
            <w:shd w:val="clear" w:color="auto" w:fill="auto"/>
            <w:vAlign w:val="center"/>
            <w:hideMark/>
          </w:tcPr>
          <w:p w14:paraId="316DDD0D"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4.1 (.78)</w:t>
            </w:r>
          </w:p>
        </w:tc>
        <w:tc>
          <w:tcPr>
            <w:tcW w:w="1120" w:type="dxa"/>
            <w:tcBorders>
              <w:top w:val="nil"/>
              <w:left w:val="nil"/>
              <w:bottom w:val="nil"/>
              <w:right w:val="nil"/>
            </w:tcBorders>
            <w:shd w:val="clear" w:color="auto" w:fill="auto"/>
            <w:vAlign w:val="center"/>
            <w:hideMark/>
          </w:tcPr>
          <w:p w14:paraId="5EC61B2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4.1 (.78)</w:t>
            </w:r>
          </w:p>
        </w:tc>
        <w:tc>
          <w:tcPr>
            <w:tcW w:w="1300" w:type="dxa"/>
            <w:tcBorders>
              <w:top w:val="nil"/>
              <w:left w:val="nil"/>
              <w:bottom w:val="nil"/>
              <w:right w:val="nil"/>
            </w:tcBorders>
            <w:shd w:val="clear" w:color="auto" w:fill="auto"/>
            <w:vAlign w:val="center"/>
            <w:hideMark/>
          </w:tcPr>
          <w:p w14:paraId="710D9D48"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 p =.017</w:t>
            </w:r>
          </w:p>
        </w:tc>
        <w:tc>
          <w:tcPr>
            <w:tcW w:w="960" w:type="dxa"/>
            <w:tcBorders>
              <w:top w:val="nil"/>
              <w:left w:val="nil"/>
              <w:bottom w:val="nil"/>
              <w:right w:val="nil"/>
            </w:tcBorders>
            <w:shd w:val="clear" w:color="auto" w:fill="auto"/>
            <w:noWrap/>
            <w:vAlign w:val="bottom"/>
            <w:hideMark/>
          </w:tcPr>
          <w:p w14:paraId="3257D0BD"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10A25AE5" w14:textId="77777777" w:rsidTr="00A97F7E">
        <w:trPr>
          <w:trHeight w:val="630"/>
        </w:trPr>
        <w:tc>
          <w:tcPr>
            <w:tcW w:w="837" w:type="dxa"/>
            <w:tcBorders>
              <w:top w:val="nil"/>
              <w:left w:val="nil"/>
              <w:bottom w:val="nil"/>
              <w:right w:val="nil"/>
            </w:tcBorders>
            <w:shd w:val="clear" w:color="auto" w:fill="auto"/>
            <w:noWrap/>
            <w:vAlign w:val="bottom"/>
            <w:hideMark/>
          </w:tcPr>
          <w:p w14:paraId="1DD7F1F0"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0069454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Q13) make a note of what I have done well </w:t>
            </w:r>
          </w:p>
        </w:tc>
        <w:tc>
          <w:tcPr>
            <w:tcW w:w="1180" w:type="dxa"/>
            <w:tcBorders>
              <w:top w:val="nil"/>
              <w:left w:val="nil"/>
              <w:bottom w:val="nil"/>
              <w:right w:val="nil"/>
            </w:tcBorders>
            <w:shd w:val="clear" w:color="auto" w:fill="auto"/>
            <w:vAlign w:val="center"/>
            <w:hideMark/>
          </w:tcPr>
          <w:p w14:paraId="61946EE4"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(.87)</w:t>
            </w:r>
          </w:p>
        </w:tc>
        <w:tc>
          <w:tcPr>
            <w:tcW w:w="1160" w:type="dxa"/>
            <w:tcBorders>
              <w:top w:val="nil"/>
              <w:left w:val="nil"/>
              <w:bottom w:val="nil"/>
              <w:right w:val="nil"/>
            </w:tcBorders>
            <w:shd w:val="clear" w:color="auto" w:fill="auto"/>
            <w:vAlign w:val="center"/>
            <w:hideMark/>
          </w:tcPr>
          <w:p w14:paraId="166F0B75"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3.6 (1.0)</w:t>
            </w:r>
          </w:p>
        </w:tc>
        <w:tc>
          <w:tcPr>
            <w:tcW w:w="1120" w:type="dxa"/>
            <w:tcBorders>
              <w:top w:val="nil"/>
              <w:left w:val="nil"/>
              <w:bottom w:val="nil"/>
              <w:right w:val="nil"/>
            </w:tcBorders>
            <w:shd w:val="clear" w:color="auto" w:fill="auto"/>
            <w:vAlign w:val="center"/>
            <w:hideMark/>
          </w:tcPr>
          <w:p w14:paraId="3D173536"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3.4 (.95)</w:t>
            </w:r>
          </w:p>
        </w:tc>
        <w:tc>
          <w:tcPr>
            <w:tcW w:w="1300" w:type="dxa"/>
            <w:tcBorders>
              <w:top w:val="nil"/>
              <w:left w:val="nil"/>
              <w:bottom w:val="nil"/>
              <w:right w:val="nil"/>
            </w:tcBorders>
            <w:shd w:val="clear" w:color="auto" w:fill="auto"/>
            <w:vAlign w:val="center"/>
            <w:hideMark/>
          </w:tcPr>
          <w:p w14:paraId="3E612AD0"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.044</w:t>
            </w:r>
          </w:p>
        </w:tc>
        <w:tc>
          <w:tcPr>
            <w:tcW w:w="960" w:type="dxa"/>
            <w:tcBorders>
              <w:top w:val="nil"/>
              <w:left w:val="nil"/>
              <w:bottom w:val="nil"/>
              <w:right w:val="nil"/>
            </w:tcBorders>
            <w:shd w:val="clear" w:color="auto" w:fill="auto"/>
            <w:noWrap/>
            <w:vAlign w:val="bottom"/>
            <w:hideMark/>
          </w:tcPr>
          <w:p w14:paraId="30B4515E"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2F689533" w14:textId="77777777" w:rsidTr="00A97F7E">
        <w:trPr>
          <w:trHeight w:val="510"/>
        </w:trPr>
        <w:tc>
          <w:tcPr>
            <w:tcW w:w="837" w:type="dxa"/>
            <w:tcBorders>
              <w:top w:val="nil"/>
              <w:left w:val="nil"/>
              <w:bottom w:val="nil"/>
              <w:right w:val="nil"/>
            </w:tcBorders>
            <w:shd w:val="clear" w:color="auto" w:fill="auto"/>
            <w:noWrap/>
            <w:vAlign w:val="bottom"/>
            <w:hideMark/>
          </w:tcPr>
          <w:p w14:paraId="3F85AB34"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0605C395"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Q11) spend more time reading over feedback when I get a low mark </w:t>
            </w:r>
          </w:p>
        </w:tc>
        <w:tc>
          <w:tcPr>
            <w:tcW w:w="1180" w:type="dxa"/>
            <w:tcBorders>
              <w:top w:val="nil"/>
              <w:left w:val="nil"/>
              <w:bottom w:val="nil"/>
              <w:right w:val="nil"/>
            </w:tcBorders>
            <w:shd w:val="clear" w:color="auto" w:fill="auto"/>
            <w:vAlign w:val="center"/>
            <w:hideMark/>
          </w:tcPr>
          <w:p w14:paraId="262CEED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3.9 (.89)</w:t>
            </w:r>
          </w:p>
        </w:tc>
        <w:tc>
          <w:tcPr>
            <w:tcW w:w="1160" w:type="dxa"/>
            <w:tcBorders>
              <w:top w:val="nil"/>
              <w:left w:val="nil"/>
              <w:bottom w:val="nil"/>
              <w:right w:val="nil"/>
            </w:tcBorders>
            <w:shd w:val="clear" w:color="auto" w:fill="auto"/>
            <w:vAlign w:val="center"/>
            <w:hideMark/>
          </w:tcPr>
          <w:p w14:paraId="24D475EB"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3.9 (.94)</w:t>
            </w:r>
          </w:p>
        </w:tc>
        <w:tc>
          <w:tcPr>
            <w:tcW w:w="1120" w:type="dxa"/>
            <w:tcBorders>
              <w:top w:val="nil"/>
              <w:left w:val="nil"/>
              <w:bottom w:val="nil"/>
              <w:right w:val="nil"/>
            </w:tcBorders>
            <w:shd w:val="clear" w:color="auto" w:fill="auto"/>
            <w:vAlign w:val="center"/>
            <w:hideMark/>
          </w:tcPr>
          <w:p w14:paraId="05BC85DA"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(.96)</w:t>
            </w:r>
          </w:p>
        </w:tc>
        <w:tc>
          <w:tcPr>
            <w:tcW w:w="1300" w:type="dxa"/>
            <w:tcBorders>
              <w:top w:val="nil"/>
              <w:left w:val="nil"/>
              <w:bottom w:val="nil"/>
              <w:right w:val="nil"/>
            </w:tcBorders>
            <w:shd w:val="clear" w:color="auto" w:fill="auto"/>
            <w:vAlign w:val="center"/>
            <w:hideMark/>
          </w:tcPr>
          <w:p w14:paraId="2C67A8A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.121</w:t>
            </w:r>
          </w:p>
        </w:tc>
        <w:tc>
          <w:tcPr>
            <w:tcW w:w="960" w:type="dxa"/>
            <w:tcBorders>
              <w:top w:val="nil"/>
              <w:left w:val="nil"/>
              <w:bottom w:val="nil"/>
              <w:right w:val="nil"/>
            </w:tcBorders>
            <w:shd w:val="clear" w:color="auto" w:fill="auto"/>
            <w:noWrap/>
            <w:vAlign w:val="bottom"/>
            <w:hideMark/>
          </w:tcPr>
          <w:p w14:paraId="1FBCF751"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5C2FEDCE" w14:textId="77777777" w:rsidTr="00A97F7E">
        <w:trPr>
          <w:trHeight w:val="765"/>
        </w:trPr>
        <w:tc>
          <w:tcPr>
            <w:tcW w:w="837" w:type="dxa"/>
            <w:tcBorders>
              <w:top w:val="nil"/>
              <w:left w:val="nil"/>
              <w:bottom w:val="nil"/>
              <w:right w:val="nil"/>
            </w:tcBorders>
            <w:shd w:val="clear" w:color="auto" w:fill="auto"/>
            <w:noWrap/>
            <w:vAlign w:val="bottom"/>
            <w:hideMark/>
          </w:tcPr>
          <w:p w14:paraId="5A3096E6"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1519D970"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Q12) focus more on what needs improving rather than things done ok</w:t>
            </w:r>
          </w:p>
        </w:tc>
        <w:tc>
          <w:tcPr>
            <w:tcW w:w="1180" w:type="dxa"/>
            <w:tcBorders>
              <w:top w:val="nil"/>
              <w:left w:val="nil"/>
              <w:bottom w:val="nil"/>
              <w:right w:val="nil"/>
            </w:tcBorders>
            <w:shd w:val="clear" w:color="auto" w:fill="auto"/>
            <w:vAlign w:val="center"/>
            <w:hideMark/>
          </w:tcPr>
          <w:p w14:paraId="1BB75609"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3.9 (.80)</w:t>
            </w:r>
          </w:p>
        </w:tc>
        <w:tc>
          <w:tcPr>
            <w:tcW w:w="1160" w:type="dxa"/>
            <w:tcBorders>
              <w:top w:val="nil"/>
              <w:left w:val="nil"/>
              <w:bottom w:val="nil"/>
              <w:right w:val="nil"/>
            </w:tcBorders>
            <w:shd w:val="clear" w:color="auto" w:fill="auto"/>
            <w:vAlign w:val="center"/>
            <w:hideMark/>
          </w:tcPr>
          <w:p w14:paraId="636C6186"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(.83)</w:t>
            </w:r>
          </w:p>
        </w:tc>
        <w:tc>
          <w:tcPr>
            <w:tcW w:w="1120" w:type="dxa"/>
            <w:tcBorders>
              <w:top w:val="nil"/>
              <w:left w:val="nil"/>
              <w:bottom w:val="nil"/>
              <w:right w:val="nil"/>
            </w:tcBorders>
            <w:shd w:val="clear" w:color="auto" w:fill="auto"/>
            <w:vAlign w:val="center"/>
            <w:hideMark/>
          </w:tcPr>
          <w:p w14:paraId="4FE62BB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(.76)</w:t>
            </w:r>
          </w:p>
        </w:tc>
        <w:tc>
          <w:tcPr>
            <w:tcW w:w="1300" w:type="dxa"/>
            <w:tcBorders>
              <w:top w:val="nil"/>
              <w:left w:val="nil"/>
              <w:bottom w:val="nil"/>
              <w:right w:val="nil"/>
            </w:tcBorders>
            <w:shd w:val="clear" w:color="auto" w:fill="auto"/>
            <w:vAlign w:val="center"/>
            <w:hideMark/>
          </w:tcPr>
          <w:p w14:paraId="4C28FE9A"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.121</w:t>
            </w:r>
          </w:p>
        </w:tc>
        <w:tc>
          <w:tcPr>
            <w:tcW w:w="960" w:type="dxa"/>
            <w:tcBorders>
              <w:top w:val="nil"/>
              <w:left w:val="nil"/>
              <w:bottom w:val="nil"/>
              <w:right w:val="nil"/>
            </w:tcBorders>
            <w:shd w:val="clear" w:color="auto" w:fill="auto"/>
            <w:noWrap/>
            <w:vAlign w:val="bottom"/>
            <w:hideMark/>
          </w:tcPr>
          <w:p w14:paraId="5BBC26F8"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15546087" w14:textId="77777777" w:rsidTr="00A97F7E">
        <w:trPr>
          <w:trHeight w:val="675"/>
        </w:trPr>
        <w:tc>
          <w:tcPr>
            <w:tcW w:w="837" w:type="dxa"/>
            <w:tcBorders>
              <w:top w:val="nil"/>
              <w:left w:val="nil"/>
              <w:bottom w:val="nil"/>
              <w:right w:val="nil"/>
            </w:tcBorders>
            <w:shd w:val="clear" w:color="auto" w:fill="auto"/>
            <w:noWrap/>
            <w:vAlign w:val="bottom"/>
            <w:hideMark/>
          </w:tcPr>
          <w:p w14:paraId="35C2DF63"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1000B3DB"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Q7) like to receive more oral feedback </w:t>
            </w:r>
          </w:p>
        </w:tc>
        <w:tc>
          <w:tcPr>
            <w:tcW w:w="1180" w:type="dxa"/>
            <w:tcBorders>
              <w:top w:val="nil"/>
              <w:left w:val="nil"/>
              <w:bottom w:val="nil"/>
              <w:right w:val="nil"/>
            </w:tcBorders>
            <w:shd w:val="clear" w:color="auto" w:fill="auto"/>
            <w:vAlign w:val="center"/>
            <w:hideMark/>
          </w:tcPr>
          <w:p w14:paraId="060098B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3.7 (1.05)</w:t>
            </w:r>
          </w:p>
        </w:tc>
        <w:tc>
          <w:tcPr>
            <w:tcW w:w="1160" w:type="dxa"/>
            <w:tcBorders>
              <w:top w:val="nil"/>
              <w:left w:val="nil"/>
              <w:bottom w:val="nil"/>
              <w:right w:val="nil"/>
            </w:tcBorders>
            <w:shd w:val="clear" w:color="auto" w:fill="auto"/>
            <w:vAlign w:val="center"/>
            <w:hideMark/>
          </w:tcPr>
          <w:p w14:paraId="5FEED115"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(1.02)</w:t>
            </w:r>
          </w:p>
        </w:tc>
        <w:tc>
          <w:tcPr>
            <w:tcW w:w="1120" w:type="dxa"/>
            <w:tcBorders>
              <w:top w:val="nil"/>
              <w:left w:val="nil"/>
              <w:bottom w:val="nil"/>
              <w:right w:val="nil"/>
            </w:tcBorders>
            <w:shd w:val="clear" w:color="auto" w:fill="auto"/>
            <w:vAlign w:val="center"/>
            <w:hideMark/>
          </w:tcPr>
          <w:p w14:paraId="67D80C76"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3.8 (.94)</w:t>
            </w:r>
          </w:p>
        </w:tc>
        <w:tc>
          <w:tcPr>
            <w:tcW w:w="1300" w:type="dxa"/>
            <w:tcBorders>
              <w:top w:val="nil"/>
              <w:left w:val="nil"/>
              <w:bottom w:val="nil"/>
              <w:right w:val="nil"/>
            </w:tcBorders>
            <w:shd w:val="clear" w:color="auto" w:fill="auto"/>
            <w:vAlign w:val="center"/>
            <w:hideMark/>
          </w:tcPr>
          <w:p w14:paraId="6662F20B"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.206</w:t>
            </w:r>
          </w:p>
        </w:tc>
        <w:tc>
          <w:tcPr>
            <w:tcW w:w="960" w:type="dxa"/>
            <w:tcBorders>
              <w:top w:val="nil"/>
              <w:left w:val="nil"/>
              <w:bottom w:val="nil"/>
              <w:right w:val="nil"/>
            </w:tcBorders>
            <w:shd w:val="clear" w:color="auto" w:fill="auto"/>
            <w:noWrap/>
            <w:vAlign w:val="bottom"/>
            <w:hideMark/>
          </w:tcPr>
          <w:p w14:paraId="7CEC6E67"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75867817" w14:textId="77777777" w:rsidTr="00A97F7E">
        <w:trPr>
          <w:trHeight w:val="690"/>
        </w:trPr>
        <w:tc>
          <w:tcPr>
            <w:tcW w:w="837" w:type="dxa"/>
            <w:tcBorders>
              <w:top w:val="nil"/>
              <w:left w:val="nil"/>
              <w:bottom w:val="nil"/>
              <w:right w:val="nil"/>
            </w:tcBorders>
            <w:shd w:val="clear" w:color="auto" w:fill="auto"/>
            <w:noWrap/>
            <w:vAlign w:val="bottom"/>
            <w:hideMark/>
          </w:tcPr>
          <w:p w14:paraId="6107DF4D"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nil"/>
              <w:right w:val="nil"/>
            </w:tcBorders>
            <w:shd w:val="clear" w:color="auto" w:fill="auto"/>
            <w:vAlign w:val="center"/>
            <w:hideMark/>
          </w:tcPr>
          <w:p w14:paraId="060E7906"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Q1) look over the written feedback in the summary box</w:t>
            </w:r>
          </w:p>
        </w:tc>
        <w:tc>
          <w:tcPr>
            <w:tcW w:w="1180" w:type="dxa"/>
            <w:tcBorders>
              <w:top w:val="nil"/>
              <w:left w:val="nil"/>
              <w:bottom w:val="nil"/>
              <w:right w:val="nil"/>
            </w:tcBorders>
            <w:shd w:val="clear" w:color="auto" w:fill="auto"/>
            <w:vAlign w:val="center"/>
            <w:hideMark/>
          </w:tcPr>
          <w:p w14:paraId="74458BC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4.0 (.81)</w:t>
            </w:r>
          </w:p>
        </w:tc>
        <w:tc>
          <w:tcPr>
            <w:tcW w:w="1160" w:type="dxa"/>
            <w:tcBorders>
              <w:top w:val="nil"/>
              <w:left w:val="nil"/>
              <w:bottom w:val="nil"/>
              <w:right w:val="nil"/>
            </w:tcBorders>
            <w:shd w:val="clear" w:color="auto" w:fill="auto"/>
            <w:vAlign w:val="center"/>
            <w:hideMark/>
          </w:tcPr>
          <w:p w14:paraId="2B11599E"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4.2 (.81)</w:t>
            </w:r>
          </w:p>
        </w:tc>
        <w:tc>
          <w:tcPr>
            <w:tcW w:w="1120" w:type="dxa"/>
            <w:tcBorders>
              <w:top w:val="nil"/>
              <w:left w:val="nil"/>
              <w:bottom w:val="nil"/>
              <w:right w:val="nil"/>
            </w:tcBorders>
            <w:shd w:val="clear" w:color="auto" w:fill="auto"/>
            <w:vAlign w:val="center"/>
            <w:hideMark/>
          </w:tcPr>
          <w:p w14:paraId="53A7DEEF"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4.2 (.86)</w:t>
            </w:r>
          </w:p>
        </w:tc>
        <w:tc>
          <w:tcPr>
            <w:tcW w:w="1300" w:type="dxa"/>
            <w:tcBorders>
              <w:top w:val="nil"/>
              <w:left w:val="nil"/>
              <w:bottom w:val="nil"/>
              <w:right w:val="nil"/>
            </w:tcBorders>
            <w:shd w:val="clear" w:color="auto" w:fill="auto"/>
            <w:vAlign w:val="center"/>
            <w:hideMark/>
          </w:tcPr>
          <w:p w14:paraId="6A205D2D"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.267</w:t>
            </w:r>
          </w:p>
        </w:tc>
        <w:tc>
          <w:tcPr>
            <w:tcW w:w="960" w:type="dxa"/>
            <w:tcBorders>
              <w:top w:val="nil"/>
              <w:left w:val="nil"/>
              <w:bottom w:val="nil"/>
              <w:right w:val="nil"/>
            </w:tcBorders>
            <w:shd w:val="clear" w:color="auto" w:fill="auto"/>
            <w:noWrap/>
            <w:vAlign w:val="bottom"/>
            <w:hideMark/>
          </w:tcPr>
          <w:p w14:paraId="76A365D4"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r w:rsidR="003924B7" w:rsidRPr="00270232" w14:paraId="08F98EBF" w14:textId="77777777" w:rsidTr="00A97F7E">
        <w:trPr>
          <w:trHeight w:val="510"/>
        </w:trPr>
        <w:tc>
          <w:tcPr>
            <w:tcW w:w="837" w:type="dxa"/>
            <w:tcBorders>
              <w:top w:val="nil"/>
              <w:left w:val="nil"/>
              <w:bottom w:val="nil"/>
              <w:right w:val="nil"/>
            </w:tcBorders>
            <w:shd w:val="clear" w:color="auto" w:fill="auto"/>
            <w:noWrap/>
            <w:vAlign w:val="bottom"/>
            <w:hideMark/>
          </w:tcPr>
          <w:p w14:paraId="42B9F0C8" w14:textId="77777777" w:rsidR="003924B7" w:rsidRPr="00270232" w:rsidRDefault="003924B7" w:rsidP="00270232">
            <w:pPr>
              <w:spacing w:after="0" w:line="240" w:lineRule="auto"/>
              <w:rPr>
                <w:rFonts w:ascii="Calibri" w:eastAsia="Times New Roman" w:hAnsi="Calibri" w:cs="Calibri"/>
                <w:i/>
                <w:color w:val="000000"/>
                <w:sz w:val="20"/>
                <w:szCs w:val="20"/>
                <w:lang w:eastAsia="en-GB"/>
              </w:rPr>
            </w:pPr>
          </w:p>
        </w:tc>
        <w:tc>
          <w:tcPr>
            <w:tcW w:w="3343" w:type="dxa"/>
            <w:tcBorders>
              <w:top w:val="nil"/>
              <w:left w:val="nil"/>
              <w:bottom w:val="single" w:sz="4" w:space="0" w:color="auto"/>
              <w:right w:val="nil"/>
            </w:tcBorders>
            <w:shd w:val="clear" w:color="auto" w:fill="auto"/>
            <w:vAlign w:val="center"/>
            <w:hideMark/>
          </w:tcPr>
          <w:p w14:paraId="72570E2E" w14:textId="46898D26"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 xml:space="preserve">Q15) use other </w:t>
            </w:r>
            <w:r w:rsidR="004F14B6" w:rsidRPr="00270232">
              <w:rPr>
                <w:rFonts w:eastAsia="Times New Roman" w:cstheme="minorHAnsi"/>
                <w:color w:val="000000"/>
                <w:sz w:val="20"/>
                <w:szCs w:val="20"/>
                <w:lang w:eastAsia="en-GB"/>
              </w:rPr>
              <w:t>sources to</w:t>
            </w:r>
            <w:r w:rsidRPr="00270232">
              <w:rPr>
                <w:rFonts w:eastAsia="Times New Roman" w:cstheme="minorHAnsi"/>
                <w:color w:val="000000"/>
                <w:sz w:val="20"/>
                <w:szCs w:val="20"/>
                <w:lang w:eastAsia="en-GB"/>
              </w:rPr>
              <w:t xml:space="preserve"> improve </w:t>
            </w:r>
          </w:p>
        </w:tc>
        <w:tc>
          <w:tcPr>
            <w:tcW w:w="1180" w:type="dxa"/>
            <w:tcBorders>
              <w:top w:val="nil"/>
              <w:left w:val="nil"/>
              <w:bottom w:val="single" w:sz="4" w:space="0" w:color="auto"/>
              <w:right w:val="nil"/>
            </w:tcBorders>
            <w:shd w:val="clear" w:color="auto" w:fill="auto"/>
            <w:vAlign w:val="center"/>
            <w:hideMark/>
          </w:tcPr>
          <w:p w14:paraId="10C7FFA3"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3.3 (1.0)</w:t>
            </w:r>
          </w:p>
        </w:tc>
        <w:tc>
          <w:tcPr>
            <w:tcW w:w="1160" w:type="dxa"/>
            <w:tcBorders>
              <w:top w:val="nil"/>
              <w:left w:val="nil"/>
              <w:bottom w:val="single" w:sz="4" w:space="0" w:color="auto"/>
              <w:right w:val="nil"/>
            </w:tcBorders>
            <w:shd w:val="clear" w:color="auto" w:fill="auto"/>
            <w:vAlign w:val="center"/>
            <w:hideMark/>
          </w:tcPr>
          <w:p w14:paraId="63A6CC88"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3.3 (1.0)</w:t>
            </w:r>
          </w:p>
        </w:tc>
        <w:tc>
          <w:tcPr>
            <w:tcW w:w="1120" w:type="dxa"/>
            <w:tcBorders>
              <w:top w:val="nil"/>
              <w:left w:val="nil"/>
              <w:bottom w:val="single" w:sz="4" w:space="0" w:color="auto"/>
              <w:right w:val="nil"/>
            </w:tcBorders>
            <w:shd w:val="clear" w:color="auto" w:fill="auto"/>
            <w:vAlign w:val="center"/>
            <w:hideMark/>
          </w:tcPr>
          <w:p w14:paraId="11015FB7"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3.2 (1.1)</w:t>
            </w:r>
          </w:p>
        </w:tc>
        <w:tc>
          <w:tcPr>
            <w:tcW w:w="1300" w:type="dxa"/>
            <w:tcBorders>
              <w:top w:val="nil"/>
              <w:left w:val="nil"/>
              <w:bottom w:val="single" w:sz="4" w:space="0" w:color="auto"/>
              <w:right w:val="nil"/>
            </w:tcBorders>
            <w:shd w:val="clear" w:color="auto" w:fill="auto"/>
            <w:vAlign w:val="center"/>
            <w:hideMark/>
          </w:tcPr>
          <w:p w14:paraId="7CC1AEF1" w14:textId="77777777" w:rsidR="003924B7" w:rsidRPr="00270232" w:rsidRDefault="003924B7" w:rsidP="00270232">
            <w:pPr>
              <w:spacing w:after="0" w:line="240" w:lineRule="auto"/>
              <w:rPr>
                <w:rFonts w:eastAsia="Times New Roman" w:cstheme="minorHAnsi"/>
                <w:color w:val="000000"/>
                <w:sz w:val="20"/>
                <w:szCs w:val="20"/>
                <w:lang w:eastAsia="en-GB"/>
              </w:rPr>
            </w:pPr>
            <w:r w:rsidRPr="00270232">
              <w:rPr>
                <w:rFonts w:eastAsia="Times New Roman" w:cstheme="minorHAnsi"/>
                <w:color w:val="000000"/>
                <w:sz w:val="20"/>
                <w:szCs w:val="20"/>
                <w:lang w:eastAsia="en-GB"/>
              </w:rPr>
              <w:t>p = .68 </w:t>
            </w:r>
          </w:p>
        </w:tc>
        <w:tc>
          <w:tcPr>
            <w:tcW w:w="960" w:type="dxa"/>
            <w:tcBorders>
              <w:top w:val="nil"/>
              <w:left w:val="nil"/>
              <w:bottom w:val="nil"/>
              <w:right w:val="nil"/>
            </w:tcBorders>
            <w:shd w:val="clear" w:color="auto" w:fill="auto"/>
            <w:noWrap/>
            <w:vAlign w:val="bottom"/>
            <w:hideMark/>
          </w:tcPr>
          <w:p w14:paraId="2D614DFC" w14:textId="77777777" w:rsidR="003924B7" w:rsidRPr="00270232" w:rsidRDefault="003924B7" w:rsidP="00270232">
            <w:pPr>
              <w:spacing w:after="0" w:line="240" w:lineRule="auto"/>
              <w:rPr>
                <w:rFonts w:ascii="Calibri" w:eastAsia="Times New Roman" w:hAnsi="Calibri" w:cs="Calibri"/>
                <w:color w:val="000000"/>
                <w:sz w:val="20"/>
                <w:szCs w:val="20"/>
                <w:lang w:eastAsia="en-GB"/>
              </w:rPr>
            </w:pPr>
          </w:p>
        </w:tc>
      </w:tr>
    </w:tbl>
    <w:p w14:paraId="68E5F2D3" w14:textId="77777777" w:rsidR="003924B7" w:rsidRPr="00270232" w:rsidRDefault="003924B7" w:rsidP="00270232">
      <w:pPr>
        <w:spacing w:after="0" w:line="480" w:lineRule="auto"/>
        <w:rPr>
          <w:rFonts w:eastAsia="Times New Roman" w:cstheme="minorHAnsi"/>
          <w:sz w:val="20"/>
          <w:szCs w:val="20"/>
          <w:lang w:eastAsia="en-GB"/>
        </w:rPr>
      </w:pPr>
    </w:p>
    <w:p w14:paraId="7BE25076" w14:textId="77777777" w:rsidR="00DD14EA" w:rsidRPr="00270232" w:rsidRDefault="00DD14EA" w:rsidP="00270232">
      <w:pPr>
        <w:spacing w:line="480" w:lineRule="auto"/>
        <w:rPr>
          <w:rFonts w:eastAsia="Times New Roman" w:cstheme="minorHAnsi"/>
          <w:color w:val="000000"/>
          <w:sz w:val="20"/>
          <w:szCs w:val="20"/>
          <w:lang w:eastAsia="en-GB"/>
        </w:rPr>
      </w:pPr>
    </w:p>
    <w:sectPr w:rsidR="00DD14EA" w:rsidRPr="0027023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8F446" w14:textId="77777777" w:rsidR="00EE275E" w:rsidRDefault="00EE275E" w:rsidP="00750910">
      <w:pPr>
        <w:spacing w:after="0" w:line="240" w:lineRule="auto"/>
      </w:pPr>
      <w:r>
        <w:separator/>
      </w:r>
    </w:p>
  </w:endnote>
  <w:endnote w:type="continuationSeparator" w:id="0">
    <w:p w14:paraId="1092DB8D" w14:textId="77777777" w:rsidR="00EE275E" w:rsidRDefault="00EE275E" w:rsidP="0075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13067"/>
      <w:docPartObj>
        <w:docPartGallery w:val="Page Numbers (Bottom of Page)"/>
        <w:docPartUnique/>
      </w:docPartObj>
    </w:sdtPr>
    <w:sdtContent>
      <w:sdt>
        <w:sdtPr>
          <w:id w:val="-1669238322"/>
          <w:docPartObj>
            <w:docPartGallery w:val="Page Numbers (Top of Page)"/>
            <w:docPartUnique/>
          </w:docPartObj>
        </w:sdtPr>
        <w:sdtContent>
          <w:p w14:paraId="27ADD73C" w14:textId="7EFF3232" w:rsidR="00165559" w:rsidRDefault="001655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3CF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3CF4">
              <w:rPr>
                <w:b/>
                <w:bCs/>
                <w:noProof/>
              </w:rPr>
              <w:t>13</w:t>
            </w:r>
            <w:r>
              <w:rPr>
                <w:b/>
                <w:bCs/>
                <w:sz w:val="24"/>
                <w:szCs w:val="24"/>
              </w:rPr>
              <w:fldChar w:fldCharType="end"/>
            </w:r>
          </w:p>
        </w:sdtContent>
      </w:sdt>
    </w:sdtContent>
  </w:sdt>
  <w:p w14:paraId="357F3032" w14:textId="77777777" w:rsidR="00165559" w:rsidRDefault="00165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9EBE0" w14:textId="77777777" w:rsidR="00EE275E" w:rsidRDefault="00EE275E" w:rsidP="00750910">
      <w:pPr>
        <w:spacing w:after="0" w:line="240" w:lineRule="auto"/>
      </w:pPr>
      <w:r>
        <w:separator/>
      </w:r>
    </w:p>
  </w:footnote>
  <w:footnote w:type="continuationSeparator" w:id="0">
    <w:p w14:paraId="59A10F06" w14:textId="77777777" w:rsidR="00EE275E" w:rsidRDefault="00EE275E" w:rsidP="00750910">
      <w:pPr>
        <w:spacing w:after="0" w:line="240" w:lineRule="auto"/>
      </w:pPr>
      <w:r>
        <w:continuationSeparator/>
      </w:r>
    </w:p>
  </w:footnote>
  <w:footnote w:id="1">
    <w:p w14:paraId="47BB8EDA" w14:textId="21BAB8C7" w:rsidR="00165559" w:rsidRPr="00CB2664" w:rsidRDefault="00165559" w:rsidP="003924B7">
      <w:pPr>
        <w:pStyle w:val="FootnoteText"/>
        <w:rPr>
          <w:rFonts w:cs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6FF4"/>
    <w:multiLevelType w:val="hybridMultilevel"/>
    <w:tmpl w:val="89BE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31"/>
    <w:rsid w:val="00000546"/>
    <w:rsid w:val="0000222E"/>
    <w:rsid w:val="0000535E"/>
    <w:rsid w:val="00007E0A"/>
    <w:rsid w:val="000135CC"/>
    <w:rsid w:val="000140C3"/>
    <w:rsid w:val="000150B9"/>
    <w:rsid w:val="00015C65"/>
    <w:rsid w:val="00023A2F"/>
    <w:rsid w:val="00043C66"/>
    <w:rsid w:val="00053D00"/>
    <w:rsid w:val="000656B1"/>
    <w:rsid w:val="00066046"/>
    <w:rsid w:val="00080B2A"/>
    <w:rsid w:val="000839F8"/>
    <w:rsid w:val="00084F20"/>
    <w:rsid w:val="00085DA0"/>
    <w:rsid w:val="000967E7"/>
    <w:rsid w:val="000A0BB3"/>
    <w:rsid w:val="000A5267"/>
    <w:rsid w:val="000B12E1"/>
    <w:rsid w:val="000B1C8C"/>
    <w:rsid w:val="000B5BA1"/>
    <w:rsid w:val="000C2341"/>
    <w:rsid w:val="000C2D58"/>
    <w:rsid w:val="000C382D"/>
    <w:rsid w:val="000C4D62"/>
    <w:rsid w:val="000D119B"/>
    <w:rsid w:val="000D19E8"/>
    <w:rsid w:val="000D3DAA"/>
    <w:rsid w:val="000D6EEB"/>
    <w:rsid w:val="0010058F"/>
    <w:rsid w:val="0010432C"/>
    <w:rsid w:val="001043F3"/>
    <w:rsid w:val="00110137"/>
    <w:rsid w:val="0011198A"/>
    <w:rsid w:val="00115E57"/>
    <w:rsid w:val="001165CA"/>
    <w:rsid w:val="00121A6F"/>
    <w:rsid w:val="00125AFA"/>
    <w:rsid w:val="0012618A"/>
    <w:rsid w:val="00135F87"/>
    <w:rsid w:val="001442B5"/>
    <w:rsid w:val="00157F12"/>
    <w:rsid w:val="0016243C"/>
    <w:rsid w:val="00165559"/>
    <w:rsid w:val="00166EEE"/>
    <w:rsid w:val="001723C7"/>
    <w:rsid w:val="00173458"/>
    <w:rsid w:val="00173D06"/>
    <w:rsid w:val="001749E0"/>
    <w:rsid w:val="00192E36"/>
    <w:rsid w:val="00195404"/>
    <w:rsid w:val="00195A21"/>
    <w:rsid w:val="001968D6"/>
    <w:rsid w:val="001A799B"/>
    <w:rsid w:val="001B2C66"/>
    <w:rsid w:val="001B2D68"/>
    <w:rsid w:val="001C0D0F"/>
    <w:rsid w:val="001C3706"/>
    <w:rsid w:val="001D497C"/>
    <w:rsid w:val="001E2DD3"/>
    <w:rsid w:val="00211683"/>
    <w:rsid w:val="002122B2"/>
    <w:rsid w:val="00222663"/>
    <w:rsid w:val="00232F6D"/>
    <w:rsid w:val="00233050"/>
    <w:rsid w:val="00233395"/>
    <w:rsid w:val="002333B1"/>
    <w:rsid w:val="0024714C"/>
    <w:rsid w:val="00247E9B"/>
    <w:rsid w:val="0025069E"/>
    <w:rsid w:val="00256F9F"/>
    <w:rsid w:val="00261A73"/>
    <w:rsid w:val="00262BD3"/>
    <w:rsid w:val="0026343C"/>
    <w:rsid w:val="002645F7"/>
    <w:rsid w:val="002678E9"/>
    <w:rsid w:val="00270171"/>
    <w:rsid w:val="00270232"/>
    <w:rsid w:val="00270C44"/>
    <w:rsid w:val="00274F06"/>
    <w:rsid w:val="0028053C"/>
    <w:rsid w:val="00286289"/>
    <w:rsid w:val="00286F0E"/>
    <w:rsid w:val="00296FC8"/>
    <w:rsid w:val="002A3932"/>
    <w:rsid w:val="002A5B37"/>
    <w:rsid w:val="002A7772"/>
    <w:rsid w:val="002B231C"/>
    <w:rsid w:val="002B47CE"/>
    <w:rsid w:val="002B5E23"/>
    <w:rsid w:val="002C0008"/>
    <w:rsid w:val="002C411C"/>
    <w:rsid w:val="002C489F"/>
    <w:rsid w:val="002D39F4"/>
    <w:rsid w:val="002D501D"/>
    <w:rsid w:val="002E01CD"/>
    <w:rsid w:val="002E241E"/>
    <w:rsid w:val="002E4E32"/>
    <w:rsid w:val="002E6D5B"/>
    <w:rsid w:val="002E713D"/>
    <w:rsid w:val="002E7440"/>
    <w:rsid w:val="002F25A3"/>
    <w:rsid w:val="002F5EDA"/>
    <w:rsid w:val="002F7217"/>
    <w:rsid w:val="003000B1"/>
    <w:rsid w:val="00300C4E"/>
    <w:rsid w:val="003016EA"/>
    <w:rsid w:val="00301D05"/>
    <w:rsid w:val="0030520E"/>
    <w:rsid w:val="00306574"/>
    <w:rsid w:val="00315CE2"/>
    <w:rsid w:val="00317DC9"/>
    <w:rsid w:val="003216FA"/>
    <w:rsid w:val="00327069"/>
    <w:rsid w:val="00331C10"/>
    <w:rsid w:val="00333E54"/>
    <w:rsid w:val="00335FAB"/>
    <w:rsid w:val="00336E7D"/>
    <w:rsid w:val="0034317E"/>
    <w:rsid w:val="00347E22"/>
    <w:rsid w:val="00353071"/>
    <w:rsid w:val="00355F2E"/>
    <w:rsid w:val="0035793B"/>
    <w:rsid w:val="003579DF"/>
    <w:rsid w:val="00362A5E"/>
    <w:rsid w:val="00365DE1"/>
    <w:rsid w:val="00371D8F"/>
    <w:rsid w:val="003863B1"/>
    <w:rsid w:val="003878A2"/>
    <w:rsid w:val="00390140"/>
    <w:rsid w:val="003924B7"/>
    <w:rsid w:val="003927D3"/>
    <w:rsid w:val="00397D9D"/>
    <w:rsid w:val="003A076D"/>
    <w:rsid w:val="003A2C09"/>
    <w:rsid w:val="003A2EFE"/>
    <w:rsid w:val="003A4853"/>
    <w:rsid w:val="003B02BC"/>
    <w:rsid w:val="003B2445"/>
    <w:rsid w:val="003B365D"/>
    <w:rsid w:val="003C128A"/>
    <w:rsid w:val="003C50AD"/>
    <w:rsid w:val="003C54DE"/>
    <w:rsid w:val="003D06AE"/>
    <w:rsid w:val="003D2A6D"/>
    <w:rsid w:val="003E0236"/>
    <w:rsid w:val="003E395D"/>
    <w:rsid w:val="003E3F34"/>
    <w:rsid w:val="003E5B46"/>
    <w:rsid w:val="003F17AD"/>
    <w:rsid w:val="003F3034"/>
    <w:rsid w:val="003F5731"/>
    <w:rsid w:val="003F5D7E"/>
    <w:rsid w:val="003F6565"/>
    <w:rsid w:val="00401352"/>
    <w:rsid w:val="00401F4E"/>
    <w:rsid w:val="0040240C"/>
    <w:rsid w:val="00403F1D"/>
    <w:rsid w:val="00407311"/>
    <w:rsid w:val="00410CD4"/>
    <w:rsid w:val="00421FC4"/>
    <w:rsid w:val="00424899"/>
    <w:rsid w:val="00427A74"/>
    <w:rsid w:val="00430D41"/>
    <w:rsid w:val="00432EB7"/>
    <w:rsid w:val="00432F04"/>
    <w:rsid w:val="00433E99"/>
    <w:rsid w:val="004365F5"/>
    <w:rsid w:val="0043775A"/>
    <w:rsid w:val="00437DB4"/>
    <w:rsid w:val="00447667"/>
    <w:rsid w:val="00452239"/>
    <w:rsid w:val="00462B93"/>
    <w:rsid w:val="00472D66"/>
    <w:rsid w:val="00472E39"/>
    <w:rsid w:val="0048765B"/>
    <w:rsid w:val="004877BE"/>
    <w:rsid w:val="00493384"/>
    <w:rsid w:val="004951AA"/>
    <w:rsid w:val="004A20DC"/>
    <w:rsid w:val="004A2BC6"/>
    <w:rsid w:val="004A38EB"/>
    <w:rsid w:val="004A569D"/>
    <w:rsid w:val="004B4BD1"/>
    <w:rsid w:val="004B7D67"/>
    <w:rsid w:val="004C7630"/>
    <w:rsid w:val="004D1090"/>
    <w:rsid w:val="004D2C3B"/>
    <w:rsid w:val="004D4147"/>
    <w:rsid w:val="004D4242"/>
    <w:rsid w:val="004D5B8F"/>
    <w:rsid w:val="004E4F6C"/>
    <w:rsid w:val="004E5DF6"/>
    <w:rsid w:val="004E6DAA"/>
    <w:rsid w:val="004F14B6"/>
    <w:rsid w:val="004F2531"/>
    <w:rsid w:val="004F4905"/>
    <w:rsid w:val="004F4F51"/>
    <w:rsid w:val="004F673F"/>
    <w:rsid w:val="00506C6E"/>
    <w:rsid w:val="005105F7"/>
    <w:rsid w:val="00511FA6"/>
    <w:rsid w:val="005137EC"/>
    <w:rsid w:val="0051617F"/>
    <w:rsid w:val="00520CD9"/>
    <w:rsid w:val="00522C87"/>
    <w:rsid w:val="00522E77"/>
    <w:rsid w:val="00525D13"/>
    <w:rsid w:val="005262C5"/>
    <w:rsid w:val="0053053D"/>
    <w:rsid w:val="00533A26"/>
    <w:rsid w:val="005353DA"/>
    <w:rsid w:val="00543025"/>
    <w:rsid w:val="00547C99"/>
    <w:rsid w:val="00554519"/>
    <w:rsid w:val="0055482B"/>
    <w:rsid w:val="00556ECC"/>
    <w:rsid w:val="0055729F"/>
    <w:rsid w:val="00562D7F"/>
    <w:rsid w:val="00563F41"/>
    <w:rsid w:val="005704C9"/>
    <w:rsid w:val="00571876"/>
    <w:rsid w:val="00581CD9"/>
    <w:rsid w:val="00583155"/>
    <w:rsid w:val="00583978"/>
    <w:rsid w:val="00583BC4"/>
    <w:rsid w:val="005857D5"/>
    <w:rsid w:val="00586EC0"/>
    <w:rsid w:val="005938BE"/>
    <w:rsid w:val="005A0BEA"/>
    <w:rsid w:val="005A5040"/>
    <w:rsid w:val="005A5D26"/>
    <w:rsid w:val="005A6764"/>
    <w:rsid w:val="005B05CD"/>
    <w:rsid w:val="005C03EF"/>
    <w:rsid w:val="005C3D21"/>
    <w:rsid w:val="005C5B86"/>
    <w:rsid w:val="005C7964"/>
    <w:rsid w:val="005D0BB6"/>
    <w:rsid w:val="005F248A"/>
    <w:rsid w:val="005F539A"/>
    <w:rsid w:val="006048E8"/>
    <w:rsid w:val="00610529"/>
    <w:rsid w:val="00612BE4"/>
    <w:rsid w:val="00613CB9"/>
    <w:rsid w:val="00621FB1"/>
    <w:rsid w:val="0062270C"/>
    <w:rsid w:val="006244B2"/>
    <w:rsid w:val="00625B9C"/>
    <w:rsid w:val="00626B34"/>
    <w:rsid w:val="00634DDB"/>
    <w:rsid w:val="00635A81"/>
    <w:rsid w:val="00637F08"/>
    <w:rsid w:val="006408B4"/>
    <w:rsid w:val="006501F6"/>
    <w:rsid w:val="00661999"/>
    <w:rsid w:val="00676457"/>
    <w:rsid w:val="00680B4F"/>
    <w:rsid w:val="00684E16"/>
    <w:rsid w:val="00686B5E"/>
    <w:rsid w:val="00693DA3"/>
    <w:rsid w:val="00694064"/>
    <w:rsid w:val="00697756"/>
    <w:rsid w:val="006A33A1"/>
    <w:rsid w:val="006A4256"/>
    <w:rsid w:val="006B07C0"/>
    <w:rsid w:val="006B0DDD"/>
    <w:rsid w:val="006B7315"/>
    <w:rsid w:val="006C0527"/>
    <w:rsid w:val="006C0F7D"/>
    <w:rsid w:val="006C376A"/>
    <w:rsid w:val="006C4D13"/>
    <w:rsid w:val="006C6DC1"/>
    <w:rsid w:val="006D1184"/>
    <w:rsid w:val="006D2F1B"/>
    <w:rsid w:val="006D691D"/>
    <w:rsid w:val="006D756C"/>
    <w:rsid w:val="006E11C1"/>
    <w:rsid w:val="006E59CD"/>
    <w:rsid w:val="006F2866"/>
    <w:rsid w:val="006F37DB"/>
    <w:rsid w:val="007016EB"/>
    <w:rsid w:val="007038CF"/>
    <w:rsid w:val="00703B7A"/>
    <w:rsid w:val="00703BBB"/>
    <w:rsid w:val="007121DE"/>
    <w:rsid w:val="00714BDA"/>
    <w:rsid w:val="00716C39"/>
    <w:rsid w:val="00721117"/>
    <w:rsid w:val="00725A0B"/>
    <w:rsid w:val="00727102"/>
    <w:rsid w:val="00727AA4"/>
    <w:rsid w:val="00727EDD"/>
    <w:rsid w:val="007376EF"/>
    <w:rsid w:val="007403E0"/>
    <w:rsid w:val="0074259F"/>
    <w:rsid w:val="00743DBA"/>
    <w:rsid w:val="007442AA"/>
    <w:rsid w:val="00746B61"/>
    <w:rsid w:val="00750910"/>
    <w:rsid w:val="007513D8"/>
    <w:rsid w:val="00754435"/>
    <w:rsid w:val="0075736B"/>
    <w:rsid w:val="00775585"/>
    <w:rsid w:val="00776E5F"/>
    <w:rsid w:val="007871AA"/>
    <w:rsid w:val="00791E25"/>
    <w:rsid w:val="00792487"/>
    <w:rsid w:val="00793194"/>
    <w:rsid w:val="00793D99"/>
    <w:rsid w:val="00794240"/>
    <w:rsid w:val="007955D6"/>
    <w:rsid w:val="007A2BF2"/>
    <w:rsid w:val="007B621A"/>
    <w:rsid w:val="007B7560"/>
    <w:rsid w:val="007D1F0B"/>
    <w:rsid w:val="007D62F6"/>
    <w:rsid w:val="007E2E31"/>
    <w:rsid w:val="007E6782"/>
    <w:rsid w:val="007F7B4F"/>
    <w:rsid w:val="0080019E"/>
    <w:rsid w:val="00801D74"/>
    <w:rsid w:val="00803D4D"/>
    <w:rsid w:val="00807CFF"/>
    <w:rsid w:val="0081111B"/>
    <w:rsid w:val="00811444"/>
    <w:rsid w:val="008156D9"/>
    <w:rsid w:val="008173E3"/>
    <w:rsid w:val="0082084C"/>
    <w:rsid w:val="00826BC7"/>
    <w:rsid w:val="0083735A"/>
    <w:rsid w:val="00840E58"/>
    <w:rsid w:val="008437EC"/>
    <w:rsid w:val="00847C45"/>
    <w:rsid w:val="008576EA"/>
    <w:rsid w:val="00860D45"/>
    <w:rsid w:val="0086384E"/>
    <w:rsid w:val="008654C8"/>
    <w:rsid w:val="0086633A"/>
    <w:rsid w:val="008669F3"/>
    <w:rsid w:val="00870C44"/>
    <w:rsid w:val="00870F07"/>
    <w:rsid w:val="00870FB8"/>
    <w:rsid w:val="00872CC9"/>
    <w:rsid w:val="00875BB7"/>
    <w:rsid w:val="0087720C"/>
    <w:rsid w:val="008845B7"/>
    <w:rsid w:val="00884DF0"/>
    <w:rsid w:val="0089044B"/>
    <w:rsid w:val="008A069A"/>
    <w:rsid w:val="008A0C20"/>
    <w:rsid w:val="008A43EA"/>
    <w:rsid w:val="008A5832"/>
    <w:rsid w:val="008A5C90"/>
    <w:rsid w:val="008A7EF5"/>
    <w:rsid w:val="008B4C70"/>
    <w:rsid w:val="008C1855"/>
    <w:rsid w:val="008D7822"/>
    <w:rsid w:val="008E1936"/>
    <w:rsid w:val="008E2DBC"/>
    <w:rsid w:val="008E4AC4"/>
    <w:rsid w:val="00900AEB"/>
    <w:rsid w:val="00902B60"/>
    <w:rsid w:val="0091398B"/>
    <w:rsid w:val="00924CF0"/>
    <w:rsid w:val="00934FC6"/>
    <w:rsid w:val="00935BAD"/>
    <w:rsid w:val="00937C33"/>
    <w:rsid w:val="00950523"/>
    <w:rsid w:val="009526C6"/>
    <w:rsid w:val="00953A5A"/>
    <w:rsid w:val="00955F92"/>
    <w:rsid w:val="00967E5B"/>
    <w:rsid w:val="009800FA"/>
    <w:rsid w:val="00980AA9"/>
    <w:rsid w:val="00980F10"/>
    <w:rsid w:val="00983965"/>
    <w:rsid w:val="0098489F"/>
    <w:rsid w:val="00996C27"/>
    <w:rsid w:val="009A1994"/>
    <w:rsid w:val="009A2C36"/>
    <w:rsid w:val="009A5F10"/>
    <w:rsid w:val="009B239D"/>
    <w:rsid w:val="009C6C5F"/>
    <w:rsid w:val="009D4068"/>
    <w:rsid w:val="009D56EA"/>
    <w:rsid w:val="009E1AD3"/>
    <w:rsid w:val="009E6DF9"/>
    <w:rsid w:val="009F4535"/>
    <w:rsid w:val="00A013D2"/>
    <w:rsid w:val="00A039BC"/>
    <w:rsid w:val="00A03D66"/>
    <w:rsid w:val="00A139A0"/>
    <w:rsid w:val="00A1466D"/>
    <w:rsid w:val="00A16247"/>
    <w:rsid w:val="00A1660D"/>
    <w:rsid w:val="00A22E0D"/>
    <w:rsid w:val="00A23CF4"/>
    <w:rsid w:val="00A3196F"/>
    <w:rsid w:val="00A36BC3"/>
    <w:rsid w:val="00A36D25"/>
    <w:rsid w:val="00A376C3"/>
    <w:rsid w:val="00A424A2"/>
    <w:rsid w:val="00A515E8"/>
    <w:rsid w:val="00A53251"/>
    <w:rsid w:val="00A66AF5"/>
    <w:rsid w:val="00A724C2"/>
    <w:rsid w:val="00A812F2"/>
    <w:rsid w:val="00A8296E"/>
    <w:rsid w:val="00A91D50"/>
    <w:rsid w:val="00A92F01"/>
    <w:rsid w:val="00A940B8"/>
    <w:rsid w:val="00A96E77"/>
    <w:rsid w:val="00A97F7E"/>
    <w:rsid w:val="00AA02D8"/>
    <w:rsid w:val="00AA09C9"/>
    <w:rsid w:val="00AA174F"/>
    <w:rsid w:val="00AA2C62"/>
    <w:rsid w:val="00AB1CE6"/>
    <w:rsid w:val="00AB3129"/>
    <w:rsid w:val="00AB5F9B"/>
    <w:rsid w:val="00AC40CB"/>
    <w:rsid w:val="00AC59F2"/>
    <w:rsid w:val="00AC6FBE"/>
    <w:rsid w:val="00AD116D"/>
    <w:rsid w:val="00AD7824"/>
    <w:rsid w:val="00AE2B79"/>
    <w:rsid w:val="00AE3701"/>
    <w:rsid w:val="00AE3940"/>
    <w:rsid w:val="00AF0FBD"/>
    <w:rsid w:val="00AF281F"/>
    <w:rsid w:val="00AF520A"/>
    <w:rsid w:val="00AF6339"/>
    <w:rsid w:val="00AF6484"/>
    <w:rsid w:val="00AF6B3A"/>
    <w:rsid w:val="00AF7242"/>
    <w:rsid w:val="00B00347"/>
    <w:rsid w:val="00B012D8"/>
    <w:rsid w:val="00B01A77"/>
    <w:rsid w:val="00B0650F"/>
    <w:rsid w:val="00B1236F"/>
    <w:rsid w:val="00B20004"/>
    <w:rsid w:val="00B22E8A"/>
    <w:rsid w:val="00B24C00"/>
    <w:rsid w:val="00B24E0B"/>
    <w:rsid w:val="00B30C0A"/>
    <w:rsid w:val="00B32658"/>
    <w:rsid w:val="00B36A0B"/>
    <w:rsid w:val="00B43C77"/>
    <w:rsid w:val="00B47152"/>
    <w:rsid w:val="00B55E31"/>
    <w:rsid w:val="00B57EB4"/>
    <w:rsid w:val="00B623FA"/>
    <w:rsid w:val="00B7324F"/>
    <w:rsid w:val="00B77A60"/>
    <w:rsid w:val="00B8226F"/>
    <w:rsid w:val="00B822AF"/>
    <w:rsid w:val="00B867A5"/>
    <w:rsid w:val="00B91A98"/>
    <w:rsid w:val="00B9258F"/>
    <w:rsid w:val="00B95DB7"/>
    <w:rsid w:val="00BA58CC"/>
    <w:rsid w:val="00BC28BE"/>
    <w:rsid w:val="00BC4906"/>
    <w:rsid w:val="00BC74AB"/>
    <w:rsid w:val="00BD1AED"/>
    <w:rsid w:val="00BD28AC"/>
    <w:rsid w:val="00BD5AFF"/>
    <w:rsid w:val="00BD5B54"/>
    <w:rsid w:val="00BE0AB5"/>
    <w:rsid w:val="00BE3AB7"/>
    <w:rsid w:val="00BF215F"/>
    <w:rsid w:val="00BF502D"/>
    <w:rsid w:val="00BF6634"/>
    <w:rsid w:val="00C00346"/>
    <w:rsid w:val="00C12524"/>
    <w:rsid w:val="00C20043"/>
    <w:rsid w:val="00C20781"/>
    <w:rsid w:val="00C2095D"/>
    <w:rsid w:val="00C350FD"/>
    <w:rsid w:val="00C37291"/>
    <w:rsid w:val="00C37B2F"/>
    <w:rsid w:val="00C470D3"/>
    <w:rsid w:val="00C477C6"/>
    <w:rsid w:val="00C47D42"/>
    <w:rsid w:val="00C747B2"/>
    <w:rsid w:val="00C75B0B"/>
    <w:rsid w:val="00C77D5E"/>
    <w:rsid w:val="00C83128"/>
    <w:rsid w:val="00C93CB3"/>
    <w:rsid w:val="00C96E0D"/>
    <w:rsid w:val="00CA0CED"/>
    <w:rsid w:val="00CB2664"/>
    <w:rsid w:val="00CB7038"/>
    <w:rsid w:val="00CC08A0"/>
    <w:rsid w:val="00CC0E6A"/>
    <w:rsid w:val="00CC2A1C"/>
    <w:rsid w:val="00CC2C81"/>
    <w:rsid w:val="00CC48C2"/>
    <w:rsid w:val="00CC7EF6"/>
    <w:rsid w:val="00CD1732"/>
    <w:rsid w:val="00CD3AE4"/>
    <w:rsid w:val="00CD65EA"/>
    <w:rsid w:val="00CE046D"/>
    <w:rsid w:val="00CF11A9"/>
    <w:rsid w:val="00D01B80"/>
    <w:rsid w:val="00D01E84"/>
    <w:rsid w:val="00D03844"/>
    <w:rsid w:val="00D03FE5"/>
    <w:rsid w:val="00D1160B"/>
    <w:rsid w:val="00D12209"/>
    <w:rsid w:val="00D12A24"/>
    <w:rsid w:val="00D2030A"/>
    <w:rsid w:val="00D24831"/>
    <w:rsid w:val="00D257BE"/>
    <w:rsid w:val="00D25D8A"/>
    <w:rsid w:val="00D265CA"/>
    <w:rsid w:val="00D27345"/>
    <w:rsid w:val="00D30556"/>
    <w:rsid w:val="00D356DF"/>
    <w:rsid w:val="00D36097"/>
    <w:rsid w:val="00D375C8"/>
    <w:rsid w:val="00D42F6D"/>
    <w:rsid w:val="00D45A5D"/>
    <w:rsid w:val="00D557EF"/>
    <w:rsid w:val="00D57EF1"/>
    <w:rsid w:val="00D600AA"/>
    <w:rsid w:val="00D62FAC"/>
    <w:rsid w:val="00D703E8"/>
    <w:rsid w:val="00D77BA1"/>
    <w:rsid w:val="00D823DA"/>
    <w:rsid w:val="00D84668"/>
    <w:rsid w:val="00D86A49"/>
    <w:rsid w:val="00D93D87"/>
    <w:rsid w:val="00DA2C41"/>
    <w:rsid w:val="00DA6927"/>
    <w:rsid w:val="00DA772A"/>
    <w:rsid w:val="00DB4D88"/>
    <w:rsid w:val="00DC1373"/>
    <w:rsid w:val="00DC6805"/>
    <w:rsid w:val="00DC7F5C"/>
    <w:rsid w:val="00DD14EA"/>
    <w:rsid w:val="00DD4364"/>
    <w:rsid w:val="00DE25EB"/>
    <w:rsid w:val="00DE2A90"/>
    <w:rsid w:val="00DE4B66"/>
    <w:rsid w:val="00DE5AF3"/>
    <w:rsid w:val="00DF6C65"/>
    <w:rsid w:val="00DF6CEE"/>
    <w:rsid w:val="00E011F7"/>
    <w:rsid w:val="00E03ADA"/>
    <w:rsid w:val="00E04D26"/>
    <w:rsid w:val="00E20A12"/>
    <w:rsid w:val="00E23F65"/>
    <w:rsid w:val="00E27478"/>
    <w:rsid w:val="00E27733"/>
    <w:rsid w:val="00E3619F"/>
    <w:rsid w:val="00E46A9E"/>
    <w:rsid w:val="00E5481D"/>
    <w:rsid w:val="00E57E08"/>
    <w:rsid w:val="00E6451E"/>
    <w:rsid w:val="00E64ADD"/>
    <w:rsid w:val="00E67ED9"/>
    <w:rsid w:val="00E70C2E"/>
    <w:rsid w:val="00E73BAF"/>
    <w:rsid w:val="00E75C39"/>
    <w:rsid w:val="00E77FCC"/>
    <w:rsid w:val="00E86D89"/>
    <w:rsid w:val="00E9043A"/>
    <w:rsid w:val="00E93B6F"/>
    <w:rsid w:val="00E9405C"/>
    <w:rsid w:val="00E95681"/>
    <w:rsid w:val="00E960A2"/>
    <w:rsid w:val="00E97F5F"/>
    <w:rsid w:val="00E97FBF"/>
    <w:rsid w:val="00EB13A5"/>
    <w:rsid w:val="00EB2C8A"/>
    <w:rsid w:val="00EB31E9"/>
    <w:rsid w:val="00EB31F8"/>
    <w:rsid w:val="00EC0505"/>
    <w:rsid w:val="00EC2491"/>
    <w:rsid w:val="00EC3320"/>
    <w:rsid w:val="00EC3D5E"/>
    <w:rsid w:val="00ED16BA"/>
    <w:rsid w:val="00ED3207"/>
    <w:rsid w:val="00ED754B"/>
    <w:rsid w:val="00EE0F50"/>
    <w:rsid w:val="00EE275E"/>
    <w:rsid w:val="00EE34F4"/>
    <w:rsid w:val="00EE4B6B"/>
    <w:rsid w:val="00F0172D"/>
    <w:rsid w:val="00F0306D"/>
    <w:rsid w:val="00F03C28"/>
    <w:rsid w:val="00F03F21"/>
    <w:rsid w:val="00F15077"/>
    <w:rsid w:val="00F17253"/>
    <w:rsid w:val="00F24991"/>
    <w:rsid w:val="00F25F88"/>
    <w:rsid w:val="00F31D98"/>
    <w:rsid w:val="00F31FAE"/>
    <w:rsid w:val="00F6065E"/>
    <w:rsid w:val="00F62F0D"/>
    <w:rsid w:val="00F65B19"/>
    <w:rsid w:val="00F66AE2"/>
    <w:rsid w:val="00F66F35"/>
    <w:rsid w:val="00F73250"/>
    <w:rsid w:val="00F82155"/>
    <w:rsid w:val="00F82406"/>
    <w:rsid w:val="00FA1C84"/>
    <w:rsid w:val="00FB0D14"/>
    <w:rsid w:val="00FB0F6C"/>
    <w:rsid w:val="00FC0866"/>
    <w:rsid w:val="00FC2D44"/>
    <w:rsid w:val="00FC6690"/>
    <w:rsid w:val="00FD4E5B"/>
    <w:rsid w:val="00FD5691"/>
    <w:rsid w:val="00FD5E7C"/>
    <w:rsid w:val="00FE0954"/>
    <w:rsid w:val="00FE3E03"/>
    <w:rsid w:val="00FF4BD5"/>
    <w:rsid w:val="00FF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7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div">
    <w:name w:val="referencediv"/>
    <w:basedOn w:val="DefaultParagraphFont"/>
    <w:rsid w:val="00776E5F"/>
  </w:style>
  <w:style w:type="character" w:styleId="Hyperlink">
    <w:name w:val="Hyperlink"/>
    <w:basedOn w:val="DefaultParagraphFont"/>
    <w:uiPriority w:val="99"/>
    <w:unhideWhenUsed/>
    <w:rsid w:val="00776E5F"/>
    <w:rPr>
      <w:color w:val="0000FF"/>
      <w:u w:val="single"/>
    </w:rPr>
  </w:style>
  <w:style w:type="paragraph" w:styleId="BalloonText">
    <w:name w:val="Balloon Text"/>
    <w:basedOn w:val="Normal"/>
    <w:link w:val="BalloonTextChar"/>
    <w:uiPriority w:val="99"/>
    <w:semiHidden/>
    <w:unhideWhenUsed/>
    <w:rsid w:val="0058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78"/>
    <w:rPr>
      <w:rFonts w:ascii="Tahoma" w:hAnsi="Tahoma" w:cs="Tahoma"/>
      <w:sz w:val="16"/>
      <w:szCs w:val="16"/>
    </w:rPr>
  </w:style>
  <w:style w:type="character" w:styleId="CommentReference">
    <w:name w:val="annotation reference"/>
    <w:basedOn w:val="DefaultParagraphFont"/>
    <w:uiPriority w:val="99"/>
    <w:semiHidden/>
    <w:unhideWhenUsed/>
    <w:rsid w:val="00A424A2"/>
    <w:rPr>
      <w:sz w:val="16"/>
      <w:szCs w:val="16"/>
    </w:rPr>
  </w:style>
  <w:style w:type="paragraph" w:styleId="CommentText">
    <w:name w:val="annotation text"/>
    <w:basedOn w:val="Normal"/>
    <w:link w:val="CommentTextChar"/>
    <w:uiPriority w:val="99"/>
    <w:semiHidden/>
    <w:unhideWhenUsed/>
    <w:rsid w:val="00A424A2"/>
    <w:pPr>
      <w:spacing w:line="240" w:lineRule="auto"/>
    </w:pPr>
    <w:rPr>
      <w:sz w:val="20"/>
      <w:szCs w:val="20"/>
    </w:rPr>
  </w:style>
  <w:style w:type="character" w:customStyle="1" w:styleId="CommentTextChar">
    <w:name w:val="Comment Text Char"/>
    <w:basedOn w:val="DefaultParagraphFont"/>
    <w:link w:val="CommentText"/>
    <w:uiPriority w:val="99"/>
    <w:semiHidden/>
    <w:rsid w:val="00A424A2"/>
    <w:rPr>
      <w:sz w:val="20"/>
      <w:szCs w:val="20"/>
    </w:rPr>
  </w:style>
  <w:style w:type="paragraph" w:styleId="CommentSubject">
    <w:name w:val="annotation subject"/>
    <w:basedOn w:val="CommentText"/>
    <w:next w:val="CommentText"/>
    <w:link w:val="CommentSubjectChar"/>
    <w:uiPriority w:val="99"/>
    <w:semiHidden/>
    <w:unhideWhenUsed/>
    <w:rsid w:val="00A424A2"/>
    <w:rPr>
      <w:b/>
      <w:bCs/>
    </w:rPr>
  </w:style>
  <w:style w:type="character" w:customStyle="1" w:styleId="CommentSubjectChar">
    <w:name w:val="Comment Subject Char"/>
    <w:basedOn w:val="CommentTextChar"/>
    <w:link w:val="CommentSubject"/>
    <w:uiPriority w:val="99"/>
    <w:semiHidden/>
    <w:rsid w:val="00A424A2"/>
    <w:rPr>
      <w:b/>
      <w:bCs/>
      <w:sz w:val="20"/>
      <w:szCs w:val="20"/>
    </w:rPr>
  </w:style>
  <w:style w:type="character" w:styleId="Emphasis">
    <w:name w:val="Emphasis"/>
    <w:basedOn w:val="DefaultParagraphFont"/>
    <w:uiPriority w:val="20"/>
    <w:qFormat/>
    <w:rsid w:val="00B0650F"/>
    <w:rPr>
      <w:i/>
      <w:iCs/>
    </w:rPr>
  </w:style>
  <w:style w:type="table" w:styleId="TableGrid">
    <w:name w:val="Table Grid"/>
    <w:basedOn w:val="TableNormal"/>
    <w:uiPriority w:val="59"/>
    <w:rsid w:val="00B0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F6C65"/>
  </w:style>
  <w:style w:type="paragraph" w:styleId="Header">
    <w:name w:val="header"/>
    <w:basedOn w:val="Normal"/>
    <w:link w:val="HeaderChar"/>
    <w:uiPriority w:val="99"/>
    <w:unhideWhenUsed/>
    <w:rsid w:val="0075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910"/>
  </w:style>
  <w:style w:type="paragraph" w:styleId="Footer">
    <w:name w:val="footer"/>
    <w:basedOn w:val="Normal"/>
    <w:link w:val="FooterChar"/>
    <w:uiPriority w:val="99"/>
    <w:unhideWhenUsed/>
    <w:rsid w:val="00750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910"/>
  </w:style>
  <w:style w:type="paragraph" w:styleId="FootnoteText">
    <w:name w:val="footnote text"/>
    <w:basedOn w:val="Normal"/>
    <w:link w:val="FootnoteTextChar"/>
    <w:uiPriority w:val="99"/>
    <w:semiHidden/>
    <w:unhideWhenUsed/>
    <w:rsid w:val="005C03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3EF"/>
    <w:rPr>
      <w:sz w:val="20"/>
      <w:szCs w:val="20"/>
    </w:rPr>
  </w:style>
  <w:style w:type="character" w:styleId="FootnoteReference">
    <w:name w:val="footnote reference"/>
    <w:basedOn w:val="DefaultParagraphFont"/>
    <w:uiPriority w:val="99"/>
    <w:semiHidden/>
    <w:unhideWhenUsed/>
    <w:rsid w:val="005C03EF"/>
    <w:rPr>
      <w:vertAlign w:val="superscript"/>
    </w:rPr>
  </w:style>
  <w:style w:type="character" w:customStyle="1" w:styleId="nlmyear">
    <w:name w:val="nlm_year"/>
    <w:basedOn w:val="DefaultParagraphFont"/>
    <w:rsid w:val="0086633A"/>
  </w:style>
  <w:style w:type="character" w:customStyle="1" w:styleId="slug-doi">
    <w:name w:val="slug-doi"/>
    <w:basedOn w:val="DefaultParagraphFont"/>
    <w:rsid w:val="00571876"/>
  </w:style>
  <w:style w:type="paragraph" w:styleId="Revision">
    <w:name w:val="Revision"/>
    <w:hidden/>
    <w:uiPriority w:val="99"/>
    <w:semiHidden/>
    <w:rsid w:val="00BA58CC"/>
    <w:pPr>
      <w:spacing w:after="0" w:line="240" w:lineRule="auto"/>
    </w:pPr>
  </w:style>
  <w:style w:type="paragraph" w:customStyle="1" w:styleId="AuthorAffiliation">
    <w:name w:val="Author/Affiliation"/>
    <w:basedOn w:val="Normal"/>
    <w:rsid w:val="00A013D2"/>
    <w:pPr>
      <w:spacing w:after="0" w:line="240" w:lineRule="auto"/>
      <w:jc w:val="center"/>
    </w:pPr>
    <w:rPr>
      <w:rFonts w:ascii="Times New Roman" w:eastAsia="Times New Roman" w:hAnsi="Times New Roman" w:cs="Times New Roman"/>
      <w:sz w:val="20"/>
      <w:szCs w:val="20"/>
      <w:lang w:val="en-US"/>
    </w:rPr>
  </w:style>
  <w:style w:type="paragraph" w:styleId="Title">
    <w:name w:val="Title"/>
    <w:basedOn w:val="Normal"/>
    <w:next w:val="AuthorAffiliation"/>
    <w:link w:val="TitleChar"/>
    <w:qFormat/>
    <w:rsid w:val="00A013D2"/>
    <w:pPr>
      <w:spacing w:before="240" w:after="60" w:line="240" w:lineRule="auto"/>
      <w:jc w:val="center"/>
      <w:outlineLvl w:val="0"/>
    </w:pPr>
    <w:rPr>
      <w:rFonts w:ascii="Times New Roman" w:eastAsia="Times New Roman" w:hAnsi="Times New Roman" w:cs="Times New Roman"/>
      <w:b/>
      <w:kern w:val="28"/>
      <w:sz w:val="28"/>
      <w:szCs w:val="20"/>
      <w:lang w:val="en-US"/>
    </w:rPr>
  </w:style>
  <w:style w:type="character" w:customStyle="1" w:styleId="TitleChar">
    <w:name w:val="Title Char"/>
    <w:basedOn w:val="DefaultParagraphFont"/>
    <w:link w:val="Title"/>
    <w:rsid w:val="00A013D2"/>
    <w:rPr>
      <w:rFonts w:ascii="Times New Roman" w:eastAsia="Times New Roman" w:hAnsi="Times New Roman" w:cs="Times New Roman"/>
      <w:b/>
      <w:kern w:val="28"/>
      <w:sz w:val="28"/>
      <w:szCs w:val="20"/>
      <w:lang w:val="en-US"/>
    </w:rPr>
  </w:style>
  <w:style w:type="paragraph" w:styleId="ListParagraph">
    <w:name w:val="List Paragraph"/>
    <w:basedOn w:val="Normal"/>
    <w:uiPriority w:val="34"/>
    <w:qFormat/>
    <w:rsid w:val="006227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div">
    <w:name w:val="referencediv"/>
    <w:basedOn w:val="DefaultParagraphFont"/>
    <w:rsid w:val="00776E5F"/>
  </w:style>
  <w:style w:type="character" w:styleId="Hyperlink">
    <w:name w:val="Hyperlink"/>
    <w:basedOn w:val="DefaultParagraphFont"/>
    <w:uiPriority w:val="99"/>
    <w:unhideWhenUsed/>
    <w:rsid w:val="00776E5F"/>
    <w:rPr>
      <w:color w:val="0000FF"/>
      <w:u w:val="single"/>
    </w:rPr>
  </w:style>
  <w:style w:type="paragraph" w:styleId="BalloonText">
    <w:name w:val="Balloon Text"/>
    <w:basedOn w:val="Normal"/>
    <w:link w:val="BalloonTextChar"/>
    <w:uiPriority w:val="99"/>
    <w:semiHidden/>
    <w:unhideWhenUsed/>
    <w:rsid w:val="0058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78"/>
    <w:rPr>
      <w:rFonts w:ascii="Tahoma" w:hAnsi="Tahoma" w:cs="Tahoma"/>
      <w:sz w:val="16"/>
      <w:szCs w:val="16"/>
    </w:rPr>
  </w:style>
  <w:style w:type="character" w:styleId="CommentReference">
    <w:name w:val="annotation reference"/>
    <w:basedOn w:val="DefaultParagraphFont"/>
    <w:uiPriority w:val="99"/>
    <w:semiHidden/>
    <w:unhideWhenUsed/>
    <w:rsid w:val="00A424A2"/>
    <w:rPr>
      <w:sz w:val="16"/>
      <w:szCs w:val="16"/>
    </w:rPr>
  </w:style>
  <w:style w:type="paragraph" w:styleId="CommentText">
    <w:name w:val="annotation text"/>
    <w:basedOn w:val="Normal"/>
    <w:link w:val="CommentTextChar"/>
    <w:uiPriority w:val="99"/>
    <w:semiHidden/>
    <w:unhideWhenUsed/>
    <w:rsid w:val="00A424A2"/>
    <w:pPr>
      <w:spacing w:line="240" w:lineRule="auto"/>
    </w:pPr>
    <w:rPr>
      <w:sz w:val="20"/>
      <w:szCs w:val="20"/>
    </w:rPr>
  </w:style>
  <w:style w:type="character" w:customStyle="1" w:styleId="CommentTextChar">
    <w:name w:val="Comment Text Char"/>
    <w:basedOn w:val="DefaultParagraphFont"/>
    <w:link w:val="CommentText"/>
    <w:uiPriority w:val="99"/>
    <w:semiHidden/>
    <w:rsid w:val="00A424A2"/>
    <w:rPr>
      <w:sz w:val="20"/>
      <w:szCs w:val="20"/>
    </w:rPr>
  </w:style>
  <w:style w:type="paragraph" w:styleId="CommentSubject">
    <w:name w:val="annotation subject"/>
    <w:basedOn w:val="CommentText"/>
    <w:next w:val="CommentText"/>
    <w:link w:val="CommentSubjectChar"/>
    <w:uiPriority w:val="99"/>
    <w:semiHidden/>
    <w:unhideWhenUsed/>
    <w:rsid w:val="00A424A2"/>
    <w:rPr>
      <w:b/>
      <w:bCs/>
    </w:rPr>
  </w:style>
  <w:style w:type="character" w:customStyle="1" w:styleId="CommentSubjectChar">
    <w:name w:val="Comment Subject Char"/>
    <w:basedOn w:val="CommentTextChar"/>
    <w:link w:val="CommentSubject"/>
    <w:uiPriority w:val="99"/>
    <w:semiHidden/>
    <w:rsid w:val="00A424A2"/>
    <w:rPr>
      <w:b/>
      <w:bCs/>
      <w:sz w:val="20"/>
      <w:szCs w:val="20"/>
    </w:rPr>
  </w:style>
  <w:style w:type="character" w:styleId="Emphasis">
    <w:name w:val="Emphasis"/>
    <w:basedOn w:val="DefaultParagraphFont"/>
    <w:uiPriority w:val="20"/>
    <w:qFormat/>
    <w:rsid w:val="00B0650F"/>
    <w:rPr>
      <w:i/>
      <w:iCs/>
    </w:rPr>
  </w:style>
  <w:style w:type="table" w:styleId="TableGrid">
    <w:name w:val="Table Grid"/>
    <w:basedOn w:val="TableNormal"/>
    <w:uiPriority w:val="59"/>
    <w:rsid w:val="00B0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F6C65"/>
  </w:style>
  <w:style w:type="paragraph" w:styleId="Header">
    <w:name w:val="header"/>
    <w:basedOn w:val="Normal"/>
    <w:link w:val="HeaderChar"/>
    <w:uiPriority w:val="99"/>
    <w:unhideWhenUsed/>
    <w:rsid w:val="00750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910"/>
  </w:style>
  <w:style w:type="paragraph" w:styleId="Footer">
    <w:name w:val="footer"/>
    <w:basedOn w:val="Normal"/>
    <w:link w:val="FooterChar"/>
    <w:uiPriority w:val="99"/>
    <w:unhideWhenUsed/>
    <w:rsid w:val="00750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910"/>
  </w:style>
  <w:style w:type="paragraph" w:styleId="FootnoteText">
    <w:name w:val="footnote text"/>
    <w:basedOn w:val="Normal"/>
    <w:link w:val="FootnoteTextChar"/>
    <w:uiPriority w:val="99"/>
    <w:semiHidden/>
    <w:unhideWhenUsed/>
    <w:rsid w:val="005C03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3EF"/>
    <w:rPr>
      <w:sz w:val="20"/>
      <w:szCs w:val="20"/>
    </w:rPr>
  </w:style>
  <w:style w:type="character" w:styleId="FootnoteReference">
    <w:name w:val="footnote reference"/>
    <w:basedOn w:val="DefaultParagraphFont"/>
    <w:uiPriority w:val="99"/>
    <w:semiHidden/>
    <w:unhideWhenUsed/>
    <w:rsid w:val="005C03EF"/>
    <w:rPr>
      <w:vertAlign w:val="superscript"/>
    </w:rPr>
  </w:style>
  <w:style w:type="character" w:customStyle="1" w:styleId="nlmyear">
    <w:name w:val="nlm_year"/>
    <w:basedOn w:val="DefaultParagraphFont"/>
    <w:rsid w:val="0086633A"/>
  </w:style>
  <w:style w:type="character" w:customStyle="1" w:styleId="slug-doi">
    <w:name w:val="slug-doi"/>
    <w:basedOn w:val="DefaultParagraphFont"/>
    <w:rsid w:val="00571876"/>
  </w:style>
  <w:style w:type="paragraph" w:styleId="Revision">
    <w:name w:val="Revision"/>
    <w:hidden/>
    <w:uiPriority w:val="99"/>
    <w:semiHidden/>
    <w:rsid w:val="00BA58CC"/>
    <w:pPr>
      <w:spacing w:after="0" w:line="240" w:lineRule="auto"/>
    </w:pPr>
  </w:style>
  <w:style w:type="paragraph" w:customStyle="1" w:styleId="AuthorAffiliation">
    <w:name w:val="Author/Affiliation"/>
    <w:basedOn w:val="Normal"/>
    <w:rsid w:val="00A013D2"/>
    <w:pPr>
      <w:spacing w:after="0" w:line="240" w:lineRule="auto"/>
      <w:jc w:val="center"/>
    </w:pPr>
    <w:rPr>
      <w:rFonts w:ascii="Times New Roman" w:eastAsia="Times New Roman" w:hAnsi="Times New Roman" w:cs="Times New Roman"/>
      <w:sz w:val="20"/>
      <w:szCs w:val="20"/>
      <w:lang w:val="en-US"/>
    </w:rPr>
  </w:style>
  <w:style w:type="paragraph" w:styleId="Title">
    <w:name w:val="Title"/>
    <w:basedOn w:val="Normal"/>
    <w:next w:val="AuthorAffiliation"/>
    <w:link w:val="TitleChar"/>
    <w:qFormat/>
    <w:rsid w:val="00A013D2"/>
    <w:pPr>
      <w:spacing w:before="240" w:after="60" w:line="240" w:lineRule="auto"/>
      <w:jc w:val="center"/>
      <w:outlineLvl w:val="0"/>
    </w:pPr>
    <w:rPr>
      <w:rFonts w:ascii="Times New Roman" w:eastAsia="Times New Roman" w:hAnsi="Times New Roman" w:cs="Times New Roman"/>
      <w:b/>
      <w:kern w:val="28"/>
      <w:sz w:val="28"/>
      <w:szCs w:val="20"/>
      <w:lang w:val="en-US"/>
    </w:rPr>
  </w:style>
  <w:style w:type="character" w:customStyle="1" w:styleId="TitleChar">
    <w:name w:val="Title Char"/>
    <w:basedOn w:val="DefaultParagraphFont"/>
    <w:link w:val="Title"/>
    <w:rsid w:val="00A013D2"/>
    <w:rPr>
      <w:rFonts w:ascii="Times New Roman" w:eastAsia="Times New Roman" w:hAnsi="Times New Roman" w:cs="Times New Roman"/>
      <w:b/>
      <w:kern w:val="28"/>
      <w:sz w:val="28"/>
      <w:szCs w:val="20"/>
      <w:lang w:val="en-US"/>
    </w:rPr>
  </w:style>
  <w:style w:type="paragraph" w:styleId="ListParagraph">
    <w:name w:val="List Paragraph"/>
    <w:basedOn w:val="Normal"/>
    <w:uiPriority w:val="34"/>
    <w:qFormat/>
    <w:rsid w:val="00622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483">
      <w:bodyDiv w:val="1"/>
      <w:marLeft w:val="0"/>
      <w:marRight w:val="0"/>
      <w:marTop w:val="0"/>
      <w:marBottom w:val="0"/>
      <w:divBdr>
        <w:top w:val="none" w:sz="0" w:space="0" w:color="auto"/>
        <w:left w:val="none" w:sz="0" w:space="0" w:color="auto"/>
        <w:bottom w:val="none" w:sz="0" w:space="0" w:color="auto"/>
        <w:right w:val="none" w:sz="0" w:space="0" w:color="auto"/>
      </w:divBdr>
    </w:div>
    <w:div w:id="185752066">
      <w:bodyDiv w:val="1"/>
      <w:marLeft w:val="0"/>
      <w:marRight w:val="0"/>
      <w:marTop w:val="0"/>
      <w:marBottom w:val="0"/>
      <w:divBdr>
        <w:top w:val="none" w:sz="0" w:space="0" w:color="auto"/>
        <w:left w:val="none" w:sz="0" w:space="0" w:color="auto"/>
        <w:bottom w:val="none" w:sz="0" w:space="0" w:color="auto"/>
        <w:right w:val="none" w:sz="0" w:space="0" w:color="auto"/>
      </w:divBdr>
    </w:div>
    <w:div w:id="321589794">
      <w:bodyDiv w:val="1"/>
      <w:marLeft w:val="0"/>
      <w:marRight w:val="0"/>
      <w:marTop w:val="0"/>
      <w:marBottom w:val="0"/>
      <w:divBdr>
        <w:top w:val="none" w:sz="0" w:space="0" w:color="auto"/>
        <w:left w:val="none" w:sz="0" w:space="0" w:color="auto"/>
        <w:bottom w:val="none" w:sz="0" w:space="0" w:color="auto"/>
        <w:right w:val="none" w:sz="0" w:space="0" w:color="auto"/>
      </w:divBdr>
      <w:divsChild>
        <w:div w:id="1153789280">
          <w:marLeft w:val="0"/>
          <w:marRight w:val="0"/>
          <w:marTop w:val="0"/>
          <w:marBottom w:val="0"/>
          <w:divBdr>
            <w:top w:val="none" w:sz="0" w:space="0" w:color="auto"/>
            <w:left w:val="none" w:sz="0" w:space="0" w:color="auto"/>
            <w:bottom w:val="none" w:sz="0" w:space="0" w:color="auto"/>
            <w:right w:val="none" w:sz="0" w:space="0" w:color="auto"/>
          </w:divBdr>
        </w:div>
        <w:div w:id="812525540">
          <w:marLeft w:val="0"/>
          <w:marRight w:val="0"/>
          <w:marTop w:val="0"/>
          <w:marBottom w:val="0"/>
          <w:divBdr>
            <w:top w:val="none" w:sz="0" w:space="0" w:color="auto"/>
            <w:left w:val="none" w:sz="0" w:space="0" w:color="auto"/>
            <w:bottom w:val="none" w:sz="0" w:space="0" w:color="auto"/>
            <w:right w:val="none" w:sz="0" w:space="0" w:color="auto"/>
          </w:divBdr>
        </w:div>
        <w:div w:id="1562445789">
          <w:marLeft w:val="0"/>
          <w:marRight w:val="0"/>
          <w:marTop w:val="0"/>
          <w:marBottom w:val="0"/>
          <w:divBdr>
            <w:top w:val="none" w:sz="0" w:space="0" w:color="auto"/>
            <w:left w:val="none" w:sz="0" w:space="0" w:color="auto"/>
            <w:bottom w:val="none" w:sz="0" w:space="0" w:color="auto"/>
            <w:right w:val="none" w:sz="0" w:space="0" w:color="auto"/>
          </w:divBdr>
        </w:div>
        <w:div w:id="585722641">
          <w:marLeft w:val="0"/>
          <w:marRight w:val="0"/>
          <w:marTop w:val="0"/>
          <w:marBottom w:val="0"/>
          <w:divBdr>
            <w:top w:val="none" w:sz="0" w:space="0" w:color="auto"/>
            <w:left w:val="none" w:sz="0" w:space="0" w:color="auto"/>
            <w:bottom w:val="none" w:sz="0" w:space="0" w:color="auto"/>
            <w:right w:val="none" w:sz="0" w:space="0" w:color="auto"/>
          </w:divBdr>
        </w:div>
        <w:div w:id="309214089">
          <w:marLeft w:val="0"/>
          <w:marRight w:val="0"/>
          <w:marTop w:val="0"/>
          <w:marBottom w:val="0"/>
          <w:divBdr>
            <w:top w:val="none" w:sz="0" w:space="0" w:color="auto"/>
            <w:left w:val="none" w:sz="0" w:space="0" w:color="auto"/>
            <w:bottom w:val="none" w:sz="0" w:space="0" w:color="auto"/>
            <w:right w:val="none" w:sz="0" w:space="0" w:color="auto"/>
          </w:divBdr>
        </w:div>
      </w:divsChild>
    </w:div>
    <w:div w:id="441340262">
      <w:bodyDiv w:val="1"/>
      <w:marLeft w:val="0"/>
      <w:marRight w:val="0"/>
      <w:marTop w:val="0"/>
      <w:marBottom w:val="0"/>
      <w:divBdr>
        <w:top w:val="none" w:sz="0" w:space="0" w:color="auto"/>
        <w:left w:val="none" w:sz="0" w:space="0" w:color="auto"/>
        <w:bottom w:val="none" w:sz="0" w:space="0" w:color="auto"/>
        <w:right w:val="none" w:sz="0" w:space="0" w:color="auto"/>
      </w:divBdr>
      <w:divsChild>
        <w:div w:id="1474639997">
          <w:marLeft w:val="0"/>
          <w:marRight w:val="0"/>
          <w:marTop w:val="0"/>
          <w:marBottom w:val="0"/>
          <w:divBdr>
            <w:top w:val="none" w:sz="0" w:space="0" w:color="auto"/>
            <w:left w:val="none" w:sz="0" w:space="0" w:color="auto"/>
            <w:bottom w:val="none" w:sz="0" w:space="0" w:color="auto"/>
            <w:right w:val="none" w:sz="0" w:space="0" w:color="auto"/>
          </w:divBdr>
        </w:div>
      </w:divsChild>
    </w:div>
    <w:div w:id="478229350">
      <w:bodyDiv w:val="1"/>
      <w:marLeft w:val="0"/>
      <w:marRight w:val="0"/>
      <w:marTop w:val="0"/>
      <w:marBottom w:val="0"/>
      <w:divBdr>
        <w:top w:val="none" w:sz="0" w:space="0" w:color="auto"/>
        <w:left w:val="none" w:sz="0" w:space="0" w:color="auto"/>
        <w:bottom w:val="none" w:sz="0" w:space="0" w:color="auto"/>
        <w:right w:val="none" w:sz="0" w:space="0" w:color="auto"/>
      </w:divBdr>
    </w:div>
    <w:div w:id="496504835">
      <w:bodyDiv w:val="1"/>
      <w:marLeft w:val="0"/>
      <w:marRight w:val="0"/>
      <w:marTop w:val="0"/>
      <w:marBottom w:val="0"/>
      <w:divBdr>
        <w:top w:val="none" w:sz="0" w:space="0" w:color="auto"/>
        <w:left w:val="none" w:sz="0" w:space="0" w:color="auto"/>
        <w:bottom w:val="none" w:sz="0" w:space="0" w:color="auto"/>
        <w:right w:val="none" w:sz="0" w:space="0" w:color="auto"/>
      </w:divBdr>
      <w:divsChild>
        <w:div w:id="719590653">
          <w:marLeft w:val="0"/>
          <w:marRight w:val="0"/>
          <w:marTop w:val="0"/>
          <w:marBottom w:val="0"/>
          <w:divBdr>
            <w:top w:val="none" w:sz="0" w:space="0" w:color="auto"/>
            <w:left w:val="none" w:sz="0" w:space="0" w:color="auto"/>
            <w:bottom w:val="none" w:sz="0" w:space="0" w:color="auto"/>
            <w:right w:val="none" w:sz="0" w:space="0" w:color="auto"/>
          </w:divBdr>
        </w:div>
        <w:div w:id="786585904">
          <w:marLeft w:val="0"/>
          <w:marRight w:val="0"/>
          <w:marTop w:val="0"/>
          <w:marBottom w:val="0"/>
          <w:divBdr>
            <w:top w:val="none" w:sz="0" w:space="0" w:color="auto"/>
            <w:left w:val="none" w:sz="0" w:space="0" w:color="auto"/>
            <w:bottom w:val="none" w:sz="0" w:space="0" w:color="auto"/>
            <w:right w:val="none" w:sz="0" w:space="0" w:color="auto"/>
          </w:divBdr>
        </w:div>
        <w:div w:id="459767283">
          <w:marLeft w:val="0"/>
          <w:marRight w:val="0"/>
          <w:marTop w:val="0"/>
          <w:marBottom w:val="0"/>
          <w:divBdr>
            <w:top w:val="none" w:sz="0" w:space="0" w:color="auto"/>
            <w:left w:val="none" w:sz="0" w:space="0" w:color="auto"/>
            <w:bottom w:val="none" w:sz="0" w:space="0" w:color="auto"/>
            <w:right w:val="none" w:sz="0" w:space="0" w:color="auto"/>
          </w:divBdr>
        </w:div>
        <w:div w:id="1977908886">
          <w:marLeft w:val="0"/>
          <w:marRight w:val="0"/>
          <w:marTop w:val="0"/>
          <w:marBottom w:val="0"/>
          <w:divBdr>
            <w:top w:val="none" w:sz="0" w:space="0" w:color="auto"/>
            <w:left w:val="none" w:sz="0" w:space="0" w:color="auto"/>
            <w:bottom w:val="none" w:sz="0" w:space="0" w:color="auto"/>
            <w:right w:val="none" w:sz="0" w:space="0" w:color="auto"/>
          </w:divBdr>
        </w:div>
        <w:div w:id="1828324337">
          <w:marLeft w:val="0"/>
          <w:marRight w:val="0"/>
          <w:marTop w:val="0"/>
          <w:marBottom w:val="0"/>
          <w:divBdr>
            <w:top w:val="none" w:sz="0" w:space="0" w:color="auto"/>
            <w:left w:val="none" w:sz="0" w:space="0" w:color="auto"/>
            <w:bottom w:val="none" w:sz="0" w:space="0" w:color="auto"/>
            <w:right w:val="none" w:sz="0" w:space="0" w:color="auto"/>
          </w:divBdr>
        </w:div>
        <w:div w:id="1054504949">
          <w:marLeft w:val="0"/>
          <w:marRight w:val="0"/>
          <w:marTop w:val="0"/>
          <w:marBottom w:val="0"/>
          <w:divBdr>
            <w:top w:val="none" w:sz="0" w:space="0" w:color="auto"/>
            <w:left w:val="none" w:sz="0" w:space="0" w:color="auto"/>
            <w:bottom w:val="none" w:sz="0" w:space="0" w:color="auto"/>
            <w:right w:val="none" w:sz="0" w:space="0" w:color="auto"/>
          </w:divBdr>
        </w:div>
        <w:div w:id="356853134">
          <w:marLeft w:val="0"/>
          <w:marRight w:val="0"/>
          <w:marTop w:val="0"/>
          <w:marBottom w:val="0"/>
          <w:divBdr>
            <w:top w:val="none" w:sz="0" w:space="0" w:color="auto"/>
            <w:left w:val="none" w:sz="0" w:space="0" w:color="auto"/>
            <w:bottom w:val="none" w:sz="0" w:space="0" w:color="auto"/>
            <w:right w:val="none" w:sz="0" w:space="0" w:color="auto"/>
          </w:divBdr>
        </w:div>
        <w:div w:id="1574003782">
          <w:marLeft w:val="0"/>
          <w:marRight w:val="0"/>
          <w:marTop w:val="0"/>
          <w:marBottom w:val="0"/>
          <w:divBdr>
            <w:top w:val="none" w:sz="0" w:space="0" w:color="auto"/>
            <w:left w:val="none" w:sz="0" w:space="0" w:color="auto"/>
            <w:bottom w:val="none" w:sz="0" w:space="0" w:color="auto"/>
            <w:right w:val="none" w:sz="0" w:space="0" w:color="auto"/>
          </w:divBdr>
        </w:div>
        <w:div w:id="1794908462">
          <w:marLeft w:val="0"/>
          <w:marRight w:val="0"/>
          <w:marTop w:val="0"/>
          <w:marBottom w:val="0"/>
          <w:divBdr>
            <w:top w:val="none" w:sz="0" w:space="0" w:color="auto"/>
            <w:left w:val="none" w:sz="0" w:space="0" w:color="auto"/>
            <w:bottom w:val="none" w:sz="0" w:space="0" w:color="auto"/>
            <w:right w:val="none" w:sz="0" w:space="0" w:color="auto"/>
          </w:divBdr>
        </w:div>
        <w:div w:id="2021347024">
          <w:marLeft w:val="0"/>
          <w:marRight w:val="0"/>
          <w:marTop w:val="0"/>
          <w:marBottom w:val="0"/>
          <w:divBdr>
            <w:top w:val="none" w:sz="0" w:space="0" w:color="auto"/>
            <w:left w:val="none" w:sz="0" w:space="0" w:color="auto"/>
            <w:bottom w:val="none" w:sz="0" w:space="0" w:color="auto"/>
            <w:right w:val="none" w:sz="0" w:space="0" w:color="auto"/>
          </w:divBdr>
        </w:div>
      </w:divsChild>
    </w:div>
    <w:div w:id="501628722">
      <w:bodyDiv w:val="1"/>
      <w:marLeft w:val="0"/>
      <w:marRight w:val="0"/>
      <w:marTop w:val="0"/>
      <w:marBottom w:val="0"/>
      <w:divBdr>
        <w:top w:val="none" w:sz="0" w:space="0" w:color="auto"/>
        <w:left w:val="none" w:sz="0" w:space="0" w:color="auto"/>
        <w:bottom w:val="none" w:sz="0" w:space="0" w:color="auto"/>
        <w:right w:val="none" w:sz="0" w:space="0" w:color="auto"/>
      </w:divBdr>
      <w:divsChild>
        <w:div w:id="2041078412">
          <w:marLeft w:val="0"/>
          <w:marRight w:val="0"/>
          <w:marTop w:val="0"/>
          <w:marBottom w:val="0"/>
          <w:divBdr>
            <w:top w:val="none" w:sz="0" w:space="0" w:color="auto"/>
            <w:left w:val="none" w:sz="0" w:space="0" w:color="auto"/>
            <w:bottom w:val="none" w:sz="0" w:space="0" w:color="auto"/>
            <w:right w:val="none" w:sz="0" w:space="0" w:color="auto"/>
          </w:divBdr>
        </w:div>
        <w:div w:id="1264876540">
          <w:marLeft w:val="0"/>
          <w:marRight w:val="0"/>
          <w:marTop w:val="0"/>
          <w:marBottom w:val="0"/>
          <w:divBdr>
            <w:top w:val="none" w:sz="0" w:space="0" w:color="auto"/>
            <w:left w:val="none" w:sz="0" w:space="0" w:color="auto"/>
            <w:bottom w:val="none" w:sz="0" w:space="0" w:color="auto"/>
            <w:right w:val="none" w:sz="0" w:space="0" w:color="auto"/>
          </w:divBdr>
        </w:div>
        <w:div w:id="417286779">
          <w:marLeft w:val="0"/>
          <w:marRight w:val="0"/>
          <w:marTop w:val="0"/>
          <w:marBottom w:val="0"/>
          <w:divBdr>
            <w:top w:val="none" w:sz="0" w:space="0" w:color="auto"/>
            <w:left w:val="none" w:sz="0" w:space="0" w:color="auto"/>
            <w:bottom w:val="none" w:sz="0" w:space="0" w:color="auto"/>
            <w:right w:val="none" w:sz="0" w:space="0" w:color="auto"/>
          </w:divBdr>
        </w:div>
        <w:div w:id="2021077635">
          <w:marLeft w:val="0"/>
          <w:marRight w:val="0"/>
          <w:marTop w:val="0"/>
          <w:marBottom w:val="0"/>
          <w:divBdr>
            <w:top w:val="none" w:sz="0" w:space="0" w:color="auto"/>
            <w:left w:val="none" w:sz="0" w:space="0" w:color="auto"/>
            <w:bottom w:val="none" w:sz="0" w:space="0" w:color="auto"/>
            <w:right w:val="none" w:sz="0" w:space="0" w:color="auto"/>
          </w:divBdr>
        </w:div>
        <w:div w:id="1927374363">
          <w:marLeft w:val="0"/>
          <w:marRight w:val="0"/>
          <w:marTop w:val="0"/>
          <w:marBottom w:val="0"/>
          <w:divBdr>
            <w:top w:val="none" w:sz="0" w:space="0" w:color="auto"/>
            <w:left w:val="none" w:sz="0" w:space="0" w:color="auto"/>
            <w:bottom w:val="none" w:sz="0" w:space="0" w:color="auto"/>
            <w:right w:val="none" w:sz="0" w:space="0" w:color="auto"/>
          </w:divBdr>
        </w:div>
        <w:div w:id="1183278165">
          <w:marLeft w:val="0"/>
          <w:marRight w:val="0"/>
          <w:marTop w:val="0"/>
          <w:marBottom w:val="0"/>
          <w:divBdr>
            <w:top w:val="none" w:sz="0" w:space="0" w:color="auto"/>
            <w:left w:val="none" w:sz="0" w:space="0" w:color="auto"/>
            <w:bottom w:val="none" w:sz="0" w:space="0" w:color="auto"/>
            <w:right w:val="none" w:sz="0" w:space="0" w:color="auto"/>
          </w:divBdr>
        </w:div>
        <w:div w:id="1049494992">
          <w:marLeft w:val="0"/>
          <w:marRight w:val="0"/>
          <w:marTop w:val="0"/>
          <w:marBottom w:val="0"/>
          <w:divBdr>
            <w:top w:val="none" w:sz="0" w:space="0" w:color="auto"/>
            <w:left w:val="none" w:sz="0" w:space="0" w:color="auto"/>
            <w:bottom w:val="none" w:sz="0" w:space="0" w:color="auto"/>
            <w:right w:val="none" w:sz="0" w:space="0" w:color="auto"/>
          </w:divBdr>
        </w:div>
        <w:div w:id="77364850">
          <w:marLeft w:val="0"/>
          <w:marRight w:val="0"/>
          <w:marTop w:val="0"/>
          <w:marBottom w:val="0"/>
          <w:divBdr>
            <w:top w:val="none" w:sz="0" w:space="0" w:color="auto"/>
            <w:left w:val="none" w:sz="0" w:space="0" w:color="auto"/>
            <w:bottom w:val="none" w:sz="0" w:space="0" w:color="auto"/>
            <w:right w:val="none" w:sz="0" w:space="0" w:color="auto"/>
          </w:divBdr>
        </w:div>
        <w:div w:id="108821123">
          <w:marLeft w:val="0"/>
          <w:marRight w:val="0"/>
          <w:marTop w:val="0"/>
          <w:marBottom w:val="0"/>
          <w:divBdr>
            <w:top w:val="none" w:sz="0" w:space="0" w:color="auto"/>
            <w:left w:val="none" w:sz="0" w:space="0" w:color="auto"/>
            <w:bottom w:val="none" w:sz="0" w:space="0" w:color="auto"/>
            <w:right w:val="none" w:sz="0" w:space="0" w:color="auto"/>
          </w:divBdr>
        </w:div>
        <w:div w:id="424501280">
          <w:marLeft w:val="0"/>
          <w:marRight w:val="0"/>
          <w:marTop w:val="0"/>
          <w:marBottom w:val="0"/>
          <w:divBdr>
            <w:top w:val="none" w:sz="0" w:space="0" w:color="auto"/>
            <w:left w:val="none" w:sz="0" w:space="0" w:color="auto"/>
            <w:bottom w:val="none" w:sz="0" w:space="0" w:color="auto"/>
            <w:right w:val="none" w:sz="0" w:space="0" w:color="auto"/>
          </w:divBdr>
        </w:div>
        <w:div w:id="1206597689">
          <w:marLeft w:val="0"/>
          <w:marRight w:val="0"/>
          <w:marTop w:val="0"/>
          <w:marBottom w:val="0"/>
          <w:divBdr>
            <w:top w:val="none" w:sz="0" w:space="0" w:color="auto"/>
            <w:left w:val="none" w:sz="0" w:space="0" w:color="auto"/>
            <w:bottom w:val="none" w:sz="0" w:space="0" w:color="auto"/>
            <w:right w:val="none" w:sz="0" w:space="0" w:color="auto"/>
          </w:divBdr>
        </w:div>
        <w:div w:id="1894581331">
          <w:marLeft w:val="0"/>
          <w:marRight w:val="0"/>
          <w:marTop w:val="0"/>
          <w:marBottom w:val="0"/>
          <w:divBdr>
            <w:top w:val="none" w:sz="0" w:space="0" w:color="auto"/>
            <w:left w:val="none" w:sz="0" w:space="0" w:color="auto"/>
            <w:bottom w:val="none" w:sz="0" w:space="0" w:color="auto"/>
            <w:right w:val="none" w:sz="0" w:space="0" w:color="auto"/>
          </w:divBdr>
        </w:div>
        <w:div w:id="2127655554">
          <w:marLeft w:val="0"/>
          <w:marRight w:val="0"/>
          <w:marTop w:val="0"/>
          <w:marBottom w:val="0"/>
          <w:divBdr>
            <w:top w:val="none" w:sz="0" w:space="0" w:color="auto"/>
            <w:left w:val="none" w:sz="0" w:space="0" w:color="auto"/>
            <w:bottom w:val="none" w:sz="0" w:space="0" w:color="auto"/>
            <w:right w:val="none" w:sz="0" w:space="0" w:color="auto"/>
          </w:divBdr>
        </w:div>
        <w:div w:id="87048481">
          <w:marLeft w:val="0"/>
          <w:marRight w:val="0"/>
          <w:marTop w:val="0"/>
          <w:marBottom w:val="0"/>
          <w:divBdr>
            <w:top w:val="none" w:sz="0" w:space="0" w:color="auto"/>
            <w:left w:val="none" w:sz="0" w:space="0" w:color="auto"/>
            <w:bottom w:val="none" w:sz="0" w:space="0" w:color="auto"/>
            <w:right w:val="none" w:sz="0" w:space="0" w:color="auto"/>
          </w:divBdr>
        </w:div>
      </w:divsChild>
    </w:div>
    <w:div w:id="509608950">
      <w:bodyDiv w:val="1"/>
      <w:marLeft w:val="0"/>
      <w:marRight w:val="0"/>
      <w:marTop w:val="0"/>
      <w:marBottom w:val="0"/>
      <w:divBdr>
        <w:top w:val="none" w:sz="0" w:space="0" w:color="auto"/>
        <w:left w:val="none" w:sz="0" w:space="0" w:color="auto"/>
        <w:bottom w:val="none" w:sz="0" w:space="0" w:color="auto"/>
        <w:right w:val="none" w:sz="0" w:space="0" w:color="auto"/>
      </w:divBdr>
    </w:div>
    <w:div w:id="510336690">
      <w:bodyDiv w:val="1"/>
      <w:marLeft w:val="0"/>
      <w:marRight w:val="0"/>
      <w:marTop w:val="0"/>
      <w:marBottom w:val="0"/>
      <w:divBdr>
        <w:top w:val="none" w:sz="0" w:space="0" w:color="auto"/>
        <w:left w:val="none" w:sz="0" w:space="0" w:color="auto"/>
        <w:bottom w:val="none" w:sz="0" w:space="0" w:color="auto"/>
        <w:right w:val="none" w:sz="0" w:space="0" w:color="auto"/>
      </w:divBdr>
      <w:divsChild>
        <w:div w:id="1911771321">
          <w:marLeft w:val="0"/>
          <w:marRight w:val="0"/>
          <w:marTop w:val="0"/>
          <w:marBottom w:val="0"/>
          <w:divBdr>
            <w:top w:val="none" w:sz="0" w:space="0" w:color="auto"/>
            <w:left w:val="none" w:sz="0" w:space="0" w:color="auto"/>
            <w:bottom w:val="none" w:sz="0" w:space="0" w:color="auto"/>
            <w:right w:val="none" w:sz="0" w:space="0" w:color="auto"/>
          </w:divBdr>
        </w:div>
        <w:div w:id="1570918357">
          <w:marLeft w:val="0"/>
          <w:marRight w:val="0"/>
          <w:marTop w:val="0"/>
          <w:marBottom w:val="0"/>
          <w:divBdr>
            <w:top w:val="none" w:sz="0" w:space="0" w:color="auto"/>
            <w:left w:val="none" w:sz="0" w:space="0" w:color="auto"/>
            <w:bottom w:val="none" w:sz="0" w:space="0" w:color="auto"/>
            <w:right w:val="none" w:sz="0" w:space="0" w:color="auto"/>
          </w:divBdr>
        </w:div>
        <w:div w:id="795830389">
          <w:marLeft w:val="0"/>
          <w:marRight w:val="0"/>
          <w:marTop w:val="0"/>
          <w:marBottom w:val="0"/>
          <w:divBdr>
            <w:top w:val="none" w:sz="0" w:space="0" w:color="auto"/>
            <w:left w:val="none" w:sz="0" w:space="0" w:color="auto"/>
            <w:bottom w:val="none" w:sz="0" w:space="0" w:color="auto"/>
            <w:right w:val="none" w:sz="0" w:space="0" w:color="auto"/>
          </w:divBdr>
        </w:div>
        <w:div w:id="43991869">
          <w:marLeft w:val="0"/>
          <w:marRight w:val="0"/>
          <w:marTop w:val="0"/>
          <w:marBottom w:val="0"/>
          <w:divBdr>
            <w:top w:val="none" w:sz="0" w:space="0" w:color="auto"/>
            <w:left w:val="none" w:sz="0" w:space="0" w:color="auto"/>
            <w:bottom w:val="none" w:sz="0" w:space="0" w:color="auto"/>
            <w:right w:val="none" w:sz="0" w:space="0" w:color="auto"/>
          </w:divBdr>
        </w:div>
        <w:div w:id="643899004">
          <w:marLeft w:val="0"/>
          <w:marRight w:val="0"/>
          <w:marTop w:val="0"/>
          <w:marBottom w:val="0"/>
          <w:divBdr>
            <w:top w:val="none" w:sz="0" w:space="0" w:color="auto"/>
            <w:left w:val="none" w:sz="0" w:space="0" w:color="auto"/>
            <w:bottom w:val="none" w:sz="0" w:space="0" w:color="auto"/>
            <w:right w:val="none" w:sz="0" w:space="0" w:color="auto"/>
          </w:divBdr>
        </w:div>
        <w:div w:id="93865041">
          <w:marLeft w:val="0"/>
          <w:marRight w:val="0"/>
          <w:marTop w:val="0"/>
          <w:marBottom w:val="0"/>
          <w:divBdr>
            <w:top w:val="none" w:sz="0" w:space="0" w:color="auto"/>
            <w:left w:val="none" w:sz="0" w:space="0" w:color="auto"/>
            <w:bottom w:val="none" w:sz="0" w:space="0" w:color="auto"/>
            <w:right w:val="none" w:sz="0" w:space="0" w:color="auto"/>
          </w:divBdr>
        </w:div>
        <w:div w:id="1792553888">
          <w:marLeft w:val="0"/>
          <w:marRight w:val="0"/>
          <w:marTop w:val="0"/>
          <w:marBottom w:val="0"/>
          <w:divBdr>
            <w:top w:val="none" w:sz="0" w:space="0" w:color="auto"/>
            <w:left w:val="none" w:sz="0" w:space="0" w:color="auto"/>
            <w:bottom w:val="none" w:sz="0" w:space="0" w:color="auto"/>
            <w:right w:val="none" w:sz="0" w:space="0" w:color="auto"/>
          </w:divBdr>
        </w:div>
      </w:divsChild>
    </w:div>
    <w:div w:id="671417902">
      <w:bodyDiv w:val="1"/>
      <w:marLeft w:val="0"/>
      <w:marRight w:val="0"/>
      <w:marTop w:val="0"/>
      <w:marBottom w:val="0"/>
      <w:divBdr>
        <w:top w:val="none" w:sz="0" w:space="0" w:color="auto"/>
        <w:left w:val="none" w:sz="0" w:space="0" w:color="auto"/>
        <w:bottom w:val="none" w:sz="0" w:space="0" w:color="auto"/>
        <w:right w:val="none" w:sz="0" w:space="0" w:color="auto"/>
      </w:divBdr>
    </w:div>
    <w:div w:id="675886605">
      <w:bodyDiv w:val="1"/>
      <w:marLeft w:val="0"/>
      <w:marRight w:val="0"/>
      <w:marTop w:val="0"/>
      <w:marBottom w:val="0"/>
      <w:divBdr>
        <w:top w:val="none" w:sz="0" w:space="0" w:color="auto"/>
        <w:left w:val="none" w:sz="0" w:space="0" w:color="auto"/>
        <w:bottom w:val="none" w:sz="0" w:space="0" w:color="auto"/>
        <w:right w:val="none" w:sz="0" w:space="0" w:color="auto"/>
      </w:divBdr>
    </w:div>
    <w:div w:id="698316517">
      <w:bodyDiv w:val="1"/>
      <w:marLeft w:val="0"/>
      <w:marRight w:val="0"/>
      <w:marTop w:val="0"/>
      <w:marBottom w:val="0"/>
      <w:divBdr>
        <w:top w:val="none" w:sz="0" w:space="0" w:color="auto"/>
        <w:left w:val="none" w:sz="0" w:space="0" w:color="auto"/>
        <w:bottom w:val="none" w:sz="0" w:space="0" w:color="auto"/>
        <w:right w:val="none" w:sz="0" w:space="0" w:color="auto"/>
      </w:divBdr>
      <w:divsChild>
        <w:div w:id="441074575">
          <w:marLeft w:val="0"/>
          <w:marRight w:val="0"/>
          <w:marTop w:val="0"/>
          <w:marBottom w:val="0"/>
          <w:divBdr>
            <w:top w:val="none" w:sz="0" w:space="0" w:color="auto"/>
            <w:left w:val="none" w:sz="0" w:space="0" w:color="auto"/>
            <w:bottom w:val="none" w:sz="0" w:space="0" w:color="auto"/>
            <w:right w:val="none" w:sz="0" w:space="0" w:color="auto"/>
          </w:divBdr>
        </w:div>
        <w:div w:id="1815752606">
          <w:marLeft w:val="0"/>
          <w:marRight w:val="0"/>
          <w:marTop w:val="0"/>
          <w:marBottom w:val="0"/>
          <w:divBdr>
            <w:top w:val="none" w:sz="0" w:space="0" w:color="auto"/>
            <w:left w:val="none" w:sz="0" w:space="0" w:color="auto"/>
            <w:bottom w:val="none" w:sz="0" w:space="0" w:color="auto"/>
            <w:right w:val="none" w:sz="0" w:space="0" w:color="auto"/>
          </w:divBdr>
        </w:div>
        <w:div w:id="1676181331">
          <w:marLeft w:val="0"/>
          <w:marRight w:val="0"/>
          <w:marTop w:val="0"/>
          <w:marBottom w:val="0"/>
          <w:divBdr>
            <w:top w:val="none" w:sz="0" w:space="0" w:color="auto"/>
            <w:left w:val="none" w:sz="0" w:space="0" w:color="auto"/>
            <w:bottom w:val="none" w:sz="0" w:space="0" w:color="auto"/>
            <w:right w:val="none" w:sz="0" w:space="0" w:color="auto"/>
          </w:divBdr>
        </w:div>
        <w:div w:id="1089622226">
          <w:marLeft w:val="0"/>
          <w:marRight w:val="0"/>
          <w:marTop w:val="0"/>
          <w:marBottom w:val="0"/>
          <w:divBdr>
            <w:top w:val="none" w:sz="0" w:space="0" w:color="auto"/>
            <w:left w:val="none" w:sz="0" w:space="0" w:color="auto"/>
            <w:bottom w:val="none" w:sz="0" w:space="0" w:color="auto"/>
            <w:right w:val="none" w:sz="0" w:space="0" w:color="auto"/>
          </w:divBdr>
        </w:div>
        <w:div w:id="782459831">
          <w:marLeft w:val="0"/>
          <w:marRight w:val="0"/>
          <w:marTop w:val="0"/>
          <w:marBottom w:val="0"/>
          <w:divBdr>
            <w:top w:val="none" w:sz="0" w:space="0" w:color="auto"/>
            <w:left w:val="none" w:sz="0" w:space="0" w:color="auto"/>
            <w:bottom w:val="none" w:sz="0" w:space="0" w:color="auto"/>
            <w:right w:val="none" w:sz="0" w:space="0" w:color="auto"/>
          </w:divBdr>
        </w:div>
        <w:div w:id="441611119">
          <w:marLeft w:val="0"/>
          <w:marRight w:val="0"/>
          <w:marTop w:val="0"/>
          <w:marBottom w:val="0"/>
          <w:divBdr>
            <w:top w:val="none" w:sz="0" w:space="0" w:color="auto"/>
            <w:left w:val="none" w:sz="0" w:space="0" w:color="auto"/>
            <w:bottom w:val="none" w:sz="0" w:space="0" w:color="auto"/>
            <w:right w:val="none" w:sz="0" w:space="0" w:color="auto"/>
          </w:divBdr>
        </w:div>
        <w:div w:id="537200552">
          <w:marLeft w:val="0"/>
          <w:marRight w:val="0"/>
          <w:marTop w:val="0"/>
          <w:marBottom w:val="0"/>
          <w:divBdr>
            <w:top w:val="none" w:sz="0" w:space="0" w:color="auto"/>
            <w:left w:val="none" w:sz="0" w:space="0" w:color="auto"/>
            <w:bottom w:val="none" w:sz="0" w:space="0" w:color="auto"/>
            <w:right w:val="none" w:sz="0" w:space="0" w:color="auto"/>
          </w:divBdr>
        </w:div>
        <w:div w:id="1421878091">
          <w:marLeft w:val="0"/>
          <w:marRight w:val="0"/>
          <w:marTop w:val="0"/>
          <w:marBottom w:val="0"/>
          <w:divBdr>
            <w:top w:val="none" w:sz="0" w:space="0" w:color="auto"/>
            <w:left w:val="none" w:sz="0" w:space="0" w:color="auto"/>
            <w:bottom w:val="none" w:sz="0" w:space="0" w:color="auto"/>
            <w:right w:val="none" w:sz="0" w:space="0" w:color="auto"/>
          </w:divBdr>
        </w:div>
        <w:div w:id="2034845872">
          <w:marLeft w:val="0"/>
          <w:marRight w:val="0"/>
          <w:marTop w:val="0"/>
          <w:marBottom w:val="0"/>
          <w:divBdr>
            <w:top w:val="none" w:sz="0" w:space="0" w:color="auto"/>
            <w:left w:val="none" w:sz="0" w:space="0" w:color="auto"/>
            <w:bottom w:val="none" w:sz="0" w:space="0" w:color="auto"/>
            <w:right w:val="none" w:sz="0" w:space="0" w:color="auto"/>
          </w:divBdr>
        </w:div>
        <w:div w:id="411270803">
          <w:marLeft w:val="0"/>
          <w:marRight w:val="0"/>
          <w:marTop w:val="0"/>
          <w:marBottom w:val="0"/>
          <w:divBdr>
            <w:top w:val="none" w:sz="0" w:space="0" w:color="auto"/>
            <w:left w:val="none" w:sz="0" w:space="0" w:color="auto"/>
            <w:bottom w:val="none" w:sz="0" w:space="0" w:color="auto"/>
            <w:right w:val="none" w:sz="0" w:space="0" w:color="auto"/>
          </w:divBdr>
        </w:div>
        <w:div w:id="1936015307">
          <w:marLeft w:val="0"/>
          <w:marRight w:val="0"/>
          <w:marTop w:val="0"/>
          <w:marBottom w:val="0"/>
          <w:divBdr>
            <w:top w:val="none" w:sz="0" w:space="0" w:color="auto"/>
            <w:left w:val="none" w:sz="0" w:space="0" w:color="auto"/>
            <w:bottom w:val="none" w:sz="0" w:space="0" w:color="auto"/>
            <w:right w:val="none" w:sz="0" w:space="0" w:color="auto"/>
          </w:divBdr>
        </w:div>
        <w:div w:id="1899439523">
          <w:marLeft w:val="0"/>
          <w:marRight w:val="0"/>
          <w:marTop w:val="0"/>
          <w:marBottom w:val="0"/>
          <w:divBdr>
            <w:top w:val="none" w:sz="0" w:space="0" w:color="auto"/>
            <w:left w:val="none" w:sz="0" w:space="0" w:color="auto"/>
            <w:bottom w:val="none" w:sz="0" w:space="0" w:color="auto"/>
            <w:right w:val="none" w:sz="0" w:space="0" w:color="auto"/>
          </w:divBdr>
        </w:div>
        <w:div w:id="1928928762">
          <w:marLeft w:val="0"/>
          <w:marRight w:val="0"/>
          <w:marTop w:val="0"/>
          <w:marBottom w:val="0"/>
          <w:divBdr>
            <w:top w:val="none" w:sz="0" w:space="0" w:color="auto"/>
            <w:left w:val="none" w:sz="0" w:space="0" w:color="auto"/>
            <w:bottom w:val="none" w:sz="0" w:space="0" w:color="auto"/>
            <w:right w:val="none" w:sz="0" w:space="0" w:color="auto"/>
          </w:divBdr>
        </w:div>
        <w:div w:id="84612135">
          <w:marLeft w:val="0"/>
          <w:marRight w:val="0"/>
          <w:marTop w:val="0"/>
          <w:marBottom w:val="0"/>
          <w:divBdr>
            <w:top w:val="none" w:sz="0" w:space="0" w:color="auto"/>
            <w:left w:val="none" w:sz="0" w:space="0" w:color="auto"/>
            <w:bottom w:val="none" w:sz="0" w:space="0" w:color="auto"/>
            <w:right w:val="none" w:sz="0" w:space="0" w:color="auto"/>
          </w:divBdr>
        </w:div>
        <w:div w:id="688260479">
          <w:marLeft w:val="0"/>
          <w:marRight w:val="0"/>
          <w:marTop w:val="0"/>
          <w:marBottom w:val="0"/>
          <w:divBdr>
            <w:top w:val="none" w:sz="0" w:space="0" w:color="auto"/>
            <w:left w:val="none" w:sz="0" w:space="0" w:color="auto"/>
            <w:bottom w:val="none" w:sz="0" w:space="0" w:color="auto"/>
            <w:right w:val="none" w:sz="0" w:space="0" w:color="auto"/>
          </w:divBdr>
        </w:div>
        <w:div w:id="1610237438">
          <w:marLeft w:val="0"/>
          <w:marRight w:val="0"/>
          <w:marTop w:val="0"/>
          <w:marBottom w:val="0"/>
          <w:divBdr>
            <w:top w:val="none" w:sz="0" w:space="0" w:color="auto"/>
            <w:left w:val="none" w:sz="0" w:space="0" w:color="auto"/>
            <w:bottom w:val="none" w:sz="0" w:space="0" w:color="auto"/>
            <w:right w:val="none" w:sz="0" w:space="0" w:color="auto"/>
          </w:divBdr>
        </w:div>
        <w:div w:id="1303342314">
          <w:marLeft w:val="0"/>
          <w:marRight w:val="0"/>
          <w:marTop w:val="0"/>
          <w:marBottom w:val="0"/>
          <w:divBdr>
            <w:top w:val="none" w:sz="0" w:space="0" w:color="auto"/>
            <w:left w:val="none" w:sz="0" w:space="0" w:color="auto"/>
            <w:bottom w:val="none" w:sz="0" w:space="0" w:color="auto"/>
            <w:right w:val="none" w:sz="0" w:space="0" w:color="auto"/>
          </w:divBdr>
        </w:div>
        <w:div w:id="1991522727">
          <w:marLeft w:val="0"/>
          <w:marRight w:val="0"/>
          <w:marTop w:val="0"/>
          <w:marBottom w:val="0"/>
          <w:divBdr>
            <w:top w:val="none" w:sz="0" w:space="0" w:color="auto"/>
            <w:left w:val="none" w:sz="0" w:space="0" w:color="auto"/>
            <w:bottom w:val="none" w:sz="0" w:space="0" w:color="auto"/>
            <w:right w:val="none" w:sz="0" w:space="0" w:color="auto"/>
          </w:divBdr>
        </w:div>
        <w:div w:id="1392315835">
          <w:marLeft w:val="0"/>
          <w:marRight w:val="0"/>
          <w:marTop w:val="0"/>
          <w:marBottom w:val="0"/>
          <w:divBdr>
            <w:top w:val="none" w:sz="0" w:space="0" w:color="auto"/>
            <w:left w:val="none" w:sz="0" w:space="0" w:color="auto"/>
            <w:bottom w:val="none" w:sz="0" w:space="0" w:color="auto"/>
            <w:right w:val="none" w:sz="0" w:space="0" w:color="auto"/>
          </w:divBdr>
        </w:div>
        <w:div w:id="1100636598">
          <w:marLeft w:val="0"/>
          <w:marRight w:val="0"/>
          <w:marTop w:val="0"/>
          <w:marBottom w:val="0"/>
          <w:divBdr>
            <w:top w:val="none" w:sz="0" w:space="0" w:color="auto"/>
            <w:left w:val="none" w:sz="0" w:space="0" w:color="auto"/>
            <w:bottom w:val="none" w:sz="0" w:space="0" w:color="auto"/>
            <w:right w:val="none" w:sz="0" w:space="0" w:color="auto"/>
          </w:divBdr>
        </w:div>
      </w:divsChild>
    </w:div>
    <w:div w:id="711618878">
      <w:bodyDiv w:val="1"/>
      <w:marLeft w:val="0"/>
      <w:marRight w:val="0"/>
      <w:marTop w:val="0"/>
      <w:marBottom w:val="0"/>
      <w:divBdr>
        <w:top w:val="none" w:sz="0" w:space="0" w:color="auto"/>
        <w:left w:val="none" w:sz="0" w:space="0" w:color="auto"/>
        <w:bottom w:val="none" w:sz="0" w:space="0" w:color="auto"/>
        <w:right w:val="none" w:sz="0" w:space="0" w:color="auto"/>
      </w:divBdr>
      <w:divsChild>
        <w:div w:id="2119255408">
          <w:marLeft w:val="0"/>
          <w:marRight w:val="0"/>
          <w:marTop w:val="0"/>
          <w:marBottom w:val="0"/>
          <w:divBdr>
            <w:top w:val="none" w:sz="0" w:space="0" w:color="auto"/>
            <w:left w:val="none" w:sz="0" w:space="0" w:color="auto"/>
            <w:bottom w:val="none" w:sz="0" w:space="0" w:color="auto"/>
            <w:right w:val="none" w:sz="0" w:space="0" w:color="auto"/>
          </w:divBdr>
        </w:div>
        <w:div w:id="1749569187">
          <w:marLeft w:val="0"/>
          <w:marRight w:val="0"/>
          <w:marTop w:val="0"/>
          <w:marBottom w:val="0"/>
          <w:divBdr>
            <w:top w:val="none" w:sz="0" w:space="0" w:color="auto"/>
            <w:left w:val="none" w:sz="0" w:space="0" w:color="auto"/>
            <w:bottom w:val="none" w:sz="0" w:space="0" w:color="auto"/>
            <w:right w:val="none" w:sz="0" w:space="0" w:color="auto"/>
          </w:divBdr>
        </w:div>
        <w:div w:id="1457868969">
          <w:marLeft w:val="0"/>
          <w:marRight w:val="0"/>
          <w:marTop w:val="0"/>
          <w:marBottom w:val="0"/>
          <w:divBdr>
            <w:top w:val="none" w:sz="0" w:space="0" w:color="auto"/>
            <w:left w:val="none" w:sz="0" w:space="0" w:color="auto"/>
            <w:bottom w:val="none" w:sz="0" w:space="0" w:color="auto"/>
            <w:right w:val="none" w:sz="0" w:space="0" w:color="auto"/>
          </w:divBdr>
        </w:div>
        <w:div w:id="30301572">
          <w:marLeft w:val="0"/>
          <w:marRight w:val="0"/>
          <w:marTop w:val="0"/>
          <w:marBottom w:val="0"/>
          <w:divBdr>
            <w:top w:val="none" w:sz="0" w:space="0" w:color="auto"/>
            <w:left w:val="none" w:sz="0" w:space="0" w:color="auto"/>
            <w:bottom w:val="none" w:sz="0" w:space="0" w:color="auto"/>
            <w:right w:val="none" w:sz="0" w:space="0" w:color="auto"/>
          </w:divBdr>
        </w:div>
      </w:divsChild>
    </w:div>
    <w:div w:id="805970149">
      <w:bodyDiv w:val="1"/>
      <w:marLeft w:val="0"/>
      <w:marRight w:val="0"/>
      <w:marTop w:val="0"/>
      <w:marBottom w:val="0"/>
      <w:divBdr>
        <w:top w:val="none" w:sz="0" w:space="0" w:color="auto"/>
        <w:left w:val="none" w:sz="0" w:space="0" w:color="auto"/>
        <w:bottom w:val="none" w:sz="0" w:space="0" w:color="auto"/>
        <w:right w:val="none" w:sz="0" w:space="0" w:color="auto"/>
      </w:divBdr>
      <w:divsChild>
        <w:div w:id="152650935">
          <w:marLeft w:val="0"/>
          <w:marRight w:val="0"/>
          <w:marTop w:val="0"/>
          <w:marBottom w:val="0"/>
          <w:divBdr>
            <w:top w:val="none" w:sz="0" w:space="0" w:color="auto"/>
            <w:left w:val="none" w:sz="0" w:space="0" w:color="auto"/>
            <w:bottom w:val="none" w:sz="0" w:space="0" w:color="auto"/>
            <w:right w:val="none" w:sz="0" w:space="0" w:color="auto"/>
          </w:divBdr>
        </w:div>
      </w:divsChild>
    </w:div>
    <w:div w:id="813791968">
      <w:bodyDiv w:val="1"/>
      <w:marLeft w:val="0"/>
      <w:marRight w:val="0"/>
      <w:marTop w:val="0"/>
      <w:marBottom w:val="0"/>
      <w:divBdr>
        <w:top w:val="none" w:sz="0" w:space="0" w:color="auto"/>
        <w:left w:val="none" w:sz="0" w:space="0" w:color="auto"/>
        <w:bottom w:val="none" w:sz="0" w:space="0" w:color="auto"/>
        <w:right w:val="none" w:sz="0" w:space="0" w:color="auto"/>
      </w:divBdr>
    </w:div>
    <w:div w:id="861165670">
      <w:bodyDiv w:val="1"/>
      <w:marLeft w:val="0"/>
      <w:marRight w:val="0"/>
      <w:marTop w:val="0"/>
      <w:marBottom w:val="0"/>
      <w:divBdr>
        <w:top w:val="none" w:sz="0" w:space="0" w:color="auto"/>
        <w:left w:val="none" w:sz="0" w:space="0" w:color="auto"/>
        <w:bottom w:val="none" w:sz="0" w:space="0" w:color="auto"/>
        <w:right w:val="none" w:sz="0" w:space="0" w:color="auto"/>
      </w:divBdr>
      <w:divsChild>
        <w:div w:id="1079525572">
          <w:marLeft w:val="0"/>
          <w:marRight w:val="0"/>
          <w:marTop w:val="0"/>
          <w:marBottom w:val="0"/>
          <w:divBdr>
            <w:top w:val="none" w:sz="0" w:space="0" w:color="auto"/>
            <w:left w:val="none" w:sz="0" w:space="0" w:color="auto"/>
            <w:bottom w:val="none" w:sz="0" w:space="0" w:color="auto"/>
            <w:right w:val="none" w:sz="0" w:space="0" w:color="auto"/>
          </w:divBdr>
        </w:div>
      </w:divsChild>
    </w:div>
    <w:div w:id="927932906">
      <w:bodyDiv w:val="1"/>
      <w:marLeft w:val="0"/>
      <w:marRight w:val="0"/>
      <w:marTop w:val="0"/>
      <w:marBottom w:val="0"/>
      <w:divBdr>
        <w:top w:val="none" w:sz="0" w:space="0" w:color="auto"/>
        <w:left w:val="none" w:sz="0" w:space="0" w:color="auto"/>
        <w:bottom w:val="none" w:sz="0" w:space="0" w:color="auto"/>
        <w:right w:val="none" w:sz="0" w:space="0" w:color="auto"/>
      </w:divBdr>
    </w:div>
    <w:div w:id="1020745308">
      <w:bodyDiv w:val="1"/>
      <w:marLeft w:val="0"/>
      <w:marRight w:val="0"/>
      <w:marTop w:val="0"/>
      <w:marBottom w:val="0"/>
      <w:divBdr>
        <w:top w:val="none" w:sz="0" w:space="0" w:color="auto"/>
        <w:left w:val="none" w:sz="0" w:space="0" w:color="auto"/>
        <w:bottom w:val="none" w:sz="0" w:space="0" w:color="auto"/>
        <w:right w:val="none" w:sz="0" w:space="0" w:color="auto"/>
      </w:divBdr>
      <w:divsChild>
        <w:div w:id="161512500">
          <w:marLeft w:val="0"/>
          <w:marRight w:val="0"/>
          <w:marTop w:val="0"/>
          <w:marBottom w:val="0"/>
          <w:divBdr>
            <w:top w:val="none" w:sz="0" w:space="0" w:color="auto"/>
            <w:left w:val="none" w:sz="0" w:space="0" w:color="auto"/>
            <w:bottom w:val="none" w:sz="0" w:space="0" w:color="auto"/>
            <w:right w:val="none" w:sz="0" w:space="0" w:color="auto"/>
          </w:divBdr>
        </w:div>
        <w:div w:id="1950577687">
          <w:marLeft w:val="0"/>
          <w:marRight w:val="0"/>
          <w:marTop w:val="0"/>
          <w:marBottom w:val="0"/>
          <w:divBdr>
            <w:top w:val="none" w:sz="0" w:space="0" w:color="auto"/>
            <w:left w:val="none" w:sz="0" w:space="0" w:color="auto"/>
            <w:bottom w:val="none" w:sz="0" w:space="0" w:color="auto"/>
            <w:right w:val="none" w:sz="0" w:space="0" w:color="auto"/>
          </w:divBdr>
        </w:div>
        <w:div w:id="1360157330">
          <w:marLeft w:val="0"/>
          <w:marRight w:val="0"/>
          <w:marTop w:val="0"/>
          <w:marBottom w:val="0"/>
          <w:divBdr>
            <w:top w:val="none" w:sz="0" w:space="0" w:color="auto"/>
            <w:left w:val="none" w:sz="0" w:space="0" w:color="auto"/>
            <w:bottom w:val="none" w:sz="0" w:space="0" w:color="auto"/>
            <w:right w:val="none" w:sz="0" w:space="0" w:color="auto"/>
          </w:divBdr>
        </w:div>
        <w:div w:id="938176959">
          <w:marLeft w:val="0"/>
          <w:marRight w:val="0"/>
          <w:marTop w:val="0"/>
          <w:marBottom w:val="0"/>
          <w:divBdr>
            <w:top w:val="none" w:sz="0" w:space="0" w:color="auto"/>
            <w:left w:val="none" w:sz="0" w:space="0" w:color="auto"/>
            <w:bottom w:val="none" w:sz="0" w:space="0" w:color="auto"/>
            <w:right w:val="none" w:sz="0" w:space="0" w:color="auto"/>
          </w:divBdr>
        </w:div>
        <w:div w:id="1519850277">
          <w:marLeft w:val="0"/>
          <w:marRight w:val="0"/>
          <w:marTop w:val="0"/>
          <w:marBottom w:val="0"/>
          <w:divBdr>
            <w:top w:val="none" w:sz="0" w:space="0" w:color="auto"/>
            <w:left w:val="none" w:sz="0" w:space="0" w:color="auto"/>
            <w:bottom w:val="none" w:sz="0" w:space="0" w:color="auto"/>
            <w:right w:val="none" w:sz="0" w:space="0" w:color="auto"/>
          </w:divBdr>
        </w:div>
        <w:div w:id="1895963241">
          <w:marLeft w:val="0"/>
          <w:marRight w:val="0"/>
          <w:marTop w:val="0"/>
          <w:marBottom w:val="0"/>
          <w:divBdr>
            <w:top w:val="none" w:sz="0" w:space="0" w:color="auto"/>
            <w:left w:val="none" w:sz="0" w:space="0" w:color="auto"/>
            <w:bottom w:val="none" w:sz="0" w:space="0" w:color="auto"/>
            <w:right w:val="none" w:sz="0" w:space="0" w:color="auto"/>
          </w:divBdr>
        </w:div>
        <w:div w:id="907884361">
          <w:marLeft w:val="0"/>
          <w:marRight w:val="0"/>
          <w:marTop w:val="0"/>
          <w:marBottom w:val="0"/>
          <w:divBdr>
            <w:top w:val="none" w:sz="0" w:space="0" w:color="auto"/>
            <w:left w:val="none" w:sz="0" w:space="0" w:color="auto"/>
            <w:bottom w:val="none" w:sz="0" w:space="0" w:color="auto"/>
            <w:right w:val="none" w:sz="0" w:space="0" w:color="auto"/>
          </w:divBdr>
        </w:div>
        <w:div w:id="2034917541">
          <w:marLeft w:val="0"/>
          <w:marRight w:val="0"/>
          <w:marTop w:val="0"/>
          <w:marBottom w:val="0"/>
          <w:divBdr>
            <w:top w:val="none" w:sz="0" w:space="0" w:color="auto"/>
            <w:left w:val="none" w:sz="0" w:space="0" w:color="auto"/>
            <w:bottom w:val="none" w:sz="0" w:space="0" w:color="auto"/>
            <w:right w:val="none" w:sz="0" w:space="0" w:color="auto"/>
          </w:divBdr>
        </w:div>
        <w:div w:id="1146775114">
          <w:marLeft w:val="0"/>
          <w:marRight w:val="0"/>
          <w:marTop w:val="0"/>
          <w:marBottom w:val="0"/>
          <w:divBdr>
            <w:top w:val="none" w:sz="0" w:space="0" w:color="auto"/>
            <w:left w:val="none" w:sz="0" w:space="0" w:color="auto"/>
            <w:bottom w:val="none" w:sz="0" w:space="0" w:color="auto"/>
            <w:right w:val="none" w:sz="0" w:space="0" w:color="auto"/>
          </w:divBdr>
        </w:div>
        <w:div w:id="1429809400">
          <w:marLeft w:val="0"/>
          <w:marRight w:val="0"/>
          <w:marTop w:val="0"/>
          <w:marBottom w:val="0"/>
          <w:divBdr>
            <w:top w:val="none" w:sz="0" w:space="0" w:color="auto"/>
            <w:left w:val="none" w:sz="0" w:space="0" w:color="auto"/>
            <w:bottom w:val="none" w:sz="0" w:space="0" w:color="auto"/>
            <w:right w:val="none" w:sz="0" w:space="0" w:color="auto"/>
          </w:divBdr>
        </w:div>
        <w:div w:id="1229413524">
          <w:marLeft w:val="0"/>
          <w:marRight w:val="0"/>
          <w:marTop w:val="0"/>
          <w:marBottom w:val="0"/>
          <w:divBdr>
            <w:top w:val="none" w:sz="0" w:space="0" w:color="auto"/>
            <w:left w:val="none" w:sz="0" w:space="0" w:color="auto"/>
            <w:bottom w:val="none" w:sz="0" w:space="0" w:color="auto"/>
            <w:right w:val="none" w:sz="0" w:space="0" w:color="auto"/>
          </w:divBdr>
        </w:div>
        <w:div w:id="1198465339">
          <w:marLeft w:val="0"/>
          <w:marRight w:val="0"/>
          <w:marTop w:val="0"/>
          <w:marBottom w:val="0"/>
          <w:divBdr>
            <w:top w:val="none" w:sz="0" w:space="0" w:color="auto"/>
            <w:left w:val="none" w:sz="0" w:space="0" w:color="auto"/>
            <w:bottom w:val="none" w:sz="0" w:space="0" w:color="auto"/>
            <w:right w:val="none" w:sz="0" w:space="0" w:color="auto"/>
          </w:divBdr>
        </w:div>
        <w:div w:id="1484850485">
          <w:marLeft w:val="0"/>
          <w:marRight w:val="0"/>
          <w:marTop w:val="0"/>
          <w:marBottom w:val="0"/>
          <w:divBdr>
            <w:top w:val="none" w:sz="0" w:space="0" w:color="auto"/>
            <w:left w:val="none" w:sz="0" w:space="0" w:color="auto"/>
            <w:bottom w:val="none" w:sz="0" w:space="0" w:color="auto"/>
            <w:right w:val="none" w:sz="0" w:space="0" w:color="auto"/>
          </w:divBdr>
        </w:div>
        <w:div w:id="970331488">
          <w:marLeft w:val="0"/>
          <w:marRight w:val="0"/>
          <w:marTop w:val="0"/>
          <w:marBottom w:val="0"/>
          <w:divBdr>
            <w:top w:val="none" w:sz="0" w:space="0" w:color="auto"/>
            <w:left w:val="none" w:sz="0" w:space="0" w:color="auto"/>
            <w:bottom w:val="none" w:sz="0" w:space="0" w:color="auto"/>
            <w:right w:val="none" w:sz="0" w:space="0" w:color="auto"/>
          </w:divBdr>
        </w:div>
        <w:div w:id="409229695">
          <w:marLeft w:val="0"/>
          <w:marRight w:val="0"/>
          <w:marTop w:val="0"/>
          <w:marBottom w:val="0"/>
          <w:divBdr>
            <w:top w:val="none" w:sz="0" w:space="0" w:color="auto"/>
            <w:left w:val="none" w:sz="0" w:space="0" w:color="auto"/>
            <w:bottom w:val="none" w:sz="0" w:space="0" w:color="auto"/>
            <w:right w:val="none" w:sz="0" w:space="0" w:color="auto"/>
          </w:divBdr>
        </w:div>
        <w:div w:id="2014987556">
          <w:marLeft w:val="0"/>
          <w:marRight w:val="0"/>
          <w:marTop w:val="0"/>
          <w:marBottom w:val="0"/>
          <w:divBdr>
            <w:top w:val="none" w:sz="0" w:space="0" w:color="auto"/>
            <w:left w:val="none" w:sz="0" w:space="0" w:color="auto"/>
            <w:bottom w:val="none" w:sz="0" w:space="0" w:color="auto"/>
            <w:right w:val="none" w:sz="0" w:space="0" w:color="auto"/>
          </w:divBdr>
        </w:div>
        <w:div w:id="14621666">
          <w:marLeft w:val="0"/>
          <w:marRight w:val="0"/>
          <w:marTop w:val="0"/>
          <w:marBottom w:val="0"/>
          <w:divBdr>
            <w:top w:val="none" w:sz="0" w:space="0" w:color="auto"/>
            <w:left w:val="none" w:sz="0" w:space="0" w:color="auto"/>
            <w:bottom w:val="none" w:sz="0" w:space="0" w:color="auto"/>
            <w:right w:val="none" w:sz="0" w:space="0" w:color="auto"/>
          </w:divBdr>
        </w:div>
        <w:div w:id="1193566988">
          <w:marLeft w:val="0"/>
          <w:marRight w:val="0"/>
          <w:marTop w:val="0"/>
          <w:marBottom w:val="0"/>
          <w:divBdr>
            <w:top w:val="none" w:sz="0" w:space="0" w:color="auto"/>
            <w:left w:val="none" w:sz="0" w:space="0" w:color="auto"/>
            <w:bottom w:val="none" w:sz="0" w:space="0" w:color="auto"/>
            <w:right w:val="none" w:sz="0" w:space="0" w:color="auto"/>
          </w:divBdr>
        </w:div>
        <w:div w:id="1657537514">
          <w:marLeft w:val="0"/>
          <w:marRight w:val="0"/>
          <w:marTop w:val="0"/>
          <w:marBottom w:val="0"/>
          <w:divBdr>
            <w:top w:val="none" w:sz="0" w:space="0" w:color="auto"/>
            <w:left w:val="none" w:sz="0" w:space="0" w:color="auto"/>
            <w:bottom w:val="none" w:sz="0" w:space="0" w:color="auto"/>
            <w:right w:val="none" w:sz="0" w:space="0" w:color="auto"/>
          </w:divBdr>
        </w:div>
        <w:div w:id="698239321">
          <w:marLeft w:val="0"/>
          <w:marRight w:val="0"/>
          <w:marTop w:val="0"/>
          <w:marBottom w:val="0"/>
          <w:divBdr>
            <w:top w:val="none" w:sz="0" w:space="0" w:color="auto"/>
            <w:left w:val="none" w:sz="0" w:space="0" w:color="auto"/>
            <w:bottom w:val="none" w:sz="0" w:space="0" w:color="auto"/>
            <w:right w:val="none" w:sz="0" w:space="0" w:color="auto"/>
          </w:divBdr>
        </w:div>
        <w:div w:id="9333540">
          <w:marLeft w:val="0"/>
          <w:marRight w:val="0"/>
          <w:marTop w:val="0"/>
          <w:marBottom w:val="0"/>
          <w:divBdr>
            <w:top w:val="none" w:sz="0" w:space="0" w:color="auto"/>
            <w:left w:val="none" w:sz="0" w:space="0" w:color="auto"/>
            <w:bottom w:val="none" w:sz="0" w:space="0" w:color="auto"/>
            <w:right w:val="none" w:sz="0" w:space="0" w:color="auto"/>
          </w:divBdr>
        </w:div>
        <w:div w:id="1588535706">
          <w:marLeft w:val="0"/>
          <w:marRight w:val="0"/>
          <w:marTop w:val="0"/>
          <w:marBottom w:val="0"/>
          <w:divBdr>
            <w:top w:val="none" w:sz="0" w:space="0" w:color="auto"/>
            <w:left w:val="none" w:sz="0" w:space="0" w:color="auto"/>
            <w:bottom w:val="none" w:sz="0" w:space="0" w:color="auto"/>
            <w:right w:val="none" w:sz="0" w:space="0" w:color="auto"/>
          </w:divBdr>
        </w:div>
        <w:div w:id="524174242">
          <w:marLeft w:val="0"/>
          <w:marRight w:val="0"/>
          <w:marTop w:val="0"/>
          <w:marBottom w:val="0"/>
          <w:divBdr>
            <w:top w:val="none" w:sz="0" w:space="0" w:color="auto"/>
            <w:left w:val="none" w:sz="0" w:space="0" w:color="auto"/>
            <w:bottom w:val="none" w:sz="0" w:space="0" w:color="auto"/>
            <w:right w:val="none" w:sz="0" w:space="0" w:color="auto"/>
          </w:divBdr>
        </w:div>
        <w:div w:id="887185407">
          <w:marLeft w:val="0"/>
          <w:marRight w:val="0"/>
          <w:marTop w:val="0"/>
          <w:marBottom w:val="0"/>
          <w:divBdr>
            <w:top w:val="none" w:sz="0" w:space="0" w:color="auto"/>
            <w:left w:val="none" w:sz="0" w:space="0" w:color="auto"/>
            <w:bottom w:val="none" w:sz="0" w:space="0" w:color="auto"/>
            <w:right w:val="none" w:sz="0" w:space="0" w:color="auto"/>
          </w:divBdr>
        </w:div>
        <w:div w:id="1684014837">
          <w:marLeft w:val="0"/>
          <w:marRight w:val="0"/>
          <w:marTop w:val="0"/>
          <w:marBottom w:val="0"/>
          <w:divBdr>
            <w:top w:val="none" w:sz="0" w:space="0" w:color="auto"/>
            <w:left w:val="none" w:sz="0" w:space="0" w:color="auto"/>
            <w:bottom w:val="none" w:sz="0" w:space="0" w:color="auto"/>
            <w:right w:val="none" w:sz="0" w:space="0" w:color="auto"/>
          </w:divBdr>
        </w:div>
        <w:div w:id="1668751930">
          <w:marLeft w:val="0"/>
          <w:marRight w:val="0"/>
          <w:marTop w:val="0"/>
          <w:marBottom w:val="0"/>
          <w:divBdr>
            <w:top w:val="none" w:sz="0" w:space="0" w:color="auto"/>
            <w:left w:val="none" w:sz="0" w:space="0" w:color="auto"/>
            <w:bottom w:val="none" w:sz="0" w:space="0" w:color="auto"/>
            <w:right w:val="none" w:sz="0" w:space="0" w:color="auto"/>
          </w:divBdr>
        </w:div>
        <w:div w:id="572355803">
          <w:marLeft w:val="0"/>
          <w:marRight w:val="0"/>
          <w:marTop w:val="0"/>
          <w:marBottom w:val="0"/>
          <w:divBdr>
            <w:top w:val="none" w:sz="0" w:space="0" w:color="auto"/>
            <w:left w:val="none" w:sz="0" w:space="0" w:color="auto"/>
            <w:bottom w:val="none" w:sz="0" w:space="0" w:color="auto"/>
            <w:right w:val="none" w:sz="0" w:space="0" w:color="auto"/>
          </w:divBdr>
        </w:div>
        <w:div w:id="820658584">
          <w:marLeft w:val="0"/>
          <w:marRight w:val="0"/>
          <w:marTop w:val="0"/>
          <w:marBottom w:val="0"/>
          <w:divBdr>
            <w:top w:val="none" w:sz="0" w:space="0" w:color="auto"/>
            <w:left w:val="none" w:sz="0" w:space="0" w:color="auto"/>
            <w:bottom w:val="none" w:sz="0" w:space="0" w:color="auto"/>
            <w:right w:val="none" w:sz="0" w:space="0" w:color="auto"/>
          </w:divBdr>
        </w:div>
        <w:div w:id="2017926493">
          <w:marLeft w:val="0"/>
          <w:marRight w:val="0"/>
          <w:marTop w:val="0"/>
          <w:marBottom w:val="0"/>
          <w:divBdr>
            <w:top w:val="none" w:sz="0" w:space="0" w:color="auto"/>
            <w:left w:val="none" w:sz="0" w:space="0" w:color="auto"/>
            <w:bottom w:val="none" w:sz="0" w:space="0" w:color="auto"/>
            <w:right w:val="none" w:sz="0" w:space="0" w:color="auto"/>
          </w:divBdr>
        </w:div>
        <w:div w:id="73285308">
          <w:marLeft w:val="0"/>
          <w:marRight w:val="0"/>
          <w:marTop w:val="0"/>
          <w:marBottom w:val="0"/>
          <w:divBdr>
            <w:top w:val="none" w:sz="0" w:space="0" w:color="auto"/>
            <w:left w:val="none" w:sz="0" w:space="0" w:color="auto"/>
            <w:bottom w:val="none" w:sz="0" w:space="0" w:color="auto"/>
            <w:right w:val="none" w:sz="0" w:space="0" w:color="auto"/>
          </w:divBdr>
        </w:div>
        <w:div w:id="1075936520">
          <w:marLeft w:val="0"/>
          <w:marRight w:val="0"/>
          <w:marTop w:val="0"/>
          <w:marBottom w:val="0"/>
          <w:divBdr>
            <w:top w:val="none" w:sz="0" w:space="0" w:color="auto"/>
            <w:left w:val="none" w:sz="0" w:space="0" w:color="auto"/>
            <w:bottom w:val="none" w:sz="0" w:space="0" w:color="auto"/>
            <w:right w:val="none" w:sz="0" w:space="0" w:color="auto"/>
          </w:divBdr>
        </w:div>
        <w:div w:id="1064721892">
          <w:marLeft w:val="0"/>
          <w:marRight w:val="0"/>
          <w:marTop w:val="0"/>
          <w:marBottom w:val="0"/>
          <w:divBdr>
            <w:top w:val="none" w:sz="0" w:space="0" w:color="auto"/>
            <w:left w:val="none" w:sz="0" w:space="0" w:color="auto"/>
            <w:bottom w:val="none" w:sz="0" w:space="0" w:color="auto"/>
            <w:right w:val="none" w:sz="0" w:space="0" w:color="auto"/>
          </w:divBdr>
        </w:div>
        <w:div w:id="679507030">
          <w:marLeft w:val="0"/>
          <w:marRight w:val="0"/>
          <w:marTop w:val="0"/>
          <w:marBottom w:val="0"/>
          <w:divBdr>
            <w:top w:val="none" w:sz="0" w:space="0" w:color="auto"/>
            <w:left w:val="none" w:sz="0" w:space="0" w:color="auto"/>
            <w:bottom w:val="none" w:sz="0" w:space="0" w:color="auto"/>
            <w:right w:val="none" w:sz="0" w:space="0" w:color="auto"/>
          </w:divBdr>
        </w:div>
        <w:div w:id="652292309">
          <w:marLeft w:val="0"/>
          <w:marRight w:val="0"/>
          <w:marTop w:val="0"/>
          <w:marBottom w:val="0"/>
          <w:divBdr>
            <w:top w:val="none" w:sz="0" w:space="0" w:color="auto"/>
            <w:left w:val="none" w:sz="0" w:space="0" w:color="auto"/>
            <w:bottom w:val="none" w:sz="0" w:space="0" w:color="auto"/>
            <w:right w:val="none" w:sz="0" w:space="0" w:color="auto"/>
          </w:divBdr>
        </w:div>
        <w:div w:id="2114009998">
          <w:marLeft w:val="0"/>
          <w:marRight w:val="0"/>
          <w:marTop w:val="0"/>
          <w:marBottom w:val="0"/>
          <w:divBdr>
            <w:top w:val="none" w:sz="0" w:space="0" w:color="auto"/>
            <w:left w:val="none" w:sz="0" w:space="0" w:color="auto"/>
            <w:bottom w:val="none" w:sz="0" w:space="0" w:color="auto"/>
            <w:right w:val="none" w:sz="0" w:space="0" w:color="auto"/>
          </w:divBdr>
        </w:div>
        <w:div w:id="1329164586">
          <w:marLeft w:val="0"/>
          <w:marRight w:val="0"/>
          <w:marTop w:val="0"/>
          <w:marBottom w:val="0"/>
          <w:divBdr>
            <w:top w:val="none" w:sz="0" w:space="0" w:color="auto"/>
            <w:left w:val="none" w:sz="0" w:space="0" w:color="auto"/>
            <w:bottom w:val="none" w:sz="0" w:space="0" w:color="auto"/>
            <w:right w:val="none" w:sz="0" w:space="0" w:color="auto"/>
          </w:divBdr>
        </w:div>
        <w:div w:id="2050228522">
          <w:marLeft w:val="0"/>
          <w:marRight w:val="0"/>
          <w:marTop w:val="0"/>
          <w:marBottom w:val="0"/>
          <w:divBdr>
            <w:top w:val="none" w:sz="0" w:space="0" w:color="auto"/>
            <w:left w:val="none" w:sz="0" w:space="0" w:color="auto"/>
            <w:bottom w:val="none" w:sz="0" w:space="0" w:color="auto"/>
            <w:right w:val="none" w:sz="0" w:space="0" w:color="auto"/>
          </w:divBdr>
        </w:div>
        <w:div w:id="927882805">
          <w:marLeft w:val="0"/>
          <w:marRight w:val="0"/>
          <w:marTop w:val="0"/>
          <w:marBottom w:val="0"/>
          <w:divBdr>
            <w:top w:val="none" w:sz="0" w:space="0" w:color="auto"/>
            <w:left w:val="none" w:sz="0" w:space="0" w:color="auto"/>
            <w:bottom w:val="none" w:sz="0" w:space="0" w:color="auto"/>
            <w:right w:val="none" w:sz="0" w:space="0" w:color="auto"/>
          </w:divBdr>
        </w:div>
      </w:divsChild>
    </w:div>
    <w:div w:id="1110658899">
      <w:bodyDiv w:val="1"/>
      <w:marLeft w:val="0"/>
      <w:marRight w:val="0"/>
      <w:marTop w:val="0"/>
      <w:marBottom w:val="0"/>
      <w:divBdr>
        <w:top w:val="none" w:sz="0" w:space="0" w:color="auto"/>
        <w:left w:val="none" w:sz="0" w:space="0" w:color="auto"/>
        <w:bottom w:val="none" w:sz="0" w:space="0" w:color="auto"/>
        <w:right w:val="none" w:sz="0" w:space="0" w:color="auto"/>
      </w:divBdr>
      <w:divsChild>
        <w:div w:id="1787770275">
          <w:marLeft w:val="0"/>
          <w:marRight w:val="0"/>
          <w:marTop w:val="0"/>
          <w:marBottom w:val="0"/>
          <w:divBdr>
            <w:top w:val="none" w:sz="0" w:space="0" w:color="auto"/>
            <w:left w:val="none" w:sz="0" w:space="0" w:color="auto"/>
            <w:bottom w:val="none" w:sz="0" w:space="0" w:color="auto"/>
            <w:right w:val="none" w:sz="0" w:space="0" w:color="auto"/>
          </w:divBdr>
          <w:divsChild>
            <w:div w:id="1633750137">
              <w:marLeft w:val="0"/>
              <w:marRight w:val="0"/>
              <w:marTop w:val="0"/>
              <w:marBottom w:val="0"/>
              <w:divBdr>
                <w:top w:val="none" w:sz="0" w:space="0" w:color="auto"/>
                <w:left w:val="none" w:sz="0" w:space="0" w:color="auto"/>
                <w:bottom w:val="none" w:sz="0" w:space="0" w:color="auto"/>
                <w:right w:val="none" w:sz="0" w:space="0" w:color="auto"/>
              </w:divBdr>
            </w:div>
            <w:div w:id="367461657">
              <w:marLeft w:val="0"/>
              <w:marRight w:val="0"/>
              <w:marTop w:val="0"/>
              <w:marBottom w:val="0"/>
              <w:divBdr>
                <w:top w:val="none" w:sz="0" w:space="0" w:color="auto"/>
                <w:left w:val="none" w:sz="0" w:space="0" w:color="auto"/>
                <w:bottom w:val="none" w:sz="0" w:space="0" w:color="auto"/>
                <w:right w:val="none" w:sz="0" w:space="0" w:color="auto"/>
              </w:divBdr>
            </w:div>
            <w:div w:id="539435592">
              <w:marLeft w:val="0"/>
              <w:marRight w:val="0"/>
              <w:marTop w:val="0"/>
              <w:marBottom w:val="0"/>
              <w:divBdr>
                <w:top w:val="none" w:sz="0" w:space="0" w:color="auto"/>
                <w:left w:val="none" w:sz="0" w:space="0" w:color="auto"/>
                <w:bottom w:val="none" w:sz="0" w:space="0" w:color="auto"/>
                <w:right w:val="none" w:sz="0" w:space="0" w:color="auto"/>
              </w:divBdr>
            </w:div>
            <w:div w:id="631179543">
              <w:marLeft w:val="0"/>
              <w:marRight w:val="0"/>
              <w:marTop w:val="0"/>
              <w:marBottom w:val="0"/>
              <w:divBdr>
                <w:top w:val="none" w:sz="0" w:space="0" w:color="auto"/>
                <w:left w:val="none" w:sz="0" w:space="0" w:color="auto"/>
                <w:bottom w:val="none" w:sz="0" w:space="0" w:color="auto"/>
                <w:right w:val="none" w:sz="0" w:space="0" w:color="auto"/>
              </w:divBdr>
            </w:div>
            <w:div w:id="996491791">
              <w:marLeft w:val="0"/>
              <w:marRight w:val="0"/>
              <w:marTop w:val="0"/>
              <w:marBottom w:val="0"/>
              <w:divBdr>
                <w:top w:val="none" w:sz="0" w:space="0" w:color="auto"/>
                <w:left w:val="none" w:sz="0" w:space="0" w:color="auto"/>
                <w:bottom w:val="none" w:sz="0" w:space="0" w:color="auto"/>
                <w:right w:val="none" w:sz="0" w:space="0" w:color="auto"/>
              </w:divBdr>
            </w:div>
            <w:div w:id="1171331942">
              <w:marLeft w:val="0"/>
              <w:marRight w:val="0"/>
              <w:marTop w:val="0"/>
              <w:marBottom w:val="0"/>
              <w:divBdr>
                <w:top w:val="none" w:sz="0" w:space="0" w:color="auto"/>
                <w:left w:val="none" w:sz="0" w:space="0" w:color="auto"/>
                <w:bottom w:val="none" w:sz="0" w:space="0" w:color="auto"/>
                <w:right w:val="none" w:sz="0" w:space="0" w:color="auto"/>
              </w:divBdr>
            </w:div>
            <w:div w:id="973562872">
              <w:marLeft w:val="0"/>
              <w:marRight w:val="0"/>
              <w:marTop w:val="0"/>
              <w:marBottom w:val="0"/>
              <w:divBdr>
                <w:top w:val="none" w:sz="0" w:space="0" w:color="auto"/>
                <w:left w:val="none" w:sz="0" w:space="0" w:color="auto"/>
                <w:bottom w:val="none" w:sz="0" w:space="0" w:color="auto"/>
                <w:right w:val="none" w:sz="0" w:space="0" w:color="auto"/>
              </w:divBdr>
            </w:div>
            <w:div w:id="923879516">
              <w:marLeft w:val="0"/>
              <w:marRight w:val="0"/>
              <w:marTop w:val="0"/>
              <w:marBottom w:val="0"/>
              <w:divBdr>
                <w:top w:val="none" w:sz="0" w:space="0" w:color="auto"/>
                <w:left w:val="none" w:sz="0" w:space="0" w:color="auto"/>
                <w:bottom w:val="none" w:sz="0" w:space="0" w:color="auto"/>
                <w:right w:val="none" w:sz="0" w:space="0" w:color="auto"/>
              </w:divBdr>
            </w:div>
            <w:div w:id="251820726">
              <w:marLeft w:val="0"/>
              <w:marRight w:val="0"/>
              <w:marTop w:val="0"/>
              <w:marBottom w:val="0"/>
              <w:divBdr>
                <w:top w:val="none" w:sz="0" w:space="0" w:color="auto"/>
                <w:left w:val="none" w:sz="0" w:space="0" w:color="auto"/>
                <w:bottom w:val="none" w:sz="0" w:space="0" w:color="auto"/>
                <w:right w:val="none" w:sz="0" w:space="0" w:color="auto"/>
              </w:divBdr>
            </w:div>
            <w:div w:id="942223355">
              <w:marLeft w:val="0"/>
              <w:marRight w:val="0"/>
              <w:marTop w:val="0"/>
              <w:marBottom w:val="0"/>
              <w:divBdr>
                <w:top w:val="none" w:sz="0" w:space="0" w:color="auto"/>
                <w:left w:val="none" w:sz="0" w:space="0" w:color="auto"/>
                <w:bottom w:val="none" w:sz="0" w:space="0" w:color="auto"/>
                <w:right w:val="none" w:sz="0" w:space="0" w:color="auto"/>
              </w:divBdr>
            </w:div>
            <w:div w:id="994801773">
              <w:marLeft w:val="0"/>
              <w:marRight w:val="0"/>
              <w:marTop w:val="0"/>
              <w:marBottom w:val="0"/>
              <w:divBdr>
                <w:top w:val="none" w:sz="0" w:space="0" w:color="auto"/>
                <w:left w:val="none" w:sz="0" w:space="0" w:color="auto"/>
                <w:bottom w:val="none" w:sz="0" w:space="0" w:color="auto"/>
                <w:right w:val="none" w:sz="0" w:space="0" w:color="auto"/>
              </w:divBdr>
            </w:div>
            <w:div w:id="669142759">
              <w:marLeft w:val="0"/>
              <w:marRight w:val="0"/>
              <w:marTop w:val="0"/>
              <w:marBottom w:val="0"/>
              <w:divBdr>
                <w:top w:val="none" w:sz="0" w:space="0" w:color="auto"/>
                <w:left w:val="none" w:sz="0" w:space="0" w:color="auto"/>
                <w:bottom w:val="none" w:sz="0" w:space="0" w:color="auto"/>
                <w:right w:val="none" w:sz="0" w:space="0" w:color="auto"/>
              </w:divBdr>
            </w:div>
            <w:div w:id="254946120">
              <w:marLeft w:val="0"/>
              <w:marRight w:val="0"/>
              <w:marTop w:val="0"/>
              <w:marBottom w:val="0"/>
              <w:divBdr>
                <w:top w:val="none" w:sz="0" w:space="0" w:color="auto"/>
                <w:left w:val="none" w:sz="0" w:space="0" w:color="auto"/>
                <w:bottom w:val="none" w:sz="0" w:space="0" w:color="auto"/>
                <w:right w:val="none" w:sz="0" w:space="0" w:color="auto"/>
              </w:divBdr>
            </w:div>
            <w:div w:id="220139811">
              <w:marLeft w:val="0"/>
              <w:marRight w:val="0"/>
              <w:marTop w:val="0"/>
              <w:marBottom w:val="0"/>
              <w:divBdr>
                <w:top w:val="none" w:sz="0" w:space="0" w:color="auto"/>
                <w:left w:val="none" w:sz="0" w:space="0" w:color="auto"/>
                <w:bottom w:val="none" w:sz="0" w:space="0" w:color="auto"/>
                <w:right w:val="none" w:sz="0" w:space="0" w:color="auto"/>
              </w:divBdr>
            </w:div>
            <w:div w:id="2064477805">
              <w:marLeft w:val="0"/>
              <w:marRight w:val="0"/>
              <w:marTop w:val="0"/>
              <w:marBottom w:val="0"/>
              <w:divBdr>
                <w:top w:val="none" w:sz="0" w:space="0" w:color="auto"/>
                <w:left w:val="none" w:sz="0" w:space="0" w:color="auto"/>
                <w:bottom w:val="none" w:sz="0" w:space="0" w:color="auto"/>
                <w:right w:val="none" w:sz="0" w:space="0" w:color="auto"/>
              </w:divBdr>
            </w:div>
            <w:div w:id="1891921558">
              <w:marLeft w:val="0"/>
              <w:marRight w:val="0"/>
              <w:marTop w:val="0"/>
              <w:marBottom w:val="0"/>
              <w:divBdr>
                <w:top w:val="none" w:sz="0" w:space="0" w:color="auto"/>
                <w:left w:val="none" w:sz="0" w:space="0" w:color="auto"/>
                <w:bottom w:val="none" w:sz="0" w:space="0" w:color="auto"/>
                <w:right w:val="none" w:sz="0" w:space="0" w:color="auto"/>
              </w:divBdr>
            </w:div>
            <w:div w:id="490293971">
              <w:marLeft w:val="0"/>
              <w:marRight w:val="0"/>
              <w:marTop w:val="0"/>
              <w:marBottom w:val="0"/>
              <w:divBdr>
                <w:top w:val="none" w:sz="0" w:space="0" w:color="auto"/>
                <w:left w:val="none" w:sz="0" w:space="0" w:color="auto"/>
                <w:bottom w:val="none" w:sz="0" w:space="0" w:color="auto"/>
                <w:right w:val="none" w:sz="0" w:space="0" w:color="auto"/>
              </w:divBdr>
            </w:div>
            <w:div w:id="301080608">
              <w:marLeft w:val="0"/>
              <w:marRight w:val="0"/>
              <w:marTop w:val="0"/>
              <w:marBottom w:val="0"/>
              <w:divBdr>
                <w:top w:val="none" w:sz="0" w:space="0" w:color="auto"/>
                <w:left w:val="none" w:sz="0" w:space="0" w:color="auto"/>
                <w:bottom w:val="none" w:sz="0" w:space="0" w:color="auto"/>
                <w:right w:val="none" w:sz="0" w:space="0" w:color="auto"/>
              </w:divBdr>
            </w:div>
            <w:div w:id="2013029104">
              <w:marLeft w:val="0"/>
              <w:marRight w:val="0"/>
              <w:marTop w:val="0"/>
              <w:marBottom w:val="0"/>
              <w:divBdr>
                <w:top w:val="none" w:sz="0" w:space="0" w:color="auto"/>
                <w:left w:val="none" w:sz="0" w:space="0" w:color="auto"/>
                <w:bottom w:val="none" w:sz="0" w:space="0" w:color="auto"/>
                <w:right w:val="none" w:sz="0" w:space="0" w:color="auto"/>
              </w:divBdr>
            </w:div>
            <w:div w:id="682123728">
              <w:marLeft w:val="0"/>
              <w:marRight w:val="0"/>
              <w:marTop w:val="0"/>
              <w:marBottom w:val="0"/>
              <w:divBdr>
                <w:top w:val="none" w:sz="0" w:space="0" w:color="auto"/>
                <w:left w:val="none" w:sz="0" w:space="0" w:color="auto"/>
                <w:bottom w:val="none" w:sz="0" w:space="0" w:color="auto"/>
                <w:right w:val="none" w:sz="0" w:space="0" w:color="auto"/>
              </w:divBdr>
            </w:div>
            <w:div w:id="255552537">
              <w:marLeft w:val="0"/>
              <w:marRight w:val="0"/>
              <w:marTop w:val="0"/>
              <w:marBottom w:val="0"/>
              <w:divBdr>
                <w:top w:val="none" w:sz="0" w:space="0" w:color="auto"/>
                <w:left w:val="none" w:sz="0" w:space="0" w:color="auto"/>
                <w:bottom w:val="none" w:sz="0" w:space="0" w:color="auto"/>
                <w:right w:val="none" w:sz="0" w:space="0" w:color="auto"/>
              </w:divBdr>
            </w:div>
            <w:div w:id="825164514">
              <w:marLeft w:val="0"/>
              <w:marRight w:val="0"/>
              <w:marTop w:val="0"/>
              <w:marBottom w:val="0"/>
              <w:divBdr>
                <w:top w:val="none" w:sz="0" w:space="0" w:color="auto"/>
                <w:left w:val="none" w:sz="0" w:space="0" w:color="auto"/>
                <w:bottom w:val="none" w:sz="0" w:space="0" w:color="auto"/>
                <w:right w:val="none" w:sz="0" w:space="0" w:color="auto"/>
              </w:divBdr>
            </w:div>
            <w:div w:id="624383614">
              <w:marLeft w:val="0"/>
              <w:marRight w:val="0"/>
              <w:marTop w:val="0"/>
              <w:marBottom w:val="0"/>
              <w:divBdr>
                <w:top w:val="none" w:sz="0" w:space="0" w:color="auto"/>
                <w:left w:val="none" w:sz="0" w:space="0" w:color="auto"/>
                <w:bottom w:val="none" w:sz="0" w:space="0" w:color="auto"/>
                <w:right w:val="none" w:sz="0" w:space="0" w:color="auto"/>
              </w:divBdr>
            </w:div>
            <w:div w:id="844395745">
              <w:marLeft w:val="0"/>
              <w:marRight w:val="0"/>
              <w:marTop w:val="0"/>
              <w:marBottom w:val="0"/>
              <w:divBdr>
                <w:top w:val="none" w:sz="0" w:space="0" w:color="auto"/>
                <w:left w:val="none" w:sz="0" w:space="0" w:color="auto"/>
                <w:bottom w:val="none" w:sz="0" w:space="0" w:color="auto"/>
                <w:right w:val="none" w:sz="0" w:space="0" w:color="auto"/>
              </w:divBdr>
            </w:div>
            <w:div w:id="15272160">
              <w:marLeft w:val="0"/>
              <w:marRight w:val="0"/>
              <w:marTop w:val="0"/>
              <w:marBottom w:val="0"/>
              <w:divBdr>
                <w:top w:val="none" w:sz="0" w:space="0" w:color="auto"/>
                <w:left w:val="none" w:sz="0" w:space="0" w:color="auto"/>
                <w:bottom w:val="none" w:sz="0" w:space="0" w:color="auto"/>
                <w:right w:val="none" w:sz="0" w:space="0" w:color="auto"/>
              </w:divBdr>
            </w:div>
            <w:div w:id="288783936">
              <w:marLeft w:val="0"/>
              <w:marRight w:val="0"/>
              <w:marTop w:val="0"/>
              <w:marBottom w:val="0"/>
              <w:divBdr>
                <w:top w:val="none" w:sz="0" w:space="0" w:color="auto"/>
                <w:left w:val="none" w:sz="0" w:space="0" w:color="auto"/>
                <w:bottom w:val="none" w:sz="0" w:space="0" w:color="auto"/>
                <w:right w:val="none" w:sz="0" w:space="0" w:color="auto"/>
              </w:divBdr>
            </w:div>
            <w:div w:id="128935421">
              <w:marLeft w:val="0"/>
              <w:marRight w:val="0"/>
              <w:marTop w:val="0"/>
              <w:marBottom w:val="0"/>
              <w:divBdr>
                <w:top w:val="none" w:sz="0" w:space="0" w:color="auto"/>
                <w:left w:val="none" w:sz="0" w:space="0" w:color="auto"/>
                <w:bottom w:val="none" w:sz="0" w:space="0" w:color="auto"/>
                <w:right w:val="none" w:sz="0" w:space="0" w:color="auto"/>
              </w:divBdr>
            </w:div>
            <w:div w:id="1416633176">
              <w:marLeft w:val="0"/>
              <w:marRight w:val="0"/>
              <w:marTop w:val="0"/>
              <w:marBottom w:val="0"/>
              <w:divBdr>
                <w:top w:val="none" w:sz="0" w:space="0" w:color="auto"/>
                <w:left w:val="none" w:sz="0" w:space="0" w:color="auto"/>
                <w:bottom w:val="none" w:sz="0" w:space="0" w:color="auto"/>
                <w:right w:val="none" w:sz="0" w:space="0" w:color="auto"/>
              </w:divBdr>
            </w:div>
            <w:div w:id="82999014">
              <w:marLeft w:val="0"/>
              <w:marRight w:val="0"/>
              <w:marTop w:val="0"/>
              <w:marBottom w:val="0"/>
              <w:divBdr>
                <w:top w:val="none" w:sz="0" w:space="0" w:color="auto"/>
                <w:left w:val="none" w:sz="0" w:space="0" w:color="auto"/>
                <w:bottom w:val="none" w:sz="0" w:space="0" w:color="auto"/>
                <w:right w:val="none" w:sz="0" w:space="0" w:color="auto"/>
              </w:divBdr>
            </w:div>
            <w:div w:id="298925554">
              <w:marLeft w:val="0"/>
              <w:marRight w:val="0"/>
              <w:marTop w:val="0"/>
              <w:marBottom w:val="0"/>
              <w:divBdr>
                <w:top w:val="none" w:sz="0" w:space="0" w:color="auto"/>
                <w:left w:val="none" w:sz="0" w:space="0" w:color="auto"/>
                <w:bottom w:val="none" w:sz="0" w:space="0" w:color="auto"/>
                <w:right w:val="none" w:sz="0" w:space="0" w:color="auto"/>
              </w:divBdr>
            </w:div>
            <w:div w:id="427969591">
              <w:marLeft w:val="0"/>
              <w:marRight w:val="0"/>
              <w:marTop w:val="0"/>
              <w:marBottom w:val="0"/>
              <w:divBdr>
                <w:top w:val="none" w:sz="0" w:space="0" w:color="auto"/>
                <w:left w:val="none" w:sz="0" w:space="0" w:color="auto"/>
                <w:bottom w:val="none" w:sz="0" w:space="0" w:color="auto"/>
                <w:right w:val="none" w:sz="0" w:space="0" w:color="auto"/>
              </w:divBdr>
            </w:div>
            <w:div w:id="16122210">
              <w:marLeft w:val="0"/>
              <w:marRight w:val="0"/>
              <w:marTop w:val="0"/>
              <w:marBottom w:val="0"/>
              <w:divBdr>
                <w:top w:val="none" w:sz="0" w:space="0" w:color="auto"/>
                <w:left w:val="none" w:sz="0" w:space="0" w:color="auto"/>
                <w:bottom w:val="none" w:sz="0" w:space="0" w:color="auto"/>
                <w:right w:val="none" w:sz="0" w:space="0" w:color="auto"/>
              </w:divBdr>
            </w:div>
            <w:div w:id="275798533">
              <w:marLeft w:val="0"/>
              <w:marRight w:val="0"/>
              <w:marTop w:val="0"/>
              <w:marBottom w:val="0"/>
              <w:divBdr>
                <w:top w:val="none" w:sz="0" w:space="0" w:color="auto"/>
                <w:left w:val="none" w:sz="0" w:space="0" w:color="auto"/>
                <w:bottom w:val="none" w:sz="0" w:space="0" w:color="auto"/>
                <w:right w:val="none" w:sz="0" w:space="0" w:color="auto"/>
              </w:divBdr>
            </w:div>
            <w:div w:id="634532532">
              <w:marLeft w:val="0"/>
              <w:marRight w:val="0"/>
              <w:marTop w:val="0"/>
              <w:marBottom w:val="0"/>
              <w:divBdr>
                <w:top w:val="none" w:sz="0" w:space="0" w:color="auto"/>
                <w:left w:val="none" w:sz="0" w:space="0" w:color="auto"/>
                <w:bottom w:val="none" w:sz="0" w:space="0" w:color="auto"/>
                <w:right w:val="none" w:sz="0" w:space="0" w:color="auto"/>
              </w:divBdr>
            </w:div>
            <w:div w:id="1164390901">
              <w:marLeft w:val="0"/>
              <w:marRight w:val="0"/>
              <w:marTop w:val="0"/>
              <w:marBottom w:val="0"/>
              <w:divBdr>
                <w:top w:val="none" w:sz="0" w:space="0" w:color="auto"/>
                <w:left w:val="none" w:sz="0" w:space="0" w:color="auto"/>
                <w:bottom w:val="none" w:sz="0" w:space="0" w:color="auto"/>
                <w:right w:val="none" w:sz="0" w:space="0" w:color="auto"/>
              </w:divBdr>
            </w:div>
            <w:div w:id="602999540">
              <w:marLeft w:val="0"/>
              <w:marRight w:val="0"/>
              <w:marTop w:val="0"/>
              <w:marBottom w:val="0"/>
              <w:divBdr>
                <w:top w:val="none" w:sz="0" w:space="0" w:color="auto"/>
                <w:left w:val="none" w:sz="0" w:space="0" w:color="auto"/>
                <w:bottom w:val="none" w:sz="0" w:space="0" w:color="auto"/>
                <w:right w:val="none" w:sz="0" w:space="0" w:color="auto"/>
              </w:divBdr>
            </w:div>
            <w:div w:id="764233161">
              <w:marLeft w:val="0"/>
              <w:marRight w:val="0"/>
              <w:marTop w:val="0"/>
              <w:marBottom w:val="0"/>
              <w:divBdr>
                <w:top w:val="none" w:sz="0" w:space="0" w:color="auto"/>
                <w:left w:val="none" w:sz="0" w:space="0" w:color="auto"/>
                <w:bottom w:val="none" w:sz="0" w:space="0" w:color="auto"/>
                <w:right w:val="none" w:sz="0" w:space="0" w:color="auto"/>
              </w:divBdr>
            </w:div>
            <w:div w:id="1046880424">
              <w:marLeft w:val="0"/>
              <w:marRight w:val="0"/>
              <w:marTop w:val="0"/>
              <w:marBottom w:val="0"/>
              <w:divBdr>
                <w:top w:val="none" w:sz="0" w:space="0" w:color="auto"/>
                <w:left w:val="none" w:sz="0" w:space="0" w:color="auto"/>
                <w:bottom w:val="none" w:sz="0" w:space="0" w:color="auto"/>
                <w:right w:val="none" w:sz="0" w:space="0" w:color="auto"/>
              </w:divBdr>
            </w:div>
            <w:div w:id="1609316456">
              <w:marLeft w:val="0"/>
              <w:marRight w:val="0"/>
              <w:marTop w:val="0"/>
              <w:marBottom w:val="0"/>
              <w:divBdr>
                <w:top w:val="none" w:sz="0" w:space="0" w:color="auto"/>
                <w:left w:val="none" w:sz="0" w:space="0" w:color="auto"/>
                <w:bottom w:val="none" w:sz="0" w:space="0" w:color="auto"/>
                <w:right w:val="none" w:sz="0" w:space="0" w:color="auto"/>
              </w:divBdr>
            </w:div>
            <w:div w:id="2128113193">
              <w:marLeft w:val="0"/>
              <w:marRight w:val="0"/>
              <w:marTop w:val="0"/>
              <w:marBottom w:val="0"/>
              <w:divBdr>
                <w:top w:val="none" w:sz="0" w:space="0" w:color="auto"/>
                <w:left w:val="none" w:sz="0" w:space="0" w:color="auto"/>
                <w:bottom w:val="none" w:sz="0" w:space="0" w:color="auto"/>
                <w:right w:val="none" w:sz="0" w:space="0" w:color="auto"/>
              </w:divBdr>
            </w:div>
            <w:div w:id="830681611">
              <w:marLeft w:val="0"/>
              <w:marRight w:val="0"/>
              <w:marTop w:val="0"/>
              <w:marBottom w:val="0"/>
              <w:divBdr>
                <w:top w:val="none" w:sz="0" w:space="0" w:color="auto"/>
                <w:left w:val="none" w:sz="0" w:space="0" w:color="auto"/>
                <w:bottom w:val="none" w:sz="0" w:space="0" w:color="auto"/>
                <w:right w:val="none" w:sz="0" w:space="0" w:color="auto"/>
              </w:divBdr>
            </w:div>
            <w:div w:id="1506365216">
              <w:marLeft w:val="0"/>
              <w:marRight w:val="0"/>
              <w:marTop w:val="0"/>
              <w:marBottom w:val="0"/>
              <w:divBdr>
                <w:top w:val="none" w:sz="0" w:space="0" w:color="auto"/>
                <w:left w:val="none" w:sz="0" w:space="0" w:color="auto"/>
                <w:bottom w:val="none" w:sz="0" w:space="0" w:color="auto"/>
                <w:right w:val="none" w:sz="0" w:space="0" w:color="auto"/>
              </w:divBdr>
            </w:div>
            <w:div w:id="288711774">
              <w:marLeft w:val="0"/>
              <w:marRight w:val="0"/>
              <w:marTop w:val="0"/>
              <w:marBottom w:val="0"/>
              <w:divBdr>
                <w:top w:val="none" w:sz="0" w:space="0" w:color="auto"/>
                <w:left w:val="none" w:sz="0" w:space="0" w:color="auto"/>
                <w:bottom w:val="none" w:sz="0" w:space="0" w:color="auto"/>
                <w:right w:val="none" w:sz="0" w:space="0" w:color="auto"/>
              </w:divBdr>
            </w:div>
            <w:div w:id="253439682">
              <w:marLeft w:val="0"/>
              <w:marRight w:val="0"/>
              <w:marTop w:val="0"/>
              <w:marBottom w:val="0"/>
              <w:divBdr>
                <w:top w:val="none" w:sz="0" w:space="0" w:color="auto"/>
                <w:left w:val="none" w:sz="0" w:space="0" w:color="auto"/>
                <w:bottom w:val="none" w:sz="0" w:space="0" w:color="auto"/>
                <w:right w:val="none" w:sz="0" w:space="0" w:color="auto"/>
              </w:divBdr>
            </w:div>
            <w:div w:id="1620527306">
              <w:marLeft w:val="0"/>
              <w:marRight w:val="0"/>
              <w:marTop w:val="0"/>
              <w:marBottom w:val="0"/>
              <w:divBdr>
                <w:top w:val="none" w:sz="0" w:space="0" w:color="auto"/>
                <w:left w:val="none" w:sz="0" w:space="0" w:color="auto"/>
                <w:bottom w:val="none" w:sz="0" w:space="0" w:color="auto"/>
                <w:right w:val="none" w:sz="0" w:space="0" w:color="auto"/>
              </w:divBdr>
            </w:div>
            <w:div w:id="2074622532">
              <w:marLeft w:val="0"/>
              <w:marRight w:val="0"/>
              <w:marTop w:val="0"/>
              <w:marBottom w:val="0"/>
              <w:divBdr>
                <w:top w:val="none" w:sz="0" w:space="0" w:color="auto"/>
                <w:left w:val="none" w:sz="0" w:space="0" w:color="auto"/>
                <w:bottom w:val="none" w:sz="0" w:space="0" w:color="auto"/>
                <w:right w:val="none" w:sz="0" w:space="0" w:color="auto"/>
              </w:divBdr>
            </w:div>
            <w:div w:id="1698963092">
              <w:marLeft w:val="0"/>
              <w:marRight w:val="0"/>
              <w:marTop w:val="0"/>
              <w:marBottom w:val="0"/>
              <w:divBdr>
                <w:top w:val="none" w:sz="0" w:space="0" w:color="auto"/>
                <w:left w:val="none" w:sz="0" w:space="0" w:color="auto"/>
                <w:bottom w:val="none" w:sz="0" w:space="0" w:color="auto"/>
                <w:right w:val="none" w:sz="0" w:space="0" w:color="auto"/>
              </w:divBdr>
            </w:div>
            <w:div w:id="464979125">
              <w:marLeft w:val="0"/>
              <w:marRight w:val="0"/>
              <w:marTop w:val="0"/>
              <w:marBottom w:val="0"/>
              <w:divBdr>
                <w:top w:val="none" w:sz="0" w:space="0" w:color="auto"/>
                <w:left w:val="none" w:sz="0" w:space="0" w:color="auto"/>
                <w:bottom w:val="none" w:sz="0" w:space="0" w:color="auto"/>
                <w:right w:val="none" w:sz="0" w:space="0" w:color="auto"/>
              </w:divBdr>
            </w:div>
            <w:div w:id="722483557">
              <w:marLeft w:val="0"/>
              <w:marRight w:val="0"/>
              <w:marTop w:val="0"/>
              <w:marBottom w:val="0"/>
              <w:divBdr>
                <w:top w:val="none" w:sz="0" w:space="0" w:color="auto"/>
                <w:left w:val="none" w:sz="0" w:space="0" w:color="auto"/>
                <w:bottom w:val="none" w:sz="0" w:space="0" w:color="auto"/>
                <w:right w:val="none" w:sz="0" w:space="0" w:color="auto"/>
              </w:divBdr>
            </w:div>
            <w:div w:id="1904215075">
              <w:marLeft w:val="0"/>
              <w:marRight w:val="0"/>
              <w:marTop w:val="0"/>
              <w:marBottom w:val="0"/>
              <w:divBdr>
                <w:top w:val="none" w:sz="0" w:space="0" w:color="auto"/>
                <w:left w:val="none" w:sz="0" w:space="0" w:color="auto"/>
                <w:bottom w:val="none" w:sz="0" w:space="0" w:color="auto"/>
                <w:right w:val="none" w:sz="0" w:space="0" w:color="auto"/>
              </w:divBdr>
            </w:div>
            <w:div w:id="775950390">
              <w:marLeft w:val="0"/>
              <w:marRight w:val="0"/>
              <w:marTop w:val="0"/>
              <w:marBottom w:val="0"/>
              <w:divBdr>
                <w:top w:val="none" w:sz="0" w:space="0" w:color="auto"/>
                <w:left w:val="none" w:sz="0" w:space="0" w:color="auto"/>
                <w:bottom w:val="none" w:sz="0" w:space="0" w:color="auto"/>
                <w:right w:val="none" w:sz="0" w:space="0" w:color="auto"/>
              </w:divBdr>
            </w:div>
            <w:div w:id="1965312046">
              <w:marLeft w:val="0"/>
              <w:marRight w:val="0"/>
              <w:marTop w:val="0"/>
              <w:marBottom w:val="0"/>
              <w:divBdr>
                <w:top w:val="none" w:sz="0" w:space="0" w:color="auto"/>
                <w:left w:val="none" w:sz="0" w:space="0" w:color="auto"/>
                <w:bottom w:val="none" w:sz="0" w:space="0" w:color="auto"/>
                <w:right w:val="none" w:sz="0" w:space="0" w:color="auto"/>
              </w:divBdr>
            </w:div>
            <w:div w:id="530651737">
              <w:marLeft w:val="0"/>
              <w:marRight w:val="0"/>
              <w:marTop w:val="0"/>
              <w:marBottom w:val="0"/>
              <w:divBdr>
                <w:top w:val="none" w:sz="0" w:space="0" w:color="auto"/>
                <w:left w:val="none" w:sz="0" w:space="0" w:color="auto"/>
                <w:bottom w:val="none" w:sz="0" w:space="0" w:color="auto"/>
                <w:right w:val="none" w:sz="0" w:space="0" w:color="auto"/>
              </w:divBdr>
            </w:div>
            <w:div w:id="1592661208">
              <w:marLeft w:val="0"/>
              <w:marRight w:val="0"/>
              <w:marTop w:val="0"/>
              <w:marBottom w:val="0"/>
              <w:divBdr>
                <w:top w:val="none" w:sz="0" w:space="0" w:color="auto"/>
                <w:left w:val="none" w:sz="0" w:space="0" w:color="auto"/>
                <w:bottom w:val="none" w:sz="0" w:space="0" w:color="auto"/>
                <w:right w:val="none" w:sz="0" w:space="0" w:color="auto"/>
              </w:divBdr>
            </w:div>
            <w:div w:id="1120878683">
              <w:marLeft w:val="0"/>
              <w:marRight w:val="0"/>
              <w:marTop w:val="0"/>
              <w:marBottom w:val="0"/>
              <w:divBdr>
                <w:top w:val="none" w:sz="0" w:space="0" w:color="auto"/>
                <w:left w:val="none" w:sz="0" w:space="0" w:color="auto"/>
                <w:bottom w:val="none" w:sz="0" w:space="0" w:color="auto"/>
                <w:right w:val="none" w:sz="0" w:space="0" w:color="auto"/>
              </w:divBdr>
            </w:div>
            <w:div w:id="226191266">
              <w:marLeft w:val="0"/>
              <w:marRight w:val="0"/>
              <w:marTop w:val="0"/>
              <w:marBottom w:val="0"/>
              <w:divBdr>
                <w:top w:val="none" w:sz="0" w:space="0" w:color="auto"/>
                <w:left w:val="none" w:sz="0" w:space="0" w:color="auto"/>
                <w:bottom w:val="none" w:sz="0" w:space="0" w:color="auto"/>
                <w:right w:val="none" w:sz="0" w:space="0" w:color="auto"/>
              </w:divBdr>
            </w:div>
            <w:div w:id="1554805994">
              <w:marLeft w:val="0"/>
              <w:marRight w:val="0"/>
              <w:marTop w:val="0"/>
              <w:marBottom w:val="0"/>
              <w:divBdr>
                <w:top w:val="none" w:sz="0" w:space="0" w:color="auto"/>
                <w:left w:val="none" w:sz="0" w:space="0" w:color="auto"/>
                <w:bottom w:val="none" w:sz="0" w:space="0" w:color="auto"/>
                <w:right w:val="none" w:sz="0" w:space="0" w:color="auto"/>
              </w:divBdr>
            </w:div>
            <w:div w:id="1341858843">
              <w:marLeft w:val="0"/>
              <w:marRight w:val="0"/>
              <w:marTop w:val="0"/>
              <w:marBottom w:val="0"/>
              <w:divBdr>
                <w:top w:val="none" w:sz="0" w:space="0" w:color="auto"/>
                <w:left w:val="none" w:sz="0" w:space="0" w:color="auto"/>
                <w:bottom w:val="none" w:sz="0" w:space="0" w:color="auto"/>
                <w:right w:val="none" w:sz="0" w:space="0" w:color="auto"/>
              </w:divBdr>
            </w:div>
            <w:div w:id="552732942">
              <w:marLeft w:val="0"/>
              <w:marRight w:val="0"/>
              <w:marTop w:val="0"/>
              <w:marBottom w:val="0"/>
              <w:divBdr>
                <w:top w:val="none" w:sz="0" w:space="0" w:color="auto"/>
                <w:left w:val="none" w:sz="0" w:space="0" w:color="auto"/>
                <w:bottom w:val="none" w:sz="0" w:space="0" w:color="auto"/>
                <w:right w:val="none" w:sz="0" w:space="0" w:color="auto"/>
              </w:divBdr>
            </w:div>
            <w:div w:id="1573352354">
              <w:marLeft w:val="0"/>
              <w:marRight w:val="0"/>
              <w:marTop w:val="0"/>
              <w:marBottom w:val="0"/>
              <w:divBdr>
                <w:top w:val="none" w:sz="0" w:space="0" w:color="auto"/>
                <w:left w:val="none" w:sz="0" w:space="0" w:color="auto"/>
                <w:bottom w:val="none" w:sz="0" w:space="0" w:color="auto"/>
                <w:right w:val="none" w:sz="0" w:space="0" w:color="auto"/>
              </w:divBdr>
            </w:div>
            <w:div w:id="912470308">
              <w:marLeft w:val="0"/>
              <w:marRight w:val="0"/>
              <w:marTop w:val="0"/>
              <w:marBottom w:val="0"/>
              <w:divBdr>
                <w:top w:val="none" w:sz="0" w:space="0" w:color="auto"/>
                <w:left w:val="none" w:sz="0" w:space="0" w:color="auto"/>
                <w:bottom w:val="none" w:sz="0" w:space="0" w:color="auto"/>
                <w:right w:val="none" w:sz="0" w:space="0" w:color="auto"/>
              </w:divBdr>
            </w:div>
            <w:div w:id="1497767488">
              <w:marLeft w:val="0"/>
              <w:marRight w:val="0"/>
              <w:marTop w:val="0"/>
              <w:marBottom w:val="0"/>
              <w:divBdr>
                <w:top w:val="none" w:sz="0" w:space="0" w:color="auto"/>
                <w:left w:val="none" w:sz="0" w:space="0" w:color="auto"/>
                <w:bottom w:val="none" w:sz="0" w:space="0" w:color="auto"/>
                <w:right w:val="none" w:sz="0" w:space="0" w:color="auto"/>
              </w:divBdr>
            </w:div>
            <w:div w:id="37171689">
              <w:marLeft w:val="0"/>
              <w:marRight w:val="0"/>
              <w:marTop w:val="0"/>
              <w:marBottom w:val="0"/>
              <w:divBdr>
                <w:top w:val="none" w:sz="0" w:space="0" w:color="auto"/>
                <w:left w:val="none" w:sz="0" w:space="0" w:color="auto"/>
                <w:bottom w:val="none" w:sz="0" w:space="0" w:color="auto"/>
                <w:right w:val="none" w:sz="0" w:space="0" w:color="auto"/>
              </w:divBdr>
            </w:div>
            <w:div w:id="1307660693">
              <w:marLeft w:val="0"/>
              <w:marRight w:val="0"/>
              <w:marTop w:val="0"/>
              <w:marBottom w:val="0"/>
              <w:divBdr>
                <w:top w:val="none" w:sz="0" w:space="0" w:color="auto"/>
                <w:left w:val="none" w:sz="0" w:space="0" w:color="auto"/>
                <w:bottom w:val="none" w:sz="0" w:space="0" w:color="auto"/>
                <w:right w:val="none" w:sz="0" w:space="0" w:color="auto"/>
              </w:divBdr>
            </w:div>
            <w:div w:id="1820075727">
              <w:marLeft w:val="0"/>
              <w:marRight w:val="0"/>
              <w:marTop w:val="0"/>
              <w:marBottom w:val="0"/>
              <w:divBdr>
                <w:top w:val="none" w:sz="0" w:space="0" w:color="auto"/>
                <w:left w:val="none" w:sz="0" w:space="0" w:color="auto"/>
                <w:bottom w:val="none" w:sz="0" w:space="0" w:color="auto"/>
                <w:right w:val="none" w:sz="0" w:space="0" w:color="auto"/>
              </w:divBdr>
            </w:div>
            <w:div w:id="1957061148">
              <w:marLeft w:val="0"/>
              <w:marRight w:val="0"/>
              <w:marTop w:val="0"/>
              <w:marBottom w:val="0"/>
              <w:divBdr>
                <w:top w:val="none" w:sz="0" w:space="0" w:color="auto"/>
                <w:left w:val="none" w:sz="0" w:space="0" w:color="auto"/>
                <w:bottom w:val="none" w:sz="0" w:space="0" w:color="auto"/>
                <w:right w:val="none" w:sz="0" w:space="0" w:color="auto"/>
              </w:divBdr>
            </w:div>
            <w:div w:id="21369721">
              <w:marLeft w:val="0"/>
              <w:marRight w:val="0"/>
              <w:marTop w:val="0"/>
              <w:marBottom w:val="0"/>
              <w:divBdr>
                <w:top w:val="none" w:sz="0" w:space="0" w:color="auto"/>
                <w:left w:val="none" w:sz="0" w:space="0" w:color="auto"/>
                <w:bottom w:val="none" w:sz="0" w:space="0" w:color="auto"/>
                <w:right w:val="none" w:sz="0" w:space="0" w:color="auto"/>
              </w:divBdr>
            </w:div>
            <w:div w:id="347144587">
              <w:marLeft w:val="0"/>
              <w:marRight w:val="0"/>
              <w:marTop w:val="0"/>
              <w:marBottom w:val="0"/>
              <w:divBdr>
                <w:top w:val="none" w:sz="0" w:space="0" w:color="auto"/>
                <w:left w:val="none" w:sz="0" w:space="0" w:color="auto"/>
                <w:bottom w:val="none" w:sz="0" w:space="0" w:color="auto"/>
                <w:right w:val="none" w:sz="0" w:space="0" w:color="auto"/>
              </w:divBdr>
            </w:div>
            <w:div w:id="1134297225">
              <w:marLeft w:val="0"/>
              <w:marRight w:val="0"/>
              <w:marTop w:val="0"/>
              <w:marBottom w:val="0"/>
              <w:divBdr>
                <w:top w:val="none" w:sz="0" w:space="0" w:color="auto"/>
                <w:left w:val="none" w:sz="0" w:space="0" w:color="auto"/>
                <w:bottom w:val="none" w:sz="0" w:space="0" w:color="auto"/>
                <w:right w:val="none" w:sz="0" w:space="0" w:color="auto"/>
              </w:divBdr>
            </w:div>
            <w:div w:id="63916825">
              <w:marLeft w:val="0"/>
              <w:marRight w:val="0"/>
              <w:marTop w:val="0"/>
              <w:marBottom w:val="0"/>
              <w:divBdr>
                <w:top w:val="none" w:sz="0" w:space="0" w:color="auto"/>
                <w:left w:val="none" w:sz="0" w:space="0" w:color="auto"/>
                <w:bottom w:val="none" w:sz="0" w:space="0" w:color="auto"/>
                <w:right w:val="none" w:sz="0" w:space="0" w:color="auto"/>
              </w:divBdr>
            </w:div>
            <w:div w:id="757336099">
              <w:marLeft w:val="0"/>
              <w:marRight w:val="0"/>
              <w:marTop w:val="0"/>
              <w:marBottom w:val="0"/>
              <w:divBdr>
                <w:top w:val="none" w:sz="0" w:space="0" w:color="auto"/>
                <w:left w:val="none" w:sz="0" w:space="0" w:color="auto"/>
                <w:bottom w:val="none" w:sz="0" w:space="0" w:color="auto"/>
                <w:right w:val="none" w:sz="0" w:space="0" w:color="auto"/>
              </w:divBdr>
            </w:div>
            <w:div w:id="548346361">
              <w:marLeft w:val="0"/>
              <w:marRight w:val="0"/>
              <w:marTop w:val="0"/>
              <w:marBottom w:val="0"/>
              <w:divBdr>
                <w:top w:val="none" w:sz="0" w:space="0" w:color="auto"/>
                <w:left w:val="none" w:sz="0" w:space="0" w:color="auto"/>
                <w:bottom w:val="none" w:sz="0" w:space="0" w:color="auto"/>
                <w:right w:val="none" w:sz="0" w:space="0" w:color="auto"/>
              </w:divBdr>
            </w:div>
            <w:div w:id="1841849566">
              <w:marLeft w:val="0"/>
              <w:marRight w:val="0"/>
              <w:marTop w:val="0"/>
              <w:marBottom w:val="0"/>
              <w:divBdr>
                <w:top w:val="none" w:sz="0" w:space="0" w:color="auto"/>
                <w:left w:val="none" w:sz="0" w:space="0" w:color="auto"/>
                <w:bottom w:val="none" w:sz="0" w:space="0" w:color="auto"/>
                <w:right w:val="none" w:sz="0" w:space="0" w:color="auto"/>
              </w:divBdr>
            </w:div>
            <w:div w:id="1113598589">
              <w:marLeft w:val="0"/>
              <w:marRight w:val="0"/>
              <w:marTop w:val="0"/>
              <w:marBottom w:val="0"/>
              <w:divBdr>
                <w:top w:val="none" w:sz="0" w:space="0" w:color="auto"/>
                <w:left w:val="none" w:sz="0" w:space="0" w:color="auto"/>
                <w:bottom w:val="none" w:sz="0" w:space="0" w:color="auto"/>
                <w:right w:val="none" w:sz="0" w:space="0" w:color="auto"/>
              </w:divBdr>
            </w:div>
            <w:div w:id="586427232">
              <w:marLeft w:val="0"/>
              <w:marRight w:val="0"/>
              <w:marTop w:val="0"/>
              <w:marBottom w:val="0"/>
              <w:divBdr>
                <w:top w:val="none" w:sz="0" w:space="0" w:color="auto"/>
                <w:left w:val="none" w:sz="0" w:space="0" w:color="auto"/>
                <w:bottom w:val="none" w:sz="0" w:space="0" w:color="auto"/>
                <w:right w:val="none" w:sz="0" w:space="0" w:color="auto"/>
              </w:divBdr>
            </w:div>
            <w:div w:id="577980008">
              <w:marLeft w:val="0"/>
              <w:marRight w:val="0"/>
              <w:marTop w:val="0"/>
              <w:marBottom w:val="0"/>
              <w:divBdr>
                <w:top w:val="none" w:sz="0" w:space="0" w:color="auto"/>
                <w:left w:val="none" w:sz="0" w:space="0" w:color="auto"/>
                <w:bottom w:val="none" w:sz="0" w:space="0" w:color="auto"/>
                <w:right w:val="none" w:sz="0" w:space="0" w:color="auto"/>
              </w:divBdr>
            </w:div>
            <w:div w:id="571739885">
              <w:marLeft w:val="0"/>
              <w:marRight w:val="0"/>
              <w:marTop w:val="0"/>
              <w:marBottom w:val="0"/>
              <w:divBdr>
                <w:top w:val="none" w:sz="0" w:space="0" w:color="auto"/>
                <w:left w:val="none" w:sz="0" w:space="0" w:color="auto"/>
                <w:bottom w:val="none" w:sz="0" w:space="0" w:color="auto"/>
                <w:right w:val="none" w:sz="0" w:space="0" w:color="auto"/>
              </w:divBdr>
            </w:div>
            <w:div w:id="803888017">
              <w:marLeft w:val="0"/>
              <w:marRight w:val="0"/>
              <w:marTop w:val="0"/>
              <w:marBottom w:val="0"/>
              <w:divBdr>
                <w:top w:val="none" w:sz="0" w:space="0" w:color="auto"/>
                <w:left w:val="none" w:sz="0" w:space="0" w:color="auto"/>
                <w:bottom w:val="none" w:sz="0" w:space="0" w:color="auto"/>
                <w:right w:val="none" w:sz="0" w:space="0" w:color="auto"/>
              </w:divBdr>
            </w:div>
            <w:div w:id="2117167587">
              <w:marLeft w:val="0"/>
              <w:marRight w:val="0"/>
              <w:marTop w:val="0"/>
              <w:marBottom w:val="0"/>
              <w:divBdr>
                <w:top w:val="none" w:sz="0" w:space="0" w:color="auto"/>
                <w:left w:val="none" w:sz="0" w:space="0" w:color="auto"/>
                <w:bottom w:val="none" w:sz="0" w:space="0" w:color="auto"/>
                <w:right w:val="none" w:sz="0" w:space="0" w:color="auto"/>
              </w:divBdr>
            </w:div>
            <w:div w:id="1080759292">
              <w:marLeft w:val="0"/>
              <w:marRight w:val="0"/>
              <w:marTop w:val="0"/>
              <w:marBottom w:val="0"/>
              <w:divBdr>
                <w:top w:val="none" w:sz="0" w:space="0" w:color="auto"/>
                <w:left w:val="none" w:sz="0" w:space="0" w:color="auto"/>
                <w:bottom w:val="none" w:sz="0" w:space="0" w:color="auto"/>
                <w:right w:val="none" w:sz="0" w:space="0" w:color="auto"/>
              </w:divBdr>
            </w:div>
            <w:div w:id="1180267719">
              <w:marLeft w:val="0"/>
              <w:marRight w:val="0"/>
              <w:marTop w:val="0"/>
              <w:marBottom w:val="0"/>
              <w:divBdr>
                <w:top w:val="none" w:sz="0" w:space="0" w:color="auto"/>
                <w:left w:val="none" w:sz="0" w:space="0" w:color="auto"/>
                <w:bottom w:val="none" w:sz="0" w:space="0" w:color="auto"/>
                <w:right w:val="none" w:sz="0" w:space="0" w:color="auto"/>
              </w:divBdr>
            </w:div>
            <w:div w:id="296882023">
              <w:marLeft w:val="0"/>
              <w:marRight w:val="0"/>
              <w:marTop w:val="0"/>
              <w:marBottom w:val="0"/>
              <w:divBdr>
                <w:top w:val="none" w:sz="0" w:space="0" w:color="auto"/>
                <w:left w:val="none" w:sz="0" w:space="0" w:color="auto"/>
                <w:bottom w:val="none" w:sz="0" w:space="0" w:color="auto"/>
                <w:right w:val="none" w:sz="0" w:space="0" w:color="auto"/>
              </w:divBdr>
            </w:div>
            <w:div w:id="1830096248">
              <w:marLeft w:val="0"/>
              <w:marRight w:val="0"/>
              <w:marTop w:val="0"/>
              <w:marBottom w:val="0"/>
              <w:divBdr>
                <w:top w:val="none" w:sz="0" w:space="0" w:color="auto"/>
                <w:left w:val="none" w:sz="0" w:space="0" w:color="auto"/>
                <w:bottom w:val="none" w:sz="0" w:space="0" w:color="auto"/>
                <w:right w:val="none" w:sz="0" w:space="0" w:color="auto"/>
              </w:divBdr>
            </w:div>
            <w:div w:id="987516247">
              <w:marLeft w:val="0"/>
              <w:marRight w:val="0"/>
              <w:marTop w:val="0"/>
              <w:marBottom w:val="0"/>
              <w:divBdr>
                <w:top w:val="none" w:sz="0" w:space="0" w:color="auto"/>
                <w:left w:val="none" w:sz="0" w:space="0" w:color="auto"/>
                <w:bottom w:val="none" w:sz="0" w:space="0" w:color="auto"/>
                <w:right w:val="none" w:sz="0" w:space="0" w:color="auto"/>
              </w:divBdr>
            </w:div>
            <w:div w:id="541138059">
              <w:marLeft w:val="0"/>
              <w:marRight w:val="0"/>
              <w:marTop w:val="0"/>
              <w:marBottom w:val="0"/>
              <w:divBdr>
                <w:top w:val="none" w:sz="0" w:space="0" w:color="auto"/>
                <w:left w:val="none" w:sz="0" w:space="0" w:color="auto"/>
                <w:bottom w:val="none" w:sz="0" w:space="0" w:color="auto"/>
                <w:right w:val="none" w:sz="0" w:space="0" w:color="auto"/>
              </w:divBdr>
            </w:div>
            <w:div w:id="598411622">
              <w:marLeft w:val="0"/>
              <w:marRight w:val="0"/>
              <w:marTop w:val="0"/>
              <w:marBottom w:val="0"/>
              <w:divBdr>
                <w:top w:val="none" w:sz="0" w:space="0" w:color="auto"/>
                <w:left w:val="none" w:sz="0" w:space="0" w:color="auto"/>
                <w:bottom w:val="none" w:sz="0" w:space="0" w:color="auto"/>
                <w:right w:val="none" w:sz="0" w:space="0" w:color="auto"/>
              </w:divBdr>
            </w:div>
            <w:div w:id="672613874">
              <w:marLeft w:val="0"/>
              <w:marRight w:val="0"/>
              <w:marTop w:val="0"/>
              <w:marBottom w:val="0"/>
              <w:divBdr>
                <w:top w:val="none" w:sz="0" w:space="0" w:color="auto"/>
                <w:left w:val="none" w:sz="0" w:space="0" w:color="auto"/>
                <w:bottom w:val="none" w:sz="0" w:space="0" w:color="auto"/>
                <w:right w:val="none" w:sz="0" w:space="0" w:color="auto"/>
              </w:divBdr>
            </w:div>
            <w:div w:id="1677534356">
              <w:marLeft w:val="0"/>
              <w:marRight w:val="0"/>
              <w:marTop w:val="0"/>
              <w:marBottom w:val="0"/>
              <w:divBdr>
                <w:top w:val="none" w:sz="0" w:space="0" w:color="auto"/>
                <w:left w:val="none" w:sz="0" w:space="0" w:color="auto"/>
                <w:bottom w:val="none" w:sz="0" w:space="0" w:color="auto"/>
                <w:right w:val="none" w:sz="0" w:space="0" w:color="auto"/>
              </w:divBdr>
            </w:div>
            <w:div w:id="1516656438">
              <w:marLeft w:val="0"/>
              <w:marRight w:val="0"/>
              <w:marTop w:val="0"/>
              <w:marBottom w:val="0"/>
              <w:divBdr>
                <w:top w:val="none" w:sz="0" w:space="0" w:color="auto"/>
                <w:left w:val="none" w:sz="0" w:space="0" w:color="auto"/>
                <w:bottom w:val="none" w:sz="0" w:space="0" w:color="auto"/>
                <w:right w:val="none" w:sz="0" w:space="0" w:color="auto"/>
              </w:divBdr>
            </w:div>
            <w:div w:id="1351178001">
              <w:marLeft w:val="0"/>
              <w:marRight w:val="0"/>
              <w:marTop w:val="0"/>
              <w:marBottom w:val="0"/>
              <w:divBdr>
                <w:top w:val="none" w:sz="0" w:space="0" w:color="auto"/>
                <w:left w:val="none" w:sz="0" w:space="0" w:color="auto"/>
                <w:bottom w:val="none" w:sz="0" w:space="0" w:color="auto"/>
                <w:right w:val="none" w:sz="0" w:space="0" w:color="auto"/>
              </w:divBdr>
            </w:div>
            <w:div w:id="1015571608">
              <w:marLeft w:val="0"/>
              <w:marRight w:val="0"/>
              <w:marTop w:val="0"/>
              <w:marBottom w:val="0"/>
              <w:divBdr>
                <w:top w:val="none" w:sz="0" w:space="0" w:color="auto"/>
                <w:left w:val="none" w:sz="0" w:space="0" w:color="auto"/>
                <w:bottom w:val="none" w:sz="0" w:space="0" w:color="auto"/>
                <w:right w:val="none" w:sz="0" w:space="0" w:color="auto"/>
              </w:divBdr>
            </w:div>
            <w:div w:id="1134519354">
              <w:marLeft w:val="0"/>
              <w:marRight w:val="0"/>
              <w:marTop w:val="0"/>
              <w:marBottom w:val="0"/>
              <w:divBdr>
                <w:top w:val="none" w:sz="0" w:space="0" w:color="auto"/>
                <w:left w:val="none" w:sz="0" w:space="0" w:color="auto"/>
                <w:bottom w:val="none" w:sz="0" w:space="0" w:color="auto"/>
                <w:right w:val="none" w:sz="0" w:space="0" w:color="auto"/>
              </w:divBdr>
            </w:div>
            <w:div w:id="566263056">
              <w:marLeft w:val="0"/>
              <w:marRight w:val="0"/>
              <w:marTop w:val="0"/>
              <w:marBottom w:val="0"/>
              <w:divBdr>
                <w:top w:val="none" w:sz="0" w:space="0" w:color="auto"/>
                <w:left w:val="none" w:sz="0" w:space="0" w:color="auto"/>
                <w:bottom w:val="none" w:sz="0" w:space="0" w:color="auto"/>
                <w:right w:val="none" w:sz="0" w:space="0" w:color="auto"/>
              </w:divBdr>
            </w:div>
            <w:div w:id="2076121863">
              <w:marLeft w:val="0"/>
              <w:marRight w:val="0"/>
              <w:marTop w:val="0"/>
              <w:marBottom w:val="0"/>
              <w:divBdr>
                <w:top w:val="none" w:sz="0" w:space="0" w:color="auto"/>
                <w:left w:val="none" w:sz="0" w:space="0" w:color="auto"/>
                <w:bottom w:val="none" w:sz="0" w:space="0" w:color="auto"/>
                <w:right w:val="none" w:sz="0" w:space="0" w:color="auto"/>
              </w:divBdr>
            </w:div>
            <w:div w:id="1684281426">
              <w:marLeft w:val="0"/>
              <w:marRight w:val="0"/>
              <w:marTop w:val="0"/>
              <w:marBottom w:val="0"/>
              <w:divBdr>
                <w:top w:val="none" w:sz="0" w:space="0" w:color="auto"/>
                <w:left w:val="none" w:sz="0" w:space="0" w:color="auto"/>
                <w:bottom w:val="none" w:sz="0" w:space="0" w:color="auto"/>
                <w:right w:val="none" w:sz="0" w:space="0" w:color="auto"/>
              </w:divBdr>
            </w:div>
            <w:div w:id="148637412">
              <w:marLeft w:val="0"/>
              <w:marRight w:val="0"/>
              <w:marTop w:val="0"/>
              <w:marBottom w:val="0"/>
              <w:divBdr>
                <w:top w:val="none" w:sz="0" w:space="0" w:color="auto"/>
                <w:left w:val="none" w:sz="0" w:space="0" w:color="auto"/>
                <w:bottom w:val="none" w:sz="0" w:space="0" w:color="auto"/>
                <w:right w:val="none" w:sz="0" w:space="0" w:color="auto"/>
              </w:divBdr>
            </w:div>
            <w:div w:id="1971551496">
              <w:marLeft w:val="0"/>
              <w:marRight w:val="0"/>
              <w:marTop w:val="0"/>
              <w:marBottom w:val="0"/>
              <w:divBdr>
                <w:top w:val="none" w:sz="0" w:space="0" w:color="auto"/>
                <w:left w:val="none" w:sz="0" w:space="0" w:color="auto"/>
                <w:bottom w:val="none" w:sz="0" w:space="0" w:color="auto"/>
                <w:right w:val="none" w:sz="0" w:space="0" w:color="auto"/>
              </w:divBdr>
            </w:div>
            <w:div w:id="1272590152">
              <w:marLeft w:val="0"/>
              <w:marRight w:val="0"/>
              <w:marTop w:val="0"/>
              <w:marBottom w:val="0"/>
              <w:divBdr>
                <w:top w:val="none" w:sz="0" w:space="0" w:color="auto"/>
                <w:left w:val="none" w:sz="0" w:space="0" w:color="auto"/>
                <w:bottom w:val="none" w:sz="0" w:space="0" w:color="auto"/>
                <w:right w:val="none" w:sz="0" w:space="0" w:color="auto"/>
              </w:divBdr>
            </w:div>
            <w:div w:id="1613239990">
              <w:marLeft w:val="0"/>
              <w:marRight w:val="0"/>
              <w:marTop w:val="0"/>
              <w:marBottom w:val="0"/>
              <w:divBdr>
                <w:top w:val="none" w:sz="0" w:space="0" w:color="auto"/>
                <w:left w:val="none" w:sz="0" w:space="0" w:color="auto"/>
                <w:bottom w:val="none" w:sz="0" w:space="0" w:color="auto"/>
                <w:right w:val="none" w:sz="0" w:space="0" w:color="auto"/>
              </w:divBdr>
            </w:div>
            <w:div w:id="1197933293">
              <w:marLeft w:val="0"/>
              <w:marRight w:val="0"/>
              <w:marTop w:val="0"/>
              <w:marBottom w:val="0"/>
              <w:divBdr>
                <w:top w:val="none" w:sz="0" w:space="0" w:color="auto"/>
                <w:left w:val="none" w:sz="0" w:space="0" w:color="auto"/>
                <w:bottom w:val="none" w:sz="0" w:space="0" w:color="auto"/>
                <w:right w:val="none" w:sz="0" w:space="0" w:color="auto"/>
              </w:divBdr>
            </w:div>
            <w:div w:id="1108355733">
              <w:marLeft w:val="0"/>
              <w:marRight w:val="0"/>
              <w:marTop w:val="0"/>
              <w:marBottom w:val="0"/>
              <w:divBdr>
                <w:top w:val="none" w:sz="0" w:space="0" w:color="auto"/>
                <w:left w:val="none" w:sz="0" w:space="0" w:color="auto"/>
                <w:bottom w:val="none" w:sz="0" w:space="0" w:color="auto"/>
                <w:right w:val="none" w:sz="0" w:space="0" w:color="auto"/>
              </w:divBdr>
            </w:div>
            <w:div w:id="646982222">
              <w:marLeft w:val="0"/>
              <w:marRight w:val="0"/>
              <w:marTop w:val="0"/>
              <w:marBottom w:val="0"/>
              <w:divBdr>
                <w:top w:val="none" w:sz="0" w:space="0" w:color="auto"/>
                <w:left w:val="none" w:sz="0" w:space="0" w:color="auto"/>
                <w:bottom w:val="none" w:sz="0" w:space="0" w:color="auto"/>
                <w:right w:val="none" w:sz="0" w:space="0" w:color="auto"/>
              </w:divBdr>
            </w:div>
            <w:div w:id="125591211">
              <w:marLeft w:val="0"/>
              <w:marRight w:val="0"/>
              <w:marTop w:val="0"/>
              <w:marBottom w:val="0"/>
              <w:divBdr>
                <w:top w:val="none" w:sz="0" w:space="0" w:color="auto"/>
                <w:left w:val="none" w:sz="0" w:space="0" w:color="auto"/>
                <w:bottom w:val="none" w:sz="0" w:space="0" w:color="auto"/>
                <w:right w:val="none" w:sz="0" w:space="0" w:color="auto"/>
              </w:divBdr>
            </w:div>
            <w:div w:id="1463814052">
              <w:marLeft w:val="0"/>
              <w:marRight w:val="0"/>
              <w:marTop w:val="0"/>
              <w:marBottom w:val="0"/>
              <w:divBdr>
                <w:top w:val="none" w:sz="0" w:space="0" w:color="auto"/>
                <w:left w:val="none" w:sz="0" w:space="0" w:color="auto"/>
                <w:bottom w:val="none" w:sz="0" w:space="0" w:color="auto"/>
                <w:right w:val="none" w:sz="0" w:space="0" w:color="auto"/>
              </w:divBdr>
            </w:div>
            <w:div w:id="655497353">
              <w:marLeft w:val="0"/>
              <w:marRight w:val="0"/>
              <w:marTop w:val="0"/>
              <w:marBottom w:val="0"/>
              <w:divBdr>
                <w:top w:val="none" w:sz="0" w:space="0" w:color="auto"/>
                <w:left w:val="none" w:sz="0" w:space="0" w:color="auto"/>
                <w:bottom w:val="none" w:sz="0" w:space="0" w:color="auto"/>
                <w:right w:val="none" w:sz="0" w:space="0" w:color="auto"/>
              </w:divBdr>
            </w:div>
            <w:div w:id="1285189368">
              <w:marLeft w:val="0"/>
              <w:marRight w:val="0"/>
              <w:marTop w:val="0"/>
              <w:marBottom w:val="0"/>
              <w:divBdr>
                <w:top w:val="none" w:sz="0" w:space="0" w:color="auto"/>
                <w:left w:val="none" w:sz="0" w:space="0" w:color="auto"/>
                <w:bottom w:val="none" w:sz="0" w:space="0" w:color="auto"/>
                <w:right w:val="none" w:sz="0" w:space="0" w:color="auto"/>
              </w:divBdr>
            </w:div>
            <w:div w:id="1389499950">
              <w:marLeft w:val="0"/>
              <w:marRight w:val="0"/>
              <w:marTop w:val="0"/>
              <w:marBottom w:val="0"/>
              <w:divBdr>
                <w:top w:val="none" w:sz="0" w:space="0" w:color="auto"/>
                <w:left w:val="none" w:sz="0" w:space="0" w:color="auto"/>
                <w:bottom w:val="none" w:sz="0" w:space="0" w:color="auto"/>
                <w:right w:val="none" w:sz="0" w:space="0" w:color="auto"/>
              </w:divBdr>
            </w:div>
            <w:div w:id="1819153315">
              <w:marLeft w:val="0"/>
              <w:marRight w:val="0"/>
              <w:marTop w:val="0"/>
              <w:marBottom w:val="0"/>
              <w:divBdr>
                <w:top w:val="none" w:sz="0" w:space="0" w:color="auto"/>
                <w:left w:val="none" w:sz="0" w:space="0" w:color="auto"/>
                <w:bottom w:val="none" w:sz="0" w:space="0" w:color="auto"/>
                <w:right w:val="none" w:sz="0" w:space="0" w:color="auto"/>
              </w:divBdr>
            </w:div>
            <w:div w:id="1751848033">
              <w:marLeft w:val="0"/>
              <w:marRight w:val="0"/>
              <w:marTop w:val="0"/>
              <w:marBottom w:val="0"/>
              <w:divBdr>
                <w:top w:val="none" w:sz="0" w:space="0" w:color="auto"/>
                <w:left w:val="none" w:sz="0" w:space="0" w:color="auto"/>
                <w:bottom w:val="none" w:sz="0" w:space="0" w:color="auto"/>
                <w:right w:val="none" w:sz="0" w:space="0" w:color="auto"/>
              </w:divBdr>
            </w:div>
            <w:div w:id="1725450126">
              <w:marLeft w:val="0"/>
              <w:marRight w:val="0"/>
              <w:marTop w:val="0"/>
              <w:marBottom w:val="0"/>
              <w:divBdr>
                <w:top w:val="none" w:sz="0" w:space="0" w:color="auto"/>
                <w:left w:val="none" w:sz="0" w:space="0" w:color="auto"/>
                <w:bottom w:val="none" w:sz="0" w:space="0" w:color="auto"/>
                <w:right w:val="none" w:sz="0" w:space="0" w:color="auto"/>
              </w:divBdr>
            </w:div>
            <w:div w:id="508299416">
              <w:marLeft w:val="0"/>
              <w:marRight w:val="0"/>
              <w:marTop w:val="0"/>
              <w:marBottom w:val="0"/>
              <w:divBdr>
                <w:top w:val="none" w:sz="0" w:space="0" w:color="auto"/>
                <w:left w:val="none" w:sz="0" w:space="0" w:color="auto"/>
                <w:bottom w:val="none" w:sz="0" w:space="0" w:color="auto"/>
                <w:right w:val="none" w:sz="0" w:space="0" w:color="auto"/>
              </w:divBdr>
            </w:div>
            <w:div w:id="1233003039">
              <w:marLeft w:val="0"/>
              <w:marRight w:val="0"/>
              <w:marTop w:val="0"/>
              <w:marBottom w:val="0"/>
              <w:divBdr>
                <w:top w:val="none" w:sz="0" w:space="0" w:color="auto"/>
                <w:left w:val="none" w:sz="0" w:space="0" w:color="auto"/>
                <w:bottom w:val="none" w:sz="0" w:space="0" w:color="auto"/>
                <w:right w:val="none" w:sz="0" w:space="0" w:color="auto"/>
              </w:divBdr>
            </w:div>
            <w:div w:id="44334262">
              <w:marLeft w:val="0"/>
              <w:marRight w:val="0"/>
              <w:marTop w:val="0"/>
              <w:marBottom w:val="0"/>
              <w:divBdr>
                <w:top w:val="none" w:sz="0" w:space="0" w:color="auto"/>
                <w:left w:val="none" w:sz="0" w:space="0" w:color="auto"/>
                <w:bottom w:val="none" w:sz="0" w:space="0" w:color="auto"/>
                <w:right w:val="none" w:sz="0" w:space="0" w:color="auto"/>
              </w:divBdr>
            </w:div>
            <w:div w:id="160892264">
              <w:marLeft w:val="0"/>
              <w:marRight w:val="0"/>
              <w:marTop w:val="0"/>
              <w:marBottom w:val="0"/>
              <w:divBdr>
                <w:top w:val="none" w:sz="0" w:space="0" w:color="auto"/>
                <w:left w:val="none" w:sz="0" w:space="0" w:color="auto"/>
                <w:bottom w:val="none" w:sz="0" w:space="0" w:color="auto"/>
                <w:right w:val="none" w:sz="0" w:space="0" w:color="auto"/>
              </w:divBdr>
            </w:div>
            <w:div w:id="1797412599">
              <w:marLeft w:val="0"/>
              <w:marRight w:val="0"/>
              <w:marTop w:val="0"/>
              <w:marBottom w:val="0"/>
              <w:divBdr>
                <w:top w:val="none" w:sz="0" w:space="0" w:color="auto"/>
                <w:left w:val="none" w:sz="0" w:space="0" w:color="auto"/>
                <w:bottom w:val="none" w:sz="0" w:space="0" w:color="auto"/>
                <w:right w:val="none" w:sz="0" w:space="0" w:color="auto"/>
              </w:divBdr>
            </w:div>
            <w:div w:id="1821654448">
              <w:marLeft w:val="0"/>
              <w:marRight w:val="0"/>
              <w:marTop w:val="0"/>
              <w:marBottom w:val="0"/>
              <w:divBdr>
                <w:top w:val="none" w:sz="0" w:space="0" w:color="auto"/>
                <w:left w:val="none" w:sz="0" w:space="0" w:color="auto"/>
                <w:bottom w:val="none" w:sz="0" w:space="0" w:color="auto"/>
                <w:right w:val="none" w:sz="0" w:space="0" w:color="auto"/>
              </w:divBdr>
            </w:div>
            <w:div w:id="526019396">
              <w:marLeft w:val="0"/>
              <w:marRight w:val="0"/>
              <w:marTop w:val="0"/>
              <w:marBottom w:val="0"/>
              <w:divBdr>
                <w:top w:val="none" w:sz="0" w:space="0" w:color="auto"/>
                <w:left w:val="none" w:sz="0" w:space="0" w:color="auto"/>
                <w:bottom w:val="none" w:sz="0" w:space="0" w:color="auto"/>
                <w:right w:val="none" w:sz="0" w:space="0" w:color="auto"/>
              </w:divBdr>
            </w:div>
            <w:div w:id="798382561">
              <w:marLeft w:val="0"/>
              <w:marRight w:val="0"/>
              <w:marTop w:val="0"/>
              <w:marBottom w:val="0"/>
              <w:divBdr>
                <w:top w:val="none" w:sz="0" w:space="0" w:color="auto"/>
                <w:left w:val="none" w:sz="0" w:space="0" w:color="auto"/>
                <w:bottom w:val="none" w:sz="0" w:space="0" w:color="auto"/>
                <w:right w:val="none" w:sz="0" w:space="0" w:color="auto"/>
              </w:divBdr>
            </w:div>
            <w:div w:id="1045448082">
              <w:marLeft w:val="0"/>
              <w:marRight w:val="0"/>
              <w:marTop w:val="0"/>
              <w:marBottom w:val="0"/>
              <w:divBdr>
                <w:top w:val="none" w:sz="0" w:space="0" w:color="auto"/>
                <w:left w:val="none" w:sz="0" w:space="0" w:color="auto"/>
                <w:bottom w:val="none" w:sz="0" w:space="0" w:color="auto"/>
                <w:right w:val="none" w:sz="0" w:space="0" w:color="auto"/>
              </w:divBdr>
            </w:div>
            <w:div w:id="299191102">
              <w:marLeft w:val="0"/>
              <w:marRight w:val="0"/>
              <w:marTop w:val="0"/>
              <w:marBottom w:val="0"/>
              <w:divBdr>
                <w:top w:val="none" w:sz="0" w:space="0" w:color="auto"/>
                <w:left w:val="none" w:sz="0" w:space="0" w:color="auto"/>
                <w:bottom w:val="none" w:sz="0" w:space="0" w:color="auto"/>
                <w:right w:val="none" w:sz="0" w:space="0" w:color="auto"/>
              </w:divBdr>
            </w:div>
            <w:div w:id="811943730">
              <w:marLeft w:val="0"/>
              <w:marRight w:val="0"/>
              <w:marTop w:val="0"/>
              <w:marBottom w:val="0"/>
              <w:divBdr>
                <w:top w:val="none" w:sz="0" w:space="0" w:color="auto"/>
                <w:left w:val="none" w:sz="0" w:space="0" w:color="auto"/>
                <w:bottom w:val="none" w:sz="0" w:space="0" w:color="auto"/>
                <w:right w:val="none" w:sz="0" w:space="0" w:color="auto"/>
              </w:divBdr>
            </w:div>
            <w:div w:id="1990743046">
              <w:marLeft w:val="0"/>
              <w:marRight w:val="0"/>
              <w:marTop w:val="0"/>
              <w:marBottom w:val="0"/>
              <w:divBdr>
                <w:top w:val="none" w:sz="0" w:space="0" w:color="auto"/>
                <w:left w:val="none" w:sz="0" w:space="0" w:color="auto"/>
                <w:bottom w:val="none" w:sz="0" w:space="0" w:color="auto"/>
                <w:right w:val="none" w:sz="0" w:space="0" w:color="auto"/>
              </w:divBdr>
            </w:div>
            <w:div w:id="2072384318">
              <w:marLeft w:val="0"/>
              <w:marRight w:val="0"/>
              <w:marTop w:val="0"/>
              <w:marBottom w:val="0"/>
              <w:divBdr>
                <w:top w:val="none" w:sz="0" w:space="0" w:color="auto"/>
                <w:left w:val="none" w:sz="0" w:space="0" w:color="auto"/>
                <w:bottom w:val="none" w:sz="0" w:space="0" w:color="auto"/>
                <w:right w:val="none" w:sz="0" w:space="0" w:color="auto"/>
              </w:divBdr>
            </w:div>
            <w:div w:id="1026441409">
              <w:marLeft w:val="0"/>
              <w:marRight w:val="0"/>
              <w:marTop w:val="0"/>
              <w:marBottom w:val="0"/>
              <w:divBdr>
                <w:top w:val="none" w:sz="0" w:space="0" w:color="auto"/>
                <w:left w:val="none" w:sz="0" w:space="0" w:color="auto"/>
                <w:bottom w:val="none" w:sz="0" w:space="0" w:color="auto"/>
                <w:right w:val="none" w:sz="0" w:space="0" w:color="auto"/>
              </w:divBdr>
            </w:div>
            <w:div w:id="988630264">
              <w:marLeft w:val="0"/>
              <w:marRight w:val="0"/>
              <w:marTop w:val="0"/>
              <w:marBottom w:val="0"/>
              <w:divBdr>
                <w:top w:val="none" w:sz="0" w:space="0" w:color="auto"/>
                <w:left w:val="none" w:sz="0" w:space="0" w:color="auto"/>
                <w:bottom w:val="none" w:sz="0" w:space="0" w:color="auto"/>
                <w:right w:val="none" w:sz="0" w:space="0" w:color="auto"/>
              </w:divBdr>
            </w:div>
            <w:div w:id="1407456508">
              <w:marLeft w:val="0"/>
              <w:marRight w:val="0"/>
              <w:marTop w:val="0"/>
              <w:marBottom w:val="0"/>
              <w:divBdr>
                <w:top w:val="none" w:sz="0" w:space="0" w:color="auto"/>
                <w:left w:val="none" w:sz="0" w:space="0" w:color="auto"/>
                <w:bottom w:val="none" w:sz="0" w:space="0" w:color="auto"/>
                <w:right w:val="none" w:sz="0" w:space="0" w:color="auto"/>
              </w:divBdr>
            </w:div>
            <w:div w:id="329870611">
              <w:marLeft w:val="0"/>
              <w:marRight w:val="0"/>
              <w:marTop w:val="0"/>
              <w:marBottom w:val="0"/>
              <w:divBdr>
                <w:top w:val="none" w:sz="0" w:space="0" w:color="auto"/>
                <w:left w:val="none" w:sz="0" w:space="0" w:color="auto"/>
                <w:bottom w:val="none" w:sz="0" w:space="0" w:color="auto"/>
                <w:right w:val="none" w:sz="0" w:space="0" w:color="auto"/>
              </w:divBdr>
            </w:div>
            <w:div w:id="221066792">
              <w:marLeft w:val="0"/>
              <w:marRight w:val="0"/>
              <w:marTop w:val="0"/>
              <w:marBottom w:val="0"/>
              <w:divBdr>
                <w:top w:val="none" w:sz="0" w:space="0" w:color="auto"/>
                <w:left w:val="none" w:sz="0" w:space="0" w:color="auto"/>
                <w:bottom w:val="none" w:sz="0" w:space="0" w:color="auto"/>
                <w:right w:val="none" w:sz="0" w:space="0" w:color="auto"/>
              </w:divBdr>
            </w:div>
            <w:div w:id="689648214">
              <w:marLeft w:val="0"/>
              <w:marRight w:val="0"/>
              <w:marTop w:val="0"/>
              <w:marBottom w:val="0"/>
              <w:divBdr>
                <w:top w:val="none" w:sz="0" w:space="0" w:color="auto"/>
                <w:left w:val="none" w:sz="0" w:space="0" w:color="auto"/>
                <w:bottom w:val="none" w:sz="0" w:space="0" w:color="auto"/>
                <w:right w:val="none" w:sz="0" w:space="0" w:color="auto"/>
              </w:divBdr>
            </w:div>
            <w:div w:id="383451489">
              <w:marLeft w:val="0"/>
              <w:marRight w:val="0"/>
              <w:marTop w:val="0"/>
              <w:marBottom w:val="0"/>
              <w:divBdr>
                <w:top w:val="none" w:sz="0" w:space="0" w:color="auto"/>
                <w:left w:val="none" w:sz="0" w:space="0" w:color="auto"/>
                <w:bottom w:val="none" w:sz="0" w:space="0" w:color="auto"/>
                <w:right w:val="none" w:sz="0" w:space="0" w:color="auto"/>
              </w:divBdr>
            </w:div>
            <w:div w:id="1722822322">
              <w:marLeft w:val="0"/>
              <w:marRight w:val="0"/>
              <w:marTop w:val="0"/>
              <w:marBottom w:val="0"/>
              <w:divBdr>
                <w:top w:val="none" w:sz="0" w:space="0" w:color="auto"/>
                <w:left w:val="none" w:sz="0" w:space="0" w:color="auto"/>
                <w:bottom w:val="none" w:sz="0" w:space="0" w:color="auto"/>
                <w:right w:val="none" w:sz="0" w:space="0" w:color="auto"/>
              </w:divBdr>
            </w:div>
            <w:div w:id="1832059766">
              <w:marLeft w:val="0"/>
              <w:marRight w:val="0"/>
              <w:marTop w:val="0"/>
              <w:marBottom w:val="0"/>
              <w:divBdr>
                <w:top w:val="none" w:sz="0" w:space="0" w:color="auto"/>
                <w:left w:val="none" w:sz="0" w:space="0" w:color="auto"/>
                <w:bottom w:val="none" w:sz="0" w:space="0" w:color="auto"/>
                <w:right w:val="none" w:sz="0" w:space="0" w:color="auto"/>
              </w:divBdr>
            </w:div>
            <w:div w:id="1266696480">
              <w:marLeft w:val="0"/>
              <w:marRight w:val="0"/>
              <w:marTop w:val="0"/>
              <w:marBottom w:val="0"/>
              <w:divBdr>
                <w:top w:val="none" w:sz="0" w:space="0" w:color="auto"/>
                <w:left w:val="none" w:sz="0" w:space="0" w:color="auto"/>
                <w:bottom w:val="none" w:sz="0" w:space="0" w:color="auto"/>
                <w:right w:val="none" w:sz="0" w:space="0" w:color="auto"/>
              </w:divBdr>
            </w:div>
            <w:div w:id="2015954090">
              <w:marLeft w:val="0"/>
              <w:marRight w:val="0"/>
              <w:marTop w:val="0"/>
              <w:marBottom w:val="0"/>
              <w:divBdr>
                <w:top w:val="none" w:sz="0" w:space="0" w:color="auto"/>
                <w:left w:val="none" w:sz="0" w:space="0" w:color="auto"/>
                <w:bottom w:val="none" w:sz="0" w:space="0" w:color="auto"/>
                <w:right w:val="none" w:sz="0" w:space="0" w:color="auto"/>
              </w:divBdr>
            </w:div>
            <w:div w:id="2028214217">
              <w:marLeft w:val="0"/>
              <w:marRight w:val="0"/>
              <w:marTop w:val="0"/>
              <w:marBottom w:val="0"/>
              <w:divBdr>
                <w:top w:val="none" w:sz="0" w:space="0" w:color="auto"/>
                <w:left w:val="none" w:sz="0" w:space="0" w:color="auto"/>
                <w:bottom w:val="none" w:sz="0" w:space="0" w:color="auto"/>
                <w:right w:val="none" w:sz="0" w:space="0" w:color="auto"/>
              </w:divBdr>
            </w:div>
            <w:div w:id="313918878">
              <w:marLeft w:val="0"/>
              <w:marRight w:val="0"/>
              <w:marTop w:val="0"/>
              <w:marBottom w:val="0"/>
              <w:divBdr>
                <w:top w:val="none" w:sz="0" w:space="0" w:color="auto"/>
                <w:left w:val="none" w:sz="0" w:space="0" w:color="auto"/>
                <w:bottom w:val="none" w:sz="0" w:space="0" w:color="auto"/>
                <w:right w:val="none" w:sz="0" w:space="0" w:color="auto"/>
              </w:divBdr>
            </w:div>
            <w:div w:id="2042895679">
              <w:marLeft w:val="0"/>
              <w:marRight w:val="0"/>
              <w:marTop w:val="0"/>
              <w:marBottom w:val="0"/>
              <w:divBdr>
                <w:top w:val="none" w:sz="0" w:space="0" w:color="auto"/>
                <w:left w:val="none" w:sz="0" w:space="0" w:color="auto"/>
                <w:bottom w:val="none" w:sz="0" w:space="0" w:color="auto"/>
                <w:right w:val="none" w:sz="0" w:space="0" w:color="auto"/>
              </w:divBdr>
            </w:div>
            <w:div w:id="410271048">
              <w:marLeft w:val="0"/>
              <w:marRight w:val="0"/>
              <w:marTop w:val="0"/>
              <w:marBottom w:val="0"/>
              <w:divBdr>
                <w:top w:val="none" w:sz="0" w:space="0" w:color="auto"/>
                <w:left w:val="none" w:sz="0" w:space="0" w:color="auto"/>
                <w:bottom w:val="none" w:sz="0" w:space="0" w:color="auto"/>
                <w:right w:val="none" w:sz="0" w:space="0" w:color="auto"/>
              </w:divBdr>
            </w:div>
            <w:div w:id="2130389461">
              <w:marLeft w:val="0"/>
              <w:marRight w:val="0"/>
              <w:marTop w:val="0"/>
              <w:marBottom w:val="0"/>
              <w:divBdr>
                <w:top w:val="none" w:sz="0" w:space="0" w:color="auto"/>
                <w:left w:val="none" w:sz="0" w:space="0" w:color="auto"/>
                <w:bottom w:val="none" w:sz="0" w:space="0" w:color="auto"/>
                <w:right w:val="none" w:sz="0" w:space="0" w:color="auto"/>
              </w:divBdr>
            </w:div>
            <w:div w:id="1854495871">
              <w:marLeft w:val="0"/>
              <w:marRight w:val="0"/>
              <w:marTop w:val="0"/>
              <w:marBottom w:val="0"/>
              <w:divBdr>
                <w:top w:val="none" w:sz="0" w:space="0" w:color="auto"/>
                <w:left w:val="none" w:sz="0" w:space="0" w:color="auto"/>
                <w:bottom w:val="none" w:sz="0" w:space="0" w:color="auto"/>
                <w:right w:val="none" w:sz="0" w:space="0" w:color="auto"/>
              </w:divBdr>
            </w:div>
            <w:div w:id="674260850">
              <w:marLeft w:val="0"/>
              <w:marRight w:val="0"/>
              <w:marTop w:val="0"/>
              <w:marBottom w:val="0"/>
              <w:divBdr>
                <w:top w:val="none" w:sz="0" w:space="0" w:color="auto"/>
                <w:left w:val="none" w:sz="0" w:space="0" w:color="auto"/>
                <w:bottom w:val="none" w:sz="0" w:space="0" w:color="auto"/>
                <w:right w:val="none" w:sz="0" w:space="0" w:color="auto"/>
              </w:divBdr>
            </w:div>
            <w:div w:id="711661610">
              <w:marLeft w:val="0"/>
              <w:marRight w:val="0"/>
              <w:marTop w:val="0"/>
              <w:marBottom w:val="0"/>
              <w:divBdr>
                <w:top w:val="none" w:sz="0" w:space="0" w:color="auto"/>
                <w:left w:val="none" w:sz="0" w:space="0" w:color="auto"/>
                <w:bottom w:val="none" w:sz="0" w:space="0" w:color="auto"/>
                <w:right w:val="none" w:sz="0" w:space="0" w:color="auto"/>
              </w:divBdr>
            </w:div>
            <w:div w:id="503587857">
              <w:marLeft w:val="0"/>
              <w:marRight w:val="0"/>
              <w:marTop w:val="0"/>
              <w:marBottom w:val="0"/>
              <w:divBdr>
                <w:top w:val="none" w:sz="0" w:space="0" w:color="auto"/>
                <w:left w:val="none" w:sz="0" w:space="0" w:color="auto"/>
                <w:bottom w:val="none" w:sz="0" w:space="0" w:color="auto"/>
                <w:right w:val="none" w:sz="0" w:space="0" w:color="auto"/>
              </w:divBdr>
            </w:div>
            <w:div w:id="1078751103">
              <w:marLeft w:val="0"/>
              <w:marRight w:val="0"/>
              <w:marTop w:val="0"/>
              <w:marBottom w:val="0"/>
              <w:divBdr>
                <w:top w:val="none" w:sz="0" w:space="0" w:color="auto"/>
                <w:left w:val="none" w:sz="0" w:space="0" w:color="auto"/>
                <w:bottom w:val="none" w:sz="0" w:space="0" w:color="auto"/>
                <w:right w:val="none" w:sz="0" w:space="0" w:color="auto"/>
              </w:divBdr>
            </w:div>
            <w:div w:id="43721705">
              <w:marLeft w:val="0"/>
              <w:marRight w:val="0"/>
              <w:marTop w:val="0"/>
              <w:marBottom w:val="0"/>
              <w:divBdr>
                <w:top w:val="none" w:sz="0" w:space="0" w:color="auto"/>
                <w:left w:val="none" w:sz="0" w:space="0" w:color="auto"/>
                <w:bottom w:val="none" w:sz="0" w:space="0" w:color="auto"/>
                <w:right w:val="none" w:sz="0" w:space="0" w:color="auto"/>
              </w:divBdr>
            </w:div>
            <w:div w:id="857043266">
              <w:marLeft w:val="0"/>
              <w:marRight w:val="0"/>
              <w:marTop w:val="0"/>
              <w:marBottom w:val="0"/>
              <w:divBdr>
                <w:top w:val="none" w:sz="0" w:space="0" w:color="auto"/>
                <w:left w:val="none" w:sz="0" w:space="0" w:color="auto"/>
                <w:bottom w:val="none" w:sz="0" w:space="0" w:color="auto"/>
                <w:right w:val="none" w:sz="0" w:space="0" w:color="auto"/>
              </w:divBdr>
            </w:div>
            <w:div w:id="608200953">
              <w:marLeft w:val="0"/>
              <w:marRight w:val="0"/>
              <w:marTop w:val="0"/>
              <w:marBottom w:val="0"/>
              <w:divBdr>
                <w:top w:val="none" w:sz="0" w:space="0" w:color="auto"/>
                <w:left w:val="none" w:sz="0" w:space="0" w:color="auto"/>
                <w:bottom w:val="none" w:sz="0" w:space="0" w:color="auto"/>
                <w:right w:val="none" w:sz="0" w:space="0" w:color="auto"/>
              </w:divBdr>
            </w:div>
            <w:div w:id="964698474">
              <w:marLeft w:val="0"/>
              <w:marRight w:val="0"/>
              <w:marTop w:val="0"/>
              <w:marBottom w:val="0"/>
              <w:divBdr>
                <w:top w:val="none" w:sz="0" w:space="0" w:color="auto"/>
                <w:left w:val="none" w:sz="0" w:space="0" w:color="auto"/>
                <w:bottom w:val="none" w:sz="0" w:space="0" w:color="auto"/>
                <w:right w:val="none" w:sz="0" w:space="0" w:color="auto"/>
              </w:divBdr>
            </w:div>
            <w:div w:id="1729570716">
              <w:marLeft w:val="0"/>
              <w:marRight w:val="0"/>
              <w:marTop w:val="0"/>
              <w:marBottom w:val="0"/>
              <w:divBdr>
                <w:top w:val="none" w:sz="0" w:space="0" w:color="auto"/>
                <w:left w:val="none" w:sz="0" w:space="0" w:color="auto"/>
                <w:bottom w:val="none" w:sz="0" w:space="0" w:color="auto"/>
                <w:right w:val="none" w:sz="0" w:space="0" w:color="auto"/>
              </w:divBdr>
            </w:div>
            <w:div w:id="472530643">
              <w:marLeft w:val="0"/>
              <w:marRight w:val="0"/>
              <w:marTop w:val="0"/>
              <w:marBottom w:val="0"/>
              <w:divBdr>
                <w:top w:val="none" w:sz="0" w:space="0" w:color="auto"/>
                <w:left w:val="none" w:sz="0" w:space="0" w:color="auto"/>
                <w:bottom w:val="none" w:sz="0" w:space="0" w:color="auto"/>
                <w:right w:val="none" w:sz="0" w:space="0" w:color="auto"/>
              </w:divBdr>
            </w:div>
            <w:div w:id="811599186">
              <w:marLeft w:val="0"/>
              <w:marRight w:val="0"/>
              <w:marTop w:val="0"/>
              <w:marBottom w:val="0"/>
              <w:divBdr>
                <w:top w:val="none" w:sz="0" w:space="0" w:color="auto"/>
                <w:left w:val="none" w:sz="0" w:space="0" w:color="auto"/>
                <w:bottom w:val="none" w:sz="0" w:space="0" w:color="auto"/>
                <w:right w:val="none" w:sz="0" w:space="0" w:color="auto"/>
              </w:divBdr>
            </w:div>
            <w:div w:id="736587260">
              <w:marLeft w:val="0"/>
              <w:marRight w:val="0"/>
              <w:marTop w:val="0"/>
              <w:marBottom w:val="0"/>
              <w:divBdr>
                <w:top w:val="none" w:sz="0" w:space="0" w:color="auto"/>
                <w:left w:val="none" w:sz="0" w:space="0" w:color="auto"/>
                <w:bottom w:val="none" w:sz="0" w:space="0" w:color="auto"/>
                <w:right w:val="none" w:sz="0" w:space="0" w:color="auto"/>
              </w:divBdr>
            </w:div>
            <w:div w:id="296229557">
              <w:marLeft w:val="0"/>
              <w:marRight w:val="0"/>
              <w:marTop w:val="0"/>
              <w:marBottom w:val="0"/>
              <w:divBdr>
                <w:top w:val="none" w:sz="0" w:space="0" w:color="auto"/>
                <w:left w:val="none" w:sz="0" w:space="0" w:color="auto"/>
                <w:bottom w:val="none" w:sz="0" w:space="0" w:color="auto"/>
                <w:right w:val="none" w:sz="0" w:space="0" w:color="auto"/>
              </w:divBdr>
            </w:div>
            <w:div w:id="545988105">
              <w:marLeft w:val="0"/>
              <w:marRight w:val="0"/>
              <w:marTop w:val="0"/>
              <w:marBottom w:val="0"/>
              <w:divBdr>
                <w:top w:val="none" w:sz="0" w:space="0" w:color="auto"/>
                <w:left w:val="none" w:sz="0" w:space="0" w:color="auto"/>
                <w:bottom w:val="none" w:sz="0" w:space="0" w:color="auto"/>
                <w:right w:val="none" w:sz="0" w:space="0" w:color="auto"/>
              </w:divBdr>
            </w:div>
            <w:div w:id="1184058193">
              <w:marLeft w:val="0"/>
              <w:marRight w:val="0"/>
              <w:marTop w:val="0"/>
              <w:marBottom w:val="0"/>
              <w:divBdr>
                <w:top w:val="none" w:sz="0" w:space="0" w:color="auto"/>
                <w:left w:val="none" w:sz="0" w:space="0" w:color="auto"/>
                <w:bottom w:val="none" w:sz="0" w:space="0" w:color="auto"/>
                <w:right w:val="none" w:sz="0" w:space="0" w:color="auto"/>
              </w:divBdr>
            </w:div>
            <w:div w:id="115877593">
              <w:marLeft w:val="0"/>
              <w:marRight w:val="0"/>
              <w:marTop w:val="0"/>
              <w:marBottom w:val="0"/>
              <w:divBdr>
                <w:top w:val="none" w:sz="0" w:space="0" w:color="auto"/>
                <w:left w:val="none" w:sz="0" w:space="0" w:color="auto"/>
                <w:bottom w:val="none" w:sz="0" w:space="0" w:color="auto"/>
                <w:right w:val="none" w:sz="0" w:space="0" w:color="auto"/>
              </w:divBdr>
            </w:div>
            <w:div w:id="1867406249">
              <w:marLeft w:val="0"/>
              <w:marRight w:val="0"/>
              <w:marTop w:val="0"/>
              <w:marBottom w:val="0"/>
              <w:divBdr>
                <w:top w:val="none" w:sz="0" w:space="0" w:color="auto"/>
                <w:left w:val="none" w:sz="0" w:space="0" w:color="auto"/>
                <w:bottom w:val="none" w:sz="0" w:space="0" w:color="auto"/>
                <w:right w:val="none" w:sz="0" w:space="0" w:color="auto"/>
              </w:divBdr>
            </w:div>
            <w:div w:id="258802671">
              <w:marLeft w:val="0"/>
              <w:marRight w:val="0"/>
              <w:marTop w:val="0"/>
              <w:marBottom w:val="0"/>
              <w:divBdr>
                <w:top w:val="none" w:sz="0" w:space="0" w:color="auto"/>
                <w:left w:val="none" w:sz="0" w:space="0" w:color="auto"/>
                <w:bottom w:val="none" w:sz="0" w:space="0" w:color="auto"/>
                <w:right w:val="none" w:sz="0" w:space="0" w:color="auto"/>
              </w:divBdr>
            </w:div>
            <w:div w:id="2133787823">
              <w:marLeft w:val="0"/>
              <w:marRight w:val="0"/>
              <w:marTop w:val="0"/>
              <w:marBottom w:val="0"/>
              <w:divBdr>
                <w:top w:val="none" w:sz="0" w:space="0" w:color="auto"/>
                <w:left w:val="none" w:sz="0" w:space="0" w:color="auto"/>
                <w:bottom w:val="none" w:sz="0" w:space="0" w:color="auto"/>
                <w:right w:val="none" w:sz="0" w:space="0" w:color="auto"/>
              </w:divBdr>
            </w:div>
            <w:div w:id="735083028">
              <w:marLeft w:val="0"/>
              <w:marRight w:val="0"/>
              <w:marTop w:val="0"/>
              <w:marBottom w:val="0"/>
              <w:divBdr>
                <w:top w:val="none" w:sz="0" w:space="0" w:color="auto"/>
                <w:left w:val="none" w:sz="0" w:space="0" w:color="auto"/>
                <w:bottom w:val="none" w:sz="0" w:space="0" w:color="auto"/>
                <w:right w:val="none" w:sz="0" w:space="0" w:color="auto"/>
              </w:divBdr>
            </w:div>
            <w:div w:id="77485460">
              <w:marLeft w:val="0"/>
              <w:marRight w:val="0"/>
              <w:marTop w:val="0"/>
              <w:marBottom w:val="0"/>
              <w:divBdr>
                <w:top w:val="none" w:sz="0" w:space="0" w:color="auto"/>
                <w:left w:val="none" w:sz="0" w:space="0" w:color="auto"/>
                <w:bottom w:val="none" w:sz="0" w:space="0" w:color="auto"/>
                <w:right w:val="none" w:sz="0" w:space="0" w:color="auto"/>
              </w:divBdr>
            </w:div>
            <w:div w:id="582956329">
              <w:marLeft w:val="0"/>
              <w:marRight w:val="0"/>
              <w:marTop w:val="0"/>
              <w:marBottom w:val="0"/>
              <w:divBdr>
                <w:top w:val="none" w:sz="0" w:space="0" w:color="auto"/>
                <w:left w:val="none" w:sz="0" w:space="0" w:color="auto"/>
                <w:bottom w:val="none" w:sz="0" w:space="0" w:color="auto"/>
                <w:right w:val="none" w:sz="0" w:space="0" w:color="auto"/>
              </w:divBdr>
            </w:div>
            <w:div w:id="59064414">
              <w:marLeft w:val="0"/>
              <w:marRight w:val="0"/>
              <w:marTop w:val="0"/>
              <w:marBottom w:val="0"/>
              <w:divBdr>
                <w:top w:val="none" w:sz="0" w:space="0" w:color="auto"/>
                <w:left w:val="none" w:sz="0" w:space="0" w:color="auto"/>
                <w:bottom w:val="none" w:sz="0" w:space="0" w:color="auto"/>
                <w:right w:val="none" w:sz="0" w:space="0" w:color="auto"/>
              </w:divBdr>
            </w:div>
            <w:div w:id="2135440633">
              <w:marLeft w:val="0"/>
              <w:marRight w:val="0"/>
              <w:marTop w:val="0"/>
              <w:marBottom w:val="0"/>
              <w:divBdr>
                <w:top w:val="none" w:sz="0" w:space="0" w:color="auto"/>
                <w:left w:val="none" w:sz="0" w:space="0" w:color="auto"/>
                <w:bottom w:val="none" w:sz="0" w:space="0" w:color="auto"/>
                <w:right w:val="none" w:sz="0" w:space="0" w:color="auto"/>
              </w:divBdr>
            </w:div>
            <w:div w:id="1189173952">
              <w:marLeft w:val="0"/>
              <w:marRight w:val="0"/>
              <w:marTop w:val="0"/>
              <w:marBottom w:val="0"/>
              <w:divBdr>
                <w:top w:val="none" w:sz="0" w:space="0" w:color="auto"/>
                <w:left w:val="none" w:sz="0" w:space="0" w:color="auto"/>
                <w:bottom w:val="none" w:sz="0" w:space="0" w:color="auto"/>
                <w:right w:val="none" w:sz="0" w:space="0" w:color="auto"/>
              </w:divBdr>
            </w:div>
            <w:div w:id="735786895">
              <w:marLeft w:val="0"/>
              <w:marRight w:val="0"/>
              <w:marTop w:val="0"/>
              <w:marBottom w:val="0"/>
              <w:divBdr>
                <w:top w:val="none" w:sz="0" w:space="0" w:color="auto"/>
                <w:left w:val="none" w:sz="0" w:space="0" w:color="auto"/>
                <w:bottom w:val="none" w:sz="0" w:space="0" w:color="auto"/>
                <w:right w:val="none" w:sz="0" w:space="0" w:color="auto"/>
              </w:divBdr>
            </w:div>
            <w:div w:id="2119055990">
              <w:marLeft w:val="0"/>
              <w:marRight w:val="0"/>
              <w:marTop w:val="0"/>
              <w:marBottom w:val="0"/>
              <w:divBdr>
                <w:top w:val="none" w:sz="0" w:space="0" w:color="auto"/>
                <w:left w:val="none" w:sz="0" w:space="0" w:color="auto"/>
                <w:bottom w:val="none" w:sz="0" w:space="0" w:color="auto"/>
                <w:right w:val="none" w:sz="0" w:space="0" w:color="auto"/>
              </w:divBdr>
            </w:div>
            <w:div w:id="1391539329">
              <w:marLeft w:val="0"/>
              <w:marRight w:val="0"/>
              <w:marTop w:val="0"/>
              <w:marBottom w:val="0"/>
              <w:divBdr>
                <w:top w:val="none" w:sz="0" w:space="0" w:color="auto"/>
                <w:left w:val="none" w:sz="0" w:space="0" w:color="auto"/>
                <w:bottom w:val="none" w:sz="0" w:space="0" w:color="auto"/>
                <w:right w:val="none" w:sz="0" w:space="0" w:color="auto"/>
              </w:divBdr>
            </w:div>
            <w:div w:id="1378817420">
              <w:marLeft w:val="0"/>
              <w:marRight w:val="0"/>
              <w:marTop w:val="0"/>
              <w:marBottom w:val="0"/>
              <w:divBdr>
                <w:top w:val="none" w:sz="0" w:space="0" w:color="auto"/>
                <w:left w:val="none" w:sz="0" w:space="0" w:color="auto"/>
                <w:bottom w:val="none" w:sz="0" w:space="0" w:color="auto"/>
                <w:right w:val="none" w:sz="0" w:space="0" w:color="auto"/>
              </w:divBdr>
            </w:div>
            <w:div w:id="628515022">
              <w:marLeft w:val="0"/>
              <w:marRight w:val="0"/>
              <w:marTop w:val="0"/>
              <w:marBottom w:val="0"/>
              <w:divBdr>
                <w:top w:val="none" w:sz="0" w:space="0" w:color="auto"/>
                <w:left w:val="none" w:sz="0" w:space="0" w:color="auto"/>
                <w:bottom w:val="none" w:sz="0" w:space="0" w:color="auto"/>
                <w:right w:val="none" w:sz="0" w:space="0" w:color="auto"/>
              </w:divBdr>
            </w:div>
            <w:div w:id="19451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4700">
      <w:bodyDiv w:val="1"/>
      <w:marLeft w:val="0"/>
      <w:marRight w:val="0"/>
      <w:marTop w:val="0"/>
      <w:marBottom w:val="0"/>
      <w:divBdr>
        <w:top w:val="none" w:sz="0" w:space="0" w:color="auto"/>
        <w:left w:val="none" w:sz="0" w:space="0" w:color="auto"/>
        <w:bottom w:val="none" w:sz="0" w:space="0" w:color="auto"/>
        <w:right w:val="none" w:sz="0" w:space="0" w:color="auto"/>
      </w:divBdr>
      <w:divsChild>
        <w:div w:id="1373119466">
          <w:marLeft w:val="0"/>
          <w:marRight w:val="0"/>
          <w:marTop w:val="0"/>
          <w:marBottom w:val="0"/>
          <w:divBdr>
            <w:top w:val="none" w:sz="0" w:space="0" w:color="auto"/>
            <w:left w:val="none" w:sz="0" w:space="0" w:color="auto"/>
            <w:bottom w:val="none" w:sz="0" w:space="0" w:color="auto"/>
            <w:right w:val="none" w:sz="0" w:space="0" w:color="auto"/>
          </w:divBdr>
        </w:div>
        <w:div w:id="1607231099">
          <w:marLeft w:val="0"/>
          <w:marRight w:val="0"/>
          <w:marTop w:val="0"/>
          <w:marBottom w:val="0"/>
          <w:divBdr>
            <w:top w:val="none" w:sz="0" w:space="0" w:color="auto"/>
            <w:left w:val="none" w:sz="0" w:space="0" w:color="auto"/>
            <w:bottom w:val="none" w:sz="0" w:space="0" w:color="auto"/>
            <w:right w:val="none" w:sz="0" w:space="0" w:color="auto"/>
          </w:divBdr>
        </w:div>
        <w:div w:id="800418141">
          <w:marLeft w:val="0"/>
          <w:marRight w:val="0"/>
          <w:marTop w:val="0"/>
          <w:marBottom w:val="0"/>
          <w:divBdr>
            <w:top w:val="none" w:sz="0" w:space="0" w:color="auto"/>
            <w:left w:val="none" w:sz="0" w:space="0" w:color="auto"/>
            <w:bottom w:val="none" w:sz="0" w:space="0" w:color="auto"/>
            <w:right w:val="none" w:sz="0" w:space="0" w:color="auto"/>
          </w:divBdr>
        </w:div>
        <w:div w:id="763763149">
          <w:marLeft w:val="0"/>
          <w:marRight w:val="0"/>
          <w:marTop w:val="0"/>
          <w:marBottom w:val="0"/>
          <w:divBdr>
            <w:top w:val="none" w:sz="0" w:space="0" w:color="auto"/>
            <w:left w:val="none" w:sz="0" w:space="0" w:color="auto"/>
            <w:bottom w:val="none" w:sz="0" w:space="0" w:color="auto"/>
            <w:right w:val="none" w:sz="0" w:space="0" w:color="auto"/>
          </w:divBdr>
        </w:div>
        <w:div w:id="1357198314">
          <w:marLeft w:val="0"/>
          <w:marRight w:val="0"/>
          <w:marTop w:val="0"/>
          <w:marBottom w:val="0"/>
          <w:divBdr>
            <w:top w:val="none" w:sz="0" w:space="0" w:color="auto"/>
            <w:left w:val="none" w:sz="0" w:space="0" w:color="auto"/>
            <w:bottom w:val="none" w:sz="0" w:space="0" w:color="auto"/>
            <w:right w:val="none" w:sz="0" w:space="0" w:color="auto"/>
          </w:divBdr>
        </w:div>
        <w:div w:id="955596949">
          <w:marLeft w:val="0"/>
          <w:marRight w:val="0"/>
          <w:marTop w:val="0"/>
          <w:marBottom w:val="0"/>
          <w:divBdr>
            <w:top w:val="none" w:sz="0" w:space="0" w:color="auto"/>
            <w:left w:val="none" w:sz="0" w:space="0" w:color="auto"/>
            <w:bottom w:val="none" w:sz="0" w:space="0" w:color="auto"/>
            <w:right w:val="none" w:sz="0" w:space="0" w:color="auto"/>
          </w:divBdr>
        </w:div>
        <w:div w:id="531840831">
          <w:marLeft w:val="0"/>
          <w:marRight w:val="0"/>
          <w:marTop w:val="0"/>
          <w:marBottom w:val="0"/>
          <w:divBdr>
            <w:top w:val="none" w:sz="0" w:space="0" w:color="auto"/>
            <w:left w:val="none" w:sz="0" w:space="0" w:color="auto"/>
            <w:bottom w:val="none" w:sz="0" w:space="0" w:color="auto"/>
            <w:right w:val="none" w:sz="0" w:space="0" w:color="auto"/>
          </w:divBdr>
        </w:div>
        <w:div w:id="1922182800">
          <w:marLeft w:val="0"/>
          <w:marRight w:val="0"/>
          <w:marTop w:val="0"/>
          <w:marBottom w:val="0"/>
          <w:divBdr>
            <w:top w:val="none" w:sz="0" w:space="0" w:color="auto"/>
            <w:left w:val="none" w:sz="0" w:space="0" w:color="auto"/>
            <w:bottom w:val="none" w:sz="0" w:space="0" w:color="auto"/>
            <w:right w:val="none" w:sz="0" w:space="0" w:color="auto"/>
          </w:divBdr>
        </w:div>
        <w:div w:id="1653296041">
          <w:marLeft w:val="0"/>
          <w:marRight w:val="0"/>
          <w:marTop w:val="0"/>
          <w:marBottom w:val="0"/>
          <w:divBdr>
            <w:top w:val="none" w:sz="0" w:space="0" w:color="auto"/>
            <w:left w:val="none" w:sz="0" w:space="0" w:color="auto"/>
            <w:bottom w:val="none" w:sz="0" w:space="0" w:color="auto"/>
            <w:right w:val="none" w:sz="0" w:space="0" w:color="auto"/>
          </w:divBdr>
        </w:div>
        <w:div w:id="959991982">
          <w:marLeft w:val="0"/>
          <w:marRight w:val="0"/>
          <w:marTop w:val="0"/>
          <w:marBottom w:val="0"/>
          <w:divBdr>
            <w:top w:val="none" w:sz="0" w:space="0" w:color="auto"/>
            <w:left w:val="none" w:sz="0" w:space="0" w:color="auto"/>
            <w:bottom w:val="none" w:sz="0" w:space="0" w:color="auto"/>
            <w:right w:val="none" w:sz="0" w:space="0" w:color="auto"/>
          </w:divBdr>
        </w:div>
        <w:div w:id="1327973567">
          <w:marLeft w:val="0"/>
          <w:marRight w:val="0"/>
          <w:marTop w:val="0"/>
          <w:marBottom w:val="0"/>
          <w:divBdr>
            <w:top w:val="none" w:sz="0" w:space="0" w:color="auto"/>
            <w:left w:val="none" w:sz="0" w:space="0" w:color="auto"/>
            <w:bottom w:val="none" w:sz="0" w:space="0" w:color="auto"/>
            <w:right w:val="none" w:sz="0" w:space="0" w:color="auto"/>
          </w:divBdr>
        </w:div>
        <w:div w:id="1875730674">
          <w:marLeft w:val="0"/>
          <w:marRight w:val="0"/>
          <w:marTop w:val="0"/>
          <w:marBottom w:val="0"/>
          <w:divBdr>
            <w:top w:val="none" w:sz="0" w:space="0" w:color="auto"/>
            <w:left w:val="none" w:sz="0" w:space="0" w:color="auto"/>
            <w:bottom w:val="none" w:sz="0" w:space="0" w:color="auto"/>
            <w:right w:val="none" w:sz="0" w:space="0" w:color="auto"/>
          </w:divBdr>
        </w:div>
        <w:div w:id="1289318582">
          <w:marLeft w:val="0"/>
          <w:marRight w:val="0"/>
          <w:marTop w:val="0"/>
          <w:marBottom w:val="0"/>
          <w:divBdr>
            <w:top w:val="none" w:sz="0" w:space="0" w:color="auto"/>
            <w:left w:val="none" w:sz="0" w:space="0" w:color="auto"/>
            <w:bottom w:val="none" w:sz="0" w:space="0" w:color="auto"/>
            <w:right w:val="none" w:sz="0" w:space="0" w:color="auto"/>
          </w:divBdr>
        </w:div>
        <w:div w:id="641152906">
          <w:marLeft w:val="0"/>
          <w:marRight w:val="0"/>
          <w:marTop w:val="0"/>
          <w:marBottom w:val="0"/>
          <w:divBdr>
            <w:top w:val="none" w:sz="0" w:space="0" w:color="auto"/>
            <w:left w:val="none" w:sz="0" w:space="0" w:color="auto"/>
            <w:bottom w:val="none" w:sz="0" w:space="0" w:color="auto"/>
            <w:right w:val="none" w:sz="0" w:space="0" w:color="auto"/>
          </w:divBdr>
        </w:div>
        <w:div w:id="794912500">
          <w:marLeft w:val="0"/>
          <w:marRight w:val="0"/>
          <w:marTop w:val="0"/>
          <w:marBottom w:val="0"/>
          <w:divBdr>
            <w:top w:val="none" w:sz="0" w:space="0" w:color="auto"/>
            <w:left w:val="none" w:sz="0" w:space="0" w:color="auto"/>
            <w:bottom w:val="none" w:sz="0" w:space="0" w:color="auto"/>
            <w:right w:val="none" w:sz="0" w:space="0" w:color="auto"/>
          </w:divBdr>
        </w:div>
        <w:div w:id="1286110612">
          <w:marLeft w:val="0"/>
          <w:marRight w:val="0"/>
          <w:marTop w:val="0"/>
          <w:marBottom w:val="0"/>
          <w:divBdr>
            <w:top w:val="none" w:sz="0" w:space="0" w:color="auto"/>
            <w:left w:val="none" w:sz="0" w:space="0" w:color="auto"/>
            <w:bottom w:val="none" w:sz="0" w:space="0" w:color="auto"/>
            <w:right w:val="none" w:sz="0" w:space="0" w:color="auto"/>
          </w:divBdr>
        </w:div>
        <w:div w:id="1404328155">
          <w:marLeft w:val="0"/>
          <w:marRight w:val="0"/>
          <w:marTop w:val="0"/>
          <w:marBottom w:val="0"/>
          <w:divBdr>
            <w:top w:val="none" w:sz="0" w:space="0" w:color="auto"/>
            <w:left w:val="none" w:sz="0" w:space="0" w:color="auto"/>
            <w:bottom w:val="none" w:sz="0" w:space="0" w:color="auto"/>
            <w:right w:val="none" w:sz="0" w:space="0" w:color="auto"/>
          </w:divBdr>
        </w:div>
        <w:div w:id="1787699721">
          <w:marLeft w:val="0"/>
          <w:marRight w:val="0"/>
          <w:marTop w:val="0"/>
          <w:marBottom w:val="0"/>
          <w:divBdr>
            <w:top w:val="none" w:sz="0" w:space="0" w:color="auto"/>
            <w:left w:val="none" w:sz="0" w:space="0" w:color="auto"/>
            <w:bottom w:val="none" w:sz="0" w:space="0" w:color="auto"/>
            <w:right w:val="none" w:sz="0" w:space="0" w:color="auto"/>
          </w:divBdr>
        </w:div>
        <w:div w:id="999041990">
          <w:marLeft w:val="0"/>
          <w:marRight w:val="0"/>
          <w:marTop w:val="0"/>
          <w:marBottom w:val="0"/>
          <w:divBdr>
            <w:top w:val="none" w:sz="0" w:space="0" w:color="auto"/>
            <w:left w:val="none" w:sz="0" w:space="0" w:color="auto"/>
            <w:bottom w:val="none" w:sz="0" w:space="0" w:color="auto"/>
            <w:right w:val="none" w:sz="0" w:space="0" w:color="auto"/>
          </w:divBdr>
        </w:div>
        <w:div w:id="1307320939">
          <w:marLeft w:val="0"/>
          <w:marRight w:val="0"/>
          <w:marTop w:val="0"/>
          <w:marBottom w:val="0"/>
          <w:divBdr>
            <w:top w:val="none" w:sz="0" w:space="0" w:color="auto"/>
            <w:left w:val="none" w:sz="0" w:space="0" w:color="auto"/>
            <w:bottom w:val="none" w:sz="0" w:space="0" w:color="auto"/>
            <w:right w:val="none" w:sz="0" w:space="0" w:color="auto"/>
          </w:divBdr>
        </w:div>
        <w:div w:id="2083598510">
          <w:marLeft w:val="0"/>
          <w:marRight w:val="0"/>
          <w:marTop w:val="0"/>
          <w:marBottom w:val="0"/>
          <w:divBdr>
            <w:top w:val="none" w:sz="0" w:space="0" w:color="auto"/>
            <w:left w:val="none" w:sz="0" w:space="0" w:color="auto"/>
            <w:bottom w:val="none" w:sz="0" w:space="0" w:color="auto"/>
            <w:right w:val="none" w:sz="0" w:space="0" w:color="auto"/>
          </w:divBdr>
        </w:div>
        <w:div w:id="418873153">
          <w:marLeft w:val="0"/>
          <w:marRight w:val="0"/>
          <w:marTop w:val="0"/>
          <w:marBottom w:val="0"/>
          <w:divBdr>
            <w:top w:val="none" w:sz="0" w:space="0" w:color="auto"/>
            <w:left w:val="none" w:sz="0" w:space="0" w:color="auto"/>
            <w:bottom w:val="none" w:sz="0" w:space="0" w:color="auto"/>
            <w:right w:val="none" w:sz="0" w:space="0" w:color="auto"/>
          </w:divBdr>
        </w:div>
        <w:div w:id="404493660">
          <w:marLeft w:val="0"/>
          <w:marRight w:val="0"/>
          <w:marTop w:val="0"/>
          <w:marBottom w:val="0"/>
          <w:divBdr>
            <w:top w:val="none" w:sz="0" w:space="0" w:color="auto"/>
            <w:left w:val="none" w:sz="0" w:space="0" w:color="auto"/>
            <w:bottom w:val="none" w:sz="0" w:space="0" w:color="auto"/>
            <w:right w:val="none" w:sz="0" w:space="0" w:color="auto"/>
          </w:divBdr>
        </w:div>
        <w:div w:id="1878424354">
          <w:marLeft w:val="0"/>
          <w:marRight w:val="0"/>
          <w:marTop w:val="0"/>
          <w:marBottom w:val="0"/>
          <w:divBdr>
            <w:top w:val="none" w:sz="0" w:space="0" w:color="auto"/>
            <w:left w:val="none" w:sz="0" w:space="0" w:color="auto"/>
            <w:bottom w:val="none" w:sz="0" w:space="0" w:color="auto"/>
            <w:right w:val="none" w:sz="0" w:space="0" w:color="auto"/>
          </w:divBdr>
        </w:div>
        <w:div w:id="80878526">
          <w:marLeft w:val="0"/>
          <w:marRight w:val="0"/>
          <w:marTop w:val="0"/>
          <w:marBottom w:val="0"/>
          <w:divBdr>
            <w:top w:val="none" w:sz="0" w:space="0" w:color="auto"/>
            <w:left w:val="none" w:sz="0" w:space="0" w:color="auto"/>
            <w:bottom w:val="none" w:sz="0" w:space="0" w:color="auto"/>
            <w:right w:val="none" w:sz="0" w:space="0" w:color="auto"/>
          </w:divBdr>
        </w:div>
        <w:div w:id="1630282459">
          <w:marLeft w:val="0"/>
          <w:marRight w:val="0"/>
          <w:marTop w:val="0"/>
          <w:marBottom w:val="0"/>
          <w:divBdr>
            <w:top w:val="none" w:sz="0" w:space="0" w:color="auto"/>
            <w:left w:val="none" w:sz="0" w:space="0" w:color="auto"/>
            <w:bottom w:val="none" w:sz="0" w:space="0" w:color="auto"/>
            <w:right w:val="none" w:sz="0" w:space="0" w:color="auto"/>
          </w:divBdr>
        </w:div>
      </w:divsChild>
    </w:div>
    <w:div w:id="1214580638">
      <w:bodyDiv w:val="1"/>
      <w:marLeft w:val="0"/>
      <w:marRight w:val="0"/>
      <w:marTop w:val="0"/>
      <w:marBottom w:val="0"/>
      <w:divBdr>
        <w:top w:val="none" w:sz="0" w:space="0" w:color="auto"/>
        <w:left w:val="none" w:sz="0" w:space="0" w:color="auto"/>
        <w:bottom w:val="none" w:sz="0" w:space="0" w:color="auto"/>
        <w:right w:val="none" w:sz="0" w:space="0" w:color="auto"/>
      </w:divBdr>
    </w:div>
    <w:div w:id="1276131869">
      <w:bodyDiv w:val="1"/>
      <w:marLeft w:val="0"/>
      <w:marRight w:val="0"/>
      <w:marTop w:val="0"/>
      <w:marBottom w:val="0"/>
      <w:divBdr>
        <w:top w:val="none" w:sz="0" w:space="0" w:color="auto"/>
        <w:left w:val="none" w:sz="0" w:space="0" w:color="auto"/>
        <w:bottom w:val="none" w:sz="0" w:space="0" w:color="auto"/>
        <w:right w:val="none" w:sz="0" w:space="0" w:color="auto"/>
      </w:divBdr>
      <w:divsChild>
        <w:div w:id="1633628756">
          <w:marLeft w:val="0"/>
          <w:marRight w:val="0"/>
          <w:marTop w:val="0"/>
          <w:marBottom w:val="0"/>
          <w:divBdr>
            <w:top w:val="none" w:sz="0" w:space="0" w:color="auto"/>
            <w:left w:val="none" w:sz="0" w:space="0" w:color="auto"/>
            <w:bottom w:val="none" w:sz="0" w:space="0" w:color="auto"/>
            <w:right w:val="none" w:sz="0" w:space="0" w:color="auto"/>
          </w:divBdr>
        </w:div>
        <w:div w:id="1734310969">
          <w:marLeft w:val="0"/>
          <w:marRight w:val="0"/>
          <w:marTop w:val="0"/>
          <w:marBottom w:val="0"/>
          <w:divBdr>
            <w:top w:val="none" w:sz="0" w:space="0" w:color="auto"/>
            <w:left w:val="none" w:sz="0" w:space="0" w:color="auto"/>
            <w:bottom w:val="none" w:sz="0" w:space="0" w:color="auto"/>
            <w:right w:val="none" w:sz="0" w:space="0" w:color="auto"/>
          </w:divBdr>
        </w:div>
      </w:divsChild>
    </w:div>
    <w:div w:id="1378703688">
      <w:bodyDiv w:val="1"/>
      <w:marLeft w:val="0"/>
      <w:marRight w:val="0"/>
      <w:marTop w:val="0"/>
      <w:marBottom w:val="0"/>
      <w:divBdr>
        <w:top w:val="none" w:sz="0" w:space="0" w:color="auto"/>
        <w:left w:val="none" w:sz="0" w:space="0" w:color="auto"/>
        <w:bottom w:val="none" w:sz="0" w:space="0" w:color="auto"/>
        <w:right w:val="none" w:sz="0" w:space="0" w:color="auto"/>
      </w:divBdr>
      <w:divsChild>
        <w:div w:id="553470327">
          <w:marLeft w:val="0"/>
          <w:marRight w:val="0"/>
          <w:marTop w:val="0"/>
          <w:marBottom w:val="0"/>
          <w:divBdr>
            <w:top w:val="none" w:sz="0" w:space="0" w:color="auto"/>
            <w:left w:val="none" w:sz="0" w:space="0" w:color="auto"/>
            <w:bottom w:val="none" w:sz="0" w:space="0" w:color="auto"/>
            <w:right w:val="none" w:sz="0" w:space="0" w:color="auto"/>
          </w:divBdr>
        </w:div>
        <w:div w:id="168178111">
          <w:marLeft w:val="0"/>
          <w:marRight w:val="0"/>
          <w:marTop w:val="0"/>
          <w:marBottom w:val="0"/>
          <w:divBdr>
            <w:top w:val="none" w:sz="0" w:space="0" w:color="auto"/>
            <w:left w:val="none" w:sz="0" w:space="0" w:color="auto"/>
            <w:bottom w:val="none" w:sz="0" w:space="0" w:color="auto"/>
            <w:right w:val="none" w:sz="0" w:space="0" w:color="auto"/>
          </w:divBdr>
        </w:div>
        <w:div w:id="237207204">
          <w:marLeft w:val="0"/>
          <w:marRight w:val="0"/>
          <w:marTop w:val="0"/>
          <w:marBottom w:val="0"/>
          <w:divBdr>
            <w:top w:val="none" w:sz="0" w:space="0" w:color="auto"/>
            <w:left w:val="none" w:sz="0" w:space="0" w:color="auto"/>
            <w:bottom w:val="none" w:sz="0" w:space="0" w:color="auto"/>
            <w:right w:val="none" w:sz="0" w:space="0" w:color="auto"/>
          </w:divBdr>
        </w:div>
        <w:div w:id="363681133">
          <w:marLeft w:val="0"/>
          <w:marRight w:val="0"/>
          <w:marTop w:val="0"/>
          <w:marBottom w:val="0"/>
          <w:divBdr>
            <w:top w:val="none" w:sz="0" w:space="0" w:color="auto"/>
            <w:left w:val="none" w:sz="0" w:space="0" w:color="auto"/>
            <w:bottom w:val="none" w:sz="0" w:space="0" w:color="auto"/>
            <w:right w:val="none" w:sz="0" w:space="0" w:color="auto"/>
          </w:divBdr>
        </w:div>
        <w:div w:id="1652563066">
          <w:marLeft w:val="0"/>
          <w:marRight w:val="0"/>
          <w:marTop w:val="0"/>
          <w:marBottom w:val="0"/>
          <w:divBdr>
            <w:top w:val="none" w:sz="0" w:space="0" w:color="auto"/>
            <w:left w:val="none" w:sz="0" w:space="0" w:color="auto"/>
            <w:bottom w:val="none" w:sz="0" w:space="0" w:color="auto"/>
            <w:right w:val="none" w:sz="0" w:space="0" w:color="auto"/>
          </w:divBdr>
        </w:div>
        <w:div w:id="246888670">
          <w:marLeft w:val="0"/>
          <w:marRight w:val="0"/>
          <w:marTop w:val="0"/>
          <w:marBottom w:val="0"/>
          <w:divBdr>
            <w:top w:val="none" w:sz="0" w:space="0" w:color="auto"/>
            <w:left w:val="none" w:sz="0" w:space="0" w:color="auto"/>
            <w:bottom w:val="none" w:sz="0" w:space="0" w:color="auto"/>
            <w:right w:val="none" w:sz="0" w:space="0" w:color="auto"/>
          </w:divBdr>
        </w:div>
        <w:div w:id="918518424">
          <w:marLeft w:val="0"/>
          <w:marRight w:val="0"/>
          <w:marTop w:val="0"/>
          <w:marBottom w:val="0"/>
          <w:divBdr>
            <w:top w:val="none" w:sz="0" w:space="0" w:color="auto"/>
            <w:left w:val="none" w:sz="0" w:space="0" w:color="auto"/>
            <w:bottom w:val="none" w:sz="0" w:space="0" w:color="auto"/>
            <w:right w:val="none" w:sz="0" w:space="0" w:color="auto"/>
          </w:divBdr>
        </w:div>
        <w:div w:id="1259172493">
          <w:marLeft w:val="0"/>
          <w:marRight w:val="0"/>
          <w:marTop w:val="0"/>
          <w:marBottom w:val="0"/>
          <w:divBdr>
            <w:top w:val="none" w:sz="0" w:space="0" w:color="auto"/>
            <w:left w:val="none" w:sz="0" w:space="0" w:color="auto"/>
            <w:bottom w:val="none" w:sz="0" w:space="0" w:color="auto"/>
            <w:right w:val="none" w:sz="0" w:space="0" w:color="auto"/>
          </w:divBdr>
        </w:div>
        <w:div w:id="663703300">
          <w:marLeft w:val="0"/>
          <w:marRight w:val="0"/>
          <w:marTop w:val="0"/>
          <w:marBottom w:val="0"/>
          <w:divBdr>
            <w:top w:val="none" w:sz="0" w:space="0" w:color="auto"/>
            <w:left w:val="none" w:sz="0" w:space="0" w:color="auto"/>
            <w:bottom w:val="none" w:sz="0" w:space="0" w:color="auto"/>
            <w:right w:val="none" w:sz="0" w:space="0" w:color="auto"/>
          </w:divBdr>
        </w:div>
        <w:div w:id="2006669676">
          <w:marLeft w:val="0"/>
          <w:marRight w:val="0"/>
          <w:marTop w:val="0"/>
          <w:marBottom w:val="0"/>
          <w:divBdr>
            <w:top w:val="none" w:sz="0" w:space="0" w:color="auto"/>
            <w:left w:val="none" w:sz="0" w:space="0" w:color="auto"/>
            <w:bottom w:val="none" w:sz="0" w:space="0" w:color="auto"/>
            <w:right w:val="none" w:sz="0" w:space="0" w:color="auto"/>
          </w:divBdr>
        </w:div>
        <w:div w:id="780995479">
          <w:marLeft w:val="0"/>
          <w:marRight w:val="0"/>
          <w:marTop w:val="0"/>
          <w:marBottom w:val="0"/>
          <w:divBdr>
            <w:top w:val="none" w:sz="0" w:space="0" w:color="auto"/>
            <w:left w:val="none" w:sz="0" w:space="0" w:color="auto"/>
            <w:bottom w:val="none" w:sz="0" w:space="0" w:color="auto"/>
            <w:right w:val="none" w:sz="0" w:space="0" w:color="auto"/>
          </w:divBdr>
        </w:div>
        <w:div w:id="688456740">
          <w:marLeft w:val="0"/>
          <w:marRight w:val="0"/>
          <w:marTop w:val="0"/>
          <w:marBottom w:val="0"/>
          <w:divBdr>
            <w:top w:val="none" w:sz="0" w:space="0" w:color="auto"/>
            <w:left w:val="none" w:sz="0" w:space="0" w:color="auto"/>
            <w:bottom w:val="none" w:sz="0" w:space="0" w:color="auto"/>
            <w:right w:val="none" w:sz="0" w:space="0" w:color="auto"/>
          </w:divBdr>
        </w:div>
      </w:divsChild>
    </w:div>
    <w:div w:id="1427112769">
      <w:bodyDiv w:val="1"/>
      <w:marLeft w:val="0"/>
      <w:marRight w:val="0"/>
      <w:marTop w:val="0"/>
      <w:marBottom w:val="0"/>
      <w:divBdr>
        <w:top w:val="none" w:sz="0" w:space="0" w:color="auto"/>
        <w:left w:val="none" w:sz="0" w:space="0" w:color="auto"/>
        <w:bottom w:val="none" w:sz="0" w:space="0" w:color="auto"/>
        <w:right w:val="none" w:sz="0" w:space="0" w:color="auto"/>
      </w:divBdr>
      <w:divsChild>
        <w:div w:id="816797129">
          <w:marLeft w:val="0"/>
          <w:marRight w:val="0"/>
          <w:marTop w:val="0"/>
          <w:marBottom w:val="0"/>
          <w:divBdr>
            <w:top w:val="none" w:sz="0" w:space="0" w:color="auto"/>
            <w:left w:val="none" w:sz="0" w:space="0" w:color="auto"/>
            <w:bottom w:val="none" w:sz="0" w:space="0" w:color="auto"/>
            <w:right w:val="none" w:sz="0" w:space="0" w:color="auto"/>
          </w:divBdr>
        </w:div>
        <w:div w:id="249655796">
          <w:marLeft w:val="0"/>
          <w:marRight w:val="0"/>
          <w:marTop w:val="0"/>
          <w:marBottom w:val="0"/>
          <w:divBdr>
            <w:top w:val="none" w:sz="0" w:space="0" w:color="auto"/>
            <w:left w:val="none" w:sz="0" w:space="0" w:color="auto"/>
            <w:bottom w:val="none" w:sz="0" w:space="0" w:color="auto"/>
            <w:right w:val="none" w:sz="0" w:space="0" w:color="auto"/>
          </w:divBdr>
        </w:div>
        <w:div w:id="1293436192">
          <w:marLeft w:val="0"/>
          <w:marRight w:val="0"/>
          <w:marTop w:val="0"/>
          <w:marBottom w:val="0"/>
          <w:divBdr>
            <w:top w:val="none" w:sz="0" w:space="0" w:color="auto"/>
            <w:left w:val="none" w:sz="0" w:space="0" w:color="auto"/>
            <w:bottom w:val="none" w:sz="0" w:space="0" w:color="auto"/>
            <w:right w:val="none" w:sz="0" w:space="0" w:color="auto"/>
          </w:divBdr>
        </w:div>
        <w:div w:id="1939479303">
          <w:marLeft w:val="0"/>
          <w:marRight w:val="0"/>
          <w:marTop w:val="0"/>
          <w:marBottom w:val="0"/>
          <w:divBdr>
            <w:top w:val="none" w:sz="0" w:space="0" w:color="auto"/>
            <w:left w:val="none" w:sz="0" w:space="0" w:color="auto"/>
            <w:bottom w:val="none" w:sz="0" w:space="0" w:color="auto"/>
            <w:right w:val="none" w:sz="0" w:space="0" w:color="auto"/>
          </w:divBdr>
        </w:div>
        <w:div w:id="1690332565">
          <w:marLeft w:val="0"/>
          <w:marRight w:val="0"/>
          <w:marTop w:val="0"/>
          <w:marBottom w:val="0"/>
          <w:divBdr>
            <w:top w:val="none" w:sz="0" w:space="0" w:color="auto"/>
            <w:left w:val="none" w:sz="0" w:space="0" w:color="auto"/>
            <w:bottom w:val="none" w:sz="0" w:space="0" w:color="auto"/>
            <w:right w:val="none" w:sz="0" w:space="0" w:color="auto"/>
          </w:divBdr>
        </w:div>
        <w:div w:id="397748195">
          <w:marLeft w:val="0"/>
          <w:marRight w:val="0"/>
          <w:marTop w:val="0"/>
          <w:marBottom w:val="0"/>
          <w:divBdr>
            <w:top w:val="none" w:sz="0" w:space="0" w:color="auto"/>
            <w:left w:val="none" w:sz="0" w:space="0" w:color="auto"/>
            <w:bottom w:val="none" w:sz="0" w:space="0" w:color="auto"/>
            <w:right w:val="none" w:sz="0" w:space="0" w:color="auto"/>
          </w:divBdr>
        </w:div>
        <w:div w:id="1068841293">
          <w:marLeft w:val="0"/>
          <w:marRight w:val="0"/>
          <w:marTop w:val="0"/>
          <w:marBottom w:val="0"/>
          <w:divBdr>
            <w:top w:val="none" w:sz="0" w:space="0" w:color="auto"/>
            <w:left w:val="none" w:sz="0" w:space="0" w:color="auto"/>
            <w:bottom w:val="none" w:sz="0" w:space="0" w:color="auto"/>
            <w:right w:val="none" w:sz="0" w:space="0" w:color="auto"/>
          </w:divBdr>
        </w:div>
        <w:div w:id="1561671549">
          <w:marLeft w:val="0"/>
          <w:marRight w:val="0"/>
          <w:marTop w:val="0"/>
          <w:marBottom w:val="0"/>
          <w:divBdr>
            <w:top w:val="none" w:sz="0" w:space="0" w:color="auto"/>
            <w:left w:val="none" w:sz="0" w:space="0" w:color="auto"/>
            <w:bottom w:val="none" w:sz="0" w:space="0" w:color="auto"/>
            <w:right w:val="none" w:sz="0" w:space="0" w:color="auto"/>
          </w:divBdr>
        </w:div>
        <w:div w:id="1188103416">
          <w:marLeft w:val="0"/>
          <w:marRight w:val="0"/>
          <w:marTop w:val="0"/>
          <w:marBottom w:val="0"/>
          <w:divBdr>
            <w:top w:val="none" w:sz="0" w:space="0" w:color="auto"/>
            <w:left w:val="none" w:sz="0" w:space="0" w:color="auto"/>
            <w:bottom w:val="none" w:sz="0" w:space="0" w:color="auto"/>
            <w:right w:val="none" w:sz="0" w:space="0" w:color="auto"/>
          </w:divBdr>
        </w:div>
        <w:div w:id="595672920">
          <w:marLeft w:val="0"/>
          <w:marRight w:val="0"/>
          <w:marTop w:val="0"/>
          <w:marBottom w:val="0"/>
          <w:divBdr>
            <w:top w:val="none" w:sz="0" w:space="0" w:color="auto"/>
            <w:left w:val="none" w:sz="0" w:space="0" w:color="auto"/>
            <w:bottom w:val="none" w:sz="0" w:space="0" w:color="auto"/>
            <w:right w:val="none" w:sz="0" w:space="0" w:color="auto"/>
          </w:divBdr>
        </w:div>
        <w:div w:id="548616138">
          <w:marLeft w:val="0"/>
          <w:marRight w:val="0"/>
          <w:marTop w:val="0"/>
          <w:marBottom w:val="0"/>
          <w:divBdr>
            <w:top w:val="none" w:sz="0" w:space="0" w:color="auto"/>
            <w:left w:val="none" w:sz="0" w:space="0" w:color="auto"/>
            <w:bottom w:val="none" w:sz="0" w:space="0" w:color="auto"/>
            <w:right w:val="none" w:sz="0" w:space="0" w:color="auto"/>
          </w:divBdr>
        </w:div>
        <w:div w:id="1698266343">
          <w:marLeft w:val="0"/>
          <w:marRight w:val="0"/>
          <w:marTop w:val="0"/>
          <w:marBottom w:val="0"/>
          <w:divBdr>
            <w:top w:val="none" w:sz="0" w:space="0" w:color="auto"/>
            <w:left w:val="none" w:sz="0" w:space="0" w:color="auto"/>
            <w:bottom w:val="none" w:sz="0" w:space="0" w:color="auto"/>
            <w:right w:val="none" w:sz="0" w:space="0" w:color="auto"/>
          </w:divBdr>
        </w:div>
        <w:div w:id="1271275855">
          <w:marLeft w:val="0"/>
          <w:marRight w:val="0"/>
          <w:marTop w:val="0"/>
          <w:marBottom w:val="0"/>
          <w:divBdr>
            <w:top w:val="none" w:sz="0" w:space="0" w:color="auto"/>
            <w:left w:val="none" w:sz="0" w:space="0" w:color="auto"/>
            <w:bottom w:val="none" w:sz="0" w:space="0" w:color="auto"/>
            <w:right w:val="none" w:sz="0" w:space="0" w:color="auto"/>
          </w:divBdr>
        </w:div>
        <w:div w:id="1905984946">
          <w:marLeft w:val="0"/>
          <w:marRight w:val="0"/>
          <w:marTop w:val="0"/>
          <w:marBottom w:val="0"/>
          <w:divBdr>
            <w:top w:val="none" w:sz="0" w:space="0" w:color="auto"/>
            <w:left w:val="none" w:sz="0" w:space="0" w:color="auto"/>
            <w:bottom w:val="none" w:sz="0" w:space="0" w:color="auto"/>
            <w:right w:val="none" w:sz="0" w:space="0" w:color="auto"/>
          </w:divBdr>
        </w:div>
        <w:div w:id="57825627">
          <w:marLeft w:val="0"/>
          <w:marRight w:val="0"/>
          <w:marTop w:val="0"/>
          <w:marBottom w:val="0"/>
          <w:divBdr>
            <w:top w:val="none" w:sz="0" w:space="0" w:color="auto"/>
            <w:left w:val="none" w:sz="0" w:space="0" w:color="auto"/>
            <w:bottom w:val="none" w:sz="0" w:space="0" w:color="auto"/>
            <w:right w:val="none" w:sz="0" w:space="0" w:color="auto"/>
          </w:divBdr>
        </w:div>
        <w:div w:id="708263209">
          <w:marLeft w:val="0"/>
          <w:marRight w:val="0"/>
          <w:marTop w:val="0"/>
          <w:marBottom w:val="0"/>
          <w:divBdr>
            <w:top w:val="none" w:sz="0" w:space="0" w:color="auto"/>
            <w:left w:val="none" w:sz="0" w:space="0" w:color="auto"/>
            <w:bottom w:val="none" w:sz="0" w:space="0" w:color="auto"/>
            <w:right w:val="none" w:sz="0" w:space="0" w:color="auto"/>
          </w:divBdr>
        </w:div>
        <w:div w:id="1963414936">
          <w:marLeft w:val="0"/>
          <w:marRight w:val="0"/>
          <w:marTop w:val="0"/>
          <w:marBottom w:val="0"/>
          <w:divBdr>
            <w:top w:val="none" w:sz="0" w:space="0" w:color="auto"/>
            <w:left w:val="none" w:sz="0" w:space="0" w:color="auto"/>
            <w:bottom w:val="none" w:sz="0" w:space="0" w:color="auto"/>
            <w:right w:val="none" w:sz="0" w:space="0" w:color="auto"/>
          </w:divBdr>
        </w:div>
        <w:div w:id="1343974978">
          <w:marLeft w:val="0"/>
          <w:marRight w:val="0"/>
          <w:marTop w:val="0"/>
          <w:marBottom w:val="0"/>
          <w:divBdr>
            <w:top w:val="none" w:sz="0" w:space="0" w:color="auto"/>
            <w:left w:val="none" w:sz="0" w:space="0" w:color="auto"/>
            <w:bottom w:val="none" w:sz="0" w:space="0" w:color="auto"/>
            <w:right w:val="none" w:sz="0" w:space="0" w:color="auto"/>
          </w:divBdr>
        </w:div>
        <w:div w:id="137573238">
          <w:marLeft w:val="0"/>
          <w:marRight w:val="0"/>
          <w:marTop w:val="0"/>
          <w:marBottom w:val="0"/>
          <w:divBdr>
            <w:top w:val="none" w:sz="0" w:space="0" w:color="auto"/>
            <w:left w:val="none" w:sz="0" w:space="0" w:color="auto"/>
            <w:bottom w:val="none" w:sz="0" w:space="0" w:color="auto"/>
            <w:right w:val="none" w:sz="0" w:space="0" w:color="auto"/>
          </w:divBdr>
        </w:div>
        <w:div w:id="1128162034">
          <w:marLeft w:val="0"/>
          <w:marRight w:val="0"/>
          <w:marTop w:val="0"/>
          <w:marBottom w:val="0"/>
          <w:divBdr>
            <w:top w:val="none" w:sz="0" w:space="0" w:color="auto"/>
            <w:left w:val="none" w:sz="0" w:space="0" w:color="auto"/>
            <w:bottom w:val="none" w:sz="0" w:space="0" w:color="auto"/>
            <w:right w:val="none" w:sz="0" w:space="0" w:color="auto"/>
          </w:divBdr>
        </w:div>
        <w:div w:id="185139371">
          <w:marLeft w:val="0"/>
          <w:marRight w:val="0"/>
          <w:marTop w:val="0"/>
          <w:marBottom w:val="0"/>
          <w:divBdr>
            <w:top w:val="none" w:sz="0" w:space="0" w:color="auto"/>
            <w:left w:val="none" w:sz="0" w:space="0" w:color="auto"/>
            <w:bottom w:val="none" w:sz="0" w:space="0" w:color="auto"/>
            <w:right w:val="none" w:sz="0" w:space="0" w:color="auto"/>
          </w:divBdr>
        </w:div>
        <w:div w:id="466976149">
          <w:marLeft w:val="0"/>
          <w:marRight w:val="0"/>
          <w:marTop w:val="0"/>
          <w:marBottom w:val="0"/>
          <w:divBdr>
            <w:top w:val="none" w:sz="0" w:space="0" w:color="auto"/>
            <w:left w:val="none" w:sz="0" w:space="0" w:color="auto"/>
            <w:bottom w:val="none" w:sz="0" w:space="0" w:color="auto"/>
            <w:right w:val="none" w:sz="0" w:space="0" w:color="auto"/>
          </w:divBdr>
        </w:div>
        <w:div w:id="2021078602">
          <w:marLeft w:val="0"/>
          <w:marRight w:val="0"/>
          <w:marTop w:val="0"/>
          <w:marBottom w:val="0"/>
          <w:divBdr>
            <w:top w:val="none" w:sz="0" w:space="0" w:color="auto"/>
            <w:left w:val="none" w:sz="0" w:space="0" w:color="auto"/>
            <w:bottom w:val="none" w:sz="0" w:space="0" w:color="auto"/>
            <w:right w:val="none" w:sz="0" w:space="0" w:color="auto"/>
          </w:divBdr>
        </w:div>
        <w:div w:id="1102458203">
          <w:marLeft w:val="0"/>
          <w:marRight w:val="0"/>
          <w:marTop w:val="0"/>
          <w:marBottom w:val="0"/>
          <w:divBdr>
            <w:top w:val="none" w:sz="0" w:space="0" w:color="auto"/>
            <w:left w:val="none" w:sz="0" w:space="0" w:color="auto"/>
            <w:bottom w:val="none" w:sz="0" w:space="0" w:color="auto"/>
            <w:right w:val="none" w:sz="0" w:space="0" w:color="auto"/>
          </w:divBdr>
        </w:div>
        <w:div w:id="444883185">
          <w:marLeft w:val="0"/>
          <w:marRight w:val="0"/>
          <w:marTop w:val="0"/>
          <w:marBottom w:val="0"/>
          <w:divBdr>
            <w:top w:val="none" w:sz="0" w:space="0" w:color="auto"/>
            <w:left w:val="none" w:sz="0" w:space="0" w:color="auto"/>
            <w:bottom w:val="none" w:sz="0" w:space="0" w:color="auto"/>
            <w:right w:val="none" w:sz="0" w:space="0" w:color="auto"/>
          </w:divBdr>
        </w:div>
        <w:div w:id="417793874">
          <w:marLeft w:val="0"/>
          <w:marRight w:val="0"/>
          <w:marTop w:val="0"/>
          <w:marBottom w:val="0"/>
          <w:divBdr>
            <w:top w:val="none" w:sz="0" w:space="0" w:color="auto"/>
            <w:left w:val="none" w:sz="0" w:space="0" w:color="auto"/>
            <w:bottom w:val="none" w:sz="0" w:space="0" w:color="auto"/>
            <w:right w:val="none" w:sz="0" w:space="0" w:color="auto"/>
          </w:divBdr>
        </w:div>
        <w:div w:id="1526014479">
          <w:marLeft w:val="0"/>
          <w:marRight w:val="0"/>
          <w:marTop w:val="0"/>
          <w:marBottom w:val="0"/>
          <w:divBdr>
            <w:top w:val="none" w:sz="0" w:space="0" w:color="auto"/>
            <w:left w:val="none" w:sz="0" w:space="0" w:color="auto"/>
            <w:bottom w:val="none" w:sz="0" w:space="0" w:color="auto"/>
            <w:right w:val="none" w:sz="0" w:space="0" w:color="auto"/>
          </w:divBdr>
        </w:div>
        <w:div w:id="838303300">
          <w:marLeft w:val="0"/>
          <w:marRight w:val="0"/>
          <w:marTop w:val="0"/>
          <w:marBottom w:val="0"/>
          <w:divBdr>
            <w:top w:val="none" w:sz="0" w:space="0" w:color="auto"/>
            <w:left w:val="none" w:sz="0" w:space="0" w:color="auto"/>
            <w:bottom w:val="none" w:sz="0" w:space="0" w:color="auto"/>
            <w:right w:val="none" w:sz="0" w:space="0" w:color="auto"/>
          </w:divBdr>
        </w:div>
        <w:div w:id="427968319">
          <w:marLeft w:val="0"/>
          <w:marRight w:val="0"/>
          <w:marTop w:val="0"/>
          <w:marBottom w:val="0"/>
          <w:divBdr>
            <w:top w:val="none" w:sz="0" w:space="0" w:color="auto"/>
            <w:left w:val="none" w:sz="0" w:space="0" w:color="auto"/>
            <w:bottom w:val="none" w:sz="0" w:space="0" w:color="auto"/>
            <w:right w:val="none" w:sz="0" w:space="0" w:color="auto"/>
          </w:divBdr>
        </w:div>
        <w:div w:id="1622034852">
          <w:marLeft w:val="0"/>
          <w:marRight w:val="0"/>
          <w:marTop w:val="0"/>
          <w:marBottom w:val="0"/>
          <w:divBdr>
            <w:top w:val="none" w:sz="0" w:space="0" w:color="auto"/>
            <w:left w:val="none" w:sz="0" w:space="0" w:color="auto"/>
            <w:bottom w:val="none" w:sz="0" w:space="0" w:color="auto"/>
            <w:right w:val="none" w:sz="0" w:space="0" w:color="auto"/>
          </w:divBdr>
        </w:div>
        <w:div w:id="1145470151">
          <w:marLeft w:val="0"/>
          <w:marRight w:val="0"/>
          <w:marTop w:val="0"/>
          <w:marBottom w:val="0"/>
          <w:divBdr>
            <w:top w:val="none" w:sz="0" w:space="0" w:color="auto"/>
            <w:left w:val="none" w:sz="0" w:space="0" w:color="auto"/>
            <w:bottom w:val="none" w:sz="0" w:space="0" w:color="auto"/>
            <w:right w:val="none" w:sz="0" w:space="0" w:color="auto"/>
          </w:divBdr>
        </w:div>
        <w:div w:id="434598425">
          <w:marLeft w:val="0"/>
          <w:marRight w:val="0"/>
          <w:marTop w:val="0"/>
          <w:marBottom w:val="0"/>
          <w:divBdr>
            <w:top w:val="none" w:sz="0" w:space="0" w:color="auto"/>
            <w:left w:val="none" w:sz="0" w:space="0" w:color="auto"/>
            <w:bottom w:val="none" w:sz="0" w:space="0" w:color="auto"/>
            <w:right w:val="none" w:sz="0" w:space="0" w:color="auto"/>
          </w:divBdr>
        </w:div>
      </w:divsChild>
    </w:div>
    <w:div w:id="1588152686">
      <w:bodyDiv w:val="1"/>
      <w:marLeft w:val="0"/>
      <w:marRight w:val="0"/>
      <w:marTop w:val="0"/>
      <w:marBottom w:val="0"/>
      <w:divBdr>
        <w:top w:val="none" w:sz="0" w:space="0" w:color="auto"/>
        <w:left w:val="none" w:sz="0" w:space="0" w:color="auto"/>
        <w:bottom w:val="none" w:sz="0" w:space="0" w:color="auto"/>
        <w:right w:val="none" w:sz="0" w:space="0" w:color="auto"/>
      </w:divBdr>
    </w:div>
    <w:div w:id="1720934990">
      <w:bodyDiv w:val="1"/>
      <w:marLeft w:val="0"/>
      <w:marRight w:val="0"/>
      <w:marTop w:val="0"/>
      <w:marBottom w:val="0"/>
      <w:divBdr>
        <w:top w:val="none" w:sz="0" w:space="0" w:color="auto"/>
        <w:left w:val="none" w:sz="0" w:space="0" w:color="auto"/>
        <w:bottom w:val="none" w:sz="0" w:space="0" w:color="auto"/>
        <w:right w:val="none" w:sz="0" w:space="0" w:color="auto"/>
      </w:divBdr>
    </w:div>
    <w:div w:id="1724015705">
      <w:bodyDiv w:val="1"/>
      <w:marLeft w:val="0"/>
      <w:marRight w:val="0"/>
      <w:marTop w:val="0"/>
      <w:marBottom w:val="0"/>
      <w:divBdr>
        <w:top w:val="none" w:sz="0" w:space="0" w:color="auto"/>
        <w:left w:val="none" w:sz="0" w:space="0" w:color="auto"/>
        <w:bottom w:val="none" w:sz="0" w:space="0" w:color="auto"/>
        <w:right w:val="none" w:sz="0" w:space="0" w:color="auto"/>
      </w:divBdr>
    </w:div>
    <w:div w:id="1730179894">
      <w:bodyDiv w:val="1"/>
      <w:marLeft w:val="0"/>
      <w:marRight w:val="0"/>
      <w:marTop w:val="0"/>
      <w:marBottom w:val="0"/>
      <w:divBdr>
        <w:top w:val="none" w:sz="0" w:space="0" w:color="auto"/>
        <w:left w:val="none" w:sz="0" w:space="0" w:color="auto"/>
        <w:bottom w:val="none" w:sz="0" w:space="0" w:color="auto"/>
        <w:right w:val="none" w:sz="0" w:space="0" w:color="auto"/>
      </w:divBdr>
      <w:divsChild>
        <w:div w:id="2009670937">
          <w:marLeft w:val="0"/>
          <w:marRight w:val="0"/>
          <w:marTop w:val="0"/>
          <w:marBottom w:val="0"/>
          <w:divBdr>
            <w:top w:val="none" w:sz="0" w:space="0" w:color="auto"/>
            <w:left w:val="none" w:sz="0" w:space="0" w:color="auto"/>
            <w:bottom w:val="none" w:sz="0" w:space="0" w:color="auto"/>
            <w:right w:val="none" w:sz="0" w:space="0" w:color="auto"/>
          </w:divBdr>
          <w:divsChild>
            <w:div w:id="1224364247">
              <w:marLeft w:val="0"/>
              <w:marRight w:val="0"/>
              <w:marTop w:val="0"/>
              <w:marBottom w:val="0"/>
              <w:divBdr>
                <w:top w:val="none" w:sz="0" w:space="0" w:color="auto"/>
                <w:left w:val="none" w:sz="0" w:space="0" w:color="auto"/>
                <w:bottom w:val="none" w:sz="0" w:space="0" w:color="auto"/>
                <w:right w:val="none" w:sz="0" w:space="0" w:color="auto"/>
              </w:divBdr>
              <w:divsChild>
                <w:div w:id="993989807">
                  <w:marLeft w:val="0"/>
                  <w:marRight w:val="0"/>
                  <w:marTop w:val="0"/>
                  <w:marBottom w:val="0"/>
                  <w:divBdr>
                    <w:top w:val="none" w:sz="0" w:space="0" w:color="auto"/>
                    <w:left w:val="none" w:sz="0" w:space="0" w:color="auto"/>
                    <w:bottom w:val="none" w:sz="0" w:space="0" w:color="auto"/>
                    <w:right w:val="none" w:sz="0" w:space="0" w:color="auto"/>
                  </w:divBdr>
                </w:div>
                <w:div w:id="476728412">
                  <w:marLeft w:val="0"/>
                  <w:marRight w:val="0"/>
                  <w:marTop w:val="0"/>
                  <w:marBottom w:val="0"/>
                  <w:divBdr>
                    <w:top w:val="none" w:sz="0" w:space="0" w:color="auto"/>
                    <w:left w:val="none" w:sz="0" w:space="0" w:color="auto"/>
                    <w:bottom w:val="none" w:sz="0" w:space="0" w:color="auto"/>
                    <w:right w:val="none" w:sz="0" w:space="0" w:color="auto"/>
                  </w:divBdr>
                </w:div>
                <w:div w:id="2127498842">
                  <w:marLeft w:val="0"/>
                  <w:marRight w:val="0"/>
                  <w:marTop w:val="0"/>
                  <w:marBottom w:val="0"/>
                  <w:divBdr>
                    <w:top w:val="none" w:sz="0" w:space="0" w:color="auto"/>
                    <w:left w:val="none" w:sz="0" w:space="0" w:color="auto"/>
                    <w:bottom w:val="none" w:sz="0" w:space="0" w:color="auto"/>
                    <w:right w:val="none" w:sz="0" w:space="0" w:color="auto"/>
                  </w:divBdr>
                </w:div>
                <w:div w:id="740250632">
                  <w:marLeft w:val="0"/>
                  <w:marRight w:val="0"/>
                  <w:marTop w:val="0"/>
                  <w:marBottom w:val="0"/>
                  <w:divBdr>
                    <w:top w:val="none" w:sz="0" w:space="0" w:color="auto"/>
                    <w:left w:val="none" w:sz="0" w:space="0" w:color="auto"/>
                    <w:bottom w:val="none" w:sz="0" w:space="0" w:color="auto"/>
                    <w:right w:val="none" w:sz="0" w:space="0" w:color="auto"/>
                  </w:divBdr>
                </w:div>
                <w:div w:id="1413432654">
                  <w:marLeft w:val="0"/>
                  <w:marRight w:val="0"/>
                  <w:marTop w:val="0"/>
                  <w:marBottom w:val="0"/>
                  <w:divBdr>
                    <w:top w:val="none" w:sz="0" w:space="0" w:color="auto"/>
                    <w:left w:val="none" w:sz="0" w:space="0" w:color="auto"/>
                    <w:bottom w:val="none" w:sz="0" w:space="0" w:color="auto"/>
                    <w:right w:val="none" w:sz="0" w:space="0" w:color="auto"/>
                  </w:divBdr>
                </w:div>
                <w:div w:id="1568371941">
                  <w:marLeft w:val="0"/>
                  <w:marRight w:val="0"/>
                  <w:marTop w:val="0"/>
                  <w:marBottom w:val="0"/>
                  <w:divBdr>
                    <w:top w:val="none" w:sz="0" w:space="0" w:color="auto"/>
                    <w:left w:val="none" w:sz="0" w:space="0" w:color="auto"/>
                    <w:bottom w:val="none" w:sz="0" w:space="0" w:color="auto"/>
                    <w:right w:val="none" w:sz="0" w:space="0" w:color="auto"/>
                  </w:divBdr>
                </w:div>
                <w:div w:id="785543415">
                  <w:marLeft w:val="0"/>
                  <w:marRight w:val="0"/>
                  <w:marTop w:val="0"/>
                  <w:marBottom w:val="0"/>
                  <w:divBdr>
                    <w:top w:val="none" w:sz="0" w:space="0" w:color="auto"/>
                    <w:left w:val="none" w:sz="0" w:space="0" w:color="auto"/>
                    <w:bottom w:val="none" w:sz="0" w:space="0" w:color="auto"/>
                    <w:right w:val="none" w:sz="0" w:space="0" w:color="auto"/>
                  </w:divBdr>
                </w:div>
                <w:div w:id="1636375098">
                  <w:marLeft w:val="0"/>
                  <w:marRight w:val="0"/>
                  <w:marTop w:val="0"/>
                  <w:marBottom w:val="0"/>
                  <w:divBdr>
                    <w:top w:val="none" w:sz="0" w:space="0" w:color="auto"/>
                    <w:left w:val="none" w:sz="0" w:space="0" w:color="auto"/>
                    <w:bottom w:val="none" w:sz="0" w:space="0" w:color="auto"/>
                    <w:right w:val="none" w:sz="0" w:space="0" w:color="auto"/>
                  </w:divBdr>
                </w:div>
                <w:div w:id="628167603">
                  <w:marLeft w:val="0"/>
                  <w:marRight w:val="0"/>
                  <w:marTop w:val="0"/>
                  <w:marBottom w:val="0"/>
                  <w:divBdr>
                    <w:top w:val="none" w:sz="0" w:space="0" w:color="auto"/>
                    <w:left w:val="none" w:sz="0" w:space="0" w:color="auto"/>
                    <w:bottom w:val="none" w:sz="0" w:space="0" w:color="auto"/>
                    <w:right w:val="none" w:sz="0" w:space="0" w:color="auto"/>
                  </w:divBdr>
                </w:div>
                <w:div w:id="1407798339">
                  <w:marLeft w:val="0"/>
                  <w:marRight w:val="0"/>
                  <w:marTop w:val="0"/>
                  <w:marBottom w:val="0"/>
                  <w:divBdr>
                    <w:top w:val="none" w:sz="0" w:space="0" w:color="auto"/>
                    <w:left w:val="none" w:sz="0" w:space="0" w:color="auto"/>
                    <w:bottom w:val="none" w:sz="0" w:space="0" w:color="auto"/>
                    <w:right w:val="none" w:sz="0" w:space="0" w:color="auto"/>
                  </w:divBdr>
                </w:div>
                <w:div w:id="865560562">
                  <w:marLeft w:val="0"/>
                  <w:marRight w:val="0"/>
                  <w:marTop w:val="0"/>
                  <w:marBottom w:val="0"/>
                  <w:divBdr>
                    <w:top w:val="none" w:sz="0" w:space="0" w:color="auto"/>
                    <w:left w:val="none" w:sz="0" w:space="0" w:color="auto"/>
                    <w:bottom w:val="none" w:sz="0" w:space="0" w:color="auto"/>
                    <w:right w:val="none" w:sz="0" w:space="0" w:color="auto"/>
                  </w:divBdr>
                </w:div>
                <w:div w:id="1249192478">
                  <w:marLeft w:val="0"/>
                  <w:marRight w:val="0"/>
                  <w:marTop w:val="0"/>
                  <w:marBottom w:val="0"/>
                  <w:divBdr>
                    <w:top w:val="none" w:sz="0" w:space="0" w:color="auto"/>
                    <w:left w:val="none" w:sz="0" w:space="0" w:color="auto"/>
                    <w:bottom w:val="none" w:sz="0" w:space="0" w:color="auto"/>
                    <w:right w:val="none" w:sz="0" w:space="0" w:color="auto"/>
                  </w:divBdr>
                </w:div>
                <w:div w:id="1135567073">
                  <w:marLeft w:val="0"/>
                  <w:marRight w:val="0"/>
                  <w:marTop w:val="0"/>
                  <w:marBottom w:val="0"/>
                  <w:divBdr>
                    <w:top w:val="none" w:sz="0" w:space="0" w:color="auto"/>
                    <w:left w:val="none" w:sz="0" w:space="0" w:color="auto"/>
                    <w:bottom w:val="none" w:sz="0" w:space="0" w:color="auto"/>
                    <w:right w:val="none" w:sz="0" w:space="0" w:color="auto"/>
                  </w:divBdr>
                </w:div>
                <w:div w:id="1318529436">
                  <w:marLeft w:val="0"/>
                  <w:marRight w:val="0"/>
                  <w:marTop w:val="0"/>
                  <w:marBottom w:val="0"/>
                  <w:divBdr>
                    <w:top w:val="none" w:sz="0" w:space="0" w:color="auto"/>
                    <w:left w:val="none" w:sz="0" w:space="0" w:color="auto"/>
                    <w:bottom w:val="none" w:sz="0" w:space="0" w:color="auto"/>
                    <w:right w:val="none" w:sz="0" w:space="0" w:color="auto"/>
                  </w:divBdr>
                </w:div>
                <w:div w:id="1630866557">
                  <w:marLeft w:val="0"/>
                  <w:marRight w:val="0"/>
                  <w:marTop w:val="0"/>
                  <w:marBottom w:val="0"/>
                  <w:divBdr>
                    <w:top w:val="none" w:sz="0" w:space="0" w:color="auto"/>
                    <w:left w:val="none" w:sz="0" w:space="0" w:color="auto"/>
                    <w:bottom w:val="none" w:sz="0" w:space="0" w:color="auto"/>
                    <w:right w:val="none" w:sz="0" w:space="0" w:color="auto"/>
                  </w:divBdr>
                </w:div>
                <w:div w:id="648248493">
                  <w:marLeft w:val="0"/>
                  <w:marRight w:val="0"/>
                  <w:marTop w:val="0"/>
                  <w:marBottom w:val="0"/>
                  <w:divBdr>
                    <w:top w:val="none" w:sz="0" w:space="0" w:color="auto"/>
                    <w:left w:val="none" w:sz="0" w:space="0" w:color="auto"/>
                    <w:bottom w:val="none" w:sz="0" w:space="0" w:color="auto"/>
                    <w:right w:val="none" w:sz="0" w:space="0" w:color="auto"/>
                  </w:divBdr>
                </w:div>
                <w:div w:id="557546248">
                  <w:marLeft w:val="0"/>
                  <w:marRight w:val="0"/>
                  <w:marTop w:val="0"/>
                  <w:marBottom w:val="0"/>
                  <w:divBdr>
                    <w:top w:val="none" w:sz="0" w:space="0" w:color="auto"/>
                    <w:left w:val="none" w:sz="0" w:space="0" w:color="auto"/>
                    <w:bottom w:val="none" w:sz="0" w:space="0" w:color="auto"/>
                    <w:right w:val="none" w:sz="0" w:space="0" w:color="auto"/>
                  </w:divBdr>
                </w:div>
                <w:div w:id="525754107">
                  <w:marLeft w:val="0"/>
                  <w:marRight w:val="0"/>
                  <w:marTop w:val="0"/>
                  <w:marBottom w:val="0"/>
                  <w:divBdr>
                    <w:top w:val="none" w:sz="0" w:space="0" w:color="auto"/>
                    <w:left w:val="none" w:sz="0" w:space="0" w:color="auto"/>
                    <w:bottom w:val="none" w:sz="0" w:space="0" w:color="auto"/>
                    <w:right w:val="none" w:sz="0" w:space="0" w:color="auto"/>
                  </w:divBdr>
                </w:div>
                <w:div w:id="1688675850">
                  <w:marLeft w:val="0"/>
                  <w:marRight w:val="0"/>
                  <w:marTop w:val="0"/>
                  <w:marBottom w:val="0"/>
                  <w:divBdr>
                    <w:top w:val="none" w:sz="0" w:space="0" w:color="auto"/>
                    <w:left w:val="none" w:sz="0" w:space="0" w:color="auto"/>
                    <w:bottom w:val="none" w:sz="0" w:space="0" w:color="auto"/>
                    <w:right w:val="none" w:sz="0" w:space="0" w:color="auto"/>
                  </w:divBdr>
                </w:div>
                <w:div w:id="1597641047">
                  <w:marLeft w:val="0"/>
                  <w:marRight w:val="0"/>
                  <w:marTop w:val="0"/>
                  <w:marBottom w:val="0"/>
                  <w:divBdr>
                    <w:top w:val="none" w:sz="0" w:space="0" w:color="auto"/>
                    <w:left w:val="none" w:sz="0" w:space="0" w:color="auto"/>
                    <w:bottom w:val="none" w:sz="0" w:space="0" w:color="auto"/>
                    <w:right w:val="none" w:sz="0" w:space="0" w:color="auto"/>
                  </w:divBdr>
                </w:div>
                <w:div w:id="818617825">
                  <w:marLeft w:val="0"/>
                  <w:marRight w:val="0"/>
                  <w:marTop w:val="0"/>
                  <w:marBottom w:val="0"/>
                  <w:divBdr>
                    <w:top w:val="none" w:sz="0" w:space="0" w:color="auto"/>
                    <w:left w:val="none" w:sz="0" w:space="0" w:color="auto"/>
                    <w:bottom w:val="none" w:sz="0" w:space="0" w:color="auto"/>
                    <w:right w:val="none" w:sz="0" w:space="0" w:color="auto"/>
                  </w:divBdr>
                </w:div>
                <w:div w:id="1075396985">
                  <w:marLeft w:val="0"/>
                  <w:marRight w:val="0"/>
                  <w:marTop w:val="0"/>
                  <w:marBottom w:val="0"/>
                  <w:divBdr>
                    <w:top w:val="none" w:sz="0" w:space="0" w:color="auto"/>
                    <w:left w:val="none" w:sz="0" w:space="0" w:color="auto"/>
                    <w:bottom w:val="none" w:sz="0" w:space="0" w:color="auto"/>
                    <w:right w:val="none" w:sz="0" w:space="0" w:color="auto"/>
                  </w:divBdr>
                </w:div>
                <w:div w:id="1380547187">
                  <w:marLeft w:val="0"/>
                  <w:marRight w:val="0"/>
                  <w:marTop w:val="0"/>
                  <w:marBottom w:val="0"/>
                  <w:divBdr>
                    <w:top w:val="none" w:sz="0" w:space="0" w:color="auto"/>
                    <w:left w:val="none" w:sz="0" w:space="0" w:color="auto"/>
                    <w:bottom w:val="none" w:sz="0" w:space="0" w:color="auto"/>
                    <w:right w:val="none" w:sz="0" w:space="0" w:color="auto"/>
                  </w:divBdr>
                </w:div>
                <w:div w:id="923955915">
                  <w:marLeft w:val="0"/>
                  <w:marRight w:val="0"/>
                  <w:marTop w:val="0"/>
                  <w:marBottom w:val="0"/>
                  <w:divBdr>
                    <w:top w:val="none" w:sz="0" w:space="0" w:color="auto"/>
                    <w:left w:val="none" w:sz="0" w:space="0" w:color="auto"/>
                    <w:bottom w:val="none" w:sz="0" w:space="0" w:color="auto"/>
                    <w:right w:val="none" w:sz="0" w:space="0" w:color="auto"/>
                  </w:divBdr>
                </w:div>
                <w:div w:id="137579098">
                  <w:marLeft w:val="0"/>
                  <w:marRight w:val="0"/>
                  <w:marTop w:val="0"/>
                  <w:marBottom w:val="0"/>
                  <w:divBdr>
                    <w:top w:val="none" w:sz="0" w:space="0" w:color="auto"/>
                    <w:left w:val="none" w:sz="0" w:space="0" w:color="auto"/>
                    <w:bottom w:val="none" w:sz="0" w:space="0" w:color="auto"/>
                    <w:right w:val="none" w:sz="0" w:space="0" w:color="auto"/>
                  </w:divBdr>
                </w:div>
                <w:div w:id="46607604">
                  <w:marLeft w:val="0"/>
                  <w:marRight w:val="0"/>
                  <w:marTop w:val="0"/>
                  <w:marBottom w:val="0"/>
                  <w:divBdr>
                    <w:top w:val="none" w:sz="0" w:space="0" w:color="auto"/>
                    <w:left w:val="none" w:sz="0" w:space="0" w:color="auto"/>
                    <w:bottom w:val="none" w:sz="0" w:space="0" w:color="auto"/>
                    <w:right w:val="none" w:sz="0" w:space="0" w:color="auto"/>
                  </w:divBdr>
                </w:div>
                <w:div w:id="816653603">
                  <w:marLeft w:val="0"/>
                  <w:marRight w:val="0"/>
                  <w:marTop w:val="0"/>
                  <w:marBottom w:val="0"/>
                  <w:divBdr>
                    <w:top w:val="none" w:sz="0" w:space="0" w:color="auto"/>
                    <w:left w:val="none" w:sz="0" w:space="0" w:color="auto"/>
                    <w:bottom w:val="none" w:sz="0" w:space="0" w:color="auto"/>
                    <w:right w:val="none" w:sz="0" w:space="0" w:color="auto"/>
                  </w:divBdr>
                </w:div>
                <w:div w:id="1256398219">
                  <w:marLeft w:val="0"/>
                  <w:marRight w:val="0"/>
                  <w:marTop w:val="0"/>
                  <w:marBottom w:val="0"/>
                  <w:divBdr>
                    <w:top w:val="none" w:sz="0" w:space="0" w:color="auto"/>
                    <w:left w:val="none" w:sz="0" w:space="0" w:color="auto"/>
                    <w:bottom w:val="none" w:sz="0" w:space="0" w:color="auto"/>
                    <w:right w:val="none" w:sz="0" w:space="0" w:color="auto"/>
                  </w:divBdr>
                </w:div>
                <w:div w:id="1923296081">
                  <w:marLeft w:val="0"/>
                  <w:marRight w:val="0"/>
                  <w:marTop w:val="0"/>
                  <w:marBottom w:val="0"/>
                  <w:divBdr>
                    <w:top w:val="none" w:sz="0" w:space="0" w:color="auto"/>
                    <w:left w:val="none" w:sz="0" w:space="0" w:color="auto"/>
                    <w:bottom w:val="none" w:sz="0" w:space="0" w:color="auto"/>
                    <w:right w:val="none" w:sz="0" w:space="0" w:color="auto"/>
                  </w:divBdr>
                </w:div>
                <w:div w:id="1714308299">
                  <w:marLeft w:val="0"/>
                  <w:marRight w:val="0"/>
                  <w:marTop w:val="0"/>
                  <w:marBottom w:val="0"/>
                  <w:divBdr>
                    <w:top w:val="none" w:sz="0" w:space="0" w:color="auto"/>
                    <w:left w:val="none" w:sz="0" w:space="0" w:color="auto"/>
                    <w:bottom w:val="none" w:sz="0" w:space="0" w:color="auto"/>
                    <w:right w:val="none" w:sz="0" w:space="0" w:color="auto"/>
                  </w:divBdr>
                </w:div>
                <w:div w:id="1063287847">
                  <w:marLeft w:val="0"/>
                  <w:marRight w:val="0"/>
                  <w:marTop w:val="0"/>
                  <w:marBottom w:val="0"/>
                  <w:divBdr>
                    <w:top w:val="none" w:sz="0" w:space="0" w:color="auto"/>
                    <w:left w:val="none" w:sz="0" w:space="0" w:color="auto"/>
                    <w:bottom w:val="none" w:sz="0" w:space="0" w:color="auto"/>
                    <w:right w:val="none" w:sz="0" w:space="0" w:color="auto"/>
                  </w:divBdr>
                </w:div>
                <w:div w:id="483281682">
                  <w:marLeft w:val="0"/>
                  <w:marRight w:val="0"/>
                  <w:marTop w:val="0"/>
                  <w:marBottom w:val="0"/>
                  <w:divBdr>
                    <w:top w:val="none" w:sz="0" w:space="0" w:color="auto"/>
                    <w:left w:val="none" w:sz="0" w:space="0" w:color="auto"/>
                    <w:bottom w:val="none" w:sz="0" w:space="0" w:color="auto"/>
                    <w:right w:val="none" w:sz="0" w:space="0" w:color="auto"/>
                  </w:divBdr>
                </w:div>
                <w:div w:id="373163832">
                  <w:marLeft w:val="0"/>
                  <w:marRight w:val="0"/>
                  <w:marTop w:val="0"/>
                  <w:marBottom w:val="0"/>
                  <w:divBdr>
                    <w:top w:val="none" w:sz="0" w:space="0" w:color="auto"/>
                    <w:left w:val="none" w:sz="0" w:space="0" w:color="auto"/>
                    <w:bottom w:val="none" w:sz="0" w:space="0" w:color="auto"/>
                    <w:right w:val="none" w:sz="0" w:space="0" w:color="auto"/>
                  </w:divBdr>
                </w:div>
                <w:div w:id="1806852521">
                  <w:marLeft w:val="0"/>
                  <w:marRight w:val="0"/>
                  <w:marTop w:val="0"/>
                  <w:marBottom w:val="0"/>
                  <w:divBdr>
                    <w:top w:val="none" w:sz="0" w:space="0" w:color="auto"/>
                    <w:left w:val="none" w:sz="0" w:space="0" w:color="auto"/>
                    <w:bottom w:val="none" w:sz="0" w:space="0" w:color="auto"/>
                    <w:right w:val="none" w:sz="0" w:space="0" w:color="auto"/>
                  </w:divBdr>
                </w:div>
                <w:div w:id="1007556357">
                  <w:marLeft w:val="0"/>
                  <w:marRight w:val="0"/>
                  <w:marTop w:val="0"/>
                  <w:marBottom w:val="0"/>
                  <w:divBdr>
                    <w:top w:val="none" w:sz="0" w:space="0" w:color="auto"/>
                    <w:left w:val="none" w:sz="0" w:space="0" w:color="auto"/>
                    <w:bottom w:val="none" w:sz="0" w:space="0" w:color="auto"/>
                    <w:right w:val="none" w:sz="0" w:space="0" w:color="auto"/>
                  </w:divBdr>
                </w:div>
                <w:div w:id="1001079052">
                  <w:marLeft w:val="0"/>
                  <w:marRight w:val="0"/>
                  <w:marTop w:val="0"/>
                  <w:marBottom w:val="0"/>
                  <w:divBdr>
                    <w:top w:val="none" w:sz="0" w:space="0" w:color="auto"/>
                    <w:left w:val="none" w:sz="0" w:space="0" w:color="auto"/>
                    <w:bottom w:val="none" w:sz="0" w:space="0" w:color="auto"/>
                    <w:right w:val="none" w:sz="0" w:space="0" w:color="auto"/>
                  </w:divBdr>
                </w:div>
                <w:div w:id="20480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9202">
          <w:marLeft w:val="0"/>
          <w:marRight w:val="0"/>
          <w:marTop w:val="0"/>
          <w:marBottom w:val="0"/>
          <w:divBdr>
            <w:top w:val="none" w:sz="0" w:space="0" w:color="auto"/>
            <w:left w:val="none" w:sz="0" w:space="0" w:color="auto"/>
            <w:bottom w:val="none" w:sz="0" w:space="0" w:color="auto"/>
            <w:right w:val="none" w:sz="0" w:space="0" w:color="auto"/>
          </w:divBdr>
        </w:div>
        <w:div w:id="963073624">
          <w:marLeft w:val="0"/>
          <w:marRight w:val="0"/>
          <w:marTop w:val="0"/>
          <w:marBottom w:val="0"/>
          <w:divBdr>
            <w:top w:val="none" w:sz="0" w:space="0" w:color="auto"/>
            <w:left w:val="none" w:sz="0" w:space="0" w:color="auto"/>
            <w:bottom w:val="none" w:sz="0" w:space="0" w:color="auto"/>
            <w:right w:val="none" w:sz="0" w:space="0" w:color="auto"/>
          </w:divBdr>
        </w:div>
        <w:div w:id="464007867">
          <w:marLeft w:val="0"/>
          <w:marRight w:val="0"/>
          <w:marTop w:val="0"/>
          <w:marBottom w:val="0"/>
          <w:divBdr>
            <w:top w:val="none" w:sz="0" w:space="0" w:color="auto"/>
            <w:left w:val="none" w:sz="0" w:space="0" w:color="auto"/>
            <w:bottom w:val="none" w:sz="0" w:space="0" w:color="auto"/>
            <w:right w:val="none" w:sz="0" w:space="0" w:color="auto"/>
          </w:divBdr>
        </w:div>
        <w:div w:id="1351488734">
          <w:marLeft w:val="0"/>
          <w:marRight w:val="0"/>
          <w:marTop w:val="0"/>
          <w:marBottom w:val="0"/>
          <w:divBdr>
            <w:top w:val="none" w:sz="0" w:space="0" w:color="auto"/>
            <w:left w:val="none" w:sz="0" w:space="0" w:color="auto"/>
            <w:bottom w:val="none" w:sz="0" w:space="0" w:color="auto"/>
            <w:right w:val="none" w:sz="0" w:space="0" w:color="auto"/>
          </w:divBdr>
        </w:div>
        <w:div w:id="633365741">
          <w:marLeft w:val="0"/>
          <w:marRight w:val="0"/>
          <w:marTop w:val="0"/>
          <w:marBottom w:val="0"/>
          <w:divBdr>
            <w:top w:val="none" w:sz="0" w:space="0" w:color="auto"/>
            <w:left w:val="none" w:sz="0" w:space="0" w:color="auto"/>
            <w:bottom w:val="none" w:sz="0" w:space="0" w:color="auto"/>
            <w:right w:val="none" w:sz="0" w:space="0" w:color="auto"/>
          </w:divBdr>
        </w:div>
        <w:div w:id="173616907">
          <w:marLeft w:val="0"/>
          <w:marRight w:val="0"/>
          <w:marTop w:val="0"/>
          <w:marBottom w:val="0"/>
          <w:divBdr>
            <w:top w:val="none" w:sz="0" w:space="0" w:color="auto"/>
            <w:left w:val="none" w:sz="0" w:space="0" w:color="auto"/>
            <w:bottom w:val="none" w:sz="0" w:space="0" w:color="auto"/>
            <w:right w:val="none" w:sz="0" w:space="0" w:color="auto"/>
          </w:divBdr>
        </w:div>
        <w:div w:id="1044676503">
          <w:marLeft w:val="0"/>
          <w:marRight w:val="0"/>
          <w:marTop w:val="0"/>
          <w:marBottom w:val="0"/>
          <w:divBdr>
            <w:top w:val="none" w:sz="0" w:space="0" w:color="auto"/>
            <w:left w:val="none" w:sz="0" w:space="0" w:color="auto"/>
            <w:bottom w:val="none" w:sz="0" w:space="0" w:color="auto"/>
            <w:right w:val="none" w:sz="0" w:space="0" w:color="auto"/>
          </w:divBdr>
        </w:div>
        <w:div w:id="1721248825">
          <w:marLeft w:val="0"/>
          <w:marRight w:val="0"/>
          <w:marTop w:val="0"/>
          <w:marBottom w:val="0"/>
          <w:divBdr>
            <w:top w:val="none" w:sz="0" w:space="0" w:color="auto"/>
            <w:left w:val="none" w:sz="0" w:space="0" w:color="auto"/>
            <w:bottom w:val="none" w:sz="0" w:space="0" w:color="auto"/>
            <w:right w:val="none" w:sz="0" w:space="0" w:color="auto"/>
          </w:divBdr>
        </w:div>
        <w:div w:id="184757303">
          <w:marLeft w:val="0"/>
          <w:marRight w:val="0"/>
          <w:marTop w:val="0"/>
          <w:marBottom w:val="0"/>
          <w:divBdr>
            <w:top w:val="none" w:sz="0" w:space="0" w:color="auto"/>
            <w:left w:val="none" w:sz="0" w:space="0" w:color="auto"/>
            <w:bottom w:val="none" w:sz="0" w:space="0" w:color="auto"/>
            <w:right w:val="none" w:sz="0" w:space="0" w:color="auto"/>
          </w:divBdr>
        </w:div>
        <w:div w:id="1465536051">
          <w:marLeft w:val="0"/>
          <w:marRight w:val="0"/>
          <w:marTop w:val="0"/>
          <w:marBottom w:val="0"/>
          <w:divBdr>
            <w:top w:val="none" w:sz="0" w:space="0" w:color="auto"/>
            <w:left w:val="none" w:sz="0" w:space="0" w:color="auto"/>
            <w:bottom w:val="none" w:sz="0" w:space="0" w:color="auto"/>
            <w:right w:val="none" w:sz="0" w:space="0" w:color="auto"/>
          </w:divBdr>
        </w:div>
        <w:div w:id="530268977">
          <w:marLeft w:val="0"/>
          <w:marRight w:val="0"/>
          <w:marTop w:val="0"/>
          <w:marBottom w:val="0"/>
          <w:divBdr>
            <w:top w:val="none" w:sz="0" w:space="0" w:color="auto"/>
            <w:left w:val="none" w:sz="0" w:space="0" w:color="auto"/>
            <w:bottom w:val="none" w:sz="0" w:space="0" w:color="auto"/>
            <w:right w:val="none" w:sz="0" w:space="0" w:color="auto"/>
          </w:divBdr>
        </w:div>
        <w:div w:id="1194463745">
          <w:marLeft w:val="0"/>
          <w:marRight w:val="0"/>
          <w:marTop w:val="0"/>
          <w:marBottom w:val="0"/>
          <w:divBdr>
            <w:top w:val="none" w:sz="0" w:space="0" w:color="auto"/>
            <w:left w:val="none" w:sz="0" w:space="0" w:color="auto"/>
            <w:bottom w:val="none" w:sz="0" w:space="0" w:color="auto"/>
            <w:right w:val="none" w:sz="0" w:space="0" w:color="auto"/>
          </w:divBdr>
        </w:div>
        <w:div w:id="1171607769">
          <w:marLeft w:val="0"/>
          <w:marRight w:val="0"/>
          <w:marTop w:val="0"/>
          <w:marBottom w:val="0"/>
          <w:divBdr>
            <w:top w:val="none" w:sz="0" w:space="0" w:color="auto"/>
            <w:left w:val="none" w:sz="0" w:space="0" w:color="auto"/>
            <w:bottom w:val="none" w:sz="0" w:space="0" w:color="auto"/>
            <w:right w:val="none" w:sz="0" w:space="0" w:color="auto"/>
          </w:divBdr>
        </w:div>
        <w:div w:id="707995273">
          <w:marLeft w:val="0"/>
          <w:marRight w:val="0"/>
          <w:marTop w:val="0"/>
          <w:marBottom w:val="0"/>
          <w:divBdr>
            <w:top w:val="none" w:sz="0" w:space="0" w:color="auto"/>
            <w:left w:val="none" w:sz="0" w:space="0" w:color="auto"/>
            <w:bottom w:val="none" w:sz="0" w:space="0" w:color="auto"/>
            <w:right w:val="none" w:sz="0" w:space="0" w:color="auto"/>
          </w:divBdr>
        </w:div>
        <w:div w:id="1505587975">
          <w:marLeft w:val="0"/>
          <w:marRight w:val="0"/>
          <w:marTop w:val="0"/>
          <w:marBottom w:val="0"/>
          <w:divBdr>
            <w:top w:val="none" w:sz="0" w:space="0" w:color="auto"/>
            <w:left w:val="none" w:sz="0" w:space="0" w:color="auto"/>
            <w:bottom w:val="none" w:sz="0" w:space="0" w:color="auto"/>
            <w:right w:val="none" w:sz="0" w:space="0" w:color="auto"/>
          </w:divBdr>
        </w:div>
        <w:div w:id="1997222303">
          <w:marLeft w:val="0"/>
          <w:marRight w:val="0"/>
          <w:marTop w:val="0"/>
          <w:marBottom w:val="0"/>
          <w:divBdr>
            <w:top w:val="none" w:sz="0" w:space="0" w:color="auto"/>
            <w:left w:val="none" w:sz="0" w:space="0" w:color="auto"/>
            <w:bottom w:val="none" w:sz="0" w:space="0" w:color="auto"/>
            <w:right w:val="none" w:sz="0" w:space="0" w:color="auto"/>
          </w:divBdr>
        </w:div>
        <w:div w:id="681475716">
          <w:marLeft w:val="0"/>
          <w:marRight w:val="0"/>
          <w:marTop w:val="0"/>
          <w:marBottom w:val="0"/>
          <w:divBdr>
            <w:top w:val="none" w:sz="0" w:space="0" w:color="auto"/>
            <w:left w:val="none" w:sz="0" w:space="0" w:color="auto"/>
            <w:bottom w:val="none" w:sz="0" w:space="0" w:color="auto"/>
            <w:right w:val="none" w:sz="0" w:space="0" w:color="auto"/>
          </w:divBdr>
        </w:div>
        <w:div w:id="901065700">
          <w:marLeft w:val="0"/>
          <w:marRight w:val="0"/>
          <w:marTop w:val="0"/>
          <w:marBottom w:val="0"/>
          <w:divBdr>
            <w:top w:val="none" w:sz="0" w:space="0" w:color="auto"/>
            <w:left w:val="none" w:sz="0" w:space="0" w:color="auto"/>
            <w:bottom w:val="none" w:sz="0" w:space="0" w:color="auto"/>
            <w:right w:val="none" w:sz="0" w:space="0" w:color="auto"/>
          </w:divBdr>
        </w:div>
        <w:div w:id="1379010483">
          <w:marLeft w:val="0"/>
          <w:marRight w:val="0"/>
          <w:marTop w:val="0"/>
          <w:marBottom w:val="0"/>
          <w:divBdr>
            <w:top w:val="none" w:sz="0" w:space="0" w:color="auto"/>
            <w:left w:val="none" w:sz="0" w:space="0" w:color="auto"/>
            <w:bottom w:val="none" w:sz="0" w:space="0" w:color="auto"/>
            <w:right w:val="none" w:sz="0" w:space="0" w:color="auto"/>
          </w:divBdr>
        </w:div>
      </w:divsChild>
    </w:div>
    <w:div w:id="1746994409">
      <w:bodyDiv w:val="1"/>
      <w:marLeft w:val="0"/>
      <w:marRight w:val="0"/>
      <w:marTop w:val="0"/>
      <w:marBottom w:val="0"/>
      <w:divBdr>
        <w:top w:val="none" w:sz="0" w:space="0" w:color="auto"/>
        <w:left w:val="none" w:sz="0" w:space="0" w:color="auto"/>
        <w:bottom w:val="none" w:sz="0" w:space="0" w:color="auto"/>
        <w:right w:val="none" w:sz="0" w:space="0" w:color="auto"/>
      </w:divBdr>
      <w:divsChild>
        <w:div w:id="1938631037">
          <w:marLeft w:val="30"/>
          <w:marRight w:val="30"/>
          <w:marTop w:val="105"/>
          <w:marBottom w:val="300"/>
          <w:divBdr>
            <w:top w:val="none" w:sz="0" w:space="0" w:color="auto"/>
            <w:left w:val="none" w:sz="0" w:space="0" w:color="auto"/>
            <w:bottom w:val="none" w:sz="0" w:space="0" w:color="auto"/>
            <w:right w:val="none" w:sz="0" w:space="0" w:color="auto"/>
          </w:divBdr>
        </w:div>
        <w:div w:id="857693546">
          <w:marLeft w:val="30"/>
          <w:marRight w:val="30"/>
          <w:marTop w:val="105"/>
          <w:marBottom w:val="300"/>
          <w:divBdr>
            <w:top w:val="none" w:sz="0" w:space="0" w:color="auto"/>
            <w:left w:val="none" w:sz="0" w:space="0" w:color="auto"/>
            <w:bottom w:val="none" w:sz="0" w:space="0" w:color="auto"/>
            <w:right w:val="none" w:sz="0" w:space="0" w:color="auto"/>
          </w:divBdr>
        </w:div>
        <w:div w:id="1260019757">
          <w:marLeft w:val="30"/>
          <w:marRight w:val="30"/>
          <w:marTop w:val="105"/>
          <w:marBottom w:val="300"/>
          <w:divBdr>
            <w:top w:val="none" w:sz="0" w:space="0" w:color="auto"/>
            <w:left w:val="none" w:sz="0" w:space="0" w:color="auto"/>
            <w:bottom w:val="none" w:sz="0" w:space="0" w:color="auto"/>
            <w:right w:val="none" w:sz="0" w:space="0" w:color="auto"/>
          </w:divBdr>
        </w:div>
        <w:div w:id="1001617463">
          <w:marLeft w:val="30"/>
          <w:marRight w:val="30"/>
          <w:marTop w:val="105"/>
          <w:marBottom w:val="300"/>
          <w:divBdr>
            <w:top w:val="none" w:sz="0" w:space="0" w:color="auto"/>
            <w:left w:val="none" w:sz="0" w:space="0" w:color="auto"/>
            <w:bottom w:val="none" w:sz="0" w:space="0" w:color="auto"/>
            <w:right w:val="none" w:sz="0" w:space="0" w:color="auto"/>
          </w:divBdr>
        </w:div>
        <w:div w:id="251279170">
          <w:marLeft w:val="30"/>
          <w:marRight w:val="30"/>
          <w:marTop w:val="105"/>
          <w:marBottom w:val="300"/>
          <w:divBdr>
            <w:top w:val="none" w:sz="0" w:space="0" w:color="auto"/>
            <w:left w:val="none" w:sz="0" w:space="0" w:color="auto"/>
            <w:bottom w:val="none" w:sz="0" w:space="0" w:color="auto"/>
            <w:right w:val="none" w:sz="0" w:space="0" w:color="auto"/>
          </w:divBdr>
        </w:div>
        <w:div w:id="22562859">
          <w:marLeft w:val="30"/>
          <w:marRight w:val="30"/>
          <w:marTop w:val="105"/>
          <w:marBottom w:val="300"/>
          <w:divBdr>
            <w:top w:val="none" w:sz="0" w:space="0" w:color="auto"/>
            <w:left w:val="none" w:sz="0" w:space="0" w:color="auto"/>
            <w:bottom w:val="none" w:sz="0" w:space="0" w:color="auto"/>
            <w:right w:val="none" w:sz="0" w:space="0" w:color="auto"/>
          </w:divBdr>
        </w:div>
        <w:div w:id="1045954673">
          <w:marLeft w:val="30"/>
          <w:marRight w:val="30"/>
          <w:marTop w:val="105"/>
          <w:marBottom w:val="300"/>
          <w:divBdr>
            <w:top w:val="none" w:sz="0" w:space="0" w:color="auto"/>
            <w:left w:val="none" w:sz="0" w:space="0" w:color="auto"/>
            <w:bottom w:val="none" w:sz="0" w:space="0" w:color="auto"/>
            <w:right w:val="none" w:sz="0" w:space="0" w:color="auto"/>
          </w:divBdr>
        </w:div>
        <w:div w:id="2049643337">
          <w:marLeft w:val="30"/>
          <w:marRight w:val="30"/>
          <w:marTop w:val="105"/>
          <w:marBottom w:val="300"/>
          <w:divBdr>
            <w:top w:val="none" w:sz="0" w:space="0" w:color="auto"/>
            <w:left w:val="none" w:sz="0" w:space="0" w:color="auto"/>
            <w:bottom w:val="none" w:sz="0" w:space="0" w:color="auto"/>
            <w:right w:val="none" w:sz="0" w:space="0" w:color="auto"/>
          </w:divBdr>
        </w:div>
        <w:div w:id="1491403082">
          <w:marLeft w:val="30"/>
          <w:marRight w:val="30"/>
          <w:marTop w:val="105"/>
          <w:marBottom w:val="300"/>
          <w:divBdr>
            <w:top w:val="none" w:sz="0" w:space="0" w:color="auto"/>
            <w:left w:val="none" w:sz="0" w:space="0" w:color="auto"/>
            <w:bottom w:val="none" w:sz="0" w:space="0" w:color="auto"/>
            <w:right w:val="none" w:sz="0" w:space="0" w:color="auto"/>
          </w:divBdr>
        </w:div>
        <w:div w:id="2091122700">
          <w:marLeft w:val="30"/>
          <w:marRight w:val="30"/>
          <w:marTop w:val="105"/>
          <w:marBottom w:val="300"/>
          <w:divBdr>
            <w:top w:val="none" w:sz="0" w:space="0" w:color="auto"/>
            <w:left w:val="none" w:sz="0" w:space="0" w:color="auto"/>
            <w:bottom w:val="none" w:sz="0" w:space="0" w:color="auto"/>
            <w:right w:val="none" w:sz="0" w:space="0" w:color="auto"/>
          </w:divBdr>
        </w:div>
        <w:div w:id="1301032186">
          <w:marLeft w:val="30"/>
          <w:marRight w:val="30"/>
          <w:marTop w:val="105"/>
          <w:marBottom w:val="300"/>
          <w:divBdr>
            <w:top w:val="none" w:sz="0" w:space="0" w:color="auto"/>
            <w:left w:val="none" w:sz="0" w:space="0" w:color="auto"/>
            <w:bottom w:val="none" w:sz="0" w:space="0" w:color="auto"/>
            <w:right w:val="none" w:sz="0" w:space="0" w:color="auto"/>
          </w:divBdr>
        </w:div>
        <w:div w:id="2106728475">
          <w:marLeft w:val="30"/>
          <w:marRight w:val="30"/>
          <w:marTop w:val="105"/>
          <w:marBottom w:val="300"/>
          <w:divBdr>
            <w:top w:val="none" w:sz="0" w:space="0" w:color="auto"/>
            <w:left w:val="none" w:sz="0" w:space="0" w:color="auto"/>
            <w:bottom w:val="none" w:sz="0" w:space="0" w:color="auto"/>
            <w:right w:val="none" w:sz="0" w:space="0" w:color="auto"/>
          </w:divBdr>
        </w:div>
        <w:div w:id="1212039407">
          <w:marLeft w:val="30"/>
          <w:marRight w:val="30"/>
          <w:marTop w:val="105"/>
          <w:marBottom w:val="300"/>
          <w:divBdr>
            <w:top w:val="none" w:sz="0" w:space="0" w:color="auto"/>
            <w:left w:val="none" w:sz="0" w:space="0" w:color="auto"/>
            <w:bottom w:val="none" w:sz="0" w:space="0" w:color="auto"/>
            <w:right w:val="none" w:sz="0" w:space="0" w:color="auto"/>
          </w:divBdr>
        </w:div>
        <w:div w:id="928974270">
          <w:marLeft w:val="30"/>
          <w:marRight w:val="30"/>
          <w:marTop w:val="105"/>
          <w:marBottom w:val="300"/>
          <w:divBdr>
            <w:top w:val="none" w:sz="0" w:space="0" w:color="auto"/>
            <w:left w:val="none" w:sz="0" w:space="0" w:color="auto"/>
            <w:bottom w:val="none" w:sz="0" w:space="0" w:color="auto"/>
            <w:right w:val="none" w:sz="0" w:space="0" w:color="auto"/>
          </w:divBdr>
        </w:div>
        <w:div w:id="1345667126">
          <w:marLeft w:val="30"/>
          <w:marRight w:val="30"/>
          <w:marTop w:val="105"/>
          <w:marBottom w:val="300"/>
          <w:divBdr>
            <w:top w:val="none" w:sz="0" w:space="0" w:color="auto"/>
            <w:left w:val="none" w:sz="0" w:space="0" w:color="auto"/>
            <w:bottom w:val="none" w:sz="0" w:space="0" w:color="auto"/>
            <w:right w:val="none" w:sz="0" w:space="0" w:color="auto"/>
          </w:divBdr>
        </w:div>
        <w:div w:id="1772125966">
          <w:marLeft w:val="30"/>
          <w:marRight w:val="30"/>
          <w:marTop w:val="105"/>
          <w:marBottom w:val="300"/>
          <w:divBdr>
            <w:top w:val="none" w:sz="0" w:space="0" w:color="auto"/>
            <w:left w:val="none" w:sz="0" w:space="0" w:color="auto"/>
            <w:bottom w:val="none" w:sz="0" w:space="0" w:color="auto"/>
            <w:right w:val="none" w:sz="0" w:space="0" w:color="auto"/>
          </w:divBdr>
        </w:div>
      </w:divsChild>
    </w:div>
    <w:div w:id="1897662366">
      <w:bodyDiv w:val="1"/>
      <w:marLeft w:val="0"/>
      <w:marRight w:val="0"/>
      <w:marTop w:val="0"/>
      <w:marBottom w:val="0"/>
      <w:divBdr>
        <w:top w:val="none" w:sz="0" w:space="0" w:color="auto"/>
        <w:left w:val="none" w:sz="0" w:space="0" w:color="auto"/>
        <w:bottom w:val="none" w:sz="0" w:space="0" w:color="auto"/>
        <w:right w:val="none" w:sz="0" w:space="0" w:color="auto"/>
      </w:divBdr>
    </w:div>
    <w:div w:id="1966809609">
      <w:bodyDiv w:val="1"/>
      <w:marLeft w:val="0"/>
      <w:marRight w:val="0"/>
      <w:marTop w:val="0"/>
      <w:marBottom w:val="0"/>
      <w:divBdr>
        <w:top w:val="none" w:sz="0" w:space="0" w:color="auto"/>
        <w:left w:val="none" w:sz="0" w:space="0" w:color="auto"/>
        <w:bottom w:val="none" w:sz="0" w:space="0" w:color="auto"/>
        <w:right w:val="none" w:sz="0" w:space="0" w:color="auto"/>
      </w:divBdr>
      <w:divsChild>
        <w:div w:id="189876295">
          <w:marLeft w:val="0"/>
          <w:marRight w:val="0"/>
          <w:marTop w:val="0"/>
          <w:marBottom w:val="0"/>
          <w:divBdr>
            <w:top w:val="none" w:sz="0" w:space="0" w:color="auto"/>
            <w:left w:val="none" w:sz="0" w:space="0" w:color="auto"/>
            <w:bottom w:val="none" w:sz="0" w:space="0" w:color="auto"/>
            <w:right w:val="none" w:sz="0" w:space="0" w:color="auto"/>
          </w:divBdr>
        </w:div>
      </w:divsChild>
    </w:div>
    <w:div w:id="2017076330">
      <w:bodyDiv w:val="1"/>
      <w:marLeft w:val="0"/>
      <w:marRight w:val="0"/>
      <w:marTop w:val="0"/>
      <w:marBottom w:val="0"/>
      <w:divBdr>
        <w:top w:val="none" w:sz="0" w:space="0" w:color="auto"/>
        <w:left w:val="none" w:sz="0" w:space="0" w:color="auto"/>
        <w:bottom w:val="none" w:sz="0" w:space="0" w:color="auto"/>
        <w:right w:val="none" w:sz="0" w:space="0" w:color="auto"/>
      </w:divBdr>
      <w:divsChild>
        <w:div w:id="2079790948">
          <w:marLeft w:val="0"/>
          <w:marRight w:val="0"/>
          <w:marTop w:val="0"/>
          <w:marBottom w:val="0"/>
          <w:divBdr>
            <w:top w:val="none" w:sz="0" w:space="0" w:color="auto"/>
            <w:left w:val="none" w:sz="0" w:space="0" w:color="auto"/>
            <w:bottom w:val="none" w:sz="0" w:space="0" w:color="auto"/>
            <w:right w:val="none" w:sz="0" w:space="0" w:color="auto"/>
          </w:divBdr>
        </w:div>
        <w:div w:id="1585188547">
          <w:marLeft w:val="0"/>
          <w:marRight w:val="0"/>
          <w:marTop w:val="0"/>
          <w:marBottom w:val="0"/>
          <w:divBdr>
            <w:top w:val="none" w:sz="0" w:space="0" w:color="auto"/>
            <w:left w:val="none" w:sz="0" w:space="0" w:color="auto"/>
            <w:bottom w:val="none" w:sz="0" w:space="0" w:color="auto"/>
            <w:right w:val="none" w:sz="0" w:space="0" w:color="auto"/>
          </w:divBdr>
        </w:div>
        <w:div w:id="1330982208">
          <w:marLeft w:val="0"/>
          <w:marRight w:val="0"/>
          <w:marTop w:val="0"/>
          <w:marBottom w:val="0"/>
          <w:divBdr>
            <w:top w:val="none" w:sz="0" w:space="0" w:color="auto"/>
            <w:left w:val="none" w:sz="0" w:space="0" w:color="auto"/>
            <w:bottom w:val="none" w:sz="0" w:space="0" w:color="auto"/>
            <w:right w:val="none" w:sz="0" w:space="0" w:color="auto"/>
          </w:divBdr>
        </w:div>
        <w:div w:id="2086611244">
          <w:marLeft w:val="0"/>
          <w:marRight w:val="0"/>
          <w:marTop w:val="0"/>
          <w:marBottom w:val="0"/>
          <w:divBdr>
            <w:top w:val="none" w:sz="0" w:space="0" w:color="auto"/>
            <w:left w:val="none" w:sz="0" w:space="0" w:color="auto"/>
            <w:bottom w:val="none" w:sz="0" w:space="0" w:color="auto"/>
            <w:right w:val="none" w:sz="0" w:space="0" w:color="auto"/>
          </w:divBdr>
        </w:div>
        <w:div w:id="71969611">
          <w:marLeft w:val="0"/>
          <w:marRight w:val="0"/>
          <w:marTop w:val="0"/>
          <w:marBottom w:val="0"/>
          <w:divBdr>
            <w:top w:val="none" w:sz="0" w:space="0" w:color="auto"/>
            <w:left w:val="none" w:sz="0" w:space="0" w:color="auto"/>
            <w:bottom w:val="none" w:sz="0" w:space="0" w:color="auto"/>
            <w:right w:val="none" w:sz="0" w:space="0" w:color="auto"/>
          </w:divBdr>
        </w:div>
        <w:div w:id="32927739">
          <w:marLeft w:val="0"/>
          <w:marRight w:val="0"/>
          <w:marTop w:val="0"/>
          <w:marBottom w:val="0"/>
          <w:divBdr>
            <w:top w:val="none" w:sz="0" w:space="0" w:color="auto"/>
            <w:left w:val="none" w:sz="0" w:space="0" w:color="auto"/>
            <w:bottom w:val="none" w:sz="0" w:space="0" w:color="auto"/>
            <w:right w:val="none" w:sz="0" w:space="0" w:color="auto"/>
          </w:divBdr>
        </w:div>
        <w:div w:id="317541033">
          <w:marLeft w:val="0"/>
          <w:marRight w:val="0"/>
          <w:marTop w:val="0"/>
          <w:marBottom w:val="0"/>
          <w:divBdr>
            <w:top w:val="none" w:sz="0" w:space="0" w:color="auto"/>
            <w:left w:val="none" w:sz="0" w:space="0" w:color="auto"/>
            <w:bottom w:val="none" w:sz="0" w:space="0" w:color="auto"/>
            <w:right w:val="none" w:sz="0" w:space="0" w:color="auto"/>
          </w:divBdr>
        </w:div>
        <w:div w:id="1484859547">
          <w:marLeft w:val="0"/>
          <w:marRight w:val="0"/>
          <w:marTop w:val="0"/>
          <w:marBottom w:val="0"/>
          <w:divBdr>
            <w:top w:val="none" w:sz="0" w:space="0" w:color="auto"/>
            <w:left w:val="none" w:sz="0" w:space="0" w:color="auto"/>
            <w:bottom w:val="none" w:sz="0" w:space="0" w:color="auto"/>
            <w:right w:val="none" w:sz="0" w:space="0" w:color="auto"/>
          </w:divBdr>
        </w:div>
        <w:div w:id="1147358322">
          <w:marLeft w:val="0"/>
          <w:marRight w:val="0"/>
          <w:marTop w:val="0"/>
          <w:marBottom w:val="0"/>
          <w:divBdr>
            <w:top w:val="none" w:sz="0" w:space="0" w:color="auto"/>
            <w:left w:val="none" w:sz="0" w:space="0" w:color="auto"/>
            <w:bottom w:val="none" w:sz="0" w:space="0" w:color="auto"/>
            <w:right w:val="none" w:sz="0" w:space="0" w:color="auto"/>
          </w:divBdr>
        </w:div>
        <w:div w:id="1444959210">
          <w:marLeft w:val="0"/>
          <w:marRight w:val="0"/>
          <w:marTop w:val="0"/>
          <w:marBottom w:val="0"/>
          <w:divBdr>
            <w:top w:val="none" w:sz="0" w:space="0" w:color="auto"/>
            <w:left w:val="none" w:sz="0" w:space="0" w:color="auto"/>
            <w:bottom w:val="none" w:sz="0" w:space="0" w:color="auto"/>
            <w:right w:val="none" w:sz="0" w:space="0" w:color="auto"/>
          </w:divBdr>
        </w:div>
        <w:div w:id="1378121697">
          <w:marLeft w:val="0"/>
          <w:marRight w:val="0"/>
          <w:marTop w:val="0"/>
          <w:marBottom w:val="0"/>
          <w:divBdr>
            <w:top w:val="none" w:sz="0" w:space="0" w:color="auto"/>
            <w:left w:val="none" w:sz="0" w:space="0" w:color="auto"/>
            <w:bottom w:val="none" w:sz="0" w:space="0" w:color="auto"/>
            <w:right w:val="none" w:sz="0" w:space="0" w:color="auto"/>
          </w:divBdr>
        </w:div>
        <w:div w:id="738676614">
          <w:marLeft w:val="0"/>
          <w:marRight w:val="0"/>
          <w:marTop w:val="0"/>
          <w:marBottom w:val="0"/>
          <w:divBdr>
            <w:top w:val="none" w:sz="0" w:space="0" w:color="auto"/>
            <w:left w:val="none" w:sz="0" w:space="0" w:color="auto"/>
            <w:bottom w:val="none" w:sz="0" w:space="0" w:color="auto"/>
            <w:right w:val="none" w:sz="0" w:space="0" w:color="auto"/>
          </w:divBdr>
        </w:div>
        <w:div w:id="1708948166">
          <w:marLeft w:val="0"/>
          <w:marRight w:val="0"/>
          <w:marTop w:val="0"/>
          <w:marBottom w:val="0"/>
          <w:divBdr>
            <w:top w:val="none" w:sz="0" w:space="0" w:color="auto"/>
            <w:left w:val="none" w:sz="0" w:space="0" w:color="auto"/>
            <w:bottom w:val="none" w:sz="0" w:space="0" w:color="auto"/>
            <w:right w:val="none" w:sz="0" w:space="0" w:color="auto"/>
          </w:divBdr>
        </w:div>
        <w:div w:id="901789711">
          <w:marLeft w:val="0"/>
          <w:marRight w:val="0"/>
          <w:marTop w:val="0"/>
          <w:marBottom w:val="0"/>
          <w:divBdr>
            <w:top w:val="none" w:sz="0" w:space="0" w:color="auto"/>
            <w:left w:val="none" w:sz="0" w:space="0" w:color="auto"/>
            <w:bottom w:val="none" w:sz="0" w:space="0" w:color="auto"/>
            <w:right w:val="none" w:sz="0" w:space="0" w:color="auto"/>
          </w:divBdr>
        </w:div>
        <w:div w:id="545411371">
          <w:marLeft w:val="0"/>
          <w:marRight w:val="0"/>
          <w:marTop w:val="0"/>
          <w:marBottom w:val="0"/>
          <w:divBdr>
            <w:top w:val="none" w:sz="0" w:space="0" w:color="auto"/>
            <w:left w:val="none" w:sz="0" w:space="0" w:color="auto"/>
            <w:bottom w:val="none" w:sz="0" w:space="0" w:color="auto"/>
            <w:right w:val="none" w:sz="0" w:space="0" w:color="auto"/>
          </w:divBdr>
        </w:div>
      </w:divsChild>
    </w:div>
    <w:div w:id="2089108064">
      <w:bodyDiv w:val="1"/>
      <w:marLeft w:val="0"/>
      <w:marRight w:val="0"/>
      <w:marTop w:val="0"/>
      <w:marBottom w:val="0"/>
      <w:divBdr>
        <w:top w:val="none" w:sz="0" w:space="0" w:color="auto"/>
        <w:left w:val="none" w:sz="0" w:space="0" w:color="auto"/>
        <w:bottom w:val="none" w:sz="0" w:space="0" w:color="auto"/>
        <w:right w:val="none" w:sz="0" w:space="0" w:color="auto"/>
      </w:divBdr>
      <w:divsChild>
        <w:div w:id="831067376">
          <w:marLeft w:val="0"/>
          <w:marRight w:val="0"/>
          <w:marTop w:val="0"/>
          <w:marBottom w:val="0"/>
          <w:divBdr>
            <w:top w:val="none" w:sz="0" w:space="0" w:color="auto"/>
            <w:left w:val="none" w:sz="0" w:space="0" w:color="auto"/>
            <w:bottom w:val="none" w:sz="0" w:space="0" w:color="auto"/>
            <w:right w:val="none" w:sz="0" w:space="0" w:color="auto"/>
          </w:divBdr>
        </w:div>
        <w:div w:id="1497109023">
          <w:marLeft w:val="0"/>
          <w:marRight w:val="0"/>
          <w:marTop w:val="0"/>
          <w:marBottom w:val="0"/>
          <w:divBdr>
            <w:top w:val="none" w:sz="0" w:space="0" w:color="auto"/>
            <w:left w:val="none" w:sz="0" w:space="0" w:color="auto"/>
            <w:bottom w:val="none" w:sz="0" w:space="0" w:color="auto"/>
            <w:right w:val="none" w:sz="0" w:space="0" w:color="auto"/>
          </w:divBdr>
        </w:div>
        <w:div w:id="694891542">
          <w:marLeft w:val="0"/>
          <w:marRight w:val="0"/>
          <w:marTop w:val="0"/>
          <w:marBottom w:val="0"/>
          <w:divBdr>
            <w:top w:val="none" w:sz="0" w:space="0" w:color="auto"/>
            <w:left w:val="none" w:sz="0" w:space="0" w:color="auto"/>
            <w:bottom w:val="none" w:sz="0" w:space="0" w:color="auto"/>
            <w:right w:val="none" w:sz="0" w:space="0" w:color="auto"/>
          </w:divBdr>
        </w:div>
        <w:div w:id="1276668499">
          <w:marLeft w:val="0"/>
          <w:marRight w:val="0"/>
          <w:marTop w:val="0"/>
          <w:marBottom w:val="0"/>
          <w:divBdr>
            <w:top w:val="none" w:sz="0" w:space="0" w:color="auto"/>
            <w:left w:val="none" w:sz="0" w:space="0" w:color="auto"/>
            <w:bottom w:val="none" w:sz="0" w:space="0" w:color="auto"/>
            <w:right w:val="none" w:sz="0" w:space="0" w:color="auto"/>
          </w:divBdr>
        </w:div>
        <w:div w:id="623997181">
          <w:marLeft w:val="0"/>
          <w:marRight w:val="0"/>
          <w:marTop w:val="0"/>
          <w:marBottom w:val="0"/>
          <w:divBdr>
            <w:top w:val="none" w:sz="0" w:space="0" w:color="auto"/>
            <w:left w:val="none" w:sz="0" w:space="0" w:color="auto"/>
            <w:bottom w:val="none" w:sz="0" w:space="0" w:color="auto"/>
            <w:right w:val="none" w:sz="0" w:space="0" w:color="auto"/>
          </w:divBdr>
        </w:div>
        <w:div w:id="846408244">
          <w:marLeft w:val="0"/>
          <w:marRight w:val="0"/>
          <w:marTop w:val="0"/>
          <w:marBottom w:val="0"/>
          <w:divBdr>
            <w:top w:val="none" w:sz="0" w:space="0" w:color="auto"/>
            <w:left w:val="none" w:sz="0" w:space="0" w:color="auto"/>
            <w:bottom w:val="none" w:sz="0" w:space="0" w:color="auto"/>
            <w:right w:val="none" w:sz="0" w:space="0" w:color="auto"/>
          </w:divBdr>
        </w:div>
        <w:div w:id="391201889">
          <w:marLeft w:val="0"/>
          <w:marRight w:val="0"/>
          <w:marTop w:val="0"/>
          <w:marBottom w:val="0"/>
          <w:divBdr>
            <w:top w:val="none" w:sz="0" w:space="0" w:color="auto"/>
            <w:left w:val="none" w:sz="0" w:space="0" w:color="auto"/>
            <w:bottom w:val="none" w:sz="0" w:space="0" w:color="auto"/>
            <w:right w:val="none" w:sz="0" w:space="0" w:color="auto"/>
          </w:divBdr>
        </w:div>
        <w:div w:id="1251963451">
          <w:marLeft w:val="0"/>
          <w:marRight w:val="0"/>
          <w:marTop w:val="0"/>
          <w:marBottom w:val="0"/>
          <w:divBdr>
            <w:top w:val="none" w:sz="0" w:space="0" w:color="auto"/>
            <w:left w:val="none" w:sz="0" w:space="0" w:color="auto"/>
            <w:bottom w:val="none" w:sz="0" w:space="0" w:color="auto"/>
            <w:right w:val="none" w:sz="0" w:space="0" w:color="auto"/>
          </w:divBdr>
        </w:div>
        <w:div w:id="1707292408">
          <w:marLeft w:val="0"/>
          <w:marRight w:val="0"/>
          <w:marTop w:val="0"/>
          <w:marBottom w:val="0"/>
          <w:divBdr>
            <w:top w:val="none" w:sz="0" w:space="0" w:color="auto"/>
            <w:left w:val="none" w:sz="0" w:space="0" w:color="auto"/>
            <w:bottom w:val="none" w:sz="0" w:space="0" w:color="auto"/>
            <w:right w:val="none" w:sz="0" w:space="0" w:color="auto"/>
          </w:divBdr>
        </w:div>
        <w:div w:id="1499811295">
          <w:marLeft w:val="0"/>
          <w:marRight w:val="0"/>
          <w:marTop w:val="0"/>
          <w:marBottom w:val="0"/>
          <w:divBdr>
            <w:top w:val="none" w:sz="0" w:space="0" w:color="auto"/>
            <w:left w:val="none" w:sz="0" w:space="0" w:color="auto"/>
            <w:bottom w:val="none" w:sz="0" w:space="0" w:color="auto"/>
            <w:right w:val="none" w:sz="0" w:space="0" w:color="auto"/>
          </w:divBdr>
        </w:div>
        <w:div w:id="249319361">
          <w:marLeft w:val="0"/>
          <w:marRight w:val="0"/>
          <w:marTop w:val="0"/>
          <w:marBottom w:val="0"/>
          <w:divBdr>
            <w:top w:val="none" w:sz="0" w:space="0" w:color="auto"/>
            <w:left w:val="none" w:sz="0" w:space="0" w:color="auto"/>
            <w:bottom w:val="none" w:sz="0" w:space="0" w:color="auto"/>
            <w:right w:val="none" w:sz="0" w:space="0" w:color="auto"/>
          </w:divBdr>
        </w:div>
        <w:div w:id="1019549040">
          <w:marLeft w:val="0"/>
          <w:marRight w:val="0"/>
          <w:marTop w:val="0"/>
          <w:marBottom w:val="0"/>
          <w:divBdr>
            <w:top w:val="none" w:sz="0" w:space="0" w:color="auto"/>
            <w:left w:val="none" w:sz="0" w:space="0" w:color="auto"/>
            <w:bottom w:val="none" w:sz="0" w:space="0" w:color="auto"/>
            <w:right w:val="none" w:sz="0" w:space="0" w:color="auto"/>
          </w:divBdr>
        </w:div>
        <w:div w:id="1848859394">
          <w:marLeft w:val="0"/>
          <w:marRight w:val="0"/>
          <w:marTop w:val="0"/>
          <w:marBottom w:val="0"/>
          <w:divBdr>
            <w:top w:val="none" w:sz="0" w:space="0" w:color="auto"/>
            <w:left w:val="none" w:sz="0" w:space="0" w:color="auto"/>
            <w:bottom w:val="none" w:sz="0" w:space="0" w:color="auto"/>
            <w:right w:val="none" w:sz="0" w:space="0" w:color="auto"/>
          </w:divBdr>
        </w:div>
        <w:div w:id="197133202">
          <w:marLeft w:val="0"/>
          <w:marRight w:val="0"/>
          <w:marTop w:val="0"/>
          <w:marBottom w:val="0"/>
          <w:divBdr>
            <w:top w:val="none" w:sz="0" w:space="0" w:color="auto"/>
            <w:left w:val="none" w:sz="0" w:space="0" w:color="auto"/>
            <w:bottom w:val="none" w:sz="0" w:space="0" w:color="auto"/>
            <w:right w:val="none" w:sz="0" w:space="0" w:color="auto"/>
          </w:divBdr>
        </w:div>
        <w:div w:id="2071731426">
          <w:marLeft w:val="0"/>
          <w:marRight w:val="0"/>
          <w:marTop w:val="0"/>
          <w:marBottom w:val="0"/>
          <w:divBdr>
            <w:top w:val="none" w:sz="0" w:space="0" w:color="auto"/>
            <w:left w:val="none" w:sz="0" w:space="0" w:color="auto"/>
            <w:bottom w:val="none" w:sz="0" w:space="0" w:color="auto"/>
            <w:right w:val="none" w:sz="0" w:space="0" w:color="auto"/>
          </w:divBdr>
        </w:div>
        <w:div w:id="637958810">
          <w:marLeft w:val="0"/>
          <w:marRight w:val="0"/>
          <w:marTop w:val="0"/>
          <w:marBottom w:val="0"/>
          <w:divBdr>
            <w:top w:val="none" w:sz="0" w:space="0" w:color="auto"/>
            <w:left w:val="none" w:sz="0" w:space="0" w:color="auto"/>
            <w:bottom w:val="none" w:sz="0" w:space="0" w:color="auto"/>
            <w:right w:val="none" w:sz="0" w:space="0" w:color="auto"/>
          </w:divBdr>
        </w:div>
        <w:div w:id="347871664">
          <w:marLeft w:val="0"/>
          <w:marRight w:val="0"/>
          <w:marTop w:val="0"/>
          <w:marBottom w:val="0"/>
          <w:divBdr>
            <w:top w:val="none" w:sz="0" w:space="0" w:color="auto"/>
            <w:left w:val="none" w:sz="0" w:space="0" w:color="auto"/>
            <w:bottom w:val="none" w:sz="0" w:space="0" w:color="auto"/>
            <w:right w:val="none" w:sz="0" w:space="0" w:color="auto"/>
          </w:divBdr>
        </w:div>
        <w:div w:id="277028430">
          <w:marLeft w:val="0"/>
          <w:marRight w:val="0"/>
          <w:marTop w:val="0"/>
          <w:marBottom w:val="0"/>
          <w:divBdr>
            <w:top w:val="none" w:sz="0" w:space="0" w:color="auto"/>
            <w:left w:val="none" w:sz="0" w:space="0" w:color="auto"/>
            <w:bottom w:val="none" w:sz="0" w:space="0" w:color="auto"/>
            <w:right w:val="none" w:sz="0" w:space="0" w:color="auto"/>
          </w:divBdr>
        </w:div>
        <w:div w:id="931357499">
          <w:marLeft w:val="0"/>
          <w:marRight w:val="0"/>
          <w:marTop w:val="0"/>
          <w:marBottom w:val="0"/>
          <w:divBdr>
            <w:top w:val="none" w:sz="0" w:space="0" w:color="auto"/>
            <w:left w:val="none" w:sz="0" w:space="0" w:color="auto"/>
            <w:bottom w:val="none" w:sz="0" w:space="0" w:color="auto"/>
            <w:right w:val="none" w:sz="0" w:space="0" w:color="auto"/>
          </w:divBdr>
        </w:div>
        <w:div w:id="50887493">
          <w:marLeft w:val="0"/>
          <w:marRight w:val="0"/>
          <w:marTop w:val="0"/>
          <w:marBottom w:val="0"/>
          <w:divBdr>
            <w:top w:val="none" w:sz="0" w:space="0" w:color="auto"/>
            <w:left w:val="none" w:sz="0" w:space="0" w:color="auto"/>
            <w:bottom w:val="none" w:sz="0" w:space="0" w:color="auto"/>
            <w:right w:val="none" w:sz="0" w:space="0" w:color="auto"/>
          </w:divBdr>
        </w:div>
        <w:div w:id="1021930903">
          <w:marLeft w:val="0"/>
          <w:marRight w:val="0"/>
          <w:marTop w:val="0"/>
          <w:marBottom w:val="0"/>
          <w:divBdr>
            <w:top w:val="none" w:sz="0" w:space="0" w:color="auto"/>
            <w:left w:val="none" w:sz="0" w:space="0" w:color="auto"/>
            <w:bottom w:val="none" w:sz="0" w:space="0" w:color="auto"/>
            <w:right w:val="none" w:sz="0" w:space="0" w:color="auto"/>
          </w:divBdr>
        </w:div>
        <w:div w:id="1338075795">
          <w:marLeft w:val="0"/>
          <w:marRight w:val="0"/>
          <w:marTop w:val="0"/>
          <w:marBottom w:val="0"/>
          <w:divBdr>
            <w:top w:val="none" w:sz="0" w:space="0" w:color="auto"/>
            <w:left w:val="none" w:sz="0" w:space="0" w:color="auto"/>
            <w:bottom w:val="none" w:sz="0" w:space="0" w:color="auto"/>
            <w:right w:val="none" w:sz="0" w:space="0" w:color="auto"/>
          </w:divBdr>
        </w:div>
        <w:div w:id="867452978">
          <w:marLeft w:val="0"/>
          <w:marRight w:val="0"/>
          <w:marTop w:val="0"/>
          <w:marBottom w:val="0"/>
          <w:divBdr>
            <w:top w:val="none" w:sz="0" w:space="0" w:color="auto"/>
            <w:left w:val="none" w:sz="0" w:space="0" w:color="auto"/>
            <w:bottom w:val="none" w:sz="0" w:space="0" w:color="auto"/>
            <w:right w:val="none" w:sz="0" w:space="0" w:color="auto"/>
          </w:divBdr>
        </w:div>
        <w:div w:id="1376351019">
          <w:marLeft w:val="0"/>
          <w:marRight w:val="0"/>
          <w:marTop w:val="0"/>
          <w:marBottom w:val="0"/>
          <w:divBdr>
            <w:top w:val="none" w:sz="0" w:space="0" w:color="auto"/>
            <w:left w:val="none" w:sz="0" w:space="0" w:color="auto"/>
            <w:bottom w:val="none" w:sz="0" w:space="0" w:color="auto"/>
            <w:right w:val="none" w:sz="0" w:space="0" w:color="auto"/>
          </w:divBdr>
        </w:div>
        <w:div w:id="1387290254">
          <w:marLeft w:val="0"/>
          <w:marRight w:val="0"/>
          <w:marTop w:val="0"/>
          <w:marBottom w:val="0"/>
          <w:divBdr>
            <w:top w:val="none" w:sz="0" w:space="0" w:color="auto"/>
            <w:left w:val="none" w:sz="0" w:space="0" w:color="auto"/>
            <w:bottom w:val="none" w:sz="0" w:space="0" w:color="auto"/>
            <w:right w:val="none" w:sz="0" w:space="0" w:color="auto"/>
          </w:divBdr>
        </w:div>
        <w:div w:id="169609328">
          <w:marLeft w:val="0"/>
          <w:marRight w:val="0"/>
          <w:marTop w:val="0"/>
          <w:marBottom w:val="0"/>
          <w:divBdr>
            <w:top w:val="none" w:sz="0" w:space="0" w:color="auto"/>
            <w:left w:val="none" w:sz="0" w:space="0" w:color="auto"/>
            <w:bottom w:val="none" w:sz="0" w:space="0" w:color="auto"/>
            <w:right w:val="none" w:sz="0" w:space="0" w:color="auto"/>
          </w:divBdr>
        </w:div>
        <w:div w:id="725690510">
          <w:marLeft w:val="0"/>
          <w:marRight w:val="0"/>
          <w:marTop w:val="0"/>
          <w:marBottom w:val="0"/>
          <w:divBdr>
            <w:top w:val="none" w:sz="0" w:space="0" w:color="auto"/>
            <w:left w:val="none" w:sz="0" w:space="0" w:color="auto"/>
            <w:bottom w:val="none" w:sz="0" w:space="0" w:color="auto"/>
            <w:right w:val="none" w:sz="0" w:space="0" w:color="auto"/>
          </w:divBdr>
        </w:div>
        <w:div w:id="1734503767">
          <w:marLeft w:val="0"/>
          <w:marRight w:val="0"/>
          <w:marTop w:val="0"/>
          <w:marBottom w:val="0"/>
          <w:divBdr>
            <w:top w:val="none" w:sz="0" w:space="0" w:color="auto"/>
            <w:left w:val="none" w:sz="0" w:space="0" w:color="auto"/>
            <w:bottom w:val="none" w:sz="0" w:space="0" w:color="auto"/>
            <w:right w:val="none" w:sz="0" w:space="0" w:color="auto"/>
          </w:divBdr>
        </w:div>
        <w:div w:id="1508329864">
          <w:marLeft w:val="0"/>
          <w:marRight w:val="0"/>
          <w:marTop w:val="0"/>
          <w:marBottom w:val="0"/>
          <w:divBdr>
            <w:top w:val="none" w:sz="0" w:space="0" w:color="auto"/>
            <w:left w:val="none" w:sz="0" w:space="0" w:color="auto"/>
            <w:bottom w:val="none" w:sz="0" w:space="0" w:color="auto"/>
            <w:right w:val="none" w:sz="0" w:space="0" w:color="auto"/>
          </w:divBdr>
        </w:div>
        <w:div w:id="2098479116">
          <w:marLeft w:val="0"/>
          <w:marRight w:val="0"/>
          <w:marTop w:val="0"/>
          <w:marBottom w:val="0"/>
          <w:divBdr>
            <w:top w:val="none" w:sz="0" w:space="0" w:color="auto"/>
            <w:left w:val="none" w:sz="0" w:space="0" w:color="auto"/>
            <w:bottom w:val="none" w:sz="0" w:space="0" w:color="auto"/>
            <w:right w:val="none" w:sz="0" w:space="0" w:color="auto"/>
          </w:divBdr>
        </w:div>
        <w:div w:id="723141104">
          <w:marLeft w:val="0"/>
          <w:marRight w:val="0"/>
          <w:marTop w:val="0"/>
          <w:marBottom w:val="0"/>
          <w:divBdr>
            <w:top w:val="none" w:sz="0" w:space="0" w:color="auto"/>
            <w:left w:val="none" w:sz="0" w:space="0" w:color="auto"/>
            <w:bottom w:val="none" w:sz="0" w:space="0" w:color="auto"/>
            <w:right w:val="none" w:sz="0" w:space="0" w:color="auto"/>
          </w:divBdr>
        </w:div>
        <w:div w:id="791022498">
          <w:marLeft w:val="0"/>
          <w:marRight w:val="0"/>
          <w:marTop w:val="0"/>
          <w:marBottom w:val="0"/>
          <w:divBdr>
            <w:top w:val="none" w:sz="0" w:space="0" w:color="auto"/>
            <w:left w:val="none" w:sz="0" w:space="0" w:color="auto"/>
            <w:bottom w:val="none" w:sz="0" w:space="0" w:color="auto"/>
            <w:right w:val="none" w:sz="0" w:space="0" w:color="auto"/>
          </w:divBdr>
        </w:div>
        <w:div w:id="1040864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sa.ac.uk/support/documentation/ja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ose@staffs.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bna.ahmed@stmarys.ac.uk" TargetMode="External"/><Relationship Id="rId4" Type="http://schemas.microsoft.com/office/2007/relationships/stylesWithEffects" Target="stylesWithEffects.xml"/><Relationship Id="rId9" Type="http://schemas.openxmlformats.org/officeDocument/2006/relationships/hyperlink" Target="mailto:n.ali@hu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54A270-C797-4DCF-AAEB-BAD0DBB7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Ali</dc:creator>
  <cp:lastModifiedBy>Lynne</cp:lastModifiedBy>
  <cp:revision>4</cp:revision>
  <cp:lastPrinted>2017-02-08T18:06:00Z</cp:lastPrinted>
  <dcterms:created xsi:type="dcterms:W3CDTF">2017-02-23T16:25:00Z</dcterms:created>
  <dcterms:modified xsi:type="dcterms:W3CDTF">2017-02-26T15:43:00Z</dcterms:modified>
</cp:coreProperties>
</file>