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8CA" w:rsidRDefault="00F13A63" w:rsidP="00FC616B">
      <w:pPr>
        <w:spacing w:after="0" w:line="480" w:lineRule="auto"/>
        <w:jc w:val="center"/>
        <w:rPr>
          <w:rStyle w:val="Strong"/>
          <w:rFonts w:ascii="Arial" w:hAnsi="Arial" w:cs="Arial"/>
          <w:iCs/>
          <w:sz w:val="24"/>
          <w:szCs w:val="31"/>
          <w:shd w:val="clear" w:color="auto" w:fill="FFFFFF"/>
        </w:rPr>
      </w:pPr>
      <w:r>
        <w:rPr>
          <w:rStyle w:val="Strong"/>
          <w:rFonts w:ascii="Arial" w:hAnsi="Arial" w:cs="Arial"/>
          <w:iCs/>
          <w:sz w:val="24"/>
          <w:szCs w:val="31"/>
          <w:shd w:val="clear" w:color="auto" w:fill="FFFFFF"/>
        </w:rPr>
        <w:t>Putting family first: commemorating children in</w:t>
      </w:r>
      <w:r w:rsidR="008003EB">
        <w:rPr>
          <w:rStyle w:val="Strong"/>
          <w:rFonts w:ascii="Arial" w:hAnsi="Arial" w:cs="Arial"/>
          <w:iCs/>
          <w:sz w:val="24"/>
          <w:szCs w:val="31"/>
          <w:shd w:val="clear" w:color="auto" w:fill="FFFFFF"/>
        </w:rPr>
        <w:t xml:space="preserve"> early Anglo-Saxon England</w:t>
      </w:r>
    </w:p>
    <w:p w:rsidR="00136518" w:rsidRDefault="00136518" w:rsidP="00FC616B">
      <w:pPr>
        <w:spacing w:after="0" w:line="480" w:lineRule="auto"/>
        <w:jc w:val="center"/>
        <w:rPr>
          <w:rStyle w:val="Strong"/>
          <w:rFonts w:ascii="Arial" w:hAnsi="Arial" w:cs="Arial"/>
          <w:b w:val="0"/>
          <w:i/>
          <w:iCs/>
          <w:sz w:val="24"/>
          <w:szCs w:val="31"/>
          <w:shd w:val="clear" w:color="auto" w:fill="FFFFFF"/>
        </w:rPr>
      </w:pPr>
      <w:r>
        <w:rPr>
          <w:rStyle w:val="Strong"/>
          <w:rFonts w:ascii="Arial" w:hAnsi="Arial" w:cs="Arial"/>
          <w:b w:val="0"/>
          <w:i/>
          <w:iCs/>
          <w:sz w:val="24"/>
          <w:szCs w:val="31"/>
          <w:shd w:val="clear" w:color="auto" w:fill="FFFFFF"/>
        </w:rPr>
        <w:t>Dr Kirsty Squires (Staffordshire University, UK)</w:t>
      </w:r>
    </w:p>
    <w:p w:rsidR="00136518" w:rsidRPr="00136518" w:rsidRDefault="005A2C39" w:rsidP="00FC616B">
      <w:pPr>
        <w:spacing w:after="0" w:line="480" w:lineRule="auto"/>
        <w:jc w:val="center"/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</w:pPr>
      <w:hyperlink r:id="rId4" w:history="1">
        <w:r w:rsidR="00136518" w:rsidRPr="00986AF1">
          <w:rPr>
            <w:rStyle w:val="Hyperlink"/>
            <w:rFonts w:ascii="Arial" w:hAnsi="Arial" w:cs="Arial"/>
            <w:iCs/>
            <w:sz w:val="24"/>
            <w:szCs w:val="31"/>
            <w:shd w:val="clear" w:color="auto" w:fill="FFFFFF"/>
          </w:rPr>
          <w:t>Kirsty.Squires@staffs.ac.uk</w:t>
        </w:r>
      </w:hyperlink>
      <w:r w:rsidR="00136518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 </w:t>
      </w:r>
      <w:r w:rsidR="00136518">
        <w:rPr>
          <w:rStyle w:val="Strong"/>
          <w:rFonts w:ascii="Arial" w:hAnsi="Arial" w:cs="Arial"/>
          <w:b w:val="0"/>
          <w:i/>
          <w:iCs/>
          <w:sz w:val="24"/>
          <w:szCs w:val="31"/>
          <w:shd w:val="clear" w:color="auto" w:fill="FFFFFF"/>
        </w:rPr>
        <w:t xml:space="preserve"> </w:t>
      </w:r>
    </w:p>
    <w:p w:rsidR="00136518" w:rsidRDefault="00136518" w:rsidP="00FC616B">
      <w:pPr>
        <w:spacing w:after="0" w:line="480" w:lineRule="auto"/>
        <w:jc w:val="center"/>
        <w:rPr>
          <w:rStyle w:val="Strong"/>
          <w:rFonts w:ascii="Arial" w:hAnsi="Arial" w:cs="Arial"/>
          <w:iCs/>
          <w:sz w:val="24"/>
          <w:szCs w:val="31"/>
          <w:shd w:val="clear" w:color="auto" w:fill="FFFFFF"/>
        </w:rPr>
      </w:pPr>
    </w:p>
    <w:p w:rsidR="0091590B" w:rsidRDefault="007E649A" w:rsidP="00FC616B">
      <w:pPr>
        <w:spacing w:after="0" w:line="480" w:lineRule="auto"/>
        <w:jc w:val="both"/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</w:pPr>
      <w:r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Childhood in early Anglo-Saxon England has been the subject of many studies over the past two decades. </w:t>
      </w:r>
      <w:r w:rsidR="00151DC5" w:rsidRPr="005A2C39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Much of this research has focussed on the identity of juveniles </w:t>
      </w:r>
      <w:r w:rsidR="00F13A63" w:rsidRPr="005A2C39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belonging to households that favoured the inhumation rite </w:t>
      </w:r>
      <w:r w:rsidRPr="005A2C39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with little consideration of their contemporaries </w:t>
      </w:r>
      <w:r w:rsidR="00F13A63" w:rsidRPr="005A2C39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>from cremation practicing groups</w:t>
      </w:r>
      <w:r w:rsidRPr="005A2C39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. However, </w:t>
      </w:r>
      <w:r w:rsidR="00F35B1B" w:rsidRPr="005A2C39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>more recent studies have</w:t>
      </w:r>
      <w:r w:rsidRPr="005A2C39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 redress</w:t>
      </w:r>
      <w:r w:rsidR="00F35B1B" w:rsidRPr="005A2C39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>ed</w:t>
      </w:r>
      <w:r w:rsidRPr="005A2C39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 this balance</w:t>
      </w:r>
      <w:r w:rsidR="004415C4" w:rsidRPr="005A2C39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 resulting in a </w:t>
      </w:r>
      <w:r w:rsidRPr="005A2C39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>more rounded understanding of the representation of childr</w:t>
      </w:r>
      <w:bookmarkStart w:id="0" w:name="_GoBack"/>
      <w:bookmarkEnd w:id="0"/>
      <w:r w:rsidRPr="005A2C39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>en</w:t>
      </w:r>
      <w:r w:rsidR="004415C4" w:rsidRPr="005A2C39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 and childhood</w:t>
      </w:r>
      <w:r w:rsidRPr="005A2C39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 in early Anglo-Saxon society. </w:t>
      </w:r>
      <w:r w:rsidR="003A4B96" w:rsidRPr="005A2C39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This paper will explore the </w:t>
      </w:r>
      <w:r w:rsidR="00DB41D2" w:rsidRPr="005A2C39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>commemoration</w:t>
      </w:r>
      <w:r w:rsidR="003A4B96" w:rsidRPr="005A2C39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 </w:t>
      </w:r>
      <w:r w:rsidR="004415C4" w:rsidRPr="005A2C39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of the ideal child and </w:t>
      </w:r>
      <w:r w:rsidR="00DB41D2" w:rsidRPr="005A2C39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>attitudes towards children</w:t>
      </w:r>
      <w:r w:rsidR="004415C4" w:rsidRPr="005A2C39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 </w:t>
      </w:r>
      <w:r w:rsidR="003A4B96" w:rsidRPr="005A2C39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>in early Anglo-Saxon England</w:t>
      </w:r>
      <w:r w:rsidR="00DB41D2" w:rsidRPr="005A2C39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. An </w:t>
      </w:r>
      <w:r w:rsidR="004415C4" w:rsidRPr="005A2C39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>examin</w:t>
      </w:r>
      <w:r w:rsidR="003E648B" w:rsidRPr="005A2C39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>ation of grave provisions, the spatial distribution of children’s burials within cemeteries and the multiple burial rite</w:t>
      </w:r>
      <w:r w:rsidR="00DB41D2" w:rsidRPr="005A2C39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 will demonstrate that, despite the </w:t>
      </w:r>
      <w:r w:rsidR="003E648B" w:rsidRPr="005A2C39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>significant differences between</w:t>
      </w:r>
      <w:r w:rsidR="003E648B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 the cremation and inhumation rite, </w:t>
      </w:r>
      <w:r w:rsidR="00DB41D2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>the youngest members of society were commemorated in a similar manner</w:t>
      </w:r>
      <w:r w:rsidR="008D6A91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. </w:t>
      </w:r>
      <w:r w:rsidR="00DB41D2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Communities placed an emphasis on the </w:t>
      </w:r>
      <w:r w:rsidR="008D6A91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care and protection of </w:t>
      </w:r>
      <w:r w:rsidR="0091590B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>children</w:t>
      </w:r>
      <w:r w:rsidR="008D6A91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 in life and death while the </w:t>
      </w:r>
      <w:r w:rsidR="00DB41D2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lack of </w:t>
      </w:r>
      <w:r w:rsidR="008D6A91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clear </w:t>
      </w:r>
      <w:r w:rsidR="00DB41D2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gender divisions and roles </w:t>
      </w:r>
      <w:r w:rsidR="008D6A91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ascribed to juveniles highlights the attribution of a unique identity </w:t>
      </w:r>
      <w:r w:rsidR="0091590B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to these individuals. </w:t>
      </w:r>
      <w:r w:rsidR="00AB7212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>The burial evidence addressed in this paper will highlight that</w:t>
      </w:r>
      <w:r w:rsidR="0091590B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 </w:t>
      </w:r>
      <w:r w:rsidR="00AB7212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>children</w:t>
      </w:r>
      <w:r w:rsidR="0091590B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 formed an integral part of household units in early Anglo-Saxon </w:t>
      </w:r>
      <w:r w:rsidR="00AB7212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>England</w:t>
      </w:r>
      <w:r w:rsidR="0091590B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 and </w:t>
      </w:r>
      <w:r w:rsidR="00AB7212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>were</w:t>
      </w:r>
      <w:r w:rsidR="0091590B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 commemorated as such </w:t>
      </w:r>
      <w:r w:rsidR="00136518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>at the funeral</w:t>
      </w:r>
      <w:r w:rsidR="0091590B"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  <w:t xml:space="preserve">. </w:t>
      </w:r>
    </w:p>
    <w:p w:rsidR="0091590B" w:rsidRDefault="0091590B" w:rsidP="00FC616B">
      <w:pPr>
        <w:spacing w:after="0" w:line="480" w:lineRule="auto"/>
        <w:jc w:val="both"/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</w:pPr>
    </w:p>
    <w:p w:rsidR="0088624A" w:rsidRPr="0007724B" w:rsidRDefault="0088624A" w:rsidP="00FC616B">
      <w:pPr>
        <w:spacing w:after="0" w:line="480" w:lineRule="auto"/>
        <w:jc w:val="both"/>
        <w:rPr>
          <w:rStyle w:val="Strong"/>
          <w:rFonts w:ascii="Arial" w:hAnsi="Arial" w:cs="Arial"/>
          <w:b w:val="0"/>
          <w:iCs/>
          <w:sz w:val="24"/>
          <w:szCs w:val="31"/>
          <w:shd w:val="clear" w:color="auto" w:fill="FFFFFF"/>
        </w:rPr>
      </w:pPr>
    </w:p>
    <w:p w:rsidR="00FC616B" w:rsidRPr="00FC616B" w:rsidRDefault="00FC616B" w:rsidP="00FC616B">
      <w:pPr>
        <w:spacing w:after="0" w:line="480" w:lineRule="auto"/>
        <w:jc w:val="both"/>
        <w:rPr>
          <w:rFonts w:ascii="Arial" w:hAnsi="Arial" w:cs="Arial"/>
          <w:sz w:val="18"/>
        </w:rPr>
      </w:pPr>
    </w:p>
    <w:sectPr w:rsidR="00FC616B" w:rsidRPr="00FC6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947"/>
    <w:rsid w:val="00075BAB"/>
    <w:rsid w:val="0007724B"/>
    <w:rsid w:val="00136518"/>
    <w:rsid w:val="00151DC5"/>
    <w:rsid w:val="0016206C"/>
    <w:rsid w:val="0027341B"/>
    <w:rsid w:val="002946CA"/>
    <w:rsid w:val="003275DC"/>
    <w:rsid w:val="0035647B"/>
    <w:rsid w:val="003A4B96"/>
    <w:rsid w:val="003C2DC1"/>
    <w:rsid w:val="003E648B"/>
    <w:rsid w:val="004063CC"/>
    <w:rsid w:val="004415C4"/>
    <w:rsid w:val="004C2442"/>
    <w:rsid w:val="00504AA3"/>
    <w:rsid w:val="00550A51"/>
    <w:rsid w:val="005A2C39"/>
    <w:rsid w:val="005A6AE6"/>
    <w:rsid w:val="0063681D"/>
    <w:rsid w:val="007053F0"/>
    <w:rsid w:val="00762947"/>
    <w:rsid w:val="007E649A"/>
    <w:rsid w:val="008003EB"/>
    <w:rsid w:val="0088624A"/>
    <w:rsid w:val="008941BE"/>
    <w:rsid w:val="008B0947"/>
    <w:rsid w:val="008C0C9D"/>
    <w:rsid w:val="008D6A91"/>
    <w:rsid w:val="0091590B"/>
    <w:rsid w:val="009231F5"/>
    <w:rsid w:val="009E6983"/>
    <w:rsid w:val="00AB7212"/>
    <w:rsid w:val="00B8189C"/>
    <w:rsid w:val="00BE6CB9"/>
    <w:rsid w:val="00D0375B"/>
    <w:rsid w:val="00D05D48"/>
    <w:rsid w:val="00D345C6"/>
    <w:rsid w:val="00D77452"/>
    <w:rsid w:val="00D86A16"/>
    <w:rsid w:val="00DB41D2"/>
    <w:rsid w:val="00E35799"/>
    <w:rsid w:val="00F13A63"/>
    <w:rsid w:val="00F35B1B"/>
    <w:rsid w:val="00FC1C4B"/>
    <w:rsid w:val="00FC616B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69D86-0CF5-4401-9D5E-99A32B85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B0947"/>
    <w:rPr>
      <w:b/>
      <w:bCs/>
    </w:rPr>
  </w:style>
  <w:style w:type="character" w:styleId="Hyperlink">
    <w:name w:val="Hyperlink"/>
    <w:basedOn w:val="DefaultParagraphFont"/>
    <w:uiPriority w:val="99"/>
    <w:unhideWhenUsed/>
    <w:rsid w:val="001365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sty.Squires@staff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Squires</dc:creator>
  <cp:keywords/>
  <dc:description/>
  <cp:lastModifiedBy>Kirsty Squires</cp:lastModifiedBy>
  <cp:revision>28</cp:revision>
  <dcterms:created xsi:type="dcterms:W3CDTF">2015-04-18T08:56:00Z</dcterms:created>
  <dcterms:modified xsi:type="dcterms:W3CDTF">2015-07-28T17:16:00Z</dcterms:modified>
</cp:coreProperties>
</file>