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customXml/itemProps1.xml" ContentType="application/vnd.openxmlformats-officedocument.customXmlProperties+xml"/>
  <Default Extension="xml" ContentType="application/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7F4" w:rsidRPr="006C0486" w:rsidRDefault="003077F4" w:rsidP="003077F4">
      <w:pPr>
        <w:rPr>
          <w:b/>
          <w:i/>
          <w:szCs w:val="26"/>
        </w:rPr>
      </w:pPr>
      <w:r w:rsidRPr="006C0486">
        <w:rPr>
          <w:b/>
          <w:i/>
          <w:szCs w:val="26"/>
        </w:rPr>
        <w:t>International Review of Qualitative Research</w:t>
      </w:r>
    </w:p>
    <w:p w:rsidR="003077F4" w:rsidRPr="006C0486" w:rsidRDefault="003077F4" w:rsidP="003077F4">
      <w:pPr>
        <w:rPr>
          <w:b/>
          <w:szCs w:val="26"/>
        </w:rPr>
      </w:pPr>
      <w:r w:rsidRPr="006C0486">
        <w:rPr>
          <w:b/>
          <w:szCs w:val="26"/>
        </w:rPr>
        <w:t>Volume 10 Number 2 Summer 2017</w:t>
      </w:r>
    </w:p>
    <w:p w:rsidR="003077F4" w:rsidRPr="006C0486" w:rsidRDefault="003077F4" w:rsidP="003077F4">
      <w:pPr>
        <w:rPr>
          <w:b/>
          <w:szCs w:val="26"/>
        </w:rPr>
      </w:pPr>
    </w:p>
    <w:p w:rsidR="003077F4" w:rsidRPr="006C0486" w:rsidRDefault="003077F4" w:rsidP="003077F4">
      <w:pPr>
        <w:rPr>
          <w:b/>
          <w:szCs w:val="26"/>
        </w:rPr>
      </w:pPr>
    </w:p>
    <w:p w:rsidR="003077F4" w:rsidRPr="006C0486" w:rsidRDefault="003077F4" w:rsidP="003077F4">
      <w:pPr>
        <w:pStyle w:val="NormalWeb"/>
        <w:spacing w:before="0" w:beforeAutospacing="0" w:after="120" w:afterAutospacing="0"/>
        <w:rPr>
          <w:b/>
          <w:color w:val="000000"/>
          <w:lang w:val="en-GB"/>
        </w:rPr>
      </w:pPr>
      <w:r w:rsidRPr="006C0486">
        <w:rPr>
          <w:b/>
          <w:color w:val="000000"/>
          <w:lang w:val="en-GB"/>
        </w:rPr>
        <w:t xml:space="preserve">SPECIAL ISSUE: </w:t>
      </w:r>
      <w:r w:rsidRPr="006C0486">
        <w:rPr>
          <w:b/>
          <w:lang w:val="en-GB"/>
        </w:rPr>
        <w:t>WORKING WITH VISUAL DATA: PRACTICES OF VISUALIZATION AND REPRESENTATION</w:t>
      </w:r>
    </w:p>
    <w:p w:rsidR="003077F4" w:rsidRPr="006C0486" w:rsidRDefault="003077F4" w:rsidP="003077F4">
      <w:pPr>
        <w:pStyle w:val="NormalWeb"/>
        <w:spacing w:before="0" w:beforeAutospacing="0" w:after="0" w:afterAutospacing="0"/>
        <w:rPr>
          <w:b/>
          <w:color w:val="000000"/>
          <w:lang w:val="en-GB"/>
        </w:rPr>
      </w:pPr>
      <w:r w:rsidRPr="006C0486">
        <w:rPr>
          <w:b/>
          <w:color w:val="000000"/>
          <w:lang w:val="en-GB"/>
        </w:rPr>
        <w:t>Guest Editors: Mike Ball and Greg Smith</w:t>
      </w:r>
    </w:p>
    <w:p w:rsidR="003077F4" w:rsidRPr="006C0486" w:rsidRDefault="003077F4" w:rsidP="003077F4">
      <w:pPr>
        <w:pStyle w:val="NormalWeb"/>
        <w:spacing w:before="0" w:beforeAutospacing="0" w:after="0" w:afterAutospacing="0"/>
        <w:rPr>
          <w:b/>
          <w:color w:val="000000"/>
          <w:lang w:val="en-GB"/>
        </w:rPr>
      </w:pPr>
    </w:p>
    <w:p w:rsidR="003077F4" w:rsidRPr="006C0486" w:rsidRDefault="003077F4" w:rsidP="003077F4">
      <w:pPr>
        <w:pStyle w:val="NormalWeb"/>
        <w:spacing w:before="0" w:beforeAutospacing="0" w:after="0" w:afterAutospacing="0"/>
        <w:ind w:left="720" w:hanging="720"/>
        <w:rPr>
          <w:lang w:val="en-GB"/>
        </w:rPr>
      </w:pPr>
      <w:r w:rsidRPr="006C0486">
        <w:rPr>
          <w:b/>
          <w:color w:val="000000"/>
          <w:lang w:val="en-GB"/>
        </w:rPr>
        <w:t>XX</w:t>
      </w:r>
      <w:r w:rsidRPr="006C0486">
        <w:rPr>
          <w:color w:val="000000"/>
          <w:lang w:val="en-GB"/>
        </w:rPr>
        <w:tab/>
      </w:r>
      <w:r w:rsidRPr="006C0486">
        <w:rPr>
          <w:b/>
          <w:color w:val="000000"/>
          <w:lang w:val="en-GB"/>
        </w:rPr>
        <w:t xml:space="preserve">Editors’ </w:t>
      </w:r>
      <w:r>
        <w:rPr>
          <w:b/>
          <w:color w:val="000000"/>
          <w:lang w:val="en-GB"/>
        </w:rPr>
        <w:t>I</w:t>
      </w:r>
      <w:r w:rsidRPr="006C0486">
        <w:rPr>
          <w:b/>
          <w:color w:val="000000"/>
          <w:lang w:val="en-GB"/>
        </w:rPr>
        <w:t>ntro</w:t>
      </w:r>
      <w:r>
        <w:rPr>
          <w:b/>
          <w:color w:val="000000"/>
          <w:lang w:val="en-GB"/>
        </w:rPr>
        <w:t xml:space="preserve">duction </w:t>
      </w:r>
    </w:p>
    <w:p w:rsidR="003077F4" w:rsidRPr="006C0486" w:rsidRDefault="003077F4" w:rsidP="003077F4">
      <w:pPr>
        <w:pStyle w:val="Author"/>
      </w:pPr>
      <w:r w:rsidRPr="006C0486">
        <w:t>mike ball and greg smith</w:t>
      </w:r>
    </w:p>
    <w:p w:rsidR="003077F4" w:rsidRPr="006C0486" w:rsidRDefault="003077F4" w:rsidP="003077F4">
      <w:pPr>
        <w:pStyle w:val="Author"/>
      </w:pPr>
    </w:p>
    <w:p w:rsidR="003077F4" w:rsidRPr="006C0486" w:rsidRDefault="003077F4" w:rsidP="003077F4">
      <w:pPr>
        <w:pStyle w:val="NormalWeb"/>
        <w:spacing w:before="0" w:beforeAutospacing="0" w:after="0" w:afterAutospacing="0"/>
        <w:ind w:left="720" w:hanging="720"/>
        <w:rPr>
          <w:lang w:val="en-GB"/>
        </w:rPr>
      </w:pPr>
      <w:r w:rsidRPr="006C0486">
        <w:rPr>
          <w:b/>
          <w:color w:val="000000"/>
          <w:lang w:val="en-GB"/>
        </w:rPr>
        <w:t>XX</w:t>
      </w:r>
      <w:r w:rsidRPr="006C0486">
        <w:rPr>
          <w:color w:val="000000"/>
          <w:lang w:val="en-GB"/>
        </w:rPr>
        <w:tab/>
      </w:r>
      <w:r w:rsidRPr="006C0486">
        <w:rPr>
          <w:b/>
          <w:color w:val="000000"/>
          <w:lang w:val="en-GB"/>
        </w:rPr>
        <w:t>Objective Measures and Subjective Reports</w:t>
      </w:r>
      <w:r w:rsidRPr="006C0486">
        <w:rPr>
          <w:b/>
          <w:color w:val="000000"/>
          <w:lang w:val="en-GB"/>
        </w:rPr>
        <w:br/>
      </w:r>
      <w:r w:rsidRPr="006C0486">
        <w:rPr>
          <w:lang w:val="en-GB"/>
        </w:rPr>
        <w:t>Examining Optometric Practice</w:t>
      </w:r>
    </w:p>
    <w:p w:rsidR="003077F4" w:rsidRPr="006C0486" w:rsidRDefault="003077F4" w:rsidP="003077F4">
      <w:pPr>
        <w:pStyle w:val="Author"/>
      </w:pPr>
      <w:r w:rsidRPr="006C0486">
        <w:t>dirk vom lehn, helena webb, christian heath, and will gibson</w:t>
      </w:r>
    </w:p>
    <w:p w:rsidR="003077F4" w:rsidRPr="006C0486" w:rsidRDefault="003077F4" w:rsidP="003077F4">
      <w:pPr>
        <w:pStyle w:val="Author"/>
      </w:pPr>
    </w:p>
    <w:p w:rsidR="003077F4" w:rsidRPr="006C0486" w:rsidRDefault="003077F4" w:rsidP="003077F4">
      <w:pPr>
        <w:pStyle w:val="NormalWeb"/>
        <w:spacing w:before="0" w:beforeAutospacing="0" w:after="0" w:afterAutospacing="0"/>
        <w:ind w:left="720" w:hanging="720"/>
        <w:rPr>
          <w:lang w:val="en-GB"/>
        </w:rPr>
      </w:pPr>
      <w:r w:rsidRPr="006C0486">
        <w:rPr>
          <w:b/>
          <w:color w:val="000000"/>
          <w:lang w:val="en-GB"/>
        </w:rPr>
        <w:t>XX</w:t>
      </w:r>
      <w:r w:rsidRPr="006C0486">
        <w:rPr>
          <w:color w:val="000000"/>
          <w:lang w:val="en-GB"/>
        </w:rPr>
        <w:tab/>
      </w:r>
      <w:r w:rsidRPr="006C0486">
        <w:rPr>
          <w:b/>
          <w:bCs/>
          <w:color w:val="000000"/>
          <w:lang w:val="en-GB"/>
        </w:rPr>
        <w:t>Searching for Ideas in Working Up a Visual Image</w:t>
      </w:r>
    </w:p>
    <w:p w:rsidR="003077F4" w:rsidRPr="006C0486" w:rsidRDefault="003077F4" w:rsidP="003077F4">
      <w:pPr>
        <w:pStyle w:val="Author"/>
      </w:pPr>
      <w:r w:rsidRPr="006C0486">
        <w:t>wes sharrock and christian greiffenhagen</w:t>
      </w:r>
    </w:p>
    <w:p w:rsidR="003077F4" w:rsidRPr="006C0486" w:rsidRDefault="003077F4" w:rsidP="003077F4"/>
    <w:p w:rsidR="003077F4" w:rsidRPr="006C0486" w:rsidRDefault="003077F4" w:rsidP="003077F4">
      <w:pPr>
        <w:pStyle w:val="NormalWeb"/>
        <w:spacing w:before="0" w:beforeAutospacing="0" w:after="0" w:afterAutospacing="0"/>
        <w:ind w:left="720" w:hanging="720"/>
        <w:rPr>
          <w:lang w:val="en-GB"/>
        </w:rPr>
      </w:pPr>
      <w:r w:rsidRPr="006C0486">
        <w:rPr>
          <w:b/>
          <w:color w:val="000000"/>
          <w:lang w:val="en-GB"/>
        </w:rPr>
        <w:t>XX</w:t>
      </w:r>
      <w:r w:rsidRPr="006C0486">
        <w:rPr>
          <w:color w:val="000000"/>
          <w:lang w:val="en-GB"/>
        </w:rPr>
        <w:tab/>
      </w:r>
      <w:r w:rsidRPr="006C0486">
        <w:rPr>
          <w:b/>
          <w:bCs/>
          <w:color w:val="000000"/>
          <w:lang w:val="en-GB"/>
        </w:rPr>
        <w:t>Visualization in the Occult Sciences</w:t>
      </w:r>
      <w:r w:rsidRPr="006C0486">
        <w:rPr>
          <w:b/>
          <w:bCs/>
          <w:color w:val="000000"/>
          <w:lang w:val="en-GB"/>
        </w:rPr>
        <w:br/>
      </w:r>
      <w:r w:rsidRPr="006C0486">
        <w:rPr>
          <w:lang w:val="en-GB"/>
        </w:rPr>
        <w:t>A Study of Meditation as Practical Action</w:t>
      </w:r>
    </w:p>
    <w:p w:rsidR="003077F4" w:rsidRPr="006C0486" w:rsidRDefault="003077F4" w:rsidP="003077F4">
      <w:pPr>
        <w:pStyle w:val="Author"/>
      </w:pPr>
      <w:r w:rsidRPr="006C0486">
        <w:t>mike ball</w:t>
      </w:r>
    </w:p>
    <w:p w:rsidR="003077F4" w:rsidRPr="006C0486" w:rsidRDefault="003077F4" w:rsidP="003077F4">
      <w:pPr>
        <w:rPr>
          <w:highlight w:val="yellow"/>
        </w:rPr>
      </w:pPr>
    </w:p>
    <w:p w:rsidR="003077F4" w:rsidRPr="006C0486" w:rsidRDefault="003077F4" w:rsidP="003077F4">
      <w:pPr>
        <w:pStyle w:val="NormalWeb"/>
        <w:spacing w:before="0" w:beforeAutospacing="0" w:after="0" w:afterAutospacing="0"/>
        <w:ind w:left="720" w:hanging="720"/>
        <w:rPr>
          <w:highlight w:val="yellow"/>
          <w:lang w:val="en-GB"/>
        </w:rPr>
      </w:pPr>
      <w:r w:rsidRPr="006C0486">
        <w:rPr>
          <w:b/>
          <w:color w:val="000000"/>
          <w:lang w:val="en-GB"/>
        </w:rPr>
        <w:t>XX</w:t>
      </w:r>
      <w:r w:rsidRPr="006C0486">
        <w:rPr>
          <w:color w:val="000000"/>
          <w:lang w:val="en-GB"/>
        </w:rPr>
        <w:tab/>
      </w:r>
      <w:r w:rsidRPr="006C0486">
        <w:rPr>
          <w:b/>
          <w:bCs/>
          <w:color w:val="000000"/>
          <w:lang w:val="en-GB"/>
        </w:rPr>
        <w:t>Seeing Real Life?</w:t>
      </w:r>
      <w:r w:rsidRPr="006C0486">
        <w:rPr>
          <w:b/>
          <w:bCs/>
          <w:color w:val="000000"/>
          <w:highlight w:val="yellow"/>
          <w:lang w:val="en-GB"/>
        </w:rPr>
        <w:br/>
      </w:r>
      <w:r w:rsidRPr="006C0486">
        <w:rPr>
          <w:bCs/>
          <w:color w:val="000000"/>
          <w:lang w:val="en-GB"/>
        </w:rPr>
        <w:t>Working With the Visual to Understand Landscapes of Community</w:t>
      </w:r>
    </w:p>
    <w:p w:rsidR="003077F4" w:rsidRPr="006C0486" w:rsidRDefault="003077F4" w:rsidP="003077F4">
      <w:pPr>
        <w:pStyle w:val="Author"/>
        <w:rPr>
          <w:highlight w:val="yellow"/>
        </w:rPr>
      </w:pPr>
      <w:r w:rsidRPr="006C0486">
        <w:t>andrew clark</w:t>
      </w:r>
    </w:p>
    <w:p w:rsidR="003077F4" w:rsidRPr="006C0486" w:rsidRDefault="003077F4" w:rsidP="003077F4">
      <w:pPr>
        <w:pStyle w:val="NormalWeb"/>
        <w:spacing w:before="0" w:beforeAutospacing="0" w:after="0" w:afterAutospacing="0"/>
        <w:ind w:left="720" w:hanging="720"/>
        <w:rPr>
          <w:b/>
          <w:color w:val="000000"/>
          <w:highlight w:val="yellow"/>
          <w:lang w:val="en-GB"/>
        </w:rPr>
      </w:pPr>
    </w:p>
    <w:p w:rsidR="003077F4" w:rsidRPr="006C0486" w:rsidRDefault="003077F4" w:rsidP="003077F4">
      <w:pPr>
        <w:pStyle w:val="NormalWeb"/>
        <w:spacing w:before="0" w:beforeAutospacing="0" w:after="0" w:afterAutospacing="0"/>
        <w:ind w:left="720" w:hanging="720"/>
        <w:rPr>
          <w:highlight w:val="yellow"/>
          <w:lang w:val="en-GB"/>
        </w:rPr>
      </w:pPr>
      <w:r w:rsidRPr="006C0486">
        <w:rPr>
          <w:b/>
          <w:color w:val="000000"/>
          <w:lang w:val="en-GB"/>
        </w:rPr>
        <w:t>XX</w:t>
      </w:r>
      <w:r w:rsidRPr="006C0486">
        <w:rPr>
          <w:color w:val="000000"/>
          <w:lang w:val="en-GB"/>
        </w:rPr>
        <w:tab/>
      </w:r>
      <w:r w:rsidRPr="006C0486">
        <w:rPr>
          <w:b/>
          <w:bCs/>
          <w:color w:val="000000"/>
          <w:lang w:val="en-GB"/>
        </w:rPr>
        <w:t>Women’s Lives, Well-Being</w:t>
      </w:r>
      <w:r>
        <w:rPr>
          <w:b/>
          <w:bCs/>
          <w:color w:val="000000"/>
          <w:lang w:val="en-GB"/>
        </w:rPr>
        <w:t>,</w:t>
      </w:r>
      <w:r w:rsidRPr="006C0486">
        <w:rPr>
          <w:b/>
          <w:bCs/>
          <w:color w:val="000000"/>
          <w:lang w:val="en-GB"/>
        </w:rPr>
        <w:t xml:space="preserve"> and Community</w:t>
      </w:r>
      <w:r w:rsidRPr="006C0486">
        <w:rPr>
          <w:b/>
          <w:bCs/>
          <w:color w:val="000000"/>
          <w:highlight w:val="yellow"/>
          <w:lang w:val="en-GB"/>
        </w:rPr>
        <w:br/>
      </w:r>
      <w:r w:rsidRPr="006C0486">
        <w:rPr>
          <w:bCs/>
          <w:color w:val="000000"/>
          <w:lang w:val="en-GB"/>
        </w:rPr>
        <w:t>Arts-Based Biographical Methods</w:t>
      </w:r>
    </w:p>
    <w:p w:rsidR="003077F4" w:rsidRPr="006C0486" w:rsidRDefault="003077F4" w:rsidP="003077F4">
      <w:pPr>
        <w:pStyle w:val="Author"/>
        <w:rPr>
          <w:highlight w:val="yellow"/>
        </w:rPr>
      </w:pPr>
      <w:r w:rsidRPr="006C0486">
        <w:t>maggie o’neill, susan mansaray, and janice haaken</w:t>
      </w:r>
    </w:p>
    <w:p w:rsidR="003077F4" w:rsidRPr="006C0486" w:rsidRDefault="003077F4" w:rsidP="003077F4">
      <w:pPr>
        <w:pStyle w:val="NormalWeb"/>
        <w:spacing w:before="0" w:beforeAutospacing="0" w:after="0" w:afterAutospacing="0"/>
        <w:ind w:left="720" w:hanging="720"/>
        <w:rPr>
          <w:b/>
          <w:color w:val="000000"/>
          <w:highlight w:val="yellow"/>
          <w:lang w:val="en-GB"/>
        </w:rPr>
      </w:pPr>
    </w:p>
    <w:p w:rsidR="003077F4" w:rsidRDefault="003077F4" w:rsidP="001A4A89">
      <w:pPr>
        <w:spacing w:line="480" w:lineRule="auto"/>
        <w:rPr>
          <w:rFonts w:ascii="Times New Roman" w:hAnsi="Times New Roman" w:cs="Times New Roman"/>
          <w:sz w:val="24"/>
          <w:szCs w:val="24"/>
          <w:lang w:val="en-US"/>
        </w:rPr>
      </w:pPr>
    </w:p>
    <w:p w:rsidR="003077F4" w:rsidRDefault="003077F4" w:rsidP="001A4A89">
      <w:pPr>
        <w:spacing w:line="480" w:lineRule="auto"/>
        <w:rPr>
          <w:rFonts w:ascii="Times New Roman" w:hAnsi="Times New Roman" w:cs="Times New Roman"/>
          <w:sz w:val="24"/>
          <w:szCs w:val="24"/>
          <w:lang w:val="en-US"/>
        </w:rPr>
      </w:pPr>
    </w:p>
    <w:p w:rsidR="003077F4" w:rsidRDefault="003077F4" w:rsidP="001A4A89">
      <w:pPr>
        <w:spacing w:line="480" w:lineRule="auto"/>
        <w:rPr>
          <w:rFonts w:ascii="Times New Roman" w:hAnsi="Times New Roman" w:cs="Times New Roman"/>
          <w:sz w:val="24"/>
          <w:szCs w:val="24"/>
          <w:lang w:val="en-US"/>
        </w:rPr>
      </w:pPr>
    </w:p>
    <w:p w:rsidR="003077F4" w:rsidRDefault="003077F4" w:rsidP="001A4A89">
      <w:pPr>
        <w:spacing w:line="480" w:lineRule="auto"/>
        <w:rPr>
          <w:rFonts w:ascii="Times New Roman" w:hAnsi="Times New Roman" w:cs="Times New Roman"/>
          <w:sz w:val="24"/>
          <w:szCs w:val="24"/>
          <w:lang w:val="en-US"/>
        </w:rPr>
      </w:pPr>
    </w:p>
    <w:p w:rsidR="003077F4" w:rsidRDefault="003077F4" w:rsidP="001A4A89">
      <w:pPr>
        <w:spacing w:line="480" w:lineRule="auto"/>
        <w:rPr>
          <w:rFonts w:ascii="Times New Roman" w:hAnsi="Times New Roman" w:cs="Times New Roman"/>
          <w:sz w:val="24"/>
          <w:szCs w:val="24"/>
          <w:lang w:val="en-US"/>
        </w:rPr>
      </w:pPr>
    </w:p>
    <w:p w:rsidR="003077F4" w:rsidRDefault="003077F4" w:rsidP="001A4A89">
      <w:pPr>
        <w:spacing w:line="480" w:lineRule="auto"/>
        <w:rPr>
          <w:rFonts w:ascii="Times New Roman" w:hAnsi="Times New Roman" w:cs="Times New Roman"/>
          <w:sz w:val="24"/>
          <w:szCs w:val="24"/>
          <w:lang w:val="en-US"/>
        </w:rPr>
      </w:pPr>
    </w:p>
    <w:p w:rsidR="00160F24" w:rsidRDefault="001652CF" w:rsidP="001A4A89">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D05C27" w:rsidRPr="00EA04F6">
        <w:rPr>
          <w:rFonts w:ascii="Times New Roman" w:hAnsi="Times New Roman" w:cs="Times New Roman"/>
          <w:sz w:val="24"/>
          <w:szCs w:val="24"/>
          <w:lang w:val="en-US"/>
        </w:rPr>
        <w:t>Working with</w:t>
      </w:r>
      <w:r w:rsidR="00451734" w:rsidRPr="00EA04F6">
        <w:rPr>
          <w:rFonts w:ascii="Times New Roman" w:hAnsi="Times New Roman" w:cs="Times New Roman"/>
          <w:sz w:val="24"/>
          <w:szCs w:val="24"/>
          <w:lang w:val="en-US"/>
        </w:rPr>
        <w:t xml:space="preserve"> Visual Data</w:t>
      </w:r>
      <w:r w:rsidR="00D05C27" w:rsidRPr="00EA04F6">
        <w:rPr>
          <w:rFonts w:ascii="Times New Roman" w:hAnsi="Times New Roman" w:cs="Times New Roman"/>
          <w:sz w:val="24"/>
          <w:szCs w:val="24"/>
          <w:lang w:val="en-US"/>
        </w:rPr>
        <w:t xml:space="preserve">: Practices of </w:t>
      </w:r>
      <w:r w:rsidR="00C27A18" w:rsidRPr="00EA04F6">
        <w:rPr>
          <w:rFonts w:ascii="Times New Roman" w:hAnsi="Times New Roman" w:cs="Times New Roman"/>
          <w:sz w:val="24"/>
          <w:szCs w:val="24"/>
          <w:lang w:val="en-US"/>
        </w:rPr>
        <w:t>Visualization</w:t>
      </w:r>
      <w:r w:rsidR="00D05C27" w:rsidRPr="00EA04F6">
        <w:rPr>
          <w:rFonts w:ascii="Times New Roman" w:hAnsi="Times New Roman" w:cs="Times New Roman"/>
          <w:sz w:val="24"/>
          <w:szCs w:val="24"/>
          <w:lang w:val="en-US"/>
        </w:rPr>
        <w:t xml:space="preserve"> and Representation</w:t>
      </w:r>
      <w:r>
        <w:rPr>
          <w:rFonts w:ascii="Times New Roman" w:hAnsi="Times New Roman" w:cs="Times New Roman"/>
          <w:sz w:val="24"/>
          <w:szCs w:val="24"/>
          <w:lang w:val="en-US"/>
        </w:rPr>
        <w:t>”</w:t>
      </w:r>
      <w:r w:rsidR="00D05C27" w:rsidRPr="00EA04F6">
        <w:rPr>
          <w:rFonts w:ascii="Times New Roman" w:hAnsi="Times New Roman" w:cs="Times New Roman"/>
          <w:sz w:val="24"/>
          <w:szCs w:val="24"/>
          <w:lang w:val="en-US"/>
        </w:rPr>
        <w:t xml:space="preserve"> </w:t>
      </w:r>
    </w:p>
    <w:p w:rsidR="00FE5C02" w:rsidRPr="00EA04F6" w:rsidRDefault="00FE5C02" w:rsidP="001A4A89">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w:t>
      </w:r>
      <w:r w:rsidR="00C77774">
        <w:rPr>
          <w:rFonts w:ascii="Times New Roman" w:hAnsi="Times New Roman" w:cs="Times New Roman"/>
          <w:sz w:val="24"/>
          <w:szCs w:val="24"/>
          <w:lang w:val="en-US"/>
        </w:rPr>
        <w:t>ubmitted  for consideration as a special section in</w:t>
      </w:r>
      <w:r>
        <w:rPr>
          <w:rFonts w:ascii="Times New Roman" w:hAnsi="Times New Roman" w:cs="Times New Roman"/>
          <w:sz w:val="24"/>
          <w:szCs w:val="24"/>
          <w:lang w:val="en-US"/>
        </w:rPr>
        <w:t xml:space="preserve"> </w:t>
      </w:r>
      <w:r w:rsidRPr="00FE5C02">
        <w:rPr>
          <w:rFonts w:ascii="Times New Roman" w:hAnsi="Times New Roman" w:cs="Times New Roman"/>
          <w:i/>
          <w:sz w:val="24"/>
          <w:szCs w:val="24"/>
          <w:lang w:val="en-US"/>
        </w:rPr>
        <w:t>International Review of Qualitative Research</w:t>
      </w:r>
    </w:p>
    <w:p w:rsidR="00C77774" w:rsidRDefault="00C77774" w:rsidP="001A4A89">
      <w:pPr>
        <w:spacing w:line="480" w:lineRule="auto"/>
        <w:rPr>
          <w:rFonts w:ascii="Times New Roman" w:hAnsi="Times New Roman" w:cs="Times New Roman"/>
          <w:sz w:val="24"/>
          <w:szCs w:val="24"/>
          <w:lang w:val="en-US"/>
        </w:rPr>
      </w:pPr>
    </w:p>
    <w:p w:rsidR="00FE5C02" w:rsidRPr="00FE5C02" w:rsidRDefault="00FE5C02" w:rsidP="00FE5C02">
      <w:pPr>
        <w:spacing w:line="480" w:lineRule="auto"/>
        <w:rPr>
          <w:rFonts w:ascii="Times New Roman" w:hAnsi="Times New Roman" w:cs="Times New Roman"/>
          <w:sz w:val="24"/>
          <w:szCs w:val="24"/>
          <w:lang w:val="en-US"/>
        </w:rPr>
      </w:pPr>
      <w:r w:rsidRPr="00FE5C02">
        <w:rPr>
          <w:rFonts w:ascii="Times New Roman" w:hAnsi="Times New Roman" w:cs="Times New Roman"/>
          <w:sz w:val="24"/>
          <w:szCs w:val="24"/>
          <w:lang w:val="en-US"/>
        </w:rPr>
        <w:t>TABLE OF CONTENTS</w:t>
      </w:r>
    </w:p>
    <w:p w:rsidR="00FE5C02" w:rsidRDefault="00FE5C02" w:rsidP="00FE5C02">
      <w:pPr>
        <w:spacing w:line="480" w:lineRule="auto"/>
        <w:rPr>
          <w:rFonts w:ascii="Times New Roman" w:hAnsi="Times New Roman" w:cs="Times New Roman"/>
          <w:sz w:val="24"/>
          <w:szCs w:val="24"/>
        </w:rPr>
      </w:pPr>
      <w:r w:rsidRPr="00FE5C02">
        <w:rPr>
          <w:rFonts w:ascii="Times New Roman" w:hAnsi="Times New Roman" w:cs="Times New Roman"/>
          <w:sz w:val="24"/>
          <w:szCs w:val="24"/>
          <w:lang w:val="en-US"/>
        </w:rPr>
        <w:t>Dirk vom Lehn, Helena Webb, Christian Heath &amp; Will Gibson, “Objective measures and subj</w:t>
      </w:r>
      <w:r w:rsidRPr="00FE5C02">
        <w:rPr>
          <w:rFonts w:ascii="Times New Roman" w:hAnsi="Times New Roman" w:cs="Times New Roman"/>
          <w:sz w:val="24"/>
          <w:szCs w:val="24"/>
        </w:rPr>
        <w:t>ective reports:</w:t>
      </w:r>
      <w:r w:rsidR="00C77774">
        <w:rPr>
          <w:rFonts w:ascii="Times New Roman" w:hAnsi="Times New Roman" w:cs="Times New Roman"/>
          <w:sz w:val="24"/>
          <w:szCs w:val="24"/>
        </w:rPr>
        <w:t xml:space="preserve"> Examining optometric practice”</w:t>
      </w:r>
    </w:p>
    <w:p w:rsidR="00C77774" w:rsidRPr="00FE5C02" w:rsidRDefault="00C77774" w:rsidP="00FE5C02">
      <w:pPr>
        <w:spacing w:line="480" w:lineRule="auto"/>
        <w:rPr>
          <w:rFonts w:ascii="Times New Roman" w:hAnsi="Times New Roman" w:cs="Times New Roman"/>
          <w:sz w:val="24"/>
          <w:szCs w:val="24"/>
        </w:rPr>
      </w:pPr>
    </w:p>
    <w:p w:rsidR="00FE5C02" w:rsidRDefault="00FE5C02" w:rsidP="00FE5C02">
      <w:pPr>
        <w:spacing w:line="480" w:lineRule="auto"/>
        <w:rPr>
          <w:rFonts w:ascii="Times New Roman" w:hAnsi="Times New Roman" w:cs="Times New Roman"/>
          <w:sz w:val="24"/>
          <w:szCs w:val="24"/>
          <w:lang w:val="en-US"/>
        </w:rPr>
      </w:pPr>
      <w:r w:rsidRPr="00FE5C02">
        <w:rPr>
          <w:rFonts w:ascii="Times New Roman" w:hAnsi="Times New Roman" w:cs="Times New Roman"/>
          <w:sz w:val="24"/>
          <w:szCs w:val="24"/>
          <w:lang w:val="en-US"/>
        </w:rPr>
        <w:t>Wes Sharrock &amp; Christian Greiffenhagen, “Searching for idea</w:t>
      </w:r>
      <w:r w:rsidR="00C77774">
        <w:rPr>
          <w:rFonts w:ascii="Times New Roman" w:hAnsi="Times New Roman" w:cs="Times New Roman"/>
          <w:sz w:val="24"/>
          <w:szCs w:val="24"/>
          <w:lang w:val="en-US"/>
        </w:rPr>
        <w:t>s in working up a visual image”</w:t>
      </w:r>
    </w:p>
    <w:p w:rsidR="00C77774" w:rsidRPr="00FE5C02" w:rsidRDefault="00C77774" w:rsidP="00FE5C02">
      <w:pPr>
        <w:spacing w:line="480" w:lineRule="auto"/>
        <w:rPr>
          <w:rFonts w:ascii="Times New Roman" w:hAnsi="Times New Roman" w:cs="Times New Roman"/>
          <w:sz w:val="24"/>
          <w:szCs w:val="24"/>
          <w:lang w:val="en-US"/>
        </w:rPr>
      </w:pPr>
    </w:p>
    <w:p w:rsidR="00FE5C02" w:rsidRDefault="00FE5C02" w:rsidP="00FE5C02">
      <w:pPr>
        <w:spacing w:line="480" w:lineRule="auto"/>
        <w:rPr>
          <w:rFonts w:ascii="Times New Roman" w:hAnsi="Times New Roman" w:cs="Times New Roman"/>
          <w:sz w:val="24"/>
          <w:szCs w:val="24"/>
        </w:rPr>
      </w:pPr>
      <w:r w:rsidRPr="00FE5C02">
        <w:rPr>
          <w:rFonts w:ascii="Times New Roman" w:hAnsi="Times New Roman" w:cs="Times New Roman"/>
          <w:sz w:val="24"/>
          <w:szCs w:val="24"/>
        </w:rPr>
        <w:t>Mike Ball, “Visualization in the occult sciences: A study of meditation as</w:t>
      </w:r>
      <w:r w:rsidR="00C77774">
        <w:rPr>
          <w:rFonts w:ascii="Times New Roman" w:hAnsi="Times New Roman" w:cs="Times New Roman"/>
          <w:sz w:val="24"/>
          <w:szCs w:val="24"/>
        </w:rPr>
        <w:t xml:space="preserve"> practical action”</w:t>
      </w:r>
    </w:p>
    <w:p w:rsidR="00C77774" w:rsidRPr="00FE5C02" w:rsidRDefault="00C77774" w:rsidP="00FE5C02">
      <w:pPr>
        <w:spacing w:line="480" w:lineRule="auto"/>
        <w:rPr>
          <w:rFonts w:ascii="Times New Roman" w:hAnsi="Times New Roman" w:cs="Times New Roman"/>
          <w:sz w:val="24"/>
          <w:szCs w:val="24"/>
        </w:rPr>
      </w:pPr>
    </w:p>
    <w:p w:rsidR="00FE5C02" w:rsidRDefault="00FE5C02" w:rsidP="00FE5C02">
      <w:pPr>
        <w:spacing w:line="480" w:lineRule="auto"/>
        <w:rPr>
          <w:rFonts w:ascii="Times New Roman" w:hAnsi="Times New Roman" w:cs="Times New Roman"/>
          <w:sz w:val="24"/>
          <w:szCs w:val="24"/>
        </w:rPr>
      </w:pPr>
      <w:r w:rsidRPr="00FE5C02">
        <w:rPr>
          <w:rFonts w:ascii="Times New Roman" w:hAnsi="Times New Roman" w:cs="Times New Roman"/>
          <w:sz w:val="24"/>
          <w:szCs w:val="24"/>
        </w:rPr>
        <w:t>Andrew Clark, “Seeing real life? Working with the visual to unde</w:t>
      </w:r>
      <w:r w:rsidR="00C77774">
        <w:rPr>
          <w:rFonts w:ascii="Times New Roman" w:hAnsi="Times New Roman" w:cs="Times New Roman"/>
          <w:sz w:val="24"/>
          <w:szCs w:val="24"/>
        </w:rPr>
        <w:t>rstand landscapes of community”</w:t>
      </w:r>
    </w:p>
    <w:p w:rsidR="00C77774" w:rsidRPr="00FE5C02" w:rsidRDefault="00C77774" w:rsidP="00FE5C02">
      <w:pPr>
        <w:spacing w:line="480" w:lineRule="auto"/>
        <w:rPr>
          <w:rFonts w:ascii="Times New Roman" w:hAnsi="Times New Roman" w:cs="Times New Roman"/>
          <w:sz w:val="24"/>
          <w:szCs w:val="24"/>
        </w:rPr>
      </w:pPr>
    </w:p>
    <w:p w:rsidR="00FE5C02" w:rsidRPr="00FE5C02" w:rsidRDefault="00FE5C02" w:rsidP="00FE5C02">
      <w:pPr>
        <w:spacing w:line="480" w:lineRule="auto"/>
        <w:rPr>
          <w:rFonts w:ascii="Times New Roman" w:hAnsi="Times New Roman" w:cs="Times New Roman"/>
          <w:sz w:val="24"/>
          <w:szCs w:val="24"/>
          <w:lang w:val="en-US"/>
        </w:rPr>
      </w:pPr>
      <w:r w:rsidRPr="00FE5C02">
        <w:rPr>
          <w:rFonts w:ascii="Times New Roman" w:hAnsi="Times New Roman" w:cs="Times New Roman"/>
          <w:sz w:val="24"/>
          <w:szCs w:val="24"/>
          <w:lang w:val="en-US"/>
        </w:rPr>
        <w:t>Maggie O’Neill, Susan Mansaray &amp; Janice Haaken, “Women’s lives, well-being and community: A</w:t>
      </w:r>
      <w:r w:rsidR="00C77774">
        <w:rPr>
          <w:rFonts w:ascii="Times New Roman" w:hAnsi="Times New Roman" w:cs="Times New Roman"/>
          <w:sz w:val="24"/>
          <w:szCs w:val="24"/>
          <w:lang w:val="en-US"/>
        </w:rPr>
        <w:t>rts-based biographical methods”</w:t>
      </w:r>
    </w:p>
    <w:p w:rsidR="00FE5C02" w:rsidRPr="00FE5C02" w:rsidRDefault="00FE5C02" w:rsidP="00FE5C02">
      <w:pPr>
        <w:spacing w:line="480" w:lineRule="auto"/>
        <w:rPr>
          <w:rFonts w:ascii="Times New Roman" w:hAnsi="Times New Roman" w:cs="Times New Roman"/>
          <w:sz w:val="24"/>
          <w:szCs w:val="24"/>
        </w:rPr>
      </w:pPr>
    </w:p>
    <w:p w:rsidR="00FE5C02" w:rsidRDefault="00FE5C02" w:rsidP="001A4A89">
      <w:pPr>
        <w:spacing w:line="480" w:lineRule="auto"/>
        <w:rPr>
          <w:rFonts w:ascii="Times New Roman" w:hAnsi="Times New Roman" w:cs="Times New Roman"/>
          <w:sz w:val="24"/>
          <w:szCs w:val="24"/>
          <w:lang w:val="en-US"/>
        </w:rPr>
      </w:pPr>
    </w:p>
    <w:p w:rsidR="00C77774" w:rsidRDefault="00C77774" w:rsidP="001A4A89">
      <w:pPr>
        <w:spacing w:line="480" w:lineRule="auto"/>
        <w:rPr>
          <w:rFonts w:ascii="Times New Roman" w:hAnsi="Times New Roman" w:cs="Times New Roman"/>
          <w:sz w:val="24"/>
          <w:szCs w:val="24"/>
          <w:lang w:val="en-US"/>
        </w:rPr>
      </w:pPr>
    </w:p>
    <w:p w:rsidR="00C77774" w:rsidRPr="00C77774" w:rsidRDefault="00C77774" w:rsidP="00C77774">
      <w:pPr>
        <w:spacing w:line="480" w:lineRule="auto"/>
        <w:rPr>
          <w:rFonts w:ascii="Times New Roman" w:hAnsi="Times New Roman" w:cs="Times New Roman"/>
          <w:b/>
          <w:sz w:val="24"/>
          <w:szCs w:val="24"/>
          <w:lang w:val="en-US"/>
        </w:rPr>
      </w:pPr>
      <w:r w:rsidRPr="00C77774">
        <w:rPr>
          <w:rFonts w:ascii="Times New Roman" w:hAnsi="Times New Roman" w:cs="Times New Roman"/>
          <w:b/>
          <w:sz w:val="24"/>
          <w:szCs w:val="24"/>
          <w:lang w:val="en-US"/>
        </w:rPr>
        <w:t>EDITORS’ INTRODUCTION</w:t>
      </w:r>
    </w:p>
    <w:p w:rsidR="00C77774" w:rsidRPr="00C77774" w:rsidRDefault="00C77774" w:rsidP="00C77774">
      <w:pPr>
        <w:spacing w:line="480" w:lineRule="auto"/>
        <w:rPr>
          <w:rFonts w:ascii="Times New Roman" w:hAnsi="Times New Roman" w:cs="Times New Roman"/>
          <w:sz w:val="24"/>
          <w:szCs w:val="24"/>
          <w:lang w:val="en-US"/>
        </w:rPr>
      </w:pPr>
      <w:r w:rsidRPr="00C77774">
        <w:rPr>
          <w:rFonts w:ascii="Times New Roman" w:hAnsi="Times New Roman" w:cs="Times New Roman"/>
          <w:sz w:val="24"/>
          <w:szCs w:val="24"/>
          <w:lang w:val="en-US"/>
        </w:rPr>
        <w:t>Mike Ball and Greg Smith</w:t>
      </w:r>
    </w:p>
    <w:p w:rsidR="00EA533F" w:rsidRPr="00EA04F6" w:rsidRDefault="00363B98" w:rsidP="00AF5E33">
      <w:pPr>
        <w:spacing w:line="480" w:lineRule="auto"/>
        <w:rPr>
          <w:rFonts w:ascii="Times New Roman" w:hAnsi="Times New Roman" w:cs="Times New Roman"/>
          <w:sz w:val="24"/>
          <w:szCs w:val="24"/>
          <w:lang w:val="en-US"/>
        </w:rPr>
      </w:pPr>
      <w:r w:rsidRPr="00EA04F6">
        <w:rPr>
          <w:rFonts w:ascii="Times New Roman" w:hAnsi="Times New Roman" w:cs="Times New Roman"/>
          <w:sz w:val="24"/>
          <w:szCs w:val="24"/>
          <w:lang w:val="en-US"/>
        </w:rPr>
        <w:t xml:space="preserve">More than two decades ago we </w:t>
      </w:r>
      <w:r w:rsidR="00153EE7" w:rsidRPr="00EA04F6">
        <w:rPr>
          <w:rFonts w:ascii="Times New Roman" w:hAnsi="Times New Roman" w:cs="Times New Roman"/>
          <w:sz w:val="24"/>
          <w:szCs w:val="24"/>
          <w:lang w:val="en-US"/>
        </w:rPr>
        <w:t>wrote</w:t>
      </w:r>
      <w:r w:rsidRPr="00EA04F6">
        <w:rPr>
          <w:rFonts w:ascii="Times New Roman" w:hAnsi="Times New Roman" w:cs="Times New Roman"/>
          <w:sz w:val="24"/>
          <w:szCs w:val="24"/>
          <w:lang w:val="en-US"/>
        </w:rPr>
        <w:t xml:space="preserve"> </w:t>
      </w:r>
      <w:r w:rsidR="001B5802" w:rsidRPr="00EA04F6">
        <w:rPr>
          <w:rFonts w:ascii="Times New Roman" w:hAnsi="Times New Roman" w:cs="Times New Roman"/>
          <w:i/>
          <w:sz w:val="24"/>
          <w:szCs w:val="24"/>
          <w:lang w:val="en-US"/>
        </w:rPr>
        <w:t>Analyzing Visual Data</w:t>
      </w:r>
      <w:r w:rsidR="001B5802" w:rsidRPr="00EA04F6">
        <w:rPr>
          <w:rFonts w:ascii="Times New Roman" w:hAnsi="Times New Roman" w:cs="Times New Roman"/>
          <w:sz w:val="24"/>
          <w:szCs w:val="24"/>
          <w:lang w:val="en-US"/>
        </w:rPr>
        <w:t xml:space="preserve"> (Ball </w:t>
      </w:r>
      <w:r w:rsidR="00691E36" w:rsidRPr="00EA04F6">
        <w:rPr>
          <w:rFonts w:ascii="Times New Roman" w:hAnsi="Times New Roman" w:cs="Times New Roman"/>
          <w:sz w:val="24"/>
          <w:szCs w:val="24"/>
          <w:lang w:val="en-US"/>
        </w:rPr>
        <w:t>&amp;</w:t>
      </w:r>
      <w:r w:rsidR="001B5802" w:rsidRPr="00EA04F6">
        <w:rPr>
          <w:rFonts w:ascii="Times New Roman" w:hAnsi="Times New Roman" w:cs="Times New Roman"/>
          <w:sz w:val="24"/>
          <w:szCs w:val="24"/>
          <w:lang w:val="en-US"/>
        </w:rPr>
        <w:t xml:space="preserve"> Smith</w:t>
      </w:r>
      <w:r w:rsidR="00691E36" w:rsidRPr="00EA04F6">
        <w:rPr>
          <w:rFonts w:ascii="Times New Roman" w:hAnsi="Times New Roman" w:cs="Times New Roman"/>
          <w:sz w:val="24"/>
          <w:szCs w:val="24"/>
          <w:lang w:val="en-US"/>
        </w:rPr>
        <w:t>,</w:t>
      </w:r>
      <w:r w:rsidR="001B5802" w:rsidRPr="00EA04F6">
        <w:rPr>
          <w:rFonts w:ascii="Times New Roman" w:hAnsi="Times New Roman" w:cs="Times New Roman"/>
          <w:sz w:val="24"/>
          <w:szCs w:val="24"/>
          <w:lang w:val="en-US"/>
        </w:rPr>
        <w:t xml:space="preserve"> 1992), </w:t>
      </w:r>
      <w:r w:rsidR="000B025C" w:rsidRPr="00EA04F6">
        <w:rPr>
          <w:rFonts w:ascii="Times New Roman" w:hAnsi="Times New Roman" w:cs="Times New Roman"/>
          <w:sz w:val="24"/>
          <w:szCs w:val="24"/>
          <w:lang w:val="en-US"/>
        </w:rPr>
        <w:t>a book in S</w:t>
      </w:r>
      <w:r w:rsidR="00AF5E33">
        <w:rPr>
          <w:rFonts w:ascii="Times New Roman" w:hAnsi="Times New Roman" w:cs="Times New Roman"/>
          <w:sz w:val="24"/>
          <w:szCs w:val="24"/>
          <w:lang w:val="en-US"/>
        </w:rPr>
        <w:t>AGE</w:t>
      </w:r>
      <w:r w:rsidR="000B025C" w:rsidRPr="00EA04F6">
        <w:rPr>
          <w:rFonts w:ascii="Times New Roman" w:hAnsi="Times New Roman" w:cs="Times New Roman"/>
          <w:sz w:val="24"/>
          <w:szCs w:val="24"/>
          <w:lang w:val="en-US"/>
        </w:rPr>
        <w:t>’s Qualitat</w:t>
      </w:r>
      <w:r w:rsidR="009F4F51" w:rsidRPr="00EA04F6">
        <w:rPr>
          <w:rFonts w:ascii="Times New Roman" w:hAnsi="Times New Roman" w:cs="Times New Roman"/>
          <w:sz w:val="24"/>
          <w:szCs w:val="24"/>
          <w:lang w:val="en-US"/>
        </w:rPr>
        <w:t>ive R</w:t>
      </w:r>
      <w:r w:rsidR="000B025C" w:rsidRPr="00EA04F6">
        <w:rPr>
          <w:rFonts w:ascii="Times New Roman" w:hAnsi="Times New Roman" w:cs="Times New Roman"/>
          <w:sz w:val="24"/>
          <w:szCs w:val="24"/>
          <w:lang w:val="en-US"/>
        </w:rPr>
        <w:t xml:space="preserve">esearch Methods series that </w:t>
      </w:r>
      <w:r w:rsidR="00315BDB" w:rsidRPr="00EA04F6">
        <w:rPr>
          <w:rFonts w:ascii="Times New Roman" w:hAnsi="Times New Roman" w:cs="Times New Roman"/>
          <w:sz w:val="24"/>
          <w:szCs w:val="24"/>
          <w:lang w:val="en-US"/>
        </w:rPr>
        <w:t>aime</w:t>
      </w:r>
      <w:r w:rsidR="001B5802" w:rsidRPr="00EA04F6">
        <w:rPr>
          <w:rFonts w:ascii="Times New Roman" w:hAnsi="Times New Roman" w:cs="Times New Roman"/>
          <w:sz w:val="24"/>
          <w:szCs w:val="24"/>
          <w:lang w:val="en-US"/>
        </w:rPr>
        <w:t xml:space="preserve">d </w:t>
      </w:r>
      <w:r w:rsidR="000B025C" w:rsidRPr="00EA04F6">
        <w:rPr>
          <w:rFonts w:ascii="Times New Roman" w:hAnsi="Times New Roman" w:cs="Times New Roman"/>
          <w:sz w:val="24"/>
          <w:szCs w:val="24"/>
          <w:lang w:val="en-US"/>
        </w:rPr>
        <w:t>to provide</w:t>
      </w:r>
      <w:r w:rsidR="001B5802" w:rsidRPr="00EA04F6">
        <w:rPr>
          <w:rFonts w:ascii="Times New Roman" w:hAnsi="Times New Roman" w:cs="Times New Roman"/>
          <w:sz w:val="24"/>
          <w:szCs w:val="24"/>
          <w:lang w:val="en-US"/>
        </w:rPr>
        <w:t xml:space="preserve"> a</w:t>
      </w:r>
      <w:r w:rsidR="001A228A" w:rsidRPr="00EA04F6">
        <w:rPr>
          <w:rFonts w:ascii="Times New Roman" w:hAnsi="Times New Roman" w:cs="Times New Roman"/>
          <w:sz w:val="24"/>
          <w:szCs w:val="24"/>
          <w:lang w:val="en-US"/>
        </w:rPr>
        <w:t xml:space="preserve"> compact</w:t>
      </w:r>
      <w:r w:rsidR="001B5802" w:rsidRPr="00EA04F6">
        <w:rPr>
          <w:rFonts w:ascii="Times New Roman" w:hAnsi="Times New Roman" w:cs="Times New Roman"/>
          <w:sz w:val="24"/>
          <w:szCs w:val="24"/>
          <w:lang w:val="en-US"/>
        </w:rPr>
        <w:t xml:space="preserve"> review of approaches and issues in</w:t>
      </w:r>
      <w:r w:rsidR="001A228A" w:rsidRPr="00EA04F6">
        <w:rPr>
          <w:rFonts w:ascii="Times New Roman" w:hAnsi="Times New Roman" w:cs="Times New Roman"/>
          <w:sz w:val="24"/>
          <w:szCs w:val="24"/>
          <w:lang w:val="en-US"/>
        </w:rPr>
        <w:t xml:space="preserve"> the use of still images by sociologists and anthropologists</w:t>
      </w:r>
      <w:r w:rsidR="001B5802" w:rsidRPr="00EA04F6">
        <w:rPr>
          <w:rFonts w:ascii="Times New Roman" w:hAnsi="Times New Roman" w:cs="Times New Roman"/>
          <w:sz w:val="24"/>
          <w:szCs w:val="24"/>
          <w:lang w:val="en-US"/>
        </w:rPr>
        <w:t xml:space="preserve">. </w:t>
      </w:r>
      <w:r w:rsidR="00930D47" w:rsidRPr="00EA04F6">
        <w:rPr>
          <w:rFonts w:ascii="Times New Roman" w:hAnsi="Times New Roman" w:cs="Times New Roman"/>
          <w:sz w:val="24"/>
          <w:szCs w:val="24"/>
          <w:lang w:val="en-US"/>
        </w:rPr>
        <w:t>S</w:t>
      </w:r>
      <w:r w:rsidR="001B5802" w:rsidRPr="00EA04F6">
        <w:rPr>
          <w:rFonts w:ascii="Times New Roman" w:hAnsi="Times New Roman" w:cs="Times New Roman"/>
          <w:sz w:val="24"/>
          <w:szCs w:val="24"/>
          <w:lang w:val="en-US"/>
        </w:rPr>
        <w:t xml:space="preserve">ince then </w:t>
      </w:r>
      <w:r w:rsidR="000B025C" w:rsidRPr="00EA04F6">
        <w:rPr>
          <w:rFonts w:ascii="Times New Roman" w:hAnsi="Times New Roman" w:cs="Times New Roman"/>
          <w:sz w:val="24"/>
          <w:szCs w:val="24"/>
          <w:lang w:val="en-US"/>
        </w:rPr>
        <w:t xml:space="preserve">there has been </w:t>
      </w:r>
      <w:r w:rsidR="00AA7B76" w:rsidRPr="00EA04F6">
        <w:rPr>
          <w:rFonts w:ascii="Times New Roman" w:hAnsi="Times New Roman" w:cs="Times New Roman"/>
          <w:sz w:val="24"/>
          <w:szCs w:val="24"/>
          <w:lang w:val="en-US"/>
        </w:rPr>
        <w:t>a</w:t>
      </w:r>
      <w:r w:rsidR="00E30581">
        <w:rPr>
          <w:rFonts w:ascii="Times New Roman" w:hAnsi="Times New Roman" w:cs="Times New Roman"/>
          <w:sz w:val="24"/>
          <w:szCs w:val="24"/>
          <w:lang w:val="en-US"/>
        </w:rPr>
        <w:t xml:space="preserve"> tremendous</w:t>
      </w:r>
      <w:r w:rsidR="001B5802" w:rsidRPr="00EA04F6">
        <w:rPr>
          <w:rFonts w:ascii="Times New Roman" w:hAnsi="Times New Roman" w:cs="Times New Roman"/>
          <w:sz w:val="24"/>
          <w:szCs w:val="24"/>
          <w:lang w:val="en-US"/>
        </w:rPr>
        <w:t xml:space="preserve"> </w:t>
      </w:r>
      <w:r w:rsidR="00AA7B76" w:rsidRPr="00EA04F6">
        <w:rPr>
          <w:rFonts w:ascii="Times New Roman" w:hAnsi="Times New Roman" w:cs="Times New Roman"/>
          <w:sz w:val="24"/>
          <w:szCs w:val="24"/>
          <w:lang w:val="en-US"/>
        </w:rPr>
        <w:t xml:space="preserve">explosion of interest </w:t>
      </w:r>
      <w:r w:rsidR="000B025C" w:rsidRPr="00EA04F6">
        <w:rPr>
          <w:rFonts w:ascii="Times New Roman" w:hAnsi="Times New Roman" w:cs="Times New Roman"/>
          <w:sz w:val="24"/>
          <w:szCs w:val="24"/>
          <w:lang w:val="en-US"/>
        </w:rPr>
        <w:t xml:space="preserve">in visual approaches and visual data. </w:t>
      </w:r>
      <w:r w:rsidR="00EA533F" w:rsidRPr="00EA04F6">
        <w:rPr>
          <w:rFonts w:ascii="Times New Roman" w:hAnsi="Times New Roman" w:cs="Times New Roman"/>
          <w:sz w:val="24"/>
          <w:szCs w:val="24"/>
          <w:lang w:val="en-US"/>
        </w:rPr>
        <w:t xml:space="preserve">A once slightly quaint specialism </w:t>
      </w:r>
      <w:r w:rsidR="00252B73">
        <w:rPr>
          <w:rFonts w:ascii="Times New Roman" w:hAnsi="Times New Roman" w:cs="Times New Roman"/>
          <w:sz w:val="24"/>
          <w:szCs w:val="24"/>
          <w:lang w:val="en-US"/>
        </w:rPr>
        <w:t xml:space="preserve">now </w:t>
      </w:r>
      <w:r w:rsidR="00EA533F" w:rsidRPr="00EA04F6">
        <w:rPr>
          <w:rFonts w:ascii="Times New Roman" w:hAnsi="Times New Roman" w:cs="Times New Roman"/>
          <w:sz w:val="24"/>
          <w:szCs w:val="24"/>
          <w:lang w:val="en-US"/>
        </w:rPr>
        <w:t xml:space="preserve">has become a staple item of qualitative methods training programs and textbooks. </w:t>
      </w:r>
      <w:r w:rsidR="009F4F51" w:rsidRPr="00EA04F6">
        <w:rPr>
          <w:rFonts w:ascii="Times New Roman" w:hAnsi="Times New Roman" w:cs="Times New Roman"/>
          <w:sz w:val="24"/>
          <w:szCs w:val="24"/>
          <w:lang w:val="en-US"/>
        </w:rPr>
        <w:t>Sociological and anthropological concerns with the visual aspects of social life have</w:t>
      </w:r>
      <w:r w:rsidR="00930D47" w:rsidRPr="00EA04F6">
        <w:rPr>
          <w:rFonts w:ascii="Times New Roman" w:hAnsi="Times New Roman" w:cs="Times New Roman"/>
          <w:sz w:val="24"/>
          <w:szCs w:val="24"/>
          <w:lang w:val="en-US"/>
        </w:rPr>
        <w:t xml:space="preserve"> spilled out </w:t>
      </w:r>
      <w:r w:rsidR="001A228A" w:rsidRPr="00EA04F6">
        <w:rPr>
          <w:rFonts w:ascii="Times New Roman" w:hAnsi="Times New Roman" w:cs="Times New Roman"/>
          <w:sz w:val="24"/>
          <w:szCs w:val="24"/>
          <w:lang w:val="en-US"/>
        </w:rPr>
        <w:t>across a range of social science and humanities disciplines</w:t>
      </w:r>
      <w:r w:rsidR="00AA7B76" w:rsidRPr="00EA04F6">
        <w:rPr>
          <w:rFonts w:ascii="Times New Roman" w:hAnsi="Times New Roman" w:cs="Times New Roman"/>
          <w:sz w:val="24"/>
          <w:szCs w:val="24"/>
          <w:lang w:val="en-US"/>
        </w:rPr>
        <w:t>.</w:t>
      </w:r>
      <w:r w:rsidR="00EA533F" w:rsidRPr="00EA04F6">
        <w:rPr>
          <w:rFonts w:ascii="Times New Roman" w:hAnsi="Times New Roman" w:cs="Times New Roman"/>
          <w:sz w:val="24"/>
          <w:szCs w:val="24"/>
          <w:lang w:val="en-US"/>
        </w:rPr>
        <w:t xml:space="preserve"> </w:t>
      </w:r>
    </w:p>
    <w:p w:rsidR="001B5802" w:rsidRPr="00EA04F6" w:rsidRDefault="00551B03" w:rsidP="00F3774A">
      <w:pPr>
        <w:spacing w:line="480" w:lineRule="auto"/>
        <w:ind w:firstLine="720"/>
        <w:rPr>
          <w:rFonts w:ascii="Times New Roman" w:hAnsi="Times New Roman" w:cs="Times New Roman"/>
          <w:sz w:val="24"/>
          <w:szCs w:val="24"/>
          <w:lang w:val="en-US"/>
        </w:rPr>
      </w:pPr>
      <w:r w:rsidRPr="00EA04F6">
        <w:rPr>
          <w:rFonts w:ascii="Times New Roman" w:hAnsi="Times New Roman" w:cs="Times New Roman"/>
          <w:sz w:val="24"/>
          <w:szCs w:val="24"/>
          <w:lang w:val="en-US"/>
        </w:rPr>
        <w:t>T</w:t>
      </w:r>
      <w:r w:rsidR="00ED56ED" w:rsidRPr="00EA04F6">
        <w:rPr>
          <w:rFonts w:ascii="Times New Roman" w:hAnsi="Times New Roman" w:cs="Times New Roman"/>
          <w:sz w:val="24"/>
          <w:szCs w:val="24"/>
          <w:lang w:val="en-US"/>
        </w:rPr>
        <w:t>he</w:t>
      </w:r>
      <w:r w:rsidRPr="00EA04F6">
        <w:rPr>
          <w:rFonts w:ascii="Times New Roman" w:hAnsi="Times New Roman" w:cs="Times New Roman"/>
          <w:sz w:val="24"/>
          <w:szCs w:val="24"/>
          <w:lang w:val="en-US"/>
        </w:rPr>
        <w:t xml:space="preserve"> </w:t>
      </w:r>
      <w:r w:rsidR="004A35BB">
        <w:rPr>
          <w:rFonts w:ascii="Times New Roman" w:hAnsi="Times New Roman" w:cs="Times New Roman"/>
          <w:sz w:val="24"/>
          <w:szCs w:val="24"/>
          <w:lang w:val="en-US"/>
        </w:rPr>
        <w:t xml:space="preserve">recognition that visual sociology </w:t>
      </w:r>
      <w:r w:rsidR="004A35BB" w:rsidRPr="004A35BB">
        <w:rPr>
          <w:rFonts w:ascii="Times New Roman" w:hAnsi="Times New Roman" w:cs="Times New Roman"/>
          <w:sz w:val="24"/>
          <w:szCs w:val="24"/>
          <w:lang w:val="en-US"/>
        </w:rPr>
        <w:t xml:space="preserve">now encompasses a range of visual </w:t>
      </w:r>
      <w:r w:rsidR="004305B4">
        <w:rPr>
          <w:rFonts w:ascii="Times New Roman" w:hAnsi="Times New Roman" w:cs="Times New Roman"/>
          <w:sz w:val="24"/>
          <w:szCs w:val="24"/>
          <w:lang w:val="en-US"/>
        </w:rPr>
        <w:t xml:space="preserve">research </w:t>
      </w:r>
      <w:r w:rsidR="004A35BB" w:rsidRPr="004A35BB">
        <w:rPr>
          <w:rFonts w:ascii="Times New Roman" w:hAnsi="Times New Roman" w:cs="Times New Roman"/>
          <w:sz w:val="24"/>
          <w:szCs w:val="24"/>
          <w:lang w:val="en-US"/>
        </w:rPr>
        <w:t>methods and approaches</w:t>
      </w:r>
      <w:r w:rsidR="004A35BB">
        <w:rPr>
          <w:rFonts w:ascii="Times New Roman" w:hAnsi="Times New Roman" w:cs="Times New Roman"/>
          <w:sz w:val="24"/>
          <w:szCs w:val="24"/>
          <w:lang w:val="en-US"/>
        </w:rPr>
        <w:t xml:space="preserve">, open </w:t>
      </w:r>
      <w:r w:rsidRPr="00EA04F6">
        <w:rPr>
          <w:rFonts w:ascii="Times New Roman" w:hAnsi="Times New Roman" w:cs="Times New Roman"/>
          <w:sz w:val="24"/>
          <w:szCs w:val="24"/>
          <w:lang w:val="en-US"/>
        </w:rPr>
        <w:t xml:space="preserve">to </w:t>
      </w:r>
      <w:r w:rsidR="009F4F51" w:rsidRPr="00EA04F6">
        <w:rPr>
          <w:rFonts w:ascii="Times New Roman" w:hAnsi="Times New Roman" w:cs="Times New Roman"/>
          <w:sz w:val="24"/>
          <w:szCs w:val="24"/>
          <w:lang w:val="en-US"/>
        </w:rPr>
        <w:t xml:space="preserve">multidisciplinary </w:t>
      </w:r>
      <w:r w:rsidRPr="00EA04F6">
        <w:rPr>
          <w:rFonts w:ascii="Times New Roman" w:hAnsi="Times New Roman" w:cs="Times New Roman"/>
          <w:sz w:val="24"/>
          <w:szCs w:val="24"/>
          <w:lang w:val="en-US"/>
        </w:rPr>
        <w:t>influences</w:t>
      </w:r>
      <w:r w:rsidR="004A35BB">
        <w:rPr>
          <w:rFonts w:ascii="Times New Roman" w:hAnsi="Times New Roman" w:cs="Times New Roman"/>
          <w:sz w:val="24"/>
          <w:szCs w:val="24"/>
          <w:lang w:val="en-US"/>
        </w:rPr>
        <w:t>,</w:t>
      </w:r>
      <w:r w:rsidR="00ED56ED" w:rsidRPr="00EA04F6">
        <w:rPr>
          <w:rFonts w:ascii="Times New Roman" w:hAnsi="Times New Roman" w:cs="Times New Roman"/>
          <w:sz w:val="24"/>
          <w:szCs w:val="24"/>
          <w:lang w:val="en-US"/>
        </w:rPr>
        <w:t xml:space="preserve"> </w:t>
      </w:r>
      <w:r w:rsidR="00EC62ED" w:rsidRPr="00EA04F6">
        <w:rPr>
          <w:rFonts w:ascii="Times New Roman" w:hAnsi="Times New Roman" w:cs="Times New Roman"/>
          <w:sz w:val="24"/>
          <w:szCs w:val="24"/>
          <w:lang w:val="en-US"/>
        </w:rPr>
        <w:t>w</w:t>
      </w:r>
      <w:r w:rsidR="009F4F51" w:rsidRPr="00EA04F6">
        <w:rPr>
          <w:rFonts w:ascii="Times New Roman" w:hAnsi="Times New Roman" w:cs="Times New Roman"/>
          <w:sz w:val="24"/>
          <w:szCs w:val="24"/>
          <w:lang w:val="en-US"/>
        </w:rPr>
        <w:t>as</w:t>
      </w:r>
      <w:r w:rsidR="00EC62ED" w:rsidRPr="00EA04F6">
        <w:rPr>
          <w:rFonts w:ascii="Times New Roman" w:hAnsi="Times New Roman" w:cs="Times New Roman"/>
          <w:sz w:val="24"/>
          <w:szCs w:val="24"/>
          <w:lang w:val="en-US"/>
        </w:rPr>
        <w:t xml:space="preserve"> </w:t>
      </w:r>
      <w:r w:rsidRPr="00EA04F6">
        <w:rPr>
          <w:rFonts w:ascii="Times New Roman" w:hAnsi="Times New Roman" w:cs="Times New Roman"/>
          <w:sz w:val="24"/>
          <w:szCs w:val="24"/>
          <w:lang w:val="en-US"/>
        </w:rPr>
        <w:t>signaled</w:t>
      </w:r>
      <w:r w:rsidR="00EC62ED" w:rsidRPr="00EA04F6">
        <w:rPr>
          <w:rFonts w:ascii="Times New Roman" w:hAnsi="Times New Roman" w:cs="Times New Roman"/>
          <w:sz w:val="24"/>
          <w:szCs w:val="24"/>
          <w:lang w:val="en-US"/>
        </w:rPr>
        <w:t xml:space="preserve"> in the 2002 decision to change the name of the flagship journal in the field, </w:t>
      </w:r>
      <w:r w:rsidR="001A228A" w:rsidRPr="00EA04F6">
        <w:rPr>
          <w:rFonts w:ascii="Times New Roman" w:hAnsi="Times New Roman" w:cs="Times New Roman"/>
          <w:i/>
          <w:sz w:val="24"/>
          <w:szCs w:val="24"/>
          <w:lang w:val="en-US"/>
        </w:rPr>
        <w:t>Visual S</w:t>
      </w:r>
      <w:r w:rsidR="00EC4A26" w:rsidRPr="00EA04F6">
        <w:rPr>
          <w:rFonts w:ascii="Times New Roman" w:hAnsi="Times New Roman" w:cs="Times New Roman"/>
          <w:i/>
          <w:sz w:val="24"/>
          <w:szCs w:val="24"/>
          <w:lang w:val="en-US"/>
        </w:rPr>
        <w:t>ociology</w:t>
      </w:r>
      <w:r w:rsidR="00EC62ED" w:rsidRPr="00EA04F6">
        <w:rPr>
          <w:rFonts w:ascii="Times New Roman" w:hAnsi="Times New Roman" w:cs="Times New Roman"/>
          <w:sz w:val="24"/>
          <w:szCs w:val="24"/>
          <w:lang w:val="en-US"/>
        </w:rPr>
        <w:t>, to</w:t>
      </w:r>
      <w:r w:rsidR="001A228A" w:rsidRPr="00EA04F6">
        <w:rPr>
          <w:rFonts w:ascii="Times New Roman" w:hAnsi="Times New Roman" w:cs="Times New Roman"/>
          <w:sz w:val="24"/>
          <w:szCs w:val="24"/>
          <w:lang w:val="en-US"/>
        </w:rPr>
        <w:t xml:space="preserve"> </w:t>
      </w:r>
      <w:r w:rsidR="001A228A" w:rsidRPr="00EA04F6">
        <w:rPr>
          <w:rFonts w:ascii="Times New Roman" w:hAnsi="Times New Roman" w:cs="Times New Roman"/>
          <w:i/>
          <w:sz w:val="24"/>
          <w:szCs w:val="24"/>
          <w:lang w:val="en-US"/>
        </w:rPr>
        <w:t>Visual Studies</w:t>
      </w:r>
      <w:r w:rsidR="001A228A" w:rsidRPr="00EA04F6">
        <w:rPr>
          <w:rFonts w:ascii="Times New Roman" w:hAnsi="Times New Roman" w:cs="Times New Roman"/>
          <w:sz w:val="24"/>
          <w:szCs w:val="24"/>
          <w:lang w:val="en-US"/>
        </w:rPr>
        <w:t>.</w:t>
      </w:r>
      <w:r w:rsidR="00C02EE0" w:rsidRPr="00EA04F6">
        <w:rPr>
          <w:rFonts w:ascii="Times New Roman" w:hAnsi="Times New Roman" w:cs="Times New Roman"/>
          <w:sz w:val="24"/>
          <w:szCs w:val="24"/>
          <w:lang w:val="en-US"/>
        </w:rPr>
        <w:t xml:space="preserve">  </w:t>
      </w:r>
      <w:r w:rsidRPr="00EA04F6">
        <w:rPr>
          <w:rFonts w:ascii="Times New Roman" w:hAnsi="Times New Roman" w:cs="Times New Roman"/>
          <w:sz w:val="24"/>
          <w:szCs w:val="24"/>
          <w:lang w:val="en-US"/>
        </w:rPr>
        <w:t>As</w:t>
      </w:r>
      <w:r w:rsidR="00ED56ED" w:rsidRPr="00EA04F6">
        <w:rPr>
          <w:rFonts w:ascii="Times New Roman" w:hAnsi="Times New Roman" w:cs="Times New Roman"/>
          <w:sz w:val="24"/>
          <w:szCs w:val="24"/>
          <w:lang w:val="en-US"/>
        </w:rPr>
        <w:t xml:space="preserve"> visual methods </w:t>
      </w:r>
      <w:r w:rsidRPr="00EA04F6">
        <w:rPr>
          <w:rFonts w:ascii="Times New Roman" w:hAnsi="Times New Roman" w:cs="Times New Roman"/>
          <w:sz w:val="24"/>
          <w:szCs w:val="24"/>
          <w:lang w:val="en-US"/>
        </w:rPr>
        <w:t>grew in salience, a crop</w:t>
      </w:r>
      <w:r w:rsidR="00443F5D" w:rsidRPr="00EA04F6">
        <w:rPr>
          <w:rFonts w:ascii="Times New Roman" w:hAnsi="Times New Roman" w:cs="Times New Roman"/>
          <w:sz w:val="24"/>
          <w:szCs w:val="24"/>
          <w:lang w:val="en-US"/>
        </w:rPr>
        <w:t xml:space="preserve"> of</w:t>
      </w:r>
      <w:r w:rsidR="00C02EE0" w:rsidRPr="00EA04F6">
        <w:rPr>
          <w:rFonts w:ascii="Times New Roman" w:hAnsi="Times New Roman" w:cs="Times New Roman"/>
          <w:sz w:val="24"/>
          <w:szCs w:val="24"/>
          <w:lang w:val="en-US"/>
        </w:rPr>
        <w:t xml:space="preserve"> books</w:t>
      </w:r>
      <w:r w:rsidR="00443F5D" w:rsidRPr="00EA04F6">
        <w:rPr>
          <w:rFonts w:ascii="Times New Roman" w:hAnsi="Times New Roman" w:cs="Times New Roman"/>
          <w:sz w:val="24"/>
          <w:szCs w:val="24"/>
          <w:lang w:val="en-US"/>
        </w:rPr>
        <w:t xml:space="preserve"> </w:t>
      </w:r>
      <w:r w:rsidR="00717832" w:rsidRPr="00EA04F6">
        <w:rPr>
          <w:rFonts w:ascii="Times New Roman" w:hAnsi="Times New Roman" w:cs="Times New Roman"/>
          <w:sz w:val="24"/>
          <w:szCs w:val="24"/>
          <w:lang w:val="en-US"/>
        </w:rPr>
        <w:t>appear</w:t>
      </w:r>
      <w:r w:rsidRPr="00EA04F6">
        <w:rPr>
          <w:rFonts w:ascii="Times New Roman" w:hAnsi="Times New Roman" w:cs="Times New Roman"/>
          <w:sz w:val="24"/>
          <w:szCs w:val="24"/>
          <w:lang w:val="en-US"/>
        </w:rPr>
        <w:t>ed</w:t>
      </w:r>
      <w:r w:rsidR="00717832" w:rsidRPr="00EA04F6">
        <w:rPr>
          <w:rFonts w:ascii="Times New Roman" w:hAnsi="Times New Roman" w:cs="Times New Roman"/>
          <w:sz w:val="24"/>
          <w:szCs w:val="24"/>
          <w:lang w:val="en-US"/>
        </w:rPr>
        <w:t xml:space="preserve"> </w:t>
      </w:r>
      <w:r w:rsidR="00443F5D" w:rsidRPr="00EA04F6">
        <w:rPr>
          <w:rFonts w:ascii="Times New Roman" w:hAnsi="Times New Roman" w:cs="Times New Roman"/>
          <w:sz w:val="24"/>
          <w:szCs w:val="24"/>
          <w:lang w:val="en-US"/>
        </w:rPr>
        <w:t xml:space="preserve">in the new millennium </w:t>
      </w:r>
      <w:r w:rsidR="00930D47" w:rsidRPr="00EA04F6">
        <w:rPr>
          <w:rFonts w:ascii="Times New Roman" w:hAnsi="Times New Roman" w:cs="Times New Roman"/>
          <w:sz w:val="24"/>
          <w:szCs w:val="24"/>
          <w:lang w:val="en-US"/>
        </w:rPr>
        <w:t>that extended the scope of t</w:t>
      </w:r>
      <w:r w:rsidR="00C02EE0" w:rsidRPr="00EA04F6">
        <w:rPr>
          <w:rFonts w:ascii="Times New Roman" w:hAnsi="Times New Roman" w:cs="Times New Roman"/>
          <w:sz w:val="24"/>
          <w:szCs w:val="24"/>
          <w:lang w:val="en-US"/>
        </w:rPr>
        <w:t>he area</w:t>
      </w:r>
      <w:r w:rsidR="00443F5D" w:rsidRPr="00EA04F6">
        <w:rPr>
          <w:rFonts w:ascii="Times New Roman" w:hAnsi="Times New Roman" w:cs="Times New Roman"/>
          <w:sz w:val="24"/>
          <w:szCs w:val="24"/>
          <w:lang w:val="en-US"/>
        </w:rPr>
        <w:t xml:space="preserve"> and expanded its horizons</w:t>
      </w:r>
      <w:r w:rsidR="00ED56ED" w:rsidRPr="00EA04F6">
        <w:rPr>
          <w:rFonts w:ascii="Times New Roman" w:hAnsi="Times New Roman" w:cs="Times New Roman"/>
          <w:sz w:val="24"/>
          <w:szCs w:val="24"/>
          <w:lang w:val="en-US"/>
        </w:rPr>
        <w:t>.</w:t>
      </w:r>
      <w:r w:rsidR="00C02EE0" w:rsidRPr="00EA04F6">
        <w:rPr>
          <w:rFonts w:ascii="Times New Roman" w:hAnsi="Times New Roman" w:cs="Times New Roman"/>
          <w:sz w:val="24"/>
          <w:szCs w:val="24"/>
          <w:lang w:val="en-US"/>
        </w:rPr>
        <w:t xml:space="preserve"> </w:t>
      </w:r>
      <w:r w:rsidR="00EC4A26" w:rsidRPr="00EA04F6">
        <w:rPr>
          <w:rFonts w:ascii="Times New Roman" w:hAnsi="Times New Roman" w:cs="Times New Roman"/>
          <w:sz w:val="24"/>
          <w:szCs w:val="24"/>
          <w:lang w:val="en-US"/>
        </w:rPr>
        <w:t xml:space="preserve">Some </w:t>
      </w:r>
      <w:r w:rsidR="00ED56ED" w:rsidRPr="00EA04F6">
        <w:rPr>
          <w:rFonts w:ascii="Times New Roman" w:hAnsi="Times New Roman" w:cs="Times New Roman"/>
          <w:sz w:val="24"/>
          <w:szCs w:val="24"/>
          <w:lang w:val="en-US"/>
        </w:rPr>
        <w:t xml:space="preserve">of these books </w:t>
      </w:r>
      <w:r w:rsidR="00EC4A26" w:rsidRPr="00EA04F6">
        <w:rPr>
          <w:rFonts w:ascii="Times New Roman" w:hAnsi="Times New Roman" w:cs="Times New Roman"/>
          <w:sz w:val="24"/>
          <w:szCs w:val="24"/>
          <w:lang w:val="en-US"/>
        </w:rPr>
        <w:t>provide</w:t>
      </w:r>
      <w:r w:rsidRPr="00EA04F6">
        <w:rPr>
          <w:rFonts w:ascii="Times New Roman" w:hAnsi="Times New Roman" w:cs="Times New Roman"/>
          <w:sz w:val="24"/>
          <w:szCs w:val="24"/>
          <w:lang w:val="en-US"/>
        </w:rPr>
        <w:t>d</w:t>
      </w:r>
      <w:r w:rsidR="00EC4A26" w:rsidRPr="00EA04F6">
        <w:rPr>
          <w:rFonts w:ascii="Times New Roman" w:hAnsi="Times New Roman" w:cs="Times New Roman"/>
          <w:sz w:val="24"/>
          <w:szCs w:val="24"/>
          <w:lang w:val="en-US"/>
        </w:rPr>
        <w:t xml:space="preserve"> student</w:t>
      </w:r>
      <w:r w:rsidR="00CE6D75" w:rsidRPr="00EA04F6">
        <w:rPr>
          <w:rFonts w:ascii="Times New Roman" w:hAnsi="Times New Roman" w:cs="Times New Roman"/>
          <w:sz w:val="24"/>
          <w:szCs w:val="24"/>
          <w:lang w:val="en-US"/>
        </w:rPr>
        <w:t>-</w:t>
      </w:r>
      <w:r w:rsidR="00EC4A26" w:rsidRPr="00EA04F6">
        <w:rPr>
          <w:rFonts w:ascii="Times New Roman" w:hAnsi="Times New Roman" w:cs="Times New Roman"/>
          <w:sz w:val="24"/>
          <w:szCs w:val="24"/>
          <w:lang w:val="en-US"/>
        </w:rPr>
        <w:t xml:space="preserve">facing guides to </w:t>
      </w:r>
      <w:r w:rsidR="00CC75FC" w:rsidRPr="00EA04F6">
        <w:rPr>
          <w:rFonts w:ascii="Times New Roman" w:hAnsi="Times New Roman" w:cs="Times New Roman"/>
          <w:sz w:val="24"/>
          <w:szCs w:val="24"/>
          <w:lang w:val="en-US"/>
        </w:rPr>
        <w:t xml:space="preserve">the practice of </w:t>
      </w:r>
      <w:r w:rsidR="00EC4A26" w:rsidRPr="00EA04F6">
        <w:rPr>
          <w:rFonts w:ascii="Times New Roman" w:hAnsi="Times New Roman" w:cs="Times New Roman"/>
          <w:sz w:val="24"/>
          <w:szCs w:val="24"/>
          <w:lang w:val="en-US"/>
        </w:rPr>
        <w:t xml:space="preserve">visual </w:t>
      </w:r>
      <w:r w:rsidR="00C02EE0" w:rsidRPr="00EA04F6">
        <w:rPr>
          <w:rFonts w:ascii="Times New Roman" w:hAnsi="Times New Roman" w:cs="Times New Roman"/>
          <w:sz w:val="24"/>
          <w:szCs w:val="24"/>
          <w:lang w:val="en-US"/>
        </w:rPr>
        <w:t>sociology</w:t>
      </w:r>
      <w:r w:rsidR="00EC4A26" w:rsidRPr="00EA04F6">
        <w:rPr>
          <w:rFonts w:ascii="Times New Roman" w:hAnsi="Times New Roman" w:cs="Times New Roman"/>
          <w:sz w:val="24"/>
          <w:szCs w:val="24"/>
          <w:lang w:val="en-US"/>
        </w:rPr>
        <w:t xml:space="preserve"> and visual </w:t>
      </w:r>
      <w:r w:rsidR="00CC75FC" w:rsidRPr="00EA04F6">
        <w:rPr>
          <w:rFonts w:ascii="Times New Roman" w:hAnsi="Times New Roman" w:cs="Times New Roman"/>
          <w:sz w:val="24"/>
          <w:szCs w:val="24"/>
          <w:lang w:val="en-US"/>
        </w:rPr>
        <w:t xml:space="preserve">cultural </w:t>
      </w:r>
      <w:r w:rsidR="00EC4A26" w:rsidRPr="00EA04F6">
        <w:rPr>
          <w:rFonts w:ascii="Times New Roman" w:hAnsi="Times New Roman" w:cs="Times New Roman"/>
          <w:sz w:val="24"/>
          <w:szCs w:val="24"/>
          <w:lang w:val="en-US"/>
        </w:rPr>
        <w:t xml:space="preserve">studies </w:t>
      </w:r>
      <w:r w:rsidR="001B5802" w:rsidRPr="00EA04F6">
        <w:rPr>
          <w:rFonts w:ascii="Times New Roman" w:hAnsi="Times New Roman" w:cs="Times New Roman"/>
          <w:sz w:val="24"/>
          <w:szCs w:val="24"/>
          <w:lang w:val="en-US"/>
        </w:rPr>
        <w:t xml:space="preserve">(Emmison </w:t>
      </w:r>
      <w:r w:rsidR="00264E5A" w:rsidRPr="00EA04F6">
        <w:rPr>
          <w:rFonts w:ascii="Times New Roman" w:hAnsi="Times New Roman" w:cs="Times New Roman"/>
          <w:sz w:val="24"/>
          <w:szCs w:val="24"/>
          <w:lang w:val="en-US"/>
        </w:rPr>
        <w:t>&amp;</w:t>
      </w:r>
      <w:r w:rsidR="001B5802" w:rsidRPr="00EA04F6">
        <w:rPr>
          <w:rFonts w:ascii="Times New Roman" w:hAnsi="Times New Roman" w:cs="Times New Roman"/>
          <w:sz w:val="24"/>
          <w:szCs w:val="24"/>
          <w:lang w:val="en-US"/>
        </w:rPr>
        <w:t xml:space="preserve"> Smith</w:t>
      </w:r>
      <w:r w:rsidR="00201EFB" w:rsidRPr="00EA04F6">
        <w:rPr>
          <w:rFonts w:ascii="Times New Roman" w:hAnsi="Times New Roman" w:cs="Times New Roman"/>
          <w:sz w:val="24"/>
          <w:szCs w:val="24"/>
          <w:lang w:val="en-US"/>
        </w:rPr>
        <w:t>, 2000;</w:t>
      </w:r>
      <w:r w:rsidR="001B5802" w:rsidRPr="00EA04F6">
        <w:rPr>
          <w:rFonts w:ascii="Times New Roman" w:hAnsi="Times New Roman" w:cs="Times New Roman"/>
          <w:sz w:val="24"/>
          <w:szCs w:val="24"/>
          <w:lang w:val="en-US"/>
        </w:rPr>
        <w:t xml:space="preserve"> </w:t>
      </w:r>
      <w:r w:rsidR="00CF11B8" w:rsidRPr="00EA04F6">
        <w:rPr>
          <w:rFonts w:ascii="Times New Roman" w:hAnsi="Times New Roman" w:cs="Times New Roman"/>
          <w:sz w:val="24"/>
          <w:szCs w:val="24"/>
          <w:lang w:val="en-US"/>
        </w:rPr>
        <w:t xml:space="preserve">Emmison, Smith </w:t>
      </w:r>
      <w:r w:rsidR="00264E5A" w:rsidRPr="00EA04F6">
        <w:rPr>
          <w:rFonts w:ascii="Times New Roman" w:hAnsi="Times New Roman" w:cs="Times New Roman"/>
          <w:sz w:val="24"/>
          <w:szCs w:val="24"/>
          <w:lang w:val="en-US"/>
        </w:rPr>
        <w:t>&amp;</w:t>
      </w:r>
      <w:r w:rsidR="00CF11B8" w:rsidRPr="00EA04F6">
        <w:rPr>
          <w:rFonts w:ascii="Times New Roman" w:hAnsi="Times New Roman" w:cs="Times New Roman"/>
          <w:sz w:val="24"/>
          <w:szCs w:val="24"/>
          <w:lang w:val="en-US"/>
        </w:rPr>
        <w:t xml:space="preserve"> Mayall</w:t>
      </w:r>
      <w:r w:rsidR="00264E5A" w:rsidRPr="00EA04F6">
        <w:rPr>
          <w:rFonts w:ascii="Times New Roman" w:hAnsi="Times New Roman" w:cs="Times New Roman"/>
          <w:sz w:val="24"/>
          <w:szCs w:val="24"/>
          <w:lang w:val="en-US"/>
        </w:rPr>
        <w:t>,</w:t>
      </w:r>
      <w:r w:rsidR="00CF11B8" w:rsidRPr="00EA04F6">
        <w:rPr>
          <w:rFonts w:ascii="Times New Roman" w:hAnsi="Times New Roman" w:cs="Times New Roman"/>
          <w:sz w:val="24"/>
          <w:szCs w:val="24"/>
          <w:lang w:val="en-US"/>
        </w:rPr>
        <w:t xml:space="preserve"> </w:t>
      </w:r>
      <w:r w:rsidR="001B5802" w:rsidRPr="00EA04F6">
        <w:rPr>
          <w:rFonts w:ascii="Times New Roman" w:hAnsi="Times New Roman" w:cs="Times New Roman"/>
          <w:sz w:val="24"/>
          <w:szCs w:val="24"/>
          <w:lang w:val="en-US"/>
        </w:rPr>
        <w:t xml:space="preserve">2013; </w:t>
      </w:r>
      <w:r w:rsidR="00EC4A26" w:rsidRPr="00EA04F6">
        <w:rPr>
          <w:rFonts w:ascii="Times New Roman" w:hAnsi="Times New Roman" w:cs="Times New Roman"/>
          <w:sz w:val="24"/>
          <w:szCs w:val="24"/>
          <w:lang w:val="en-US"/>
        </w:rPr>
        <w:t>Rose, 20</w:t>
      </w:r>
      <w:r w:rsidR="00ED56ED" w:rsidRPr="00EA04F6">
        <w:rPr>
          <w:rFonts w:ascii="Times New Roman" w:hAnsi="Times New Roman" w:cs="Times New Roman"/>
          <w:sz w:val="24"/>
          <w:szCs w:val="24"/>
          <w:lang w:val="en-US"/>
        </w:rPr>
        <w:t>01</w:t>
      </w:r>
      <w:r w:rsidR="00355AE3" w:rsidRPr="00EA04F6">
        <w:rPr>
          <w:rFonts w:ascii="Times New Roman" w:hAnsi="Times New Roman" w:cs="Times New Roman"/>
          <w:sz w:val="24"/>
          <w:szCs w:val="24"/>
          <w:lang w:val="en-US"/>
        </w:rPr>
        <w:t>, 201</w:t>
      </w:r>
      <w:r w:rsidR="00F3774A">
        <w:rPr>
          <w:rFonts w:ascii="Times New Roman" w:hAnsi="Times New Roman" w:cs="Times New Roman"/>
          <w:sz w:val="24"/>
          <w:szCs w:val="24"/>
          <w:lang w:val="en-US"/>
        </w:rPr>
        <w:t>6</w:t>
      </w:r>
      <w:r w:rsidR="00ED56ED" w:rsidRPr="00EA04F6">
        <w:rPr>
          <w:rFonts w:ascii="Times New Roman" w:hAnsi="Times New Roman" w:cs="Times New Roman"/>
          <w:sz w:val="24"/>
          <w:szCs w:val="24"/>
          <w:lang w:val="en-US"/>
        </w:rPr>
        <w:t>). Others</w:t>
      </w:r>
      <w:r w:rsidR="00EC4A26" w:rsidRPr="00EA04F6">
        <w:rPr>
          <w:rFonts w:ascii="Times New Roman" w:hAnsi="Times New Roman" w:cs="Times New Roman"/>
          <w:sz w:val="24"/>
          <w:szCs w:val="24"/>
          <w:lang w:val="en-US"/>
        </w:rPr>
        <w:t xml:space="preserve"> delineated key approaches </w:t>
      </w:r>
      <w:r w:rsidR="00BB1646" w:rsidRPr="00EA04F6">
        <w:rPr>
          <w:rFonts w:ascii="Times New Roman" w:hAnsi="Times New Roman" w:cs="Times New Roman"/>
          <w:sz w:val="24"/>
          <w:szCs w:val="24"/>
          <w:lang w:val="en-US"/>
        </w:rPr>
        <w:t>(v</w:t>
      </w:r>
      <w:r w:rsidR="00EC4A26" w:rsidRPr="00EA04F6">
        <w:rPr>
          <w:rFonts w:ascii="Times New Roman" w:hAnsi="Times New Roman" w:cs="Times New Roman"/>
          <w:sz w:val="24"/>
          <w:szCs w:val="24"/>
          <w:lang w:val="en-US"/>
        </w:rPr>
        <w:t>an L</w:t>
      </w:r>
      <w:r w:rsidR="001B5802" w:rsidRPr="00EA04F6">
        <w:rPr>
          <w:rFonts w:ascii="Times New Roman" w:hAnsi="Times New Roman" w:cs="Times New Roman"/>
          <w:sz w:val="24"/>
          <w:szCs w:val="24"/>
          <w:lang w:val="en-US"/>
        </w:rPr>
        <w:t xml:space="preserve">eeuwen </w:t>
      </w:r>
      <w:r w:rsidR="00264E5A" w:rsidRPr="00EA04F6">
        <w:rPr>
          <w:rFonts w:ascii="Times New Roman" w:hAnsi="Times New Roman" w:cs="Times New Roman"/>
          <w:sz w:val="24"/>
          <w:szCs w:val="24"/>
          <w:lang w:val="en-US"/>
        </w:rPr>
        <w:t>&amp;</w:t>
      </w:r>
      <w:r w:rsidR="001B5802" w:rsidRPr="00EA04F6">
        <w:rPr>
          <w:rFonts w:ascii="Times New Roman" w:hAnsi="Times New Roman" w:cs="Times New Roman"/>
          <w:sz w:val="24"/>
          <w:szCs w:val="24"/>
          <w:lang w:val="en-US"/>
        </w:rPr>
        <w:t xml:space="preserve"> Jewitt</w:t>
      </w:r>
      <w:r w:rsidR="00BB1646" w:rsidRPr="00EA04F6">
        <w:rPr>
          <w:rFonts w:ascii="Times New Roman" w:hAnsi="Times New Roman" w:cs="Times New Roman"/>
          <w:sz w:val="24"/>
          <w:szCs w:val="24"/>
          <w:lang w:val="en-US"/>
        </w:rPr>
        <w:t xml:space="preserve">, </w:t>
      </w:r>
      <w:r w:rsidR="001B5802" w:rsidRPr="00EA04F6">
        <w:rPr>
          <w:rFonts w:ascii="Times New Roman" w:hAnsi="Times New Roman" w:cs="Times New Roman"/>
          <w:sz w:val="24"/>
          <w:szCs w:val="24"/>
          <w:lang w:val="en-US"/>
        </w:rPr>
        <w:t>20</w:t>
      </w:r>
      <w:r w:rsidR="00BB1646" w:rsidRPr="00EA04F6">
        <w:rPr>
          <w:rFonts w:ascii="Times New Roman" w:hAnsi="Times New Roman" w:cs="Times New Roman"/>
          <w:sz w:val="24"/>
          <w:szCs w:val="24"/>
          <w:lang w:val="en-US"/>
        </w:rPr>
        <w:t>01;</w:t>
      </w:r>
      <w:r w:rsidR="001B5802" w:rsidRPr="00EA04F6">
        <w:rPr>
          <w:rFonts w:ascii="Times New Roman" w:hAnsi="Times New Roman" w:cs="Times New Roman"/>
          <w:sz w:val="24"/>
          <w:szCs w:val="24"/>
          <w:lang w:val="en-US"/>
        </w:rPr>
        <w:t xml:space="preserve"> Banks 200</w:t>
      </w:r>
      <w:r w:rsidR="00BB1646" w:rsidRPr="00EA04F6">
        <w:rPr>
          <w:rFonts w:ascii="Times New Roman" w:hAnsi="Times New Roman" w:cs="Times New Roman"/>
          <w:sz w:val="24"/>
          <w:szCs w:val="24"/>
          <w:lang w:val="en-US"/>
        </w:rPr>
        <w:t>1, 2007)</w:t>
      </w:r>
      <w:r w:rsidR="00ED56ED" w:rsidRPr="00EA04F6">
        <w:rPr>
          <w:rFonts w:ascii="Times New Roman" w:hAnsi="Times New Roman" w:cs="Times New Roman"/>
          <w:sz w:val="24"/>
          <w:szCs w:val="24"/>
          <w:lang w:val="en-US"/>
        </w:rPr>
        <w:t xml:space="preserve"> and link</w:t>
      </w:r>
      <w:r w:rsidR="008160E4" w:rsidRPr="00EA04F6">
        <w:rPr>
          <w:rFonts w:ascii="Times New Roman" w:hAnsi="Times New Roman" w:cs="Times New Roman"/>
          <w:sz w:val="24"/>
          <w:szCs w:val="24"/>
          <w:lang w:val="en-US"/>
        </w:rPr>
        <w:t>ed</w:t>
      </w:r>
      <w:r w:rsidR="00ED56ED" w:rsidRPr="00EA04F6">
        <w:rPr>
          <w:rFonts w:ascii="Times New Roman" w:hAnsi="Times New Roman" w:cs="Times New Roman"/>
          <w:sz w:val="24"/>
          <w:szCs w:val="24"/>
          <w:lang w:val="en-US"/>
        </w:rPr>
        <w:t xml:space="preserve"> them to neighboring </w:t>
      </w:r>
      <w:r w:rsidR="008160E4" w:rsidRPr="00EA04F6">
        <w:rPr>
          <w:rFonts w:ascii="Times New Roman" w:hAnsi="Times New Roman" w:cs="Times New Roman"/>
          <w:sz w:val="24"/>
          <w:szCs w:val="24"/>
          <w:lang w:val="en-US"/>
        </w:rPr>
        <w:t xml:space="preserve">and emerging </w:t>
      </w:r>
      <w:r w:rsidR="00ED56ED" w:rsidRPr="00EA04F6">
        <w:rPr>
          <w:rFonts w:ascii="Times New Roman" w:hAnsi="Times New Roman" w:cs="Times New Roman"/>
          <w:sz w:val="24"/>
          <w:szCs w:val="24"/>
          <w:lang w:val="en-US"/>
        </w:rPr>
        <w:t xml:space="preserve">areas, </w:t>
      </w:r>
      <w:r w:rsidR="000D1DE7" w:rsidRPr="00EA04F6">
        <w:rPr>
          <w:rFonts w:ascii="Times New Roman" w:hAnsi="Times New Roman" w:cs="Times New Roman"/>
          <w:sz w:val="24"/>
          <w:szCs w:val="24"/>
          <w:lang w:val="en-US"/>
        </w:rPr>
        <w:t xml:space="preserve">notably </w:t>
      </w:r>
      <w:r w:rsidR="00ED56ED" w:rsidRPr="00EA04F6">
        <w:rPr>
          <w:rFonts w:ascii="Times New Roman" w:hAnsi="Times New Roman" w:cs="Times New Roman"/>
          <w:sz w:val="24"/>
          <w:szCs w:val="24"/>
          <w:lang w:val="en-US"/>
        </w:rPr>
        <w:t>Sarah Pink’s</w:t>
      </w:r>
      <w:r w:rsidR="000D1DE7" w:rsidRPr="00EA04F6">
        <w:rPr>
          <w:rFonts w:ascii="Times New Roman" w:hAnsi="Times New Roman" w:cs="Times New Roman"/>
          <w:sz w:val="24"/>
          <w:szCs w:val="24"/>
          <w:lang w:val="en-US"/>
        </w:rPr>
        <w:t xml:space="preserve"> inventive</w:t>
      </w:r>
      <w:r w:rsidR="00D37F00">
        <w:rPr>
          <w:rFonts w:ascii="Times New Roman" w:hAnsi="Times New Roman" w:cs="Times New Roman"/>
          <w:sz w:val="24"/>
          <w:szCs w:val="24"/>
          <w:lang w:val="en-US"/>
        </w:rPr>
        <w:t xml:space="preserve"> “</w:t>
      </w:r>
      <w:r w:rsidR="00ED56ED" w:rsidRPr="00EA04F6">
        <w:rPr>
          <w:rFonts w:ascii="Times New Roman" w:hAnsi="Times New Roman" w:cs="Times New Roman"/>
          <w:sz w:val="24"/>
          <w:szCs w:val="24"/>
          <w:lang w:val="en-US"/>
        </w:rPr>
        <w:t>sensory ethnography</w:t>
      </w:r>
      <w:r w:rsidR="00D37F00">
        <w:rPr>
          <w:rFonts w:ascii="Times New Roman" w:hAnsi="Times New Roman" w:cs="Times New Roman"/>
          <w:sz w:val="24"/>
          <w:szCs w:val="24"/>
          <w:lang w:val="en-US"/>
        </w:rPr>
        <w:t>”</w:t>
      </w:r>
      <w:r w:rsidR="00ED56ED" w:rsidRPr="00EA04F6">
        <w:rPr>
          <w:rFonts w:ascii="Times New Roman" w:hAnsi="Times New Roman" w:cs="Times New Roman"/>
          <w:sz w:val="24"/>
          <w:szCs w:val="24"/>
          <w:lang w:val="en-US"/>
        </w:rPr>
        <w:t xml:space="preserve"> (Pink 2009)</w:t>
      </w:r>
      <w:r w:rsidR="00BB1646" w:rsidRPr="00EA04F6">
        <w:rPr>
          <w:rFonts w:ascii="Times New Roman" w:hAnsi="Times New Roman" w:cs="Times New Roman"/>
          <w:sz w:val="24"/>
          <w:szCs w:val="24"/>
          <w:lang w:val="en-US"/>
        </w:rPr>
        <w:t>.</w:t>
      </w:r>
      <w:r w:rsidR="001B5802" w:rsidRPr="00EA04F6">
        <w:rPr>
          <w:rFonts w:ascii="Times New Roman" w:hAnsi="Times New Roman" w:cs="Times New Roman"/>
          <w:sz w:val="24"/>
          <w:szCs w:val="24"/>
          <w:lang w:val="en-US"/>
        </w:rPr>
        <w:t xml:space="preserve"> </w:t>
      </w:r>
      <w:r w:rsidR="008160E4" w:rsidRPr="00EA04F6">
        <w:rPr>
          <w:rFonts w:ascii="Times New Roman" w:hAnsi="Times New Roman" w:cs="Times New Roman"/>
          <w:sz w:val="24"/>
          <w:szCs w:val="24"/>
          <w:lang w:val="en-US"/>
        </w:rPr>
        <w:t xml:space="preserve">There are signs, too, of the </w:t>
      </w:r>
      <w:r w:rsidR="004A35BB">
        <w:rPr>
          <w:rFonts w:ascii="Times New Roman" w:hAnsi="Times New Roman" w:cs="Times New Roman"/>
          <w:sz w:val="24"/>
          <w:szCs w:val="24"/>
          <w:lang w:val="en-US"/>
        </w:rPr>
        <w:t xml:space="preserve">consolidation and </w:t>
      </w:r>
      <w:r w:rsidR="008160E4" w:rsidRPr="00EA04F6">
        <w:rPr>
          <w:rFonts w:ascii="Times New Roman" w:hAnsi="Times New Roman" w:cs="Times New Roman"/>
          <w:sz w:val="24"/>
          <w:szCs w:val="24"/>
          <w:lang w:val="en-US"/>
        </w:rPr>
        <w:t>institutionalization of the</w:t>
      </w:r>
      <w:r w:rsidR="000D1DE7" w:rsidRPr="00EA04F6">
        <w:rPr>
          <w:rFonts w:ascii="Times New Roman" w:hAnsi="Times New Roman" w:cs="Times New Roman"/>
          <w:sz w:val="24"/>
          <w:szCs w:val="24"/>
          <w:lang w:val="en-US"/>
        </w:rPr>
        <w:t xml:space="preserve"> field. </w:t>
      </w:r>
      <w:r w:rsidR="00DF25BC">
        <w:rPr>
          <w:rFonts w:ascii="Times New Roman" w:hAnsi="Times New Roman" w:cs="Times New Roman"/>
          <w:sz w:val="24"/>
          <w:szCs w:val="24"/>
          <w:lang w:val="en-US"/>
        </w:rPr>
        <w:t>T</w:t>
      </w:r>
      <w:r w:rsidR="000D1DE7" w:rsidRPr="00EA04F6">
        <w:rPr>
          <w:rFonts w:ascii="Times New Roman" w:hAnsi="Times New Roman" w:cs="Times New Roman"/>
          <w:sz w:val="24"/>
          <w:szCs w:val="24"/>
          <w:lang w:val="en-US"/>
        </w:rPr>
        <w:t>he massive</w:t>
      </w:r>
      <w:r w:rsidR="008160E4" w:rsidRPr="00EA04F6">
        <w:rPr>
          <w:rFonts w:ascii="Times New Roman" w:hAnsi="Times New Roman" w:cs="Times New Roman"/>
          <w:i/>
          <w:sz w:val="24"/>
          <w:szCs w:val="24"/>
          <w:lang w:val="en-US"/>
        </w:rPr>
        <w:t xml:space="preserve"> SAGE  Handbook of Visual Research Methods </w:t>
      </w:r>
      <w:r w:rsidR="008160E4" w:rsidRPr="00EA04F6">
        <w:rPr>
          <w:rFonts w:ascii="Times New Roman" w:hAnsi="Times New Roman" w:cs="Times New Roman"/>
          <w:sz w:val="24"/>
          <w:szCs w:val="24"/>
          <w:lang w:val="en-US"/>
        </w:rPr>
        <w:t xml:space="preserve">(Margolis </w:t>
      </w:r>
      <w:r w:rsidR="00201EFB" w:rsidRPr="00EA04F6">
        <w:rPr>
          <w:rFonts w:ascii="Times New Roman" w:hAnsi="Times New Roman" w:cs="Times New Roman"/>
          <w:sz w:val="24"/>
          <w:szCs w:val="24"/>
          <w:lang w:val="en-US"/>
        </w:rPr>
        <w:t>&amp;</w:t>
      </w:r>
      <w:r w:rsidR="00CB5553" w:rsidRPr="00EA04F6">
        <w:rPr>
          <w:rFonts w:ascii="Times New Roman" w:hAnsi="Times New Roman" w:cs="Times New Roman"/>
          <w:sz w:val="24"/>
          <w:szCs w:val="24"/>
          <w:lang w:val="en-US"/>
        </w:rPr>
        <w:t xml:space="preserve"> Pauwels, 2011)</w:t>
      </w:r>
      <w:r w:rsidR="00DF25BC">
        <w:rPr>
          <w:rFonts w:ascii="Times New Roman" w:hAnsi="Times New Roman" w:cs="Times New Roman"/>
          <w:sz w:val="24"/>
          <w:szCs w:val="24"/>
          <w:lang w:val="en-US"/>
        </w:rPr>
        <w:t>, r</w:t>
      </w:r>
      <w:r w:rsidR="00DF25BC" w:rsidRPr="00DF25BC">
        <w:rPr>
          <w:rFonts w:ascii="Times New Roman" w:hAnsi="Times New Roman" w:cs="Times New Roman"/>
          <w:sz w:val="24"/>
          <w:szCs w:val="24"/>
          <w:lang w:val="en-US"/>
        </w:rPr>
        <w:t>unning out at 754 pages across 37 chapters,</w:t>
      </w:r>
      <w:r w:rsidR="00CB5553" w:rsidRPr="00EA04F6">
        <w:rPr>
          <w:rFonts w:ascii="Times New Roman" w:hAnsi="Times New Roman" w:cs="Times New Roman"/>
          <w:sz w:val="24"/>
          <w:szCs w:val="24"/>
          <w:lang w:val="en-US"/>
        </w:rPr>
        <w:t xml:space="preserve"> </w:t>
      </w:r>
      <w:r w:rsidR="00D55F69" w:rsidRPr="00EA04F6">
        <w:rPr>
          <w:rFonts w:ascii="Times New Roman" w:hAnsi="Times New Roman" w:cs="Times New Roman"/>
          <w:sz w:val="24"/>
          <w:szCs w:val="24"/>
          <w:lang w:val="en-US"/>
        </w:rPr>
        <w:t>ampl</w:t>
      </w:r>
      <w:r w:rsidR="00CB5553" w:rsidRPr="00EA04F6">
        <w:rPr>
          <w:rFonts w:ascii="Times New Roman" w:hAnsi="Times New Roman" w:cs="Times New Roman"/>
          <w:sz w:val="24"/>
          <w:szCs w:val="24"/>
          <w:lang w:val="en-US"/>
        </w:rPr>
        <w:t>y</w:t>
      </w:r>
      <w:r w:rsidR="00D55F69" w:rsidRPr="00EA04F6">
        <w:rPr>
          <w:rFonts w:ascii="Times New Roman" w:hAnsi="Times New Roman" w:cs="Times New Roman"/>
          <w:sz w:val="24"/>
          <w:szCs w:val="24"/>
          <w:lang w:val="en-US"/>
        </w:rPr>
        <w:t xml:space="preserve"> testi</w:t>
      </w:r>
      <w:r w:rsidR="00CB5553" w:rsidRPr="00EA04F6">
        <w:rPr>
          <w:rFonts w:ascii="Times New Roman" w:hAnsi="Times New Roman" w:cs="Times New Roman"/>
          <w:sz w:val="24"/>
          <w:szCs w:val="24"/>
          <w:lang w:val="en-US"/>
        </w:rPr>
        <w:t>fies to</w:t>
      </w:r>
      <w:r w:rsidR="008160E4" w:rsidRPr="00EA04F6">
        <w:rPr>
          <w:rFonts w:ascii="Times New Roman" w:hAnsi="Times New Roman" w:cs="Times New Roman"/>
          <w:sz w:val="24"/>
          <w:szCs w:val="24"/>
          <w:lang w:val="en-US"/>
        </w:rPr>
        <w:t xml:space="preserve"> the breadth and depth of the field. </w:t>
      </w:r>
      <w:r w:rsidR="008D6E71" w:rsidRPr="00EA04F6">
        <w:rPr>
          <w:rFonts w:ascii="Times New Roman" w:hAnsi="Times New Roman" w:cs="Times New Roman"/>
          <w:sz w:val="24"/>
          <w:szCs w:val="24"/>
          <w:lang w:val="en-US"/>
        </w:rPr>
        <w:t>One of the founding figures of visual sociology, Douglas Harper</w:t>
      </w:r>
      <w:r w:rsidR="00252B73">
        <w:rPr>
          <w:rFonts w:ascii="Times New Roman" w:hAnsi="Times New Roman" w:cs="Times New Roman"/>
          <w:sz w:val="24"/>
          <w:szCs w:val="24"/>
          <w:lang w:val="en-US"/>
        </w:rPr>
        <w:t xml:space="preserve"> published</w:t>
      </w:r>
      <w:r w:rsidR="00630670" w:rsidRPr="00EA04F6">
        <w:rPr>
          <w:rFonts w:ascii="Times New Roman" w:hAnsi="Times New Roman" w:cs="Times New Roman"/>
          <w:sz w:val="24"/>
          <w:szCs w:val="24"/>
          <w:lang w:val="en-US"/>
        </w:rPr>
        <w:t xml:space="preserve"> </w:t>
      </w:r>
      <w:r w:rsidR="008D6E71" w:rsidRPr="00EA04F6">
        <w:rPr>
          <w:rFonts w:ascii="Times New Roman" w:hAnsi="Times New Roman" w:cs="Times New Roman"/>
          <w:sz w:val="24"/>
          <w:szCs w:val="24"/>
          <w:lang w:val="en-US"/>
        </w:rPr>
        <w:t xml:space="preserve">a </w:t>
      </w:r>
      <w:r w:rsidR="00252B73" w:rsidRPr="00EA04F6">
        <w:rPr>
          <w:rFonts w:ascii="Times New Roman" w:hAnsi="Times New Roman" w:cs="Times New Roman"/>
          <w:sz w:val="24"/>
          <w:szCs w:val="24"/>
          <w:lang w:val="en-US"/>
        </w:rPr>
        <w:t>wide-ranging</w:t>
      </w:r>
      <w:r w:rsidR="008D6E71" w:rsidRPr="00EA04F6">
        <w:rPr>
          <w:rFonts w:ascii="Times New Roman" w:hAnsi="Times New Roman" w:cs="Times New Roman"/>
          <w:sz w:val="24"/>
          <w:szCs w:val="24"/>
          <w:lang w:val="en-US"/>
        </w:rPr>
        <w:t xml:space="preserve"> guide to </w:t>
      </w:r>
      <w:r w:rsidR="00D55F69" w:rsidRPr="00EA04F6">
        <w:rPr>
          <w:rFonts w:ascii="Times New Roman" w:hAnsi="Times New Roman" w:cs="Times New Roman"/>
          <w:sz w:val="24"/>
          <w:szCs w:val="24"/>
          <w:lang w:val="en-US"/>
        </w:rPr>
        <w:t>the use of</w:t>
      </w:r>
      <w:r w:rsidR="008D6E71" w:rsidRPr="00EA04F6">
        <w:rPr>
          <w:rFonts w:ascii="Times New Roman" w:hAnsi="Times New Roman" w:cs="Times New Roman"/>
          <w:sz w:val="24"/>
          <w:szCs w:val="24"/>
          <w:lang w:val="en-US"/>
        </w:rPr>
        <w:t xml:space="preserve"> images to understand society</w:t>
      </w:r>
      <w:r w:rsidR="00CB5553" w:rsidRPr="00EA04F6">
        <w:rPr>
          <w:rFonts w:ascii="Times New Roman" w:hAnsi="Times New Roman" w:cs="Times New Roman"/>
          <w:sz w:val="24"/>
          <w:szCs w:val="24"/>
          <w:lang w:val="en-US"/>
        </w:rPr>
        <w:t>,</w:t>
      </w:r>
      <w:r w:rsidR="004E2CD4" w:rsidRPr="00EA04F6">
        <w:rPr>
          <w:rFonts w:ascii="Times New Roman" w:hAnsi="Times New Roman" w:cs="Times New Roman"/>
          <w:sz w:val="24"/>
          <w:szCs w:val="24"/>
          <w:lang w:val="en-US"/>
        </w:rPr>
        <w:t xml:space="preserve"> dr</w:t>
      </w:r>
      <w:r w:rsidR="00FC7753">
        <w:rPr>
          <w:rFonts w:ascii="Times New Roman" w:hAnsi="Times New Roman" w:cs="Times New Roman"/>
          <w:sz w:val="24"/>
          <w:szCs w:val="24"/>
          <w:lang w:val="en-US"/>
        </w:rPr>
        <w:t>a</w:t>
      </w:r>
      <w:r w:rsidR="004E2CD4" w:rsidRPr="00EA04F6">
        <w:rPr>
          <w:rFonts w:ascii="Times New Roman" w:hAnsi="Times New Roman" w:cs="Times New Roman"/>
          <w:sz w:val="24"/>
          <w:szCs w:val="24"/>
          <w:lang w:val="en-US"/>
        </w:rPr>
        <w:t>w</w:t>
      </w:r>
      <w:r w:rsidR="00CB5553" w:rsidRPr="00EA04F6">
        <w:rPr>
          <w:rFonts w:ascii="Times New Roman" w:hAnsi="Times New Roman" w:cs="Times New Roman"/>
          <w:sz w:val="24"/>
          <w:szCs w:val="24"/>
          <w:lang w:val="en-US"/>
        </w:rPr>
        <w:t>ing</w:t>
      </w:r>
      <w:r w:rsidR="00D55F69" w:rsidRPr="00EA04F6">
        <w:rPr>
          <w:rFonts w:ascii="Times New Roman" w:hAnsi="Times New Roman" w:cs="Times New Roman"/>
          <w:sz w:val="24"/>
          <w:szCs w:val="24"/>
          <w:lang w:val="en-US"/>
        </w:rPr>
        <w:t xml:space="preserve"> </w:t>
      </w:r>
      <w:r w:rsidR="004E2CD4" w:rsidRPr="00EA04F6">
        <w:rPr>
          <w:rFonts w:ascii="Times New Roman" w:hAnsi="Times New Roman" w:cs="Times New Roman"/>
          <w:sz w:val="24"/>
          <w:szCs w:val="24"/>
          <w:lang w:val="en-US"/>
        </w:rPr>
        <w:t>upon four decades</w:t>
      </w:r>
      <w:r w:rsidR="00252B73">
        <w:rPr>
          <w:rFonts w:ascii="Times New Roman" w:hAnsi="Times New Roman" w:cs="Times New Roman"/>
          <w:sz w:val="24"/>
          <w:szCs w:val="24"/>
          <w:lang w:val="en-US"/>
        </w:rPr>
        <w:t>-worth of</w:t>
      </w:r>
      <w:r w:rsidR="00264E5A" w:rsidRPr="00EA04F6">
        <w:rPr>
          <w:rFonts w:ascii="Times New Roman" w:hAnsi="Times New Roman" w:cs="Times New Roman"/>
          <w:sz w:val="24"/>
          <w:szCs w:val="24"/>
          <w:lang w:val="en-US"/>
        </w:rPr>
        <w:t xml:space="preserve"> </w:t>
      </w:r>
      <w:r w:rsidR="00D55F69" w:rsidRPr="00EA04F6">
        <w:rPr>
          <w:rFonts w:ascii="Times New Roman" w:hAnsi="Times New Roman" w:cs="Times New Roman"/>
          <w:sz w:val="24"/>
          <w:szCs w:val="24"/>
          <w:lang w:val="en-US"/>
        </w:rPr>
        <w:t>research activit</w:t>
      </w:r>
      <w:r w:rsidR="00252B73">
        <w:rPr>
          <w:rFonts w:ascii="Times New Roman" w:hAnsi="Times New Roman" w:cs="Times New Roman"/>
          <w:sz w:val="24"/>
          <w:szCs w:val="24"/>
          <w:lang w:val="en-US"/>
        </w:rPr>
        <w:t>y</w:t>
      </w:r>
      <w:r w:rsidR="00D55F69" w:rsidRPr="00EA04F6">
        <w:rPr>
          <w:rFonts w:ascii="Times New Roman" w:hAnsi="Times New Roman" w:cs="Times New Roman"/>
          <w:sz w:val="24"/>
          <w:szCs w:val="24"/>
          <w:lang w:val="en-US"/>
        </w:rPr>
        <w:t xml:space="preserve"> exploring the sociological potential of still photography</w:t>
      </w:r>
      <w:r w:rsidR="00252B73">
        <w:rPr>
          <w:rFonts w:ascii="Times New Roman" w:hAnsi="Times New Roman" w:cs="Times New Roman"/>
          <w:sz w:val="24"/>
          <w:szCs w:val="24"/>
          <w:lang w:val="en-US"/>
        </w:rPr>
        <w:t xml:space="preserve"> </w:t>
      </w:r>
      <w:r w:rsidR="00252B73" w:rsidRPr="00252B73">
        <w:rPr>
          <w:rFonts w:ascii="Times New Roman" w:hAnsi="Times New Roman" w:cs="Times New Roman"/>
          <w:sz w:val="24"/>
          <w:szCs w:val="24"/>
          <w:lang w:val="en-US"/>
        </w:rPr>
        <w:t>(Harper 2012)</w:t>
      </w:r>
      <w:r w:rsidR="008D6E71" w:rsidRPr="00EA04F6">
        <w:rPr>
          <w:rFonts w:ascii="Times New Roman" w:hAnsi="Times New Roman" w:cs="Times New Roman"/>
          <w:sz w:val="24"/>
          <w:szCs w:val="24"/>
          <w:lang w:val="en-US"/>
        </w:rPr>
        <w:t xml:space="preserve">. </w:t>
      </w:r>
      <w:r w:rsidR="006B7208">
        <w:rPr>
          <w:rFonts w:ascii="Times New Roman" w:hAnsi="Times New Roman" w:cs="Times New Roman"/>
          <w:sz w:val="24"/>
          <w:szCs w:val="24"/>
          <w:lang w:val="en-US"/>
        </w:rPr>
        <w:t>Harper</w:t>
      </w:r>
      <w:r w:rsidR="00863A48">
        <w:rPr>
          <w:rFonts w:ascii="Times New Roman" w:hAnsi="Times New Roman" w:cs="Times New Roman"/>
          <w:sz w:val="24"/>
          <w:szCs w:val="24"/>
          <w:lang w:val="en-US"/>
        </w:rPr>
        <w:t xml:space="preserve">’s </w:t>
      </w:r>
      <w:r w:rsidR="00727AF9">
        <w:rPr>
          <w:rFonts w:ascii="Times New Roman" w:hAnsi="Times New Roman" w:cs="Times New Roman"/>
          <w:sz w:val="24"/>
          <w:szCs w:val="24"/>
          <w:lang w:val="en-US"/>
        </w:rPr>
        <w:t>book</w:t>
      </w:r>
      <w:r w:rsidR="006B7208">
        <w:rPr>
          <w:rFonts w:ascii="Times New Roman" w:hAnsi="Times New Roman" w:cs="Times New Roman"/>
          <w:sz w:val="24"/>
          <w:szCs w:val="24"/>
          <w:lang w:val="en-US"/>
        </w:rPr>
        <w:t xml:space="preserve"> repeatedly reminds us of the power of </w:t>
      </w:r>
      <w:r w:rsidR="00FC7753">
        <w:rPr>
          <w:rFonts w:ascii="Times New Roman" w:hAnsi="Times New Roman" w:cs="Times New Roman"/>
          <w:sz w:val="24"/>
          <w:szCs w:val="24"/>
          <w:lang w:val="en-US"/>
        </w:rPr>
        <w:t xml:space="preserve">photographic </w:t>
      </w:r>
      <w:r w:rsidR="006B7208">
        <w:rPr>
          <w:rFonts w:ascii="Times New Roman" w:hAnsi="Times New Roman" w:cs="Times New Roman"/>
          <w:sz w:val="24"/>
          <w:szCs w:val="24"/>
          <w:lang w:val="en-US"/>
        </w:rPr>
        <w:t xml:space="preserve">images to reinvigorate </w:t>
      </w:r>
      <w:r w:rsidR="00A168F0">
        <w:rPr>
          <w:rFonts w:ascii="Times New Roman" w:hAnsi="Times New Roman" w:cs="Times New Roman"/>
          <w:sz w:val="24"/>
          <w:szCs w:val="24"/>
          <w:lang w:val="en-US"/>
        </w:rPr>
        <w:t xml:space="preserve">social scientific </w:t>
      </w:r>
      <w:r w:rsidR="006B7208">
        <w:rPr>
          <w:rFonts w:ascii="Times New Roman" w:hAnsi="Times New Roman" w:cs="Times New Roman"/>
          <w:sz w:val="24"/>
          <w:szCs w:val="24"/>
          <w:lang w:val="en-US"/>
        </w:rPr>
        <w:t xml:space="preserve">investigations </w:t>
      </w:r>
      <w:r w:rsidR="00A168F0">
        <w:rPr>
          <w:rFonts w:ascii="Times New Roman" w:hAnsi="Times New Roman" w:cs="Times New Roman"/>
          <w:sz w:val="24"/>
          <w:szCs w:val="24"/>
          <w:lang w:val="en-US"/>
        </w:rPr>
        <w:t>still overwhelmingly expressed in</w:t>
      </w:r>
      <w:r w:rsidR="006B7208">
        <w:rPr>
          <w:rFonts w:ascii="Times New Roman" w:hAnsi="Times New Roman" w:cs="Times New Roman"/>
          <w:sz w:val="24"/>
          <w:szCs w:val="24"/>
          <w:lang w:val="en-US"/>
        </w:rPr>
        <w:t xml:space="preserve"> words and numbers</w:t>
      </w:r>
      <w:r w:rsidR="00FC7753">
        <w:rPr>
          <w:rFonts w:ascii="Times New Roman" w:hAnsi="Times New Roman" w:cs="Times New Roman"/>
          <w:sz w:val="24"/>
          <w:szCs w:val="24"/>
          <w:lang w:val="en-US"/>
        </w:rPr>
        <w:t xml:space="preserve"> and communicated via graphs and tables</w:t>
      </w:r>
      <w:r w:rsidR="006B7208">
        <w:rPr>
          <w:rFonts w:ascii="Times New Roman" w:hAnsi="Times New Roman" w:cs="Times New Roman"/>
          <w:sz w:val="24"/>
          <w:szCs w:val="24"/>
          <w:lang w:val="en-US"/>
        </w:rPr>
        <w:t xml:space="preserve">. </w:t>
      </w:r>
    </w:p>
    <w:p w:rsidR="00F25E8F" w:rsidRPr="00EA04F6" w:rsidRDefault="009E23B9" w:rsidP="007E7DD8">
      <w:pPr>
        <w:spacing w:line="480" w:lineRule="auto"/>
        <w:ind w:firstLine="720"/>
        <w:rPr>
          <w:rFonts w:ascii="Times New Roman" w:hAnsi="Times New Roman" w:cs="Times New Roman"/>
          <w:sz w:val="24"/>
          <w:szCs w:val="24"/>
          <w:lang w:val="en-US"/>
        </w:rPr>
      </w:pPr>
      <w:r w:rsidRPr="00EA04F6">
        <w:rPr>
          <w:rFonts w:ascii="Times New Roman" w:hAnsi="Times New Roman" w:cs="Times New Roman"/>
          <w:sz w:val="24"/>
          <w:szCs w:val="24"/>
          <w:lang w:val="en-US"/>
        </w:rPr>
        <w:t>One major contributing influence on</w:t>
      </w:r>
      <w:r w:rsidR="00630670" w:rsidRPr="00EA04F6">
        <w:rPr>
          <w:rFonts w:ascii="Times New Roman" w:hAnsi="Times New Roman" w:cs="Times New Roman"/>
          <w:sz w:val="24"/>
          <w:szCs w:val="24"/>
          <w:lang w:val="en-US"/>
        </w:rPr>
        <w:t xml:space="preserve"> t</w:t>
      </w:r>
      <w:r w:rsidR="00A168F0">
        <w:rPr>
          <w:rFonts w:ascii="Times New Roman" w:hAnsi="Times New Roman" w:cs="Times New Roman"/>
          <w:sz w:val="24"/>
          <w:szCs w:val="24"/>
          <w:lang w:val="en-US"/>
        </w:rPr>
        <w:t>he “</w:t>
      </w:r>
      <w:r w:rsidR="00E64ACE" w:rsidRPr="00EA04F6">
        <w:rPr>
          <w:rFonts w:ascii="Times New Roman" w:hAnsi="Times New Roman" w:cs="Times New Roman"/>
          <w:sz w:val="24"/>
          <w:szCs w:val="24"/>
          <w:lang w:val="en-US"/>
        </w:rPr>
        <w:t xml:space="preserve">visual </w:t>
      </w:r>
      <w:r w:rsidR="00A168F0">
        <w:rPr>
          <w:rFonts w:ascii="Times New Roman" w:hAnsi="Times New Roman" w:cs="Times New Roman"/>
          <w:sz w:val="24"/>
          <w:szCs w:val="24"/>
          <w:lang w:val="en-US"/>
        </w:rPr>
        <w:t>turn”</w:t>
      </w:r>
      <w:r w:rsidR="00CA4960" w:rsidRPr="00EA04F6">
        <w:rPr>
          <w:rFonts w:ascii="Times New Roman" w:hAnsi="Times New Roman" w:cs="Times New Roman"/>
          <w:sz w:val="24"/>
          <w:szCs w:val="24"/>
          <w:lang w:val="en-US"/>
        </w:rPr>
        <w:t>,</w:t>
      </w:r>
      <w:r w:rsidR="00E64ACE" w:rsidRPr="00EA04F6">
        <w:rPr>
          <w:rFonts w:ascii="Times New Roman" w:hAnsi="Times New Roman" w:cs="Times New Roman"/>
          <w:sz w:val="24"/>
          <w:szCs w:val="24"/>
          <w:lang w:val="en-US"/>
        </w:rPr>
        <w:t xml:space="preserve"> as it has come to be known</w:t>
      </w:r>
      <w:r w:rsidR="00CA4960" w:rsidRPr="00EA04F6">
        <w:rPr>
          <w:rFonts w:ascii="Times New Roman" w:hAnsi="Times New Roman" w:cs="Times New Roman"/>
          <w:sz w:val="24"/>
          <w:szCs w:val="24"/>
          <w:lang w:val="en-US"/>
        </w:rPr>
        <w:t>,</w:t>
      </w:r>
      <w:r w:rsidR="00AA7B76" w:rsidRPr="00EA04F6">
        <w:rPr>
          <w:rFonts w:ascii="Times New Roman" w:hAnsi="Times New Roman" w:cs="Times New Roman"/>
          <w:sz w:val="24"/>
          <w:szCs w:val="24"/>
          <w:lang w:val="en-US"/>
        </w:rPr>
        <w:t xml:space="preserve"> </w:t>
      </w:r>
      <w:r w:rsidR="00630670" w:rsidRPr="00EA04F6">
        <w:rPr>
          <w:rFonts w:ascii="Times New Roman" w:hAnsi="Times New Roman" w:cs="Times New Roman"/>
          <w:sz w:val="24"/>
          <w:szCs w:val="24"/>
          <w:lang w:val="en-US"/>
        </w:rPr>
        <w:t>was</w:t>
      </w:r>
      <w:r w:rsidR="00AA7B76" w:rsidRPr="00EA04F6">
        <w:rPr>
          <w:rFonts w:ascii="Times New Roman" w:hAnsi="Times New Roman" w:cs="Times New Roman"/>
          <w:sz w:val="24"/>
          <w:szCs w:val="24"/>
          <w:lang w:val="en-US"/>
        </w:rPr>
        <w:t xml:space="preserve"> the </w:t>
      </w:r>
      <w:r w:rsidR="00C02EE0" w:rsidRPr="00EA04F6">
        <w:rPr>
          <w:rFonts w:ascii="Times New Roman" w:hAnsi="Times New Roman" w:cs="Times New Roman"/>
          <w:sz w:val="24"/>
          <w:szCs w:val="24"/>
          <w:lang w:val="en-US"/>
        </w:rPr>
        <w:t xml:space="preserve">development of </w:t>
      </w:r>
      <w:r w:rsidR="00AA7B76" w:rsidRPr="00EA04F6">
        <w:rPr>
          <w:rFonts w:ascii="Times New Roman" w:hAnsi="Times New Roman" w:cs="Times New Roman"/>
          <w:sz w:val="24"/>
          <w:szCs w:val="24"/>
          <w:lang w:val="en-US"/>
        </w:rPr>
        <w:t xml:space="preserve">digital technologies that have made it easier than ever before </w:t>
      </w:r>
      <w:r w:rsidR="00CA4960" w:rsidRPr="00EA04F6">
        <w:rPr>
          <w:rFonts w:ascii="Times New Roman" w:hAnsi="Times New Roman" w:cs="Times New Roman"/>
          <w:sz w:val="24"/>
          <w:szCs w:val="24"/>
          <w:lang w:val="en-US"/>
        </w:rPr>
        <w:t xml:space="preserve">for researchers and research participants </w:t>
      </w:r>
      <w:r w:rsidR="00AA7B76" w:rsidRPr="00EA04F6">
        <w:rPr>
          <w:rFonts w:ascii="Times New Roman" w:hAnsi="Times New Roman" w:cs="Times New Roman"/>
          <w:sz w:val="24"/>
          <w:szCs w:val="24"/>
          <w:lang w:val="en-US"/>
        </w:rPr>
        <w:t xml:space="preserve">to make </w:t>
      </w:r>
      <w:r w:rsidR="00506BDE" w:rsidRPr="00EA04F6">
        <w:rPr>
          <w:rFonts w:ascii="Times New Roman" w:hAnsi="Times New Roman" w:cs="Times New Roman"/>
          <w:sz w:val="24"/>
          <w:szCs w:val="24"/>
          <w:lang w:val="en-US"/>
        </w:rPr>
        <w:t xml:space="preserve">and share </w:t>
      </w:r>
      <w:r w:rsidR="00930D47" w:rsidRPr="00EA04F6">
        <w:rPr>
          <w:rFonts w:ascii="Times New Roman" w:hAnsi="Times New Roman" w:cs="Times New Roman"/>
          <w:sz w:val="24"/>
          <w:szCs w:val="24"/>
          <w:lang w:val="en-US"/>
        </w:rPr>
        <w:t>still and moving images</w:t>
      </w:r>
      <w:r w:rsidR="00AA7B76" w:rsidRPr="00EA04F6">
        <w:rPr>
          <w:rFonts w:ascii="Times New Roman" w:hAnsi="Times New Roman" w:cs="Times New Roman"/>
          <w:sz w:val="24"/>
          <w:szCs w:val="24"/>
          <w:lang w:val="en-US"/>
        </w:rPr>
        <w:t>.</w:t>
      </w:r>
      <w:r w:rsidR="00F04AE8" w:rsidRPr="00EA04F6">
        <w:rPr>
          <w:rFonts w:ascii="Times New Roman" w:hAnsi="Times New Roman" w:cs="Times New Roman"/>
          <w:b/>
          <w:sz w:val="24"/>
          <w:szCs w:val="24"/>
          <w:lang w:val="en-US"/>
        </w:rPr>
        <w:t xml:space="preserve"> </w:t>
      </w:r>
      <w:r w:rsidR="00F04AE8" w:rsidRPr="00EA04F6">
        <w:rPr>
          <w:rFonts w:ascii="Times New Roman" w:hAnsi="Times New Roman" w:cs="Times New Roman"/>
          <w:sz w:val="24"/>
          <w:szCs w:val="24"/>
          <w:lang w:val="en-US"/>
        </w:rPr>
        <w:t xml:space="preserve">Never </w:t>
      </w:r>
      <w:r w:rsidR="00FC7753">
        <w:rPr>
          <w:rFonts w:ascii="Times New Roman" w:hAnsi="Times New Roman" w:cs="Times New Roman"/>
          <w:sz w:val="24"/>
          <w:szCs w:val="24"/>
          <w:lang w:val="en-US"/>
        </w:rPr>
        <w:t xml:space="preserve">before </w:t>
      </w:r>
      <w:r w:rsidR="00F04AE8" w:rsidRPr="00EA04F6">
        <w:rPr>
          <w:rFonts w:ascii="Times New Roman" w:hAnsi="Times New Roman" w:cs="Times New Roman"/>
          <w:sz w:val="24"/>
          <w:szCs w:val="24"/>
          <w:lang w:val="en-US"/>
        </w:rPr>
        <w:t>in human history have</w:t>
      </w:r>
      <w:r w:rsidR="00630670" w:rsidRPr="00EA04F6">
        <w:rPr>
          <w:rFonts w:ascii="Times New Roman" w:hAnsi="Times New Roman" w:cs="Times New Roman"/>
          <w:sz w:val="24"/>
          <w:szCs w:val="24"/>
          <w:lang w:val="en-US"/>
        </w:rPr>
        <w:t xml:space="preserve"> people produced</w:t>
      </w:r>
      <w:r w:rsidR="00F04AE8" w:rsidRPr="00EA04F6">
        <w:rPr>
          <w:rFonts w:ascii="Times New Roman" w:hAnsi="Times New Roman" w:cs="Times New Roman"/>
          <w:sz w:val="24"/>
          <w:szCs w:val="24"/>
          <w:lang w:val="en-US"/>
        </w:rPr>
        <w:t xml:space="preserve"> more </w:t>
      </w:r>
      <w:r w:rsidR="00DA3C3B">
        <w:rPr>
          <w:rFonts w:ascii="Times New Roman" w:hAnsi="Times New Roman" w:cs="Times New Roman"/>
          <w:sz w:val="24"/>
          <w:szCs w:val="24"/>
          <w:lang w:val="en-US"/>
        </w:rPr>
        <w:t xml:space="preserve">photographic </w:t>
      </w:r>
      <w:r w:rsidR="00F04AE8" w:rsidRPr="00EA04F6">
        <w:rPr>
          <w:rFonts w:ascii="Times New Roman" w:hAnsi="Times New Roman" w:cs="Times New Roman"/>
          <w:sz w:val="24"/>
          <w:szCs w:val="24"/>
          <w:lang w:val="en-US"/>
        </w:rPr>
        <w:t xml:space="preserve">images on a daily basis </w:t>
      </w:r>
      <w:r w:rsidR="00D4770C" w:rsidRPr="00EA04F6">
        <w:rPr>
          <w:rFonts w:ascii="Times New Roman" w:hAnsi="Times New Roman" w:cs="Times New Roman"/>
          <w:sz w:val="24"/>
          <w:szCs w:val="24"/>
          <w:lang w:val="en-US"/>
        </w:rPr>
        <w:t>than</w:t>
      </w:r>
      <w:r w:rsidR="00FC7753">
        <w:rPr>
          <w:rFonts w:ascii="Times New Roman" w:hAnsi="Times New Roman" w:cs="Times New Roman"/>
          <w:sz w:val="24"/>
          <w:szCs w:val="24"/>
          <w:lang w:val="en-US"/>
        </w:rPr>
        <w:t xml:space="preserve"> they do</w:t>
      </w:r>
      <w:r w:rsidR="00D4770C" w:rsidRPr="00EA04F6">
        <w:rPr>
          <w:rFonts w:ascii="Times New Roman" w:hAnsi="Times New Roman" w:cs="Times New Roman"/>
          <w:sz w:val="24"/>
          <w:szCs w:val="24"/>
          <w:lang w:val="en-US"/>
        </w:rPr>
        <w:t xml:space="preserve"> now.</w:t>
      </w:r>
      <w:r w:rsidR="00F04AE8" w:rsidRPr="00EA04F6">
        <w:rPr>
          <w:rFonts w:ascii="Times New Roman" w:hAnsi="Times New Roman" w:cs="Times New Roman"/>
          <w:sz w:val="24"/>
          <w:szCs w:val="24"/>
          <w:lang w:val="en-US"/>
        </w:rPr>
        <w:t xml:space="preserve"> </w:t>
      </w:r>
      <w:r w:rsidR="00630670" w:rsidRPr="00EA04F6">
        <w:rPr>
          <w:rFonts w:ascii="Times New Roman" w:hAnsi="Times New Roman" w:cs="Times New Roman"/>
          <w:sz w:val="24"/>
          <w:szCs w:val="24"/>
          <w:lang w:val="en-US"/>
        </w:rPr>
        <w:t>Mobile devices</w:t>
      </w:r>
      <w:r w:rsidR="00A168F0">
        <w:rPr>
          <w:rFonts w:ascii="Times New Roman" w:hAnsi="Times New Roman" w:cs="Times New Roman"/>
          <w:sz w:val="24"/>
          <w:szCs w:val="24"/>
          <w:lang w:val="en-US"/>
        </w:rPr>
        <w:t xml:space="preserve"> have revolutionized image production while</w:t>
      </w:r>
      <w:r w:rsidR="00630670" w:rsidRPr="00EA04F6">
        <w:rPr>
          <w:rFonts w:ascii="Times New Roman" w:hAnsi="Times New Roman" w:cs="Times New Roman"/>
          <w:sz w:val="24"/>
          <w:szCs w:val="24"/>
          <w:lang w:val="en-US"/>
        </w:rPr>
        <w:t xml:space="preserve"> n</w:t>
      </w:r>
      <w:r w:rsidR="001B0F1C" w:rsidRPr="00EA04F6">
        <w:rPr>
          <w:rFonts w:ascii="Times New Roman" w:hAnsi="Times New Roman" w:cs="Times New Roman"/>
          <w:sz w:val="24"/>
          <w:szCs w:val="24"/>
          <w:lang w:val="en-US"/>
        </w:rPr>
        <w:t xml:space="preserve">ew ways of </w:t>
      </w:r>
      <w:r w:rsidR="00E24383">
        <w:rPr>
          <w:rFonts w:ascii="Times New Roman" w:hAnsi="Times New Roman" w:cs="Times New Roman"/>
          <w:sz w:val="24"/>
          <w:szCs w:val="24"/>
          <w:lang w:val="en-US"/>
        </w:rPr>
        <w:t>sharing images via the Internet</w:t>
      </w:r>
      <w:r w:rsidR="00FC7753">
        <w:rPr>
          <w:rFonts w:ascii="Times New Roman" w:hAnsi="Times New Roman" w:cs="Times New Roman"/>
          <w:sz w:val="24"/>
          <w:szCs w:val="24"/>
          <w:lang w:val="en-US"/>
        </w:rPr>
        <w:t xml:space="preserve"> have emerged.</w:t>
      </w:r>
      <w:r w:rsidR="00DA3C3B">
        <w:rPr>
          <w:rFonts w:ascii="Times New Roman" w:hAnsi="Times New Roman" w:cs="Times New Roman"/>
          <w:sz w:val="24"/>
          <w:szCs w:val="24"/>
          <w:lang w:val="en-US"/>
        </w:rPr>
        <w:t xml:space="preserve"> C</w:t>
      </w:r>
      <w:r w:rsidR="00E5278B">
        <w:rPr>
          <w:rFonts w:ascii="Times New Roman" w:hAnsi="Times New Roman" w:cs="Times New Roman"/>
          <w:sz w:val="24"/>
          <w:szCs w:val="24"/>
          <w:lang w:val="en-US"/>
        </w:rPr>
        <w:t>urrently popular</w:t>
      </w:r>
      <w:r w:rsidR="00DA3C3B">
        <w:rPr>
          <w:rFonts w:ascii="Times New Roman" w:hAnsi="Times New Roman" w:cs="Times New Roman"/>
          <w:sz w:val="24"/>
          <w:szCs w:val="24"/>
          <w:lang w:val="en-US"/>
        </w:rPr>
        <w:t xml:space="preserve"> </w:t>
      </w:r>
      <w:r w:rsidR="00E5278B">
        <w:rPr>
          <w:rFonts w:ascii="Times New Roman" w:hAnsi="Times New Roman" w:cs="Times New Roman"/>
          <w:sz w:val="24"/>
          <w:szCs w:val="24"/>
          <w:lang w:val="en-US"/>
        </w:rPr>
        <w:t xml:space="preserve">applications </w:t>
      </w:r>
      <w:r w:rsidR="00FC7753">
        <w:rPr>
          <w:rFonts w:ascii="Times New Roman" w:hAnsi="Times New Roman" w:cs="Times New Roman"/>
          <w:sz w:val="24"/>
          <w:szCs w:val="24"/>
          <w:lang w:val="en-US"/>
        </w:rPr>
        <w:t>like</w:t>
      </w:r>
      <w:r w:rsidR="001B0F1C" w:rsidRPr="00EA04F6">
        <w:rPr>
          <w:rFonts w:ascii="Times New Roman" w:hAnsi="Times New Roman" w:cs="Times New Roman"/>
          <w:sz w:val="24"/>
          <w:szCs w:val="24"/>
          <w:lang w:val="en-US"/>
        </w:rPr>
        <w:t xml:space="preserve"> Facebook, </w:t>
      </w:r>
      <w:r w:rsidR="00FC7753">
        <w:rPr>
          <w:rFonts w:ascii="Times New Roman" w:hAnsi="Times New Roman" w:cs="Times New Roman"/>
          <w:sz w:val="24"/>
          <w:szCs w:val="24"/>
          <w:lang w:val="en-US"/>
        </w:rPr>
        <w:t xml:space="preserve">Twitter, </w:t>
      </w:r>
      <w:r w:rsidR="00E5278B" w:rsidRPr="00E5278B">
        <w:rPr>
          <w:rFonts w:ascii="Times New Roman" w:hAnsi="Times New Roman" w:cs="Times New Roman"/>
          <w:sz w:val="24"/>
          <w:szCs w:val="24"/>
          <w:lang w:val="en-US"/>
        </w:rPr>
        <w:t xml:space="preserve">Flickr </w:t>
      </w:r>
      <w:r w:rsidR="00E5278B">
        <w:rPr>
          <w:rFonts w:ascii="Times New Roman" w:hAnsi="Times New Roman" w:cs="Times New Roman"/>
          <w:sz w:val="24"/>
          <w:szCs w:val="24"/>
          <w:lang w:val="en-US"/>
        </w:rPr>
        <w:t xml:space="preserve">and Snapchat </w:t>
      </w:r>
      <w:r w:rsidR="001B0F1C" w:rsidRPr="00EA04F6">
        <w:rPr>
          <w:rFonts w:ascii="Times New Roman" w:hAnsi="Times New Roman" w:cs="Times New Roman"/>
          <w:sz w:val="24"/>
          <w:szCs w:val="24"/>
          <w:lang w:val="en-US"/>
        </w:rPr>
        <w:t xml:space="preserve">have </w:t>
      </w:r>
      <w:r w:rsidR="00A168F0">
        <w:rPr>
          <w:rFonts w:ascii="Times New Roman" w:hAnsi="Times New Roman" w:cs="Times New Roman"/>
          <w:sz w:val="24"/>
          <w:szCs w:val="24"/>
          <w:lang w:val="en-US"/>
        </w:rPr>
        <w:t>accelera</w:t>
      </w:r>
      <w:r w:rsidR="001B0F1C" w:rsidRPr="00EA04F6">
        <w:rPr>
          <w:rFonts w:ascii="Times New Roman" w:hAnsi="Times New Roman" w:cs="Times New Roman"/>
          <w:sz w:val="24"/>
          <w:szCs w:val="24"/>
          <w:lang w:val="en-US"/>
        </w:rPr>
        <w:t xml:space="preserve">ted the circulation of images. </w:t>
      </w:r>
      <w:r w:rsidR="00AA7B76" w:rsidRPr="00EA04F6">
        <w:rPr>
          <w:rFonts w:ascii="Times New Roman" w:hAnsi="Times New Roman" w:cs="Times New Roman"/>
          <w:sz w:val="24"/>
          <w:szCs w:val="24"/>
          <w:lang w:val="en-US"/>
        </w:rPr>
        <w:t xml:space="preserve">The </w:t>
      </w:r>
      <w:r w:rsidR="00D4770C" w:rsidRPr="00EA04F6">
        <w:rPr>
          <w:rFonts w:ascii="Times New Roman" w:hAnsi="Times New Roman" w:cs="Times New Roman"/>
          <w:sz w:val="24"/>
          <w:szCs w:val="24"/>
          <w:lang w:val="en-US"/>
        </w:rPr>
        <w:t>omnipresenc</w:t>
      </w:r>
      <w:r w:rsidR="00AA7B76" w:rsidRPr="00EA04F6">
        <w:rPr>
          <w:rFonts w:ascii="Times New Roman" w:hAnsi="Times New Roman" w:cs="Times New Roman"/>
          <w:sz w:val="24"/>
          <w:szCs w:val="24"/>
          <w:lang w:val="en-US"/>
        </w:rPr>
        <w:t xml:space="preserve">e of the visual dimension of social life </w:t>
      </w:r>
      <w:r w:rsidR="00396344" w:rsidRPr="00EA04F6">
        <w:rPr>
          <w:rFonts w:ascii="Times New Roman" w:hAnsi="Times New Roman" w:cs="Times New Roman"/>
          <w:sz w:val="24"/>
          <w:szCs w:val="24"/>
          <w:lang w:val="en-US"/>
        </w:rPr>
        <w:t>–</w:t>
      </w:r>
      <w:r w:rsidR="00AA7B76" w:rsidRPr="00EA04F6">
        <w:rPr>
          <w:rFonts w:ascii="Times New Roman" w:hAnsi="Times New Roman" w:cs="Times New Roman"/>
          <w:sz w:val="24"/>
          <w:szCs w:val="24"/>
          <w:lang w:val="en-US"/>
        </w:rPr>
        <w:t xml:space="preserve"> </w:t>
      </w:r>
      <w:r w:rsidR="001B0F1C" w:rsidRPr="00EA04F6">
        <w:rPr>
          <w:rFonts w:ascii="Times New Roman" w:hAnsi="Times New Roman" w:cs="Times New Roman"/>
          <w:sz w:val="24"/>
          <w:szCs w:val="24"/>
          <w:lang w:val="en-US"/>
        </w:rPr>
        <w:t>often regarded as</w:t>
      </w:r>
      <w:r w:rsidR="00AA7B76" w:rsidRPr="00EA04F6">
        <w:rPr>
          <w:rFonts w:ascii="Times New Roman" w:hAnsi="Times New Roman" w:cs="Times New Roman"/>
          <w:sz w:val="24"/>
          <w:szCs w:val="24"/>
          <w:lang w:val="en-US"/>
        </w:rPr>
        <w:t xml:space="preserve"> a leading feature of postmodern or late modern societies</w:t>
      </w:r>
      <w:r w:rsidR="00396344" w:rsidRPr="00EA04F6">
        <w:rPr>
          <w:rFonts w:ascii="Times New Roman" w:hAnsi="Times New Roman" w:cs="Times New Roman"/>
          <w:sz w:val="24"/>
          <w:szCs w:val="24"/>
          <w:lang w:val="en-US"/>
        </w:rPr>
        <w:t xml:space="preserve"> </w:t>
      </w:r>
      <w:r w:rsidR="00CA4960" w:rsidRPr="00EA04F6">
        <w:rPr>
          <w:rFonts w:ascii="Times New Roman" w:hAnsi="Times New Roman" w:cs="Times New Roman"/>
          <w:sz w:val="24"/>
          <w:szCs w:val="24"/>
          <w:lang w:val="en-US"/>
        </w:rPr>
        <w:t xml:space="preserve">– is evident in the </w:t>
      </w:r>
      <w:r w:rsidR="00145484">
        <w:rPr>
          <w:rFonts w:ascii="Times New Roman" w:hAnsi="Times New Roman" w:cs="Times New Roman"/>
          <w:sz w:val="24"/>
          <w:szCs w:val="24"/>
          <w:lang w:val="en-US"/>
        </w:rPr>
        <w:t xml:space="preserve">diverse </w:t>
      </w:r>
      <w:r w:rsidR="00CA4960" w:rsidRPr="00EA04F6">
        <w:rPr>
          <w:rFonts w:ascii="Times New Roman" w:hAnsi="Times New Roman" w:cs="Times New Roman"/>
          <w:sz w:val="24"/>
          <w:szCs w:val="24"/>
          <w:lang w:val="en-US"/>
        </w:rPr>
        <w:t>range of topics addressed by articles in this special issue</w:t>
      </w:r>
      <w:r w:rsidR="00F25E8F" w:rsidRPr="00EA04F6">
        <w:rPr>
          <w:rFonts w:ascii="Times New Roman" w:hAnsi="Times New Roman" w:cs="Times New Roman"/>
          <w:sz w:val="24"/>
          <w:szCs w:val="24"/>
          <w:lang w:val="en-US"/>
        </w:rPr>
        <w:t xml:space="preserve">: </w:t>
      </w:r>
      <w:r w:rsidR="007E7DD8">
        <w:rPr>
          <w:rFonts w:ascii="Times New Roman" w:hAnsi="Times New Roman" w:cs="Times New Roman"/>
          <w:sz w:val="24"/>
          <w:szCs w:val="24"/>
          <w:lang w:val="en-US"/>
        </w:rPr>
        <w:t xml:space="preserve">how </w:t>
      </w:r>
      <w:r w:rsidR="007E7DD8" w:rsidRPr="007E7DD8">
        <w:rPr>
          <w:rFonts w:ascii="Times New Roman" w:hAnsi="Times New Roman" w:cs="Times New Roman"/>
          <w:sz w:val="24"/>
          <w:szCs w:val="24"/>
          <w:lang w:val="en-US"/>
        </w:rPr>
        <w:t xml:space="preserve">optometric work practices </w:t>
      </w:r>
      <w:r w:rsidR="007E7DD8">
        <w:rPr>
          <w:rFonts w:ascii="Times New Roman" w:hAnsi="Times New Roman" w:cs="Times New Roman"/>
          <w:sz w:val="24"/>
          <w:szCs w:val="24"/>
          <w:lang w:val="en-US"/>
        </w:rPr>
        <w:t>are socially organized</w:t>
      </w:r>
      <w:r w:rsidR="00EC426C">
        <w:rPr>
          <w:rFonts w:ascii="Times New Roman" w:hAnsi="Times New Roman" w:cs="Times New Roman"/>
          <w:sz w:val="24"/>
          <w:szCs w:val="24"/>
          <w:lang w:val="en-US"/>
        </w:rPr>
        <w:t xml:space="preserve"> (vom Lehn, et al.)</w:t>
      </w:r>
      <w:r w:rsidR="007E7DD8">
        <w:rPr>
          <w:rFonts w:ascii="Times New Roman" w:hAnsi="Times New Roman" w:cs="Times New Roman"/>
          <w:sz w:val="24"/>
          <w:szCs w:val="24"/>
          <w:lang w:val="en-US"/>
        </w:rPr>
        <w:t xml:space="preserve">; </w:t>
      </w:r>
      <w:r w:rsidR="007E7DD8" w:rsidRPr="007E7DD8">
        <w:rPr>
          <w:rFonts w:ascii="Times New Roman" w:hAnsi="Times New Roman" w:cs="Times New Roman"/>
          <w:sz w:val="24"/>
          <w:szCs w:val="24"/>
          <w:lang w:val="en-US"/>
        </w:rPr>
        <w:t>the classroom production of images designed to encourage student engagement with a Shakespearean text</w:t>
      </w:r>
      <w:r w:rsidR="00EC426C">
        <w:rPr>
          <w:rFonts w:ascii="Times New Roman" w:hAnsi="Times New Roman" w:cs="Times New Roman"/>
          <w:sz w:val="24"/>
          <w:szCs w:val="24"/>
          <w:lang w:val="en-US"/>
        </w:rPr>
        <w:t xml:space="preserve"> (Sharrock and Greiffenhagen)</w:t>
      </w:r>
      <w:r w:rsidR="007E7DD8" w:rsidRPr="007E7DD8">
        <w:rPr>
          <w:rFonts w:ascii="Times New Roman" w:hAnsi="Times New Roman" w:cs="Times New Roman"/>
          <w:sz w:val="24"/>
          <w:szCs w:val="24"/>
          <w:lang w:val="en-US"/>
        </w:rPr>
        <w:t>;</w:t>
      </w:r>
      <w:r w:rsidR="007E7DD8" w:rsidRPr="007E7DD8">
        <w:t xml:space="preserve"> </w:t>
      </w:r>
      <w:r w:rsidR="007E7DD8" w:rsidRPr="007E7DD8">
        <w:rPr>
          <w:rFonts w:ascii="Times New Roman" w:hAnsi="Times New Roman" w:cs="Times New Roman"/>
          <w:sz w:val="24"/>
          <w:szCs w:val="24"/>
          <w:lang w:val="en-US"/>
        </w:rPr>
        <w:t>the transformation of numbers into mnemonic eidetic devices</w:t>
      </w:r>
      <w:r w:rsidR="00EC426C">
        <w:rPr>
          <w:rFonts w:ascii="Times New Roman" w:hAnsi="Times New Roman" w:cs="Times New Roman"/>
          <w:sz w:val="24"/>
          <w:szCs w:val="24"/>
          <w:lang w:val="en-US"/>
        </w:rPr>
        <w:t xml:space="preserve"> (Ball)</w:t>
      </w:r>
      <w:r w:rsidR="007E7DD8">
        <w:rPr>
          <w:rFonts w:ascii="Times New Roman" w:hAnsi="Times New Roman" w:cs="Times New Roman"/>
          <w:sz w:val="24"/>
          <w:szCs w:val="24"/>
          <w:lang w:val="en-US"/>
        </w:rPr>
        <w:t>;</w:t>
      </w:r>
      <w:r w:rsidR="007E7DD8" w:rsidRPr="007E7DD8">
        <w:rPr>
          <w:rFonts w:ascii="Times New Roman" w:hAnsi="Times New Roman" w:cs="Times New Roman"/>
          <w:sz w:val="24"/>
          <w:szCs w:val="24"/>
          <w:lang w:val="en-US"/>
        </w:rPr>
        <w:t xml:space="preserve"> </w:t>
      </w:r>
      <w:r w:rsidR="00F25E8F" w:rsidRPr="00EA04F6">
        <w:rPr>
          <w:rFonts w:ascii="Times New Roman" w:hAnsi="Times New Roman" w:cs="Times New Roman"/>
          <w:sz w:val="24"/>
          <w:szCs w:val="24"/>
          <w:lang w:val="en-US"/>
        </w:rPr>
        <w:t xml:space="preserve">the </w:t>
      </w:r>
      <w:r w:rsidR="0084133B" w:rsidRPr="00EA04F6">
        <w:rPr>
          <w:rFonts w:ascii="Times New Roman" w:hAnsi="Times New Roman" w:cs="Times New Roman"/>
          <w:sz w:val="24"/>
          <w:szCs w:val="24"/>
          <w:lang w:val="en-US"/>
        </w:rPr>
        <w:t xml:space="preserve">apprehension of </w:t>
      </w:r>
      <w:r w:rsidR="00930D47" w:rsidRPr="00EA04F6">
        <w:rPr>
          <w:rFonts w:ascii="Times New Roman" w:hAnsi="Times New Roman" w:cs="Times New Roman"/>
          <w:sz w:val="24"/>
          <w:szCs w:val="24"/>
          <w:lang w:val="en-US"/>
        </w:rPr>
        <w:t xml:space="preserve">community </w:t>
      </w:r>
      <w:r w:rsidR="0084133B" w:rsidRPr="00EA04F6">
        <w:rPr>
          <w:rFonts w:ascii="Times New Roman" w:hAnsi="Times New Roman" w:cs="Times New Roman"/>
          <w:sz w:val="24"/>
          <w:szCs w:val="24"/>
          <w:lang w:val="en-US"/>
        </w:rPr>
        <w:t>landscapes</w:t>
      </w:r>
      <w:r w:rsidR="00EC426C">
        <w:rPr>
          <w:rFonts w:ascii="Times New Roman" w:hAnsi="Times New Roman" w:cs="Times New Roman"/>
          <w:sz w:val="24"/>
          <w:szCs w:val="24"/>
          <w:lang w:val="en-US"/>
        </w:rPr>
        <w:t xml:space="preserve"> (Clark)</w:t>
      </w:r>
      <w:r w:rsidR="0084133B" w:rsidRPr="00EA04F6">
        <w:rPr>
          <w:rFonts w:ascii="Times New Roman" w:hAnsi="Times New Roman" w:cs="Times New Roman"/>
          <w:sz w:val="24"/>
          <w:szCs w:val="24"/>
          <w:lang w:val="en-US"/>
        </w:rPr>
        <w:t>;</w:t>
      </w:r>
      <w:r w:rsidR="00C57325" w:rsidRPr="00EA04F6">
        <w:rPr>
          <w:rFonts w:ascii="Times New Roman" w:hAnsi="Times New Roman" w:cs="Times New Roman"/>
          <w:sz w:val="24"/>
          <w:szCs w:val="24"/>
          <w:lang w:val="en-US"/>
        </w:rPr>
        <w:t xml:space="preserve"> </w:t>
      </w:r>
      <w:r w:rsidR="007E7DD8" w:rsidRPr="007E7DD8">
        <w:rPr>
          <w:rFonts w:ascii="Times New Roman" w:hAnsi="Times New Roman" w:cs="Times New Roman"/>
          <w:sz w:val="24"/>
          <w:szCs w:val="24"/>
          <w:lang w:val="en-US"/>
        </w:rPr>
        <w:t>the view of</w:t>
      </w:r>
      <w:r w:rsidR="007E7DD8">
        <w:rPr>
          <w:rFonts w:ascii="Times New Roman" w:hAnsi="Times New Roman" w:cs="Times New Roman"/>
          <w:sz w:val="24"/>
          <w:szCs w:val="24"/>
          <w:lang w:val="en-US"/>
        </w:rPr>
        <w:t xml:space="preserve"> the city of displaced persons</w:t>
      </w:r>
      <w:r w:rsidR="00EC426C">
        <w:rPr>
          <w:rFonts w:ascii="Times New Roman" w:hAnsi="Times New Roman" w:cs="Times New Roman"/>
          <w:sz w:val="24"/>
          <w:szCs w:val="24"/>
          <w:lang w:val="en-US"/>
        </w:rPr>
        <w:t xml:space="preserve"> (O’Neill et al.).</w:t>
      </w:r>
      <w:r w:rsidR="00C57325" w:rsidRPr="00EA04F6">
        <w:rPr>
          <w:rFonts w:ascii="Times New Roman" w:hAnsi="Times New Roman" w:cs="Times New Roman"/>
          <w:sz w:val="24"/>
          <w:szCs w:val="24"/>
          <w:lang w:val="en-US"/>
        </w:rPr>
        <w:t xml:space="preserve"> </w:t>
      </w:r>
      <w:r w:rsidR="00546397" w:rsidRPr="00EA04F6">
        <w:rPr>
          <w:rFonts w:ascii="Times New Roman" w:hAnsi="Times New Roman" w:cs="Times New Roman"/>
          <w:sz w:val="24"/>
          <w:szCs w:val="24"/>
          <w:lang w:val="en-US"/>
        </w:rPr>
        <w:t xml:space="preserve"> </w:t>
      </w:r>
    </w:p>
    <w:p w:rsidR="00820AEC" w:rsidRPr="00EA04F6" w:rsidRDefault="00F25E8F" w:rsidP="001A4A89">
      <w:pPr>
        <w:spacing w:line="480" w:lineRule="auto"/>
        <w:ind w:firstLine="720"/>
        <w:rPr>
          <w:rFonts w:ascii="Times New Roman" w:hAnsi="Times New Roman" w:cs="Times New Roman"/>
          <w:sz w:val="24"/>
          <w:szCs w:val="24"/>
          <w:lang w:val="en-US"/>
        </w:rPr>
      </w:pPr>
      <w:r w:rsidRPr="00EA04F6">
        <w:rPr>
          <w:rFonts w:ascii="Times New Roman" w:hAnsi="Times New Roman" w:cs="Times New Roman"/>
          <w:sz w:val="24"/>
          <w:szCs w:val="24"/>
          <w:lang w:val="en-US"/>
        </w:rPr>
        <w:t>The condition of postmodernity and p</w:t>
      </w:r>
      <w:r w:rsidR="00546397" w:rsidRPr="00EA04F6">
        <w:rPr>
          <w:rFonts w:ascii="Times New Roman" w:hAnsi="Times New Roman" w:cs="Times New Roman"/>
          <w:sz w:val="24"/>
          <w:szCs w:val="24"/>
          <w:lang w:val="en-US"/>
        </w:rPr>
        <w:t xml:space="preserve">ostmodern theory </w:t>
      </w:r>
      <w:r w:rsidRPr="00EA04F6">
        <w:rPr>
          <w:rFonts w:ascii="Times New Roman" w:hAnsi="Times New Roman" w:cs="Times New Roman"/>
          <w:sz w:val="24"/>
          <w:szCs w:val="24"/>
          <w:lang w:val="en-US"/>
        </w:rPr>
        <w:t>also</w:t>
      </w:r>
      <w:r w:rsidR="00546397" w:rsidRPr="00EA04F6">
        <w:rPr>
          <w:rFonts w:ascii="Times New Roman" w:hAnsi="Times New Roman" w:cs="Times New Roman"/>
          <w:sz w:val="24"/>
          <w:szCs w:val="24"/>
          <w:lang w:val="en-US"/>
        </w:rPr>
        <w:t xml:space="preserve"> has been a key component of the </w:t>
      </w:r>
      <w:r w:rsidR="00FE5C02">
        <w:rPr>
          <w:rFonts w:ascii="Times New Roman" w:hAnsi="Times New Roman" w:cs="Times New Roman"/>
          <w:sz w:val="24"/>
          <w:szCs w:val="24"/>
          <w:lang w:val="en-US"/>
        </w:rPr>
        <w:t>“</w:t>
      </w:r>
      <w:r w:rsidR="00546397" w:rsidRPr="00EA04F6">
        <w:rPr>
          <w:rFonts w:ascii="Times New Roman" w:hAnsi="Times New Roman" w:cs="Times New Roman"/>
          <w:sz w:val="24"/>
          <w:szCs w:val="24"/>
          <w:lang w:val="en-US"/>
        </w:rPr>
        <w:t>cultural turn</w:t>
      </w:r>
      <w:r w:rsidR="00FE5C02">
        <w:rPr>
          <w:rFonts w:ascii="Times New Roman" w:hAnsi="Times New Roman" w:cs="Times New Roman"/>
          <w:sz w:val="24"/>
          <w:szCs w:val="24"/>
          <w:lang w:val="en-US"/>
        </w:rPr>
        <w:t>”</w:t>
      </w:r>
      <w:r w:rsidR="00546397" w:rsidRPr="00EA04F6">
        <w:rPr>
          <w:rFonts w:ascii="Times New Roman" w:hAnsi="Times New Roman" w:cs="Times New Roman"/>
          <w:sz w:val="24"/>
          <w:szCs w:val="24"/>
          <w:lang w:val="en-US"/>
        </w:rPr>
        <w:t xml:space="preserve">, a movement in ideas that has encouraged a greater awareness of </w:t>
      </w:r>
      <w:r w:rsidR="0084133B" w:rsidRPr="00EA04F6">
        <w:rPr>
          <w:rFonts w:ascii="Times New Roman" w:hAnsi="Times New Roman" w:cs="Times New Roman"/>
          <w:sz w:val="24"/>
          <w:szCs w:val="24"/>
          <w:lang w:val="en-US"/>
        </w:rPr>
        <w:t xml:space="preserve">the importance of </w:t>
      </w:r>
      <w:r w:rsidR="00253FB6" w:rsidRPr="00EA04F6">
        <w:rPr>
          <w:rFonts w:ascii="Times New Roman" w:hAnsi="Times New Roman" w:cs="Times New Roman"/>
          <w:sz w:val="24"/>
          <w:szCs w:val="24"/>
          <w:lang w:val="en-US"/>
        </w:rPr>
        <w:t xml:space="preserve">the complex notion of </w:t>
      </w:r>
      <w:r w:rsidR="00FE5C02">
        <w:rPr>
          <w:rFonts w:ascii="Times New Roman" w:hAnsi="Times New Roman" w:cs="Times New Roman"/>
          <w:sz w:val="24"/>
          <w:szCs w:val="24"/>
          <w:lang w:val="en-US"/>
        </w:rPr>
        <w:t>“</w:t>
      </w:r>
      <w:r w:rsidR="0084133B" w:rsidRPr="00EA04F6">
        <w:rPr>
          <w:rFonts w:ascii="Times New Roman" w:hAnsi="Times New Roman" w:cs="Times New Roman"/>
          <w:sz w:val="24"/>
          <w:szCs w:val="24"/>
          <w:lang w:val="en-US"/>
        </w:rPr>
        <w:t>reflexivity</w:t>
      </w:r>
      <w:r w:rsidR="00FE5C02">
        <w:rPr>
          <w:rFonts w:ascii="Times New Roman" w:hAnsi="Times New Roman" w:cs="Times New Roman"/>
          <w:sz w:val="24"/>
          <w:szCs w:val="24"/>
          <w:lang w:val="en-US"/>
        </w:rPr>
        <w:t>”</w:t>
      </w:r>
      <w:r w:rsidR="0084133B" w:rsidRPr="00EA04F6">
        <w:rPr>
          <w:rFonts w:ascii="Times New Roman" w:hAnsi="Times New Roman" w:cs="Times New Roman"/>
          <w:sz w:val="24"/>
          <w:szCs w:val="24"/>
          <w:lang w:val="en-US"/>
        </w:rPr>
        <w:t xml:space="preserve">.  </w:t>
      </w:r>
      <w:r w:rsidR="00D55F69" w:rsidRPr="00EA04F6">
        <w:rPr>
          <w:rFonts w:ascii="Times New Roman" w:hAnsi="Times New Roman" w:cs="Times New Roman"/>
          <w:sz w:val="24"/>
          <w:szCs w:val="24"/>
          <w:lang w:val="en-US"/>
        </w:rPr>
        <w:t xml:space="preserve">Visual </w:t>
      </w:r>
      <w:r w:rsidR="004305B4">
        <w:rPr>
          <w:rFonts w:ascii="Times New Roman" w:hAnsi="Times New Roman" w:cs="Times New Roman"/>
          <w:sz w:val="24"/>
          <w:szCs w:val="24"/>
          <w:lang w:val="en-US"/>
        </w:rPr>
        <w:t xml:space="preserve">research </w:t>
      </w:r>
      <w:r w:rsidR="00D55F69" w:rsidRPr="00EA04F6">
        <w:rPr>
          <w:rFonts w:ascii="Times New Roman" w:hAnsi="Times New Roman" w:cs="Times New Roman"/>
          <w:sz w:val="24"/>
          <w:szCs w:val="24"/>
          <w:lang w:val="en-US"/>
        </w:rPr>
        <w:t xml:space="preserve">methods </w:t>
      </w:r>
      <w:r w:rsidR="00630670" w:rsidRPr="00EA04F6">
        <w:rPr>
          <w:rFonts w:ascii="Times New Roman" w:hAnsi="Times New Roman" w:cs="Times New Roman"/>
          <w:sz w:val="24"/>
          <w:szCs w:val="24"/>
          <w:lang w:val="en-US"/>
        </w:rPr>
        <w:t>have proved</w:t>
      </w:r>
      <w:r w:rsidR="00D55F69" w:rsidRPr="00EA04F6">
        <w:rPr>
          <w:rFonts w:ascii="Times New Roman" w:hAnsi="Times New Roman" w:cs="Times New Roman"/>
          <w:sz w:val="24"/>
          <w:szCs w:val="24"/>
          <w:lang w:val="en-US"/>
        </w:rPr>
        <w:t xml:space="preserve"> readily amenable to methodologies aimed at </w:t>
      </w:r>
      <w:r w:rsidR="00A7384C">
        <w:rPr>
          <w:rFonts w:ascii="Times New Roman" w:hAnsi="Times New Roman" w:cs="Times New Roman"/>
          <w:sz w:val="24"/>
          <w:szCs w:val="24"/>
          <w:lang w:val="en-US"/>
        </w:rPr>
        <w:t>tak</w:t>
      </w:r>
      <w:r w:rsidR="00D55F69" w:rsidRPr="00EA04F6">
        <w:rPr>
          <w:rFonts w:ascii="Times New Roman" w:hAnsi="Times New Roman" w:cs="Times New Roman"/>
          <w:sz w:val="24"/>
          <w:szCs w:val="24"/>
          <w:lang w:val="en-US"/>
        </w:rPr>
        <w:t>ing a participatory and collaborative approach to research investigation (see</w:t>
      </w:r>
      <w:r w:rsidR="00A74425" w:rsidRPr="00EA04F6">
        <w:rPr>
          <w:rFonts w:ascii="Times New Roman" w:hAnsi="Times New Roman" w:cs="Times New Roman"/>
          <w:sz w:val="24"/>
          <w:szCs w:val="24"/>
          <w:lang w:val="en-US"/>
        </w:rPr>
        <w:t xml:space="preserve"> the studies by </w:t>
      </w:r>
      <w:r w:rsidR="00D55F69" w:rsidRPr="00EA04F6">
        <w:rPr>
          <w:rFonts w:ascii="Times New Roman" w:hAnsi="Times New Roman" w:cs="Times New Roman"/>
          <w:sz w:val="24"/>
          <w:szCs w:val="24"/>
          <w:lang w:val="en-US"/>
        </w:rPr>
        <w:t xml:space="preserve">Clark and </w:t>
      </w:r>
      <w:r w:rsidR="00A74425" w:rsidRPr="00EA04F6">
        <w:rPr>
          <w:rFonts w:ascii="Times New Roman" w:hAnsi="Times New Roman" w:cs="Times New Roman"/>
          <w:sz w:val="24"/>
          <w:szCs w:val="24"/>
          <w:lang w:val="en-US"/>
        </w:rPr>
        <w:t xml:space="preserve">by O’Neill et al. in this </w:t>
      </w:r>
      <w:r w:rsidR="006861DE" w:rsidRPr="00EA04F6">
        <w:rPr>
          <w:rFonts w:ascii="Times New Roman" w:hAnsi="Times New Roman" w:cs="Times New Roman"/>
          <w:sz w:val="24"/>
          <w:szCs w:val="24"/>
          <w:lang w:val="en-US"/>
        </w:rPr>
        <w:t>issu</w:t>
      </w:r>
      <w:r w:rsidR="00A74425" w:rsidRPr="00EA04F6">
        <w:rPr>
          <w:rFonts w:ascii="Times New Roman" w:hAnsi="Times New Roman" w:cs="Times New Roman"/>
          <w:sz w:val="24"/>
          <w:szCs w:val="24"/>
          <w:lang w:val="en-US"/>
        </w:rPr>
        <w:t>e). C</w:t>
      </w:r>
      <w:r w:rsidR="00253FB6" w:rsidRPr="00EA04F6">
        <w:rPr>
          <w:rFonts w:ascii="Times New Roman" w:hAnsi="Times New Roman" w:cs="Times New Roman"/>
          <w:sz w:val="24"/>
          <w:szCs w:val="24"/>
          <w:lang w:val="en-US"/>
        </w:rPr>
        <w:t>ontemporary v</w:t>
      </w:r>
      <w:r w:rsidR="0084133B" w:rsidRPr="00EA04F6">
        <w:rPr>
          <w:rFonts w:ascii="Times New Roman" w:hAnsi="Times New Roman" w:cs="Times New Roman"/>
          <w:sz w:val="24"/>
          <w:szCs w:val="24"/>
          <w:lang w:val="en-US"/>
        </w:rPr>
        <w:t>isual</w:t>
      </w:r>
      <w:r w:rsidR="00546397" w:rsidRPr="00EA04F6">
        <w:rPr>
          <w:rFonts w:ascii="Times New Roman" w:hAnsi="Times New Roman" w:cs="Times New Roman"/>
          <w:sz w:val="24"/>
          <w:szCs w:val="24"/>
          <w:lang w:val="en-US"/>
        </w:rPr>
        <w:t xml:space="preserve"> researchers</w:t>
      </w:r>
      <w:r w:rsidRPr="00EA04F6">
        <w:rPr>
          <w:rFonts w:ascii="Times New Roman" w:hAnsi="Times New Roman" w:cs="Times New Roman"/>
          <w:sz w:val="24"/>
          <w:szCs w:val="24"/>
          <w:lang w:val="en-US"/>
        </w:rPr>
        <w:t xml:space="preserve"> </w:t>
      </w:r>
      <w:r w:rsidR="0084133B" w:rsidRPr="00EA04F6">
        <w:rPr>
          <w:rFonts w:ascii="Times New Roman" w:hAnsi="Times New Roman" w:cs="Times New Roman"/>
          <w:sz w:val="24"/>
          <w:szCs w:val="24"/>
          <w:lang w:val="en-US"/>
        </w:rPr>
        <w:t xml:space="preserve">have </w:t>
      </w:r>
      <w:r w:rsidR="00253FB6" w:rsidRPr="00EA04F6">
        <w:rPr>
          <w:rFonts w:ascii="Times New Roman" w:hAnsi="Times New Roman" w:cs="Times New Roman"/>
          <w:sz w:val="24"/>
          <w:szCs w:val="24"/>
          <w:lang w:val="en-US"/>
        </w:rPr>
        <w:t xml:space="preserve">grappled </w:t>
      </w:r>
      <w:r w:rsidR="007D3B0E">
        <w:rPr>
          <w:rFonts w:ascii="Times New Roman" w:hAnsi="Times New Roman" w:cs="Times New Roman"/>
          <w:sz w:val="24"/>
          <w:szCs w:val="24"/>
          <w:lang w:val="en-US"/>
        </w:rPr>
        <w:t xml:space="preserve">creatively </w:t>
      </w:r>
      <w:r w:rsidR="00253FB6" w:rsidRPr="00EA04F6">
        <w:rPr>
          <w:rFonts w:ascii="Times New Roman" w:hAnsi="Times New Roman" w:cs="Times New Roman"/>
          <w:sz w:val="24"/>
          <w:szCs w:val="24"/>
          <w:lang w:val="en-US"/>
        </w:rPr>
        <w:t xml:space="preserve">with </w:t>
      </w:r>
      <w:r w:rsidRPr="00EA04F6">
        <w:rPr>
          <w:rFonts w:ascii="Times New Roman" w:hAnsi="Times New Roman" w:cs="Times New Roman"/>
          <w:sz w:val="24"/>
          <w:szCs w:val="24"/>
          <w:lang w:val="en-US"/>
        </w:rPr>
        <w:t>the need to treat the huma</w:t>
      </w:r>
      <w:r w:rsidR="00630670" w:rsidRPr="00EA04F6">
        <w:rPr>
          <w:rFonts w:ascii="Times New Roman" w:hAnsi="Times New Roman" w:cs="Times New Roman"/>
          <w:sz w:val="24"/>
          <w:szCs w:val="24"/>
          <w:lang w:val="en-US"/>
        </w:rPr>
        <w:t xml:space="preserve">n </w:t>
      </w:r>
      <w:r w:rsidR="00FE5C02">
        <w:rPr>
          <w:rFonts w:ascii="Times New Roman" w:hAnsi="Times New Roman" w:cs="Times New Roman"/>
          <w:sz w:val="24"/>
          <w:szCs w:val="24"/>
          <w:lang w:val="en-US"/>
        </w:rPr>
        <w:t>“</w:t>
      </w:r>
      <w:r w:rsidR="00630670" w:rsidRPr="00EA04F6">
        <w:rPr>
          <w:rFonts w:ascii="Times New Roman" w:hAnsi="Times New Roman" w:cs="Times New Roman"/>
          <w:sz w:val="24"/>
          <w:szCs w:val="24"/>
          <w:lang w:val="en-US"/>
        </w:rPr>
        <w:t>subjects</w:t>
      </w:r>
      <w:r w:rsidR="00FE5C02">
        <w:rPr>
          <w:rFonts w:ascii="Times New Roman" w:hAnsi="Times New Roman" w:cs="Times New Roman"/>
          <w:sz w:val="24"/>
          <w:szCs w:val="24"/>
          <w:lang w:val="en-US"/>
        </w:rPr>
        <w:t>”</w:t>
      </w:r>
      <w:r w:rsidR="00630670" w:rsidRPr="00EA04F6">
        <w:rPr>
          <w:rFonts w:ascii="Times New Roman" w:hAnsi="Times New Roman" w:cs="Times New Roman"/>
          <w:sz w:val="24"/>
          <w:szCs w:val="24"/>
          <w:lang w:val="en-US"/>
        </w:rPr>
        <w:t xml:space="preserve"> of research in</w:t>
      </w:r>
      <w:r w:rsidRPr="00EA04F6">
        <w:rPr>
          <w:rFonts w:ascii="Times New Roman" w:hAnsi="Times New Roman" w:cs="Times New Roman"/>
          <w:sz w:val="24"/>
          <w:szCs w:val="24"/>
          <w:lang w:val="en-US"/>
        </w:rPr>
        <w:t xml:space="preserve"> ethically-sensitive ways</w:t>
      </w:r>
      <w:r w:rsidR="00253FB6" w:rsidRPr="00EA04F6">
        <w:rPr>
          <w:rFonts w:ascii="Times New Roman" w:hAnsi="Times New Roman" w:cs="Times New Roman"/>
          <w:sz w:val="24"/>
          <w:szCs w:val="24"/>
          <w:lang w:val="en-US"/>
        </w:rPr>
        <w:t xml:space="preserve"> </w:t>
      </w:r>
      <w:r w:rsidR="00387875" w:rsidRPr="00EA04F6">
        <w:rPr>
          <w:rFonts w:ascii="Times New Roman" w:hAnsi="Times New Roman" w:cs="Times New Roman"/>
          <w:sz w:val="24"/>
          <w:szCs w:val="24"/>
          <w:lang w:val="en-US"/>
        </w:rPr>
        <w:t>that keep faith</w:t>
      </w:r>
      <w:r w:rsidR="00253FB6" w:rsidRPr="00EA04F6">
        <w:rPr>
          <w:rFonts w:ascii="Times New Roman" w:hAnsi="Times New Roman" w:cs="Times New Roman"/>
          <w:sz w:val="24"/>
          <w:szCs w:val="24"/>
          <w:lang w:val="en-US"/>
        </w:rPr>
        <w:t xml:space="preserve"> with the post-positivist sociological imagination</w:t>
      </w:r>
      <w:r w:rsidR="00546397" w:rsidRPr="00EA04F6">
        <w:rPr>
          <w:rFonts w:ascii="Times New Roman" w:hAnsi="Times New Roman" w:cs="Times New Roman"/>
          <w:sz w:val="24"/>
          <w:szCs w:val="24"/>
          <w:lang w:val="en-US"/>
        </w:rPr>
        <w:t xml:space="preserve">. </w:t>
      </w:r>
    </w:p>
    <w:p w:rsidR="00D55A03" w:rsidRPr="00EA04F6" w:rsidRDefault="00F34B85" w:rsidP="0076336E">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Of course p</w:t>
      </w:r>
      <w:r w:rsidR="00D55A03" w:rsidRPr="00EA04F6">
        <w:rPr>
          <w:rFonts w:ascii="Times New Roman" w:hAnsi="Times New Roman" w:cs="Times New Roman"/>
          <w:sz w:val="24"/>
          <w:szCs w:val="24"/>
          <w:lang w:val="en-US"/>
        </w:rPr>
        <w:t>hotography</w:t>
      </w:r>
      <w:r>
        <w:rPr>
          <w:rFonts w:ascii="Times New Roman" w:hAnsi="Times New Roman" w:cs="Times New Roman"/>
          <w:sz w:val="24"/>
          <w:szCs w:val="24"/>
          <w:lang w:val="en-US"/>
        </w:rPr>
        <w:t>,</w:t>
      </w:r>
      <w:r w:rsidR="0071154E" w:rsidRPr="00EA04F6">
        <w:rPr>
          <w:rFonts w:ascii="Times New Roman" w:hAnsi="Times New Roman" w:cs="Times New Roman"/>
          <w:sz w:val="24"/>
          <w:szCs w:val="24"/>
          <w:lang w:val="en-US"/>
        </w:rPr>
        <w:t xml:space="preserve"> in both analogue and digital forms</w:t>
      </w:r>
      <w:r>
        <w:rPr>
          <w:rFonts w:ascii="Times New Roman" w:hAnsi="Times New Roman" w:cs="Times New Roman"/>
          <w:sz w:val="24"/>
          <w:szCs w:val="24"/>
          <w:lang w:val="en-US"/>
        </w:rPr>
        <w:t>,</w:t>
      </w:r>
      <w:r w:rsidR="00D55A03" w:rsidRPr="00EA04F6">
        <w:rPr>
          <w:rFonts w:ascii="Times New Roman" w:hAnsi="Times New Roman" w:cs="Times New Roman"/>
          <w:sz w:val="24"/>
          <w:szCs w:val="24"/>
          <w:lang w:val="en-US"/>
        </w:rPr>
        <w:t xml:space="preserve"> has long been notorious for generating ethical dilemmas for its practitioners (Sontag</w:t>
      </w:r>
      <w:r w:rsidR="001A4A89">
        <w:rPr>
          <w:rFonts w:ascii="Times New Roman" w:hAnsi="Times New Roman" w:cs="Times New Roman"/>
          <w:sz w:val="24"/>
          <w:szCs w:val="24"/>
          <w:lang w:val="en-US"/>
        </w:rPr>
        <w:t>,</w:t>
      </w:r>
      <w:r w:rsidR="00D55A03" w:rsidRPr="00EA04F6">
        <w:rPr>
          <w:rFonts w:ascii="Times New Roman" w:hAnsi="Times New Roman" w:cs="Times New Roman"/>
          <w:sz w:val="24"/>
          <w:szCs w:val="24"/>
          <w:lang w:val="en-US"/>
        </w:rPr>
        <w:t xml:space="preserve"> 197</w:t>
      </w:r>
      <w:r w:rsidR="0076336E">
        <w:rPr>
          <w:rFonts w:ascii="Times New Roman" w:hAnsi="Times New Roman" w:cs="Times New Roman"/>
          <w:sz w:val="24"/>
          <w:szCs w:val="24"/>
          <w:lang w:val="en-US"/>
        </w:rPr>
        <w:t>9</w:t>
      </w:r>
      <w:r w:rsidR="00D55A03" w:rsidRPr="00EA04F6">
        <w:rPr>
          <w:rFonts w:ascii="Times New Roman" w:hAnsi="Times New Roman" w:cs="Times New Roman"/>
          <w:sz w:val="24"/>
          <w:szCs w:val="24"/>
          <w:lang w:val="en-US"/>
        </w:rPr>
        <w:t xml:space="preserve">). </w:t>
      </w:r>
      <w:r w:rsidR="007D3B0E">
        <w:rPr>
          <w:rFonts w:ascii="Times New Roman" w:hAnsi="Times New Roman" w:cs="Times New Roman"/>
          <w:sz w:val="24"/>
          <w:szCs w:val="24"/>
          <w:lang w:val="en-US"/>
        </w:rPr>
        <w:t xml:space="preserve">These dilemmas </w:t>
      </w:r>
      <w:r>
        <w:rPr>
          <w:rFonts w:ascii="Times New Roman" w:hAnsi="Times New Roman" w:cs="Times New Roman"/>
          <w:sz w:val="24"/>
          <w:szCs w:val="24"/>
          <w:lang w:val="en-US"/>
        </w:rPr>
        <w:t xml:space="preserve">traditionally </w:t>
      </w:r>
      <w:r w:rsidR="007D3B0E">
        <w:rPr>
          <w:rFonts w:ascii="Times New Roman" w:hAnsi="Times New Roman" w:cs="Times New Roman"/>
          <w:sz w:val="24"/>
          <w:szCs w:val="24"/>
          <w:lang w:val="en-US"/>
        </w:rPr>
        <w:t>concern</w:t>
      </w:r>
      <w:r>
        <w:rPr>
          <w:rFonts w:ascii="Times New Roman" w:hAnsi="Times New Roman" w:cs="Times New Roman"/>
          <w:sz w:val="24"/>
          <w:szCs w:val="24"/>
          <w:lang w:val="en-US"/>
        </w:rPr>
        <w:t>ed</w:t>
      </w:r>
      <w:r w:rsidR="007D3B0E">
        <w:rPr>
          <w:rFonts w:ascii="Times New Roman" w:hAnsi="Times New Roman" w:cs="Times New Roman"/>
          <w:sz w:val="24"/>
          <w:szCs w:val="24"/>
          <w:lang w:val="en-US"/>
        </w:rPr>
        <w:t xml:space="preserve"> photography’s potential </w:t>
      </w:r>
      <w:r w:rsidR="00D55A03" w:rsidRPr="00EA04F6">
        <w:rPr>
          <w:rFonts w:ascii="Times New Roman" w:hAnsi="Times New Roman" w:cs="Times New Roman"/>
          <w:sz w:val="24"/>
          <w:szCs w:val="24"/>
          <w:lang w:val="en-US"/>
        </w:rPr>
        <w:t xml:space="preserve">to present </w:t>
      </w:r>
      <w:r w:rsidR="008D6E71" w:rsidRPr="00EA04F6">
        <w:rPr>
          <w:rFonts w:ascii="Times New Roman" w:hAnsi="Times New Roman" w:cs="Times New Roman"/>
          <w:sz w:val="24"/>
          <w:szCs w:val="24"/>
          <w:lang w:val="en-US"/>
        </w:rPr>
        <w:t xml:space="preserve">and </w:t>
      </w:r>
      <w:r w:rsidR="00D55A03" w:rsidRPr="00EA04F6">
        <w:rPr>
          <w:rFonts w:ascii="Times New Roman" w:hAnsi="Times New Roman" w:cs="Times New Roman"/>
          <w:sz w:val="24"/>
          <w:szCs w:val="24"/>
          <w:lang w:val="en-US"/>
        </w:rPr>
        <w:t xml:space="preserve">powerfully depict the moment-by-moment looks of human existence </w:t>
      </w:r>
      <w:r w:rsidR="008D6E71" w:rsidRPr="00EA04F6">
        <w:rPr>
          <w:rFonts w:ascii="Times New Roman" w:hAnsi="Times New Roman" w:cs="Times New Roman"/>
          <w:sz w:val="24"/>
          <w:szCs w:val="24"/>
          <w:lang w:val="en-US"/>
        </w:rPr>
        <w:t xml:space="preserve">in the material world </w:t>
      </w:r>
      <w:r w:rsidR="007D3B0E">
        <w:rPr>
          <w:rFonts w:ascii="Times New Roman" w:hAnsi="Times New Roman" w:cs="Times New Roman"/>
          <w:sz w:val="24"/>
          <w:szCs w:val="24"/>
          <w:lang w:val="en-US"/>
        </w:rPr>
        <w:t xml:space="preserve">with a </w:t>
      </w:r>
      <w:r w:rsidR="00D55A03" w:rsidRPr="00EA04F6">
        <w:rPr>
          <w:rFonts w:ascii="Times New Roman" w:hAnsi="Times New Roman" w:cs="Times New Roman"/>
          <w:sz w:val="24"/>
          <w:szCs w:val="24"/>
          <w:lang w:val="en-US"/>
        </w:rPr>
        <w:t>vividness</w:t>
      </w:r>
      <w:r w:rsidR="00EC426C">
        <w:rPr>
          <w:rFonts w:ascii="Times New Roman" w:hAnsi="Times New Roman" w:cs="Times New Roman"/>
          <w:sz w:val="24"/>
          <w:szCs w:val="24"/>
          <w:lang w:val="en-US"/>
        </w:rPr>
        <w:t>, particularity</w:t>
      </w:r>
      <w:r w:rsidR="00D55A03" w:rsidRPr="00EA04F6">
        <w:rPr>
          <w:rFonts w:ascii="Times New Roman" w:hAnsi="Times New Roman" w:cs="Times New Roman"/>
          <w:sz w:val="24"/>
          <w:szCs w:val="24"/>
          <w:lang w:val="en-US"/>
        </w:rPr>
        <w:t xml:space="preserve"> and detail</w:t>
      </w:r>
      <w:r w:rsidR="007D3B0E">
        <w:rPr>
          <w:rFonts w:ascii="Times New Roman" w:hAnsi="Times New Roman" w:cs="Times New Roman"/>
          <w:sz w:val="24"/>
          <w:szCs w:val="24"/>
          <w:lang w:val="en-US"/>
        </w:rPr>
        <w:t xml:space="preserve"> unmatched by other graphic forms</w:t>
      </w:r>
      <w:r w:rsidR="00D55A03" w:rsidRPr="00EA04F6">
        <w:rPr>
          <w:rFonts w:ascii="Times New Roman" w:hAnsi="Times New Roman" w:cs="Times New Roman"/>
          <w:sz w:val="24"/>
          <w:szCs w:val="24"/>
          <w:lang w:val="en-US"/>
        </w:rPr>
        <w:t>.</w:t>
      </w:r>
      <w:r w:rsidR="009A30B2" w:rsidRPr="00EA04F6">
        <w:rPr>
          <w:rFonts w:ascii="Times New Roman" w:hAnsi="Times New Roman" w:cs="Times New Roman"/>
          <w:sz w:val="24"/>
          <w:szCs w:val="24"/>
          <w:lang w:val="en-US"/>
        </w:rPr>
        <w:t xml:space="preserve"> The immediacy</w:t>
      </w:r>
      <w:r w:rsidR="00F026DA" w:rsidRPr="00EA04F6">
        <w:rPr>
          <w:rFonts w:ascii="Times New Roman" w:hAnsi="Times New Roman" w:cs="Times New Roman"/>
          <w:sz w:val="24"/>
          <w:szCs w:val="24"/>
          <w:lang w:val="en-US"/>
        </w:rPr>
        <w:t xml:space="preserve"> of photographic representation and the </w:t>
      </w:r>
      <w:r w:rsidR="007D3B0E">
        <w:rPr>
          <w:rFonts w:ascii="Times New Roman" w:hAnsi="Times New Roman" w:cs="Times New Roman"/>
          <w:sz w:val="24"/>
          <w:szCs w:val="24"/>
          <w:lang w:val="en-US"/>
        </w:rPr>
        <w:t>social</w:t>
      </w:r>
      <w:r w:rsidR="00F026DA" w:rsidRPr="00EA04F6">
        <w:rPr>
          <w:rFonts w:ascii="Times New Roman" w:hAnsi="Times New Roman" w:cs="Times New Roman"/>
          <w:sz w:val="24"/>
          <w:szCs w:val="24"/>
          <w:lang w:val="en-US"/>
        </w:rPr>
        <w:t xml:space="preserve"> situation in which photographs are produced</w:t>
      </w:r>
      <w:r w:rsidR="00AA4107" w:rsidRPr="00EA04F6">
        <w:rPr>
          <w:rFonts w:ascii="Times New Roman" w:hAnsi="Times New Roman" w:cs="Times New Roman"/>
          <w:sz w:val="24"/>
          <w:szCs w:val="24"/>
          <w:lang w:val="en-US"/>
        </w:rPr>
        <w:t xml:space="preserve"> generate</w:t>
      </w:r>
      <w:r w:rsidR="00F026DA" w:rsidRPr="00EA04F6">
        <w:rPr>
          <w:rFonts w:ascii="Times New Roman" w:hAnsi="Times New Roman" w:cs="Times New Roman"/>
          <w:sz w:val="24"/>
          <w:szCs w:val="24"/>
          <w:lang w:val="en-US"/>
        </w:rPr>
        <w:t>s</w:t>
      </w:r>
      <w:r w:rsidR="00AA4107" w:rsidRPr="00EA04F6">
        <w:rPr>
          <w:rFonts w:ascii="Times New Roman" w:hAnsi="Times New Roman" w:cs="Times New Roman"/>
          <w:sz w:val="24"/>
          <w:szCs w:val="24"/>
          <w:lang w:val="en-US"/>
        </w:rPr>
        <w:t xml:space="preserve"> difficult issues for documentary photographers</w:t>
      </w:r>
      <w:r w:rsidR="00D6623A">
        <w:rPr>
          <w:rFonts w:ascii="Times New Roman" w:hAnsi="Times New Roman" w:cs="Times New Roman"/>
          <w:sz w:val="24"/>
          <w:szCs w:val="24"/>
          <w:lang w:val="en-US"/>
        </w:rPr>
        <w:t xml:space="preserve">. </w:t>
      </w:r>
      <w:r w:rsidR="00AA4107" w:rsidRPr="00EA04F6">
        <w:rPr>
          <w:rFonts w:ascii="Times New Roman" w:hAnsi="Times New Roman" w:cs="Times New Roman"/>
          <w:sz w:val="24"/>
          <w:szCs w:val="24"/>
          <w:lang w:val="en-US"/>
        </w:rPr>
        <w:t xml:space="preserve"> </w:t>
      </w:r>
      <w:r w:rsidR="00D6623A">
        <w:rPr>
          <w:rFonts w:ascii="Times New Roman" w:hAnsi="Times New Roman" w:cs="Times New Roman"/>
          <w:sz w:val="24"/>
          <w:szCs w:val="24"/>
          <w:lang w:val="en-US"/>
        </w:rPr>
        <w:t xml:space="preserve">When </w:t>
      </w:r>
      <w:r w:rsidR="00AA4107" w:rsidRPr="00EA04F6">
        <w:rPr>
          <w:rFonts w:ascii="Times New Roman" w:hAnsi="Times New Roman" w:cs="Times New Roman"/>
          <w:sz w:val="24"/>
          <w:szCs w:val="24"/>
          <w:lang w:val="en-US"/>
        </w:rPr>
        <w:t xml:space="preserve">working in troubled sites </w:t>
      </w:r>
      <w:r w:rsidR="00F75BBF" w:rsidRPr="00EA04F6">
        <w:rPr>
          <w:rFonts w:ascii="Times New Roman" w:hAnsi="Times New Roman" w:cs="Times New Roman"/>
          <w:sz w:val="24"/>
          <w:szCs w:val="24"/>
          <w:lang w:val="en-US"/>
        </w:rPr>
        <w:t>around the world</w:t>
      </w:r>
      <w:r w:rsidR="009A30B2" w:rsidRPr="00EA04F6">
        <w:rPr>
          <w:rFonts w:ascii="Times New Roman" w:hAnsi="Times New Roman" w:cs="Times New Roman"/>
          <w:sz w:val="24"/>
          <w:szCs w:val="24"/>
          <w:lang w:val="en-US"/>
        </w:rPr>
        <w:t xml:space="preserve"> </w:t>
      </w:r>
      <w:r w:rsidR="00D6623A" w:rsidRPr="00D6623A">
        <w:rPr>
          <w:rFonts w:ascii="Times New Roman" w:hAnsi="Times New Roman" w:cs="Times New Roman"/>
          <w:sz w:val="24"/>
          <w:szCs w:val="24"/>
          <w:lang w:val="en-US"/>
        </w:rPr>
        <w:t>documentary photographers</w:t>
      </w:r>
      <w:r w:rsidR="00FA5D1F">
        <w:rPr>
          <w:rFonts w:ascii="Times New Roman" w:hAnsi="Times New Roman" w:cs="Times New Roman"/>
          <w:sz w:val="24"/>
          <w:szCs w:val="24"/>
          <w:lang w:val="en-US"/>
        </w:rPr>
        <w:t xml:space="preserve"> find that</w:t>
      </w:r>
      <w:r w:rsidR="00AA4107" w:rsidRPr="00EA04F6">
        <w:rPr>
          <w:rFonts w:ascii="Times New Roman" w:hAnsi="Times New Roman" w:cs="Times New Roman"/>
          <w:sz w:val="24"/>
          <w:szCs w:val="24"/>
          <w:lang w:val="en-US"/>
        </w:rPr>
        <w:t xml:space="preserve"> easy distinctions between </w:t>
      </w:r>
      <w:r w:rsidR="00D6623A">
        <w:rPr>
          <w:rFonts w:ascii="Times New Roman" w:hAnsi="Times New Roman" w:cs="Times New Roman"/>
          <w:sz w:val="24"/>
          <w:szCs w:val="24"/>
          <w:lang w:val="en-US"/>
        </w:rPr>
        <w:t xml:space="preserve">detachment and involvement, and </w:t>
      </w:r>
      <w:r w:rsidR="00AA4107" w:rsidRPr="00EA04F6">
        <w:rPr>
          <w:rFonts w:ascii="Times New Roman" w:hAnsi="Times New Roman" w:cs="Times New Roman"/>
          <w:sz w:val="24"/>
          <w:szCs w:val="24"/>
          <w:lang w:val="en-US"/>
        </w:rPr>
        <w:t>observation and advocacy</w:t>
      </w:r>
      <w:r w:rsidR="00FA5D1F">
        <w:rPr>
          <w:rFonts w:ascii="Times New Roman" w:hAnsi="Times New Roman" w:cs="Times New Roman"/>
          <w:sz w:val="24"/>
          <w:szCs w:val="24"/>
          <w:lang w:val="en-US"/>
        </w:rPr>
        <w:t xml:space="preserve"> become </w:t>
      </w:r>
      <w:r w:rsidR="00FA5D1F" w:rsidRPr="00FA5D1F">
        <w:rPr>
          <w:rFonts w:ascii="Times New Roman" w:hAnsi="Times New Roman" w:cs="Times New Roman"/>
          <w:sz w:val="24"/>
          <w:szCs w:val="24"/>
          <w:lang w:val="en-US"/>
        </w:rPr>
        <w:t>blur</w:t>
      </w:r>
      <w:r w:rsidR="00FA5D1F">
        <w:rPr>
          <w:rFonts w:ascii="Times New Roman" w:hAnsi="Times New Roman" w:cs="Times New Roman"/>
          <w:sz w:val="24"/>
          <w:szCs w:val="24"/>
          <w:lang w:val="en-US"/>
        </w:rPr>
        <w:t>red</w:t>
      </w:r>
      <w:r w:rsidR="00AA4107" w:rsidRPr="00EA04F6">
        <w:rPr>
          <w:rFonts w:ascii="Times New Roman" w:hAnsi="Times New Roman" w:cs="Times New Roman"/>
          <w:sz w:val="24"/>
          <w:szCs w:val="24"/>
          <w:lang w:val="en-US"/>
        </w:rPr>
        <w:t>.</w:t>
      </w:r>
      <w:r w:rsidR="00F75BBF" w:rsidRPr="00EA04F6">
        <w:rPr>
          <w:rFonts w:ascii="Times New Roman" w:hAnsi="Times New Roman" w:cs="Times New Roman"/>
          <w:sz w:val="24"/>
          <w:szCs w:val="24"/>
          <w:lang w:val="en-US"/>
        </w:rPr>
        <w:t xml:space="preserve"> </w:t>
      </w:r>
      <w:r w:rsidR="00D10180" w:rsidRPr="00EA04F6">
        <w:rPr>
          <w:rFonts w:ascii="Times New Roman" w:hAnsi="Times New Roman" w:cs="Times New Roman"/>
          <w:sz w:val="24"/>
          <w:szCs w:val="24"/>
          <w:lang w:val="en-US"/>
        </w:rPr>
        <w:t>Visual social scientists</w:t>
      </w:r>
      <w:r w:rsidR="00FA5D1F">
        <w:rPr>
          <w:rFonts w:ascii="Times New Roman" w:hAnsi="Times New Roman" w:cs="Times New Roman"/>
          <w:sz w:val="24"/>
          <w:szCs w:val="24"/>
          <w:lang w:val="en-US"/>
        </w:rPr>
        <w:t>,</w:t>
      </w:r>
      <w:r w:rsidR="00D10180" w:rsidRPr="00EA04F6">
        <w:rPr>
          <w:rFonts w:ascii="Times New Roman" w:hAnsi="Times New Roman" w:cs="Times New Roman"/>
          <w:sz w:val="24"/>
          <w:szCs w:val="24"/>
          <w:lang w:val="en-US"/>
        </w:rPr>
        <w:t xml:space="preserve"> and those from the humanities who</w:t>
      </w:r>
      <w:r w:rsidR="00CC75FC" w:rsidRPr="00EA04F6">
        <w:rPr>
          <w:rFonts w:ascii="Times New Roman" w:hAnsi="Times New Roman" w:cs="Times New Roman"/>
          <w:sz w:val="24"/>
          <w:szCs w:val="24"/>
          <w:lang w:val="en-US"/>
        </w:rPr>
        <w:t xml:space="preserve"> w</w:t>
      </w:r>
      <w:r w:rsidR="00F75BBF" w:rsidRPr="00EA04F6">
        <w:rPr>
          <w:rFonts w:ascii="Times New Roman" w:hAnsi="Times New Roman" w:cs="Times New Roman"/>
          <w:sz w:val="24"/>
          <w:szCs w:val="24"/>
          <w:lang w:val="en-US"/>
        </w:rPr>
        <w:t>ork in more munda</w:t>
      </w:r>
      <w:r w:rsidR="00D10180" w:rsidRPr="00EA04F6">
        <w:rPr>
          <w:rFonts w:ascii="Times New Roman" w:hAnsi="Times New Roman" w:cs="Times New Roman"/>
          <w:sz w:val="24"/>
          <w:szCs w:val="24"/>
          <w:lang w:val="en-US"/>
        </w:rPr>
        <w:t>ne settings</w:t>
      </w:r>
      <w:r w:rsidR="00FA5D1F">
        <w:rPr>
          <w:rFonts w:ascii="Times New Roman" w:hAnsi="Times New Roman" w:cs="Times New Roman"/>
          <w:sz w:val="24"/>
          <w:szCs w:val="24"/>
          <w:lang w:val="en-US"/>
        </w:rPr>
        <w:t>,</w:t>
      </w:r>
      <w:r w:rsidR="00D90E35" w:rsidRPr="00EA04F6">
        <w:rPr>
          <w:rFonts w:ascii="Times New Roman" w:hAnsi="Times New Roman" w:cs="Times New Roman"/>
          <w:sz w:val="24"/>
          <w:szCs w:val="24"/>
          <w:lang w:val="en-US"/>
        </w:rPr>
        <w:t xml:space="preserve"> </w:t>
      </w:r>
      <w:r w:rsidR="00D10180" w:rsidRPr="00EA04F6">
        <w:rPr>
          <w:rFonts w:ascii="Times New Roman" w:hAnsi="Times New Roman" w:cs="Times New Roman"/>
          <w:sz w:val="24"/>
          <w:szCs w:val="24"/>
          <w:lang w:val="en-US"/>
        </w:rPr>
        <w:t xml:space="preserve">are nonetheless </w:t>
      </w:r>
      <w:r w:rsidR="00692A06" w:rsidRPr="00EA04F6">
        <w:rPr>
          <w:rFonts w:ascii="Times New Roman" w:hAnsi="Times New Roman" w:cs="Times New Roman"/>
          <w:sz w:val="24"/>
          <w:szCs w:val="24"/>
          <w:lang w:val="en-US"/>
        </w:rPr>
        <w:t xml:space="preserve">likely to </w:t>
      </w:r>
      <w:r w:rsidR="00F75BBF" w:rsidRPr="00EA04F6">
        <w:rPr>
          <w:rFonts w:ascii="Times New Roman" w:hAnsi="Times New Roman" w:cs="Times New Roman"/>
          <w:sz w:val="24"/>
          <w:szCs w:val="24"/>
          <w:lang w:val="en-US"/>
        </w:rPr>
        <w:t xml:space="preserve">encounter </w:t>
      </w:r>
      <w:r w:rsidR="00135727" w:rsidRPr="00EA04F6">
        <w:rPr>
          <w:rFonts w:ascii="Times New Roman" w:hAnsi="Times New Roman" w:cs="Times New Roman"/>
          <w:sz w:val="24"/>
          <w:szCs w:val="24"/>
          <w:lang w:val="en-US"/>
        </w:rPr>
        <w:t xml:space="preserve">different, perhaps </w:t>
      </w:r>
      <w:r w:rsidR="00F75BBF" w:rsidRPr="00EA04F6">
        <w:rPr>
          <w:rFonts w:ascii="Times New Roman" w:hAnsi="Times New Roman" w:cs="Times New Roman"/>
          <w:sz w:val="24"/>
          <w:szCs w:val="24"/>
          <w:lang w:val="en-US"/>
        </w:rPr>
        <w:t>less intense moral dilemmas</w:t>
      </w:r>
      <w:r w:rsidR="00692A06" w:rsidRPr="00EA04F6">
        <w:rPr>
          <w:rFonts w:ascii="Times New Roman" w:hAnsi="Times New Roman" w:cs="Times New Roman"/>
          <w:sz w:val="24"/>
          <w:szCs w:val="24"/>
          <w:lang w:val="en-US"/>
        </w:rPr>
        <w:t xml:space="preserve"> –</w:t>
      </w:r>
      <w:r w:rsidR="00F75BBF" w:rsidRPr="00EA04F6">
        <w:rPr>
          <w:rFonts w:ascii="Times New Roman" w:hAnsi="Times New Roman" w:cs="Times New Roman"/>
          <w:sz w:val="24"/>
          <w:szCs w:val="24"/>
          <w:lang w:val="en-US"/>
        </w:rPr>
        <w:t xml:space="preserve"> </w:t>
      </w:r>
      <w:r w:rsidR="00FA5D1F">
        <w:rPr>
          <w:rFonts w:ascii="Times New Roman" w:hAnsi="Times New Roman" w:cs="Times New Roman"/>
          <w:sz w:val="24"/>
          <w:szCs w:val="24"/>
          <w:lang w:val="en-US"/>
        </w:rPr>
        <w:t>problems that prove</w:t>
      </w:r>
      <w:r w:rsidR="00F75BBF" w:rsidRPr="00EA04F6">
        <w:rPr>
          <w:rFonts w:ascii="Times New Roman" w:hAnsi="Times New Roman" w:cs="Times New Roman"/>
          <w:sz w:val="24"/>
          <w:szCs w:val="24"/>
          <w:lang w:val="en-US"/>
        </w:rPr>
        <w:t xml:space="preserve"> real enough and </w:t>
      </w:r>
      <w:r w:rsidR="00FA5D1F">
        <w:rPr>
          <w:rFonts w:ascii="Times New Roman" w:hAnsi="Times New Roman" w:cs="Times New Roman"/>
          <w:sz w:val="24"/>
          <w:szCs w:val="24"/>
          <w:lang w:val="en-US"/>
        </w:rPr>
        <w:t xml:space="preserve">in </w:t>
      </w:r>
      <w:r w:rsidR="00F75BBF" w:rsidRPr="00EA04F6">
        <w:rPr>
          <w:rFonts w:ascii="Times New Roman" w:hAnsi="Times New Roman" w:cs="Times New Roman"/>
          <w:sz w:val="24"/>
          <w:szCs w:val="24"/>
          <w:lang w:val="en-US"/>
        </w:rPr>
        <w:t xml:space="preserve">need </w:t>
      </w:r>
      <w:r w:rsidR="00FA5D1F">
        <w:rPr>
          <w:rFonts w:ascii="Times New Roman" w:hAnsi="Times New Roman" w:cs="Times New Roman"/>
          <w:sz w:val="24"/>
          <w:szCs w:val="24"/>
          <w:lang w:val="en-US"/>
        </w:rPr>
        <w:t xml:space="preserve">of </w:t>
      </w:r>
      <w:r w:rsidR="00F75BBF" w:rsidRPr="00EA04F6">
        <w:rPr>
          <w:rFonts w:ascii="Times New Roman" w:hAnsi="Times New Roman" w:cs="Times New Roman"/>
          <w:sz w:val="24"/>
          <w:szCs w:val="24"/>
          <w:lang w:val="en-US"/>
        </w:rPr>
        <w:t>del</w:t>
      </w:r>
      <w:r w:rsidR="00CC75FC" w:rsidRPr="00EA04F6">
        <w:rPr>
          <w:rFonts w:ascii="Times New Roman" w:hAnsi="Times New Roman" w:cs="Times New Roman"/>
          <w:sz w:val="24"/>
          <w:szCs w:val="24"/>
          <w:lang w:val="en-US"/>
        </w:rPr>
        <w:t>icate handling in these times when all research projects</w:t>
      </w:r>
      <w:r w:rsidR="006861DE" w:rsidRPr="00EA04F6">
        <w:rPr>
          <w:rFonts w:ascii="Times New Roman" w:hAnsi="Times New Roman" w:cs="Times New Roman"/>
          <w:sz w:val="24"/>
          <w:szCs w:val="24"/>
          <w:lang w:val="en-US"/>
        </w:rPr>
        <w:t xml:space="preserve"> involving human research </w:t>
      </w:r>
      <w:r w:rsidR="00FE5C02">
        <w:rPr>
          <w:rFonts w:ascii="Times New Roman" w:hAnsi="Times New Roman" w:cs="Times New Roman"/>
          <w:sz w:val="24"/>
          <w:szCs w:val="24"/>
          <w:lang w:val="en-US"/>
        </w:rPr>
        <w:t>“</w:t>
      </w:r>
      <w:r w:rsidR="006861DE" w:rsidRPr="00EA04F6">
        <w:rPr>
          <w:rFonts w:ascii="Times New Roman" w:hAnsi="Times New Roman" w:cs="Times New Roman"/>
          <w:sz w:val="24"/>
          <w:szCs w:val="24"/>
          <w:lang w:val="en-US"/>
        </w:rPr>
        <w:t>subjects</w:t>
      </w:r>
      <w:r w:rsidR="00FE5C02">
        <w:rPr>
          <w:rFonts w:ascii="Times New Roman" w:hAnsi="Times New Roman" w:cs="Times New Roman"/>
          <w:sz w:val="24"/>
          <w:szCs w:val="24"/>
          <w:lang w:val="en-US"/>
        </w:rPr>
        <w:t>”</w:t>
      </w:r>
      <w:r w:rsidR="006861DE" w:rsidRPr="00EA04F6">
        <w:rPr>
          <w:rFonts w:ascii="Times New Roman" w:hAnsi="Times New Roman" w:cs="Times New Roman"/>
          <w:sz w:val="24"/>
          <w:szCs w:val="24"/>
          <w:lang w:val="en-US"/>
        </w:rPr>
        <w:t xml:space="preserve"> </w:t>
      </w:r>
      <w:r w:rsidR="00CC75FC" w:rsidRPr="00EA04F6">
        <w:rPr>
          <w:rFonts w:ascii="Times New Roman" w:hAnsi="Times New Roman" w:cs="Times New Roman"/>
          <w:sz w:val="24"/>
          <w:szCs w:val="24"/>
          <w:lang w:val="en-US"/>
        </w:rPr>
        <w:t>are</w:t>
      </w:r>
      <w:r w:rsidR="00F75BBF" w:rsidRPr="00EA04F6">
        <w:rPr>
          <w:rFonts w:ascii="Times New Roman" w:hAnsi="Times New Roman" w:cs="Times New Roman"/>
          <w:sz w:val="24"/>
          <w:szCs w:val="24"/>
          <w:lang w:val="en-US"/>
        </w:rPr>
        <w:t xml:space="preserve"> </w:t>
      </w:r>
      <w:r w:rsidR="00CC75FC" w:rsidRPr="00EA04F6">
        <w:rPr>
          <w:rFonts w:ascii="Times New Roman" w:hAnsi="Times New Roman" w:cs="Times New Roman"/>
          <w:sz w:val="24"/>
          <w:szCs w:val="24"/>
          <w:lang w:val="en-US"/>
        </w:rPr>
        <w:t xml:space="preserve">closely </w:t>
      </w:r>
      <w:r w:rsidR="00F75BBF" w:rsidRPr="00EA04F6">
        <w:rPr>
          <w:rFonts w:ascii="Times New Roman" w:hAnsi="Times New Roman" w:cs="Times New Roman"/>
          <w:sz w:val="24"/>
          <w:szCs w:val="24"/>
          <w:lang w:val="en-US"/>
        </w:rPr>
        <w:t>scrutin</w:t>
      </w:r>
      <w:r w:rsidR="00CC75FC" w:rsidRPr="00EA04F6">
        <w:rPr>
          <w:rFonts w:ascii="Times New Roman" w:hAnsi="Times New Roman" w:cs="Times New Roman"/>
          <w:sz w:val="24"/>
          <w:szCs w:val="24"/>
          <w:lang w:val="en-US"/>
        </w:rPr>
        <w:t>ized</w:t>
      </w:r>
      <w:r w:rsidR="00F75BBF" w:rsidRPr="00EA04F6">
        <w:rPr>
          <w:rFonts w:ascii="Times New Roman" w:hAnsi="Times New Roman" w:cs="Times New Roman"/>
          <w:sz w:val="24"/>
          <w:szCs w:val="24"/>
          <w:lang w:val="en-US"/>
        </w:rPr>
        <w:t xml:space="preserve"> by </w:t>
      </w:r>
      <w:r w:rsidR="00A74425" w:rsidRPr="00EA04F6">
        <w:rPr>
          <w:rFonts w:ascii="Times New Roman" w:hAnsi="Times New Roman" w:cs="Times New Roman"/>
          <w:sz w:val="24"/>
          <w:szCs w:val="24"/>
          <w:lang w:val="en-US"/>
        </w:rPr>
        <w:t xml:space="preserve">research </w:t>
      </w:r>
      <w:r w:rsidR="00F75BBF" w:rsidRPr="00EA04F6">
        <w:rPr>
          <w:rFonts w:ascii="Times New Roman" w:hAnsi="Times New Roman" w:cs="Times New Roman"/>
          <w:sz w:val="24"/>
          <w:szCs w:val="24"/>
          <w:lang w:val="en-US"/>
        </w:rPr>
        <w:t>ethics panels and institutional review boards.</w:t>
      </w:r>
      <w:r w:rsidR="00502345">
        <w:rPr>
          <w:rFonts w:ascii="Times New Roman" w:hAnsi="Times New Roman" w:cs="Times New Roman"/>
          <w:sz w:val="24"/>
          <w:szCs w:val="24"/>
          <w:lang w:val="en-US"/>
        </w:rPr>
        <w:t xml:space="preserve"> One study of innovative methods (Nind et al., 2012) identified a creative tension between </w:t>
      </w:r>
      <w:r w:rsidR="007C0AEB">
        <w:rPr>
          <w:rFonts w:ascii="Times New Roman" w:hAnsi="Times New Roman" w:cs="Times New Roman"/>
          <w:sz w:val="24"/>
          <w:szCs w:val="24"/>
          <w:lang w:val="en-US"/>
        </w:rPr>
        <w:t>the development of new techniques and the constraints of ethical guidelines</w:t>
      </w:r>
      <w:r w:rsidR="00151B17">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more successful </w:t>
      </w:r>
      <w:r w:rsidR="00151B17">
        <w:rPr>
          <w:rFonts w:ascii="Times New Roman" w:hAnsi="Times New Roman" w:cs="Times New Roman"/>
          <w:sz w:val="24"/>
          <w:szCs w:val="24"/>
          <w:lang w:val="en-US"/>
        </w:rPr>
        <w:t>resolution</w:t>
      </w:r>
      <w:r>
        <w:rPr>
          <w:rFonts w:ascii="Times New Roman" w:hAnsi="Times New Roman" w:cs="Times New Roman"/>
          <w:sz w:val="24"/>
          <w:szCs w:val="24"/>
          <w:lang w:val="en-US"/>
        </w:rPr>
        <w:t>s of these</w:t>
      </w:r>
      <w:r w:rsidR="00151B17">
        <w:rPr>
          <w:rFonts w:ascii="Times New Roman" w:hAnsi="Times New Roman" w:cs="Times New Roman"/>
          <w:sz w:val="24"/>
          <w:szCs w:val="24"/>
          <w:lang w:val="en-US"/>
        </w:rPr>
        <w:t xml:space="preserve"> tension</w:t>
      </w:r>
      <w:r>
        <w:rPr>
          <w:rFonts w:ascii="Times New Roman" w:hAnsi="Times New Roman" w:cs="Times New Roman"/>
          <w:sz w:val="24"/>
          <w:szCs w:val="24"/>
          <w:lang w:val="en-US"/>
        </w:rPr>
        <w:t>s</w:t>
      </w:r>
      <w:r w:rsidR="00151B17">
        <w:rPr>
          <w:rFonts w:ascii="Times New Roman" w:hAnsi="Times New Roman" w:cs="Times New Roman"/>
          <w:sz w:val="24"/>
          <w:szCs w:val="24"/>
          <w:lang w:val="en-US"/>
        </w:rPr>
        <w:t xml:space="preserve"> involved</w:t>
      </w:r>
      <w:r w:rsidR="007C0AEB">
        <w:rPr>
          <w:rFonts w:ascii="Times New Roman" w:hAnsi="Times New Roman" w:cs="Times New Roman"/>
          <w:sz w:val="24"/>
          <w:szCs w:val="24"/>
          <w:lang w:val="en-US"/>
        </w:rPr>
        <w:t xml:space="preserve"> </w:t>
      </w:r>
      <w:r w:rsidR="00151B17">
        <w:rPr>
          <w:rFonts w:ascii="Times New Roman" w:hAnsi="Times New Roman" w:cs="Times New Roman"/>
          <w:sz w:val="24"/>
          <w:szCs w:val="24"/>
          <w:lang w:val="en-US"/>
        </w:rPr>
        <w:t xml:space="preserve">researchers in acknowledging </w:t>
      </w:r>
      <w:r w:rsidR="00FA5D1F">
        <w:rPr>
          <w:rFonts w:ascii="Times New Roman" w:hAnsi="Times New Roman" w:cs="Times New Roman"/>
          <w:sz w:val="24"/>
          <w:szCs w:val="24"/>
          <w:lang w:val="en-US"/>
        </w:rPr>
        <w:t xml:space="preserve">openly </w:t>
      </w:r>
      <w:r w:rsidR="00151B17">
        <w:rPr>
          <w:rFonts w:ascii="Times New Roman" w:hAnsi="Times New Roman" w:cs="Times New Roman"/>
          <w:sz w:val="24"/>
          <w:szCs w:val="24"/>
          <w:lang w:val="en-US"/>
        </w:rPr>
        <w:t xml:space="preserve">the </w:t>
      </w:r>
      <w:r w:rsidR="007C0AEB">
        <w:rPr>
          <w:rFonts w:ascii="Times New Roman" w:hAnsi="Times New Roman" w:cs="Times New Roman"/>
          <w:sz w:val="24"/>
          <w:szCs w:val="24"/>
          <w:lang w:val="en-US"/>
        </w:rPr>
        <w:t>reflexiv</w:t>
      </w:r>
      <w:r w:rsidR="00FA5D1F">
        <w:rPr>
          <w:rFonts w:ascii="Times New Roman" w:hAnsi="Times New Roman" w:cs="Times New Roman"/>
          <w:sz w:val="24"/>
          <w:szCs w:val="24"/>
          <w:lang w:val="en-US"/>
        </w:rPr>
        <w:t>e dimensions</w:t>
      </w:r>
      <w:r w:rsidR="00151B17">
        <w:rPr>
          <w:rFonts w:ascii="Times New Roman" w:hAnsi="Times New Roman" w:cs="Times New Roman"/>
          <w:sz w:val="24"/>
          <w:szCs w:val="24"/>
          <w:lang w:val="en-US"/>
        </w:rPr>
        <w:t xml:space="preserve"> of their investigations </w:t>
      </w:r>
      <w:r w:rsidR="00FA5D1F">
        <w:rPr>
          <w:rFonts w:ascii="Times New Roman" w:hAnsi="Times New Roman" w:cs="Times New Roman"/>
          <w:sz w:val="24"/>
          <w:szCs w:val="24"/>
          <w:lang w:val="en-US"/>
        </w:rPr>
        <w:t>in order to</w:t>
      </w:r>
      <w:r w:rsidR="00151B17">
        <w:rPr>
          <w:rFonts w:ascii="Times New Roman" w:hAnsi="Times New Roman" w:cs="Times New Roman"/>
          <w:sz w:val="24"/>
          <w:szCs w:val="24"/>
          <w:lang w:val="en-US"/>
        </w:rPr>
        <w:t xml:space="preserve"> demonstrat</w:t>
      </w:r>
      <w:r w:rsidR="00FA5D1F">
        <w:rPr>
          <w:rFonts w:ascii="Times New Roman" w:hAnsi="Times New Roman" w:cs="Times New Roman"/>
          <w:sz w:val="24"/>
          <w:szCs w:val="24"/>
          <w:lang w:val="en-US"/>
        </w:rPr>
        <w:t>e</w:t>
      </w:r>
      <w:r w:rsidR="00151B17">
        <w:rPr>
          <w:rFonts w:ascii="Times New Roman" w:hAnsi="Times New Roman" w:cs="Times New Roman"/>
          <w:sz w:val="24"/>
          <w:szCs w:val="24"/>
          <w:lang w:val="en-US"/>
        </w:rPr>
        <w:t xml:space="preserve"> how risk could not be eliminated entirely</w:t>
      </w:r>
      <w:r w:rsidR="00FA5D1F">
        <w:rPr>
          <w:rFonts w:ascii="Times New Roman" w:hAnsi="Times New Roman" w:cs="Times New Roman"/>
          <w:sz w:val="24"/>
          <w:szCs w:val="24"/>
          <w:lang w:val="en-US"/>
        </w:rPr>
        <w:t>,</w:t>
      </w:r>
      <w:r w:rsidR="00151B17">
        <w:rPr>
          <w:rFonts w:ascii="Times New Roman" w:hAnsi="Times New Roman" w:cs="Times New Roman"/>
          <w:sz w:val="24"/>
          <w:szCs w:val="24"/>
          <w:lang w:val="en-US"/>
        </w:rPr>
        <w:t xml:space="preserve"> but could be </w:t>
      </w:r>
      <w:r w:rsidR="007C0AEB">
        <w:rPr>
          <w:rFonts w:ascii="Times New Roman" w:hAnsi="Times New Roman" w:cs="Times New Roman"/>
          <w:sz w:val="24"/>
          <w:szCs w:val="24"/>
          <w:lang w:val="en-US"/>
        </w:rPr>
        <w:t>manage</w:t>
      </w:r>
      <w:r w:rsidR="00151B17">
        <w:rPr>
          <w:rFonts w:ascii="Times New Roman" w:hAnsi="Times New Roman" w:cs="Times New Roman"/>
          <w:sz w:val="24"/>
          <w:szCs w:val="24"/>
          <w:lang w:val="en-US"/>
        </w:rPr>
        <w:t>d.</w:t>
      </w:r>
    </w:p>
    <w:p w:rsidR="00D55A03" w:rsidRDefault="00D90E35" w:rsidP="00342588">
      <w:pPr>
        <w:spacing w:line="480" w:lineRule="auto"/>
        <w:ind w:firstLine="720"/>
        <w:rPr>
          <w:rFonts w:ascii="Times New Roman" w:hAnsi="Times New Roman" w:cs="Times New Roman"/>
          <w:sz w:val="24"/>
          <w:szCs w:val="24"/>
          <w:lang w:val="en-US"/>
        </w:rPr>
      </w:pPr>
      <w:r w:rsidRPr="00EA04F6">
        <w:rPr>
          <w:rFonts w:ascii="Times New Roman" w:hAnsi="Times New Roman" w:cs="Times New Roman"/>
          <w:sz w:val="24"/>
          <w:szCs w:val="24"/>
          <w:lang w:val="en-US"/>
        </w:rPr>
        <w:t xml:space="preserve">The resolution of </w:t>
      </w:r>
      <w:r w:rsidR="00D10180" w:rsidRPr="00EA04F6">
        <w:rPr>
          <w:rFonts w:ascii="Times New Roman" w:hAnsi="Times New Roman" w:cs="Times New Roman"/>
          <w:sz w:val="24"/>
          <w:szCs w:val="24"/>
          <w:lang w:val="en-US"/>
        </w:rPr>
        <w:t xml:space="preserve">many </w:t>
      </w:r>
      <w:r w:rsidRPr="00EA04F6">
        <w:rPr>
          <w:rFonts w:ascii="Times New Roman" w:hAnsi="Times New Roman" w:cs="Times New Roman"/>
          <w:sz w:val="24"/>
          <w:szCs w:val="24"/>
          <w:lang w:val="en-US"/>
        </w:rPr>
        <w:t>e</w:t>
      </w:r>
      <w:r w:rsidR="00D55A03" w:rsidRPr="00EA04F6">
        <w:rPr>
          <w:rFonts w:ascii="Times New Roman" w:hAnsi="Times New Roman" w:cs="Times New Roman"/>
          <w:sz w:val="24"/>
          <w:szCs w:val="24"/>
          <w:lang w:val="en-US"/>
        </w:rPr>
        <w:t>thic</w:t>
      </w:r>
      <w:r w:rsidR="00AA4107" w:rsidRPr="00EA04F6">
        <w:rPr>
          <w:rFonts w:ascii="Times New Roman" w:hAnsi="Times New Roman" w:cs="Times New Roman"/>
          <w:sz w:val="24"/>
          <w:szCs w:val="24"/>
          <w:lang w:val="en-US"/>
        </w:rPr>
        <w:t>al questions</w:t>
      </w:r>
      <w:r w:rsidR="00F75BBF" w:rsidRPr="00EA04F6">
        <w:rPr>
          <w:rFonts w:ascii="Times New Roman" w:hAnsi="Times New Roman" w:cs="Times New Roman"/>
          <w:sz w:val="24"/>
          <w:szCs w:val="24"/>
          <w:lang w:val="en-US"/>
        </w:rPr>
        <w:t xml:space="preserve"> </w:t>
      </w:r>
      <w:r w:rsidRPr="00EA04F6">
        <w:rPr>
          <w:rFonts w:ascii="Times New Roman" w:hAnsi="Times New Roman" w:cs="Times New Roman"/>
          <w:sz w:val="24"/>
          <w:szCs w:val="24"/>
          <w:lang w:val="en-US"/>
        </w:rPr>
        <w:t xml:space="preserve">within visual sociological studies </w:t>
      </w:r>
      <w:r w:rsidR="00EC426C">
        <w:rPr>
          <w:rFonts w:ascii="Times New Roman" w:hAnsi="Times New Roman" w:cs="Times New Roman"/>
          <w:sz w:val="24"/>
          <w:szCs w:val="24"/>
          <w:lang w:val="en-US"/>
        </w:rPr>
        <w:t>thus</w:t>
      </w:r>
      <w:r w:rsidR="00D4770C" w:rsidRPr="00EA04F6">
        <w:rPr>
          <w:rFonts w:ascii="Times New Roman" w:hAnsi="Times New Roman" w:cs="Times New Roman"/>
          <w:sz w:val="24"/>
          <w:szCs w:val="24"/>
          <w:lang w:val="en-US"/>
        </w:rPr>
        <w:t xml:space="preserve"> </w:t>
      </w:r>
      <w:r w:rsidRPr="00EA04F6">
        <w:rPr>
          <w:rFonts w:ascii="Times New Roman" w:hAnsi="Times New Roman" w:cs="Times New Roman"/>
          <w:sz w:val="24"/>
          <w:szCs w:val="24"/>
          <w:lang w:val="en-US"/>
        </w:rPr>
        <w:t>cente</w:t>
      </w:r>
      <w:r w:rsidR="00D4770C" w:rsidRPr="00EA04F6">
        <w:rPr>
          <w:rFonts w:ascii="Times New Roman" w:hAnsi="Times New Roman" w:cs="Times New Roman"/>
          <w:sz w:val="24"/>
          <w:szCs w:val="24"/>
          <w:lang w:val="en-US"/>
        </w:rPr>
        <w:t>r</w:t>
      </w:r>
      <w:r w:rsidR="00EC426C">
        <w:rPr>
          <w:rFonts w:ascii="Times New Roman" w:hAnsi="Times New Roman" w:cs="Times New Roman"/>
          <w:sz w:val="24"/>
          <w:szCs w:val="24"/>
          <w:lang w:val="en-US"/>
        </w:rPr>
        <w:t>s</w:t>
      </w:r>
      <w:r w:rsidRPr="00EA04F6">
        <w:rPr>
          <w:rFonts w:ascii="Times New Roman" w:hAnsi="Times New Roman" w:cs="Times New Roman"/>
          <w:sz w:val="24"/>
          <w:szCs w:val="24"/>
          <w:lang w:val="en-US"/>
        </w:rPr>
        <w:t xml:space="preserve"> upon a </w:t>
      </w:r>
      <w:r w:rsidR="00AA4107" w:rsidRPr="00EA04F6">
        <w:rPr>
          <w:rFonts w:ascii="Times New Roman" w:hAnsi="Times New Roman" w:cs="Times New Roman"/>
          <w:sz w:val="24"/>
          <w:szCs w:val="24"/>
          <w:lang w:val="en-US"/>
        </w:rPr>
        <w:t>reconsideration of</w:t>
      </w:r>
      <w:r w:rsidR="00D55A03" w:rsidRPr="00EA04F6">
        <w:rPr>
          <w:rFonts w:ascii="Times New Roman" w:hAnsi="Times New Roman" w:cs="Times New Roman"/>
          <w:sz w:val="24"/>
          <w:szCs w:val="24"/>
          <w:lang w:val="en-US"/>
        </w:rPr>
        <w:t xml:space="preserve"> the relationship of researcher and researched. </w:t>
      </w:r>
      <w:r w:rsidRPr="00EA04F6">
        <w:rPr>
          <w:rFonts w:ascii="Times New Roman" w:hAnsi="Times New Roman" w:cs="Times New Roman"/>
          <w:sz w:val="24"/>
          <w:szCs w:val="24"/>
          <w:lang w:val="en-US"/>
        </w:rPr>
        <w:t>S</w:t>
      </w:r>
      <w:r w:rsidR="00AA4107" w:rsidRPr="00EA04F6">
        <w:rPr>
          <w:rFonts w:ascii="Times New Roman" w:hAnsi="Times New Roman" w:cs="Times New Roman"/>
          <w:sz w:val="24"/>
          <w:szCs w:val="24"/>
          <w:lang w:val="en-US"/>
        </w:rPr>
        <w:t xml:space="preserve">hifts in </w:t>
      </w:r>
      <w:r w:rsidRPr="00EA04F6">
        <w:rPr>
          <w:rFonts w:ascii="Times New Roman" w:hAnsi="Times New Roman" w:cs="Times New Roman"/>
          <w:sz w:val="24"/>
          <w:szCs w:val="24"/>
          <w:lang w:val="en-US"/>
        </w:rPr>
        <w:t>this</w:t>
      </w:r>
      <w:r w:rsidR="00AA4107" w:rsidRPr="00EA04F6">
        <w:rPr>
          <w:rFonts w:ascii="Times New Roman" w:hAnsi="Times New Roman" w:cs="Times New Roman"/>
          <w:sz w:val="24"/>
          <w:szCs w:val="24"/>
          <w:lang w:val="en-US"/>
        </w:rPr>
        <w:t xml:space="preserve"> relationship have spur</w:t>
      </w:r>
      <w:r w:rsidRPr="00EA04F6">
        <w:rPr>
          <w:rFonts w:ascii="Times New Roman" w:hAnsi="Times New Roman" w:cs="Times New Roman"/>
          <w:sz w:val="24"/>
          <w:szCs w:val="24"/>
          <w:lang w:val="en-US"/>
        </w:rPr>
        <w:t>red</w:t>
      </w:r>
      <w:r w:rsidR="00AA4107" w:rsidRPr="00EA04F6">
        <w:rPr>
          <w:rFonts w:ascii="Times New Roman" w:hAnsi="Times New Roman" w:cs="Times New Roman"/>
          <w:sz w:val="24"/>
          <w:szCs w:val="24"/>
          <w:lang w:val="en-US"/>
        </w:rPr>
        <w:t xml:space="preserve"> t</w:t>
      </w:r>
      <w:r w:rsidRPr="00EA04F6">
        <w:rPr>
          <w:rFonts w:ascii="Times New Roman" w:hAnsi="Times New Roman" w:cs="Times New Roman"/>
          <w:sz w:val="24"/>
          <w:szCs w:val="24"/>
          <w:lang w:val="en-US"/>
        </w:rPr>
        <w:t>he</w:t>
      </w:r>
      <w:r w:rsidR="00AA4107" w:rsidRPr="00EA04F6">
        <w:rPr>
          <w:rFonts w:ascii="Times New Roman" w:hAnsi="Times New Roman" w:cs="Times New Roman"/>
          <w:sz w:val="24"/>
          <w:szCs w:val="24"/>
          <w:lang w:val="en-US"/>
        </w:rPr>
        <w:t xml:space="preserve"> develop</w:t>
      </w:r>
      <w:r w:rsidRPr="00EA04F6">
        <w:rPr>
          <w:rFonts w:ascii="Times New Roman" w:hAnsi="Times New Roman" w:cs="Times New Roman"/>
          <w:sz w:val="24"/>
          <w:szCs w:val="24"/>
          <w:lang w:val="en-US"/>
        </w:rPr>
        <w:t>ment of</w:t>
      </w:r>
      <w:r w:rsidR="00AA4107" w:rsidRPr="00EA04F6">
        <w:rPr>
          <w:rFonts w:ascii="Times New Roman" w:hAnsi="Times New Roman" w:cs="Times New Roman"/>
          <w:sz w:val="24"/>
          <w:szCs w:val="24"/>
          <w:lang w:val="en-US"/>
        </w:rPr>
        <w:t xml:space="preserve"> more innovative and participatory methodologies</w:t>
      </w:r>
      <w:r w:rsidR="00FA5D1F">
        <w:rPr>
          <w:rFonts w:ascii="Times New Roman" w:hAnsi="Times New Roman" w:cs="Times New Roman"/>
          <w:sz w:val="24"/>
          <w:szCs w:val="24"/>
          <w:lang w:val="en-US"/>
        </w:rPr>
        <w:t xml:space="preserve"> such as those taken in the articles by O’Neill et al and Clark in this issue</w:t>
      </w:r>
      <w:r w:rsidR="00AA4107" w:rsidRPr="00EA04F6">
        <w:rPr>
          <w:rFonts w:ascii="Times New Roman" w:hAnsi="Times New Roman" w:cs="Times New Roman"/>
          <w:sz w:val="24"/>
          <w:szCs w:val="24"/>
          <w:lang w:val="en-US"/>
        </w:rPr>
        <w:t>. These developments have also been aided by the way</w:t>
      </w:r>
      <w:r w:rsidR="009A30B2" w:rsidRPr="00EA04F6">
        <w:rPr>
          <w:rFonts w:ascii="Times New Roman" w:hAnsi="Times New Roman" w:cs="Times New Roman"/>
          <w:sz w:val="24"/>
          <w:szCs w:val="24"/>
          <w:lang w:val="en-US"/>
        </w:rPr>
        <w:t xml:space="preserve"> the</w:t>
      </w:r>
      <w:r w:rsidR="00AA4107" w:rsidRPr="00EA04F6">
        <w:rPr>
          <w:rFonts w:ascii="Times New Roman" w:hAnsi="Times New Roman" w:cs="Times New Roman"/>
          <w:sz w:val="24"/>
          <w:szCs w:val="24"/>
          <w:lang w:val="en-US"/>
        </w:rPr>
        <w:t xml:space="preserve"> </w:t>
      </w:r>
      <w:r w:rsidR="00692A06" w:rsidRPr="00EA04F6">
        <w:rPr>
          <w:rFonts w:ascii="Times New Roman" w:hAnsi="Times New Roman" w:cs="Times New Roman"/>
          <w:sz w:val="24"/>
          <w:szCs w:val="24"/>
          <w:lang w:val="en-US"/>
        </w:rPr>
        <w:t xml:space="preserve">new information and communication technologies </w:t>
      </w:r>
      <w:r w:rsidR="00AA4107" w:rsidRPr="00EA04F6">
        <w:rPr>
          <w:rFonts w:ascii="Times New Roman" w:hAnsi="Times New Roman" w:cs="Times New Roman"/>
          <w:sz w:val="24"/>
          <w:szCs w:val="24"/>
          <w:lang w:val="en-US"/>
        </w:rPr>
        <w:t>have accelerated the demo</w:t>
      </w:r>
      <w:r w:rsidR="009A30B2" w:rsidRPr="00EA04F6">
        <w:rPr>
          <w:rFonts w:ascii="Times New Roman" w:hAnsi="Times New Roman" w:cs="Times New Roman"/>
          <w:sz w:val="24"/>
          <w:szCs w:val="24"/>
          <w:lang w:val="en-US"/>
        </w:rPr>
        <w:t xml:space="preserve">cratization of the photographic process. </w:t>
      </w:r>
      <w:r w:rsidR="00E30581">
        <w:rPr>
          <w:rFonts w:ascii="Times New Roman" w:hAnsi="Times New Roman" w:cs="Times New Roman"/>
          <w:sz w:val="24"/>
          <w:szCs w:val="24"/>
          <w:lang w:val="en-US"/>
        </w:rPr>
        <w:t>Digital applications are</w:t>
      </w:r>
      <w:r w:rsidR="00C021BE" w:rsidRPr="00EA04F6">
        <w:rPr>
          <w:rFonts w:ascii="Times New Roman" w:hAnsi="Times New Roman" w:cs="Times New Roman"/>
          <w:sz w:val="24"/>
          <w:szCs w:val="24"/>
          <w:lang w:val="en-US"/>
        </w:rPr>
        <w:t xml:space="preserve"> ever more ubiquitous and embedded in </w:t>
      </w:r>
      <w:r w:rsidR="00387875" w:rsidRPr="00EA04F6">
        <w:rPr>
          <w:rFonts w:ascii="Times New Roman" w:hAnsi="Times New Roman" w:cs="Times New Roman"/>
          <w:sz w:val="24"/>
          <w:szCs w:val="24"/>
          <w:lang w:val="en-US"/>
        </w:rPr>
        <w:t xml:space="preserve">the </w:t>
      </w:r>
      <w:r w:rsidR="00C021BE" w:rsidRPr="00EA04F6">
        <w:rPr>
          <w:rFonts w:ascii="Times New Roman" w:hAnsi="Times New Roman" w:cs="Times New Roman"/>
          <w:sz w:val="24"/>
          <w:szCs w:val="24"/>
          <w:lang w:val="en-US"/>
        </w:rPr>
        <w:t>everyday life</w:t>
      </w:r>
      <w:r w:rsidR="00387875" w:rsidRPr="00EA04F6">
        <w:rPr>
          <w:rFonts w:ascii="Times New Roman" w:hAnsi="Times New Roman" w:cs="Times New Roman"/>
          <w:sz w:val="24"/>
          <w:szCs w:val="24"/>
          <w:lang w:val="en-US"/>
        </w:rPr>
        <w:t xml:space="preserve"> of people</w:t>
      </w:r>
      <w:r w:rsidR="00FA5D1F">
        <w:rPr>
          <w:rFonts w:ascii="Times New Roman" w:hAnsi="Times New Roman" w:cs="Times New Roman"/>
          <w:sz w:val="24"/>
          <w:szCs w:val="24"/>
          <w:lang w:val="en-US"/>
        </w:rPr>
        <w:t>s</w:t>
      </w:r>
      <w:r w:rsidR="00387875" w:rsidRPr="00EA04F6">
        <w:rPr>
          <w:rFonts w:ascii="Times New Roman" w:hAnsi="Times New Roman" w:cs="Times New Roman"/>
          <w:sz w:val="24"/>
          <w:szCs w:val="24"/>
          <w:lang w:val="en-US"/>
        </w:rPr>
        <w:t xml:space="preserve"> around the </w:t>
      </w:r>
      <w:r w:rsidR="00FA5D1F">
        <w:rPr>
          <w:rFonts w:ascii="Times New Roman" w:hAnsi="Times New Roman" w:cs="Times New Roman"/>
          <w:sz w:val="24"/>
          <w:szCs w:val="24"/>
          <w:lang w:val="en-US"/>
        </w:rPr>
        <w:t>world</w:t>
      </w:r>
      <w:r w:rsidR="00E30581">
        <w:rPr>
          <w:rFonts w:ascii="Times New Roman" w:hAnsi="Times New Roman" w:cs="Times New Roman"/>
          <w:sz w:val="24"/>
          <w:szCs w:val="24"/>
          <w:lang w:val="en-US"/>
        </w:rPr>
        <w:t>. T</w:t>
      </w:r>
      <w:r w:rsidR="00E30581" w:rsidRPr="00E30581">
        <w:rPr>
          <w:rFonts w:ascii="Times New Roman" w:hAnsi="Times New Roman" w:cs="Times New Roman"/>
          <w:sz w:val="24"/>
          <w:szCs w:val="24"/>
          <w:lang w:val="en-US"/>
        </w:rPr>
        <w:t xml:space="preserve">he </w:t>
      </w:r>
      <w:r w:rsidR="00E30581">
        <w:rPr>
          <w:rFonts w:ascii="Times New Roman" w:hAnsi="Times New Roman" w:cs="Times New Roman"/>
          <w:sz w:val="24"/>
          <w:szCs w:val="24"/>
          <w:lang w:val="en-US"/>
        </w:rPr>
        <w:t xml:space="preserve">cell phone’s </w:t>
      </w:r>
      <w:r w:rsidR="00E30581" w:rsidRPr="00E30581">
        <w:rPr>
          <w:rFonts w:ascii="Times New Roman" w:hAnsi="Times New Roman" w:cs="Times New Roman"/>
          <w:sz w:val="24"/>
          <w:szCs w:val="24"/>
          <w:lang w:val="en-US"/>
        </w:rPr>
        <w:t xml:space="preserve">transformation into a mobile device with sophisticated still image and video capture capabilities </w:t>
      </w:r>
      <w:r w:rsidR="00151B17">
        <w:rPr>
          <w:rFonts w:ascii="Times New Roman" w:hAnsi="Times New Roman" w:cs="Times New Roman"/>
          <w:sz w:val="24"/>
          <w:szCs w:val="24"/>
          <w:lang w:val="en-US"/>
        </w:rPr>
        <w:t>is perhaps the latest</w:t>
      </w:r>
      <w:r w:rsidR="00727AF9">
        <w:rPr>
          <w:rFonts w:ascii="Times New Roman" w:hAnsi="Times New Roman" w:cs="Times New Roman"/>
          <w:sz w:val="24"/>
          <w:szCs w:val="24"/>
          <w:lang w:val="en-US"/>
        </w:rPr>
        <w:t>, but surely not the last,</w:t>
      </w:r>
      <w:r w:rsidR="00151B17">
        <w:rPr>
          <w:rFonts w:ascii="Times New Roman" w:hAnsi="Times New Roman" w:cs="Times New Roman"/>
          <w:sz w:val="24"/>
          <w:szCs w:val="24"/>
          <w:lang w:val="en-US"/>
        </w:rPr>
        <w:t xml:space="preserve"> manifestation of a process that began t</w:t>
      </w:r>
      <w:r w:rsidR="009A30B2" w:rsidRPr="00EA04F6">
        <w:rPr>
          <w:rFonts w:ascii="Times New Roman" w:hAnsi="Times New Roman" w:cs="Times New Roman"/>
          <w:sz w:val="24"/>
          <w:szCs w:val="24"/>
          <w:lang w:val="en-US"/>
        </w:rPr>
        <w:t xml:space="preserve">owards the end of the nineteenth century </w:t>
      </w:r>
      <w:r w:rsidR="00980943">
        <w:rPr>
          <w:rFonts w:ascii="Times New Roman" w:hAnsi="Times New Roman" w:cs="Times New Roman"/>
          <w:sz w:val="24"/>
          <w:szCs w:val="24"/>
          <w:lang w:val="en-US"/>
        </w:rPr>
        <w:t xml:space="preserve">with </w:t>
      </w:r>
      <w:r w:rsidR="00AA4107" w:rsidRPr="00EA04F6">
        <w:rPr>
          <w:rFonts w:ascii="Times New Roman" w:hAnsi="Times New Roman" w:cs="Times New Roman"/>
          <w:sz w:val="24"/>
          <w:szCs w:val="24"/>
          <w:lang w:val="en-US"/>
        </w:rPr>
        <w:t xml:space="preserve">the </w:t>
      </w:r>
      <w:r w:rsidR="009A30B2" w:rsidRPr="00EA04F6">
        <w:rPr>
          <w:rFonts w:ascii="Times New Roman" w:hAnsi="Times New Roman" w:cs="Times New Roman"/>
          <w:sz w:val="24"/>
          <w:szCs w:val="24"/>
          <w:lang w:val="en-US"/>
        </w:rPr>
        <w:t>marketing of the</w:t>
      </w:r>
      <w:r w:rsidR="00151B17">
        <w:rPr>
          <w:rFonts w:ascii="Times New Roman" w:hAnsi="Times New Roman" w:cs="Times New Roman"/>
          <w:sz w:val="24"/>
          <w:szCs w:val="24"/>
          <w:lang w:val="en-US"/>
        </w:rPr>
        <w:t xml:space="preserve"> first</w:t>
      </w:r>
      <w:r w:rsidR="009A30B2" w:rsidRPr="00EA04F6">
        <w:rPr>
          <w:rFonts w:ascii="Times New Roman" w:hAnsi="Times New Roman" w:cs="Times New Roman"/>
          <w:sz w:val="24"/>
          <w:szCs w:val="24"/>
          <w:lang w:val="en-US"/>
        </w:rPr>
        <w:t xml:space="preserve"> </w:t>
      </w:r>
      <w:r w:rsidR="00AA4107" w:rsidRPr="00EA04F6">
        <w:rPr>
          <w:rFonts w:ascii="Times New Roman" w:hAnsi="Times New Roman" w:cs="Times New Roman"/>
          <w:sz w:val="24"/>
          <w:szCs w:val="24"/>
          <w:lang w:val="en-US"/>
        </w:rPr>
        <w:t>Kodak camera</w:t>
      </w:r>
      <w:r w:rsidR="00151B17">
        <w:rPr>
          <w:rFonts w:ascii="Times New Roman" w:hAnsi="Times New Roman" w:cs="Times New Roman"/>
          <w:sz w:val="24"/>
          <w:szCs w:val="24"/>
          <w:lang w:val="en-US"/>
        </w:rPr>
        <w:t>.</w:t>
      </w:r>
      <w:r w:rsidR="009A30B2" w:rsidRPr="00EA04F6">
        <w:rPr>
          <w:rFonts w:ascii="Times New Roman" w:hAnsi="Times New Roman" w:cs="Times New Roman"/>
          <w:sz w:val="24"/>
          <w:szCs w:val="24"/>
          <w:lang w:val="en-US"/>
        </w:rPr>
        <w:t xml:space="preserve"> </w:t>
      </w:r>
      <w:r w:rsidR="00980943">
        <w:rPr>
          <w:rFonts w:ascii="Times New Roman" w:hAnsi="Times New Roman" w:cs="Times New Roman"/>
          <w:sz w:val="24"/>
          <w:szCs w:val="24"/>
          <w:lang w:val="en-US"/>
        </w:rPr>
        <w:t>By putting cameras in the hands of the non-specialist public</w:t>
      </w:r>
      <w:r w:rsidR="00F34B85">
        <w:rPr>
          <w:rFonts w:ascii="Times New Roman" w:hAnsi="Times New Roman" w:cs="Times New Roman"/>
          <w:sz w:val="24"/>
          <w:szCs w:val="24"/>
          <w:lang w:val="en-US"/>
        </w:rPr>
        <w:t>, the Kodak</w:t>
      </w:r>
      <w:r w:rsidR="00980943">
        <w:rPr>
          <w:rFonts w:ascii="Times New Roman" w:hAnsi="Times New Roman" w:cs="Times New Roman"/>
          <w:sz w:val="24"/>
          <w:szCs w:val="24"/>
          <w:lang w:val="en-US"/>
        </w:rPr>
        <w:t xml:space="preserve"> </w:t>
      </w:r>
      <w:r w:rsidR="009A30B2" w:rsidRPr="00EA04F6">
        <w:rPr>
          <w:rFonts w:ascii="Times New Roman" w:hAnsi="Times New Roman" w:cs="Times New Roman"/>
          <w:sz w:val="24"/>
          <w:szCs w:val="24"/>
          <w:lang w:val="en-US"/>
        </w:rPr>
        <w:t xml:space="preserve">marked the first dent in the </w:t>
      </w:r>
      <w:r w:rsidR="00C021BE" w:rsidRPr="00EA04F6">
        <w:rPr>
          <w:rFonts w:ascii="Times New Roman" w:hAnsi="Times New Roman" w:cs="Times New Roman"/>
          <w:sz w:val="24"/>
          <w:szCs w:val="24"/>
          <w:lang w:val="en-US"/>
        </w:rPr>
        <w:t xml:space="preserve">mantle of technical expertise surrounding the </w:t>
      </w:r>
      <w:r w:rsidR="00980943">
        <w:rPr>
          <w:rFonts w:ascii="Times New Roman" w:hAnsi="Times New Roman" w:cs="Times New Roman"/>
          <w:sz w:val="24"/>
          <w:szCs w:val="24"/>
          <w:lang w:val="en-US"/>
        </w:rPr>
        <w:t xml:space="preserve">professional </w:t>
      </w:r>
      <w:r w:rsidR="00C021BE" w:rsidRPr="00EA04F6">
        <w:rPr>
          <w:rFonts w:ascii="Times New Roman" w:hAnsi="Times New Roman" w:cs="Times New Roman"/>
          <w:sz w:val="24"/>
          <w:szCs w:val="24"/>
          <w:lang w:val="en-US"/>
        </w:rPr>
        <w:t>photographer</w:t>
      </w:r>
      <w:r w:rsidR="00AA4107" w:rsidRPr="00EA04F6">
        <w:rPr>
          <w:rFonts w:ascii="Times New Roman" w:hAnsi="Times New Roman" w:cs="Times New Roman"/>
          <w:sz w:val="24"/>
          <w:szCs w:val="24"/>
          <w:lang w:val="en-US"/>
        </w:rPr>
        <w:t xml:space="preserve">. </w:t>
      </w:r>
      <w:r w:rsidR="00C021BE" w:rsidRPr="00EA04F6">
        <w:rPr>
          <w:rFonts w:ascii="Times New Roman" w:hAnsi="Times New Roman" w:cs="Times New Roman"/>
          <w:sz w:val="24"/>
          <w:szCs w:val="24"/>
          <w:lang w:val="en-US"/>
        </w:rPr>
        <w:t xml:space="preserve">That process of democratization has been accelerated by technical advances </w:t>
      </w:r>
      <w:r w:rsidR="00980943">
        <w:rPr>
          <w:rFonts w:ascii="Times New Roman" w:hAnsi="Times New Roman" w:cs="Times New Roman"/>
          <w:sz w:val="24"/>
          <w:szCs w:val="24"/>
          <w:lang w:val="en-US"/>
        </w:rPr>
        <w:t>that automated many of the skilled aspects of picture making</w:t>
      </w:r>
      <w:r w:rsidR="00AA4107" w:rsidRPr="00EA04F6">
        <w:rPr>
          <w:rFonts w:ascii="Times New Roman" w:hAnsi="Times New Roman" w:cs="Times New Roman"/>
          <w:sz w:val="24"/>
          <w:szCs w:val="24"/>
          <w:lang w:val="en-US"/>
        </w:rPr>
        <w:t xml:space="preserve">. </w:t>
      </w:r>
      <w:r w:rsidR="00980943">
        <w:rPr>
          <w:rFonts w:ascii="Times New Roman" w:hAnsi="Times New Roman" w:cs="Times New Roman"/>
          <w:sz w:val="24"/>
          <w:szCs w:val="24"/>
          <w:lang w:val="en-US"/>
        </w:rPr>
        <w:t>Photographic e</w:t>
      </w:r>
      <w:r w:rsidR="00692A06" w:rsidRPr="00EA04F6">
        <w:rPr>
          <w:rFonts w:ascii="Times New Roman" w:hAnsi="Times New Roman" w:cs="Times New Roman"/>
          <w:sz w:val="24"/>
          <w:szCs w:val="24"/>
          <w:lang w:val="en-US"/>
        </w:rPr>
        <w:t>x</w:t>
      </w:r>
      <w:r w:rsidR="00387875" w:rsidRPr="00EA04F6">
        <w:rPr>
          <w:rFonts w:ascii="Times New Roman" w:hAnsi="Times New Roman" w:cs="Times New Roman"/>
          <w:sz w:val="24"/>
          <w:szCs w:val="24"/>
          <w:lang w:val="en-US"/>
        </w:rPr>
        <w:t>pertise</w:t>
      </w:r>
      <w:r w:rsidR="00D10180" w:rsidRPr="00EA04F6">
        <w:rPr>
          <w:rFonts w:ascii="Times New Roman" w:hAnsi="Times New Roman" w:cs="Times New Roman"/>
          <w:sz w:val="24"/>
          <w:szCs w:val="24"/>
          <w:lang w:val="en-US"/>
        </w:rPr>
        <w:t>,</w:t>
      </w:r>
      <w:r w:rsidR="00387875" w:rsidRPr="00EA04F6">
        <w:rPr>
          <w:rFonts w:ascii="Times New Roman" w:hAnsi="Times New Roman" w:cs="Times New Roman"/>
          <w:sz w:val="24"/>
          <w:szCs w:val="24"/>
          <w:lang w:val="en-US"/>
        </w:rPr>
        <w:t xml:space="preserve"> </w:t>
      </w:r>
      <w:r w:rsidR="00D10180" w:rsidRPr="00EA04F6">
        <w:rPr>
          <w:rFonts w:ascii="Times New Roman" w:hAnsi="Times New Roman" w:cs="Times New Roman"/>
          <w:sz w:val="24"/>
          <w:szCs w:val="24"/>
          <w:lang w:val="en-US"/>
        </w:rPr>
        <w:t>once</w:t>
      </w:r>
      <w:r w:rsidR="00387875" w:rsidRPr="00EA04F6">
        <w:rPr>
          <w:rFonts w:ascii="Times New Roman" w:hAnsi="Times New Roman" w:cs="Times New Roman"/>
          <w:sz w:val="24"/>
          <w:szCs w:val="24"/>
          <w:lang w:val="en-US"/>
        </w:rPr>
        <w:t xml:space="preserve"> </w:t>
      </w:r>
      <w:r w:rsidR="00350C04" w:rsidRPr="00EA04F6">
        <w:rPr>
          <w:rFonts w:ascii="Times New Roman" w:hAnsi="Times New Roman" w:cs="Times New Roman"/>
          <w:sz w:val="24"/>
          <w:szCs w:val="24"/>
          <w:lang w:val="en-US"/>
        </w:rPr>
        <w:t>restrict</w:t>
      </w:r>
      <w:r w:rsidR="00387875" w:rsidRPr="00EA04F6">
        <w:rPr>
          <w:rFonts w:ascii="Times New Roman" w:hAnsi="Times New Roman" w:cs="Times New Roman"/>
          <w:sz w:val="24"/>
          <w:szCs w:val="24"/>
          <w:lang w:val="en-US"/>
        </w:rPr>
        <w:t xml:space="preserve">ed </w:t>
      </w:r>
      <w:r w:rsidR="006917FC" w:rsidRPr="00EA04F6">
        <w:rPr>
          <w:rFonts w:ascii="Times New Roman" w:hAnsi="Times New Roman" w:cs="Times New Roman"/>
          <w:sz w:val="24"/>
          <w:szCs w:val="24"/>
          <w:lang w:val="en-US"/>
        </w:rPr>
        <w:t xml:space="preserve">to </w:t>
      </w:r>
      <w:r w:rsidR="00342588">
        <w:rPr>
          <w:rFonts w:ascii="Times New Roman" w:hAnsi="Times New Roman" w:cs="Times New Roman"/>
          <w:sz w:val="24"/>
          <w:szCs w:val="24"/>
          <w:lang w:val="en-US"/>
        </w:rPr>
        <w:t>the</w:t>
      </w:r>
      <w:r w:rsidR="00387875" w:rsidRPr="00EA04F6">
        <w:rPr>
          <w:rFonts w:ascii="Times New Roman" w:hAnsi="Times New Roman" w:cs="Times New Roman"/>
          <w:sz w:val="24"/>
          <w:szCs w:val="24"/>
          <w:lang w:val="en-US"/>
        </w:rPr>
        <w:t xml:space="preserve"> </w:t>
      </w:r>
      <w:r w:rsidR="00692A06" w:rsidRPr="00EA04F6">
        <w:rPr>
          <w:rFonts w:ascii="Times New Roman" w:hAnsi="Times New Roman" w:cs="Times New Roman"/>
          <w:sz w:val="24"/>
          <w:szCs w:val="24"/>
          <w:lang w:val="en-US"/>
        </w:rPr>
        <w:t>technical elite</w:t>
      </w:r>
      <w:r w:rsidR="00D10180" w:rsidRPr="00EA04F6">
        <w:rPr>
          <w:rFonts w:ascii="Times New Roman" w:hAnsi="Times New Roman" w:cs="Times New Roman"/>
          <w:sz w:val="24"/>
          <w:szCs w:val="24"/>
          <w:lang w:val="en-US"/>
        </w:rPr>
        <w:t>,</w:t>
      </w:r>
      <w:r w:rsidR="00692A06" w:rsidRPr="00EA04F6">
        <w:rPr>
          <w:rFonts w:ascii="Times New Roman" w:hAnsi="Times New Roman" w:cs="Times New Roman"/>
          <w:sz w:val="24"/>
          <w:szCs w:val="24"/>
          <w:lang w:val="en-US"/>
        </w:rPr>
        <w:t xml:space="preserve"> </w:t>
      </w:r>
      <w:r w:rsidR="00D10180" w:rsidRPr="00EA04F6">
        <w:rPr>
          <w:rFonts w:ascii="Times New Roman" w:hAnsi="Times New Roman" w:cs="Times New Roman"/>
          <w:sz w:val="24"/>
          <w:szCs w:val="24"/>
          <w:lang w:val="en-US"/>
        </w:rPr>
        <w:t>has become</w:t>
      </w:r>
      <w:r w:rsidR="00692A06" w:rsidRPr="00EA04F6">
        <w:rPr>
          <w:rFonts w:ascii="Times New Roman" w:hAnsi="Times New Roman" w:cs="Times New Roman"/>
          <w:sz w:val="24"/>
          <w:szCs w:val="24"/>
          <w:lang w:val="en-US"/>
        </w:rPr>
        <w:t xml:space="preserve"> </w:t>
      </w:r>
      <w:r w:rsidR="00D10180" w:rsidRPr="00EA04F6">
        <w:rPr>
          <w:rFonts w:ascii="Times New Roman" w:hAnsi="Times New Roman" w:cs="Times New Roman"/>
          <w:sz w:val="24"/>
          <w:szCs w:val="24"/>
          <w:lang w:val="en-US"/>
        </w:rPr>
        <w:t xml:space="preserve">diffused widely </w:t>
      </w:r>
      <w:r w:rsidR="00A74425" w:rsidRPr="00EA04F6">
        <w:rPr>
          <w:rFonts w:ascii="Times New Roman" w:hAnsi="Times New Roman" w:cs="Times New Roman"/>
          <w:sz w:val="24"/>
          <w:szCs w:val="24"/>
          <w:lang w:val="en-US"/>
        </w:rPr>
        <w:t xml:space="preserve">among camera users </w:t>
      </w:r>
      <w:r w:rsidR="00692A06" w:rsidRPr="00EA04F6">
        <w:rPr>
          <w:rFonts w:ascii="Times New Roman" w:hAnsi="Times New Roman" w:cs="Times New Roman"/>
          <w:sz w:val="24"/>
          <w:szCs w:val="24"/>
          <w:lang w:val="en-US"/>
        </w:rPr>
        <w:t xml:space="preserve">throughout society. </w:t>
      </w:r>
      <w:r w:rsidR="00C021BE" w:rsidRPr="00EA04F6">
        <w:rPr>
          <w:rFonts w:ascii="Times New Roman" w:hAnsi="Times New Roman" w:cs="Times New Roman"/>
          <w:sz w:val="24"/>
          <w:szCs w:val="24"/>
          <w:lang w:val="en-US"/>
        </w:rPr>
        <w:t xml:space="preserve">Yet while increasingly automated image production technologies have simplified the making of competent photographs, there remains a significant craft element in the making of the kind of arresting images that </w:t>
      </w:r>
      <w:r w:rsidR="006917FC" w:rsidRPr="00EA04F6">
        <w:rPr>
          <w:rFonts w:ascii="Times New Roman" w:hAnsi="Times New Roman" w:cs="Times New Roman"/>
          <w:sz w:val="24"/>
          <w:szCs w:val="24"/>
          <w:lang w:val="en-US"/>
        </w:rPr>
        <w:t xml:space="preserve">continue to </w:t>
      </w:r>
      <w:r w:rsidR="00C021BE" w:rsidRPr="00EA04F6">
        <w:rPr>
          <w:rFonts w:ascii="Times New Roman" w:hAnsi="Times New Roman" w:cs="Times New Roman"/>
          <w:sz w:val="24"/>
          <w:szCs w:val="24"/>
          <w:lang w:val="en-US"/>
        </w:rPr>
        <w:t xml:space="preserve">populate the documentary </w:t>
      </w:r>
      <w:r w:rsidR="00A74425" w:rsidRPr="00EA04F6">
        <w:rPr>
          <w:rFonts w:ascii="Times New Roman" w:hAnsi="Times New Roman" w:cs="Times New Roman"/>
          <w:sz w:val="24"/>
          <w:szCs w:val="24"/>
          <w:lang w:val="en-US"/>
        </w:rPr>
        <w:t xml:space="preserve">and art photographic </w:t>
      </w:r>
      <w:r w:rsidR="00C021BE" w:rsidRPr="00EA04F6">
        <w:rPr>
          <w:rFonts w:ascii="Times New Roman" w:hAnsi="Times New Roman" w:cs="Times New Roman"/>
          <w:sz w:val="24"/>
          <w:szCs w:val="24"/>
          <w:lang w:val="en-US"/>
        </w:rPr>
        <w:t>tradition</w:t>
      </w:r>
      <w:r w:rsidR="00A74425" w:rsidRPr="00EA04F6">
        <w:rPr>
          <w:rFonts w:ascii="Times New Roman" w:hAnsi="Times New Roman" w:cs="Times New Roman"/>
          <w:sz w:val="24"/>
          <w:szCs w:val="24"/>
          <w:lang w:val="en-US"/>
        </w:rPr>
        <w:t>s</w:t>
      </w:r>
      <w:r w:rsidR="00C021BE" w:rsidRPr="00EA04F6">
        <w:rPr>
          <w:rFonts w:ascii="Times New Roman" w:hAnsi="Times New Roman" w:cs="Times New Roman"/>
          <w:sz w:val="24"/>
          <w:szCs w:val="24"/>
          <w:lang w:val="en-US"/>
        </w:rPr>
        <w:t>.</w:t>
      </w:r>
    </w:p>
    <w:p w:rsidR="00507860" w:rsidRDefault="00507860" w:rsidP="00530FF7">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While developments in contemporary visual culture have helped shape the recent paths taken by visual</w:t>
      </w:r>
      <w:r w:rsidR="00530FF7">
        <w:rPr>
          <w:rFonts w:ascii="Times New Roman" w:hAnsi="Times New Roman" w:cs="Times New Roman"/>
          <w:sz w:val="24"/>
          <w:szCs w:val="24"/>
          <w:lang w:val="en-US"/>
        </w:rPr>
        <w:t xml:space="preserve"> research methods (Rose 2014),</w:t>
      </w:r>
      <w:r>
        <w:rPr>
          <w:rFonts w:ascii="Times New Roman" w:hAnsi="Times New Roman" w:cs="Times New Roman"/>
          <w:sz w:val="24"/>
          <w:szCs w:val="24"/>
          <w:lang w:val="en-US"/>
        </w:rPr>
        <w:t xml:space="preserve"> changes in digital technolog</w:t>
      </w:r>
      <w:r w:rsidR="00530FF7">
        <w:rPr>
          <w:rFonts w:ascii="Times New Roman" w:hAnsi="Times New Roman" w:cs="Times New Roman"/>
          <w:sz w:val="24"/>
          <w:szCs w:val="24"/>
          <w:lang w:val="en-US"/>
        </w:rPr>
        <w:t>ies</w:t>
      </w:r>
      <w:r>
        <w:rPr>
          <w:rFonts w:ascii="Times New Roman" w:hAnsi="Times New Roman" w:cs="Times New Roman"/>
          <w:sz w:val="24"/>
          <w:szCs w:val="24"/>
          <w:lang w:val="en-US"/>
        </w:rPr>
        <w:t xml:space="preserve"> have been pivotal</w:t>
      </w:r>
      <w:r w:rsidR="00530FF7">
        <w:rPr>
          <w:rFonts w:ascii="Times New Roman" w:hAnsi="Times New Roman" w:cs="Times New Roman"/>
          <w:sz w:val="24"/>
          <w:szCs w:val="24"/>
          <w:lang w:val="en-US"/>
        </w:rPr>
        <w:t xml:space="preserve"> in fueling visual applications and innovations by researchers</w:t>
      </w:r>
      <w:r>
        <w:rPr>
          <w:rFonts w:ascii="Times New Roman" w:hAnsi="Times New Roman" w:cs="Times New Roman"/>
          <w:sz w:val="24"/>
          <w:szCs w:val="24"/>
          <w:lang w:val="en-US"/>
        </w:rPr>
        <w:t xml:space="preserve">.  Much attention has been directed to the increasing ease of picture production for users, yet these technologies also offer many innovative possibilities for the </w:t>
      </w:r>
      <w:r w:rsidRPr="001F2737">
        <w:rPr>
          <w:rFonts w:ascii="Times New Roman" w:hAnsi="Times New Roman" w:cs="Times New Roman"/>
          <w:i/>
          <w:iCs/>
          <w:sz w:val="24"/>
          <w:szCs w:val="24"/>
          <w:lang w:val="en-US"/>
        </w:rPr>
        <w:t>presentation</w:t>
      </w:r>
      <w:r>
        <w:rPr>
          <w:rFonts w:ascii="Times New Roman" w:hAnsi="Times New Roman" w:cs="Times New Roman"/>
          <w:sz w:val="24"/>
          <w:szCs w:val="24"/>
          <w:lang w:val="en-US"/>
        </w:rPr>
        <w:t xml:space="preserve"> of academic research. In a notable re-examination of</w:t>
      </w:r>
      <w:r w:rsidRPr="00507860">
        <w:t xml:space="preserve"> </w:t>
      </w:r>
      <w:r w:rsidRPr="00507860">
        <w:rPr>
          <w:rFonts w:ascii="Times New Roman" w:hAnsi="Times New Roman" w:cs="Times New Roman"/>
          <w:i/>
          <w:iCs/>
          <w:sz w:val="24"/>
          <w:szCs w:val="24"/>
          <w:lang w:val="en-US"/>
        </w:rPr>
        <w:t>Balinese Character</w:t>
      </w:r>
      <w:r>
        <w:rPr>
          <w:rFonts w:ascii="Times New Roman" w:hAnsi="Times New Roman" w:cs="Times New Roman"/>
          <w:sz w:val="24"/>
          <w:szCs w:val="24"/>
          <w:lang w:val="en-US"/>
        </w:rPr>
        <w:t xml:space="preserve">, the 1942 classic by Gregory </w:t>
      </w:r>
      <w:r w:rsidRPr="00507860">
        <w:rPr>
          <w:rFonts w:ascii="Times New Roman" w:hAnsi="Times New Roman" w:cs="Times New Roman"/>
          <w:sz w:val="24"/>
          <w:szCs w:val="24"/>
          <w:lang w:val="en-US"/>
        </w:rPr>
        <w:t xml:space="preserve">Bateson and </w:t>
      </w:r>
      <w:r>
        <w:rPr>
          <w:rFonts w:ascii="Times New Roman" w:hAnsi="Times New Roman" w:cs="Times New Roman"/>
          <w:sz w:val="24"/>
          <w:szCs w:val="24"/>
          <w:lang w:val="en-US"/>
        </w:rPr>
        <w:t xml:space="preserve">Margaret </w:t>
      </w:r>
      <w:r w:rsidRPr="00507860">
        <w:rPr>
          <w:rFonts w:ascii="Times New Roman" w:hAnsi="Times New Roman" w:cs="Times New Roman"/>
          <w:sz w:val="24"/>
          <w:szCs w:val="24"/>
          <w:lang w:val="en-US"/>
        </w:rPr>
        <w:t xml:space="preserve">Mead, </w:t>
      </w:r>
      <w:r>
        <w:rPr>
          <w:rFonts w:ascii="Times New Roman" w:hAnsi="Times New Roman" w:cs="Times New Roman"/>
          <w:sz w:val="24"/>
          <w:szCs w:val="24"/>
          <w:lang w:val="en-US"/>
        </w:rPr>
        <w:t xml:space="preserve">Dianne Hagaman (1995) demonstrated the potential of digital technologies to transform many of the </w:t>
      </w:r>
      <w:r w:rsidRPr="006C70E9">
        <w:rPr>
          <w:rFonts w:ascii="Times New Roman" w:hAnsi="Times New Roman" w:cs="Times New Roman"/>
          <w:sz w:val="24"/>
          <w:szCs w:val="24"/>
          <w:lang w:val="en-US"/>
        </w:rPr>
        <w:t>editing and presentational problems th</w:t>
      </w:r>
      <w:r>
        <w:rPr>
          <w:rFonts w:ascii="Times New Roman" w:hAnsi="Times New Roman" w:cs="Times New Roman"/>
          <w:sz w:val="24"/>
          <w:szCs w:val="24"/>
          <w:lang w:val="en-US"/>
        </w:rPr>
        <w:t xml:space="preserve">e authors </w:t>
      </w:r>
      <w:r w:rsidR="00530FF7">
        <w:rPr>
          <w:rFonts w:ascii="Times New Roman" w:hAnsi="Times New Roman" w:cs="Times New Roman"/>
          <w:sz w:val="24"/>
          <w:szCs w:val="24"/>
          <w:lang w:val="en-US"/>
        </w:rPr>
        <w:t>confronted</w:t>
      </w:r>
      <w:r>
        <w:rPr>
          <w:rFonts w:ascii="Times New Roman" w:hAnsi="Times New Roman" w:cs="Times New Roman"/>
          <w:sz w:val="24"/>
          <w:szCs w:val="24"/>
          <w:lang w:val="en-US"/>
        </w:rPr>
        <w:t>. Computer resources now regarded as standard could simplify the difficulties Bateson and Mead faced in sizing and setting out a large collection of images; hypertext linking now affords opportunities for readers to take different routes through big collections of photographs; video could be linked eas</w:t>
      </w:r>
      <w:r w:rsidRPr="00507860">
        <w:rPr>
          <w:rFonts w:ascii="Times New Roman" w:hAnsi="Times New Roman" w:cs="Times New Roman"/>
          <w:sz w:val="24"/>
          <w:szCs w:val="24"/>
          <w:lang w:val="en-US"/>
        </w:rPr>
        <w:t xml:space="preserve">ily </w:t>
      </w:r>
      <w:r>
        <w:rPr>
          <w:rFonts w:ascii="Times New Roman" w:hAnsi="Times New Roman" w:cs="Times New Roman"/>
          <w:sz w:val="24"/>
          <w:szCs w:val="24"/>
          <w:lang w:val="en-US"/>
        </w:rPr>
        <w:t xml:space="preserve">to stills. Clearly, digital technologies offer presentational and analytical opportunities unenvisaged by previous generations. </w:t>
      </w:r>
      <w:r w:rsidR="001F2737">
        <w:rPr>
          <w:rFonts w:ascii="Times New Roman" w:hAnsi="Times New Roman" w:cs="Times New Roman"/>
          <w:sz w:val="24"/>
          <w:szCs w:val="24"/>
          <w:lang w:val="en-US"/>
        </w:rPr>
        <w:t xml:space="preserve">Some of these possibilities are presented in the </w:t>
      </w:r>
      <w:r w:rsidR="00530FF7">
        <w:rPr>
          <w:rFonts w:ascii="Times New Roman" w:hAnsi="Times New Roman" w:cs="Times New Roman"/>
          <w:sz w:val="24"/>
          <w:szCs w:val="24"/>
          <w:lang w:val="en-US"/>
        </w:rPr>
        <w:t>articles presented here.</w:t>
      </w:r>
    </w:p>
    <w:p w:rsidR="006406E8" w:rsidRDefault="00E5278B" w:rsidP="003A2D0C">
      <w:pPr>
        <w:spacing w:line="480" w:lineRule="auto"/>
        <w:ind w:firstLine="720"/>
        <w:rPr>
          <w:rFonts w:ascii="Times New Roman" w:hAnsi="Times New Roman" w:cs="Times New Roman"/>
          <w:sz w:val="24"/>
          <w:szCs w:val="24"/>
          <w:lang w:val="en-US"/>
        </w:rPr>
      </w:pPr>
      <w:r w:rsidRPr="00E5278B">
        <w:rPr>
          <w:rFonts w:ascii="Times New Roman" w:hAnsi="Times New Roman" w:cs="Times New Roman"/>
          <w:sz w:val="24"/>
          <w:szCs w:val="24"/>
          <w:lang w:val="en-US"/>
        </w:rPr>
        <w:t>Thus, this special issue</w:t>
      </w:r>
      <w:r w:rsidR="00530FF7">
        <w:rPr>
          <w:rFonts w:ascii="Times New Roman" w:hAnsi="Times New Roman" w:cs="Times New Roman"/>
          <w:sz w:val="24"/>
          <w:szCs w:val="24"/>
          <w:lang w:val="en-US"/>
        </w:rPr>
        <w:t>/section</w:t>
      </w:r>
      <w:r w:rsidRPr="00E5278B">
        <w:rPr>
          <w:rFonts w:ascii="Times New Roman" w:hAnsi="Times New Roman" w:cs="Times New Roman"/>
          <w:sz w:val="24"/>
          <w:szCs w:val="24"/>
          <w:lang w:val="en-US"/>
        </w:rPr>
        <w:t xml:space="preserve"> of </w:t>
      </w:r>
      <w:r w:rsidRPr="00FA5D1F">
        <w:rPr>
          <w:rFonts w:ascii="Times New Roman" w:hAnsi="Times New Roman" w:cs="Times New Roman"/>
          <w:i/>
          <w:sz w:val="24"/>
          <w:szCs w:val="24"/>
          <w:lang w:val="en-US"/>
        </w:rPr>
        <w:t>IRQR</w:t>
      </w:r>
      <w:r w:rsidRPr="00E5278B">
        <w:rPr>
          <w:rFonts w:ascii="Times New Roman" w:hAnsi="Times New Roman" w:cs="Times New Roman"/>
          <w:sz w:val="24"/>
          <w:szCs w:val="24"/>
          <w:lang w:val="en-US"/>
        </w:rPr>
        <w:t xml:space="preserve"> </w:t>
      </w:r>
      <w:r>
        <w:rPr>
          <w:rFonts w:ascii="Times New Roman" w:hAnsi="Times New Roman" w:cs="Times New Roman"/>
          <w:sz w:val="24"/>
          <w:szCs w:val="24"/>
          <w:lang w:val="en-US"/>
        </w:rPr>
        <w:t>follows an efflorescence of</w:t>
      </w:r>
      <w:r w:rsidR="006406E8">
        <w:rPr>
          <w:rFonts w:ascii="Times New Roman" w:hAnsi="Times New Roman" w:cs="Times New Roman"/>
          <w:sz w:val="24"/>
          <w:szCs w:val="24"/>
          <w:lang w:val="en-US"/>
        </w:rPr>
        <w:t xml:space="preserve"> social scientific interest in “</w:t>
      </w:r>
      <w:r w:rsidRPr="00E5278B">
        <w:rPr>
          <w:rFonts w:ascii="Times New Roman" w:hAnsi="Times New Roman" w:cs="Times New Roman"/>
          <w:sz w:val="24"/>
          <w:szCs w:val="24"/>
          <w:lang w:val="en-US"/>
        </w:rPr>
        <w:t xml:space="preserve">the </w:t>
      </w:r>
      <w:r w:rsidR="006406E8">
        <w:rPr>
          <w:rFonts w:ascii="Times New Roman" w:hAnsi="Times New Roman" w:cs="Times New Roman"/>
          <w:sz w:val="24"/>
          <w:szCs w:val="24"/>
          <w:lang w:val="en-US"/>
        </w:rPr>
        <w:t>visual”</w:t>
      </w:r>
      <w:r>
        <w:rPr>
          <w:rFonts w:ascii="Times New Roman" w:hAnsi="Times New Roman" w:cs="Times New Roman"/>
          <w:sz w:val="24"/>
          <w:szCs w:val="24"/>
          <w:lang w:val="en-US"/>
        </w:rPr>
        <w:t xml:space="preserve"> and </w:t>
      </w:r>
      <w:r w:rsidRPr="00E5278B">
        <w:rPr>
          <w:rFonts w:ascii="Times New Roman" w:hAnsi="Times New Roman" w:cs="Times New Roman"/>
          <w:sz w:val="24"/>
          <w:szCs w:val="24"/>
          <w:lang w:val="en-US"/>
        </w:rPr>
        <w:t>takes its place alongside other collections that seek to showcase current work at the forefront of visual studies (</w:t>
      </w:r>
      <w:r>
        <w:rPr>
          <w:rFonts w:ascii="Times New Roman" w:hAnsi="Times New Roman" w:cs="Times New Roman"/>
          <w:sz w:val="24"/>
          <w:szCs w:val="24"/>
          <w:lang w:val="en-US"/>
        </w:rPr>
        <w:t xml:space="preserve">e.g., </w:t>
      </w:r>
      <w:r w:rsidRPr="00E5278B">
        <w:rPr>
          <w:rFonts w:ascii="Times New Roman" w:hAnsi="Times New Roman" w:cs="Times New Roman"/>
          <w:sz w:val="24"/>
          <w:szCs w:val="24"/>
          <w:lang w:val="en-US"/>
        </w:rPr>
        <w:t>Knowles &amp; Sweetman 2004; Pink 2012; Stanczak 2007).  While the articles included here are diverse in terms of content and approach, they each reflect t</w:t>
      </w:r>
      <w:r w:rsidR="006406E8">
        <w:rPr>
          <w:rFonts w:ascii="Times New Roman" w:hAnsi="Times New Roman" w:cs="Times New Roman"/>
          <w:sz w:val="24"/>
          <w:szCs w:val="24"/>
          <w:lang w:val="en-US"/>
        </w:rPr>
        <w:t>he impact of the “practice turn”</w:t>
      </w:r>
      <w:r w:rsidRPr="00E5278B">
        <w:rPr>
          <w:rFonts w:ascii="Times New Roman" w:hAnsi="Times New Roman" w:cs="Times New Roman"/>
          <w:sz w:val="24"/>
          <w:szCs w:val="24"/>
          <w:lang w:val="en-US"/>
        </w:rPr>
        <w:t xml:space="preserve"> (Schatzki et al., 2001) in contemporary sociolog</w:t>
      </w:r>
      <w:r w:rsidR="00FA5D1F">
        <w:rPr>
          <w:rFonts w:ascii="Times New Roman" w:hAnsi="Times New Roman" w:cs="Times New Roman"/>
          <w:sz w:val="24"/>
          <w:szCs w:val="24"/>
          <w:lang w:val="en-US"/>
        </w:rPr>
        <w:t>ical</w:t>
      </w:r>
      <w:r w:rsidRPr="00E5278B">
        <w:rPr>
          <w:rFonts w:ascii="Times New Roman" w:hAnsi="Times New Roman" w:cs="Times New Roman"/>
          <w:sz w:val="24"/>
          <w:szCs w:val="24"/>
          <w:lang w:val="en-US"/>
        </w:rPr>
        <w:t xml:space="preserve"> and cultural studies</w:t>
      </w:r>
      <w:r>
        <w:rPr>
          <w:rFonts w:ascii="Times New Roman" w:hAnsi="Times New Roman" w:cs="Times New Roman"/>
          <w:sz w:val="24"/>
          <w:szCs w:val="24"/>
          <w:lang w:val="en-US"/>
        </w:rPr>
        <w:t>.</w:t>
      </w:r>
      <w:r w:rsidRPr="00E5278B">
        <w:rPr>
          <w:rFonts w:ascii="Times New Roman" w:hAnsi="Times New Roman" w:cs="Times New Roman"/>
          <w:sz w:val="24"/>
          <w:szCs w:val="24"/>
          <w:lang w:val="en-US"/>
        </w:rPr>
        <w:t xml:space="preserve"> </w:t>
      </w:r>
      <w:r w:rsidR="00FA5D1F">
        <w:rPr>
          <w:rFonts w:ascii="Times New Roman" w:hAnsi="Times New Roman" w:cs="Times New Roman"/>
          <w:sz w:val="24"/>
          <w:szCs w:val="24"/>
          <w:lang w:val="en-US"/>
        </w:rPr>
        <w:t xml:space="preserve">Each of the articles in this issue shows a strong concern with </w:t>
      </w:r>
      <w:r w:rsidR="004024F2">
        <w:rPr>
          <w:rFonts w:ascii="Times New Roman" w:hAnsi="Times New Roman" w:cs="Times New Roman"/>
          <w:sz w:val="24"/>
          <w:szCs w:val="24"/>
          <w:lang w:val="en-US"/>
        </w:rPr>
        <w:t xml:space="preserve">analyzing </w:t>
      </w:r>
      <w:r w:rsidR="00FA5D1F">
        <w:rPr>
          <w:rFonts w:ascii="Times New Roman" w:hAnsi="Times New Roman" w:cs="Times New Roman"/>
          <w:sz w:val="24"/>
          <w:szCs w:val="24"/>
          <w:lang w:val="en-US"/>
        </w:rPr>
        <w:t xml:space="preserve">the </w:t>
      </w:r>
      <w:r w:rsidR="004024F2">
        <w:rPr>
          <w:rFonts w:ascii="Times New Roman" w:hAnsi="Times New Roman" w:cs="Times New Roman"/>
          <w:sz w:val="24"/>
          <w:szCs w:val="24"/>
          <w:lang w:val="en-US"/>
        </w:rPr>
        <w:t>organization of ordinary practices</w:t>
      </w:r>
      <w:r w:rsidR="00750AC1">
        <w:rPr>
          <w:rFonts w:ascii="Times New Roman" w:hAnsi="Times New Roman" w:cs="Times New Roman"/>
          <w:sz w:val="24"/>
          <w:szCs w:val="24"/>
          <w:lang w:val="en-US"/>
        </w:rPr>
        <w:t xml:space="preserve"> and a corresponding suspicion of premature theoretical accounting</w:t>
      </w:r>
      <w:r w:rsidR="004024F2">
        <w:rPr>
          <w:rFonts w:ascii="Times New Roman" w:hAnsi="Times New Roman" w:cs="Times New Roman"/>
          <w:sz w:val="24"/>
          <w:szCs w:val="24"/>
          <w:lang w:val="en-US"/>
        </w:rPr>
        <w:t xml:space="preserve">. </w:t>
      </w:r>
      <w:r w:rsidR="006406E8" w:rsidRPr="006406E8">
        <w:rPr>
          <w:rFonts w:ascii="Times New Roman" w:hAnsi="Times New Roman" w:cs="Times New Roman"/>
          <w:sz w:val="24"/>
          <w:szCs w:val="24"/>
          <w:lang w:val="en-US"/>
        </w:rPr>
        <w:t>Although there are clear differences in the approaches</w:t>
      </w:r>
      <w:r w:rsidR="006406E8" w:rsidRPr="006406E8">
        <w:rPr>
          <w:rFonts w:ascii="Times New Roman" w:hAnsi="Times New Roman" w:cs="Times New Roman"/>
          <w:sz w:val="24"/>
          <w:szCs w:val="24"/>
        </w:rPr>
        <w:t xml:space="preserve"> of the articles in this special issue</w:t>
      </w:r>
      <w:r w:rsidR="003A2D0C">
        <w:rPr>
          <w:rFonts w:ascii="Times New Roman" w:hAnsi="Times New Roman" w:cs="Times New Roman"/>
          <w:sz w:val="24"/>
          <w:szCs w:val="24"/>
        </w:rPr>
        <w:t xml:space="preserve">, they share a </w:t>
      </w:r>
      <w:r w:rsidR="006406E8">
        <w:rPr>
          <w:rFonts w:ascii="Times New Roman" w:hAnsi="Times New Roman" w:cs="Times New Roman"/>
          <w:sz w:val="24"/>
          <w:szCs w:val="24"/>
        </w:rPr>
        <w:t xml:space="preserve">sympathy towards working in a way consistent with </w:t>
      </w:r>
      <w:r w:rsidR="006406E8">
        <w:rPr>
          <w:rFonts w:ascii="Times New Roman" w:hAnsi="Times New Roman" w:cs="Times New Roman"/>
          <w:sz w:val="24"/>
          <w:szCs w:val="24"/>
          <w:lang w:val="en-US"/>
        </w:rPr>
        <w:t xml:space="preserve">Karl </w:t>
      </w:r>
      <w:r w:rsidR="006406E8" w:rsidRPr="006406E8">
        <w:rPr>
          <w:rFonts w:ascii="Times New Roman" w:hAnsi="Times New Roman" w:cs="Times New Roman"/>
          <w:sz w:val="24"/>
          <w:szCs w:val="24"/>
          <w:lang w:val="en-US"/>
        </w:rPr>
        <w:t xml:space="preserve">Marx’s </w:t>
      </w:r>
      <w:r w:rsidR="006406E8">
        <w:rPr>
          <w:rFonts w:ascii="Times New Roman" w:hAnsi="Times New Roman" w:cs="Times New Roman"/>
          <w:sz w:val="24"/>
          <w:szCs w:val="24"/>
          <w:lang w:val="en-US"/>
        </w:rPr>
        <w:t xml:space="preserve">famed </w:t>
      </w:r>
      <w:r w:rsidR="006406E8" w:rsidRPr="006406E8">
        <w:rPr>
          <w:rFonts w:ascii="Times New Roman" w:hAnsi="Times New Roman" w:cs="Times New Roman"/>
          <w:sz w:val="24"/>
          <w:szCs w:val="24"/>
          <w:lang w:val="en-US"/>
        </w:rPr>
        <w:t>8</w:t>
      </w:r>
      <w:r w:rsidR="006406E8" w:rsidRPr="006406E8">
        <w:rPr>
          <w:rFonts w:ascii="Times New Roman" w:hAnsi="Times New Roman" w:cs="Times New Roman"/>
          <w:sz w:val="24"/>
          <w:szCs w:val="24"/>
          <w:vertAlign w:val="superscript"/>
          <w:lang w:val="en-US"/>
        </w:rPr>
        <w:t>th</w:t>
      </w:r>
      <w:r w:rsidR="006406E8" w:rsidRPr="006406E8">
        <w:rPr>
          <w:rFonts w:ascii="Times New Roman" w:hAnsi="Times New Roman" w:cs="Times New Roman"/>
          <w:sz w:val="24"/>
          <w:szCs w:val="24"/>
          <w:lang w:val="en-US"/>
        </w:rPr>
        <w:t xml:space="preserve"> thesis on Feuerbach</w:t>
      </w:r>
      <w:r w:rsidR="006406E8">
        <w:rPr>
          <w:rFonts w:ascii="Times New Roman" w:hAnsi="Times New Roman" w:cs="Times New Roman"/>
          <w:sz w:val="24"/>
          <w:szCs w:val="24"/>
          <w:lang w:val="en-US"/>
        </w:rPr>
        <w:t>:</w:t>
      </w:r>
    </w:p>
    <w:p w:rsidR="006406E8" w:rsidRDefault="006406E8" w:rsidP="006406E8">
      <w:pPr>
        <w:spacing w:line="480" w:lineRule="auto"/>
        <w:ind w:left="720" w:firstLine="60"/>
        <w:rPr>
          <w:rFonts w:ascii="Times New Roman" w:hAnsi="Times New Roman" w:cs="Times New Roman"/>
          <w:sz w:val="24"/>
          <w:szCs w:val="24"/>
        </w:rPr>
      </w:pPr>
      <w:r w:rsidRPr="006406E8">
        <w:rPr>
          <w:rFonts w:ascii="Times New Roman" w:hAnsi="Times New Roman" w:cs="Times New Roman"/>
          <w:sz w:val="24"/>
          <w:szCs w:val="24"/>
          <w:lang w:val="en-US"/>
        </w:rPr>
        <w:t>“</w:t>
      </w:r>
      <w:r w:rsidRPr="006406E8">
        <w:rPr>
          <w:rFonts w:ascii="Times New Roman" w:hAnsi="Times New Roman" w:cs="Times New Roman"/>
          <w:sz w:val="24"/>
          <w:szCs w:val="24"/>
        </w:rPr>
        <w:t>All social life is essentially practical. All mysteries which lead theory to mysticism find their rational solution in human practice and in the comprehension of this practice.”</w:t>
      </w:r>
      <w:r>
        <w:rPr>
          <w:rFonts w:ascii="Times New Roman" w:hAnsi="Times New Roman" w:cs="Times New Roman"/>
          <w:sz w:val="24"/>
          <w:szCs w:val="24"/>
        </w:rPr>
        <w:t xml:space="preserve"> (Marx 1845)</w:t>
      </w:r>
    </w:p>
    <w:p w:rsidR="00FA5D1F" w:rsidRDefault="006406E8" w:rsidP="003A2D0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Each through the seriousness with which it addresses ordinary practices seeks to comprehend the character of those practices. </w:t>
      </w:r>
      <w:r w:rsidR="00E55D44">
        <w:rPr>
          <w:rFonts w:ascii="Times New Roman" w:hAnsi="Times New Roman" w:cs="Times New Roman"/>
          <w:sz w:val="24"/>
          <w:szCs w:val="24"/>
          <w:lang w:val="en-US"/>
        </w:rPr>
        <w:t xml:space="preserve">Each article offers a different kind of dissection and reflection upon </w:t>
      </w:r>
      <w:r w:rsidR="00E06383">
        <w:rPr>
          <w:rFonts w:ascii="Times New Roman" w:hAnsi="Times New Roman" w:cs="Times New Roman"/>
          <w:sz w:val="24"/>
          <w:szCs w:val="24"/>
          <w:lang w:val="en-US"/>
        </w:rPr>
        <w:t xml:space="preserve">visually mediated practices. </w:t>
      </w:r>
      <w:r w:rsidR="003A2D0C">
        <w:rPr>
          <w:rFonts w:ascii="Times New Roman" w:hAnsi="Times New Roman" w:cs="Times New Roman"/>
          <w:sz w:val="24"/>
          <w:szCs w:val="24"/>
          <w:lang w:val="en-US"/>
        </w:rPr>
        <w:t>Therein lies the basis of their emancipatory potential, should that be sought. If it is, then a</w:t>
      </w:r>
      <w:r w:rsidR="00E55D44">
        <w:rPr>
          <w:rFonts w:ascii="Times New Roman" w:hAnsi="Times New Roman" w:cs="Times New Roman"/>
          <w:sz w:val="24"/>
          <w:szCs w:val="24"/>
          <w:lang w:val="en-US"/>
        </w:rPr>
        <w:t xml:space="preserve">s </w:t>
      </w:r>
      <w:r w:rsidR="00E06383">
        <w:rPr>
          <w:rFonts w:ascii="Times New Roman" w:hAnsi="Times New Roman" w:cs="Times New Roman"/>
          <w:sz w:val="24"/>
          <w:szCs w:val="24"/>
          <w:lang w:val="en-US"/>
        </w:rPr>
        <w:t>one</w:t>
      </w:r>
      <w:r w:rsidR="00E55D44">
        <w:rPr>
          <w:rFonts w:ascii="Times New Roman" w:hAnsi="Times New Roman" w:cs="Times New Roman"/>
          <w:sz w:val="24"/>
          <w:szCs w:val="24"/>
          <w:lang w:val="en-US"/>
        </w:rPr>
        <w:t xml:space="preserve"> advocate of “visual activism” put it, </w:t>
      </w:r>
      <w:r w:rsidR="0076336E">
        <w:rPr>
          <w:rFonts w:ascii="Times New Roman" w:hAnsi="Times New Roman" w:cs="Times New Roman"/>
          <w:sz w:val="24"/>
          <w:szCs w:val="24"/>
          <w:lang w:val="en-US"/>
        </w:rPr>
        <w:t>echo</w:t>
      </w:r>
      <w:r w:rsidR="00E55D44">
        <w:rPr>
          <w:rFonts w:ascii="Times New Roman" w:hAnsi="Times New Roman" w:cs="Times New Roman"/>
          <w:sz w:val="24"/>
          <w:szCs w:val="24"/>
          <w:lang w:val="en-US"/>
        </w:rPr>
        <w:t xml:space="preserve">ing the Marxian </w:t>
      </w:r>
      <w:r w:rsidR="0076336E">
        <w:rPr>
          <w:rFonts w:ascii="Times New Roman" w:hAnsi="Times New Roman" w:cs="Times New Roman"/>
          <w:sz w:val="24"/>
          <w:szCs w:val="24"/>
          <w:lang w:val="en-US"/>
        </w:rPr>
        <w:t>sentiment</w:t>
      </w:r>
      <w:r w:rsidR="00E55D44">
        <w:rPr>
          <w:rFonts w:ascii="Times New Roman" w:hAnsi="Times New Roman" w:cs="Times New Roman"/>
          <w:sz w:val="24"/>
          <w:szCs w:val="24"/>
          <w:lang w:val="en-US"/>
        </w:rPr>
        <w:t>, “once we have learned how to see the world, we have taken only one of the required steps. The point is to change it.” (Mirzoeff 2015:298)</w:t>
      </w:r>
      <w:r>
        <w:rPr>
          <w:rFonts w:ascii="Times New Roman" w:hAnsi="Times New Roman" w:cs="Times New Roman"/>
          <w:sz w:val="24"/>
          <w:szCs w:val="24"/>
          <w:lang w:val="en-US"/>
        </w:rPr>
        <w:t>.</w:t>
      </w:r>
    </w:p>
    <w:p w:rsidR="00692A06" w:rsidRPr="00EA04F6" w:rsidRDefault="00E64ACE" w:rsidP="00530FF7">
      <w:pPr>
        <w:spacing w:line="480" w:lineRule="auto"/>
        <w:ind w:firstLine="720"/>
        <w:rPr>
          <w:rFonts w:ascii="Times New Roman" w:hAnsi="Times New Roman" w:cs="Times New Roman"/>
          <w:sz w:val="24"/>
          <w:szCs w:val="24"/>
          <w:lang w:val="en-US"/>
        </w:rPr>
      </w:pPr>
      <w:r w:rsidRPr="00EA04F6">
        <w:rPr>
          <w:rFonts w:ascii="Times New Roman" w:hAnsi="Times New Roman" w:cs="Times New Roman"/>
          <w:sz w:val="24"/>
          <w:szCs w:val="24"/>
          <w:lang w:val="en-US"/>
        </w:rPr>
        <w:t xml:space="preserve">This collection </w:t>
      </w:r>
      <w:r w:rsidR="00C73AC0" w:rsidRPr="00EA04F6">
        <w:rPr>
          <w:rFonts w:ascii="Times New Roman" w:hAnsi="Times New Roman" w:cs="Times New Roman"/>
          <w:sz w:val="24"/>
          <w:szCs w:val="24"/>
          <w:lang w:val="en-US"/>
        </w:rPr>
        <w:t>offer</w:t>
      </w:r>
      <w:r w:rsidR="006917FC" w:rsidRPr="00EA04F6">
        <w:rPr>
          <w:rFonts w:ascii="Times New Roman" w:hAnsi="Times New Roman" w:cs="Times New Roman"/>
          <w:sz w:val="24"/>
          <w:szCs w:val="24"/>
          <w:lang w:val="en-US"/>
        </w:rPr>
        <w:t>s</w:t>
      </w:r>
      <w:r w:rsidR="00C73AC0" w:rsidRPr="00EA04F6">
        <w:rPr>
          <w:rFonts w:ascii="Times New Roman" w:hAnsi="Times New Roman" w:cs="Times New Roman"/>
          <w:sz w:val="24"/>
          <w:szCs w:val="24"/>
          <w:lang w:val="en-US"/>
        </w:rPr>
        <w:t xml:space="preserve"> a sample</w:t>
      </w:r>
      <w:r w:rsidR="00CA4960" w:rsidRPr="00EA04F6">
        <w:rPr>
          <w:rFonts w:ascii="Times New Roman" w:hAnsi="Times New Roman" w:cs="Times New Roman"/>
          <w:sz w:val="24"/>
          <w:szCs w:val="24"/>
          <w:lang w:val="en-US"/>
        </w:rPr>
        <w:t xml:space="preserve"> of </w:t>
      </w:r>
      <w:r w:rsidRPr="00EA04F6">
        <w:rPr>
          <w:rFonts w:ascii="Times New Roman" w:hAnsi="Times New Roman" w:cs="Times New Roman"/>
          <w:sz w:val="24"/>
          <w:szCs w:val="24"/>
          <w:lang w:val="en-US"/>
        </w:rPr>
        <w:t xml:space="preserve">the diversity of </w:t>
      </w:r>
      <w:r w:rsidR="00A74425" w:rsidRPr="00EA04F6">
        <w:rPr>
          <w:rFonts w:ascii="Times New Roman" w:hAnsi="Times New Roman" w:cs="Times New Roman"/>
          <w:sz w:val="24"/>
          <w:szCs w:val="24"/>
          <w:lang w:val="en-US"/>
        </w:rPr>
        <w:t xml:space="preserve">the perspectives and </w:t>
      </w:r>
      <w:r w:rsidRPr="00EA04F6">
        <w:rPr>
          <w:rFonts w:ascii="Times New Roman" w:hAnsi="Times New Roman" w:cs="Times New Roman"/>
          <w:sz w:val="24"/>
          <w:szCs w:val="24"/>
          <w:lang w:val="en-US"/>
        </w:rPr>
        <w:t xml:space="preserve">traditions </w:t>
      </w:r>
      <w:r w:rsidR="00530FF7">
        <w:rPr>
          <w:rFonts w:ascii="Times New Roman" w:hAnsi="Times New Roman" w:cs="Times New Roman"/>
          <w:sz w:val="24"/>
          <w:szCs w:val="24"/>
          <w:lang w:val="en-US"/>
        </w:rPr>
        <w:t xml:space="preserve">by those </w:t>
      </w:r>
      <w:r w:rsidRPr="00EA04F6">
        <w:rPr>
          <w:rFonts w:ascii="Times New Roman" w:hAnsi="Times New Roman" w:cs="Times New Roman"/>
          <w:sz w:val="24"/>
          <w:szCs w:val="24"/>
          <w:lang w:val="en-US"/>
        </w:rPr>
        <w:t>work</w:t>
      </w:r>
      <w:r w:rsidR="00CA4960" w:rsidRPr="00EA04F6">
        <w:rPr>
          <w:rFonts w:ascii="Times New Roman" w:hAnsi="Times New Roman" w:cs="Times New Roman"/>
          <w:sz w:val="24"/>
          <w:szCs w:val="24"/>
          <w:lang w:val="en-US"/>
        </w:rPr>
        <w:t>ing with visual</w:t>
      </w:r>
      <w:r w:rsidRPr="00EA04F6">
        <w:rPr>
          <w:rFonts w:ascii="Times New Roman" w:hAnsi="Times New Roman" w:cs="Times New Roman"/>
          <w:sz w:val="24"/>
          <w:szCs w:val="24"/>
          <w:lang w:val="en-US"/>
        </w:rPr>
        <w:t xml:space="preserve"> </w:t>
      </w:r>
      <w:r w:rsidR="006861DE" w:rsidRPr="00EA04F6">
        <w:rPr>
          <w:rFonts w:ascii="Times New Roman" w:hAnsi="Times New Roman" w:cs="Times New Roman"/>
          <w:sz w:val="24"/>
          <w:szCs w:val="24"/>
          <w:lang w:val="en-US"/>
        </w:rPr>
        <w:t xml:space="preserve">data </w:t>
      </w:r>
      <w:r w:rsidRPr="00EA04F6">
        <w:rPr>
          <w:rFonts w:ascii="Times New Roman" w:hAnsi="Times New Roman" w:cs="Times New Roman"/>
          <w:sz w:val="24"/>
          <w:szCs w:val="24"/>
          <w:lang w:val="en-US"/>
        </w:rPr>
        <w:t xml:space="preserve">in and around </w:t>
      </w:r>
      <w:r w:rsidR="00C73AC0" w:rsidRPr="00EA04F6">
        <w:rPr>
          <w:rFonts w:ascii="Times New Roman" w:hAnsi="Times New Roman" w:cs="Times New Roman"/>
          <w:sz w:val="24"/>
          <w:szCs w:val="24"/>
          <w:lang w:val="en-US"/>
        </w:rPr>
        <w:t xml:space="preserve">ethnographic </w:t>
      </w:r>
      <w:r w:rsidRPr="00EA04F6">
        <w:rPr>
          <w:rFonts w:ascii="Times New Roman" w:hAnsi="Times New Roman" w:cs="Times New Roman"/>
          <w:sz w:val="24"/>
          <w:szCs w:val="24"/>
          <w:lang w:val="en-US"/>
        </w:rPr>
        <w:t>sociology.</w:t>
      </w:r>
      <w:r w:rsidR="000A540A">
        <w:rPr>
          <w:rFonts w:ascii="Times New Roman" w:hAnsi="Times New Roman" w:cs="Times New Roman"/>
          <w:sz w:val="24"/>
          <w:szCs w:val="24"/>
          <w:lang w:val="en-US"/>
        </w:rPr>
        <w:t xml:space="preserve"> </w:t>
      </w:r>
      <w:r w:rsidR="00530FF7">
        <w:rPr>
          <w:rFonts w:ascii="Times New Roman" w:hAnsi="Times New Roman" w:cs="Times New Roman"/>
          <w:sz w:val="24"/>
          <w:szCs w:val="24"/>
          <w:lang w:val="en-US"/>
        </w:rPr>
        <w:t xml:space="preserve"> The collection</w:t>
      </w:r>
      <w:r w:rsidR="00B5103C" w:rsidRPr="00EA04F6">
        <w:rPr>
          <w:rFonts w:ascii="Times New Roman" w:hAnsi="Times New Roman" w:cs="Times New Roman"/>
          <w:sz w:val="24"/>
          <w:szCs w:val="24"/>
          <w:lang w:val="en-US"/>
        </w:rPr>
        <w:t xml:space="preserve"> </w:t>
      </w:r>
      <w:r w:rsidR="000F587F" w:rsidRPr="00EA04F6">
        <w:rPr>
          <w:rFonts w:ascii="Times New Roman" w:hAnsi="Times New Roman" w:cs="Times New Roman"/>
          <w:sz w:val="24"/>
          <w:szCs w:val="24"/>
          <w:lang w:val="en-US"/>
        </w:rPr>
        <w:t xml:space="preserve">presents </w:t>
      </w:r>
      <w:r w:rsidR="00692A06" w:rsidRPr="00EA04F6">
        <w:rPr>
          <w:rFonts w:ascii="Times New Roman" w:hAnsi="Times New Roman" w:cs="Times New Roman"/>
          <w:sz w:val="24"/>
          <w:szCs w:val="24"/>
          <w:lang w:val="en-US"/>
        </w:rPr>
        <w:t xml:space="preserve">empirical studies of visual arrangements </w:t>
      </w:r>
      <w:r w:rsidR="000F587F" w:rsidRPr="00EA04F6">
        <w:rPr>
          <w:rFonts w:ascii="Times New Roman" w:hAnsi="Times New Roman" w:cs="Times New Roman"/>
          <w:sz w:val="24"/>
          <w:szCs w:val="24"/>
          <w:lang w:val="en-US"/>
        </w:rPr>
        <w:t xml:space="preserve">that examine practices of visualization and representation as features of everyday image work in a range of </w:t>
      </w:r>
      <w:r w:rsidR="000A20E9">
        <w:rPr>
          <w:rFonts w:ascii="Times New Roman" w:hAnsi="Times New Roman" w:cs="Times New Roman"/>
          <w:sz w:val="24"/>
          <w:szCs w:val="24"/>
          <w:lang w:val="en-US"/>
        </w:rPr>
        <w:t xml:space="preserve">practical </w:t>
      </w:r>
      <w:r w:rsidR="000F587F" w:rsidRPr="00EA04F6">
        <w:rPr>
          <w:rFonts w:ascii="Times New Roman" w:hAnsi="Times New Roman" w:cs="Times New Roman"/>
          <w:sz w:val="24"/>
          <w:szCs w:val="24"/>
          <w:lang w:val="en-US"/>
        </w:rPr>
        <w:t>contexts.</w:t>
      </w:r>
      <w:r w:rsidR="000A540A">
        <w:rPr>
          <w:rFonts w:ascii="Times New Roman" w:hAnsi="Times New Roman" w:cs="Times New Roman"/>
          <w:sz w:val="24"/>
          <w:szCs w:val="24"/>
          <w:lang w:val="en-US"/>
        </w:rPr>
        <w:t xml:space="preserve"> </w:t>
      </w:r>
      <w:r w:rsidR="000A20E9">
        <w:rPr>
          <w:rFonts w:ascii="Times New Roman" w:hAnsi="Times New Roman" w:cs="Times New Roman"/>
          <w:sz w:val="24"/>
          <w:szCs w:val="24"/>
          <w:lang w:val="en-US"/>
        </w:rPr>
        <w:t>T</w:t>
      </w:r>
      <w:r w:rsidR="00B5103C" w:rsidRPr="00EA04F6">
        <w:rPr>
          <w:rFonts w:ascii="Times New Roman" w:hAnsi="Times New Roman" w:cs="Times New Roman"/>
          <w:sz w:val="24"/>
          <w:szCs w:val="24"/>
          <w:lang w:val="en-US"/>
        </w:rPr>
        <w:t>hese</w:t>
      </w:r>
      <w:r w:rsidR="000F587F" w:rsidRPr="00EA04F6">
        <w:rPr>
          <w:rFonts w:ascii="Times New Roman" w:hAnsi="Times New Roman" w:cs="Times New Roman"/>
          <w:sz w:val="24"/>
          <w:szCs w:val="24"/>
          <w:lang w:val="en-US"/>
        </w:rPr>
        <w:t xml:space="preserve"> studies </w:t>
      </w:r>
      <w:r w:rsidR="000A20E9">
        <w:rPr>
          <w:rFonts w:ascii="Times New Roman" w:hAnsi="Times New Roman" w:cs="Times New Roman"/>
          <w:sz w:val="24"/>
          <w:szCs w:val="24"/>
          <w:lang w:val="en-US"/>
        </w:rPr>
        <w:t>can be</w:t>
      </w:r>
      <w:r w:rsidR="00B5103C" w:rsidRPr="00EA04F6">
        <w:rPr>
          <w:rFonts w:ascii="Times New Roman" w:hAnsi="Times New Roman" w:cs="Times New Roman"/>
          <w:sz w:val="24"/>
          <w:szCs w:val="24"/>
          <w:lang w:val="en-US"/>
        </w:rPr>
        <w:t xml:space="preserve"> group</w:t>
      </w:r>
      <w:r w:rsidR="000A20E9">
        <w:rPr>
          <w:rFonts w:ascii="Times New Roman" w:hAnsi="Times New Roman" w:cs="Times New Roman"/>
          <w:sz w:val="24"/>
          <w:szCs w:val="24"/>
          <w:lang w:val="en-US"/>
        </w:rPr>
        <w:t>ed</w:t>
      </w:r>
      <w:r w:rsidR="00692A06" w:rsidRPr="00EA04F6">
        <w:rPr>
          <w:rFonts w:ascii="Times New Roman" w:hAnsi="Times New Roman" w:cs="Times New Roman"/>
          <w:sz w:val="24"/>
          <w:szCs w:val="24"/>
          <w:lang w:val="en-US"/>
        </w:rPr>
        <w:t xml:space="preserve"> </w:t>
      </w:r>
      <w:r w:rsidR="00D4770C" w:rsidRPr="00EA04F6">
        <w:rPr>
          <w:rFonts w:ascii="Times New Roman" w:hAnsi="Times New Roman" w:cs="Times New Roman"/>
          <w:sz w:val="24"/>
          <w:szCs w:val="24"/>
          <w:lang w:val="en-US"/>
        </w:rPr>
        <w:t>around the</w:t>
      </w:r>
      <w:r w:rsidR="00692A06" w:rsidRPr="00EA04F6">
        <w:rPr>
          <w:rFonts w:ascii="Times New Roman" w:hAnsi="Times New Roman" w:cs="Times New Roman"/>
          <w:sz w:val="24"/>
          <w:szCs w:val="24"/>
          <w:lang w:val="en-US"/>
        </w:rPr>
        <w:t xml:space="preserve"> research methods</w:t>
      </w:r>
      <w:r w:rsidR="00D4770C" w:rsidRPr="00EA04F6">
        <w:rPr>
          <w:rFonts w:ascii="Times New Roman" w:hAnsi="Times New Roman" w:cs="Times New Roman"/>
          <w:sz w:val="24"/>
          <w:szCs w:val="24"/>
          <w:lang w:val="en-US"/>
        </w:rPr>
        <w:t xml:space="preserve">, </w:t>
      </w:r>
      <w:r w:rsidR="00692A06" w:rsidRPr="00EA04F6">
        <w:rPr>
          <w:rFonts w:ascii="Times New Roman" w:hAnsi="Times New Roman" w:cs="Times New Roman"/>
          <w:sz w:val="24"/>
          <w:szCs w:val="24"/>
          <w:lang w:val="en-US"/>
        </w:rPr>
        <w:t>methodolog</w:t>
      </w:r>
      <w:r w:rsidR="00D4770C" w:rsidRPr="00EA04F6">
        <w:rPr>
          <w:rFonts w:ascii="Times New Roman" w:hAnsi="Times New Roman" w:cs="Times New Roman"/>
          <w:sz w:val="24"/>
          <w:szCs w:val="24"/>
          <w:lang w:val="en-US"/>
        </w:rPr>
        <w:t xml:space="preserve">ies and theoretical orientations </w:t>
      </w:r>
      <w:r w:rsidR="007D3B0E">
        <w:rPr>
          <w:rFonts w:ascii="Times New Roman" w:hAnsi="Times New Roman" w:cs="Times New Roman"/>
          <w:sz w:val="24"/>
          <w:szCs w:val="24"/>
          <w:lang w:val="en-US"/>
        </w:rPr>
        <w:t>the</w:t>
      </w:r>
      <w:r w:rsidR="000A20E9">
        <w:rPr>
          <w:rFonts w:ascii="Times New Roman" w:hAnsi="Times New Roman" w:cs="Times New Roman"/>
          <w:sz w:val="24"/>
          <w:szCs w:val="24"/>
          <w:lang w:val="en-US"/>
        </w:rPr>
        <w:t>y</w:t>
      </w:r>
      <w:r w:rsidR="007D3B0E">
        <w:rPr>
          <w:rFonts w:ascii="Times New Roman" w:hAnsi="Times New Roman" w:cs="Times New Roman"/>
          <w:sz w:val="24"/>
          <w:szCs w:val="24"/>
          <w:lang w:val="en-US"/>
        </w:rPr>
        <w:t xml:space="preserve"> use to investigate, in Sturken and Cartwright’s</w:t>
      </w:r>
      <w:r w:rsidR="00151B17">
        <w:rPr>
          <w:rFonts w:ascii="Times New Roman" w:hAnsi="Times New Roman" w:cs="Times New Roman"/>
          <w:sz w:val="24"/>
          <w:szCs w:val="24"/>
          <w:lang w:val="en-US"/>
        </w:rPr>
        <w:t xml:space="preserve"> (2001)</w:t>
      </w:r>
      <w:r w:rsidR="000A20E9">
        <w:rPr>
          <w:rFonts w:ascii="Times New Roman" w:hAnsi="Times New Roman" w:cs="Times New Roman"/>
          <w:sz w:val="24"/>
          <w:szCs w:val="24"/>
          <w:lang w:val="en-US"/>
        </w:rPr>
        <w:t xml:space="preserve"> inspiring phrase, “</w:t>
      </w:r>
      <w:r w:rsidR="007D3B0E">
        <w:rPr>
          <w:rFonts w:ascii="Times New Roman" w:hAnsi="Times New Roman" w:cs="Times New Roman"/>
          <w:sz w:val="24"/>
          <w:szCs w:val="24"/>
          <w:lang w:val="en-US"/>
        </w:rPr>
        <w:t>practices of looking</w:t>
      </w:r>
      <w:r w:rsidR="000A20E9">
        <w:rPr>
          <w:rFonts w:ascii="Times New Roman" w:hAnsi="Times New Roman" w:cs="Times New Roman"/>
          <w:sz w:val="24"/>
          <w:szCs w:val="24"/>
          <w:lang w:val="en-US"/>
        </w:rPr>
        <w:t>”</w:t>
      </w:r>
      <w:r w:rsidR="00D4770C" w:rsidRPr="00EA04F6">
        <w:rPr>
          <w:rFonts w:ascii="Times New Roman" w:hAnsi="Times New Roman" w:cs="Times New Roman"/>
          <w:sz w:val="24"/>
          <w:szCs w:val="24"/>
          <w:lang w:val="en-US"/>
        </w:rPr>
        <w:t>.</w:t>
      </w:r>
      <w:r w:rsidR="00D86213" w:rsidRPr="00EA04F6">
        <w:rPr>
          <w:rFonts w:ascii="Times New Roman" w:hAnsi="Times New Roman" w:cs="Times New Roman"/>
          <w:sz w:val="24"/>
          <w:szCs w:val="24"/>
          <w:lang w:val="en-US"/>
        </w:rPr>
        <w:t xml:space="preserve"> </w:t>
      </w:r>
      <w:r w:rsidR="00A66027">
        <w:rPr>
          <w:rFonts w:ascii="Times New Roman" w:hAnsi="Times New Roman" w:cs="Times New Roman"/>
          <w:sz w:val="24"/>
          <w:szCs w:val="24"/>
          <w:lang w:val="en-US"/>
        </w:rPr>
        <w:t xml:space="preserve">The first three papers emanate from a tradition of critical qualitative research methodology that developed </w:t>
      </w:r>
      <w:r w:rsidR="00D701F7">
        <w:rPr>
          <w:rFonts w:ascii="Times New Roman" w:hAnsi="Times New Roman" w:cs="Times New Roman"/>
          <w:sz w:val="24"/>
          <w:szCs w:val="24"/>
          <w:lang w:val="en-US"/>
        </w:rPr>
        <w:t>out of</w:t>
      </w:r>
      <w:r w:rsidR="00A66027">
        <w:rPr>
          <w:rFonts w:ascii="Times New Roman" w:hAnsi="Times New Roman" w:cs="Times New Roman"/>
          <w:sz w:val="24"/>
          <w:szCs w:val="24"/>
          <w:lang w:val="en-US"/>
        </w:rPr>
        <w:t xml:space="preserve"> </w:t>
      </w:r>
      <w:r w:rsidR="00D701F7">
        <w:rPr>
          <w:rFonts w:ascii="Times New Roman" w:hAnsi="Times New Roman" w:cs="Times New Roman"/>
          <w:sz w:val="24"/>
          <w:szCs w:val="24"/>
          <w:lang w:val="en-US"/>
        </w:rPr>
        <w:t>Garfinkel’s corpus</w:t>
      </w:r>
      <w:r w:rsidR="00A66027">
        <w:rPr>
          <w:rFonts w:ascii="Times New Roman" w:hAnsi="Times New Roman" w:cs="Times New Roman"/>
          <w:sz w:val="24"/>
          <w:szCs w:val="24"/>
          <w:lang w:val="en-US"/>
        </w:rPr>
        <w:t>. The last two papers share a</w:t>
      </w:r>
      <w:r w:rsidR="00D701F7">
        <w:rPr>
          <w:rFonts w:ascii="Times New Roman" w:hAnsi="Times New Roman" w:cs="Times New Roman"/>
          <w:sz w:val="24"/>
          <w:szCs w:val="24"/>
          <w:lang w:val="en-US"/>
        </w:rPr>
        <w:t xml:space="preserve"> concern with the study </w:t>
      </w:r>
      <w:r w:rsidR="00E06383">
        <w:rPr>
          <w:rFonts w:ascii="Times New Roman" w:hAnsi="Times New Roman" w:cs="Times New Roman"/>
          <w:sz w:val="24"/>
          <w:szCs w:val="24"/>
          <w:lang w:val="en-US"/>
        </w:rPr>
        <w:t xml:space="preserve">and promotion </w:t>
      </w:r>
      <w:r w:rsidR="00D701F7">
        <w:rPr>
          <w:rFonts w:ascii="Times New Roman" w:hAnsi="Times New Roman" w:cs="Times New Roman"/>
          <w:sz w:val="24"/>
          <w:szCs w:val="24"/>
          <w:lang w:val="en-US"/>
        </w:rPr>
        <w:t>of</w:t>
      </w:r>
      <w:r w:rsidR="0022269B">
        <w:rPr>
          <w:rFonts w:ascii="Times New Roman" w:hAnsi="Times New Roman" w:cs="Times New Roman"/>
          <w:sz w:val="24"/>
          <w:szCs w:val="24"/>
          <w:lang w:val="en-US"/>
        </w:rPr>
        <w:t xml:space="preserve"> aspects of</w:t>
      </w:r>
      <w:r w:rsidR="00D701F7">
        <w:rPr>
          <w:rFonts w:ascii="Times New Roman" w:hAnsi="Times New Roman" w:cs="Times New Roman"/>
          <w:sz w:val="24"/>
          <w:szCs w:val="24"/>
          <w:lang w:val="en-US"/>
        </w:rPr>
        <w:t xml:space="preserve"> human dignity and community. </w:t>
      </w:r>
      <w:r w:rsidR="00A66027">
        <w:rPr>
          <w:rFonts w:ascii="Times New Roman" w:hAnsi="Times New Roman" w:cs="Times New Roman"/>
          <w:sz w:val="24"/>
          <w:szCs w:val="24"/>
          <w:lang w:val="en-US"/>
        </w:rPr>
        <w:t xml:space="preserve"> </w:t>
      </w:r>
      <w:r w:rsidR="00D86213" w:rsidRPr="00EA04F6">
        <w:rPr>
          <w:rFonts w:ascii="Times New Roman" w:hAnsi="Times New Roman" w:cs="Times New Roman"/>
          <w:sz w:val="24"/>
          <w:szCs w:val="24"/>
          <w:lang w:val="en-US"/>
        </w:rPr>
        <w:t xml:space="preserve">Each </w:t>
      </w:r>
      <w:r w:rsidR="00D701F7">
        <w:rPr>
          <w:rFonts w:ascii="Times New Roman" w:hAnsi="Times New Roman" w:cs="Times New Roman"/>
          <w:sz w:val="24"/>
          <w:szCs w:val="24"/>
          <w:lang w:val="en-US"/>
        </w:rPr>
        <w:t>paper</w:t>
      </w:r>
      <w:r w:rsidR="00D86213" w:rsidRPr="00EA04F6">
        <w:rPr>
          <w:rFonts w:ascii="Times New Roman" w:hAnsi="Times New Roman" w:cs="Times New Roman"/>
          <w:sz w:val="24"/>
          <w:szCs w:val="24"/>
          <w:lang w:val="en-US"/>
        </w:rPr>
        <w:t xml:space="preserve"> </w:t>
      </w:r>
      <w:r w:rsidR="00D701F7">
        <w:rPr>
          <w:rFonts w:ascii="Times New Roman" w:hAnsi="Times New Roman" w:cs="Times New Roman"/>
          <w:sz w:val="24"/>
          <w:szCs w:val="24"/>
          <w:lang w:val="en-US"/>
        </w:rPr>
        <w:t>fashions</w:t>
      </w:r>
      <w:r w:rsidR="00D86213" w:rsidRPr="00EA04F6">
        <w:rPr>
          <w:rFonts w:ascii="Times New Roman" w:hAnsi="Times New Roman" w:cs="Times New Roman"/>
          <w:sz w:val="24"/>
          <w:szCs w:val="24"/>
          <w:lang w:val="en-US"/>
        </w:rPr>
        <w:t xml:space="preserve"> a</w:t>
      </w:r>
      <w:r w:rsidR="00EE385A" w:rsidRPr="00EA04F6">
        <w:rPr>
          <w:rFonts w:ascii="Times New Roman" w:hAnsi="Times New Roman" w:cs="Times New Roman"/>
          <w:sz w:val="24"/>
          <w:szCs w:val="24"/>
          <w:lang w:val="en-US"/>
        </w:rPr>
        <w:t xml:space="preserve"> different take on the place of images </w:t>
      </w:r>
      <w:r w:rsidR="00E06383">
        <w:rPr>
          <w:rFonts w:ascii="Times New Roman" w:hAnsi="Times New Roman" w:cs="Times New Roman"/>
          <w:sz w:val="24"/>
          <w:szCs w:val="24"/>
          <w:lang w:val="en-US"/>
        </w:rPr>
        <w:t xml:space="preserve">and ethics of image-making </w:t>
      </w:r>
      <w:r w:rsidR="00EE385A" w:rsidRPr="00EA04F6">
        <w:rPr>
          <w:rFonts w:ascii="Times New Roman" w:hAnsi="Times New Roman" w:cs="Times New Roman"/>
          <w:sz w:val="24"/>
          <w:szCs w:val="24"/>
          <w:lang w:val="en-US"/>
        </w:rPr>
        <w:t>within the analysis of social</w:t>
      </w:r>
      <w:r w:rsidR="00350C04" w:rsidRPr="00EA04F6">
        <w:rPr>
          <w:rFonts w:ascii="Times New Roman" w:hAnsi="Times New Roman" w:cs="Times New Roman"/>
          <w:sz w:val="24"/>
          <w:szCs w:val="24"/>
          <w:lang w:val="en-US"/>
        </w:rPr>
        <w:t>, cultural</w:t>
      </w:r>
      <w:r w:rsidR="00EE385A" w:rsidRPr="00EA04F6">
        <w:rPr>
          <w:rFonts w:ascii="Times New Roman" w:hAnsi="Times New Roman" w:cs="Times New Roman"/>
          <w:sz w:val="24"/>
          <w:szCs w:val="24"/>
          <w:lang w:val="en-US"/>
        </w:rPr>
        <w:t xml:space="preserve"> and cognitive processes.</w:t>
      </w:r>
      <w:r w:rsidR="00D86213" w:rsidRPr="00EA04F6">
        <w:rPr>
          <w:rFonts w:ascii="Times New Roman" w:hAnsi="Times New Roman" w:cs="Times New Roman"/>
          <w:sz w:val="24"/>
          <w:szCs w:val="24"/>
          <w:lang w:val="en-US"/>
        </w:rPr>
        <w:t xml:space="preserve"> </w:t>
      </w:r>
    </w:p>
    <w:p w:rsidR="003E017A" w:rsidRPr="00EA04F6" w:rsidRDefault="00A138BB" w:rsidP="00641CE3">
      <w:pPr>
        <w:spacing w:line="480" w:lineRule="auto"/>
        <w:ind w:firstLine="720"/>
        <w:rPr>
          <w:rFonts w:ascii="Times New Roman" w:hAnsi="Times New Roman" w:cs="Times New Roman"/>
          <w:sz w:val="24"/>
          <w:szCs w:val="24"/>
          <w:lang w:val="en-US"/>
        </w:rPr>
      </w:pPr>
      <w:r w:rsidRPr="00EA04F6">
        <w:rPr>
          <w:rFonts w:ascii="Times New Roman" w:hAnsi="Times New Roman" w:cs="Times New Roman"/>
          <w:sz w:val="24"/>
          <w:szCs w:val="24"/>
          <w:lang w:val="en-US"/>
        </w:rPr>
        <w:t xml:space="preserve">The two papers by </w:t>
      </w:r>
      <w:r w:rsidR="00E06383">
        <w:rPr>
          <w:rFonts w:ascii="Times New Roman" w:hAnsi="Times New Roman" w:cs="Times New Roman"/>
          <w:sz w:val="24"/>
          <w:szCs w:val="24"/>
          <w:lang w:val="en-US"/>
        </w:rPr>
        <w:t xml:space="preserve">Dirk </w:t>
      </w:r>
      <w:r w:rsidR="00025434" w:rsidRPr="00EA04F6">
        <w:rPr>
          <w:rFonts w:ascii="Times New Roman" w:hAnsi="Times New Roman" w:cs="Times New Roman"/>
          <w:sz w:val="24"/>
          <w:szCs w:val="24"/>
          <w:lang w:val="en-US"/>
        </w:rPr>
        <w:t>vom Lehn et al. and</w:t>
      </w:r>
      <w:r w:rsidR="00025434" w:rsidRPr="00EA04F6">
        <w:rPr>
          <w:rFonts w:ascii="Times New Roman" w:hAnsi="Times New Roman" w:cs="Times New Roman"/>
          <w:lang w:val="en-US"/>
        </w:rPr>
        <w:t xml:space="preserve"> </w:t>
      </w:r>
      <w:r w:rsidR="00E06383">
        <w:rPr>
          <w:rFonts w:ascii="Times New Roman" w:hAnsi="Times New Roman" w:cs="Times New Roman"/>
          <w:lang w:val="en-US"/>
        </w:rPr>
        <w:t xml:space="preserve">Wes </w:t>
      </w:r>
      <w:r w:rsidR="00025434" w:rsidRPr="00EA04F6">
        <w:rPr>
          <w:rFonts w:ascii="Times New Roman" w:hAnsi="Times New Roman" w:cs="Times New Roman"/>
          <w:sz w:val="24"/>
          <w:szCs w:val="24"/>
          <w:lang w:val="en-US"/>
        </w:rPr>
        <w:t>Sharrock</w:t>
      </w:r>
      <w:r w:rsidR="00E06383">
        <w:rPr>
          <w:rFonts w:ascii="Times New Roman" w:hAnsi="Times New Roman" w:cs="Times New Roman"/>
          <w:sz w:val="24"/>
          <w:szCs w:val="24"/>
          <w:lang w:val="en-US"/>
        </w:rPr>
        <w:t xml:space="preserve"> and</w:t>
      </w:r>
      <w:r w:rsidR="00E06383" w:rsidRPr="00E06383">
        <w:t xml:space="preserve"> </w:t>
      </w:r>
      <w:r w:rsidR="00E06383" w:rsidRPr="00E06383">
        <w:rPr>
          <w:rFonts w:asciiTheme="majorBidi" w:hAnsiTheme="majorBidi" w:cstheme="majorBidi"/>
          <w:sz w:val="24"/>
          <w:szCs w:val="24"/>
        </w:rPr>
        <w:t xml:space="preserve">Christian </w:t>
      </w:r>
      <w:r w:rsidR="00E06383">
        <w:rPr>
          <w:rFonts w:ascii="Times New Roman" w:hAnsi="Times New Roman" w:cs="Times New Roman"/>
          <w:sz w:val="24"/>
          <w:szCs w:val="24"/>
          <w:lang w:val="en-US"/>
        </w:rPr>
        <w:t xml:space="preserve">Greiffenhagen </w:t>
      </w:r>
      <w:r w:rsidRPr="00EA04F6">
        <w:rPr>
          <w:rFonts w:ascii="Times New Roman" w:hAnsi="Times New Roman" w:cs="Times New Roman"/>
          <w:sz w:val="24"/>
          <w:szCs w:val="24"/>
          <w:lang w:val="en-US"/>
        </w:rPr>
        <w:t xml:space="preserve">each offer different kinds of ethnomethodological analysis of </w:t>
      </w:r>
      <w:r w:rsidR="00025434" w:rsidRPr="00EA04F6">
        <w:rPr>
          <w:rFonts w:ascii="Times New Roman" w:hAnsi="Times New Roman" w:cs="Times New Roman"/>
          <w:sz w:val="24"/>
          <w:szCs w:val="24"/>
          <w:lang w:val="en-US"/>
        </w:rPr>
        <w:t xml:space="preserve">video data. </w:t>
      </w:r>
      <w:r w:rsidR="00E06383">
        <w:rPr>
          <w:rFonts w:ascii="Times New Roman" w:hAnsi="Times New Roman" w:cs="Times New Roman"/>
          <w:sz w:val="24"/>
          <w:szCs w:val="24"/>
          <w:lang w:val="en-US"/>
        </w:rPr>
        <w:t xml:space="preserve">The </w:t>
      </w:r>
      <w:r w:rsidR="008E0153" w:rsidRPr="00EA04F6">
        <w:rPr>
          <w:rFonts w:ascii="Times New Roman" w:hAnsi="Times New Roman" w:cs="Times New Roman"/>
          <w:sz w:val="24"/>
          <w:szCs w:val="24"/>
          <w:lang w:val="en-US"/>
        </w:rPr>
        <w:t>v</w:t>
      </w:r>
      <w:r w:rsidR="00025434" w:rsidRPr="00EA04F6">
        <w:rPr>
          <w:rFonts w:ascii="Times New Roman" w:hAnsi="Times New Roman" w:cs="Times New Roman"/>
          <w:sz w:val="24"/>
          <w:szCs w:val="24"/>
          <w:lang w:val="en-US"/>
        </w:rPr>
        <w:t>om Lehn et al. study explor</w:t>
      </w:r>
      <w:r w:rsidRPr="00EA04F6">
        <w:rPr>
          <w:rFonts w:ascii="Times New Roman" w:hAnsi="Times New Roman" w:cs="Times New Roman"/>
          <w:sz w:val="24"/>
          <w:szCs w:val="24"/>
          <w:lang w:val="en-US"/>
        </w:rPr>
        <w:t xml:space="preserve">es aspects </w:t>
      </w:r>
      <w:r w:rsidR="00025434" w:rsidRPr="00EA04F6">
        <w:rPr>
          <w:rFonts w:ascii="Times New Roman" w:hAnsi="Times New Roman" w:cs="Times New Roman"/>
          <w:sz w:val="24"/>
          <w:szCs w:val="24"/>
          <w:lang w:val="en-US"/>
        </w:rPr>
        <w:t xml:space="preserve">of </w:t>
      </w:r>
      <w:r w:rsidR="000C0481">
        <w:rPr>
          <w:rFonts w:ascii="Times New Roman" w:hAnsi="Times New Roman" w:cs="Times New Roman"/>
          <w:sz w:val="24"/>
          <w:szCs w:val="24"/>
          <w:lang w:val="en-US"/>
        </w:rPr>
        <w:t>“</w:t>
      </w:r>
      <w:r w:rsidR="00025434" w:rsidRPr="00EA04F6">
        <w:rPr>
          <w:rFonts w:ascii="Times New Roman" w:hAnsi="Times New Roman" w:cs="Times New Roman"/>
          <w:sz w:val="24"/>
          <w:szCs w:val="24"/>
          <w:lang w:val="en-US"/>
        </w:rPr>
        <w:t>professional vision</w:t>
      </w:r>
      <w:r w:rsidR="000C0481">
        <w:rPr>
          <w:rFonts w:ascii="Times New Roman" w:hAnsi="Times New Roman" w:cs="Times New Roman"/>
          <w:sz w:val="24"/>
          <w:szCs w:val="24"/>
          <w:lang w:val="en-US"/>
        </w:rPr>
        <w:t>”</w:t>
      </w:r>
      <w:r w:rsidR="00025434" w:rsidRPr="00EA04F6">
        <w:rPr>
          <w:rFonts w:ascii="Times New Roman" w:hAnsi="Times New Roman" w:cs="Times New Roman"/>
          <w:sz w:val="24"/>
          <w:szCs w:val="24"/>
          <w:lang w:val="en-US"/>
        </w:rPr>
        <w:t xml:space="preserve"> (Goodwin</w:t>
      </w:r>
      <w:r w:rsidR="001A4A89">
        <w:rPr>
          <w:rFonts w:ascii="Times New Roman" w:hAnsi="Times New Roman" w:cs="Times New Roman"/>
          <w:sz w:val="24"/>
          <w:szCs w:val="24"/>
          <w:lang w:val="en-US"/>
        </w:rPr>
        <w:t>,</w:t>
      </w:r>
      <w:r w:rsidR="00025434" w:rsidRPr="00EA04F6">
        <w:rPr>
          <w:rFonts w:ascii="Times New Roman" w:hAnsi="Times New Roman" w:cs="Times New Roman"/>
          <w:sz w:val="24"/>
          <w:szCs w:val="24"/>
          <w:lang w:val="en-US"/>
        </w:rPr>
        <w:t xml:space="preserve"> 1994) </w:t>
      </w:r>
      <w:r w:rsidR="00350C04" w:rsidRPr="00EA04F6">
        <w:rPr>
          <w:rFonts w:ascii="Times New Roman" w:hAnsi="Times New Roman" w:cs="Times New Roman"/>
          <w:sz w:val="24"/>
          <w:szCs w:val="24"/>
          <w:lang w:val="en-US"/>
        </w:rPr>
        <w:t xml:space="preserve">evident </w:t>
      </w:r>
      <w:r w:rsidR="00025434" w:rsidRPr="00EA04F6">
        <w:rPr>
          <w:rFonts w:ascii="Times New Roman" w:hAnsi="Times New Roman" w:cs="Times New Roman"/>
          <w:sz w:val="24"/>
          <w:szCs w:val="24"/>
          <w:lang w:val="en-US"/>
        </w:rPr>
        <w:t>in optometry work.</w:t>
      </w:r>
      <w:r w:rsidR="006C6C44" w:rsidRPr="00EA04F6">
        <w:rPr>
          <w:rFonts w:ascii="Times New Roman" w:hAnsi="Times New Roman" w:cs="Times New Roman"/>
          <w:sz w:val="24"/>
          <w:szCs w:val="24"/>
          <w:lang w:val="en-US"/>
        </w:rPr>
        <w:t xml:space="preserve"> </w:t>
      </w:r>
      <w:r w:rsidR="00025434" w:rsidRPr="00EA04F6">
        <w:rPr>
          <w:rFonts w:ascii="Times New Roman" w:hAnsi="Times New Roman" w:cs="Times New Roman"/>
          <w:sz w:val="24"/>
          <w:szCs w:val="24"/>
          <w:lang w:val="en-US"/>
        </w:rPr>
        <w:t>According to Goodwin (1994</w:t>
      </w:r>
      <w:r w:rsidR="00AD16BE" w:rsidRPr="00EA04F6">
        <w:rPr>
          <w:rFonts w:ascii="Times New Roman" w:hAnsi="Times New Roman" w:cs="Times New Roman"/>
          <w:sz w:val="24"/>
          <w:szCs w:val="24"/>
          <w:lang w:val="en-US"/>
        </w:rPr>
        <w:t>, p.</w:t>
      </w:r>
      <w:r w:rsidR="00025434" w:rsidRPr="00EA04F6">
        <w:rPr>
          <w:rFonts w:ascii="Times New Roman" w:hAnsi="Times New Roman" w:cs="Times New Roman"/>
          <w:sz w:val="24"/>
          <w:szCs w:val="24"/>
          <w:lang w:val="en-US"/>
        </w:rPr>
        <w:t xml:space="preserve">606) professional vision concerns the </w:t>
      </w:r>
      <w:r w:rsidR="000C0481">
        <w:rPr>
          <w:rFonts w:ascii="Times New Roman" w:hAnsi="Times New Roman" w:cs="Times New Roman"/>
          <w:sz w:val="24"/>
          <w:szCs w:val="24"/>
          <w:lang w:val="en-US"/>
        </w:rPr>
        <w:t>“</w:t>
      </w:r>
      <w:r w:rsidR="00025434" w:rsidRPr="00EA04F6">
        <w:rPr>
          <w:rFonts w:ascii="Times New Roman" w:hAnsi="Times New Roman" w:cs="Times New Roman"/>
          <w:sz w:val="24"/>
          <w:szCs w:val="24"/>
          <w:lang w:val="en-US"/>
        </w:rPr>
        <w:t>socially organized ways of seeing and understanding events that are answerable to the distinctive interes</w:t>
      </w:r>
      <w:r w:rsidR="000C0481">
        <w:rPr>
          <w:rFonts w:ascii="Times New Roman" w:hAnsi="Times New Roman" w:cs="Times New Roman"/>
          <w:sz w:val="24"/>
          <w:szCs w:val="24"/>
          <w:lang w:val="en-US"/>
        </w:rPr>
        <w:t>ts of a particular social group”</w:t>
      </w:r>
      <w:r w:rsidR="00025434" w:rsidRPr="00EA04F6">
        <w:rPr>
          <w:rFonts w:ascii="Times New Roman" w:hAnsi="Times New Roman" w:cs="Times New Roman"/>
          <w:sz w:val="24"/>
          <w:szCs w:val="24"/>
          <w:lang w:val="en-US"/>
        </w:rPr>
        <w:t xml:space="preserve">. </w:t>
      </w:r>
      <w:r w:rsidR="008E0153" w:rsidRPr="00EA04F6">
        <w:rPr>
          <w:rFonts w:ascii="Times New Roman" w:hAnsi="Times New Roman" w:cs="Times New Roman"/>
          <w:sz w:val="24"/>
          <w:szCs w:val="24"/>
          <w:lang w:val="en-US"/>
        </w:rPr>
        <w:t>V</w:t>
      </w:r>
      <w:r w:rsidR="0012161C" w:rsidRPr="00EA04F6">
        <w:rPr>
          <w:rFonts w:ascii="Times New Roman" w:hAnsi="Times New Roman" w:cs="Times New Roman"/>
          <w:sz w:val="24"/>
          <w:szCs w:val="24"/>
          <w:lang w:val="en-US"/>
        </w:rPr>
        <w:t xml:space="preserve">om Lehn et al.’s paper </w:t>
      </w:r>
      <w:r w:rsidR="00A36D66" w:rsidRPr="00EA04F6">
        <w:rPr>
          <w:rFonts w:ascii="Times New Roman" w:hAnsi="Times New Roman" w:cs="Times New Roman"/>
          <w:sz w:val="24"/>
          <w:szCs w:val="24"/>
          <w:lang w:val="en-US"/>
        </w:rPr>
        <w:t xml:space="preserve">considers how the process of </w:t>
      </w:r>
      <w:r w:rsidR="000C0481">
        <w:rPr>
          <w:rFonts w:ascii="Times New Roman" w:hAnsi="Times New Roman" w:cs="Times New Roman"/>
          <w:sz w:val="24"/>
          <w:szCs w:val="24"/>
          <w:lang w:val="en-US"/>
        </w:rPr>
        <w:t>“</w:t>
      </w:r>
      <w:r w:rsidR="00A36D66" w:rsidRPr="00EA04F6">
        <w:rPr>
          <w:rFonts w:ascii="Times New Roman" w:hAnsi="Times New Roman" w:cs="Times New Roman"/>
          <w:sz w:val="24"/>
          <w:szCs w:val="24"/>
          <w:lang w:val="en-US"/>
        </w:rPr>
        <w:t>subjective refraction</w:t>
      </w:r>
      <w:r w:rsidR="000C0481">
        <w:rPr>
          <w:rFonts w:ascii="Times New Roman" w:hAnsi="Times New Roman" w:cs="Times New Roman"/>
          <w:sz w:val="24"/>
          <w:szCs w:val="24"/>
          <w:lang w:val="en-US"/>
        </w:rPr>
        <w:t>”</w:t>
      </w:r>
      <w:r w:rsidR="00A36D66" w:rsidRPr="00EA04F6">
        <w:rPr>
          <w:rFonts w:ascii="Times New Roman" w:hAnsi="Times New Roman" w:cs="Times New Roman"/>
          <w:sz w:val="24"/>
          <w:szCs w:val="24"/>
          <w:lang w:val="en-US"/>
        </w:rPr>
        <w:t xml:space="preserve"> works in</w:t>
      </w:r>
      <w:r w:rsidR="0012161C" w:rsidRPr="00EA04F6">
        <w:rPr>
          <w:rFonts w:ascii="Times New Roman" w:hAnsi="Times New Roman" w:cs="Times New Roman"/>
          <w:sz w:val="24"/>
          <w:szCs w:val="24"/>
          <w:lang w:val="en-US"/>
        </w:rPr>
        <w:t xml:space="preserve"> </w:t>
      </w:r>
      <w:r w:rsidR="003E017A" w:rsidRPr="00EA04F6">
        <w:rPr>
          <w:rFonts w:ascii="Times New Roman" w:hAnsi="Times New Roman" w:cs="Times New Roman"/>
          <w:sz w:val="24"/>
          <w:szCs w:val="24"/>
          <w:lang w:val="en-US"/>
        </w:rPr>
        <w:t xml:space="preserve">optometric consultations through a careful </w:t>
      </w:r>
      <w:r w:rsidR="0012161C" w:rsidRPr="00EA04F6">
        <w:rPr>
          <w:rFonts w:ascii="Times New Roman" w:hAnsi="Times New Roman" w:cs="Times New Roman"/>
          <w:sz w:val="24"/>
          <w:szCs w:val="24"/>
          <w:lang w:val="en-US"/>
        </w:rPr>
        <w:t xml:space="preserve">analysis of video materials. </w:t>
      </w:r>
      <w:r w:rsidR="008E0153" w:rsidRPr="00EA04F6">
        <w:rPr>
          <w:rFonts w:ascii="Times New Roman" w:hAnsi="Times New Roman" w:cs="Times New Roman"/>
          <w:sz w:val="24"/>
          <w:szCs w:val="24"/>
          <w:lang w:val="en-US"/>
        </w:rPr>
        <w:t xml:space="preserve">Their study concentrates on the interactional dimensions of that phase where clients are asked to compare the visual experiences offered by two different lenses. </w:t>
      </w:r>
      <w:r w:rsidR="006C6C44" w:rsidRPr="00EA04F6">
        <w:rPr>
          <w:rFonts w:ascii="Times New Roman" w:hAnsi="Times New Roman" w:cs="Times New Roman"/>
          <w:sz w:val="24"/>
          <w:szCs w:val="24"/>
          <w:lang w:val="en-US"/>
        </w:rPr>
        <w:t xml:space="preserve">The study shows how visual </w:t>
      </w:r>
      <w:r w:rsidR="004305B4">
        <w:rPr>
          <w:rFonts w:ascii="Times New Roman" w:hAnsi="Times New Roman" w:cs="Times New Roman"/>
          <w:sz w:val="24"/>
          <w:szCs w:val="24"/>
          <w:lang w:val="en-US"/>
        </w:rPr>
        <w:t xml:space="preserve">research </w:t>
      </w:r>
      <w:r w:rsidR="006C6C44" w:rsidRPr="00EA04F6">
        <w:rPr>
          <w:rFonts w:ascii="Times New Roman" w:hAnsi="Times New Roman" w:cs="Times New Roman"/>
          <w:sz w:val="24"/>
          <w:szCs w:val="24"/>
          <w:lang w:val="en-US"/>
        </w:rPr>
        <w:t>methods can uncover the social organization of optometric testing as it unfolds moment-by-moment. The methods employed in this study reaffirm practitioners</w:t>
      </w:r>
      <w:r w:rsidR="008E0153" w:rsidRPr="00EA04F6">
        <w:rPr>
          <w:rFonts w:ascii="Times New Roman" w:hAnsi="Times New Roman" w:cs="Times New Roman"/>
          <w:sz w:val="24"/>
          <w:szCs w:val="24"/>
          <w:lang w:val="en-US"/>
        </w:rPr>
        <w:t>’</w:t>
      </w:r>
      <w:r w:rsidR="000D1EBE" w:rsidRPr="00EA04F6">
        <w:rPr>
          <w:rFonts w:ascii="Times New Roman" w:hAnsi="Times New Roman" w:cs="Times New Roman"/>
          <w:sz w:val="24"/>
          <w:szCs w:val="24"/>
          <w:lang w:val="en-US"/>
        </w:rPr>
        <w:t xml:space="preserve"> claims that no two consultations are exactly alike. </w:t>
      </w:r>
      <w:r w:rsidR="00E06383">
        <w:rPr>
          <w:rFonts w:ascii="Times New Roman" w:hAnsi="Times New Roman" w:cs="Times New Roman"/>
          <w:sz w:val="24"/>
          <w:szCs w:val="24"/>
          <w:lang w:val="en-US"/>
        </w:rPr>
        <w:t xml:space="preserve">The authors </w:t>
      </w:r>
      <w:r w:rsidR="000D1EBE" w:rsidRPr="00EA04F6">
        <w:rPr>
          <w:rFonts w:ascii="Times New Roman" w:hAnsi="Times New Roman" w:cs="Times New Roman"/>
          <w:sz w:val="24"/>
          <w:szCs w:val="24"/>
          <w:lang w:val="en-US"/>
        </w:rPr>
        <w:t>show how determining</w:t>
      </w:r>
      <w:r w:rsidR="006C6C44" w:rsidRPr="00EA04F6">
        <w:rPr>
          <w:rFonts w:ascii="Times New Roman" w:hAnsi="Times New Roman" w:cs="Times New Roman"/>
          <w:sz w:val="24"/>
          <w:szCs w:val="24"/>
          <w:lang w:val="en-US"/>
        </w:rPr>
        <w:t xml:space="preserve"> the client’</w:t>
      </w:r>
      <w:r w:rsidR="008E0153" w:rsidRPr="00EA04F6">
        <w:rPr>
          <w:rFonts w:ascii="Times New Roman" w:hAnsi="Times New Roman" w:cs="Times New Roman"/>
          <w:sz w:val="24"/>
          <w:szCs w:val="24"/>
          <w:lang w:val="en-US"/>
        </w:rPr>
        <w:t xml:space="preserve">s visual </w:t>
      </w:r>
      <w:r w:rsidR="000D1EBE" w:rsidRPr="00EA04F6">
        <w:rPr>
          <w:rFonts w:ascii="Times New Roman" w:hAnsi="Times New Roman" w:cs="Times New Roman"/>
          <w:sz w:val="24"/>
          <w:szCs w:val="24"/>
          <w:lang w:val="en-US"/>
        </w:rPr>
        <w:t>difficulty is</w:t>
      </w:r>
      <w:r w:rsidR="008E0153" w:rsidRPr="00EA04F6">
        <w:rPr>
          <w:rFonts w:ascii="Times New Roman" w:hAnsi="Times New Roman" w:cs="Times New Roman"/>
          <w:sz w:val="24"/>
          <w:szCs w:val="24"/>
          <w:lang w:val="en-US"/>
        </w:rPr>
        <w:t xml:space="preserve"> an iterative </w:t>
      </w:r>
      <w:r w:rsidR="00D10180" w:rsidRPr="00EA04F6">
        <w:rPr>
          <w:rFonts w:ascii="Times New Roman" w:hAnsi="Times New Roman" w:cs="Times New Roman"/>
          <w:sz w:val="24"/>
          <w:szCs w:val="24"/>
          <w:lang w:val="en-US"/>
        </w:rPr>
        <w:t xml:space="preserve">process </w:t>
      </w:r>
      <w:r w:rsidR="000D1EBE" w:rsidRPr="00EA04F6">
        <w:rPr>
          <w:rFonts w:ascii="Times New Roman" w:hAnsi="Times New Roman" w:cs="Times New Roman"/>
          <w:sz w:val="24"/>
          <w:szCs w:val="24"/>
          <w:lang w:val="en-US"/>
        </w:rPr>
        <w:t>dependent upon the contingent features of actual instances</w:t>
      </w:r>
      <w:r w:rsidR="008E0153" w:rsidRPr="00EA04F6">
        <w:rPr>
          <w:rFonts w:ascii="Times New Roman" w:hAnsi="Times New Roman" w:cs="Times New Roman"/>
          <w:sz w:val="24"/>
          <w:szCs w:val="24"/>
          <w:lang w:val="en-US"/>
        </w:rPr>
        <w:t>.</w:t>
      </w:r>
      <w:r w:rsidR="006C6C44" w:rsidRPr="00EA04F6">
        <w:rPr>
          <w:rFonts w:ascii="Times New Roman" w:hAnsi="Times New Roman" w:cs="Times New Roman"/>
          <w:sz w:val="24"/>
          <w:szCs w:val="24"/>
          <w:lang w:val="en-US"/>
        </w:rPr>
        <w:t xml:space="preserve"> </w:t>
      </w:r>
      <w:r w:rsidR="00D10180" w:rsidRPr="00EA04F6">
        <w:rPr>
          <w:rFonts w:ascii="Times New Roman" w:hAnsi="Times New Roman" w:cs="Times New Roman"/>
          <w:sz w:val="24"/>
          <w:szCs w:val="24"/>
          <w:lang w:val="en-US"/>
        </w:rPr>
        <w:t xml:space="preserve">Drawing upon a kindred analytic orientation and methodological approach, </w:t>
      </w:r>
      <w:r w:rsidR="003E017A" w:rsidRPr="00EA04F6">
        <w:rPr>
          <w:rFonts w:ascii="Times New Roman" w:hAnsi="Times New Roman" w:cs="Times New Roman"/>
          <w:sz w:val="24"/>
          <w:szCs w:val="24"/>
          <w:lang w:val="en-US"/>
        </w:rPr>
        <w:t>Sharrock and Greiffenhagen’s article develops a study of the production of images that are designed to illustrate</w:t>
      </w:r>
      <w:r w:rsidR="000A20E9">
        <w:rPr>
          <w:rFonts w:ascii="Times New Roman" w:hAnsi="Times New Roman" w:cs="Times New Roman"/>
          <w:sz w:val="24"/>
          <w:szCs w:val="24"/>
          <w:lang w:val="en-US"/>
        </w:rPr>
        <w:t>, for secondary school students,</w:t>
      </w:r>
      <w:r w:rsidR="003E017A" w:rsidRPr="00EA04F6">
        <w:rPr>
          <w:rFonts w:ascii="Times New Roman" w:hAnsi="Times New Roman" w:cs="Times New Roman"/>
          <w:sz w:val="24"/>
          <w:szCs w:val="24"/>
          <w:lang w:val="en-US"/>
        </w:rPr>
        <w:t xml:space="preserve"> </w:t>
      </w:r>
      <w:r w:rsidR="000A20E9">
        <w:rPr>
          <w:rFonts w:ascii="Times New Roman" w:hAnsi="Times New Roman" w:cs="Times New Roman"/>
          <w:sz w:val="24"/>
          <w:szCs w:val="24"/>
          <w:lang w:val="en-US"/>
        </w:rPr>
        <w:t xml:space="preserve">the text of </w:t>
      </w:r>
      <w:r w:rsidR="003E017A" w:rsidRPr="00EA04F6">
        <w:rPr>
          <w:rFonts w:ascii="Times New Roman" w:hAnsi="Times New Roman" w:cs="Times New Roman"/>
          <w:sz w:val="24"/>
          <w:szCs w:val="24"/>
          <w:lang w:val="en-US"/>
        </w:rPr>
        <w:t xml:space="preserve">Shakespeare's </w:t>
      </w:r>
      <w:r w:rsidR="000C0481">
        <w:rPr>
          <w:rFonts w:ascii="Times New Roman" w:hAnsi="Times New Roman" w:cs="Times New Roman"/>
          <w:sz w:val="24"/>
          <w:szCs w:val="24"/>
          <w:lang w:val="en-US"/>
        </w:rPr>
        <w:t>“</w:t>
      </w:r>
      <w:r w:rsidR="003E017A" w:rsidRPr="00EA04F6">
        <w:rPr>
          <w:rFonts w:ascii="Times New Roman" w:hAnsi="Times New Roman" w:cs="Times New Roman"/>
          <w:sz w:val="24"/>
          <w:szCs w:val="24"/>
          <w:lang w:val="en-US"/>
        </w:rPr>
        <w:t>Scottish play</w:t>
      </w:r>
      <w:r w:rsidR="000C0481">
        <w:rPr>
          <w:rFonts w:ascii="Times New Roman" w:hAnsi="Times New Roman" w:cs="Times New Roman"/>
          <w:sz w:val="24"/>
          <w:szCs w:val="24"/>
          <w:lang w:val="en-US"/>
        </w:rPr>
        <w:t>”</w:t>
      </w:r>
      <w:r w:rsidR="003E017A" w:rsidRPr="00EA04F6">
        <w:rPr>
          <w:rFonts w:ascii="Times New Roman" w:hAnsi="Times New Roman" w:cs="Times New Roman"/>
          <w:sz w:val="24"/>
          <w:szCs w:val="24"/>
          <w:lang w:val="en-US"/>
        </w:rPr>
        <w:t xml:space="preserve">. Students </w:t>
      </w:r>
      <w:r w:rsidR="00641CE3">
        <w:rPr>
          <w:rFonts w:ascii="Times New Roman" w:hAnsi="Times New Roman" w:cs="Times New Roman"/>
          <w:sz w:val="24"/>
          <w:szCs w:val="24"/>
          <w:lang w:val="en-US"/>
        </w:rPr>
        <w:t>were asked</w:t>
      </w:r>
      <w:r w:rsidR="000A20E9">
        <w:rPr>
          <w:rFonts w:ascii="Times New Roman" w:hAnsi="Times New Roman" w:cs="Times New Roman"/>
          <w:sz w:val="24"/>
          <w:szCs w:val="24"/>
          <w:lang w:val="en-US"/>
        </w:rPr>
        <w:t xml:space="preserve"> to </w:t>
      </w:r>
      <w:r w:rsidR="003E017A" w:rsidRPr="00EA04F6">
        <w:rPr>
          <w:rFonts w:ascii="Times New Roman" w:hAnsi="Times New Roman" w:cs="Times New Roman"/>
          <w:sz w:val="24"/>
          <w:szCs w:val="24"/>
          <w:lang w:val="en-US"/>
        </w:rPr>
        <w:t xml:space="preserve">work on computers in pairs to </w:t>
      </w:r>
      <w:r w:rsidR="000A20E9">
        <w:rPr>
          <w:rFonts w:ascii="Times New Roman" w:hAnsi="Times New Roman" w:cs="Times New Roman"/>
          <w:sz w:val="24"/>
          <w:szCs w:val="24"/>
          <w:lang w:val="en-US"/>
        </w:rPr>
        <w:t>demonstrate their</w:t>
      </w:r>
      <w:r w:rsidR="003E017A" w:rsidRPr="00EA04F6">
        <w:rPr>
          <w:rFonts w:ascii="Times New Roman" w:hAnsi="Times New Roman" w:cs="Times New Roman"/>
          <w:sz w:val="24"/>
          <w:szCs w:val="24"/>
          <w:lang w:val="en-US"/>
        </w:rPr>
        <w:t xml:space="preserve"> understanding of </w:t>
      </w:r>
      <w:r w:rsidR="000D1EBE" w:rsidRPr="00EA04F6">
        <w:rPr>
          <w:rFonts w:ascii="Times New Roman" w:hAnsi="Times New Roman" w:cs="Times New Roman"/>
          <w:sz w:val="24"/>
          <w:szCs w:val="24"/>
          <w:lang w:val="en-US"/>
        </w:rPr>
        <w:t xml:space="preserve">the </w:t>
      </w:r>
      <w:r w:rsidR="003E017A" w:rsidRPr="00EA04F6">
        <w:rPr>
          <w:rFonts w:ascii="Times New Roman" w:hAnsi="Times New Roman" w:cs="Times New Roman"/>
          <w:sz w:val="24"/>
          <w:szCs w:val="24"/>
          <w:lang w:val="en-US"/>
        </w:rPr>
        <w:t xml:space="preserve">continuity and flow </w:t>
      </w:r>
      <w:r w:rsidR="000D1EBE" w:rsidRPr="00EA04F6">
        <w:rPr>
          <w:rFonts w:ascii="Times New Roman" w:hAnsi="Times New Roman" w:cs="Times New Roman"/>
          <w:sz w:val="24"/>
          <w:szCs w:val="24"/>
          <w:lang w:val="en-US"/>
        </w:rPr>
        <w:t>of</w:t>
      </w:r>
      <w:r w:rsidR="003E017A" w:rsidRPr="00EA04F6">
        <w:rPr>
          <w:rFonts w:ascii="Times New Roman" w:hAnsi="Times New Roman" w:cs="Times New Roman"/>
          <w:sz w:val="24"/>
          <w:szCs w:val="24"/>
          <w:lang w:val="en-US"/>
        </w:rPr>
        <w:t xml:space="preserve"> Shakespeare's narrative by displaying </w:t>
      </w:r>
      <w:r w:rsidR="000D1EBE" w:rsidRPr="00EA04F6">
        <w:rPr>
          <w:rFonts w:ascii="Times New Roman" w:hAnsi="Times New Roman" w:cs="Times New Roman"/>
          <w:sz w:val="24"/>
          <w:szCs w:val="24"/>
          <w:lang w:val="en-US"/>
        </w:rPr>
        <w:t xml:space="preserve">their </w:t>
      </w:r>
      <w:r w:rsidR="000A20E9">
        <w:rPr>
          <w:rFonts w:ascii="Times New Roman" w:hAnsi="Times New Roman" w:cs="Times New Roman"/>
          <w:sz w:val="24"/>
          <w:szCs w:val="24"/>
          <w:lang w:val="en-US"/>
        </w:rPr>
        <w:t xml:space="preserve">own </w:t>
      </w:r>
      <w:r w:rsidR="000D1EBE" w:rsidRPr="00EA04F6">
        <w:rPr>
          <w:rFonts w:ascii="Times New Roman" w:hAnsi="Times New Roman" w:cs="Times New Roman"/>
          <w:sz w:val="24"/>
          <w:szCs w:val="24"/>
          <w:lang w:val="en-US"/>
        </w:rPr>
        <w:t xml:space="preserve">version of </w:t>
      </w:r>
      <w:r w:rsidR="003E017A" w:rsidRPr="00EA04F6">
        <w:rPr>
          <w:rFonts w:ascii="Times New Roman" w:hAnsi="Times New Roman" w:cs="Times New Roman"/>
          <w:sz w:val="24"/>
          <w:szCs w:val="24"/>
          <w:lang w:val="en-US"/>
        </w:rPr>
        <w:t xml:space="preserve">it on story boards. The </w:t>
      </w:r>
      <w:r w:rsidR="000A20E9">
        <w:rPr>
          <w:rFonts w:ascii="Times New Roman" w:hAnsi="Times New Roman" w:cs="Times New Roman"/>
          <w:sz w:val="24"/>
          <w:szCs w:val="24"/>
          <w:lang w:val="en-US"/>
        </w:rPr>
        <w:t>article</w:t>
      </w:r>
      <w:r w:rsidR="003E017A" w:rsidRPr="00EA04F6">
        <w:rPr>
          <w:rFonts w:ascii="Times New Roman" w:hAnsi="Times New Roman" w:cs="Times New Roman"/>
          <w:sz w:val="24"/>
          <w:szCs w:val="24"/>
          <w:lang w:val="en-US"/>
        </w:rPr>
        <w:t xml:space="preserve"> explores an episode in a school classroom</w:t>
      </w:r>
      <w:r w:rsidR="000A20E9">
        <w:rPr>
          <w:rFonts w:ascii="Times New Roman" w:hAnsi="Times New Roman" w:cs="Times New Roman"/>
          <w:sz w:val="24"/>
          <w:szCs w:val="24"/>
          <w:lang w:val="en-US"/>
        </w:rPr>
        <w:t xml:space="preserve"> that</w:t>
      </w:r>
      <w:r w:rsidR="003E017A" w:rsidRPr="00EA04F6">
        <w:rPr>
          <w:rFonts w:ascii="Times New Roman" w:hAnsi="Times New Roman" w:cs="Times New Roman"/>
          <w:sz w:val="24"/>
          <w:szCs w:val="24"/>
          <w:lang w:val="en-US"/>
        </w:rPr>
        <w:t>,</w:t>
      </w:r>
      <w:r w:rsidR="000D1EBE" w:rsidRPr="00EA04F6">
        <w:rPr>
          <w:rFonts w:ascii="Times New Roman" w:hAnsi="Times New Roman" w:cs="Times New Roman"/>
          <w:sz w:val="24"/>
          <w:szCs w:val="24"/>
          <w:lang w:val="en-US"/>
        </w:rPr>
        <w:t xml:space="preserve"> similarly exposing the contingent features of the</w:t>
      </w:r>
      <w:r w:rsidR="003E017A" w:rsidRPr="00EA04F6">
        <w:rPr>
          <w:rFonts w:ascii="Times New Roman" w:hAnsi="Times New Roman" w:cs="Times New Roman"/>
          <w:sz w:val="24"/>
          <w:szCs w:val="24"/>
          <w:lang w:val="en-US"/>
        </w:rPr>
        <w:t xml:space="preserve"> pedagogic </w:t>
      </w:r>
      <w:r w:rsidR="000D1EBE" w:rsidRPr="00EA04F6">
        <w:rPr>
          <w:rFonts w:ascii="Times New Roman" w:hAnsi="Times New Roman" w:cs="Times New Roman"/>
          <w:sz w:val="24"/>
          <w:szCs w:val="24"/>
          <w:lang w:val="en-US"/>
        </w:rPr>
        <w:t>exercise</w:t>
      </w:r>
      <w:r w:rsidR="003E017A" w:rsidRPr="00EA04F6">
        <w:rPr>
          <w:rFonts w:ascii="Times New Roman" w:hAnsi="Times New Roman" w:cs="Times New Roman"/>
          <w:sz w:val="24"/>
          <w:szCs w:val="24"/>
          <w:lang w:val="en-US"/>
        </w:rPr>
        <w:t xml:space="preserve"> in which pupils are involved</w:t>
      </w:r>
      <w:r w:rsidR="001A4A89">
        <w:rPr>
          <w:rFonts w:ascii="Times New Roman" w:hAnsi="Times New Roman" w:cs="Times New Roman"/>
          <w:sz w:val="24"/>
          <w:szCs w:val="24"/>
          <w:lang w:val="en-US"/>
        </w:rPr>
        <w:t xml:space="preserve"> as they work through puzzles generated in using a computer program to comprehend the contours of a Shakespearean text</w:t>
      </w:r>
      <w:r w:rsidR="003E017A" w:rsidRPr="00EA04F6">
        <w:rPr>
          <w:rFonts w:ascii="Times New Roman" w:hAnsi="Times New Roman" w:cs="Times New Roman"/>
          <w:sz w:val="24"/>
          <w:szCs w:val="24"/>
          <w:lang w:val="en-US"/>
        </w:rPr>
        <w:t>.</w:t>
      </w:r>
      <w:r w:rsidR="00A7384C">
        <w:rPr>
          <w:rFonts w:ascii="Times New Roman" w:hAnsi="Times New Roman" w:cs="Times New Roman"/>
          <w:sz w:val="24"/>
          <w:szCs w:val="24"/>
          <w:lang w:val="en-US"/>
        </w:rPr>
        <w:t xml:space="preserve"> Sharrock and Greiffenhagen show how attention to these details can shed light on the question of how “emergence” </w:t>
      </w:r>
      <w:r w:rsidR="000A20E9">
        <w:rPr>
          <w:rFonts w:ascii="Times New Roman" w:hAnsi="Times New Roman" w:cs="Times New Roman"/>
          <w:sz w:val="24"/>
          <w:szCs w:val="24"/>
          <w:lang w:val="en-US"/>
        </w:rPr>
        <w:t xml:space="preserve">actually </w:t>
      </w:r>
      <w:r w:rsidR="00A7384C">
        <w:rPr>
          <w:rFonts w:ascii="Times New Roman" w:hAnsi="Times New Roman" w:cs="Times New Roman"/>
          <w:sz w:val="24"/>
          <w:szCs w:val="24"/>
          <w:lang w:val="en-US"/>
        </w:rPr>
        <w:t>occurs in social life.</w:t>
      </w:r>
    </w:p>
    <w:p w:rsidR="003E017A" w:rsidRPr="00EA04F6" w:rsidRDefault="003E017A" w:rsidP="00641CE3">
      <w:pPr>
        <w:spacing w:line="480" w:lineRule="auto"/>
        <w:rPr>
          <w:rFonts w:ascii="Times New Roman" w:hAnsi="Times New Roman" w:cs="Times New Roman"/>
          <w:sz w:val="24"/>
          <w:szCs w:val="24"/>
          <w:lang w:val="en-US"/>
        </w:rPr>
      </w:pPr>
      <w:r w:rsidRPr="00EA04F6">
        <w:rPr>
          <w:rFonts w:ascii="Times New Roman" w:hAnsi="Times New Roman" w:cs="Times New Roman"/>
          <w:sz w:val="24"/>
          <w:szCs w:val="24"/>
          <w:lang w:val="en-US"/>
        </w:rPr>
        <w:t>Theoretically and methodologically</w:t>
      </w:r>
      <w:r w:rsidR="00692A06" w:rsidRPr="00EA04F6">
        <w:rPr>
          <w:rFonts w:ascii="Times New Roman" w:hAnsi="Times New Roman" w:cs="Times New Roman"/>
          <w:sz w:val="24"/>
          <w:szCs w:val="24"/>
          <w:lang w:val="en-US"/>
        </w:rPr>
        <w:t xml:space="preserve"> the paper</w:t>
      </w:r>
      <w:r w:rsidR="00387875" w:rsidRPr="00EA04F6">
        <w:rPr>
          <w:rFonts w:ascii="Times New Roman" w:hAnsi="Times New Roman" w:cs="Times New Roman"/>
          <w:sz w:val="24"/>
          <w:szCs w:val="24"/>
          <w:lang w:val="en-US"/>
        </w:rPr>
        <w:t xml:space="preserve">s by vom </w:t>
      </w:r>
      <w:r w:rsidR="00692A06" w:rsidRPr="00EA04F6">
        <w:rPr>
          <w:rFonts w:ascii="Times New Roman" w:hAnsi="Times New Roman" w:cs="Times New Roman"/>
          <w:sz w:val="24"/>
          <w:szCs w:val="24"/>
          <w:lang w:val="en-US"/>
        </w:rPr>
        <w:t>Lehn et al</w:t>
      </w:r>
      <w:r w:rsidR="00A36D66" w:rsidRPr="00EA04F6">
        <w:rPr>
          <w:rFonts w:ascii="Times New Roman" w:hAnsi="Times New Roman" w:cs="Times New Roman"/>
          <w:sz w:val="24"/>
          <w:szCs w:val="24"/>
          <w:lang w:val="en-US"/>
        </w:rPr>
        <w:t>.</w:t>
      </w:r>
      <w:r w:rsidR="00692A06" w:rsidRPr="00EA04F6">
        <w:rPr>
          <w:rFonts w:ascii="Times New Roman" w:hAnsi="Times New Roman" w:cs="Times New Roman"/>
          <w:sz w:val="24"/>
          <w:szCs w:val="24"/>
          <w:lang w:val="en-US"/>
        </w:rPr>
        <w:t xml:space="preserve"> and </w:t>
      </w:r>
      <w:r w:rsidR="00A36D66" w:rsidRPr="00EA04F6">
        <w:rPr>
          <w:rFonts w:ascii="Times New Roman" w:hAnsi="Times New Roman" w:cs="Times New Roman"/>
          <w:sz w:val="24"/>
          <w:szCs w:val="24"/>
          <w:lang w:val="en-US"/>
        </w:rPr>
        <w:t>Greiffenhagen and Sharrock</w:t>
      </w:r>
      <w:r w:rsidR="00692A06" w:rsidRPr="00EA04F6">
        <w:rPr>
          <w:rFonts w:ascii="Times New Roman" w:hAnsi="Times New Roman" w:cs="Times New Roman"/>
          <w:sz w:val="24"/>
          <w:szCs w:val="24"/>
          <w:lang w:val="en-US"/>
        </w:rPr>
        <w:t xml:space="preserve"> share much in common.  Both have their roots within ethnomethodolog</w:t>
      </w:r>
      <w:r w:rsidR="00D4770C" w:rsidRPr="00EA04F6">
        <w:rPr>
          <w:rFonts w:ascii="Times New Roman" w:hAnsi="Times New Roman" w:cs="Times New Roman"/>
          <w:sz w:val="24"/>
          <w:szCs w:val="24"/>
          <w:lang w:val="en-US"/>
        </w:rPr>
        <w:t>y’</w:t>
      </w:r>
      <w:r w:rsidR="00692A06" w:rsidRPr="00EA04F6">
        <w:rPr>
          <w:rFonts w:ascii="Times New Roman" w:hAnsi="Times New Roman" w:cs="Times New Roman"/>
          <w:sz w:val="24"/>
          <w:szCs w:val="24"/>
          <w:lang w:val="en-US"/>
        </w:rPr>
        <w:t xml:space="preserve">s general framework </w:t>
      </w:r>
      <w:r w:rsidR="000A20E9">
        <w:rPr>
          <w:rFonts w:ascii="Times New Roman" w:hAnsi="Times New Roman" w:cs="Times New Roman"/>
          <w:sz w:val="24"/>
          <w:szCs w:val="24"/>
          <w:lang w:val="en-US"/>
        </w:rPr>
        <w:t xml:space="preserve">that is often considered a rationale for </w:t>
      </w:r>
      <w:r w:rsidR="00692A06" w:rsidRPr="00EA04F6">
        <w:rPr>
          <w:rFonts w:ascii="Times New Roman" w:hAnsi="Times New Roman" w:cs="Times New Roman"/>
          <w:sz w:val="24"/>
          <w:szCs w:val="24"/>
          <w:lang w:val="en-US"/>
        </w:rPr>
        <w:t xml:space="preserve">conversation analytic research. Both are </w:t>
      </w:r>
      <w:r w:rsidR="00641CE3">
        <w:rPr>
          <w:rFonts w:ascii="Times New Roman" w:hAnsi="Times New Roman" w:cs="Times New Roman"/>
          <w:sz w:val="24"/>
          <w:szCs w:val="24"/>
          <w:lang w:val="en-US"/>
        </w:rPr>
        <w:t>studies</w:t>
      </w:r>
      <w:r w:rsidR="00692A06" w:rsidRPr="00EA04F6">
        <w:rPr>
          <w:rFonts w:ascii="Times New Roman" w:hAnsi="Times New Roman" w:cs="Times New Roman"/>
          <w:sz w:val="24"/>
          <w:szCs w:val="24"/>
          <w:lang w:val="en-US"/>
        </w:rPr>
        <w:t xml:space="preserve"> of what </w:t>
      </w:r>
      <w:r w:rsidR="00A36D66" w:rsidRPr="00EA04F6">
        <w:rPr>
          <w:rFonts w:ascii="Times New Roman" w:hAnsi="Times New Roman" w:cs="Times New Roman"/>
          <w:sz w:val="24"/>
          <w:szCs w:val="24"/>
          <w:lang w:val="en-US"/>
        </w:rPr>
        <w:t>has come to be known as</w:t>
      </w:r>
      <w:r w:rsidR="00692A06" w:rsidRPr="00EA04F6">
        <w:rPr>
          <w:rFonts w:ascii="Times New Roman" w:hAnsi="Times New Roman" w:cs="Times New Roman"/>
          <w:sz w:val="24"/>
          <w:szCs w:val="24"/>
          <w:lang w:val="en-US"/>
        </w:rPr>
        <w:t xml:space="preserve"> institutional interaction (</w:t>
      </w:r>
      <w:r w:rsidR="006861DE" w:rsidRPr="00EA04F6">
        <w:rPr>
          <w:rFonts w:ascii="Times New Roman" w:hAnsi="Times New Roman" w:cs="Times New Roman"/>
          <w:sz w:val="24"/>
          <w:szCs w:val="24"/>
          <w:lang w:val="en-US"/>
        </w:rPr>
        <w:t xml:space="preserve">Drew </w:t>
      </w:r>
      <w:r w:rsidR="00037BB4" w:rsidRPr="00EA04F6">
        <w:rPr>
          <w:rFonts w:ascii="Times New Roman" w:hAnsi="Times New Roman" w:cs="Times New Roman"/>
          <w:sz w:val="24"/>
          <w:szCs w:val="24"/>
          <w:lang w:val="en-US"/>
        </w:rPr>
        <w:t>&amp;</w:t>
      </w:r>
      <w:r w:rsidR="006861DE" w:rsidRPr="00EA04F6">
        <w:rPr>
          <w:rFonts w:ascii="Times New Roman" w:hAnsi="Times New Roman" w:cs="Times New Roman"/>
          <w:sz w:val="24"/>
          <w:szCs w:val="24"/>
          <w:lang w:val="en-US"/>
        </w:rPr>
        <w:t xml:space="preserve"> H</w:t>
      </w:r>
      <w:r w:rsidRPr="00EA04F6">
        <w:rPr>
          <w:rFonts w:ascii="Times New Roman" w:hAnsi="Times New Roman" w:cs="Times New Roman"/>
          <w:sz w:val="24"/>
          <w:szCs w:val="24"/>
          <w:lang w:val="en-US"/>
        </w:rPr>
        <w:t>eritage</w:t>
      </w:r>
      <w:r w:rsidR="001A4A89">
        <w:rPr>
          <w:rFonts w:ascii="Times New Roman" w:hAnsi="Times New Roman" w:cs="Times New Roman"/>
          <w:sz w:val="24"/>
          <w:szCs w:val="24"/>
          <w:lang w:val="en-US"/>
        </w:rPr>
        <w:t>,</w:t>
      </w:r>
      <w:r w:rsidRPr="00EA04F6">
        <w:rPr>
          <w:rFonts w:ascii="Times New Roman" w:hAnsi="Times New Roman" w:cs="Times New Roman"/>
          <w:sz w:val="24"/>
          <w:szCs w:val="24"/>
          <w:lang w:val="en-US"/>
        </w:rPr>
        <w:t xml:space="preserve"> 1992; </w:t>
      </w:r>
      <w:r w:rsidR="006861DE" w:rsidRPr="00EA04F6">
        <w:rPr>
          <w:rFonts w:ascii="Times New Roman" w:hAnsi="Times New Roman" w:cs="Times New Roman"/>
          <w:sz w:val="24"/>
          <w:szCs w:val="24"/>
          <w:lang w:val="en-US"/>
        </w:rPr>
        <w:t>ten Have</w:t>
      </w:r>
      <w:r w:rsidR="001A4A89">
        <w:rPr>
          <w:rFonts w:ascii="Times New Roman" w:hAnsi="Times New Roman" w:cs="Times New Roman"/>
          <w:sz w:val="24"/>
          <w:szCs w:val="24"/>
          <w:lang w:val="en-US"/>
        </w:rPr>
        <w:t>,</w:t>
      </w:r>
      <w:r w:rsidR="006861DE" w:rsidRPr="00EA04F6">
        <w:rPr>
          <w:rFonts w:ascii="Times New Roman" w:hAnsi="Times New Roman" w:cs="Times New Roman"/>
          <w:sz w:val="24"/>
          <w:szCs w:val="24"/>
          <w:lang w:val="en-US"/>
        </w:rPr>
        <w:t xml:space="preserve"> 2007</w:t>
      </w:r>
      <w:r w:rsidR="006C70E9">
        <w:rPr>
          <w:rFonts w:ascii="Times New Roman" w:hAnsi="Times New Roman" w:cs="Times New Roman"/>
          <w:sz w:val="24"/>
          <w:szCs w:val="24"/>
          <w:lang w:val="en-US"/>
        </w:rPr>
        <w:t>: 173-193</w:t>
      </w:r>
      <w:r w:rsidR="006861DE" w:rsidRPr="00EA04F6">
        <w:rPr>
          <w:rFonts w:ascii="Times New Roman" w:hAnsi="Times New Roman" w:cs="Times New Roman"/>
          <w:sz w:val="24"/>
          <w:szCs w:val="24"/>
          <w:lang w:val="en-US"/>
        </w:rPr>
        <w:t>)</w:t>
      </w:r>
      <w:r w:rsidR="00F026DA" w:rsidRPr="00EA04F6">
        <w:rPr>
          <w:rFonts w:ascii="Times New Roman" w:hAnsi="Times New Roman" w:cs="Times New Roman"/>
          <w:sz w:val="24"/>
          <w:szCs w:val="24"/>
          <w:lang w:val="en-US"/>
        </w:rPr>
        <w:t xml:space="preserve"> where interactants’ talk and conduct is shaped by an institutional setting, in these cases an optometric consultations and a school lesson</w:t>
      </w:r>
      <w:r w:rsidR="006861DE" w:rsidRPr="00EA04F6">
        <w:rPr>
          <w:rFonts w:ascii="Times New Roman" w:hAnsi="Times New Roman" w:cs="Times New Roman"/>
          <w:sz w:val="24"/>
          <w:szCs w:val="24"/>
          <w:lang w:val="en-US"/>
        </w:rPr>
        <w:t xml:space="preserve">. </w:t>
      </w:r>
      <w:r w:rsidR="00641CE3">
        <w:rPr>
          <w:rFonts w:ascii="Times New Roman" w:hAnsi="Times New Roman" w:cs="Times New Roman"/>
          <w:sz w:val="24"/>
          <w:szCs w:val="24"/>
          <w:lang w:val="en-US"/>
        </w:rPr>
        <w:t>Each study</w:t>
      </w:r>
      <w:r w:rsidR="00692A06" w:rsidRPr="00EA04F6">
        <w:rPr>
          <w:rFonts w:ascii="Times New Roman" w:hAnsi="Times New Roman" w:cs="Times New Roman"/>
          <w:sz w:val="24"/>
          <w:szCs w:val="24"/>
          <w:lang w:val="en-US"/>
        </w:rPr>
        <w:t xml:space="preserve"> </w:t>
      </w:r>
      <w:r w:rsidR="006861DE" w:rsidRPr="00EA04F6">
        <w:rPr>
          <w:rFonts w:ascii="Times New Roman" w:hAnsi="Times New Roman" w:cs="Times New Roman"/>
          <w:sz w:val="24"/>
          <w:szCs w:val="24"/>
          <w:lang w:val="en-US"/>
        </w:rPr>
        <w:t>use</w:t>
      </w:r>
      <w:r w:rsidR="00641CE3">
        <w:rPr>
          <w:rFonts w:ascii="Times New Roman" w:hAnsi="Times New Roman" w:cs="Times New Roman"/>
          <w:sz w:val="24"/>
          <w:szCs w:val="24"/>
          <w:lang w:val="en-US"/>
        </w:rPr>
        <w:t>s</w:t>
      </w:r>
      <w:r w:rsidR="006861DE" w:rsidRPr="00EA04F6">
        <w:rPr>
          <w:rFonts w:ascii="Times New Roman" w:hAnsi="Times New Roman" w:cs="Times New Roman"/>
          <w:sz w:val="24"/>
          <w:szCs w:val="24"/>
          <w:lang w:val="en-US"/>
        </w:rPr>
        <w:t xml:space="preserve"> </w:t>
      </w:r>
      <w:r w:rsidR="00692A06" w:rsidRPr="00EA04F6">
        <w:rPr>
          <w:rFonts w:ascii="Times New Roman" w:hAnsi="Times New Roman" w:cs="Times New Roman"/>
          <w:sz w:val="24"/>
          <w:szCs w:val="24"/>
          <w:lang w:val="en-US"/>
        </w:rPr>
        <w:t>data that ha</w:t>
      </w:r>
      <w:r w:rsidR="006861DE" w:rsidRPr="00EA04F6">
        <w:rPr>
          <w:rFonts w:ascii="Times New Roman" w:hAnsi="Times New Roman" w:cs="Times New Roman"/>
          <w:sz w:val="24"/>
          <w:szCs w:val="24"/>
          <w:lang w:val="en-US"/>
        </w:rPr>
        <w:t>ve</w:t>
      </w:r>
      <w:r w:rsidR="00692A06" w:rsidRPr="00EA04F6">
        <w:rPr>
          <w:rFonts w:ascii="Times New Roman" w:hAnsi="Times New Roman" w:cs="Times New Roman"/>
          <w:sz w:val="24"/>
          <w:szCs w:val="24"/>
          <w:lang w:val="en-US"/>
        </w:rPr>
        <w:t xml:space="preserve"> been video recorded</w:t>
      </w:r>
      <w:r w:rsidR="006861DE" w:rsidRPr="00EA04F6">
        <w:rPr>
          <w:rFonts w:ascii="Times New Roman" w:hAnsi="Times New Roman" w:cs="Times New Roman"/>
          <w:sz w:val="24"/>
          <w:szCs w:val="24"/>
          <w:lang w:val="en-US"/>
        </w:rPr>
        <w:t xml:space="preserve">. The opportunity for repeated scrutiny of interactional fragments </w:t>
      </w:r>
      <w:r w:rsidR="00692A06" w:rsidRPr="00EA04F6">
        <w:rPr>
          <w:rFonts w:ascii="Times New Roman" w:hAnsi="Times New Roman" w:cs="Times New Roman"/>
          <w:sz w:val="24"/>
          <w:szCs w:val="24"/>
          <w:lang w:val="en-US"/>
        </w:rPr>
        <w:t xml:space="preserve">facilitates the systematic analysis of </w:t>
      </w:r>
      <w:r w:rsidR="006861DE" w:rsidRPr="00EA04F6">
        <w:rPr>
          <w:rFonts w:ascii="Times New Roman" w:hAnsi="Times New Roman" w:cs="Times New Roman"/>
          <w:sz w:val="24"/>
          <w:szCs w:val="24"/>
          <w:lang w:val="en-US"/>
        </w:rPr>
        <w:t xml:space="preserve">what is accomplished through </w:t>
      </w:r>
      <w:r w:rsidRPr="00EA04F6">
        <w:rPr>
          <w:rFonts w:ascii="Times New Roman" w:hAnsi="Times New Roman" w:cs="Times New Roman"/>
          <w:sz w:val="24"/>
          <w:szCs w:val="24"/>
          <w:lang w:val="en-US"/>
        </w:rPr>
        <w:t xml:space="preserve">processes of </w:t>
      </w:r>
      <w:r w:rsidR="00692A06" w:rsidRPr="00EA04F6">
        <w:rPr>
          <w:rFonts w:ascii="Times New Roman" w:hAnsi="Times New Roman" w:cs="Times New Roman"/>
          <w:sz w:val="24"/>
          <w:szCs w:val="24"/>
          <w:lang w:val="en-US"/>
        </w:rPr>
        <w:t xml:space="preserve">social </w:t>
      </w:r>
      <w:r w:rsidRPr="00EA04F6">
        <w:rPr>
          <w:rFonts w:ascii="Times New Roman" w:hAnsi="Times New Roman" w:cs="Times New Roman"/>
          <w:sz w:val="24"/>
          <w:szCs w:val="24"/>
          <w:lang w:val="en-US"/>
        </w:rPr>
        <w:t>interaction</w:t>
      </w:r>
      <w:r w:rsidR="00692A06" w:rsidRPr="00EA04F6">
        <w:rPr>
          <w:rFonts w:ascii="Times New Roman" w:hAnsi="Times New Roman" w:cs="Times New Roman"/>
          <w:sz w:val="24"/>
          <w:szCs w:val="24"/>
          <w:lang w:val="en-US"/>
        </w:rPr>
        <w:t xml:space="preserve">. </w:t>
      </w:r>
      <w:r w:rsidR="00C27A18" w:rsidRPr="00EA04F6">
        <w:rPr>
          <w:rFonts w:ascii="Times New Roman" w:hAnsi="Times New Roman" w:cs="Times New Roman"/>
          <w:sz w:val="24"/>
          <w:szCs w:val="24"/>
          <w:lang w:val="en-US"/>
        </w:rPr>
        <w:t>The method of data analys</w:t>
      </w:r>
      <w:r w:rsidR="000D1EBE" w:rsidRPr="00EA04F6">
        <w:rPr>
          <w:rFonts w:ascii="Times New Roman" w:hAnsi="Times New Roman" w:cs="Times New Roman"/>
          <w:sz w:val="24"/>
          <w:szCs w:val="24"/>
          <w:lang w:val="en-US"/>
        </w:rPr>
        <w:t>is put</w:t>
      </w:r>
      <w:r w:rsidR="00C27A18" w:rsidRPr="00EA04F6">
        <w:rPr>
          <w:rFonts w:ascii="Times New Roman" w:hAnsi="Times New Roman" w:cs="Times New Roman"/>
          <w:sz w:val="24"/>
          <w:szCs w:val="24"/>
          <w:lang w:val="en-US"/>
        </w:rPr>
        <w:t xml:space="preserve">s the reader in the same position as the analyst by furnishing for inspection and potential challenge </w:t>
      </w:r>
      <w:r w:rsidR="000A20E9">
        <w:rPr>
          <w:rFonts w:ascii="Times New Roman" w:hAnsi="Times New Roman" w:cs="Times New Roman"/>
          <w:sz w:val="24"/>
          <w:szCs w:val="24"/>
          <w:lang w:val="en-US"/>
        </w:rPr>
        <w:t xml:space="preserve">exactly </w:t>
      </w:r>
      <w:r w:rsidR="00C27A18" w:rsidRPr="00EA04F6">
        <w:rPr>
          <w:rFonts w:ascii="Times New Roman" w:hAnsi="Times New Roman" w:cs="Times New Roman"/>
          <w:sz w:val="24"/>
          <w:szCs w:val="24"/>
          <w:lang w:val="en-US"/>
        </w:rPr>
        <w:t>the same empirical materials that the analyst has work</w:t>
      </w:r>
      <w:r w:rsidR="000A20E9">
        <w:rPr>
          <w:rFonts w:ascii="Times New Roman" w:hAnsi="Times New Roman" w:cs="Times New Roman"/>
          <w:sz w:val="24"/>
          <w:szCs w:val="24"/>
          <w:lang w:val="en-US"/>
        </w:rPr>
        <w:t>ed</w:t>
      </w:r>
      <w:r w:rsidR="00C27A18" w:rsidRPr="00EA04F6">
        <w:rPr>
          <w:rFonts w:ascii="Times New Roman" w:hAnsi="Times New Roman" w:cs="Times New Roman"/>
          <w:sz w:val="24"/>
          <w:szCs w:val="24"/>
          <w:lang w:val="en-US"/>
        </w:rPr>
        <w:t xml:space="preserve"> on. </w:t>
      </w:r>
    </w:p>
    <w:p w:rsidR="00692A06" w:rsidRPr="00EA04F6" w:rsidRDefault="00692A06" w:rsidP="00641CE3">
      <w:pPr>
        <w:spacing w:line="480" w:lineRule="auto"/>
        <w:ind w:firstLine="720"/>
        <w:rPr>
          <w:rFonts w:ascii="Times New Roman" w:hAnsi="Times New Roman" w:cs="Times New Roman"/>
          <w:sz w:val="24"/>
          <w:szCs w:val="24"/>
          <w:lang w:val="en-US"/>
        </w:rPr>
      </w:pPr>
      <w:r w:rsidRPr="00EA04F6">
        <w:rPr>
          <w:rFonts w:ascii="Times New Roman" w:hAnsi="Times New Roman" w:cs="Times New Roman"/>
          <w:sz w:val="24"/>
          <w:szCs w:val="24"/>
          <w:lang w:val="en-US"/>
        </w:rPr>
        <w:t>Mike Ball’s paper also explores a pedagogic theme, the transformation of numbers into mnemonic eidetic devices designed for the work of meditation. This paper also has its analytic roots within ethnomethodology</w:t>
      </w:r>
      <w:r w:rsidR="003E017A" w:rsidRPr="00EA04F6">
        <w:rPr>
          <w:rFonts w:ascii="Times New Roman" w:hAnsi="Times New Roman" w:cs="Times New Roman"/>
          <w:sz w:val="24"/>
          <w:szCs w:val="24"/>
          <w:lang w:val="en-US"/>
        </w:rPr>
        <w:t>. Its analytic attitude follows what Francis and Hester (2004) characterize</w:t>
      </w:r>
      <w:r w:rsidR="00AF1E98" w:rsidRPr="00EA04F6">
        <w:rPr>
          <w:rFonts w:ascii="Times New Roman" w:hAnsi="Times New Roman" w:cs="Times New Roman"/>
          <w:sz w:val="24"/>
          <w:szCs w:val="24"/>
          <w:lang w:val="en-US"/>
        </w:rPr>
        <w:t>d</w:t>
      </w:r>
      <w:r w:rsidR="003E017A" w:rsidRPr="00EA04F6">
        <w:rPr>
          <w:rFonts w:ascii="Times New Roman" w:hAnsi="Times New Roman" w:cs="Times New Roman"/>
          <w:sz w:val="24"/>
          <w:szCs w:val="24"/>
          <w:lang w:val="en-US"/>
        </w:rPr>
        <w:t xml:space="preserve"> as the method of </w:t>
      </w:r>
      <w:r w:rsidR="00641CE3">
        <w:rPr>
          <w:rFonts w:ascii="Times New Roman" w:hAnsi="Times New Roman" w:cs="Times New Roman"/>
          <w:sz w:val="24"/>
          <w:szCs w:val="24"/>
          <w:lang w:val="en-US"/>
        </w:rPr>
        <w:t>“</w:t>
      </w:r>
      <w:r w:rsidR="003E017A" w:rsidRPr="00EA04F6">
        <w:rPr>
          <w:rFonts w:ascii="Times New Roman" w:hAnsi="Times New Roman" w:cs="Times New Roman"/>
          <w:sz w:val="24"/>
          <w:szCs w:val="24"/>
          <w:lang w:val="en-US"/>
        </w:rPr>
        <w:t>self-reflection</w:t>
      </w:r>
      <w:r w:rsidR="00641CE3">
        <w:rPr>
          <w:rFonts w:ascii="Times New Roman" w:hAnsi="Times New Roman" w:cs="Times New Roman"/>
          <w:sz w:val="24"/>
          <w:szCs w:val="24"/>
          <w:lang w:val="en-US"/>
        </w:rPr>
        <w:t>”</w:t>
      </w:r>
      <w:r w:rsidR="003E017A" w:rsidRPr="00EA04F6">
        <w:rPr>
          <w:rFonts w:ascii="Times New Roman" w:hAnsi="Times New Roman" w:cs="Times New Roman"/>
          <w:sz w:val="24"/>
          <w:szCs w:val="24"/>
          <w:lang w:val="en-US"/>
        </w:rPr>
        <w:t xml:space="preserve"> in ethnomethodology. </w:t>
      </w:r>
      <w:r w:rsidR="008D0717" w:rsidRPr="00EA04F6">
        <w:rPr>
          <w:rFonts w:ascii="Times New Roman" w:hAnsi="Times New Roman" w:cs="Times New Roman"/>
          <w:sz w:val="24"/>
          <w:szCs w:val="24"/>
          <w:lang w:val="en-US"/>
        </w:rPr>
        <w:t>Ball’s</w:t>
      </w:r>
      <w:r w:rsidR="003E017A" w:rsidRPr="00EA04F6">
        <w:rPr>
          <w:rFonts w:ascii="Times New Roman" w:hAnsi="Times New Roman" w:cs="Times New Roman"/>
          <w:sz w:val="24"/>
          <w:szCs w:val="24"/>
          <w:lang w:val="en-US"/>
        </w:rPr>
        <w:t xml:space="preserve"> own experiences and actions while meditating become objects for analysis (breathing, counting, etc.)</w:t>
      </w:r>
      <w:r w:rsidR="008D0717" w:rsidRPr="00EA04F6">
        <w:rPr>
          <w:rFonts w:ascii="Times New Roman" w:hAnsi="Times New Roman" w:cs="Times New Roman"/>
          <w:sz w:val="24"/>
          <w:szCs w:val="24"/>
          <w:lang w:val="en-US"/>
        </w:rPr>
        <w:t>.</w:t>
      </w:r>
      <w:r w:rsidR="003E017A" w:rsidRPr="00EA04F6">
        <w:rPr>
          <w:rFonts w:ascii="Times New Roman" w:hAnsi="Times New Roman" w:cs="Times New Roman"/>
          <w:sz w:val="24"/>
          <w:szCs w:val="24"/>
          <w:lang w:val="en-US"/>
        </w:rPr>
        <w:t xml:space="preserve"> </w:t>
      </w:r>
      <w:r w:rsidR="00AF1E98" w:rsidRPr="00EA04F6">
        <w:rPr>
          <w:rFonts w:ascii="Times New Roman" w:hAnsi="Times New Roman" w:cs="Times New Roman"/>
          <w:sz w:val="24"/>
          <w:szCs w:val="24"/>
          <w:lang w:val="en-US"/>
        </w:rPr>
        <w:t xml:space="preserve"> T</w:t>
      </w:r>
      <w:r w:rsidR="008D0717" w:rsidRPr="00EA04F6">
        <w:rPr>
          <w:rFonts w:ascii="Times New Roman" w:hAnsi="Times New Roman" w:cs="Times New Roman"/>
          <w:sz w:val="24"/>
          <w:szCs w:val="24"/>
          <w:lang w:val="en-US"/>
        </w:rPr>
        <w:t xml:space="preserve">he paper’s approach </w:t>
      </w:r>
      <w:r w:rsidR="000C7079">
        <w:rPr>
          <w:rFonts w:ascii="Times New Roman" w:hAnsi="Times New Roman" w:cs="Times New Roman"/>
          <w:sz w:val="24"/>
          <w:szCs w:val="24"/>
          <w:lang w:val="en-US"/>
        </w:rPr>
        <w:t>displays</w:t>
      </w:r>
      <w:r w:rsidR="008D0717" w:rsidRPr="00EA04F6">
        <w:rPr>
          <w:rFonts w:ascii="Times New Roman" w:hAnsi="Times New Roman" w:cs="Times New Roman"/>
          <w:sz w:val="24"/>
          <w:szCs w:val="24"/>
          <w:lang w:val="en-US"/>
        </w:rPr>
        <w:t xml:space="preserve"> kinship with the tradition of autoethnography in that Ball uses his </w:t>
      </w:r>
      <w:r w:rsidR="000C7079">
        <w:rPr>
          <w:rFonts w:ascii="Times New Roman" w:hAnsi="Times New Roman" w:cs="Times New Roman"/>
          <w:sz w:val="24"/>
          <w:szCs w:val="24"/>
          <w:lang w:val="en-US"/>
        </w:rPr>
        <w:t xml:space="preserve">knowledge as a </w:t>
      </w:r>
      <w:r w:rsidR="008D0717" w:rsidRPr="00EA04F6">
        <w:rPr>
          <w:rFonts w:ascii="Times New Roman" w:hAnsi="Times New Roman" w:cs="Times New Roman"/>
          <w:sz w:val="24"/>
          <w:szCs w:val="24"/>
          <w:lang w:val="en-US"/>
        </w:rPr>
        <w:t>member of a social group</w:t>
      </w:r>
      <w:r w:rsidR="000C7079">
        <w:rPr>
          <w:rFonts w:ascii="Times New Roman" w:hAnsi="Times New Roman" w:cs="Times New Roman"/>
          <w:sz w:val="24"/>
          <w:szCs w:val="24"/>
          <w:lang w:val="en-US"/>
        </w:rPr>
        <w:t xml:space="preserve"> that practices</w:t>
      </w:r>
      <w:r w:rsidR="008D0717" w:rsidRPr="00EA04F6">
        <w:rPr>
          <w:rFonts w:ascii="Times New Roman" w:hAnsi="Times New Roman" w:cs="Times New Roman"/>
          <w:sz w:val="24"/>
          <w:szCs w:val="24"/>
          <w:lang w:val="en-US"/>
        </w:rPr>
        <w:t xml:space="preserve"> </w:t>
      </w:r>
      <w:r w:rsidR="000D1EBE" w:rsidRPr="00EA04F6">
        <w:rPr>
          <w:rFonts w:ascii="Times New Roman" w:hAnsi="Times New Roman" w:cs="Times New Roman"/>
          <w:sz w:val="24"/>
          <w:szCs w:val="24"/>
          <w:lang w:val="en-US"/>
        </w:rPr>
        <w:t>meditation</w:t>
      </w:r>
      <w:r w:rsidR="008D0717" w:rsidRPr="00EA04F6">
        <w:rPr>
          <w:rFonts w:ascii="Times New Roman" w:hAnsi="Times New Roman" w:cs="Times New Roman"/>
          <w:sz w:val="24"/>
          <w:szCs w:val="24"/>
          <w:lang w:val="en-US"/>
        </w:rPr>
        <w:t xml:space="preserve">. </w:t>
      </w:r>
      <w:r w:rsidR="00C27A18" w:rsidRPr="00EA04F6">
        <w:rPr>
          <w:rFonts w:ascii="Times New Roman" w:hAnsi="Times New Roman" w:cs="Times New Roman"/>
          <w:sz w:val="24"/>
          <w:szCs w:val="24"/>
          <w:lang w:val="en-US"/>
        </w:rPr>
        <w:t>Th</w:t>
      </w:r>
      <w:r w:rsidR="000D1EBE" w:rsidRPr="00EA04F6">
        <w:rPr>
          <w:rFonts w:ascii="Times New Roman" w:hAnsi="Times New Roman" w:cs="Times New Roman"/>
          <w:sz w:val="24"/>
          <w:szCs w:val="24"/>
          <w:lang w:val="en-US"/>
        </w:rPr>
        <w:t>e</w:t>
      </w:r>
      <w:r w:rsidR="0068318A">
        <w:rPr>
          <w:rFonts w:ascii="Times New Roman" w:hAnsi="Times New Roman" w:cs="Times New Roman"/>
          <w:sz w:val="24"/>
          <w:szCs w:val="24"/>
          <w:lang w:val="en-US"/>
        </w:rPr>
        <w:t xml:space="preserve"> </w:t>
      </w:r>
      <w:r w:rsidR="00C27A18" w:rsidRPr="00EA04F6">
        <w:rPr>
          <w:rFonts w:ascii="Times New Roman" w:hAnsi="Times New Roman" w:cs="Times New Roman"/>
          <w:sz w:val="24"/>
          <w:szCs w:val="24"/>
          <w:lang w:val="en-US"/>
        </w:rPr>
        <w:t>meditation practice involves</w:t>
      </w:r>
      <w:r w:rsidRPr="00EA04F6">
        <w:rPr>
          <w:rFonts w:ascii="Times New Roman" w:hAnsi="Times New Roman" w:cs="Times New Roman"/>
          <w:sz w:val="24"/>
          <w:szCs w:val="24"/>
          <w:lang w:val="en-US"/>
        </w:rPr>
        <w:t xml:space="preserve"> </w:t>
      </w:r>
      <w:r w:rsidR="00C27A18" w:rsidRPr="00EA04F6">
        <w:rPr>
          <w:rFonts w:ascii="Times New Roman" w:hAnsi="Times New Roman" w:cs="Times New Roman"/>
          <w:sz w:val="24"/>
          <w:szCs w:val="24"/>
          <w:lang w:val="en-US"/>
        </w:rPr>
        <w:t>forms of visualization</w:t>
      </w:r>
      <w:r w:rsidR="00D4770C" w:rsidRPr="00EA04F6">
        <w:rPr>
          <w:rFonts w:ascii="Times New Roman" w:hAnsi="Times New Roman" w:cs="Times New Roman"/>
          <w:sz w:val="24"/>
          <w:szCs w:val="24"/>
          <w:lang w:val="en-US"/>
        </w:rPr>
        <w:t xml:space="preserve">. </w:t>
      </w:r>
      <w:r w:rsidR="00C27A18" w:rsidRPr="00EA04F6">
        <w:rPr>
          <w:rFonts w:ascii="Times New Roman" w:hAnsi="Times New Roman" w:cs="Times New Roman"/>
          <w:sz w:val="24"/>
          <w:szCs w:val="24"/>
          <w:lang w:val="en-US"/>
        </w:rPr>
        <w:t>Seeing things through closed eyes are examined as</w:t>
      </w:r>
      <w:r w:rsidR="009A4C6B" w:rsidRPr="00EA04F6">
        <w:rPr>
          <w:rFonts w:ascii="Times New Roman" w:hAnsi="Times New Roman" w:cs="Times New Roman"/>
          <w:sz w:val="24"/>
          <w:szCs w:val="24"/>
          <w:lang w:val="en-US"/>
        </w:rPr>
        <w:t xml:space="preserve"> practices of</w:t>
      </w:r>
      <w:r w:rsidR="00C27A18" w:rsidRPr="00EA04F6">
        <w:rPr>
          <w:rFonts w:ascii="Times New Roman" w:hAnsi="Times New Roman" w:cs="Times New Roman"/>
          <w:sz w:val="24"/>
          <w:szCs w:val="24"/>
          <w:lang w:val="en-US"/>
        </w:rPr>
        <w:t xml:space="preserve"> eidetic </w:t>
      </w:r>
      <w:r w:rsidR="009A4C6B" w:rsidRPr="00EA04F6">
        <w:rPr>
          <w:rFonts w:ascii="Times New Roman" w:hAnsi="Times New Roman" w:cs="Times New Roman"/>
          <w:sz w:val="24"/>
          <w:szCs w:val="24"/>
          <w:lang w:val="en-US"/>
        </w:rPr>
        <w:t>image-making</w:t>
      </w:r>
      <w:r w:rsidR="00C27A18" w:rsidRPr="00EA04F6">
        <w:rPr>
          <w:rFonts w:ascii="Times New Roman" w:hAnsi="Times New Roman" w:cs="Times New Roman"/>
          <w:sz w:val="24"/>
          <w:szCs w:val="24"/>
          <w:lang w:val="en-US"/>
        </w:rPr>
        <w:t xml:space="preserve">. </w:t>
      </w:r>
      <w:r w:rsidR="009A4C6B" w:rsidRPr="00EA04F6">
        <w:rPr>
          <w:rFonts w:ascii="Times New Roman" w:hAnsi="Times New Roman" w:cs="Times New Roman"/>
          <w:sz w:val="24"/>
          <w:szCs w:val="24"/>
          <w:lang w:val="en-US"/>
        </w:rPr>
        <w:t>Ball</w:t>
      </w:r>
      <w:r w:rsidRPr="00EA04F6">
        <w:rPr>
          <w:rFonts w:ascii="Times New Roman" w:hAnsi="Times New Roman" w:cs="Times New Roman"/>
          <w:sz w:val="24"/>
          <w:szCs w:val="24"/>
          <w:lang w:val="en-US"/>
        </w:rPr>
        <w:t xml:space="preserve"> explores how commonplace </w:t>
      </w:r>
      <w:r w:rsidR="00C27A18" w:rsidRPr="00EA04F6">
        <w:rPr>
          <w:rFonts w:ascii="Times New Roman" w:hAnsi="Times New Roman" w:cs="Times New Roman"/>
          <w:sz w:val="24"/>
          <w:szCs w:val="24"/>
          <w:lang w:val="en-US"/>
        </w:rPr>
        <w:t>numerical</w:t>
      </w:r>
      <w:r w:rsidRPr="00EA04F6">
        <w:rPr>
          <w:rFonts w:ascii="Times New Roman" w:hAnsi="Times New Roman" w:cs="Times New Roman"/>
          <w:sz w:val="24"/>
          <w:szCs w:val="24"/>
          <w:lang w:val="en-US"/>
        </w:rPr>
        <w:t xml:space="preserve"> systems can be employed in more abstract mental work. Meditative </w:t>
      </w:r>
      <w:r w:rsidR="00C27A18" w:rsidRPr="00EA04F6">
        <w:rPr>
          <w:rFonts w:ascii="Times New Roman" w:hAnsi="Times New Roman" w:cs="Times New Roman"/>
          <w:sz w:val="24"/>
          <w:szCs w:val="24"/>
          <w:lang w:val="en-US"/>
        </w:rPr>
        <w:t>visualization</w:t>
      </w:r>
      <w:r w:rsidRPr="00EA04F6">
        <w:rPr>
          <w:rFonts w:ascii="Times New Roman" w:hAnsi="Times New Roman" w:cs="Times New Roman"/>
          <w:sz w:val="24"/>
          <w:szCs w:val="24"/>
          <w:lang w:val="en-US"/>
        </w:rPr>
        <w:t xml:space="preserve"> is </w:t>
      </w:r>
      <w:r w:rsidR="00AF1E98" w:rsidRPr="00EA04F6">
        <w:rPr>
          <w:rFonts w:ascii="Times New Roman" w:hAnsi="Times New Roman" w:cs="Times New Roman"/>
          <w:sz w:val="24"/>
          <w:szCs w:val="24"/>
          <w:lang w:val="en-US"/>
        </w:rPr>
        <w:t>set</w:t>
      </w:r>
      <w:r w:rsidRPr="00EA04F6">
        <w:rPr>
          <w:rFonts w:ascii="Times New Roman" w:hAnsi="Times New Roman" w:cs="Times New Roman"/>
          <w:sz w:val="24"/>
          <w:szCs w:val="24"/>
          <w:lang w:val="en-US"/>
        </w:rPr>
        <w:t xml:space="preserve"> in the context of a broader literature on </w:t>
      </w:r>
      <w:r w:rsidR="00C27A18" w:rsidRPr="00EA04F6">
        <w:rPr>
          <w:rFonts w:ascii="Times New Roman" w:hAnsi="Times New Roman" w:cs="Times New Roman"/>
          <w:sz w:val="24"/>
          <w:szCs w:val="24"/>
          <w:lang w:val="en-US"/>
        </w:rPr>
        <w:t>visualization</w:t>
      </w:r>
      <w:r w:rsidRPr="00EA04F6">
        <w:rPr>
          <w:rFonts w:ascii="Times New Roman" w:hAnsi="Times New Roman" w:cs="Times New Roman"/>
          <w:sz w:val="24"/>
          <w:szCs w:val="24"/>
          <w:lang w:val="en-US"/>
        </w:rPr>
        <w:t xml:space="preserve"> practices.</w:t>
      </w:r>
    </w:p>
    <w:p w:rsidR="00025434" w:rsidRPr="00EA04F6" w:rsidRDefault="00306129" w:rsidP="001A4A89">
      <w:pPr>
        <w:spacing w:line="480" w:lineRule="auto"/>
        <w:ind w:firstLine="720"/>
        <w:rPr>
          <w:rFonts w:ascii="Times New Roman" w:hAnsi="Times New Roman" w:cs="Times New Roman"/>
          <w:sz w:val="24"/>
          <w:szCs w:val="24"/>
          <w:lang w:val="en-US"/>
        </w:rPr>
      </w:pPr>
      <w:r w:rsidRPr="00EA04F6">
        <w:rPr>
          <w:rFonts w:ascii="Times New Roman" w:hAnsi="Times New Roman" w:cs="Times New Roman"/>
          <w:sz w:val="24"/>
          <w:szCs w:val="24"/>
          <w:lang w:val="en-US"/>
        </w:rPr>
        <w:t xml:space="preserve">The papers by </w:t>
      </w:r>
      <w:r w:rsidR="00641CE3">
        <w:rPr>
          <w:rFonts w:ascii="Times New Roman" w:hAnsi="Times New Roman" w:cs="Times New Roman"/>
          <w:sz w:val="24"/>
          <w:szCs w:val="24"/>
          <w:lang w:val="en-US"/>
        </w:rPr>
        <w:t xml:space="preserve">Maggie </w:t>
      </w:r>
      <w:r w:rsidR="00025434" w:rsidRPr="00EA04F6">
        <w:rPr>
          <w:rFonts w:ascii="Times New Roman" w:hAnsi="Times New Roman" w:cs="Times New Roman"/>
          <w:sz w:val="24"/>
          <w:szCs w:val="24"/>
          <w:lang w:val="en-US"/>
        </w:rPr>
        <w:t>O’Neill et al</w:t>
      </w:r>
      <w:r w:rsidRPr="00EA04F6">
        <w:rPr>
          <w:rFonts w:ascii="Times New Roman" w:hAnsi="Times New Roman" w:cs="Times New Roman"/>
          <w:sz w:val="24"/>
          <w:szCs w:val="24"/>
          <w:lang w:val="en-US"/>
        </w:rPr>
        <w:t>. and by Andrew</w:t>
      </w:r>
      <w:r w:rsidR="00025434" w:rsidRPr="00EA04F6">
        <w:rPr>
          <w:rFonts w:ascii="Times New Roman" w:hAnsi="Times New Roman" w:cs="Times New Roman"/>
          <w:sz w:val="24"/>
          <w:szCs w:val="24"/>
          <w:lang w:val="en-US"/>
        </w:rPr>
        <w:t xml:space="preserve"> Clark </w:t>
      </w:r>
      <w:r w:rsidRPr="00EA04F6">
        <w:rPr>
          <w:rFonts w:ascii="Times New Roman" w:hAnsi="Times New Roman" w:cs="Times New Roman"/>
          <w:sz w:val="24"/>
          <w:szCs w:val="24"/>
          <w:lang w:val="en-US"/>
        </w:rPr>
        <w:t>employ</w:t>
      </w:r>
      <w:r w:rsidR="00025434" w:rsidRPr="00EA04F6">
        <w:rPr>
          <w:rFonts w:ascii="Times New Roman" w:hAnsi="Times New Roman" w:cs="Times New Roman"/>
          <w:sz w:val="24"/>
          <w:szCs w:val="24"/>
          <w:lang w:val="en-US"/>
        </w:rPr>
        <w:t xml:space="preserve"> participatory methodologies</w:t>
      </w:r>
      <w:r w:rsidRPr="00EA04F6">
        <w:rPr>
          <w:rFonts w:ascii="Times New Roman" w:hAnsi="Times New Roman" w:cs="Times New Roman"/>
          <w:sz w:val="24"/>
          <w:szCs w:val="24"/>
          <w:lang w:val="en-US"/>
        </w:rPr>
        <w:t xml:space="preserve"> that seek to move beyond traditional conceptions of the relationship between researcher and research </w:t>
      </w:r>
      <w:r w:rsidR="000C0481">
        <w:rPr>
          <w:rFonts w:ascii="Times New Roman" w:hAnsi="Times New Roman" w:cs="Times New Roman"/>
          <w:sz w:val="24"/>
          <w:szCs w:val="24"/>
          <w:lang w:val="en-US"/>
        </w:rPr>
        <w:t>“</w:t>
      </w:r>
      <w:r w:rsidRPr="00EA04F6">
        <w:rPr>
          <w:rFonts w:ascii="Times New Roman" w:hAnsi="Times New Roman" w:cs="Times New Roman"/>
          <w:sz w:val="24"/>
          <w:szCs w:val="24"/>
          <w:lang w:val="en-US"/>
        </w:rPr>
        <w:t>subject</w:t>
      </w:r>
      <w:r w:rsidR="000C0481">
        <w:rPr>
          <w:rFonts w:ascii="Times New Roman" w:hAnsi="Times New Roman" w:cs="Times New Roman"/>
          <w:sz w:val="24"/>
          <w:szCs w:val="24"/>
          <w:lang w:val="en-US"/>
        </w:rPr>
        <w:t>”</w:t>
      </w:r>
      <w:r w:rsidR="00025434" w:rsidRPr="00EA04F6">
        <w:rPr>
          <w:rFonts w:ascii="Times New Roman" w:hAnsi="Times New Roman" w:cs="Times New Roman"/>
          <w:sz w:val="24"/>
          <w:szCs w:val="24"/>
          <w:lang w:val="en-US"/>
        </w:rPr>
        <w:t xml:space="preserve">. These authors, and especially Clark, </w:t>
      </w:r>
      <w:r w:rsidR="00C27A18" w:rsidRPr="00EA04F6">
        <w:rPr>
          <w:rFonts w:ascii="Times New Roman" w:hAnsi="Times New Roman" w:cs="Times New Roman"/>
          <w:sz w:val="24"/>
          <w:szCs w:val="24"/>
          <w:lang w:val="en-US"/>
        </w:rPr>
        <w:t>emphasize</w:t>
      </w:r>
      <w:r w:rsidR="00025434" w:rsidRPr="00EA04F6">
        <w:rPr>
          <w:rFonts w:ascii="Times New Roman" w:hAnsi="Times New Roman" w:cs="Times New Roman"/>
          <w:sz w:val="24"/>
          <w:szCs w:val="24"/>
          <w:lang w:val="en-US"/>
        </w:rPr>
        <w:t xml:space="preserve"> the interconnections between the visual and the other senses. </w:t>
      </w:r>
      <w:r w:rsidR="000C0481">
        <w:rPr>
          <w:rFonts w:ascii="Times New Roman" w:hAnsi="Times New Roman" w:cs="Times New Roman"/>
          <w:sz w:val="24"/>
          <w:szCs w:val="24"/>
          <w:lang w:val="en-US"/>
        </w:rPr>
        <w:t xml:space="preserve">Clark cautions against </w:t>
      </w:r>
      <w:r w:rsidR="007C0AEB">
        <w:rPr>
          <w:rFonts w:ascii="Times New Roman" w:hAnsi="Times New Roman" w:cs="Times New Roman"/>
          <w:sz w:val="24"/>
          <w:szCs w:val="24"/>
          <w:lang w:val="en-US"/>
        </w:rPr>
        <w:t>optimistic</w:t>
      </w:r>
      <w:r w:rsidR="000C0481">
        <w:rPr>
          <w:rFonts w:ascii="Times New Roman" w:hAnsi="Times New Roman" w:cs="Times New Roman"/>
          <w:sz w:val="24"/>
          <w:szCs w:val="24"/>
          <w:lang w:val="en-US"/>
        </w:rPr>
        <w:t xml:space="preserve"> justifications of visual methods as offering accounts of social life that are </w:t>
      </w:r>
      <w:r w:rsidR="000C0481" w:rsidRPr="000C0481">
        <w:rPr>
          <w:rFonts w:ascii="Times New Roman" w:hAnsi="Times New Roman" w:cs="Times New Roman"/>
          <w:sz w:val="24"/>
          <w:szCs w:val="24"/>
          <w:lang w:val="en-US"/>
        </w:rPr>
        <w:t>somehow</w:t>
      </w:r>
      <w:r w:rsidR="000C0481">
        <w:rPr>
          <w:rFonts w:ascii="Times New Roman" w:hAnsi="Times New Roman" w:cs="Times New Roman"/>
          <w:sz w:val="24"/>
          <w:szCs w:val="24"/>
          <w:lang w:val="en-US"/>
        </w:rPr>
        <w:t xml:space="preserve"> “more real” than traditional methods and stresses the constitutive role of visual </w:t>
      </w:r>
      <w:r w:rsidR="004305B4">
        <w:rPr>
          <w:rFonts w:ascii="Times New Roman" w:hAnsi="Times New Roman" w:cs="Times New Roman"/>
          <w:sz w:val="24"/>
          <w:szCs w:val="24"/>
          <w:lang w:val="en-US"/>
        </w:rPr>
        <w:t xml:space="preserve">research </w:t>
      </w:r>
      <w:r w:rsidR="000C0481">
        <w:rPr>
          <w:rFonts w:ascii="Times New Roman" w:hAnsi="Times New Roman" w:cs="Times New Roman"/>
          <w:sz w:val="24"/>
          <w:szCs w:val="24"/>
          <w:lang w:val="en-US"/>
        </w:rPr>
        <w:t xml:space="preserve">methods in </w:t>
      </w:r>
      <w:r w:rsidR="00E2207F">
        <w:rPr>
          <w:rFonts w:ascii="Times New Roman" w:hAnsi="Times New Roman" w:cs="Times New Roman"/>
          <w:sz w:val="24"/>
          <w:szCs w:val="24"/>
          <w:lang w:val="en-US"/>
        </w:rPr>
        <w:t>constructing</w:t>
      </w:r>
      <w:r w:rsidR="000C0481">
        <w:rPr>
          <w:rFonts w:ascii="Times New Roman" w:hAnsi="Times New Roman" w:cs="Times New Roman"/>
          <w:sz w:val="24"/>
          <w:szCs w:val="24"/>
          <w:lang w:val="en-US"/>
        </w:rPr>
        <w:t xml:space="preserve"> the realities </w:t>
      </w:r>
      <w:r w:rsidR="00FD27C9">
        <w:rPr>
          <w:rFonts w:ascii="Times New Roman" w:hAnsi="Times New Roman" w:cs="Times New Roman"/>
          <w:sz w:val="24"/>
          <w:szCs w:val="24"/>
          <w:lang w:val="en-US"/>
        </w:rPr>
        <w:t xml:space="preserve">that </w:t>
      </w:r>
      <w:r w:rsidR="000C0481">
        <w:rPr>
          <w:rFonts w:ascii="Times New Roman" w:hAnsi="Times New Roman" w:cs="Times New Roman"/>
          <w:sz w:val="24"/>
          <w:szCs w:val="24"/>
          <w:lang w:val="en-US"/>
        </w:rPr>
        <w:t xml:space="preserve">researchers </w:t>
      </w:r>
      <w:r w:rsidR="006A4C14">
        <w:rPr>
          <w:rFonts w:ascii="Times New Roman" w:hAnsi="Times New Roman" w:cs="Times New Roman"/>
          <w:sz w:val="24"/>
          <w:szCs w:val="24"/>
          <w:lang w:val="en-US"/>
        </w:rPr>
        <w:t xml:space="preserve">often think they are merely </w:t>
      </w:r>
      <w:r w:rsidR="000C0481">
        <w:rPr>
          <w:rFonts w:ascii="Times New Roman" w:hAnsi="Times New Roman" w:cs="Times New Roman"/>
          <w:sz w:val="24"/>
          <w:szCs w:val="24"/>
          <w:lang w:val="en-US"/>
        </w:rPr>
        <w:t>uncover</w:t>
      </w:r>
      <w:r w:rsidR="006A4C14">
        <w:rPr>
          <w:rFonts w:ascii="Times New Roman" w:hAnsi="Times New Roman" w:cs="Times New Roman"/>
          <w:sz w:val="24"/>
          <w:szCs w:val="24"/>
          <w:lang w:val="en-US"/>
        </w:rPr>
        <w:t>ing.</w:t>
      </w:r>
      <w:r w:rsidR="000C0481">
        <w:rPr>
          <w:rFonts w:ascii="Times New Roman" w:hAnsi="Times New Roman" w:cs="Times New Roman"/>
          <w:sz w:val="24"/>
          <w:szCs w:val="24"/>
          <w:lang w:val="en-US"/>
        </w:rPr>
        <w:t xml:space="preserve"> </w:t>
      </w:r>
      <w:r w:rsidR="00025434" w:rsidRPr="00EA04F6">
        <w:rPr>
          <w:rFonts w:ascii="Times New Roman" w:hAnsi="Times New Roman" w:cs="Times New Roman"/>
          <w:sz w:val="24"/>
          <w:szCs w:val="24"/>
          <w:lang w:val="en-US"/>
        </w:rPr>
        <w:t xml:space="preserve">The interrelations </w:t>
      </w:r>
      <w:r w:rsidRPr="00EA04F6">
        <w:rPr>
          <w:rFonts w:ascii="Times New Roman" w:hAnsi="Times New Roman" w:cs="Times New Roman"/>
          <w:sz w:val="24"/>
          <w:szCs w:val="24"/>
          <w:lang w:val="en-US"/>
        </w:rPr>
        <w:t xml:space="preserve">these two papers trace </w:t>
      </w:r>
      <w:r w:rsidR="00025434" w:rsidRPr="00EA04F6">
        <w:rPr>
          <w:rFonts w:ascii="Times New Roman" w:hAnsi="Times New Roman" w:cs="Times New Roman"/>
          <w:sz w:val="24"/>
          <w:szCs w:val="24"/>
          <w:lang w:val="en-US"/>
        </w:rPr>
        <w:t>between knowle</w:t>
      </w:r>
      <w:r w:rsidR="006A4C14">
        <w:rPr>
          <w:rFonts w:ascii="Times New Roman" w:hAnsi="Times New Roman" w:cs="Times New Roman"/>
          <w:sz w:val="24"/>
          <w:szCs w:val="24"/>
          <w:lang w:val="en-US"/>
        </w:rPr>
        <w:t xml:space="preserve">dge, practice and experience – </w:t>
      </w:r>
      <w:r w:rsidR="00025434" w:rsidRPr="00EA04F6">
        <w:rPr>
          <w:rFonts w:ascii="Times New Roman" w:hAnsi="Times New Roman" w:cs="Times New Roman"/>
          <w:sz w:val="24"/>
          <w:szCs w:val="24"/>
          <w:lang w:val="en-US"/>
        </w:rPr>
        <w:t xml:space="preserve">among research participants as well as those who research them </w:t>
      </w:r>
      <w:r w:rsidR="006A4C14">
        <w:rPr>
          <w:rFonts w:ascii="Times New Roman" w:hAnsi="Times New Roman" w:cs="Times New Roman"/>
          <w:sz w:val="24"/>
          <w:szCs w:val="24"/>
          <w:lang w:val="en-US"/>
        </w:rPr>
        <w:t>–</w:t>
      </w:r>
      <w:r w:rsidR="00025434" w:rsidRPr="00EA04F6">
        <w:rPr>
          <w:rFonts w:ascii="Times New Roman" w:hAnsi="Times New Roman" w:cs="Times New Roman"/>
          <w:sz w:val="24"/>
          <w:szCs w:val="24"/>
          <w:lang w:val="en-US"/>
        </w:rPr>
        <w:t xml:space="preserve"> are </w:t>
      </w:r>
      <w:r w:rsidR="006A4C14">
        <w:rPr>
          <w:rFonts w:ascii="Times New Roman" w:hAnsi="Times New Roman" w:cs="Times New Roman"/>
          <w:sz w:val="24"/>
          <w:szCs w:val="24"/>
          <w:lang w:val="en-US"/>
        </w:rPr>
        <w:t>increasingly salient</w:t>
      </w:r>
      <w:r w:rsidR="00025434" w:rsidRPr="00EA04F6">
        <w:rPr>
          <w:rFonts w:ascii="Times New Roman" w:hAnsi="Times New Roman" w:cs="Times New Roman"/>
          <w:sz w:val="24"/>
          <w:szCs w:val="24"/>
          <w:lang w:val="en-US"/>
        </w:rPr>
        <w:t xml:space="preserve"> within contemporary </w:t>
      </w:r>
      <w:r w:rsidR="009A4C6B" w:rsidRPr="00EA04F6">
        <w:rPr>
          <w:rFonts w:ascii="Times New Roman" w:hAnsi="Times New Roman" w:cs="Times New Roman"/>
          <w:sz w:val="24"/>
          <w:szCs w:val="24"/>
          <w:lang w:val="en-US"/>
        </w:rPr>
        <w:t>social sciences</w:t>
      </w:r>
      <w:r w:rsidR="006A4C14">
        <w:rPr>
          <w:rFonts w:ascii="Times New Roman" w:hAnsi="Times New Roman" w:cs="Times New Roman"/>
          <w:sz w:val="24"/>
          <w:szCs w:val="24"/>
          <w:lang w:val="en-US"/>
        </w:rPr>
        <w:t xml:space="preserve">. </w:t>
      </w:r>
    </w:p>
    <w:p w:rsidR="00025434" w:rsidRPr="00EA04F6" w:rsidRDefault="00692A06" w:rsidP="001A4A89">
      <w:pPr>
        <w:spacing w:line="480" w:lineRule="auto"/>
        <w:ind w:firstLine="720"/>
        <w:rPr>
          <w:rFonts w:ascii="Times New Roman" w:hAnsi="Times New Roman" w:cs="Times New Roman"/>
          <w:sz w:val="24"/>
          <w:szCs w:val="24"/>
          <w:lang w:val="en-US"/>
        </w:rPr>
      </w:pPr>
      <w:r w:rsidRPr="00EA04F6">
        <w:rPr>
          <w:rFonts w:ascii="Times New Roman" w:hAnsi="Times New Roman" w:cs="Times New Roman"/>
          <w:sz w:val="24"/>
          <w:szCs w:val="24"/>
          <w:lang w:val="en-US"/>
        </w:rPr>
        <w:t>Maggie O</w:t>
      </w:r>
      <w:r w:rsidR="00C27A18" w:rsidRPr="00EA04F6">
        <w:rPr>
          <w:rFonts w:ascii="Times New Roman" w:hAnsi="Times New Roman" w:cs="Times New Roman"/>
          <w:sz w:val="24"/>
          <w:szCs w:val="24"/>
          <w:lang w:val="en-US"/>
        </w:rPr>
        <w:t>’</w:t>
      </w:r>
      <w:r w:rsidRPr="00EA04F6">
        <w:rPr>
          <w:rFonts w:ascii="Times New Roman" w:hAnsi="Times New Roman" w:cs="Times New Roman"/>
          <w:sz w:val="24"/>
          <w:szCs w:val="24"/>
          <w:lang w:val="en-US"/>
        </w:rPr>
        <w:t>Neill et al</w:t>
      </w:r>
      <w:r w:rsidR="00C27A18" w:rsidRPr="00EA04F6">
        <w:rPr>
          <w:rFonts w:ascii="Times New Roman" w:hAnsi="Times New Roman" w:cs="Times New Roman"/>
          <w:sz w:val="24"/>
          <w:szCs w:val="24"/>
          <w:lang w:val="en-US"/>
        </w:rPr>
        <w:t>.</w:t>
      </w:r>
      <w:r w:rsidRPr="00EA04F6">
        <w:rPr>
          <w:rFonts w:ascii="Times New Roman" w:hAnsi="Times New Roman" w:cs="Times New Roman"/>
          <w:sz w:val="24"/>
          <w:szCs w:val="24"/>
          <w:lang w:val="en-US"/>
        </w:rPr>
        <w:t xml:space="preserve">’s paper explores aspects of women’s lives, </w:t>
      </w:r>
      <w:r w:rsidR="00C27A18" w:rsidRPr="00EA04F6">
        <w:rPr>
          <w:rFonts w:ascii="Times New Roman" w:hAnsi="Times New Roman" w:cs="Times New Roman"/>
          <w:sz w:val="24"/>
          <w:szCs w:val="24"/>
          <w:lang w:val="en-US"/>
        </w:rPr>
        <w:t>wellbeing</w:t>
      </w:r>
      <w:r w:rsidRPr="00EA04F6">
        <w:rPr>
          <w:rFonts w:ascii="Times New Roman" w:hAnsi="Times New Roman" w:cs="Times New Roman"/>
          <w:sz w:val="24"/>
          <w:szCs w:val="24"/>
          <w:lang w:val="en-US"/>
        </w:rPr>
        <w:t xml:space="preserve"> and community employing arts based biographical methods of study. This paper reports on findings from research conducted into a refugee support </w:t>
      </w:r>
      <w:r w:rsidR="00C27A18" w:rsidRPr="00EA04F6">
        <w:rPr>
          <w:rFonts w:ascii="Times New Roman" w:hAnsi="Times New Roman" w:cs="Times New Roman"/>
          <w:sz w:val="24"/>
          <w:szCs w:val="24"/>
          <w:lang w:val="en-US"/>
        </w:rPr>
        <w:t>organization</w:t>
      </w:r>
      <w:r w:rsidRPr="00EA04F6">
        <w:rPr>
          <w:rFonts w:ascii="Times New Roman" w:hAnsi="Times New Roman" w:cs="Times New Roman"/>
          <w:sz w:val="24"/>
          <w:szCs w:val="24"/>
          <w:lang w:val="en-US"/>
        </w:rPr>
        <w:t xml:space="preserve"> in the North East of England. </w:t>
      </w:r>
      <w:r w:rsidR="00EA04F6" w:rsidRPr="00EA04F6">
        <w:rPr>
          <w:rFonts w:ascii="Times New Roman" w:hAnsi="Times New Roman" w:cs="Times New Roman"/>
          <w:sz w:val="24"/>
          <w:szCs w:val="24"/>
          <w:lang w:val="en-US"/>
        </w:rPr>
        <w:t>Using an</w:t>
      </w:r>
      <w:r w:rsidRPr="00EA04F6">
        <w:rPr>
          <w:rFonts w:ascii="Times New Roman" w:hAnsi="Times New Roman" w:cs="Times New Roman"/>
          <w:sz w:val="24"/>
          <w:szCs w:val="24"/>
          <w:lang w:val="en-US"/>
        </w:rPr>
        <w:t xml:space="preserve"> arts</w:t>
      </w:r>
      <w:r w:rsidR="000C0481">
        <w:rPr>
          <w:rFonts w:ascii="Times New Roman" w:hAnsi="Times New Roman" w:cs="Times New Roman"/>
          <w:sz w:val="24"/>
          <w:szCs w:val="24"/>
          <w:lang w:val="en-US"/>
        </w:rPr>
        <w:t>-</w:t>
      </w:r>
      <w:r w:rsidRPr="00EA04F6">
        <w:rPr>
          <w:rFonts w:ascii="Times New Roman" w:hAnsi="Times New Roman" w:cs="Times New Roman"/>
          <w:sz w:val="24"/>
          <w:szCs w:val="24"/>
          <w:lang w:val="en-US"/>
        </w:rPr>
        <w:t xml:space="preserve">based biographical research </w:t>
      </w:r>
      <w:r w:rsidR="00EA04F6" w:rsidRPr="00EA04F6">
        <w:rPr>
          <w:rFonts w:ascii="Times New Roman" w:hAnsi="Times New Roman" w:cs="Times New Roman"/>
          <w:sz w:val="24"/>
          <w:szCs w:val="24"/>
          <w:lang w:val="en-US"/>
        </w:rPr>
        <w:t>approach that includes</w:t>
      </w:r>
      <w:r w:rsidR="00177272">
        <w:rPr>
          <w:rFonts w:ascii="Times New Roman" w:hAnsi="Times New Roman" w:cs="Times New Roman"/>
          <w:sz w:val="24"/>
          <w:szCs w:val="24"/>
          <w:lang w:val="en-US"/>
        </w:rPr>
        <w:t xml:space="preserve"> </w:t>
      </w:r>
      <w:r w:rsidR="00E1131F">
        <w:rPr>
          <w:rFonts w:ascii="Times New Roman" w:hAnsi="Times New Roman" w:cs="Times New Roman"/>
          <w:sz w:val="24"/>
          <w:szCs w:val="24"/>
          <w:lang w:val="en-US"/>
        </w:rPr>
        <w:t>a “</w:t>
      </w:r>
      <w:r w:rsidR="00177272">
        <w:rPr>
          <w:rFonts w:ascii="Times New Roman" w:hAnsi="Times New Roman" w:cs="Times New Roman"/>
          <w:sz w:val="24"/>
          <w:szCs w:val="24"/>
          <w:lang w:val="en-US"/>
        </w:rPr>
        <w:t>story walk</w:t>
      </w:r>
      <w:r w:rsidR="00E1131F">
        <w:rPr>
          <w:rFonts w:ascii="Times New Roman" w:hAnsi="Times New Roman" w:cs="Times New Roman"/>
          <w:sz w:val="24"/>
          <w:szCs w:val="24"/>
          <w:lang w:val="en-US"/>
        </w:rPr>
        <w:t>”</w:t>
      </w:r>
      <w:r w:rsidR="00177272">
        <w:rPr>
          <w:rFonts w:ascii="Times New Roman" w:hAnsi="Times New Roman" w:cs="Times New Roman"/>
          <w:sz w:val="24"/>
          <w:szCs w:val="24"/>
          <w:lang w:val="en-US"/>
        </w:rPr>
        <w:t>, the researchers show how</w:t>
      </w:r>
      <w:r w:rsidRPr="00EA04F6">
        <w:rPr>
          <w:rFonts w:ascii="Times New Roman" w:hAnsi="Times New Roman" w:cs="Times New Roman"/>
          <w:sz w:val="24"/>
          <w:szCs w:val="24"/>
          <w:lang w:val="en-US"/>
        </w:rPr>
        <w:t xml:space="preserve"> the participants establish a </w:t>
      </w:r>
      <w:r w:rsidR="00025434" w:rsidRPr="00EA04F6">
        <w:rPr>
          <w:rFonts w:ascii="Times New Roman" w:hAnsi="Times New Roman" w:cs="Times New Roman"/>
          <w:sz w:val="24"/>
          <w:szCs w:val="24"/>
          <w:lang w:val="en-US"/>
        </w:rPr>
        <w:t xml:space="preserve">shared </w:t>
      </w:r>
      <w:r w:rsidRPr="00EA04F6">
        <w:rPr>
          <w:rFonts w:ascii="Times New Roman" w:hAnsi="Times New Roman" w:cs="Times New Roman"/>
          <w:sz w:val="24"/>
          <w:szCs w:val="24"/>
          <w:lang w:val="en-US"/>
        </w:rPr>
        <w:t>conception of</w:t>
      </w:r>
      <w:r w:rsidR="006A4C14">
        <w:rPr>
          <w:rFonts w:ascii="Times New Roman" w:hAnsi="Times New Roman" w:cs="Times New Roman"/>
          <w:sz w:val="24"/>
          <w:szCs w:val="24"/>
          <w:lang w:val="en-US"/>
        </w:rPr>
        <w:t xml:space="preserve"> safe community</w:t>
      </w:r>
      <w:r w:rsidR="0000426D">
        <w:rPr>
          <w:rFonts w:ascii="Times New Roman" w:hAnsi="Times New Roman" w:cs="Times New Roman"/>
          <w:sz w:val="24"/>
          <w:szCs w:val="24"/>
          <w:lang w:val="en-US"/>
        </w:rPr>
        <w:t xml:space="preserve"> and a hopeful future by negotiating the meanings they associate with their housing, their neighborhood, police stations, solicitors’ offices, the local university and the like</w:t>
      </w:r>
      <w:r w:rsidR="006A4C14">
        <w:rPr>
          <w:rFonts w:ascii="Times New Roman" w:hAnsi="Times New Roman" w:cs="Times New Roman"/>
          <w:sz w:val="24"/>
          <w:szCs w:val="24"/>
          <w:lang w:val="en-US"/>
        </w:rPr>
        <w:t xml:space="preserve">. </w:t>
      </w:r>
      <w:r w:rsidR="0000426D">
        <w:rPr>
          <w:rFonts w:ascii="Times New Roman" w:hAnsi="Times New Roman" w:cs="Times New Roman"/>
          <w:sz w:val="24"/>
          <w:szCs w:val="24"/>
          <w:lang w:val="en-US"/>
        </w:rPr>
        <w:t xml:space="preserve">They produce a collective story in the course of photographing and videoing the places they walk through, a story that secures the bonds between them and offers hope for their future lives. </w:t>
      </w:r>
      <w:r w:rsidR="006A4C14">
        <w:rPr>
          <w:rFonts w:ascii="Times New Roman" w:hAnsi="Times New Roman" w:cs="Times New Roman"/>
          <w:sz w:val="24"/>
          <w:szCs w:val="24"/>
          <w:lang w:val="en-US"/>
        </w:rPr>
        <w:t xml:space="preserve">Andrew Clark also addresses </w:t>
      </w:r>
      <w:r w:rsidRPr="00EA04F6">
        <w:rPr>
          <w:rFonts w:ascii="Times New Roman" w:hAnsi="Times New Roman" w:cs="Times New Roman"/>
          <w:sz w:val="24"/>
          <w:szCs w:val="24"/>
          <w:lang w:val="en-US"/>
        </w:rPr>
        <w:t>the theme of community</w:t>
      </w:r>
      <w:r w:rsidR="006A4C14">
        <w:rPr>
          <w:rFonts w:ascii="Times New Roman" w:hAnsi="Times New Roman" w:cs="Times New Roman"/>
          <w:sz w:val="24"/>
          <w:szCs w:val="24"/>
          <w:lang w:val="en-US"/>
        </w:rPr>
        <w:t xml:space="preserve"> using</w:t>
      </w:r>
      <w:r w:rsidRPr="00EA04F6">
        <w:rPr>
          <w:rFonts w:ascii="Times New Roman" w:hAnsi="Times New Roman" w:cs="Times New Roman"/>
          <w:sz w:val="24"/>
          <w:szCs w:val="24"/>
          <w:lang w:val="en-US"/>
        </w:rPr>
        <w:t xml:space="preserve"> the method</w:t>
      </w:r>
      <w:r w:rsidR="006A4C14">
        <w:rPr>
          <w:rFonts w:ascii="Times New Roman" w:hAnsi="Times New Roman" w:cs="Times New Roman"/>
          <w:sz w:val="24"/>
          <w:szCs w:val="24"/>
          <w:lang w:val="en-US"/>
        </w:rPr>
        <w:t>s</w:t>
      </w:r>
      <w:r w:rsidRPr="00EA04F6">
        <w:rPr>
          <w:rFonts w:ascii="Times New Roman" w:hAnsi="Times New Roman" w:cs="Times New Roman"/>
          <w:sz w:val="24"/>
          <w:szCs w:val="24"/>
          <w:lang w:val="en-US"/>
        </w:rPr>
        <w:t xml:space="preserve"> of </w:t>
      </w:r>
      <w:r w:rsidR="006A4C14">
        <w:rPr>
          <w:rFonts w:ascii="Times New Roman" w:hAnsi="Times New Roman" w:cs="Times New Roman"/>
          <w:sz w:val="24"/>
          <w:szCs w:val="24"/>
          <w:lang w:val="en-US"/>
        </w:rPr>
        <w:t xml:space="preserve">participatory network maps and </w:t>
      </w:r>
      <w:r w:rsidRPr="00EA04F6">
        <w:rPr>
          <w:rFonts w:ascii="Times New Roman" w:hAnsi="Times New Roman" w:cs="Times New Roman"/>
          <w:sz w:val="24"/>
          <w:szCs w:val="24"/>
          <w:lang w:val="en-US"/>
        </w:rPr>
        <w:t>walking interviews</w:t>
      </w:r>
      <w:r w:rsidR="006A4C14">
        <w:rPr>
          <w:rFonts w:ascii="Times New Roman" w:hAnsi="Times New Roman" w:cs="Times New Roman"/>
          <w:sz w:val="24"/>
          <w:szCs w:val="24"/>
          <w:lang w:val="en-US"/>
        </w:rPr>
        <w:t xml:space="preserve">. These visually-mediated methods </w:t>
      </w:r>
      <w:r w:rsidRPr="00EA04F6">
        <w:rPr>
          <w:rFonts w:ascii="Times New Roman" w:hAnsi="Times New Roman" w:cs="Times New Roman"/>
          <w:sz w:val="24"/>
          <w:szCs w:val="24"/>
          <w:lang w:val="en-US"/>
        </w:rPr>
        <w:t xml:space="preserve">serve to </w:t>
      </w:r>
      <w:r w:rsidR="00C77774">
        <w:rPr>
          <w:rFonts w:ascii="Times New Roman" w:hAnsi="Times New Roman" w:cs="Times New Roman"/>
          <w:sz w:val="24"/>
          <w:szCs w:val="24"/>
          <w:lang w:val="en-US"/>
        </w:rPr>
        <w:t>disclose</w:t>
      </w:r>
      <w:r w:rsidRPr="00EA04F6">
        <w:rPr>
          <w:rFonts w:ascii="Times New Roman" w:hAnsi="Times New Roman" w:cs="Times New Roman"/>
          <w:sz w:val="24"/>
          <w:szCs w:val="24"/>
          <w:lang w:val="en-US"/>
        </w:rPr>
        <w:t xml:space="preserve"> the </w:t>
      </w:r>
      <w:r w:rsidR="008D0717" w:rsidRPr="00EA04F6">
        <w:rPr>
          <w:rFonts w:ascii="Times New Roman" w:hAnsi="Times New Roman" w:cs="Times New Roman"/>
          <w:sz w:val="24"/>
          <w:szCs w:val="24"/>
          <w:lang w:val="en-US"/>
        </w:rPr>
        <w:t xml:space="preserve">meanings associated with </w:t>
      </w:r>
      <w:r w:rsidRPr="00EA04F6">
        <w:rPr>
          <w:rFonts w:ascii="Times New Roman" w:hAnsi="Times New Roman" w:cs="Times New Roman"/>
          <w:sz w:val="24"/>
          <w:szCs w:val="24"/>
          <w:lang w:val="en-US"/>
        </w:rPr>
        <w:t>spa</w:t>
      </w:r>
      <w:r w:rsidR="008D0717" w:rsidRPr="00EA04F6">
        <w:rPr>
          <w:rFonts w:ascii="Times New Roman" w:hAnsi="Times New Roman" w:cs="Times New Roman"/>
          <w:sz w:val="24"/>
          <w:szCs w:val="24"/>
          <w:lang w:val="en-US"/>
        </w:rPr>
        <w:t xml:space="preserve">ce and place in a </w:t>
      </w:r>
      <w:r w:rsidRPr="00EA04F6">
        <w:rPr>
          <w:rFonts w:ascii="Times New Roman" w:hAnsi="Times New Roman" w:cs="Times New Roman"/>
          <w:sz w:val="24"/>
          <w:szCs w:val="24"/>
          <w:lang w:val="en-US"/>
        </w:rPr>
        <w:t>community</w:t>
      </w:r>
      <w:r w:rsidR="006A4C14">
        <w:rPr>
          <w:rFonts w:ascii="Times New Roman" w:hAnsi="Times New Roman" w:cs="Times New Roman"/>
          <w:sz w:val="24"/>
          <w:szCs w:val="24"/>
          <w:lang w:val="en-US"/>
        </w:rPr>
        <w:t>.</w:t>
      </w:r>
      <w:r w:rsidRPr="00EA04F6">
        <w:rPr>
          <w:rFonts w:ascii="Times New Roman" w:hAnsi="Times New Roman" w:cs="Times New Roman"/>
          <w:sz w:val="24"/>
          <w:szCs w:val="24"/>
          <w:lang w:val="en-US"/>
        </w:rPr>
        <w:t xml:space="preserve"> </w:t>
      </w:r>
      <w:r w:rsidR="00177272">
        <w:rPr>
          <w:rFonts w:ascii="Times New Roman" w:hAnsi="Times New Roman" w:cs="Times New Roman"/>
          <w:sz w:val="24"/>
          <w:szCs w:val="24"/>
          <w:lang w:val="en-US"/>
        </w:rPr>
        <w:t>In both studies the attempt is made to break down conventional divisions between</w:t>
      </w:r>
      <w:r w:rsidR="00025434" w:rsidRPr="00EA04F6">
        <w:rPr>
          <w:rFonts w:ascii="Times New Roman" w:hAnsi="Times New Roman" w:cs="Times New Roman"/>
          <w:sz w:val="24"/>
          <w:szCs w:val="24"/>
          <w:lang w:val="en-US"/>
        </w:rPr>
        <w:t xml:space="preserve"> </w:t>
      </w:r>
      <w:r w:rsidR="00177272">
        <w:rPr>
          <w:rFonts w:ascii="Times New Roman" w:hAnsi="Times New Roman" w:cs="Times New Roman"/>
          <w:sz w:val="24"/>
          <w:szCs w:val="24"/>
          <w:lang w:val="en-US"/>
        </w:rPr>
        <w:t>the researcher and those researched by using methods that encourage the collaborative production of knowledge.</w:t>
      </w:r>
      <w:r w:rsidR="00C77774">
        <w:rPr>
          <w:rFonts w:ascii="Times New Roman" w:hAnsi="Times New Roman" w:cs="Times New Roman"/>
          <w:sz w:val="24"/>
          <w:szCs w:val="24"/>
          <w:lang w:val="en-US"/>
        </w:rPr>
        <w:t xml:space="preserve"> In addition Clark’s article emphasizes the performative role of the use of visual methods</w:t>
      </w:r>
      <w:r w:rsidR="004305B4">
        <w:rPr>
          <w:rFonts w:ascii="Times New Roman" w:hAnsi="Times New Roman" w:cs="Times New Roman"/>
          <w:sz w:val="24"/>
          <w:szCs w:val="24"/>
          <w:lang w:val="en-US"/>
        </w:rPr>
        <w:t xml:space="preserve"> (see also Rose 2014)</w:t>
      </w:r>
      <w:r w:rsidR="00C77774">
        <w:rPr>
          <w:rFonts w:ascii="Times New Roman" w:hAnsi="Times New Roman" w:cs="Times New Roman"/>
          <w:sz w:val="24"/>
          <w:szCs w:val="24"/>
          <w:lang w:val="en-US"/>
        </w:rPr>
        <w:t xml:space="preserve">. Adopting such methods does not afford a “better”, more “realistic” depiction of social life but rather one that is framed by and constituted through the use of participative visual techniques. There is an inescapable need for continuous reflexive critique of the research process to set its products in context. </w:t>
      </w:r>
    </w:p>
    <w:p w:rsidR="00997760" w:rsidRDefault="009D6C10" w:rsidP="00740AF4">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w:t>
      </w:r>
      <w:r w:rsidR="00177272">
        <w:rPr>
          <w:rFonts w:ascii="Times New Roman" w:hAnsi="Times New Roman" w:cs="Times New Roman"/>
          <w:sz w:val="24"/>
          <w:szCs w:val="24"/>
          <w:lang w:val="en-US"/>
        </w:rPr>
        <w:t xml:space="preserve">he articles presented in this special issue </w:t>
      </w:r>
      <w:r>
        <w:rPr>
          <w:rFonts w:ascii="Times New Roman" w:hAnsi="Times New Roman" w:cs="Times New Roman"/>
          <w:sz w:val="24"/>
          <w:szCs w:val="24"/>
          <w:lang w:val="en-US"/>
        </w:rPr>
        <w:t>offer examples of work done at the leading edge</w:t>
      </w:r>
      <w:r w:rsidR="00A84751">
        <w:rPr>
          <w:rFonts w:ascii="Times New Roman" w:hAnsi="Times New Roman" w:cs="Times New Roman"/>
          <w:sz w:val="24"/>
          <w:szCs w:val="24"/>
          <w:lang w:val="en-US"/>
        </w:rPr>
        <w:t>s</w:t>
      </w:r>
      <w:r>
        <w:rPr>
          <w:rFonts w:ascii="Times New Roman" w:hAnsi="Times New Roman" w:cs="Times New Roman"/>
          <w:sz w:val="24"/>
          <w:szCs w:val="24"/>
          <w:lang w:val="en-US"/>
        </w:rPr>
        <w:t xml:space="preserve"> of visual studies</w:t>
      </w:r>
      <w:r w:rsidR="002B41CD">
        <w:rPr>
          <w:rFonts w:ascii="Times New Roman" w:hAnsi="Times New Roman" w:cs="Times New Roman"/>
          <w:sz w:val="24"/>
          <w:szCs w:val="24"/>
          <w:lang w:val="en-US"/>
        </w:rPr>
        <w:t>. V</w:t>
      </w:r>
      <w:r w:rsidR="00177272">
        <w:rPr>
          <w:rFonts w:ascii="Times New Roman" w:hAnsi="Times New Roman" w:cs="Times New Roman"/>
          <w:sz w:val="24"/>
          <w:szCs w:val="24"/>
          <w:lang w:val="en-US"/>
        </w:rPr>
        <w:t xml:space="preserve">isual approaches </w:t>
      </w:r>
      <w:r w:rsidR="00C80AA3">
        <w:rPr>
          <w:rFonts w:ascii="Times New Roman" w:hAnsi="Times New Roman" w:cs="Times New Roman"/>
          <w:sz w:val="24"/>
          <w:szCs w:val="24"/>
          <w:lang w:val="en-US"/>
        </w:rPr>
        <w:t>now occupy</w:t>
      </w:r>
      <w:r w:rsidR="00177272">
        <w:rPr>
          <w:rFonts w:ascii="Times New Roman" w:hAnsi="Times New Roman" w:cs="Times New Roman"/>
          <w:sz w:val="24"/>
          <w:szCs w:val="24"/>
          <w:lang w:val="en-US"/>
        </w:rPr>
        <w:t xml:space="preserve"> an </w:t>
      </w:r>
      <w:r w:rsidR="00177272" w:rsidRPr="009D6C10">
        <w:rPr>
          <w:rFonts w:ascii="Times New Roman" w:hAnsi="Times New Roman" w:cs="Times New Roman"/>
          <w:sz w:val="24"/>
          <w:szCs w:val="24"/>
          <w:lang w:val="en-US"/>
        </w:rPr>
        <w:t xml:space="preserve">established </w:t>
      </w:r>
      <w:r>
        <w:rPr>
          <w:rFonts w:ascii="Times New Roman" w:hAnsi="Times New Roman" w:cs="Times New Roman"/>
          <w:sz w:val="24"/>
          <w:szCs w:val="24"/>
          <w:lang w:val="en-US"/>
        </w:rPr>
        <w:t>place in the</w:t>
      </w:r>
      <w:r w:rsidR="0017727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research methods </w:t>
      </w:r>
      <w:r w:rsidR="002B41CD">
        <w:rPr>
          <w:rFonts w:ascii="Times New Roman" w:hAnsi="Times New Roman" w:cs="Times New Roman"/>
          <w:sz w:val="24"/>
          <w:szCs w:val="24"/>
          <w:lang w:val="en-US"/>
        </w:rPr>
        <w:t>of</w:t>
      </w:r>
      <w:r>
        <w:rPr>
          <w:rFonts w:ascii="Times New Roman" w:hAnsi="Times New Roman" w:cs="Times New Roman"/>
          <w:sz w:val="24"/>
          <w:szCs w:val="24"/>
          <w:lang w:val="en-US"/>
        </w:rPr>
        <w:t xml:space="preserve"> a range of social sciences</w:t>
      </w:r>
      <w:r w:rsidR="002B41CD">
        <w:rPr>
          <w:rFonts w:ascii="Times New Roman" w:hAnsi="Times New Roman" w:cs="Times New Roman"/>
          <w:sz w:val="24"/>
          <w:szCs w:val="24"/>
          <w:lang w:val="en-US"/>
        </w:rPr>
        <w:t xml:space="preserve"> and humanities disciplines.</w:t>
      </w:r>
      <w:r w:rsidR="00177272">
        <w:rPr>
          <w:rFonts w:ascii="Times New Roman" w:hAnsi="Times New Roman" w:cs="Times New Roman"/>
          <w:sz w:val="24"/>
          <w:szCs w:val="24"/>
          <w:lang w:val="en-US"/>
        </w:rPr>
        <w:t xml:space="preserve"> </w:t>
      </w:r>
      <w:r w:rsidR="00C80AA3">
        <w:rPr>
          <w:rFonts w:ascii="Times New Roman" w:hAnsi="Times New Roman" w:cs="Times New Roman"/>
          <w:sz w:val="24"/>
          <w:szCs w:val="24"/>
          <w:lang w:val="en-US"/>
        </w:rPr>
        <w:t>V</w:t>
      </w:r>
      <w:r w:rsidR="00177272">
        <w:rPr>
          <w:rFonts w:ascii="Times New Roman" w:hAnsi="Times New Roman" w:cs="Times New Roman"/>
          <w:sz w:val="24"/>
          <w:szCs w:val="24"/>
          <w:lang w:val="en-US"/>
        </w:rPr>
        <w:t>isual methods</w:t>
      </w:r>
      <w:r w:rsidR="002B41CD">
        <w:rPr>
          <w:rFonts w:ascii="Times New Roman" w:hAnsi="Times New Roman" w:cs="Times New Roman"/>
          <w:sz w:val="24"/>
          <w:szCs w:val="24"/>
          <w:lang w:val="en-US"/>
        </w:rPr>
        <w:t xml:space="preserve">, </w:t>
      </w:r>
      <w:r w:rsidR="00A84751">
        <w:rPr>
          <w:rFonts w:ascii="Times New Roman" w:hAnsi="Times New Roman" w:cs="Times New Roman"/>
          <w:sz w:val="24"/>
          <w:szCs w:val="24"/>
          <w:lang w:val="en-US"/>
        </w:rPr>
        <w:t xml:space="preserve">often standing as methods augmenting and particularizing </w:t>
      </w:r>
      <w:r w:rsidR="002B41CD">
        <w:rPr>
          <w:rFonts w:ascii="Times New Roman" w:hAnsi="Times New Roman" w:cs="Times New Roman"/>
          <w:sz w:val="24"/>
          <w:szCs w:val="24"/>
          <w:lang w:val="en-US"/>
        </w:rPr>
        <w:t xml:space="preserve">the traditional </w:t>
      </w:r>
      <w:r w:rsidR="002B41CD" w:rsidRPr="002B41CD">
        <w:rPr>
          <w:rFonts w:ascii="Times New Roman" w:hAnsi="Times New Roman" w:cs="Times New Roman"/>
          <w:sz w:val="24"/>
          <w:szCs w:val="24"/>
          <w:lang w:val="en-US"/>
        </w:rPr>
        <w:t xml:space="preserve">interview, observational and survey </w:t>
      </w:r>
      <w:r w:rsidR="002B41CD">
        <w:rPr>
          <w:rFonts w:ascii="Times New Roman" w:hAnsi="Times New Roman" w:cs="Times New Roman"/>
          <w:sz w:val="24"/>
          <w:szCs w:val="24"/>
          <w:lang w:val="en-US"/>
        </w:rPr>
        <w:t xml:space="preserve">methods of the social sciences, have served as a catalyst for the development of “innovative methods” more broadly. By highlighting the significance of one human sense, the visual, they have drawn attention the role of other senses in social life, encouraging the encashment of Simmel’s </w:t>
      </w:r>
      <w:r w:rsidR="00720EFA">
        <w:rPr>
          <w:rFonts w:ascii="Times New Roman" w:hAnsi="Times New Roman" w:cs="Times New Roman"/>
          <w:sz w:val="24"/>
          <w:szCs w:val="24"/>
          <w:lang w:val="en-US"/>
        </w:rPr>
        <w:t xml:space="preserve">(2009[1908]) sociology of “sensory impression”. In this way visual methods have paved the way to such promising </w:t>
      </w:r>
      <w:r w:rsidR="00720EFA" w:rsidRPr="00720EFA">
        <w:rPr>
          <w:rFonts w:ascii="Times New Roman" w:hAnsi="Times New Roman" w:cs="Times New Roman"/>
          <w:sz w:val="24"/>
          <w:szCs w:val="24"/>
          <w:lang w:val="en-US"/>
        </w:rPr>
        <w:t xml:space="preserve">forms of </w:t>
      </w:r>
      <w:r w:rsidR="00177272">
        <w:rPr>
          <w:rFonts w:ascii="Times New Roman" w:hAnsi="Times New Roman" w:cs="Times New Roman"/>
          <w:sz w:val="24"/>
          <w:szCs w:val="24"/>
          <w:lang w:val="en-US"/>
        </w:rPr>
        <w:t>investigat</w:t>
      </w:r>
      <w:r w:rsidR="00C80AA3">
        <w:rPr>
          <w:rFonts w:ascii="Times New Roman" w:hAnsi="Times New Roman" w:cs="Times New Roman"/>
          <w:sz w:val="24"/>
          <w:szCs w:val="24"/>
          <w:lang w:val="en-US"/>
        </w:rPr>
        <w:t xml:space="preserve">ion of </w:t>
      </w:r>
      <w:r w:rsidR="001A4A89">
        <w:rPr>
          <w:rFonts w:ascii="Times New Roman" w:hAnsi="Times New Roman" w:cs="Times New Roman"/>
          <w:sz w:val="24"/>
          <w:szCs w:val="24"/>
          <w:lang w:val="en-US"/>
        </w:rPr>
        <w:t>c</w:t>
      </w:r>
      <w:r w:rsidR="00177272">
        <w:rPr>
          <w:rFonts w:ascii="Times New Roman" w:hAnsi="Times New Roman" w:cs="Times New Roman"/>
          <w:sz w:val="24"/>
          <w:szCs w:val="24"/>
          <w:lang w:val="en-US"/>
        </w:rPr>
        <w:t>ontemporary sociality</w:t>
      </w:r>
      <w:r w:rsidR="00C80AA3">
        <w:rPr>
          <w:rFonts w:ascii="Times New Roman" w:hAnsi="Times New Roman" w:cs="Times New Roman"/>
          <w:sz w:val="24"/>
          <w:szCs w:val="24"/>
          <w:lang w:val="en-US"/>
        </w:rPr>
        <w:t xml:space="preserve"> as </w:t>
      </w:r>
      <w:r w:rsidR="00C80AA3" w:rsidRPr="00C80AA3">
        <w:rPr>
          <w:rFonts w:ascii="Times New Roman" w:hAnsi="Times New Roman" w:cs="Times New Roman"/>
          <w:sz w:val="24"/>
          <w:szCs w:val="24"/>
          <w:lang w:val="en-US"/>
        </w:rPr>
        <w:t>“sensory ethnography” (Pink 2009)</w:t>
      </w:r>
      <w:r w:rsidR="00C80AA3">
        <w:rPr>
          <w:rFonts w:ascii="Times New Roman" w:hAnsi="Times New Roman" w:cs="Times New Roman"/>
          <w:sz w:val="24"/>
          <w:szCs w:val="24"/>
          <w:lang w:val="en-US"/>
        </w:rPr>
        <w:t xml:space="preserve"> and </w:t>
      </w:r>
      <w:r w:rsidR="00E1131F">
        <w:rPr>
          <w:rFonts w:ascii="Times New Roman" w:hAnsi="Times New Roman" w:cs="Times New Roman"/>
          <w:sz w:val="24"/>
          <w:szCs w:val="24"/>
          <w:lang w:val="en-US"/>
        </w:rPr>
        <w:t>“live sociology” (Back 2012</w:t>
      </w:r>
      <w:r w:rsidR="001A4A89">
        <w:rPr>
          <w:rFonts w:ascii="Times New Roman" w:hAnsi="Times New Roman" w:cs="Times New Roman"/>
          <w:sz w:val="24"/>
          <w:szCs w:val="24"/>
          <w:lang w:val="en-US"/>
        </w:rPr>
        <w:t>).</w:t>
      </w:r>
      <w:r w:rsidR="00A84751">
        <w:rPr>
          <w:rFonts w:ascii="Times New Roman" w:hAnsi="Times New Roman" w:cs="Times New Roman"/>
          <w:sz w:val="24"/>
          <w:szCs w:val="24"/>
          <w:lang w:val="en-US"/>
        </w:rPr>
        <w:t xml:space="preserve"> The creative potential</w:t>
      </w:r>
      <w:r w:rsidR="009C4BF5">
        <w:rPr>
          <w:rFonts w:ascii="Times New Roman" w:hAnsi="Times New Roman" w:cs="Times New Roman"/>
          <w:sz w:val="24"/>
          <w:szCs w:val="24"/>
          <w:lang w:val="en-US"/>
        </w:rPr>
        <w:t xml:space="preserve"> of visual approaches</w:t>
      </w:r>
      <w:r w:rsidR="00A84751">
        <w:rPr>
          <w:rFonts w:ascii="Times New Roman" w:hAnsi="Times New Roman" w:cs="Times New Roman"/>
          <w:sz w:val="24"/>
          <w:szCs w:val="24"/>
          <w:lang w:val="en-US"/>
        </w:rPr>
        <w:t xml:space="preserve"> </w:t>
      </w:r>
      <w:r w:rsidR="008520C6">
        <w:rPr>
          <w:rFonts w:ascii="Times New Roman" w:hAnsi="Times New Roman" w:cs="Times New Roman"/>
          <w:sz w:val="24"/>
          <w:szCs w:val="24"/>
          <w:lang w:val="en-US"/>
        </w:rPr>
        <w:t xml:space="preserve">to illuminate aspects of human interaction and experience </w:t>
      </w:r>
      <w:r w:rsidR="00740AF4">
        <w:rPr>
          <w:rFonts w:ascii="Times New Roman" w:hAnsi="Times New Roman" w:cs="Times New Roman"/>
          <w:sz w:val="24"/>
          <w:szCs w:val="24"/>
          <w:lang w:val="en-US"/>
        </w:rPr>
        <w:t>remains</w:t>
      </w:r>
      <w:r w:rsidR="00A84751">
        <w:rPr>
          <w:rFonts w:ascii="Times New Roman" w:hAnsi="Times New Roman" w:cs="Times New Roman"/>
          <w:sz w:val="24"/>
          <w:szCs w:val="24"/>
          <w:lang w:val="en-US"/>
        </w:rPr>
        <w:t xml:space="preserve"> far fr</w:t>
      </w:r>
      <w:r w:rsidR="004305B4">
        <w:rPr>
          <w:rFonts w:ascii="Times New Roman" w:hAnsi="Times New Roman" w:cs="Times New Roman"/>
          <w:sz w:val="24"/>
          <w:szCs w:val="24"/>
          <w:lang w:val="en-US"/>
        </w:rPr>
        <w:t>o</w:t>
      </w:r>
      <w:r w:rsidR="00A84751">
        <w:rPr>
          <w:rFonts w:ascii="Times New Roman" w:hAnsi="Times New Roman" w:cs="Times New Roman"/>
          <w:sz w:val="24"/>
          <w:szCs w:val="24"/>
          <w:lang w:val="en-US"/>
        </w:rPr>
        <w:t>m exhausted.</w:t>
      </w:r>
      <w:bookmarkStart w:id="0" w:name="_GoBack"/>
      <w:bookmarkEnd w:id="0"/>
    </w:p>
    <w:p w:rsidR="00192AB9" w:rsidRPr="00EA04F6" w:rsidRDefault="00192AB9">
      <w:pPr>
        <w:rPr>
          <w:rFonts w:ascii="Times New Roman" w:hAnsi="Times New Roman" w:cs="Times New Roman"/>
          <w:b/>
          <w:sz w:val="24"/>
          <w:szCs w:val="24"/>
          <w:lang w:val="en-US"/>
        </w:rPr>
      </w:pPr>
      <w:r w:rsidRPr="00EA04F6">
        <w:rPr>
          <w:rFonts w:ascii="Times New Roman" w:hAnsi="Times New Roman" w:cs="Times New Roman"/>
          <w:b/>
          <w:sz w:val="24"/>
          <w:szCs w:val="24"/>
          <w:lang w:val="en-US"/>
        </w:rPr>
        <w:t xml:space="preserve">References </w:t>
      </w:r>
    </w:p>
    <w:p w:rsidR="00720EFA" w:rsidRDefault="00720EFA" w:rsidP="00192AB9">
      <w:pPr>
        <w:ind w:left="720" w:hanging="720"/>
        <w:rPr>
          <w:rFonts w:ascii="Times New Roman" w:hAnsi="Times New Roman" w:cs="Times New Roman"/>
          <w:sz w:val="24"/>
          <w:szCs w:val="24"/>
          <w:lang w:val="en-US"/>
        </w:rPr>
      </w:pPr>
      <w:r>
        <w:rPr>
          <w:rFonts w:ascii="Times New Roman" w:hAnsi="Times New Roman" w:cs="Times New Roman"/>
          <w:sz w:val="24"/>
          <w:szCs w:val="24"/>
          <w:lang w:val="en-US"/>
        </w:rPr>
        <w:t>Back, L. (2012). Live sociology</w:t>
      </w:r>
      <w:r w:rsidRPr="00E1131F">
        <w:rPr>
          <w:rFonts w:ascii="Times New Roman" w:hAnsi="Times New Roman" w:cs="Times New Roman"/>
          <w:bCs/>
          <w:sz w:val="24"/>
          <w:szCs w:val="24"/>
        </w:rPr>
        <w:t>: social research and its futures</w:t>
      </w:r>
      <w:r w:rsidR="00E1131F">
        <w:rPr>
          <w:rFonts w:ascii="Times New Roman" w:hAnsi="Times New Roman" w:cs="Times New Roman"/>
          <w:bCs/>
          <w:sz w:val="24"/>
          <w:szCs w:val="24"/>
        </w:rPr>
        <w:t>.</w:t>
      </w:r>
      <w:r>
        <w:rPr>
          <w:rFonts w:ascii="Times New Roman" w:hAnsi="Times New Roman" w:cs="Times New Roman"/>
          <w:sz w:val="24"/>
          <w:szCs w:val="24"/>
          <w:lang w:val="en-US"/>
        </w:rPr>
        <w:t xml:space="preserve"> </w:t>
      </w:r>
      <w:r w:rsidRPr="00720EFA">
        <w:rPr>
          <w:rFonts w:ascii="Times New Roman" w:hAnsi="Times New Roman" w:cs="Times New Roman"/>
          <w:i/>
          <w:sz w:val="24"/>
          <w:szCs w:val="24"/>
          <w:lang w:val="en-US"/>
        </w:rPr>
        <w:t>The Sociological Review</w:t>
      </w:r>
      <w:r>
        <w:rPr>
          <w:rFonts w:ascii="Times New Roman" w:hAnsi="Times New Roman" w:cs="Times New Roman"/>
          <w:sz w:val="24"/>
          <w:szCs w:val="24"/>
          <w:lang w:val="en-US"/>
        </w:rPr>
        <w:t xml:space="preserve"> 60 (1), 18-39.</w:t>
      </w:r>
      <w:r w:rsidR="00740AF4">
        <w:rPr>
          <w:rFonts w:ascii="Times New Roman" w:hAnsi="Times New Roman" w:cs="Times New Roman"/>
          <w:sz w:val="24"/>
          <w:szCs w:val="24"/>
          <w:lang w:val="en-US"/>
        </w:rPr>
        <w:t xml:space="preserve"> Doi </w:t>
      </w:r>
      <w:r w:rsidR="00740AF4" w:rsidRPr="00740AF4">
        <w:rPr>
          <w:rFonts w:ascii="Times New Roman" w:hAnsi="Times New Roman" w:cs="Times New Roman"/>
          <w:sz w:val="24"/>
          <w:szCs w:val="24"/>
          <w:lang w:val="en-US"/>
        </w:rPr>
        <w:t>10.1111/j.1467-954X.2012.02115.x</w:t>
      </w:r>
      <w:r w:rsidR="00740AF4">
        <w:rPr>
          <w:rFonts w:ascii="Times New Roman" w:hAnsi="Times New Roman" w:cs="Times New Roman"/>
          <w:sz w:val="24"/>
          <w:szCs w:val="24"/>
          <w:lang w:val="en-US"/>
        </w:rPr>
        <w:t xml:space="preserve"> </w:t>
      </w:r>
    </w:p>
    <w:p w:rsidR="00192AB9" w:rsidRPr="00EA04F6" w:rsidRDefault="00192AB9" w:rsidP="00192AB9">
      <w:pPr>
        <w:ind w:left="720" w:hanging="720"/>
        <w:rPr>
          <w:rFonts w:ascii="Times New Roman" w:hAnsi="Times New Roman" w:cs="Times New Roman"/>
          <w:sz w:val="24"/>
          <w:szCs w:val="24"/>
          <w:lang w:val="en-US"/>
        </w:rPr>
      </w:pPr>
      <w:r w:rsidRPr="00EA04F6">
        <w:rPr>
          <w:rFonts w:ascii="Times New Roman" w:hAnsi="Times New Roman" w:cs="Times New Roman"/>
          <w:sz w:val="24"/>
          <w:szCs w:val="24"/>
          <w:lang w:val="en-US"/>
        </w:rPr>
        <w:t>Ball, M</w:t>
      </w:r>
      <w:r w:rsidR="00AF1E98" w:rsidRPr="00EA04F6">
        <w:rPr>
          <w:rFonts w:ascii="Times New Roman" w:hAnsi="Times New Roman" w:cs="Times New Roman"/>
          <w:sz w:val="24"/>
          <w:szCs w:val="24"/>
          <w:lang w:val="en-US"/>
        </w:rPr>
        <w:t>.</w:t>
      </w:r>
      <w:r w:rsidR="00C73AC0" w:rsidRPr="00EA04F6">
        <w:rPr>
          <w:rFonts w:ascii="Times New Roman" w:hAnsi="Times New Roman" w:cs="Times New Roman"/>
          <w:sz w:val="24"/>
          <w:szCs w:val="24"/>
          <w:lang w:val="en-US"/>
        </w:rPr>
        <w:t xml:space="preserve"> S.</w:t>
      </w:r>
      <w:r w:rsidR="004D2FAA" w:rsidRPr="00EA04F6">
        <w:rPr>
          <w:rFonts w:ascii="Times New Roman" w:hAnsi="Times New Roman" w:cs="Times New Roman"/>
          <w:sz w:val="24"/>
          <w:szCs w:val="24"/>
          <w:lang w:val="en-US"/>
        </w:rPr>
        <w:t>,</w:t>
      </w:r>
      <w:r w:rsidR="00C73AC0" w:rsidRPr="00EA04F6">
        <w:rPr>
          <w:rFonts w:ascii="Times New Roman" w:hAnsi="Times New Roman" w:cs="Times New Roman"/>
          <w:sz w:val="24"/>
          <w:szCs w:val="24"/>
          <w:lang w:val="en-US"/>
        </w:rPr>
        <w:t xml:space="preserve"> </w:t>
      </w:r>
      <w:r w:rsidR="00D90860" w:rsidRPr="00EA04F6">
        <w:rPr>
          <w:rFonts w:ascii="Times New Roman" w:hAnsi="Times New Roman" w:cs="Times New Roman"/>
          <w:sz w:val="24"/>
          <w:szCs w:val="24"/>
          <w:lang w:val="en-US"/>
        </w:rPr>
        <w:t>&amp;</w:t>
      </w:r>
      <w:r w:rsidR="00C73AC0" w:rsidRPr="00EA04F6">
        <w:rPr>
          <w:rFonts w:ascii="Times New Roman" w:hAnsi="Times New Roman" w:cs="Times New Roman"/>
          <w:sz w:val="24"/>
          <w:szCs w:val="24"/>
          <w:lang w:val="en-US"/>
        </w:rPr>
        <w:t xml:space="preserve"> Smith, G</w:t>
      </w:r>
      <w:r w:rsidR="004D2FAA" w:rsidRPr="00EA04F6">
        <w:rPr>
          <w:rFonts w:ascii="Times New Roman" w:hAnsi="Times New Roman" w:cs="Times New Roman"/>
          <w:sz w:val="24"/>
          <w:szCs w:val="24"/>
          <w:lang w:val="en-US"/>
        </w:rPr>
        <w:t>.</w:t>
      </w:r>
      <w:r w:rsidR="00C73AC0" w:rsidRPr="00EA04F6">
        <w:rPr>
          <w:rFonts w:ascii="Times New Roman" w:hAnsi="Times New Roman" w:cs="Times New Roman"/>
          <w:sz w:val="24"/>
          <w:szCs w:val="24"/>
          <w:lang w:val="en-US"/>
        </w:rPr>
        <w:t xml:space="preserve"> W.</w:t>
      </w:r>
      <w:r w:rsidR="004D2FAA" w:rsidRPr="00EA04F6">
        <w:rPr>
          <w:rFonts w:ascii="Times New Roman" w:hAnsi="Times New Roman" w:cs="Times New Roman"/>
          <w:sz w:val="24"/>
          <w:szCs w:val="24"/>
          <w:lang w:val="en-US"/>
        </w:rPr>
        <w:t xml:space="preserve"> </w:t>
      </w:r>
      <w:r w:rsidR="00C73AC0" w:rsidRPr="00EA04F6">
        <w:rPr>
          <w:rFonts w:ascii="Times New Roman" w:hAnsi="Times New Roman" w:cs="Times New Roman"/>
          <w:sz w:val="24"/>
          <w:szCs w:val="24"/>
          <w:lang w:val="en-US"/>
        </w:rPr>
        <w:t>H.</w:t>
      </w:r>
      <w:r w:rsidRPr="00EA04F6">
        <w:rPr>
          <w:rFonts w:ascii="Times New Roman" w:hAnsi="Times New Roman" w:cs="Times New Roman"/>
          <w:sz w:val="24"/>
          <w:szCs w:val="24"/>
          <w:lang w:val="en-US"/>
        </w:rPr>
        <w:t xml:space="preserve"> (1992)</w:t>
      </w:r>
      <w:r w:rsidR="004D2FAA" w:rsidRPr="00EA04F6">
        <w:rPr>
          <w:rFonts w:ascii="Times New Roman" w:hAnsi="Times New Roman" w:cs="Times New Roman"/>
          <w:sz w:val="24"/>
          <w:szCs w:val="24"/>
          <w:lang w:val="en-US"/>
        </w:rPr>
        <w:t>.</w:t>
      </w:r>
      <w:r w:rsidRPr="00EA04F6">
        <w:rPr>
          <w:rFonts w:ascii="Times New Roman" w:hAnsi="Times New Roman" w:cs="Times New Roman"/>
          <w:sz w:val="24"/>
          <w:szCs w:val="24"/>
          <w:lang w:val="en-US"/>
        </w:rPr>
        <w:t xml:space="preserve"> </w:t>
      </w:r>
      <w:r w:rsidRPr="00EA04F6">
        <w:rPr>
          <w:rFonts w:ascii="Times New Roman" w:hAnsi="Times New Roman" w:cs="Times New Roman"/>
          <w:i/>
          <w:sz w:val="24"/>
          <w:szCs w:val="24"/>
          <w:lang w:val="en-US"/>
        </w:rPr>
        <w:t xml:space="preserve">Analyzing </w:t>
      </w:r>
      <w:r w:rsidR="00037BB4" w:rsidRPr="00EA04F6">
        <w:rPr>
          <w:rFonts w:ascii="Times New Roman" w:hAnsi="Times New Roman" w:cs="Times New Roman"/>
          <w:i/>
          <w:sz w:val="24"/>
          <w:szCs w:val="24"/>
          <w:lang w:val="en-US"/>
        </w:rPr>
        <w:t>visual data</w:t>
      </w:r>
      <w:r w:rsidRPr="00EA04F6">
        <w:rPr>
          <w:rFonts w:ascii="Times New Roman" w:hAnsi="Times New Roman" w:cs="Times New Roman"/>
          <w:sz w:val="24"/>
          <w:szCs w:val="24"/>
          <w:lang w:val="en-US"/>
        </w:rPr>
        <w:t xml:space="preserve">. Newbury Park, CA: </w:t>
      </w:r>
      <w:r w:rsidR="00F3774A">
        <w:rPr>
          <w:rFonts w:ascii="Times New Roman" w:hAnsi="Times New Roman" w:cs="Times New Roman"/>
          <w:sz w:val="24"/>
          <w:szCs w:val="24"/>
          <w:lang w:val="en-US"/>
        </w:rPr>
        <w:t>SAGE</w:t>
      </w:r>
      <w:r w:rsidRPr="00EA04F6">
        <w:rPr>
          <w:rFonts w:ascii="Times New Roman" w:hAnsi="Times New Roman" w:cs="Times New Roman"/>
          <w:sz w:val="24"/>
          <w:szCs w:val="24"/>
          <w:lang w:val="en-US"/>
        </w:rPr>
        <w:t>.</w:t>
      </w:r>
    </w:p>
    <w:p w:rsidR="00192AB9" w:rsidRPr="00EA04F6" w:rsidRDefault="00192AB9" w:rsidP="00192AB9">
      <w:pPr>
        <w:ind w:left="720" w:hanging="720"/>
        <w:rPr>
          <w:rFonts w:ascii="Times New Roman" w:hAnsi="Times New Roman" w:cs="Times New Roman"/>
          <w:sz w:val="24"/>
          <w:szCs w:val="24"/>
          <w:lang w:val="en-US"/>
        </w:rPr>
      </w:pPr>
      <w:r w:rsidRPr="00EA04F6">
        <w:rPr>
          <w:rFonts w:ascii="Times New Roman" w:hAnsi="Times New Roman" w:cs="Times New Roman"/>
          <w:sz w:val="24"/>
          <w:szCs w:val="24"/>
          <w:lang w:val="en-US"/>
        </w:rPr>
        <w:t>Banks, M</w:t>
      </w:r>
      <w:r w:rsidR="004D2FAA" w:rsidRPr="00EA04F6">
        <w:rPr>
          <w:rFonts w:ascii="Times New Roman" w:hAnsi="Times New Roman" w:cs="Times New Roman"/>
          <w:sz w:val="24"/>
          <w:szCs w:val="24"/>
          <w:lang w:val="en-US"/>
        </w:rPr>
        <w:t>.</w:t>
      </w:r>
      <w:r w:rsidRPr="00EA04F6">
        <w:rPr>
          <w:rFonts w:ascii="Times New Roman" w:hAnsi="Times New Roman" w:cs="Times New Roman"/>
          <w:sz w:val="24"/>
          <w:szCs w:val="24"/>
          <w:lang w:val="en-US"/>
        </w:rPr>
        <w:t xml:space="preserve"> (2001)</w:t>
      </w:r>
      <w:r w:rsidR="004D2FAA" w:rsidRPr="00EA04F6">
        <w:rPr>
          <w:rFonts w:ascii="Times New Roman" w:hAnsi="Times New Roman" w:cs="Times New Roman"/>
          <w:sz w:val="24"/>
          <w:szCs w:val="24"/>
          <w:lang w:val="en-US"/>
        </w:rPr>
        <w:t>.</w:t>
      </w:r>
      <w:r w:rsidRPr="00EA04F6">
        <w:rPr>
          <w:rFonts w:ascii="Times New Roman" w:hAnsi="Times New Roman" w:cs="Times New Roman"/>
          <w:sz w:val="24"/>
          <w:szCs w:val="24"/>
          <w:lang w:val="en-US"/>
        </w:rPr>
        <w:t xml:space="preserve"> </w:t>
      </w:r>
      <w:r w:rsidRPr="00EA04F6">
        <w:rPr>
          <w:rFonts w:ascii="Times New Roman" w:hAnsi="Times New Roman" w:cs="Times New Roman"/>
          <w:i/>
          <w:sz w:val="24"/>
          <w:szCs w:val="24"/>
          <w:lang w:val="en-US"/>
        </w:rPr>
        <w:t xml:space="preserve">Visual </w:t>
      </w:r>
      <w:r w:rsidR="00037BB4" w:rsidRPr="00EA04F6">
        <w:rPr>
          <w:rFonts w:ascii="Times New Roman" w:hAnsi="Times New Roman" w:cs="Times New Roman"/>
          <w:i/>
          <w:sz w:val="24"/>
          <w:szCs w:val="24"/>
          <w:lang w:val="en-US"/>
        </w:rPr>
        <w:t>m</w:t>
      </w:r>
      <w:r w:rsidRPr="00EA04F6">
        <w:rPr>
          <w:rFonts w:ascii="Times New Roman" w:hAnsi="Times New Roman" w:cs="Times New Roman"/>
          <w:i/>
          <w:sz w:val="24"/>
          <w:szCs w:val="24"/>
          <w:lang w:val="en-US"/>
        </w:rPr>
        <w:t>e</w:t>
      </w:r>
      <w:r w:rsidR="00037BB4" w:rsidRPr="00EA04F6">
        <w:rPr>
          <w:rFonts w:ascii="Times New Roman" w:hAnsi="Times New Roman" w:cs="Times New Roman"/>
          <w:i/>
          <w:sz w:val="24"/>
          <w:szCs w:val="24"/>
          <w:lang w:val="en-US"/>
        </w:rPr>
        <w:t>thods in social research</w:t>
      </w:r>
      <w:r w:rsidRPr="00EA04F6">
        <w:rPr>
          <w:rFonts w:ascii="Times New Roman" w:hAnsi="Times New Roman" w:cs="Times New Roman"/>
          <w:sz w:val="24"/>
          <w:szCs w:val="24"/>
          <w:lang w:val="en-US"/>
        </w:rPr>
        <w:t xml:space="preserve">. London: </w:t>
      </w:r>
      <w:r w:rsidR="00F3774A">
        <w:rPr>
          <w:rFonts w:ascii="Times New Roman" w:hAnsi="Times New Roman" w:cs="Times New Roman"/>
          <w:sz w:val="24"/>
          <w:szCs w:val="24"/>
          <w:lang w:val="en-US"/>
        </w:rPr>
        <w:t>SAGE</w:t>
      </w:r>
      <w:r w:rsidRPr="00EA04F6">
        <w:rPr>
          <w:rFonts w:ascii="Times New Roman" w:hAnsi="Times New Roman" w:cs="Times New Roman"/>
          <w:sz w:val="24"/>
          <w:szCs w:val="24"/>
          <w:lang w:val="en-US"/>
        </w:rPr>
        <w:t>.</w:t>
      </w:r>
    </w:p>
    <w:p w:rsidR="00192AB9" w:rsidRPr="00EA04F6" w:rsidRDefault="004D2FAA" w:rsidP="00192AB9">
      <w:pPr>
        <w:ind w:left="720" w:hanging="720"/>
        <w:rPr>
          <w:rFonts w:ascii="Times New Roman" w:hAnsi="Times New Roman" w:cs="Times New Roman"/>
          <w:sz w:val="24"/>
          <w:szCs w:val="24"/>
          <w:lang w:val="en-US"/>
        </w:rPr>
      </w:pPr>
      <w:r w:rsidRPr="00EA04F6">
        <w:rPr>
          <w:rFonts w:ascii="Times New Roman" w:hAnsi="Times New Roman" w:cs="Times New Roman"/>
          <w:sz w:val="24"/>
          <w:szCs w:val="24"/>
          <w:lang w:val="en-US"/>
        </w:rPr>
        <w:t>Banks, M.</w:t>
      </w:r>
      <w:r w:rsidR="00192AB9" w:rsidRPr="00EA04F6">
        <w:rPr>
          <w:rFonts w:ascii="Times New Roman" w:hAnsi="Times New Roman" w:cs="Times New Roman"/>
          <w:sz w:val="24"/>
          <w:szCs w:val="24"/>
          <w:lang w:val="en-US"/>
        </w:rPr>
        <w:t xml:space="preserve"> (2007)</w:t>
      </w:r>
      <w:r w:rsidRPr="00EA04F6">
        <w:rPr>
          <w:rFonts w:ascii="Times New Roman" w:hAnsi="Times New Roman" w:cs="Times New Roman"/>
          <w:sz w:val="24"/>
          <w:szCs w:val="24"/>
          <w:lang w:val="en-US"/>
        </w:rPr>
        <w:t>.</w:t>
      </w:r>
      <w:r w:rsidR="00192AB9" w:rsidRPr="00EA04F6">
        <w:rPr>
          <w:rFonts w:ascii="Times New Roman" w:hAnsi="Times New Roman" w:cs="Times New Roman"/>
          <w:sz w:val="24"/>
          <w:szCs w:val="24"/>
          <w:lang w:val="en-US"/>
        </w:rPr>
        <w:t xml:space="preserve"> </w:t>
      </w:r>
      <w:r w:rsidR="00160F24" w:rsidRPr="00EA04F6">
        <w:rPr>
          <w:rFonts w:ascii="Times New Roman" w:hAnsi="Times New Roman" w:cs="Times New Roman"/>
          <w:i/>
          <w:sz w:val="24"/>
          <w:szCs w:val="24"/>
          <w:lang w:val="en-US"/>
        </w:rPr>
        <w:t xml:space="preserve">Using </w:t>
      </w:r>
      <w:r w:rsidR="00037BB4" w:rsidRPr="00EA04F6">
        <w:rPr>
          <w:rFonts w:ascii="Times New Roman" w:hAnsi="Times New Roman" w:cs="Times New Roman"/>
          <w:i/>
          <w:sz w:val="24"/>
          <w:szCs w:val="24"/>
          <w:lang w:val="en-US"/>
        </w:rPr>
        <w:t>visual data in qualitative research</w:t>
      </w:r>
      <w:r w:rsidR="00192AB9" w:rsidRPr="00EA04F6">
        <w:rPr>
          <w:rFonts w:ascii="Times New Roman" w:hAnsi="Times New Roman" w:cs="Times New Roman"/>
          <w:sz w:val="24"/>
          <w:szCs w:val="24"/>
          <w:lang w:val="en-US"/>
        </w:rPr>
        <w:t xml:space="preserve">. London: </w:t>
      </w:r>
      <w:r w:rsidR="00F3774A">
        <w:rPr>
          <w:rFonts w:ascii="Times New Roman" w:hAnsi="Times New Roman" w:cs="Times New Roman"/>
          <w:sz w:val="24"/>
          <w:szCs w:val="24"/>
          <w:lang w:val="en-US"/>
        </w:rPr>
        <w:t>SAGE</w:t>
      </w:r>
      <w:r w:rsidR="00192AB9" w:rsidRPr="00EA04F6">
        <w:rPr>
          <w:rFonts w:ascii="Times New Roman" w:hAnsi="Times New Roman" w:cs="Times New Roman"/>
          <w:sz w:val="24"/>
          <w:szCs w:val="24"/>
          <w:lang w:val="en-US"/>
        </w:rPr>
        <w:t>.</w:t>
      </w:r>
    </w:p>
    <w:p w:rsidR="00037BB4" w:rsidRPr="00EA04F6" w:rsidRDefault="00037BB4" w:rsidP="00192AB9">
      <w:pPr>
        <w:ind w:left="720" w:hanging="720"/>
        <w:rPr>
          <w:rFonts w:ascii="Times New Roman" w:hAnsi="Times New Roman" w:cs="Times New Roman"/>
          <w:sz w:val="24"/>
          <w:szCs w:val="24"/>
          <w:lang w:val="en-US"/>
        </w:rPr>
      </w:pPr>
      <w:r w:rsidRPr="00EA04F6">
        <w:rPr>
          <w:rFonts w:ascii="Times New Roman" w:hAnsi="Times New Roman" w:cs="Times New Roman"/>
          <w:sz w:val="24"/>
          <w:szCs w:val="24"/>
          <w:lang w:val="en-US"/>
        </w:rPr>
        <w:t>Drew, P.</w:t>
      </w:r>
      <w:r w:rsidR="007C0AEB">
        <w:rPr>
          <w:rFonts w:ascii="Times New Roman" w:hAnsi="Times New Roman" w:cs="Times New Roman"/>
          <w:sz w:val="24"/>
          <w:szCs w:val="24"/>
          <w:lang w:val="en-US"/>
        </w:rPr>
        <w:t>,</w:t>
      </w:r>
      <w:r w:rsidRPr="00EA04F6">
        <w:rPr>
          <w:rFonts w:ascii="Times New Roman" w:hAnsi="Times New Roman" w:cs="Times New Roman"/>
          <w:sz w:val="24"/>
          <w:szCs w:val="24"/>
          <w:lang w:val="en-US"/>
        </w:rPr>
        <w:t xml:space="preserve"> and Heritage, J. (Eds.) (1992). </w:t>
      </w:r>
      <w:r w:rsidRPr="00EA04F6">
        <w:rPr>
          <w:rFonts w:ascii="Times New Roman" w:hAnsi="Times New Roman" w:cs="Times New Roman"/>
          <w:i/>
          <w:iCs/>
          <w:sz w:val="24"/>
          <w:szCs w:val="24"/>
        </w:rPr>
        <w:t>Talk at work: language use in institutional and work-place settings</w:t>
      </w:r>
      <w:r w:rsidRPr="00EA04F6">
        <w:rPr>
          <w:rFonts w:ascii="Times New Roman" w:hAnsi="Times New Roman" w:cs="Times New Roman"/>
          <w:sz w:val="24"/>
          <w:szCs w:val="24"/>
        </w:rPr>
        <w:t>. Cambridge: Cambridge University Press.</w:t>
      </w:r>
    </w:p>
    <w:p w:rsidR="00CE6D75" w:rsidRPr="00EA04F6" w:rsidRDefault="00CE6D75" w:rsidP="00192AB9">
      <w:pPr>
        <w:ind w:left="720" w:hanging="720"/>
        <w:rPr>
          <w:rFonts w:ascii="Times New Roman" w:hAnsi="Times New Roman" w:cs="Times New Roman"/>
          <w:sz w:val="24"/>
          <w:szCs w:val="24"/>
          <w:lang w:val="en-US"/>
        </w:rPr>
      </w:pPr>
      <w:r w:rsidRPr="00EA04F6">
        <w:rPr>
          <w:rFonts w:ascii="Times New Roman" w:hAnsi="Times New Roman" w:cs="Times New Roman"/>
          <w:sz w:val="24"/>
          <w:szCs w:val="24"/>
          <w:lang w:val="en-US"/>
        </w:rPr>
        <w:t>Emmison, M</w:t>
      </w:r>
      <w:r w:rsidR="004D2FAA" w:rsidRPr="00EA04F6">
        <w:rPr>
          <w:rFonts w:ascii="Times New Roman" w:hAnsi="Times New Roman" w:cs="Times New Roman"/>
          <w:sz w:val="24"/>
          <w:szCs w:val="24"/>
          <w:lang w:val="en-US"/>
        </w:rPr>
        <w:t>.</w:t>
      </w:r>
      <w:r w:rsidR="007C0AEB">
        <w:rPr>
          <w:rFonts w:ascii="Times New Roman" w:hAnsi="Times New Roman" w:cs="Times New Roman"/>
          <w:sz w:val="24"/>
          <w:szCs w:val="24"/>
          <w:lang w:val="en-US"/>
        </w:rPr>
        <w:t>,</w:t>
      </w:r>
      <w:r w:rsidRPr="00EA04F6">
        <w:rPr>
          <w:rFonts w:ascii="Times New Roman" w:hAnsi="Times New Roman" w:cs="Times New Roman"/>
          <w:sz w:val="24"/>
          <w:szCs w:val="24"/>
          <w:lang w:val="en-US"/>
        </w:rPr>
        <w:t xml:space="preserve"> </w:t>
      </w:r>
      <w:r w:rsidR="00D90860" w:rsidRPr="00EA04F6">
        <w:rPr>
          <w:rFonts w:ascii="Times New Roman" w:hAnsi="Times New Roman" w:cs="Times New Roman"/>
          <w:sz w:val="24"/>
          <w:szCs w:val="24"/>
          <w:lang w:val="en-US"/>
        </w:rPr>
        <w:t>&amp;</w:t>
      </w:r>
      <w:r w:rsidRPr="00EA04F6">
        <w:rPr>
          <w:rFonts w:ascii="Times New Roman" w:hAnsi="Times New Roman" w:cs="Times New Roman"/>
          <w:sz w:val="24"/>
          <w:szCs w:val="24"/>
          <w:lang w:val="en-US"/>
        </w:rPr>
        <w:t xml:space="preserve"> Smith, P</w:t>
      </w:r>
      <w:r w:rsidR="004D2FAA" w:rsidRPr="00EA04F6">
        <w:rPr>
          <w:rFonts w:ascii="Times New Roman" w:hAnsi="Times New Roman" w:cs="Times New Roman"/>
          <w:sz w:val="24"/>
          <w:szCs w:val="24"/>
          <w:lang w:val="en-US"/>
        </w:rPr>
        <w:t>.</w:t>
      </w:r>
      <w:r w:rsidRPr="00EA04F6">
        <w:rPr>
          <w:rFonts w:ascii="Times New Roman" w:hAnsi="Times New Roman" w:cs="Times New Roman"/>
          <w:sz w:val="24"/>
          <w:szCs w:val="24"/>
          <w:lang w:val="en-US"/>
        </w:rPr>
        <w:t xml:space="preserve"> (2000)</w:t>
      </w:r>
      <w:r w:rsidR="004D2FAA" w:rsidRPr="00EA04F6">
        <w:rPr>
          <w:rFonts w:ascii="Times New Roman" w:hAnsi="Times New Roman" w:cs="Times New Roman"/>
          <w:sz w:val="24"/>
          <w:szCs w:val="24"/>
          <w:lang w:val="en-US"/>
        </w:rPr>
        <w:t>.</w:t>
      </w:r>
      <w:r w:rsidR="00DC7B9B" w:rsidRPr="00EA04F6">
        <w:rPr>
          <w:rFonts w:ascii="Times New Roman" w:hAnsi="Times New Roman" w:cs="Times New Roman"/>
          <w:sz w:val="24"/>
          <w:szCs w:val="24"/>
          <w:lang w:val="en-US"/>
        </w:rPr>
        <w:t xml:space="preserve"> </w:t>
      </w:r>
      <w:r w:rsidR="00DC7B9B" w:rsidRPr="00EA04F6">
        <w:rPr>
          <w:rFonts w:ascii="Times New Roman" w:hAnsi="Times New Roman" w:cs="Times New Roman"/>
          <w:i/>
          <w:sz w:val="24"/>
          <w:szCs w:val="24"/>
          <w:lang w:val="en-US"/>
        </w:rPr>
        <w:t xml:space="preserve">Researching the </w:t>
      </w:r>
      <w:r w:rsidR="00037BB4" w:rsidRPr="00EA04F6">
        <w:rPr>
          <w:rFonts w:ascii="Times New Roman" w:hAnsi="Times New Roman" w:cs="Times New Roman"/>
          <w:i/>
          <w:sz w:val="24"/>
          <w:szCs w:val="24"/>
          <w:lang w:val="en-US"/>
        </w:rPr>
        <w:t>vi</w:t>
      </w:r>
      <w:r w:rsidR="00DC7B9B" w:rsidRPr="00EA04F6">
        <w:rPr>
          <w:rFonts w:ascii="Times New Roman" w:hAnsi="Times New Roman" w:cs="Times New Roman"/>
          <w:i/>
          <w:sz w:val="24"/>
          <w:szCs w:val="24"/>
          <w:lang w:val="en-US"/>
        </w:rPr>
        <w:t>sual</w:t>
      </w:r>
      <w:r w:rsidR="00192AB9" w:rsidRPr="00EA04F6">
        <w:rPr>
          <w:rFonts w:ascii="Times New Roman" w:hAnsi="Times New Roman" w:cs="Times New Roman"/>
          <w:sz w:val="24"/>
          <w:szCs w:val="24"/>
          <w:lang w:val="en-US"/>
        </w:rPr>
        <w:t xml:space="preserve">. London: </w:t>
      </w:r>
      <w:r w:rsidR="00F3774A">
        <w:rPr>
          <w:rFonts w:ascii="Times New Roman" w:hAnsi="Times New Roman" w:cs="Times New Roman"/>
          <w:sz w:val="24"/>
          <w:szCs w:val="24"/>
          <w:lang w:val="en-US"/>
        </w:rPr>
        <w:t>SAGE</w:t>
      </w:r>
      <w:r w:rsidR="00192AB9" w:rsidRPr="00EA04F6">
        <w:rPr>
          <w:rFonts w:ascii="Times New Roman" w:hAnsi="Times New Roman" w:cs="Times New Roman"/>
          <w:sz w:val="24"/>
          <w:szCs w:val="24"/>
          <w:lang w:val="en-US"/>
        </w:rPr>
        <w:t>.</w:t>
      </w:r>
    </w:p>
    <w:p w:rsidR="00192AB9" w:rsidRPr="00EA04F6" w:rsidRDefault="00CE6D75" w:rsidP="00192AB9">
      <w:pPr>
        <w:ind w:left="720" w:hanging="720"/>
        <w:rPr>
          <w:rFonts w:ascii="Times New Roman" w:hAnsi="Times New Roman" w:cs="Times New Roman"/>
          <w:sz w:val="24"/>
          <w:szCs w:val="24"/>
          <w:lang w:val="en-US"/>
        </w:rPr>
      </w:pPr>
      <w:r w:rsidRPr="00EA04F6">
        <w:rPr>
          <w:rFonts w:ascii="Times New Roman" w:hAnsi="Times New Roman" w:cs="Times New Roman"/>
          <w:sz w:val="24"/>
          <w:szCs w:val="24"/>
          <w:lang w:val="en-US"/>
        </w:rPr>
        <w:t>Emmison, M</w:t>
      </w:r>
      <w:r w:rsidR="004D2FAA" w:rsidRPr="00EA04F6">
        <w:rPr>
          <w:rFonts w:ascii="Times New Roman" w:hAnsi="Times New Roman" w:cs="Times New Roman"/>
          <w:sz w:val="24"/>
          <w:szCs w:val="24"/>
          <w:lang w:val="en-US"/>
        </w:rPr>
        <w:t>.</w:t>
      </w:r>
      <w:r w:rsidR="007C0AEB">
        <w:rPr>
          <w:rFonts w:ascii="Times New Roman" w:hAnsi="Times New Roman" w:cs="Times New Roman"/>
          <w:sz w:val="24"/>
          <w:szCs w:val="24"/>
          <w:lang w:val="en-US"/>
        </w:rPr>
        <w:t>,</w:t>
      </w:r>
      <w:r w:rsidRPr="00EA04F6">
        <w:rPr>
          <w:rFonts w:ascii="Times New Roman" w:hAnsi="Times New Roman" w:cs="Times New Roman"/>
          <w:sz w:val="24"/>
          <w:szCs w:val="24"/>
          <w:lang w:val="en-US"/>
        </w:rPr>
        <w:t xml:space="preserve"> Smith, P</w:t>
      </w:r>
      <w:r w:rsidR="004D2FAA" w:rsidRPr="00EA04F6">
        <w:rPr>
          <w:rFonts w:ascii="Times New Roman" w:hAnsi="Times New Roman" w:cs="Times New Roman"/>
          <w:sz w:val="24"/>
          <w:szCs w:val="24"/>
          <w:lang w:val="en-US"/>
        </w:rPr>
        <w:t>.</w:t>
      </w:r>
      <w:r w:rsidR="00DC7B9B" w:rsidRPr="00EA04F6">
        <w:rPr>
          <w:rFonts w:ascii="Times New Roman" w:hAnsi="Times New Roman" w:cs="Times New Roman"/>
          <w:sz w:val="24"/>
          <w:szCs w:val="24"/>
          <w:lang w:val="en-US"/>
        </w:rPr>
        <w:t xml:space="preserve">, </w:t>
      </w:r>
      <w:r w:rsidR="00D90860" w:rsidRPr="00EA04F6">
        <w:rPr>
          <w:rFonts w:ascii="Times New Roman" w:hAnsi="Times New Roman" w:cs="Times New Roman"/>
          <w:sz w:val="24"/>
          <w:szCs w:val="24"/>
          <w:lang w:val="en-US"/>
        </w:rPr>
        <w:t>&amp;</w:t>
      </w:r>
      <w:r w:rsidR="00DC7B9B" w:rsidRPr="00EA04F6">
        <w:rPr>
          <w:rFonts w:ascii="Times New Roman" w:hAnsi="Times New Roman" w:cs="Times New Roman"/>
          <w:sz w:val="24"/>
          <w:szCs w:val="24"/>
          <w:lang w:val="en-US"/>
        </w:rPr>
        <w:t xml:space="preserve"> Mayall</w:t>
      </w:r>
      <w:r w:rsidR="00025434" w:rsidRPr="00EA04F6">
        <w:rPr>
          <w:rFonts w:ascii="Times New Roman" w:hAnsi="Times New Roman" w:cs="Times New Roman"/>
          <w:sz w:val="24"/>
          <w:szCs w:val="24"/>
          <w:lang w:val="en-US"/>
        </w:rPr>
        <w:t>, M</w:t>
      </w:r>
      <w:r w:rsidR="00D90860" w:rsidRPr="00EA04F6">
        <w:rPr>
          <w:rFonts w:ascii="Times New Roman" w:hAnsi="Times New Roman" w:cs="Times New Roman"/>
          <w:sz w:val="24"/>
          <w:szCs w:val="24"/>
          <w:lang w:val="en-US"/>
        </w:rPr>
        <w:t>.</w:t>
      </w:r>
      <w:r w:rsidR="00DC7B9B" w:rsidRPr="00EA04F6">
        <w:rPr>
          <w:rFonts w:ascii="Times New Roman" w:hAnsi="Times New Roman" w:cs="Times New Roman"/>
          <w:sz w:val="24"/>
          <w:szCs w:val="24"/>
          <w:lang w:val="en-US"/>
        </w:rPr>
        <w:t xml:space="preserve"> (</w:t>
      </w:r>
      <w:r w:rsidRPr="00EA04F6">
        <w:rPr>
          <w:rFonts w:ascii="Times New Roman" w:hAnsi="Times New Roman" w:cs="Times New Roman"/>
          <w:sz w:val="24"/>
          <w:szCs w:val="24"/>
          <w:lang w:val="en-US"/>
        </w:rPr>
        <w:t>2013</w:t>
      </w:r>
      <w:r w:rsidR="00DC7B9B" w:rsidRPr="00EA04F6">
        <w:rPr>
          <w:rFonts w:ascii="Times New Roman" w:hAnsi="Times New Roman" w:cs="Times New Roman"/>
          <w:sz w:val="24"/>
          <w:szCs w:val="24"/>
          <w:lang w:val="en-US"/>
        </w:rPr>
        <w:t>)</w:t>
      </w:r>
      <w:r w:rsidR="00D90860" w:rsidRPr="00EA04F6">
        <w:rPr>
          <w:rFonts w:ascii="Times New Roman" w:hAnsi="Times New Roman" w:cs="Times New Roman"/>
          <w:sz w:val="24"/>
          <w:szCs w:val="24"/>
          <w:lang w:val="en-US"/>
        </w:rPr>
        <w:t>.</w:t>
      </w:r>
      <w:r w:rsidR="00DC7B9B" w:rsidRPr="00EA04F6">
        <w:rPr>
          <w:rFonts w:ascii="Times New Roman" w:hAnsi="Times New Roman" w:cs="Times New Roman"/>
          <w:sz w:val="24"/>
          <w:szCs w:val="24"/>
          <w:lang w:val="en-US"/>
        </w:rPr>
        <w:t xml:space="preserve"> </w:t>
      </w:r>
      <w:r w:rsidR="00192AB9" w:rsidRPr="00EA04F6">
        <w:rPr>
          <w:rFonts w:ascii="Times New Roman" w:hAnsi="Times New Roman" w:cs="Times New Roman"/>
          <w:i/>
          <w:sz w:val="24"/>
          <w:szCs w:val="24"/>
          <w:lang w:val="en-US"/>
        </w:rPr>
        <w:t xml:space="preserve">Researching the </w:t>
      </w:r>
      <w:r w:rsidR="00037BB4" w:rsidRPr="00EA04F6">
        <w:rPr>
          <w:rFonts w:ascii="Times New Roman" w:hAnsi="Times New Roman" w:cs="Times New Roman"/>
          <w:i/>
          <w:sz w:val="24"/>
          <w:szCs w:val="24"/>
          <w:lang w:val="en-US"/>
        </w:rPr>
        <w:t>vi</w:t>
      </w:r>
      <w:r w:rsidR="00192AB9" w:rsidRPr="00EA04F6">
        <w:rPr>
          <w:rFonts w:ascii="Times New Roman" w:hAnsi="Times New Roman" w:cs="Times New Roman"/>
          <w:i/>
          <w:sz w:val="24"/>
          <w:szCs w:val="24"/>
          <w:lang w:val="en-US"/>
        </w:rPr>
        <w:t>sual</w:t>
      </w:r>
      <w:r w:rsidR="00192AB9" w:rsidRPr="00EA04F6">
        <w:rPr>
          <w:rFonts w:ascii="Times New Roman" w:hAnsi="Times New Roman" w:cs="Times New Roman"/>
          <w:sz w:val="24"/>
          <w:szCs w:val="24"/>
          <w:lang w:val="en-US"/>
        </w:rPr>
        <w:t xml:space="preserve">. </w:t>
      </w:r>
      <w:r w:rsidR="00C73AC0" w:rsidRPr="00EA04F6">
        <w:rPr>
          <w:rFonts w:ascii="Times New Roman" w:hAnsi="Times New Roman" w:cs="Times New Roman"/>
          <w:sz w:val="24"/>
          <w:szCs w:val="24"/>
          <w:lang w:val="en-US"/>
        </w:rPr>
        <w:t>2</w:t>
      </w:r>
      <w:r w:rsidR="00C73AC0" w:rsidRPr="00EA04F6">
        <w:rPr>
          <w:rFonts w:ascii="Times New Roman" w:hAnsi="Times New Roman" w:cs="Times New Roman"/>
          <w:sz w:val="24"/>
          <w:szCs w:val="24"/>
          <w:vertAlign w:val="superscript"/>
          <w:lang w:val="en-US"/>
        </w:rPr>
        <w:t>nd</w:t>
      </w:r>
      <w:r w:rsidR="00C73AC0" w:rsidRPr="00EA04F6">
        <w:rPr>
          <w:rFonts w:ascii="Times New Roman" w:hAnsi="Times New Roman" w:cs="Times New Roman"/>
          <w:sz w:val="24"/>
          <w:szCs w:val="24"/>
          <w:lang w:val="en-US"/>
        </w:rPr>
        <w:t xml:space="preserve"> edition. </w:t>
      </w:r>
      <w:r w:rsidR="00192AB9" w:rsidRPr="00EA04F6">
        <w:rPr>
          <w:rFonts w:ascii="Times New Roman" w:hAnsi="Times New Roman" w:cs="Times New Roman"/>
          <w:sz w:val="24"/>
          <w:szCs w:val="24"/>
          <w:lang w:val="en-US"/>
        </w:rPr>
        <w:t xml:space="preserve">London: </w:t>
      </w:r>
      <w:r w:rsidR="00F3774A">
        <w:rPr>
          <w:rFonts w:ascii="Times New Roman" w:hAnsi="Times New Roman" w:cs="Times New Roman"/>
          <w:sz w:val="24"/>
          <w:szCs w:val="24"/>
          <w:lang w:val="en-US"/>
        </w:rPr>
        <w:t>SAGE</w:t>
      </w:r>
      <w:r w:rsidR="00192AB9" w:rsidRPr="00EA04F6">
        <w:rPr>
          <w:rFonts w:ascii="Times New Roman" w:hAnsi="Times New Roman" w:cs="Times New Roman"/>
          <w:sz w:val="24"/>
          <w:szCs w:val="24"/>
          <w:lang w:val="en-US"/>
        </w:rPr>
        <w:t>.</w:t>
      </w:r>
    </w:p>
    <w:p w:rsidR="00C73AC0" w:rsidRDefault="00C73AC0" w:rsidP="00192AB9">
      <w:pPr>
        <w:ind w:left="720" w:hanging="720"/>
        <w:rPr>
          <w:rFonts w:ascii="Times New Roman" w:hAnsi="Times New Roman" w:cs="Times New Roman"/>
          <w:sz w:val="24"/>
          <w:szCs w:val="24"/>
          <w:lang w:val="en-US"/>
        </w:rPr>
      </w:pPr>
      <w:r w:rsidRPr="00EA04F6">
        <w:rPr>
          <w:rFonts w:ascii="Times New Roman" w:hAnsi="Times New Roman" w:cs="Times New Roman"/>
          <w:sz w:val="24"/>
          <w:szCs w:val="24"/>
          <w:lang w:val="en-US"/>
        </w:rPr>
        <w:t>Francis, D</w:t>
      </w:r>
      <w:r w:rsidR="00D90860" w:rsidRPr="00EA04F6">
        <w:rPr>
          <w:rFonts w:ascii="Times New Roman" w:hAnsi="Times New Roman" w:cs="Times New Roman"/>
          <w:sz w:val="24"/>
          <w:szCs w:val="24"/>
          <w:lang w:val="en-US"/>
        </w:rPr>
        <w:t>.</w:t>
      </w:r>
      <w:r w:rsidR="007C0AEB">
        <w:rPr>
          <w:rFonts w:ascii="Times New Roman" w:hAnsi="Times New Roman" w:cs="Times New Roman"/>
          <w:sz w:val="24"/>
          <w:szCs w:val="24"/>
          <w:lang w:val="en-US"/>
        </w:rPr>
        <w:t>,</w:t>
      </w:r>
      <w:r w:rsidRPr="00EA04F6">
        <w:rPr>
          <w:rFonts w:ascii="Times New Roman" w:hAnsi="Times New Roman" w:cs="Times New Roman"/>
          <w:sz w:val="24"/>
          <w:szCs w:val="24"/>
          <w:lang w:val="en-US"/>
        </w:rPr>
        <w:t xml:space="preserve"> </w:t>
      </w:r>
      <w:r w:rsidR="00D90860" w:rsidRPr="00EA04F6">
        <w:rPr>
          <w:rFonts w:ascii="Times New Roman" w:hAnsi="Times New Roman" w:cs="Times New Roman"/>
          <w:sz w:val="24"/>
          <w:szCs w:val="24"/>
          <w:lang w:val="en-US"/>
        </w:rPr>
        <w:t>&amp;</w:t>
      </w:r>
      <w:r w:rsidRPr="00EA04F6">
        <w:rPr>
          <w:rFonts w:ascii="Times New Roman" w:hAnsi="Times New Roman" w:cs="Times New Roman"/>
          <w:sz w:val="24"/>
          <w:szCs w:val="24"/>
          <w:lang w:val="en-US"/>
        </w:rPr>
        <w:t xml:space="preserve"> Hester, S</w:t>
      </w:r>
      <w:r w:rsidR="00D90860" w:rsidRPr="00EA04F6">
        <w:rPr>
          <w:rFonts w:ascii="Times New Roman" w:hAnsi="Times New Roman" w:cs="Times New Roman"/>
          <w:sz w:val="24"/>
          <w:szCs w:val="24"/>
          <w:lang w:val="en-US"/>
        </w:rPr>
        <w:t>.</w:t>
      </w:r>
      <w:r w:rsidRPr="00EA04F6">
        <w:rPr>
          <w:rFonts w:ascii="Times New Roman" w:hAnsi="Times New Roman" w:cs="Times New Roman"/>
          <w:sz w:val="24"/>
          <w:szCs w:val="24"/>
          <w:lang w:val="en-US"/>
        </w:rPr>
        <w:t xml:space="preserve"> (2004)</w:t>
      </w:r>
      <w:r w:rsidR="00D90860" w:rsidRPr="00EA04F6">
        <w:rPr>
          <w:rFonts w:ascii="Times New Roman" w:hAnsi="Times New Roman" w:cs="Times New Roman"/>
          <w:sz w:val="24"/>
          <w:szCs w:val="24"/>
          <w:lang w:val="en-US"/>
        </w:rPr>
        <w:t>.</w:t>
      </w:r>
      <w:r w:rsidRPr="00EA04F6">
        <w:rPr>
          <w:rFonts w:ascii="Times New Roman" w:hAnsi="Times New Roman" w:cs="Times New Roman"/>
          <w:sz w:val="24"/>
          <w:szCs w:val="24"/>
          <w:lang w:val="en-US"/>
        </w:rPr>
        <w:t xml:space="preserve"> </w:t>
      </w:r>
      <w:r w:rsidRPr="00EA04F6">
        <w:rPr>
          <w:rFonts w:ascii="Times New Roman" w:hAnsi="Times New Roman" w:cs="Times New Roman"/>
          <w:i/>
          <w:sz w:val="24"/>
          <w:szCs w:val="24"/>
          <w:lang w:val="en-US"/>
        </w:rPr>
        <w:t xml:space="preserve">An </w:t>
      </w:r>
      <w:r w:rsidR="00037BB4" w:rsidRPr="00EA04F6">
        <w:rPr>
          <w:rFonts w:ascii="Times New Roman" w:hAnsi="Times New Roman" w:cs="Times New Roman"/>
          <w:i/>
          <w:sz w:val="24"/>
          <w:szCs w:val="24"/>
          <w:lang w:val="en-US"/>
        </w:rPr>
        <w:t>invitation to ethnomethodology: language, society and intera</w:t>
      </w:r>
      <w:r w:rsidRPr="00EA04F6">
        <w:rPr>
          <w:rFonts w:ascii="Times New Roman" w:hAnsi="Times New Roman" w:cs="Times New Roman"/>
          <w:i/>
          <w:sz w:val="24"/>
          <w:szCs w:val="24"/>
          <w:lang w:val="en-US"/>
        </w:rPr>
        <w:t>ction</w:t>
      </w:r>
      <w:r w:rsidRPr="00EA04F6">
        <w:rPr>
          <w:rFonts w:ascii="Times New Roman" w:hAnsi="Times New Roman" w:cs="Times New Roman"/>
          <w:sz w:val="24"/>
          <w:szCs w:val="24"/>
          <w:lang w:val="en-US"/>
        </w:rPr>
        <w:t xml:space="preserve">. London: </w:t>
      </w:r>
      <w:r w:rsidR="00F3774A">
        <w:rPr>
          <w:rFonts w:ascii="Times New Roman" w:hAnsi="Times New Roman" w:cs="Times New Roman"/>
          <w:sz w:val="24"/>
          <w:szCs w:val="24"/>
          <w:lang w:val="en-US"/>
        </w:rPr>
        <w:t>SAGE</w:t>
      </w:r>
      <w:r w:rsidRPr="00EA04F6">
        <w:rPr>
          <w:rFonts w:ascii="Times New Roman" w:hAnsi="Times New Roman" w:cs="Times New Roman"/>
          <w:sz w:val="24"/>
          <w:szCs w:val="24"/>
          <w:lang w:val="en-US"/>
        </w:rPr>
        <w:t>.</w:t>
      </w:r>
    </w:p>
    <w:p w:rsidR="000B4ECC" w:rsidRDefault="000B4ECC" w:rsidP="000B4ECC">
      <w:pPr>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Goodwin, C. (1994). Professional vision. </w:t>
      </w:r>
      <w:r w:rsidRPr="000B4ECC">
        <w:rPr>
          <w:rFonts w:ascii="Times New Roman" w:hAnsi="Times New Roman" w:cs="Times New Roman"/>
          <w:i/>
          <w:iCs/>
          <w:sz w:val="24"/>
          <w:szCs w:val="24"/>
          <w:lang w:val="en-US"/>
        </w:rPr>
        <w:t>American Anthropologist</w:t>
      </w:r>
      <w:r w:rsidRPr="000B4ECC">
        <w:rPr>
          <w:rFonts w:ascii="Times New Roman" w:hAnsi="Times New Roman" w:cs="Times New Roman"/>
          <w:sz w:val="24"/>
          <w:szCs w:val="24"/>
          <w:lang w:val="en-US"/>
        </w:rPr>
        <w:t>, 96</w:t>
      </w:r>
      <w:r>
        <w:rPr>
          <w:rFonts w:ascii="Times New Roman" w:hAnsi="Times New Roman" w:cs="Times New Roman"/>
          <w:sz w:val="24"/>
          <w:szCs w:val="24"/>
          <w:lang w:val="en-US"/>
        </w:rPr>
        <w:t>(</w:t>
      </w:r>
      <w:r w:rsidRPr="000B4ECC">
        <w:rPr>
          <w:rFonts w:ascii="Times New Roman" w:hAnsi="Times New Roman" w:cs="Times New Roman"/>
          <w:sz w:val="24"/>
          <w:szCs w:val="24"/>
          <w:lang w:val="en-US"/>
        </w:rPr>
        <w:t>3), 606-633</w:t>
      </w:r>
      <w:r>
        <w:rPr>
          <w:rFonts w:ascii="Times New Roman" w:hAnsi="Times New Roman" w:cs="Times New Roman"/>
          <w:sz w:val="24"/>
          <w:szCs w:val="24"/>
          <w:lang w:val="en-US"/>
        </w:rPr>
        <w:t>.</w:t>
      </w:r>
      <w:r w:rsidR="00740AF4">
        <w:rPr>
          <w:rFonts w:ascii="Times New Roman" w:hAnsi="Times New Roman" w:cs="Times New Roman"/>
          <w:sz w:val="24"/>
          <w:szCs w:val="24"/>
          <w:lang w:val="en-US"/>
        </w:rPr>
        <w:t xml:space="preserve"> Doi: 1</w:t>
      </w:r>
      <w:r w:rsidR="00740AF4" w:rsidRPr="00740AF4">
        <w:rPr>
          <w:rFonts w:ascii="Times New Roman" w:hAnsi="Times New Roman" w:cs="Times New Roman"/>
          <w:sz w:val="24"/>
          <w:szCs w:val="24"/>
          <w:lang w:val="en-US"/>
        </w:rPr>
        <w:t>0.1525/aa.1994.96.3.02a00100</w:t>
      </w:r>
    </w:p>
    <w:p w:rsidR="00E1131F" w:rsidRPr="00EA04F6" w:rsidRDefault="00E1131F" w:rsidP="00E06383">
      <w:pPr>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Hagaman, D. (1995). Connecting cultures: </w:t>
      </w:r>
      <w:r w:rsidRPr="00E1131F">
        <w:rPr>
          <w:rFonts w:ascii="Times New Roman" w:hAnsi="Times New Roman" w:cs="Times New Roman"/>
          <w:i/>
          <w:sz w:val="24"/>
          <w:szCs w:val="24"/>
          <w:lang w:val="en-US"/>
        </w:rPr>
        <w:t>Balinese Character</w:t>
      </w:r>
      <w:r>
        <w:rPr>
          <w:rFonts w:ascii="Times New Roman" w:hAnsi="Times New Roman" w:cs="Times New Roman"/>
          <w:sz w:val="24"/>
          <w:szCs w:val="24"/>
          <w:lang w:val="en-US"/>
        </w:rPr>
        <w:t xml:space="preserve"> and the computer. In S.L. Star (ed.) </w:t>
      </w:r>
      <w:r w:rsidRPr="00E1131F">
        <w:rPr>
          <w:rFonts w:ascii="Times New Roman" w:hAnsi="Times New Roman" w:cs="Times New Roman"/>
          <w:i/>
          <w:sz w:val="24"/>
          <w:szCs w:val="24"/>
          <w:lang w:val="en-US"/>
        </w:rPr>
        <w:t>Cultures of computing</w:t>
      </w:r>
      <w:r>
        <w:rPr>
          <w:rFonts w:ascii="Times New Roman" w:hAnsi="Times New Roman" w:cs="Times New Roman"/>
          <w:sz w:val="24"/>
          <w:szCs w:val="24"/>
          <w:lang w:val="en-US"/>
        </w:rPr>
        <w:t>. Oxford: Blackwell.</w:t>
      </w:r>
      <w:r w:rsidR="00E06383">
        <w:rPr>
          <w:rFonts w:ascii="Times New Roman" w:hAnsi="Times New Roman" w:cs="Times New Roman"/>
          <w:sz w:val="24"/>
          <w:szCs w:val="24"/>
          <w:lang w:val="en-US"/>
        </w:rPr>
        <w:t xml:space="preserve"> Also at: </w:t>
      </w:r>
      <w:hyperlink r:id="rId8" w:history="1">
        <w:r w:rsidRPr="003A568B">
          <w:rPr>
            <w:rStyle w:val="Hyperlink"/>
            <w:rFonts w:ascii="Times New Roman" w:hAnsi="Times New Roman" w:cs="Times New Roman"/>
            <w:sz w:val="24"/>
            <w:szCs w:val="24"/>
            <w:lang w:val="en-US"/>
          </w:rPr>
          <w:t>http://www.diannehagaman.com/articles/articles-balinese.html</w:t>
        </w:r>
      </w:hyperlink>
      <w:r>
        <w:rPr>
          <w:rFonts w:ascii="Times New Roman" w:hAnsi="Times New Roman" w:cs="Times New Roman"/>
          <w:sz w:val="24"/>
          <w:szCs w:val="24"/>
          <w:lang w:val="en-US"/>
        </w:rPr>
        <w:t xml:space="preserve"> </w:t>
      </w:r>
    </w:p>
    <w:p w:rsidR="000B4ECC" w:rsidRPr="00EA04F6" w:rsidRDefault="00192AB9" w:rsidP="000B4ECC">
      <w:pPr>
        <w:ind w:left="720" w:hanging="720"/>
        <w:rPr>
          <w:rFonts w:ascii="Times New Roman" w:hAnsi="Times New Roman" w:cs="Times New Roman"/>
          <w:sz w:val="24"/>
          <w:szCs w:val="24"/>
          <w:lang w:val="en-US"/>
        </w:rPr>
      </w:pPr>
      <w:r w:rsidRPr="00EA04F6">
        <w:rPr>
          <w:rFonts w:ascii="Times New Roman" w:hAnsi="Times New Roman" w:cs="Times New Roman"/>
          <w:sz w:val="24"/>
          <w:szCs w:val="24"/>
          <w:lang w:val="en-US"/>
        </w:rPr>
        <w:t>Harper, D</w:t>
      </w:r>
      <w:r w:rsidR="00D90860" w:rsidRPr="00EA04F6">
        <w:rPr>
          <w:rFonts w:ascii="Times New Roman" w:hAnsi="Times New Roman" w:cs="Times New Roman"/>
          <w:sz w:val="24"/>
          <w:szCs w:val="24"/>
          <w:lang w:val="en-US"/>
        </w:rPr>
        <w:t>.</w:t>
      </w:r>
      <w:r w:rsidR="00212773" w:rsidRPr="00EA04F6">
        <w:rPr>
          <w:rFonts w:ascii="Times New Roman" w:hAnsi="Times New Roman" w:cs="Times New Roman"/>
          <w:sz w:val="24"/>
          <w:szCs w:val="24"/>
          <w:lang w:val="en-US"/>
        </w:rPr>
        <w:t xml:space="preserve"> </w:t>
      </w:r>
      <w:r w:rsidRPr="00EA04F6">
        <w:rPr>
          <w:rFonts w:ascii="Times New Roman" w:hAnsi="Times New Roman" w:cs="Times New Roman"/>
          <w:sz w:val="24"/>
          <w:szCs w:val="24"/>
          <w:lang w:val="en-US"/>
        </w:rPr>
        <w:t>(</w:t>
      </w:r>
      <w:r w:rsidR="00212773" w:rsidRPr="00EA04F6">
        <w:rPr>
          <w:rFonts w:ascii="Times New Roman" w:hAnsi="Times New Roman" w:cs="Times New Roman"/>
          <w:sz w:val="24"/>
          <w:szCs w:val="24"/>
          <w:lang w:val="en-US"/>
        </w:rPr>
        <w:t>2012</w:t>
      </w:r>
      <w:r w:rsidRPr="00EA04F6">
        <w:rPr>
          <w:rFonts w:ascii="Times New Roman" w:hAnsi="Times New Roman" w:cs="Times New Roman"/>
          <w:sz w:val="24"/>
          <w:szCs w:val="24"/>
          <w:lang w:val="en-US"/>
        </w:rPr>
        <w:t>)</w:t>
      </w:r>
      <w:r w:rsidR="00D90860" w:rsidRPr="00EA04F6">
        <w:rPr>
          <w:rFonts w:ascii="Times New Roman" w:hAnsi="Times New Roman" w:cs="Times New Roman"/>
          <w:sz w:val="24"/>
          <w:szCs w:val="24"/>
          <w:lang w:val="en-US"/>
        </w:rPr>
        <w:t>.</w:t>
      </w:r>
      <w:r w:rsidR="00212773" w:rsidRPr="00EA04F6">
        <w:rPr>
          <w:rFonts w:ascii="Times New Roman" w:hAnsi="Times New Roman" w:cs="Times New Roman"/>
          <w:sz w:val="24"/>
          <w:szCs w:val="24"/>
          <w:lang w:val="en-US"/>
        </w:rPr>
        <w:t xml:space="preserve"> </w:t>
      </w:r>
      <w:r w:rsidR="00212773" w:rsidRPr="00EA04F6">
        <w:rPr>
          <w:rFonts w:ascii="Times New Roman" w:hAnsi="Times New Roman" w:cs="Times New Roman"/>
          <w:i/>
          <w:sz w:val="24"/>
          <w:szCs w:val="24"/>
          <w:lang w:val="en-US"/>
        </w:rPr>
        <w:t xml:space="preserve">Visual </w:t>
      </w:r>
      <w:r w:rsidR="00037BB4" w:rsidRPr="00EA04F6">
        <w:rPr>
          <w:rFonts w:ascii="Times New Roman" w:hAnsi="Times New Roman" w:cs="Times New Roman"/>
          <w:i/>
          <w:sz w:val="24"/>
          <w:szCs w:val="24"/>
          <w:lang w:val="en-US"/>
        </w:rPr>
        <w:t>s</w:t>
      </w:r>
      <w:r w:rsidR="00212773" w:rsidRPr="00EA04F6">
        <w:rPr>
          <w:rFonts w:ascii="Times New Roman" w:hAnsi="Times New Roman" w:cs="Times New Roman"/>
          <w:i/>
          <w:sz w:val="24"/>
          <w:szCs w:val="24"/>
          <w:lang w:val="en-US"/>
        </w:rPr>
        <w:t>ociology</w:t>
      </w:r>
      <w:r w:rsidR="00212773" w:rsidRPr="00EA04F6">
        <w:rPr>
          <w:rFonts w:ascii="Times New Roman" w:hAnsi="Times New Roman" w:cs="Times New Roman"/>
          <w:sz w:val="24"/>
          <w:szCs w:val="24"/>
          <w:lang w:val="en-US"/>
        </w:rPr>
        <w:t xml:space="preserve">. London </w:t>
      </w:r>
      <w:r w:rsidR="00D90860" w:rsidRPr="00EA04F6">
        <w:rPr>
          <w:rFonts w:ascii="Times New Roman" w:hAnsi="Times New Roman" w:cs="Times New Roman"/>
          <w:sz w:val="24"/>
          <w:szCs w:val="24"/>
          <w:lang w:val="en-US"/>
        </w:rPr>
        <w:t>&amp;</w:t>
      </w:r>
      <w:r w:rsidR="00212773" w:rsidRPr="00EA04F6">
        <w:rPr>
          <w:rFonts w:ascii="Times New Roman" w:hAnsi="Times New Roman" w:cs="Times New Roman"/>
          <w:sz w:val="24"/>
          <w:szCs w:val="24"/>
          <w:lang w:val="en-US"/>
        </w:rPr>
        <w:t xml:space="preserve"> New York: Routledge.</w:t>
      </w:r>
    </w:p>
    <w:p w:rsidR="00F75BBF" w:rsidRPr="00EA04F6" w:rsidRDefault="00F75BBF" w:rsidP="00192AB9">
      <w:pPr>
        <w:ind w:left="720" w:hanging="720"/>
        <w:rPr>
          <w:rFonts w:ascii="Times New Roman" w:hAnsi="Times New Roman" w:cs="Times New Roman"/>
          <w:sz w:val="24"/>
          <w:szCs w:val="24"/>
          <w:lang w:val="en-US"/>
        </w:rPr>
      </w:pPr>
      <w:r w:rsidRPr="00EA04F6">
        <w:rPr>
          <w:rFonts w:ascii="Times New Roman" w:hAnsi="Times New Roman" w:cs="Times New Roman"/>
          <w:sz w:val="24"/>
          <w:szCs w:val="24"/>
          <w:lang w:val="en-US"/>
        </w:rPr>
        <w:t>Knowles, C</w:t>
      </w:r>
      <w:r w:rsidR="00D90860" w:rsidRPr="00EA04F6">
        <w:rPr>
          <w:rFonts w:ascii="Times New Roman" w:hAnsi="Times New Roman" w:cs="Times New Roman"/>
          <w:sz w:val="24"/>
          <w:szCs w:val="24"/>
          <w:lang w:val="en-US"/>
        </w:rPr>
        <w:t>.</w:t>
      </w:r>
      <w:r w:rsidR="007C0AEB">
        <w:rPr>
          <w:rFonts w:ascii="Times New Roman" w:hAnsi="Times New Roman" w:cs="Times New Roman"/>
          <w:sz w:val="24"/>
          <w:szCs w:val="24"/>
          <w:lang w:val="en-US"/>
        </w:rPr>
        <w:t>,</w:t>
      </w:r>
      <w:r w:rsidRPr="00EA04F6">
        <w:rPr>
          <w:rFonts w:ascii="Times New Roman" w:hAnsi="Times New Roman" w:cs="Times New Roman"/>
          <w:sz w:val="24"/>
          <w:szCs w:val="24"/>
          <w:lang w:val="en-US"/>
        </w:rPr>
        <w:t xml:space="preserve"> </w:t>
      </w:r>
      <w:r w:rsidR="00D90860" w:rsidRPr="00EA04F6">
        <w:rPr>
          <w:rFonts w:ascii="Times New Roman" w:hAnsi="Times New Roman" w:cs="Times New Roman"/>
          <w:sz w:val="24"/>
          <w:szCs w:val="24"/>
          <w:lang w:val="en-US"/>
        </w:rPr>
        <w:t>&amp;</w:t>
      </w:r>
      <w:r w:rsidRPr="00EA04F6">
        <w:rPr>
          <w:rFonts w:ascii="Times New Roman" w:hAnsi="Times New Roman" w:cs="Times New Roman"/>
          <w:sz w:val="24"/>
          <w:szCs w:val="24"/>
          <w:lang w:val="en-US"/>
        </w:rPr>
        <w:t xml:space="preserve"> Sweetman, P</w:t>
      </w:r>
      <w:r w:rsidR="00D90860" w:rsidRPr="00EA04F6">
        <w:rPr>
          <w:rFonts w:ascii="Times New Roman" w:hAnsi="Times New Roman" w:cs="Times New Roman"/>
          <w:sz w:val="24"/>
          <w:szCs w:val="24"/>
          <w:lang w:val="en-US"/>
        </w:rPr>
        <w:t>.</w:t>
      </w:r>
      <w:r w:rsidRPr="00EA04F6">
        <w:rPr>
          <w:rFonts w:ascii="Times New Roman" w:hAnsi="Times New Roman" w:cs="Times New Roman"/>
          <w:sz w:val="24"/>
          <w:szCs w:val="24"/>
          <w:lang w:val="en-US"/>
        </w:rPr>
        <w:t xml:space="preserve"> (2004)</w:t>
      </w:r>
      <w:r w:rsidR="00D90860" w:rsidRPr="00EA04F6">
        <w:rPr>
          <w:rFonts w:ascii="Times New Roman" w:hAnsi="Times New Roman" w:cs="Times New Roman"/>
          <w:sz w:val="24"/>
          <w:szCs w:val="24"/>
          <w:lang w:val="en-US"/>
        </w:rPr>
        <w:t>.</w:t>
      </w:r>
      <w:r w:rsidRPr="00EA04F6">
        <w:rPr>
          <w:rFonts w:ascii="Times New Roman" w:hAnsi="Times New Roman" w:cs="Times New Roman"/>
          <w:sz w:val="24"/>
          <w:szCs w:val="24"/>
          <w:lang w:val="en-US"/>
        </w:rPr>
        <w:t xml:space="preserve"> </w:t>
      </w:r>
      <w:r w:rsidRPr="00EA04F6">
        <w:rPr>
          <w:rFonts w:ascii="Times New Roman" w:hAnsi="Times New Roman" w:cs="Times New Roman"/>
          <w:i/>
          <w:sz w:val="24"/>
          <w:szCs w:val="24"/>
          <w:lang w:val="en-US"/>
        </w:rPr>
        <w:t xml:space="preserve">Picturing the </w:t>
      </w:r>
      <w:r w:rsidR="00AD16BE" w:rsidRPr="00EA04F6">
        <w:rPr>
          <w:rFonts w:ascii="Times New Roman" w:hAnsi="Times New Roman" w:cs="Times New Roman"/>
          <w:i/>
          <w:sz w:val="24"/>
          <w:szCs w:val="24"/>
          <w:lang w:val="en-US"/>
        </w:rPr>
        <w:t>social landscape: visual methods and the sociological imaginati</w:t>
      </w:r>
      <w:r w:rsidRPr="00EA04F6">
        <w:rPr>
          <w:rFonts w:ascii="Times New Roman" w:hAnsi="Times New Roman" w:cs="Times New Roman"/>
          <w:i/>
          <w:sz w:val="24"/>
          <w:szCs w:val="24"/>
          <w:lang w:val="en-US"/>
        </w:rPr>
        <w:t>on</w:t>
      </w:r>
      <w:r w:rsidRPr="00EA04F6">
        <w:rPr>
          <w:rFonts w:ascii="Times New Roman" w:hAnsi="Times New Roman" w:cs="Times New Roman"/>
          <w:sz w:val="24"/>
          <w:szCs w:val="24"/>
          <w:lang w:val="en-US"/>
        </w:rPr>
        <w:t>. London: Routledge.</w:t>
      </w:r>
    </w:p>
    <w:p w:rsidR="009C4BF5" w:rsidRDefault="00C73AC0" w:rsidP="009C4BF5">
      <w:pPr>
        <w:ind w:left="720" w:hanging="720"/>
        <w:rPr>
          <w:rFonts w:ascii="Times New Roman" w:hAnsi="Times New Roman" w:cs="Times New Roman"/>
          <w:sz w:val="24"/>
          <w:szCs w:val="24"/>
          <w:lang w:val="en-US"/>
        </w:rPr>
      </w:pPr>
      <w:r w:rsidRPr="00EA04F6">
        <w:rPr>
          <w:rFonts w:ascii="Times New Roman" w:hAnsi="Times New Roman" w:cs="Times New Roman"/>
          <w:sz w:val="24"/>
          <w:szCs w:val="24"/>
          <w:lang w:val="en-US"/>
        </w:rPr>
        <w:t>Margolis, E</w:t>
      </w:r>
      <w:r w:rsidR="00D90860" w:rsidRPr="00EA04F6">
        <w:rPr>
          <w:rFonts w:ascii="Times New Roman" w:hAnsi="Times New Roman" w:cs="Times New Roman"/>
          <w:sz w:val="24"/>
          <w:szCs w:val="24"/>
          <w:lang w:val="en-US"/>
        </w:rPr>
        <w:t>.</w:t>
      </w:r>
      <w:r w:rsidR="00863A48">
        <w:rPr>
          <w:rFonts w:ascii="Times New Roman" w:hAnsi="Times New Roman" w:cs="Times New Roman"/>
          <w:sz w:val="24"/>
          <w:szCs w:val="24"/>
          <w:lang w:val="en-US"/>
        </w:rPr>
        <w:t>,</w:t>
      </w:r>
      <w:r w:rsidRPr="00EA04F6">
        <w:rPr>
          <w:rFonts w:ascii="Times New Roman" w:hAnsi="Times New Roman" w:cs="Times New Roman"/>
          <w:sz w:val="24"/>
          <w:szCs w:val="24"/>
          <w:lang w:val="en-US"/>
        </w:rPr>
        <w:t xml:space="preserve"> </w:t>
      </w:r>
      <w:r w:rsidR="00D90860" w:rsidRPr="00EA04F6">
        <w:rPr>
          <w:rFonts w:ascii="Times New Roman" w:hAnsi="Times New Roman" w:cs="Times New Roman"/>
          <w:sz w:val="24"/>
          <w:szCs w:val="24"/>
          <w:lang w:val="en-US"/>
        </w:rPr>
        <w:t>&amp; Pauwels, L. (E</w:t>
      </w:r>
      <w:r w:rsidRPr="00EA04F6">
        <w:rPr>
          <w:rFonts w:ascii="Times New Roman" w:hAnsi="Times New Roman" w:cs="Times New Roman"/>
          <w:sz w:val="24"/>
          <w:szCs w:val="24"/>
          <w:lang w:val="en-US"/>
        </w:rPr>
        <w:t>ds</w:t>
      </w:r>
      <w:r w:rsidR="00D90860" w:rsidRPr="00EA04F6">
        <w:rPr>
          <w:rFonts w:ascii="Times New Roman" w:hAnsi="Times New Roman" w:cs="Times New Roman"/>
          <w:sz w:val="24"/>
          <w:szCs w:val="24"/>
          <w:lang w:val="en-US"/>
        </w:rPr>
        <w:t>.</w:t>
      </w:r>
      <w:r w:rsidRPr="00EA04F6">
        <w:rPr>
          <w:rFonts w:ascii="Times New Roman" w:hAnsi="Times New Roman" w:cs="Times New Roman"/>
          <w:sz w:val="24"/>
          <w:szCs w:val="24"/>
          <w:lang w:val="en-US"/>
        </w:rPr>
        <w:t>) (2011)</w:t>
      </w:r>
      <w:r w:rsidR="00D90860" w:rsidRPr="00EA04F6">
        <w:rPr>
          <w:rFonts w:ascii="Times New Roman" w:hAnsi="Times New Roman" w:cs="Times New Roman"/>
          <w:sz w:val="24"/>
          <w:szCs w:val="24"/>
          <w:lang w:val="en-US"/>
        </w:rPr>
        <w:t>.</w:t>
      </w:r>
      <w:r w:rsidRPr="00EA04F6">
        <w:rPr>
          <w:rFonts w:ascii="Times New Roman" w:hAnsi="Times New Roman" w:cs="Times New Roman"/>
          <w:sz w:val="24"/>
          <w:szCs w:val="24"/>
          <w:lang w:val="en-US"/>
        </w:rPr>
        <w:t xml:space="preserve"> </w:t>
      </w:r>
      <w:r w:rsidRPr="00EA04F6">
        <w:rPr>
          <w:rFonts w:ascii="Times New Roman" w:hAnsi="Times New Roman" w:cs="Times New Roman"/>
          <w:i/>
          <w:sz w:val="24"/>
          <w:szCs w:val="24"/>
          <w:lang w:val="en-US"/>
        </w:rPr>
        <w:t xml:space="preserve">The SAGE </w:t>
      </w:r>
      <w:r w:rsidR="00AD16BE" w:rsidRPr="00EA04F6">
        <w:rPr>
          <w:rFonts w:ascii="Times New Roman" w:hAnsi="Times New Roman" w:cs="Times New Roman"/>
          <w:i/>
          <w:sz w:val="24"/>
          <w:szCs w:val="24"/>
          <w:lang w:val="en-US"/>
        </w:rPr>
        <w:t>handbook of visual research method</w:t>
      </w:r>
      <w:r w:rsidRPr="00EA04F6">
        <w:rPr>
          <w:rFonts w:ascii="Times New Roman" w:hAnsi="Times New Roman" w:cs="Times New Roman"/>
          <w:i/>
          <w:sz w:val="24"/>
          <w:szCs w:val="24"/>
          <w:lang w:val="en-US"/>
        </w:rPr>
        <w:t>s</w:t>
      </w:r>
      <w:r w:rsidRPr="00EA04F6">
        <w:rPr>
          <w:rFonts w:ascii="Times New Roman" w:hAnsi="Times New Roman" w:cs="Times New Roman"/>
          <w:sz w:val="24"/>
          <w:szCs w:val="24"/>
          <w:lang w:val="en-US"/>
        </w:rPr>
        <w:t xml:space="preserve">. London: </w:t>
      </w:r>
      <w:r w:rsidR="00F3774A">
        <w:rPr>
          <w:rFonts w:ascii="Times New Roman" w:hAnsi="Times New Roman" w:cs="Times New Roman"/>
          <w:sz w:val="24"/>
          <w:szCs w:val="24"/>
          <w:lang w:val="en-US"/>
        </w:rPr>
        <w:t>SAGE</w:t>
      </w:r>
      <w:r w:rsidRPr="00EA04F6">
        <w:rPr>
          <w:rFonts w:ascii="Times New Roman" w:hAnsi="Times New Roman" w:cs="Times New Roman"/>
          <w:sz w:val="24"/>
          <w:szCs w:val="24"/>
          <w:lang w:val="en-US"/>
        </w:rPr>
        <w:t>.</w:t>
      </w:r>
    </w:p>
    <w:p w:rsidR="00E06383" w:rsidRPr="00E06383" w:rsidRDefault="00E06383" w:rsidP="00192AB9">
      <w:pPr>
        <w:ind w:left="720" w:hanging="720"/>
        <w:rPr>
          <w:rFonts w:ascii="Times New Roman" w:hAnsi="Times New Roman" w:cs="Times New Roman"/>
          <w:sz w:val="24"/>
          <w:szCs w:val="24"/>
          <w:lang w:val="en-US"/>
        </w:rPr>
      </w:pPr>
      <w:r w:rsidRPr="00E06383">
        <w:rPr>
          <w:rFonts w:ascii="Times New Roman" w:hAnsi="Times New Roman" w:cs="Times New Roman"/>
          <w:sz w:val="24"/>
          <w:szCs w:val="24"/>
          <w:lang w:val="en-US"/>
        </w:rPr>
        <w:t>Mirzoeff</w:t>
      </w:r>
      <w:r>
        <w:rPr>
          <w:rFonts w:ascii="Times New Roman" w:hAnsi="Times New Roman" w:cs="Times New Roman"/>
          <w:sz w:val="24"/>
          <w:szCs w:val="24"/>
          <w:lang w:val="en-US"/>
        </w:rPr>
        <w:t>, N.</w:t>
      </w:r>
      <w:r w:rsidRPr="00E0638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E06383">
        <w:rPr>
          <w:rFonts w:ascii="Times New Roman" w:hAnsi="Times New Roman" w:cs="Times New Roman"/>
          <w:sz w:val="24"/>
          <w:szCs w:val="24"/>
          <w:lang w:val="en-US"/>
        </w:rPr>
        <w:t>2015</w:t>
      </w:r>
      <w:r>
        <w:rPr>
          <w:rFonts w:ascii="Times New Roman" w:hAnsi="Times New Roman" w:cs="Times New Roman"/>
          <w:sz w:val="24"/>
          <w:szCs w:val="24"/>
          <w:lang w:val="en-US"/>
        </w:rPr>
        <w:t xml:space="preserve">). </w:t>
      </w:r>
      <w:r w:rsidR="0076336E">
        <w:rPr>
          <w:rFonts w:ascii="Times New Roman" w:hAnsi="Times New Roman" w:cs="Times New Roman"/>
          <w:i/>
          <w:iCs/>
          <w:sz w:val="24"/>
          <w:szCs w:val="24"/>
          <w:lang w:val="en-US"/>
        </w:rPr>
        <w:t xml:space="preserve"> How to see the w</w:t>
      </w:r>
      <w:r>
        <w:rPr>
          <w:rFonts w:ascii="Times New Roman" w:hAnsi="Times New Roman" w:cs="Times New Roman"/>
          <w:i/>
          <w:iCs/>
          <w:sz w:val="24"/>
          <w:szCs w:val="24"/>
          <w:lang w:val="en-US"/>
        </w:rPr>
        <w:t>orld</w:t>
      </w:r>
      <w:r>
        <w:rPr>
          <w:rFonts w:ascii="Times New Roman" w:hAnsi="Times New Roman" w:cs="Times New Roman"/>
          <w:sz w:val="24"/>
          <w:szCs w:val="24"/>
          <w:lang w:val="en-US"/>
        </w:rPr>
        <w:t>. London: Pelican.</w:t>
      </w:r>
    </w:p>
    <w:p w:rsidR="007C0AEB" w:rsidRPr="00EA04F6" w:rsidRDefault="007C0AEB" w:rsidP="00192AB9">
      <w:pPr>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Nind, M., Wiles, R., Bengry-Howell, A., &amp; Crow, G. (2012). Methodological innovation and research ethics: Forces in tension or forces in harmony? </w:t>
      </w:r>
      <w:r w:rsidRPr="007C0AEB">
        <w:rPr>
          <w:rFonts w:ascii="Times New Roman" w:hAnsi="Times New Roman" w:cs="Times New Roman"/>
          <w:i/>
          <w:sz w:val="24"/>
          <w:szCs w:val="24"/>
          <w:lang w:val="en-US"/>
        </w:rPr>
        <w:t>Qualitative Research</w:t>
      </w:r>
      <w:r>
        <w:rPr>
          <w:rFonts w:ascii="Times New Roman" w:hAnsi="Times New Roman" w:cs="Times New Roman"/>
          <w:sz w:val="24"/>
          <w:szCs w:val="24"/>
          <w:lang w:val="en-US"/>
        </w:rPr>
        <w:t>, 13(6), 650-667.</w:t>
      </w:r>
    </w:p>
    <w:p w:rsidR="00F75BBF" w:rsidRDefault="00F75BBF" w:rsidP="00F75BBF">
      <w:pPr>
        <w:ind w:left="720" w:hanging="720"/>
        <w:rPr>
          <w:rFonts w:ascii="Times New Roman" w:hAnsi="Times New Roman" w:cs="Times New Roman"/>
          <w:bCs/>
          <w:sz w:val="24"/>
          <w:szCs w:val="24"/>
          <w:lang w:val="en-US"/>
        </w:rPr>
      </w:pPr>
      <w:r w:rsidRPr="00EA04F6">
        <w:rPr>
          <w:rFonts w:ascii="Times New Roman" w:hAnsi="Times New Roman" w:cs="Times New Roman"/>
          <w:sz w:val="24"/>
          <w:szCs w:val="24"/>
          <w:lang w:val="en-US"/>
        </w:rPr>
        <w:t xml:space="preserve">Pink, </w:t>
      </w:r>
      <w:r w:rsidR="00C021BE" w:rsidRPr="00EA04F6">
        <w:rPr>
          <w:rFonts w:ascii="Times New Roman" w:hAnsi="Times New Roman" w:cs="Times New Roman"/>
          <w:sz w:val="24"/>
          <w:szCs w:val="24"/>
          <w:lang w:val="en-US"/>
        </w:rPr>
        <w:t>S</w:t>
      </w:r>
      <w:r w:rsidR="00D90860" w:rsidRPr="00EA04F6">
        <w:rPr>
          <w:rFonts w:ascii="Times New Roman" w:hAnsi="Times New Roman" w:cs="Times New Roman"/>
          <w:sz w:val="24"/>
          <w:szCs w:val="24"/>
          <w:lang w:val="en-US"/>
        </w:rPr>
        <w:t>.</w:t>
      </w:r>
      <w:r w:rsidRPr="00EA04F6">
        <w:rPr>
          <w:rFonts w:ascii="Times New Roman" w:hAnsi="Times New Roman" w:cs="Times New Roman"/>
          <w:sz w:val="24"/>
          <w:szCs w:val="24"/>
          <w:lang w:val="en-US"/>
        </w:rPr>
        <w:t xml:space="preserve"> (20</w:t>
      </w:r>
      <w:r w:rsidR="00615E38" w:rsidRPr="00EA04F6">
        <w:rPr>
          <w:rFonts w:ascii="Times New Roman" w:hAnsi="Times New Roman" w:cs="Times New Roman"/>
          <w:sz w:val="24"/>
          <w:szCs w:val="24"/>
          <w:lang w:val="en-US"/>
        </w:rPr>
        <w:t>09</w:t>
      </w:r>
      <w:r w:rsidRPr="00EA04F6">
        <w:rPr>
          <w:rFonts w:ascii="Times New Roman" w:hAnsi="Times New Roman" w:cs="Times New Roman"/>
          <w:sz w:val="24"/>
          <w:szCs w:val="24"/>
          <w:lang w:val="en-US"/>
        </w:rPr>
        <w:t>)</w:t>
      </w:r>
      <w:r w:rsidR="00D90860" w:rsidRPr="00EA04F6">
        <w:rPr>
          <w:rFonts w:ascii="Times New Roman" w:hAnsi="Times New Roman" w:cs="Times New Roman"/>
          <w:sz w:val="24"/>
          <w:szCs w:val="24"/>
          <w:lang w:val="en-US"/>
        </w:rPr>
        <w:t>.</w:t>
      </w:r>
      <w:r w:rsidRPr="00EA04F6">
        <w:rPr>
          <w:rFonts w:ascii="Times New Roman" w:hAnsi="Times New Roman" w:cs="Times New Roman"/>
          <w:sz w:val="24"/>
          <w:szCs w:val="24"/>
          <w:lang w:val="en-US"/>
        </w:rPr>
        <w:t xml:space="preserve"> </w:t>
      </w:r>
      <w:r w:rsidRPr="00EA04F6">
        <w:rPr>
          <w:rFonts w:ascii="Times New Roman" w:hAnsi="Times New Roman" w:cs="Times New Roman"/>
          <w:bCs/>
          <w:i/>
          <w:sz w:val="24"/>
          <w:szCs w:val="24"/>
          <w:lang w:val="en-US"/>
        </w:rPr>
        <w:t xml:space="preserve">Doing </w:t>
      </w:r>
      <w:r w:rsidR="00AD16BE" w:rsidRPr="00EA04F6">
        <w:rPr>
          <w:rFonts w:ascii="Times New Roman" w:hAnsi="Times New Roman" w:cs="Times New Roman"/>
          <w:bCs/>
          <w:i/>
          <w:sz w:val="24"/>
          <w:szCs w:val="24"/>
          <w:lang w:val="en-US"/>
        </w:rPr>
        <w:t>sensory e</w:t>
      </w:r>
      <w:r w:rsidRPr="00EA04F6">
        <w:rPr>
          <w:rFonts w:ascii="Times New Roman" w:hAnsi="Times New Roman" w:cs="Times New Roman"/>
          <w:bCs/>
          <w:i/>
          <w:sz w:val="24"/>
          <w:szCs w:val="24"/>
          <w:lang w:val="en-US"/>
        </w:rPr>
        <w:t>thnography</w:t>
      </w:r>
      <w:r w:rsidRPr="00EA04F6">
        <w:rPr>
          <w:rFonts w:ascii="Times New Roman" w:hAnsi="Times New Roman" w:cs="Times New Roman"/>
          <w:bCs/>
          <w:sz w:val="24"/>
          <w:szCs w:val="24"/>
          <w:lang w:val="en-US"/>
        </w:rPr>
        <w:t xml:space="preserve">. London: </w:t>
      </w:r>
      <w:r w:rsidR="00F3774A">
        <w:rPr>
          <w:rFonts w:ascii="Times New Roman" w:hAnsi="Times New Roman" w:cs="Times New Roman"/>
          <w:bCs/>
          <w:sz w:val="24"/>
          <w:szCs w:val="24"/>
          <w:lang w:val="en-US"/>
        </w:rPr>
        <w:t>SAGE</w:t>
      </w:r>
      <w:r w:rsidRPr="00EA04F6">
        <w:rPr>
          <w:rFonts w:ascii="Times New Roman" w:hAnsi="Times New Roman" w:cs="Times New Roman"/>
          <w:bCs/>
          <w:sz w:val="24"/>
          <w:szCs w:val="24"/>
          <w:lang w:val="en-US"/>
        </w:rPr>
        <w:t>.</w:t>
      </w:r>
    </w:p>
    <w:p w:rsidR="0076336E" w:rsidRPr="00E71C82" w:rsidRDefault="0076336E" w:rsidP="0076336E">
      <w:pPr>
        <w:spacing w:line="360" w:lineRule="auto"/>
        <w:rPr>
          <w:rFonts w:ascii="Times New Roman" w:hAnsi="Times New Roman" w:cs="Times New Roman"/>
          <w:sz w:val="24"/>
          <w:szCs w:val="24"/>
          <w:lang w:val="en-US"/>
        </w:rPr>
      </w:pPr>
      <w:r w:rsidRPr="00E71C82">
        <w:rPr>
          <w:rFonts w:ascii="Times New Roman" w:hAnsi="Times New Roman" w:cs="Times New Roman"/>
          <w:sz w:val="24"/>
          <w:szCs w:val="24"/>
          <w:lang w:val="en-US"/>
        </w:rPr>
        <w:t>Pink</w:t>
      </w:r>
      <w:r>
        <w:rPr>
          <w:rFonts w:ascii="Times New Roman" w:hAnsi="Times New Roman" w:cs="Times New Roman"/>
          <w:sz w:val="24"/>
          <w:szCs w:val="24"/>
          <w:lang w:val="en-US"/>
        </w:rPr>
        <w:t>, S.</w:t>
      </w:r>
      <w:r w:rsidRPr="00E71C82">
        <w:rPr>
          <w:rFonts w:ascii="Times New Roman" w:hAnsi="Times New Roman" w:cs="Times New Roman"/>
          <w:sz w:val="24"/>
          <w:szCs w:val="24"/>
          <w:lang w:val="en-US"/>
        </w:rPr>
        <w:t xml:space="preserve"> (Ed.)</w:t>
      </w:r>
      <w:r>
        <w:rPr>
          <w:rFonts w:ascii="Times New Roman" w:hAnsi="Times New Roman" w:cs="Times New Roman"/>
          <w:sz w:val="24"/>
          <w:szCs w:val="24"/>
          <w:lang w:val="en-US"/>
        </w:rPr>
        <w:t xml:space="preserve"> (2009).</w:t>
      </w:r>
      <w:r w:rsidRPr="00E71C82">
        <w:rPr>
          <w:rFonts w:ascii="Times New Roman" w:hAnsi="Times New Roman" w:cs="Times New Roman"/>
          <w:sz w:val="24"/>
          <w:szCs w:val="24"/>
          <w:lang w:val="en-US"/>
        </w:rPr>
        <w:t xml:space="preserve"> </w:t>
      </w:r>
      <w:r w:rsidRPr="00E71C82">
        <w:rPr>
          <w:rFonts w:ascii="Times New Roman" w:hAnsi="Times New Roman" w:cs="Times New Roman"/>
          <w:i/>
          <w:sz w:val="24"/>
          <w:szCs w:val="24"/>
          <w:lang w:val="en-US"/>
        </w:rPr>
        <w:t>Advances in visual methods</w:t>
      </w:r>
      <w:r w:rsidRPr="00E71C82">
        <w:rPr>
          <w:rFonts w:ascii="Times New Roman" w:hAnsi="Times New Roman" w:cs="Times New Roman"/>
          <w:sz w:val="24"/>
          <w:szCs w:val="24"/>
          <w:lang w:val="en-US"/>
        </w:rPr>
        <w:t>. London: S</w:t>
      </w:r>
      <w:r>
        <w:rPr>
          <w:rFonts w:ascii="Times New Roman" w:hAnsi="Times New Roman" w:cs="Times New Roman"/>
          <w:sz w:val="24"/>
          <w:szCs w:val="24"/>
          <w:lang w:val="en-US"/>
        </w:rPr>
        <w:t>AGE</w:t>
      </w:r>
      <w:r w:rsidRPr="00E71C82">
        <w:rPr>
          <w:rFonts w:ascii="Times New Roman" w:hAnsi="Times New Roman" w:cs="Times New Roman"/>
          <w:sz w:val="24"/>
          <w:szCs w:val="24"/>
          <w:lang w:val="en-US"/>
        </w:rPr>
        <w:t>.</w:t>
      </w:r>
    </w:p>
    <w:p w:rsidR="004E2CD4" w:rsidRDefault="00C73AC0" w:rsidP="00F3774A">
      <w:pPr>
        <w:ind w:left="720" w:hanging="720"/>
        <w:rPr>
          <w:rFonts w:ascii="Times New Roman" w:hAnsi="Times New Roman" w:cs="Times New Roman"/>
          <w:sz w:val="24"/>
          <w:szCs w:val="24"/>
          <w:lang w:val="en-US"/>
        </w:rPr>
      </w:pPr>
      <w:r w:rsidRPr="00EA04F6">
        <w:rPr>
          <w:rFonts w:ascii="Times New Roman" w:hAnsi="Times New Roman" w:cs="Times New Roman"/>
          <w:sz w:val="24"/>
          <w:szCs w:val="24"/>
          <w:lang w:val="en-US"/>
        </w:rPr>
        <w:t>Rose, G</w:t>
      </w:r>
      <w:r w:rsidR="00D90860" w:rsidRPr="00EA04F6">
        <w:rPr>
          <w:rFonts w:ascii="Times New Roman" w:hAnsi="Times New Roman" w:cs="Times New Roman"/>
          <w:sz w:val="24"/>
          <w:szCs w:val="24"/>
          <w:lang w:val="en-US"/>
        </w:rPr>
        <w:t>.</w:t>
      </w:r>
      <w:r w:rsidRPr="00EA04F6">
        <w:rPr>
          <w:rFonts w:ascii="Times New Roman" w:hAnsi="Times New Roman" w:cs="Times New Roman"/>
          <w:sz w:val="24"/>
          <w:szCs w:val="24"/>
          <w:lang w:val="en-US"/>
        </w:rPr>
        <w:t xml:space="preserve"> (2001)</w:t>
      </w:r>
      <w:r w:rsidR="00D90860" w:rsidRPr="00EA04F6">
        <w:rPr>
          <w:rFonts w:ascii="Times New Roman" w:hAnsi="Times New Roman" w:cs="Times New Roman"/>
          <w:sz w:val="24"/>
          <w:szCs w:val="24"/>
          <w:lang w:val="en-US"/>
        </w:rPr>
        <w:t>.</w:t>
      </w:r>
      <w:r w:rsidRPr="00EA04F6">
        <w:rPr>
          <w:rFonts w:ascii="Times New Roman" w:hAnsi="Times New Roman" w:cs="Times New Roman"/>
          <w:sz w:val="24"/>
          <w:szCs w:val="24"/>
          <w:lang w:val="en-US"/>
        </w:rPr>
        <w:t xml:space="preserve"> </w:t>
      </w:r>
      <w:r w:rsidRPr="00EA04F6">
        <w:rPr>
          <w:rFonts w:ascii="Times New Roman" w:hAnsi="Times New Roman" w:cs="Times New Roman"/>
          <w:i/>
          <w:sz w:val="24"/>
          <w:szCs w:val="24"/>
          <w:lang w:val="en-US"/>
        </w:rPr>
        <w:t xml:space="preserve">Visual </w:t>
      </w:r>
      <w:r w:rsidR="00AD16BE" w:rsidRPr="00EA04F6">
        <w:rPr>
          <w:rFonts w:ascii="Times New Roman" w:hAnsi="Times New Roman" w:cs="Times New Roman"/>
          <w:i/>
          <w:sz w:val="24"/>
          <w:szCs w:val="24"/>
          <w:lang w:val="en-US"/>
        </w:rPr>
        <w:t>methodologies: an introduction to the interpretation of visual materials</w:t>
      </w:r>
      <w:r w:rsidRPr="00EA04F6">
        <w:rPr>
          <w:rFonts w:ascii="Times New Roman" w:hAnsi="Times New Roman" w:cs="Times New Roman"/>
          <w:sz w:val="24"/>
          <w:szCs w:val="24"/>
          <w:lang w:val="en-US"/>
        </w:rPr>
        <w:t>. London: S</w:t>
      </w:r>
      <w:r w:rsidR="00F3774A">
        <w:rPr>
          <w:rFonts w:ascii="Times New Roman" w:hAnsi="Times New Roman" w:cs="Times New Roman"/>
          <w:sz w:val="24"/>
          <w:szCs w:val="24"/>
          <w:lang w:val="en-US"/>
        </w:rPr>
        <w:t>AGE</w:t>
      </w:r>
      <w:r w:rsidRPr="00EA04F6">
        <w:rPr>
          <w:rFonts w:ascii="Times New Roman" w:hAnsi="Times New Roman" w:cs="Times New Roman"/>
          <w:sz w:val="24"/>
          <w:szCs w:val="24"/>
          <w:lang w:val="en-US"/>
        </w:rPr>
        <w:t xml:space="preserve">. </w:t>
      </w:r>
    </w:p>
    <w:p w:rsidR="00511CFD" w:rsidRPr="00EA04F6" w:rsidRDefault="00511CFD" w:rsidP="00511CFD">
      <w:pPr>
        <w:ind w:left="720" w:hanging="720"/>
        <w:rPr>
          <w:rFonts w:ascii="Times New Roman" w:hAnsi="Times New Roman" w:cs="Times New Roman"/>
          <w:sz w:val="24"/>
          <w:szCs w:val="24"/>
          <w:lang w:val="en-US"/>
        </w:rPr>
      </w:pPr>
      <w:r w:rsidRPr="00EA04F6">
        <w:rPr>
          <w:rFonts w:ascii="Times New Roman" w:hAnsi="Times New Roman" w:cs="Times New Roman"/>
          <w:sz w:val="24"/>
          <w:szCs w:val="24"/>
          <w:lang w:val="en-US"/>
        </w:rPr>
        <w:t>Rose, G. (201</w:t>
      </w:r>
      <w:r>
        <w:rPr>
          <w:rFonts w:ascii="Times New Roman" w:hAnsi="Times New Roman" w:cs="Times New Roman"/>
          <w:sz w:val="24"/>
          <w:szCs w:val="24"/>
          <w:lang w:val="en-US"/>
        </w:rPr>
        <w:t>4</w:t>
      </w:r>
      <w:r w:rsidRPr="00EA04F6">
        <w:rPr>
          <w:rFonts w:ascii="Times New Roman" w:hAnsi="Times New Roman" w:cs="Times New Roman"/>
          <w:sz w:val="24"/>
          <w:szCs w:val="24"/>
          <w:lang w:val="en-US"/>
        </w:rPr>
        <w:t xml:space="preserve">). </w:t>
      </w:r>
      <w:r w:rsidRPr="00511CFD">
        <w:rPr>
          <w:rFonts w:ascii="Times New Roman" w:hAnsi="Times New Roman" w:cs="Times New Roman"/>
          <w:sz w:val="24"/>
          <w:szCs w:val="24"/>
          <w:lang w:val="en-US"/>
        </w:rPr>
        <w:t>On the relation between ‘visual research methods’ and contemporary visual culture</w:t>
      </w:r>
      <w:r>
        <w:rPr>
          <w:rFonts w:ascii="Times New Roman" w:hAnsi="Times New Roman" w:cs="Times New Roman"/>
          <w:sz w:val="24"/>
          <w:szCs w:val="24"/>
          <w:lang w:val="en-US"/>
        </w:rPr>
        <w:t xml:space="preserve">. </w:t>
      </w:r>
      <w:r w:rsidRPr="00511CFD">
        <w:rPr>
          <w:rFonts w:ascii="Times New Roman" w:hAnsi="Times New Roman" w:cs="Times New Roman"/>
          <w:i/>
          <w:iCs/>
          <w:sz w:val="24"/>
          <w:szCs w:val="24"/>
          <w:lang w:val="en-US"/>
        </w:rPr>
        <w:t>The Sociological Review</w:t>
      </w:r>
      <w:r>
        <w:t xml:space="preserve">, </w:t>
      </w:r>
      <w:r w:rsidRPr="00511CFD">
        <w:rPr>
          <w:rFonts w:ascii="Times New Roman" w:hAnsi="Times New Roman" w:cs="Times New Roman"/>
          <w:sz w:val="24"/>
          <w:szCs w:val="24"/>
          <w:lang w:val="en-US"/>
        </w:rPr>
        <w:t>62</w:t>
      </w:r>
      <w:r>
        <w:rPr>
          <w:rFonts w:ascii="Times New Roman" w:hAnsi="Times New Roman" w:cs="Times New Roman"/>
          <w:sz w:val="24"/>
          <w:szCs w:val="24"/>
          <w:lang w:val="en-US"/>
        </w:rPr>
        <w:t>(</w:t>
      </w:r>
      <w:r w:rsidRPr="00511CFD">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511CFD">
        <w:rPr>
          <w:rFonts w:ascii="Times New Roman" w:hAnsi="Times New Roman" w:cs="Times New Roman"/>
          <w:sz w:val="24"/>
          <w:szCs w:val="24"/>
          <w:lang w:val="en-US"/>
        </w:rPr>
        <w:t>24–46</w:t>
      </w:r>
      <w:r>
        <w:rPr>
          <w:rFonts w:ascii="Times New Roman" w:hAnsi="Times New Roman" w:cs="Times New Roman"/>
          <w:sz w:val="24"/>
          <w:szCs w:val="24"/>
          <w:lang w:val="en-US"/>
        </w:rPr>
        <w:t>. Doi</w:t>
      </w:r>
      <w:r w:rsidRPr="00511CF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511CFD">
        <w:rPr>
          <w:rFonts w:ascii="Times New Roman" w:hAnsi="Times New Roman" w:cs="Times New Roman"/>
          <w:sz w:val="24"/>
          <w:szCs w:val="24"/>
          <w:lang w:val="en-US"/>
        </w:rPr>
        <w:t>10.1111/1467-954X.12109</w:t>
      </w:r>
    </w:p>
    <w:p w:rsidR="00CE6B0B" w:rsidRDefault="004E2CD4" w:rsidP="00F3774A">
      <w:pPr>
        <w:ind w:left="720" w:hanging="720"/>
        <w:rPr>
          <w:rFonts w:ascii="Times New Roman" w:hAnsi="Times New Roman" w:cs="Times New Roman"/>
          <w:sz w:val="24"/>
          <w:szCs w:val="24"/>
          <w:lang w:val="en-US"/>
        </w:rPr>
      </w:pPr>
      <w:r w:rsidRPr="00EA04F6">
        <w:rPr>
          <w:rFonts w:ascii="Times New Roman" w:hAnsi="Times New Roman" w:cs="Times New Roman"/>
          <w:sz w:val="24"/>
          <w:szCs w:val="24"/>
          <w:lang w:val="en-US"/>
        </w:rPr>
        <w:t>Rose, G</w:t>
      </w:r>
      <w:r w:rsidR="00D90860" w:rsidRPr="00EA04F6">
        <w:rPr>
          <w:rFonts w:ascii="Times New Roman" w:hAnsi="Times New Roman" w:cs="Times New Roman"/>
          <w:sz w:val="24"/>
          <w:szCs w:val="24"/>
          <w:lang w:val="en-US"/>
        </w:rPr>
        <w:t>.</w:t>
      </w:r>
      <w:r w:rsidRPr="00EA04F6">
        <w:rPr>
          <w:rFonts w:ascii="Times New Roman" w:hAnsi="Times New Roman" w:cs="Times New Roman"/>
          <w:sz w:val="24"/>
          <w:szCs w:val="24"/>
          <w:lang w:val="en-US"/>
        </w:rPr>
        <w:t xml:space="preserve"> (201</w:t>
      </w:r>
      <w:r w:rsidR="00F3774A">
        <w:rPr>
          <w:rFonts w:ascii="Times New Roman" w:hAnsi="Times New Roman" w:cs="Times New Roman"/>
          <w:sz w:val="24"/>
          <w:szCs w:val="24"/>
          <w:lang w:val="en-US"/>
        </w:rPr>
        <w:t>6</w:t>
      </w:r>
      <w:r w:rsidRPr="00EA04F6">
        <w:rPr>
          <w:rFonts w:ascii="Times New Roman" w:hAnsi="Times New Roman" w:cs="Times New Roman"/>
          <w:sz w:val="24"/>
          <w:szCs w:val="24"/>
          <w:lang w:val="en-US"/>
        </w:rPr>
        <w:t>)</w:t>
      </w:r>
      <w:r w:rsidR="00D90860" w:rsidRPr="00EA04F6">
        <w:rPr>
          <w:rFonts w:ascii="Times New Roman" w:hAnsi="Times New Roman" w:cs="Times New Roman"/>
          <w:sz w:val="24"/>
          <w:szCs w:val="24"/>
          <w:lang w:val="en-US"/>
        </w:rPr>
        <w:t>.</w:t>
      </w:r>
      <w:r w:rsidRPr="00EA04F6">
        <w:rPr>
          <w:rFonts w:ascii="Times New Roman" w:hAnsi="Times New Roman" w:cs="Times New Roman"/>
          <w:sz w:val="24"/>
          <w:szCs w:val="24"/>
          <w:lang w:val="en-US"/>
        </w:rPr>
        <w:t xml:space="preserve"> </w:t>
      </w:r>
      <w:r w:rsidRPr="00EA04F6">
        <w:rPr>
          <w:rFonts w:ascii="Times New Roman" w:hAnsi="Times New Roman" w:cs="Times New Roman"/>
          <w:i/>
          <w:sz w:val="24"/>
          <w:szCs w:val="24"/>
          <w:lang w:val="en-US"/>
        </w:rPr>
        <w:t xml:space="preserve">Visual </w:t>
      </w:r>
      <w:r w:rsidR="00AD16BE" w:rsidRPr="00EA04F6">
        <w:rPr>
          <w:rFonts w:ascii="Times New Roman" w:hAnsi="Times New Roman" w:cs="Times New Roman"/>
          <w:i/>
          <w:sz w:val="24"/>
          <w:szCs w:val="24"/>
          <w:lang w:val="en-US"/>
        </w:rPr>
        <w:t>methodologies: an introduction to researching with visual material</w:t>
      </w:r>
      <w:r w:rsidRPr="00EA04F6">
        <w:rPr>
          <w:rFonts w:ascii="Times New Roman" w:hAnsi="Times New Roman" w:cs="Times New Roman"/>
          <w:i/>
          <w:sz w:val="24"/>
          <w:szCs w:val="24"/>
          <w:lang w:val="en-US"/>
        </w:rPr>
        <w:t>s</w:t>
      </w:r>
      <w:r w:rsidRPr="00EA04F6">
        <w:rPr>
          <w:rFonts w:ascii="Times New Roman" w:hAnsi="Times New Roman" w:cs="Times New Roman"/>
          <w:sz w:val="24"/>
          <w:szCs w:val="24"/>
          <w:lang w:val="en-US"/>
        </w:rPr>
        <w:t xml:space="preserve">. </w:t>
      </w:r>
      <w:r w:rsidR="00F3774A">
        <w:rPr>
          <w:rFonts w:ascii="Times New Roman" w:hAnsi="Times New Roman" w:cs="Times New Roman"/>
          <w:sz w:val="24"/>
          <w:szCs w:val="24"/>
          <w:lang w:val="en-US"/>
        </w:rPr>
        <w:t>4</w:t>
      </w:r>
      <w:r w:rsidR="00F3774A" w:rsidRPr="00F3774A">
        <w:rPr>
          <w:rFonts w:ascii="Times New Roman" w:hAnsi="Times New Roman" w:cs="Times New Roman"/>
          <w:sz w:val="24"/>
          <w:szCs w:val="24"/>
          <w:vertAlign w:val="superscript"/>
          <w:lang w:val="en-US"/>
        </w:rPr>
        <w:t>th</w:t>
      </w:r>
      <w:r w:rsidR="00F3774A">
        <w:rPr>
          <w:rFonts w:ascii="Times New Roman" w:hAnsi="Times New Roman" w:cs="Times New Roman"/>
          <w:sz w:val="24"/>
          <w:szCs w:val="24"/>
          <w:lang w:val="en-US"/>
        </w:rPr>
        <w:t xml:space="preserve"> edition. </w:t>
      </w:r>
      <w:r w:rsidRPr="00EA04F6">
        <w:rPr>
          <w:rFonts w:ascii="Times New Roman" w:hAnsi="Times New Roman" w:cs="Times New Roman"/>
          <w:sz w:val="24"/>
          <w:szCs w:val="24"/>
          <w:lang w:val="en-US"/>
        </w:rPr>
        <w:t xml:space="preserve">London: </w:t>
      </w:r>
      <w:r w:rsidR="00F3774A">
        <w:rPr>
          <w:rFonts w:ascii="Times New Roman" w:hAnsi="Times New Roman" w:cs="Times New Roman"/>
          <w:sz w:val="24"/>
          <w:szCs w:val="24"/>
          <w:lang w:val="en-US"/>
        </w:rPr>
        <w:t>SAGE</w:t>
      </w:r>
      <w:r w:rsidRPr="00EA04F6">
        <w:rPr>
          <w:rFonts w:ascii="Times New Roman" w:hAnsi="Times New Roman" w:cs="Times New Roman"/>
          <w:sz w:val="24"/>
          <w:szCs w:val="24"/>
          <w:lang w:val="en-US"/>
        </w:rPr>
        <w:t>.</w:t>
      </w:r>
    </w:p>
    <w:p w:rsidR="00863A48" w:rsidRDefault="00863A48" w:rsidP="00863A48">
      <w:pPr>
        <w:ind w:left="720" w:hanging="720"/>
        <w:rPr>
          <w:rFonts w:ascii="Times New Roman" w:hAnsi="Times New Roman" w:cs="Times New Roman"/>
          <w:bCs/>
          <w:sz w:val="24"/>
          <w:szCs w:val="24"/>
          <w:lang w:val="en-US"/>
        </w:rPr>
      </w:pPr>
      <w:r w:rsidRPr="00863A48">
        <w:rPr>
          <w:rFonts w:ascii="Times New Roman" w:hAnsi="Times New Roman" w:cs="Times New Roman"/>
          <w:bCs/>
          <w:sz w:val="24"/>
          <w:szCs w:val="24"/>
        </w:rPr>
        <w:t xml:space="preserve">Schatzki, T.R., Knorr Cetina, K., </w:t>
      </w:r>
      <w:r>
        <w:rPr>
          <w:rFonts w:ascii="Times New Roman" w:hAnsi="Times New Roman" w:cs="Times New Roman"/>
          <w:bCs/>
          <w:sz w:val="24"/>
          <w:szCs w:val="24"/>
        </w:rPr>
        <w:t>&amp;</w:t>
      </w:r>
      <w:r w:rsidR="006C70E9">
        <w:rPr>
          <w:rFonts w:ascii="Times New Roman" w:hAnsi="Times New Roman" w:cs="Times New Roman"/>
          <w:bCs/>
          <w:sz w:val="24"/>
          <w:szCs w:val="24"/>
        </w:rPr>
        <w:t xml:space="preserve"> v</w:t>
      </w:r>
      <w:r w:rsidRPr="00863A48">
        <w:rPr>
          <w:rFonts w:ascii="Times New Roman" w:hAnsi="Times New Roman" w:cs="Times New Roman"/>
          <w:bCs/>
          <w:sz w:val="24"/>
          <w:szCs w:val="24"/>
        </w:rPr>
        <w:t>on Savigny, E. (Eds</w:t>
      </w:r>
      <w:r w:rsidR="00AA1800">
        <w:rPr>
          <w:rFonts w:ascii="Times New Roman" w:hAnsi="Times New Roman" w:cs="Times New Roman"/>
          <w:bCs/>
          <w:sz w:val="24"/>
          <w:szCs w:val="24"/>
        </w:rPr>
        <w:t>.</w:t>
      </w:r>
      <w:r w:rsidRPr="00863A48">
        <w:rPr>
          <w:rFonts w:ascii="Times New Roman" w:hAnsi="Times New Roman" w:cs="Times New Roman"/>
          <w:bCs/>
          <w:sz w:val="24"/>
          <w:szCs w:val="24"/>
        </w:rPr>
        <w:t>)</w:t>
      </w:r>
      <w:r w:rsidR="00AA1800">
        <w:rPr>
          <w:rFonts w:ascii="Times New Roman" w:hAnsi="Times New Roman" w:cs="Times New Roman"/>
          <w:bCs/>
          <w:sz w:val="24"/>
          <w:szCs w:val="24"/>
        </w:rPr>
        <w:t xml:space="preserve"> </w:t>
      </w:r>
      <w:r w:rsidRPr="00863A48">
        <w:rPr>
          <w:rFonts w:ascii="Times New Roman" w:hAnsi="Times New Roman" w:cs="Times New Roman"/>
          <w:bCs/>
          <w:sz w:val="24"/>
          <w:szCs w:val="24"/>
        </w:rPr>
        <w:t xml:space="preserve">(2001). </w:t>
      </w:r>
      <w:r w:rsidRPr="00863A48">
        <w:rPr>
          <w:rFonts w:ascii="Times New Roman" w:hAnsi="Times New Roman" w:cs="Times New Roman"/>
          <w:bCs/>
          <w:sz w:val="24"/>
          <w:szCs w:val="24"/>
          <w:lang w:val="en-US"/>
        </w:rPr>
        <w:t xml:space="preserve"> </w:t>
      </w:r>
      <w:r w:rsidRPr="00863A48">
        <w:rPr>
          <w:rFonts w:ascii="Times New Roman" w:hAnsi="Times New Roman" w:cs="Times New Roman"/>
          <w:bCs/>
          <w:i/>
          <w:sz w:val="24"/>
          <w:szCs w:val="24"/>
          <w:lang w:val="en-US"/>
        </w:rPr>
        <w:t>The practice turn in contemporary theory</w:t>
      </w:r>
      <w:r w:rsidRPr="00863A48">
        <w:rPr>
          <w:rFonts w:ascii="Times New Roman" w:hAnsi="Times New Roman" w:cs="Times New Roman"/>
          <w:bCs/>
          <w:sz w:val="24"/>
          <w:szCs w:val="24"/>
          <w:lang w:val="en-US"/>
        </w:rPr>
        <w:t>. London and New York: Routledge.</w:t>
      </w:r>
    </w:p>
    <w:p w:rsidR="00720EFA" w:rsidRPr="00720EFA" w:rsidRDefault="00720EFA" w:rsidP="00720EFA">
      <w:pPr>
        <w:ind w:left="720" w:hanging="720"/>
        <w:rPr>
          <w:rFonts w:ascii="Times New Roman" w:hAnsi="Times New Roman" w:cs="Times New Roman"/>
          <w:bCs/>
          <w:sz w:val="24"/>
          <w:szCs w:val="24"/>
          <w:lang w:val="en-US"/>
        </w:rPr>
      </w:pPr>
      <w:r w:rsidRPr="00720EFA">
        <w:rPr>
          <w:rFonts w:ascii="Times New Roman" w:hAnsi="Times New Roman" w:cs="Times New Roman"/>
          <w:bCs/>
          <w:sz w:val="24"/>
          <w:szCs w:val="24"/>
          <w:lang w:val="en-US"/>
        </w:rPr>
        <w:t xml:space="preserve">Sontag, S. (1979). </w:t>
      </w:r>
      <w:r w:rsidRPr="00720EFA">
        <w:rPr>
          <w:rFonts w:ascii="Times New Roman" w:hAnsi="Times New Roman" w:cs="Times New Roman"/>
          <w:bCs/>
          <w:i/>
          <w:sz w:val="24"/>
          <w:szCs w:val="24"/>
          <w:lang w:val="en-US"/>
        </w:rPr>
        <w:t>On photography</w:t>
      </w:r>
      <w:r w:rsidRPr="00720EFA">
        <w:rPr>
          <w:rFonts w:ascii="Times New Roman" w:hAnsi="Times New Roman" w:cs="Times New Roman"/>
          <w:bCs/>
          <w:sz w:val="24"/>
          <w:szCs w:val="24"/>
          <w:lang w:val="en-US"/>
        </w:rPr>
        <w:t>. Harmondsworth: Penguin.</w:t>
      </w:r>
    </w:p>
    <w:p w:rsidR="00720EFA" w:rsidRPr="00720EFA" w:rsidRDefault="00720EFA" w:rsidP="00720EFA">
      <w:pPr>
        <w:ind w:left="720" w:hanging="720"/>
        <w:rPr>
          <w:rFonts w:ascii="Times New Roman" w:hAnsi="Times New Roman" w:cs="Times New Roman"/>
          <w:bCs/>
          <w:sz w:val="24"/>
          <w:szCs w:val="24"/>
          <w:lang w:val="en-US"/>
        </w:rPr>
      </w:pPr>
      <w:r w:rsidRPr="00720EFA">
        <w:rPr>
          <w:rFonts w:ascii="Times New Roman" w:hAnsi="Times New Roman" w:cs="Times New Roman"/>
          <w:bCs/>
          <w:sz w:val="24"/>
          <w:szCs w:val="24"/>
          <w:lang w:val="en-US"/>
        </w:rPr>
        <w:t xml:space="preserve">Simmel, G. (2009[1908]). </w:t>
      </w:r>
      <w:r w:rsidRPr="00720EFA">
        <w:rPr>
          <w:rFonts w:ascii="Times New Roman" w:hAnsi="Times New Roman" w:cs="Times New Roman"/>
          <w:bCs/>
          <w:i/>
          <w:sz w:val="24"/>
          <w:szCs w:val="24"/>
        </w:rPr>
        <w:t>Sociology: inquiries into the construction of social forms</w:t>
      </w:r>
      <w:r w:rsidRPr="00720EFA">
        <w:rPr>
          <w:rFonts w:ascii="Times New Roman" w:hAnsi="Times New Roman" w:cs="Times New Roman"/>
          <w:bCs/>
          <w:sz w:val="24"/>
          <w:szCs w:val="24"/>
        </w:rPr>
        <w:t>. Leiden: Brill.</w:t>
      </w:r>
    </w:p>
    <w:p w:rsidR="00F4203E" w:rsidRDefault="00F4203E" w:rsidP="00863A48">
      <w:pPr>
        <w:ind w:left="720" w:hanging="720"/>
        <w:rPr>
          <w:rFonts w:ascii="Times New Roman" w:hAnsi="Times New Roman" w:cs="Times New Roman"/>
          <w:bCs/>
          <w:sz w:val="24"/>
          <w:szCs w:val="24"/>
          <w:lang w:val="en-US"/>
        </w:rPr>
      </w:pPr>
      <w:r w:rsidRPr="00EA04F6">
        <w:rPr>
          <w:rFonts w:ascii="Times New Roman" w:hAnsi="Times New Roman" w:cs="Times New Roman"/>
          <w:sz w:val="24"/>
          <w:szCs w:val="24"/>
          <w:lang w:val="en-US"/>
        </w:rPr>
        <w:t>Stanczak, G</w:t>
      </w:r>
      <w:r w:rsidR="00D90860" w:rsidRPr="00EA04F6">
        <w:rPr>
          <w:rFonts w:ascii="Times New Roman" w:hAnsi="Times New Roman" w:cs="Times New Roman"/>
          <w:sz w:val="24"/>
          <w:szCs w:val="24"/>
          <w:lang w:val="en-US"/>
        </w:rPr>
        <w:t>.</w:t>
      </w:r>
      <w:r w:rsidRPr="00EA04F6">
        <w:rPr>
          <w:rFonts w:ascii="Times New Roman" w:hAnsi="Times New Roman" w:cs="Times New Roman"/>
          <w:sz w:val="24"/>
          <w:szCs w:val="24"/>
          <w:lang w:val="en-US"/>
        </w:rPr>
        <w:t xml:space="preserve"> C. (2007)</w:t>
      </w:r>
      <w:r w:rsidR="00D90860" w:rsidRPr="00EA04F6">
        <w:rPr>
          <w:rFonts w:ascii="Times New Roman" w:hAnsi="Times New Roman" w:cs="Times New Roman"/>
          <w:sz w:val="24"/>
          <w:szCs w:val="24"/>
          <w:lang w:val="en-US"/>
        </w:rPr>
        <w:t>.</w:t>
      </w:r>
      <w:r w:rsidRPr="00EA04F6">
        <w:rPr>
          <w:rFonts w:ascii="Times New Roman" w:hAnsi="Times New Roman" w:cs="Times New Roman"/>
          <w:sz w:val="24"/>
          <w:szCs w:val="24"/>
          <w:lang w:val="en-US"/>
        </w:rPr>
        <w:t xml:space="preserve"> </w:t>
      </w:r>
      <w:r w:rsidRPr="00EA04F6">
        <w:rPr>
          <w:rFonts w:ascii="Times New Roman" w:hAnsi="Times New Roman" w:cs="Times New Roman"/>
          <w:bCs/>
          <w:i/>
          <w:sz w:val="24"/>
          <w:szCs w:val="24"/>
          <w:lang w:val="en-US"/>
        </w:rPr>
        <w:t xml:space="preserve">Visual </w:t>
      </w:r>
      <w:r w:rsidR="00AD16BE" w:rsidRPr="00EA04F6">
        <w:rPr>
          <w:rFonts w:ascii="Times New Roman" w:hAnsi="Times New Roman" w:cs="Times New Roman"/>
          <w:bCs/>
          <w:i/>
          <w:sz w:val="24"/>
          <w:szCs w:val="24"/>
          <w:lang w:val="en-US"/>
        </w:rPr>
        <w:t>research methods: image, society, and representat</w:t>
      </w:r>
      <w:r w:rsidRPr="00EA04F6">
        <w:rPr>
          <w:rFonts w:ascii="Times New Roman" w:hAnsi="Times New Roman" w:cs="Times New Roman"/>
          <w:bCs/>
          <w:i/>
          <w:sz w:val="24"/>
          <w:szCs w:val="24"/>
          <w:lang w:val="en-US"/>
        </w:rPr>
        <w:t>ion</w:t>
      </w:r>
      <w:r w:rsidRPr="00EA04F6">
        <w:rPr>
          <w:rFonts w:ascii="Times New Roman" w:hAnsi="Times New Roman" w:cs="Times New Roman"/>
          <w:bCs/>
          <w:sz w:val="24"/>
          <w:szCs w:val="24"/>
          <w:lang w:val="en-US"/>
        </w:rPr>
        <w:t xml:space="preserve">. Thousand Oaks, CA: </w:t>
      </w:r>
      <w:r w:rsidR="00F3774A">
        <w:rPr>
          <w:rFonts w:ascii="Times New Roman" w:hAnsi="Times New Roman" w:cs="Times New Roman"/>
          <w:bCs/>
          <w:sz w:val="24"/>
          <w:szCs w:val="24"/>
          <w:lang w:val="en-US"/>
        </w:rPr>
        <w:t>SAGE</w:t>
      </w:r>
      <w:r w:rsidRPr="00EA04F6">
        <w:rPr>
          <w:rFonts w:ascii="Times New Roman" w:hAnsi="Times New Roman" w:cs="Times New Roman"/>
          <w:bCs/>
          <w:sz w:val="24"/>
          <w:szCs w:val="24"/>
          <w:lang w:val="en-US"/>
        </w:rPr>
        <w:t>.</w:t>
      </w:r>
    </w:p>
    <w:p w:rsidR="000B4ECC" w:rsidRPr="006C70E9" w:rsidRDefault="000B4ECC" w:rsidP="00863A48">
      <w:pPr>
        <w:ind w:left="720" w:hanging="720"/>
        <w:rPr>
          <w:rFonts w:ascii="Times New Roman" w:hAnsi="Times New Roman" w:cs="Times New Roman"/>
          <w:bCs/>
          <w:sz w:val="24"/>
          <w:szCs w:val="24"/>
        </w:rPr>
      </w:pPr>
      <w:r w:rsidRPr="006C70E9">
        <w:rPr>
          <w:rFonts w:ascii="Times New Roman" w:hAnsi="Times New Roman" w:cs="Times New Roman"/>
          <w:bCs/>
          <w:sz w:val="24"/>
          <w:szCs w:val="24"/>
        </w:rPr>
        <w:t>ten Have, P. (2007)</w:t>
      </w:r>
      <w:r w:rsidR="006C70E9" w:rsidRPr="006C70E9">
        <w:rPr>
          <w:rFonts w:ascii="Times New Roman" w:hAnsi="Times New Roman" w:cs="Times New Roman"/>
          <w:bCs/>
          <w:sz w:val="24"/>
          <w:szCs w:val="24"/>
        </w:rPr>
        <w:t xml:space="preserve"> </w:t>
      </w:r>
      <w:r w:rsidR="006C70E9" w:rsidRPr="006C70E9">
        <w:rPr>
          <w:rFonts w:ascii="Times New Roman" w:hAnsi="Times New Roman" w:cs="Times New Roman"/>
          <w:bCs/>
          <w:i/>
          <w:iCs/>
          <w:sz w:val="24"/>
          <w:szCs w:val="24"/>
        </w:rPr>
        <w:t>Doing conversation analysis</w:t>
      </w:r>
      <w:r w:rsidR="006C70E9" w:rsidRPr="006C70E9">
        <w:rPr>
          <w:rFonts w:ascii="Times New Roman" w:hAnsi="Times New Roman" w:cs="Times New Roman"/>
          <w:bCs/>
          <w:sz w:val="24"/>
          <w:szCs w:val="24"/>
        </w:rPr>
        <w:t xml:space="preserve">. </w:t>
      </w:r>
      <w:r w:rsidR="006C70E9">
        <w:rPr>
          <w:rFonts w:ascii="Times New Roman" w:hAnsi="Times New Roman" w:cs="Times New Roman"/>
          <w:bCs/>
          <w:sz w:val="24"/>
          <w:szCs w:val="24"/>
        </w:rPr>
        <w:t>Second edition. London: SAGE.</w:t>
      </w:r>
    </w:p>
    <w:p w:rsidR="00CA4960" w:rsidRDefault="006C70E9" w:rsidP="00740AF4">
      <w:pPr>
        <w:ind w:left="720" w:hanging="720"/>
      </w:pPr>
      <w:r>
        <w:rPr>
          <w:rFonts w:ascii="Times New Roman" w:hAnsi="Times New Roman" w:cs="Times New Roman"/>
          <w:sz w:val="24"/>
          <w:szCs w:val="24"/>
        </w:rPr>
        <w:t>v</w:t>
      </w:r>
      <w:r w:rsidR="00192AB9" w:rsidRPr="006C70E9">
        <w:rPr>
          <w:rFonts w:ascii="Times New Roman" w:hAnsi="Times New Roman" w:cs="Times New Roman"/>
          <w:sz w:val="24"/>
          <w:szCs w:val="24"/>
        </w:rPr>
        <w:t>an Leeuwen, T</w:t>
      </w:r>
      <w:r w:rsidR="006F13E2" w:rsidRPr="006C70E9">
        <w:rPr>
          <w:rFonts w:ascii="Times New Roman" w:hAnsi="Times New Roman" w:cs="Times New Roman"/>
          <w:sz w:val="24"/>
          <w:szCs w:val="24"/>
        </w:rPr>
        <w:t>.</w:t>
      </w:r>
      <w:r w:rsidR="00740AF4">
        <w:rPr>
          <w:rFonts w:ascii="Times New Roman" w:hAnsi="Times New Roman" w:cs="Times New Roman"/>
          <w:sz w:val="24"/>
          <w:szCs w:val="24"/>
        </w:rPr>
        <w:t>,</w:t>
      </w:r>
      <w:r w:rsidR="00192AB9" w:rsidRPr="006C70E9">
        <w:rPr>
          <w:rFonts w:ascii="Times New Roman" w:hAnsi="Times New Roman" w:cs="Times New Roman"/>
          <w:sz w:val="24"/>
          <w:szCs w:val="24"/>
        </w:rPr>
        <w:t xml:space="preserve"> </w:t>
      </w:r>
      <w:r w:rsidR="00D90860" w:rsidRPr="006C70E9">
        <w:rPr>
          <w:rFonts w:ascii="Times New Roman" w:hAnsi="Times New Roman" w:cs="Times New Roman"/>
          <w:sz w:val="24"/>
          <w:szCs w:val="24"/>
        </w:rPr>
        <w:t>&amp;</w:t>
      </w:r>
      <w:r w:rsidR="006F13E2" w:rsidRPr="006C70E9">
        <w:rPr>
          <w:rFonts w:ascii="Times New Roman" w:hAnsi="Times New Roman" w:cs="Times New Roman"/>
          <w:sz w:val="24"/>
          <w:szCs w:val="24"/>
        </w:rPr>
        <w:t xml:space="preserve"> Jewitt, C. (Eds.) </w:t>
      </w:r>
      <w:r w:rsidR="006F13E2" w:rsidRPr="00EA04F6">
        <w:rPr>
          <w:rFonts w:ascii="Times New Roman" w:hAnsi="Times New Roman" w:cs="Times New Roman"/>
          <w:sz w:val="24"/>
          <w:szCs w:val="24"/>
          <w:lang w:val="en-US"/>
        </w:rPr>
        <w:t>(2001).</w:t>
      </w:r>
      <w:r w:rsidR="00192AB9" w:rsidRPr="00EA04F6">
        <w:rPr>
          <w:rFonts w:ascii="Times New Roman" w:hAnsi="Times New Roman" w:cs="Times New Roman"/>
          <w:sz w:val="24"/>
          <w:szCs w:val="24"/>
          <w:lang w:val="en-US"/>
        </w:rPr>
        <w:t xml:space="preserve"> </w:t>
      </w:r>
      <w:r w:rsidR="00F4203E" w:rsidRPr="00EA04F6">
        <w:rPr>
          <w:rFonts w:ascii="Times New Roman" w:hAnsi="Times New Roman" w:cs="Times New Roman"/>
          <w:i/>
          <w:sz w:val="24"/>
          <w:szCs w:val="24"/>
          <w:lang w:val="en-US"/>
        </w:rPr>
        <w:t>H</w:t>
      </w:r>
      <w:r w:rsidR="00192AB9" w:rsidRPr="00EA04F6">
        <w:rPr>
          <w:rFonts w:ascii="Times New Roman" w:hAnsi="Times New Roman" w:cs="Times New Roman"/>
          <w:i/>
          <w:sz w:val="24"/>
          <w:szCs w:val="24"/>
          <w:lang w:val="en-US"/>
        </w:rPr>
        <w:t xml:space="preserve">andbook of </w:t>
      </w:r>
      <w:r w:rsidR="00AD16BE" w:rsidRPr="00EA04F6">
        <w:rPr>
          <w:rFonts w:ascii="Times New Roman" w:hAnsi="Times New Roman" w:cs="Times New Roman"/>
          <w:i/>
          <w:sz w:val="24"/>
          <w:szCs w:val="24"/>
          <w:lang w:val="en-US"/>
        </w:rPr>
        <w:t>visual analysis</w:t>
      </w:r>
      <w:r w:rsidR="00F4203E" w:rsidRPr="00EA04F6">
        <w:rPr>
          <w:rFonts w:ascii="Times New Roman" w:hAnsi="Times New Roman" w:cs="Times New Roman"/>
          <w:sz w:val="24"/>
          <w:szCs w:val="24"/>
          <w:lang w:val="en-US"/>
        </w:rPr>
        <w:t xml:space="preserve">. London: </w:t>
      </w:r>
      <w:r w:rsidR="00F3774A">
        <w:rPr>
          <w:rFonts w:ascii="Times New Roman" w:hAnsi="Times New Roman" w:cs="Times New Roman"/>
          <w:sz w:val="24"/>
          <w:szCs w:val="24"/>
          <w:lang w:val="en-US"/>
        </w:rPr>
        <w:t>SAGE</w:t>
      </w:r>
      <w:r w:rsidR="00F4203E" w:rsidRPr="00EA04F6">
        <w:rPr>
          <w:rFonts w:ascii="Times New Roman" w:hAnsi="Times New Roman" w:cs="Times New Roman"/>
          <w:sz w:val="24"/>
          <w:szCs w:val="24"/>
          <w:lang w:val="en-US"/>
        </w:rPr>
        <w:t>.</w:t>
      </w:r>
    </w:p>
    <w:sectPr w:rsidR="00CA4960" w:rsidSect="008C5F30">
      <w:footerReference w:type="default" r:id="rId9"/>
      <w:pgSz w:w="11906" w:h="16838"/>
      <w:pgMar w:top="1440" w:right="1440" w:bottom="1440" w:left="144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C61" w:rsidRDefault="00BC1C61" w:rsidP="00192AB9">
      <w:pPr>
        <w:spacing w:after="0" w:line="240" w:lineRule="auto"/>
      </w:pPr>
      <w:r>
        <w:separator/>
      </w:r>
    </w:p>
  </w:endnote>
  <w:endnote w:type="continuationSeparator" w:id="0">
    <w:p w:rsidR="00BC1C61" w:rsidRDefault="00BC1C61" w:rsidP="00192A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00100" w:usb3="00000000" w:csb0="80000000" w:csb1="00000000"/>
  </w:font>
  <w:font w:name="Times New Roman">
    <w:panose1 w:val="02020603050405020304"/>
    <w:charset w:val="00"/>
    <w:family w:val="auto"/>
    <w:pitch w:val="variable"/>
    <w:sig w:usb0="03000000" w:usb1="00000000" w:usb2="00000000" w:usb3="00000000" w:csb0="00000001"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alibri">
    <w:panose1 w:val="020F05020202040302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 w:name="宋体">
    <w:panose1 w:val="00000000000000000000"/>
    <w:charset w:val="86"/>
    <w:family w:val="auto"/>
    <w:notTrueType/>
    <w:pitch w:val="variable"/>
    <w:sig w:usb0="01000000" w:usb1="00000000" w:usb2="0E040001" w:usb3="00000000" w:csb0="0004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9465102"/>
      <w:docPartObj>
        <w:docPartGallery w:val="Page Numbers (Bottom of Page)"/>
        <w:docPartUnique/>
      </w:docPartObj>
    </w:sdtPr>
    <w:sdtEndPr>
      <w:rPr>
        <w:noProof/>
      </w:rPr>
    </w:sdtEndPr>
    <w:sdtContent>
      <w:p w:rsidR="00A66027" w:rsidRDefault="000D37BF">
        <w:pPr>
          <w:pStyle w:val="Footer"/>
          <w:jc w:val="right"/>
        </w:pPr>
        <w:fldSimple w:instr=" PAGE   \* MERGEFORMAT ">
          <w:r w:rsidR="00C416AC">
            <w:rPr>
              <w:noProof/>
            </w:rPr>
            <w:t>1</w:t>
          </w:r>
        </w:fldSimple>
      </w:p>
    </w:sdtContent>
  </w:sdt>
  <w:p w:rsidR="00A66027" w:rsidRDefault="00A66027">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C61" w:rsidRDefault="00BC1C61" w:rsidP="00192AB9">
      <w:pPr>
        <w:spacing w:after="0" w:line="240" w:lineRule="auto"/>
      </w:pPr>
      <w:r>
        <w:separator/>
      </w:r>
    </w:p>
  </w:footnote>
  <w:footnote w:type="continuationSeparator" w:id="0">
    <w:p w:rsidR="00BC1C61" w:rsidRDefault="00BC1C61" w:rsidP="00192AB9">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70361"/>
    <w:multiLevelType w:val="hybridMultilevel"/>
    <w:tmpl w:val="F9467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doNotTrackMoves/>
  <w:defaultTabStop w:val="720"/>
  <w:characterSpacingControl w:val="doNotCompress"/>
  <w:footnotePr>
    <w:footnote w:id="-1"/>
    <w:footnote w:id="0"/>
  </w:footnotePr>
  <w:endnotePr>
    <w:endnote w:id="-1"/>
    <w:endnote w:id="0"/>
  </w:endnotePr>
  <w:compat/>
  <w:rsids>
    <w:rsidRoot w:val="00AA7B76"/>
    <w:rsid w:val="0000426D"/>
    <w:rsid w:val="00004E6A"/>
    <w:rsid w:val="00024AB0"/>
    <w:rsid w:val="00025434"/>
    <w:rsid w:val="00037BB4"/>
    <w:rsid w:val="00094A9C"/>
    <w:rsid w:val="000A20E9"/>
    <w:rsid w:val="000A327E"/>
    <w:rsid w:val="000A540A"/>
    <w:rsid w:val="000B025C"/>
    <w:rsid w:val="000B4ECC"/>
    <w:rsid w:val="000C0481"/>
    <w:rsid w:val="000C4EE3"/>
    <w:rsid w:val="000C7079"/>
    <w:rsid w:val="000D1DE7"/>
    <w:rsid w:val="000D1EBE"/>
    <w:rsid w:val="000D37BF"/>
    <w:rsid w:val="000F587F"/>
    <w:rsid w:val="0012161C"/>
    <w:rsid w:val="00135727"/>
    <w:rsid w:val="0013589A"/>
    <w:rsid w:val="00145484"/>
    <w:rsid w:val="00151B17"/>
    <w:rsid w:val="00153EE7"/>
    <w:rsid w:val="00156528"/>
    <w:rsid w:val="00160F24"/>
    <w:rsid w:val="001635CF"/>
    <w:rsid w:val="001652CF"/>
    <w:rsid w:val="00172440"/>
    <w:rsid w:val="00172E3B"/>
    <w:rsid w:val="00177272"/>
    <w:rsid w:val="001821C3"/>
    <w:rsid w:val="00192AB9"/>
    <w:rsid w:val="001A148E"/>
    <w:rsid w:val="001A228A"/>
    <w:rsid w:val="001A4A89"/>
    <w:rsid w:val="001B0F1C"/>
    <w:rsid w:val="001B2B12"/>
    <w:rsid w:val="001B41E3"/>
    <w:rsid w:val="001B5802"/>
    <w:rsid w:val="001F22DC"/>
    <w:rsid w:val="001F2737"/>
    <w:rsid w:val="00201EFB"/>
    <w:rsid w:val="00204AF6"/>
    <w:rsid w:val="002108BB"/>
    <w:rsid w:val="00212773"/>
    <w:rsid w:val="0022269B"/>
    <w:rsid w:val="00252B73"/>
    <w:rsid w:val="00253FB6"/>
    <w:rsid w:val="00264E5A"/>
    <w:rsid w:val="00287BC3"/>
    <w:rsid w:val="0029095A"/>
    <w:rsid w:val="002A2BF2"/>
    <w:rsid w:val="002B41CD"/>
    <w:rsid w:val="002C6D9C"/>
    <w:rsid w:val="00306129"/>
    <w:rsid w:val="003077F4"/>
    <w:rsid w:val="00310729"/>
    <w:rsid w:val="003120D1"/>
    <w:rsid w:val="00315BDB"/>
    <w:rsid w:val="00326056"/>
    <w:rsid w:val="00342588"/>
    <w:rsid w:val="00350C04"/>
    <w:rsid w:val="00352FF5"/>
    <w:rsid w:val="00355AE3"/>
    <w:rsid w:val="00363B98"/>
    <w:rsid w:val="003728E5"/>
    <w:rsid w:val="00387875"/>
    <w:rsid w:val="00396344"/>
    <w:rsid w:val="003A2D0C"/>
    <w:rsid w:val="003B6998"/>
    <w:rsid w:val="003E017A"/>
    <w:rsid w:val="004024F2"/>
    <w:rsid w:val="0041306E"/>
    <w:rsid w:val="004305B4"/>
    <w:rsid w:val="00443F5D"/>
    <w:rsid w:val="00451734"/>
    <w:rsid w:val="004A35BB"/>
    <w:rsid w:val="004D2FAA"/>
    <w:rsid w:val="004E2CD4"/>
    <w:rsid w:val="00502345"/>
    <w:rsid w:val="005037F5"/>
    <w:rsid w:val="00506BDE"/>
    <w:rsid w:val="00507860"/>
    <w:rsid w:val="00507C1C"/>
    <w:rsid w:val="00511020"/>
    <w:rsid w:val="00511CFD"/>
    <w:rsid w:val="00526556"/>
    <w:rsid w:val="005267E9"/>
    <w:rsid w:val="00530FF7"/>
    <w:rsid w:val="00546397"/>
    <w:rsid w:val="00551B03"/>
    <w:rsid w:val="005560AD"/>
    <w:rsid w:val="005A6B2E"/>
    <w:rsid w:val="005B3734"/>
    <w:rsid w:val="005B6735"/>
    <w:rsid w:val="005C0810"/>
    <w:rsid w:val="005D4160"/>
    <w:rsid w:val="006024C7"/>
    <w:rsid w:val="00615E38"/>
    <w:rsid w:val="00623E84"/>
    <w:rsid w:val="00630670"/>
    <w:rsid w:val="00635EC2"/>
    <w:rsid w:val="006406E8"/>
    <w:rsid w:val="00641CE3"/>
    <w:rsid w:val="006654FE"/>
    <w:rsid w:val="0067257B"/>
    <w:rsid w:val="0068318A"/>
    <w:rsid w:val="006861DE"/>
    <w:rsid w:val="006917FC"/>
    <w:rsid w:val="00691E36"/>
    <w:rsid w:val="00692A06"/>
    <w:rsid w:val="006A4C14"/>
    <w:rsid w:val="006B7208"/>
    <w:rsid w:val="006C6C44"/>
    <w:rsid w:val="006C70E9"/>
    <w:rsid w:val="006F13E2"/>
    <w:rsid w:val="00705C2F"/>
    <w:rsid w:val="0071154E"/>
    <w:rsid w:val="00717832"/>
    <w:rsid w:val="00717C16"/>
    <w:rsid w:val="00720EFA"/>
    <w:rsid w:val="00727AF9"/>
    <w:rsid w:val="00740AF4"/>
    <w:rsid w:val="00741A84"/>
    <w:rsid w:val="0074258B"/>
    <w:rsid w:val="00750AC1"/>
    <w:rsid w:val="0076336E"/>
    <w:rsid w:val="0078110F"/>
    <w:rsid w:val="007932B6"/>
    <w:rsid w:val="007B1692"/>
    <w:rsid w:val="007C0AEB"/>
    <w:rsid w:val="007D3B0E"/>
    <w:rsid w:val="007E7DD8"/>
    <w:rsid w:val="00811288"/>
    <w:rsid w:val="008121FF"/>
    <w:rsid w:val="008160E4"/>
    <w:rsid w:val="00817A80"/>
    <w:rsid w:val="00820AEC"/>
    <w:rsid w:val="0082736F"/>
    <w:rsid w:val="0084133B"/>
    <w:rsid w:val="0084641E"/>
    <w:rsid w:val="008520C6"/>
    <w:rsid w:val="00863A48"/>
    <w:rsid w:val="008C5F30"/>
    <w:rsid w:val="008D0717"/>
    <w:rsid w:val="008D6E71"/>
    <w:rsid w:val="008E0153"/>
    <w:rsid w:val="00930D47"/>
    <w:rsid w:val="00956C85"/>
    <w:rsid w:val="00971535"/>
    <w:rsid w:val="00980943"/>
    <w:rsid w:val="00984A98"/>
    <w:rsid w:val="00986F92"/>
    <w:rsid w:val="00997760"/>
    <w:rsid w:val="009A30B2"/>
    <w:rsid w:val="009A3B64"/>
    <w:rsid w:val="009A4C6B"/>
    <w:rsid w:val="009C4BF5"/>
    <w:rsid w:val="009D57BF"/>
    <w:rsid w:val="009D6C10"/>
    <w:rsid w:val="009E23B9"/>
    <w:rsid w:val="009F4F51"/>
    <w:rsid w:val="00A138BB"/>
    <w:rsid w:val="00A168F0"/>
    <w:rsid w:val="00A267E6"/>
    <w:rsid w:val="00A36D66"/>
    <w:rsid w:val="00A66027"/>
    <w:rsid w:val="00A7384C"/>
    <w:rsid w:val="00A74425"/>
    <w:rsid w:val="00A76A30"/>
    <w:rsid w:val="00A824B5"/>
    <w:rsid w:val="00A84751"/>
    <w:rsid w:val="00AA1800"/>
    <w:rsid w:val="00AA1DB5"/>
    <w:rsid w:val="00AA4107"/>
    <w:rsid w:val="00AA7B76"/>
    <w:rsid w:val="00AB23E0"/>
    <w:rsid w:val="00AD16BE"/>
    <w:rsid w:val="00AF1E98"/>
    <w:rsid w:val="00AF5E33"/>
    <w:rsid w:val="00B1366F"/>
    <w:rsid w:val="00B21266"/>
    <w:rsid w:val="00B5103C"/>
    <w:rsid w:val="00BB1646"/>
    <w:rsid w:val="00BC1C61"/>
    <w:rsid w:val="00BE664A"/>
    <w:rsid w:val="00BF2754"/>
    <w:rsid w:val="00C021BE"/>
    <w:rsid w:val="00C029CB"/>
    <w:rsid w:val="00C02EE0"/>
    <w:rsid w:val="00C217BE"/>
    <w:rsid w:val="00C27A18"/>
    <w:rsid w:val="00C416AC"/>
    <w:rsid w:val="00C57325"/>
    <w:rsid w:val="00C73AC0"/>
    <w:rsid w:val="00C77017"/>
    <w:rsid w:val="00C77774"/>
    <w:rsid w:val="00C80AA3"/>
    <w:rsid w:val="00C96C54"/>
    <w:rsid w:val="00CA4960"/>
    <w:rsid w:val="00CB5553"/>
    <w:rsid w:val="00CC75FC"/>
    <w:rsid w:val="00CE6B0B"/>
    <w:rsid w:val="00CE6D75"/>
    <w:rsid w:val="00CF11B8"/>
    <w:rsid w:val="00CF53E9"/>
    <w:rsid w:val="00D02FC1"/>
    <w:rsid w:val="00D05C27"/>
    <w:rsid w:val="00D10180"/>
    <w:rsid w:val="00D26F4B"/>
    <w:rsid w:val="00D31A7A"/>
    <w:rsid w:val="00D363B8"/>
    <w:rsid w:val="00D37F00"/>
    <w:rsid w:val="00D4770C"/>
    <w:rsid w:val="00D55A03"/>
    <w:rsid w:val="00D55F69"/>
    <w:rsid w:val="00D6623A"/>
    <w:rsid w:val="00D701F7"/>
    <w:rsid w:val="00D76D1E"/>
    <w:rsid w:val="00D86213"/>
    <w:rsid w:val="00D86F3E"/>
    <w:rsid w:val="00D90860"/>
    <w:rsid w:val="00D90E35"/>
    <w:rsid w:val="00D96CFD"/>
    <w:rsid w:val="00DA3C3B"/>
    <w:rsid w:val="00DC0ACF"/>
    <w:rsid w:val="00DC4EB1"/>
    <w:rsid w:val="00DC7B9B"/>
    <w:rsid w:val="00DD4827"/>
    <w:rsid w:val="00DD4A83"/>
    <w:rsid w:val="00DF25BC"/>
    <w:rsid w:val="00E06383"/>
    <w:rsid w:val="00E1131F"/>
    <w:rsid w:val="00E2125E"/>
    <w:rsid w:val="00E2207F"/>
    <w:rsid w:val="00E24383"/>
    <w:rsid w:val="00E30581"/>
    <w:rsid w:val="00E5278B"/>
    <w:rsid w:val="00E55D44"/>
    <w:rsid w:val="00E64ACE"/>
    <w:rsid w:val="00E82B0E"/>
    <w:rsid w:val="00EA04F6"/>
    <w:rsid w:val="00EA533F"/>
    <w:rsid w:val="00EC426C"/>
    <w:rsid w:val="00EC4A26"/>
    <w:rsid w:val="00EC62ED"/>
    <w:rsid w:val="00ED56ED"/>
    <w:rsid w:val="00EE385A"/>
    <w:rsid w:val="00F026DA"/>
    <w:rsid w:val="00F03ABA"/>
    <w:rsid w:val="00F04AE8"/>
    <w:rsid w:val="00F149DF"/>
    <w:rsid w:val="00F25E8F"/>
    <w:rsid w:val="00F34B85"/>
    <w:rsid w:val="00F3774A"/>
    <w:rsid w:val="00F4203E"/>
    <w:rsid w:val="00F63FC7"/>
    <w:rsid w:val="00F75BBF"/>
    <w:rsid w:val="00FA101B"/>
    <w:rsid w:val="00FA5D1F"/>
    <w:rsid w:val="00FC7753"/>
    <w:rsid w:val="00FD27C9"/>
    <w:rsid w:val="00FD3C19"/>
    <w:rsid w:val="00FE5C02"/>
  </w:rsids>
  <m:mathPr>
    <m:mathFont m:val="@ＭＳ ゴシック"/>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020"/>
  </w:style>
  <w:style w:type="paragraph" w:styleId="Heading1">
    <w:name w:val="heading 1"/>
    <w:basedOn w:val="Normal"/>
    <w:next w:val="Normal"/>
    <w:link w:val="Heading1Char"/>
    <w:uiPriority w:val="9"/>
    <w:qFormat/>
    <w:rsid w:val="00F420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75B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192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AB9"/>
  </w:style>
  <w:style w:type="paragraph" w:styleId="Footer">
    <w:name w:val="footer"/>
    <w:basedOn w:val="Normal"/>
    <w:link w:val="FooterChar"/>
    <w:uiPriority w:val="99"/>
    <w:unhideWhenUsed/>
    <w:rsid w:val="00192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AB9"/>
  </w:style>
  <w:style w:type="character" w:customStyle="1" w:styleId="Heading1Char">
    <w:name w:val="Heading 1 Char"/>
    <w:basedOn w:val="DefaultParagraphFont"/>
    <w:link w:val="Heading1"/>
    <w:uiPriority w:val="9"/>
    <w:rsid w:val="00F4203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75BB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60F24"/>
    <w:pPr>
      <w:ind w:left="720"/>
      <w:contextualSpacing/>
    </w:pPr>
  </w:style>
  <w:style w:type="character" w:styleId="SubtleEmphasis">
    <w:name w:val="Subtle Emphasis"/>
    <w:basedOn w:val="DefaultParagraphFont"/>
    <w:uiPriority w:val="19"/>
    <w:qFormat/>
    <w:rsid w:val="00D55F69"/>
    <w:rPr>
      <w:i/>
      <w:iCs/>
      <w:color w:val="808080" w:themeColor="text1" w:themeTint="7F"/>
    </w:rPr>
  </w:style>
  <w:style w:type="character" w:styleId="Hyperlink">
    <w:name w:val="Hyperlink"/>
    <w:basedOn w:val="DefaultParagraphFont"/>
    <w:uiPriority w:val="99"/>
    <w:unhideWhenUsed/>
    <w:rsid w:val="00E1131F"/>
    <w:rPr>
      <w:color w:val="0000FF" w:themeColor="hyperlink"/>
      <w:u w:val="single"/>
    </w:rPr>
  </w:style>
  <w:style w:type="character" w:styleId="FollowedHyperlink">
    <w:name w:val="FollowedHyperlink"/>
    <w:basedOn w:val="DefaultParagraphFont"/>
    <w:uiPriority w:val="99"/>
    <w:semiHidden/>
    <w:unhideWhenUsed/>
    <w:rsid w:val="0074258B"/>
    <w:rPr>
      <w:color w:val="800080" w:themeColor="followedHyperlink"/>
      <w:u w:val="single"/>
    </w:rPr>
  </w:style>
  <w:style w:type="paragraph" w:styleId="NormalWeb">
    <w:name w:val="Normal (Web)"/>
    <w:basedOn w:val="Normal"/>
    <w:uiPriority w:val="99"/>
    <w:unhideWhenUsed/>
    <w:rsid w:val="003077F4"/>
    <w:pPr>
      <w:spacing w:before="100" w:beforeAutospacing="1" w:after="100" w:afterAutospacing="1" w:line="240" w:lineRule="auto"/>
    </w:pPr>
    <w:rPr>
      <w:rFonts w:ascii="Times New Roman" w:hAnsi="Times New Roman" w:cs="Times New Roman"/>
      <w:sz w:val="24"/>
      <w:szCs w:val="24"/>
      <w:lang w:val="en-US"/>
    </w:rPr>
  </w:style>
  <w:style w:type="paragraph" w:customStyle="1" w:styleId="Author">
    <w:name w:val="Author"/>
    <w:basedOn w:val="Normal"/>
    <w:qFormat/>
    <w:rsid w:val="003077F4"/>
    <w:pPr>
      <w:spacing w:after="0" w:line="240" w:lineRule="auto"/>
      <w:ind w:left="1152"/>
    </w:pPr>
    <w:rPr>
      <w:rFonts w:ascii="Times New Roman" w:eastAsia="Times New Roman" w:hAnsi="Times New Roman" w:cs="Times New Roman"/>
      <w:smallCaps/>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20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75B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AB9"/>
  </w:style>
  <w:style w:type="paragraph" w:styleId="Footer">
    <w:name w:val="footer"/>
    <w:basedOn w:val="Normal"/>
    <w:link w:val="FooterChar"/>
    <w:uiPriority w:val="99"/>
    <w:unhideWhenUsed/>
    <w:rsid w:val="00192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AB9"/>
  </w:style>
  <w:style w:type="character" w:customStyle="1" w:styleId="Heading1Char">
    <w:name w:val="Heading 1 Char"/>
    <w:basedOn w:val="DefaultParagraphFont"/>
    <w:link w:val="Heading1"/>
    <w:uiPriority w:val="9"/>
    <w:rsid w:val="00F4203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75BB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60F24"/>
    <w:pPr>
      <w:ind w:left="720"/>
      <w:contextualSpacing/>
    </w:pPr>
  </w:style>
  <w:style w:type="character" w:styleId="SubtleEmphasis">
    <w:name w:val="Subtle Emphasis"/>
    <w:basedOn w:val="DefaultParagraphFont"/>
    <w:uiPriority w:val="19"/>
    <w:qFormat/>
    <w:rsid w:val="00D55F69"/>
    <w:rPr>
      <w:i/>
      <w:iCs/>
      <w:color w:val="808080" w:themeColor="text1" w:themeTint="7F"/>
    </w:rPr>
  </w:style>
  <w:style w:type="character" w:styleId="Hyperlink">
    <w:name w:val="Hyperlink"/>
    <w:basedOn w:val="DefaultParagraphFont"/>
    <w:uiPriority w:val="99"/>
    <w:unhideWhenUsed/>
    <w:rsid w:val="00E1131F"/>
    <w:rPr>
      <w:color w:val="0000FF" w:themeColor="hyperlink"/>
      <w:u w:val="single"/>
    </w:rPr>
  </w:style>
  <w:style w:type="character" w:styleId="FollowedHyperlink">
    <w:name w:val="FollowedHyperlink"/>
    <w:basedOn w:val="DefaultParagraphFont"/>
    <w:uiPriority w:val="99"/>
    <w:semiHidden/>
    <w:unhideWhenUsed/>
    <w:rsid w:val="0074258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16550102">
      <w:bodyDiv w:val="1"/>
      <w:marLeft w:val="0"/>
      <w:marRight w:val="0"/>
      <w:marTop w:val="0"/>
      <w:marBottom w:val="0"/>
      <w:divBdr>
        <w:top w:val="none" w:sz="0" w:space="0" w:color="auto"/>
        <w:left w:val="none" w:sz="0" w:space="0" w:color="auto"/>
        <w:bottom w:val="none" w:sz="0" w:space="0" w:color="auto"/>
        <w:right w:val="none" w:sz="0" w:space="0" w:color="auto"/>
      </w:divBdr>
      <w:divsChild>
        <w:div w:id="1659772293">
          <w:marLeft w:val="0"/>
          <w:marRight w:val="0"/>
          <w:marTop w:val="0"/>
          <w:marBottom w:val="0"/>
          <w:divBdr>
            <w:top w:val="none" w:sz="0" w:space="0" w:color="auto"/>
            <w:left w:val="none" w:sz="0" w:space="0" w:color="auto"/>
            <w:bottom w:val="none" w:sz="0" w:space="0" w:color="auto"/>
            <w:right w:val="none" w:sz="0" w:space="0" w:color="auto"/>
          </w:divBdr>
        </w:div>
        <w:div w:id="57554452">
          <w:marLeft w:val="0"/>
          <w:marRight w:val="0"/>
          <w:marTop w:val="0"/>
          <w:marBottom w:val="0"/>
          <w:divBdr>
            <w:top w:val="none" w:sz="0" w:space="0" w:color="auto"/>
            <w:left w:val="none" w:sz="0" w:space="0" w:color="auto"/>
            <w:bottom w:val="none" w:sz="0" w:space="0" w:color="auto"/>
            <w:right w:val="none" w:sz="0" w:space="0" w:color="auto"/>
          </w:divBdr>
        </w:div>
      </w:divsChild>
    </w:div>
    <w:div w:id="1273976124">
      <w:bodyDiv w:val="1"/>
      <w:marLeft w:val="0"/>
      <w:marRight w:val="0"/>
      <w:marTop w:val="0"/>
      <w:marBottom w:val="0"/>
      <w:divBdr>
        <w:top w:val="none" w:sz="0" w:space="0" w:color="auto"/>
        <w:left w:val="none" w:sz="0" w:space="0" w:color="auto"/>
        <w:bottom w:val="none" w:sz="0" w:space="0" w:color="auto"/>
        <w:right w:val="none" w:sz="0" w:space="0" w:color="auto"/>
      </w:divBdr>
    </w:div>
    <w:div w:id="1540051377">
      <w:bodyDiv w:val="1"/>
      <w:marLeft w:val="0"/>
      <w:marRight w:val="0"/>
      <w:marTop w:val="0"/>
      <w:marBottom w:val="0"/>
      <w:divBdr>
        <w:top w:val="none" w:sz="0" w:space="0" w:color="auto"/>
        <w:left w:val="none" w:sz="0" w:space="0" w:color="auto"/>
        <w:bottom w:val="none" w:sz="0" w:space="0" w:color="auto"/>
        <w:right w:val="none" w:sz="0" w:space="0" w:color="auto"/>
      </w:divBdr>
    </w:div>
    <w:div w:id="200358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diannehagaman.com/articles/articles-balinese.html" TargetMode="Externa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F1907-2FAD-4728-86DA-83C62AAE0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3315</Words>
  <Characters>18899</Characters>
  <Application>Microsoft Macintosh Word</Application>
  <DocSecurity>0</DocSecurity>
  <Lines>157</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Salford</Company>
  <LinksUpToDate>false</LinksUpToDate>
  <CharactersWithSpaces>23209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staff user</cp:lastModifiedBy>
  <cp:revision>5</cp:revision>
  <dcterms:created xsi:type="dcterms:W3CDTF">2016-08-31T16:28:00Z</dcterms:created>
  <dcterms:modified xsi:type="dcterms:W3CDTF">2017-10-02T20:37:00Z</dcterms:modified>
</cp:coreProperties>
</file>