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BD" w:rsidRPr="00193AB4" w:rsidRDefault="00EB7CBD">
      <w:pPr>
        <w:rPr>
          <w:rFonts w:ascii="Times New Roman" w:hAnsi="Times New Roman" w:cs="Times New Roman"/>
          <w:b/>
          <w:sz w:val="24"/>
          <w:szCs w:val="24"/>
          <w:lang w:val="en-US"/>
        </w:rPr>
      </w:pPr>
      <w:bookmarkStart w:id="0" w:name="_GoBack"/>
      <w:bookmarkEnd w:id="0"/>
      <w:r w:rsidRPr="00193AB4">
        <w:rPr>
          <w:rFonts w:ascii="Times New Roman" w:hAnsi="Times New Roman" w:cs="Times New Roman"/>
          <w:b/>
          <w:sz w:val="24"/>
          <w:szCs w:val="24"/>
          <w:lang w:val="en-US"/>
        </w:rPr>
        <w:t>Innovation to improve the life experience for young children with cancer</w:t>
      </w:r>
    </w:p>
    <w:p w:rsidR="00585218" w:rsidRPr="00193AB4" w:rsidRDefault="008C327E">
      <w:pPr>
        <w:rPr>
          <w:rFonts w:ascii="Times New Roman" w:hAnsi="Times New Roman" w:cs="Times New Roman"/>
          <w:sz w:val="24"/>
          <w:szCs w:val="24"/>
          <w:lang w:val="en-US"/>
        </w:rPr>
      </w:pPr>
      <w:hyperlink r:id="rId4" w:history="1">
        <w:proofErr w:type="spellStart"/>
        <w:r w:rsidR="00EB7CBD" w:rsidRPr="00193AB4">
          <w:rPr>
            <w:rStyle w:val="Hyperlink"/>
            <w:rFonts w:ascii="Times New Roman" w:hAnsi="Times New Roman" w:cs="Times New Roman"/>
            <w:color w:val="auto"/>
            <w:sz w:val="24"/>
            <w:szCs w:val="24"/>
            <w:lang w:val="en-US"/>
          </w:rPr>
          <w:t>Dr</w:t>
        </w:r>
        <w:proofErr w:type="spellEnd"/>
        <w:r w:rsidR="00EB7CBD" w:rsidRPr="00193AB4">
          <w:rPr>
            <w:rStyle w:val="Hyperlink"/>
            <w:rFonts w:ascii="Times New Roman" w:hAnsi="Times New Roman" w:cs="Times New Roman"/>
            <w:color w:val="auto"/>
            <w:sz w:val="24"/>
            <w:szCs w:val="24"/>
            <w:lang w:val="en-US"/>
          </w:rPr>
          <w:t xml:space="preserve"> Jess Power</w:t>
        </w:r>
      </w:hyperlink>
      <w:r w:rsidR="00EB7CBD" w:rsidRPr="00193AB4">
        <w:rPr>
          <w:rFonts w:ascii="Times New Roman" w:hAnsi="Times New Roman" w:cs="Times New Roman"/>
          <w:sz w:val="24"/>
          <w:szCs w:val="24"/>
          <w:lang w:val="en-US"/>
        </w:rPr>
        <w:t xml:space="preserve"> heads up the project team working on designing a central line harness for children with cancer. Based in the School of Art, Design and Architecture, Jess is also part of the </w:t>
      </w:r>
      <w:hyperlink r:id="rId5" w:history="1">
        <w:r w:rsidR="00EB7CBD" w:rsidRPr="00193AB4">
          <w:rPr>
            <w:rStyle w:val="Hyperlink"/>
            <w:rFonts w:ascii="Times New Roman" w:hAnsi="Times New Roman" w:cs="Times New Roman"/>
            <w:color w:val="auto"/>
            <w:sz w:val="24"/>
            <w:szCs w:val="24"/>
            <w:lang w:val="en-US"/>
          </w:rPr>
          <w:t>Institute of Skin Integrity and Infection Prevention</w:t>
        </w:r>
      </w:hyperlink>
      <w:r w:rsidR="00EB7CBD" w:rsidRPr="00193AB4">
        <w:rPr>
          <w:rFonts w:ascii="Times New Roman" w:hAnsi="Times New Roman" w:cs="Times New Roman"/>
          <w:sz w:val="24"/>
          <w:szCs w:val="24"/>
          <w:lang w:val="en-US"/>
        </w:rPr>
        <w:t xml:space="preserve">, working alongside colleagues from across the seven Schools. A Senior Fellow of the Higher Education Academy, Member of the Chartered Management institute and a </w:t>
      </w:r>
      <w:r w:rsidR="005E5DAF" w:rsidRPr="00193AB4">
        <w:rPr>
          <w:rFonts w:ascii="Times New Roman" w:hAnsi="Times New Roman" w:cs="Times New Roman"/>
          <w:sz w:val="24"/>
          <w:szCs w:val="24"/>
          <w:lang w:val="en-US"/>
        </w:rPr>
        <w:t>T</w:t>
      </w:r>
      <w:r w:rsidR="00EB7CBD" w:rsidRPr="00193AB4">
        <w:rPr>
          <w:rFonts w:ascii="Times New Roman" w:hAnsi="Times New Roman" w:cs="Times New Roman"/>
          <w:sz w:val="24"/>
          <w:szCs w:val="24"/>
          <w:lang w:val="en-US"/>
        </w:rPr>
        <w:t>rustee of the Textile Institute, Jess focuses on applying innovative textile research to practical applications which have a real impact on society.</w:t>
      </w:r>
    </w:p>
    <w:p w:rsidR="005E5DAF" w:rsidRPr="00193AB4" w:rsidRDefault="005D5F8A">
      <w:pPr>
        <w:rPr>
          <w:rFonts w:ascii="Times New Roman" w:hAnsi="Times New Roman" w:cs="Times New Roman"/>
          <w:b/>
          <w:sz w:val="24"/>
          <w:szCs w:val="24"/>
          <w:lang w:val="en-US"/>
        </w:rPr>
      </w:pPr>
      <w:r>
        <w:rPr>
          <w:rFonts w:ascii="Times New Roman" w:hAnsi="Times New Roman" w:cs="Times New Roman"/>
          <w:b/>
          <w:sz w:val="24"/>
          <w:szCs w:val="24"/>
          <w:lang w:val="en-US"/>
        </w:rPr>
        <w:t>-------------------------------------------</w:t>
      </w:r>
    </w:p>
    <w:p w:rsidR="00C574E3" w:rsidRPr="00193AB4" w:rsidRDefault="005E5DAF" w:rsidP="00C574E3">
      <w:pPr>
        <w:autoSpaceDE w:val="0"/>
        <w:autoSpaceDN w:val="0"/>
        <w:adjustRightInd w:val="0"/>
        <w:spacing w:after="0" w:line="240" w:lineRule="auto"/>
        <w:rPr>
          <w:rFonts w:ascii="Times New Roman" w:hAnsi="Times New Roman" w:cs="Times New Roman"/>
          <w:sz w:val="24"/>
          <w:szCs w:val="24"/>
          <w:lang w:val="en-US"/>
        </w:rPr>
      </w:pPr>
      <w:r w:rsidRPr="00193AB4">
        <w:rPr>
          <w:rFonts w:ascii="Times New Roman" w:hAnsi="Times New Roman" w:cs="Times New Roman"/>
          <w:sz w:val="24"/>
          <w:szCs w:val="24"/>
          <w:lang w:val="en-US"/>
        </w:rPr>
        <w:t xml:space="preserve">The </w:t>
      </w:r>
      <w:r w:rsidR="00C574E3" w:rsidRPr="00193AB4">
        <w:rPr>
          <w:rFonts w:ascii="Times New Roman" w:hAnsi="Times New Roman" w:cs="Times New Roman"/>
          <w:sz w:val="24"/>
          <w:szCs w:val="24"/>
          <w:lang w:val="en-US"/>
        </w:rPr>
        <w:t xml:space="preserve">Wiggle Bag </w:t>
      </w:r>
      <w:r w:rsidRPr="00193AB4">
        <w:rPr>
          <w:rFonts w:ascii="Times New Roman" w:hAnsi="Times New Roman" w:cs="Times New Roman"/>
          <w:sz w:val="24"/>
          <w:szCs w:val="24"/>
          <w:lang w:val="en-US"/>
        </w:rPr>
        <w:t xml:space="preserve">project was initiated after </w:t>
      </w:r>
      <w:hyperlink r:id="rId6" w:history="1">
        <w:r w:rsidRPr="00193AB4">
          <w:rPr>
            <w:rFonts w:ascii="Times New Roman" w:hAnsi="Times New Roman" w:cs="Times New Roman"/>
            <w:sz w:val="24"/>
            <w:szCs w:val="24"/>
            <w:u w:val="single"/>
            <w:lang w:val="en-US"/>
          </w:rPr>
          <w:t>Little Heroes Cancer Trust</w:t>
        </w:r>
      </w:hyperlink>
      <w:r w:rsidRPr="00193AB4">
        <w:rPr>
          <w:rFonts w:ascii="Times New Roman" w:hAnsi="Times New Roman" w:cs="Times New Roman"/>
          <w:sz w:val="24"/>
          <w:szCs w:val="24"/>
          <w:lang w:val="en-US"/>
        </w:rPr>
        <w:t xml:space="preserve"> contacted the University of </w:t>
      </w:r>
      <w:proofErr w:type="spellStart"/>
      <w:r w:rsidRPr="00193AB4">
        <w:rPr>
          <w:rFonts w:ascii="Times New Roman" w:hAnsi="Times New Roman" w:cs="Times New Roman"/>
          <w:sz w:val="24"/>
          <w:szCs w:val="24"/>
          <w:lang w:val="en-US"/>
        </w:rPr>
        <w:t>Huddersfield</w:t>
      </w:r>
      <w:proofErr w:type="spellEnd"/>
      <w:r w:rsidRPr="00193AB4">
        <w:rPr>
          <w:rFonts w:ascii="Times New Roman" w:hAnsi="Times New Roman" w:cs="Times New Roman"/>
          <w:sz w:val="24"/>
          <w:szCs w:val="24"/>
          <w:lang w:val="en-US"/>
        </w:rPr>
        <w:t xml:space="preserve"> </w:t>
      </w:r>
      <w:r w:rsidR="00C574E3" w:rsidRPr="00193AB4">
        <w:rPr>
          <w:rFonts w:ascii="Times New Roman" w:hAnsi="Times New Roman" w:cs="Times New Roman"/>
          <w:sz w:val="24"/>
          <w:szCs w:val="24"/>
          <w:lang w:val="en-US"/>
        </w:rPr>
        <w:t>with little more than a concept</w:t>
      </w:r>
      <w:r w:rsidRPr="00193AB4">
        <w:rPr>
          <w:rFonts w:ascii="Times New Roman" w:hAnsi="Times New Roman" w:cs="Times New Roman"/>
          <w:sz w:val="24"/>
          <w:szCs w:val="24"/>
          <w:lang w:val="en-US"/>
        </w:rPr>
        <w:t xml:space="preserve">. </w:t>
      </w:r>
      <w:r w:rsidR="00C574E3" w:rsidRPr="00193AB4">
        <w:rPr>
          <w:rFonts w:ascii="Times New Roman" w:hAnsi="Times New Roman" w:cs="Times New Roman"/>
          <w:sz w:val="24"/>
          <w:szCs w:val="24"/>
        </w:rPr>
        <w:t xml:space="preserve">The </w:t>
      </w:r>
      <w:r w:rsidR="00193AB4">
        <w:rPr>
          <w:rFonts w:ascii="Times New Roman" w:hAnsi="Times New Roman" w:cs="Times New Roman"/>
          <w:sz w:val="24"/>
          <w:szCs w:val="24"/>
        </w:rPr>
        <w:t xml:space="preserve">initial </w:t>
      </w:r>
      <w:r w:rsidR="00C574E3" w:rsidRPr="00193AB4">
        <w:rPr>
          <w:rFonts w:ascii="Times New Roman" w:hAnsi="Times New Roman" w:cs="Times New Roman"/>
          <w:sz w:val="24"/>
          <w:szCs w:val="24"/>
        </w:rPr>
        <w:t>idea was</w:t>
      </w:r>
    </w:p>
    <w:p w:rsidR="005D5F8A" w:rsidRPr="005D5F8A" w:rsidRDefault="00C574E3" w:rsidP="005D5F8A">
      <w:pPr>
        <w:spacing w:after="0" w:line="240" w:lineRule="auto"/>
        <w:rPr>
          <w:rFonts w:ascii="Times New Roman" w:hAnsi="Times New Roman" w:cs="Times New Roman"/>
          <w:sz w:val="24"/>
          <w:szCs w:val="24"/>
          <w:lang w:val="en-US"/>
        </w:rPr>
      </w:pPr>
      <w:proofErr w:type="gramStart"/>
      <w:r w:rsidRPr="00193AB4">
        <w:rPr>
          <w:rFonts w:ascii="Times New Roman" w:hAnsi="Times New Roman" w:cs="Times New Roman"/>
          <w:sz w:val="24"/>
          <w:szCs w:val="24"/>
        </w:rPr>
        <w:t>for</w:t>
      </w:r>
      <w:proofErr w:type="gramEnd"/>
      <w:r w:rsidRPr="00193AB4">
        <w:rPr>
          <w:rFonts w:ascii="Times New Roman" w:hAnsi="Times New Roman" w:cs="Times New Roman"/>
          <w:sz w:val="24"/>
          <w:szCs w:val="24"/>
        </w:rPr>
        <w:t xml:space="preserve"> a small, flat pouch made from soft material with antibacterial properties to be developed to improve the life experience of children with cancer</w:t>
      </w:r>
      <w:r w:rsidR="005D5F8A">
        <w:rPr>
          <w:rFonts w:ascii="Times New Roman" w:hAnsi="Times New Roman" w:cs="Times New Roman"/>
          <w:sz w:val="24"/>
          <w:szCs w:val="24"/>
        </w:rPr>
        <w:t xml:space="preserve"> by containing the Hickman lines</w:t>
      </w:r>
      <w:r w:rsidRPr="00193AB4">
        <w:rPr>
          <w:rFonts w:ascii="Times New Roman" w:hAnsi="Times New Roman" w:cs="Times New Roman"/>
          <w:sz w:val="24"/>
          <w:szCs w:val="24"/>
        </w:rPr>
        <w:t>.</w:t>
      </w:r>
      <w:r w:rsidR="005D5F8A">
        <w:rPr>
          <w:rFonts w:ascii="Times New Roman" w:hAnsi="Times New Roman" w:cs="Times New Roman"/>
          <w:sz w:val="24"/>
          <w:szCs w:val="24"/>
        </w:rPr>
        <w:t xml:space="preserve"> </w:t>
      </w:r>
      <w:r w:rsidR="00193AB4">
        <w:rPr>
          <w:rFonts w:ascii="Times New Roman" w:hAnsi="Times New Roman" w:cs="Times New Roman"/>
          <w:sz w:val="24"/>
          <w:szCs w:val="24"/>
        </w:rPr>
        <w:t xml:space="preserve">In the space of nine months the team of interdisciplinary researcher led </w:t>
      </w:r>
      <w:r w:rsidR="005D5F8A">
        <w:rPr>
          <w:rFonts w:ascii="Times New Roman" w:hAnsi="Times New Roman" w:cs="Times New Roman"/>
          <w:sz w:val="24"/>
          <w:szCs w:val="24"/>
        </w:rPr>
        <w:t>b</w:t>
      </w:r>
      <w:r w:rsidR="005D5F8A" w:rsidRPr="00193AB4">
        <w:rPr>
          <w:rFonts w:ascii="Times New Roman" w:hAnsi="Times New Roman" w:cs="Times New Roman"/>
          <w:sz w:val="24"/>
          <w:szCs w:val="24"/>
          <w:lang w:val="en-US"/>
        </w:rPr>
        <w:t xml:space="preserve">y </w:t>
      </w:r>
      <w:hyperlink r:id="rId7" w:history="1">
        <w:proofErr w:type="spellStart"/>
        <w:r w:rsidR="005D5F8A" w:rsidRPr="00193AB4">
          <w:rPr>
            <w:rFonts w:ascii="Times New Roman" w:hAnsi="Times New Roman" w:cs="Times New Roman"/>
            <w:color w:val="00ADEF"/>
            <w:sz w:val="24"/>
            <w:szCs w:val="24"/>
            <w:u w:val="single"/>
            <w:lang w:val="en-US"/>
          </w:rPr>
          <w:t>Dr</w:t>
        </w:r>
        <w:proofErr w:type="spellEnd"/>
        <w:r w:rsidR="005D5F8A" w:rsidRPr="00193AB4">
          <w:rPr>
            <w:rFonts w:ascii="Times New Roman" w:hAnsi="Times New Roman" w:cs="Times New Roman"/>
            <w:color w:val="00ADEF"/>
            <w:sz w:val="24"/>
            <w:szCs w:val="24"/>
            <w:u w:val="single"/>
            <w:lang w:val="en-US"/>
          </w:rPr>
          <w:t xml:space="preserve"> Jess Power</w:t>
        </w:r>
      </w:hyperlink>
      <w:r w:rsidR="005D5F8A" w:rsidRPr="00193AB4">
        <w:rPr>
          <w:rFonts w:ascii="Times New Roman" w:hAnsi="Times New Roman" w:cs="Times New Roman"/>
          <w:sz w:val="24"/>
          <w:szCs w:val="24"/>
          <w:lang w:val="en-US"/>
        </w:rPr>
        <w:t xml:space="preserve">, including </w:t>
      </w:r>
      <w:hyperlink r:id="rId8" w:history="1">
        <w:r w:rsidR="005D5F8A" w:rsidRPr="00193AB4">
          <w:rPr>
            <w:rFonts w:ascii="Times New Roman" w:hAnsi="Times New Roman" w:cs="Times New Roman"/>
            <w:color w:val="00ADEF"/>
            <w:sz w:val="24"/>
            <w:szCs w:val="24"/>
            <w:u w:val="single"/>
            <w:lang w:val="en-US"/>
          </w:rPr>
          <w:t>Professor David Leaper</w:t>
        </w:r>
      </w:hyperlink>
      <w:r w:rsidR="005D5F8A" w:rsidRPr="00193AB4">
        <w:rPr>
          <w:rFonts w:ascii="Times New Roman" w:hAnsi="Times New Roman" w:cs="Times New Roman"/>
          <w:sz w:val="24"/>
          <w:szCs w:val="24"/>
          <w:lang w:val="en-US"/>
        </w:rPr>
        <w:t xml:space="preserve"> and </w:t>
      </w:r>
      <w:hyperlink r:id="rId9" w:history="1">
        <w:r w:rsidR="005D5F8A" w:rsidRPr="00193AB4">
          <w:rPr>
            <w:rFonts w:ascii="Times New Roman" w:hAnsi="Times New Roman" w:cs="Times New Roman"/>
            <w:color w:val="00ADEF"/>
            <w:sz w:val="24"/>
            <w:szCs w:val="24"/>
            <w:u w:val="single"/>
            <w:lang w:val="en-US"/>
          </w:rPr>
          <w:t>Joanne Marie Harris</w:t>
        </w:r>
      </w:hyperlink>
      <w:r w:rsidR="005D5F8A" w:rsidRPr="00193AB4">
        <w:rPr>
          <w:rFonts w:ascii="Times New Roman" w:hAnsi="Times New Roman" w:cs="Times New Roman"/>
          <w:sz w:val="24"/>
          <w:szCs w:val="24"/>
          <w:lang w:val="en-US"/>
        </w:rPr>
        <w:t>, investigat</w:t>
      </w:r>
      <w:r w:rsidR="005D5F8A">
        <w:rPr>
          <w:rFonts w:ascii="Times New Roman" w:hAnsi="Times New Roman" w:cs="Times New Roman"/>
          <w:sz w:val="24"/>
          <w:szCs w:val="24"/>
          <w:lang w:val="en-US"/>
        </w:rPr>
        <w:t>ed</w:t>
      </w:r>
      <w:r w:rsidR="005D5F8A" w:rsidRPr="00193AB4">
        <w:rPr>
          <w:rFonts w:ascii="Times New Roman" w:hAnsi="Times New Roman" w:cs="Times New Roman"/>
          <w:sz w:val="24"/>
          <w:szCs w:val="24"/>
          <w:lang w:val="en-US"/>
        </w:rPr>
        <w:t xml:space="preserve"> the design and development of a product to contain these external lines, provid</w:t>
      </w:r>
      <w:r w:rsidR="005D5F8A">
        <w:rPr>
          <w:rFonts w:ascii="Times New Roman" w:hAnsi="Times New Roman" w:cs="Times New Roman"/>
          <w:sz w:val="24"/>
          <w:szCs w:val="24"/>
          <w:lang w:val="en-US"/>
        </w:rPr>
        <w:t>e</w:t>
      </w:r>
      <w:r w:rsidR="005D5F8A" w:rsidRPr="00193AB4">
        <w:rPr>
          <w:rFonts w:ascii="Times New Roman" w:hAnsi="Times New Roman" w:cs="Times New Roman"/>
          <w:sz w:val="24"/>
          <w:szCs w:val="24"/>
          <w:lang w:val="en-US"/>
        </w:rPr>
        <w:t xml:space="preserve"> greater comfort and safety for the child whilst also meeting the needs of the medical community.</w:t>
      </w:r>
      <w:r w:rsidR="005D5F8A">
        <w:rPr>
          <w:rFonts w:ascii="Times New Roman" w:hAnsi="Times New Roman" w:cs="Times New Roman"/>
          <w:sz w:val="24"/>
          <w:szCs w:val="24"/>
          <w:lang w:val="en-US"/>
        </w:rPr>
        <w:t xml:space="preserve"> Though</w:t>
      </w:r>
      <w:r w:rsidR="00193AB4" w:rsidRPr="00193AB4">
        <w:rPr>
          <w:rFonts w:ascii="Times New Roman" w:hAnsi="Times New Roman" w:cs="Times New Roman"/>
          <w:sz w:val="24"/>
          <w:szCs w:val="24"/>
          <w:lang w:val="en-US"/>
        </w:rPr>
        <w:t xml:space="preserve"> initial funding support from the </w:t>
      </w:r>
      <w:hyperlink r:id="rId10" w:history="1">
        <w:r w:rsidR="00193AB4" w:rsidRPr="00193AB4">
          <w:rPr>
            <w:rFonts w:ascii="Times New Roman" w:hAnsi="Times New Roman" w:cs="Times New Roman"/>
            <w:color w:val="00ADEF"/>
            <w:sz w:val="24"/>
            <w:szCs w:val="24"/>
            <w:u w:val="single"/>
            <w:lang w:val="en-US"/>
          </w:rPr>
          <w:t>Collaborative Ventures Fund</w:t>
        </w:r>
      </w:hyperlink>
      <w:r w:rsidR="00193AB4" w:rsidRPr="00193AB4">
        <w:rPr>
          <w:rFonts w:ascii="Times New Roman" w:hAnsi="Times New Roman" w:cs="Times New Roman"/>
          <w:sz w:val="24"/>
          <w:szCs w:val="24"/>
          <w:lang w:val="en-US"/>
        </w:rPr>
        <w:t xml:space="preserve">, followed by top-up funding from the </w:t>
      </w:r>
      <w:hyperlink r:id="rId11" w:history="1">
        <w:r w:rsidR="00193AB4" w:rsidRPr="00193AB4">
          <w:rPr>
            <w:rFonts w:ascii="Times New Roman" w:hAnsi="Times New Roman" w:cs="Times New Roman"/>
            <w:color w:val="00ADEF"/>
            <w:sz w:val="24"/>
            <w:szCs w:val="24"/>
            <w:u w:val="single"/>
            <w:lang w:val="en-US"/>
          </w:rPr>
          <w:t>Yorkshire Innovation Fund</w:t>
        </w:r>
      </w:hyperlink>
      <w:r w:rsidR="00193AB4" w:rsidRPr="00193AB4">
        <w:rPr>
          <w:rFonts w:ascii="Times New Roman" w:hAnsi="Times New Roman" w:cs="Times New Roman"/>
          <w:sz w:val="24"/>
          <w:szCs w:val="24"/>
          <w:lang w:val="en-US"/>
        </w:rPr>
        <w:t xml:space="preserve"> and Little Heroes Cancer Trust, the project team has been able to carry out initial </w:t>
      </w:r>
      <w:r w:rsidR="00193AB4" w:rsidRPr="001A0B92">
        <w:rPr>
          <w:rFonts w:ascii="Times New Roman" w:hAnsi="Times New Roman" w:cs="Times New Roman"/>
          <w:sz w:val="24"/>
          <w:szCs w:val="24"/>
          <w:lang w:val="en-US"/>
        </w:rPr>
        <w:t>research and to develop the designs to prototype stage.</w:t>
      </w:r>
      <w:r w:rsidR="005D5F8A" w:rsidRPr="001A0B92">
        <w:rPr>
          <w:rFonts w:ascii="Times New Roman" w:hAnsi="Times New Roman" w:cs="Times New Roman"/>
          <w:sz w:val="24"/>
          <w:szCs w:val="24"/>
          <w:lang w:val="en-US"/>
        </w:rPr>
        <w:t xml:space="preserve"> Thus moving away from the </w:t>
      </w:r>
      <w:proofErr w:type="gramStart"/>
      <w:r w:rsidR="001A0B92">
        <w:rPr>
          <w:rFonts w:ascii="Times New Roman" w:hAnsi="Times New Roman" w:cs="Times New Roman"/>
          <w:sz w:val="24"/>
          <w:szCs w:val="24"/>
          <w:lang w:val="en-US"/>
        </w:rPr>
        <w:t xml:space="preserve">original </w:t>
      </w:r>
      <w:r w:rsidR="005D5F8A" w:rsidRPr="001A0B92">
        <w:rPr>
          <w:rFonts w:ascii="Times New Roman" w:hAnsi="Times New Roman" w:cs="Times New Roman"/>
          <w:sz w:val="24"/>
          <w:szCs w:val="24"/>
          <w:lang w:val="en-US"/>
        </w:rPr>
        <w:t xml:space="preserve"> </w:t>
      </w:r>
      <w:r w:rsidR="005D5F8A" w:rsidRPr="001A0B92">
        <w:rPr>
          <w:rFonts w:ascii="Times New Roman" w:hAnsi="Times New Roman" w:cs="Times New Roman"/>
          <w:sz w:val="24"/>
          <w:szCs w:val="24"/>
        </w:rPr>
        <w:t>bag</w:t>
      </w:r>
      <w:proofErr w:type="gramEnd"/>
      <w:r w:rsidR="005D5F8A" w:rsidRPr="001A0B92">
        <w:rPr>
          <w:rFonts w:ascii="Times New Roman" w:hAnsi="Times New Roman" w:cs="Times New Roman"/>
          <w:sz w:val="24"/>
          <w:szCs w:val="24"/>
        </w:rPr>
        <w:t xml:space="preserve"> concept to provide a sophisticated ergonomic design with antibacterial properties and real commercial potential.</w:t>
      </w:r>
      <w:r w:rsidR="005D5F8A">
        <w:rPr>
          <w:rFonts w:ascii="Calibri" w:hAnsi="Calibri"/>
        </w:rPr>
        <w:t xml:space="preserve"> </w:t>
      </w:r>
    </w:p>
    <w:p w:rsidR="005D5F8A" w:rsidRDefault="005D5F8A" w:rsidP="00193AB4">
      <w:pPr>
        <w:spacing w:after="0" w:line="240" w:lineRule="auto"/>
        <w:rPr>
          <w:rFonts w:ascii="Times New Roman" w:hAnsi="Times New Roman" w:cs="Times New Roman"/>
          <w:sz w:val="24"/>
          <w:szCs w:val="24"/>
          <w:lang w:val="en-US"/>
        </w:rPr>
      </w:pPr>
    </w:p>
    <w:p w:rsidR="00193AB4" w:rsidRPr="00193AB4" w:rsidRDefault="005D5F8A" w:rsidP="00193AB4">
      <w:pPr>
        <w:rPr>
          <w:rFonts w:ascii="Times New Roman" w:hAnsi="Times New Roman" w:cs="Times New Roman"/>
          <w:b/>
          <w:color w:val="888888"/>
          <w:sz w:val="24"/>
          <w:szCs w:val="24"/>
          <w:lang w:val="en-US"/>
        </w:rPr>
      </w:pPr>
      <w:r>
        <w:rPr>
          <w:rFonts w:ascii="Times New Roman" w:hAnsi="Times New Roman" w:cs="Times New Roman"/>
          <w:b/>
          <w:color w:val="888888"/>
          <w:sz w:val="24"/>
          <w:szCs w:val="24"/>
          <w:lang w:val="en-US"/>
        </w:rPr>
        <w:t>Background</w:t>
      </w:r>
    </w:p>
    <w:p w:rsidR="005D5F8A" w:rsidRPr="00193AB4" w:rsidRDefault="00193AB4" w:rsidP="005D5F8A">
      <w:pPr>
        <w:rPr>
          <w:rFonts w:ascii="Times New Roman" w:hAnsi="Times New Roman" w:cs="Times New Roman"/>
          <w:sz w:val="24"/>
          <w:szCs w:val="24"/>
          <w:lang w:val="en-US"/>
        </w:rPr>
      </w:pPr>
      <w:r w:rsidRPr="00193AB4">
        <w:rPr>
          <w:rFonts w:ascii="Times New Roman" w:hAnsi="Times New Roman" w:cs="Times New Roman"/>
          <w:sz w:val="24"/>
          <w:szCs w:val="24"/>
          <w:lang w:val="en-US"/>
        </w:rPr>
        <w:t xml:space="preserve">Children with cancer regularly have long term central line catheters inserted in the chest to deliver medication. Often termed ‘Hickman Lines’, they result in tubing protruding from the chest, which can result in medical issues including infections, but also discomfort for the child, particularly when sleeping. </w:t>
      </w:r>
      <w:r>
        <w:rPr>
          <w:rFonts w:ascii="Times New Roman" w:hAnsi="Times New Roman" w:cs="Times New Roman"/>
          <w:sz w:val="24"/>
          <w:szCs w:val="24"/>
          <w:lang w:val="en-US"/>
        </w:rPr>
        <w:t>The need was identified</w:t>
      </w:r>
      <w:r w:rsidR="005D5F8A" w:rsidRPr="005D5F8A">
        <w:rPr>
          <w:rFonts w:ascii="Times New Roman" w:hAnsi="Times New Roman" w:cs="Times New Roman"/>
          <w:sz w:val="24"/>
          <w:szCs w:val="24"/>
          <w:lang w:val="en-US"/>
        </w:rPr>
        <w:t xml:space="preserve"> </w:t>
      </w:r>
      <w:r w:rsidR="005D5F8A" w:rsidRPr="00193AB4">
        <w:rPr>
          <w:rFonts w:ascii="Times New Roman" w:hAnsi="Times New Roman" w:cs="Times New Roman"/>
          <w:sz w:val="24"/>
          <w:szCs w:val="24"/>
          <w:lang w:val="en-US"/>
        </w:rPr>
        <w:t xml:space="preserve">for a product to contain long term central lines. Right from the beginning, the team were keen to focus on the children themselves and providing the best levels of comfort possible. Working with Little Heroes and consulting with experts from </w:t>
      </w:r>
      <w:r w:rsidR="005D5F8A">
        <w:rPr>
          <w:rFonts w:ascii="Times New Roman" w:hAnsi="Times New Roman" w:cs="Times New Roman"/>
          <w:sz w:val="24"/>
          <w:szCs w:val="24"/>
          <w:lang w:val="en-US"/>
        </w:rPr>
        <w:t xml:space="preserve">across the medical community </w:t>
      </w:r>
      <w:r w:rsidR="005D5F8A" w:rsidRPr="00193AB4">
        <w:rPr>
          <w:rFonts w:ascii="Times New Roman" w:hAnsi="Times New Roman" w:cs="Times New Roman"/>
          <w:sz w:val="24"/>
          <w:szCs w:val="24"/>
          <w:lang w:val="en-US"/>
        </w:rPr>
        <w:t xml:space="preserve">focus groups were carried out with parents and </w:t>
      </w:r>
      <w:proofErr w:type="spellStart"/>
      <w:r w:rsidR="005D5F8A" w:rsidRPr="00193AB4">
        <w:rPr>
          <w:rFonts w:ascii="Times New Roman" w:hAnsi="Times New Roman" w:cs="Times New Roman"/>
          <w:sz w:val="24"/>
          <w:szCs w:val="24"/>
          <w:lang w:val="en-US"/>
        </w:rPr>
        <w:t>carers</w:t>
      </w:r>
      <w:proofErr w:type="spellEnd"/>
      <w:r w:rsidR="005D5F8A" w:rsidRPr="00193AB4">
        <w:rPr>
          <w:rFonts w:ascii="Times New Roman" w:hAnsi="Times New Roman" w:cs="Times New Roman"/>
          <w:sz w:val="24"/>
          <w:szCs w:val="24"/>
          <w:lang w:val="en-US"/>
        </w:rPr>
        <w:t xml:space="preserve"> of children with cancer to ensure that those using the product were at the heart of the design.</w:t>
      </w:r>
    </w:p>
    <w:p w:rsidR="005D5F8A" w:rsidRPr="00193AB4" w:rsidRDefault="005D5F8A" w:rsidP="005D5F8A">
      <w:pPr>
        <w:pStyle w:val="NormalWeb"/>
        <w:shd w:val="clear" w:color="auto" w:fill="FFFFFF"/>
        <w:rPr>
          <w:lang w:val="en-US"/>
        </w:rPr>
      </w:pPr>
      <w:r w:rsidRPr="00193AB4">
        <w:rPr>
          <w:lang w:val="en-US"/>
        </w:rPr>
        <w:t xml:space="preserve">Part of the </w:t>
      </w:r>
      <w:hyperlink r:id="rId12" w:history="1">
        <w:r w:rsidRPr="00193AB4">
          <w:rPr>
            <w:color w:val="00ADEF"/>
            <w:u w:val="single"/>
            <w:lang w:val="en-US"/>
          </w:rPr>
          <w:t>Institute of Skin Integrity and Infection Prevention</w:t>
        </w:r>
      </w:hyperlink>
      <w:r w:rsidRPr="00193AB4">
        <w:rPr>
          <w:lang w:val="en-US"/>
        </w:rPr>
        <w:t xml:space="preserve">, the project team brings together innovative research from across the Schools of Art, Design and Architecture, Computing and Engineering and Human and Health Sciences. This interdisciplinary team </w:t>
      </w:r>
      <w:proofErr w:type="gramStart"/>
      <w:r w:rsidRPr="00193AB4">
        <w:rPr>
          <w:lang w:val="en-US"/>
        </w:rPr>
        <w:t>includes</w:t>
      </w:r>
      <w:proofErr w:type="gramEnd"/>
      <w:r w:rsidRPr="00193AB4">
        <w:rPr>
          <w:lang w:val="en-US"/>
        </w:rPr>
        <w:t xml:space="preserve"> experts in performance materials, surface design and infection control – all areas integral to the development of a product which must meet the needs of children, families, </w:t>
      </w:r>
      <w:proofErr w:type="spellStart"/>
      <w:r w:rsidRPr="00193AB4">
        <w:rPr>
          <w:lang w:val="en-US"/>
        </w:rPr>
        <w:t>carers</w:t>
      </w:r>
      <w:proofErr w:type="spellEnd"/>
      <w:r w:rsidRPr="00193AB4">
        <w:rPr>
          <w:lang w:val="en-US"/>
        </w:rPr>
        <w:t xml:space="preserve"> and the medical community.</w:t>
      </w:r>
    </w:p>
    <w:p w:rsidR="00193AB4" w:rsidRPr="005D5F8A" w:rsidRDefault="005D5F8A" w:rsidP="005D5F8A">
      <w:pPr>
        <w:pStyle w:val="NormalWeb"/>
        <w:shd w:val="clear" w:color="auto" w:fill="FFFFFF"/>
        <w:rPr>
          <w:b/>
          <w:color w:val="808080" w:themeColor="background1" w:themeShade="80"/>
          <w:lang w:val="en-US"/>
        </w:rPr>
      </w:pPr>
      <w:r w:rsidRPr="005D5F8A">
        <w:rPr>
          <w:b/>
          <w:color w:val="808080" w:themeColor="background1" w:themeShade="80"/>
          <w:lang w:val="en-US"/>
        </w:rPr>
        <w:t xml:space="preserve">The product </w:t>
      </w:r>
    </w:p>
    <w:p w:rsidR="005D5F8A" w:rsidRPr="001A0B92" w:rsidRDefault="00171E98" w:rsidP="005D5F8A">
      <w:pPr>
        <w:pStyle w:val="NormalWeb"/>
        <w:shd w:val="clear" w:color="auto" w:fill="FFFFFF"/>
      </w:pPr>
      <w:r>
        <w:rPr>
          <w:lang w:val="en-US"/>
        </w:rPr>
        <w:t>The Wiggle Bag</w:t>
      </w:r>
      <w:r w:rsidR="005D5F8A" w:rsidRPr="00193AB4">
        <w:rPr>
          <w:lang w:val="en-US"/>
        </w:rPr>
        <w:t xml:space="preserve"> makes use of innovative experimental and industrial research to develop a strategically designed harness for children aged 5-9 years with cancer. The aim is to reduce the chances of infection around the central line as well as combat common issues such as </w:t>
      </w:r>
      <w:r w:rsidR="005D5F8A" w:rsidRPr="00193AB4">
        <w:rPr>
          <w:lang w:val="en-US"/>
        </w:rPr>
        <w:lastRenderedPageBreak/>
        <w:t>discomfort when sleeping due to the line becoming</w:t>
      </w:r>
      <w:r w:rsidR="005D5F8A">
        <w:rPr>
          <w:lang w:val="en-US"/>
        </w:rPr>
        <w:t xml:space="preserve"> tangled, snagged or pulled out.</w:t>
      </w:r>
      <w:r>
        <w:rPr>
          <w:lang w:val="en-US"/>
        </w:rPr>
        <w:t xml:space="preserve"> </w:t>
      </w:r>
      <w:r w:rsidR="00193AB4" w:rsidRPr="00193AB4">
        <w:rPr>
          <w:lang w:val="en-US"/>
        </w:rPr>
        <w:t xml:space="preserve">The </w:t>
      </w:r>
      <w:r>
        <w:rPr>
          <w:lang w:val="en-US"/>
        </w:rPr>
        <w:t>product contains materials with antibacterial properties</w:t>
      </w:r>
      <w:r w:rsidR="00193AB4" w:rsidRPr="00193AB4">
        <w:rPr>
          <w:lang w:val="en-US"/>
        </w:rPr>
        <w:t xml:space="preserve">, sourced both locally and nationally, which will reduce levels of infection whilst also </w:t>
      </w:r>
      <w:proofErr w:type="spellStart"/>
      <w:r w:rsidR="00193AB4" w:rsidRPr="00193AB4">
        <w:rPr>
          <w:lang w:val="en-US"/>
        </w:rPr>
        <w:t>maximising</w:t>
      </w:r>
      <w:proofErr w:type="spellEnd"/>
      <w:r w:rsidR="00193AB4" w:rsidRPr="00193AB4">
        <w:rPr>
          <w:lang w:val="en-US"/>
        </w:rPr>
        <w:t xml:space="preserve"> comfort.</w:t>
      </w:r>
      <w:r w:rsidR="001A0B92">
        <w:t xml:space="preserve"> </w:t>
      </w:r>
      <w:r w:rsidR="005D5F8A" w:rsidRPr="00193AB4">
        <w:rPr>
          <w:lang w:val="en-US"/>
        </w:rPr>
        <w:t xml:space="preserve">A key focus of the project has been to ensure that the harness can be produced using cost-effective processes to ensure it can be made available to all children with cancer through NHS trusts and services.  </w:t>
      </w:r>
    </w:p>
    <w:p w:rsidR="002A3908" w:rsidRDefault="002A3908" w:rsidP="002A3908">
      <w:pPr>
        <w:autoSpaceDE w:val="0"/>
        <w:autoSpaceDN w:val="0"/>
        <w:adjustRightInd w:val="0"/>
        <w:spacing w:after="0" w:line="240" w:lineRule="auto"/>
        <w:rPr>
          <w:rFonts w:ascii="Times New Roman" w:hAnsi="Times New Roman" w:cs="Times New Roman"/>
          <w:sz w:val="24"/>
          <w:szCs w:val="24"/>
        </w:rPr>
      </w:pPr>
      <w:r w:rsidRPr="002A3908">
        <w:rPr>
          <w:rFonts w:ascii="Times New Roman" w:hAnsi="Times New Roman" w:cs="Times New Roman"/>
          <w:sz w:val="24"/>
          <w:szCs w:val="24"/>
          <w:lang w:val="en-US"/>
        </w:rPr>
        <w:t xml:space="preserve">There are plans to trial the first prototypes </w:t>
      </w:r>
      <w:r w:rsidRPr="002A3908">
        <w:rPr>
          <w:rFonts w:ascii="Times New Roman" w:hAnsi="Times New Roman" w:cs="Times New Roman"/>
          <w:sz w:val="24"/>
          <w:szCs w:val="24"/>
        </w:rPr>
        <w:t>this summer in six test hospitals</w:t>
      </w:r>
      <w:r w:rsidR="00614543">
        <w:rPr>
          <w:rFonts w:ascii="Times New Roman" w:hAnsi="Times New Roman" w:cs="Times New Roman"/>
          <w:sz w:val="24"/>
          <w:szCs w:val="24"/>
        </w:rPr>
        <w:t xml:space="preserve"> </w:t>
      </w:r>
      <w:r w:rsidRPr="002A3908">
        <w:rPr>
          <w:rFonts w:ascii="Times New Roman" w:hAnsi="Times New Roman" w:cs="Times New Roman"/>
          <w:sz w:val="24"/>
          <w:szCs w:val="24"/>
        </w:rPr>
        <w:t xml:space="preserve">across the UK, Little Heroes Cancer Trust is </w:t>
      </w:r>
      <w:r w:rsidRPr="002A3908">
        <w:rPr>
          <w:rFonts w:ascii="Times New Roman" w:hAnsi="Times New Roman" w:cs="Times New Roman"/>
          <w:bCs/>
          <w:sz w:val="24"/>
          <w:szCs w:val="24"/>
        </w:rPr>
        <w:t xml:space="preserve">poised for a full product launch </w:t>
      </w:r>
      <w:r w:rsidRPr="002A3908">
        <w:rPr>
          <w:rFonts w:ascii="Times New Roman" w:hAnsi="Times New Roman" w:cs="Times New Roman"/>
          <w:sz w:val="24"/>
          <w:szCs w:val="24"/>
        </w:rPr>
        <w:t>to the UK medical sector in the autumn of 2015.</w:t>
      </w:r>
    </w:p>
    <w:p w:rsidR="001A0B92" w:rsidRDefault="001A0B92" w:rsidP="002A3908">
      <w:pPr>
        <w:autoSpaceDE w:val="0"/>
        <w:autoSpaceDN w:val="0"/>
        <w:adjustRightInd w:val="0"/>
        <w:spacing w:after="0" w:line="240" w:lineRule="auto"/>
        <w:rPr>
          <w:rFonts w:ascii="Times New Roman" w:hAnsi="Times New Roman" w:cs="Times New Roman"/>
          <w:sz w:val="24"/>
          <w:szCs w:val="24"/>
        </w:rPr>
      </w:pPr>
    </w:p>
    <w:p w:rsidR="001A0B92" w:rsidRPr="002A3908" w:rsidRDefault="001A0B92" w:rsidP="002A3908">
      <w:pPr>
        <w:autoSpaceDE w:val="0"/>
        <w:autoSpaceDN w:val="0"/>
        <w:adjustRightInd w:val="0"/>
        <w:spacing w:after="0" w:line="240" w:lineRule="auto"/>
        <w:rPr>
          <w:rFonts w:ascii="Times New Roman" w:hAnsi="Times New Roman" w:cs="Times New Roman"/>
          <w:sz w:val="24"/>
          <w:szCs w:val="24"/>
        </w:rPr>
      </w:pPr>
    </w:p>
    <w:p w:rsidR="002A3908" w:rsidRPr="00193AB4" w:rsidRDefault="002A3908" w:rsidP="002A3908">
      <w:pPr>
        <w:autoSpaceDE w:val="0"/>
        <w:autoSpaceDN w:val="0"/>
        <w:adjustRightInd w:val="0"/>
        <w:spacing w:after="0" w:line="240" w:lineRule="auto"/>
        <w:rPr>
          <w:rFonts w:ascii="Times New Roman" w:hAnsi="Times New Roman" w:cs="Times New Roman"/>
          <w:sz w:val="24"/>
          <w:szCs w:val="24"/>
          <w:lang w:val="en-US"/>
        </w:rPr>
      </w:pPr>
    </w:p>
    <w:p w:rsidR="002A3908" w:rsidRDefault="00EB7CBD" w:rsidP="00EB7CBD">
      <w:pPr>
        <w:pStyle w:val="NormalWeb"/>
        <w:shd w:val="clear" w:color="auto" w:fill="FFFFFF"/>
        <w:rPr>
          <w:lang w:val="en-US"/>
        </w:rPr>
      </w:pPr>
      <w:r w:rsidRPr="00193AB4">
        <w:rPr>
          <w:noProof/>
          <w:color w:val="00ADEF"/>
        </w:rPr>
        <w:drawing>
          <wp:inline distT="0" distB="0" distL="0" distR="0" wp14:anchorId="25176FF8" wp14:editId="678C5602">
            <wp:extent cx="2857500" cy="1162050"/>
            <wp:effectExtent l="0" t="0" r="0" b="0"/>
            <wp:docPr id="1" name="Picture 1" descr="Little Heroes Logo T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Heroes Logo T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162050"/>
                    </a:xfrm>
                    <a:prstGeom prst="rect">
                      <a:avLst/>
                    </a:prstGeom>
                    <a:noFill/>
                    <a:ln>
                      <a:noFill/>
                    </a:ln>
                  </pic:spPr>
                </pic:pic>
              </a:graphicData>
            </a:graphic>
          </wp:inline>
        </w:drawing>
      </w:r>
      <w:r w:rsidR="002A3908">
        <w:rPr>
          <w:lang w:val="en-US"/>
        </w:rPr>
        <w:t xml:space="preserve"> </w:t>
      </w:r>
    </w:p>
    <w:p w:rsidR="00EB7CBD" w:rsidRPr="00193AB4" w:rsidRDefault="00EB7CBD" w:rsidP="00EB7CBD">
      <w:pPr>
        <w:pStyle w:val="NormalWeb"/>
        <w:shd w:val="clear" w:color="auto" w:fill="FFFFFF"/>
        <w:rPr>
          <w:lang w:val="en-US"/>
        </w:rPr>
      </w:pPr>
      <w:r w:rsidRPr="00193AB4">
        <w:rPr>
          <w:noProof/>
          <w:color w:val="00ADEF"/>
        </w:rPr>
        <w:drawing>
          <wp:inline distT="0" distB="0" distL="0" distR="0" wp14:anchorId="0F2F422E" wp14:editId="5BF9029E">
            <wp:extent cx="2857500" cy="1457325"/>
            <wp:effectExtent l="0" t="0" r="0" b="9525"/>
            <wp:docPr id="2" name="Picture 2" descr="YIF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IF log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p>
    <w:p w:rsidR="00EB7CBD" w:rsidRPr="00193AB4" w:rsidRDefault="00EB7CBD" w:rsidP="00EB7CBD">
      <w:pPr>
        <w:pStyle w:val="NormalWeb"/>
        <w:shd w:val="clear" w:color="auto" w:fill="FFFFFF"/>
        <w:rPr>
          <w:lang w:val="en-US"/>
        </w:rPr>
      </w:pPr>
      <w:r w:rsidRPr="00193AB4">
        <w:rPr>
          <w:rStyle w:val="Strong"/>
          <w:lang w:val="en-US"/>
        </w:rPr>
        <w:t>To find out more about the research in this article, please contact:</w:t>
      </w:r>
    </w:p>
    <w:p w:rsidR="00EB7CBD" w:rsidRPr="00193AB4" w:rsidRDefault="00EB7CBD" w:rsidP="00EB7CBD">
      <w:pPr>
        <w:pStyle w:val="NormalWeb"/>
        <w:shd w:val="clear" w:color="auto" w:fill="FFFFFF"/>
        <w:rPr>
          <w:lang w:val="en-US"/>
        </w:rPr>
      </w:pPr>
      <w:proofErr w:type="spellStart"/>
      <w:r w:rsidRPr="00193AB4">
        <w:rPr>
          <w:rStyle w:val="Strong"/>
          <w:lang w:val="en-US"/>
        </w:rPr>
        <w:t>Dr</w:t>
      </w:r>
      <w:proofErr w:type="spellEnd"/>
      <w:r w:rsidRPr="00193AB4">
        <w:rPr>
          <w:rStyle w:val="Strong"/>
          <w:lang w:val="en-US"/>
        </w:rPr>
        <w:t xml:space="preserve"> Jess Power – </w:t>
      </w:r>
      <w:hyperlink r:id="rId17" w:history="1">
        <w:r w:rsidRPr="00193AB4">
          <w:rPr>
            <w:rStyle w:val="Strong"/>
            <w:color w:val="00ADEF"/>
            <w:u w:val="single"/>
            <w:lang w:val="en-US"/>
          </w:rPr>
          <w:t>jess.power@hud.ac.uk</w:t>
        </w:r>
      </w:hyperlink>
    </w:p>
    <w:p w:rsidR="00EB7CBD" w:rsidRPr="00193AB4" w:rsidRDefault="00EB7CBD">
      <w:pPr>
        <w:rPr>
          <w:rFonts w:ascii="Times New Roman" w:hAnsi="Times New Roman" w:cs="Times New Roman"/>
          <w:sz w:val="24"/>
          <w:szCs w:val="24"/>
        </w:rPr>
      </w:pPr>
    </w:p>
    <w:sectPr w:rsidR="00EB7CBD" w:rsidRPr="00193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BD"/>
    <w:rsid w:val="00171E98"/>
    <w:rsid w:val="00193AB4"/>
    <w:rsid w:val="001A0B92"/>
    <w:rsid w:val="001F3834"/>
    <w:rsid w:val="002A3908"/>
    <w:rsid w:val="00585218"/>
    <w:rsid w:val="005D5F8A"/>
    <w:rsid w:val="005E5DAF"/>
    <w:rsid w:val="00614543"/>
    <w:rsid w:val="008C327E"/>
    <w:rsid w:val="00C574E3"/>
    <w:rsid w:val="00EB7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F52EB-0EF8-46F7-A111-B0BDB10A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CBD"/>
    <w:rPr>
      <w:strike w:val="0"/>
      <w:dstrike w:val="0"/>
      <w:color w:val="00ADEF"/>
      <w:u w:val="none"/>
      <w:effect w:val="none"/>
    </w:rPr>
  </w:style>
  <w:style w:type="character" w:styleId="Strong">
    <w:name w:val="Strong"/>
    <w:basedOn w:val="DefaultParagraphFont"/>
    <w:uiPriority w:val="22"/>
    <w:qFormat/>
    <w:rsid w:val="00EB7CBD"/>
    <w:rPr>
      <w:b/>
      <w:bCs/>
    </w:rPr>
  </w:style>
  <w:style w:type="paragraph" w:styleId="NormalWeb">
    <w:name w:val="Normal (Web)"/>
    <w:basedOn w:val="Normal"/>
    <w:uiPriority w:val="99"/>
    <w:unhideWhenUsed/>
    <w:rsid w:val="00EB7CBD"/>
    <w:pPr>
      <w:spacing w:before="100" w:beforeAutospacing="1" w:after="360"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5E5DA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E5DAF"/>
    <w:rPr>
      <w:sz w:val="20"/>
      <w:szCs w:val="20"/>
    </w:rPr>
  </w:style>
  <w:style w:type="character" w:styleId="CommentReference">
    <w:name w:val="annotation reference"/>
    <w:basedOn w:val="DefaultParagraphFont"/>
    <w:uiPriority w:val="99"/>
    <w:semiHidden/>
    <w:unhideWhenUsed/>
    <w:rsid w:val="005E5DAF"/>
    <w:rPr>
      <w:sz w:val="16"/>
      <w:szCs w:val="16"/>
    </w:rPr>
  </w:style>
  <w:style w:type="paragraph" w:styleId="BalloonText">
    <w:name w:val="Balloon Text"/>
    <w:basedOn w:val="Normal"/>
    <w:link w:val="BalloonTextChar"/>
    <w:uiPriority w:val="99"/>
    <w:semiHidden/>
    <w:unhideWhenUsed/>
    <w:rsid w:val="005E5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84956">
      <w:bodyDiv w:val="1"/>
      <w:marLeft w:val="0"/>
      <w:marRight w:val="0"/>
      <w:marTop w:val="0"/>
      <w:marBottom w:val="0"/>
      <w:divBdr>
        <w:top w:val="none" w:sz="0" w:space="0" w:color="auto"/>
        <w:left w:val="none" w:sz="0" w:space="0" w:color="auto"/>
        <w:bottom w:val="none" w:sz="0" w:space="0" w:color="auto"/>
        <w:right w:val="none" w:sz="0" w:space="0" w:color="auto"/>
      </w:divBdr>
    </w:div>
    <w:div w:id="1303853302">
      <w:bodyDiv w:val="1"/>
      <w:marLeft w:val="0"/>
      <w:marRight w:val="0"/>
      <w:marTop w:val="0"/>
      <w:marBottom w:val="0"/>
      <w:divBdr>
        <w:top w:val="none" w:sz="0" w:space="0" w:color="auto"/>
        <w:left w:val="none" w:sz="0" w:space="0" w:color="auto"/>
        <w:bottom w:val="none" w:sz="0" w:space="0" w:color="auto"/>
        <w:right w:val="none" w:sz="0" w:space="0" w:color="auto"/>
      </w:divBdr>
      <w:divsChild>
        <w:div w:id="981160320">
          <w:marLeft w:val="0"/>
          <w:marRight w:val="0"/>
          <w:marTop w:val="0"/>
          <w:marBottom w:val="0"/>
          <w:divBdr>
            <w:top w:val="none" w:sz="0" w:space="0" w:color="auto"/>
            <w:left w:val="none" w:sz="0" w:space="0" w:color="auto"/>
            <w:bottom w:val="none" w:sz="0" w:space="0" w:color="auto"/>
            <w:right w:val="none" w:sz="0" w:space="0" w:color="auto"/>
          </w:divBdr>
          <w:divsChild>
            <w:div w:id="2021158374">
              <w:marLeft w:val="0"/>
              <w:marRight w:val="0"/>
              <w:marTop w:val="0"/>
              <w:marBottom w:val="0"/>
              <w:divBdr>
                <w:top w:val="none" w:sz="0" w:space="0" w:color="auto"/>
                <w:left w:val="none" w:sz="0" w:space="0" w:color="auto"/>
                <w:bottom w:val="none" w:sz="0" w:space="0" w:color="auto"/>
                <w:right w:val="none" w:sz="0" w:space="0" w:color="auto"/>
              </w:divBdr>
              <w:divsChild>
                <w:div w:id="723220468">
                  <w:marLeft w:val="0"/>
                  <w:marRight w:val="0"/>
                  <w:marTop w:val="0"/>
                  <w:marBottom w:val="0"/>
                  <w:divBdr>
                    <w:top w:val="none" w:sz="0" w:space="0" w:color="auto"/>
                    <w:left w:val="none" w:sz="0" w:space="0" w:color="auto"/>
                    <w:bottom w:val="none" w:sz="0" w:space="0" w:color="auto"/>
                    <w:right w:val="none" w:sz="0" w:space="0" w:color="auto"/>
                  </w:divBdr>
                  <w:divsChild>
                    <w:div w:id="1025718811">
                      <w:marLeft w:val="0"/>
                      <w:marRight w:val="0"/>
                      <w:marTop w:val="0"/>
                      <w:marBottom w:val="0"/>
                      <w:divBdr>
                        <w:top w:val="none" w:sz="0" w:space="0" w:color="auto"/>
                        <w:left w:val="none" w:sz="0" w:space="0" w:color="auto"/>
                        <w:bottom w:val="none" w:sz="0" w:space="0" w:color="auto"/>
                        <w:right w:val="none" w:sz="0" w:space="0" w:color="auto"/>
                      </w:divBdr>
                      <w:divsChild>
                        <w:div w:id="403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796509">
      <w:bodyDiv w:val="1"/>
      <w:marLeft w:val="0"/>
      <w:marRight w:val="0"/>
      <w:marTop w:val="0"/>
      <w:marBottom w:val="0"/>
      <w:divBdr>
        <w:top w:val="none" w:sz="0" w:space="0" w:color="auto"/>
        <w:left w:val="none" w:sz="0" w:space="0" w:color="auto"/>
        <w:bottom w:val="none" w:sz="0" w:space="0" w:color="auto"/>
        <w:right w:val="none" w:sz="0" w:space="0" w:color="auto"/>
      </w:divBdr>
    </w:div>
    <w:div w:id="21187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ac.uk/ourstaff/profile/index.php?staffid=1396" TargetMode="External"/><Relationship Id="rId13" Type="http://schemas.openxmlformats.org/officeDocument/2006/relationships/hyperlink" Target="http://discover.hud.ac.uk/wp-content/uploads/2015/06/Little-Heroes-Logo-TM.p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ud.ac.uk/ourstaff/profile/index.php?staffuid=sdesep" TargetMode="External"/><Relationship Id="rId12" Type="http://schemas.openxmlformats.org/officeDocument/2006/relationships/hyperlink" Target="http://www.hud.ac.uk/research/researchcentres/isiaip/" TargetMode="External"/><Relationship Id="rId17" Type="http://schemas.openxmlformats.org/officeDocument/2006/relationships/hyperlink" Target="mailto:jess.power@hud.ac.uk" TargetMode="External"/><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littleheroes.org.uk/" TargetMode="External"/><Relationship Id="rId11" Type="http://schemas.openxmlformats.org/officeDocument/2006/relationships/hyperlink" Target="http://www.yorkshireinnovationfund.org/" TargetMode="External"/><Relationship Id="rId5" Type="http://schemas.openxmlformats.org/officeDocument/2006/relationships/hyperlink" Target="http://www.hud.ac.uk/research/researchcentres/isiaip/" TargetMode="External"/><Relationship Id="rId15" Type="http://schemas.openxmlformats.org/officeDocument/2006/relationships/hyperlink" Target="http://discover.hud.ac.uk/wp-content/uploads/2015/06/YIF-logo.jpg" TargetMode="External"/><Relationship Id="rId10" Type="http://schemas.openxmlformats.org/officeDocument/2006/relationships/hyperlink" Target="http://www.hud.ac.uk/news/2014/november/collaborativeventuresfund.php" TargetMode="External"/><Relationship Id="rId19" Type="http://schemas.openxmlformats.org/officeDocument/2006/relationships/theme" Target="theme/theme1.xml"/><Relationship Id="rId4" Type="http://schemas.openxmlformats.org/officeDocument/2006/relationships/hyperlink" Target="https://www.hud.ac.uk/ourstaff/profile/index.php?staffuid=sdesep" TargetMode="External"/><Relationship Id="rId9" Type="http://schemas.openxmlformats.org/officeDocument/2006/relationships/hyperlink" Target="https://www.hud.ac.uk/ourstaff/profile/index.php?staffuid=SDESJMH"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McCan</dc:creator>
  <cp:keywords/>
  <dc:description/>
  <cp:lastModifiedBy>Eliza McCan</cp:lastModifiedBy>
  <cp:revision>2</cp:revision>
  <dcterms:created xsi:type="dcterms:W3CDTF">2016-01-07T18:29:00Z</dcterms:created>
  <dcterms:modified xsi:type="dcterms:W3CDTF">2016-01-07T18:29:00Z</dcterms:modified>
</cp:coreProperties>
</file>