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F7" w:rsidRPr="00D265F7" w:rsidRDefault="00D265F7" w:rsidP="00D265F7">
      <w:pPr>
        <w:spacing w:after="0" w:line="240" w:lineRule="auto"/>
        <w:rPr>
          <w:rFonts w:ascii="Arial" w:eastAsia="Times New Roman" w:hAnsi="Arial" w:cs="Arial"/>
          <w:lang w:eastAsia="en-GB"/>
        </w:rPr>
      </w:pPr>
      <w:bookmarkStart w:id="0" w:name="_GoBack"/>
      <w:r w:rsidRPr="00D265F7">
        <w:rPr>
          <w:rFonts w:ascii="Times New Roman" w:eastAsia="Times New Roman" w:hAnsi="Times New Roman" w:cs="Times New Roman"/>
          <w:sz w:val="24"/>
          <w:szCs w:val="24"/>
          <w:lang w:eastAsia="en-GB"/>
        </w:rPr>
        <w:t xml:space="preserve">A DEVICE developed </w:t>
      </w:r>
      <w:r w:rsidRPr="00D265F7">
        <w:rPr>
          <w:rFonts w:ascii="Times New Roman" w:eastAsia="Times New Roman" w:hAnsi="Times New Roman" w:cs="Times New Roman"/>
          <w:color w:val="FF0000"/>
          <w:sz w:val="24"/>
          <w:szCs w:val="24"/>
          <w:lang w:eastAsia="en-GB"/>
        </w:rPr>
        <w:t>through a</w:t>
      </w:r>
      <w:r>
        <w:rPr>
          <w:rFonts w:ascii="Times New Roman" w:eastAsia="Times New Roman" w:hAnsi="Times New Roman" w:cs="Times New Roman"/>
          <w:sz w:val="24"/>
          <w:szCs w:val="24"/>
          <w:lang w:eastAsia="en-GB"/>
        </w:rPr>
        <w:t xml:space="preserve"> </w:t>
      </w:r>
      <w:r w:rsidRPr="00D265F7">
        <w:rPr>
          <w:rFonts w:ascii="Times New Roman" w:eastAsia="Times New Roman" w:hAnsi="Times New Roman" w:cs="Times New Roman"/>
          <w:color w:val="FF0000"/>
          <w:sz w:val="24"/>
          <w:szCs w:val="24"/>
          <w:lang w:eastAsia="en-GB"/>
        </w:rPr>
        <w:t xml:space="preserve">collaboration </w:t>
      </w:r>
      <w:r w:rsidRPr="00D265F7">
        <w:rPr>
          <w:rFonts w:ascii="Times New Roman" w:eastAsia="Times New Roman" w:hAnsi="Times New Roman" w:cs="Times New Roman"/>
          <w:sz w:val="24"/>
          <w:szCs w:val="24"/>
          <w:lang w:eastAsia="en-GB"/>
        </w:rPr>
        <w:t>by a team at the University of Huddersfield</w:t>
      </w:r>
      <w:r>
        <w:rPr>
          <w:rFonts w:ascii="Times New Roman" w:eastAsia="Times New Roman" w:hAnsi="Times New Roman" w:cs="Times New Roman"/>
          <w:sz w:val="24"/>
          <w:szCs w:val="24"/>
          <w:lang w:eastAsia="en-GB"/>
        </w:rPr>
        <w:t xml:space="preserve"> </w:t>
      </w:r>
      <w:r w:rsidRPr="00D265F7">
        <w:rPr>
          <w:rFonts w:ascii="Times New Roman" w:eastAsia="Times New Roman" w:hAnsi="Times New Roman" w:cs="Times New Roman"/>
          <w:color w:val="FF0000"/>
          <w:sz w:val="24"/>
          <w:szCs w:val="24"/>
          <w:lang w:eastAsia="en-GB"/>
        </w:rPr>
        <w:t xml:space="preserve">and a local charity </w:t>
      </w:r>
      <w:r w:rsidRPr="00D265F7">
        <w:rPr>
          <w:rFonts w:ascii="Times New Roman" w:eastAsia="Times New Roman" w:hAnsi="Times New Roman" w:cs="Times New Roman"/>
          <w:sz w:val="24"/>
          <w:szCs w:val="24"/>
          <w:lang w:eastAsia="en-GB"/>
        </w:rPr>
        <w:t>is set to improve the quality of care for child cancer patients. Medical practitioners and a dedicated charity have signalled that they are highly impressed by the design for a special harness that safely and comfortably contains the tubing inserted into the chests of youngsters during treatment.</w:t>
      </w:r>
    </w:p>
    <w:p w:rsidR="00D265F7" w:rsidRPr="00D265F7" w:rsidRDefault="00D265F7" w:rsidP="00D265F7">
      <w:pPr>
        <w:shd w:val="clear" w:color="auto" w:fill="FFFFFF"/>
        <w:spacing w:after="360" w:line="240" w:lineRule="auto"/>
        <w:rPr>
          <w:rFonts w:ascii="Calibri" w:eastAsia="Times New Roman" w:hAnsi="Calibri" w:cs="Times New Roman"/>
          <w:lang w:eastAsia="en-GB"/>
        </w:rPr>
      </w:pPr>
      <w:r w:rsidRPr="00D265F7">
        <w:rPr>
          <w:rFonts w:ascii="Times New Roman" w:eastAsia="Times New Roman" w:hAnsi="Times New Roman" w:cs="Times New Roman"/>
          <w:sz w:val="24"/>
          <w:szCs w:val="24"/>
          <w:lang w:val="en-US" w:eastAsia="en-GB"/>
        </w:rPr>
        <w:t>These tubes are central line catheters - often termed “Hickman Lines”, after the clinician who developed them - that deliver medication, including chemotherapy.  They are vital to treatment but the tubing protruding from the chest can result in problems such as infection and also cause discomfort for the child, particularly during sleep. There is also a tendency for very young patients to chew on the lines and also a strong possibility that parents who sleep with their children can snag the catheters.</w:t>
      </w:r>
    </w:p>
    <w:p w:rsidR="00D265F7" w:rsidRPr="00D265F7" w:rsidRDefault="00D265F7" w:rsidP="00D265F7">
      <w:pPr>
        <w:shd w:val="clear" w:color="auto" w:fill="FFFFFF"/>
        <w:spacing w:after="360" w:line="240" w:lineRule="auto"/>
        <w:rPr>
          <w:rFonts w:ascii="Calibri" w:eastAsia="Times New Roman" w:hAnsi="Calibri" w:cs="Times New Roman"/>
          <w:lang w:eastAsia="en-GB"/>
        </w:rPr>
      </w:pPr>
      <w:r w:rsidRPr="00D265F7">
        <w:rPr>
          <w:rFonts w:ascii="Times New Roman" w:eastAsia="Times New Roman" w:hAnsi="Times New Roman" w:cs="Times New Roman"/>
          <w:sz w:val="24"/>
          <w:szCs w:val="24"/>
          <w:lang w:val="en-US" w:eastAsia="en-GB"/>
        </w:rPr>
        <w:t xml:space="preserve">Now a team of University of </w:t>
      </w:r>
      <w:proofErr w:type="spellStart"/>
      <w:r w:rsidRPr="00D265F7">
        <w:rPr>
          <w:rFonts w:ascii="Times New Roman" w:eastAsia="Times New Roman" w:hAnsi="Times New Roman" w:cs="Times New Roman"/>
          <w:sz w:val="24"/>
          <w:szCs w:val="24"/>
          <w:lang w:val="en-US" w:eastAsia="en-GB"/>
        </w:rPr>
        <w:t>Huddersfield</w:t>
      </w:r>
      <w:proofErr w:type="spellEnd"/>
      <w:r w:rsidRPr="00D265F7">
        <w:rPr>
          <w:rFonts w:ascii="Times New Roman" w:eastAsia="Times New Roman" w:hAnsi="Times New Roman" w:cs="Times New Roman"/>
          <w:sz w:val="24"/>
          <w:szCs w:val="24"/>
          <w:lang w:val="en-US" w:eastAsia="en-GB"/>
        </w:rPr>
        <w:t xml:space="preserve"> researchers, led by </w:t>
      </w:r>
      <w:hyperlink r:id="rId4" w:tgtFrame="_blank" w:history="1">
        <w:proofErr w:type="spellStart"/>
        <w:r w:rsidRPr="00D265F7">
          <w:rPr>
            <w:rFonts w:ascii="Times New Roman" w:eastAsia="Times New Roman" w:hAnsi="Times New Roman" w:cs="Times New Roman"/>
            <w:color w:val="00ADEF"/>
            <w:sz w:val="24"/>
            <w:szCs w:val="24"/>
            <w:u w:val="single"/>
            <w:lang w:val="en-US" w:eastAsia="en-GB"/>
          </w:rPr>
          <w:t>Dr</w:t>
        </w:r>
        <w:proofErr w:type="spellEnd"/>
        <w:r w:rsidRPr="00D265F7">
          <w:rPr>
            <w:rFonts w:ascii="Times New Roman" w:eastAsia="Times New Roman" w:hAnsi="Times New Roman" w:cs="Times New Roman"/>
            <w:color w:val="00ADEF"/>
            <w:sz w:val="24"/>
            <w:szCs w:val="24"/>
            <w:u w:val="single"/>
            <w:lang w:val="en-US" w:eastAsia="en-GB"/>
          </w:rPr>
          <w:t xml:space="preserve"> Jess Power</w:t>
        </w:r>
      </w:hyperlink>
      <w:r w:rsidRPr="00D265F7">
        <w:rPr>
          <w:rFonts w:ascii="Times New Roman" w:eastAsia="Times New Roman" w:hAnsi="Times New Roman" w:cs="Times New Roman"/>
          <w:sz w:val="24"/>
          <w:szCs w:val="24"/>
          <w:lang w:val="en-US" w:eastAsia="en-GB"/>
        </w:rPr>
        <w:t xml:space="preserve"> and including </w:t>
      </w:r>
      <w:hyperlink r:id="rId5" w:tgtFrame="_blank" w:history="1">
        <w:r w:rsidRPr="00D265F7">
          <w:rPr>
            <w:rFonts w:ascii="Times New Roman" w:eastAsia="Times New Roman" w:hAnsi="Times New Roman" w:cs="Times New Roman"/>
            <w:color w:val="00ADEF"/>
            <w:sz w:val="24"/>
            <w:szCs w:val="24"/>
            <w:u w:val="single"/>
            <w:lang w:val="en-US" w:eastAsia="en-GB"/>
          </w:rPr>
          <w:t>Professor David Leaper</w:t>
        </w:r>
      </w:hyperlink>
      <w:r w:rsidRPr="00D265F7">
        <w:rPr>
          <w:rFonts w:ascii="Times New Roman" w:eastAsia="Times New Roman" w:hAnsi="Times New Roman" w:cs="Times New Roman"/>
          <w:sz w:val="24"/>
          <w:szCs w:val="24"/>
          <w:lang w:val="en-US" w:eastAsia="en-GB"/>
        </w:rPr>
        <w:t xml:space="preserve"> and </w:t>
      </w:r>
      <w:hyperlink r:id="rId6" w:tgtFrame="_blank" w:history="1">
        <w:r w:rsidRPr="00D265F7">
          <w:rPr>
            <w:rFonts w:ascii="Times New Roman" w:eastAsia="Times New Roman" w:hAnsi="Times New Roman" w:cs="Times New Roman"/>
            <w:color w:val="00ADEF"/>
            <w:sz w:val="24"/>
            <w:szCs w:val="24"/>
            <w:u w:val="single"/>
            <w:lang w:val="en-US" w:eastAsia="en-GB"/>
          </w:rPr>
          <w:t>Joanne Marie Harris</w:t>
        </w:r>
      </w:hyperlink>
      <w:r w:rsidRPr="00D265F7">
        <w:rPr>
          <w:rFonts w:ascii="Times New Roman" w:eastAsia="Times New Roman" w:hAnsi="Times New Roman" w:cs="Times New Roman"/>
          <w:sz w:val="24"/>
          <w:szCs w:val="24"/>
          <w:lang w:val="en-US" w:eastAsia="en-GB"/>
        </w:rPr>
        <w:t xml:space="preserve">, has designed and developed </w:t>
      </w:r>
      <w:r w:rsidRPr="00D265F7">
        <w:rPr>
          <w:rFonts w:ascii="Times New Roman" w:eastAsia="Times New Roman" w:hAnsi="Times New Roman" w:cs="Times New Roman"/>
          <w:color w:val="FF0000"/>
          <w:sz w:val="24"/>
          <w:szCs w:val="24"/>
          <w:lang w:val="en-US" w:eastAsia="en-GB"/>
        </w:rPr>
        <w:t xml:space="preserve">in collaboration with Little Heroes </w:t>
      </w:r>
      <w:r>
        <w:rPr>
          <w:rFonts w:ascii="Times New Roman" w:eastAsia="Times New Roman" w:hAnsi="Times New Roman" w:cs="Times New Roman"/>
          <w:color w:val="FF0000"/>
          <w:sz w:val="24"/>
          <w:szCs w:val="24"/>
          <w:lang w:val="en-US" w:eastAsia="en-GB"/>
        </w:rPr>
        <w:t xml:space="preserve">Cancer Trust </w:t>
      </w:r>
      <w:r w:rsidRPr="00D265F7">
        <w:rPr>
          <w:rFonts w:ascii="Times New Roman" w:eastAsia="Times New Roman" w:hAnsi="Times New Roman" w:cs="Times New Roman"/>
          <w:sz w:val="24"/>
          <w:szCs w:val="24"/>
          <w:lang w:val="en-US" w:eastAsia="en-GB"/>
        </w:rPr>
        <w:t>a product to contain these external lines, providing greater comfort and safety for the young patient. The result is an attractive and highly functional harness made from an advanced fabric with anti-bacterial properties. The researchers - who conducted focus groups with the parents of young cancer patients – placed a high priority on comfort but also stressed the importance of aesthetics, so that the harness is appealing to patients aged up eight years-old, for whom the product is dubbed a “wiggle bag”.</w:t>
      </w:r>
    </w:p>
    <w:p w:rsidR="00D265F7" w:rsidRPr="00D265F7" w:rsidRDefault="00D265F7" w:rsidP="00D265F7">
      <w:pPr>
        <w:spacing w:after="0" w:line="240" w:lineRule="auto"/>
        <w:rPr>
          <w:rFonts w:ascii="Arial" w:eastAsia="Times New Roman" w:hAnsi="Arial" w:cs="Arial"/>
          <w:lang w:eastAsia="en-GB"/>
        </w:rPr>
      </w:pPr>
      <w:r w:rsidRPr="00D265F7">
        <w:rPr>
          <w:rFonts w:ascii="Times New Roman" w:eastAsia="Times New Roman" w:hAnsi="Times New Roman" w:cs="Times New Roman"/>
          <w:sz w:val="24"/>
          <w:szCs w:val="24"/>
          <w:lang w:eastAsia="en-GB"/>
        </w:rPr>
        <w:t xml:space="preserve">The project began after an approach from the </w:t>
      </w:r>
      <w:hyperlink r:id="rId7" w:tgtFrame="_blank" w:history="1">
        <w:r w:rsidRPr="00D265F7">
          <w:rPr>
            <w:rFonts w:ascii="Times New Roman" w:eastAsia="Times New Roman" w:hAnsi="Times New Roman" w:cs="Times New Roman"/>
            <w:color w:val="00ADEF"/>
            <w:sz w:val="24"/>
            <w:szCs w:val="24"/>
            <w:u w:val="single"/>
            <w:lang w:val="en-US" w:eastAsia="en-GB"/>
          </w:rPr>
          <w:t>Little Heroes Cancer Trust</w:t>
        </w:r>
      </w:hyperlink>
      <w:r w:rsidRPr="00D265F7">
        <w:rPr>
          <w:rFonts w:ascii="Times New Roman" w:eastAsia="Times New Roman" w:hAnsi="Times New Roman" w:cs="Times New Roman"/>
          <w:color w:val="00ADEF"/>
          <w:sz w:val="24"/>
          <w:szCs w:val="24"/>
          <w:u w:val="single"/>
          <w:lang w:val="en-US" w:eastAsia="en-GB"/>
        </w:rPr>
        <w:t xml:space="preserve">, </w:t>
      </w:r>
      <w:r w:rsidRPr="00D265F7">
        <w:rPr>
          <w:rFonts w:ascii="Times New Roman" w:eastAsia="Times New Roman" w:hAnsi="Times New Roman" w:cs="Times New Roman"/>
          <w:sz w:val="24"/>
          <w:szCs w:val="24"/>
          <w:lang w:val="en-US" w:eastAsia="en-GB"/>
        </w:rPr>
        <w:t xml:space="preserve">which </w:t>
      </w:r>
      <w:proofErr w:type="spellStart"/>
      <w:r w:rsidRPr="00D265F7">
        <w:rPr>
          <w:rFonts w:ascii="Times New Roman" w:eastAsia="Times New Roman" w:hAnsi="Times New Roman" w:cs="Times New Roman"/>
          <w:sz w:val="24"/>
          <w:szCs w:val="24"/>
          <w:lang w:val="en-US" w:eastAsia="en-GB"/>
        </w:rPr>
        <w:t>recognised</w:t>
      </w:r>
      <w:proofErr w:type="spellEnd"/>
      <w:r w:rsidRPr="00D265F7">
        <w:rPr>
          <w:rFonts w:ascii="Times New Roman" w:eastAsia="Times New Roman" w:hAnsi="Times New Roman" w:cs="Times New Roman"/>
          <w:sz w:val="24"/>
          <w:szCs w:val="24"/>
          <w:lang w:val="en-US" w:eastAsia="en-GB"/>
        </w:rPr>
        <w:t xml:space="preserve"> the need for a product to contain the catheter tubing. The Trust contributed to research funding, alongside the University’s own </w:t>
      </w:r>
      <w:hyperlink r:id="rId8" w:tgtFrame="_blank" w:history="1">
        <w:r w:rsidRPr="00D265F7">
          <w:rPr>
            <w:rFonts w:ascii="Times New Roman" w:eastAsia="Times New Roman" w:hAnsi="Times New Roman" w:cs="Times New Roman"/>
            <w:color w:val="00ADEF"/>
            <w:sz w:val="24"/>
            <w:szCs w:val="24"/>
            <w:u w:val="single"/>
            <w:lang w:val="en-US" w:eastAsia="en-GB"/>
          </w:rPr>
          <w:t>Collaborative Ventures Fund</w:t>
        </w:r>
      </w:hyperlink>
      <w:r w:rsidRPr="00D265F7">
        <w:rPr>
          <w:rFonts w:ascii="Times New Roman" w:eastAsia="Times New Roman" w:hAnsi="Times New Roman" w:cs="Times New Roman"/>
          <w:sz w:val="24"/>
          <w:szCs w:val="24"/>
          <w:lang w:val="en-US" w:eastAsia="en-GB"/>
        </w:rPr>
        <w:t xml:space="preserve"> and the </w:t>
      </w:r>
      <w:hyperlink r:id="rId9" w:tgtFrame="_blank" w:history="1">
        <w:r w:rsidRPr="00D265F7">
          <w:rPr>
            <w:rFonts w:ascii="Times New Roman" w:eastAsia="Times New Roman" w:hAnsi="Times New Roman" w:cs="Times New Roman"/>
            <w:color w:val="00ADEF"/>
            <w:sz w:val="24"/>
            <w:szCs w:val="24"/>
            <w:u w:val="single"/>
            <w:lang w:val="en-US" w:eastAsia="en-GB"/>
          </w:rPr>
          <w:t>Yorkshire Innovation Fund</w:t>
        </w:r>
      </w:hyperlink>
      <w:r w:rsidRPr="00D265F7">
        <w:rPr>
          <w:rFonts w:ascii="Times New Roman" w:eastAsia="Times New Roman" w:hAnsi="Times New Roman" w:cs="Times New Roman"/>
          <w:color w:val="00ADEF"/>
          <w:sz w:val="24"/>
          <w:szCs w:val="24"/>
          <w:u w:val="single"/>
          <w:lang w:val="en-US" w:eastAsia="en-GB"/>
        </w:rPr>
        <w:t>.</w:t>
      </w:r>
    </w:p>
    <w:p w:rsidR="00D265F7" w:rsidRPr="00D265F7" w:rsidRDefault="00D265F7" w:rsidP="00D265F7">
      <w:pPr>
        <w:spacing w:after="0" w:line="240" w:lineRule="auto"/>
        <w:rPr>
          <w:rFonts w:ascii="Arial" w:eastAsia="Times New Roman" w:hAnsi="Arial" w:cs="Arial"/>
          <w:lang w:eastAsia="en-GB"/>
        </w:rPr>
      </w:pPr>
      <w:r w:rsidRPr="00D265F7">
        <w:rPr>
          <w:rFonts w:ascii="Times New Roman" w:eastAsia="Times New Roman" w:hAnsi="Times New Roman" w:cs="Times New Roman"/>
          <w:sz w:val="24"/>
          <w:szCs w:val="24"/>
          <w:lang w:eastAsia="en-GB"/>
        </w:rPr>
        <w:t> </w:t>
      </w:r>
    </w:p>
    <w:p w:rsidR="00D265F7" w:rsidRPr="00D265F7" w:rsidRDefault="00D265F7" w:rsidP="00D265F7">
      <w:pPr>
        <w:spacing w:after="0" w:line="240" w:lineRule="auto"/>
        <w:rPr>
          <w:rFonts w:ascii="Arial" w:eastAsia="Times New Roman" w:hAnsi="Arial" w:cs="Arial"/>
          <w:lang w:eastAsia="en-GB"/>
        </w:rPr>
      </w:pPr>
      <w:r w:rsidRPr="00D265F7">
        <w:rPr>
          <w:rFonts w:ascii="Times New Roman" w:eastAsia="Times New Roman" w:hAnsi="Times New Roman" w:cs="Times New Roman"/>
          <w:sz w:val="24"/>
          <w:szCs w:val="24"/>
          <w:lang w:val="en-US" w:eastAsia="en-GB"/>
        </w:rPr>
        <w:t xml:space="preserve">Now prototypes have been produced at the University and the harness has met with the enthusiastic approval of Little Heroes, which is seeking to patent the device. A consultant </w:t>
      </w:r>
      <w:proofErr w:type="spellStart"/>
      <w:r w:rsidRPr="00D265F7">
        <w:rPr>
          <w:rFonts w:ascii="Times New Roman" w:eastAsia="Times New Roman" w:hAnsi="Times New Roman" w:cs="Times New Roman"/>
          <w:sz w:val="24"/>
          <w:szCs w:val="24"/>
          <w:lang w:val="en-US" w:eastAsia="en-GB"/>
        </w:rPr>
        <w:t>paediatrician</w:t>
      </w:r>
      <w:proofErr w:type="spellEnd"/>
      <w:r w:rsidRPr="00D265F7">
        <w:rPr>
          <w:rFonts w:ascii="Times New Roman" w:eastAsia="Times New Roman" w:hAnsi="Times New Roman" w:cs="Times New Roman"/>
          <w:sz w:val="24"/>
          <w:szCs w:val="24"/>
          <w:lang w:val="en-US" w:eastAsia="en-GB"/>
        </w:rPr>
        <w:t xml:space="preserve"> and a senior nurse at the Royal Liverpool Hospital have also appraised the harness and provided positive feedback.</w:t>
      </w:r>
    </w:p>
    <w:p w:rsidR="00D265F7" w:rsidRPr="00D265F7" w:rsidRDefault="00D265F7" w:rsidP="00D265F7">
      <w:pPr>
        <w:spacing w:after="0" w:line="240" w:lineRule="auto"/>
        <w:rPr>
          <w:rFonts w:ascii="Arial" w:eastAsia="Times New Roman" w:hAnsi="Arial" w:cs="Arial"/>
          <w:lang w:eastAsia="en-GB"/>
        </w:rPr>
      </w:pPr>
      <w:r w:rsidRPr="00D265F7">
        <w:rPr>
          <w:rFonts w:ascii="Times New Roman" w:eastAsia="Times New Roman" w:hAnsi="Times New Roman" w:cs="Times New Roman"/>
          <w:sz w:val="24"/>
          <w:szCs w:val="24"/>
          <w:lang w:val="en-US" w:eastAsia="en-GB"/>
        </w:rPr>
        <w:t> </w:t>
      </w:r>
    </w:p>
    <w:p w:rsidR="00D265F7" w:rsidRPr="00D265F7" w:rsidRDefault="00D265F7" w:rsidP="00D265F7">
      <w:pPr>
        <w:spacing w:after="0" w:line="240" w:lineRule="auto"/>
        <w:rPr>
          <w:rFonts w:ascii="Calibri" w:eastAsia="Times New Roman" w:hAnsi="Calibri" w:cs="Times New Roman"/>
          <w:lang w:eastAsia="en-GB"/>
        </w:rPr>
      </w:pPr>
      <w:r w:rsidRPr="00D265F7">
        <w:rPr>
          <w:rFonts w:ascii="Times New Roman" w:eastAsia="Times New Roman" w:hAnsi="Times New Roman" w:cs="Times New Roman"/>
          <w:sz w:val="24"/>
          <w:szCs w:val="24"/>
          <w:lang w:eastAsia="en-GB"/>
        </w:rPr>
        <w:t>“They were pleased that we realised we were not designing a medical device, but something for comfort, functionality and good aesthetics that would enable the patients to have dignity” said Dr Power.</w:t>
      </w:r>
    </w:p>
    <w:p w:rsidR="00D265F7" w:rsidRPr="00D265F7" w:rsidRDefault="00D265F7" w:rsidP="00D265F7">
      <w:pPr>
        <w:spacing w:after="0" w:line="240" w:lineRule="auto"/>
        <w:rPr>
          <w:rFonts w:ascii="Calibri" w:eastAsia="Times New Roman" w:hAnsi="Calibri" w:cs="Times New Roman"/>
          <w:lang w:eastAsia="en-GB"/>
        </w:rPr>
      </w:pPr>
      <w:r w:rsidRPr="00D265F7">
        <w:rPr>
          <w:rFonts w:ascii="Times New Roman" w:eastAsia="Times New Roman" w:hAnsi="Times New Roman" w:cs="Times New Roman"/>
          <w:sz w:val="24"/>
          <w:szCs w:val="24"/>
          <w:lang w:eastAsia="en-GB"/>
        </w:rPr>
        <w:t> </w:t>
      </w:r>
    </w:p>
    <w:p w:rsidR="00D265F7" w:rsidRPr="00D265F7" w:rsidRDefault="00D265F7" w:rsidP="00D265F7">
      <w:pPr>
        <w:spacing w:after="0" w:line="240" w:lineRule="auto"/>
        <w:rPr>
          <w:rFonts w:ascii="Arial" w:eastAsia="Times New Roman" w:hAnsi="Arial" w:cs="Arial"/>
          <w:lang w:eastAsia="en-GB"/>
        </w:rPr>
      </w:pPr>
      <w:r w:rsidRPr="00D265F7">
        <w:rPr>
          <w:rFonts w:ascii="Times New Roman" w:eastAsia="Times New Roman" w:hAnsi="Times New Roman" w:cs="Times New Roman"/>
          <w:sz w:val="24"/>
          <w:szCs w:val="24"/>
          <w:lang w:eastAsia="en-GB"/>
        </w:rPr>
        <w:t>Little Heroes has been provided with six prototype harnesses and the next stage is to carry out testing to double check that the devic</w:t>
      </w:r>
      <w:r>
        <w:rPr>
          <w:rFonts w:ascii="Times New Roman" w:eastAsia="Times New Roman" w:hAnsi="Times New Roman" w:cs="Times New Roman"/>
          <w:sz w:val="24"/>
          <w:szCs w:val="24"/>
          <w:lang w:eastAsia="en-GB"/>
        </w:rPr>
        <w:t>e meets a range of British and I</w:t>
      </w:r>
      <w:r w:rsidRPr="00D265F7">
        <w:rPr>
          <w:rFonts w:ascii="Times New Roman" w:eastAsia="Times New Roman" w:hAnsi="Times New Roman" w:cs="Times New Roman"/>
          <w:sz w:val="24"/>
          <w:szCs w:val="24"/>
          <w:lang w:eastAsia="en-GB"/>
        </w:rPr>
        <w:t>nternationals standards, so that it can go into commercial production. Dr Power said that she was delighted with the outcome of the project. “It is a fantastic result because the product really does benchmark three important things – comfort, functionality and aesthetics.”</w:t>
      </w:r>
    </w:p>
    <w:p w:rsidR="00D265F7" w:rsidRPr="00D265F7" w:rsidRDefault="00D265F7" w:rsidP="00D265F7">
      <w:pPr>
        <w:spacing w:after="0" w:line="240" w:lineRule="auto"/>
        <w:rPr>
          <w:rFonts w:ascii="Arial" w:eastAsia="Times New Roman" w:hAnsi="Arial" w:cs="Arial"/>
          <w:lang w:eastAsia="en-GB"/>
        </w:rPr>
      </w:pPr>
      <w:r w:rsidRPr="00D265F7">
        <w:rPr>
          <w:rFonts w:ascii="Times New Roman" w:eastAsia="Times New Roman" w:hAnsi="Times New Roman" w:cs="Times New Roman"/>
          <w:sz w:val="24"/>
          <w:szCs w:val="24"/>
          <w:lang w:eastAsia="en-GB"/>
        </w:rPr>
        <w:t> </w:t>
      </w:r>
    </w:p>
    <w:p w:rsidR="00D265F7" w:rsidRPr="00D265F7" w:rsidRDefault="00D265F7" w:rsidP="00D265F7">
      <w:pPr>
        <w:spacing w:after="0" w:line="240" w:lineRule="auto"/>
        <w:rPr>
          <w:rFonts w:ascii="Arial" w:eastAsia="Times New Roman" w:hAnsi="Arial" w:cs="Arial"/>
          <w:lang w:eastAsia="en-GB"/>
        </w:rPr>
      </w:pPr>
      <w:r w:rsidRPr="00D265F7">
        <w:rPr>
          <w:rFonts w:ascii="Times New Roman" w:eastAsia="Times New Roman" w:hAnsi="Times New Roman" w:cs="Times New Roman"/>
          <w:sz w:val="24"/>
          <w:szCs w:val="24"/>
          <w:lang w:eastAsia="en-GB"/>
        </w:rPr>
        <w:t xml:space="preserve">Dr Power - a textile researcher who is </w:t>
      </w:r>
      <w:r w:rsidRPr="00D265F7">
        <w:rPr>
          <w:rFonts w:ascii="Times New Roman" w:eastAsia="Times New Roman" w:hAnsi="Times New Roman" w:cs="Times New Roman"/>
          <w:sz w:val="24"/>
          <w:szCs w:val="24"/>
          <w:lang w:val="en" w:eastAsia="en-GB"/>
        </w:rPr>
        <w:t xml:space="preserve">Director of Teaching and Learning for the School of Art, Design and Architecture - </w:t>
      </w:r>
      <w:r w:rsidRPr="00D265F7">
        <w:rPr>
          <w:rFonts w:ascii="Times New Roman" w:eastAsia="Times New Roman" w:hAnsi="Times New Roman" w:cs="Times New Roman"/>
          <w:sz w:val="24"/>
          <w:szCs w:val="24"/>
          <w:lang w:eastAsia="en-GB"/>
        </w:rPr>
        <w:t xml:space="preserve">and Prof Leaper – a surgeon who is </w:t>
      </w:r>
      <w:r w:rsidRPr="00D265F7">
        <w:rPr>
          <w:rFonts w:ascii="Times New Roman" w:eastAsia="Times New Roman" w:hAnsi="Times New Roman" w:cs="Times New Roman"/>
          <w:sz w:val="24"/>
          <w:szCs w:val="24"/>
          <w:lang w:val="en" w:eastAsia="en-GB"/>
        </w:rPr>
        <w:t xml:space="preserve">Professor of Clinical Sciences – are members of the University of </w:t>
      </w:r>
      <w:proofErr w:type="spellStart"/>
      <w:r w:rsidRPr="00D265F7">
        <w:rPr>
          <w:rFonts w:ascii="Times New Roman" w:eastAsia="Times New Roman" w:hAnsi="Times New Roman" w:cs="Times New Roman"/>
          <w:sz w:val="24"/>
          <w:szCs w:val="24"/>
          <w:lang w:val="en" w:eastAsia="en-GB"/>
        </w:rPr>
        <w:t>Huddersfield’s</w:t>
      </w:r>
      <w:proofErr w:type="spellEnd"/>
      <w:r w:rsidRPr="00D265F7">
        <w:rPr>
          <w:rFonts w:ascii="Times New Roman" w:eastAsia="Times New Roman" w:hAnsi="Times New Roman" w:cs="Times New Roman"/>
          <w:sz w:val="24"/>
          <w:szCs w:val="24"/>
          <w:lang w:val="en" w:eastAsia="en-GB"/>
        </w:rPr>
        <w:t xml:space="preserve"> inter-disciplinary </w:t>
      </w:r>
      <w:hyperlink r:id="rId10" w:tgtFrame="_blank" w:history="1">
        <w:r w:rsidRPr="00D265F7">
          <w:rPr>
            <w:rFonts w:ascii="Times New Roman" w:eastAsia="Times New Roman" w:hAnsi="Times New Roman" w:cs="Times New Roman"/>
            <w:color w:val="0563C1"/>
            <w:sz w:val="24"/>
            <w:szCs w:val="24"/>
            <w:u w:val="single"/>
            <w:lang w:val="en" w:eastAsia="en-GB"/>
          </w:rPr>
          <w:t xml:space="preserve">Institute of Skin Integrity and Infection Prevention. </w:t>
        </w:r>
        <w:r w:rsidRPr="00D265F7">
          <w:rPr>
            <w:rFonts w:ascii="Times New Roman" w:eastAsia="Times New Roman" w:hAnsi="Times New Roman" w:cs="Times New Roman"/>
            <w:sz w:val="24"/>
            <w:szCs w:val="24"/>
            <w:lang w:val="en" w:eastAsia="en-GB"/>
          </w:rPr>
          <w:t> The third core member of the team behind the new harness, Jo Harris, is course leader of for Surface Design for Fashion and Interiors.</w:t>
        </w:r>
      </w:hyperlink>
    </w:p>
    <w:bookmarkEnd w:id="0"/>
    <w:p w:rsidR="00585218" w:rsidRDefault="00585218"/>
    <w:sectPr w:rsidR="00585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F7"/>
    <w:rsid w:val="00585218"/>
    <w:rsid w:val="00D2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154B8-4AC5-4BEB-BF9F-862CDD20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70954">
      <w:bodyDiv w:val="1"/>
      <w:marLeft w:val="0"/>
      <w:marRight w:val="0"/>
      <w:marTop w:val="0"/>
      <w:marBottom w:val="0"/>
      <w:divBdr>
        <w:top w:val="none" w:sz="0" w:space="0" w:color="auto"/>
        <w:left w:val="none" w:sz="0" w:space="0" w:color="auto"/>
        <w:bottom w:val="none" w:sz="0" w:space="0" w:color="auto"/>
        <w:right w:val="none" w:sz="0" w:space="0" w:color="auto"/>
      </w:divBdr>
      <w:divsChild>
        <w:div w:id="197987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mail.hud.ac.uk/owa/redir.aspx?SURL=G4Eu081EwiKzMuEDCs-OCGDKJDlC3sgBqLgYGCwnlVefxAm7MarSCGgAdAB0AHAAOgAvAC8AdwB3AHcALgBoAHUAZAAuAGEAYwAuAHUAawAvAG4AZQB3AHMALwAyADAAMQA0AC8AbgBvAHYAZQBtAGIAZQByAC8AYwBvAGwAbABhAGIAbwByAGEAdABpAHYAZQB2AGUAbgB0AHUAcgBlAHMAZgB1AG4AZAAuAHAAaABwAA..&amp;URL=http%3a%2f%2fwww.hud.ac.uk%2fnews%2f2014%2fnovember%2fcollaborativeventuresfund.php" TargetMode="External"/><Relationship Id="rId3" Type="http://schemas.openxmlformats.org/officeDocument/2006/relationships/webSettings" Target="webSettings.xml"/><Relationship Id="rId7" Type="http://schemas.openxmlformats.org/officeDocument/2006/relationships/hyperlink" Target="https://staffmail.hud.ac.uk/owa/redir.aspx?SURL=dqP5nrxhm7_cr4AAdTlZLR5jMPcIR8OugEyKFhpHhgafxAm7MarSCGgAdAB0AHAAOgAvAC8AbABpAHQAdABsAGUAaABlAHIAbwBlAHMALgBvAHIAZwAuAHUAawAvAA..&amp;URL=http%3a%2f%2flittleheroes.org.uk%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ffmail.hud.ac.uk/owa/redir.aspx?SURL=YJKtXA9evIOiX_AdaIwo_H2CYcSQgpTU_CqoARhLDyefxAm7MarSCGgAdAB0AHAAcwA6AC8ALwB3AHcAdwAuAGgAdQBkAC4AYQBjAC4AdQBrAC8AbwB1AHIAcwB0AGEAZgBmAC8AcAByAG8AZgBpAGwAZQAvAGkAbgBkAGUAeAAuAHAAaABwAD8AcwB0AGEAZgBmAHUAaQBkAD0AUwBEAEUAUwBKAE0ASAA.&amp;URL=https%3a%2f%2fwww.hud.ac.uk%2fourstaff%2fprofile%2findex.php%3fstaffuid%3dSDESJMH" TargetMode="External"/><Relationship Id="rId11" Type="http://schemas.openxmlformats.org/officeDocument/2006/relationships/fontTable" Target="fontTable.xml"/><Relationship Id="rId5" Type="http://schemas.openxmlformats.org/officeDocument/2006/relationships/hyperlink" Target="https://staffmail.hud.ac.uk/owa/redir.aspx?SURL=ssO9cgINI7xqd-4xtTMiJs73SbRYv1iIA1xevIftu5KfxAm7MarSCGgAdAB0AHAAOgAvAC8AdwB3AHcALgBoAHUAZAAuAGEAYwAuAHUAawAvAG8AdQByAHMAdABhAGYAZgAvAHAAcgBvAGYAaQBsAGUALwBpAG4AZABlAHgALgBwAGgAcAA_AHMAdABhAGYAZgBpAGQAPQAxADMAOQA2AA..&amp;URL=http%3a%2f%2fwww.hud.ac.uk%2fourstaff%2fprofile%2findex.php%3fstaffid%3d1396" TargetMode="External"/><Relationship Id="rId10" Type="http://schemas.openxmlformats.org/officeDocument/2006/relationships/hyperlink" Target="https://staffmail.hud.ac.uk/owa/redir.aspx?SURL=Eoqdcx2d3eFK8EFQYJn_3GQwh-PPFoOh0Gtq-B6KKyafxAm7MarSCGgAdAB0AHAAOgAvAC8AdwB3AHcALgBoAHUAZAAuAGEAYwAuAHUAawAvAHIAZQBzAGUAYQByAGMAaAAvAHIAZQBzAGUAYQByAGMAaABjAGUAbgB0AHIAZQBzAC8AaQBzAGkAYQBpAHAALwBtAGUAbQBiAGUAcgBzAC8AcAByAG8AZgBlAHMAcwBvAHIAawBhAHIAZQBuAC0AbABlAGkAZwBoAGUAZAB3AGEAcgBkAC4AcABoAHAA&amp;URL=http%3a%2f%2fwww.hud.ac.uk%2fresearch%2fresearchcentres%2fisiaip%2fmembers%2fprofessorkaren-leighedward.php" TargetMode="External"/><Relationship Id="rId4" Type="http://schemas.openxmlformats.org/officeDocument/2006/relationships/hyperlink" Target="https://staffmail.hud.ac.uk/owa/redir.aspx?SURL=q_NVthA__N9gaE1XKNqEQMD4JgotJax0bnqBwcYBsNefxAm7MarSCGgAdAB0AHAAcwA6AC8ALwB3AHcAdwAuAGgAdQBkAC4AYQBjAC4AdQBrAC8AbwB1AHIAcwB0AGEAZgBmAC8AcAByAG8AZgBpAGwAZQAvAGkAbgBkAGUAeAAuAHAAaABwAD8AcwB0AGEAZgBmAHUAaQBkAD0AcwBkAGUAcwBlAHAA&amp;URL=https%3a%2f%2fwww.hud.ac.uk%2fourstaff%2fprofile%2findex.php%3fstaffuid%3dsdesep" TargetMode="External"/><Relationship Id="rId9" Type="http://schemas.openxmlformats.org/officeDocument/2006/relationships/hyperlink" Target="https://staffmail.hud.ac.uk/owa/redir.aspx?SURL=K_TgUjLcCRo8pyOC2NlemBrxK9jSiAT6_6T2bVyePW-fxAm7MarSCGgAdAB0AHAAOgAvAC8AdwB3AHcALgB5AG8AcgBrAHMAaABpAHIAZQBpAG4AbgBvAHYAYQB0AGkAbwBuAGYAdQBuAGQALgBvAHIAZwAvAA..&amp;URL=http%3a%2f%2fwww.yorkshireinnovationfund.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McCan</dc:creator>
  <cp:keywords/>
  <dc:description/>
  <cp:lastModifiedBy>Eliza McCan</cp:lastModifiedBy>
  <cp:revision>1</cp:revision>
  <dcterms:created xsi:type="dcterms:W3CDTF">2015-08-21T14:08:00Z</dcterms:created>
  <dcterms:modified xsi:type="dcterms:W3CDTF">2015-08-21T14:13:00Z</dcterms:modified>
</cp:coreProperties>
</file>