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23" w:rsidRDefault="002A1423" w:rsidP="00620055">
      <w:pPr>
        <w:pStyle w:val="ColorfulList-Accent11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A1423" w:rsidRDefault="002A1423" w:rsidP="00620055">
      <w:pPr>
        <w:pStyle w:val="ColorfulList-Accent11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Creative </w:t>
      </w:r>
      <w:r w:rsidR="00F8162A">
        <w:rPr>
          <w:rFonts w:ascii="Arial" w:eastAsia="Times New Roman" w:hAnsi="Arial" w:cs="Arial"/>
          <w:b/>
          <w:sz w:val="24"/>
          <w:szCs w:val="24"/>
        </w:rPr>
        <w:t>Cut</w:t>
      </w:r>
    </w:p>
    <w:p w:rsidR="00913C1B" w:rsidRDefault="00913C1B" w:rsidP="00620055">
      <w:pPr>
        <w:pStyle w:val="ColorfulList-Accent11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Plenary </w:t>
      </w:r>
    </w:p>
    <w:p w:rsidR="00901423" w:rsidRPr="00620055" w:rsidRDefault="00913C1B" w:rsidP="00901423">
      <w:pPr>
        <w:pStyle w:val="ColorfulList-Accent110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620055">
        <w:rPr>
          <w:rFonts w:ascii="Arial" w:eastAsia="Times New Roman" w:hAnsi="Arial" w:cs="Arial"/>
          <w:b/>
          <w:sz w:val="16"/>
          <w:szCs w:val="16"/>
        </w:rPr>
        <w:t>Power, E.J.</w:t>
      </w:r>
      <w:r>
        <w:rPr>
          <w:rFonts w:ascii="Arial" w:eastAsia="Times New Roman" w:hAnsi="Arial" w:cs="Arial"/>
          <w:b/>
          <w:sz w:val="16"/>
          <w:szCs w:val="16"/>
        </w:rPr>
        <w:t xml:space="preserve"> and Almond, K.</w:t>
      </w:r>
    </w:p>
    <w:p w:rsidR="005237A3" w:rsidRPr="00444B1E" w:rsidRDefault="005237A3" w:rsidP="000A51C2">
      <w:pPr>
        <w:pStyle w:val="ColorfulList-Accent110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:rsidR="000C5599" w:rsidRPr="00913C1B" w:rsidRDefault="002A1423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  <w:r w:rsidRPr="00913C1B">
        <w:rPr>
          <w:rFonts w:ascii="Arial" w:hAnsi="Arial" w:cs="Arial"/>
          <w:color w:val="313131"/>
        </w:rPr>
        <w:t xml:space="preserve">So what did this year’s conference bring? </w:t>
      </w:r>
    </w:p>
    <w:p w:rsidR="00913C1B" w:rsidRDefault="00913C1B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</w:p>
    <w:p w:rsidR="00F8162A" w:rsidRPr="00913C1B" w:rsidRDefault="00F8162A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  <w:r w:rsidRPr="00913C1B">
        <w:rPr>
          <w:rFonts w:ascii="Arial" w:hAnsi="Arial" w:cs="Arial"/>
          <w:color w:val="313131"/>
        </w:rPr>
        <w:t>It opened with an insightful and</w:t>
      </w:r>
      <w:r w:rsidR="00341756" w:rsidRPr="00913C1B">
        <w:rPr>
          <w:rFonts w:ascii="Arial" w:hAnsi="Arial" w:cs="Arial"/>
          <w:color w:val="313131"/>
        </w:rPr>
        <w:t xml:space="preserve"> inspirational key note from </w:t>
      </w:r>
      <w:proofErr w:type="spellStart"/>
      <w:r w:rsidR="00341756" w:rsidRPr="00913C1B">
        <w:rPr>
          <w:rFonts w:ascii="Arial" w:hAnsi="Arial" w:cs="Arial"/>
          <w:color w:val="313131"/>
        </w:rPr>
        <w:t>Ti</w:t>
      </w:r>
      <w:r w:rsidRPr="00913C1B">
        <w:rPr>
          <w:rFonts w:ascii="Arial" w:hAnsi="Arial" w:cs="Arial"/>
          <w:color w:val="313131"/>
        </w:rPr>
        <w:t>mo</w:t>
      </w:r>
      <w:proofErr w:type="spellEnd"/>
      <w:r w:rsidRPr="00913C1B">
        <w:rPr>
          <w:rFonts w:ascii="Arial" w:hAnsi="Arial" w:cs="Arial"/>
          <w:color w:val="313131"/>
        </w:rPr>
        <w:t xml:space="preserve"> </w:t>
      </w:r>
      <w:r w:rsidR="00913C1B">
        <w:rPr>
          <w:rFonts w:ascii="Arial" w:hAnsi="Arial" w:cs="Arial"/>
          <w:color w:val="313131"/>
        </w:rPr>
        <w:t>“</w:t>
      </w:r>
      <w:r w:rsidRPr="00913C1B">
        <w:rPr>
          <w:rFonts w:ascii="Arial" w:hAnsi="Arial" w:cs="Arial"/>
          <w:color w:val="313131"/>
        </w:rPr>
        <w:t>Slow down – we are creative</w:t>
      </w:r>
      <w:r w:rsidR="00913C1B">
        <w:rPr>
          <w:rFonts w:ascii="Arial" w:hAnsi="Arial" w:cs="Arial"/>
          <w:color w:val="313131"/>
        </w:rPr>
        <w:t>”</w:t>
      </w:r>
      <w:r w:rsidRPr="00913C1B">
        <w:rPr>
          <w:rFonts w:ascii="Arial" w:hAnsi="Arial" w:cs="Arial"/>
          <w:color w:val="313131"/>
        </w:rPr>
        <w:t>. In this pre</w:t>
      </w:r>
      <w:r w:rsidR="00BD4DB4" w:rsidRPr="00913C1B">
        <w:rPr>
          <w:rFonts w:ascii="Arial" w:hAnsi="Arial" w:cs="Arial"/>
          <w:color w:val="313131"/>
        </w:rPr>
        <w:t>sentation the importance of tac</w:t>
      </w:r>
      <w:r w:rsidRPr="00913C1B">
        <w:rPr>
          <w:rFonts w:ascii="Arial" w:hAnsi="Arial" w:cs="Arial"/>
          <w:color w:val="313131"/>
        </w:rPr>
        <w:t xml:space="preserve">it knowledge within creative disciplines was emphasised. </w:t>
      </w:r>
    </w:p>
    <w:p w:rsidR="00913C1B" w:rsidRDefault="00913C1B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</w:p>
    <w:p w:rsidR="006964E9" w:rsidRPr="00913C1B" w:rsidRDefault="006964E9" w:rsidP="00913C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313131"/>
        </w:rPr>
      </w:pPr>
      <w:r w:rsidRPr="00913C1B">
        <w:rPr>
          <w:rFonts w:ascii="Arial" w:hAnsi="Arial" w:cs="Arial"/>
          <w:color w:val="313131"/>
        </w:rPr>
        <w:t>Slow the pace</w:t>
      </w:r>
      <w:r w:rsidR="00913C1B">
        <w:rPr>
          <w:rFonts w:ascii="Arial" w:hAnsi="Arial" w:cs="Arial"/>
          <w:color w:val="313131"/>
        </w:rPr>
        <w:t xml:space="preserve"> and</w:t>
      </w:r>
      <w:r w:rsidRPr="00913C1B">
        <w:rPr>
          <w:rFonts w:ascii="Arial" w:hAnsi="Arial" w:cs="Arial"/>
          <w:color w:val="313131"/>
        </w:rPr>
        <w:t xml:space="preserve"> value the workmanship involved in crafting the 3D garment form.</w:t>
      </w:r>
    </w:p>
    <w:p w:rsidR="006964E9" w:rsidRPr="00913C1B" w:rsidRDefault="006964E9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</w:p>
    <w:p w:rsidR="00F8162A" w:rsidRPr="00913C1B" w:rsidRDefault="006964E9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  <w:proofErr w:type="spellStart"/>
      <w:r w:rsidRPr="00913C1B">
        <w:rPr>
          <w:rFonts w:ascii="Arial" w:hAnsi="Arial" w:cs="Arial"/>
          <w:color w:val="313131"/>
        </w:rPr>
        <w:t>Timo</w:t>
      </w:r>
      <w:proofErr w:type="spellEnd"/>
      <w:r w:rsidRPr="00913C1B">
        <w:rPr>
          <w:rFonts w:ascii="Arial" w:hAnsi="Arial" w:cs="Arial"/>
          <w:color w:val="313131"/>
        </w:rPr>
        <w:t xml:space="preserve"> </w:t>
      </w:r>
      <w:r w:rsidR="00913C1B">
        <w:rPr>
          <w:rFonts w:ascii="Arial" w:hAnsi="Arial" w:cs="Arial"/>
          <w:color w:val="313131"/>
        </w:rPr>
        <w:t>r</w:t>
      </w:r>
      <w:r w:rsidR="00F8162A" w:rsidRPr="00913C1B">
        <w:rPr>
          <w:rFonts w:ascii="Arial" w:hAnsi="Arial" w:cs="Arial"/>
          <w:color w:val="313131"/>
        </w:rPr>
        <w:t>e-defined copying as a means of learning, providing inspiration</w:t>
      </w:r>
      <w:r w:rsidRPr="00913C1B">
        <w:rPr>
          <w:rFonts w:ascii="Arial" w:hAnsi="Arial" w:cs="Arial"/>
          <w:color w:val="313131"/>
        </w:rPr>
        <w:t xml:space="preserve">, rather than reproduction. After all what is </w:t>
      </w:r>
      <w:r w:rsidR="00913C1B" w:rsidRPr="00913C1B">
        <w:rPr>
          <w:rFonts w:ascii="Arial" w:hAnsi="Arial" w:cs="Arial"/>
          <w:color w:val="313131"/>
        </w:rPr>
        <w:t>innovation?</w:t>
      </w:r>
      <w:r w:rsidRPr="00913C1B">
        <w:rPr>
          <w:rFonts w:ascii="Arial" w:hAnsi="Arial" w:cs="Arial"/>
          <w:color w:val="313131"/>
        </w:rPr>
        <w:t xml:space="preserve"> Electric powered vehicles are perceived as new and novel – but the humble milk float has been around for decades. Innovation is quite often taking what currently exists and transforming it through a new application. Re-inventing the old with a contemporary twist – a concept that we embrace wholeheartedly in the fashion industry.</w:t>
      </w:r>
    </w:p>
    <w:p w:rsidR="006964E9" w:rsidRPr="00913C1B" w:rsidRDefault="006964E9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</w:p>
    <w:p w:rsidR="00F8162A" w:rsidRPr="00913C1B" w:rsidRDefault="00F8162A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  <w:proofErr w:type="spellStart"/>
      <w:r w:rsidRPr="00913C1B">
        <w:rPr>
          <w:rFonts w:ascii="Arial" w:hAnsi="Arial" w:cs="Arial"/>
          <w:color w:val="313131"/>
        </w:rPr>
        <w:t>Timo</w:t>
      </w:r>
      <w:proofErr w:type="spellEnd"/>
      <w:r w:rsidRPr="00913C1B">
        <w:rPr>
          <w:rFonts w:ascii="Arial" w:hAnsi="Arial" w:cs="Arial"/>
          <w:color w:val="313131"/>
        </w:rPr>
        <w:t xml:space="preserve"> challenged the misconceived perception that technology is not creative and recognised that there is a movement away from fast fashion</w:t>
      </w:r>
      <w:r w:rsidR="006964E9" w:rsidRPr="00913C1B">
        <w:rPr>
          <w:rFonts w:ascii="Arial" w:hAnsi="Arial" w:cs="Arial"/>
          <w:color w:val="313131"/>
        </w:rPr>
        <w:t>, which allows time, but more importantly space to explore and experiment leading to new insights, perspectives and approaches</w:t>
      </w:r>
      <w:r w:rsidRPr="00913C1B">
        <w:rPr>
          <w:rFonts w:ascii="Arial" w:hAnsi="Arial" w:cs="Arial"/>
          <w:color w:val="313131"/>
        </w:rPr>
        <w:t>.</w:t>
      </w:r>
      <w:r w:rsidR="006964E9" w:rsidRPr="00913C1B">
        <w:rPr>
          <w:rFonts w:ascii="Arial" w:hAnsi="Arial" w:cs="Arial"/>
          <w:color w:val="313131"/>
        </w:rPr>
        <w:t xml:space="preserve"> Again this was re-</w:t>
      </w:r>
      <w:r w:rsidR="00F30B9F" w:rsidRPr="00913C1B">
        <w:rPr>
          <w:rFonts w:ascii="Arial" w:hAnsi="Arial" w:cs="Arial"/>
          <w:color w:val="313131"/>
        </w:rPr>
        <w:t>enforced</w:t>
      </w:r>
      <w:r w:rsidR="006964E9" w:rsidRPr="00913C1B">
        <w:rPr>
          <w:rFonts w:ascii="Arial" w:hAnsi="Arial" w:cs="Arial"/>
          <w:color w:val="313131"/>
        </w:rPr>
        <w:t xml:space="preserve"> through the pre-dinner conversation with Shelly and Juliana.</w:t>
      </w:r>
      <w:r w:rsidRPr="00913C1B">
        <w:rPr>
          <w:rFonts w:ascii="Arial" w:hAnsi="Arial" w:cs="Arial"/>
          <w:color w:val="313131"/>
        </w:rPr>
        <w:t xml:space="preserve"> </w:t>
      </w:r>
      <w:r w:rsidR="006964E9" w:rsidRPr="00913C1B">
        <w:rPr>
          <w:rFonts w:ascii="Arial" w:hAnsi="Arial" w:cs="Arial"/>
          <w:color w:val="313131"/>
        </w:rPr>
        <w:t xml:space="preserve">Discussing the </w:t>
      </w:r>
      <w:r w:rsidR="00160A8A" w:rsidRPr="00913C1B">
        <w:rPr>
          <w:rFonts w:ascii="Arial" w:hAnsi="Arial" w:cs="Arial"/>
          <w:color w:val="313131"/>
        </w:rPr>
        <w:t xml:space="preserve">successful </w:t>
      </w:r>
      <w:r w:rsidR="006964E9" w:rsidRPr="00913C1B">
        <w:rPr>
          <w:rFonts w:ascii="Arial" w:hAnsi="Arial" w:cs="Arial"/>
          <w:color w:val="313131"/>
        </w:rPr>
        <w:t>relationship between the designer and pattern cutter</w:t>
      </w:r>
      <w:r w:rsidR="00160A8A" w:rsidRPr="00913C1B">
        <w:rPr>
          <w:rFonts w:ascii="Arial" w:hAnsi="Arial" w:cs="Arial"/>
          <w:color w:val="313131"/>
        </w:rPr>
        <w:t>. A</w:t>
      </w:r>
      <w:r w:rsidR="006964E9" w:rsidRPr="00913C1B">
        <w:rPr>
          <w:rFonts w:ascii="Arial" w:hAnsi="Arial" w:cs="Arial"/>
          <w:color w:val="313131"/>
        </w:rPr>
        <w:t xml:space="preserve">nother theme carried through the conference as we are moving to design teams </w:t>
      </w:r>
      <w:r w:rsidR="00160A8A" w:rsidRPr="00913C1B">
        <w:rPr>
          <w:rFonts w:ascii="Arial" w:hAnsi="Arial" w:cs="Arial"/>
          <w:color w:val="313131"/>
        </w:rPr>
        <w:t>with shared ownership for design, development and make.</w:t>
      </w:r>
      <w:r w:rsidR="00913C1B">
        <w:rPr>
          <w:rFonts w:ascii="Arial" w:hAnsi="Arial" w:cs="Arial"/>
          <w:color w:val="313131"/>
        </w:rPr>
        <w:t xml:space="preserve"> </w:t>
      </w:r>
      <w:proofErr w:type="spellStart"/>
      <w:r w:rsidR="00160A8A" w:rsidRPr="00913C1B">
        <w:rPr>
          <w:rFonts w:ascii="Arial" w:hAnsi="Arial" w:cs="Arial"/>
          <w:color w:val="313131"/>
        </w:rPr>
        <w:t>Timo</w:t>
      </w:r>
      <w:proofErr w:type="spellEnd"/>
      <w:r w:rsidRPr="00913C1B">
        <w:rPr>
          <w:rFonts w:ascii="Arial" w:hAnsi="Arial" w:cs="Arial"/>
          <w:color w:val="313131"/>
        </w:rPr>
        <w:t xml:space="preserve"> emphasised the role fashion plays in society as a whole – </w:t>
      </w:r>
      <w:proofErr w:type="spellStart"/>
      <w:r w:rsidR="00160A8A" w:rsidRPr="00913C1B">
        <w:rPr>
          <w:rFonts w:ascii="Arial" w:hAnsi="Arial" w:cs="Arial"/>
          <w:color w:val="313131"/>
        </w:rPr>
        <w:t>Interdis</w:t>
      </w:r>
      <w:r w:rsidR="00F30B9F" w:rsidRPr="00913C1B">
        <w:rPr>
          <w:rFonts w:ascii="Arial" w:hAnsi="Arial" w:cs="Arial"/>
          <w:color w:val="313131"/>
        </w:rPr>
        <w:t>c</w:t>
      </w:r>
      <w:r w:rsidR="00160A8A" w:rsidRPr="00913C1B">
        <w:rPr>
          <w:rFonts w:ascii="Arial" w:hAnsi="Arial" w:cs="Arial"/>
          <w:color w:val="313131"/>
        </w:rPr>
        <w:t>iplinarity</w:t>
      </w:r>
      <w:proofErr w:type="spellEnd"/>
      <w:r w:rsidR="00160A8A" w:rsidRPr="00913C1B">
        <w:rPr>
          <w:rFonts w:ascii="Arial" w:hAnsi="Arial" w:cs="Arial"/>
          <w:color w:val="313131"/>
        </w:rPr>
        <w:t xml:space="preserve"> is becoming more important and it is paramount that we prepare our learners for this step </w:t>
      </w:r>
      <w:r w:rsidR="00F30B9F" w:rsidRPr="00913C1B">
        <w:rPr>
          <w:rFonts w:ascii="Arial" w:hAnsi="Arial" w:cs="Arial"/>
          <w:color w:val="313131"/>
        </w:rPr>
        <w:t>change</w:t>
      </w:r>
      <w:r w:rsidR="00913C1B">
        <w:rPr>
          <w:rFonts w:ascii="Arial" w:hAnsi="Arial" w:cs="Arial"/>
          <w:color w:val="313131"/>
        </w:rPr>
        <w:t>. Design C</w:t>
      </w:r>
      <w:r w:rsidR="00160A8A" w:rsidRPr="00913C1B">
        <w:rPr>
          <w:rFonts w:ascii="Arial" w:hAnsi="Arial" w:cs="Arial"/>
          <w:color w:val="313131"/>
        </w:rPr>
        <w:t>ouncil, R</w:t>
      </w:r>
      <w:r w:rsidR="00913C1B">
        <w:rPr>
          <w:rFonts w:ascii="Arial" w:hAnsi="Arial" w:cs="Arial"/>
          <w:color w:val="313131"/>
        </w:rPr>
        <w:t xml:space="preserve">oyal Academy of </w:t>
      </w:r>
      <w:r w:rsidR="008712B7">
        <w:rPr>
          <w:rFonts w:ascii="Arial" w:hAnsi="Arial" w:cs="Arial"/>
          <w:color w:val="313131"/>
        </w:rPr>
        <w:t>Engineering</w:t>
      </w:r>
      <w:bookmarkStart w:id="0" w:name="_GoBack"/>
      <w:bookmarkEnd w:id="0"/>
      <w:r w:rsidR="00160A8A" w:rsidRPr="00913C1B">
        <w:rPr>
          <w:rFonts w:ascii="Arial" w:hAnsi="Arial" w:cs="Arial"/>
          <w:color w:val="313131"/>
        </w:rPr>
        <w:t>, I</w:t>
      </w:r>
      <w:r w:rsidR="00F30B9F" w:rsidRPr="00913C1B">
        <w:rPr>
          <w:rFonts w:ascii="Arial" w:hAnsi="Arial" w:cs="Arial"/>
          <w:color w:val="313131"/>
        </w:rPr>
        <w:t xml:space="preserve">nstitute </w:t>
      </w:r>
      <w:r w:rsidR="00160A8A" w:rsidRPr="00913C1B">
        <w:rPr>
          <w:rFonts w:ascii="Arial" w:hAnsi="Arial" w:cs="Arial"/>
          <w:color w:val="313131"/>
        </w:rPr>
        <w:t xml:space="preserve">of </w:t>
      </w:r>
      <w:r w:rsidR="00F30B9F" w:rsidRPr="00913C1B">
        <w:rPr>
          <w:rFonts w:ascii="Arial" w:hAnsi="Arial" w:cs="Arial"/>
          <w:color w:val="313131"/>
        </w:rPr>
        <w:t>Management</w:t>
      </w:r>
      <w:r w:rsidR="00160A8A" w:rsidRPr="00913C1B">
        <w:rPr>
          <w:rFonts w:ascii="Arial" w:hAnsi="Arial" w:cs="Arial"/>
          <w:color w:val="313131"/>
        </w:rPr>
        <w:t xml:space="preserve"> and R</w:t>
      </w:r>
      <w:r w:rsidR="00913C1B">
        <w:rPr>
          <w:rFonts w:ascii="Arial" w:hAnsi="Arial" w:cs="Arial"/>
          <w:color w:val="313131"/>
        </w:rPr>
        <w:t xml:space="preserve">esearch </w:t>
      </w:r>
      <w:r w:rsidR="00160A8A" w:rsidRPr="00913C1B">
        <w:rPr>
          <w:rFonts w:ascii="Arial" w:hAnsi="Arial" w:cs="Arial"/>
          <w:color w:val="313131"/>
        </w:rPr>
        <w:t>C</w:t>
      </w:r>
      <w:r w:rsidR="00913C1B">
        <w:rPr>
          <w:rFonts w:ascii="Arial" w:hAnsi="Arial" w:cs="Arial"/>
          <w:color w:val="313131"/>
        </w:rPr>
        <w:t xml:space="preserve">ouncil </w:t>
      </w:r>
      <w:r w:rsidR="00160A8A" w:rsidRPr="00913C1B">
        <w:rPr>
          <w:rFonts w:ascii="Arial" w:hAnsi="Arial" w:cs="Arial"/>
          <w:color w:val="313131"/>
        </w:rPr>
        <w:t xml:space="preserve">UK </w:t>
      </w:r>
      <w:r w:rsidR="00913C1B">
        <w:rPr>
          <w:rFonts w:ascii="Arial" w:hAnsi="Arial" w:cs="Arial"/>
          <w:color w:val="313131"/>
        </w:rPr>
        <w:t xml:space="preserve">are </w:t>
      </w:r>
      <w:r w:rsidR="00160A8A" w:rsidRPr="00913C1B">
        <w:rPr>
          <w:rFonts w:ascii="Arial" w:hAnsi="Arial" w:cs="Arial"/>
          <w:color w:val="313131"/>
        </w:rPr>
        <w:t>all talking about this. Again a</w:t>
      </w:r>
      <w:r w:rsidRPr="00913C1B">
        <w:rPr>
          <w:rFonts w:ascii="Arial" w:hAnsi="Arial" w:cs="Arial"/>
          <w:color w:val="313131"/>
        </w:rPr>
        <w:t xml:space="preserve"> theme carried through the conference</w:t>
      </w:r>
      <w:r w:rsidR="00160A8A" w:rsidRPr="00913C1B">
        <w:rPr>
          <w:rFonts w:ascii="Arial" w:hAnsi="Arial" w:cs="Arial"/>
          <w:color w:val="313131"/>
        </w:rPr>
        <w:t xml:space="preserve"> streams through,</w:t>
      </w:r>
      <w:r w:rsidRPr="00913C1B">
        <w:rPr>
          <w:rFonts w:ascii="Arial" w:hAnsi="Arial" w:cs="Arial"/>
          <w:color w:val="313131"/>
        </w:rPr>
        <w:t xml:space="preserve"> fashion and wellbeing, apparel for disaster resilience and health applications</w:t>
      </w:r>
      <w:r w:rsidR="00160A8A" w:rsidRPr="00913C1B">
        <w:rPr>
          <w:rFonts w:ascii="Arial" w:hAnsi="Arial" w:cs="Arial"/>
          <w:color w:val="313131"/>
        </w:rPr>
        <w:t xml:space="preserve"> </w:t>
      </w:r>
      <w:r w:rsidR="00913C1B">
        <w:rPr>
          <w:rFonts w:ascii="Arial" w:hAnsi="Arial" w:cs="Arial"/>
          <w:color w:val="313131"/>
        </w:rPr>
        <w:t>(</w:t>
      </w:r>
      <w:r w:rsidR="00160A8A" w:rsidRPr="00913C1B">
        <w:rPr>
          <w:rFonts w:ascii="Arial" w:hAnsi="Arial" w:cs="Arial"/>
          <w:color w:val="313131"/>
        </w:rPr>
        <w:t>to name a few</w:t>
      </w:r>
      <w:r w:rsidR="00913C1B">
        <w:rPr>
          <w:rFonts w:ascii="Arial" w:hAnsi="Arial" w:cs="Arial"/>
          <w:color w:val="313131"/>
        </w:rPr>
        <w:t>)</w:t>
      </w:r>
      <w:r w:rsidRPr="00913C1B">
        <w:rPr>
          <w:rFonts w:ascii="Arial" w:hAnsi="Arial" w:cs="Arial"/>
          <w:color w:val="313131"/>
        </w:rPr>
        <w:t xml:space="preserve">. </w:t>
      </w:r>
    </w:p>
    <w:p w:rsidR="00F30B9F" w:rsidRPr="00913C1B" w:rsidRDefault="00F30B9F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13131"/>
        </w:rPr>
      </w:pPr>
    </w:p>
    <w:p w:rsidR="00913C1B" w:rsidRDefault="00814861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3C1B">
        <w:rPr>
          <w:rFonts w:ascii="Arial" w:hAnsi="Arial" w:cs="Arial"/>
        </w:rPr>
        <w:t xml:space="preserve">The 2016 creative cut conference provided a mirage of ideas and novel concepts in creative pattern cutting, which upstaged the previous gathering both in terms of theoretical </w:t>
      </w:r>
      <w:r w:rsidR="001E5A2B" w:rsidRPr="00913C1B">
        <w:rPr>
          <w:rFonts w:ascii="Arial" w:hAnsi="Arial" w:cs="Arial"/>
        </w:rPr>
        <w:t>rigour</w:t>
      </w:r>
      <w:r w:rsidRPr="00913C1B">
        <w:rPr>
          <w:rFonts w:ascii="Arial" w:hAnsi="Arial" w:cs="Arial"/>
        </w:rPr>
        <w:t xml:space="preserve"> and innovati</w:t>
      </w:r>
      <w:r w:rsidR="001E5A2B" w:rsidRPr="00913C1B">
        <w:rPr>
          <w:rFonts w:ascii="Arial" w:hAnsi="Arial" w:cs="Arial"/>
        </w:rPr>
        <w:t>ve</w:t>
      </w:r>
      <w:r w:rsidRPr="00913C1B">
        <w:rPr>
          <w:rFonts w:ascii="Arial" w:hAnsi="Arial" w:cs="Arial"/>
        </w:rPr>
        <w:t xml:space="preserve"> practice. The conference highlighted some re-occurring themes</w:t>
      </w:r>
      <w:r w:rsidR="001E5A2B" w:rsidRPr="00913C1B">
        <w:rPr>
          <w:rFonts w:ascii="Arial" w:hAnsi="Arial" w:cs="Arial"/>
        </w:rPr>
        <w:t xml:space="preserve"> such as the use of</w:t>
      </w:r>
      <w:r w:rsidRPr="00913C1B">
        <w:rPr>
          <w:rFonts w:ascii="Arial" w:hAnsi="Arial" w:cs="Arial"/>
        </w:rPr>
        <w:t xml:space="preserve"> unconventional methods to create 3D forms. This was supported from both a pedagogical perspective and by theor</w:t>
      </w:r>
      <w:r w:rsidR="00160A8A" w:rsidRPr="00913C1B">
        <w:rPr>
          <w:rFonts w:ascii="Arial" w:hAnsi="Arial" w:cs="Arial"/>
        </w:rPr>
        <w:t>ising practice based approaches.</w:t>
      </w:r>
      <w:r w:rsidR="00913C1B">
        <w:rPr>
          <w:rFonts w:ascii="Arial" w:hAnsi="Arial" w:cs="Arial"/>
        </w:rPr>
        <w:t xml:space="preserve"> </w:t>
      </w:r>
      <w:r w:rsidR="001E5A2B" w:rsidRPr="00913C1B">
        <w:rPr>
          <w:rFonts w:ascii="Arial" w:hAnsi="Arial" w:cs="Arial"/>
        </w:rPr>
        <w:t xml:space="preserve">A few highlights include </w:t>
      </w:r>
      <w:r w:rsidR="00160A8A" w:rsidRPr="00913C1B">
        <w:rPr>
          <w:rFonts w:ascii="Arial" w:hAnsi="Arial" w:cs="Arial"/>
        </w:rPr>
        <w:t>the</w:t>
      </w:r>
      <w:r w:rsidRPr="00913C1B">
        <w:rPr>
          <w:rFonts w:ascii="Arial" w:hAnsi="Arial" w:cs="Arial"/>
        </w:rPr>
        <w:t xml:space="preserve"> analysis of how a box can become a garment</w:t>
      </w:r>
      <w:r w:rsidR="001E5A2B" w:rsidRPr="00913C1B">
        <w:rPr>
          <w:rFonts w:ascii="Arial" w:hAnsi="Arial" w:cs="Arial"/>
        </w:rPr>
        <w:t>. The presentation</w:t>
      </w:r>
      <w:r w:rsidRPr="00913C1B">
        <w:rPr>
          <w:rFonts w:ascii="Arial" w:hAnsi="Arial" w:cs="Arial"/>
        </w:rPr>
        <w:t xml:space="preserve"> </w:t>
      </w:r>
      <w:r w:rsidR="001E5A2B" w:rsidRPr="00913C1B">
        <w:rPr>
          <w:rFonts w:ascii="Arial" w:hAnsi="Arial" w:cs="Arial"/>
        </w:rPr>
        <w:t>identified</w:t>
      </w:r>
      <w:r w:rsidRPr="00913C1B">
        <w:rPr>
          <w:rFonts w:ascii="Arial" w:hAnsi="Arial" w:cs="Arial"/>
        </w:rPr>
        <w:t xml:space="preserve"> the frustration of design students when learning technical patternmaking skills and expressed th</w:t>
      </w:r>
      <w:r w:rsidR="001E5A2B" w:rsidRPr="00913C1B">
        <w:rPr>
          <w:rFonts w:ascii="Arial" w:hAnsi="Arial" w:cs="Arial"/>
        </w:rPr>
        <w:t>e view that</w:t>
      </w:r>
      <w:r w:rsidRPr="00913C1B">
        <w:rPr>
          <w:rFonts w:ascii="Arial" w:hAnsi="Arial" w:cs="Arial"/>
        </w:rPr>
        <w:t xml:space="preserve"> new styles of learning are required to ensure talented creative students reach their potential using an array of pattern construction techniques including those that are deemed to be non-traditional</w:t>
      </w:r>
      <w:r w:rsidR="001E5A2B" w:rsidRPr="00913C1B">
        <w:rPr>
          <w:rFonts w:ascii="Arial" w:hAnsi="Arial" w:cs="Arial"/>
        </w:rPr>
        <w:t xml:space="preserve"> and </w:t>
      </w:r>
      <w:r w:rsidR="00F30B9F" w:rsidRPr="00913C1B">
        <w:rPr>
          <w:rFonts w:ascii="Arial" w:hAnsi="Arial" w:cs="Arial"/>
        </w:rPr>
        <w:t>unorthodox</w:t>
      </w:r>
      <w:r w:rsidRPr="00913C1B">
        <w:rPr>
          <w:rFonts w:ascii="Arial" w:hAnsi="Arial" w:cs="Arial"/>
        </w:rPr>
        <w:t xml:space="preserve">. </w:t>
      </w:r>
      <w:r w:rsidR="00862CB7" w:rsidRPr="00913C1B">
        <w:rPr>
          <w:rFonts w:ascii="Arial" w:hAnsi="Arial" w:cs="Arial"/>
        </w:rPr>
        <w:t xml:space="preserve">Many authors </w:t>
      </w:r>
      <w:r w:rsidRPr="00913C1B">
        <w:rPr>
          <w:rFonts w:ascii="Arial" w:hAnsi="Arial" w:cs="Arial"/>
        </w:rPr>
        <w:t xml:space="preserve">called for an exposure to a variety of creative pattern techniques as standard in </w:t>
      </w:r>
      <w:r w:rsidR="001E5A2B" w:rsidRPr="00913C1B">
        <w:rPr>
          <w:rFonts w:ascii="Arial" w:hAnsi="Arial" w:cs="Arial"/>
        </w:rPr>
        <w:t>f</w:t>
      </w:r>
      <w:r w:rsidRPr="00913C1B">
        <w:rPr>
          <w:rFonts w:ascii="Arial" w:hAnsi="Arial" w:cs="Arial"/>
        </w:rPr>
        <w:t xml:space="preserve">ashion design </w:t>
      </w:r>
      <w:r w:rsidR="001E5A2B" w:rsidRPr="00913C1B">
        <w:rPr>
          <w:rFonts w:ascii="Arial" w:hAnsi="Arial" w:cs="Arial"/>
        </w:rPr>
        <w:t>education; since</w:t>
      </w:r>
      <w:r w:rsidRPr="00913C1B">
        <w:rPr>
          <w:rFonts w:ascii="Arial" w:hAnsi="Arial" w:cs="Arial"/>
        </w:rPr>
        <w:t xml:space="preserve"> learner will find a method</w:t>
      </w:r>
      <w:r w:rsidR="001E5A2B" w:rsidRPr="00913C1B">
        <w:rPr>
          <w:rFonts w:ascii="Arial" w:hAnsi="Arial" w:cs="Arial"/>
        </w:rPr>
        <w:t>, technique</w:t>
      </w:r>
      <w:r w:rsidRPr="00913C1B">
        <w:rPr>
          <w:rFonts w:ascii="Arial" w:hAnsi="Arial" w:cs="Arial"/>
        </w:rPr>
        <w:t xml:space="preserve"> that resonates and underpins later theoretical development. </w:t>
      </w:r>
    </w:p>
    <w:p w:rsidR="00913C1B" w:rsidRDefault="00913C1B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13C1B" w:rsidRDefault="00814861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3C1B">
        <w:rPr>
          <w:rFonts w:ascii="Arial" w:hAnsi="Arial" w:cs="Arial"/>
        </w:rPr>
        <w:t xml:space="preserve">Such approaches in creative pattern cutting </w:t>
      </w:r>
      <w:r w:rsidR="001E5A2B" w:rsidRPr="00913C1B">
        <w:rPr>
          <w:rFonts w:ascii="Arial" w:hAnsi="Arial" w:cs="Arial"/>
        </w:rPr>
        <w:t>have been</w:t>
      </w:r>
      <w:r w:rsidRPr="00913C1B">
        <w:rPr>
          <w:rFonts w:ascii="Arial" w:hAnsi="Arial" w:cs="Arial"/>
        </w:rPr>
        <w:t xml:space="preserve"> presented </w:t>
      </w:r>
      <w:r w:rsidR="00862CB7" w:rsidRPr="00913C1B">
        <w:rPr>
          <w:rFonts w:ascii="Arial" w:hAnsi="Arial" w:cs="Arial"/>
        </w:rPr>
        <w:t>in the last two days.</w:t>
      </w:r>
      <w:r w:rsidR="00913C1B">
        <w:rPr>
          <w:rFonts w:ascii="Arial" w:hAnsi="Arial" w:cs="Arial"/>
        </w:rPr>
        <w:t xml:space="preserve"> </w:t>
      </w:r>
      <w:r w:rsidR="00160A8A" w:rsidRPr="00913C1B">
        <w:rPr>
          <w:rFonts w:ascii="Arial" w:hAnsi="Arial" w:cs="Arial"/>
        </w:rPr>
        <w:t>What about the</w:t>
      </w:r>
      <w:r w:rsidRPr="00913C1B">
        <w:rPr>
          <w:rFonts w:ascii="Arial" w:hAnsi="Arial" w:cs="Arial"/>
        </w:rPr>
        <w:t xml:space="preserve"> </w:t>
      </w:r>
      <w:r w:rsidR="00893832" w:rsidRPr="00913C1B">
        <w:rPr>
          <w:rFonts w:ascii="Arial" w:hAnsi="Arial" w:cs="Arial"/>
        </w:rPr>
        <w:t>“</w:t>
      </w:r>
      <w:r w:rsidRPr="00913C1B">
        <w:rPr>
          <w:rFonts w:ascii="Arial" w:hAnsi="Arial" w:cs="Arial"/>
        </w:rPr>
        <w:t>kinetic garment construction theory</w:t>
      </w:r>
      <w:r w:rsidR="00893832" w:rsidRPr="00913C1B">
        <w:rPr>
          <w:rFonts w:ascii="Arial" w:hAnsi="Arial" w:cs="Arial"/>
        </w:rPr>
        <w:t>”</w:t>
      </w:r>
      <w:r w:rsidRPr="00913C1B">
        <w:rPr>
          <w:rFonts w:ascii="Arial" w:hAnsi="Arial" w:cs="Arial"/>
        </w:rPr>
        <w:t xml:space="preserve"> which challenged the conventional tailoring </w:t>
      </w:r>
      <w:proofErr w:type="gramStart"/>
      <w:r w:rsidRPr="00913C1B">
        <w:rPr>
          <w:rFonts w:ascii="Arial" w:hAnsi="Arial" w:cs="Arial"/>
        </w:rPr>
        <w:t>mix.</w:t>
      </w:r>
      <w:proofErr w:type="gramEnd"/>
      <w:r w:rsidRPr="00913C1B">
        <w:rPr>
          <w:rFonts w:ascii="Arial" w:hAnsi="Arial" w:cs="Arial"/>
        </w:rPr>
        <w:t xml:space="preserve"> This newly developed theory studie</w:t>
      </w:r>
      <w:r w:rsidR="00893832" w:rsidRPr="00913C1B">
        <w:rPr>
          <w:rFonts w:ascii="Arial" w:hAnsi="Arial" w:cs="Arial"/>
        </w:rPr>
        <w:t>d</w:t>
      </w:r>
      <w:r w:rsidRPr="00913C1B">
        <w:rPr>
          <w:rFonts w:ascii="Arial" w:hAnsi="Arial" w:cs="Arial"/>
        </w:rPr>
        <w:t xml:space="preserve"> the intersection between fabric and the human form</w:t>
      </w:r>
      <w:r w:rsidR="00893832" w:rsidRPr="00913C1B">
        <w:rPr>
          <w:rFonts w:ascii="Arial" w:hAnsi="Arial" w:cs="Arial"/>
        </w:rPr>
        <w:t>,</w:t>
      </w:r>
      <w:r w:rsidRPr="00913C1B">
        <w:rPr>
          <w:rFonts w:ascii="Arial" w:hAnsi="Arial" w:cs="Arial"/>
        </w:rPr>
        <w:t xml:space="preserve"> using the g</w:t>
      </w:r>
      <w:r w:rsidR="00893832" w:rsidRPr="00913C1B">
        <w:rPr>
          <w:rFonts w:ascii="Arial" w:hAnsi="Arial" w:cs="Arial"/>
        </w:rPr>
        <w:t>r</w:t>
      </w:r>
      <w:r w:rsidRPr="00913C1B">
        <w:rPr>
          <w:rFonts w:ascii="Arial" w:hAnsi="Arial" w:cs="Arial"/>
        </w:rPr>
        <w:t xml:space="preserve">ain of the fabric ingeniously to take creative pattern cutting to the next level. </w:t>
      </w:r>
      <w:r w:rsidR="00913C1B">
        <w:rPr>
          <w:rFonts w:ascii="Arial" w:hAnsi="Arial" w:cs="Arial"/>
        </w:rPr>
        <w:t>Other wo</w:t>
      </w:r>
      <w:r w:rsidRPr="00913C1B">
        <w:rPr>
          <w:rFonts w:ascii="Arial" w:hAnsi="Arial" w:cs="Arial"/>
        </w:rPr>
        <w:t xml:space="preserve">rk </w:t>
      </w:r>
      <w:r w:rsidR="00160A8A" w:rsidRPr="00913C1B">
        <w:rPr>
          <w:rFonts w:ascii="Arial" w:hAnsi="Arial" w:cs="Arial"/>
        </w:rPr>
        <w:t xml:space="preserve">has been </w:t>
      </w:r>
      <w:r w:rsidRPr="00913C1B">
        <w:rPr>
          <w:rFonts w:ascii="Arial" w:hAnsi="Arial" w:cs="Arial"/>
        </w:rPr>
        <w:t xml:space="preserve">presented </w:t>
      </w:r>
      <w:r w:rsidR="00160A8A" w:rsidRPr="00913C1B">
        <w:rPr>
          <w:rFonts w:ascii="Arial" w:hAnsi="Arial" w:cs="Arial"/>
        </w:rPr>
        <w:t>that</w:t>
      </w:r>
      <w:r w:rsidRPr="00913C1B">
        <w:rPr>
          <w:rFonts w:ascii="Arial" w:hAnsi="Arial" w:cs="Arial"/>
        </w:rPr>
        <w:t xml:space="preserve"> highlights the pressing issue of inconsistencies in the sizing of </w:t>
      </w:r>
      <w:r w:rsidR="00893832" w:rsidRPr="00913C1B">
        <w:rPr>
          <w:rFonts w:ascii="Arial" w:hAnsi="Arial" w:cs="Arial"/>
        </w:rPr>
        <w:t xml:space="preserve">fashion and </w:t>
      </w:r>
      <w:r w:rsidRPr="00913C1B">
        <w:rPr>
          <w:rFonts w:ascii="Arial" w:hAnsi="Arial" w:cs="Arial"/>
        </w:rPr>
        <w:t xml:space="preserve">apparel and identifies </w:t>
      </w:r>
      <w:r w:rsidRPr="00913C1B">
        <w:rPr>
          <w:rFonts w:ascii="Arial" w:hAnsi="Arial" w:cs="Arial"/>
        </w:rPr>
        <w:lastRenderedPageBreak/>
        <w:t xml:space="preserve">this as one of the most influencing factors </w:t>
      </w:r>
      <w:r w:rsidR="00893832" w:rsidRPr="00913C1B">
        <w:rPr>
          <w:rFonts w:ascii="Arial" w:hAnsi="Arial" w:cs="Arial"/>
        </w:rPr>
        <w:t xml:space="preserve">in </w:t>
      </w:r>
      <w:r w:rsidRPr="00913C1B">
        <w:rPr>
          <w:rFonts w:ascii="Arial" w:hAnsi="Arial" w:cs="Arial"/>
        </w:rPr>
        <w:t>clothing dissatisfaction</w:t>
      </w:r>
      <w:r w:rsidR="00893832" w:rsidRPr="00913C1B">
        <w:rPr>
          <w:rFonts w:ascii="Arial" w:hAnsi="Arial" w:cs="Arial"/>
        </w:rPr>
        <w:t>, often</w:t>
      </w:r>
      <w:r w:rsidRPr="00913C1B">
        <w:rPr>
          <w:rFonts w:ascii="Arial" w:hAnsi="Arial" w:cs="Arial"/>
        </w:rPr>
        <w:t xml:space="preserve"> leading to high levels of garment returns. </w:t>
      </w:r>
      <w:r w:rsidR="00160A8A" w:rsidRPr="00913C1B">
        <w:rPr>
          <w:rFonts w:ascii="Arial" w:hAnsi="Arial" w:cs="Arial"/>
        </w:rPr>
        <w:t xml:space="preserve">The </w:t>
      </w:r>
      <w:r w:rsidRPr="00913C1B">
        <w:rPr>
          <w:rFonts w:ascii="Arial" w:hAnsi="Arial" w:cs="Arial"/>
        </w:rPr>
        <w:t>over</w:t>
      </w:r>
      <w:r w:rsidR="00893832" w:rsidRPr="00913C1B">
        <w:rPr>
          <w:rFonts w:ascii="Arial" w:hAnsi="Arial" w:cs="Arial"/>
        </w:rPr>
        <w:t>-</w:t>
      </w:r>
      <w:r w:rsidRPr="00913C1B">
        <w:rPr>
          <w:rFonts w:ascii="Arial" w:hAnsi="Arial" w:cs="Arial"/>
        </w:rPr>
        <w:t xml:space="preserve">reliance on material properties to solve fit issues </w:t>
      </w:r>
      <w:r w:rsidR="00160A8A" w:rsidRPr="00913C1B">
        <w:rPr>
          <w:rFonts w:ascii="Arial" w:hAnsi="Arial" w:cs="Arial"/>
        </w:rPr>
        <w:t>has been criticised</w:t>
      </w:r>
      <w:r w:rsidR="00913C1B">
        <w:rPr>
          <w:rFonts w:ascii="Arial" w:hAnsi="Arial" w:cs="Arial"/>
        </w:rPr>
        <w:t>: since</w:t>
      </w:r>
      <w:r w:rsidRPr="00913C1B">
        <w:rPr>
          <w:rFonts w:ascii="Arial" w:hAnsi="Arial" w:cs="Arial"/>
        </w:rPr>
        <w:t xml:space="preserve"> fit issues could be solved using creative pattern techniques. </w:t>
      </w:r>
      <w:r w:rsidR="00160A8A" w:rsidRPr="00913C1B">
        <w:rPr>
          <w:rFonts w:ascii="Arial" w:hAnsi="Arial" w:cs="Arial"/>
        </w:rPr>
        <w:t xml:space="preserve">We have </w:t>
      </w:r>
      <w:r w:rsidR="00913C1B">
        <w:rPr>
          <w:rFonts w:ascii="Arial" w:hAnsi="Arial" w:cs="Arial"/>
        </w:rPr>
        <w:t xml:space="preserve">also </w:t>
      </w:r>
      <w:r w:rsidRPr="00913C1B">
        <w:rPr>
          <w:rFonts w:ascii="Arial" w:hAnsi="Arial" w:cs="Arial"/>
        </w:rPr>
        <w:t>exp</w:t>
      </w:r>
      <w:r w:rsidR="00893832" w:rsidRPr="00913C1B">
        <w:rPr>
          <w:rFonts w:ascii="Arial" w:hAnsi="Arial" w:cs="Arial"/>
        </w:rPr>
        <w:t>lore</w:t>
      </w:r>
      <w:r w:rsidR="00862CB7" w:rsidRPr="00913C1B">
        <w:rPr>
          <w:rFonts w:ascii="Arial" w:hAnsi="Arial" w:cs="Arial"/>
        </w:rPr>
        <w:t>d</w:t>
      </w:r>
      <w:r w:rsidR="00893832" w:rsidRPr="00913C1B">
        <w:rPr>
          <w:rFonts w:ascii="Arial" w:hAnsi="Arial" w:cs="Arial"/>
        </w:rPr>
        <w:t xml:space="preserve"> the recent growth in zero-</w:t>
      </w:r>
      <w:r w:rsidRPr="00913C1B">
        <w:rPr>
          <w:rFonts w:ascii="Arial" w:hAnsi="Arial" w:cs="Arial"/>
        </w:rPr>
        <w:t xml:space="preserve">waste construction. </w:t>
      </w:r>
      <w:r w:rsidR="00160A8A" w:rsidRPr="00913C1B">
        <w:rPr>
          <w:rFonts w:ascii="Arial" w:hAnsi="Arial" w:cs="Arial"/>
        </w:rPr>
        <w:t>C</w:t>
      </w:r>
      <w:r w:rsidRPr="00913C1B">
        <w:rPr>
          <w:rFonts w:ascii="Arial" w:hAnsi="Arial" w:cs="Arial"/>
        </w:rPr>
        <w:t>ase stud</w:t>
      </w:r>
      <w:r w:rsidR="00160A8A" w:rsidRPr="00913C1B">
        <w:rPr>
          <w:rFonts w:ascii="Arial" w:hAnsi="Arial" w:cs="Arial"/>
        </w:rPr>
        <w:t xml:space="preserve">ies have been presented to </w:t>
      </w:r>
      <w:r w:rsidRPr="00913C1B">
        <w:rPr>
          <w:rFonts w:ascii="Arial" w:hAnsi="Arial" w:cs="Arial"/>
        </w:rPr>
        <w:t>ascertain if the zero</w:t>
      </w:r>
      <w:r w:rsidR="00893832" w:rsidRPr="00913C1B">
        <w:rPr>
          <w:rFonts w:ascii="Arial" w:hAnsi="Arial" w:cs="Arial"/>
        </w:rPr>
        <w:t>-</w:t>
      </w:r>
      <w:r w:rsidRPr="00913C1B">
        <w:rPr>
          <w:rFonts w:ascii="Arial" w:hAnsi="Arial" w:cs="Arial"/>
        </w:rPr>
        <w:t>waste approach is transferable to commercial production in different sectors.</w:t>
      </w:r>
      <w:r w:rsidR="00913C1B">
        <w:rPr>
          <w:rFonts w:ascii="Arial" w:hAnsi="Arial" w:cs="Arial"/>
        </w:rPr>
        <w:t xml:space="preserve"> </w:t>
      </w:r>
      <w:r w:rsidRPr="00913C1B">
        <w:rPr>
          <w:rFonts w:ascii="Arial" w:hAnsi="Arial" w:cs="Arial"/>
        </w:rPr>
        <w:t xml:space="preserve">It is of no surprise that </w:t>
      </w:r>
      <w:r w:rsidR="00893832" w:rsidRPr="00913C1B">
        <w:rPr>
          <w:rFonts w:ascii="Arial" w:hAnsi="Arial" w:cs="Arial"/>
        </w:rPr>
        <w:t xml:space="preserve">in this presentation </w:t>
      </w:r>
      <w:r w:rsidRPr="00913C1B">
        <w:rPr>
          <w:rFonts w:ascii="Arial" w:hAnsi="Arial" w:cs="Arial"/>
        </w:rPr>
        <w:t xml:space="preserve">the relationship between the designer and pattern cutter was discussed in some detail regarding creative ownership and equity. </w:t>
      </w:r>
      <w:r w:rsidR="00913C1B">
        <w:rPr>
          <w:rFonts w:ascii="Arial" w:hAnsi="Arial" w:cs="Arial"/>
        </w:rPr>
        <w:t>Within the conference i</w:t>
      </w:r>
      <w:r w:rsidR="00160A8A" w:rsidRPr="00913C1B">
        <w:rPr>
          <w:rFonts w:ascii="Arial" w:hAnsi="Arial" w:cs="Arial"/>
        </w:rPr>
        <w:t xml:space="preserve">t has been quite </w:t>
      </w:r>
      <w:r w:rsidRPr="00913C1B">
        <w:rPr>
          <w:rFonts w:ascii="Arial" w:hAnsi="Arial" w:cs="Arial"/>
        </w:rPr>
        <w:t>rightly recognise</w:t>
      </w:r>
      <w:r w:rsidR="00893832" w:rsidRPr="00913C1B">
        <w:rPr>
          <w:rFonts w:ascii="Arial" w:hAnsi="Arial" w:cs="Arial"/>
        </w:rPr>
        <w:t>d</w:t>
      </w:r>
      <w:r w:rsidRPr="00913C1B">
        <w:rPr>
          <w:rFonts w:ascii="Arial" w:hAnsi="Arial" w:cs="Arial"/>
        </w:rPr>
        <w:t xml:space="preserve"> the creative contribution of both, and </w:t>
      </w:r>
      <w:r w:rsidR="00913C1B">
        <w:rPr>
          <w:rFonts w:ascii="Arial" w:hAnsi="Arial" w:cs="Arial"/>
        </w:rPr>
        <w:t xml:space="preserve">many have </w:t>
      </w:r>
      <w:r w:rsidRPr="00913C1B">
        <w:rPr>
          <w:rFonts w:ascii="Arial" w:hAnsi="Arial" w:cs="Arial"/>
        </w:rPr>
        <w:t>suggest</w:t>
      </w:r>
      <w:r w:rsidR="00913C1B">
        <w:rPr>
          <w:rFonts w:ascii="Arial" w:hAnsi="Arial" w:cs="Arial"/>
        </w:rPr>
        <w:t>ed</w:t>
      </w:r>
      <w:r w:rsidRPr="00913C1B">
        <w:rPr>
          <w:rFonts w:ascii="Arial" w:hAnsi="Arial" w:cs="Arial"/>
        </w:rPr>
        <w:t xml:space="preserve"> that new methods of creati</w:t>
      </w:r>
      <w:r w:rsidR="00893832" w:rsidRPr="00913C1B">
        <w:rPr>
          <w:rFonts w:ascii="Arial" w:hAnsi="Arial" w:cs="Arial"/>
        </w:rPr>
        <w:t xml:space="preserve">ve pattern cutting </w:t>
      </w:r>
      <w:r w:rsidR="00913C1B">
        <w:rPr>
          <w:rFonts w:ascii="Arial" w:hAnsi="Arial" w:cs="Arial"/>
        </w:rPr>
        <w:t xml:space="preserve">are required which require </w:t>
      </w:r>
      <w:r w:rsidRPr="00913C1B">
        <w:rPr>
          <w:rFonts w:ascii="Arial" w:hAnsi="Arial" w:cs="Arial"/>
        </w:rPr>
        <w:t>a creative part</w:t>
      </w:r>
      <w:r w:rsidR="00913C1B">
        <w:rPr>
          <w:rFonts w:ascii="Arial" w:hAnsi="Arial" w:cs="Arial"/>
        </w:rPr>
        <w:t>nership with new epistemologies</w:t>
      </w:r>
      <w:r w:rsidRPr="00913C1B">
        <w:rPr>
          <w:rFonts w:ascii="Arial" w:hAnsi="Arial" w:cs="Arial"/>
        </w:rPr>
        <w:t xml:space="preserve">. </w:t>
      </w:r>
    </w:p>
    <w:p w:rsidR="00913C1B" w:rsidRDefault="00913C1B" w:rsidP="00913C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4861" w:rsidRPr="00913C1B" w:rsidRDefault="00160A8A" w:rsidP="009B0E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3C1B">
        <w:rPr>
          <w:rFonts w:ascii="Arial" w:hAnsi="Arial" w:cs="Arial"/>
        </w:rPr>
        <w:t xml:space="preserve">We have explored </w:t>
      </w:r>
      <w:r w:rsidR="00814861" w:rsidRPr="00913C1B">
        <w:rPr>
          <w:rFonts w:ascii="Arial" w:hAnsi="Arial" w:cs="Arial"/>
        </w:rPr>
        <w:t>traditional construction techniques used by Japanese designers including, deconstruction</w:t>
      </w:r>
      <w:r w:rsidR="00862CB7" w:rsidRPr="00913C1B">
        <w:rPr>
          <w:rFonts w:ascii="Arial" w:hAnsi="Arial" w:cs="Arial"/>
        </w:rPr>
        <w:t xml:space="preserve"> and</w:t>
      </w:r>
      <w:r w:rsidR="00814861" w:rsidRPr="00913C1B">
        <w:rPr>
          <w:rFonts w:ascii="Arial" w:hAnsi="Arial" w:cs="Arial"/>
        </w:rPr>
        <w:t xml:space="preserve"> origami </w:t>
      </w:r>
      <w:r w:rsidR="00893832" w:rsidRPr="00913C1B">
        <w:rPr>
          <w:rFonts w:ascii="Arial" w:hAnsi="Arial" w:cs="Arial"/>
        </w:rPr>
        <w:t>(</w:t>
      </w:r>
      <w:r w:rsidR="00814861" w:rsidRPr="00913C1B">
        <w:rPr>
          <w:rFonts w:ascii="Arial" w:hAnsi="Arial" w:cs="Arial"/>
        </w:rPr>
        <w:t>to name a few</w:t>
      </w:r>
      <w:r w:rsidR="00893832" w:rsidRPr="00913C1B">
        <w:rPr>
          <w:rFonts w:ascii="Arial" w:hAnsi="Arial" w:cs="Arial"/>
        </w:rPr>
        <w:t>)</w:t>
      </w:r>
      <w:r w:rsidR="00814861" w:rsidRPr="00913C1B">
        <w:rPr>
          <w:rFonts w:ascii="Arial" w:hAnsi="Arial" w:cs="Arial"/>
        </w:rPr>
        <w:t xml:space="preserve">. This </w:t>
      </w:r>
      <w:r w:rsidRPr="00913C1B">
        <w:rPr>
          <w:rFonts w:ascii="Arial" w:hAnsi="Arial" w:cs="Arial"/>
        </w:rPr>
        <w:t xml:space="preserve">has </w:t>
      </w:r>
      <w:r w:rsidR="00814861" w:rsidRPr="00913C1B">
        <w:rPr>
          <w:rFonts w:ascii="Arial" w:hAnsi="Arial" w:cs="Arial"/>
        </w:rPr>
        <w:t xml:space="preserve">resulted in a new understanding and theoretical perspective in creative design and an appreciation of different cultural approaches. </w:t>
      </w:r>
      <w:r w:rsidRPr="00913C1B">
        <w:rPr>
          <w:rFonts w:ascii="Arial" w:hAnsi="Arial" w:cs="Arial"/>
        </w:rPr>
        <w:t>A</w:t>
      </w:r>
      <w:r w:rsidR="00814861" w:rsidRPr="00913C1B">
        <w:rPr>
          <w:rFonts w:ascii="Arial" w:hAnsi="Arial" w:cs="Arial"/>
        </w:rPr>
        <w:t>rgument</w:t>
      </w:r>
      <w:r w:rsidRPr="00913C1B">
        <w:rPr>
          <w:rFonts w:ascii="Arial" w:hAnsi="Arial" w:cs="Arial"/>
        </w:rPr>
        <w:t xml:space="preserve"> have been presented</w:t>
      </w:r>
      <w:r w:rsidR="00814861" w:rsidRPr="00913C1B">
        <w:rPr>
          <w:rFonts w:ascii="Arial" w:hAnsi="Arial" w:cs="Arial"/>
        </w:rPr>
        <w:t xml:space="preserve"> that creative pattern cutting should be a specialism and not part of a broader </w:t>
      </w:r>
      <w:r w:rsidR="00862CB7" w:rsidRPr="00913C1B">
        <w:rPr>
          <w:rFonts w:ascii="Arial" w:hAnsi="Arial" w:cs="Arial"/>
        </w:rPr>
        <w:t xml:space="preserve">fashion </w:t>
      </w:r>
      <w:r w:rsidR="00814861" w:rsidRPr="00913C1B">
        <w:rPr>
          <w:rFonts w:ascii="Arial" w:hAnsi="Arial" w:cs="Arial"/>
        </w:rPr>
        <w:t>design curriculum</w:t>
      </w:r>
      <w:r w:rsidR="0044728D" w:rsidRPr="00913C1B">
        <w:rPr>
          <w:rFonts w:ascii="Arial" w:hAnsi="Arial" w:cs="Arial"/>
        </w:rPr>
        <w:t xml:space="preserve">, a view gaining esteem with some universities now offering this as an academic </w:t>
      </w:r>
      <w:r w:rsidR="0066772B" w:rsidRPr="00913C1B">
        <w:rPr>
          <w:rFonts w:ascii="Arial" w:hAnsi="Arial" w:cs="Arial"/>
        </w:rPr>
        <w:t>discipline</w:t>
      </w:r>
      <w:r w:rsidR="00814861" w:rsidRPr="00913C1B">
        <w:rPr>
          <w:rFonts w:ascii="Arial" w:hAnsi="Arial" w:cs="Arial"/>
        </w:rPr>
        <w:t xml:space="preserve">. </w:t>
      </w:r>
      <w:r w:rsidRPr="00913C1B">
        <w:rPr>
          <w:rFonts w:ascii="Arial" w:hAnsi="Arial" w:cs="Arial"/>
        </w:rPr>
        <w:t>It has been recognised that a</w:t>
      </w:r>
      <w:r w:rsidR="00814861" w:rsidRPr="00913C1B">
        <w:rPr>
          <w:rFonts w:ascii="Arial" w:hAnsi="Arial" w:cs="Arial"/>
        </w:rPr>
        <w:t xml:space="preserve"> seamless integration is needed between the designer and pattern cutter to reach new heights in apparel, fashion and clothing construction. </w:t>
      </w:r>
      <w:r w:rsidR="00167CB1" w:rsidRPr="00913C1B">
        <w:rPr>
          <w:rFonts w:ascii="Arial" w:hAnsi="Arial" w:cs="Arial"/>
        </w:rPr>
        <w:t xml:space="preserve">One of the prevailing </w:t>
      </w:r>
      <w:r w:rsidR="00814861" w:rsidRPr="00913C1B">
        <w:rPr>
          <w:rFonts w:ascii="Arial" w:hAnsi="Arial" w:cs="Arial"/>
        </w:rPr>
        <w:t>t</w:t>
      </w:r>
      <w:r w:rsidR="00167CB1" w:rsidRPr="00913C1B">
        <w:rPr>
          <w:rFonts w:ascii="Arial" w:hAnsi="Arial" w:cs="Arial"/>
        </w:rPr>
        <w:t>hemes in this year’s</w:t>
      </w:r>
      <w:r w:rsidR="00814861" w:rsidRPr="00913C1B">
        <w:rPr>
          <w:rFonts w:ascii="Arial" w:hAnsi="Arial" w:cs="Arial"/>
        </w:rPr>
        <w:t xml:space="preserve"> conference was the value of </w:t>
      </w:r>
      <w:r w:rsidR="00167CB1" w:rsidRPr="00913C1B">
        <w:rPr>
          <w:rFonts w:ascii="Arial" w:hAnsi="Arial" w:cs="Arial"/>
        </w:rPr>
        <w:t>“</w:t>
      </w:r>
      <w:r w:rsidR="00814861" w:rsidRPr="00913C1B">
        <w:rPr>
          <w:rFonts w:ascii="Arial" w:hAnsi="Arial" w:cs="Arial"/>
        </w:rPr>
        <w:t>learning by doing</w:t>
      </w:r>
      <w:r w:rsidR="00167CB1" w:rsidRPr="00913C1B">
        <w:rPr>
          <w:rFonts w:ascii="Arial" w:hAnsi="Arial" w:cs="Arial"/>
        </w:rPr>
        <w:t>”</w:t>
      </w:r>
      <w:r w:rsidR="00814861" w:rsidRPr="00913C1B">
        <w:rPr>
          <w:rFonts w:ascii="Arial" w:hAnsi="Arial" w:cs="Arial"/>
        </w:rPr>
        <w:t xml:space="preserve"> </w:t>
      </w:r>
      <w:r w:rsidR="00167CB1" w:rsidRPr="00913C1B">
        <w:rPr>
          <w:rFonts w:ascii="Arial" w:hAnsi="Arial" w:cs="Arial"/>
        </w:rPr>
        <w:t xml:space="preserve">(active learning) </w:t>
      </w:r>
      <w:r w:rsidR="00814861" w:rsidRPr="00913C1B">
        <w:rPr>
          <w:rFonts w:ascii="Arial" w:hAnsi="Arial" w:cs="Arial"/>
        </w:rPr>
        <w:t>and the art of reflection.</w:t>
      </w:r>
      <w:r w:rsidRPr="00913C1B">
        <w:rPr>
          <w:rFonts w:ascii="Arial" w:hAnsi="Arial" w:cs="Arial"/>
        </w:rPr>
        <w:t xml:space="preserve"> Bringing us back to the value of tacit knowledge and its importance </w:t>
      </w:r>
      <w:r w:rsidR="00913C1B">
        <w:rPr>
          <w:rFonts w:ascii="Arial" w:hAnsi="Arial" w:cs="Arial"/>
        </w:rPr>
        <w:t>with</w:t>
      </w:r>
      <w:r w:rsidRPr="00913C1B">
        <w:rPr>
          <w:rFonts w:ascii="Arial" w:hAnsi="Arial" w:cs="Arial"/>
        </w:rPr>
        <w:t>in our discipline.</w:t>
      </w:r>
      <w:r w:rsidR="00913C1B">
        <w:rPr>
          <w:rFonts w:ascii="Arial" w:hAnsi="Arial" w:cs="Arial"/>
        </w:rPr>
        <w:t xml:space="preserve"> </w:t>
      </w:r>
      <w:r w:rsidR="00814861" w:rsidRPr="00913C1B">
        <w:rPr>
          <w:rFonts w:ascii="Arial" w:hAnsi="Arial" w:cs="Arial"/>
        </w:rPr>
        <w:t>This was embedded into all the tracks through professional practice, pedagogical developments and engaging research.</w:t>
      </w:r>
      <w:r w:rsidR="009B0E19">
        <w:rPr>
          <w:rFonts w:ascii="Arial" w:hAnsi="Arial" w:cs="Arial"/>
        </w:rPr>
        <w:t xml:space="preserve"> </w:t>
      </w:r>
      <w:r w:rsidR="00814861" w:rsidRPr="00913C1B">
        <w:rPr>
          <w:rFonts w:ascii="Arial" w:hAnsi="Arial" w:cs="Arial"/>
        </w:rPr>
        <w:t xml:space="preserve">The networks developed through the conference underpin some of the strengths of peer learning and moving forward the benefits of </w:t>
      </w:r>
      <w:proofErr w:type="spellStart"/>
      <w:r w:rsidR="00814861" w:rsidRPr="00913C1B">
        <w:rPr>
          <w:rFonts w:ascii="Arial" w:hAnsi="Arial" w:cs="Arial"/>
        </w:rPr>
        <w:t>interdisciplinar</w:t>
      </w:r>
      <w:r w:rsidR="00862CB7" w:rsidRPr="00913C1B">
        <w:rPr>
          <w:rFonts w:ascii="Arial" w:hAnsi="Arial" w:cs="Arial"/>
        </w:rPr>
        <w:t>it</w:t>
      </w:r>
      <w:r w:rsidR="00814861" w:rsidRPr="00913C1B">
        <w:rPr>
          <w:rFonts w:ascii="Arial" w:hAnsi="Arial" w:cs="Arial"/>
        </w:rPr>
        <w:t>y</w:t>
      </w:r>
      <w:proofErr w:type="spellEnd"/>
      <w:r w:rsidR="00814861" w:rsidRPr="00913C1B">
        <w:rPr>
          <w:rFonts w:ascii="Arial" w:hAnsi="Arial" w:cs="Arial"/>
        </w:rPr>
        <w:t xml:space="preserve"> as a means of creative development will be an emerging theme, leading to the introduction of new skills, epistemologies, and creative impact</w:t>
      </w:r>
      <w:r w:rsidR="00167CB1" w:rsidRPr="00913C1B">
        <w:rPr>
          <w:rFonts w:ascii="Arial" w:hAnsi="Arial" w:cs="Arial"/>
        </w:rPr>
        <w:t xml:space="preserve"> leading to a new era in fashion design</w:t>
      </w:r>
      <w:r w:rsidR="00814861" w:rsidRPr="00913C1B">
        <w:rPr>
          <w:rFonts w:ascii="Arial" w:hAnsi="Arial" w:cs="Arial"/>
        </w:rPr>
        <w:t>.</w:t>
      </w:r>
    </w:p>
    <w:p w:rsidR="002E7A98" w:rsidRPr="00913C1B" w:rsidRDefault="002E7A98" w:rsidP="00913C1B">
      <w:pPr>
        <w:jc w:val="both"/>
        <w:rPr>
          <w:rFonts w:ascii="Arial" w:hAnsi="Arial" w:cs="Arial"/>
        </w:rPr>
      </w:pPr>
    </w:p>
    <w:p w:rsidR="002E7A98" w:rsidRPr="00913C1B" w:rsidRDefault="009B0E19" w:rsidP="00913C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 we</w:t>
      </w:r>
      <w:r w:rsidR="002E7A98" w:rsidRPr="00913C1B">
        <w:rPr>
          <w:rFonts w:ascii="Arial" w:hAnsi="Arial" w:cs="Arial"/>
        </w:rPr>
        <w:t xml:space="preserve"> leave you today with a </w:t>
      </w:r>
      <w:r w:rsidR="00F30B9F" w:rsidRPr="00913C1B">
        <w:rPr>
          <w:rFonts w:ascii="Arial" w:hAnsi="Arial" w:cs="Arial"/>
        </w:rPr>
        <w:t>synthesis</w:t>
      </w:r>
      <w:r w:rsidR="002E7A98" w:rsidRPr="00913C1B">
        <w:rPr>
          <w:rFonts w:ascii="Arial" w:hAnsi="Arial" w:cs="Arial"/>
        </w:rPr>
        <w:t xml:space="preserve"> of the 2016 </w:t>
      </w:r>
      <w:r>
        <w:rPr>
          <w:rFonts w:ascii="Arial" w:hAnsi="Arial" w:cs="Arial"/>
        </w:rPr>
        <w:t>c</w:t>
      </w:r>
      <w:r w:rsidRPr="00913C1B">
        <w:rPr>
          <w:rFonts w:ascii="Arial" w:hAnsi="Arial" w:cs="Arial"/>
        </w:rPr>
        <w:t xml:space="preserve">reative cut </w:t>
      </w:r>
      <w:r w:rsidR="002E7A98" w:rsidRPr="00913C1B">
        <w:rPr>
          <w:rFonts w:ascii="Arial" w:hAnsi="Arial" w:cs="Arial"/>
        </w:rPr>
        <w:t>conference:</w:t>
      </w:r>
    </w:p>
    <w:p w:rsidR="002E7A98" w:rsidRPr="00913C1B" w:rsidRDefault="002E7A98" w:rsidP="00913C1B">
      <w:pPr>
        <w:jc w:val="both"/>
        <w:rPr>
          <w:rFonts w:ascii="Arial" w:hAnsi="Arial" w:cs="Arial"/>
        </w:rPr>
      </w:pPr>
    </w:p>
    <w:p w:rsidR="002E7A98" w:rsidRPr="00913C1B" w:rsidRDefault="002E7A98" w:rsidP="00913C1B">
      <w:pPr>
        <w:jc w:val="both"/>
        <w:rPr>
          <w:rFonts w:ascii="Arial" w:hAnsi="Arial" w:cs="Arial"/>
        </w:rPr>
      </w:pPr>
      <w:r w:rsidRPr="00913C1B">
        <w:rPr>
          <w:rFonts w:ascii="Arial" w:hAnsi="Arial" w:cs="Arial"/>
        </w:rPr>
        <w:t>We require:</w:t>
      </w:r>
    </w:p>
    <w:p w:rsidR="002E7A98" w:rsidRPr="00913C1B" w:rsidRDefault="002E7A98" w:rsidP="00913C1B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 w:rsidRPr="00913C1B">
        <w:rPr>
          <w:sz w:val="24"/>
          <w:szCs w:val="24"/>
        </w:rPr>
        <w:t>Time to create</w:t>
      </w:r>
    </w:p>
    <w:p w:rsidR="002E7A98" w:rsidRPr="00913C1B" w:rsidRDefault="002E7A98" w:rsidP="00913C1B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 w:rsidRPr="00913C1B">
        <w:rPr>
          <w:sz w:val="24"/>
          <w:szCs w:val="24"/>
        </w:rPr>
        <w:t>Space to network and collaborate</w:t>
      </w:r>
    </w:p>
    <w:p w:rsidR="002E7A98" w:rsidRPr="00913C1B" w:rsidRDefault="002E7A98" w:rsidP="00913C1B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 w:rsidRPr="00913C1B">
        <w:rPr>
          <w:sz w:val="24"/>
          <w:szCs w:val="24"/>
        </w:rPr>
        <w:t xml:space="preserve">Vision to inspire learners to explore </w:t>
      </w:r>
    </w:p>
    <w:p w:rsidR="002E7A98" w:rsidRPr="00913C1B" w:rsidRDefault="002E7A98" w:rsidP="00913C1B">
      <w:pPr>
        <w:jc w:val="both"/>
        <w:rPr>
          <w:rFonts w:ascii="Arial" w:hAnsi="Arial" w:cs="Arial"/>
        </w:rPr>
      </w:pPr>
    </w:p>
    <w:p w:rsidR="009B0E19" w:rsidRDefault="009B0E19" w:rsidP="00913C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2E7A98" w:rsidRPr="00913C1B">
        <w:rPr>
          <w:rFonts w:ascii="Arial" w:hAnsi="Arial" w:cs="Arial"/>
        </w:rPr>
        <w:t>hallenge is to think differently – what is innovation in creative pattern cutting</w:t>
      </w:r>
      <w:r>
        <w:rPr>
          <w:rFonts w:ascii="Arial" w:hAnsi="Arial" w:cs="Arial"/>
        </w:rPr>
        <w:t>?</w:t>
      </w:r>
      <w:r w:rsidR="002E7A98" w:rsidRPr="00913C1B">
        <w:rPr>
          <w:rFonts w:ascii="Arial" w:hAnsi="Arial" w:cs="Arial"/>
        </w:rPr>
        <w:t xml:space="preserve"> The conference has opened much debate and we hope that this provided the foundation for further research and collaboration in our discipline and beyond. </w:t>
      </w:r>
      <w:r>
        <w:rPr>
          <w:rFonts w:ascii="Arial" w:hAnsi="Arial" w:cs="Arial"/>
        </w:rPr>
        <w:t xml:space="preserve">We have </w:t>
      </w:r>
      <w:r w:rsidR="002E7A98" w:rsidRPr="00913C1B">
        <w:rPr>
          <w:rFonts w:ascii="Arial" w:hAnsi="Arial" w:cs="Arial"/>
        </w:rPr>
        <w:t>certainly enjoyable this year</w:t>
      </w:r>
      <w:r>
        <w:rPr>
          <w:rFonts w:ascii="Arial" w:hAnsi="Arial" w:cs="Arial"/>
        </w:rPr>
        <w:t>’</w:t>
      </w:r>
      <w:r w:rsidR="002E7A98" w:rsidRPr="00913C1B">
        <w:rPr>
          <w:rFonts w:ascii="Arial" w:hAnsi="Arial" w:cs="Arial"/>
        </w:rPr>
        <w:t xml:space="preserve">s conference and look forward to reading in more detail some of the conference presentations that are to be </w:t>
      </w:r>
      <w:r>
        <w:rPr>
          <w:rFonts w:ascii="Arial" w:hAnsi="Arial" w:cs="Arial"/>
        </w:rPr>
        <w:t>published in a special edition of the International Journal of Fashion Design, Technology and E</w:t>
      </w:r>
      <w:r w:rsidR="002E7A98" w:rsidRPr="00913C1B">
        <w:rPr>
          <w:rFonts w:ascii="Arial" w:hAnsi="Arial" w:cs="Arial"/>
        </w:rPr>
        <w:t>ducation later in the year.</w:t>
      </w:r>
      <w:r w:rsidR="00BE7C3A" w:rsidRPr="00913C1B">
        <w:rPr>
          <w:rFonts w:ascii="Arial" w:hAnsi="Arial" w:cs="Arial"/>
        </w:rPr>
        <w:t xml:space="preserve"> </w:t>
      </w:r>
    </w:p>
    <w:p w:rsidR="009B0E19" w:rsidRDefault="009B0E19" w:rsidP="00913C1B">
      <w:pPr>
        <w:jc w:val="both"/>
        <w:rPr>
          <w:rFonts w:ascii="Arial" w:hAnsi="Arial" w:cs="Arial"/>
        </w:rPr>
      </w:pPr>
    </w:p>
    <w:p w:rsidR="002E7A98" w:rsidRPr="00913C1B" w:rsidRDefault="00BE7C3A" w:rsidP="00913C1B">
      <w:pPr>
        <w:jc w:val="both"/>
        <w:rPr>
          <w:rFonts w:ascii="Arial" w:hAnsi="Arial" w:cs="Arial"/>
        </w:rPr>
      </w:pPr>
      <w:r w:rsidRPr="00913C1B">
        <w:rPr>
          <w:rFonts w:ascii="Arial" w:hAnsi="Arial" w:cs="Arial"/>
        </w:rPr>
        <w:t xml:space="preserve">So thank you all for your valuable contribution in making this </w:t>
      </w:r>
      <w:r w:rsidR="00F30B9F" w:rsidRPr="00913C1B">
        <w:rPr>
          <w:rFonts w:ascii="Arial" w:hAnsi="Arial" w:cs="Arial"/>
        </w:rPr>
        <w:t>year’s</w:t>
      </w:r>
      <w:r w:rsidRPr="00913C1B">
        <w:rPr>
          <w:rFonts w:ascii="Arial" w:hAnsi="Arial" w:cs="Arial"/>
        </w:rPr>
        <w:t xml:space="preserve"> conference a success.</w:t>
      </w:r>
      <w:r w:rsidR="00F84E1E" w:rsidRPr="00913C1B">
        <w:rPr>
          <w:rFonts w:ascii="Arial" w:hAnsi="Arial" w:cs="Arial"/>
        </w:rPr>
        <w:t xml:space="preserve"> If you do wish to continue the discussion twitter feed: #adaccc1. </w:t>
      </w:r>
    </w:p>
    <w:p w:rsidR="002E7A98" w:rsidRPr="00913C1B" w:rsidRDefault="002E7A98" w:rsidP="00913C1B">
      <w:pPr>
        <w:jc w:val="both"/>
        <w:rPr>
          <w:rFonts w:ascii="Arial" w:hAnsi="Arial" w:cs="Arial"/>
        </w:rPr>
      </w:pPr>
    </w:p>
    <w:p w:rsidR="00862CB7" w:rsidRPr="009B0E19" w:rsidRDefault="009B0E19" w:rsidP="00913C1B">
      <w:pPr>
        <w:jc w:val="both"/>
        <w:rPr>
          <w:rFonts w:ascii="Arial" w:hAnsi="Arial" w:cs="Arial"/>
        </w:rPr>
      </w:pPr>
      <w:r w:rsidRPr="009B0E19">
        <w:rPr>
          <w:rFonts w:ascii="Arial" w:hAnsi="Arial" w:cs="Arial"/>
        </w:rPr>
        <w:t xml:space="preserve">Many </w:t>
      </w:r>
      <w:r w:rsidR="00862CB7" w:rsidRPr="009B0E19">
        <w:rPr>
          <w:rFonts w:ascii="Arial" w:hAnsi="Arial" w:cs="Arial"/>
        </w:rPr>
        <w:t>Thank</w:t>
      </w:r>
      <w:r w:rsidRPr="009B0E19">
        <w:rPr>
          <w:rFonts w:ascii="Arial" w:hAnsi="Arial" w:cs="Arial"/>
        </w:rPr>
        <w:t>s and we look forward to welcoming you back to the next creative cut conference.</w:t>
      </w:r>
    </w:p>
    <w:p w:rsidR="009943AA" w:rsidRPr="00913C1B" w:rsidRDefault="009943AA" w:rsidP="00913C1B">
      <w:pPr>
        <w:jc w:val="both"/>
        <w:rPr>
          <w:rFonts w:ascii="Arial" w:hAnsi="Arial" w:cs="Arial"/>
        </w:rPr>
      </w:pPr>
    </w:p>
    <w:sectPr w:rsidR="009943AA" w:rsidRPr="00913C1B" w:rsidSect="00901423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EA8" w:rsidRDefault="00B20EA8">
      <w:r>
        <w:separator/>
      </w:r>
    </w:p>
  </w:endnote>
  <w:endnote w:type="continuationSeparator" w:id="0">
    <w:p w:rsidR="00B20EA8" w:rsidRDefault="00B2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AA" w:rsidRDefault="00295DAA" w:rsidP="000516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DAA" w:rsidRDefault="00295DAA" w:rsidP="000516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AA" w:rsidRDefault="00295DAA" w:rsidP="000516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12B7">
      <w:rPr>
        <w:rStyle w:val="PageNumber"/>
        <w:noProof/>
      </w:rPr>
      <w:t>1</w:t>
    </w:r>
    <w:r>
      <w:rPr>
        <w:rStyle w:val="PageNumber"/>
      </w:rPr>
      <w:fldChar w:fldCharType="end"/>
    </w:r>
  </w:p>
  <w:p w:rsidR="00295DAA" w:rsidRDefault="00295DAA" w:rsidP="000516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EA8" w:rsidRDefault="00B20EA8">
      <w:r>
        <w:separator/>
      </w:r>
    </w:p>
  </w:footnote>
  <w:footnote w:type="continuationSeparator" w:id="0">
    <w:p w:rsidR="00B20EA8" w:rsidRDefault="00B2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23" w:rsidRPr="00620055" w:rsidRDefault="002A1423" w:rsidP="00620055">
    <w:pPr>
      <w:pStyle w:val="Header"/>
      <w:jc w:val="right"/>
      <w:rPr>
        <w:sz w:val="16"/>
        <w:szCs w:val="16"/>
      </w:rPr>
    </w:pPr>
    <w:r w:rsidRPr="00620055">
      <w:rPr>
        <w:sz w:val="16"/>
        <w:szCs w:val="16"/>
      </w:rPr>
      <w:t>The Second International Conference for Creative Pattern Cutting 24th and</w:t>
    </w:r>
  </w:p>
  <w:p w:rsidR="002A1423" w:rsidRPr="00620055" w:rsidRDefault="002A1423" w:rsidP="00620055">
    <w:pPr>
      <w:pStyle w:val="Header"/>
      <w:jc w:val="right"/>
      <w:rPr>
        <w:sz w:val="16"/>
        <w:szCs w:val="16"/>
      </w:rPr>
    </w:pPr>
    <w:r w:rsidRPr="00620055">
      <w:rPr>
        <w:sz w:val="16"/>
        <w:szCs w:val="16"/>
      </w:rPr>
      <w:t>25th February 2016.</w:t>
    </w:r>
  </w:p>
  <w:p w:rsidR="002A1423" w:rsidRPr="00620055" w:rsidRDefault="002A1423" w:rsidP="00620055">
    <w:pPr>
      <w:pStyle w:val="Header"/>
      <w:jc w:val="right"/>
      <w:rPr>
        <w:sz w:val="16"/>
        <w:szCs w:val="16"/>
      </w:rPr>
    </w:pPr>
    <w:r w:rsidRPr="00620055">
      <w:rPr>
        <w:sz w:val="16"/>
        <w:szCs w:val="16"/>
      </w:rPr>
      <w:t>University of Huddersfield,</w:t>
    </w:r>
  </w:p>
  <w:p w:rsidR="002A1423" w:rsidRDefault="002A14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CDE8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B127E"/>
    <w:multiLevelType w:val="multilevel"/>
    <w:tmpl w:val="403C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BC7159"/>
    <w:multiLevelType w:val="hybridMultilevel"/>
    <w:tmpl w:val="89B093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0574"/>
    <w:multiLevelType w:val="hybridMultilevel"/>
    <w:tmpl w:val="ADD4452E"/>
    <w:lvl w:ilvl="0" w:tplc="51A204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51870"/>
    <w:multiLevelType w:val="multilevel"/>
    <w:tmpl w:val="64A8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F381F"/>
    <w:multiLevelType w:val="hybridMultilevel"/>
    <w:tmpl w:val="64B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57630"/>
    <w:multiLevelType w:val="hybridMultilevel"/>
    <w:tmpl w:val="8320EB34"/>
    <w:lvl w:ilvl="0" w:tplc="DCC61D1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34906"/>
    <w:multiLevelType w:val="hybridMultilevel"/>
    <w:tmpl w:val="80EE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A1183"/>
    <w:multiLevelType w:val="hybridMultilevel"/>
    <w:tmpl w:val="3FD061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14FCD"/>
    <w:multiLevelType w:val="multilevel"/>
    <w:tmpl w:val="4F1449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0251F65"/>
    <w:multiLevelType w:val="hybridMultilevel"/>
    <w:tmpl w:val="18E4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02FB3"/>
    <w:multiLevelType w:val="hybridMultilevel"/>
    <w:tmpl w:val="986CD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000B9"/>
    <w:multiLevelType w:val="multilevel"/>
    <w:tmpl w:val="B3C04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CA684E"/>
    <w:multiLevelType w:val="hybridMultilevel"/>
    <w:tmpl w:val="98882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36A4E"/>
    <w:multiLevelType w:val="hybridMultilevel"/>
    <w:tmpl w:val="8714B57E"/>
    <w:lvl w:ilvl="0" w:tplc="32FEC3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ahoma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772F54"/>
    <w:multiLevelType w:val="hybridMultilevel"/>
    <w:tmpl w:val="C92C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509F8"/>
    <w:multiLevelType w:val="hybridMultilevel"/>
    <w:tmpl w:val="3A9A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30D86"/>
    <w:multiLevelType w:val="hybridMultilevel"/>
    <w:tmpl w:val="ADD4452E"/>
    <w:lvl w:ilvl="0" w:tplc="51A204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F45FD"/>
    <w:multiLevelType w:val="hybridMultilevel"/>
    <w:tmpl w:val="FDC073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B127D"/>
    <w:multiLevelType w:val="hybridMultilevel"/>
    <w:tmpl w:val="ADD4452E"/>
    <w:lvl w:ilvl="0" w:tplc="51A204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6364F"/>
    <w:multiLevelType w:val="hybridMultilevel"/>
    <w:tmpl w:val="4E0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A01D0"/>
    <w:multiLevelType w:val="multilevel"/>
    <w:tmpl w:val="75E2C2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B240CE5"/>
    <w:multiLevelType w:val="hybridMultilevel"/>
    <w:tmpl w:val="59848A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B6BE1"/>
    <w:multiLevelType w:val="hybridMultilevel"/>
    <w:tmpl w:val="58820686"/>
    <w:lvl w:ilvl="0" w:tplc="AD02C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D410AE"/>
    <w:multiLevelType w:val="hybridMultilevel"/>
    <w:tmpl w:val="DB34F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7CF"/>
    <w:multiLevelType w:val="multilevel"/>
    <w:tmpl w:val="B3F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A5876"/>
    <w:multiLevelType w:val="hybridMultilevel"/>
    <w:tmpl w:val="B8401A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F0A10"/>
    <w:multiLevelType w:val="multilevel"/>
    <w:tmpl w:val="FB72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87346B"/>
    <w:multiLevelType w:val="hybridMultilevel"/>
    <w:tmpl w:val="6ECAC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24F08"/>
    <w:multiLevelType w:val="hybridMultilevel"/>
    <w:tmpl w:val="B08094C0"/>
    <w:lvl w:ilvl="0" w:tplc="84AE935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E6CC5"/>
    <w:multiLevelType w:val="multilevel"/>
    <w:tmpl w:val="1A800B3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A96CE8"/>
    <w:multiLevelType w:val="hybridMultilevel"/>
    <w:tmpl w:val="ADD4452E"/>
    <w:lvl w:ilvl="0" w:tplc="51A204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22082"/>
    <w:multiLevelType w:val="hybridMultilevel"/>
    <w:tmpl w:val="ADD4452E"/>
    <w:lvl w:ilvl="0" w:tplc="51A204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27D28"/>
    <w:multiLevelType w:val="hybridMultilevel"/>
    <w:tmpl w:val="002CDBF6"/>
    <w:lvl w:ilvl="0" w:tplc="3EE2F3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A7852"/>
    <w:multiLevelType w:val="hybridMultilevel"/>
    <w:tmpl w:val="44A8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B5C14"/>
    <w:multiLevelType w:val="hybridMultilevel"/>
    <w:tmpl w:val="30F0ED20"/>
    <w:lvl w:ilvl="0" w:tplc="DA8EF46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E21C89"/>
    <w:multiLevelType w:val="multilevel"/>
    <w:tmpl w:val="2820B7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084217"/>
    <w:multiLevelType w:val="hybridMultilevel"/>
    <w:tmpl w:val="94F4B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01AFB"/>
    <w:multiLevelType w:val="multilevel"/>
    <w:tmpl w:val="6F3E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CA51B8"/>
    <w:multiLevelType w:val="hybridMultilevel"/>
    <w:tmpl w:val="441C77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6771B"/>
    <w:multiLevelType w:val="hybridMultilevel"/>
    <w:tmpl w:val="ADD4452E"/>
    <w:lvl w:ilvl="0" w:tplc="51A204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64A52"/>
    <w:multiLevelType w:val="hybridMultilevel"/>
    <w:tmpl w:val="A65E1034"/>
    <w:lvl w:ilvl="0" w:tplc="2D58F982">
      <w:start w:val="1"/>
      <w:numFmt w:val="lowerRoman"/>
      <w:lvlText w:val="(%1)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2" w15:restartNumberingAfterBreak="0">
    <w:nsid w:val="7A167FD1"/>
    <w:multiLevelType w:val="multilevel"/>
    <w:tmpl w:val="9D56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97A21"/>
    <w:multiLevelType w:val="hybridMultilevel"/>
    <w:tmpl w:val="E13EB556"/>
    <w:lvl w:ilvl="0" w:tplc="5CAC89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33EE"/>
    <w:multiLevelType w:val="hybridMultilevel"/>
    <w:tmpl w:val="E3E2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15"/>
  </w:num>
  <w:num w:numId="4">
    <w:abstractNumId w:val="37"/>
  </w:num>
  <w:num w:numId="5">
    <w:abstractNumId w:val="26"/>
  </w:num>
  <w:num w:numId="6">
    <w:abstractNumId w:val="7"/>
  </w:num>
  <w:num w:numId="7">
    <w:abstractNumId w:val="2"/>
  </w:num>
  <w:num w:numId="8">
    <w:abstractNumId w:val="8"/>
  </w:num>
  <w:num w:numId="9">
    <w:abstractNumId w:val="41"/>
  </w:num>
  <w:num w:numId="10">
    <w:abstractNumId w:val="39"/>
  </w:num>
  <w:num w:numId="11">
    <w:abstractNumId w:val="22"/>
  </w:num>
  <w:num w:numId="12">
    <w:abstractNumId w:val="35"/>
  </w:num>
  <w:num w:numId="13">
    <w:abstractNumId w:val="30"/>
  </w:num>
  <w:num w:numId="14">
    <w:abstractNumId w:val="6"/>
  </w:num>
  <w:num w:numId="15">
    <w:abstractNumId w:val="44"/>
  </w:num>
  <w:num w:numId="16">
    <w:abstractNumId w:val="27"/>
  </w:num>
  <w:num w:numId="17">
    <w:abstractNumId w:val="14"/>
  </w:num>
  <w:num w:numId="18">
    <w:abstractNumId w:val="29"/>
  </w:num>
  <w:num w:numId="19">
    <w:abstractNumId w:val="18"/>
  </w:num>
  <w:num w:numId="20">
    <w:abstractNumId w:val="9"/>
  </w:num>
  <w:num w:numId="21">
    <w:abstractNumId w:val="21"/>
  </w:num>
  <w:num w:numId="22">
    <w:abstractNumId w:val="24"/>
  </w:num>
  <w:num w:numId="23">
    <w:abstractNumId w:val="4"/>
  </w:num>
  <w:num w:numId="24">
    <w:abstractNumId w:val="12"/>
  </w:num>
  <w:num w:numId="25">
    <w:abstractNumId w:val="3"/>
  </w:num>
  <w:num w:numId="26">
    <w:abstractNumId w:val="42"/>
  </w:num>
  <w:num w:numId="27">
    <w:abstractNumId w:val="33"/>
  </w:num>
  <w:num w:numId="28">
    <w:abstractNumId w:val="32"/>
  </w:num>
  <w:num w:numId="29">
    <w:abstractNumId w:val="31"/>
  </w:num>
  <w:num w:numId="30">
    <w:abstractNumId w:val="17"/>
  </w:num>
  <w:num w:numId="31">
    <w:abstractNumId w:val="19"/>
  </w:num>
  <w:num w:numId="32">
    <w:abstractNumId w:val="40"/>
  </w:num>
  <w:num w:numId="33">
    <w:abstractNumId w:val="28"/>
  </w:num>
  <w:num w:numId="34">
    <w:abstractNumId w:val="38"/>
  </w:num>
  <w:num w:numId="35">
    <w:abstractNumId w:val="25"/>
  </w:num>
  <w:num w:numId="36">
    <w:abstractNumId w:val="1"/>
  </w:num>
  <w:num w:numId="37">
    <w:abstractNumId w:val="0"/>
  </w:num>
  <w:num w:numId="38">
    <w:abstractNumId w:val="20"/>
  </w:num>
  <w:num w:numId="39">
    <w:abstractNumId w:val="16"/>
  </w:num>
  <w:num w:numId="40">
    <w:abstractNumId w:val="34"/>
  </w:num>
  <w:num w:numId="41">
    <w:abstractNumId w:val="11"/>
  </w:num>
  <w:num w:numId="42">
    <w:abstractNumId w:val="13"/>
  </w:num>
  <w:num w:numId="43">
    <w:abstractNumId w:val="5"/>
  </w:num>
  <w:num w:numId="44">
    <w:abstractNumId w:val="10"/>
  </w:num>
  <w:num w:numId="45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6C"/>
    <w:rsid w:val="00000FB9"/>
    <w:rsid w:val="0000493C"/>
    <w:rsid w:val="0000521E"/>
    <w:rsid w:val="000123C7"/>
    <w:rsid w:val="000160F7"/>
    <w:rsid w:val="000277B5"/>
    <w:rsid w:val="0003134A"/>
    <w:rsid w:val="00031423"/>
    <w:rsid w:val="000405D7"/>
    <w:rsid w:val="0004472F"/>
    <w:rsid w:val="00050DCC"/>
    <w:rsid w:val="00051687"/>
    <w:rsid w:val="00052A00"/>
    <w:rsid w:val="00054BF2"/>
    <w:rsid w:val="00055CFC"/>
    <w:rsid w:val="0006231B"/>
    <w:rsid w:val="00063C8B"/>
    <w:rsid w:val="00065989"/>
    <w:rsid w:val="00073AB7"/>
    <w:rsid w:val="00077423"/>
    <w:rsid w:val="00083E05"/>
    <w:rsid w:val="00087193"/>
    <w:rsid w:val="00087C2E"/>
    <w:rsid w:val="000944C6"/>
    <w:rsid w:val="000959D5"/>
    <w:rsid w:val="00095F09"/>
    <w:rsid w:val="000A51C2"/>
    <w:rsid w:val="000B3B9C"/>
    <w:rsid w:val="000B519D"/>
    <w:rsid w:val="000B5509"/>
    <w:rsid w:val="000C00FF"/>
    <w:rsid w:val="000C0F60"/>
    <w:rsid w:val="000C5599"/>
    <w:rsid w:val="000D2623"/>
    <w:rsid w:val="000D3D46"/>
    <w:rsid w:val="000D7A50"/>
    <w:rsid w:val="000E19C7"/>
    <w:rsid w:val="000E2039"/>
    <w:rsid w:val="000E21F9"/>
    <w:rsid w:val="000F009C"/>
    <w:rsid w:val="000F14E3"/>
    <w:rsid w:val="000F6433"/>
    <w:rsid w:val="000F65FD"/>
    <w:rsid w:val="00102956"/>
    <w:rsid w:val="00107C07"/>
    <w:rsid w:val="00116DBE"/>
    <w:rsid w:val="00120EA2"/>
    <w:rsid w:val="0012275E"/>
    <w:rsid w:val="00123B99"/>
    <w:rsid w:val="00126B45"/>
    <w:rsid w:val="00127C32"/>
    <w:rsid w:val="001353D8"/>
    <w:rsid w:val="00143880"/>
    <w:rsid w:val="00151F76"/>
    <w:rsid w:val="00160A8A"/>
    <w:rsid w:val="00162159"/>
    <w:rsid w:val="00162B82"/>
    <w:rsid w:val="00165ED9"/>
    <w:rsid w:val="00167CB1"/>
    <w:rsid w:val="00171173"/>
    <w:rsid w:val="0017288F"/>
    <w:rsid w:val="001779DC"/>
    <w:rsid w:val="00181D7A"/>
    <w:rsid w:val="00181D9E"/>
    <w:rsid w:val="00181DBC"/>
    <w:rsid w:val="00185B83"/>
    <w:rsid w:val="00191C23"/>
    <w:rsid w:val="001A1FC3"/>
    <w:rsid w:val="001A27AB"/>
    <w:rsid w:val="001A401A"/>
    <w:rsid w:val="001A4184"/>
    <w:rsid w:val="001A4EF7"/>
    <w:rsid w:val="001B35FD"/>
    <w:rsid w:val="001B60BA"/>
    <w:rsid w:val="001C0E0B"/>
    <w:rsid w:val="001C2318"/>
    <w:rsid w:val="001D7660"/>
    <w:rsid w:val="001D7A6E"/>
    <w:rsid w:val="001E0A02"/>
    <w:rsid w:val="001E5A2B"/>
    <w:rsid w:val="001F5315"/>
    <w:rsid w:val="00203E15"/>
    <w:rsid w:val="0020639A"/>
    <w:rsid w:val="00206F2A"/>
    <w:rsid w:val="00210B9E"/>
    <w:rsid w:val="00212C3F"/>
    <w:rsid w:val="002130E5"/>
    <w:rsid w:val="00217AF2"/>
    <w:rsid w:val="00225880"/>
    <w:rsid w:val="002259F4"/>
    <w:rsid w:val="00226751"/>
    <w:rsid w:val="00247611"/>
    <w:rsid w:val="002527BA"/>
    <w:rsid w:val="00253316"/>
    <w:rsid w:val="0025697E"/>
    <w:rsid w:val="002627AF"/>
    <w:rsid w:val="002774BD"/>
    <w:rsid w:val="00277D70"/>
    <w:rsid w:val="00280976"/>
    <w:rsid w:val="002840C3"/>
    <w:rsid w:val="00285695"/>
    <w:rsid w:val="00290F6E"/>
    <w:rsid w:val="00291067"/>
    <w:rsid w:val="00294FF5"/>
    <w:rsid w:val="00295DAA"/>
    <w:rsid w:val="002964F8"/>
    <w:rsid w:val="00296CA3"/>
    <w:rsid w:val="002A030B"/>
    <w:rsid w:val="002A116D"/>
    <w:rsid w:val="002A1423"/>
    <w:rsid w:val="002A5633"/>
    <w:rsid w:val="002B5084"/>
    <w:rsid w:val="002C367B"/>
    <w:rsid w:val="002C717A"/>
    <w:rsid w:val="002C7502"/>
    <w:rsid w:val="002D068F"/>
    <w:rsid w:val="002D5C94"/>
    <w:rsid w:val="002E32FE"/>
    <w:rsid w:val="002E5B83"/>
    <w:rsid w:val="002E62BC"/>
    <w:rsid w:val="002E7A98"/>
    <w:rsid w:val="00300C73"/>
    <w:rsid w:val="00301A1D"/>
    <w:rsid w:val="00304FFC"/>
    <w:rsid w:val="00305FE1"/>
    <w:rsid w:val="003146EA"/>
    <w:rsid w:val="0032024B"/>
    <w:rsid w:val="00325674"/>
    <w:rsid w:val="0033740E"/>
    <w:rsid w:val="00341756"/>
    <w:rsid w:val="00342919"/>
    <w:rsid w:val="00347D70"/>
    <w:rsid w:val="003502E0"/>
    <w:rsid w:val="003550F7"/>
    <w:rsid w:val="003579BF"/>
    <w:rsid w:val="00366C6D"/>
    <w:rsid w:val="0039139C"/>
    <w:rsid w:val="00396076"/>
    <w:rsid w:val="00397340"/>
    <w:rsid w:val="0039797E"/>
    <w:rsid w:val="003A2327"/>
    <w:rsid w:val="003A4A33"/>
    <w:rsid w:val="003A7DEA"/>
    <w:rsid w:val="003B2999"/>
    <w:rsid w:val="003B2D3B"/>
    <w:rsid w:val="003B440A"/>
    <w:rsid w:val="003B7632"/>
    <w:rsid w:val="003B7B48"/>
    <w:rsid w:val="003C40E2"/>
    <w:rsid w:val="003C4BD6"/>
    <w:rsid w:val="003D566F"/>
    <w:rsid w:val="003E0223"/>
    <w:rsid w:val="003E09B4"/>
    <w:rsid w:val="003E1192"/>
    <w:rsid w:val="003E11C2"/>
    <w:rsid w:val="003E2036"/>
    <w:rsid w:val="003E5A14"/>
    <w:rsid w:val="003E67F4"/>
    <w:rsid w:val="003E7F4F"/>
    <w:rsid w:val="003F0736"/>
    <w:rsid w:val="003F2E5E"/>
    <w:rsid w:val="003F58B7"/>
    <w:rsid w:val="003F7FB7"/>
    <w:rsid w:val="00401474"/>
    <w:rsid w:val="00401B07"/>
    <w:rsid w:val="00402C19"/>
    <w:rsid w:val="004141C5"/>
    <w:rsid w:val="00414E2C"/>
    <w:rsid w:val="00430E65"/>
    <w:rsid w:val="004345AA"/>
    <w:rsid w:val="00436A42"/>
    <w:rsid w:val="00444B1E"/>
    <w:rsid w:val="00444E3F"/>
    <w:rsid w:val="00445D1C"/>
    <w:rsid w:val="00446B98"/>
    <w:rsid w:val="0044728D"/>
    <w:rsid w:val="00450040"/>
    <w:rsid w:val="004504CA"/>
    <w:rsid w:val="00453E36"/>
    <w:rsid w:val="00455023"/>
    <w:rsid w:val="0045592D"/>
    <w:rsid w:val="004563AA"/>
    <w:rsid w:val="00456C8B"/>
    <w:rsid w:val="00460C85"/>
    <w:rsid w:val="0046654F"/>
    <w:rsid w:val="00467948"/>
    <w:rsid w:val="00471826"/>
    <w:rsid w:val="00477E85"/>
    <w:rsid w:val="0048221E"/>
    <w:rsid w:val="004843C0"/>
    <w:rsid w:val="00492275"/>
    <w:rsid w:val="00495A86"/>
    <w:rsid w:val="00496095"/>
    <w:rsid w:val="004C5541"/>
    <w:rsid w:val="004D0B7A"/>
    <w:rsid w:val="004D23CE"/>
    <w:rsid w:val="004F6BFB"/>
    <w:rsid w:val="00500A93"/>
    <w:rsid w:val="00502702"/>
    <w:rsid w:val="00502A30"/>
    <w:rsid w:val="005060BF"/>
    <w:rsid w:val="00507143"/>
    <w:rsid w:val="00512431"/>
    <w:rsid w:val="00514414"/>
    <w:rsid w:val="00515006"/>
    <w:rsid w:val="00516362"/>
    <w:rsid w:val="00516BEA"/>
    <w:rsid w:val="005201AF"/>
    <w:rsid w:val="00521F1C"/>
    <w:rsid w:val="005237A3"/>
    <w:rsid w:val="005275D9"/>
    <w:rsid w:val="00541BA3"/>
    <w:rsid w:val="00546A20"/>
    <w:rsid w:val="00551AC5"/>
    <w:rsid w:val="00551C02"/>
    <w:rsid w:val="00567AF7"/>
    <w:rsid w:val="005705C7"/>
    <w:rsid w:val="00574929"/>
    <w:rsid w:val="00574D43"/>
    <w:rsid w:val="005755E3"/>
    <w:rsid w:val="005773FA"/>
    <w:rsid w:val="00583A4B"/>
    <w:rsid w:val="005977A8"/>
    <w:rsid w:val="00597F9B"/>
    <w:rsid w:val="005A3AB6"/>
    <w:rsid w:val="005A3ED0"/>
    <w:rsid w:val="005A7C7B"/>
    <w:rsid w:val="005B343B"/>
    <w:rsid w:val="005B6280"/>
    <w:rsid w:val="005B63A9"/>
    <w:rsid w:val="005C0777"/>
    <w:rsid w:val="005C1384"/>
    <w:rsid w:val="005C3ACC"/>
    <w:rsid w:val="005D1CFB"/>
    <w:rsid w:val="005E0CF2"/>
    <w:rsid w:val="005E73A9"/>
    <w:rsid w:val="005E7E6C"/>
    <w:rsid w:val="005F061A"/>
    <w:rsid w:val="0060166D"/>
    <w:rsid w:val="0060424B"/>
    <w:rsid w:val="0060747F"/>
    <w:rsid w:val="0061196F"/>
    <w:rsid w:val="00612502"/>
    <w:rsid w:val="006125E3"/>
    <w:rsid w:val="00616C32"/>
    <w:rsid w:val="0061776E"/>
    <w:rsid w:val="00620055"/>
    <w:rsid w:val="006251BD"/>
    <w:rsid w:val="006324B3"/>
    <w:rsid w:val="00633F2B"/>
    <w:rsid w:val="00636FDE"/>
    <w:rsid w:val="00637E67"/>
    <w:rsid w:val="006507A8"/>
    <w:rsid w:val="00657455"/>
    <w:rsid w:val="00662486"/>
    <w:rsid w:val="0066772B"/>
    <w:rsid w:val="00672C8C"/>
    <w:rsid w:val="00682140"/>
    <w:rsid w:val="00686F9E"/>
    <w:rsid w:val="006964E9"/>
    <w:rsid w:val="006B1A3D"/>
    <w:rsid w:val="006B2043"/>
    <w:rsid w:val="006B318C"/>
    <w:rsid w:val="006B4777"/>
    <w:rsid w:val="006B5549"/>
    <w:rsid w:val="006C1698"/>
    <w:rsid w:val="006D0509"/>
    <w:rsid w:val="006D0D43"/>
    <w:rsid w:val="006E0E68"/>
    <w:rsid w:val="006E51D4"/>
    <w:rsid w:val="006E680D"/>
    <w:rsid w:val="006F16DB"/>
    <w:rsid w:val="007157CB"/>
    <w:rsid w:val="007161C2"/>
    <w:rsid w:val="007226E8"/>
    <w:rsid w:val="00735C02"/>
    <w:rsid w:val="0074032E"/>
    <w:rsid w:val="00745087"/>
    <w:rsid w:val="00756CAF"/>
    <w:rsid w:val="00763992"/>
    <w:rsid w:val="00767AA2"/>
    <w:rsid w:val="00772915"/>
    <w:rsid w:val="0077563C"/>
    <w:rsid w:val="00780CE8"/>
    <w:rsid w:val="007834AF"/>
    <w:rsid w:val="00792631"/>
    <w:rsid w:val="007928A0"/>
    <w:rsid w:val="00792979"/>
    <w:rsid w:val="00794E4C"/>
    <w:rsid w:val="00797072"/>
    <w:rsid w:val="007970E0"/>
    <w:rsid w:val="007A05A5"/>
    <w:rsid w:val="007A0F0D"/>
    <w:rsid w:val="007B7D4C"/>
    <w:rsid w:val="007C0717"/>
    <w:rsid w:val="007C2A4C"/>
    <w:rsid w:val="007C308A"/>
    <w:rsid w:val="007C3763"/>
    <w:rsid w:val="007C3AAF"/>
    <w:rsid w:val="007E2005"/>
    <w:rsid w:val="007F145B"/>
    <w:rsid w:val="007F52C5"/>
    <w:rsid w:val="00810D2C"/>
    <w:rsid w:val="0081112B"/>
    <w:rsid w:val="00814861"/>
    <w:rsid w:val="0081659C"/>
    <w:rsid w:val="00823194"/>
    <w:rsid w:val="00832452"/>
    <w:rsid w:val="00836198"/>
    <w:rsid w:val="008420F3"/>
    <w:rsid w:val="00844602"/>
    <w:rsid w:val="0084486E"/>
    <w:rsid w:val="0084706C"/>
    <w:rsid w:val="00853E2A"/>
    <w:rsid w:val="00856CF1"/>
    <w:rsid w:val="00857559"/>
    <w:rsid w:val="008617AD"/>
    <w:rsid w:val="00862CB7"/>
    <w:rsid w:val="00867A36"/>
    <w:rsid w:val="008712B7"/>
    <w:rsid w:val="00873F1A"/>
    <w:rsid w:val="0087575B"/>
    <w:rsid w:val="00876101"/>
    <w:rsid w:val="00876685"/>
    <w:rsid w:val="008776D2"/>
    <w:rsid w:val="008823AD"/>
    <w:rsid w:val="00883ADF"/>
    <w:rsid w:val="008864C3"/>
    <w:rsid w:val="00893832"/>
    <w:rsid w:val="00896297"/>
    <w:rsid w:val="008B2C9D"/>
    <w:rsid w:val="008B4004"/>
    <w:rsid w:val="008C1A82"/>
    <w:rsid w:val="008C2B83"/>
    <w:rsid w:val="008C7418"/>
    <w:rsid w:val="008E41B4"/>
    <w:rsid w:val="008E46F2"/>
    <w:rsid w:val="008E4BDA"/>
    <w:rsid w:val="008F1FCE"/>
    <w:rsid w:val="008F26A7"/>
    <w:rsid w:val="008F512A"/>
    <w:rsid w:val="00900F0B"/>
    <w:rsid w:val="00901423"/>
    <w:rsid w:val="0090651D"/>
    <w:rsid w:val="0090744B"/>
    <w:rsid w:val="00913C1B"/>
    <w:rsid w:val="00914344"/>
    <w:rsid w:val="0092277A"/>
    <w:rsid w:val="009322F8"/>
    <w:rsid w:val="00932AFB"/>
    <w:rsid w:val="00941291"/>
    <w:rsid w:val="00943125"/>
    <w:rsid w:val="0095124D"/>
    <w:rsid w:val="00952AF8"/>
    <w:rsid w:val="0095329A"/>
    <w:rsid w:val="009562D2"/>
    <w:rsid w:val="00956494"/>
    <w:rsid w:val="00962BEA"/>
    <w:rsid w:val="00965A3C"/>
    <w:rsid w:val="00967DF6"/>
    <w:rsid w:val="00974CE8"/>
    <w:rsid w:val="00983B6C"/>
    <w:rsid w:val="00983D50"/>
    <w:rsid w:val="0098630A"/>
    <w:rsid w:val="00987D02"/>
    <w:rsid w:val="009902E4"/>
    <w:rsid w:val="009922C5"/>
    <w:rsid w:val="00993C9E"/>
    <w:rsid w:val="009943AA"/>
    <w:rsid w:val="009A1405"/>
    <w:rsid w:val="009A34EF"/>
    <w:rsid w:val="009A3F1A"/>
    <w:rsid w:val="009A7A3E"/>
    <w:rsid w:val="009B0E19"/>
    <w:rsid w:val="009D2093"/>
    <w:rsid w:val="009D6A63"/>
    <w:rsid w:val="009E110F"/>
    <w:rsid w:val="009E2C55"/>
    <w:rsid w:val="009E5A0F"/>
    <w:rsid w:val="009E67F4"/>
    <w:rsid w:val="009F4B2D"/>
    <w:rsid w:val="00A02C66"/>
    <w:rsid w:val="00A25E84"/>
    <w:rsid w:val="00A31534"/>
    <w:rsid w:val="00A31DC4"/>
    <w:rsid w:val="00A32164"/>
    <w:rsid w:val="00A3451F"/>
    <w:rsid w:val="00A45FA8"/>
    <w:rsid w:val="00A47ED9"/>
    <w:rsid w:val="00A51F3A"/>
    <w:rsid w:val="00A5336B"/>
    <w:rsid w:val="00A62E14"/>
    <w:rsid w:val="00A711EA"/>
    <w:rsid w:val="00A76A1D"/>
    <w:rsid w:val="00A77A0A"/>
    <w:rsid w:val="00A836E5"/>
    <w:rsid w:val="00A90BC2"/>
    <w:rsid w:val="00A96BF5"/>
    <w:rsid w:val="00A96D45"/>
    <w:rsid w:val="00AA185D"/>
    <w:rsid w:val="00AA5664"/>
    <w:rsid w:val="00AB200A"/>
    <w:rsid w:val="00AB33E7"/>
    <w:rsid w:val="00AB6208"/>
    <w:rsid w:val="00AB72F4"/>
    <w:rsid w:val="00AC646F"/>
    <w:rsid w:val="00AD0B5C"/>
    <w:rsid w:val="00AD361A"/>
    <w:rsid w:val="00AD5AF7"/>
    <w:rsid w:val="00AE20F8"/>
    <w:rsid w:val="00AF519F"/>
    <w:rsid w:val="00B00D32"/>
    <w:rsid w:val="00B0616C"/>
    <w:rsid w:val="00B20EA8"/>
    <w:rsid w:val="00B2173D"/>
    <w:rsid w:val="00B26312"/>
    <w:rsid w:val="00B26C58"/>
    <w:rsid w:val="00B27576"/>
    <w:rsid w:val="00B32170"/>
    <w:rsid w:val="00B44359"/>
    <w:rsid w:val="00B44523"/>
    <w:rsid w:val="00B46BAA"/>
    <w:rsid w:val="00B477FE"/>
    <w:rsid w:val="00B5047E"/>
    <w:rsid w:val="00B533CB"/>
    <w:rsid w:val="00B556B3"/>
    <w:rsid w:val="00B642D7"/>
    <w:rsid w:val="00B65F49"/>
    <w:rsid w:val="00B701F2"/>
    <w:rsid w:val="00B722CA"/>
    <w:rsid w:val="00B83F24"/>
    <w:rsid w:val="00B856C1"/>
    <w:rsid w:val="00B85E5E"/>
    <w:rsid w:val="00B87050"/>
    <w:rsid w:val="00BA7FEF"/>
    <w:rsid w:val="00BC3D3F"/>
    <w:rsid w:val="00BC4386"/>
    <w:rsid w:val="00BC57E5"/>
    <w:rsid w:val="00BC6BDC"/>
    <w:rsid w:val="00BC7DBE"/>
    <w:rsid w:val="00BD1E20"/>
    <w:rsid w:val="00BD4DB4"/>
    <w:rsid w:val="00BD67F0"/>
    <w:rsid w:val="00BE13C5"/>
    <w:rsid w:val="00BE39E2"/>
    <w:rsid w:val="00BE3A4F"/>
    <w:rsid w:val="00BE5FA3"/>
    <w:rsid w:val="00BE7BA6"/>
    <w:rsid w:val="00BE7C3A"/>
    <w:rsid w:val="00BF149D"/>
    <w:rsid w:val="00BF335D"/>
    <w:rsid w:val="00BF403F"/>
    <w:rsid w:val="00C06622"/>
    <w:rsid w:val="00C16ED9"/>
    <w:rsid w:val="00C17C2A"/>
    <w:rsid w:val="00C225D2"/>
    <w:rsid w:val="00C27B07"/>
    <w:rsid w:val="00C3209D"/>
    <w:rsid w:val="00C32B7C"/>
    <w:rsid w:val="00C36719"/>
    <w:rsid w:val="00C4360D"/>
    <w:rsid w:val="00C46DB7"/>
    <w:rsid w:val="00C5034C"/>
    <w:rsid w:val="00C53A87"/>
    <w:rsid w:val="00C720A4"/>
    <w:rsid w:val="00C77687"/>
    <w:rsid w:val="00C821A1"/>
    <w:rsid w:val="00C86B7C"/>
    <w:rsid w:val="00C92754"/>
    <w:rsid w:val="00CA0A78"/>
    <w:rsid w:val="00CB5C93"/>
    <w:rsid w:val="00CB621A"/>
    <w:rsid w:val="00CC0C9E"/>
    <w:rsid w:val="00CC3DAB"/>
    <w:rsid w:val="00CC3E29"/>
    <w:rsid w:val="00CC7417"/>
    <w:rsid w:val="00CD1E67"/>
    <w:rsid w:val="00CD39EA"/>
    <w:rsid w:val="00CD7332"/>
    <w:rsid w:val="00CE027E"/>
    <w:rsid w:val="00CE1FA4"/>
    <w:rsid w:val="00CE27A4"/>
    <w:rsid w:val="00D02C0F"/>
    <w:rsid w:val="00D07E47"/>
    <w:rsid w:val="00D11D9F"/>
    <w:rsid w:val="00D13A50"/>
    <w:rsid w:val="00D13AC5"/>
    <w:rsid w:val="00D21F07"/>
    <w:rsid w:val="00D315EF"/>
    <w:rsid w:val="00D352A3"/>
    <w:rsid w:val="00D62184"/>
    <w:rsid w:val="00D639DC"/>
    <w:rsid w:val="00D73B5D"/>
    <w:rsid w:val="00D773A2"/>
    <w:rsid w:val="00D84D1E"/>
    <w:rsid w:val="00D86171"/>
    <w:rsid w:val="00D86567"/>
    <w:rsid w:val="00D95B22"/>
    <w:rsid w:val="00DA166B"/>
    <w:rsid w:val="00DA1C37"/>
    <w:rsid w:val="00DA232A"/>
    <w:rsid w:val="00DA478B"/>
    <w:rsid w:val="00DA65C5"/>
    <w:rsid w:val="00DA6650"/>
    <w:rsid w:val="00DB390F"/>
    <w:rsid w:val="00DB7E59"/>
    <w:rsid w:val="00DC05AB"/>
    <w:rsid w:val="00DC1629"/>
    <w:rsid w:val="00DC2FBB"/>
    <w:rsid w:val="00DC4707"/>
    <w:rsid w:val="00DC6256"/>
    <w:rsid w:val="00DD2946"/>
    <w:rsid w:val="00DD3196"/>
    <w:rsid w:val="00DE2461"/>
    <w:rsid w:val="00DE3908"/>
    <w:rsid w:val="00DE5330"/>
    <w:rsid w:val="00DE7D53"/>
    <w:rsid w:val="00DF1DD3"/>
    <w:rsid w:val="00DF2701"/>
    <w:rsid w:val="00DF335F"/>
    <w:rsid w:val="00DF4576"/>
    <w:rsid w:val="00E06B7A"/>
    <w:rsid w:val="00E17E06"/>
    <w:rsid w:val="00E20125"/>
    <w:rsid w:val="00E30FA3"/>
    <w:rsid w:val="00E41BC2"/>
    <w:rsid w:val="00E46D30"/>
    <w:rsid w:val="00E52044"/>
    <w:rsid w:val="00E527D9"/>
    <w:rsid w:val="00E73C3C"/>
    <w:rsid w:val="00E76604"/>
    <w:rsid w:val="00E80944"/>
    <w:rsid w:val="00E82441"/>
    <w:rsid w:val="00E83A9D"/>
    <w:rsid w:val="00E87549"/>
    <w:rsid w:val="00E97457"/>
    <w:rsid w:val="00EA2BD2"/>
    <w:rsid w:val="00EA70BF"/>
    <w:rsid w:val="00EB1627"/>
    <w:rsid w:val="00EB2B82"/>
    <w:rsid w:val="00EB38F8"/>
    <w:rsid w:val="00EC366F"/>
    <w:rsid w:val="00ED0A7B"/>
    <w:rsid w:val="00ED314D"/>
    <w:rsid w:val="00ED4465"/>
    <w:rsid w:val="00ED7B34"/>
    <w:rsid w:val="00EE06E5"/>
    <w:rsid w:val="00F12476"/>
    <w:rsid w:val="00F16062"/>
    <w:rsid w:val="00F20472"/>
    <w:rsid w:val="00F23D94"/>
    <w:rsid w:val="00F246CF"/>
    <w:rsid w:val="00F2503A"/>
    <w:rsid w:val="00F2652F"/>
    <w:rsid w:val="00F30726"/>
    <w:rsid w:val="00F309A9"/>
    <w:rsid w:val="00F30A0F"/>
    <w:rsid w:val="00F30B9F"/>
    <w:rsid w:val="00F31F02"/>
    <w:rsid w:val="00F327BF"/>
    <w:rsid w:val="00F36EF0"/>
    <w:rsid w:val="00F45E83"/>
    <w:rsid w:val="00F56034"/>
    <w:rsid w:val="00F605A3"/>
    <w:rsid w:val="00F613FF"/>
    <w:rsid w:val="00F627A3"/>
    <w:rsid w:val="00F63F06"/>
    <w:rsid w:val="00F65396"/>
    <w:rsid w:val="00F71645"/>
    <w:rsid w:val="00F71CB3"/>
    <w:rsid w:val="00F729FC"/>
    <w:rsid w:val="00F7609A"/>
    <w:rsid w:val="00F80CFF"/>
    <w:rsid w:val="00F8162A"/>
    <w:rsid w:val="00F84E1E"/>
    <w:rsid w:val="00F858BC"/>
    <w:rsid w:val="00FA59BC"/>
    <w:rsid w:val="00FA5AA6"/>
    <w:rsid w:val="00FB70E7"/>
    <w:rsid w:val="00FB7F52"/>
    <w:rsid w:val="00FD2DB4"/>
    <w:rsid w:val="00FD5163"/>
    <w:rsid w:val="00FE1436"/>
    <w:rsid w:val="00FE3333"/>
    <w:rsid w:val="00FF1513"/>
    <w:rsid w:val="00FF1A5E"/>
    <w:rsid w:val="00FF5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E163F28-00FA-4BB4-A3FB-C69BF295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50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E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2E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2E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D02E05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2E05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02E05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D02E05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D02E05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D02E05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E0"/>
    <w:pPr>
      <w:spacing w:before="100" w:beforeAutospacing="1" w:after="100" w:afterAutospacing="1"/>
    </w:pPr>
  </w:style>
  <w:style w:type="paragraph" w:styleId="Footer">
    <w:name w:val="footer"/>
    <w:basedOn w:val="Normal"/>
    <w:rsid w:val="00EE2C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2C73"/>
  </w:style>
  <w:style w:type="character" w:styleId="Hyperlink">
    <w:name w:val="Hyperlink"/>
    <w:rsid w:val="00E45FD9"/>
    <w:rPr>
      <w:color w:val="0000FF"/>
      <w:u w:val="single"/>
    </w:rPr>
  </w:style>
  <w:style w:type="character" w:styleId="FollowedHyperlink">
    <w:name w:val="FollowedHyperlink"/>
    <w:rsid w:val="00962547"/>
    <w:rPr>
      <w:color w:val="800080"/>
      <w:u w:val="single"/>
    </w:rPr>
  </w:style>
  <w:style w:type="character" w:customStyle="1" w:styleId="contributornametrigger">
    <w:name w:val="contributornametrigger"/>
    <w:basedOn w:val="DefaultParagraphFont"/>
    <w:rsid w:val="00E3535F"/>
  </w:style>
  <w:style w:type="character" w:customStyle="1" w:styleId="Heading1Char">
    <w:name w:val="Heading 1 Char"/>
    <w:link w:val="Heading1"/>
    <w:uiPriority w:val="9"/>
    <w:rsid w:val="00D02E0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02E0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02E0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02E0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02E0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02E0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02E0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02E0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02E0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D02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D02E0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E05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D02E0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D02E05"/>
    <w:rPr>
      <w:b/>
      <w:bCs/>
    </w:rPr>
  </w:style>
  <w:style w:type="character" w:styleId="Emphasis">
    <w:name w:val="Emphasis"/>
    <w:uiPriority w:val="20"/>
    <w:qFormat/>
    <w:rsid w:val="00D02E05"/>
    <w:rPr>
      <w:rFonts w:ascii="Calibri" w:hAnsi="Calibri"/>
      <w:b/>
      <w:i/>
      <w:iCs/>
    </w:rPr>
  </w:style>
  <w:style w:type="paragraph" w:customStyle="1" w:styleId="MediumGrid21">
    <w:name w:val="Medium Grid 21"/>
    <w:basedOn w:val="Normal"/>
    <w:uiPriority w:val="1"/>
    <w:qFormat/>
    <w:rsid w:val="00D02E05"/>
    <w:rPr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D02E05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D02E05"/>
    <w:rPr>
      <w:i/>
      <w:lang w:val="x-none" w:eastAsia="x-none" w:bidi="ar-SA"/>
    </w:rPr>
  </w:style>
  <w:style w:type="character" w:customStyle="1" w:styleId="ColorfulGrid-Accent1Char">
    <w:name w:val="Colorful Grid - Accent 1 Char"/>
    <w:link w:val="ColorfulGrid-Accent11"/>
    <w:uiPriority w:val="29"/>
    <w:rsid w:val="00D02E05"/>
    <w:rPr>
      <w:i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D02E05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LightShading-Accent2Char">
    <w:name w:val="Light Shading - Accent 2 Char"/>
    <w:link w:val="LightShading-Accent21"/>
    <w:uiPriority w:val="30"/>
    <w:rsid w:val="00D02E05"/>
    <w:rPr>
      <w:b/>
      <w:i/>
      <w:sz w:val="24"/>
    </w:rPr>
  </w:style>
  <w:style w:type="character" w:styleId="SubtleEmphasis">
    <w:name w:val="Subtle Emphasis"/>
    <w:uiPriority w:val="19"/>
    <w:qFormat/>
    <w:rsid w:val="00D02E05"/>
    <w:rPr>
      <w:i/>
      <w:color w:val="5A5A5A"/>
    </w:rPr>
  </w:style>
  <w:style w:type="character" w:styleId="IntenseEmphasis">
    <w:name w:val="Intense Emphasis"/>
    <w:uiPriority w:val="21"/>
    <w:qFormat/>
    <w:rsid w:val="00D02E0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02E0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02E05"/>
    <w:rPr>
      <w:b/>
      <w:sz w:val="24"/>
      <w:u w:val="single"/>
    </w:rPr>
  </w:style>
  <w:style w:type="character" w:styleId="BookTitle">
    <w:name w:val="Book Title"/>
    <w:uiPriority w:val="33"/>
    <w:qFormat/>
    <w:rsid w:val="00D02E0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D02E05"/>
    <w:pPr>
      <w:outlineLvl w:val="9"/>
    </w:pPr>
  </w:style>
  <w:style w:type="character" w:styleId="HTMLCite">
    <w:name w:val="HTML Cite"/>
    <w:rsid w:val="00D7506D"/>
    <w:rPr>
      <w:i w:val="0"/>
      <w:iCs w:val="0"/>
      <w:color w:val="0E774A"/>
    </w:rPr>
  </w:style>
  <w:style w:type="paragraph" w:styleId="CommentText">
    <w:name w:val="annotation text"/>
    <w:basedOn w:val="Normal"/>
    <w:link w:val="CommentTextChar"/>
    <w:unhideWhenUsed/>
    <w:rsid w:val="00FF50BD"/>
    <w:rPr>
      <w:sz w:val="20"/>
      <w:szCs w:val="20"/>
    </w:rPr>
  </w:style>
  <w:style w:type="character" w:customStyle="1" w:styleId="CommentTextChar">
    <w:name w:val="Comment Text Char"/>
    <w:link w:val="CommentText"/>
    <w:rsid w:val="00FF50BD"/>
    <w:rPr>
      <w:lang w:val="en-US" w:eastAsia="en-US"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3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383507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semiHidden/>
    <w:rsid w:val="006D5637"/>
    <w:rPr>
      <w:rFonts w:ascii="Times New Roman" w:hAnsi="Times New Roman"/>
      <w:color w:val="FF0000"/>
      <w:lang w:val="x-none" w:bidi="ar-SA"/>
    </w:rPr>
  </w:style>
  <w:style w:type="character" w:customStyle="1" w:styleId="BodyTextChar">
    <w:name w:val="Body Text Char"/>
    <w:link w:val="BodyText"/>
    <w:semiHidden/>
    <w:rsid w:val="006D5637"/>
    <w:rPr>
      <w:rFonts w:ascii="Times New Roman" w:hAnsi="Times New Roman"/>
      <w:color w:val="FF0000"/>
      <w:sz w:val="24"/>
      <w:szCs w:val="24"/>
      <w:lang w:eastAsia="en-US"/>
    </w:rPr>
  </w:style>
  <w:style w:type="character" w:customStyle="1" w:styleId="ital-inline2">
    <w:name w:val="ital-inline2"/>
    <w:rsid w:val="00520D8F"/>
    <w:rPr>
      <w:rFonts w:ascii="Georgia" w:hAnsi="Georgia" w:hint="default"/>
      <w:i/>
      <w:iCs/>
      <w:vanish w:val="0"/>
      <w:webHidden w:val="0"/>
      <w:specVanish w:val="0"/>
    </w:rPr>
  </w:style>
  <w:style w:type="character" w:customStyle="1" w:styleId="dnindex1">
    <w:name w:val="dnindex1"/>
    <w:rsid w:val="00520D8F"/>
    <w:rPr>
      <w:b/>
      <w:bCs/>
      <w:vanish w:val="0"/>
      <w:webHidden w:val="0"/>
      <w:color w:val="7B7B7B"/>
      <w:specVanish w:val="0"/>
    </w:rPr>
  </w:style>
  <w:style w:type="character" w:customStyle="1" w:styleId="pos2">
    <w:name w:val="pos2"/>
    <w:rsid w:val="00520D8F"/>
    <w:rPr>
      <w:b/>
      <w:bCs/>
      <w:i/>
      <w:iCs/>
    </w:rPr>
  </w:style>
  <w:style w:type="character" w:customStyle="1" w:styleId="googqs-tidbit1">
    <w:name w:val="goog_qs-tidbit1"/>
    <w:rsid w:val="00CA4350"/>
    <w:rPr>
      <w:vanish w:val="0"/>
      <w:webHidden w:val="0"/>
      <w:specVanish w:val="0"/>
    </w:rPr>
  </w:style>
  <w:style w:type="character" w:customStyle="1" w:styleId="citation">
    <w:name w:val="citation"/>
    <w:basedOn w:val="DefaultParagraphFont"/>
    <w:rsid w:val="004711C7"/>
  </w:style>
  <w:style w:type="character" w:customStyle="1" w:styleId="printonly">
    <w:name w:val="printonly"/>
    <w:basedOn w:val="DefaultParagraphFont"/>
    <w:rsid w:val="004711C7"/>
  </w:style>
  <w:style w:type="character" w:customStyle="1" w:styleId="z3988">
    <w:name w:val="z3988"/>
    <w:basedOn w:val="DefaultParagraphFont"/>
    <w:rsid w:val="000D4A4E"/>
  </w:style>
  <w:style w:type="character" w:customStyle="1" w:styleId="reference-accessdate">
    <w:name w:val="reference-accessdate"/>
    <w:basedOn w:val="DefaultParagraphFont"/>
    <w:rsid w:val="000D4A4E"/>
  </w:style>
  <w:style w:type="paragraph" w:customStyle="1" w:styleId="date4">
    <w:name w:val="date4"/>
    <w:basedOn w:val="Normal"/>
    <w:rsid w:val="000D4A4E"/>
    <w:pPr>
      <w:spacing w:before="280" w:after="100"/>
    </w:pPr>
    <w:rPr>
      <w:rFonts w:ascii="Times New Roman" w:hAnsi="Times New Roman"/>
      <w:color w:val="666666"/>
      <w:sz w:val="22"/>
      <w:szCs w:val="22"/>
      <w:lang w:eastAsia="en-GB" w:bidi="ar-SA"/>
    </w:rPr>
  </w:style>
  <w:style w:type="character" w:customStyle="1" w:styleId="blockspan">
    <w:name w:val="blockspan"/>
    <w:basedOn w:val="DefaultParagraphFont"/>
    <w:rsid w:val="00D57B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4CE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 w:bidi="ar-SA"/>
    </w:rPr>
  </w:style>
  <w:style w:type="character" w:customStyle="1" w:styleId="z-TopofFormChar">
    <w:name w:val="z-Top of Form Char"/>
    <w:link w:val="z-TopofForm"/>
    <w:uiPriority w:val="99"/>
    <w:semiHidden/>
    <w:rsid w:val="001F4CE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4CE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 w:bidi="ar-SA"/>
    </w:rPr>
  </w:style>
  <w:style w:type="character" w:customStyle="1" w:styleId="z-BottomofFormChar">
    <w:name w:val="z-Bottom of Form Char"/>
    <w:link w:val="z-BottomofForm"/>
    <w:uiPriority w:val="99"/>
    <w:semiHidden/>
    <w:rsid w:val="001F4CEC"/>
    <w:rPr>
      <w:rFonts w:ascii="Arial" w:hAnsi="Arial" w:cs="Arial"/>
      <w:vanish/>
      <w:sz w:val="16"/>
      <w:szCs w:val="16"/>
    </w:rPr>
  </w:style>
  <w:style w:type="character" w:customStyle="1" w:styleId="ft">
    <w:name w:val="ft"/>
    <w:rsid w:val="00506610"/>
  </w:style>
  <w:style w:type="paragraph" w:customStyle="1" w:styleId="links1">
    <w:name w:val="links1"/>
    <w:basedOn w:val="Normal"/>
    <w:rsid w:val="00893BFD"/>
    <w:pPr>
      <w:spacing w:before="120" w:line="480" w:lineRule="auto"/>
      <w:ind w:left="240" w:right="240"/>
      <w:jc w:val="center"/>
    </w:pPr>
    <w:rPr>
      <w:rFonts w:ascii="Times New Roman" w:hAnsi="Times New Roman"/>
      <w:color w:val="AABEC4"/>
      <w:sz w:val="15"/>
      <w:szCs w:val="15"/>
      <w:lang w:eastAsia="en-GB" w:bidi="ar-SA"/>
    </w:rPr>
  </w:style>
  <w:style w:type="paragraph" w:styleId="EndnoteText">
    <w:name w:val="endnote text"/>
    <w:basedOn w:val="Normal"/>
    <w:link w:val="EndnoteTextChar"/>
    <w:unhideWhenUsed/>
    <w:rsid w:val="00165ED9"/>
    <w:rPr>
      <w:sz w:val="20"/>
      <w:szCs w:val="20"/>
    </w:rPr>
  </w:style>
  <w:style w:type="character" w:customStyle="1" w:styleId="EndnoteTextChar">
    <w:name w:val="Endnote Text Char"/>
    <w:link w:val="EndnoteText"/>
    <w:rsid w:val="00165ED9"/>
    <w:rPr>
      <w:lang w:val="en-US" w:eastAsia="en-US" w:bidi="en-US"/>
    </w:rPr>
  </w:style>
  <w:style w:type="character" w:styleId="EndnoteReference">
    <w:name w:val="endnote reference"/>
    <w:unhideWhenUsed/>
    <w:rsid w:val="00165ED9"/>
    <w:rPr>
      <w:vertAlign w:val="superscript"/>
    </w:rPr>
  </w:style>
  <w:style w:type="paragraph" w:customStyle="1" w:styleId="ColorfulList-Accent110">
    <w:name w:val="Colorful List - Accent 11"/>
    <w:basedOn w:val="Normal"/>
    <w:uiPriority w:val="34"/>
    <w:qFormat/>
    <w:rsid w:val="000A51C2"/>
    <w:pPr>
      <w:spacing w:after="200" w:line="276" w:lineRule="auto"/>
      <w:ind w:left="720"/>
      <w:contextualSpacing/>
    </w:pPr>
    <w:rPr>
      <w:rFonts w:eastAsia="Calibri"/>
      <w:sz w:val="22"/>
      <w:szCs w:val="22"/>
      <w:lang w:bidi="ar-SA"/>
    </w:rPr>
  </w:style>
  <w:style w:type="paragraph" w:styleId="ListParagraph">
    <w:name w:val="List Paragraph"/>
    <w:basedOn w:val="Normal"/>
    <w:uiPriority w:val="72"/>
    <w:qFormat/>
    <w:rsid w:val="005E0CF2"/>
    <w:pPr>
      <w:ind w:left="720"/>
      <w:contextualSpacing/>
    </w:pPr>
    <w:rPr>
      <w:rFonts w:ascii="Arial" w:hAnsi="Arial" w:cs="Arial"/>
      <w:sz w:val="22"/>
      <w:szCs w:val="22"/>
      <w:lang w:eastAsia="en-GB" w:bidi="ar-SA"/>
    </w:rPr>
  </w:style>
  <w:style w:type="paragraph" w:styleId="PlainText">
    <w:name w:val="Plain Text"/>
    <w:basedOn w:val="Normal"/>
    <w:link w:val="PlainTextChar"/>
    <w:uiPriority w:val="99"/>
    <w:unhideWhenUsed/>
    <w:rsid w:val="004563AA"/>
    <w:rPr>
      <w:rFonts w:ascii="Consolas" w:eastAsia="Calibri" w:hAnsi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563AA"/>
    <w:rPr>
      <w:rFonts w:ascii="Consolas" w:eastAsia="Calibri" w:hAnsi="Consolas"/>
      <w:sz w:val="21"/>
      <w:szCs w:val="21"/>
    </w:rPr>
  </w:style>
  <w:style w:type="character" w:customStyle="1" w:styleId="definition">
    <w:name w:val="definition"/>
    <w:basedOn w:val="DefaultParagraphFont"/>
    <w:rsid w:val="007F52C5"/>
  </w:style>
  <w:style w:type="paragraph" w:styleId="BalloonText">
    <w:name w:val="Balloon Text"/>
    <w:basedOn w:val="Normal"/>
    <w:link w:val="BalloonTextChar"/>
    <w:uiPriority w:val="99"/>
    <w:semiHidden/>
    <w:unhideWhenUsed/>
    <w:rsid w:val="00745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87"/>
    <w:rPr>
      <w:rFonts w:ascii="Tahoma" w:hAnsi="Tahoma" w:cs="Tahoma"/>
      <w:sz w:val="16"/>
      <w:szCs w:val="16"/>
      <w:lang w:val="en-US" w:bidi="en-US"/>
    </w:rPr>
  </w:style>
  <w:style w:type="character" w:customStyle="1" w:styleId="a-size-large">
    <w:name w:val="a-size-large"/>
    <w:basedOn w:val="DefaultParagraphFont"/>
    <w:rsid w:val="005A3AB6"/>
  </w:style>
  <w:style w:type="character" w:styleId="CommentReference">
    <w:name w:val="annotation reference"/>
    <w:basedOn w:val="DefaultParagraphFont"/>
    <w:uiPriority w:val="99"/>
    <w:semiHidden/>
    <w:unhideWhenUsed/>
    <w:rsid w:val="007970E0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0E0"/>
    <w:rPr>
      <w:b/>
      <w:bCs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0E19C7"/>
  </w:style>
  <w:style w:type="character" w:customStyle="1" w:styleId="FootnoteTextChar">
    <w:name w:val="Footnote Text Char"/>
    <w:basedOn w:val="DefaultParagraphFont"/>
    <w:link w:val="FootnoteText"/>
    <w:uiPriority w:val="99"/>
    <w:rsid w:val="000E19C7"/>
    <w:rPr>
      <w:sz w:val="24"/>
      <w:szCs w:val="24"/>
      <w:lang w:val="en-US" w:bidi="en-US"/>
    </w:rPr>
  </w:style>
  <w:style w:type="character" w:styleId="FootnoteReference">
    <w:name w:val="footnote reference"/>
    <w:basedOn w:val="DefaultParagraphFont"/>
    <w:uiPriority w:val="99"/>
    <w:unhideWhenUsed/>
    <w:rsid w:val="000E19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1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423"/>
    <w:rPr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431">
                  <w:marLeft w:val="0"/>
                  <w:marRight w:val="0"/>
                  <w:marTop w:val="0"/>
                  <w:marBottom w:val="0"/>
                  <w:divBdr>
                    <w:top w:val="single" w:sz="6" w:space="0" w:color="62626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2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8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3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9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93">
          <w:marLeft w:val="2040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791">
          <w:marLeft w:val="2220"/>
          <w:marRight w:val="2145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505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904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689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54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31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626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03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3584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84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142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190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483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547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2523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10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095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151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9029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683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586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47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1904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881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7710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119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011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209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398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3954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783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2655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399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5165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75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702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692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81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6150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579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928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208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1059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23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461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42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576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1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7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426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71300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397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625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167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4396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22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247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5609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97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9835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1790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271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5070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9759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194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5110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70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8895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54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910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020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385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654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2033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212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496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607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32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952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164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8480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172669">
              <w:marLeft w:val="-570"/>
              <w:marRight w:val="0"/>
              <w:marTop w:val="4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86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11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2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7228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99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789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433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33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299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0096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8328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923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570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9030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101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17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777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38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6550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97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1224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301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476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970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0162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677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305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1756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49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508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9177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160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3256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6523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502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68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83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38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01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50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339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4575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29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123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7337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361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22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679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72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0403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437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19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5819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6061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079">
                      <w:marLeft w:val="2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89988">
      <w:marLeft w:val="0"/>
      <w:marRight w:val="0"/>
      <w:marTop w:val="0"/>
      <w:marBottom w:val="0"/>
      <w:divBdr>
        <w:top w:val="single" w:sz="18" w:space="0" w:color="84B8C6"/>
        <w:left w:val="none" w:sz="0" w:space="0" w:color="auto"/>
        <w:bottom w:val="single" w:sz="2" w:space="0" w:color="FF6A00"/>
        <w:right w:val="none" w:sz="0" w:space="0" w:color="auto"/>
      </w:divBdr>
    </w:div>
    <w:div w:id="744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784">
          <w:marLeft w:val="2490"/>
          <w:marRight w:val="3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370412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2296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8" w:space="0" w:color="84B8C6"/>
        <w:right w:val="none" w:sz="0" w:space="0" w:color="auto"/>
      </w:divBdr>
      <w:divsChild>
        <w:div w:id="47946191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19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956">
          <w:marLeft w:val="0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641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3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086">
                  <w:marLeft w:val="0"/>
                  <w:marRight w:val="0"/>
                  <w:marTop w:val="0"/>
                  <w:marBottom w:val="0"/>
                  <w:divBdr>
                    <w:top w:val="single" w:sz="6" w:space="0" w:color="62626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5E02-F8B2-4168-8F8E-5090C11C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FORM</vt:lpstr>
    </vt:vector>
  </TitlesOfParts>
  <Company>Laurence King Publishing Limited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FORM</dc:title>
  <dc:creator>Network Admnistrator</dc:creator>
  <cp:lastModifiedBy>Eliza McCan</cp:lastModifiedBy>
  <cp:revision>10</cp:revision>
  <cp:lastPrinted>2015-11-05T14:15:00Z</cp:lastPrinted>
  <dcterms:created xsi:type="dcterms:W3CDTF">2016-02-25T09:04:00Z</dcterms:created>
  <dcterms:modified xsi:type="dcterms:W3CDTF">2016-03-03T22:10:00Z</dcterms:modified>
</cp:coreProperties>
</file>