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77027" w14:textId="77777777" w:rsidR="00F73C17" w:rsidRPr="00AE4F6F" w:rsidRDefault="00451268" w:rsidP="00AE4F6F">
      <w:pPr>
        <w:pStyle w:val="paragraph"/>
        <w:spacing w:before="0" w:beforeAutospacing="0" w:after="0" w:afterAutospacing="0" w:line="360" w:lineRule="auto"/>
        <w:textAlignment w:val="baseline"/>
        <w:rPr>
          <w:rStyle w:val="eop"/>
          <w:b/>
          <w:sz w:val="28"/>
          <w:szCs w:val="28"/>
        </w:rPr>
      </w:pPr>
      <w:bookmarkStart w:id="0" w:name="_GoBack"/>
      <w:bookmarkEnd w:id="0"/>
      <w:r w:rsidRPr="00AE4F6F">
        <w:rPr>
          <w:rStyle w:val="normaltextrun"/>
          <w:b/>
          <w:sz w:val="28"/>
          <w:szCs w:val="28"/>
          <w:lang w:val="en-US"/>
        </w:rPr>
        <w:t xml:space="preserve">Reflections </w:t>
      </w:r>
      <w:r w:rsidR="00741276" w:rsidRPr="00AE4F6F">
        <w:rPr>
          <w:rStyle w:val="normaltextrun"/>
          <w:b/>
          <w:sz w:val="28"/>
          <w:szCs w:val="28"/>
          <w:lang w:val="en-US"/>
        </w:rPr>
        <w:t>up</w:t>
      </w:r>
      <w:r w:rsidRPr="00AE4F6F">
        <w:rPr>
          <w:rStyle w:val="normaltextrun"/>
          <w:b/>
          <w:sz w:val="28"/>
          <w:szCs w:val="28"/>
          <w:lang w:val="en-US"/>
        </w:rPr>
        <w:t xml:space="preserve">on </w:t>
      </w:r>
      <w:r w:rsidR="00F73C17" w:rsidRPr="00AE4F6F">
        <w:rPr>
          <w:rStyle w:val="normaltextrun"/>
          <w:b/>
          <w:sz w:val="28"/>
          <w:szCs w:val="28"/>
          <w:lang w:val="en-US"/>
        </w:rPr>
        <w:t xml:space="preserve">a </w:t>
      </w:r>
      <w:r w:rsidR="00AE4F6F" w:rsidRPr="00AE4F6F">
        <w:rPr>
          <w:rStyle w:val="normaltextrun"/>
          <w:b/>
          <w:sz w:val="28"/>
          <w:szCs w:val="28"/>
          <w:lang w:val="en-US"/>
        </w:rPr>
        <w:t xml:space="preserve">randomised controlled trial </w:t>
      </w:r>
      <w:r w:rsidR="00F73C17" w:rsidRPr="00AE4F6F">
        <w:rPr>
          <w:rStyle w:val="normaltextrun"/>
          <w:b/>
          <w:sz w:val="28"/>
          <w:szCs w:val="28"/>
          <w:lang w:val="en-US"/>
        </w:rPr>
        <w:t>and carrying out an intervention in p</w:t>
      </w:r>
      <w:r w:rsidRPr="00AE4F6F">
        <w:rPr>
          <w:rStyle w:val="normaltextrun"/>
          <w:b/>
          <w:sz w:val="28"/>
          <w:szCs w:val="28"/>
          <w:lang w:val="en-US"/>
        </w:rPr>
        <w:t>artnership with a</w:t>
      </w:r>
      <w:r w:rsidR="007F343D">
        <w:rPr>
          <w:rStyle w:val="normaltextrun"/>
          <w:b/>
          <w:sz w:val="28"/>
          <w:szCs w:val="28"/>
          <w:lang w:val="en-US"/>
        </w:rPr>
        <w:t>n</w:t>
      </w:r>
      <w:r w:rsidRPr="00AE4F6F">
        <w:rPr>
          <w:rStyle w:val="normaltextrun"/>
          <w:b/>
          <w:sz w:val="28"/>
          <w:szCs w:val="28"/>
          <w:lang w:val="en-US"/>
        </w:rPr>
        <w:t xml:space="preserve"> NHS hospital</w:t>
      </w:r>
    </w:p>
    <w:p w14:paraId="2596824E" w14:textId="77777777" w:rsidR="00AE4F6F" w:rsidRPr="00AE4F6F" w:rsidRDefault="00AE4F6F" w:rsidP="00AE4F6F">
      <w:pPr>
        <w:spacing w:after="0" w:line="360" w:lineRule="auto"/>
        <w:rPr>
          <w:rFonts w:ascii="Times New Roman"/>
          <w:b/>
          <w:sz w:val="24"/>
          <w:szCs w:val="24"/>
          <w:lang w:val="en-GB"/>
        </w:rPr>
      </w:pPr>
      <w:r w:rsidRPr="00AE4F6F">
        <w:rPr>
          <w:rFonts w:ascii="Times New Roman"/>
          <w:b/>
          <w:sz w:val="24"/>
          <w:szCs w:val="24"/>
          <w:lang w:val="en-GB"/>
        </w:rPr>
        <w:t>Fiona Cust, Ruth Carter</w:t>
      </w:r>
    </w:p>
    <w:p w14:paraId="1A11A0D0" w14:textId="77777777" w:rsidR="00C3035A" w:rsidRPr="00760334" w:rsidRDefault="00C3035A" w:rsidP="00AE4F6F">
      <w:pPr>
        <w:pStyle w:val="paragraph"/>
        <w:spacing w:before="0" w:beforeAutospacing="0" w:after="0" w:afterAutospacing="0" w:line="360" w:lineRule="auto"/>
        <w:textAlignment w:val="baseline"/>
      </w:pPr>
    </w:p>
    <w:p w14:paraId="31530110" w14:textId="77777777" w:rsidR="00706D89" w:rsidRPr="00760334" w:rsidRDefault="00706D89" w:rsidP="00AE4F6F">
      <w:pPr>
        <w:pStyle w:val="paragraph"/>
        <w:spacing w:before="0" w:beforeAutospacing="0" w:after="0" w:afterAutospacing="0" w:line="360" w:lineRule="auto"/>
        <w:textAlignment w:val="baseline"/>
        <w:rPr>
          <w:b/>
        </w:rPr>
      </w:pPr>
      <w:r w:rsidRPr="00760334">
        <w:rPr>
          <w:b/>
        </w:rPr>
        <w:t xml:space="preserve">Introduction </w:t>
      </w:r>
    </w:p>
    <w:p w14:paraId="585C90D0" w14:textId="5220F113" w:rsidR="00F73C17" w:rsidRPr="00760334" w:rsidRDefault="00F73C17" w:rsidP="00AE4F6F">
      <w:pPr>
        <w:pStyle w:val="paragraph"/>
        <w:spacing w:before="0" w:beforeAutospacing="0" w:after="0" w:afterAutospacing="0" w:line="360" w:lineRule="auto"/>
        <w:textAlignment w:val="baseline"/>
      </w:pPr>
      <w:r w:rsidRPr="00760334">
        <w:rPr>
          <w:rStyle w:val="normaltextrun"/>
        </w:rPr>
        <w:t>Th</w:t>
      </w:r>
      <w:r w:rsidR="00F11510" w:rsidRPr="00760334">
        <w:rPr>
          <w:rStyle w:val="normaltextrun"/>
        </w:rPr>
        <w:t>e aim of this paper is to</w:t>
      </w:r>
      <w:r w:rsidRPr="00760334">
        <w:rPr>
          <w:rStyle w:val="normaltextrun"/>
        </w:rPr>
        <w:t xml:space="preserve"> summarise the</w:t>
      </w:r>
      <w:r w:rsidRPr="00760334">
        <w:rPr>
          <w:rStyle w:val="apple-converted-space"/>
        </w:rPr>
        <w:t> </w:t>
      </w:r>
      <w:r w:rsidRPr="00760334">
        <w:rPr>
          <w:rStyle w:val="normaltextrun"/>
        </w:rPr>
        <w:t>reflections of the research team</w:t>
      </w:r>
      <w:r w:rsidR="00451268" w:rsidRPr="00760334">
        <w:rPr>
          <w:rStyle w:val="normaltextrun"/>
        </w:rPr>
        <w:t xml:space="preserve"> during </w:t>
      </w:r>
      <w:r w:rsidR="00231BC2" w:rsidRPr="00760334">
        <w:rPr>
          <w:rStyle w:val="normaltextrun"/>
        </w:rPr>
        <w:t>a</w:t>
      </w:r>
      <w:r w:rsidR="00244E8F" w:rsidRPr="00760334">
        <w:rPr>
          <w:rStyle w:val="normaltextrun"/>
        </w:rPr>
        <w:t xml:space="preserve"> </w:t>
      </w:r>
      <w:r w:rsidR="008B6A6E" w:rsidRPr="00760334">
        <w:rPr>
          <w:rStyle w:val="normaltextrun"/>
        </w:rPr>
        <w:t>randomised controlled study</w:t>
      </w:r>
      <w:r w:rsidR="00231BC2" w:rsidRPr="00760334">
        <w:rPr>
          <w:rStyle w:val="normaltextrun"/>
        </w:rPr>
        <w:t xml:space="preserve"> </w:t>
      </w:r>
      <w:r w:rsidR="00F11510" w:rsidRPr="00760334">
        <w:rPr>
          <w:rStyle w:val="normaltextrun"/>
        </w:rPr>
        <w:t>in partnership with a N</w:t>
      </w:r>
      <w:r w:rsidR="000A7B7B">
        <w:rPr>
          <w:rStyle w:val="normaltextrun"/>
        </w:rPr>
        <w:t xml:space="preserve">ational </w:t>
      </w:r>
      <w:r w:rsidR="00F11510" w:rsidRPr="00760334">
        <w:rPr>
          <w:rStyle w:val="normaltextrun"/>
        </w:rPr>
        <w:t>H</w:t>
      </w:r>
      <w:r w:rsidR="000A7B7B">
        <w:rPr>
          <w:rStyle w:val="normaltextrun"/>
        </w:rPr>
        <w:t xml:space="preserve">ealth </w:t>
      </w:r>
      <w:r w:rsidR="00F11510" w:rsidRPr="00760334">
        <w:rPr>
          <w:rStyle w:val="normaltextrun"/>
        </w:rPr>
        <w:t>S</w:t>
      </w:r>
      <w:r w:rsidR="000A7B7B">
        <w:rPr>
          <w:rStyle w:val="normaltextrun"/>
        </w:rPr>
        <w:t>ervice (NHS)</w:t>
      </w:r>
      <w:r w:rsidR="00F11510" w:rsidRPr="00760334">
        <w:rPr>
          <w:rStyle w:val="normaltextrun"/>
        </w:rPr>
        <w:t xml:space="preserve"> maternity provider. The aim of the pilot study was to explore the effect that peer support may have upon women in the antenatal period.</w:t>
      </w:r>
      <w:r w:rsidR="00E37B32">
        <w:rPr>
          <w:rStyle w:val="normaltextrun"/>
        </w:rPr>
        <w:t xml:space="preserve"> </w:t>
      </w:r>
    </w:p>
    <w:p w14:paraId="722C58C5" w14:textId="77777777" w:rsidR="00F73C17" w:rsidRPr="00760334" w:rsidRDefault="00451268" w:rsidP="00AE4F6F">
      <w:pPr>
        <w:pStyle w:val="paragraph"/>
        <w:spacing w:before="0" w:beforeAutospacing="0" w:after="0" w:afterAutospacing="0" w:line="360" w:lineRule="auto"/>
        <w:textAlignment w:val="baseline"/>
      </w:pPr>
      <w:r w:rsidRPr="00760334">
        <w:rPr>
          <w:rStyle w:val="normaltextrun"/>
        </w:rPr>
        <w:t xml:space="preserve">The paper will particularly consider </w:t>
      </w:r>
      <w:r w:rsidR="00F73C17" w:rsidRPr="00760334">
        <w:rPr>
          <w:rStyle w:val="normaltextrun"/>
        </w:rPr>
        <w:t>the</w:t>
      </w:r>
      <w:r w:rsidRPr="00760334">
        <w:rPr>
          <w:rStyle w:val="normaltextrun"/>
        </w:rPr>
        <w:t xml:space="preserve"> partnership working entailed in carrying out research with a</w:t>
      </w:r>
      <w:r w:rsidR="00F11510" w:rsidRPr="00760334">
        <w:rPr>
          <w:rStyle w:val="normaltextrun"/>
        </w:rPr>
        <w:t>n</w:t>
      </w:r>
      <w:r w:rsidRPr="00760334">
        <w:rPr>
          <w:rStyle w:val="normaltextrun"/>
        </w:rPr>
        <w:t xml:space="preserve"> NHS hospital trust. There will be a focus upon communication with the </w:t>
      </w:r>
      <w:r w:rsidR="00F73C17" w:rsidRPr="00760334">
        <w:rPr>
          <w:rStyle w:val="normaltextrun"/>
        </w:rPr>
        <w:t>community midwives</w:t>
      </w:r>
      <w:r w:rsidR="00E521ED">
        <w:rPr>
          <w:rStyle w:val="normaltextrun"/>
        </w:rPr>
        <w:t xml:space="preserve"> (CMWs)</w:t>
      </w:r>
      <w:r w:rsidR="00F73C17" w:rsidRPr="00760334">
        <w:rPr>
          <w:rStyle w:val="normaltextrun"/>
        </w:rPr>
        <w:t xml:space="preserve">, </w:t>
      </w:r>
      <w:r w:rsidR="001E0735" w:rsidRPr="00760334">
        <w:rPr>
          <w:rStyle w:val="normaltextrun"/>
        </w:rPr>
        <w:t xml:space="preserve">recruitment </w:t>
      </w:r>
      <w:r w:rsidR="00F73C17" w:rsidRPr="00760334">
        <w:rPr>
          <w:rStyle w:val="normaltextrun"/>
        </w:rPr>
        <w:t>for the role</w:t>
      </w:r>
      <w:r w:rsidR="00231BC2" w:rsidRPr="00760334">
        <w:rPr>
          <w:rStyle w:val="normaltextrun"/>
        </w:rPr>
        <w:t xml:space="preserve"> of </w:t>
      </w:r>
      <w:r w:rsidR="00E521ED" w:rsidRPr="00760334">
        <w:rPr>
          <w:rStyle w:val="normaltextrun"/>
        </w:rPr>
        <w:t>peer support work</w:t>
      </w:r>
      <w:r w:rsidRPr="00760334">
        <w:rPr>
          <w:rStyle w:val="normaltextrun"/>
        </w:rPr>
        <w:t>er (PSW)</w:t>
      </w:r>
      <w:r w:rsidR="00F73C17" w:rsidRPr="00760334">
        <w:rPr>
          <w:rStyle w:val="normaltextrun"/>
        </w:rPr>
        <w:t>, recr</w:t>
      </w:r>
      <w:r w:rsidR="00F11510" w:rsidRPr="00760334">
        <w:rPr>
          <w:rStyle w:val="normaltextrun"/>
        </w:rPr>
        <w:t xml:space="preserve">uitment of participants, coordination </w:t>
      </w:r>
      <w:r w:rsidR="00F73C17" w:rsidRPr="00760334">
        <w:rPr>
          <w:rStyle w:val="normaltextrun"/>
        </w:rPr>
        <w:t xml:space="preserve">of the intervention and </w:t>
      </w:r>
      <w:r w:rsidR="007231E4" w:rsidRPr="00760334">
        <w:rPr>
          <w:rStyle w:val="normaltextrun"/>
        </w:rPr>
        <w:t>finally,</w:t>
      </w:r>
      <w:r w:rsidR="00F73C17" w:rsidRPr="00760334">
        <w:rPr>
          <w:rStyle w:val="normaltextrun"/>
        </w:rPr>
        <w:t xml:space="preserve"> the collection </w:t>
      </w:r>
      <w:r w:rsidR="007231E4" w:rsidRPr="00760334">
        <w:rPr>
          <w:rStyle w:val="normaltextrun"/>
        </w:rPr>
        <w:t xml:space="preserve">and scrutinising </w:t>
      </w:r>
      <w:r w:rsidR="00F73C17" w:rsidRPr="00760334">
        <w:rPr>
          <w:rStyle w:val="normaltextrun"/>
        </w:rPr>
        <w:t xml:space="preserve">of </w:t>
      </w:r>
      <w:r w:rsidR="007231E4" w:rsidRPr="00760334">
        <w:rPr>
          <w:rStyle w:val="normaltextrun"/>
        </w:rPr>
        <w:t>data</w:t>
      </w:r>
      <w:r w:rsidR="00F11510" w:rsidRPr="00760334">
        <w:rPr>
          <w:rStyle w:val="normaltextrun"/>
        </w:rPr>
        <w:t>.</w:t>
      </w:r>
    </w:p>
    <w:p w14:paraId="2A567C46" w14:textId="77777777" w:rsidR="00F73C17" w:rsidRPr="00760334" w:rsidRDefault="00F73C17" w:rsidP="00760334">
      <w:pPr>
        <w:pStyle w:val="paragraph"/>
        <w:spacing w:before="0" w:beforeAutospacing="0" w:after="0" w:afterAutospacing="0" w:line="360" w:lineRule="auto"/>
        <w:ind w:right="795"/>
        <w:textAlignment w:val="baseline"/>
        <w:rPr>
          <w:rStyle w:val="eop"/>
        </w:rPr>
      </w:pPr>
      <w:r w:rsidRPr="00760334">
        <w:rPr>
          <w:rStyle w:val="eop"/>
        </w:rPr>
        <w:t> </w:t>
      </w:r>
    </w:p>
    <w:p w14:paraId="52EA42E6" w14:textId="77777777" w:rsidR="00760334" w:rsidRPr="00760334" w:rsidRDefault="00706D89" w:rsidP="00AE4F6F">
      <w:pPr>
        <w:pStyle w:val="paragraph"/>
        <w:spacing w:before="0" w:beforeAutospacing="0" w:after="0" w:afterAutospacing="0" w:line="360" w:lineRule="auto"/>
        <w:textAlignment w:val="baseline"/>
        <w:rPr>
          <w:b/>
        </w:rPr>
      </w:pPr>
      <w:r w:rsidRPr="00760334">
        <w:rPr>
          <w:rStyle w:val="eop"/>
          <w:b/>
        </w:rPr>
        <w:t>Background</w:t>
      </w:r>
    </w:p>
    <w:p w14:paraId="0015579C" w14:textId="14198E45" w:rsidR="00612EB9" w:rsidRPr="00760334" w:rsidRDefault="00236BB0" w:rsidP="00AE4F6F">
      <w:pPr>
        <w:pStyle w:val="paragraph"/>
        <w:shd w:val="clear" w:color="auto" w:fill="FFFFFF"/>
        <w:spacing w:before="0" w:beforeAutospacing="0" w:after="0" w:afterAutospacing="0" w:line="360" w:lineRule="auto"/>
        <w:textAlignment w:val="baseline"/>
        <w:rPr>
          <w:color w:val="0E0E0E"/>
          <w:shd w:val="clear" w:color="auto" w:fill="FAFAFB"/>
        </w:rPr>
      </w:pPr>
      <w:r>
        <w:rPr>
          <w:bCs/>
        </w:rPr>
        <w:t xml:space="preserve">The </w:t>
      </w:r>
      <w:r w:rsidRPr="003677D1">
        <w:rPr>
          <w:bCs/>
        </w:rPr>
        <w:t>National Institute f</w:t>
      </w:r>
      <w:r>
        <w:rPr>
          <w:bCs/>
        </w:rPr>
        <w:t>or Health and Care</w:t>
      </w:r>
      <w:r w:rsidRPr="003677D1">
        <w:rPr>
          <w:bCs/>
        </w:rPr>
        <w:t xml:space="preserve"> Excellence</w:t>
      </w:r>
      <w:r w:rsidR="002B3AC5">
        <w:rPr>
          <w:rStyle w:val="normaltextrun"/>
          <w:color w:val="000000"/>
        </w:rPr>
        <w:t xml:space="preserve"> (</w:t>
      </w:r>
      <w:r w:rsidR="00F73C17" w:rsidRPr="00760334">
        <w:rPr>
          <w:rStyle w:val="normaltextrun"/>
          <w:color w:val="000000"/>
        </w:rPr>
        <w:t>NICE</w:t>
      </w:r>
      <w:r w:rsidR="002B3AC5">
        <w:rPr>
          <w:rStyle w:val="normaltextrun"/>
          <w:color w:val="000000"/>
        </w:rPr>
        <w:t>)</w:t>
      </w:r>
      <w:r w:rsidR="00F73C17" w:rsidRPr="00760334">
        <w:rPr>
          <w:rStyle w:val="apple-converted-space"/>
          <w:color w:val="000000"/>
        </w:rPr>
        <w:t> </w:t>
      </w:r>
      <w:r w:rsidR="00E521ED">
        <w:rPr>
          <w:rStyle w:val="apple-converted-space"/>
          <w:color w:val="000000"/>
        </w:rPr>
        <w:t>guidelines</w:t>
      </w:r>
      <w:r w:rsidR="00177657">
        <w:rPr>
          <w:rStyle w:val="apple-converted-space"/>
          <w:color w:val="000000"/>
        </w:rPr>
        <w:t xml:space="preserve"> </w:t>
      </w:r>
      <w:r w:rsidR="00B75FE2">
        <w:rPr>
          <w:rStyle w:val="apple-converted-space"/>
          <w:color w:val="000000"/>
        </w:rPr>
        <w:br/>
        <w:t xml:space="preserve">(NICE 2014) </w:t>
      </w:r>
      <w:r w:rsidR="00F73C17" w:rsidRPr="00760334">
        <w:rPr>
          <w:rStyle w:val="normaltextrun"/>
          <w:color w:val="000000"/>
        </w:rPr>
        <w:t xml:space="preserve">recommend that support </w:t>
      </w:r>
      <w:r w:rsidR="00231BC2" w:rsidRPr="00760334">
        <w:rPr>
          <w:rStyle w:val="normaltextrun"/>
          <w:color w:val="000000"/>
        </w:rPr>
        <w:t xml:space="preserve">for mental health </w:t>
      </w:r>
      <w:r w:rsidR="00F73C17" w:rsidRPr="00760334">
        <w:rPr>
          <w:rStyle w:val="normaltextrun"/>
          <w:color w:val="000000"/>
        </w:rPr>
        <w:t>should</w:t>
      </w:r>
      <w:r w:rsidR="00F10C49">
        <w:rPr>
          <w:rStyle w:val="normaltextrun"/>
          <w:color w:val="000000"/>
        </w:rPr>
        <w:t>,</w:t>
      </w:r>
      <w:r w:rsidR="00F73C17" w:rsidRPr="00760334">
        <w:rPr>
          <w:rStyle w:val="normaltextrun"/>
          <w:color w:val="000000"/>
        </w:rPr>
        <w:t xml:space="preserve"> </w:t>
      </w:r>
      <w:r w:rsidR="007231E4" w:rsidRPr="00760334">
        <w:rPr>
          <w:rStyle w:val="normaltextrun"/>
          <w:color w:val="000000"/>
        </w:rPr>
        <w:t xml:space="preserve">ideally, </w:t>
      </w:r>
      <w:r w:rsidR="00F73C17" w:rsidRPr="00760334">
        <w:rPr>
          <w:rStyle w:val="normaltextrun"/>
          <w:color w:val="000000"/>
        </w:rPr>
        <w:t>begin in the antenatal period</w:t>
      </w:r>
      <w:r w:rsidR="00DB7436" w:rsidRPr="00760334">
        <w:rPr>
          <w:rStyle w:val="normaltextrun"/>
          <w:color w:val="000000"/>
        </w:rPr>
        <w:t>.</w:t>
      </w:r>
      <w:r w:rsidR="00AE4F6F">
        <w:rPr>
          <w:rStyle w:val="normaltextrun"/>
          <w:color w:val="000000"/>
        </w:rPr>
        <w:t xml:space="preserve"> </w:t>
      </w:r>
      <w:r w:rsidR="00DB7436" w:rsidRPr="00760334">
        <w:rPr>
          <w:color w:val="0E0E0E"/>
          <w:shd w:val="clear" w:color="auto" w:fill="FAFAFB"/>
        </w:rPr>
        <w:t>Depression and anxiety are the most common mental health problems during pregnancy, with around 12% of women experiencing depression</w:t>
      </w:r>
      <w:r w:rsidR="00E521ED">
        <w:rPr>
          <w:color w:val="0E0E0E"/>
          <w:shd w:val="clear" w:color="auto" w:fill="FAFAFB"/>
        </w:rPr>
        <w:t xml:space="preserve"> </w:t>
      </w:r>
      <w:r w:rsidR="00DB7436" w:rsidRPr="00760334">
        <w:rPr>
          <w:color w:val="0E0E0E"/>
          <w:shd w:val="clear" w:color="auto" w:fill="FAFAFB"/>
        </w:rPr>
        <w:t>and 13% experiencing anxiety at some point</w:t>
      </w:r>
      <w:r w:rsidR="007231E4" w:rsidRPr="00760334">
        <w:rPr>
          <w:color w:val="0E0E0E"/>
          <w:shd w:val="clear" w:color="auto" w:fill="FAFAFB"/>
        </w:rPr>
        <w:t>. M</w:t>
      </w:r>
      <w:r w:rsidR="00DB7436" w:rsidRPr="00760334">
        <w:rPr>
          <w:color w:val="0E0E0E"/>
          <w:shd w:val="clear" w:color="auto" w:fill="FAFAFB"/>
        </w:rPr>
        <w:t xml:space="preserve">any women will experience both </w:t>
      </w:r>
      <w:r w:rsidR="00231BC2" w:rsidRPr="00760334">
        <w:rPr>
          <w:color w:val="0E0E0E"/>
          <w:shd w:val="clear" w:color="auto" w:fill="FAFAFB"/>
        </w:rPr>
        <w:t>(</w:t>
      </w:r>
      <w:r w:rsidR="00DB7436" w:rsidRPr="00760334">
        <w:rPr>
          <w:color w:val="0E0E0E"/>
          <w:shd w:val="clear" w:color="auto" w:fill="FAFAFB"/>
        </w:rPr>
        <w:t>NICE 201</w:t>
      </w:r>
      <w:r w:rsidR="00612EB9" w:rsidRPr="00760334">
        <w:rPr>
          <w:color w:val="0E0E0E"/>
          <w:shd w:val="clear" w:color="auto" w:fill="FAFAFB"/>
        </w:rPr>
        <w:t>6</w:t>
      </w:r>
      <w:r w:rsidR="00231BC2" w:rsidRPr="00760334">
        <w:rPr>
          <w:color w:val="0E0E0E"/>
          <w:shd w:val="clear" w:color="auto" w:fill="FAFAFB"/>
        </w:rPr>
        <w:t>)</w:t>
      </w:r>
      <w:r w:rsidR="00DB7436" w:rsidRPr="00760334">
        <w:rPr>
          <w:color w:val="0E0E0E"/>
          <w:shd w:val="clear" w:color="auto" w:fill="FAFAFB"/>
        </w:rPr>
        <w:t>.</w:t>
      </w:r>
    </w:p>
    <w:p w14:paraId="4DCEBE48" w14:textId="2E2AF5E0" w:rsidR="00F73C17" w:rsidRPr="00760334" w:rsidRDefault="00231BC2" w:rsidP="00AE4F6F">
      <w:pPr>
        <w:pStyle w:val="paragraph"/>
        <w:shd w:val="clear" w:color="auto" w:fill="FFFFFF"/>
        <w:spacing w:before="0" w:beforeAutospacing="0" w:after="0" w:afterAutospacing="0" w:line="360" w:lineRule="auto"/>
        <w:textAlignment w:val="baseline"/>
        <w:rPr>
          <w:color w:val="000000" w:themeColor="text1"/>
        </w:rPr>
      </w:pPr>
      <w:r w:rsidRPr="00760334">
        <w:rPr>
          <w:color w:val="0E0E0E"/>
          <w:shd w:val="clear" w:color="auto" w:fill="FAFAFB"/>
        </w:rPr>
        <w:t>Mental health problems in pregnancy</w:t>
      </w:r>
      <w:r w:rsidR="00612EB9" w:rsidRPr="00760334">
        <w:rPr>
          <w:color w:val="0E0E0E"/>
          <w:shd w:val="clear" w:color="auto" w:fill="FAFAFB"/>
        </w:rPr>
        <w:t>,</w:t>
      </w:r>
      <w:r w:rsidRPr="00760334">
        <w:rPr>
          <w:color w:val="0E0E0E"/>
          <w:shd w:val="clear" w:color="auto" w:fill="FAFAFB"/>
        </w:rPr>
        <w:t xml:space="preserve"> and the postnatal period</w:t>
      </w:r>
      <w:r w:rsidR="00612EB9" w:rsidRPr="00760334">
        <w:rPr>
          <w:color w:val="0E0E0E"/>
          <w:shd w:val="clear" w:color="auto" w:fill="FAFAFB"/>
        </w:rPr>
        <w:t>,</w:t>
      </w:r>
      <w:r w:rsidRPr="00760334">
        <w:rPr>
          <w:color w:val="0E0E0E"/>
          <w:shd w:val="clear" w:color="auto" w:fill="FAFAFB"/>
        </w:rPr>
        <w:t xml:space="preserve"> may </w:t>
      </w:r>
      <w:r w:rsidR="00612EB9" w:rsidRPr="00760334">
        <w:rPr>
          <w:color w:val="0E0E0E"/>
          <w:shd w:val="clear" w:color="auto" w:fill="FAFAFB"/>
        </w:rPr>
        <w:t>require</w:t>
      </w:r>
      <w:r w:rsidRPr="00760334">
        <w:rPr>
          <w:color w:val="0E0E0E"/>
          <w:shd w:val="clear" w:color="auto" w:fill="FAFAFB"/>
        </w:rPr>
        <w:t xml:space="preserve"> more urgent intervention than they would at other times because of their potential effect on the baby and on the woman</w:t>
      </w:r>
      <w:r w:rsidR="00E521ED">
        <w:rPr>
          <w:color w:val="0E0E0E"/>
          <w:shd w:val="clear" w:color="auto" w:fill="FAFAFB"/>
        </w:rPr>
        <w:t>’</w:t>
      </w:r>
      <w:r w:rsidRPr="00760334">
        <w:rPr>
          <w:color w:val="0E0E0E"/>
          <w:shd w:val="clear" w:color="auto" w:fill="FAFAFB"/>
        </w:rPr>
        <w:t>s physical health</w:t>
      </w:r>
      <w:r w:rsidR="00612EB9" w:rsidRPr="00760334">
        <w:rPr>
          <w:color w:val="0E0E0E"/>
          <w:shd w:val="clear" w:color="auto" w:fill="FAFAFB"/>
        </w:rPr>
        <w:t xml:space="preserve"> (</w:t>
      </w:r>
      <w:r w:rsidR="00F11510" w:rsidRPr="00760334">
        <w:rPr>
          <w:color w:val="0E0E0E"/>
          <w:shd w:val="clear" w:color="auto" w:fill="FAFAFB"/>
        </w:rPr>
        <w:t xml:space="preserve">Howard </w:t>
      </w:r>
      <w:r w:rsidR="00F11510" w:rsidRPr="00DF7CAC">
        <w:rPr>
          <w:i/>
          <w:color w:val="0E0E0E"/>
          <w:shd w:val="clear" w:color="auto" w:fill="FAFAFB"/>
        </w:rPr>
        <w:t>et al</w:t>
      </w:r>
      <w:r w:rsidR="00F11510" w:rsidRPr="00760334">
        <w:rPr>
          <w:color w:val="0E0E0E"/>
          <w:shd w:val="clear" w:color="auto" w:fill="FAFAFB"/>
        </w:rPr>
        <w:t xml:space="preserve"> 2014).</w:t>
      </w:r>
      <w:r w:rsidRPr="00760334">
        <w:rPr>
          <w:color w:val="0E0E0E"/>
          <w:shd w:val="clear" w:color="auto" w:fill="FAFAFB"/>
        </w:rPr>
        <w:t xml:space="preserve"> However, </w:t>
      </w:r>
      <w:r w:rsidR="00612EB9" w:rsidRPr="00760334">
        <w:rPr>
          <w:color w:val="0E0E0E"/>
          <w:shd w:val="clear" w:color="auto" w:fill="FAFAFB"/>
        </w:rPr>
        <w:t xml:space="preserve">due to the complexities in diagnosis, </w:t>
      </w:r>
      <w:r w:rsidRPr="00760334">
        <w:rPr>
          <w:color w:val="0E0E0E"/>
          <w:shd w:val="clear" w:color="auto" w:fill="FAFAFB"/>
        </w:rPr>
        <w:t xml:space="preserve">problems </w:t>
      </w:r>
      <w:r w:rsidR="00612EB9" w:rsidRPr="00760334">
        <w:rPr>
          <w:color w:val="0E0E0E"/>
          <w:shd w:val="clear" w:color="auto" w:fill="FAFAFB"/>
        </w:rPr>
        <w:t xml:space="preserve">are </w:t>
      </w:r>
      <w:r w:rsidRPr="00760334">
        <w:rPr>
          <w:color w:val="0E0E0E"/>
          <w:shd w:val="clear" w:color="auto" w:fill="FAFAFB"/>
        </w:rPr>
        <w:t>frequently unrecognised and untreated</w:t>
      </w:r>
      <w:r w:rsidR="00612EB9" w:rsidRPr="00760334">
        <w:rPr>
          <w:color w:val="0E0E0E"/>
          <w:shd w:val="clear" w:color="auto" w:fill="FAFAFB"/>
        </w:rPr>
        <w:t xml:space="preserve"> (</w:t>
      </w:r>
      <w:r w:rsidR="00F11510" w:rsidRPr="00760334">
        <w:rPr>
          <w:color w:val="0E0E0E"/>
          <w:shd w:val="clear" w:color="auto" w:fill="FAFAFB"/>
        </w:rPr>
        <w:t xml:space="preserve">Letourneau </w:t>
      </w:r>
      <w:r w:rsidR="00F11510" w:rsidRPr="00DF7CAC">
        <w:rPr>
          <w:i/>
          <w:color w:val="0E0E0E"/>
          <w:shd w:val="clear" w:color="auto" w:fill="FAFAFB"/>
        </w:rPr>
        <w:t>et al</w:t>
      </w:r>
      <w:r w:rsidR="00F11510" w:rsidRPr="00760334">
        <w:rPr>
          <w:color w:val="0E0E0E"/>
          <w:shd w:val="clear" w:color="auto" w:fill="FAFAFB"/>
        </w:rPr>
        <w:t xml:space="preserve"> 2015)</w:t>
      </w:r>
      <w:r w:rsidR="00612EB9" w:rsidRPr="00760334">
        <w:rPr>
          <w:color w:val="0E0E0E"/>
          <w:shd w:val="clear" w:color="auto" w:fill="FAFAFB"/>
        </w:rPr>
        <w:t>.</w:t>
      </w:r>
      <w:r w:rsidRPr="00760334">
        <w:rPr>
          <w:rStyle w:val="normaltextrun"/>
          <w:color w:val="000000" w:themeColor="text1"/>
        </w:rPr>
        <w:t xml:space="preserve"> </w:t>
      </w:r>
      <w:r w:rsidR="00612EB9" w:rsidRPr="00760334">
        <w:rPr>
          <w:rStyle w:val="normaltextrun"/>
          <w:color w:val="000000" w:themeColor="text1"/>
        </w:rPr>
        <w:t>It has been</w:t>
      </w:r>
      <w:r w:rsidRPr="00760334">
        <w:rPr>
          <w:rStyle w:val="normaltextrun"/>
          <w:color w:val="000000" w:themeColor="text1"/>
        </w:rPr>
        <w:t xml:space="preserve"> well</w:t>
      </w:r>
      <w:r w:rsidR="00E521ED">
        <w:rPr>
          <w:rStyle w:val="normaltextrun"/>
          <w:color w:val="000000" w:themeColor="text1"/>
        </w:rPr>
        <w:t xml:space="preserve"> </w:t>
      </w:r>
      <w:r w:rsidRPr="00760334">
        <w:rPr>
          <w:rStyle w:val="normaltextrun"/>
          <w:color w:val="000000" w:themeColor="text1"/>
        </w:rPr>
        <w:t>documented that services are minimal</w:t>
      </w:r>
      <w:r w:rsidR="00612EB9" w:rsidRPr="00760334">
        <w:rPr>
          <w:rStyle w:val="normaltextrun"/>
          <w:color w:val="000000" w:themeColor="text1"/>
        </w:rPr>
        <w:t>, and difficult to source</w:t>
      </w:r>
      <w:r w:rsidRPr="00760334">
        <w:rPr>
          <w:rStyle w:val="normaltextrun"/>
          <w:color w:val="000000" w:themeColor="text1"/>
        </w:rPr>
        <w:t xml:space="preserve"> for women suffering from antenatal depression </w:t>
      </w:r>
      <w:r w:rsidR="00612EB9" w:rsidRPr="00760334">
        <w:rPr>
          <w:rStyle w:val="normaltextrun"/>
          <w:color w:val="000000" w:themeColor="text1"/>
        </w:rPr>
        <w:t>with</w:t>
      </w:r>
      <w:r w:rsidRPr="00760334">
        <w:rPr>
          <w:rStyle w:val="normaltextrun"/>
          <w:color w:val="000000" w:themeColor="text1"/>
        </w:rPr>
        <w:t>in the U</w:t>
      </w:r>
      <w:r w:rsidR="00E521ED">
        <w:rPr>
          <w:rStyle w:val="normaltextrun"/>
          <w:color w:val="000000" w:themeColor="text1"/>
        </w:rPr>
        <w:t xml:space="preserve">nited </w:t>
      </w:r>
      <w:r w:rsidRPr="00760334">
        <w:rPr>
          <w:rStyle w:val="normaltextrun"/>
          <w:color w:val="000000" w:themeColor="text1"/>
        </w:rPr>
        <w:t>K</w:t>
      </w:r>
      <w:r w:rsidR="00E521ED">
        <w:rPr>
          <w:rStyle w:val="normaltextrun"/>
          <w:color w:val="000000" w:themeColor="text1"/>
        </w:rPr>
        <w:t xml:space="preserve">ingdom </w:t>
      </w:r>
      <w:r w:rsidRPr="00760334">
        <w:rPr>
          <w:rStyle w:val="normaltextrun"/>
          <w:color w:val="000000" w:themeColor="text1"/>
        </w:rPr>
        <w:t>(</w:t>
      </w:r>
      <w:r w:rsidR="00AC6A37" w:rsidRPr="00760334">
        <w:rPr>
          <w:rStyle w:val="apple-converted-space"/>
          <w:color w:val="000000" w:themeColor="text1"/>
        </w:rPr>
        <w:t xml:space="preserve">Darwin </w:t>
      </w:r>
      <w:r w:rsidR="00AC6A37" w:rsidRPr="00DF7CAC">
        <w:rPr>
          <w:rStyle w:val="apple-converted-space"/>
          <w:i/>
          <w:color w:val="000000" w:themeColor="text1"/>
        </w:rPr>
        <w:t>et al</w:t>
      </w:r>
      <w:r w:rsidR="00AC6A37" w:rsidRPr="00760334">
        <w:rPr>
          <w:rStyle w:val="apple-converted-space"/>
          <w:color w:val="000000" w:themeColor="text1"/>
        </w:rPr>
        <w:t xml:space="preserve"> 201</w:t>
      </w:r>
      <w:r w:rsidR="00AC6A37">
        <w:rPr>
          <w:rStyle w:val="apple-converted-space"/>
          <w:color w:val="000000" w:themeColor="text1"/>
        </w:rPr>
        <w:t xml:space="preserve">4, </w:t>
      </w:r>
      <w:r w:rsidRPr="00760334">
        <w:rPr>
          <w:rStyle w:val="normaltextrun"/>
          <w:color w:val="000000" w:themeColor="text1"/>
        </w:rPr>
        <w:t>Cust 201</w:t>
      </w:r>
      <w:r w:rsidR="00AC6A37">
        <w:rPr>
          <w:rStyle w:val="normaltextrun"/>
          <w:color w:val="000000" w:themeColor="text1"/>
        </w:rPr>
        <w:t>6</w:t>
      </w:r>
      <w:r w:rsidRPr="00760334">
        <w:rPr>
          <w:rStyle w:val="apple-converted-space"/>
          <w:color w:val="000000" w:themeColor="text1"/>
        </w:rPr>
        <w:t>).</w:t>
      </w:r>
    </w:p>
    <w:p w14:paraId="0F66BC5B" w14:textId="77777777" w:rsidR="00F73C17" w:rsidRPr="00760334" w:rsidRDefault="00F73C17" w:rsidP="00AE4F6F">
      <w:pPr>
        <w:spacing w:after="0" w:line="360" w:lineRule="auto"/>
        <w:rPr>
          <w:rFonts w:ascii="Times New Roman"/>
          <w:sz w:val="24"/>
          <w:szCs w:val="24"/>
          <w:lang w:val="en-GB"/>
        </w:rPr>
      </w:pPr>
    </w:p>
    <w:p w14:paraId="7354BB42" w14:textId="77777777" w:rsidR="00B84E13" w:rsidRPr="00760334" w:rsidRDefault="00B84E13" w:rsidP="00AE4F6F">
      <w:pPr>
        <w:spacing w:after="0" w:line="360" w:lineRule="auto"/>
        <w:rPr>
          <w:rFonts w:ascii="Times New Roman"/>
          <w:b/>
          <w:sz w:val="24"/>
          <w:szCs w:val="24"/>
          <w:lang w:val="en-GB"/>
        </w:rPr>
      </w:pPr>
      <w:r w:rsidRPr="00760334">
        <w:rPr>
          <w:rFonts w:ascii="Times New Roman"/>
          <w:b/>
          <w:sz w:val="24"/>
          <w:szCs w:val="24"/>
          <w:lang w:val="en-GB"/>
        </w:rPr>
        <w:t>Recruitment</w:t>
      </w:r>
    </w:p>
    <w:p w14:paraId="14A0C8C4" w14:textId="774AB486" w:rsidR="0043309B" w:rsidRPr="00760334" w:rsidRDefault="00922E0A" w:rsidP="00AE4F6F">
      <w:pPr>
        <w:spacing w:after="0" w:line="360" w:lineRule="auto"/>
        <w:rPr>
          <w:rFonts w:ascii="Times New Roman"/>
          <w:sz w:val="24"/>
          <w:szCs w:val="24"/>
          <w:lang w:val="en-GB"/>
        </w:rPr>
      </w:pPr>
      <w:r w:rsidRPr="00760334">
        <w:rPr>
          <w:rFonts w:ascii="Times New Roman"/>
          <w:sz w:val="24"/>
          <w:szCs w:val="24"/>
          <w:lang w:val="en-GB"/>
        </w:rPr>
        <w:t xml:space="preserve">The research team </w:t>
      </w:r>
      <w:r w:rsidR="00177657" w:rsidRPr="00177657">
        <w:rPr>
          <w:rFonts w:ascii="Times New Roman"/>
          <w:sz w:val="24"/>
          <w:szCs w:val="24"/>
        </w:rPr>
        <w:t>had a number of meetings at the start of the project</w:t>
      </w:r>
      <w:r w:rsidR="00177657" w:rsidRPr="00177657">
        <w:rPr>
          <w:rFonts w:ascii="Times New Roman"/>
          <w:sz w:val="24"/>
          <w:szCs w:val="24"/>
          <w:lang w:val="en-GB"/>
        </w:rPr>
        <w:t xml:space="preserve"> </w:t>
      </w:r>
      <w:r w:rsidRPr="00177657">
        <w:rPr>
          <w:rFonts w:ascii="Times New Roman"/>
          <w:sz w:val="24"/>
          <w:szCs w:val="24"/>
          <w:lang w:val="en-GB"/>
        </w:rPr>
        <w:t>with the</w:t>
      </w:r>
      <w:r w:rsidRPr="00760334">
        <w:rPr>
          <w:rFonts w:ascii="Times New Roman"/>
          <w:sz w:val="24"/>
          <w:szCs w:val="24"/>
          <w:lang w:val="en-GB"/>
        </w:rPr>
        <w:t xml:space="preserve"> management team at the potential recruitment site</w:t>
      </w:r>
      <w:r w:rsidR="001D6804" w:rsidRPr="00760334">
        <w:rPr>
          <w:rFonts w:ascii="Times New Roman"/>
          <w:sz w:val="24"/>
          <w:szCs w:val="24"/>
          <w:lang w:val="en-GB"/>
        </w:rPr>
        <w:t xml:space="preserve">. They </w:t>
      </w:r>
      <w:r w:rsidRPr="00760334">
        <w:rPr>
          <w:rFonts w:ascii="Times New Roman"/>
          <w:sz w:val="24"/>
          <w:szCs w:val="24"/>
          <w:lang w:val="en-GB"/>
        </w:rPr>
        <w:t xml:space="preserve">were very positive about the study and were keen to </w:t>
      </w:r>
      <w:r w:rsidR="0043309B" w:rsidRPr="00760334">
        <w:rPr>
          <w:rFonts w:ascii="Times New Roman"/>
          <w:sz w:val="24"/>
          <w:szCs w:val="24"/>
          <w:lang w:val="en-GB"/>
        </w:rPr>
        <w:t>offer support with recruitment of potential</w:t>
      </w:r>
      <w:r w:rsidR="00482460">
        <w:rPr>
          <w:rFonts w:ascii="Times New Roman"/>
          <w:sz w:val="24"/>
          <w:szCs w:val="24"/>
          <w:lang w:val="en-GB"/>
        </w:rPr>
        <w:t xml:space="preserve"> participants.</w:t>
      </w:r>
      <w:r w:rsidRPr="00760334">
        <w:rPr>
          <w:rFonts w:ascii="Times New Roman"/>
          <w:sz w:val="24"/>
          <w:szCs w:val="24"/>
          <w:lang w:val="en-GB"/>
        </w:rPr>
        <w:t xml:space="preserve"> </w:t>
      </w:r>
      <w:r w:rsidR="005A0BC1" w:rsidRPr="00760334">
        <w:rPr>
          <w:rFonts w:ascii="Times New Roman"/>
          <w:sz w:val="24"/>
          <w:szCs w:val="24"/>
          <w:lang w:val="en-GB"/>
        </w:rPr>
        <w:t>The research team f</w:t>
      </w:r>
      <w:r w:rsidRPr="00760334">
        <w:rPr>
          <w:rFonts w:ascii="Times New Roman"/>
          <w:sz w:val="24"/>
          <w:szCs w:val="24"/>
          <w:lang w:val="en-GB"/>
        </w:rPr>
        <w:t xml:space="preserve">elt that it was </w:t>
      </w:r>
      <w:r w:rsidR="004C313E" w:rsidRPr="00760334">
        <w:rPr>
          <w:rFonts w:ascii="Times New Roman"/>
          <w:sz w:val="24"/>
          <w:szCs w:val="24"/>
          <w:lang w:val="en-GB"/>
        </w:rPr>
        <w:t xml:space="preserve">also </w:t>
      </w:r>
      <w:r w:rsidRPr="00760334">
        <w:rPr>
          <w:rFonts w:ascii="Times New Roman"/>
          <w:sz w:val="24"/>
          <w:szCs w:val="24"/>
          <w:lang w:val="en-GB"/>
        </w:rPr>
        <w:t xml:space="preserve">important </w:t>
      </w:r>
      <w:r w:rsidR="00B84E13" w:rsidRPr="00760334">
        <w:rPr>
          <w:rFonts w:ascii="Times New Roman"/>
          <w:sz w:val="24"/>
          <w:szCs w:val="24"/>
          <w:lang w:val="en-GB"/>
        </w:rPr>
        <w:t>to meet with t</w:t>
      </w:r>
      <w:r w:rsidRPr="00760334">
        <w:rPr>
          <w:rFonts w:ascii="Times New Roman"/>
          <w:sz w:val="24"/>
          <w:szCs w:val="24"/>
          <w:lang w:val="en-GB"/>
        </w:rPr>
        <w:t xml:space="preserve">he </w:t>
      </w:r>
      <w:r w:rsidR="00B84E13" w:rsidRPr="00760334">
        <w:rPr>
          <w:rFonts w:ascii="Times New Roman"/>
          <w:sz w:val="24"/>
          <w:szCs w:val="24"/>
          <w:lang w:val="en-GB"/>
        </w:rPr>
        <w:t>CMW</w:t>
      </w:r>
      <w:r w:rsidR="00E521ED">
        <w:rPr>
          <w:rFonts w:ascii="Times New Roman"/>
          <w:sz w:val="24"/>
          <w:szCs w:val="24"/>
          <w:lang w:val="en-GB"/>
        </w:rPr>
        <w:t>s</w:t>
      </w:r>
      <w:r w:rsidR="00B84E13" w:rsidRPr="00760334">
        <w:rPr>
          <w:rFonts w:ascii="Times New Roman"/>
          <w:sz w:val="24"/>
          <w:szCs w:val="24"/>
          <w:lang w:val="en-GB"/>
        </w:rPr>
        <w:t xml:space="preserve"> to ensure that they h</w:t>
      </w:r>
      <w:r w:rsidR="0043309B" w:rsidRPr="00760334">
        <w:rPr>
          <w:rFonts w:ascii="Times New Roman"/>
          <w:sz w:val="24"/>
          <w:szCs w:val="24"/>
          <w:lang w:val="en-GB"/>
        </w:rPr>
        <w:t>ad a</w:t>
      </w:r>
      <w:r w:rsidR="004C313E" w:rsidRPr="00760334">
        <w:rPr>
          <w:rFonts w:ascii="Times New Roman"/>
          <w:sz w:val="24"/>
          <w:szCs w:val="24"/>
          <w:lang w:val="en-GB"/>
        </w:rPr>
        <w:t>n in-depth</w:t>
      </w:r>
      <w:r w:rsidR="0043309B" w:rsidRPr="00760334">
        <w:rPr>
          <w:rFonts w:ascii="Times New Roman"/>
          <w:sz w:val="24"/>
          <w:szCs w:val="24"/>
          <w:lang w:val="en-GB"/>
        </w:rPr>
        <w:t xml:space="preserve"> understanding of </w:t>
      </w:r>
      <w:r w:rsidR="0043309B" w:rsidRPr="00760334">
        <w:rPr>
          <w:rFonts w:ascii="Times New Roman"/>
          <w:sz w:val="24"/>
          <w:szCs w:val="24"/>
          <w:lang w:val="en-GB"/>
        </w:rPr>
        <w:lastRenderedPageBreak/>
        <w:t>the study</w:t>
      </w:r>
      <w:r w:rsidRPr="00760334">
        <w:rPr>
          <w:rFonts w:ascii="Times New Roman"/>
          <w:sz w:val="24"/>
          <w:szCs w:val="24"/>
          <w:lang w:val="en-GB"/>
        </w:rPr>
        <w:t xml:space="preserve"> and </w:t>
      </w:r>
      <w:r w:rsidR="0043309B" w:rsidRPr="00760334">
        <w:rPr>
          <w:rFonts w:ascii="Times New Roman"/>
          <w:sz w:val="24"/>
          <w:szCs w:val="24"/>
          <w:lang w:val="en-GB"/>
        </w:rPr>
        <w:t>recognised the potential benefits for the women and their families</w:t>
      </w:r>
      <w:r w:rsidR="00E247C3" w:rsidRPr="00760334">
        <w:rPr>
          <w:rFonts w:ascii="Times New Roman"/>
          <w:sz w:val="24"/>
          <w:szCs w:val="24"/>
          <w:lang w:val="en-GB"/>
        </w:rPr>
        <w:t>.</w:t>
      </w:r>
      <w:r w:rsidR="004C313E" w:rsidRPr="00760334">
        <w:rPr>
          <w:rFonts w:ascii="Times New Roman"/>
          <w:sz w:val="24"/>
          <w:szCs w:val="24"/>
          <w:lang w:val="en-GB"/>
        </w:rPr>
        <w:t xml:space="preserve"> Each meeting was well attended and many queries and concerns were addressed.</w:t>
      </w:r>
    </w:p>
    <w:p w14:paraId="7742CF5B" w14:textId="77777777" w:rsidR="00E247C3" w:rsidRPr="00760334" w:rsidRDefault="00DF5343" w:rsidP="00AE4F6F">
      <w:pPr>
        <w:spacing w:after="0" w:line="360" w:lineRule="auto"/>
        <w:rPr>
          <w:rFonts w:ascii="Times New Roman"/>
          <w:sz w:val="24"/>
          <w:szCs w:val="24"/>
          <w:lang w:val="en-GB"/>
        </w:rPr>
      </w:pPr>
      <w:r w:rsidRPr="00760334">
        <w:rPr>
          <w:rFonts w:ascii="Times New Roman"/>
          <w:sz w:val="24"/>
          <w:szCs w:val="24"/>
          <w:lang w:val="en-GB"/>
        </w:rPr>
        <w:t>The</w:t>
      </w:r>
      <w:r w:rsidR="004C313E" w:rsidRPr="00760334">
        <w:rPr>
          <w:rFonts w:ascii="Times New Roman"/>
          <w:sz w:val="24"/>
          <w:szCs w:val="24"/>
          <w:lang w:val="en-GB"/>
        </w:rPr>
        <w:t xml:space="preserve"> main aim was for</w:t>
      </w:r>
      <w:r w:rsidR="0043309B" w:rsidRPr="00760334">
        <w:rPr>
          <w:rFonts w:ascii="Times New Roman"/>
          <w:sz w:val="24"/>
          <w:szCs w:val="24"/>
          <w:lang w:val="en-GB"/>
        </w:rPr>
        <w:t xml:space="preserve"> the midwives to feel involved, valued </w:t>
      </w:r>
      <w:r w:rsidR="00E521ED">
        <w:rPr>
          <w:rFonts w:ascii="Times New Roman"/>
          <w:sz w:val="24"/>
          <w:szCs w:val="24"/>
          <w:lang w:val="en-GB"/>
        </w:rPr>
        <w:t>and</w:t>
      </w:r>
      <w:r w:rsidR="0043309B" w:rsidRPr="00760334">
        <w:rPr>
          <w:rFonts w:ascii="Times New Roman"/>
          <w:sz w:val="24"/>
          <w:szCs w:val="24"/>
          <w:lang w:val="en-GB"/>
        </w:rPr>
        <w:t xml:space="preserve"> motivated towards both the study and the recruitment of participants</w:t>
      </w:r>
      <w:r w:rsidR="00E247C3" w:rsidRPr="00760334">
        <w:rPr>
          <w:rFonts w:ascii="Times New Roman"/>
          <w:sz w:val="24"/>
          <w:szCs w:val="24"/>
          <w:lang w:val="en-GB"/>
        </w:rPr>
        <w:t>.</w:t>
      </w:r>
    </w:p>
    <w:p w14:paraId="5919D330" w14:textId="375B6603" w:rsidR="00E247C3" w:rsidRPr="00760334" w:rsidRDefault="00A36789" w:rsidP="00AE4F6F">
      <w:pPr>
        <w:spacing w:after="0" w:line="360" w:lineRule="auto"/>
        <w:rPr>
          <w:rFonts w:ascii="Times New Roman"/>
          <w:sz w:val="24"/>
          <w:szCs w:val="24"/>
          <w:lang w:val="en-GB"/>
        </w:rPr>
      </w:pPr>
      <w:r>
        <w:rPr>
          <w:rFonts w:ascii="Times New Roman"/>
          <w:sz w:val="24"/>
          <w:szCs w:val="24"/>
          <w:lang w:val="en-GB"/>
        </w:rPr>
        <w:t>We were aware from a</w:t>
      </w:r>
      <w:r w:rsidR="00E247C3" w:rsidRPr="00760334">
        <w:rPr>
          <w:rFonts w:ascii="Times New Roman"/>
          <w:sz w:val="24"/>
          <w:szCs w:val="24"/>
          <w:lang w:val="en-GB"/>
        </w:rPr>
        <w:t xml:space="preserve"> member of the research team</w:t>
      </w:r>
      <w:r>
        <w:rPr>
          <w:rFonts w:ascii="Times New Roman"/>
          <w:sz w:val="24"/>
          <w:szCs w:val="24"/>
          <w:lang w:val="en-GB"/>
        </w:rPr>
        <w:t>,</w:t>
      </w:r>
      <w:r w:rsidR="00E247C3" w:rsidRPr="00760334">
        <w:rPr>
          <w:rFonts w:ascii="Times New Roman"/>
          <w:sz w:val="24"/>
          <w:szCs w:val="24"/>
          <w:lang w:val="en-GB"/>
        </w:rPr>
        <w:t xml:space="preserve"> who had worked as a </w:t>
      </w:r>
      <w:r w:rsidR="002839A6" w:rsidRPr="00760334">
        <w:rPr>
          <w:rFonts w:ascii="Times New Roman"/>
          <w:sz w:val="24"/>
          <w:szCs w:val="24"/>
          <w:lang w:val="en-GB"/>
        </w:rPr>
        <w:t>CMW</w:t>
      </w:r>
      <w:r w:rsidR="002839A6">
        <w:rPr>
          <w:rFonts w:ascii="Times New Roman"/>
          <w:sz w:val="24"/>
          <w:szCs w:val="24"/>
          <w:lang w:val="en-GB"/>
        </w:rPr>
        <w:t>,</w:t>
      </w:r>
      <w:r w:rsidR="002839A6" w:rsidRPr="00760334">
        <w:rPr>
          <w:rFonts w:ascii="Times New Roman"/>
          <w:sz w:val="24"/>
          <w:szCs w:val="24"/>
          <w:lang w:val="en-GB"/>
        </w:rPr>
        <w:t xml:space="preserve"> </w:t>
      </w:r>
      <w:r w:rsidR="002839A6">
        <w:rPr>
          <w:rFonts w:ascii="Times New Roman"/>
          <w:sz w:val="24"/>
          <w:szCs w:val="24"/>
          <w:lang w:val="en-GB"/>
        </w:rPr>
        <w:t>that</w:t>
      </w:r>
      <w:r w:rsidR="00E247C3" w:rsidRPr="00760334">
        <w:rPr>
          <w:rFonts w:ascii="Times New Roman"/>
          <w:sz w:val="24"/>
          <w:szCs w:val="24"/>
          <w:lang w:val="en-GB"/>
        </w:rPr>
        <w:t xml:space="preserve"> workload was often very heavy and time </w:t>
      </w:r>
      <w:r>
        <w:rPr>
          <w:rFonts w:ascii="Times New Roman"/>
          <w:sz w:val="24"/>
          <w:szCs w:val="24"/>
          <w:lang w:val="en-GB"/>
        </w:rPr>
        <w:t xml:space="preserve">spent </w:t>
      </w:r>
      <w:r w:rsidR="00E247C3" w:rsidRPr="00760334">
        <w:rPr>
          <w:rFonts w:ascii="Times New Roman"/>
          <w:sz w:val="24"/>
          <w:szCs w:val="24"/>
          <w:lang w:val="en-GB"/>
        </w:rPr>
        <w:t>with each pregnant woman very limited. A number of midwives reiterated this during discussions about th</w:t>
      </w:r>
      <w:r w:rsidR="001D6804" w:rsidRPr="00760334">
        <w:rPr>
          <w:rFonts w:ascii="Times New Roman"/>
          <w:sz w:val="24"/>
          <w:szCs w:val="24"/>
          <w:lang w:val="en-GB"/>
        </w:rPr>
        <w:t xml:space="preserve">e study. We were concerned that </w:t>
      </w:r>
      <w:r w:rsidR="00E247C3" w:rsidRPr="00760334">
        <w:rPr>
          <w:rFonts w:ascii="Times New Roman"/>
          <w:sz w:val="24"/>
          <w:szCs w:val="24"/>
          <w:lang w:val="en-GB"/>
        </w:rPr>
        <w:t xml:space="preserve">asking the midwives to recruit to the study may </w:t>
      </w:r>
      <w:r w:rsidR="00706D89" w:rsidRPr="00760334">
        <w:rPr>
          <w:rFonts w:ascii="Times New Roman"/>
          <w:sz w:val="24"/>
          <w:szCs w:val="24"/>
          <w:lang w:val="en-GB"/>
        </w:rPr>
        <w:t xml:space="preserve">have </w:t>
      </w:r>
      <w:r w:rsidR="00E247C3" w:rsidRPr="00760334">
        <w:rPr>
          <w:rFonts w:ascii="Times New Roman"/>
          <w:sz w:val="24"/>
          <w:szCs w:val="24"/>
          <w:lang w:val="en-GB"/>
        </w:rPr>
        <w:t>be</w:t>
      </w:r>
      <w:r w:rsidR="00706D89" w:rsidRPr="00760334">
        <w:rPr>
          <w:rFonts w:ascii="Times New Roman"/>
          <w:sz w:val="24"/>
          <w:szCs w:val="24"/>
          <w:lang w:val="en-GB"/>
        </w:rPr>
        <w:t>en</w:t>
      </w:r>
      <w:r w:rsidR="00E247C3" w:rsidRPr="00760334">
        <w:rPr>
          <w:rFonts w:ascii="Times New Roman"/>
          <w:sz w:val="24"/>
          <w:szCs w:val="24"/>
          <w:lang w:val="en-GB"/>
        </w:rPr>
        <w:t xml:space="preserve"> too time consuming.</w:t>
      </w:r>
    </w:p>
    <w:p w14:paraId="4EC7BF77" w14:textId="165524BD" w:rsidR="00E247C3" w:rsidRPr="00760334" w:rsidRDefault="004D3FB4" w:rsidP="00AE4F6F">
      <w:pPr>
        <w:spacing w:after="0" w:line="360" w:lineRule="auto"/>
        <w:rPr>
          <w:rFonts w:ascii="Times New Roman"/>
          <w:sz w:val="24"/>
          <w:szCs w:val="24"/>
          <w:lang w:val="en-GB"/>
        </w:rPr>
      </w:pPr>
      <w:r>
        <w:rPr>
          <w:rFonts w:ascii="Times New Roman"/>
          <w:sz w:val="24"/>
          <w:szCs w:val="24"/>
          <w:lang w:val="en-GB"/>
        </w:rPr>
        <w:t>T</w:t>
      </w:r>
      <w:r w:rsidR="004C313E" w:rsidRPr="00760334">
        <w:rPr>
          <w:rFonts w:ascii="Times New Roman"/>
          <w:sz w:val="24"/>
          <w:szCs w:val="24"/>
          <w:lang w:val="en-GB"/>
        </w:rPr>
        <w:t>herefore</w:t>
      </w:r>
      <w:r>
        <w:rPr>
          <w:rFonts w:ascii="Times New Roman"/>
          <w:sz w:val="24"/>
          <w:szCs w:val="24"/>
          <w:lang w:val="en-GB"/>
        </w:rPr>
        <w:t xml:space="preserve">, </w:t>
      </w:r>
      <w:r w:rsidRPr="00326B89">
        <w:rPr>
          <w:rFonts w:ascii="Times New Roman"/>
          <w:sz w:val="24"/>
          <w:szCs w:val="24"/>
          <w:lang w:val="en-GB"/>
        </w:rPr>
        <w:t>as per</w:t>
      </w:r>
      <w:r w:rsidRPr="00760334">
        <w:rPr>
          <w:rFonts w:ascii="Times New Roman"/>
          <w:sz w:val="24"/>
          <w:szCs w:val="24"/>
          <w:lang w:val="en-GB"/>
        </w:rPr>
        <w:t xml:space="preserve"> routine protocol</w:t>
      </w:r>
      <w:r>
        <w:rPr>
          <w:rFonts w:ascii="Times New Roman"/>
          <w:sz w:val="24"/>
          <w:szCs w:val="24"/>
          <w:lang w:val="en-GB"/>
        </w:rPr>
        <w:t xml:space="preserve"> and</w:t>
      </w:r>
      <w:r w:rsidR="004C313E" w:rsidRPr="00760334">
        <w:rPr>
          <w:rFonts w:ascii="Times New Roman"/>
          <w:sz w:val="24"/>
          <w:szCs w:val="24"/>
          <w:lang w:val="en-GB"/>
        </w:rPr>
        <w:t xml:space="preserve"> in agreement with the </w:t>
      </w:r>
      <w:r w:rsidR="004C313E" w:rsidRPr="00177657">
        <w:rPr>
          <w:rFonts w:ascii="Times New Roman"/>
          <w:sz w:val="24"/>
          <w:szCs w:val="24"/>
          <w:lang w:val="en-GB"/>
        </w:rPr>
        <w:t>CMWs</w:t>
      </w:r>
      <w:r w:rsidR="00177657" w:rsidRPr="00177657">
        <w:rPr>
          <w:rFonts w:ascii="Times New Roman"/>
          <w:sz w:val="24"/>
          <w:szCs w:val="24"/>
        </w:rPr>
        <w:t xml:space="preserve"> women were asked to complete the Whooley questionnaire (NICE 2016)</w:t>
      </w:r>
      <w:r w:rsidRPr="00177657">
        <w:rPr>
          <w:rFonts w:ascii="Times New Roman"/>
          <w:sz w:val="24"/>
          <w:szCs w:val="24"/>
          <w:lang w:val="en-GB"/>
        </w:rPr>
        <w:t>.</w:t>
      </w:r>
      <w:r>
        <w:rPr>
          <w:rFonts w:ascii="Times New Roman"/>
          <w:sz w:val="24"/>
          <w:szCs w:val="24"/>
          <w:lang w:val="en-GB"/>
        </w:rPr>
        <w:t xml:space="preserve"> W</w:t>
      </w:r>
      <w:r w:rsidR="00E247C3" w:rsidRPr="00760334">
        <w:rPr>
          <w:rFonts w:ascii="Times New Roman"/>
          <w:sz w:val="24"/>
          <w:szCs w:val="24"/>
          <w:lang w:val="en-GB"/>
        </w:rPr>
        <w:t xml:space="preserve">omen </w:t>
      </w:r>
      <w:r w:rsidR="000466CC">
        <w:rPr>
          <w:rFonts w:ascii="Times New Roman"/>
          <w:sz w:val="24"/>
          <w:szCs w:val="24"/>
          <w:lang w:val="en-GB"/>
        </w:rPr>
        <w:t xml:space="preserve">who </w:t>
      </w:r>
      <w:r w:rsidR="00E247C3" w:rsidRPr="00760334">
        <w:rPr>
          <w:rFonts w:ascii="Times New Roman"/>
          <w:sz w:val="24"/>
          <w:szCs w:val="24"/>
          <w:lang w:val="en-GB"/>
        </w:rPr>
        <w:t>were identified as having low mood were then briefly informed about the study</w:t>
      </w:r>
      <w:r w:rsidR="004C313E" w:rsidRPr="00760334">
        <w:rPr>
          <w:rFonts w:ascii="Times New Roman"/>
          <w:sz w:val="24"/>
          <w:szCs w:val="24"/>
          <w:lang w:val="en-GB"/>
        </w:rPr>
        <w:t>,</w:t>
      </w:r>
      <w:r w:rsidR="00E247C3" w:rsidRPr="00760334">
        <w:rPr>
          <w:rFonts w:ascii="Times New Roman"/>
          <w:sz w:val="24"/>
          <w:szCs w:val="24"/>
          <w:lang w:val="en-GB"/>
        </w:rPr>
        <w:t xml:space="preserve"> and </w:t>
      </w:r>
      <w:r w:rsidR="004E5B9A">
        <w:rPr>
          <w:rFonts w:ascii="Times New Roman"/>
          <w:sz w:val="24"/>
          <w:szCs w:val="24"/>
          <w:lang w:val="en-GB"/>
        </w:rPr>
        <w:t xml:space="preserve">given </w:t>
      </w:r>
      <w:r w:rsidR="00E247C3" w:rsidRPr="00760334">
        <w:rPr>
          <w:rFonts w:ascii="Times New Roman"/>
          <w:sz w:val="24"/>
          <w:szCs w:val="24"/>
          <w:lang w:val="en-GB"/>
        </w:rPr>
        <w:t xml:space="preserve">an information leaflet </w:t>
      </w:r>
      <w:r w:rsidR="00326B89">
        <w:rPr>
          <w:rFonts w:ascii="Times New Roman"/>
          <w:sz w:val="24"/>
          <w:szCs w:val="24"/>
          <w:lang w:val="en-GB"/>
        </w:rPr>
        <w:t>that</w:t>
      </w:r>
      <w:r w:rsidR="004E5B9A">
        <w:rPr>
          <w:rFonts w:ascii="Times New Roman"/>
          <w:sz w:val="24"/>
          <w:szCs w:val="24"/>
          <w:lang w:val="en-GB"/>
        </w:rPr>
        <w:t xml:space="preserve"> included </w:t>
      </w:r>
      <w:r w:rsidR="00E247C3" w:rsidRPr="00760334">
        <w:rPr>
          <w:rFonts w:ascii="Times New Roman"/>
          <w:sz w:val="24"/>
          <w:szCs w:val="24"/>
          <w:lang w:val="en-GB"/>
        </w:rPr>
        <w:t>c</w:t>
      </w:r>
      <w:r w:rsidR="00A36789">
        <w:rPr>
          <w:rFonts w:ascii="Times New Roman"/>
          <w:sz w:val="24"/>
          <w:szCs w:val="24"/>
          <w:lang w:val="en-GB"/>
        </w:rPr>
        <w:t xml:space="preserve">ontact details </w:t>
      </w:r>
      <w:r w:rsidR="00E247C3" w:rsidRPr="00760334">
        <w:rPr>
          <w:rFonts w:ascii="Times New Roman"/>
          <w:sz w:val="24"/>
          <w:szCs w:val="24"/>
          <w:lang w:val="en-GB"/>
        </w:rPr>
        <w:t>f</w:t>
      </w:r>
      <w:r w:rsidR="00A36789">
        <w:rPr>
          <w:rFonts w:ascii="Times New Roman"/>
          <w:sz w:val="24"/>
          <w:szCs w:val="24"/>
          <w:lang w:val="en-GB"/>
        </w:rPr>
        <w:t>or</w:t>
      </w:r>
      <w:r w:rsidR="00E247C3" w:rsidRPr="00760334">
        <w:rPr>
          <w:rFonts w:ascii="Times New Roman"/>
          <w:sz w:val="24"/>
          <w:szCs w:val="24"/>
          <w:lang w:val="en-GB"/>
        </w:rPr>
        <w:t xml:space="preserve"> the research team.</w:t>
      </w:r>
    </w:p>
    <w:p w14:paraId="600908B4" w14:textId="77777777" w:rsidR="00922E0A" w:rsidRPr="00760334" w:rsidRDefault="00E247C3" w:rsidP="00AE4F6F">
      <w:pPr>
        <w:spacing w:after="0" w:line="360" w:lineRule="auto"/>
        <w:rPr>
          <w:rFonts w:ascii="Times New Roman"/>
          <w:sz w:val="24"/>
          <w:szCs w:val="24"/>
          <w:lang w:val="en-GB"/>
        </w:rPr>
      </w:pPr>
      <w:r w:rsidRPr="00760334">
        <w:rPr>
          <w:rFonts w:ascii="Times New Roman"/>
          <w:sz w:val="24"/>
          <w:szCs w:val="24"/>
          <w:lang w:val="en-GB"/>
        </w:rPr>
        <w:t>The CMW</w:t>
      </w:r>
      <w:r w:rsidR="004D3FB4">
        <w:rPr>
          <w:rFonts w:ascii="Times New Roman"/>
          <w:sz w:val="24"/>
          <w:szCs w:val="24"/>
          <w:lang w:val="en-GB"/>
        </w:rPr>
        <w:t>s</w:t>
      </w:r>
      <w:r w:rsidR="00922E0A" w:rsidRPr="00760334">
        <w:rPr>
          <w:rFonts w:ascii="Times New Roman"/>
          <w:sz w:val="24"/>
          <w:szCs w:val="24"/>
          <w:lang w:val="en-GB"/>
        </w:rPr>
        <w:t xml:space="preserve"> </w:t>
      </w:r>
      <w:r w:rsidRPr="00760334">
        <w:rPr>
          <w:rFonts w:ascii="Times New Roman"/>
          <w:sz w:val="24"/>
          <w:szCs w:val="24"/>
          <w:lang w:val="en-GB"/>
        </w:rPr>
        <w:t>sought permission from the</w:t>
      </w:r>
      <w:r w:rsidR="00922E0A" w:rsidRPr="00760334">
        <w:rPr>
          <w:rFonts w:ascii="Times New Roman"/>
          <w:sz w:val="24"/>
          <w:szCs w:val="24"/>
          <w:lang w:val="en-GB"/>
        </w:rPr>
        <w:t xml:space="preserve"> women </w:t>
      </w:r>
      <w:r w:rsidR="00E55224" w:rsidRPr="00760334">
        <w:rPr>
          <w:rFonts w:ascii="Times New Roman"/>
          <w:sz w:val="24"/>
          <w:szCs w:val="24"/>
          <w:lang w:val="en-GB"/>
        </w:rPr>
        <w:t>to</w:t>
      </w:r>
      <w:r w:rsidR="009F2A00" w:rsidRPr="00760334">
        <w:rPr>
          <w:rFonts w:ascii="Times New Roman"/>
          <w:sz w:val="24"/>
          <w:szCs w:val="24"/>
          <w:lang w:val="en-GB"/>
        </w:rPr>
        <w:t xml:space="preserve"> share their details with a</w:t>
      </w:r>
      <w:r w:rsidR="005A0BC1" w:rsidRPr="00760334">
        <w:rPr>
          <w:rFonts w:ascii="Times New Roman"/>
          <w:sz w:val="24"/>
          <w:szCs w:val="24"/>
          <w:lang w:val="en-GB"/>
        </w:rPr>
        <w:t xml:space="preserve"> member </w:t>
      </w:r>
      <w:r w:rsidR="009F2A00" w:rsidRPr="00760334">
        <w:rPr>
          <w:rFonts w:ascii="Times New Roman"/>
          <w:sz w:val="24"/>
          <w:szCs w:val="24"/>
          <w:lang w:val="en-GB"/>
        </w:rPr>
        <w:t>of the research team so that we could initiate contact</w:t>
      </w:r>
      <w:r w:rsidR="00E55224" w:rsidRPr="00760334">
        <w:rPr>
          <w:rFonts w:ascii="Times New Roman"/>
          <w:sz w:val="24"/>
          <w:szCs w:val="24"/>
          <w:lang w:val="en-GB"/>
        </w:rPr>
        <w:t>.</w:t>
      </w:r>
      <w:r w:rsidR="009F2A00" w:rsidRPr="00760334">
        <w:rPr>
          <w:rFonts w:ascii="Times New Roman"/>
          <w:sz w:val="24"/>
          <w:szCs w:val="24"/>
          <w:lang w:val="en-GB"/>
        </w:rPr>
        <w:t xml:space="preserve"> </w:t>
      </w:r>
    </w:p>
    <w:p w14:paraId="559FBE60" w14:textId="77777777" w:rsidR="00E37B32" w:rsidRDefault="00E37B32" w:rsidP="00AE4F6F">
      <w:pPr>
        <w:spacing w:after="0" w:line="360" w:lineRule="auto"/>
        <w:rPr>
          <w:rFonts w:ascii="Times New Roman"/>
          <w:b/>
          <w:sz w:val="24"/>
          <w:szCs w:val="24"/>
          <w:lang w:val="en-GB"/>
        </w:rPr>
      </w:pPr>
    </w:p>
    <w:p w14:paraId="6C5752AC" w14:textId="77777777" w:rsidR="009F2A00" w:rsidRPr="00760334" w:rsidRDefault="005A0BC1" w:rsidP="00AE4F6F">
      <w:pPr>
        <w:spacing w:after="0" w:line="360" w:lineRule="auto"/>
        <w:rPr>
          <w:rFonts w:ascii="Times New Roman"/>
          <w:b/>
          <w:sz w:val="24"/>
          <w:szCs w:val="24"/>
          <w:lang w:val="en-GB"/>
        </w:rPr>
      </w:pPr>
      <w:r w:rsidRPr="00760334">
        <w:rPr>
          <w:rFonts w:ascii="Times New Roman"/>
          <w:b/>
          <w:sz w:val="24"/>
          <w:szCs w:val="24"/>
          <w:lang w:val="en-GB"/>
        </w:rPr>
        <w:t>Preconceived idea/belief</w:t>
      </w:r>
    </w:p>
    <w:p w14:paraId="6D0B7C9A" w14:textId="58AB5EA2" w:rsidR="00E55224" w:rsidRPr="00760334" w:rsidRDefault="009F2A00" w:rsidP="00AE4F6F">
      <w:pPr>
        <w:spacing w:after="0" w:line="360" w:lineRule="auto"/>
        <w:rPr>
          <w:rFonts w:ascii="Times New Roman"/>
          <w:sz w:val="24"/>
          <w:szCs w:val="24"/>
          <w:lang w:val="en-GB"/>
        </w:rPr>
      </w:pPr>
      <w:r w:rsidRPr="00760334">
        <w:rPr>
          <w:rFonts w:ascii="Times New Roman"/>
          <w:sz w:val="24"/>
          <w:szCs w:val="24"/>
          <w:lang w:val="en-GB"/>
        </w:rPr>
        <w:t>The finding</w:t>
      </w:r>
      <w:r w:rsidR="00E55224" w:rsidRPr="00760334">
        <w:rPr>
          <w:rFonts w:ascii="Times New Roman"/>
          <w:sz w:val="24"/>
          <w:szCs w:val="24"/>
          <w:lang w:val="en-GB"/>
        </w:rPr>
        <w:t>s</w:t>
      </w:r>
      <w:r w:rsidRPr="00760334">
        <w:rPr>
          <w:rFonts w:ascii="Times New Roman"/>
          <w:sz w:val="24"/>
          <w:szCs w:val="24"/>
          <w:lang w:val="en-GB"/>
        </w:rPr>
        <w:t xml:space="preserve"> from a previous study (Cust </w:t>
      </w:r>
      <w:r w:rsidR="00E55224" w:rsidRPr="00760334">
        <w:rPr>
          <w:rFonts w:ascii="Times New Roman"/>
          <w:sz w:val="24"/>
          <w:szCs w:val="24"/>
          <w:lang w:val="en-GB"/>
        </w:rPr>
        <w:t>201</w:t>
      </w:r>
      <w:r w:rsidR="00AC6A37">
        <w:rPr>
          <w:rFonts w:ascii="Times New Roman"/>
          <w:sz w:val="24"/>
          <w:szCs w:val="24"/>
          <w:lang w:val="en-GB"/>
        </w:rPr>
        <w:t>6</w:t>
      </w:r>
      <w:r w:rsidR="00E55224" w:rsidRPr="00760334">
        <w:rPr>
          <w:rFonts w:ascii="Times New Roman"/>
          <w:sz w:val="24"/>
          <w:szCs w:val="24"/>
          <w:lang w:val="en-GB"/>
        </w:rPr>
        <w:t>) about the positive effects of peer support,</w:t>
      </w:r>
      <w:r w:rsidRPr="00760334">
        <w:rPr>
          <w:rFonts w:ascii="Times New Roman"/>
          <w:sz w:val="24"/>
          <w:szCs w:val="24"/>
          <w:lang w:val="en-GB"/>
        </w:rPr>
        <w:t xml:space="preserve"> and the </w:t>
      </w:r>
      <w:r w:rsidR="00E55224" w:rsidRPr="00760334">
        <w:rPr>
          <w:rFonts w:ascii="Times New Roman"/>
          <w:sz w:val="24"/>
          <w:szCs w:val="24"/>
          <w:lang w:val="en-GB"/>
        </w:rPr>
        <w:t xml:space="preserve">consensus from the </w:t>
      </w:r>
      <w:r w:rsidRPr="00760334">
        <w:rPr>
          <w:rFonts w:ascii="Times New Roman"/>
          <w:sz w:val="24"/>
          <w:szCs w:val="24"/>
          <w:lang w:val="en-GB"/>
        </w:rPr>
        <w:t>community midwifery team</w:t>
      </w:r>
      <w:r w:rsidR="00E55224" w:rsidRPr="00760334">
        <w:rPr>
          <w:rFonts w:ascii="Times New Roman"/>
          <w:sz w:val="24"/>
          <w:szCs w:val="24"/>
          <w:lang w:val="en-GB"/>
        </w:rPr>
        <w:t>,</w:t>
      </w:r>
      <w:r w:rsidRPr="00760334">
        <w:rPr>
          <w:rFonts w:ascii="Times New Roman"/>
          <w:sz w:val="24"/>
          <w:szCs w:val="24"/>
          <w:lang w:val="en-GB"/>
        </w:rPr>
        <w:t xml:space="preserve"> </w:t>
      </w:r>
      <w:r w:rsidR="00E55224" w:rsidRPr="00760334">
        <w:rPr>
          <w:rFonts w:ascii="Times New Roman"/>
          <w:sz w:val="24"/>
          <w:szCs w:val="24"/>
          <w:lang w:val="en-GB"/>
        </w:rPr>
        <w:t>w</w:t>
      </w:r>
      <w:r w:rsidRPr="00760334">
        <w:rPr>
          <w:rFonts w:ascii="Times New Roman"/>
          <w:sz w:val="24"/>
          <w:szCs w:val="24"/>
          <w:lang w:val="en-GB"/>
        </w:rPr>
        <w:t>as that an intervention such as th</w:t>
      </w:r>
      <w:r w:rsidR="00E55224" w:rsidRPr="00760334">
        <w:rPr>
          <w:rFonts w:ascii="Times New Roman"/>
          <w:sz w:val="24"/>
          <w:szCs w:val="24"/>
          <w:lang w:val="en-GB"/>
        </w:rPr>
        <w:t xml:space="preserve">is would be a ‘welcome addition’ </w:t>
      </w:r>
      <w:r w:rsidR="00177657">
        <w:rPr>
          <w:rFonts w:ascii="Times New Roman"/>
          <w:sz w:val="24"/>
          <w:szCs w:val="24"/>
          <w:lang w:val="en-GB"/>
        </w:rPr>
        <w:t xml:space="preserve">to their practice </w:t>
      </w:r>
      <w:r w:rsidR="00E55224" w:rsidRPr="00760334">
        <w:rPr>
          <w:rFonts w:ascii="Times New Roman"/>
          <w:sz w:val="24"/>
          <w:szCs w:val="24"/>
          <w:lang w:val="en-GB"/>
        </w:rPr>
        <w:t>and subsequently recruitment would be both ‘easy’ and ‘speedy’.</w:t>
      </w:r>
    </w:p>
    <w:p w14:paraId="6CB82457" w14:textId="11BE0E79" w:rsidR="00B84E13" w:rsidRPr="00760334" w:rsidRDefault="00177657" w:rsidP="00AE4F6F">
      <w:pPr>
        <w:spacing w:after="0" w:line="360" w:lineRule="auto"/>
        <w:rPr>
          <w:rFonts w:ascii="Times New Roman"/>
          <w:sz w:val="24"/>
          <w:szCs w:val="24"/>
          <w:lang w:val="en-GB"/>
        </w:rPr>
      </w:pPr>
      <w:r w:rsidRPr="00177657">
        <w:rPr>
          <w:rFonts w:ascii="Times New Roman"/>
          <w:sz w:val="24"/>
          <w:szCs w:val="24"/>
        </w:rPr>
        <w:t>The research team expected to recruit the 20 participants</w:t>
      </w:r>
      <w:r w:rsidRPr="00177657">
        <w:rPr>
          <w:rFonts w:ascii="Times New Roman"/>
          <w:sz w:val="24"/>
          <w:szCs w:val="24"/>
          <w:lang w:val="en-GB"/>
        </w:rPr>
        <w:t xml:space="preserve"> </w:t>
      </w:r>
      <w:r w:rsidR="00E55224" w:rsidRPr="00177657">
        <w:rPr>
          <w:rFonts w:ascii="Times New Roman"/>
          <w:sz w:val="24"/>
          <w:szCs w:val="24"/>
          <w:lang w:val="en-GB"/>
        </w:rPr>
        <w:t>within</w:t>
      </w:r>
      <w:r w:rsidR="00E55224" w:rsidRPr="00760334">
        <w:rPr>
          <w:rFonts w:ascii="Times New Roman"/>
          <w:sz w:val="24"/>
          <w:szCs w:val="24"/>
          <w:lang w:val="en-GB"/>
        </w:rPr>
        <w:t xml:space="preserve"> a few weeks (ten participants for the intervention and ten for the control group). However, this was not the case and the </w:t>
      </w:r>
      <w:r w:rsidR="00DF5343" w:rsidRPr="00760334">
        <w:rPr>
          <w:rFonts w:ascii="Times New Roman"/>
          <w:sz w:val="24"/>
          <w:szCs w:val="24"/>
          <w:lang w:val="en-GB"/>
        </w:rPr>
        <w:t xml:space="preserve">research team </w:t>
      </w:r>
      <w:r w:rsidR="00706D89" w:rsidRPr="00760334">
        <w:rPr>
          <w:rFonts w:ascii="Times New Roman"/>
          <w:sz w:val="24"/>
          <w:szCs w:val="24"/>
          <w:lang w:val="en-GB"/>
        </w:rPr>
        <w:t xml:space="preserve">now consider </w:t>
      </w:r>
      <w:r w:rsidR="00DF5343" w:rsidRPr="00760334">
        <w:rPr>
          <w:rFonts w:ascii="Times New Roman"/>
          <w:sz w:val="24"/>
          <w:szCs w:val="24"/>
          <w:lang w:val="en-GB"/>
        </w:rPr>
        <w:t xml:space="preserve">that this requires </w:t>
      </w:r>
      <w:r w:rsidR="00706D89" w:rsidRPr="00760334">
        <w:rPr>
          <w:rFonts w:ascii="Times New Roman"/>
          <w:sz w:val="24"/>
          <w:szCs w:val="24"/>
          <w:lang w:val="en-GB"/>
        </w:rPr>
        <w:t xml:space="preserve">further </w:t>
      </w:r>
      <w:r w:rsidR="00DF5343" w:rsidRPr="00760334">
        <w:rPr>
          <w:rFonts w:ascii="Times New Roman"/>
          <w:sz w:val="24"/>
          <w:szCs w:val="24"/>
          <w:lang w:val="en-GB"/>
        </w:rPr>
        <w:t>exploration prior to the</w:t>
      </w:r>
      <w:r w:rsidR="00E55224" w:rsidRPr="00760334">
        <w:rPr>
          <w:rFonts w:ascii="Times New Roman"/>
          <w:sz w:val="24"/>
          <w:szCs w:val="24"/>
          <w:lang w:val="en-GB"/>
        </w:rPr>
        <w:t xml:space="preserve"> commencement of a </w:t>
      </w:r>
      <w:r w:rsidR="00E51D9A" w:rsidRPr="00760334">
        <w:rPr>
          <w:rFonts w:ascii="Times New Roman"/>
          <w:sz w:val="24"/>
          <w:szCs w:val="24"/>
          <w:lang w:val="en-GB"/>
        </w:rPr>
        <w:t xml:space="preserve">large, </w:t>
      </w:r>
      <w:r w:rsidR="00E55224" w:rsidRPr="00760334">
        <w:rPr>
          <w:rFonts w:ascii="Times New Roman"/>
          <w:sz w:val="24"/>
          <w:szCs w:val="24"/>
          <w:lang w:val="en-GB"/>
        </w:rPr>
        <w:t xml:space="preserve">national </w:t>
      </w:r>
      <w:r w:rsidR="00B84E13" w:rsidRPr="00760334">
        <w:rPr>
          <w:rFonts w:ascii="Times New Roman"/>
          <w:sz w:val="24"/>
          <w:szCs w:val="24"/>
          <w:lang w:val="en-GB"/>
        </w:rPr>
        <w:t>study which</w:t>
      </w:r>
      <w:r w:rsidR="00433DE2">
        <w:rPr>
          <w:rFonts w:ascii="Times New Roman"/>
          <w:sz w:val="24"/>
          <w:szCs w:val="24"/>
          <w:lang w:val="en-GB"/>
        </w:rPr>
        <w:t>,</w:t>
      </w:r>
      <w:r w:rsidR="00E55224" w:rsidRPr="00760334">
        <w:rPr>
          <w:rFonts w:ascii="Times New Roman"/>
          <w:sz w:val="24"/>
          <w:szCs w:val="24"/>
          <w:lang w:val="en-GB"/>
        </w:rPr>
        <w:t xml:space="preserve"> </w:t>
      </w:r>
      <w:r w:rsidR="00433DE2">
        <w:rPr>
          <w:rFonts w:ascii="Times New Roman"/>
          <w:sz w:val="24"/>
          <w:szCs w:val="24"/>
          <w:lang w:val="en-GB"/>
        </w:rPr>
        <w:t xml:space="preserve">it </w:t>
      </w:r>
      <w:r w:rsidR="00E55224" w:rsidRPr="00760334">
        <w:rPr>
          <w:rFonts w:ascii="Times New Roman"/>
          <w:sz w:val="24"/>
          <w:szCs w:val="24"/>
          <w:lang w:val="en-GB"/>
        </w:rPr>
        <w:t>is hoped</w:t>
      </w:r>
      <w:r w:rsidR="00433DE2">
        <w:rPr>
          <w:rFonts w:ascii="Times New Roman"/>
          <w:sz w:val="24"/>
          <w:szCs w:val="24"/>
          <w:lang w:val="en-GB"/>
        </w:rPr>
        <w:t>,</w:t>
      </w:r>
      <w:r w:rsidR="00E55224" w:rsidRPr="00760334">
        <w:rPr>
          <w:rFonts w:ascii="Times New Roman"/>
          <w:sz w:val="24"/>
          <w:szCs w:val="24"/>
          <w:lang w:val="en-GB"/>
        </w:rPr>
        <w:t xml:space="preserve"> </w:t>
      </w:r>
      <w:r w:rsidR="00433DE2">
        <w:rPr>
          <w:rFonts w:ascii="Times New Roman"/>
          <w:sz w:val="24"/>
          <w:szCs w:val="24"/>
          <w:lang w:val="en-GB"/>
        </w:rPr>
        <w:t xml:space="preserve">will </w:t>
      </w:r>
      <w:r w:rsidR="00E55224" w:rsidRPr="00760334">
        <w:rPr>
          <w:rFonts w:ascii="Times New Roman"/>
          <w:sz w:val="24"/>
          <w:szCs w:val="24"/>
          <w:lang w:val="en-GB"/>
        </w:rPr>
        <w:t xml:space="preserve">begin in </w:t>
      </w:r>
      <w:r w:rsidR="00A36789">
        <w:rPr>
          <w:rFonts w:ascii="Times New Roman"/>
          <w:sz w:val="24"/>
          <w:szCs w:val="24"/>
          <w:lang w:val="en-GB"/>
        </w:rPr>
        <w:t>the s</w:t>
      </w:r>
      <w:r w:rsidR="00E55224" w:rsidRPr="00760334">
        <w:rPr>
          <w:rFonts w:ascii="Times New Roman"/>
          <w:sz w:val="24"/>
          <w:szCs w:val="24"/>
          <w:lang w:val="en-GB"/>
        </w:rPr>
        <w:t xml:space="preserve">pring </w:t>
      </w:r>
      <w:r w:rsidR="00A36789">
        <w:rPr>
          <w:rFonts w:ascii="Times New Roman"/>
          <w:sz w:val="24"/>
          <w:szCs w:val="24"/>
          <w:lang w:val="en-GB"/>
        </w:rPr>
        <w:t xml:space="preserve">of </w:t>
      </w:r>
      <w:r w:rsidR="00E55224" w:rsidRPr="00760334">
        <w:rPr>
          <w:rFonts w:ascii="Times New Roman"/>
          <w:sz w:val="24"/>
          <w:szCs w:val="24"/>
          <w:lang w:val="en-GB"/>
        </w:rPr>
        <w:t>2018.</w:t>
      </w:r>
      <w:r w:rsidR="00AE4F6F">
        <w:rPr>
          <w:rFonts w:ascii="Times New Roman"/>
          <w:sz w:val="24"/>
          <w:szCs w:val="24"/>
          <w:lang w:val="en-GB"/>
        </w:rPr>
        <w:t xml:space="preserve"> </w:t>
      </w:r>
    </w:p>
    <w:p w14:paraId="5C230159" w14:textId="77777777" w:rsidR="00A473C5" w:rsidRDefault="00A473C5" w:rsidP="00AE4F6F">
      <w:pPr>
        <w:spacing w:after="0" w:line="360" w:lineRule="auto"/>
        <w:rPr>
          <w:rFonts w:ascii="Times New Roman"/>
          <w:sz w:val="24"/>
          <w:szCs w:val="24"/>
          <w:lang w:val="en-GB"/>
        </w:rPr>
      </w:pPr>
    </w:p>
    <w:p w14:paraId="3D306189" w14:textId="77777777" w:rsidR="00B84E13" w:rsidRPr="00760334" w:rsidRDefault="00B84E13" w:rsidP="00AE4F6F">
      <w:pPr>
        <w:spacing w:after="0" w:line="360" w:lineRule="auto"/>
        <w:rPr>
          <w:rFonts w:ascii="Times New Roman"/>
          <w:sz w:val="24"/>
          <w:szCs w:val="24"/>
          <w:lang w:val="en-GB"/>
        </w:rPr>
      </w:pPr>
      <w:r w:rsidRPr="00760334">
        <w:rPr>
          <w:rFonts w:ascii="Times New Roman"/>
          <w:sz w:val="24"/>
          <w:szCs w:val="24"/>
          <w:lang w:val="en-GB"/>
        </w:rPr>
        <w:t>We sought feedback from the CMWs as to why recruitment was difficult</w:t>
      </w:r>
      <w:r w:rsidR="00A36789">
        <w:rPr>
          <w:rFonts w:ascii="Times New Roman"/>
          <w:sz w:val="24"/>
          <w:szCs w:val="24"/>
          <w:lang w:val="en-GB"/>
        </w:rPr>
        <w:t>:</w:t>
      </w:r>
    </w:p>
    <w:p w14:paraId="041A8E6E" w14:textId="77777777" w:rsidR="00B84E13" w:rsidRPr="00760334" w:rsidRDefault="00B84E13" w:rsidP="00AE4F6F">
      <w:pPr>
        <w:spacing w:after="0" w:line="360" w:lineRule="auto"/>
        <w:rPr>
          <w:rFonts w:ascii="Times New Roman"/>
          <w:sz w:val="24"/>
          <w:szCs w:val="24"/>
          <w:lang w:val="en-GB"/>
        </w:rPr>
      </w:pPr>
    </w:p>
    <w:p w14:paraId="09D6B448" w14:textId="77777777" w:rsidR="00A36789" w:rsidRPr="00760334" w:rsidRDefault="00B84E13" w:rsidP="00A36789">
      <w:pPr>
        <w:spacing w:after="0" w:line="360" w:lineRule="auto"/>
        <w:rPr>
          <w:rFonts w:ascii="Times New Roman"/>
          <w:sz w:val="24"/>
          <w:szCs w:val="24"/>
          <w:lang w:val="en-GB"/>
        </w:rPr>
      </w:pPr>
      <w:r w:rsidRPr="00760334">
        <w:rPr>
          <w:rFonts w:ascii="Times New Roman"/>
          <w:sz w:val="24"/>
          <w:szCs w:val="24"/>
          <w:lang w:val="en-GB"/>
        </w:rPr>
        <w:t>‘</w:t>
      </w:r>
      <w:r w:rsidRPr="00A36789">
        <w:rPr>
          <w:rFonts w:ascii="Times New Roman"/>
          <w:i/>
          <w:sz w:val="24"/>
          <w:szCs w:val="24"/>
          <w:lang w:val="en-GB"/>
        </w:rPr>
        <w:t>We simply do not have time to take on this additional role</w:t>
      </w:r>
      <w:r w:rsidR="00A36789">
        <w:rPr>
          <w:rFonts w:ascii="Times New Roman"/>
          <w:sz w:val="24"/>
          <w:szCs w:val="24"/>
          <w:lang w:val="en-GB"/>
        </w:rPr>
        <w:t>.</w:t>
      </w:r>
      <w:r w:rsidRPr="00760334">
        <w:rPr>
          <w:rFonts w:ascii="Times New Roman"/>
          <w:sz w:val="24"/>
          <w:szCs w:val="24"/>
          <w:lang w:val="en-GB"/>
        </w:rPr>
        <w:t>’</w:t>
      </w:r>
      <w:r w:rsidR="00A36789">
        <w:rPr>
          <w:rFonts w:ascii="Times New Roman"/>
          <w:sz w:val="24"/>
          <w:szCs w:val="24"/>
          <w:lang w:val="en-GB"/>
        </w:rPr>
        <w:t xml:space="preserve"> </w:t>
      </w:r>
      <w:r w:rsidR="00976E32">
        <w:rPr>
          <w:rFonts w:ascii="Times New Roman"/>
          <w:sz w:val="24"/>
          <w:szCs w:val="24"/>
          <w:lang w:val="en-GB"/>
        </w:rPr>
        <w:t>(</w:t>
      </w:r>
      <w:r w:rsidR="00A36789">
        <w:rPr>
          <w:rFonts w:ascii="Times New Roman"/>
          <w:sz w:val="24"/>
          <w:szCs w:val="24"/>
          <w:lang w:val="en-GB"/>
        </w:rPr>
        <w:t>C</w:t>
      </w:r>
      <w:r w:rsidR="00A36789" w:rsidRPr="00760334">
        <w:rPr>
          <w:rFonts w:ascii="Times New Roman"/>
          <w:sz w:val="24"/>
          <w:szCs w:val="24"/>
          <w:lang w:val="en-GB"/>
        </w:rPr>
        <w:t>MW1</w:t>
      </w:r>
      <w:r w:rsidR="00976E32">
        <w:rPr>
          <w:rFonts w:ascii="Times New Roman"/>
          <w:sz w:val="24"/>
          <w:szCs w:val="24"/>
          <w:lang w:val="en-GB"/>
        </w:rPr>
        <w:t>)</w:t>
      </w:r>
    </w:p>
    <w:p w14:paraId="0CCEE8FA" w14:textId="77777777" w:rsidR="00A36789" w:rsidRDefault="00A36789" w:rsidP="00AE4F6F">
      <w:pPr>
        <w:spacing w:after="0" w:line="360" w:lineRule="auto"/>
        <w:rPr>
          <w:rFonts w:ascii="Times New Roman"/>
          <w:sz w:val="24"/>
          <w:szCs w:val="24"/>
          <w:lang w:val="en-GB"/>
        </w:rPr>
      </w:pPr>
    </w:p>
    <w:p w14:paraId="78CC88D9" w14:textId="77777777" w:rsidR="00A36789" w:rsidRPr="00760334" w:rsidRDefault="00B84E13" w:rsidP="00A36789">
      <w:pPr>
        <w:spacing w:after="0" w:line="360" w:lineRule="auto"/>
        <w:rPr>
          <w:rFonts w:ascii="Times New Roman"/>
          <w:sz w:val="24"/>
          <w:szCs w:val="24"/>
          <w:lang w:val="en-GB"/>
        </w:rPr>
      </w:pPr>
      <w:r w:rsidRPr="00760334">
        <w:rPr>
          <w:rFonts w:ascii="Times New Roman"/>
          <w:sz w:val="24"/>
          <w:szCs w:val="24"/>
          <w:lang w:val="en-GB"/>
        </w:rPr>
        <w:t>‘</w:t>
      </w:r>
      <w:r w:rsidRPr="00A36789">
        <w:rPr>
          <w:rFonts w:ascii="Times New Roman"/>
          <w:i/>
          <w:sz w:val="24"/>
          <w:szCs w:val="24"/>
          <w:lang w:val="en-GB"/>
        </w:rPr>
        <w:t>My workload is so heavy that I forget to ask the ladies about the study. I remember later and then think that it is too late to go back and ask then</w:t>
      </w:r>
      <w:r w:rsidRPr="00760334">
        <w:rPr>
          <w:rFonts w:ascii="Times New Roman"/>
          <w:sz w:val="24"/>
          <w:szCs w:val="24"/>
          <w:lang w:val="en-GB"/>
        </w:rPr>
        <w:t>.’</w:t>
      </w:r>
      <w:r w:rsidR="00A36789">
        <w:rPr>
          <w:rFonts w:ascii="Times New Roman"/>
          <w:sz w:val="24"/>
          <w:szCs w:val="24"/>
          <w:lang w:val="en-GB"/>
        </w:rPr>
        <w:t xml:space="preserve"> </w:t>
      </w:r>
      <w:r w:rsidR="00976E32">
        <w:rPr>
          <w:rFonts w:ascii="Times New Roman"/>
          <w:sz w:val="24"/>
          <w:szCs w:val="24"/>
          <w:lang w:val="en-GB"/>
        </w:rPr>
        <w:t>(</w:t>
      </w:r>
      <w:r w:rsidR="00A36789">
        <w:rPr>
          <w:rFonts w:ascii="Times New Roman"/>
          <w:sz w:val="24"/>
          <w:szCs w:val="24"/>
          <w:lang w:val="en-GB"/>
        </w:rPr>
        <w:t>C</w:t>
      </w:r>
      <w:r w:rsidR="00A36789" w:rsidRPr="00760334">
        <w:rPr>
          <w:rFonts w:ascii="Times New Roman"/>
          <w:sz w:val="24"/>
          <w:szCs w:val="24"/>
          <w:lang w:val="en-GB"/>
        </w:rPr>
        <w:t>MW2</w:t>
      </w:r>
      <w:r w:rsidR="00976E32">
        <w:rPr>
          <w:rFonts w:ascii="Times New Roman"/>
          <w:sz w:val="24"/>
          <w:szCs w:val="24"/>
          <w:lang w:val="en-GB"/>
        </w:rPr>
        <w:t>)</w:t>
      </w:r>
    </w:p>
    <w:p w14:paraId="59AAD85A" w14:textId="77777777" w:rsidR="00B84E13" w:rsidRPr="00760334" w:rsidRDefault="00B84E13" w:rsidP="00AE4F6F">
      <w:pPr>
        <w:spacing w:after="0" w:line="360" w:lineRule="auto"/>
        <w:rPr>
          <w:rFonts w:ascii="Times New Roman"/>
          <w:sz w:val="24"/>
          <w:szCs w:val="24"/>
          <w:lang w:val="en-GB"/>
        </w:rPr>
      </w:pPr>
    </w:p>
    <w:p w14:paraId="0A3AE7B7" w14:textId="77777777" w:rsidR="004C313E" w:rsidRPr="00760334" w:rsidRDefault="004C313E" w:rsidP="00AE4F6F">
      <w:pPr>
        <w:spacing w:after="0" w:line="360" w:lineRule="auto"/>
        <w:rPr>
          <w:rFonts w:ascii="Times New Roman"/>
          <w:sz w:val="24"/>
          <w:szCs w:val="24"/>
          <w:lang w:val="en-GB"/>
        </w:rPr>
      </w:pPr>
      <w:r w:rsidRPr="00760334">
        <w:rPr>
          <w:rFonts w:ascii="Times New Roman"/>
          <w:sz w:val="24"/>
          <w:szCs w:val="24"/>
          <w:lang w:val="en-GB"/>
        </w:rPr>
        <w:lastRenderedPageBreak/>
        <w:t>‘</w:t>
      </w:r>
      <w:r w:rsidRPr="00A36789">
        <w:rPr>
          <w:rFonts w:ascii="Times New Roman"/>
          <w:i/>
          <w:sz w:val="24"/>
          <w:szCs w:val="24"/>
          <w:lang w:val="en-GB"/>
        </w:rPr>
        <w:t>I worry that the lady will be placed into the group that will not receive the support and I would feel bad asking her to take part in a study, raise her hopes and then her not to be selected….so I guess I avoid it a little, which is wrong I know</w:t>
      </w:r>
      <w:r w:rsidRPr="00760334">
        <w:rPr>
          <w:rFonts w:ascii="Times New Roman"/>
          <w:sz w:val="24"/>
          <w:szCs w:val="24"/>
          <w:lang w:val="en-GB"/>
        </w:rPr>
        <w:t>.’</w:t>
      </w:r>
      <w:r w:rsidR="00A36789">
        <w:rPr>
          <w:rFonts w:ascii="Times New Roman"/>
          <w:sz w:val="24"/>
          <w:szCs w:val="24"/>
          <w:lang w:val="en-GB"/>
        </w:rPr>
        <w:t xml:space="preserve"> </w:t>
      </w:r>
      <w:r w:rsidR="00976E32">
        <w:rPr>
          <w:rFonts w:ascii="Times New Roman"/>
          <w:sz w:val="24"/>
          <w:szCs w:val="24"/>
          <w:lang w:val="en-GB"/>
        </w:rPr>
        <w:t>(</w:t>
      </w:r>
      <w:r w:rsidR="00A36789">
        <w:rPr>
          <w:rFonts w:ascii="Times New Roman"/>
          <w:sz w:val="24"/>
          <w:szCs w:val="24"/>
          <w:lang w:val="en-GB"/>
        </w:rPr>
        <w:t>CMW3</w:t>
      </w:r>
      <w:r w:rsidR="00976E32">
        <w:rPr>
          <w:rFonts w:ascii="Times New Roman"/>
          <w:sz w:val="24"/>
          <w:szCs w:val="24"/>
          <w:lang w:val="en-GB"/>
        </w:rPr>
        <w:t>)</w:t>
      </w:r>
    </w:p>
    <w:p w14:paraId="10D803FE" w14:textId="77777777" w:rsidR="004C313E" w:rsidRPr="00760334" w:rsidRDefault="004C313E" w:rsidP="00AE4F6F">
      <w:pPr>
        <w:spacing w:after="0" w:line="360" w:lineRule="auto"/>
        <w:rPr>
          <w:rFonts w:ascii="Times New Roman"/>
          <w:sz w:val="24"/>
          <w:szCs w:val="24"/>
          <w:lang w:val="en-GB"/>
        </w:rPr>
      </w:pPr>
    </w:p>
    <w:p w14:paraId="4A1DD6B4" w14:textId="77777777" w:rsidR="004C313E" w:rsidRPr="00760334" w:rsidRDefault="004C313E" w:rsidP="00AE4F6F">
      <w:pPr>
        <w:spacing w:after="0" w:line="360" w:lineRule="auto"/>
        <w:rPr>
          <w:rFonts w:ascii="Times New Roman"/>
          <w:sz w:val="24"/>
          <w:szCs w:val="24"/>
          <w:lang w:val="en-GB"/>
        </w:rPr>
      </w:pPr>
      <w:r w:rsidRPr="00760334">
        <w:rPr>
          <w:rFonts w:ascii="Times New Roman"/>
          <w:sz w:val="24"/>
          <w:szCs w:val="24"/>
          <w:lang w:val="en-GB"/>
        </w:rPr>
        <w:t>‘</w:t>
      </w:r>
      <w:r w:rsidRPr="00A36789">
        <w:rPr>
          <w:rFonts w:ascii="Times New Roman"/>
          <w:i/>
          <w:sz w:val="24"/>
          <w:szCs w:val="24"/>
          <w:lang w:val="en-GB"/>
        </w:rPr>
        <w:t>I don’t feel confident enough about what is involved to be able to really tell my clients about it</w:t>
      </w:r>
      <w:r w:rsidRPr="00760334">
        <w:rPr>
          <w:rFonts w:ascii="Times New Roman"/>
          <w:sz w:val="24"/>
          <w:szCs w:val="24"/>
          <w:lang w:val="en-GB"/>
        </w:rPr>
        <w:t>.’</w:t>
      </w:r>
      <w:r w:rsidR="00A36789">
        <w:rPr>
          <w:rFonts w:ascii="Times New Roman"/>
          <w:sz w:val="24"/>
          <w:szCs w:val="24"/>
          <w:lang w:val="en-GB"/>
        </w:rPr>
        <w:t xml:space="preserve"> </w:t>
      </w:r>
      <w:r w:rsidR="00976E32">
        <w:rPr>
          <w:rFonts w:ascii="Times New Roman"/>
          <w:sz w:val="24"/>
          <w:szCs w:val="24"/>
          <w:lang w:val="en-GB"/>
        </w:rPr>
        <w:t>(</w:t>
      </w:r>
      <w:r w:rsidR="00A36789">
        <w:rPr>
          <w:rFonts w:ascii="Times New Roman"/>
          <w:sz w:val="24"/>
          <w:szCs w:val="24"/>
          <w:lang w:val="en-GB"/>
        </w:rPr>
        <w:t>CMW4</w:t>
      </w:r>
      <w:r w:rsidR="00976E32">
        <w:rPr>
          <w:rFonts w:ascii="Times New Roman"/>
          <w:sz w:val="24"/>
          <w:szCs w:val="24"/>
          <w:lang w:val="en-GB"/>
        </w:rPr>
        <w:t>)</w:t>
      </w:r>
    </w:p>
    <w:p w14:paraId="75C29067" w14:textId="77777777" w:rsidR="004C313E" w:rsidRPr="00760334" w:rsidRDefault="004C313E" w:rsidP="00AE4F6F">
      <w:pPr>
        <w:spacing w:after="0" w:line="360" w:lineRule="auto"/>
        <w:rPr>
          <w:rFonts w:ascii="Times New Roman"/>
          <w:sz w:val="24"/>
          <w:szCs w:val="24"/>
          <w:lang w:val="en-GB"/>
        </w:rPr>
      </w:pPr>
    </w:p>
    <w:p w14:paraId="442AB787" w14:textId="77777777" w:rsidR="001D6804" w:rsidRPr="00760334" w:rsidRDefault="004C313E" w:rsidP="00AE4F6F">
      <w:pPr>
        <w:spacing w:after="0" w:line="360" w:lineRule="auto"/>
        <w:rPr>
          <w:rFonts w:ascii="Times New Roman"/>
          <w:sz w:val="24"/>
          <w:szCs w:val="24"/>
          <w:lang w:val="en-GB"/>
        </w:rPr>
      </w:pPr>
      <w:r w:rsidRPr="00760334">
        <w:rPr>
          <w:rFonts w:ascii="Times New Roman"/>
          <w:sz w:val="24"/>
          <w:szCs w:val="24"/>
          <w:lang w:val="en-GB"/>
        </w:rPr>
        <w:t>‘</w:t>
      </w:r>
      <w:r w:rsidRPr="00A36789">
        <w:rPr>
          <w:rFonts w:ascii="Times New Roman"/>
          <w:i/>
          <w:sz w:val="24"/>
          <w:szCs w:val="24"/>
          <w:lang w:val="en-GB"/>
        </w:rPr>
        <w:t>I feel that it is just piling yet more work onto us by management – it makes me feel frustrated and fed up</w:t>
      </w:r>
      <w:r w:rsidRPr="00760334">
        <w:rPr>
          <w:rFonts w:ascii="Times New Roman"/>
          <w:sz w:val="24"/>
          <w:szCs w:val="24"/>
          <w:lang w:val="en-GB"/>
        </w:rPr>
        <w:t>.’</w:t>
      </w:r>
      <w:r w:rsidR="00A36789">
        <w:rPr>
          <w:rFonts w:ascii="Times New Roman"/>
          <w:sz w:val="24"/>
          <w:szCs w:val="24"/>
          <w:lang w:val="en-GB"/>
        </w:rPr>
        <w:t xml:space="preserve"> </w:t>
      </w:r>
      <w:r w:rsidR="00976E32">
        <w:rPr>
          <w:rFonts w:ascii="Times New Roman"/>
          <w:sz w:val="24"/>
          <w:szCs w:val="24"/>
          <w:lang w:val="en-GB"/>
        </w:rPr>
        <w:t>(</w:t>
      </w:r>
      <w:r w:rsidR="00A36789">
        <w:rPr>
          <w:rFonts w:ascii="Times New Roman"/>
          <w:sz w:val="24"/>
          <w:szCs w:val="24"/>
          <w:lang w:val="en-GB"/>
        </w:rPr>
        <w:t>CMW5</w:t>
      </w:r>
      <w:r w:rsidR="00976E32">
        <w:rPr>
          <w:rFonts w:ascii="Times New Roman"/>
          <w:sz w:val="24"/>
          <w:szCs w:val="24"/>
          <w:lang w:val="en-GB"/>
        </w:rPr>
        <w:t>)</w:t>
      </w:r>
    </w:p>
    <w:p w14:paraId="77CC9764" w14:textId="77777777" w:rsidR="00A36789" w:rsidRDefault="00A36789" w:rsidP="00AE4F6F">
      <w:pPr>
        <w:spacing w:after="0" w:line="360" w:lineRule="auto"/>
        <w:rPr>
          <w:rFonts w:ascii="Times New Roman"/>
          <w:sz w:val="24"/>
          <w:szCs w:val="24"/>
          <w:lang w:val="en-GB"/>
        </w:rPr>
      </w:pPr>
    </w:p>
    <w:p w14:paraId="7ED8C5B2" w14:textId="77777777" w:rsidR="009F2A00" w:rsidRPr="00760334" w:rsidRDefault="00DF5343" w:rsidP="00AE4F6F">
      <w:pPr>
        <w:spacing w:after="0" w:line="360" w:lineRule="auto"/>
        <w:rPr>
          <w:rFonts w:ascii="Times New Roman"/>
          <w:sz w:val="24"/>
          <w:szCs w:val="24"/>
          <w:lang w:val="en-GB"/>
        </w:rPr>
      </w:pPr>
      <w:r w:rsidRPr="00760334">
        <w:rPr>
          <w:rFonts w:ascii="Times New Roman"/>
          <w:sz w:val="24"/>
          <w:szCs w:val="24"/>
          <w:lang w:val="en-GB"/>
        </w:rPr>
        <w:t>Initially</w:t>
      </w:r>
      <w:r w:rsidR="004C313E" w:rsidRPr="00760334">
        <w:rPr>
          <w:rFonts w:ascii="Times New Roman"/>
          <w:sz w:val="24"/>
          <w:szCs w:val="24"/>
          <w:lang w:val="en-GB"/>
        </w:rPr>
        <w:t xml:space="preserve"> </w:t>
      </w:r>
      <w:r w:rsidRPr="00760334">
        <w:rPr>
          <w:rFonts w:ascii="Times New Roman"/>
          <w:sz w:val="24"/>
          <w:szCs w:val="24"/>
          <w:lang w:val="en-GB"/>
        </w:rPr>
        <w:t xml:space="preserve">when the research team contacted women whose details had been provided by the </w:t>
      </w:r>
      <w:r w:rsidR="00A36789">
        <w:rPr>
          <w:rFonts w:ascii="Times New Roman"/>
          <w:sz w:val="24"/>
          <w:szCs w:val="24"/>
          <w:lang w:val="en-GB"/>
        </w:rPr>
        <w:t>CMWs</w:t>
      </w:r>
      <w:r w:rsidRPr="00760334">
        <w:rPr>
          <w:rFonts w:ascii="Times New Roman"/>
          <w:sz w:val="24"/>
          <w:szCs w:val="24"/>
          <w:lang w:val="en-GB"/>
        </w:rPr>
        <w:t xml:space="preserve">, </w:t>
      </w:r>
      <w:r w:rsidR="004C313E" w:rsidRPr="00760334">
        <w:rPr>
          <w:rFonts w:ascii="Times New Roman"/>
          <w:sz w:val="24"/>
          <w:szCs w:val="24"/>
          <w:lang w:val="en-GB"/>
        </w:rPr>
        <w:t>the</w:t>
      </w:r>
      <w:r w:rsidRPr="00760334">
        <w:rPr>
          <w:rFonts w:ascii="Times New Roman"/>
          <w:sz w:val="24"/>
          <w:szCs w:val="24"/>
          <w:lang w:val="en-GB"/>
        </w:rPr>
        <w:t xml:space="preserve"> women appeared to be a little confused regarding the nature of the intervention</w:t>
      </w:r>
      <w:r w:rsidR="004C313E" w:rsidRPr="00760334">
        <w:rPr>
          <w:rFonts w:ascii="Times New Roman"/>
          <w:sz w:val="24"/>
          <w:szCs w:val="24"/>
          <w:lang w:val="en-GB"/>
        </w:rPr>
        <w:t xml:space="preserve">. A number of them </w:t>
      </w:r>
      <w:r w:rsidRPr="00760334">
        <w:rPr>
          <w:rFonts w:ascii="Times New Roman"/>
          <w:sz w:val="24"/>
          <w:szCs w:val="24"/>
          <w:lang w:val="en-GB"/>
        </w:rPr>
        <w:t xml:space="preserve">reported that they </w:t>
      </w:r>
      <w:r w:rsidR="004C313E" w:rsidRPr="00760334">
        <w:rPr>
          <w:rFonts w:ascii="Times New Roman"/>
          <w:sz w:val="24"/>
          <w:szCs w:val="24"/>
          <w:lang w:val="en-GB"/>
        </w:rPr>
        <w:t xml:space="preserve">had not received </w:t>
      </w:r>
      <w:r w:rsidRPr="00760334">
        <w:rPr>
          <w:rFonts w:ascii="Times New Roman"/>
          <w:sz w:val="24"/>
          <w:szCs w:val="24"/>
          <w:lang w:val="en-GB"/>
        </w:rPr>
        <w:t>an</w:t>
      </w:r>
      <w:r w:rsidR="004C313E" w:rsidRPr="00760334">
        <w:rPr>
          <w:rFonts w:ascii="Times New Roman"/>
          <w:sz w:val="24"/>
          <w:szCs w:val="24"/>
          <w:lang w:val="en-GB"/>
        </w:rPr>
        <w:t xml:space="preserve"> information leaflet.</w:t>
      </w:r>
    </w:p>
    <w:p w14:paraId="5D252CEE" w14:textId="0E9A4DC5" w:rsidR="00A3329E" w:rsidRPr="00760334" w:rsidRDefault="00A3329E" w:rsidP="00AE4F6F">
      <w:pPr>
        <w:spacing w:after="0" w:line="360" w:lineRule="auto"/>
        <w:rPr>
          <w:rFonts w:ascii="Times New Roman"/>
          <w:sz w:val="24"/>
          <w:szCs w:val="24"/>
          <w:lang w:val="en-GB"/>
        </w:rPr>
      </w:pPr>
      <w:r w:rsidRPr="00760334">
        <w:rPr>
          <w:rFonts w:ascii="Times New Roman"/>
          <w:sz w:val="24"/>
          <w:szCs w:val="24"/>
          <w:lang w:val="en-GB"/>
        </w:rPr>
        <w:t>We decided to arrange a further meeting with the CMWs to reiterate the earlier information given and to attempt to provide a ‘question and answer’ session as to how we could assist in their recruitment.</w:t>
      </w:r>
      <w:r w:rsidR="00E51D9A" w:rsidRPr="00760334">
        <w:rPr>
          <w:rFonts w:ascii="Times New Roman"/>
          <w:sz w:val="24"/>
          <w:szCs w:val="24"/>
          <w:lang w:val="en-GB"/>
        </w:rPr>
        <w:t xml:space="preserve"> Again, this was well attended, and the issues raised (as cited earlier) were discussed. Positive reinforcement </w:t>
      </w:r>
      <w:r w:rsidR="00433DE2">
        <w:rPr>
          <w:rFonts w:ascii="Times New Roman"/>
          <w:sz w:val="24"/>
          <w:szCs w:val="24"/>
          <w:lang w:val="en-GB"/>
        </w:rPr>
        <w:t xml:space="preserve">and encouragement </w:t>
      </w:r>
      <w:r w:rsidR="00E51D9A" w:rsidRPr="00760334">
        <w:rPr>
          <w:rFonts w:ascii="Times New Roman"/>
          <w:sz w:val="24"/>
          <w:szCs w:val="24"/>
          <w:lang w:val="en-GB"/>
        </w:rPr>
        <w:t>w</w:t>
      </w:r>
      <w:r w:rsidR="00433DE2">
        <w:rPr>
          <w:rFonts w:ascii="Times New Roman"/>
          <w:sz w:val="24"/>
          <w:szCs w:val="24"/>
          <w:lang w:val="en-GB"/>
        </w:rPr>
        <w:t>ere</w:t>
      </w:r>
      <w:r w:rsidR="00E51D9A" w:rsidRPr="00760334">
        <w:rPr>
          <w:rFonts w:ascii="Times New Roman"/>
          <w:sz w:val="24"/>
          <w:szCs w:val="24"/>
          <w:lang w:val="en-GB"/>
        </w:rPr>
        <w:t xml:space="preserve"> given, and a further in-depth explanation about the study was provided. We also provided each </w:t>
      </w:r>
      <w:r w:rsidR="00EE65E2" w:rsidRPr="00760334">
        <w:rPr>
          <w:rFonts w:ascii="Times New Roman"/>
          <w:sz w:val="24"/>
          <w:szCs w:val="24"/>
          <w:lang w:val="en-GB"/>
        </w:rPr>
        <w:t>C</w:t>
      </w:r>
      <w:r w:rsidR="00E51D9A" w:rsidRPr="00760334">
        <w:rPr>
          <w:rFonts w:ascii="Times New Roman"/>
          <w:sz w:val="24"/>
          <w:szCs w:val="24"/>
          <w:lang w:val="en-GB"/>
        </w:rPr>
        <w:t xml:space="preserve">MW with written information about the study for their own perusal/recollection. </w:t>
      </w:r>
    </w:p>
    <w:p w14:paraId="76399C9F" w14:textId="77777777" w:rsidR="00E51D9A" w:rsidRPr="00760334" w:rsidRDefault="00706D89" w:rsidP="00AE4F6F">
      <w:pPr>
        <w:spacing w:after="0" w:line="360" w:lineRule="auto"/>
        <w:rPr>
          <w:rFonts w:ascii="Times New Roman"/>
          <w:sz w:val="24"/>
          <w:szCs w:val="24"/>
          <w:lang w:val="en-GB"/>
        </w:rPr>
      </w:pPr>
      <w:r w:rsidRPr="00760334">
        <w:rPr>
          <w:rFonts w:ascii="Times New Roman"/>
          <w:sz w:val="24"/>
          <w:szCs w:val="24"/>
          <w:lang w:val="en-GB"/>
        </w:rPr>
        <w:t>This appeared</w:t>
      </w:r>
      <w:r w:rsidR="00E51D9A" w:rsidRPr="00760334">
        <w:rPr>
          <w:rFonts w:ascii="Times New Roman"/>
          <w:sz w:val="24"/>
          <w:szCs w:val="24"/>
          <w:lang w:val="en-GB"/>
        </w:rPr>
        <w:t xml:space="preserve"> to help</w:t>
      </w:r>
      <w:r w:rsidR="0023041B" w:rsidRPr="00760334">
        <w:rPr>
          <w:rFonts w:ascii="Times New Roman"/>
          <w:sz w:val="24"/>
          <w:szCs w:val="24"/>
          <w:lang w:val="en-GB"/>
        </w:rPr>
        <w:t>,</w:t>
      </w:r>
      <w:r w:rsidR="00E51D9A" w:rsidRPr="00760334">
        <w:rPr>
          <w:rFonts w:ascii="Times New Roman"/>
          <w:sz w:val="24"/>
          <w:szCs w:val="24"/>
          <w:lang w:val="en-GB"/>
        </w:rPr>
        <w:t xml:space="preserve"> and recruitment of the </w:t>
      </w:r>
      <w:r w:rsidR="00976E32">
        <w:rPr>
          <w:rFonts w:ascii="Times New Roman"/>
          <w:sz w:val="24"/>
          <w:szCs w:val="24"/>
          <w:lang w:val="en-GB"/>
        </w:rPr>
        <w:t>20</w:t>
      </w:r>
      <w:r w:rsidR="00E51D9A" w:rsidRPr="00760334">
        <w:rPr>
          <w:rFonts w:ascii="Times New Roman"/>
          <w:sz w:val="24"/>
          <w:szCs w:val="24"/>
          <w:lang w:val="en-GB"/>
        </w:rPr>
        <w:t xml:space="preserve"> participants was </w:t>
      </w:r>
      <w:r w:rsidR="0023041B" w:rsidRPr="00760334">
        <w:rPr>
          <w:rFonts w:ascii="Times New Roman"/>
          <w:sz w:val="24"/>
          <w:szCs w:val="24"/>
          <w:lang w:val="en-GB"/>
        </w:rPr>
        <w:t xml:space="preserve">finally </w:t>
      </w:r>
      <w:r w:rsidR="001D6804" w:rsidRPr="00760334">
        <w:rPr>
          <w:rFonts w:ascii="Times New Roman"/>
          <w:sz w:val="24"/>
          <w:szCs w:val="24"/>
          <w:lang w:val="en-GB"/>
        </w:rPr>
        <w:t xml:space="preserve">achieved </w:t>
      </w:r>
      <w:r w:rsidR="00E51D9A" w:rsidRPr="00760334">
        <w:rPr>
          <w:rFonts w:ascii="Times New Roman"/>
          <w:sz w:val="24"/>
          <w:szCs w:val="24"/>
          <w:lang w:val="en-GB"/>
        </w:rPr>
        <w:t xml:space="preserve">over the following few weeks. However, </w:t>
      </w:r>
      <w:r w:rsidR="00EE65E2" w:rsidRPr="00760334">
        <w:rPr>
          <w:rFonts w:ascii="Times New Roman"/>
          <w:sz w:val="24"/>
          <w:szCs w:val="24"/>
          <w:lang w:val="en-GB"/>
        </w:rPr>
        <w:t>issues</w:t>
      </w:r>
      <w:r w:rsidR="00E51D9A" w:rsidRPr="00760334">
        <w:rPr>
          <w:rFonts w:ascii="Times New Roman"/>
          <w:sz w:val="24"/>
          <w:szCs w:val="24"/>
          <w:lang w:val="en-GB"/>
        </w:rPr>
        <w:t xml:space="preserve"> remained and, as mentioned earlier, it is important for us, as the research team, to reflect upon these in preparation for further studies. </w:t>
      </w:r>
    </w:p>
    <w:p w14:paraId="1B3A6AC3" w14:textId="77777777" w:rsidR="00E37B32" w:rsidRDefault="00E37B32" w:rsidP="00AE4F6F">
      <w:pPr>
        <w:spacing w:after="0" w:line="360" w:lineRule="auto"/>
        <w:rPr>
          <w:rFonts w:ascii="Times New Roman"/>
          <w:b/>
          <w:sz w:val="24"/>
          <w:szCs w:val="24"/>
          <w:lang w:val="en-GB"/>
        </w:rPr>
      </w:pPr>
    </w:p>
    <w:p w14:paraId="2B1E7D01" w14:textId="77777777" w:rsidR="004C313E" w:rsidRPr="00760334" w:rsidRDefault="004C313E" w:rsidP="00AE4F6F">
      <w:pPr>
        <w:spacing w:after="0" w:line="360" w:lineRule="auto"/>
        <w:rPr>
          <w:rFonts w:ascii="Times New Roman"/>
          <w:b/>
          <w:sz w:val="24"/>
          <w:szCs w:val="24"/>
          <w:lang w:val="en-GB"/>
        </w:rPr>
      </w:pPr>
      <w:r w:rsidRPr="00760334">
        <w:rPr>
          <w:rFonts w:ascii="Times New Roman"/>
          <w:b/>
          <w:sz w:val="24"/>
          <w:szCs w:val="24"/>
          <w:lang w:val="en-GB"/>
        </w:rPr>
        <w:t xml:space="preserve">Potential </w:t>
      </w:r>
      <w:r w:rsidR="00E37B32">
        <w:rPr>
          <w:rFonts w:ascii="Times New Roman"/>
          <w:b/>
          <w:sz w:val="24"/>
          <w:szCs w:val="24"/>
          <w:lang w:val="en-GB"/>
        </w:rPr>
        <w:t>p</w:t>
      </w:r>
      <w:r w:rsidRPr="00760334">
        <w:rPr>
          <w:rFonts w:ascii="Times New Roman"/>
          <w:b/>
          <w:sz w:val="24"/>
          <w:szCs w:val="24"/>
          <w:lang w:val="en-GB"/>
        </w:rPr>
        <w:t>articipants</w:t>
      </w:r>
    </w:p>
    <w:p w14:paraId="4BAE51C0" w14:textId="77777777" w:rsidR="009F2A00" w:rsidRPr="00760334" w:rsidRDefault="009F2A00" w:rsidP="00AE4F6F">
      <w:pPr>
        <w:spacing w:after="0" w:line="360" w:lineRule="auto"/>
        <w:rPr>
          <w:rFonts w:ascii="Times New Roman"/>
          <w:sz w:val="24"/>
          <w:szCs w:val="24"/>
          <w:lang w:val="en-GB"/>
        </w:rPr>
      </w:pPr>
      <w:r w:rsidRPr="00760334">
        <w:rPr>
          <w:rFonts w:ascii="Times New Roman"/>
          <w:sz w:val="24"/>
          <w:szCs w:val="24"/>
          <w:lang w:val="en-GB"/>
        </w:rPr>
        <w:t xml:space="preserve">The </w:t>
      </w:r>
      <w:r w:rsidR="00A3329E" w:rsidRPr="00760334">
        <w:rPr>
          <w:rFonts w:ascii="Times New Roman"/>
          <w:sz w:val="24"/>
          <w:szCs w:val="24"/>
          <w:lang w:val="en-GB"/>
        </w:rPr>
        <w:t>initial recruits</w:t>
      </w:r>
      <w:r w:rsidRPr="00760334">
        <w:rPr>
          <w:rFonts w:ascii="Times New Roman"/>
          <w:sz w:val="24"/>
          <w:szCs w:val="24"/>
          <w:lang w:val="en-GB"/>
        </w:rPr>
        <w:t xml:space="preserve"> declined </w:t>
      </w:r>
      <w:r w:rsidR="001E49D9" w:rsidRPr="00760334">
        <w:rPr>
          <w:rFonts w:ascii="Times New Roman"/>
          <w:sz w:val="24"/>
          <w:szCs w:val="24"/>
          <w:lang w:val="en-GB"/>
        </w:rPr>
        <w:t>to</w:t>
      </w:r>
      <w:r w:rsidRPr="00760334">
        <w:rPr>
          <w:rFonts w:ascii="Times New Roman"/>
          <w:sz w:val="24"/>
          <w:szCs w:val="24"/>
          <w:lang w:val="en-GB"/>
        </w:rPr>
        <w:t xml:space="preserve"> be involved in the study following telephone contact by the research team.</w:t>
      </w:r>
      <w:r w:rsidR="00A3329E" w:rsidRPr="00760334">
        <w:rPr>
          <w:rFonts w:ascii="Times New Roman"/>
          <w:sz w:val="24"/>
          <w:szCs w:val="24"/>
          <w:lang w:val="en-GB"/>
        </w:rPr>
        <w:t xml:space="preserve"> Their reasons were varied but included </w:t>
      </w:r>
      <w:r w:rsidR="0023041B" w:rsidRPr="00760334">
        <w:rPr>
          <w:rFonts w:ascii="Times New Roman"/>
          <w:sz w:val="24"/>
          <w:szCs w:val="24"/>
          <w:lang w:val="en-GB"/>
        </w:rPr>
        <w:t xml:space="preserve">still </w:t>
      </w:r>
      <w:r w:rsidR="00A3329E" w:rsidRPr="00760334">
        <w:rPr>
          <w:rFonts w:ascii="Times New Roman"/>
          <w:sz w:val="24"/>
          <w:szCs w:val="24"/>
          <w:lang w:val="en-GB"/>
        </w:rPr>
        <w:t>being</w:t>
      </w:r>
      <w:r w:rsidR="0023041B" w:rsidRPr="00760334">
        <w:rPr>
          <w:rFonts w:ascii="Times New Roman"/>
          <w:sz w:val="24"/>
          <w:szCs w:val="24"/>
          <w:lang w:val="en-GB"/>
        </w:rPr>
        <w:t xml:space="preserve"> in the</w:t>
      </w:r>
      <w:r w:rsidR="00A3329E" w:rsidRPr="00760334">
        <w:rPr>
          <w:rFonts w:ascii="Times New Roman"/>
          <w:sz w:val="24"/>
          <w:szCs w:val="24"/>
          <w:lang w:val="en-GB"/>
        </w:rPr>
        <w:t xml:space="preserve"> work</w:t>
      </w:r>
      <w:r w:rsidR="0023041B" w:rsidRPr="00760334">
        <w:rPr>
          <w:rFonts w:ascii="Times New Roman"/>
          <w:sz w:val="24"/>
          <w:szCs w:val="24"/>
          <w:lang w:val="en-GB"/>
        </w:rPr>
        <w:t>place</w:t>
      </w:r>
      <w:r w:rsidR="001D6804" w:rsidRPr="00760334">
        <w:rPr>
          <w:rFonts w:ascii="Times New Roman"/>
          <w:sz w:val="24"/>
          <w:szCs w:val="24"/>
          <w:lang w:val="en-GB"/>
        </w:rPr>
        <w:t>,</w:t>
      </w:r>
      <w:r w:rsidR="00A3329E" w:rsidRPr="00760334">
        <w:rPr>
          <w:rFonts w:ascii="Times New Roman"/>
          <w:sz w:val="24"/>
          <w:szCs w:val="24"/>
          <w:lang w:val="en-GB"/>
        </w:rPr>
        <w:t xml:space="preserve"> and </w:t>
      </w:r>
      <w:r w:rsidR="0023041B" w:rsidRPr="00760334">
        <w:rPr>
          <w:rFonts w:ascii="Times New Roman"/>
          <w:sz w:val="24"/>
          <w:szCs w:val="24"/>
          <w:lang w:val="en-GB"/>
        </w:rPr>
        <w:t xml:space="preserve">subsequently </w:t>
      </w:r>
      <w:r w:rsidR="00A3329E" w:rsidRPr="00760334">
        <w:rPr>
          <w:rFonts w:ascii="Times New Roman"/>
          <w:sz w:val="24"/>
          <w:szCs w:val="24"/>
          <w:lang w:val="en-GB"/>
        </w:rPr>
        <w:t>not having eno</w:t>
      </w:r>
      <w:r w:rsidR="0023041B" w:rsidRPr="00760334">
        <w:rPr>
          <w:rFonts w:ascii="Times New Roman"/>
          <w:sz w:val="24"/>
          <w:szCs w:val="24"/>
          <w:lang w:val="en-GB"/>
        </w:rPr>
        <w:t>ugh time to receive the support. The women also</w:t>
      </w:r>
      <w:r w:rsidR="00A3329E" w:rsidRPr="00760334">
        <w:rPr>
          <w:rFonts w:ascii="Times New Roman"/>
          <w:sz w:val="24"/>
          <w:szCs w:val="24"/>
          <w:lang w:val="en-GB"/>
        </w:rPr>
        <w:t xml:space="preserve"> felt </w:t>
      </w:r>
      <w:r w:rsidR="0023041B" w:rsidRPr="00760334">
        <w:rPr>
          <w:rFonts w:ascii="Times New Roman"/>
          <w:sz w:val="24"/>
          <w:szCs w:val="24"/>
          <w:lang w:val="en-GB"/>
        </w:rPr>
        <w:t xml:space="preserve">that </w:t>
      </w:r>
      <w:r w:rsidR="00A3329E" w:rsidRPr="00760334">
        <w:rPr>
          <w:rFonts w:ascii="Times New Roman"/>
          <w:sz w:val="24"/>
          <w:szCs w:val="24"/>
          <w:lang w:val="en-GB"/>
        </w:rPr>
        <w:t>they may be uncomfortable talking to a stranger, and that they were</w:t>
      </w:r>
      <w:r w:rsidR="00706D89" w:rsidRPr="00760334">
        <w:rPr>
          <w:rFonts w:ascii="Times New Roman"/>
          <w:sz w:val="24"/>
          <w:szCs w:val="24"/>
          <w:lang w:val="en-GB"/>
        </w:rPr>
        <w:t xml:space="preserve"> no</w:t>
      </w:r>
      <w:r w:rsidR="00A3329E" w:rsidRPr="00760334">
        <w:rPr>
          <w:rFonts w:ascii="Times New Roman"/>
          <w:sz w:val="24"/>
          <w:szCs w:val="24"/>
          <w:lang w:val="en-GB"/>
        </w:rPr>
        <w:t>t sure if it would really offer any benefit to them.</w:t>
      </w:r>
    </w:p>
    <w:p w14:paraId="79830A0A" w14:textId="50A62AA0" w:rsidR="00A3329E" w:rsidRPr="00760334" w:rsidRDefault="00A3329E" w:rsidP="00AE4F6F">
      <w:pPr>
        <w:spacing w:after="0" w:line="360" w:lineRule="auto"/>
        <w:rPr>
          <w:rFonts w:ascii="Times New Roman"/>
          <w:sz w:val="24"/>
          <w:szCs w:val="24"/>
          <w:lang w:val="en-GB"/>
        </w:rPr>
      </w:pPr>
      <w:r w:rsidRPr="00760334">
        <w:rPr>
          <w:rFonts w:ascii="Times New Roman"/>
          <w:sz w:val="24"/>
          <w:szCs w:val="24"/>
          <w:lang w:val="en-GB"/>
        </w:rPr>
        <w:t xml:space="preserve">The research team provided feedback to the CMWs to ensure that they were aware that the women had not given consent and </w:t>
      </w:r>
      <w:r w:rsidR="00976E32">
        <w:rPr>
          <w:rFonts w:ascii="Times New Roman"/>
          <w:sz w:val="24"/>
          <w:szCs w:val="24"/>
          <w:lang w:val="en-GB"/>
        </w:rPr>
        <w:t xml:space="preserve">were </w:t>
      </w:r>
      <w:r w:rsidRPr="00760334">
        <w:rPr>
          <w:rFonts w:ascii="Times New Roman"/>
          <w:sz w:val="24"/>
          <w:szCs w:val="24"/>
          <w:lang w:val="en-GB"/>
        </w:rPr>
        <w:t>not recruited to be part of the study.</w:t>
      </w:r>
    </w:p>
    <w:p w14:paraId="332512ED" w14:textId="433E0356" w:rsidR="00E51D9A" w:rsidRDefault="00E51D9A" w:rsidP="00AE4F6F">
      <w:pPr>
        <w:spacing w:after="0" w:line="360" w:lineRule="auto"/>
        <w:rPr>
          <w:rFonts w:ascii="Times New Roman"/>
          <w:sz w:val="24"/>
          <w:szCs w:val="24"/>
          <w:lang w:val="en-GB"/>
        </w:rPr>
      </w:pPr>
      <w:r w:rsidRPr="00760334">
        <w:rPr>
          <w:rFonts w:ascii="Times New Roman"/>
          <w:sz w:val="24"/>
          <w:szCs w:val="24"/>
          <w:lang w:val="en-GB"/>
        </w:rPr>
        <w:t xml:space="preserve">One of the CMWs seemed to particularly engage with the study and, indeed, recruited a high proportion of the participants. We decided that it would be beneficial to speak to the CMW to ascertain, again for future reference, what </w:t>
      </w:r>
      <w:r w:rsidR="00F37765" w:rsidRPr="00760334">
        <w:rPr>
          <w:rFonts w:ascii="Times New Roman"/>
          <w:sz w:val="24"/>
          <w:szCs w:val="24"/>
          <w:lang w:val="en-GB"/>
        </w:rPr>
        <w:t>her approach was</w:t>
      </w:r>
      <w:r w:rsidR="00976E32">
        <w:rPr>
          <w:rFonts w:ascii="Times New Roman"/>
          <w:sz w:val="24"/>
          <w:szCs w:val="24"/>
          <w:lang w:val="en-GB"/>
        </w:rPr>
        <w:t>:</w:t>
      </w:r>
    </w:p>
    <w:p w14:paraId="3053DA27" w14:textId="77777777" w:rsidR="00976E32" w:rsidRPr="00760334" w:rsidRDefault="00976E32" w:rsidP="00AE4F6F">
      <w:pPr>
        <w:spacing w:after="0" w:line="360" w:lineRule="auto"/>
        <w:rPr>
          <w:rFonts w:ascii="Times New Roman"/>
          <w:sz w:val="24"/>
          <w:szCs w:val="24"/>
          <w:lang w:val="en-GB"/>
        </w:rPr>
      </w:pPr>
    </w:p>
    <w:p w14:paraId="1BE4CBA8" w14:textId="7B6D6EAD" w:rsidR="00F37765" w:rsidRPr="00760334" w:rsidRDefault="00F37765" w:rsidP="00AE4F6F">
      <w:pPr>
        <w:spacing w:after="0" w:line="360" w:lineRule="auto"/>
        <w:rPr>
          <w:rFonts w:ascii="Times New Roman"/>
          <w:sz w:val="24"/>
          <w:szCs w:val="24"/>
          <w:lang w:val="en-GB"/>
        </w:rPr>
      </w:pPr>
      <w:r w:rsidRPr="00760334">
        <w:rPr>
          <w:rFonts w:ascii="Times New Roman"/>
          <w:sz w:val="24"/>
          <w:szCs w:val="24"/>
          <w:lang w:val="en-GB"/>
        </w:rPr>
        <w:t>‘</w:t>
      </w:r>
      <w:r w:rsidRPr="00976E32">
        <w:rPr>
          <w:rFonts w:ascii="Times New Roman"/>
          <w:i/>
          <w:sz w:val="24"/>
          <w:szCs w:val="24"/>
          <w:lang w:val="en-GB"/>
        </w:rPr>
        <w:t>I just feel that this may be really beneficial for women and because I believe in it then I think this may come across when I am discussing it with my clients. There are so many ladies out there who desperately need this extra support and for once, I have something that I can potentially offer to them</w:t>
      </w:r>
      <w:r w:rsidRPr="00760334">
        <w:rPr>
          <w:rFonts w:ascii="Times New Roman"/>
          <w:sz w:val="24"/>
          <w:szCs w:val="24"/>
          <w:lang w:val="en-GB"/>
        </w:rPr>
        <w:t>.</w:t>
      </w:r>
      <w:r w:rsidR="00C70E4F">
        <w:rPr>
          <w:rFonts w:ascii="Times New Roman"/>
          <w:sz w:val="24"/>
          <w:szCs w:val="24"/>
          <w:lang w:val="en-GB"/>
        </w:rPr>
        <w:t>’</w:t>
      </w:r>
    </w:p>
    <w:p w14:paraId="3365BC6E" w14:textId="77777777" w:rsidR="00976E32" w:rsidRDefault="00976E32" w:rsidP="00AE4F6F">
      <w:pPr>
        <w:spacing w:after="0" w:line="360" w:lineRule="auto"/>
        <w:rPr>
          <w:rFonts w:ascii="Times New Roman"/>
          <w:sz w:val="24"/>
          <w:szCs w:val="24"/>
          <w:lang w:val="en-GB"/>
        </w:rPr>
      </w:pPr>
    </w:p>
    <w:p w14:paraId="60FA9DFA" w14:textId="77777777" w:rsidR="00F37765" w:rsidRPr="00760334" w:rsidRDefault="00976E32" w:rsidP="00AE4F6F">
      <w:pPr>
        <w:spacing w:after="0" w:line="360" w:lineRule="auto"/>
        <w:rPr>
          <w:rFonts w:ascii="Times New Roman"/>
          <w:sz w:val="24"/>
          <w:szCs w:val="24"/>
          <w:lang w:val="en-GB"/>
        </w:rPr>
      </w:pPr>
      <w:r>
        <w:rPr>
          <w:rFonts w:ascii="Times New Roman"/>
          <w:sz w:val="24"/>
          <w:szCs w:val="24"/>
          <w:lang w:val="en-GB"/>
        </w:rPr>
        <w:t>‘</w:t>
      </w:r>
      <w:r w:rsidR="00F37765" w:rsidRPr="00976E32">
        <w:rPr>
          <w:rFonts w:ascii="Times New Roman"/>
          <w:i/>
          <w:sz w:val="24"/>
          <w:szCs w:val="24"/>
          <w:lang w:val="en-GB"/>
        </w:rPr>
        <w:t>I understand that not everyone can receive the support – that some may be in the other group – but that is the way that research is and everyone may benefit eventually</w:t>
      </w:r>
      <w:r w:rsidR="00F37765" w:rsidRPr="00760334">
        <w:rPr>
          <w:rFonts w:ascii="Times New Roman"/>
          <w:sz w:val="24"/>
          <w:szCs w:val="24"/>
          <w:lang w:val="en-GB"/>
        </w:rPr>
        <w:t>.’</w:t>
      </w:r>
    </w:p>
    <w:p w14:paraId="098B6DBE" w14:textId="77777777" w:rsidR="00976E32" w:rsidRDefault="00976E32" w:rsidP="00AE4F6F">
      <w:pPr>
        <w:spacing w:after="0" w:line="360" w:lineRule="auto"/>
        <w:rPr>
          <w:rFonts w:ascii="Times New Roman"/>
          <w:sz w:val="24"/>
          <w:szCs w:val="24"/>
          <w:lang w:val="en-GB"/>
        </w:rPr>
      </w:pPr>
    </w:p>
    <w:p w14:paraId="44FDD768" w14:textId="3D12C9BE" w:rsidR="00F37765" w:rsidRPr="00760334" w:rsidRDefault="00F37765" w:rsidP="00AE4F6F">
      <w:pPr>
        <w:spacing w:after="0" w:line="360" w:lineRule="auto"/>
        <w:rPr>
          <w:rFonts w:ascii="Times New Roman"/>
          <w:sz w:val="24"/>
          <w:szCs w:val="24"/>
          <w:lang w:val="en-GB"/>
        </w:rPr>
      </w:pPr>
      <w:r w:rsidRPr="00760334">
        <w:rPr>
          <w:rFonts w:ascii="Times New Roman"/>
          <w:sz w:val="24"/>
          <w:szCs w:val="24"/>
          <w:lang w:val="en-GB"/>
        </w:rPr>
        <w:t>‘</w:t>
      </w:r>
      <w:r w:rsidRPr="00976E32">
        <w:rPr>
          <w:rFonts w:ascii="Times New Roman"/>
          <w:i/>
          <w:sz w:val="24"/>
          <w:szCs w:val="24"/>
          <w:lang w:val="en-GB"/>
        </w:rPr>
        <w:t>I remember to ask about the study as I have a post</w:t>
      </w:r>
      <w:r w:rsidR="00C70E4F">
        <w:rPr>
          <w:rFonts w:ascii="Times New Roman"/>
          <w:i/>
          <w:sz w:val="24"/>
          <w:szCs w:val="24"/>
          <w:lang w:val="en-GB"/>
        </w:rPr>
        <w:t>-</w:t>
      </w:r>
      <w:r w:rsidRPr="00976E32">
        <w:rPr>
          <w:rFonts w:ascii="Times New Roman"/>
          <w:i/>
          <w:sz w:val="24"/>
          <w:szCs w:val="24"/>
          <w:lang w:val="en-GB"/>
        </w:rPr>
        <w:t>it note on the front of my diary reminding me!</w:t>
      </w:r>
      <w:r w:rsidRPr="00760334">
        <w:rPr>
          <w:rFonts w:ascii="Times New Roman"/>
          <w:sz w:val="24"/>
          <w:szCs w:val="24"/>
          <w:lang w:val="en-GB"/>
        </w:rPr>
        <w:t>’</w:t>
      </w:r>
    </w:p>
    <w:p w14:paraId="593D9243" w14:textId="77777777" w:rsidR="00A03D8C" w:rsidRPr="00760334" w:rsidRDefault="00A03D8C" w:rsidP="00AE4F6F">
      <w:pPr>
        <w:spacing w:after="0" w:line="360" w:lineRule="auto"/>
        <w:rPr>
          <w:rFonts w:ascii="Times New Roman"/>
          <w:sz w:val="24"/>
          <w:szCs w:val="24"/>
          <w:lang w:val="en-GB"/>
        </w:rPr>
      </w:pPr>
      <w:r w:rsidRPr="00760334">
        <w:rPr>
          <w:rFonts w:ascii="Times New Roman"/>
          <w:sz w:val="24"/>
          <w:szCs w:val="24"/>
          <w:lang w:val="en-GB"/>
        </w:rPr>
        <w:t>This feedback is very useful and certainly provides guidance to the research team.</w:t>
      </w:r>
    </w:p>
    <w:p w14:paraId="2A20FA3E" w14:textId="77777777" w:rsidR="00E37B32" w:rsidRDefault="00E37B32" w:rsidP="00AE4F6F">
      <w:pPr>
        <w:spacing w:after="0" w:line="360" w:lineRule="auto"/>
        <w:rPr>
          <w:rFonts w:ascii="Times New Roman"/>
          <w:b/>
          <w:sz w:val="24"/>
          <w:szCs w:val="24"/>
          <w:lang w:val="en-GB"/>
        </w:rPr>
      </w:pPr>
    </w:p>
    <w:p w14:paraId="4E2CF790" w14:textId="77777777" w:rsidR="009F41DB" w:rsidRPr="00760334" w:rsidRDefault="009F41DB" w:rsidP="00AE4F6F">
      <w:pPr>
        <w:spacing w:after="0" w:line="360" w:lineRule="auto"/>
        <w:rPr>
          <w:rFonts w:ascii="Times New Roman"/>
          <w:b/>
          <w:sz w:val="24"/>
          <w:szCs w:val="24"/>
          <w:lang w:val="en-GB"/>
        </w:rPr>
      </w:pPr>
      <w:r w:rsidRPr="00760334">
        <w:rPr>
          <w:rFonts w:ascii="Times New Roman"/>
          <w:b/>
          <w:sz w:val="24"/>
          <w:szCs w:val="24"/>
          <w:lang w:val="en-GB"/>
        </w:rPr>
        <w:t xml:space="preserve">Matching of a PSW to a </w:t>
      </w:r>
      <w:r w:rsidR="00E37B32">
        <w:rPr>
          <w:rFonts w:ascii="Times New Roman"/>
          <w:b/>
          <w:sz w:val="24"/>
          <w:szCs w:val="24"/>
          <w:lang w:val="en-GB"/>
        </w:rPr>
        <w:t>p</w:t>
      </w:r>
      <w:r w:rsidR="00F37765" w:rsidRPr="00760334">
        <w:rPr>
          <w:rFonts w:ascii="Times New Roman"/>
          <w:b/>
          <w:sz w:val="24"/>
          <w:szCs w:val="24"/>
          <w:lang w:val="en-GB"/>
        </w:rPr>
        <w:t>articipant</w:t>
      </w:r>
    </w:p>
    <w:p w14:paraId="2E221D64" w14:textId="77777777" w:rsidR="00E425A1" w:rsidRPr="00760334" w:rsidRDefault="00E425A1" w:rsidP="00AE4F6F">
      <w:pPr>
        <w:spacing w:after="0" w:line="360" w:lineRule="auto"/>
        <w:rPr>
          <w:rFonts w:ascii="Times New Roman"/>
          <w:sz w:val="24"/>
          <w:szCs w:val="24"/>
          <w:lang w:val="en-GB"/>
        </w:rPr>
      </w:pPr>
      <w:r w:rsidRPr="00760334">
        <w:rPr>
          <w:rFonts w:ascii="Times New Roman"/>
          <w:sz w:val="24"/>
          <w:szCs w:val="24"/>
          <w:lang w:val="en-GB"/>
        </w:rPr>
        <w:t>The PSWs were recruited via an advert</w:t>
      </w:r>
      <w:r w:rsidR="00706D89" w:rsidRPr="00760334">
        <w:rPr>
          <w:rFonts w:ascii="Times New Roman"/>
          <w:sz w:val="24"/>
          <w:szCs w:val="24"/>
          <w:lang w:val="en-GB"/>
        </w:rPr>
        <w:t>isement</w:t>
      </w:r>
      <w:r w:rsidRPr="00760334">
        <w:rPr>
          <w:rFonts w:ascii="Times New Roman"/>
          <w:sz w:val="24"/>
          <w:szCs w:val="24"/>
          <w:lang w:val="en-GB"/>
        </w:rPr>
        <w:t xml:space="preserve"> that was placed in two local health centres and within the information point at the </w:t>
      </w:r>
      <w:r w:rsidR="00971B1C" w:rsidRPr="00760334">
        <w:rPr>
          <w:rFonts w:ascii="Times New Roman"/>
          <w:sz w:val="24"/>
          <w:szCs w:val="24"/>
          <w:lang w:val="en-GB"/>
        </w:rPr>
        <w:t>u</w:t>
      </w:r>
      <w:r w:rsidRPr="00760334">
        <w:rPr>
          <w:rFonts w:ascii="Times New Roman"/>
          <w:sz w:val="24"/>
          <w:szCs w:val="24"/>
          <w:lang w:val="en-GB"/>
        </w:rPr>
        <w:t>niversity campus where the research team were based.</w:t>
      </w:r>
    </w:p>
    <w:p w14:paraId="6DCE4324" w14:textId="77777777" w:rsidR="00E425A1" w:rsidRPr="00760334" w:rsidRDefault="00E425A1" w:rsidP="00AE4F6F">
      <w:pPr>
        <w:spacing w:after="0" w:line="360" w:lineRule="auto"/>
        <w:rPr>
          <w:rFonts w:ascii="Times New Roman"/>
          <w:sz w:val="24"/>
          <w:szCs w:val="24"/>
          <w:lang w:val="en-GB"/>
        </w:rPr>
      </w:pPr>
      <w:r w:rsidRPr="00760334">
        <w:rPr>
          <w:rFonts w:ascii="Times New Roman"/>
          <w:sz w:val="24"/>
          <w:szCs w:val="24"/>
          <w:lang w:val="en-GB"/>
        </w:rPr>
        <w:t>Four PSWs were recruited. The hospital where the midwives were based kindly organised, and funded, both their references and their disclosure and barring service reviews.</w:t>
      </w:r>
    </w:p>
    <w:p w14:paraId="1CF2B6AA" w14:textId="77777777" w:rsidR="00971B1C" w:rsidRPr="00760334" w:rsidRDefault="00971B1C" w:rsidP="00AE4F6F">
      <w:pPr>
        <w:spacing w:after="0" w:line="360" w:lineRule="auto"/>
        <w:rPr>
          <w:rFonts w:ascii="Times New Roman"/>
          <w:sz w:val="24"/>
          <w:szCs w:val="24"/>
          <w:lang w:val="en-GB"/>
        </w:rPr>
      </w:pPr>
      <w:r w:rsidRPr="00760334">
        <w:rPr>
          <w:rFonts w:ascii="Times New Roman"/>
          <w:sz w:val="24"/>
          <w:szCs w:val="24"/>
          <w:lang w:val="en-GB"/>
        </w:rPr>
        <w:t>Because limited information was given to the research team about the potential participant</w:t>
      </w:r>
      <w:r w:rsidR="009B386C" w:rsidRPr="00760334">
        <w:rPr>
          <w:rFonts w:ascii="Times New Roman"/>
          <w:sz w:val="24"/>
          <w:szCs w:val="24"/>
          <w:lang w:val="en-GB"/>
        </w:rPr>
        <w:t>,</w:t>
      </w:r>
      <w:r w:rsidRPr="00760334">
        <w:rPr>
          <w:rFonts w:ascii="Times New Roman"/>
          <w:sz w:val="24"/>
          <w:szCs w:val="24"/>
          <w:lang w:val="en-GB"/>
        </w:rPr>
        <w:t xml:space="preserve"> the PSW was primarily allocated </w:t>
      </w:r>
      <w:r w:rsidR="009B386C" w:rsidRPr="00760334">
        <w:rPr>
          <w:rFonts w:ascii="Times New Roman"/>
          <w:sz w:val="24"/>
          <w:szCs w:val="24"/>
          <w:lang w:val="en-GB"/>
        </w:rPr>
        <w:t>via distance</w:t>
      </w:r>
      <w:r w:rsidR="00706D89" w:rsidRPr="00760334">
        <w:rPr>
          <w:rFonts w:ascii="Times New Roman"/>
          <w:sz w:val="24"/>
          <w:szCs w:val="24"/>
          <w:lang w:val="en-GB"/>
        </w:rPr>
        <w:t xml:space="preserve"> to travel</w:t>
      </w:r>
      <w:r w:rsidR="009B386C" w:rsidRPr="00760334">
        <w:rPr>
          <w:rFonts w:ascii="Times New Roman"/>
          <w:sz w:val="24"/>
          <w:szCs w:val="24"/>
          <w:lang w:val="en-GB"/>
        </w:rPr>
        <w:t>.</w:t>
      </w:r>
    </w:p>
    <w:p w14:paraId="26565188" w14:textId="77777777" w:rsidR="00E37B32" w:rsidRDefault="00E37B32" w:rsidP="00AE4F6F">
      <w:pPr>
        <w:spacing w:after="0" w:line="360" w:lineRule="auto"/>
        <w:rPr>
          <w:rFonts w:ascii="Times New Roman"/>
          <w:b/>
          <w:sz w:val="24"/>
          <w:szCs w:val="24"/>
          <w:lang w:val="en-GB"/>
        </w:rPr>
      </w:pPr>
    </w:p>
    <w:p w14:paraId="5882839B" w14:textId="77777777" w:rsidR="00971B1C" w:rsidRPr="00760334" w:rsidRDefault="009F41DB" w:rsidP="00AE4F6F">
      <w:pPr>
        <w:spacing w:after="0" w:line="360" w:lineRule="auto"/>
        <w:rPr>
          <w:rFonts w:ascii="Times New Roman"/>
          <w:b/>
          <w:sz w:val="24"/>
          <w:szCs w:val="24"/>
          <w:lang w:val="en-GB"/>
        </w:rPr>
      </w:pPr>
      <w:r w:rsidRPr="00760334">
        <w:rPr>
          <w:rFonts w:ascii="Times New Roman"/>
          <w:b/>
          <w:sz w:val="24"/>
          <w:szCs w:val="24"/>
          <w:lang w:val="en-GB"/>
        </w:rPr>
        <w:t xml:space="preserve">Characteristics </w:t>
      </w:r>
      <w:r w:rsidR="005A0BC1" w:rsidRPr="00760334">
        <w:rPr>
          <w:rFonts w:ascii="Times New Roman"/>
          <w:b/>
          <w:sz w:val="24"/>
          <w:szCs w:val="24"/>
          <w:lang w:val="en-GB"/>
        </w:rPr>
        <w:t>of PSWs</w:t>
      </w:r>
    </w:p>
    <w:p w14:paraId="21FFA9CD" w14:textId="77777777" w:rsidR="009B386C" w:rsidRPr="00760334" w:rsidRDefault="009B386C" w:rsidP="00AE4F6F">
      <w:pPr>
        <w:spacing w:after="0" w:line="360" w:lineRule="auto"/>
        <w:rPr>
          <w:rFonts w:ascii="Times New Roman"/>
          <w:sz w:val="24"/>
          <w:szCs w:val="24"/>
          <w:lang w:val="en-GB"/>
        </w:rPr>
      </w:pPr>
      <w:r w:rsidRPr="00760334">
        <w:rPr>
          <w:rFonts w:ascii="Times New Roman"/>
          <w:sz w:val="24"/>
          <w:szCs w:val="24"/>
          <w:lang w:val="en-GB"/>
        </w:rPr>
        <w:t>With reference to a previous study focusing upon peer support (Cust 201</w:t>
      </w:r>
      <w:r w:rsidR="00AC6A37">
        <w:rPr>
          <w:rFonts w:ascii="Times New Roman"/>
          <w:sz w:val="24"/>
          <w:szCs w:val="24"/>
          <w:lang w:val="en-GB"/>
        </w:rPr>
        <w:t>6</w:t>
      </w:r>
      <w:r w:rsidRPr="00760334">
        <w:rPr>
          <w:rFonts w:ascii="Times New Roman"/>
          <w:sz w:val="24"/>
          <w:szCs w:val="24"/>
          <w:lang w:val="en-GB"/>
        </w:rPr>
        <w:t xml:space="preserve">), there had been an overwhelming number of applicants for the role of PSW. This was not the case with this particular study. Although four PSWs were recruited relatively quickly there were few applications and little enquiry. It </w:t>
      </w:r>
      <w:r w:rsidR="00B7662F" w:rsidRPr="00760334">
        <w:rPr>
          <w:rFonts w:ascii="Times New Roman"/>
          <w:sz w:val="24"/>
          <w:szCs w:val="24"/>
          <w:lang w:val="en-GB"/>
        </w:rPr>
        <w:t xml:space="preserve">will </w:t>
      </w:r>
      <w:r w:rsidRPr="00760334">
        <w:rPr>
          <w:rFonts w:ascii="Times New Roman"/>
          <w:sz w:val="24"/>
          <w:szCs w:val="24"/>
          <w:lang w:val="en-GB"/>
        </w:rPr>
        <w:t>be useful to reflect as to why this may be so.</w:t>
      </w:r>
      <w:r w:rsidR="00EE65E2" w:rsidRPr="00760334">
        <w:rPr>
          <w:rFonts w:ascii="Times New Roman"/>
          <w:sz w:val="24"/>
          <w:szCs w:val="24"/>
          <w:lang w:val="en-GB"/>
        </w:rPr>
        <w:t xml:space="preserve"> Were the adverts placed appropriately? Was the wording</w:t>
      </w:r>
      <w:r w:rsidR="0023041B" w:rsidRPr="00760334">
        <w:rPr>
          <w:rFonts w:ascii="Times New Roman"/>
          <w:sz w:val="24"/>
          <w:szCs w:val="24"/>
          <w:lang w:val="en-GB"/>
        </w:rPr>
        <w:t xml:space="preserve"> too dictatorial/too vague? Do </w:t>
      </w:r>
      <w:r w:rsidR="00EE65E2" w:rsidRPr="00760334">
        <w:rPr>
          <w:rFonts w:ascii="Times New Roman"/>
          <w:sz w:val="24"/>
          <w:szCs w:val="24"/>
          <w:lang w:val="en-GB"/>
        </w:rPr>
        <w:t xml:space="preserve">we need to widen our geographical area? </w:t>
      </w:r>
    </w:p>
    <w:p w14:paraId="6821E4CD" w14:textId="77777777" w:rsidR="009B386C" w:rsidRPr="00760334" w:rsidRDefault="00B7662F" w:rsidP="00AE4F6F">
      <w:pPr>
        <w:spacing w:after="0" w:line="360" w:lineRule="auto"/>
        <w:rPr>
          <w:rFonts w:ascii="Times New Roman"/>
          <w:sz w:val="24"/>
          <w:szCs w:val="24"/>
          <w:lang w:val="en-GB"/>
        </w:rPr>
      </w:pPr>
      <w:r w:rsidRPr="00760334">
        <w:rPr>
          <w:rFonts w:ascii="Times New Roman"/>
          <w:sz w:val="24"/>
          <w:szCs w:val="24"/>
          <w:lang w:val="en-GB"/>
        </w:rPr>
        <w:t>The four PSWs were from a variety of backgrounds. Two of the workers were first</w:t>
      </w:r>
      <w:r w:rsidR="00976E32">
        <w:rPr>
          <w:rFonts w:ascii="Times New Roman"/>
          <w:sz w:val="24"/>
          <w:szCs w:val="24"/>
          <w:lang w:val="en-GB"/>
        </w:rPr>
        <w:t>-</w:t>
      </w:r>
      <w:r w:rsidRPr="00760334">
        <w:rPr>
          <w:rFonts w:ascii="Times New Roman"/>
          <w:sz w:val="24"/>
          <w:szCs w:val="24"/>
          <w:lang w:val="en-GB"/>
        </w:rPr>
        <w:t xml:space="preserve">year mental health students, one was a </w:t>
      </w:r>
      <w:r w:rsidR="0023041B" w:rsidRPr="00760334">
        <w:rPr>
          <w:rFonts w:ascii="Times New Roman"/>
          <w:sz w:val="24"/>
          <w:szCs w:val="24"/>
          <w:lang w:val="en-GB"/>
        </w:rPr>
        <w:t>full-time</w:t>
      </w:r>
      <w:r w:rsidRPr="00760334">
        <w:rPr>
          <w:rFonts w:ascii="Times New Roman"/>
          <w:sz w:val="24"/>
          <w:szCs w:val="24"/>
          <w:lang w:val="en-GB"/>
        </w:rPr>
        <w:t xml:space="preserve"> mother and the fourth a teacher. All, as was a requirement, had </w:t>
      </w:r>
      <w:r w:rsidR="0023041B" w:rsidRPr="00760334">
        <w:rPr>
          <w:rFonts w:ascii="Times New Roman"/>
          <w:sz w:val="24"/>
          <w:szCs w:val="24"/>
          <w:lang w:val="en-GB"/>
        </w:rPr>
        <w:t xml:space="preserve">previously </w:t>
      </w:r>
      <w:r w:rsidRPr="00760334">
        <w:rPr>
          <w:rFonts w:ascii="Times New Roman"/>
          <w:sz w:val="24"/>
          <w:szCs w:val="24"/>
          <w:lang w:val="en-GB"/>
        </w:rPr>
        <w:t>suffered from either antenatal or postnatal depression.</w:t>
      </w:r>
      <w:r w:rsidR="009B386C" w:rsidRPr="00760334">
        <w:rPr>
          <w:rFonts w:ascii="Times New Roman"/>
          <w:sz w:val="24"/>
          <w:szCs w:val="24"/>
          <w:lang w:val="en-GB"/>
        </w:rPr>
        <w:t xml:space="preserve"> </w:t>
      </w:r>
    </w:p>
    <w:p w14:paraId="775389AD" w14:textId="77777777" w:rsidR="009B386C" w:rsidRPr="00760334" w:rsidRDefault="00B7662F" w:rsidP="00AE4F6F">
      <w:pPr>
        <w:spacing w:after="0" w:line="360" w:lineRule="auto"/>
        <w:rPr>
          <w:rFonts w:ascii="Times New Roman"/>
          <w:sz w:val="24"/>
          <w:szCs w:val="24"/>
          <w:lang w:val="en-GB"/>
        </w:rPr>
      </w:pPr>
      <w:r w:rsidRPr="00760334">
        <w:rPr>
          <w:rFonts w:ascii="Times New Roman"/>
          <w:sz w:val="24"/>
          <w:szCs w:val="24"/>
          <w:lang w:val="en-GB"/>
        </w:rPr>
        <w:t>The undergraduate mental health students, although ideal in many aspects, did pose a number of issues. The amount of university work and, of course</w:t>
      </w:r>
      <w:r w:rsidR="00C25880" w:rsidRPr="00760334">
        <w:rPr>
          <w:rFonts w:ascii="Times New Roman"/>
          <w:sz w:val="24"/>
          <w:szCs w:val="24"/>
          <w:lang w:val="en-GB"/>
        </w:rPr>
        <w:t>,</w:t>
      </w:r>
      <w:r w:rsidRPr="00760334">
        <w:rPr>
          <w:rFonts w:ascii="Times New Roman"/>
          <w:sz w:val="24"/>
          <w:szCs w:val="24"/>
          <w:lang w:val="en-GB"/>
        </w:rPr>
        <w:t xml:space="preserve"> periods in practice</w:t>
      </w:r>
      <w:r w:rsidR="00C25880" w:rsidRPr="00760334">
        <w:rPr>
          <w:rFonts w:ascii="Times New Roman"/>
          <w:sz w:val="24"/>
          <w:szCs w:val="24"/>
          <w:lang w:val="en-GB"/>
        </w:rPr>
        <w:t>, allowed minimal time to focus upon their peer support role. Although they did their best to achieve this, the pressure placed upon them was rather concerning at times.</w:t>
      </w:r>
    </w:p>
    <w:p w14:paraId="5AD59FB1" w14:textId="77777777" w:rsidR="00976E32" w:rsidRDefault="00976E32" w:rsidP="00AE4F6F">
      <w:pPr>
        <w:spacing w:after="0" w:line="360" w:lineRule="auto"/>
        <w:rPr>
          <w:rFonts w:ascii="Times New Roman"/>
          <w:sz w:val="24"/>
          <w:szCs w:val="24"/>
          <w:lang w:val="en-GB"/>
        </w:rPr>
      </w:pPr>
    </w:p>
    <w:p w14:paraId="7B665A9B" w14:textId="77777777" w:rsidR="00C25880" w:rsidRPr="00760334" w:rsidRDefault="00C25880" w:rsidP="00AE4F6F">
      <w:pPr>
        <w:spacing w:after="0" w:line="360" w:lineRule="auto"/>
        <w:rPr>
          <w:rFonts w:ascii="Times New Roman"/>
          <w:sz w:val="24"/>
          <w:szCs w:val="24"/>
          <w:lang w:val="en-GB"/>
        </w:rPr>
      </w:pPr>
      <w:r w:rsidRPr="00760334">
        <w:rPr>
          <w:rFonts w:ascii="Times New Roman"/>
          <w:sz w:val="24"/>
          <w:szCs w:val="24"/>
          <w:lang w:val="en-GB"/>
        </w:rPr>
        <w:t>The following reflection</w:t>
      </w:r>
      <w:r w:rsidR="0023041B" w:rsidRPr="00760334">
        <w:rPr>
          <w:rFonts w:ascii="Times New Roman"/>
          <w:sz w:val="24"/>
          <w:szCs w:val="24"/>
          <w:lang w:val="en-GB"/>
        </w:rPr>
        <w:t>s</w:t>
      </w:r>
      <w:r w:rsidRPr="00760334">
        <w:rPr>
          <w:rFonts w:ascii="Times New Roman"/>
          <w:sz w:val="24"/>
          <w:szCs w:val="24"/>
          <w:lang w:val="en-GB"/>
        </w:rPr>
        <w:t xml:space="preserve"> are taken from their log books</w:t>
      </w:r>
      <w:r w:rsidR="00976E32">
        <w:rPr>
          <w:rFonts w:ascii="Times New Roman"/>
          <w:sz w:val="24"/>
          <w:szCs w:val="24"/>
          <w:lang w:val="en-GB"/>
        </w:rPr>
        <w:t>:</w:t>
      </w:r>
    </w:p>
    <w:p w14:paraId="20AEEFF6" w14:textId="77777777" w:rsidR="00976E32" w:rsidRDefault="00976E32" w:rsidP="00AE4F6F">
      <w:pPr>
        <w:spacing w:after="0" w:line="360" w:lineRule="auto"/>
        <w:rPr>
          <w:rFonts w:ascii="Times New Roman"/>
          <w:sz w:val="24"/>
          <w:szCs w:val="24"/>
          <w:lang w:val="en-GB"/>
        </w:rPr>
      </w:pPr>
    </w:p>
    <w:p w14:paraId="72386963" w14:textId="77777777" w:rsidR="00C25880" w:rsidRPr="00760334" w:rsidRDefault="00C25880" w:rsidP="00AE4F6F">
      <w:pPr>
        <w:spacing w:after="0" w:line="360" w:lineRule="auto"/>
        <w:rPr>
          <w:rFonts w:ascii="Times New Roman"/>
          <w:sz w:val="24"/>
          <w:szCs w:val="24"/>
          <w:lang w:val="en-GB"/>
        </w:rPr>
      </w:pPr>
      <w:r w:rsidRPr="00760334">
        <w:rPr>
          <w:rFonts w:ascii="Times New Roman"/>
          <w:sz w:val="24"/>
          <w:szCs w:val="24"/>
          <w:lang w:val="en-GB"/>
        </w:rPr>
        <w:t>‘</w:t>
      </w:r>
      <w:r w:rsidRPr="00976E32">
        <w:rPr>
          <w:rFonts w:ascii="Times New Roman"/>
          <w:i/>
          <w:sz w:val="24"/>
          <w:szCs w:val="24"/>
          <w:lang w:val="en-GB"/>
        </w:rPr>
        <w:t>I am really enjoying the role of a PSW but finding it increasingly hard to juggle this alongside my degree; I wish that I had more time</w:t>
      </w:r>
      <w:r w:rsidRPr="00760334">
        <w:rPr>
          <w:rFonts w:ascii="Times New Roman"/>
          <w:sz w:val="24"/>
          <w:szCs w:val="24"/>
          <w:lang w:val="en-GB"/>
        </w:rPr>
        <w:t>.’</w:t>
      </w:r>
      <w:r w:rsidR="00976E32">
        <w:rPr>
          <w:rFonts w:ascii="Times New Roman"/>
          <w:sz w:val="24"/>
          <w:szCs w:val="24"/>
          <w:lang w:val="en-GB"/>
        </w:rPr>
        <w:t xml:space="preserve"> (PSW1)</w:t>
      </w:r>
    </w:p>
    <w:p w14:paraId="792FDD91" w14:textId="77777777" w:rsidR="00C25880" w:rsidRPr="00760334" w:rsidRDefault="00C25880" w:rsidP="00AE4F6F">
      <w:pPr>
        <w:spacing w:after="0" w:line="360" w:lineRule="auto"/>
        <w:rPr>
          <w:rFonts w:ascii="Times New Roman"/>
          <w:sz w:val="24"/>
          <w:szCs w:val="24"/>
          <w:lang w:val="en-GB"/>
        </w:rPr>
      </w:pPr>
    </w:p>
    <w:p w14:paraId="3C540561" w14:textId="6F2E48B0" w:rsidR="00C25880" w:rsidRPr="00760334" w:rsidRDefault="00C25880" w:rsidP="00AE4F6F">
      <w:pPr>
        <w:spacing w:after="0" w:line="360" w:lineRule="auto"/>
        <w:rPr>
          <w:rFonts w:ascii="Times New Roman"/>
          <w:sz w:val="24"/>
          <w:szCs w:val="24"/>
          <w:lang w:val="en-GB"/>
        </w:rPr>
      </w:pPr>
      <w:r w:rsidRPr="00760334">
        <w:rPr>
          <w:rFonts w:ascii="Times New Roman"/>
          <w:sz w:val="24"/>
          <w:szCs w:val="24"/>
          <w:lang w:val="en-GB"/>
        </w:rPr>
        <w:t>‘</w:t>
      </w:r>
      <w:r w:rsidRPr="00976E32">
        <w:rPr>
          <w:rFonts w:ascii="Times New Roman"/>
          <w:i/>
          <w:sz w:val="24"/>
          <w:szCs w:val="24"/>
          <w:lang w:val="en-GB"/>
        </w:rPr>
        <w:t xml:space="preserve">I am enjoying connecting with my lady and this has also increased </w:t>
      </w:r>
      <w:r w:rsidR="005704E1" w:rsidRPr="00976E32">
        <w:rPr>
          <w:rFonts w:ascii="Times New Roman"/>
          <w:i/>
          <w:sz w:val="24"/>
          <w:szCs w:val="24"/>
          <w:lang w:val="en-GB"/>
        </w:rPr>
        <w:t>my confidence</w:t>
      </w:r>
      <w:r w:rsidRPr="00976E32">
        <w:rPr>
          <w:rFonts w:ascii="Times New Roman"/>
          <w:i/>
          <w:sz w:val="24"/>
          <w:szCs w:val="24"/>
          <w:lang w:val="en-GB"/>
        </w:rPr>
        <w:t xml:space="preserve"> about my own well</w:t>
      </w:r>
      <w:r w:rsidR="00C70E4F">
        <w:rPr>
          <w:rFonts w:ascii="Times New Roman"/>
          <w:i/>
          <w:sz w:val="24"/>
          <w:szCs w:val="24"/>
          <w:lang w:val="en-GB"/>
        </w:rPr>
        <w:t>-</w:t>
      </w:r>
      <w:r w:rsidRPr="00976E32">
        <w:rPr>
          <w:rFonts w:ascii="Times New Roman"/>
          <w:i/>
          <w:sz w:val="24"/>
          <w:szCs w:val="24"/>
          <w:lang w:val="en-GB"/>
        </w:rPr>
        <w:t>being</w:t>
      </w:r>
      <w:r w:rsidR="005704E1" w:rsidRPr="00976E32">
        <w:rPr>
          <w:rFonts w:ascii="Times New Roman"/>
          <w:i/>
          <w:sz w:val="24"/>
          <w:szCs w:val="24"/>
          <w:lang w:val="en-GB"/>
        </w:rPr>
        <w:t>. I just wish that I could focus completely upon this role rather than juggling everything else too</w:t>
      </w:r>
      <w:r w:rsidR="005704E1" w:rsidRPr="00760334">
        <w:rPr>
          <w:rFonts w:ascii="Times New Roman"/>
          <w:sz w:val="24"/>
          <w:szCs w:val="24"/>
          <w:lang w:val="en-GB"/>
        </w:rPr>
        <w:t>.’</w:t>
      </w:r>
      <w:r w:rsidR="00976E32">
        <w:rPr>
          <w:rFonts w:ascii="Times New Roman"/>
          <w:sz w:val="24"/>
          <w:szCs w:val="24"/>
          <w:lang w:val="en-GB"/>
        </w:rPr>
        <w:t xml:space="preserve"> (PSW2)</w:t>
      </w:r>
    </w:p>
    <w:p w14:paraId="7E5F1DE5" w14:textId="77777777" w:rsidR="005704E1" w:rsidRPr="00760334" w:rsidRDefault="005704E1" w:rsidP="00AE4F6F">
      <w:pPr>
        <w:spacing w:after="0" w:line="360" w:lineRule="auto"/>
        <w:rPr>
          <w:rFonts w:ascii="Times New Roman"/>
          <w:sz w:val="24"/>
          <w:szCs w:val="24"/>
          <w:lang w:val="en-GB"/>
        </w:rPr>
      </w:pPr>
    </w:p>
    <w:p w14:paraId="220ADB38" w14:textId="77777777" w:rsidR="00D569BE" w:rsidRPr="00760334" w:rsidRDefault="005704E1" w:rsidP="00D569BE">
      <w:pPr>
        <w:spacing w:after="0" w:line="360" w:lineRule="auto"/>
        <w:rPr>
          <w:rFonts w:ascii="Times New Roman"/>
          <w:sz w:val="24"/>
          <w:szCs w:val="24"/>
          <w:lang w:val="en-GB"/>
        </w:rPr>
      </w:pPr>
      <w:r w:rsidRPr="00760334">
        <w:rPr>
          <w:rFonts w:ascii="Times New Roman"/>
          <w:sz w:val="24"/>
          <w:szCs w:val="24"/>
          <w:lang w:val="en-GB"/>
        </w:rPr>
        <w:t>‘</w:t>
      </w:r>
      <w:r w:rsidRPr="00D569BE">
        <w:rPr>
          <w:rFonts w:ascii="Times New Roman"/>
          <w:i/>
          <w:sz w:val="24"/>
          <w:szCs w:val="24"/>
          <w:lang w:val="en-GB"/>
        </w:rPr>
        <w:t xml:space="preserve">I wonder if, as a mental health student, I am trying too hard. Am I using theories, without really acknowledging that I am using them? I really wanted to just do this as a fellow sufferer but wonder if, subconsciously, I am theorising </w:t>
      </w:r>
      <w:r w:rsidR="002820D9" w:rsidRPr="00D569BE">
        <w:rPr>
          <w:rFonts w:ascii="Times New Roman"/>
          <w:i/>
          <w:sz w:val="24"/>
          <w:szCs w:val="24"/>
          <w:lang w:val="en-GB"/>
        </w:rPr>
        <w:t>it</w:t>
      </w:r>
      <w:r w:rsidR="002820D9" w:rsidRPr="00760334">
        <w:rPr>
          <w:rFonts w:ascii="Times New Roman"/>
          <w:sz w:val="24"/>
          <w:szCs w:val="24"/>
          <w:lang w:val="en-GB"/>
        </w:rPr>
        <w:t>.</w:t>
      </w:r>
      <w:r w:rsidRPr="00760334">
        <w:rPr>
          <w:rFonts w:ascii="Times New Roman"/>
          <w:sz w:val="24"/>
          <w:szCs w:val="24"/>
          <w:lang w:val="en-GB"/>
        </w:rPr>
        <w:t>’</w:t>
      </w:r>
      <w:r w:rsidR="00D569BE">
        <w:rPr>
          <w:rFonts w:ascii="Times New Roman"/>
          <w:sz w:val="24"/>
          <w:szCs w:val="24"/>
          <w:lang w:val="en-GB"/>
        </w:rPr>
        <w:t xml:space="preserve"> (PSW1)</w:t>
      </w:r>
    </w:p>
    <w:p w14:paraId="1588C518" w14:textId="77777777" w:rsidR="005704E1" w:rsidRPr="00760334" w:rsidRDefault="005704E1" w:rsidP="00AE4F6F">
      <w:pPr>
        <w:spacing w:after="0" w:line="360" w:lineRule="auto"/>
        <w:rPr>
          <w:rFonts w:ascii="Times New Roman"/>
          <w:sz w:val="24"/>
          <w:szCs w:val="24"/>
          <w:lang w:val="en-GB"/>
        </w:rPr>
      </w:pPr>
    </w:p>
    <w:p w14:paraId="3AFDE3B7" w14:textId="77777777" w:rsidR="00D569BE" w:rsidRPr="00760334" w:rsidRDefault="005704E1" w:rsidP="00D569BE">
      <w:pPr>
        <w:spacing w:after="0" w:line="360" w:lineRule="auto"/>
        <w:rPr>
          <w:rFonts w:ascii="Times New Roman"/>
          <w:sz w:val="24"/>
          <w:szCs w:val="24"/>
          <w:lang w:val="en-GB"/>
        </w:rPr>
      </w:pPr>
      <w:r w:rsidRPr="00760334">
        <w:rPr>
          <w:rFonts w:ascii="Times New Roman"/>
          <w:sz w:val="24"/>
          <w:szCs w:val="24"/>
          <w:lang w:val="en-GB"/>
        </w:rPr>
        <w:t>‘</w:t>
      </w:r>
      <w:r w:rsidRPr="00D569BE">
        <w:rPr>
          <w:rFonts w:ascii="Times New Roman"/>
          <w:i/>
          <w:sz w:val="24"/>
          <w:szCs w:val="24"/>
          <w:lang w:val="en-GB"/>
        </w:rPr>
        <w:t>I am finding the role very consuming – but really enjoying it too. I can see the value and this means a lot to me personally. I just want to give something that I never, ever had – I wish I had</w:t>
      </w:r>
      <w:r w:rsidRPr="00760334">
        <w:rPr>
          <w:rFonts w:ascii="Times New Roman"/>
          <w:sz w:val="24"/>
          <w:szCs w:val="24"/>
          <w:lang w:val="en-GB"/>
        </w:rPr>
        <w:t>.’</w:t>
      </w:r>
      <w:r w:rsidR="00D569BE">
        <w:rPr>
          <w:rFonts w:ascii="Times New Roman"/>
          <w:sz w:val="24"/>
          <w:szCs w:val="24"/>
          <w:lang w:val="en-GB"/>
        </w:rPr>
        <w:t xml:space="preserve"> (</w:t>
      </w:r>
      <w:r w:rsidR="00D569BE" w:rsidRPr="00760334">
        <w:rPr>
          <w:rFonts w:ascii="Times New Roman"/>
          <w:sz w:val="24"/>
          <w:szCs w:val="24"/>
          <w:lang w:val="en-GB"/>
        </w:rPr>
        <w:t>PSW3</w:t>
      </w:r>
      <w:r w:rsidR="00D569BE">
        <w:rPr>
          <w:rFonts w:ascii="Times New Roman"/>
          <w:sz w:val="24"/>
          <w:szCs w:val="24"/>
          <w:lang w:val="en-GB"/>
        </w:rPr>
        <w:t>)</w:t>
      </w:r>
    </w:p>
    <w:p w14:paraId="3915AD96" w14:textId="77777777" w:rsidR="005704E1" w:rsidRPr="00760334" w:rsidRDefault="005704E1" w:rsidP="00AE4F6F">
      <w:pPr>
        <w:spacing w:after="0" w:line="360" w:lineRule="auto"/>
        <w:rPr>
          <w:rFonts w:ascii="Times New Roman"/>
          <w:sz w:val="24"/>
          <w:szCs w:val="24"/>
          <w:lang w:val="en-GB"/>
        </w:rPr>
      </w:pPr>
    </w:p>
    <w:p w14:paraId="0FB11F9F" w14:textId="77777777" w:rsidR="00D569BE" w:rsidRPr="00760334" w:rsidRDefault="005704E1" w:rsidP="00D569BE">
      <w:pPr>
        <w:spacing w:after="0" w:line="360" w:lineRule="auto"/>
        <w:rPr>
          <w:rFonts w:ascii="Times New Roman"/>
          <w:sz w:val="24"/>
          <w:szCs w:val="24"/>
          <w:lang w:val="en-GB"/>
        </w:rPr>
      </w:pPr>
      <w:r w:rsidRPr="00760334">
        <w:rPr>
          <w:rFonts w:ascii="Times New Roman"/>
          <w:sz w:val="24"/>
          <w:szCs w:val="24"/>
          <w:lang w:val="en-GB"/>
        </w:rPr>
        <w:t>‘</w:t>
      </w:r>
      <w:r w:rsidRPr="00D569BE">
        <w:rPr>
          <w:rFonts w:ascii="Times New Roman"/>
          <w:i/>
          <w:sz w:val="24"/>
          <w:szCs w:val="24"/>
          <w:lang w:val="en-GB"/>
        </w:rPr>
        <w:t>It is such a responsibility and I worry about how effective I am. I can see there are so many issues with the ladies that I am supporting but if I am doing a little bit of good then it is more than worthwhile</w:t>
      </w:r>
      <w:r w:rsidRPr="00760334">
        <w:rPr>
          <w:rFonts w:ascii="Times New Roman"/>
          <w:sz w:val="24"/>
          <w:szCs w:val="24"/>
          <w:lang w:val="en-GB"/>
        </w:rPr>
        <w:t>.’</w:t>
      </w:r>
      <w:r w:rsidR="00D569BE">
        <w:rPr>
          <w:rFonts w:ascii="Times New Roman"/>
          <w:sz w:val="24"/>
          <w:szCs w:val="24"/>
          <w:lang w:val="en-GB"/>
        </w:rPr>
        <w:t xml:space="preserve"> (</w:t>
      </w:r>
      <w:r w:rsidR="00D569BE" w:rsidRPr="00760334">
        <w:rPr>
          <w:rFonts w:ascii="Times New Roman"/>
          <w:sz w:val="24"/>
          <w:szCs w:val="24"/>
          <w:lang w:val="en-GB"/>
        </w:rPr>
        <w:t>PSW4</w:t>
      </w:r>
      <w:r w:rsidR="00D569BE">
        <w:rPr>
          <w:rFonts w:ascii="Times New Roman"/>
          <w:sz w:val="24"/>
          <w:szCs w:val="24"/>
          <w:lang w:val="en-GB"/>
        </w:rPr>
        <w:t>)</w:t>
      </w:r>
    </w:p>
    <w:p w14:paraId="1916DF38" w14:textId="77777777" w:rsidR="005704E1" w:rsidRPr="00760334" w:rsidRDefault="005704E1" w:rsidP="00AE4F6F">
      <w:pPr>
        <w:spacing w:after="0" w:line="360" w:lineRule="auto"/>
        <w:rPr>
          <w:rFonts w:ascii="Times New Roman"/>
          <w:sz w:val="24"/>
          <w:szCs w:val="24"/>
          <w:lang w:val="en-GB"/>
        </w:rPr>
      </w:pPr>
    </w:p>
    <w:p w14:paraId="1D7E33A0" w14:textId="77777777" w:rsidR="005704E1" w:rsidRPr="00760334" w:rsidRDefault="005704E1" w:rsidP="00AE4F6F">
      <w:pPr>
        <w:spacing w:after="0" w:line="360" w:lineRule="auto"/>
        <w:rPr>
          <w:rFonts w:ascii="Times New Roman"/>
          <w:sz w:val="24"/>
          <w:szCs w:val="24"/>
          <w:lang w:val="en-GB"/>
        </w:rPr>
      </w:pPr>
      <w:r w:rsidRPr="00760334">
        <w:rPr>
          <w:rFonts w:ascii="Times New Roman"/>
          <w:sz w:val="24"/>
          <w:szCs w:val="24"/>
          <w:lang w:val="en-GB"/>
        </w:rPr>
        <w:t>These reflections, so far, are very encouraging but, indeed, require some thought as to how realistic volunteers need to be when considering the role. As the recruiters, we need to provide further specification as to how time consuming the role may potentially be. Again, this is a consideration for our larger, national study.</w:t>
      </w:r>
    </w:p>
    <w:p w14:paraId="23E4A1A9" w14:textId="77777777" w:rsidR="00A473C5" w:rsidRDefault="00A473C5" w:rsidP="00AE4F6F">
      <w:pPr>
        <w:spacing w:after="0" w:line="360" w:lineRule="auto"/>
        <w:rPr>
          <w:rFonts w:ascii="Times New Roman"/>
          <w:b/>
          <w:sz w:val="24"/>
          <w:szCs w:val="24"/>
          <w:lang w:val="en-GB"/>
        </w:rPr>
      </w:pPr>
    </w:p>
    <w:p w14:paraId="0D8F3128" w14:textId="77777777" w:rsidR="00713862" w:rsidRPr="00760334" w:rsidRDefault="00713862" w:rsidP="00AE4F6F">
      <w:pPr>
        <w:spacing w:after="0" w:line="360" w:lineRule="auto"/>
        <w:rPr>
          <w:rFonts w:ascii="Times New Roman"/>
          <w:b/>
          <w:sz w:val="24"/>
          <w:szCs w:val="24"/>
          <w:lang w:val="en-GB"/>
        </w:rPr>
      </w:pPr>
      <w:r w:rsidRPr="00760334">
        <w:rPr>
          <w:rFonts w:ascii="Times New Roman"/>
          <w:b/>
          <w:sz w:val="24"/>
          <w:szCs w:val="24"/>
          <w:lang w:val="en-GB"/>
        </w:rPr>
        <w:t>Participants</w:t>
      </w:r>
    </w:p>
    <w:p w14:paraId="495D8F91" w14:textId="14D24D27" w:rsidR="00713862" w:rsidRPr="00760334" w:rsidRDefault="00713862" w:rsidP="00AE4F6F">
      <w:pPr>
        <w:spacing w:after="0" w:line="360" w:lineRule="auto"/>
        <w:rPr>
          <w:rFonts w:ascii="Times New Roman"/>
          <w:sz w:val="24"/>
          <w:szCs w:val="24"/>
          <w:lang w:val="en-GB"/>
        </w:rPr>
      </w:pPr>
      <w:r w:rsidRPr="00760334">
        <w:rPr>
          <w:rFonts w:ascii="Times New Roman"/>
          <w:sz w:val="24"/>
          <w:szCs w:val="24"/>
          <w:lang w:val="en-GB"/>
        </w:rPr>
        <w:t>Although, as previously discussed, recruitment was rather slow to begin with</w:t>
      </w:r>
      <w:r w:rsidR="00C70E4F">
        <w:rPr>
          <w:rFonts w:ascii="Times New Roman"/>
          <w:sz w:val="24"/>
          <w:szCs w:val="24"/>
          <w:lang w:val="en-GB"/>
        </w:rPr>
        <w:t>,</w:t>
      </w:r>
      <w:r w:rsidRPr="00760334">
        <w:rPr>
          <w:rFonts w:ascii="Times New Roman"/>
          <w:sz w:val="24"/>
          <w:szCs w:val="24"/>
          <w:lang w:val="en-GB"/>
        </w:rPr>
        <w:t xml:space="preserve"> the midwives did recruit the required number of participants. </w:t>
      </w:r>
    </w:p>
    <w:p w14:paraId="255984D2" w14:textId="77777777" w:rsidR="00713862" w:rsidRPr="00760334" w:rsidRDefault="00706D89" w:rsidP="00AE4F6F">
      <w:pPr>
        <w:spacing w:after="0" w:line="360" w:lineRule="auto"/>
        <w:rPr>
          <w:rFonts w:ascii="Times New Roman"/>
          <w:sz w:val="24"/>
          <w:szCs w:val="24"/>
          <w:lang w:val="en-GB"/>
        </w:rPr>
      </w:pPr>
      <w:r w:rsidRPr="00760334">
        <w:rPr>
          <w:rFonts w:ascii="Times New Roman"/>
          <w:sz w:val="24"/>
          <w:szCs w:val="24"/>
          <w:lang w:val="en-GB"/>
        </w:rPr>
        <w:t xml:space="preserve">Clarification was sought from the midwives on a number of occasions and as discussed earlier, is an issue for further </w:t>
      </w:r>
      <w:r w:rsidR="00713862" w:rsidRPr="00760334">
        <w:rPr>
          <w:rFonts w:ascii="Times New Roman"/>
          <w:sz w:val="24"/>
          <w:szCs w:val="24"/>
          <w:lang w:val="en-GB"/>
        </w:rPr>
        <w:t>consider</w:t>
      </w:r>
      <w:r w:rsidRPr="00760334">
        <w:rPr>
          <w:rFonts w:ascii="Times New Roman"/>
          <w:sz w:val="24"/>
          <w:szCs w:val="24"/>
          <w:lang w:val="en-GB"/>
        </w:rPr>
        <w:t>ation</w:t>
      </w:r>
      <w:r w:rsidR="00713862" w:rsidRPr="00760334">
        <w:rPr>
          <w:rFonts w:ascii="Times New Roman"/>
          <w:sz w:val="24"/>
          <w:szCs w:val="24"/>
          <w:lang w:val="en-GB"/>
        </w:rPr>
        <w:t xml:space="preserve">. </w:t>
      </w:r>
      <w:r w:rsidR="0072280B" w:rsidRPr="00760334">
        <w:rPr>
          <w:rFonts w:ascii="Times New Roman"/>
          <w:sz w:val="24"/>
          <w:szCs w:val="24"/>
          <w:lang w:val="en-GB"/>
        </w:rPr>
        <w:t>An exploration as to whether</w:t>
      </w:r>
      <w:r w:rsidR="00713862" w:rsidRPr="00760334">
        <w:rPr>
          <w:rFonts w:ascii="Times New Roman"/>
          <w:sz w:val="24"/>
          <w:szCs w:val="24"/>
          <w:lang w:val="en-GB"/>
        </w:rPr>
        <w:t xml:space="preserve"> all of the midwives receive</w:t>
      </w:r>
      <w:r w:rsidR="0072280B" w:rsidRPr="00760334">
        <w:rPr>
          <w:rFonts w:ascii="Times New Roman"/>
          <w:sz w:val="24"/>
          <w:szCs w:val="24"/>
          <w:lang w:val="en-GB"/>
        </w:rPr>
        <w:t>d the relevant information should be conducted and include the consideration of whether</w:t>
      </w:r>
      <w:r w:rsidR="00713862" w:rsidRPr="00760334">
        <w:rPr>
          <w:rFonts w:ascii="Times New Roman"/>
          <w:sz w:val="24"/>
          <w:szCs w:val="24"/>
          <w:lang w:val="en-GB"/>
        </w:rPr>
        <w:t xml:space="preserve"> further meetings </w:t>
      </w:r>
      <w:r w:rsidR="0072280B" w:rsidRPr="00760334">
        <w:rPr>
          <w:rFonts w:ascii="Times New Roman"/>
          <w:sz w:val="24"/>
          <w:szCs w:val="24"/>
          <w:lang w:val="en-GB"/>
        </w:rPr>
        <w:t xml:space="preserve">are </w:t>
      </w:r>
      <w:r w:rsidR="00713862" w:rsidRPr="00760334">
        <w:rPr>
          <w:rFonts w:ascii="Times New Roman"/>
          <w:sz w:val="24"/>
          <w:szCs w:val="24"/>
          <w:lang w:val="en-GB"/>
        </w:rPr>
        <w:t>req</w:t>
      </w:r>
      <w:r w:rsidR="0072280B" w:rsidRPr="00760334">
        <w:rPr>
          <w:rFonts w:ascii="Times New Roman"/>
          <w:sz w:val="24"/>
          <w:szCs w:val="24"/>
          <w:lang w:val="en-GB"/>
        </w:rPr>
        <w:t>uired to clarify any issues</w:t>
      </w:r>
      <w:r w:rsidR="00713862" w:rsidRPr="00760334">
        <w:rPr>
          <w:rFonts w:ascii="Times New Roman"/>
          <w:sz w:val="24"/>
          <w:szCs w:val="24"/>
          <w:lang w:val="en-GB"/>
        </w:rPr>
        <w:t xml:space="preserve"> </w:t>
      </w:r>
      <w:r w:rsidR="0072280B" w:rsidRPr="00760334">
        <w:rPr>
          <w:rFonts w:ascii="Times New Roman"/>
          <w:sz w:val="24"/>
          <w:szCs w:val="24"/>
          <w:lang w:val="en-GB"/>
        </w:rPr>
        <w:t>arising.</w:t>
      </w:r>
      <w:r w:rsidR="00713862" w:rsidRPr="00760334">
        <w:rPr>
          <w:rFonts w:ascii="Times New Roman"/>
          <w:sz w:val="24"/>
          <w:szCs w:val="24"/>
          <w:lang w:val="en-GB"/>
        </w:rPr>
        <w:t xml:space="preserve"> </w:t>
      </w:r>
    </w:p>
    <w:p w14:paraId="76492947" w14:textId="77777777" w:rsidR="00C012E0" w:rsidRPr="00760334" w:rsidRDefault="00713862" w:rsidP="00AE4F6F">
      <w:pPr>
        <w:spacing w:after="0" w:line="360" w:lineRule="auto"/>
        <w:rPr>
          <w:rFonts w:ascii="Times New Roman"/>
          <w:sz w:val="24"/>
          <w:szCs w:val="24"/>
          <w:lang w:val="en-GB"/>
        </w:rPr>
      </w:pPr>
      <w:r w:rsidRPr="00760334">
        <w:rPr>
          <w:rFonts w:ascii="Times New Roman"/>
          <w:sz w:val="24"/>
          <w:szCs w:val="24"/>
          <w:lang w:val="en-GB"/>
        </w:rPr>
        <w:t xml:space="preserve">A small number of the participants recruited did not respond to telephone calls </w:t>
      </w:r>
      <w:r w:rsidR="0072280B" w:rsidRPr="00760334">
        <w:rPr>
          <w:rFonts w:ascii="Times New Roman"/>
          <w:sz w:val="24"/>
          <w:szCs w:val="24"/>
          <w:lang w:val="en-GB"/>
        </w:rPr>
        <w:t xml:space="preserve">from the PSWs. This proved to be </w:t>
      </w:r>
      <w:r w:rsidRPr="00760334">
        <w:rPr>
          <w:rFonts w:ascii="Times New Roman"/>
          <w:sz w:val="24"/>
          <w:szCs w:val="24"/>
          <w:lang w:val="en-GB"/>
        </w:rPr>
        <w:t xml:space="preserve">frustrating for the workers and understandably, </w:t>
      </w:r>
      <w:r w:rsidR="0072280B" w:rsidRPr="00760334">
        <w:rPr>
          <w:rFonts w:ascii="Times New Roman"/>
          <w:sz w:val="24"/>
          <w:szCs w:val="24"/>
          <w:lang w:val="en-GB"/>
        </w:rPr>
        <w:t xml:space="preserve">they were </w:t>
      </w:r>
      <w:r w:rsidRPr="00760334">
        <w:rPr>
          <w:rFonts w:ascii="Times New Roman"/>
          <w:sz w:val="24"/>
          <w:szCs w:val="24"/>
          <w:lang w:val="en-GB"/>
        </w:rPr>
        <w:t>reluctant to carry on attempting fruitless communication.</w:t>
      </w:r>
    </w:p>
    <w:p w14:paraId="6FC18373" w14:textId="62E67D73" w:rsidR="00C012E0" w:rsidRPr="00760334" w:rsidRDefault="00C012E0" w:rsidP="00AE4F6F">
      <w:pPr>
        <w:spacing w:after="0" w:line="360" w:lineRule="auto"/>
        <w:rPr>
          <w:rFonts w:ascii="Times New Roman"/>
          <w:sz w:val="24"/>
          <w:szCs w:val="24"/>
          <w:lang w:val="en-GB"/>
        </w:rPr>
      </w:pPr>
      <w:r w:rsidRPr="00760334">
        <w:rPr>
          <w:rFonts w:ascii="Times New Roman"/>
          <w:sz w:val="24"/>
          <w:szCs w:val="24"/>
          <w:lang w:val="en-GB"/>
        </w:rPr>
        <w:t>The mothers allocated to the control group expressed their disappointment about not receiving the intervention and the midwives discussed their feelings of ‘guilt’ about this. This is a problem that many researchers must be faced with but seems particularly poignant when the lack of perinatal mental health services is so well documented (</w:t>
      </w:r>
      <w:r w:rsidR="00E34E98" w:rsidRPr="00760334">
        <w:rPr>
          <w:rFonts w:ascii="Times New Roman"/>
          <w:sz w:val="24"/>
          <w:szCs w:val="24"/>
          <w:lang w:val="en-GB"/>
        </w:rPr>
        <w:t>Rothera</w:t>
      </w:r>
      <w:r w:rsidR="00236BB0">
        <w:rPr>
          <w:rFonts w:ascii="Times New Roman"/>
          <w:sz w:val="24"/>
          <w:szCs w:val="24"/>
          <w:lang w:val="en-GB"/>
        </w:rPr>
        <w:t xml:space="preserve"> &amp; Oates</w:t>
      </w:r>
      <w:r w:rsidR="00E34E98" w:rsidRPr="00760334">
        <w:rPr>
          <w:rFonts w:ascii="Times New Roman"/>
          <w:sz w:val="24"/>
          <w:szCs w:val="24"/>
          <w:lang w:val="en-GB"/>
        </w:rPr>
        <w:t xml:space="preserve"> 201</w:t>
      </w:r>
      <w:r w:rsidR="00236BB0">
        <w:rPr>
          <w:rFonts w:ascii="Times New Roman"/>
          <w:sz w:val="24"/>
          <w:szCs w:val="24"/>
          <w:lang w:val="en-GB"/>
        </w:rPr>
        <w:t>1</w:t>
      </w:r>
      <w:r w:rsidR="004529A7" w:rsidRPr="00760334">
        <w:rPr>
          <w:rFonts w:ascii="Times New Roman"/>
          <w:sz w:val="24"/>
          <w:szCs w:val="24"/>
          <w:lang w:val="en-GB"/>
        </w:rPr>
        <w:t xml:space="preserve">, </w:t>
      </w:r>
      <w:r w:rsidRPr="00760334">
        <w:rPr>
          <w:rFonts w:ascii="Times New Roman"/>
          <w:sz w:val="24"/>
          <w:szCs w:val="24"/>
          <w:lang w:val="en-GB"/>
        </w:rPr>
        <w:t xml:space="preserve">Darwin </w:t>
      </w:r>
      <w:r w:rsidRPr="002B3AC5">
        <w:rPr>
          <w:rFonts w:ascii="Times New Roman"/>
          <w:i/>
          <w:sz w:val="24"/>
          <w:szCs w:val="24"/>
          <w:lang w:val="en-GB"/>
        </w:rPr>
        <w:t>et al</w:t>
      </w:r>
      <w:r w:rsidRPr="00760334">
        <w:rPr>
          <w:rFonts w:ascii="Times New Roman"/>
          <w:sz w:val="24"/>
          <w:szCs w:val="24"/>
          <w:lang w:val="en-GB"/>
        </w:rPr>
        <w:t xml:space="preserve"> 2014, Cust 201</w:t>
      </w:r>
      <w:r w:rsidR="00AC6A37">
        <w:rPr>
          <w:rFonts w:ascii="Times New Roman"/>
          <w:sz w:val="24"/>
          <w:szCs w:val="24"/>
          <w:lang w:val="en-GB"/>
        </w:rPr>
        <w:t>6</w:t>
      </w:r>
      <w:r w:rsidR="004529A7" w:rsidRPr="00760334">
        <w:rPr>
          <w:rFonts w:ascii="Times New Roman"/>
          <w:sz w:val="24"/>
          <w:szCs w:val="24"/>
          <w:lang w:val="en-GB"/>
        </w:rPr>
        <w:t>). T</w:t>
      </w:r>
      <w:r w:rsidRPr="00760334">
        <w:rPr>
          <w:rFonts w:ascii="Times New Roman"/>
          <w:sz w:val="24"/>
          <w:szCs w:val="24"/>
          <w:lang w:val="en-GB"/>
        </w:rPr>
        <w:t xml:space="preserve">he midwives shared with the research team that a number of their mothers were ‘desperate’ for some </w:t>
      </w:r>
      <w:r w:rsidR="004529A7" w:rsidRPr="00760334">
        <w:rPr>
          <w:rFonts w:ascii="Times New Roman"/>
          <w:sz w:val="24"/>
          <w:szCs w:val="24"/>
          <w:lang w:val="en-GB"/>
        </w:rPr>
        <w:t>‘</w:t>
      </w:r>
      <w:r w:rsidRPr="00760334">
        <w:rPr>
          <w:rFonts w:ascii="Times New Roman"/>
          <w:sz w:val="24"/>
          <w:szCs w:val="24"/>
          <w:lang w:val="en-GB"/>
        </w:rPr>
        <w:t>form of intervention</w:t>
      </w:r>
      <w:r w:rsidR="00A3127E">
        <w:rPr>
          <w:rFonts w:ascii="Times New Roman"/>
          <w:sz w:val="24"/>
          <w:szCs w:val="24"/>
          <w:lang w:val="en-GB"/>
        </w:rPr>
        <w:t>’</w:t>
      </w:r>
      <w:r w:rsidRPr="00760334">
        <w:rPr>
          <w:rFonts w:ascii="Times New Roman"/>
          <w:sz w:val="24"/>
          <w:szCs w:val="24"/>
          <w:lang w:val="en-GB"/>
        </w:rPr>
        <w:t>.</w:t>
      </w:r>
    </w:p>
    <w:p w14:paraId="6DDCB9F3" w14:textId="5C3B8E41" w:rsidR="009D186D" w:rsidRPr="00760334" w:rsidRDefault="004529A7" w:rsidP="00AE4F6F">
      <w:pPr>
        <w:spacing w:after="0" w:line="360" w:lineRule="auto"/>
        <w:rPr>
          <w:rFonts w:ascii="Times New Roman"/>
          <w:sz w:val="24"/>
          <w:szCs w:val="24"/>
          <w:lang w:val="en-GB"/>
        </w:rPr>
      </w:pPr>
      <w:r w:rsidRPr="00760334">
        <w:rPr>
          <w:rFonts w:ascii="Times New Roman"/>
          <w:sz w:val="24"/>
          <w:szCs w:val="24"/>
          <w:lang w:val="en-GB"/>
        </w:rPr>
        <w:t>One participan</w:t>
      </w:r>
      <w:r w:rsidR="0072280B" w:rsidRPr="00760334">
        <w:rPr>
          <w:rFonts w:ascii="Times New Roman"/>
          <w:sz w:val="24"/>
          <w:szCs w:val="24"/>
          <w:lang w:val="en-GB"/>
        </w:rPr>
        <w:t xml:space="preserve">t felt that she did not form a good </w:t>
      </w:r>
      <w:r w:rsidRPr="00760334">
        <w:rPr>
          <w:rFonts w:ascii="Times New Roman"/>
          <w:sz w:val="24"/>
          <w:szCs w:val="24"/>
          <w:lang w:val="en-GB"/>
        </w:rPr>
        <w:t>relationship with her worker and asked if she could receive su</w:t>
      </w:r>
      <w:r w:rsidR="0072280B" w:rsidRPr="00760334">
        <w:rPr>
          <w:rFonts w:ascii="Times New Roman"/>
          <w:sz w:val="24"/>
          <w:szCs w:val="24"/>
          <w:lang w:val="en-GB"/>
        </w:rPr>
        <w:t xml:space="preserve">pport from a different PSW. The participant stated that she felt </w:t>
      </w:r>
      <w:r w:rsidR="00902CBB">
        <w:rPr>
          <w:rFonts w:ascii="Times New Roman"/>
          <w:sz w:val="24"/>
          <w:szCs w:val="24"/>
          <w:lang w:val="en-GB"/>
        </w:rPr>
        <w:t>‘</w:t>
      </w:r>
      <w:r w:rsidR="0072280B" w:rsidRPr="00A7084E">
        <w:rPr>
          <w:rFonts w:ascii="Times New Roman"/>
          <w:sz w:val="24"/>
          <w:szCs w:val="24"/>
          <w:lang w:val="en-GB"/>
        </w:rPr>
        <w:t>uncomfortable</w:t>
      </w:r>
      <w:r w:rsidR="00902CBB">
        <w:rPr>
          <w:rFonts w:ascii="Times New Roman"/>
          <w:sz w:val="24"/>
          <w:szCs w:val="24"/>
          <w:lang w:val="en-GB"/>
        </w:rPr>
        <w:t>’</w:t>
      </w:r>
      <w:r w:rsidRPr="00902CBB">
        <w:rPr>
          <w:rFonts w:ascii="Times New Roman"/>
          <w:sz w:val="24"/>
          <w:szCs w:val="24"/>
          <w:lang w:val="en-GB"/>
        </w:rPr>
        <w:t xml:space="preserve"> </w:t>
      </w:r>
      <w:r w:rsidRPr="00760334">
        <w:rPr>
          <w:rFonts w:ascii="Times New Roman"/>
          <w:sz w:val="24"/>
          <w:szCs w:val="24"/>
          <w:lang w:val="en-GB"/>
        </w:rPr>
        <w:t>as the</w:t>
      </w:r>
      <w:r w:rsidR="0072280B" w:rsidRPr="00760334">
        <w:rPr>
          <w:rFonts w:ascii="Times New Roman"/>
          <w:sz w:val="24"/>
          <w:szCs w:val="24"/>
          <w:lang w:val="en-GB"/>
        </w:rPr>
        <w:t xml:space="preserve"> PSW had openly shared her own </w:t>
      </w:r>
      <w:r w:rsidR="00902CBB">
        <w:rPr>
          <w:rFonts w:ascii="Times New Roman"/>
          <w:sz w:val="24"/>
          <w:szCs w:val="24"/>
          <w:lang w:val="en-GB"/>
        </w:rPr>
        <w:t>‘</w:t>
      </w:r>
      <w:r w:rsidR="0072280B" w:rsidRPr="00A7084E">
        <w:rPr>
          <w:rFonts w:ascii="Times New Roman"/>
          <w:sz w:val="24"/>
          <w:szCs w:val="24"/>
          <w:lang w:val="en-GB"/>
        </w:rPr>
        <w:t>dreadful</w:t>
      </w:r>
      <w:r w:rsidR="00902CBB">
        <w:rPr>
          <w:rFonts w:ascii="Times New Roman"/>
          <w:sz w:val="24"/>
          <w:szCs w:val="24"/>
          <w:lang w:val="en-GB"/>
        </w:rPr>
        <w:t>’</w:t>
      </w:r>
      <w:r w:rsidR="0072280B" w:rsidRPr="00760334">
        <w:rPr>
          <w:rFonts w:ascii="Times New Roman"/>
          <w:i/>
          <w:sz w:val="24"/>
          <w:szCs w:val="24"/>
          <w:lang w:val="en-GB"/>
        </w:rPr>
        <w:t xml:space="preserve"> </w:t>
      </w:r>
      <w:r w:rsidR="0072280B" w:rsidRPr="00760334">
        <w:rPr>
          <w:rFonts w:ascii="Times New Roman"/>
          <w:sz w:val="24"/>
          <w:szCs w:val="24"/>
          <w:lang w:val="en-GB"/>
        </w:rPr>
        <w:t>experiences with her</w:t>
      </w:r>
      <w:r w:rsidRPr="00760334">
        <w:rPr>
          <w:rFonts w:ascii="Times New Roman"/>
          <w:sz w:val="24"/>
          <w:szCs w:val="24"/>
          <w:lang w:val="en-GB"/>
        </w:rPr>
        <w:t>. This is a further issue</w:t>
      </w:r>
      <w:r w:rsidR="0072280B" w:rsidRPr="00760334">
        <w:rPr>
          <w:rFonts w:ascii="Times New Roman"/>
          <w:sz w:val="24"/>
          <w:szCs w:val="24"/>
          <w:lang w:val="en-GB"/>
        </w:rPr>
        <w:t xml:space="preserve"> worthy of exploration as to </w:t>
      </w:r>
      <w:r w:rsidRPr="00760334">
        <w:rPr>
          <w:rFonts w:ascii="Times New Roman"/>
          <w:sz w:val="24"/>
          <w:szCs w:val="24"/>
          <w:lang w:val="en-GB"/>
        </w:rPr>
        <w:t xml:space="preserve">how much information should the PSW </w:t>
      </w:r>
      <w:r w:rsidR="00EE65E2" w:rsidRPr="00760334">
        <w:rPr>
          <w:rFonts w:ascii="Times New Roman"/>
          <w:sz w:val="24"/>
          <w:szCs w:val="24"/>
          <w:lang w:val="en-GB"/>
        </w:rPr>
        <w:t>share.</w:t>
      </w:r>
      <w:r w:rsidRPr="00760334">
        <w:rPr>
          <w:rFonts w:ascii="Times New Roman"/>
          <w:sz w:val="24"/>
          <w:szCs w:val="24"/>
          <w:lang w:val="en-GB"/>
        </w:rPr>
        <w:t xml:space="preserve"> One of the recognised values of peer support is the sharing of experiences (</w:t>
      </w:r>
      <w:r w:rsidR="0023041B" w:rsidRPr="00760334">
        <w:rPr>
          <w:rFonts w:ascii="Times New Roman"/>
          <w:sz w:val="24"/>
          <w:szCs w:val="24"/>
          <w:lang w:val="en-GB"/>
        </w:rPr>
        <w:t>Jacobson</w:t>
      </w:r>
      <w:r w:rsidR="002B3AC5">
        <w:rPr>
          <w:rFonts w:ascii="Times New Roman"/>
          <w:sz w:val="24"/>
          <w:szCs w:val="24"/>
          <w:lang w:val="en-GB"/>
        </w:rPr>
        <w:t xml:space="preserve"> </w:t>
      </w:r>
      <w:r w:rsidR="002B3AC5" w:rsidRPr="002B3AC5">
        <w:rPr>
          <w:rFonts w:ascii="Times New Roman"/>
          <w:i/>
          <w:sz w:val="24"/>
          <w:szCs w:val="24"/>
          <w:lang w:val="en-GB"/>
        </w:rPr>
        <w:t>et al</w:t>
      </w:r>
      <w:r w:rsidR="0023041B" w:rsidRPr="00760334">
        <w:rPr>
          <w:rFonts w:ascii="Times New Roman"/>
          <w:sz w:val="24"/>
          <w:szCs w:val="24"/>
          <w:lang w:val="en-GB"/>
        </w:rPr>
        <w:t xml:space="preserve"> 2012, MacLellan </w:t>
      </w:r>
      <w:r w:rsidR="0023041B" w:rsidRPr="002B3AC5">
        <w:rPr>
          <w:rFonts w:ascii="Times New Roman"/>
          <w:i/>
          <w:sz w:val="24"/>
          <w:szCs w:val="24"/>
          <w:lang w:val="en-GB"/>
        </w:rPr>
        <w:t>et al</w:t>
      </w:r>
      <w:r w:rsidR="0023041B" w:rsidRPr="00760334">
        <w:rPr>
          <w:rFonts w:ascii="Times New Roman"/>
          <w:sz w:val="24"/>
          <w:szCs w:val="24"/>
          <w:lang w:val="en-GB"/>
        </w:rPr>
        <w:t xml:space="preserve"> 2015</w:t>
      </w:r>
      <w:r w:rsidRPr="00760334">
        <w:rPr>
          <w:rFonts w:ascii="Times New Roman"/>
          <w:sz w:val="24"/>
          <w:szCs w:val="24"/>
          <w:lang w:val="en-GB"/>
        </w:rPr>
        <w:t xml:space="preserve">) but is there a limit to how much should be shared? Was the PSW still </w:t>
      </w:r>
      <w:r w:rsidR="00D569BE">
        <w:rPr>
          <w:rFonts w:ascii="Times New Roman"/>
          <w:sz w:val="24"/>
          <w:szCs w:val="24"/>
          <w:lang w:val="en-GB"/>
        </w:rPr>
        <w:t>‘</w:t>
      </w:r>
      <w:r w:rsidRPr="00760334">
        <w:rPr>
          <w:rFonts w:ascii="Times New Roman"/>
          <w:sz w:val="24"/>
          <w:szCs w:val="24"/>
          <w:lang w:val="en-GB"/>
        </w:rPr>
        <w:t>recovering</w:t>
      </w:r>
      <w:r w:rsidR="00D569BE">
        <w:rPr>
          <w:rFonts w:ascii="Times New Roman"/>
          <w:sz w:val="24"/>
          <w:szCs w:val="24"/>
          <w:lang w:val="en-GB"/>
        </w:rPr>
        <w:t>’</w:t>
      </w:r>
      <w:r w:rsidRPr="00760334">
        <w:rPr>
          <w:rFonts w:ascii="Times New Roman"/>
          <w:sz w:val="24"/>
          <w:szCs w:val="24"/>
          <w:lang w:val="en-GB"/>
        </w:rPr>
        <w:t xml:space="preserve"> and therefore not yet in a position to support other mothers? </w:t>
      </w:r>
      <w:r w:rsidR="009D186D" w:rsidRPr="00760334">
        <w:rPr>
          <w:rFonts w:ascii="Times New Roman"/>
          <w:sz w:val="24"/>
          <w:szCs w:val="24"/>
          <w:lang w:val="en-GB"/>
        </w:rPr>
        <w:t>This is very difficult to measure but an important consideration.</w:t>
      </w:r>
    </w:p>
    <w:p w14:paraId="47D6A420" w14:textId="77777777" w:rsidR="002820D9" w:rsidRPr="00760334" w:rsidRDefault="001E0735" w:rsidP="00AE4F6F">
      <w:pPr>
        <w:spacing w:after="0" w:line="360" w:lineRule="auto"/>
        <w:rPr>
          <w:rFonts w:ascii="Times New Roman"/>
          <w:sz w:val="24"/>
          <w:szCs w:val="24"/>
          <w:lang w:val="en-GB"/>
        </w:rPr>
      </w:pPr>
      <w:r w:rsidRPr="00760334">
        <w:rPr>
          <w:rFonts w:ascii="Times New Roman"/>
          <w:sz w:val="24"/>
          <w:szCs w:val="24"/>
          <w:lang w:val="en-GB"/>
        </w:rPr>
        <w:t>Some of the data has now been collated in the form of log book reflections and interviews with both the PSWs and the participants. A number of the log book reflections were more detailed than others. The research team reflected that this was to be expected, and in order not to affect t</w:t>
      </w:r>
      <w:r w:rsidR="0072280B" w:rsidRPr="00760334">
        <w:rPr>
          <w:rFonts w:ascii="Times New Roman"/>
          <w:sz w:val="24"/>
          <w:szCs w:val="24"/>
          <w:lang w:val="en-GB"/>
        </w:rPr>
        <w:t>he spontaneity of the inserts did</w:t>
      </w:r>
      <w:r w:rsidRPr="00760334">
        <w:rPr>
          <w:rFonts w:ascii="Times New Roman"/>
          <w:sz w:val="24"/>
          <w:szCs w:val="24"/>
          <w:lang w:val="en-GB"/>
        </w:rPr>
        <w:t xml:space="preserve"> not want to impose guidelines on this process. Therefore</w:t>
      </w:r>
      <w:r w:rsidR="00EF3E20" w:rsidRPr="00760334">
        <w:rPr>
          <w:rFonts w:ascii="Times New Roman"/>
          <w:sz w:val="24"/>
          <w:szCs w:val="24"/>
          <w:lang w:val="en-GB"/>
        </w:rPr>
        <w:t xml:space="preserve">, </w:t>
      </w:r>
      <w:r w:rsidRPr="00760334">
        <w:rPr>
          <w:rFonts w:ascii="Times New Roman"/>
          <w:sz w:val="24"/>
          <w:szCs w:val="24"/>
          <w:lang w:val="en-GB"/>
        </w:rPr>
        <w:t>it was useful to carry out a number of face</w:t>
      </w:r>
      <w:r w:rsidR="00D569BE">
        <w:rPr>
          <w:rFonts w:ascii="Times New Roman"/>
          <w:sz w:val="24"/>
          <w:szCs w:val="24"/>
          <w:lang w:val="en-GB"/>
        </w:rPr>
        <w:t>-</w:t>
      </w:r>
      <w:r w:rsidRPr="00760334">
        <w:rPr>
          <w:rFonts w:ascii="Times New Roman"/>
          <w:sz w:val="24"/>
          <w:szCs w:val="24"/>
          <w:lang w:val="en-GB"/>
        </w:rPr>
        <w:t>to</w:t>
      </w:r>
      <w:r w:rsidR="00D569BE">
        <w:rPr>
          <w:rFonts w:ascii="Times New Roman"/>
          <w:sz w:val="24"/>
          <w:szCs w:val="24"/>
          <w:lang w:val="en-GB"/>
        </w:rPr>
        <w:t>-</w:t>
      </w:r>
      <w:r w:rsidRPr="00760334">
        <w:rPr>
          <w:rFonts w:ascii="Times New Roman"/>
          <w:sz w:val="24"/>
          <w:szCs w:val="24"/>
          <w:lang w:val="en-GB"/>
        </w:rPr>
        <w:t>face interviews with the participants to capture the essence of their experiences.</w:t>
      </w:r>
    </w:p>
    <w:p w14:paraId="10633B6A" w14:textId="73CD2FFF" w:rsidR="002820D9" w:rsidRPr="00760334" w:rsidRDefault="00EF3E20" w:rsidP="00AE4F6F">
      <w:pPr>
        <w:spacing w:after="0" w:line="360" w:lineRule="auto"/>
        <w:rPr>
          <w:rFonts w:ascii="Times New Roman"/>
          <w:sz w:val="24"/>
          <w:szCs w:val="24"/>
          <w:lang w:val="en-GB"/>
        </w:rPr>
      </w:pPr>
      <w:r w:rsidRPr="00760334">
        <w:rPr>
          <w:rFonts w:ascii="Times New Roman"/>
          <w:sz w:val="24"/>
          <w:szCs w:val="24"/>
          <w:lang w:val="en-GB"/>
        </w:rPr>
        <w:t xml:space="preserve">It was agreed within the research team, prior to the interviews, that </w:t>
      </w:r>
      <w:r w:rsidR="000A703A" w:rsidRPr="00760334">
        <w:rPr>
          <w:rFonts w:ascii="Times New Roman"/>
          <w:sz w:val="24"/>
          <w:szCs w:val="24"/>
          <w:lang w:val="en-GB"/>
        </w:rPr>
        <w:t xml:space="preserve">although </w:t>
      </w:r>
      <w:r w:rsidRPr="00760334">
        <w:rPr>
          <w:rFonts w:ascii="Times New Roman"/>
          <w:sz w:val="24"/>
          <w:szCs w:val="24"/>
          <w:lang w:val="en-GB"/>
        </w:rPr>
        <w:t xml:space="preserve">the approach would be </w:t>
      </w:r>
      <w:r w:rsidR="000A703A" w:rsidRPr="00760334">
        <w:rPr>
          <w:rFonts w:ascii="Times New Roman"/>
          <w:sz w:val="24"/>
          <w:szCs w:val="24"/>
          <w:lang w:val="en-GB"/>
        </w:rPr>
        <w:t xml:space="preserve">primarily </w:t>
      </w:r>
      <w:r w:rsidRPr="00760334">
        <w:rPr>
          <w:rFonts w:ascii="Times New Roman"/>
          <w:sz w:val="24"/>
          <w:szCs w:val="24"/>
          <w:lang w:val="en-GB"/>
        </w:rPr>
        <w:t>semi</w:t>
      </w:r>
      <w:r w:rsidR="00671474">
        <w:rPr>
          <w:rFonts w:ascii="Times New Roman"/>
          <w:sz w:val="24"/>
          <w:szCs w:val="24"/>
          <w:lang w:val="en-GB"/>
        </w:rPr>
        <w:t>-</w:t>
      </w:r>
      <w:r w:rsidRPr="00760334">
        <w:rPr>
          <w:rFonts w:ascii="Times New Roman"/>
          <w:sz w:val="24"/>
          <w:szCs w:val="24"/>
          <w:lang w:val="en-GB"/>
        </w:rPr>
        <w:t>structured</w:t>
      </w:r>
      <w:r w:rsidR="000A703A" w:rsidRPr="00760334">
        <w:rPr>
          <w:rFonts w:ascii="Times New Roman"/>
          <w:sz w:val="24"/>
          <w:szCs w:val="24"/>
          <w:lang w:val="en-GB"/>
        </w:rPr>
        <w:t>,</w:t>
      </w:r>
      <w:r w:rsidRPr="00760334">
        <w:rPr>
          <w:rFonts w:ascii="Times New Roman"/>
          <w:sz w:val="24"/>
          <w:szCs w:val="24"/>
          <w:lang w:val="en-GB"/>
        </w:rPr>
        <w:t xml:space="preserve"> four standard questions would be asked at some point within the interview. </w:t>
      </w:r>
      <w:r w:rsidR="000A703A" w:rsidRPr="00760334">
        <w:rPr>
          <w:rFonts w:ascii="Times New Roman"/>
          <w:sz w:val="24"/>
          <w:szCs w:val="24"/>
          <w:lang w:val="en-GB"/>
        </w:rPr>
        <w:t>However,</w:t>
      </w:r>
      <w:r w:rsidRPr="00760334">
        <w:rPr>
          <w:rFonts w:ascii="Times New Roman"/>
          <w:sz w:val="24"/>
          <w:szCs w:val="24"/>
          <w:lang w:val="en-GB"/>
        </w:rPr>
        <w:t xml:space="preserve"> the research team feel that because they had to include the questions at some point, potentially rich data may have been lost</w:t>
      </w:r>
      <w:r w:rsidR="000A703A" w:rsidRPr="00760334">
        <w:rPr>
          <w:rFonts w:ascii="Times New Roman"/>
          <w:sz w:val="24"/>
          <w:szCs w:val="24"/>
          <w:lang w:val="en-GB"/>
        </w:rPr>
        <w:t xml:space="preserve"> because the flow of conversation was interrupted</w:t>
      </w:r>
      <w:r w:rsidRPr="00760334">
        <w:rPr>
          <w:rFonts w:ascii="Times New Roman"/>
          <w:sz w:val="24"/>
          <w:szCs w:val="24"/>
          <w:lang w:val="en-GB"/>
        </w:rPr>
        <w:t xml:space="preserve">. Unstructured interviews with very little guidance may be a consideration for the larger study. </w:t>
      </w:r>
    </w:p>
    <w:p w14:paraId="49EB188A" w14:textId="77777777" w:rsidR="00E37B32" w:rsidRDefault="00E37B32" w:rsidP="00AE4F6F">
      <w:pPr>
        <w:spacing w:after="0" w:line="360" w:lineRule="auto"/>
        <w:rPr>
          <w:rFonts w:ascii="Times New Roman"/>
          <w:b/>
          <w:sz w:val="24"/>
          <w:szCs w:val="24"/>
          <w:lang w:val="en-GB"/>
        </w:rPr>
      </w:pPr>
    </w:p>
    <w:p w14:paraId="4865438D" w14:textId="77777777" w:rsidR="002839A6" w:rsidRDefault="002839A6" w:rsidP="00AE4F6F">
      <w:pPr>
        <w:spacing w:after="0" w:line="360" w:lineRule="auto"/>
        <w:rPr>
          <w:rFonts w:ascii="Times New Roman"/>
          <w:b/>
          <w:sz w:val="24"/>
          <w:szCs w:val="24"/>
          <w:lang w:val="en-GB"/>
        </w:rPr>
      </w:pPr>
    </w:p>
    <w:p w14:paraId="6FDD567B" w14:textId="77777777" w:rsidR="002839A6" w:rsidRDefault="002839A6" w:rsidP="00AE4F6F">
      <w:pPr>
        <w:spacing w:after="0" w:line="360" w:lineRule="auto"/>
        <w:rPr>
          <w:rFonts w:ascii="Times New Roman"/>
          <w:b/>
          <w:sz w:val="24"/>
          <w:szCs w:val="24"/>
          <w:lang w:val="en-GB"/>
        </w:rPr>
      </w:pPr>
    </w:p>
    <w:p w14:paraId="5B194777" w14:textId="77777777" w:rsidR="009D186D" w:rsidRPr="00760334" w:rsidRDefault="005A4938" w:rsidP="00AE4F6F">
      <w:pPr>
        <w:spacing w:after="0" w:line="360" w:lineRule="auto"/>
        <w:rPr>
          <w:rFonts w:ascii="Times New Roman"/>
          <w:b/>
          <w:sz w:val="24"/>
          <w:szCs w:val="24"/>
          <w:lang w:val="en-GB"/>
        </w:rPr>
      </w:pPr>
      <w:r w:rsidRPr="00760334">
        <w:rPr>
          <w:rFonts w:ascii="Times New Roman"/>
          <w:b/>
          <w:sz w:val="24"/>
          <w:szCs w:val="24"/>
          <w:lang w:val="en-GB"/>
        </w:rPr>
        <w:t xml:space="preserve">Recommendations </w:t>
      </w:r>
    </w:p>
    <w:p w14:paraId="73D77832" w14:textId="77777777" w:rsidR="00EE65E2" w:rsidRDefault="00EE65E2" w:rsidP="00AE4F6F">
      <w:pPr>
        <w:spacing w:after="0" w:line="360" w:lineRule="auto"/>
        <w:rPr>
          <w:rFonts w:ascii="Times New Roman"/>
          <w:sz w:val="24"/>
          <w:szCs w:val="24"/>
          <w:lang w:val="en-GB"/>
        </w:rPr>
      </w:pPr>
      <w:r w:rsidRPr="00760334">
        <w:rPr>
          <w:rFonts w:ascii="Times New Roman"/>
          <w:sz w:val="24"/>
          <w:szCs w:val="24"/>
          <w:lang w:val="en-GB"/>
        </w:rPr>
        <w:t xml:space="preserve">Although this study </w:t>
      </w:r>
      <w:r w:rsidR="00612EB9" w:rsidRPr="00760334">
        <w:rPr>
          <w:rFonts w:ascii="Times New Roman"/>
          <w:sz w:val="24"/>
          <w:szCs w:val="24"/>
          <w:lang w:val="en-GB"/>
        </w:rPr>
        <w:t xml:space="preserve">has yet </w:t>
      </w:r>
      <w:r w:rsidR="000851EE" w:rsidRPr="00760334">
        <w:rPr>
          <w:rFonts w:ascii="Times New Roman"/>
          <w:sz w:val="24"/>
          <w:szCs w:val="24"/>
          <w:lang w:val="en-GB"/>
        </w:rPr>
        <w:t xml:space="preserve">to </w:t>
      </w:r>
      <w:r w:rsidR="00612EB9" w:rsidRPr="00760334">
        <w:rPr>
          <w:rFonts w:ascii="Times New Roman"/>
          <w:sz w:val="24"/>
          <w:szCs w:val="24"/>
          <w:lang w:val="en-GB"/>
        </w:rPr>
        <w:t>reach conclusion</w:t>
      </w:r>
      <w:r w:rsidRPr="00760334">
        <w:rPr>
          <w:rFonts w:ascii="Times New Roman"/>
          <w:sz w:val="24"/>
          <w:szCs w:val="24"/>
          <w:lang w:val="en-GB"/>
        </w:rPr>
        <w:t xml:space="preserve">, there are a number of recommendations that require </w:t>
      </w:r>
      <w:r w:rsidR="000851EE" w:rsidRPr="00760334">
        <w:rPr>
          <w:rFonts w:ascii="Times New Roman"/>
          <w:sz w:val="24"/>
          <w:szCs w:val="24"/>
          <w:lang w:val="en-GB"/>
        </w:rPr>
        <w:t xml:space="preserve">further </w:t>
      </w:r>
      <w:r w:rsidRPr="00760334">
        <w:rPr>
          <w:rFonts w:ascii="Times New Roman"/>
          <w:sz w:val="24"/>
          <w:szCs w:val="24"/>
          <w:lang w:val="en-GB"/>
        </w:rPr>
        <w:t>exploration prior to the</w:t>
      </w:r>
      <w:r w:rsidR="0072280B" w:rsidRPr="00760334">
        <w:rPr>
          <w:rFonts w:ascii="Times New Roman"/>
          <w:sz w:val="24"/>
          <w:szCs w:val="24"/>
          <w:lang w:val="en-GB"/>
        </w:rPr>
        <w:t xml:space="preserve"> evolvement of the larger study as follows:</w:t>
      </w:r>
    </w:p>
    <w:p w14:paraId="2C2AF972" w14:textId="77777777" w:rsidR="00E37B32" w:rsidRPr="00760334" w:rsidRDefault="00E37B32" w:rsidP="00AE4F6F">
      <w:pPr>
        <w:spacing w:after="0" w:line="360" w:lineRule="auto"/>
        <w:rPr>
          <w:rFonts w:ascii="Times New Roman"/>
          <w:sz w:val="24"/>
          <w:szCs w:val="24"/>
          <w:lang w:val="en-GB"/>
        </w:rPr>
      </w:pPr>
    </w:p>
    <w:p w14:paraId="07B057D2" w14:textId="77777777" w:rsidR="002820D9" w:rsidRPr="00760334" w:rsidRDefault="002820D9" w:rsidP="00E37B32">
      <w:pPr>
        <w:pStyle w:val="ListParagraph"/>
        <w:numPr>
          <w:ilvl w:val="0"/>
          <w:numId w:val="1"/>
        </w:numPr>
        <w:spacing w:line="360" w:lineRule="auto"/>
        <w:ind w:left="714" w:hanging="357"/>
        <w:rPr>
          <w:rFonts w:ascii="Times New Roman"/>
          <w:sz w:val="24"/>
          <w:szCs w:val="24"/>
          <w:lang w:val="en-GB"/>
        </w:rPr>
      </w:pPr>
      <w:r w:rsidRPr="00760334">
        <w:rPr>
          <w:rFonts w:ascii="Times New Roman"/>
          <w:sz w:val="24"/>
          <w:szCs w:val="24"/>
          <w:lang w:val="en-GB"/>
        </w:rPr>
        <w:t>The midwives require support and encouragement to participate in the study, they are the crucial</w:t>
      </w:r>
      <w:r w:rsidR="00517F83" w:rsidRPr="00760334">
        <w:rPr>
          <w:rFonts w:ascii="Times New Roman"/>
          <w:sz w:val="24"/>
          <w:szCs w:val="24"/>
          <w:lang w:val="en-GB"/>
        </w:rPr>
        <w:t xml:space="preserve"> initial</w:t>
      </w:r>
      <w:r w:rsidRPr="00760334">
        <w:rPr>
          <w:rFonts w:ascii="Times New Roman"/>
          <w:sz w:val="24"/>
          <w:szCs w:val="24"/>
          <w:lang w:val="en-GB"/>
        </w:rPr>
        <w:t xml:space="preserve"> link and, indeed, their workloads are very consuming. The recruitment of the participants needs to be an efficient process and the steps to follow relatively straightforward. It would also be useful to </w:t>
      </w:r>
      <w:r w:rsidR="00D569BE">
        <w:rPr>
          <w:rFonts w:ascii="Times New Roman"/>
          <w:sz w:val="24"/>
          <w:szCs w:val="24"/>
          <w:lang w:val="en-GB"/>
        </w:rPr>
        <w:t>select</w:t>
      </w:r>
      <w:r w:rsidRPr="00760334">
        <w:rPr>
          <w:rFonts w:ascii="Times New Roman"/>
          <w:sz w:val="24"/>
          <w:szCs w:val="24"/>
          <w:lang w:val="en-GB"/>
        </w:rPr>
        <w:t xml:space="preserve"> one </w:t>
      </w:r>
      <w:r w:rsidR="0072280B" w:rsidRPr="00760334">
        <w:rPr>
          <w:rFonts w:ascii="Times New Roman"/>
          <w:sz w:val="24"/>
          <w:szCs w:val="24"/>
          <w:lang w:val="en-GB"/>
        </w:rPr>
        <w:t xml:space="preserve">key </w:t>
      </w:r>
      <w:r w:rsidRPr="00760334">
        <w:rPr>
          <w:rFonts w:ascii="Times New Roman"/>
          <w:sz w:val="24"/>
          <w:szCs w:val="24"/>
          <w:lang w:val="en-GB"/>
        </w:rPr>
        <w:t>member of the research team to form links with the CMWs to ensure that clari</w:t>
      </w:r>
      <w:r w:rsidR="00517F83" w:rsidRPr="00760334">
        <w:rPr>
          <w:rFonts w:ascii="Times New Roman"/>
          <w:sz w:val="24"/>
          <w:szCs w:val="24"/>
          <w:lang w:val="en-GB"/>
        </w:rPr>
        <w:t>t</w:t>
      </w:r>
      <w:r w:rsidRPr="00760334">
        <w:rPr>
          <w:rFonts w:ascii="Times New Roman"/>
          <w:sz w:val="24"/>
          <w:szCs w:val="24"/>
          <w:lang w:val="en-GB"/>
        </w:rPr>
        <w:t xml:space="preserve">y, support, and effective communication are </w:t>
      </w:r>
      <w:r w:rsidR="00517F83" w:rsidRPr="00760334">
        <w:rPr>
          <w:rFonts w:ascii="Times New Roman"/>
          <w:sz w:val="24"/>
          <w:szCs w:val="24"/>
          <w:lang w:val="en-GB"/>
        </w:rPr>
        <w:t>key</w:t>
      </w:r>
      <w:r w:rsidRPr="00760334">
        <w:rPr>
          <w:rFonts w:ascii="Times New Roman"/>
          <w:sz w:val="24"/>
          <w:szCs w:val="24"/>
          <w:lang w:val="en-GB"/>
        </w:rPr>
        <w:t xml:space="preserve"> factors. </w:t>
      </w:r>
    </w:p>
    <w:p w14:paraId="1325B8C2" w14:textId="77777777" w:rsidR="002820D9" w:rsidRPr="00760334" w:rsidRDefault="002820D9" w:rsidP="00E37B32">
      <w:pPr>
        <w:pStyle w:val="ListParagraph"/>
        <w:numPr>
          <w:ilvl w:val="0"/>
          <w:numId w:val="1"/>
        </w:numPr>
        <w:spacing w:line="360" w:lineRule="auto"/>
        <w:ind w:left="714" w:hanging="357"/>
        <w:rPr>
          <w:rFonts w:ascii="Times New Roman"/>
          <w:sz w:val="24"/>
          <w:szCs w:val="24"/>
          <w:lang w:val="en-GB"/>
        </w:rPr>
      </w:pPr>
      <w:r w:rsidRPr="00760334">
        <w:rPr>
          <w:rFonts w:ascii="Times New Roman"/>
          <w:sz w:val="24"/>
          <w:szCs w:val="24"/>
          <w:lang w:val="en-GB"/>
        </w:rPr>
        <w:t xml:space="preserve">The PSWs need to be realistically aware of how much time the role will take and if they feel able to undertake this. The research team need to ensure that this is communicated </w:t>
      </w:r>
      <w:r w:rsidR="00612EB9" w:rsidRPr="00760334">
        <w:rPr>
          <w:rFonts w:ascii="Times New Roman"/>
          <w:sz w:val="24"/>
          <w:szCs w:val="24"/>
          <w:lang w:val="en-GB"/>
        </w:rPr>
        <w:t xml:space="preserve">clearly </w:t>
      </w:r>
      <w:r w:rsidRPr="00760334">
        <w:rPr>
          <w:rFonts w:ascii="Times New Roman"/>
          <w:sz w:val="24"/>
          <w:szCs w:val="24"/>
          <w:lang w:val="en-GB"/>
        </w:rPr>
        <w:t>to the volunteers.</w:t>
      </w:r>
    </w:p>
    <w:p w14:paraId="292D9710" w14:textId="77777777" w:rsidR="002820D9" w:rsidRPr="00760334" w:rsidRDefault="002820D9" w:rsidP="00E37B32">
      <w:pPr>
        <w:pStyle w:val="ListParagraph"/>
        <w:numPr>
          <w:ilvl w:val="0"/>
          <w:numId w:val="1"/>
        </w:numPr>
        <w:spacing w:line="360" w:lineRule="auto"/>
        <w:ind w:left="714" w:hanging="357"/>
        <w:rPr>
          <w:rFonts w:ascii="Times New Roman"/>
          <w:sz w:val="24"/>
          <w:szCs w:val="24"/>
          <w:lang w:val="en-GB"/>
        </w:rPr>
      </w:pPr>
      <w:r w:rsidRPr="00760334">
        <w:rPr>
          <w:rFonts w:ascii="Times New Roman"/>
          <w:sz w:val="24"/>
          <w:szCs w:val="24"/>
          <w:lang w:val="en-GB"/>
        </w:rPr>
        <w:t xml:space="preserve">It would also be useful to speak directly to the referring midwife in an attempt to gain more insight into the woman being referred </w:t>
      </w:r>
      <w:r w:rsidR="002B3AC5">
        <w:rPr>
          <w:rFonts w:ascii="Times New Roman"/>
          <w:sz w:val="24"/>
          <w:szCs w:val="24"/>
          <w:lang w:val="en-GB"/>
        </w:rPr>
        <w:t>–</w:t>
      </w:r>
      <w:r w:rsidRPr="00760334">
        <w:rPr>
          <w:rFonts w:ascii="Times New Roman"/>
          <w:sz w:val="24"/>
          <w:szCs w:val="24"/>
          <w:lang w:val="en-GB"/>
        </w:rPr>
        <w:t xml:space="preserve"> this may assist in the ‘matching’ of the PSW to the participant.</w:t>
      </w:r>
      <w:r w:rsidR="00517F83" w:rsidRPr="00760334">
        <w:rPr>
          <w:rFonts w:ascii="Times New Roman"/>
          <w:sz w:val="24"/>
          <w:szCs w:val="24"/>
          <w:lang w:val="en-GB"/>
        </w:rPr>
        <w:t xml:space="preserve"> The referrals from the pilot study were received via email. This was initially agreed in an attempt to reduce the pressure upon the CMW but, in retrospect, may not be an ideal referral method.</w:t>
      </w:r>
    </w:p>
    <w:p w14:paraId="5508F736" w14:textId="21B7486B" w:rsidR="002820D9" w:rsidRPr="00760334" w:rsidRDefault="00517F83" w:rsidP="00E37B32">
      <w:pPr>
        <w:pStyle w:val="ListParagraph"/>
        <w:numPr>
          <w:ilvl w:val="0"/>
          <w:numId w:val="1"/>
        </w:numPr>
        <w:spacing w:line="360" w:lineRule="auto"/>
        <w:ind w:left="714" w:hanging="357"/>
        <w:rPr>
          <w:rFonts w:ascii="Times New Roman"/>
          <w:sz w:val="24"/>
          <w:szCs w:val="24"/>
          <w:lang w:val="en-GB"/>
        </w:rPr>
      </w:pPr>
      <w:r w:rsidRPr="00760334">
        <w:rPr>
          <w:rFonts w:ascii="Times New Roman"/>
          <w:sz w:val="24"/>
          <w:szCs w:val="24"/>
          <w:lang w:val="en-GB"/>
        </w:rPr>
        <w:t xml:space="preserve">The PSWs need to be aware of certain limitations in respect to how much they divulge or share. This is a very difficult concept </w:t>
      </w:r>
      <w:r w:rsidR="004A1AD2">
        <w:rPr>
          <w:rFonts w:ascii="Times New Roman"/>
          <w:sz w:val="24"/>
          <w:szCs w:val="24"/>
          <w:lang w:val="en-GB"/>
        </w:rPr>
        <w:t>because</w:t>
      </w:r>
      <w:r w:rsidRPr="00760334">
        <w:rPr>
          <w:rFonts w:ascii="Times New Roman"/>
          <w:sz w:val="24"/>
          <w:szCs w:val="24"/>
          <w:lang w:val="en-GB"/>
        </w:rPr>
        <w:t>, as discussed earlier, a key success of peer support is the sharing of experiences. This will have to be explored further and discussed with both participants and PSWs.</w:t>
      </w:r>
    </w:p>
    <w:p w14:paraId="5400A783" w14:textId="15D03DD4" w:rsidR="000A703A" w:rsidRPr="00760334" w:rsidRDefault="00517F83" w:rsidP="00E37B32">
      <w:pPr>
        <w:pStyle w:val="ListParagraph"/>
        <w:numPr>
          <w:ilvl w:val="0"/>
          <w:numId w:val="1"/>
        </w:numPr>
        <w:spacing w:line="360" w:lineRule="auto"/>
        <w:ind w:left="714" w:hanging="357"/>
        <w:rPr>
          <w:rFonts w:ascii="Times New Roman"/>
          <w:sz w:val="24"/>
          <w:szCs w:val="24"/>
          <w:lang w:val="en-GB"/>
        </w:rPr>
      </w:pPr>
      <w:r w:rsidRPr="00760334">
        <w:rPr>
          <w:rFonts w:ascii="Times New Roman"/>
          <w:sz w:val="24"/>
          <w:szCs w:val="24"/>
          <w:lang w:val="en-GB"/>
        </w:rPr>
        <w:t xml:space="preserve">The travel issues are a further consideration for the </w:t>
      </w:r>
      <w:r w:rsidR="000A703A" w:rsidRPr="00760334">
        <w:rPr>
          <w:rFonts w:ascii="Times New Roman"/>
          <w:sz w:val="24"/>
          <w:szCs w:val="24"/>
          <w:lang w:val="en-GB"/>
        </w:rPr>
        <w:t>PSWs</w:t>
      </w:r>
      <w:r w:rsidRPr="00760334">
        <w:rPr>
          <w:rFonts w:ascii="Times New Roman"/>
          <w:sz w:val="24"/>
          <w:szCs w:val="24"/>
          <w:lang w:val="en-GB"/>
        </w:rPr>
        <w:t>. A number of them were travelling l</w:t>
      </w:r>
      <w:r w:rsidR="00A7084E">
        <w:rPr>
          <w:rFonts w:ascii="Times New Roman"/>
          <w:sz w:val="24"/>
          <w:szCs w:val="24"/>
          <w:lang w:val="en-GB"/>
        </w:rPr>
        <w:t>ong</w:t>
      </w:r>
      <w:r w:rsidRPr="00760334">
        <w:rPr>
          <w:rFonts w:ascii="Times New Roman"/>
          <w:sz w:val="24"/>
          <w:szCs w:val="24"/>
          <w:lang w:val="en-GB"/>
        </w:rPr>
        <w:t xml:space="preserve"> distances and this was placing further pressure upon their already restricted time allocation. </w:t>
      </w:r>
      <w:r w:rsidR="000A703A" w:rsidRPr="00760334">
        <w:rPr>
          <w:rFonts w:ascii="Times New Roman"/>
          <w:sz w:val="24"/>
          <w:szCs w:val="24"/>
          <w:lang w:val="en-GB"/>
        </w:rPr>
        <w:t xml:space="preserve">For the larger scale </w:t>
      </w:r>
      <w:r w:rsidR="0069013C" w:rsidRPr="00760334">
        <w:rPr>
          <w:rFonts w:ascii="Times New Roman"/>
          <w:sz w:val="24"/>
          <w:szCs w:val="24"/>
          <w:lang w:val="en-GB"/>
        </w:rPr>
        <w:t>study,</w:t>
      </w:r>
      <w:r w:rsidR="000A703A" w:rsidRPr="00760334">
        <w:rPr>
          <w:rFonts w:ascii="Times New Roman"/>
          <w:sz w:val="24"/>
          <w:szCs w:val="24"/>
          <w:lang w:val="en-GB"/>
        </w:rPr>
        <w:t xml:space="preserve"> it is recommended that one of the considerations will be geographical in the matching of PSWs to participants. </w:t>
      </w:r>
      <w:r w:rsidR="0069013C" w:rsidRPr="00760334">
        <w:rPr>
          <w:rFonts w:ascii="Times New Roman"/>
          <w:sz w:val="24"/>
          <w:szCs w:val="24"/>
          <w:lang w:val="en-GB"/>
        </w:rPr>
        <w:t>This was attempted in this pilot study but due to the limited number of PSWs was not feasible.</w:t>
      </w:r>
    </w:p>
    <w:p w14:paraId="38271EB6" w14:textId="77777777" w:rsidR="00076DA1" w:rsidRPr="00760334" w:rsidRDefault="00760334" w:rsidP="00760334">
      <w:pPr>
        <w:spacing w:line="360" w:lineRule="auto"/>
        <w:rPr>
          <w:rFonts w:ascii="Times New Roman"/>
          <w:sz w:val="24"/>
          <w:szCs w:val="24"/>
          <w:lang w:val="en-GB"/>
        </w:rPr>
      </w:pPr>
      <w:r w:rsidRPr="00760334">
        <w:rPr>
          <w:rFonts w:ascii="Times New Roman"/>
          <w:sz w:val="24"/>
          <w:szCs w:val="24"/>
          <w:lang w:val="en-GB"/>
        </w:rPr>
        <w:t>The last point</w:t>
      </w:r>
      <w:r w:rsidR="000A703A" w:rsidRPr="00760334">
        <w:rPr>
          <w:rFonts w:ascii="Times New Roman"/>
          <w:sz w:val="24"/>
          <w:szCs w:val="24"/>
          <w:lang w:val="en-GB"/>
        </w:rPr>
        <w:t xml:space="preserve"> is also relevant with respect to the interview process</w:t>
      </w:r>
      <w:r w:rsidR="0069013C" w:rsidRPr="00760334">
        <w:rPr>
          <w:rFonts w:ascii="Times New Roman"/>
          <w:sz w:val="24"/>
          <w:szCs w:val="24"/>
          <w:lang w:val="en-GB"/>
        </w:rPr>
        <w:t xml:space="preserve"> conducted by the research team.</w:t>
      </w:r>
      <w:r w:rsidR="000A703A" w:rsidRPr="00760334">
        <w:rPr>
          <w:rFonts w:ascii="Times New Roman"/>
          <w:sz w:val="24"/>
          <w:szCs w:val="24"/>
          <w:lang w:val="en-GB"/>
        </w:rPr>
        <w:t xml:space="preserve"> Again, travel and interviewing time had a potentially negative impact upon the research team’s resources. </w:t>
      </w:r>
    </w:p>
    <w:p w14:paraId="4FD208F4" w14:textId="77777777" w:rsidR="00EE79DA" w:rsidRPr="00E37B32" w:rsidRDefault="00EE79DA" w:rsidP="00E37B32">
      <w:pPr>
        <w:spacing w:after="0" w:line="360" w:lineRule="auto"/>
        <w:rPr>
          <w:rFonts w:ascii="Times New Roman"/>
          <w:b/>
          <w:sz w:val="24"/>
          <w:szCs w:val="24"/>
          <w:lang w:val="en-GB"/>
        </w:rPr>
      </w:pPr>
      <w:r w:rsidRPr="00E37B32">
        <w:rPr>
          <w:rFonts w:ascii="Times New Roman"/>
          <w:b/>
          <w:sz w:val="24"/>
          <w:szCs w:val="24"/>
          <w:lang w:val="en-GB"/>
        </w:rPr>
        <w:t>Conclusion</w:t>
      </w:r>
    </w:p>
    <w:p w14:paraId="47AE5481" w14:textId="70E0AB4E" w:rsidR="00EE79DA" w:rsidRPr="00E37B32" w:rsidRDefault="001E0735" w:rsidP="00E37B32">
      <w:pPr>
        <w:spacing w:after="0" w:line="360" w:lineRule="auto"/>
        <w:rPr>
          <w:rFonts w:ascii="Times New Roman"/>
          <w:sz w:val="24"/>
          <w:szCs w:val="24"/>
          <w:lang w:val="en-GB"/>
        </w:rPr>
      </w:pPr>
      <w:r w:rsidRPr="00E37B32">
        <w:rPr>
          <w:rFonts w:ascii="Times New Roman"/>
          <w:sz w:val="24"/>
          <w:szCs w:val="24"/>
          <w:lang w:val="en-GB"/>
        </w:rPr>
        <w:t>I</w:t>
      </w:r>
      <w:r w:rsidR="00EE79DA" w:rsidRPr="00E37B32">
        <w:rPr>
          <w:rFonts w:ascii="Times New Roman"/>
          <w:sz w:val="24"/>
          <w:szCs w:val="24"/>
          <w:lang w:val="en-GB"/>
        </w:rPr>
        <w:t xml:space="preserve">t is anticipated </w:t>
      </w:r>
      <w:r w:rsidR="00222B88">
        <w:rPr>
          <w:rFonts w:ascii="Times New Roman"/>
          <w:sz w:val="24"/>
          <w:szCs w:val="24"/>
          <w:lang w:val="en-GB"/>
        </w:rPr>
        <w:t xml:space="preserve">that </w:t>
      </w:r>
      <w:r w:rsidRPr="00E37B32">
        <w:rPr>
          <w:rFonts w:ascii="Times New Roman"/>
          <w:sz w:val="24"/>
          <w:szCs w:val="24"/>
          <w:lang w:val="en-GB"/>
        </w:rPr>
        <w:t xml:space="preserve">by early 2018 </w:t>
      </w:r>
      <w:r w:rsidR="00EE79DA" w:rsidRPr="00E37B32">
        <w:rPr>
          <w:rFonts w:ascii="Times New Roman"/>
          <w:sz w:val="24"/>
          <w:szCs w:val="24"/>
          <w:lang w:val="en-GB"/>
        </w:rPr>
        <w:t>this pilot study will reach conclusion.</w:t>
      </w:r>
      <w:r w:rsidR="00AE4F6F" w:rsidRPr="00E37B32">
        <w:rPr>
          <w:rFonts w:ascii="Times New Roman"/>
          <w:sz w:val="24"/>
          <w:szCs w:val="24"/>
          <w:lang w:val="en-GB"/>
        </w:rPr>
        <w:t xml:space="preserve"> </w:t>
      </w:r>
      <w:r w:rsidR="00EE79DA" w:rsidRPr="00E37B32">
        <w:rPr>
          <w:rFonts w:ascii="Times New Roman"/>
          <w:sz w:val="24"/>
          <w:szCs w:val="24"/>
          <w:lang w:val="en-GB"/>
        </w:rPr>
        <w:t xml:space="preserve">The pilot study has been invaluable in terms of enabling reflection </w:t>
      </w:r>
      <w:r w:rsidR="00612EB9" w:rsidRPr="00E37B32">
        <w:rPr>
          <w:rFonts w:ascii="Times New Roman"/>
          <w:sz w:val="24"/>
          <w:szCs w:val="24"/>
          <w:lang w:val="en-GB"/>
        </w:rPr>
        <w:t>up</w:t>
      </w:r>
      <w:r w:rsidR="00EE79DA" w:rsidRPr="00E37B32">
        <w:rPr>
          <w:rFonts w:ascii="Times New Roman"/>
          <w:sz w:val="24"/>
          <w:szCs w:val="24"/>
          <w:lang w:val="en-GB"/>
        </w:rPr>
        <w:t>on the positives and negatives</w:t>
      </w:r>
      <w:r w:rsidR="00612EB9" w:rsidRPr="00E37B32">
        <w:rPr>
          <w:rFonts w:ascii="Times New Roman"/>
          <w:sz w:val="24"/>
          <w:szCs w:val="24"/>
          <w:lang w:val="en-GB"/>
        </w:rPr>
        <w:t xml:space="preserve"> and the associated potential pitfalls. The study</w:t>
      </w:r>
      <w:r w:rsidR="00EE79DA" w:rsidRPr="00E37B32">
        <w:rPr>
          <w:rFonts w:ascii="Times New Roman"/>
          <w:sz w:val="24"/>
          <w:szCs w:val="24"/>
          <w:lang w:val="en-GB"/>
        </w:rPr>
        <w:t xml:space="preserve"> will </w:t>
      </w:r>
      <w:r w:rsidR="00612EB9" w:rsidRPr="00E37B32">
        <w:rPr>
          <w:rFonts w:ascii="Times New Roman"/>
          <w:sz w:val="24"/>
          <w:szCs w:val="24"/>
          <w:lang w:val="en-GB"/>
        </w:rPr>
        <w:t>assist in the shaping and developing of the</w:t>
      </w:r>
      <w:r w:rsidR="00EE79DA" w:rsidRPr="00E37B32">
        <w:rPr>
          <w:rFonts w:ascii="Times New Roman"/>
          <w:sz w:val="24"/>
          <w:szCs w:val="24"/>
          <w:lang w:val="en-GB"/>
        </w:rPr>
        <w:t xml:space="preserve"> large scale</w:t>
      </w:r>
      <w:r w:rsidR="00612EB9" w:rsidRPr="00E37B32">
        <w:rPr>
          <w:rFonts w:ascii="Times New Roman"/>
          <w:sz w:val="24"/>
          <w:szCs w:val="24"/>
          <w:lang w:val="en-GB"/>
        </w:rPr>
        <w:t>, national</w:t>
      </w:r>
      <w:r w:rsidR="00EE79DA" w:rsidRPr="00E37B32">
        <w:rPr>
          <w:rFonts w:ascii="Times New Roman"/>
          <w:sz w:val="24"/>
          <w:szCs w:val="24"/>
          <w:lang w:val="en-GB"/>
        </w:rPr>
        <w:t xml:space="preserve"> study into antenatal depression and the PSW intervention. </w:t>
      </w:r>
    </w:p>
    <w:p w14:paraId="05ECA6DE" w14:textId="77777777" w:rsidR="00E37B32" w:rsidRDefault="00E37B32" w:rsidP="00E37B32">
      <w:pPr>
        <w:spacing w:after="0" w:line="360" w:lineRule="auto"/>
        <w:rPr>
          <w:rFonts w:ascii="Times New Roman"/>
          <w:i/>
          <w:sz w:val="24"/>
          <w:szCs w:val="24"/>
          <w:lang w:val="en-GB"/>
        </w:rPr>
      </w:pPr>
    </w:p>
    <w:p w14:paraId="62CA497F" w14:textId="006DF62B" w:rsidR="00E37B32" w:rsidRPr="00E37B32" w:rsidRDefault="00AE4F6F" w:rsidP="00E37B32">
      <w:pPr>
        <w:spacing w:after="0" w:line="360" w:lineRule="auto"/>
        <w:rPr>
          <w:rFonts w:ascii="Times New Roman"/>
          <w:i/>
          <w:sz w:val="24"/>
          <w:szCs w:val="24"/>
          <w:lang w:val="en-GB"/>
        </w:rPr>
      </w:pPr>
      <w:commentRangeStart w:id="1"/>
      <w:r w:rsidRPr="00E37B32">
        <w:rPr>
          <w:rFonts w:ascii="Times New Roman"/>
          <w:i/>
          <w:sz w:val="24"/>
          <w:szCs w:val="24"/>
          <w:lang w:val="en-GB"/>
        </w:rPr>
        <w:t xml:space="preserve">Dr Fiona Cust </w:t>
      </w:r>
      <w:r w:rsidR="00E37B32" w:rsidRPr="00E37B32">
        <w:rPr>
          <w:rFonts w:ascii="Times New Roman"/>
          <w:i/>
          <w:sz w:val="24"/>
          <w:szCs w:val="24"/>
          <w:lang w:val="en-GB"/>
        </w:rPr>
        <w:t>is</w:t>
      </w:r>
      <w:r w:rsidR="00A473C5">
        <w:rPr>
          <w:rFonts w:ascii="Times New Roman"/>
          <w:i/>
          <w:sz w:val="24"/>
          <w:szCs w:val="24"/>
          <w:lang w:val="en-GB"/>
        </w:rPr>
        <w:t>…</w:t>
      </w:r>
      <w:r w:rsidR="00E37B32" w:rsidRPr="00E37B32">
        <w:rPr>
          <w:rFonts w:ascii="Times New Roman"/>
          <w:i/>
          <w:sz w:val="24"/>
          <w:szCs w:val="24"/>
          <w:lang w:val="en-GB"/>
        </w:rPr>
        <w:t xml:space="preserve"> </w:t>
      </w:r>
      <w:r w:rsidR="002839A6">
        <w:rPr>
          <w:rFonts w:ascii="Times New Roman"/>
          <w:i/>
          <w:sz w:val="24"/>
          <w:szCs w:val="24"/>
          <w:lang w:val="en-GB"/>
        </w:rPr>
        <w:t>a Senior Lecturer in Children’s Nursing at Staffordshire University.</w:t>
      </w:r>
    </w:p>
    <w:p w14:paraId="5D45D549" w14:textId="77777777" w:rsidR="00235D01" w:rsidRDefault="00235D01" w:rsidP="00E37B32">
      <w:pPr>
        <w:spacing w:after="0" w:line="360" w:lineRule="auto"/>
        <w:rPr>
          <w:rFonts w:ascii="Times New Roman"/>
          <w:i/>
          <w:sz w:val="24"/>
          <w:szCs w:val="24"/>
          <w:lang w:val="en-GB"/>
        </w:rPr>
      </w:pPr>
    </w:p>
    <w:p w14:paraId="0572657B" w14:textId="55971D5A" w:rsidR="00AE4F6F" w:rsidRPr="00E37B32" w:rsidRDefault="00AE4F6F" w:rsidP="00E37B32">
      <w:pPr>
        <w:spacing w:after="0" w:line="360" w:lineRule="auto"/>
        <w:rPr>
          <w:rFonts w:ascii="Times New Roman"/>
          <w:i/>
          <w:sz w:val="24"/>
          <w:szCs w:val="24"/>
          <w:lang w:val="en-GB"/>
        </w:rPr>
      </w:pPr>
      <w:r w:rsidRPr="00E37B32">
        <w:rPr>
          <w:rFonts w:ascii="Times New Roman"/>
          <w:i/>
          <w:sz w:val="24"/>
          <w:szCs w:val="24"/>
          <w:lang w:val="en-GB"/>
        </w:rPr>
        <w:t>Ruth Carter</w:t>
      </w:r>
      <w:r w:rsidR="00E37B32" w:rsidRPr="00E37B32">
        <w:rPr>
          <w:rFonts w:ascii="Times New Roman"/>
          <w:i/>
          <w:sz w:val="24"/>
          <w:szCs w:val="24"/>
          <w:lang w:val="en-GB"/>
        </w:rPr>
        <w:t xml:space="preserve"> is</w:t>
      </w:r>
      <w:commentRangeEnd w:id="1"/>
      <w:r w:rsidR="001A0C0D">
        <w:rPr>
          <w:rStyle w:val="CommentReference"/>
        </w:rPr>
        <w:commentReference w:id="1"/>
      </w:r>
      <w:r w:rsidR="00A473C5">
        <w:rPr>
          <w:rFonts w:ascii="Times New Roman"/>
          <w:i/>
          <w:sz w:val="24"/>
          <w:szCs w:val="24"/>
          <w:lang w:val="en-GB"/>
        </w:rPr>
        <w:t>…</w:t>
      </w:r>
      <w:r w:rsidR="002839A6">
        <w:rPr>
          <w:rFonts w:ascii="Times New Roman"/>
          <w:i/>
          <w:sz w:val="24"/>
          <w:szCs w:val="24"/>
          <w:lang w:val="en-GB"/>
        </w:rPr>
        <w:t>a Senior Lecturer in Midwifery at Staffordshire University.</w:t>
      </w:r>
    </w:p>
    <w:p w14:paraId="10ABD915" w14:textId="77777777" w:rsidR="00D5232A" w:rsidRPr="00E37B32" w:rsidRDefault="00D5232A" w:rsidP="00E37B32">
      <w:pPr>
        <w:spacing w:after="0" w:line="360" w:lineRule="auto"/>
        <w:rPr>
          <w:rFonts w:ascii="Times New Roman"/>
          <w:sz w:val="24"/>
          <w:szCs w:val="24"/>
          <w:lang w:val="en-GB"/>
        </w:rPr>
      </w:pPr>
    </w:p>
    <w:p w14:paraId="2BB3B35A" w14:textId="77777777" w:rsidR="00E34E98" w:rsidRPr="00E37B32" w:rsidRDefault="00E37B32" w:rsidP="00E37B32">
      <w:pPr>
        <w:spacing w:after="0" w:line="360" w:lineRule="auto"/>
        <w:rPr>
          <w:rStyle w:val="articlecitationvolume"/>
          <w:rFonts w:ascii="Times New Roman"/>
          <w:b/>
          <w:sz w:val="24"/>
          <w:szCs w:val="24"/>
          <w:lang w:val="en-GB"/>
        </w:rPr>
      </w:pPr>
      <w:r w:rsidRPr="00E37B32">
        <w:rPr>
          <w:rFonts w:ascii="Times New Roman"/>
          <w:b/>
          <w:sz w:val="24"/>
          <w:szCs w:val="24"/>
          <w:lang w:val="en-GB"/>
        </w:rPr>
        <w:t>References</w:t>
      </w:r>
    </w:p>
    <w:p w14:paraId="27F44A6E" w14:textId="77777777" w:rsidR="00F25ACF" w:rsidRPr="00E37B32" w:rsidRDefault="00F25ACF" w:rsidP="00E37B32">
      <w:pPr>
        <w:spacing w:after="0" w:line="360" w:lineRule="auto"/>
        <w:rPr>
          <w:rFonts w:ascii="Times New Roman"/>
          <w:sz w:val="24"/>
          <w:szCs w:val="24"/>
          <w:lang w:val="en-GB"/>
        </w:rPr>
      </w:pPr>
      <w:r w:rsidRPr="00E37B32">
        <w:rPr>
          <w:rFonts w:ascii="Times New Roman"/>
          <w:sz w:val="24"/>
          <w:szCs w:val="24"/>
          <w:lang w:val="en-GB"/>
        </w:rPr>
        <w:t>Cust</w:t>
      </w:r>
      <w:r w:rsidR="00E37B32">
        <w:rPr>
          <w:rFonts w:ascii="Times New Roman"/>
          <w:sz w:val="24"/>
          <w:szCs w:val="24"/>
          <w:lang w:val="en-GB"/>
        </w:rPr>
        <w:t xml:space="preserve"> </w:t>
      </w:r>
      <w:r w:rsidRPr="00E37B32">
        <w:rPr>
          <w:rFonts w:ascii="Times New Roman"/>
          <w:sz w:val="24"/>
          <w:szCs w:val="24"/>
          <w:lang w:val="en-GB"/>
        </w:rPr>
        <w:t>F (201</w:t>
      </w:r>
      <w:r w:rsidR="00AC6A37">
        <w:rPr>
          <w:rFonts w:ascii="Times New Roman"/>
          <w:sz w:val="24"/>
          <w:szCs w:val="24"/>
          <w:lang w:val="en-GB"/>
        </w:rPr>
        <w:t>6</w:t>
      </w:r>
      <w:r w:rsidRPr="00E37B32">
        <w:rPr>
          <w:rFonts w:ascii="Times New Roman"/>
          <w:sz w:val="24"/>
          <w:szCs w:val="24"/>
          <w:lang w:val="en-GB"/>
        </w:rPr>
        <w:t>)</w:t>
      </w:r>
      <w:r w:rsidR="00E37B32">
        <w:rPr>
          <w:rFonts w:ascii="Times New Roman"/>
          <w:sz w:val="24"/>
          <w:szCs w:val="24"/>
          <w:lang w:val="en-GB"/>
        </w:rPr>
        <w:t>.</w:t>
      </w:r>
      <w:r w:rsidRPr="00E37B32">
        <w:rPr>
          <w:rFonts w:ascii="Times New Roman"/>
          <w:sz w:val="24"/>
          <w:szCs w:val="24"/>
          <w:lang w:val="en-GB"/>
        </w:rPr>
        <w:t xml:space="preserve"> Peer support for mothers with postnatal depression: </w:t>
      </w:r>
      <w:r w:rsidR="00E37B32" w:rsidRPr="00E37B32">
        <w:rPr>
          <w:rFonts w:ascii="Times New Roman"/>
          <w:sz w:val="24"/>
          <w:szCs w:val="24"/>
          <w:lang w:val="en-GB"/>
        </w:rPr>
        <w:t xml:space="preserve">a pilot </w:t>
      </w:r>
      <w:r w:rsidRPr="00E37B32">
        <w:rPr>
          <w:rFonts w:ascii="Times New Roman"/>
          <w:sz w:val="24"/>
          <w:szCs w:val="24"/>
          <w:lang w:val="en-GB"/>
        </w:rPr>
        <w:t xml:space="preserve">study. </w:t>
      </w:r>
      <w:r w:rsidRPr="00E37B32">
        <w:rPr>
          <w:rFonts w:ascii="Times New Roman"/>
          <w:i/>
          <w:sz w:val="24"/>
          <w:szCs w:val="24"/>
          <w:lang w:val="en-GB"/>
        </w:rPr>
        <w:t>Community Pract</w:t>
      </w:r>
      <w:r w:rsidR="00AC6A37">
        <w:rPr>
          <w:rFonts w:ascii="Times New Roman"/>
          <w:i/>
          <w:sz w:val="24"/>
          <w:szCs w:val="24"/>
          <w:lang w:val="en-GB"/>
        </w:rPr>
        <w:t>it</w:t>
      </w:r>
      <w:r w:rsidRPr="00E37B32">
        <w:rPr>
          <w:rFonts w:ascii="Times New Roman"/>
          <w:i/>
          <w:sz w:val="24"/>
          <w:szCs w:val="24"/>
          <w:lang w:val="en-GB"/>
        </w:rPr>
        <w:t>ioner</w:t>
      </w:r>
      <w:r w:rsidRPr="00E37B32">
        <w:rPr>
          <w:rFonts w:ascii="Times New Roman"/>
          <w:sz w:val="24"/>
          <w:szCs w:val="24"/>
          <w:lang w:val="en-GB"/>
        </w:rPr>
        <w:t xml:space="preserve"> </w:t>
      </w:r>
      <w:r w:rsidR="00AC6A37">
        <w:rPr>
          <w:rFonts w:ascii="Times New Roman"/>
          <w:sz w:val="24"/>
          <w:szCs w:val="24"/>
          <w:lang w:val="en-GB"/>
        </w:rPr>
        <w:t>89(1)</w:t>
      </w:r>
      <w:r w:rsidR="00E37B32">
        <w:rPr>
          <w:rFonts w:ascii="Times New Roman"/>
          <w:sz w:val="24"/>
          <w:szCs w:val="24"/>
          <w:lang w:val="en-GB"/>
        </w:rPr>
        <w:t>:</w:t>
      </w:r>
      <w:r w:rsidRPr="00E37B32">
        <w:rPr>
          <w:rFonts w:ascii="Times New Roman"/>
          <w:sz w:val="24"/>
          <w:szCs w:val="24"/>
          <w:lang w:val="en-GB"/>
        </w:rPr>
        <w:t>38-41</w:t>
      </w:r>
      <w:r w:rsidR="00E34E98" w:rsidRPr="00E37B32">
        <w:rPr>
          <w:rFonts w:ascii="Times New Roman"/>
          <w:sz w:val="24"/>
          <w:szCs w:val="24"/>
          <w:lang w:val="en-GB"/>
        </w:rPr>
        <w:t>.</w:t>
      </w:r>
    </w:p>
    <w:p w14:paraId="61D8236B" w14:textId="77777777" w:rsidR="00E179E3" w:rsidRPr="00E37B32" w:rsidRDefault="00411898" w:rsidP="00E37B32">
      <w:pPr>
        <w:pStyle w:val="paragraph"/>
        <w:shd w:val="clear" w:color="auto" w:fill="FFFFFF"/>
        <w:spacing w:before="0" w:beforeAutospacing="0" w:after="0" w:afterAutospacing="0" w:line="360" w:lineRule="auto"/>
        <w:textAlignment w:val="baseline"/>
        <w:rPr>
          <w:rStyle w:val="eop"/>
        </w:rPr>
      </w:pPr>
      <w:r w:rsidRPr="00E37B32">
        <w:rPr>
          <w:rStyle w:val="normaltextrun"/>
          <w:lang w:val="en-US"/>
        </w:rPr>
        <w:t>Darwin</w:t>
      </w:r>
      <w:r w:rsidR="00E37B32">
        <w:rPr>
          <w:rStyle w:val="normaltextrun"/>
          <w:lang w:val="en-US"/>
        </w:rPr>
        <w:t xml:space="preserve"> </w:t>
      </w:r>
      <w:r w:rsidRPr="00E37B32">
        <w:rPr>
          <w:rStyle w:val="normaltextrun"/>
          <w:lang w:val="en-US"/>
        </w:rPr>
        <w:t>Z</w:t>
      </w:r>
      <w:r w:rsidR="00A67CF0" w:rsidRPr="00E37B32">
        <w:rPr>
          <w:rStyle w:val="normaltextrun"/>
          <w:lang w:val="en-US"/>
        </w:rPr>
        <w:t>,</w:t>
      </w:r>
      <w:r w:rsidRPr="00E37B32">
        <w:rPr>
          <w:rStyle w:val="normaltextrun"/>
          <w:rFonts w:eastAsia="Calibri"/>
          <w:lang w:val="en-US"/>
        </w:rPr>
        <w:t> </w:t>
      </w:r>
      <w:r w:rsidRPr="00E37B32">
        <w:rPr>
          <w:rStyle w:val="normaltextrun"/>
          <w:lang w:val="en-US"/>
        </w:rPr>
        <w:t>McGowan</w:t>
      </w:r>
      <w:r w:rsidR="00E37B32">
        <w:rPr>
          <w:rStyle w:val="normaltextrun"/>
          <w:lang w:val="en-US"/>
        </w:rPr>
        <w:t xml:space="preserve"> </w:t>
      </w:r>
      <w:r w:rsidRPr="00E37B32">
        <w:rPr>
          <w:rStyle w:val="normaltextrun"/>
          <w:lang w:val="en-US"/>
        </w:rPr>
        <w:t>L</w:t>
      </w:r>
      <w:r w:rsidR="00A67CF0" w:rsidRPr="00E37B32">
        <w:rPr>
          <w:rStyle w:val="normaltextrun"/>
          <w:lang w:val="en-US"/>
        </w:rPr>
        <w:t>,</w:t>
      </w:r>
      <w:r w:rsidRPr="00E37B32">
        <w:rPr>
          <w:rStyle w:val="normaltextrun"/>
          <w:rFonts w:eastAsia="Calibri"/>
          <w:lang w:val="en-US"/>
        </w:rPr>
        <w:t> </w:t>
      </w:r>
      <w:r w:rsidRPr="00E37B32">
        <w:rPr>
          <w:rStyle w:val="spellingerror"/>
          <w:lang w:val="en-US"/>
        </w:rPr>
        <w:t>Edozien</w:t>
      </w:r>
      <w:r w:rsidR="00E37B32">
        <w:rPr>
          <w:rStyle w:val="spellingerror"/>
          <w:lang w:val="en-US"/>
        </w:rPr>
        <w:t xml:space="preserve"> </w:t>
      </w:r>
      <w:r w:rsidR="00A67CF0" w:rsidRPr="00E37B32">
        <w:rPr>
          <w:rStyle w:val="spellingerror"/>
          <w:lang w:val="en-US"/>
        </w:rPr>
        <w:t>L</w:t>
      </w:r>
      <w:r w:rsidR="00AC6A37">
        <w:rPr>
          <w:rStyle w:val="spellingerror"/>
          <w:lang w:val="en-US"/>
        </w:rPr>
        <w:t>C</w:t>
      </w:r>
      <w:r w:rsidR="00A67CF0" w:rsidRPr="00E37B32">
        <w:rPr>
          <w:rStyle w:val="spellingerror"/>
          <w:lang w:val="en-US"/>
        </w:rPr>
        <w:t xml:space="preserve"> </w:t>
      </w:r>
      <w:r w:rsidRPr="00E37B32">
        <w:rPr>
          <w:rStyle w:val="eop"/>
        </w:rPr>
        <w:t>(</w:t>
      </w:r>
      <w:r w:rsidR="00F25ACF" w:rsidRPr="00E37B32">
        <w:rPr>
          <w:rStyle w:val="eop"/>
        </w:rPr>
        <w:t>201</w:t>
      </w:r>
      <w:r w:rsidR="00AC6A37">
        <w:rPr>
          <w:rStyle w:val="eop"/>
        </w:rPr>
        <w:t>4</w:t>
      </w:r>
      <w:r w:rsidRPr="00E37B32">
        <w:rPr>
          <w:rStyle w:val="eop"/>
        </w:rPr>
        <w:t>)</w:t>
      </w:r>
      <w:r w:rsidR="00E37B32">
        <w:rPr>
          <w:rStyle w:val="eop"/>
        </w:rPr>
        <w:t>.</w:t>
      </w:r>
      <w:r w:rsidR="00A67CF0" w:rsidRPr="00E37B32">
        <w:rPr>
          <w:rStyle w:val="eop"/>
        </w:rPr>
        <w:t xml:space="preserve"> </w:t>
      </w:r>
      <w:r w:rsidR="00E179E3" w:rsidRPr="00E37B32">
        <w:rPr>
          <w:rStyle w:val="normaltextrun"/>
          <w:bCs/>
          <w:lang w:val="en-US"/>
        </w:rPr>
        <w:t>Antenatal</w:t>
      </w:r>
      <w:r w:rsidR="00E179E3" w:rsidRPr="00E37B32">
        <w:rPr>
          <w:rStyle w:val="normaltextrun"/>
          <w:rFonts w:eastAsia="Calibri"/>
          <w:lang w:val="en-US"/>
        </w:rPr>
        <w:t> </w:t>
      </w:r>
      <w:r w:rsidR="00E179E3" w:rsidRPr="00E37B32">
        <w:rPr>
          <w:rStyle w:val="normaltextrun"/>
          <w:bCs/>
          <w:lang w:val="en-US"/>
        </w:rPr>
        <w:t>mental</w:t>
      </w:r>
      <w:r w:rsidR="00E179E3" w:rsidRPr="00E37B32">
        <w:rPr>
          <w:rStyle w:val="normaltextrun"/>
          <w:rFonts w:eastAsia="Calibri"/>
          <w:lang w:val="en-US"/>
        </w:rPr>
        <w:t> </w:t>
      </w:r>
      <w:r w:rsidR="00E179E3" w:rsidRPr="00E37B32">
        <w:rPr>
          <w:rStyle w:val="normaltextrun"/>
          <w:bCs/>
          <w:lang w:val="en-US"/>
        </w:rPr>
        <w:t>health</w:t>
      </w:r>
      <w:r w:rsidR="00E179E3" w:rsidRPr="00E37B32">
        <w:rPr>
          <w:rStyle w:val="normaltextrun"/>
          <w:rFonts w:eastAsia="Calibri"/>
          <w:lang w:val="en-US"/>
        </w:rPr>
        <w:t> </w:t>
      </w:r>
      <w:r w:rsidR="00E179E3" w:rsidRPr="00E37B32">
        <w:rPr>
          <w:rStyle w:val="normaltextrun"/>
          <w:lang w:val="en-US"/>
        </w:rPr>
        <w:t>referrals: review of local clinical practice and pregnant women</w:t>
      </w:r>
      <w:r w:rsidR="00E37B32">
        <w:rPr>
          <w:rStyle w:val="normaltextrun"/>
          <w:lang w:val="en-US"/>
        </w:rPr>
        <w:t>’</w:t>
      </w:r>
      <w:r w:rsidR="00E179E3" w:rsidRPr="00E37B32">
        <w:rPr>
          <w:rStyle w:val="normaltextrun"/>
          <w:lang w:val="en-US"/>
        </w:rPr>
        <w:t>s experiences in England</w:t>
      </w:r>
      <w:r w:rsidR="00A67CF0" w:rsidRPr="00E37B32">
        <w:rPr>
          <w:rStyle w:val="normaltextrun"/>
          <w:lang w:val="en-US"/>
        </w:rPr>
        <w:t>.</w:t>
      </w:r>
      <w:r w:rsidR="00E179E3" w:rsidRPr="00E37B32">
        <w:rPr>
          <w:rStyle w:val="eop"/>
        </w:rPr>
        <w:t> </w:t>
      </w:r>
      <w:r w:rsidR="00A67CF0" w:rsidRPr="00E37B32">
        <w:rPr>
          <w:rStyle w:val="eop"/>
          <w:i/>
        </w:rPr>
        <w:t>Midwifery</w:t>
      </w:r>
      <w:r w:rsidR="00A67CF0" w:rsidRPr="00E37B32">
        <w:rPr>
          <w:rStyle w:val="eop"/>
        </w:rPr>
        <w:t xml:space="preserve"> 31</w:t>
      </w:r>
      <w:r w:rsidR="003677D1">
        <w:rPr>
          <w:rStyle w:val="eop"/>
        </w:rPr>
        <w:t>(3)</w:t>
      </w:r>
      <w:r w:rsidR="00E37B32">
        <w:rPr>
          <w:rStyle w:val="eop"/>
        </w:rPr>
        <w:t>:</w:t>
      </w:r>
      <w:r w:rsidR="003677D1">
        <w:rPr>
          <w:rStyle w:val="eop"/>
        </w:rPr>
        <w:t>e</w:t>
      </w:r>
      <w:r w:rsidR="00E37B32">
        <w:rPr>
          <w:rStyle w:val="eop"/>
        </w:rPr>
        <w:t>1</w:t>
      </w:r>
      <w:r w:rsidR="00A67CF0" w:rsidRPr="00E37B32">
        <w:rPr>
          <w:rStyle w:val="eop"/>
        </w:rPr>
        <w:t xml:space="preserve">7-22. </w:t>
      </w:r>
    </w:p>
    <w:p w14:paraId="3BD3A852" w14:textId="77777777" w:rsidR="00AC2F1B" w:rsidRPr="00E37B32" w:rsidRDefault="00AC2F1B" w:rsidP="00E37B32">
      <w:pPr>
        <w:spacing w:after="0" w:line="360" w:lineRule="auto"/>
        <w:rPr>
          <w:rFonts w:ascii="Times New Roman"/>
          <w:sz w:val="24"/>
          <w:szCs w:val="24"/>
        </w:rPr>
      </w:pPr>
      <w:r w:rsidRPr="00E37B32">
        <w:rPr>
          <w:rStyle w:val="eop"/>
          <w:rFonts w:ascii="Times New Roman"/>
          <w:sz w:val="24"/>
          <w:szCs w:val="24"/>
        </w:rPr>
        <w:t>Howard</w:t>
      </w:r>
      <w:r w:rsidR="00E37B32">
        <w:rPr>
          <w:rStyle w:val="eop"/>
          <w:rFonts w:ascii="Times New Roman"/>
          <w:sz w:val="24"/>
          <w:szCs w:val="24"/>
        </w:rPr>
        <w:t xml:space="preserve"> </w:t>
      </w:r>
      <w:r w:rsidRPr="00E37B32">
        <w:rPr>
          <w:rStyle w:val="eop"/>
          <w:rFonts w:ascii="Times New Roman"/>
          <w:sz w:val="24"/>
          <w:szCs w:val="24"/>
        </w:rPr>
        <w:t>L</w:t>
      </w:r>
      <w:r w:rsidR="003677D1">
        <w:rPr>
          <w:rStyle w:val="eop"/>
          <w:rFonts w:ascii="Times New Roman"/>
          <w:sz w:val="24"/>
          <w:szCs w:val="24"/>
        </w:rPr>
        <w:t>M</w:t>
      </w:r>
      <w:r w:rsidRPr="00E37B32">
        <w:rPr>
          <w:rStyle w:val="eop"/>
          <w:rFonts w:ascii="Times New Roman"/>
          <w:sz w:val="24"/>
          <w:szCs w:val="24"/>
        </w:rPr>
        <w:t>, Molyneaux</w:t>
      </w:r>
      <w:r w:rsidR="00E37B32">
        <w:rPr>
          <w:rStyle w:val="eop"/>
          <w:rFonts w:ascii="Times New Roman"/>
          <w:sz w:val="24"/>
          <w:szCs w:val="24"/>
        </w:rPr>
        <w:t xml:space="preserve"> </w:t>
      </w:r>
      <w:r w:rsidRPr="00E37B32">
        <w:rPr>
          <w:rStyle w:val="eop"/>
          <w:rFonts w:ascii="Times New Roman"/>
          <w:sz w:val="24"/>
          <w:szCs w:val="24"/>
        </w:rPr>
        <w:t>E, Dennis</w:t>
      </w:r>
      <w:r w:rsidR="00E37B32">
        <w:rPr>
          <w:rStyle w:val="eop"/>
          <w:rFonts w:ascii="Times New Roman"/>
          <w:sz w:val="24"/>
          <w:szCs w:val="24"/>
        </w:rPr>
        <w:t xml:space="preserve"> </w:t>
      </w:r>
      <w:r w:rsidRPr="00E37B32">
        <w:rPr>
          <w:rStyle w:val="eop"/>
          <w:rFonts w:ascii="Times New Roman"/>
          <w:sz w:val="24"/>
          <w:szCs w:val="24"/>
        </w:rPr>
        <w:t>C-L</w:t>
      </w:r>
      <w:r w:rsidR="00E37B32">
        <w:rPr>
          <w:rStyle w:val="eop"/>
          <w:rFonts w:ascii="Times New Roman"/>
          <w:sz w:val="24"/>
          <w:szCs w:val="24"/>
        </w:rPr>
        <w:t xml:space="preserve"> </w:t>
      </w:r>
      <w:r w:rsidR="00E37B32" w:rsidRPr="00E37B32">
        <w:rPr>
          <w:rStyle w:val="eop"/>
          <w:rFonts w:ascii="Times New Roman"/>
          <w:i/>
          <w:sz w:val="24"/>
          <w:szCs w:val="24"/>
        </w:rPr>
        <w:t>et al</w:t>
      </w:r>
      <w:r w:rsidRPr="00E37B32">
        <w:rPr>
          <w:rStyle w:val="eop"/>
          <w:rFonts w:ascii="Times New Roman"/>
          <w:sz w:val="24"/>
          <w:szCs w:val="24"/>
        </w:rPr>
        <w:t xml:space="preserve"> (2014)</w:t>
      </w:r>
      <w:r w:rsidR="00E37B32">
        <w:rPr>
          <w:rStyle w:val="eop"/>
          <w:rFonts w:ascii="Times New Roman"/>
          <w:sz w:val="24"/>
          <w:szCs w:val="24"/>
        </w:rPr>
        <w:t>.</w:t>
      </w:r>
      <w:r w:rsidRPr="00E37B32">
        <w:rPr>
          <w:rStyle w:val="eop"/>
          <w:rFonts w:ascii="Times New Roman"/>
          <w:sz w:val="24"/>
          <w:szCs w:val="24"/>
        </w:rPr>
        <w:t xml:space="preserve"> Non-psychotic mental disorders in the perinatal period. </w:t>
      </w:r>
      <w:r w:rsidR="00E37B32" w:rsidRPr="003677D1">
        <w:rPr>
          <w:rStyle w:val="eop"/>
          <w:rFonts w:ascii="Times New Roman"/>
          <w:i/>
          <w:sz w:val="24"/>
          <w:szCs w:val="24"/>
        </w:rPr>
        <w:t>The Lanc</w:t>
      </w:r>
      <w:r w:rsidR="00E37B32">
        <w:rPr>
          <w:rStyle w:val="eop"/>
          <w:rFonts w:ascii="Times New Roman"/>
          <w:sz w:val="24"/>
          <w:szCs w:val="24"/>
        </w:rPr>
        <w:t>et</w:t>
      </w:r>
      <w:r w:rsidRPr="00E37B32">
        <w:rPr>
          <w:rStyle w:val="eop"/>
          <w:rFonts w:ascii="Times New Roman"/>
          <w:sz w:val="24"/>
          <w:szCs w:val="24"/>
        </w:rPr>
        <w:t xml:space="preserve"> 384</w:t>
      </w:r>
      <w:r w:rsidR="003677D1">
        <w:rPr>
          <w:rStyle w:val="eop"/>
          <w:rFonts w:ascii="Times New Roman"/>
          <w:sz w:val="24"/>
          <w:szCs w:val="24"/>
        </w:rPr>
        <w:t>(9956)</w:t>
      </w:r>
      <w:r w:rsidR="00E37B32">
        <w:rPr>
          <w:rStyle w:val="eop"/>
          <w:rFonts w:ascii="Times New Roman"/>
          <w:sz w:val="24"/>
          <w:szCs w:val="24"/>
        </w:rPr>
        <w:t>:</w:t>
      </w:r>
      <w:r w:rsidRPr="00E37B32">
        <w:rPr>
          <w:rStyle w:val="eop"/>
          <w:rFonts w:ascii="Times New Roman"/>
          <w:sz w:val="24"/>
          <w:szCs w:val="24"/>
        </w:rPr>
        <w:t>1775-88.</w:t>
      </w:r>
      <w:r w:rsidRPr="00E37B32">
        <w:rPr>
          <w:rFonts w:ascii="Times New Roman"/>
          <w:sz w:val="24"/>
          <w:szCs w:val="24"/>
        </w:rPr>
        <w:t xml:space="preserve"> </w:t>
      </w:r>
    </w:p>
    <w:p w14:paraId="41ED3392" w14:textId="77777777" w:rsidR="00A67CF0" w:rsidRPr="00E37B32" w:rsidRDefault="003677D1" w:rsidP="00E37B32">
      <w:pPr>
        <w:pStyle w:val="paragraph"/>
        <w:shd w:val="clear" w:color="auto" w:fill="FFFFFF"/>
        <w:spacing w:before="0" w:beforeAutospacing="0" w:after="0" w:afterAutospacing="0" w:line="360" w:lineRule="auto"/>
        <w:textAlignment w:val="baseline"/>
        <w:rPr>
          <w:rStyle w:val="articlecitationvolume"/>
          <w:shd w:val="clear" w:color="auto" w:fill="FFFFFF"/>
        </w:rPr>
      </w:pPr>
      <w:r>
        <w:rPr>
          <w:rStyle w:val="eop"/>
        </w:rPr>
        <w:t>Jacobso</w:t>
      </w:r>
      <w:r w:rsidR="00A67CF0" w:rsidRPr="00E37B32">
        <w:rPr>
          <w:rStyle w:val="eop"/>
        </w:rPr>
        <w:t>n</w:t>
      </w:r>
      <w:r w:rsidR="00E37B32">
        <w:rPr>
          <w:rStyle w:val="eop"/>
        </w:rPr>
        <w:t xml:space="preserve"> </w:t>
      </w:r>
      <w:r w:rsidR="00A67CF0" w:rsidRPr="00E37B32">
        <w:rPr>
          <w:rStyle w:val="eop"/>
        </w:rPr>
        <w:t>N, Trojanowski</w:t>
      </w:r>
      <w:r w:rsidR="00E37B32">
        <w:rPr>
          <w:rStyle w:val="eop"/>
        </w:rPr>
        <w:t xml:space="preserve"> </w:t>
      </w:r>
      <w:r w:rsidR="00A67CF0" w:rsidRPr="00E37B32">
        <w:rPr>
          <w:rStyle w:val="eop"/>
        </w:rPr>
        <w:t>L, Dewa</w:t>
      </w:r>
      <w:r w:rsidR="00E37B32">
        <w:rPr>
          <w:rStyle w:val="eop"/>
        </w:rPr>
        <w:t xml:space="preserve"> </w:t>
      </w:r>
      <w:r w:rsidR="00A67CF0" w:rsidRPr="00E37B32">
        <w:rPr>
          <w:rStyle w:val="eop"/>
        </w:rPr>
        <w:t>C</w:t>
      </w:r>
      <w:r>
        <w:rPr>
          <w:rStyle w:val="eop"/>
        </w:rPr>
        <w:t>S</w:t>
      </w:r>
      <w:r w:rsidR="00A67CF0" w:rsidRPr="00E37B32">
        <w:rPr>
          <w:rStyle w:val="eop"/>
        </w:rPr>
        <w:t xml:space="preserve"> (2012)</w:t>
      </w:r>
      <w:r w:rsidR="00E37B32">
        <w:rPr>
          <w:rStyle w:val="eop"/>
        </w:rPr>
        <w:t>.</w:t>
      </w:r>
      <w:r w:rsidR="00A67CF0" w:rsidRPr="00E37B32">
        <w:rPr>
          <w:rStyle w:val="eop"/>
        </w:rPr>
        <w:t xml:space="preserve"> </w:t>
      </w:r>
      <w:r w:rsidR="002C6C2B" w:rsidRPr="00E37B32">
        <w:rPr>
          <w:rStyle w:val="eop"/>
        </w:rPr>
        <w:t xml:space="preserve">What do </w:t>
      </w:r>
      <w:r w:rsidR="00E37B32" w:rsidRPr="00E37B32">
        <w:rPr>
          <w:rStyle w:val="eop"/>
        </w:rPr>
        <w:t>peer support workers do</w:t>
      </w:r>
      <w:r w:rsidR="002C6C2B" w:rsidRPr="00E37B32">
        <w:rPr>
          <w:rStyle w:val="eop"/>
        </w:rPr>
        <w:t xml:space="preserve">? A </w:t>
      </w:r>
      <w:r w:rsidR="00E37B32" w:rsidRPr="00E37B32">
        <w:rPr>
          <w:rStyle w:val="eop"/>
        </w:rPr>
        <w:t>job descript</w:t>
      </w:r>
      <w:r w:rsidR="002C6C2B" w:rsidRPr="00E37B32">
        <w:rPr>
          <w:rStyle w:val="eop"/>
        </w:rPr>
        <w:t xml:space="preserve">ion. </w:t>
      </w:r>
      <w:r w:rsidR="00AC2F1B" w:rsidRPr="00E37B32">
        <w:rPr>
          <w:rStyle w:val="journaltitle"/>
          <w:i/>
          <w:iCs/>
          <w:shd w:val="clear" w:color="auto" w:fill="FFFFFF"/>
        </w:rPr>
        <w:t>BMC Health Services Research</w:t>
      </w:r>
      <w:r w:rsidR="00AC2F1B" w:rsidRPr="00E37B32">
        <w:rPr>
          <w:rStyle w:val="articlecitationyear"/>
          <w:shd w:val="clear" w:color="auto" w:fill="FFFFFF"/>
        </w:rPr>
        <w:t xml:space="preserve"> </w:t>
      </w:r>
      <w:r w:rsidR="00AC2F1B" w:rsidRPr="00E37B32">
        <w:rPr>
          <w:rStyle w:val="Strong"/>
          <w:b w:val="0"/>
          <w:shd w:val="clear" w:color="auto" w:fill="FFFFFF"/>
        </w:rPr>
        <w:t>12</w:t>
      </w:r>
      <w:r w:rsidR="00AC2F1B" w:rsidRPr="00E37B32">
        <w:rPr>
          <w:rStyle w:val="articlecitationvolume"/>
          <w:shd w:val="clear" w:color="auto" w:fill="FFFFFF"/>
        </w:rPr>
        <w:t>:205</w:t>
      </w:r>
      <w:r w:rsidR="00E37B32">
        <w:rPr>
          <w:rStyle w:val="articlecitationvolume"/>
          <w:shd w:val="clear" w:color="auto" w:fill="FFFFFF"/>
        </w:rPr>
        <w:t>.</w:t>
      </w:r>
    </w:p>
    <w:p w14:paraId="43E04374" w14:textId="77777777" w:rsidR="00E34E98" w:rsidRPr="00E37B32" w:rsidRDefault="00E34E98" w:rsidP="00E37B32">
      <w:pPr>
        <w:spacing w:after="0" w:line="360" w:lineRule="auto"/>
        <w:rPr>
          <w:rFonts w:ascii="Times New Roman"/>
          <w:i/>
          <w:sz w:val="24"/>
          <w:szCs w:val="24"/>
        </w:rPr>
      </w:pPr>
      <w:r w:rsidRPr="00E37B32">
        <w:rPr>
          <w:rFonts w:ascii="Times New Roman"/>
          <w:sz w:val="24"/>
          <w:szCs w:val="24"/>
        </w:rPr>
        <w:t>Letourneau</w:t>
      </w:r>
      <w:r w:rsidR="00E9782B">
        <w:rPr>
          <w:rFonts w:ascii="Times New Roman"/>
          <w:sz w:val="24"/>
          <w:szCs w:val="24"/>
        </w:rPr>
        <w:t xml:space="preserve"> </w:t>
      </w:r>
      <w:r w:rsidRPr="00E37B32">
        <w:rPr>
          <w:rFonts w:ascii="Times New Roman"/>
          <w:sz w:val="24"/>
          <w:szCs w:val="24"/>
        </w:rPr>
        <w:t>N, Secco</w:t>
      </w:r>
      <w:r w:rsidR="00E9782B">
        <w:rPr>
          <w:rFonts w:ascii="Times New Roman"/>
          <w:sz w:val="24"/>
          <w:szCs w:val="24"/>
        </w:rPr>
        <w:t xml:space="preserve"> </w:t>
      </w:r>
      <w:r w:rsidRPr="00E37B32">
        <w:rPr>
          <w:rFonts w:ascii="Times New Roman"/>
          <w:sz w:val="24"/>
          <w:szCs w:val="24"/>
        </w:rPr>
        <w:t>L, Colpitts</w:t>
      </w:r>
      <w:r w:rsidR="00E9782B">
        <w:rPr>
          <w:rFonts w:ascii="Times New Roman"/>
          <w:sz w:val="24"/>
          <w:szCs w:val="24"/>
        </w:rPr>
        <w:t xml:space="preserve"> </w:t>
      </w:r>
      <w:r w:rsidRPr="00E37B32">
        <w:rPr>
          <w:rFonts w:ascii="Times New Roman"/>
          <w:sz w:val="24"/>
          <w:szCs w:val="24"/>
        </w:rPr>
        <w:t>J</w:t>
      </w:r>
      <w:r w:rsidR="00E9782B">
        <w:rPr>
          <w:rFonts w:ascii="Times New Roman"/>
          <w:sz w:val="24"/>
          <w:szCs w:val="24"/>
        </w:rPr>
        <w:t xml:space="preserve"> </w:t>
      </w:r>
      <w:r w:rsidR="00E9782B" w:rsidRPr="00E37B32">
        <w:rPr>
          <w:rStyle w:val="eop"/>
          <w:rFonts w:ascii="Times New Roman"/>
          <w:i/>
          <w:sz w:val="24"/>
          <w:szCs w:val="24"/>
        </w:rPr>
        <w:t>et al</w:t>
      </w:r>
      <w:r w:rsidRPr="00E37B32">
        <w:rPr>
          <w:rFonts w:ascii="Times New Roman"/>
          <w:sz w:val="24"/>
          <w:szCs w:val="24"/>
        </w:rPr>
        <w:t xml:space="preserve"> (2015)</w:t>
      </w:r>
      <w:r w:rsidR="00E9782B">
        <w:rPr>
          <w:rFonts w:ascii="Times New Roman"/>
          <w:sz w:val="24"/>
          <w:szCs w:val="24"/>
        </w:rPr>
        <w:t>.</w:t>
      </w:r>
      <w:r w:rsidRPr="00E37B32">
        <w:rPr>
          <w:rFonts w:ascii="Times New Roman"/>
          <w:sz w:val="24"/>
          <w:szCs w:val="24"/>
        </w:rPr>
        <w:t xml:space="preserve"> Quasi-experimental evaluation of a telephone</w:t>
      </w:r>
      <w:r w:rsidR="003677D1">
        <w:rPr>
          <w:rFonts w:ascii="Times New Roman"/>
          <w:sz w:val="24"/>
          <w:szCs w:val="24"/>
        </w:rPr>
        <w:t>-</w:t>
      </w:r>
      <w:r w:rsidRPr="00E37B32">
        <w:rPr>
          <w:rFonts w:ascii="Times New Roman"/>
          <w:sz w:val="24"/>
          <w:szCs w:val="24"/>
        </w:rPr>
        <w:t xml:space="preserve">based peer support intervention for maternal depression. </w:t>
      </w:r>
      <w:r w:rsidRPr="00E37B32">
        <w:rPr>
          <w:rFonts w:ascii="Times New Roman"/>
          <w:i/>
          <w:sz w:val="24"/>
          <w:szCs w:val="24"/>
        </w:rPr>
        <w:t>Journal of Advanced Nursing</w:t>
      </w:r>
      <w:r w:rsidR="00E9782B">
        <w:rPr>
          <w:rFonts w:ascii="Times New Roman"/>
          <w:i/>
          <w:sz w:val="24"/>
          <w:szCs w:val="24"/>
        </w:rPr>
        <w:t xml:space="preserve"> </w:t>
      </w:r>
      <w:r w:rsidR="003677D1">
        <w:rPr>
          <w:rFonts w:ascii="Times New Roman"/>
          <w:sz w:val="24"/>
          <w:szCs w:val="24"/>
        </w:rPr>
        <w:t>71(7):1587-99.</w:t>
      </w:r>
      <w:r w:rsidRPr="00E37B32">
        <w:rPr>
          <w:rFonts w:ascii="Times New Roman"/>
          <w:i/>
          <w:sz w:val="24"/>
          <w:szCs w:val="24"/>
        </w:rPr>
        <w:t xml:space="preserve"> </w:t>
      </w:r>
    </w:p>
    <w:p w14:paraId="0D8883B3" w14:textId="77777777" w:rsidR="002C6C2B" w:rsidRPr="000D067E" w:rsidRDefault="002C6C2B" w:rsidP="00E37B32">
      <w:pPr>
        <w:spacing w:after="0" w:line="360" w:lineRule="auto"/>
        <w:rPr>
          <w:rStyle w:val="Hyperlink"/>
          <w:rFonts w:ascii="Times New Roman"/>
          <w:color w:val="auto"/>
          <w:sz w:val="24"/>
          <w:szCs w:val="24"/>
          <w:u w:val="none"/>
        </w:rPr>
      </w:pPr>
      <w:r w:rsidRPr="00E37B32">
        <w:rPr>
          <w:rFonts w:ascii="Times New Roman"/>
          <w:sz w:val="24"/>
          <w:szCs w:val="24"/>
        </w:rPr>
        <w:t>MacLellan</w:t>
      </w:r>
      <w:r w:rsidR="000D067E">
        <w:rPr>
          <w:rFonts w:ascii="Times New Roman"/>
          <w:sz w:val="24"/>
          <w:szCs w:val="24"/>
        </w:rPr>
        <w:t xml:space="preserve"> </w:t>
      </w:r>
      <w:r w:rsidRPr="00E37B32">
        <w:rPr>
          <w:rFonts w:ascii="Times New Roman"/>
          <w:sz w:val="24"/>
          <w:szCs w:val="24"/>
        </w:rPr>
        <w:t>J, Surey</w:t>
      </w:r>
      <w:r w:rsidR="000D067E">
        <w:rPr>
          <w:rFonts w:ascii="Times New Roman"/>
          <w:sz w:val="24"/>
          <w:szCs w:val="24"/>
        </w:rPr>
        <w:t xml:space="preserve"> </w:t>
      </w:r>
      <w:r w:rsidRPr="00E37B32">
        <w:rPr>
          <w:rFonts w:ascii="Times New Roman"/>
          <w:sz w:val="24"/>
          <w:szCs w:val="24"/>
        </w:rPr>
        <w:t>J, Abubakar</w:t>
      </w:r>
      <w:r w:rsidR="000D067E">
        <w:rPr>
          <w:rFonts w:ascii="Times New Roman"/>
          <w:sz w:val="24"/>
          <w:szCs w:val="24"/>
        </w:rPr>
        <w:t xml:space="preserve"> </w:t>
      </w:r>
      <w:r w:rsidRPr="00E37B32">
        <w:rPr>
          <w:rFonts w:ascii="Times New Roman"/>
          <w:sz w:val="24"/>
          <w:szCs w:val="24"/>
        </w:rPr>
        <w:t>I</w:t>
      </w:r>
      <w:r w:rsidR="000D067E">
        <w:rPr>
          <w:rFonts w:ascii="Times New Roman"/>
          <w:sz w:val="24"/>
          <w:szCs w:val="24"/>
        </w:rPr>
        <w:t xml:space="preserve"> </w:t>
      </w:r>
      <w:r w:rsidR="000D067E" w:rsidRPr="00E37B32">
        <w:rPr>
          <w:rStyle w:val="eop"/>
          <w:rFonts w:ascii="Times New Roman"/>
          <w:i/>
          <w:sz w:val="24"/>
          <w:szCs w:val="24"/>
        </w:rPr>
        <w:t>et al</w:t>
      </w:r>
      <w:r w:rsidRPr="00E37B32">
        <w:rPr>
          <w:rFonts w:ascii="Times New Roman"/>
          <w:sz w:val="24"/>
          <w:szCs w:val="24"/>
        </w:rPr>
        <w:t xml:space="preserve"> (2015)</w:t>
      </w:r>
      <w:r w:rsidR="000D067E">
        <w:rPr>
          <w:rFonts w:ascii="Times New Roman"/>
          <w:sz w:val="24"/>
          <w:szCs w:val="24"/>
        </w:rPr>
        <w:t>.</w:t>
      </w:r>
      <w:r w:rsidRPr="00E37B32">
        <w:rPr>
          <w:rFonts w:ascii="Times New Roman"/>
          <w:sz w:val="24"/>
          <w:szCs w:val="24"/>
        </w:rPr>
        <w:t xml:space="preserve"> Peer </w:t>
      </w:r>
      <w:r w:rsidR="000D067E" w:rsidRPr="00E37B32">
        <w:rPr>
          <w:rFonts w:ascii="Times New Roman"/>
          <w:sz w:val="24"/>
          <w:szCs w:val="24"/>
        </w:rPr>
        <w:t>support workers in health: a qualitative metasynthe</w:t>
      </w:r>
      <w:r w:rsidRPr="00E37B32">
        <w:rPr>
          <w:rFonts w:ascii="Times New Roman"/>
          <w:sz w:val="24"/>
          <w:szCs w:val="24"/>
        </w:rPr>
        <w:t>sis of their experiences.</w:t>
      </w:r>
      <w:r w:rsidR="00E34E98" w:rsidRPr="00E37B32">
        <w:rPr>
          <w:rFonts w:ascii="Times New Roman"/>
          <w:sz w:val="24"/>
          <w:szCs w:val="24"/>
        </w:rPr>
        <w:t xml:space="preserve"> </w:t>
      </w:r>
      <w:r w:rsidR="003677D1" w:rsidRPr="003677D1">
        <w:rPr>
          <w:rFonts w:ascii="Times New Roman"/>
          <w:i/>
          <w:sz w:val="24"/>
          <w:szCs w:val="24"/>
        </w:rPr>
        <w:t>PLoS ONE</w:t>
      </w:r>
      <w:r w:rsidR="003677D1">
        <w:rPr>
          <w:rFonts w:ascii="Times New Roman"/>
          <w:sz w:val="24"/>
          <w:szCs w:val="24"/>
        </w:rPr>
        <w:t xml:space="preserve"> 10(10):e141122. </w:t>
      </w:r>
    </w:p>
    <w:p w14:paraId="4931133D" w14:textId="1AFA831C" w:rsidR="00E34E98" w:rsidRDefault="003677D1" w:rsidP="00E37B32">
      <w:pPr>
        <w:pStyle w:val="paragraph"/>
        <w:shd w:val="clear" w:color="auto" w:fill="FFFFFF"/>
        <w:spacing w:before="0" w:beforeAutospacing="0" w:after="0" w:afterAutospacing="0" w:line="360" w:lineRule="auto"/>
        <w:textAlignment w:val="baseline"/>
        <w:rPr>
          <w:bCs/>
        </w:rPr>
      </w:pPr>
      <w:r w:rsidRPr="003677D1">
        <w:rPr>
          <w:bCs/>
        </w:rPr>
        <w:t>National Institute f</w:t>
      </w:r>
      <w:r w:rsidR="00236BB0">
        <w:rPr>
          <w:bCs/>
        </w:rPr>
        <w:t>or Health and Care</w:t>
      </w:r>
      <w:r w:rsidRPr="003677D1">
        <w:rPr>
          <w:bCs/>
        </w:rPr>
        <w:t xml:space="preserve"> Excellence </w:t>
      </w:r>
      <w:r w:rsidR="00E34E98" w:rsidRPr="003677D1">
        <w:rPr>
          <w:bCs/>
        </w:rPr>
        <w:t>(2014)</w:t>
      </w:r>
      <w:r>
        <w:rPr>
          <w:bCs/>
        </w:rPr>
        <w:t>.</w:t>
      </w:r>
      <w:r w:rsidR="00E34E98" w:rsidRPr="003677D1">
        <w:rPr>
          <w:bCs/>
        </w:rPr>
        <w:t xml:space="preserve"> </w:t>
      </w:r>
      <w:r w:rsidR="00E34E98" w:rsidRPr="003677D1">
        <w:rPr>
          <w:bCs/>
          <w:i/>
        </w:rPr>
        <w:t xml:space="preserve">Antenatal and </w:t>
      </w:r>
      <w:r w:rsidRPr="003677D1">
        <w:rPr>
          <w:bCs/>
          <w:i/>
        </w:rPr>
        <w:t>postnatal mental health: clinical management and service gui</w:t>
      </w:r>
      <w:r w:rsidR="00E34E98" w:rsidRPr="003677D1">
        <w:rPr>
          <w:bCs/>
          <w:i/>
        </w:rPr>
        <w:t>dance</w:t>
      </w:r>
      <w:r w:rsidR="00E34E98" w:rsidRPr="003677D1">
        <w:rPr>
          <w:bCs/>
        </w:rPr>
        <w:t>.</w:t>
      </w:r>
      <w:r w:rsidR="00AC2F1B" w:rsidRPr="003677D1">
        <w:rPr>
          <w:bCs/>
        </w:rPr>
        <w:t xml:space="preserve"> </w:t>
      </w:r>
      <w:r>
        <w:rPr>
          <w:bCs/>
        </w:rPr>
        <w:t xml:space="preserve">London: </w:t>
      </w:r>
      <w:r w:rsidR="00AC2F1B" w:rsidRPr="003677D1">
        <w:rPr>
          <w:bCs/>
        </w:rPr>
        <w:t>N</w:t>
      </w:r>
      <w:r>
        <w:rPr>
          <w:bCs/>
        </w:rPr>
        <w:t>ICE</w:t>
      </w:r>
      <w:r w:rsidR="00AC2F1B" w:rsidRPr="003677D1">
        <w:rPr>
          <w:bCs/>
        </w:rPr>
        <w:t xml:space="preserve">. </w:t>
      </w:r>
    </w:p>
    <w:p w14:paraId="178485A4" w14:textId="2281B26F" w:rsidR="00DE5EDA" w:rsidRPr="003677D1" w:rsidRDefault="00DE5EDA" w:rsidP="00E37B32">
      <w:pPr>
        <w:pStyle w:val="paragraph"/>
        <w:shd w:val="clear" w:color="auto" w:fill="FFFFFF"/>
        <w:spacing w:before="0" w:beforeAutospacing="0" w:after="0" w:afterAutospacing="0" w:line="360" w:lineRule="auto"/>
        <w:textAlignment w:val="baseline"/>
        <w:rPr>
          <w:bCs/>
        </w:rPr>
      </w:pPr>
      <w:r w:rsidRPr="003677D1">
        <w:rPr>
          <w:bCs/>
        </w:rPr>
        <w:t>National Institute f</w:t>
      </w:r>
      <w:r>
        <w:rPr>
          <w:bCs/>
        </w:rPr>
        <w:t>or Health and Care</w:t>
      </w:r>
      <w:r w:rsidRPr="003677D1">
        <w:rPr>
          <w:bCs/>
        </w:rPr>
        <w:t xml:space="preserve"> Excellence</w:t>
      </w:r>
      <w:r w:rsidRPr="00E37B32">
        <w:rPr>
          <w:rStyle w:val="prod-title"/>
          <w:bCs/>
        </w:rPr>
        <w:t xml:space="preserve"> </w:t>
      </w:r>
      <w:r w:rsidRPr="00E37B32">
        <w:rPr>
          <w:rStyle w:val="published-date"/>
          <w:bCs/>
        </w:rPr>
        <w:t>(2016</w:t>
      </w:r>
      <w:r w:rsidRPr="00E37B32">
        <w:rPr>
          <w:rStyle w:val="apple-converted-space"/>
          <w:bCs/>
        </w:rPr>
        <w:t>)</w:t>
      </w:r>
      <w:r>
        <w:rPr>
          <w:rStyle w:val="apple-converted-space"/>
          <w:bCs/>
        </w:rPr>
        <w:t>.</w:t>
      </w:r>
      <w:r w:rsidRPr="00E37B32">
        <w:rPr>
          <w:rStyle w:val="apple-converted-space"/>
          <w:bCs/>
        </w:rPr>
        <w:t xml:space="preserve"> </w:t>
      </w:r>
      <w:r w:rsidRPr="00236BB0">
        <w:rPr>
          <w:bCs/>
          <w:i/>
        </w:rPr>
        <w:t xml:space="preserve">Antenatal and postnatal mental health. </w:t>
      </w:r>
      <w:r>
        <w:rPr>
          <w:bCs/>
          <w:i/>
        </w:rPr>
        <w:t>Q</w:t>
      </w:r>
      <w:r w:rsidRPr="00236BB0">
        <w:rPr>
          <w:bCs/>
          <w:i/>
        </w:rPr>
        <w:t>uality standard</w:t>
      </w:r>
      <w:r w:rsidRPr="00E37B32">
        <w:rPr>
          <w:bCs/>
        </w:rPr>
        <w:t xml:space="preserve">. </w:t>
      </w:r>
      <w:r>
        <w:rPr>
          <w:bCs/>
        </w:rPr>
        <w:t xml:space="preserve">London: </w:t>
      </w:r>
      <w:r w:rsidRPr="003677D1">
        <w:rPr>
          <w:bCs/>
        </w:rPr>
        <w:t>N</w:t>
      </w:r>
      <w:r>
        <w:rPr>
          <w:bCs/>
        </w:rPr>
        <w:t>ICE</w:t>
      </w:r>
      <w:r w:rsidR="00BB229E">
        <w:rPr>
          <w:bCs/>
        </w:rPr>
        <w:t>.</w:t>
      </w:r>
    </w:p>
    <w:p w14:paraId="7ABBE140" w14:textId="0BB59737" w:rsidR="00AC2F1B" w:rsidRPr="00E37B32" w:rsidRDefault="00AC2F1B" w:rsidP="00E37B32">
      <w:pPr>
        <w:shd w:val="clear" w:color="auto" w:fill="FFFFFF"/>
        <w:spacing w:after="0" w:line="360" w:lineRule="auto"/>
        <w:outlineLvl w:val="0"/>
        <w:rPr>
          <w:rFonts w:ascii="Times New Roman"/>
          <w:kern w:val="36"/>
          <w:sz w:val="24"/>
          <w:szCs w:val="24"/>
        </w:rPr>
      </w:pPr>
      <w:r w:rsidRPr="00E37B32">
        <w:rPr>
          <w:rFonts w:ascii="Times New Roman"/>
          <w:kern w:val="36"/>
          <w:sz w:val="24"/>
          <w:szCs w:val="24"/>
        </w:rPr>
        <w:t>Rothera</w:t>
      </w:r>
      <w:r w:rsidR="000D067E">
        <w:rPr>
          <w:rFonts w:ascii="Times New Roman"/>
          <w:kern w:val="36"/>
          <w:sz w:val="24"/>
          <w:szCs w:val="24"/>
        </w:rPr>
        <w:t xml:space="preserve"> </w:t>
      </w:r>
      <w:r w:rsidRPr="00E37B32">
        <w:rPr>
          <w:rFonts w:ascii="Times New Roman"/>
          <w:kern w:val="36"/>
          <w:sz w:val="24"/>
          <w:szCs w:val="24"/>
        </w:rPr>
        <w:t>I</w:t>
      </w:r>
      <w:r w:rsidR="000D067E">
        <w:rPr>
          <w:rFonts w:ascii="Times New Roman"/>
          <w:kern w:val="36"/>
          <w:sz w:val="24"/>
          <w:szCs w:val="24"/>
        </w:rPr>
        <w:t xml:space="preserve">, </w:t>
      </w:r>
      <w:r w:rsidRPr="00E37B32">
        <w:rPr>
          <w:rFonts w:ascii="Times New Roman"/>
          <w:kern w:val="36"/>
          <w:sz w:val="24"/>
          <w:szCs w:val="24"/>
        </w:rPr>
        <w:t>Oates</w:t>
      </w:r>
      <w:r w:rsidR="000D067E">
        <w:rPr>
          <w:rFonts w:ascii="Times New Roman"/>
          <w:kern w:val="36"/>
          <w:sz w:val="24"/>
          <w:szCs w:val="24"/>
        </w:rPr>
        <w:t xml:space="preserve"> </w:t>
      </w:r>
      <w:r w:rsidRPr="00E37B32">
        <w:rPr>
          <w:rFonts w:ascii="Times New Roman"/>
          <w:kern w:val="36"/>
          <w:sz w:val="24"/>
          <w:szCs w:val="24"/>
        </w:rPr>
        <w:t>M (201</w:t>
      </w:r>
      <w:r w:rsidR="00236BB0">
        <w:rPr>
          <w:rFonts w:ascii="Times New Roman"/>
          <w:kern w:val="36"/>
          <w:sz w:val="24"/>
          <w:szCs w:val="24"/>
        </w:rPr>
        <w:t>1</w:t>
      </w:r>
      <w:r w:rsidRPr="00E37B32">
        <w:rPr>
          <w:rFonts w:ascii="Times New Roman"/>
          <w:kern w:val="36"/>
          <w:sz w:val="24"/>
          <w:szCs w:val="24"/>
        </w:rPr>
        <w:t>)</w:t>
      </w:r>
      <w:r w:rsidR="000D067E">
        <w:rPr>
          <w:rFonts w:ascii="Times New Roman"/>
          <w:kern w:val="36"/>
          <w:sz w:val="24"/>
          <w:szCs w:val="24"/>
        </w:rPr>
        <w:t>.</w:t>
      </w:r>
      <w:r w:rsidRPr="00E37B32">
        <w:rPr>
          <w:rFonts w:ascii="Times New Roman"/>
          <w:kern w:val="36"/>
          <w:sz w:val="24"/>
          <w:szCs w:val="24"/>
        </w:rPr>
        <w:t xml:space="preserve"> Managing perinatal mental health: </w:t>
      </w:r>
      <w:r w:rsidR="000D067E">
        <w:rPr>
          <w:rFonts w:ascii="Times New Roman"/>
          <w:kern w:val="36"/>
          <w:sz w:val="24"/>
          <w:szCs w:val="24"/>
        </w:rPr>
        <w:t>a</w:t>
      </w:r>
      <w:r w:rsidRPr="00E37B32">
        <w:rPr>
          <w:rFonts w:ascii="Times New Roman"/>
          <w:kern w:val="36"/>
          <w:sz w:val="24"/>
          <w:szCs w:val="24"/>
        </w:rPr>
        <w:t xml:space="preserve"> survey of practitioners’ views. </w:t>
      </w:r>
      <w:r w:rsidRPr="00E37B32">
        <w:rPr>
          <w:rFonts w:ascii="Times New Roman"/>
          <w:i/>
          <w:kern w:val="36"/>
          <w:sz w:val="24"/>
          <w:szCs w:val="24"/>
        </w:rPr>
        <w:t>British Journal of Midwifery</w:t>
      </w:r>
      <w:r w:rsidRPr="00E37B32">
        <w:rPr>
          <w:rFonts w:ascii="Times New Roman"/>
          <w:kern w:val="36"/>
          <w:sz w:val="24"/>
          <w:szCs w:val="24"/>
        </w:rPr>
        <w:t xml:space="preserve"> 19</w:t>
      </w:r>
      <w:r w:rsidR="00236BB0">
        <w:rPr>
          <w:rFonts w:ascii="Times New Roman"/>
          <w:kern w:val="36"/>
          <w:sz w:val="24"/>
          <w:szCs w:val="24"/>
        </w:rPr>
        <w:t>(</w:t>
      </w:r>
      <w:r w:rsidRPr="00E37B32">
        <w:rPr>
          <w:rFonts w:ascii="Times New Roman"/>
          <w:kern w:val="36"/>
          <w:sz w:val="24"/>
          <w:szCs w:val="24"/>
        </w:rPr>
        <w:t>5</w:t>
      </w:r>
      <w:r w:rsidR="00236BB0">
        <w:rPr>
          <w:rFonts w:ascii="Times New Roman"/>
          <w:kern w:val="36"/>
          <w:sz w:val="24"/>
          <w:szCs w:val="24"/>
        </w:rPr>
        <w:t>):304-</w:t>
      </w:r>
      <w:r w:rsidR="00197F7D">
        <w:rPr>
          <w:rFonts w:ascii="Times New Roman"/>
          <w:kern w:val="36"/>
          <w:sz w:val="24"/>
          <w:szCs w:val="24"/>
        </w:rPr>
        <w:t xml:space="preserve">10, </w:t>
      </w:r>
      <w:r w:rsidR="00236BB0">
        <w:rPr>
          <w:rFonts w:ascii="Times New Roman"/>
          <w:kern w:val="36"/>
          <w:sz w:val="24"/>
          <w:szCs w:val="24"/>
        </w:rPr>
        <w:t>31</w:t>
      </w:r>
      <w:r w:rsidR="00197F7D">
        <w:rPr>
          <w:rFonts w:ascii="Times New Roman"/>
          <w:kern w:val="36"/>
          <w:sz w:val="24"/>
          <w:szCs w:val="24"/>
        </w:rPr>
        <w:t>2-3</w:t>
      </w:r>
      <w:r w:rsidRPr="00E37B32">
        <w:rPr>
          <w:rFonts w:ascii="Times New Roman"/>
          <w:kern w:val="36"/>
          <w:sz w:val="24"/>
          <w:szCs w:val="24"/>
        </w:rPr>
        <w:t>.</w:t>
      </w:r>
    </w:p>
    <w:p w14:paraId="20D90A77" w14:textId="0E657CF8" w:rsidR="00E37B32" w:rsidRPr="00E37B32" w:rsidRDefault="001B5034" w:rsidP="00E37B32">
      <w:pPr>
        <w:pStyle w:val="paragraph"/>
        <w:shd w:val="clear" w:color="auto" w:fill="FFFFFF"/>
        <w:spacing w:before="0" w:beforeAutospacing="0" w:after="0" w:afterAutospacing="0" w:line="360" w:lineRule="auto"/>
        <w:textAlignment w:val="baseline"/>
        <w:rPr>
          <w:b/>
          <w:bCs/>
        </w:rPr>
      </w:pPr>
      <w:r>
        <w:rPr>
          <w:b/>
          <w:bCs/>
        </w:rPr>
        <w:t>Cust F, Carter R. MIDIRS M</w:t>
      </w:r>
      <w:r w:rsidR="00DE5EDA">
        <w:rPr>
          <w:b/>
          <w:bCs/>
        </w:rPr>
        <w:t>i</w:t>
      </w:r>
      <w:r w:rsidR="00E37B32" w:rsidRPr="00E37B32">
        <w:rPr>
          <w:b/>
          <w:bCs/>
        </w:rPr>
        <w:t>dwifery Digest, vol 28, no 1, March 2018, pp ??</w:t>
      </w:r>
    </w:p>
    <w:p w14:paraId="41733340" w14:textId="77777777" w:rsidR="00E37B32" w:rsidRPr="00E37B32" w:rsidRDefault="00E37B32" w:rsidP="00E37B32">
      <w:pPr>
        <w:pStyle w:val="paragraph"/>
        <w:shd w:val="clear" w:color="auto" w:fill="FFFFFF"/>
        <w:spacing w:before="0" w:beforeAutospacing="0" w:after="0" w:afterAutospacing="0" w:line="360" w:lineRule="auto"/>
        <w:textAlignment w:val="baseline"/>
        <w:rPr>
          <w:i/>
        </w:rPr>
      </w:pPr>
      <w:r w:rsidRPr="00E37B32">
        <w:rPr>
          <w:bCs/>
          <w:i/>
        </w:rPr>
        <w:t>Original article. © MIDIRS 2018.</w:t>
      </w:r>
    </w:p>
    <w:sectPr w:rsidR="00E37B32" w:rsidRPr="00E37B32" w:rsidSect="003C451D">
      <w:footerReference w:type="even" r:id="rId9"/>
      <w:foot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n Smythe" w:date="2018-01-09T11:10:00Z" w:initials="AS">
    <w:p w14:paraId="3DF53053" w14:textId="3F33DDF9" w:rsidR="001A0C0D" w:rsidRDefault="001A0C0D">
      <w:pPr>
        <w:pStyle w:val="CommentText"/>
      </w:pPr>
      <w:r>
        <w:rPr>
          <w:rStyle w:val="CommentReference"/>
        </w:rPr>
        <w:annotationRef/>
      </w:r>
      <w:r w:rsidR="00A7084E">
        <w:t>If you would like your job title/place of work added here, please add details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F530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1DD78" w14:textId="77777777" w:rsidR="009E63BC" w:rsidRDefault="009E63BC" w:rsidP="00914F04">
      <w:pPr>
        <w:spacing w:after="0" w:line="240" w:lineRule="auto"/>
      </w:pPr>
      <w:r>
        <w:separator/>
      </w:r>
    </w:p>
  </w:endnote>
  <w:endnote w:type="continuationSeparator" w:id="0">
    <w:p w14:paraId="65767D3A" w14:textId="77777777" w:rsidR="009E63BC" w:rsidRDefault="009E63BC" w:rsidP="00914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91DF4" w14:textId="77777777" w:rsidR="00F25ACF" w:rsidRDefault="00F25ACF" w:rsidP="00DF534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4F1D49" w14:textId="77777777" w:rsidR="00F25ACF" w:rsidRDefault="00F25ACF" w:rsidP="00914F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63662" w14:textId="1B66640E" w:rsidR="00F25ACF" w:rsidRDefault="00F25ACF" w:rsidP="00DF534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339C">
      <w:rPr>
        <w:rStyle w:val="PageNumber"/>
        <w:noProof/>
      </w:rPr>
      <w:t>2</w:t>
    </w:r>
    <w:r>
      <w:rPr>
        <w:rStyle w:val="PageNumber"/>
      </w:rPr>
      <w:fldChar w:fldCharType="end"/>
    </w:r>
  </w:p>
  <w:p w14:paraId="73F12FFB" w14:textId="77777777" w:rsidR="00F25ACF" w:rsidRDefault="00F25ACF" w:rsidP="00914F0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E7F5F" w14:textId="77777777" w:rsidR="009E63BC" w:rsidRDefault="009E63BC" w:rsidP="00914F04">
      <w:pPr>
        <w:spacing w:after="0" w:line="240" w:lineRule="auto"/>
      </w:pPr>
      <w:r>
        <w:separator/>
      </w:r>
    </w:p>
  </w:footnote>
  <w:footnote w:type="continuationSeparator" w:id="0">
    <w:p w14:paraId="7A912C04" w14:textId="77777777" w:rsidR="009E63BC" w:rsidRDefault="009E63BC" w:rsidP="00914F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56AE7"/>
    <w:multiLevelType w:val="hybridMultilevel"/>
    <w:tmpl w:val="5C7ED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 Smythe">
    <w15:presenceInfo w15:providerId="AD" w15:userId="S-1-5-21-841311006-217083421-929701000-15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0A"/>
    <w:rsid w:val="000070D3"/>
    <w:rsid w:val="000466CC"/>
    <w:rsid w:val="00074F33"/>
    <w:rsid w:val="00076DA1"/>
    <w:rsid w:val="000851EE"/>
    <w:rsid w:val="000A703A"/>
    <w:rsid w:val="000A706D"/>
    <w:rsid w:val="000A7B7B"/>
    <w:rsid w:val="000D067E"/>
    <w:rsid w:val="000D7455"/>
    <w:rsid w:val="00177657"/>
    <w:rsid w:val="0019266B"/>
    <w:rsid w:val="00197F7D"/>
    <w:rsid w:val="001A0C0D"/>
    <w:rsid w:val="001B5034"/>
    <w:rsid w:val="001D6804"/>
    <w:rsid w:val="001E0735"/>
    <w:rsid w:val="001E49D9"/>
    <w:rsid w:val="00222B88"/>
    <w:rsid w:val="0022751F"/>
    <w:rsid w:val="0023041B"/>
    <w:rsid w:val="00231BC2"/>
    <w:rsid w:val="00235D01"/>
    <w:rsid w:val="00236BB0"/>
    <w:rsid w:val="00244E8F"/>
    <w:rsid w:val="00261BFE"/>
    <w:rsid w:val="002820D9"/>
    <w:rsid w:val="002839A6"/>
    <w:rsid w:val="002B3AC5"/>
    <w:rsid w:val="002C6C2B"/>
    <w:rsid w:val="00326B89"/>
    <w:rsid w:val="003677D1"/>
    <w:rsid w:val="00395790"/>
    <w:rsid w:val="003C451D"/>
    <w:rsid w:val="00411898"/>
    <w:rsid w:val="00426224"/>
    <w:rsid w:val="0043309B"/>
    <w:rsid w:val="00433DE2"/>
    <w:rsid w:val="00451268"/>
    <w:rsid w:val="004529A7"/>
    <w:rsid w:val="00482460"/>
    <w:rsid w:val="004A1AD2"/>
    <w:rsid w:val="004B23B7"/>
    <w:rsid w:val="004B2EDE"/>
    <w:rsid w:val="004C313E"/>
    <w:rsid w:val="004D3FB4"/>
    <w:rsid w:val="004E3998"/>
    <w:rsid w:val="004E5B9A"/>
    <w:rsid w:val="004F1BC5"/>
    <w:rsid w:val="004F661E"/>
    <w:rsid w:val="00511A81"/>
    <w:rsid w:val="00517F83"/>
    <w:rsid w:val="005704E1"/>
    <w:rsid w:val="005A0BC1"/>
    <w:rsid w:val="005A4938"/>
    <w:rsid w:val="0061266C"/>
    <w:rsid w:val="00612EB9"/>
    <w:rsid w:val="00671474"/>
    <w:rsid w:val="0069013C"/>
    <w:rsid w:val="00706D89"/>
    <w:rsid w:val="00713862"/>
    <w:rsid w:val="0072280B"/>
    <w:rsid w:val="007231E4"/>
    <w:rsid w:val="007330A2"/>
    <w:rsid w:val="00741276"/>
    <w:rsid w:val="00760334"/>
    <w:rsid w:val="007B1052"/>
    <w:rsid w:val="007C719D"/>
    <w:rsid w:val="007F343D"/>
    <w:rsid w:val="008038AA"/>
    <w:rsid w:val="00860DD1"/>
    <w:rsid w:val="0089339C"/>
    <w:rsid w:val="008B6A6E"/>
    <w:rsid w:val="008C4934"/>
    <w:rsid w:val="008D3CE8"/>
    <w:rsid w:val="00902CBB"/>
    <w:rsid w:val="00914F04"/>
    <w:rsid w:val="00922E0A"/>
    <w:rsid w:val="00971B1C"/>
    <w:rsid w:val="00976E32"/>
    <w:rsid w:val="009A0105"/>
    <w:rsid w:val="009B386C"/>
    <w:rsid w:val="009D186D"/>
    <w:rsid w:val="009E63BC"/>
    <w:rsid w:val="009F2A00"/>
    <w:rsid w:val="009F41DB"/>
    <w:rsid w:val="00A03D8C"/>
    <w:rsid w:val="00A3127E"/>
    <w:rsid w:val="00A3329E"/>
    <w:rsid w:val="00A36789"/>
    <w:rsid w:val="00A41ED7"/>
    <w:rsid w:val="00A473C5"/>
    <w:rsid w:val="00A60826"/>
    <w:rsid w:val="00A67BA4"/>
    <w:rsid w:val="00A67CF0"/>
    <w:rsid w:val="00A7084E"/>
    <w:rsid w:val="00AC2F1B"/>
    <w:rsid w:val="00AC6A37"/>
    <w:rsid w:val="00AE4F6F"/>
    <w:rsid w:val="00B75FE2"/>
    <w:rsid w:val="00B7662F"/>
    <w:rsid w:val="00B84E13"/>
    <w:rsid w:val="00BB229E"/>
    <w:rsid w:val="00BD0FCE"/>
    <w:rsid w:val="00BD4BC8"/>
    <w:rsid w:val="00BE254C"/>
    <w:rsid w:val="00BF100D"/>
    <w:rsid w:val="00C012E0"/>
    <w:rsid w:val="00C25880"/>
    <w:rsid w:val="00C3035A"/>
    <w:rsid w:val="00C54AE3"/>
    <w:rsid w:val="00C70E4F"/>
    <w:rsid w:val="00C82085"/>
    <w:rsid w:val="00CA4602"/>
    <w:rsid w:val="00CC72A3"/>
    <w:rsid w:val="00D36DAD"/>
    <w:rsid w:val="00D45421"/>
    <w:rsid w:val="00D5232A"/>
    <w:rsid w:val="00D569BE"/>
    <w:rsid w:val="00D90F8A"/>
    <w:rsid w:val="00DB7436"/>
    <w:rsid w:val="00DE5EDA"/>
    <w:rsid w:val="00DF5343"/>
    <w:rsid w:val="00DF7CAC"/>
    <w:rsid w:val="00E179E3"/>
    <w:rsid w:val="00E247C3"/>
    <w:rsid w:val="00E34E98"/>
    <w:rsid w:val="00E37B32"/>
    <w:rsid w:val="00E425A1"/>
    <w:rsid w:val="00E51D9A"/>
    <w:rsid w:val="00E521ED"/>
    <w:rsid w:val="00E55224"/>
    <w:rsid w:val="00E71C30"/>
    <w:rsid w:val="00E9782B"/>
    <w:rsid w:val="00EE65E2"/>
    <w:rsid w:val="00EE79DA"/>
    <w:rsid w:val="00EF3E20"/>
    <w:rsid w:val="00F10C49"/>
    <w:rsid w:val="00F11510"/>
    <w:rsid w:val="00F25ACF"/>
    <w:rsid w:val="00F37765"/>
    <w:rsid w:val="00F73C17"/>
    <w:rsid w:val="00F75190"/>
    <w:rsid w:val="00F80514"/>
  </w:rsids>
  <m:mathPr>
    <m:mathFont m:val="Cambria Math"/>
    <m:brkBin m:val="before"/>
    <m:brkBinSub m:val="--"/>
    <m:smallFrac m:val="0"/>
    <m:dispDef/>
    <m:lMargin m:val="0"/>
    <m:rMargin m:val="0"/>
    <m:defJc m:val="centerGroup"/>
    <m:wrapIndent m:val="1440"/>
    <m:intLim m:val="subSup"/>
    <m:naryLim m:val="undOvr"/>
  </m:mathPr>
  <w:themeFontLang w:val="en-GB"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E105"/>
  <w15:docId w15:val="{B25B7B81-E427-409D-96EE-9451758F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7C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E179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73C17"/>
    <w:pPr>
      <w:spacing w:before="100" w:beforeAutospacing="1" w:after="100" w:afterAutospacing="1" w:line="240" w:lineRule="auto"/>
    </w:pPr>
    <w:rPr>
      <w:rFonts w:ascii="Times New Roman"/>
      <w:sz w:val="24"/>
      <w:szCs w:val="24"/>
      <w:lang w:val="en-GB" w:eastAsia="en-GB"/>
    </w:rPr>
  </w:style>
  <w:style w:type="character" w:customStyle="1" w:styleId="normaltextrun">
    <w:name w:val="normaltextrun"/>
    <w:basedOn w:val="DefaultParagraphFont"/>
    <w:rsid w:val="00F73C17"/>
  </w:style>
  <w:style w:type="character" w:customStyle="1" w:styleId="eop">
    <w:name w:val="eop"/>
    <w:basedOn w:val="DefaultParagraphFont"/>
    <w:rsid w:val="00F73C17"/>
  </w:style>
  <w:style w:type="character" w:customStyle="1" w:styleId="apple-converted-space">
    <w:name w:val="apple-converted-space"/>
    <w:basedOn w:val="DefaultParagraphFont"/>
    <w:rsid w:val="00F73C17"/>
  </w:style>
  <w:style w:type="character" w:customStyle="1" w:styleId="spellingerror">
    <w:name w:val="spellingerror"/>
    <w:basedOn w:val="DefaultParagraphFont"/>
    <w:rsid w:val="00F73C17"/>
  </w:style>
  <w:style w:type="paragraph" w:styleId="Footer">
    <w:name w:val="footer"/>
    <w:basedOn w:val="Normal"/>
    <w:link w:val="FooterChar"/>
    <w:uiPriority w:val="99"/>
    <w:unhideWhenUsed/>
    <w:rsid w:val="00914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F04"/>
  </w:style>
  <w:style w:type="character" w:styleId="PageNumber">
    <w:name w:val="page number"/>
    <w:basedOn w:val="DefaultParagraphFont"/>
    <w:uiPriority w:val="99"/>
    <w:semiHidden/>
    <w:unhideWhenUsed/>
    <w:rsid w:val="00914F04"/>
  </w:style>
  <w:style w:type="character" w:customStyle="1" w:styleId="Heading4Char">
    <w:name w:val="Heading 4 Char"/>
    <w:basedOn w:val="DefaultParagraphFont"/>
    <w:link w:val="Heading4"/>
    <w:uiPriority w:val="9"/>
    <w:rsid w:val="00E179E3"/>
    <w:rPr>
      <w:rFonts w:asciiTheme="majorHAnsi" w:eastAsiaTheme="majorEastAsia" w:hAnsiTheme="majorHAnsi" w:cstheme="majorBidi"/>
      <w:i/>
      <w:iCs/>
      <w:color w:val="2F5496" w:themeColor="accent1" w:themeShade="BF"/>
    </w:rPr>
  </w:style>
  <w:style w:type="character" w:customStyle="1" w:styleId="prod-title">
    <w:name w:val="prod-title"/>
    <w:basedOn w:val="DefaultParagraphFont"/>
    <w:rsid w:val="00E179E3"/>
  </w:style>
  <w:style w:type="character" w:customStyle="1" w:styleId="published-date">
    <w:name w:val="published-date"/>
    <w:basedOn w:val="DefaultParagraphFont"/>
    <w:rsid w:val="00E179E3"/>
  </w:style>
  <w:style w:type="paragraph" w:styleId="BalloonText">
    <w:name w:val="Balloon Text"/>
    <w:basedOn w:val="Normal"/>
    <w:link w:val="BalloonTextChar"/>
    <w:uiPriority w:val="99"/>
    <w:semiHidden/>
    <w:unhideWhenUsed/>
    <w:rsid w:val="00411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898"/>
    <w:rPr>
      <w:rFonts w:ascii="Segoe UI" w:hAnsi="Segoe UI" w:cs="Segoe UI"/>
      <w:sz w:val="18"/>
      <w:szCs w:val="18"/>
    </w:rPr>
  </w:style>
  <w:style w:type="character" w:styleId="Hyperlink">
    <w:name w:val="Hyperlink"/>
    <w:basedOn w:val="DefaultParagraphFont"/>
    <w:uiPriority w:val="99"/>
    <w:unhideWhenUsed/>
    <w:rsid w:val="00A67CF0"/>
    <w:rPr>
      <w:color w:val="0563C1" w:themeColor="hyperlink"/>
      <w:u w:val="single"/>
    </w:rPr>
  </w:style>
  <w:style w:type="character" w:customStyle="1" w:styleId="Mention">
    <w:name w:val="Mention"/>
    <w:basedOn w:val="DefaultParagraphFont"/>
    <w:uiPriority w:val="99"/>
    <w:semiHidden/>
    <w:unhideWhenUsed/>
    <w:rsid w:val="00A67CF0"/>
    <w:rPr>
      <w:color w:val="2B579A"/>
      <w:shd w:val="clear" w:color="auto" w:fill="E6E6E6"/>
    </w:rPr>
  </w:style>
  <w:style w:type="character" w:customStyle="1" w:styleId="Heading1Char">
    <w:name w:val="Heading 1 Char"/>
    <w:basedOn w:val="DefaultParagraphFont"/>
    <w:link w:val="Heading1"/>
    <w:uiPriority w:val="9"/>
    <w:rsid w:val="00A67CF0"/>
    <w:rPr>
      <w:rFonts w:asciiTheme="majorHAnsi" w:eastAsiaTheme="majorEastAsia" w:hAnsiTheme="majorHAnsi" w:cstheme="majorBidi"/>
      <w:color w:val="2F5496" w:themeColor="accent1" w:themeShade="BF"/>
      <w:sz w:val="32"/>
      <w:szCs w:val="32"/>
    </w:rPr>
  </w:style>
  <w:style w:type="character" w:customStyle="1" w:styleId="journaltitle">
    <w:name w:val="journaltitle"/>
    <w:basedOn w:val="DefaultParagraphFont"/>
    <w:rsid w:val="002C6C2B"/>
  </w:style>
  <w:style w:type="character" w:customStyle="1" w:styleId="articlecitationyear">
    <w:name w:val="articlecitation_year"/>
    <w:basedOn w:val="DefaultParagraphFont"/>
    <w:rsid w:val="002C6C2B"/>
  </w:style>
  <w:style w:type="character" w:customStyle="1" w:styleId="articlecitationvolume">
    <w:name w:val="articlecitation_volume"/>
    <w:basedOn w:val="DefaultParagraphFont"/>
    <w:rsid w:val="002C6C2B"/>
  </w:style>
  <w:style w:type="character" w:styleId="Strong">
    <w:name w:val="Strong"/>
    <w:basedOn w:val="DefaultParagraphFont"/>
    <w:uiPriority w:val="22"/>
    <w:qFormat/>
    <w:rsid w:val="002C6C2B"/>
    <w:rPr>
      <w:b/>
      <w:bCs/>
    </w:rPr>
  </w:style>
  <w:style w:type="character" w:styleId="CommentReference">
    <w:name w:val="annotation reference"/>
    <w:basedOn w:val="DefaultParagraphFont"/>
    <w:uiPriority w:val="99"/>
    <w:semiHidden/>
    <w:unhideWhenUsed/>
    <w:rsid w:val="00706D89"/>
    <w:rPr>
      <w:sz w:val="16"/>
      <w:szCs w:val="16"/>
    </w:rPr>
  </w:style>
  <w:style w:type="paragraph" w:styleId="CommentText">
    <w:name w:val="annotation text"/>
    <w:basedOn w:val="Normal"/>
    <w:link w:val="CommentTextChar"/>
    <w:uiPriority w:val="99"/>
    <w:semiHidden/>
    <w:unhideWhenUsed/>
    <w:rsid w:val="00706D89"/>
    <w:pPr>
      <w:spacing w:line="240" w:lineRule="auto"/>
    </w:pPr>
    <w:rPr>
      <w:sz w:val="20"/>
      <w:szCs w:val="20"/>
    </w:rPr>
  </w:style>
  <w:style w:type="character" w:customStyle="1" w:styleId="CommentTextChar">
    <w:name w:val="Comment Text Char"/>
    <w:basedOn w:val="DefaultParagraphFont"/>
    <w:link w:val="CommentText"/>
    <w:uiPriority w:val="99"/>
    <w:semiHidden/>
    <w:rsid w:val="00706D89"/>
    <w:rPr>
      <w:sz w:val="20"/>
      <w:szCs w:val="20"/>
    </w:rPr>
  </w:style>
  <w:style w:type="paragraph" w:styleId="CommentSubject">
    <w:name w:val="annotation subject"/>
    <w:basedOn w:val="CommentText"/>
    <w:next w:val="CommentText"/>
    <w:link w:val="CommentSubjectChar"/>
    <w:uiPriority w:val="99"/>
    <w:semiHidden/>
    <w:unhideWhenUsed/>
    <w:rsid w:val="00706D89"/>
    <w:rPr>
      <w:b/>
      <w:bCs/>
    </w:rPr>
  </w:style>
  <w:style w:type="character" w:customStyle="1" w:styleId="CommentSubjectChar">
    <w:name w:val="Comment Subject Char"/>
    <w:basedOn w:val="CommentTextChar"/>
    <w:link w:val="CommentSubject"/>
    <w:uiPriority w:val="99"/>
    <w:semiHidden/>
    <w:rsid w:val="00706D89"/>
    <w:rPr>
      <w:b/>
      <w:bCs/>
      <w:sz w:val="20"/>
      <w:szCs w:val="20"/>
    </w:rPr>
  </w:style>
  <w:style w:type="paragraph" w:styleId="ListParagraph">
    <w:name w:val="List Paragraph"/>
    <w:basedOn w:val="Normal"/>
    <w:uiPriority w:val="34"/>
    <w:qFormat/>
    <w:rsid w:val="00722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117695">
      <w:bodyDiv w:val="1"/>
      <w:marLeft w:val="0"/>
      <w:marRight w:val="0"/>
      <w:marTop w:val="0"/>
      <w:marBottom w:val="0"/>
      <w:divBdr>
        <w:top w:val="none" w:sz="0" w:space="0" w:color="auto"/>
        <w:left w:val="none" w:sz="0" w:space="0" w:color="auto"/>
        <w:bottom w:val="none" w:sz="0" w:space="0" w:color="auto"/>
        <w:right w:val="none" w:sz="0" w:space="0" w:color="auto"/>
      </w:divBdr>
    </w:div>
    <w:div w:id="636106299">
      <w:bodyDiv w:val="1"/>
      <w:marLeft w:val="0"/>
      <w:marRight w:val="0"/>
      <w:marTop w:val="0"/>
      <w:marBottom w:val="0"/>
      <w:divBdr>
        <w:top w:val="none" w:sz="0" w:space="0" w:color="auto"/>
        <w:left w:val="none" w:sz="0" w:space="0" w:color="auto"/>
        <w:bottom w:val="none" w:sz="0" w:space="0" w:color="auto"/>
        <w:right w:val="none" w:sz="0" w:space="0" w:color="auto"/>
      </w:divBdr>
    </w:div>
    <w:div w:id="692614791">
      <w:bodyDiv w:val="1"/>
      <w:marLeft w:val="0"/>
      <w:marRight w:val="0"/>
      <w:marTop w:val="0"/>
      <w:marBottom w:val="0"/>
      <w:divBdr>
        <w:top w:val="none" w:sz="0" w:space="0" w:color="auto"/>
        <w:left w:val="none" w:sz="0" w:space="0" w:color="auto"/>
        <w:bottom w:val="none" w:sz="0" w:space="0" w:color="auto"/>
        <w:right w:val="none" w:sz="0" w:space="0" w:color="auto"/>
      </w:divBdr>
      <w:divsChild>
        <w:div w:id="1579637411">
          <w:marLeft w:val="0"/>
          <w:marRight w:val="0"/>
          <w:marTop w:val="0"/>
          <w:marBottom w:val="0"/>
          <w:divBdr>
            <w:top w:val="none" w:sz="0" w:space="0" w:color="auto"/>
            <w:left w:val="none" w:sz="0" w:space="0" w:color="auto"/>
            <w:bottom w:val="none" w:sz="0" w:space="0" w:color="auto"/>
            <w:right w:val="none" w:sz="0" w:space="0" w:color="auto"/>
          </w:divBdr>
        </w:div>
        <w:div w:id="1154907719">
          <w:marLeft w:val="0"/>
          <w:marRight w:val="0"/>
          <w:marTop w:val="0"/>
          <w:marBottom w:val="0"/>
          <w:divBdr>
            <w:top w:val="none" w:sz="0" w:space="0" w:color="auto"/>
            <w:left w:val="none" w:sz="0" w:space="0" w:color="auto"/>
            <w:bottom w:val="none" w:sz="0" w:space="0" w:color="auto"/>
            <w:right w:val="none" w:sz="0" w:space="0" w:color="auto"/>
          </w:divBdr>
        </w:div>
        <w:div w:id="559369601">
          <w:marLeft w:val="0"/>
          <w:marRight w:val="0"/>
          <w:marTop w:val="0"/>
          <w:marBottom w:val="0"/>
          <w:divBdr>
            <w:top w:val="none" w:sz="0" w:space="0" w:color="auto"/>
            <w:left w:val="none" w:sz="0" w:space="0" w:color="auto"/>
            <w:bottom w:val="none" w:sz="0" w:space="0" w:color="auto"/>
            <w:right w:val="none" w:sz="0" w:space="0" w:color="auto"/>
          </w:divBdr>
        </w:div>
        <w:div w:id="1923947802">
          <w:marLeft w:val="0"/>
          <w:marRight w:val="0"/>
          <w:marTop w:val="0"/>
          <w:marBottom w:val="0"/>
          <w:divBdr>
            <w:top w:val="none" w:sz="0" w:space="0" w:color="auto"/>
            <w:left w:val="none" w:sz="0" w:space="0" w:color="auto"/>
            <w:bottom w:val="none" w:sz="0" w:space="0" w:color="auto"/>
            <w:right w:val="none" w:sz="0" w:space="0" w:color="auto"/>
          </w:divBdr>
        </w:div>
        <w:div w:id="1844587401">
          <w:marLeft w:val="0"/>
          <w:marRight w:val="0"/>
          <w:marTop w:val="0"/>
          <w:marBottom w:val="0"/>
          <w:divBdr>
            <w:top w:val="none" w:sz="0" w:space="0" w:color="auto"/>
            <w:left w:val="none" w:sz="0" w:space="0" w:color="auto"/>
            <w:bottom w:val="none" w:sz="0" w:space="0" w:color="auto"/>
            <w:right w:val="none" w:sz="0" w:space="0" w:color="auto"/>
          </w:divBdr>
        </w:div>
        <w:div w:id="1257204273">
          <w:marLeft w:val="0"/>
          <w:marRight w:val="0"/>
          <w:marTop w:val="0"/>
          <w:marBottom w:val="0"/>
          <w:divBdr>
            <w:top w:val="none" w:sz="0" w:space="0" w:color="auto"/>
            <w:left w:val="none" w:sz="0" w:space="0" w:color="auto"/>
            <w:bottom w:val="none" w:sz="0" w:space="0" w:color="auto"/>
            <w:right w:val="none" w:sz="0" w:space="0" w:color="auto"/>
          </w:divBdr>
        </w:div>
        <w:div w:id="193809806">
          <w:marLeft w:val="0"/>
          <w:marRight w:val="0"/>
          <w:marTop w:val="0"/>
          <w:marBottom w:val="0"/>
          <w:divBdr>
            <w:top w:val="none" w:sz="0" w:space="0" w:color="auto"/>
            <w:left w:val="none" w:sz="0" w:space="0" w:color="auto"/>
            <w:bottom w:val="none" w:sz="0" w:space="0" w:color="auto"/>
            <w:right w:val="none" w:sz="0" w:space="0" w:color="auto"/>
          </w:divBdr>
        </w:div>
        <w:div w:id="1396850979">
          <w:marLeft w:val="0"/>
          <w:marRight w:val="0"/>
          <w:marTop w:val="0"/>
          <w:marBottom w:val="0"/>
          <w:divBdr>
            <w:top w:val="none" w:sz="0" w:space="0" w:color="auto"/>
            <w:left w:val="none" w:sz="0" w:space="0" w:color="auto"/>
            <w:bottom w:val="none" w:sz="0" w:space="0" w:color="auto"/>
            <w:right w:val="none" w:sz="0" w:space="0" w:color="auto"/>
          </w:divBdr>
        </w:div>
        <w:div w:id="2091072810">
          <w:marLeft w:val="0"/>
          <w:marRight w:val="0"/>
          <w:marTop w:val="0"/>
          <w:marBottom w:val="0"/>
          <w:divBdr>
            <w:top w:val="none" w:sz="0" w:space="0" w:color="auto"/>
            <w:left w:val="none" w:sz="0" w:space="0" w:color="auto"/>
            <w:bottom w:val="none" w:sz="0" w:space="0" w:color="auto"/>
            <w:right w:val="none" w:sz="0" w:space="0" w:color="auto"/>
          </w:divBdr>
        </w:div>
        <w:div w:id="161509412">
          <w:marLeft w:val="0"/>
          <w:marRight w:val="0"/>
          <w:marTop w:val="0"/>
          <w:marBottom w:val="0"/>
          <w:divBdr>
            <w:top w:val="none" w:sz="0" w:space="0" w:color="auto"/>
            <w:left w:val="none" w:sz="0" w:space="0" w:color="auto"/>
            <w:bottom w:val="none" w:sz="0" w:space="0" w:color="auto"/>
            <w:right w:val="none" w:sz="0" w:space="0" w:color="auto"/>
          </w:divBdr>
        </w:div>
        <w:div w:id="773866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2596</Words>
  <Characters>14801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Ruth</dc:creator>
  <cp:keywords/>
  <dc:description/>
  <cp:lastModifiedBy>Fiona Cust</cp:lastModifiedBy>
  <cp:revision>2</cp:revision>
  <cp:lastPrinted>2018-01-08T19:15:00Z</cp:lastPrinted>
  <dcterms:created xsi:type="dcterms:W3CDTF">2018-02-09T10:19:00Z</dcterms:created>
  <dcterms:modified xsi:type="dcterms:W3CDTF">2018-02-09T10:19:00Z</dcterms:modified>
</cp:coreProperties>
</file>