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53D53" w14:textId="77777777" w:rsidR="00A35742" w:rsidRPr="00BF0669" w:rsidRDefault="00A35742" w:rsidP="003370BC">
      <w:pPr>
        <w:spacing w:before="120" w:after="120" w:line="480" w:lineRule="auto"/>
        <w:ind w:firstLine="720"/>
        <w:jc w:val="center"/>
        <w:rPr>
          <w:rFonts w:ascii="Tahoma" w:hAnsi="Tahoma" w:cs="Tahoma"/>
          <w:b/>
          <w:strike/>
          <w:color w:val="FF0000"/>
        </w:rPr>
      </w:pPr>
      <w:r w:rsidRPr="00BF0669">
        <w:rPr>
          <w:rFonts w:ascii="Tahoma" w:hAnsi="Tahoma" w:cs="Tahoma"/>
          <w:b/>
          <w:strike/>
          <w:color w:val="FF0000"/>
        </w:rPr>
        <w:t xml:space="preserve">A systematic review examining </w:t>
      </w:r>
      <w:r w:rsidR="00F90E03" w:rsidRPr="00BF0669">
        <w:rPr>
          <w:rFonts w:ascii="Tahoma" w:hAnsi="Tahoma" w:cs="Tahoma"/>
          <w:b/>
          <w:strike/>
          <w:color w:val="FF0000"/>
        </w:rPr>
        <w:t xml:space="preserve">female </w:t>
      </w:r>
      <w:r w:rsidRPr="00BF0669">
        <w:rPr>
          <w:rFonts w:ascii="Tahoma" w:hAnsi="Tahoma" w:cs="Tahoma"/>
          <w:b/>
          <w:strike/>
          <w:color w:val="FF0000"/>
        </w:rPr>
        <w:t>body image as an influence to the intention, initiation and duration of postpartum infant feeding methods (Br</w:t>
      </w:r>
      <w:r w:rsidR="0052438D" w:rsidRPr="00BF0669">
        <w:rPr>
          <w:rFonts w:ascii="Tahoma" w:hAnsi="Tahoma" w:cs="Tahoma"/>
          <w:b/>
          <w:strike/>
          <w:color w:val="FF0000"/>
        </w:rPr>
        <w:t>eastfeeding vs. Bottle feeding)</w:t>
      </w:r>
    </w:p>
    <w:p w14:paraId="70078F4A" w14:textId="77777777" w:rsidR="00BF0669" w:rsidRPr="00BF0669" w:rsidRDefault="00BF0669" w:rsidP="00BF0669">
      <w:pPr>
        <w:spacing w:before="120" w:after="120" w:line="480" w:lineRule="auto"/>
        <w:jc w:val="center"/>
        <w:rPr>
          <w:rFonts w:ascii="Tahoma" w:hAnsi="Tahoma" w:cs="Tahoma"/>
          <w:b/>
        </w:rPr>
      </w:pPr>
      <w:r w:rsidRPr="00BF0669">
        <w:rPr>
          <w:rFonts w:ascii="Tahoma" w:hAnsi="Tahoma" w:cs="Tahoma"/>
          <w:b/>
        </w:rPr>
        <w:t>A systematic review examining the association between female body image and the intention, initiation and duration of postpartum infant feeding methods (Breastfeeding vs. Bottle feeding)</w:t>
      </w:r>
    </w:p>
    <w:p w14:paraId="3CDE5A49" w14:textId="77777777" w:rsidR="00A35742" w:rsidRPr="00927469" w:rsidRDefault="00A35742" w:rsidP="003370BC">
      <w:pPr>
        <w:spacing w:before="120" w:after="120" w:line="480" w:lineRule="auto"/>
        <w:ind w:firstLine="720"/>
        <w:jc w:val="center"/>
        <w:rPr>
          <w:rFonts w:ascii="Tahoma" w:hAnsi="Tahoma" w:cs="Tahoma"/>
          <w:b/>
        </w:rPr>
      </w:pPr>
    </w:p>
    <w:p w14:paraId="393A6E97" w14:textId="77777777" w:rsidR="00E9478C" w:rsidRPr="00927469" w:rsidRDefault="00396F5D" w:rsidP="00524DED">
      <w:pPr>
        <w:spacing w:before="120" w:after="120" w:line="480" w:lineRule="auto"/>
        <w:jc w:val="center"/>
        <w:rPr>
          <w:rFonts w:ascii="Tahoma" w:hAnsi="Tahoma" w:cs="Tahoma"/>
          <w:b/>
        </w:rPr>
      </w:pPr>
      <w:r w:rsidRPr="00927469">
        <w:rPr>
          <w:rFonts w:ascii="Tahoma" w:hAnsi="Tahoma" w:cs="Tahoma"/>
          <w:b/>
        </w:rPr>
        <w:t>Abstract</w:t>
      </w:r>
    </w:p>
    <w:p w14:paraId="11B176D7" w14:textId="025E7208" w:rsidR="00A75758" w:rsidRPr="00927469" w:rsidRDefault="009F635F" w:rsidP="00254E95">
      <w:pPr>
        <w:spacing w:before="120" w:after="120" w:line="480" w:lineRule="auto"/>
        <w:rPr>
          <w:rFonts w:ascii="Tahoma" w:hAnsi="Tahoma" w:cs="Tahoma"/>
        </w:rPr>
      </w:pPr>
      <w:r w:rsidRPr="008A18AC">
        <w:rPr>
          <w:rFonts w:ascii="Tahoma" w:hAnsi="Tahoma" w:cs="Tahoma"/>
        </w:rPr>
        <w:t>A systematic review was conducted to examine female body image in relation to the intention, initiation and duration of postpartum infant feeding methods. A search of 10 databases was conducted to identify stud</w:t>
      </w:r>
      <w:r w:rsidR="00927469" w:rsidRPr="008A18AC">
        <w:rPr>
          <w:rFonts w:ascii="Tahoma" w:hAnsi="Tahoma" w:cs="Tahoma"/>
        </w:rPr>
        <w:t>ies. A total of nine studies</w:t>
      </w:r>
      <w:r w:rsidR="00927469" w:rsidRPr="00BB0290">
        <w:rPr>
          <w:rFonts w:ascii="Tahoma" w:hAnsi="Tahoma" w:cs="Tahoma"/>
          <w:color w:val="FF0000"/>
        </w:rPr>
        <w:t xml:space="preserve"> </w:t>
      </w:r>
      <w:r w:rsidR="00927469" w:rsidRPr="00927469">
        <w:rPr>
          <w:rFonts w:ascii="Tahoma" w:hAnsi="Tahoma" w:cs="Tahoma"/>
        </w:rPr>
        <w:t>were</w:t>
      </w:r>
      <w:r w:rsidRPr="00927469">
        <w:rPr>
          <w:rFonts w:ascii="Tahoma" w:hAnsi="Tahoma" w:cs="Tahoma"/>
        </w:rPr>
        <w:t xml:space="preserve"> </w:t>
      </w:r>
      <w:r w:rsidR="00F90E03" w:rsidRPr="00927469">
        <w:rPr>
          <w:rFonts w:ascii="Tahoma" w:hAnsi="Tahoma" w:cs="Tahoma"/>
        </w:rPr>
        <w:t xml:space="preserve">included in the </w:t>
      </w:r>
      <w:r w:rsidR="00412019" w:rsidRPr="00927469">
        <w:rPr>
          <w:rFonts w:ascii="Tahoma" w:hAnsi="Tahoma" w:cs="Tahoma"/>
        </w:rPr>
        <w:t>systematic review.</w:t>
      </w:r>
      <w:r w:rsidR="007F63FF" w:rsidRPr="00927469">
        <w:rPr>
          <w:rFonts w:ascii="Tahoma" w:hAnsi="Tahoma" w:cs="Tahoma"/>
        </w:rPr>
        <w:t xml:space="preserve"> All studies were of a non-randomised control design</w:t>
      </w:r>
      <w:r w:rsidR="008C6D91" w:rsidRPr="00927469">
        <w:rPr>
          <w:rFonts w:ascii="Tahoma" w:hAnsi="Tahoma" w:cs="Tahoma"/>
        </w:rPr>
        <w:t xml:space="preserve"> with</w:t>
      </w:r>
      <w:r w:rsidR="007F63FF" w:rsidRPr="00927469">
        <w:rPr>
          <w:rFonts w:ascii="Tahoma" w:hAnsi="Tahoma" w:cs="Tahoma"/>
        </w:rPr>
        <w:t xml:space="preserve"> a total of </w:t>
      </w:r>
      <w:r w:rsidR="007405AF" w:rsidRPr="00927469">
        <w:rPr>
          <w:rFonts w:ascii="Tahoma" w:hAnsi="Tahoma" w:cs="Tahoma"/>
        </w:rPr>
        <w:t>13,046</w:t>
      </w:r>
      <w:r w:rsidR="007F63FF" w:rsidRPr="00927469">
        <w:rPr>
          <w:rFonts w:ascii="Tahoma" w:hAnsi="Tahoma" w:cs="Tahoma"/>
        </w:rPr>
        <w:t xml:space="preserve"> participants. Findings suggest exclusive breastfeeding is more likely in pregnant women </w:t>
      </w:r>
      <w:r w:rsidR="00396DD7" w:rsidRPr="00927469">
        <w:rPr>
          <w:rFonts w:ascii="Tahoma" w:hAnsi="Tahoma" w:cs="Tahoma"/>
        </w:rPr>
        <w:t xml:space="preserve">with a </w:t>
      </w:r>
      <w:r w:rsidR="007F63FF" w:rsidRPr="00927469">
        <w:rPr>
          <w:rFonts w:ascii="Tahoma" w:hAnsi="Tahoma" w:cs="Tahoma"/>
        </w:rPr>
        <w:t xml:space="preserve">higher body </w:t>
      </w:r>
      <w:r w:rsidR="00926401" w:rsidRPr="00927469">
        <w:rPr>
          <w:rFonts w:ascii="Tahoma" w:hAnsi="Tahoma" w:cs="Tahoma"/>
        </w:rPr>
        <w:t xml:space="preserve">image, </w:t>
      </w:r>
      <w:r w:rsidR="00396DD7" w:rsidRPr="00927469">
        <w:rPr>
          <w:rFonts w:ascii="Tahoma" w:hAnsi="Tahoma" w:cs="Tahoma"/>
        </w:rPr>
        <w:t>while</w:t>
      </w:r>
      <w:r w:rsidR="00DF56E7" w:rsidRPr="00927469">
        <w:rPr>
          <w:rFonts w:ascii="Tahoma" w:hAnsi="Tahoma" w:cs="Tahoma"/>
        </w:rPr>
        <w:t xml:space="preserve"> those with body concerns </w:t>
      </w:r>
      <w:r w:rsidR="008C6D91" w:rsidRPr="00927469">
        <w:rPr>
          <w:rFonts w:ascii="Tahoma" w:hAnsi="Tahoma" w:cs="Tahoma"/>
        </w:rPr>
        <w:t xml:space="preserve">had </w:t>
      </w:r>
      <w:r w:rsidR="00DF56E7" w:rsidRPr="00927469">
        <w:rPr>
          <w:rFonts w:ascii="Tahoma" w:hAnsi="Tahoma" w:cs="Tahoma"/>
        </w:rPr>
        <w:t xml:space="preserve">less </w:t>
      </w:r>
      <w:r w:rsidR="008C6D91" w:rsidRPr="00927469">
        <w:rPr>
          <w:rFonts w:ascii="Tahoma" w:hAnsi="Tahoma" w:cs="Tahoma"/>
        </w:rPr>
        <w:t xml:space="preserve">intention </w:t>
      </w:r>
      <w:r w:rsidR="00DF56E7" w:rsidRPr="00927469">
        <w:rPr>
          <w:rFonts w:ascii="Tahoma" w:hAnsi="Tahoma" w:cs="Tahoma"/>
        </w:rPr>
        <w:t xml:space="preserve">to breastfeed or </w:t>
      </w:r>
      <w:r w:rsidR="00A35742" w:rsidRPr="00927469">
        <w:rPr>
          <w:rFonts w:ascii="Tahoma" w:hAnsi="Tahoma" w:cs="Tahoma"/>
        </w:rPr>
        <w:t>initiate</w:t>
      </w:r>
      <w:r w:rsidR="00DF56E7" w:rsidRPr="00927469">
        <w:rPr>
          <w:rFonts w:ascii="Tahoma" w:hAnsi="Tahoma" w:cs="Tahoma"/>
        </w:rPr>
        <w:t xml:space="preserve">, with those that </w:t>
      </w:r>
      <w:r w:rsidR="00926401" w:rsidRPr="00927469">
        <w:rPr>
          <w:rFonts w:ascii="Tahoma" w:hAnsi="Tahoma" w:cs="Tahoma"/>
        </w:rPr>
        <w:t>start</w:t>
      </w:r>
      <w:r w:rsidR="00DF56E7" w:rsidRPr="00927469">
        <w:rPr>
          <w:rFonts w:ascii="Tahoma" w:hAnsi="Tahoma" w:cs="Tahoma"/>
        </w:rPr>
        <w:t xml:space="preserve"> having a shorter duration. </w:t>
      </w:r>
    </w:p>
    <w:p w14:paraId="6028E3BB" w14:textId="77777777" w:rsidR="00254E95" w:rsidRPr="00927469" w:rsidRDefault="00254E95" w:rsidP="003370BC">
      <w:pPr>
        <w:spacing w:before="120" w:after="120" w:line="480" w:lineRule="auto"/>
        <w:rPr>
          <w:rFonts w:ascii="Tahoma" w:hAnsi="Tahoma" w:cs="Tahoma"/>
        </w:rPr>
      </w:pPr>
      <w:r w:rsidRPr="00927469">
        <w:rPr>
          <w:rFonts w:ascii="Tahoma" w:hAnsi="Tahoma" w:cs="Tahoma"/>
        </w:rPr>
        <w:t>Key Words:</w:t>
      </w:r>
    </w:p>
    <w:p w14:paraId="1BB55DAB" w14:textId="77777777" w:rsidR="00254E95" w:rsidRPr="00927469" w:rsidRDefault="00235477" w:rsidP="003370BC">
      <w:pPr>
        <w:spacing w:before="120" w:after="120" w:line="480" w:lineRule="auto"/>
        <w:rPr>
          <w:rFonts w:ascii="Tahoma" w:hAnsi="Tahoma" w:cs="Tahoma"/>
        </w:rPr>
      </w:pPr>
      <w:r w:rsidRPr="00927469">
        <w:rPr>
          <w:rFonts w:ascii="Tahoma" w:hAnsi="Tahoma" w:cs="Tahoma"/>
        </w:rPr>
        <w:t>Body Image, Breastfeeding, Feeding, Pregnancy, Systematic Review</w:t>
      </w:r>
    </w:p>
    <w:p w14:paraId="17D72FB5" w14:textId="77777777" w:rsidR="00735B61" w:rsidRPr="00927469" w:rsidRDefault="00735B61" w:rsidP="003370BC">
      <w:pPr>
        <w:spacing w:before="120" w:after="120" w:line="480" w:lineRule="auto"/>
        <w:ind w:firstLine="720"/>
        <w:jc w:val="center"/>
        <w:rPr>
          <w:rFonts w:ascii="Tahoma" w:hAnsi="Tahoma" w:cs="Tahoma"/>
        </w:rPr>
      </w:pPr>
    </w:p>
    <w:p w14:paraId="354DEA47" w14:textId="77777777" w:rsidR="00855CEC" w:rsidRPr="00927469" w:rsidRDefault="00855CEC" w:rsidP="003370BC">
      <w:pPr>
        <w:spacing w:before="120" w:after="120" w:line="480" w:lineRule="auto"/>
        <w:ind w:firstLine="720"/>
        <w:jc w:val="center"/>
        <w:rPr>
          <w:rFonts w:ascii="Tahoma" w:hAnsi="Tahoma" w:cs="Tahoma"/>
        </w:rPr>
      </w:pPr>
    </w:p>
    <w:p w14:paraId="09217020" w14:textId="77777777" w:rsidR="00855CEC" w:rsidRPr="00927469" w:rsidRDefault="00855CEC" w:rsidP="003370BC">
      <w:pPr>
        <w:spacing w:before="120" w:after="120" w:line="480" w:lineRule="auto"/>
        <w:ind w:firstLine="720"/>
        <w:jc w:val="center"/>
        <w:rPr>
          <w:rFonts w:ascii="Tahoma" w:hAnsi="Tahoma" w:cs="Tahoma"/>
        </w:rPr>
      </w:pPr>
    </w:p>
    <w:p w14:paraId="62D7364B" w14:textId="77777777" w:rsidR="00855CEC" w:rsidRPr="00927469" w:rsidRDefault="00855CEC" w:rsidP="003370BC">
      <w:pPr>
        <w:spacing w:before="120" w:after="120" w:line="480" w:lineRule="auto"/>
        <w:ind w:firstLine="720"/>
        <w:jc w:val="center"/>
        <w:rPr>
          <w:rFonts w:ascii="Tahoma" w:hAnsi="Tahoma" w:cs="Tahoma"/>
        </w:rPr>
      </w:pPr>
    </w:p>
    <w:p w14:paraId="28398AA6" w14:textId="3DD20A61" w:rsidR="00735B61" w:rsidRPr="00927469" w:rsidRDefault="00735B61" w:rsidP="008A18AC">
      <w:pPr>
        <w:spacing w:before="120" w:after="120" w:line="480" w:lineRule="auto"/>
        <w:rPr>
          <w:rFonts w:ascii="Tahoma" w:hAnsi="Tahoma" w:cs="Tahoma"/>
        </w:rPr>
      </w:pPr>
    </w:p>
    <w:p w14:paraId="4288DC38" w14:textId="77777777" w:rsidR="00396F5D" w:rsidRPr="00927469" w:rsidRDefault="00396F5D" w:rsidP="00735B61">
      <w:pPr>
        <w:spacing w:before="120" w:after="120" w:line="480" w:lineRule="auto"/>
        <w:jc w:val="center"/>
        <w:rPr>
          <w:rFonts w:ascii="Tahoma" w:hAnsi="Tahoma" w:cs="Tahoma"/>
          <w:b/>
        </w:rPr>
      </w:pPr>
      <w:r w:rsidRPr="00927469">
        <w:rPr>
          <w:rFonts w:ascii="Tahoma" w:hAnsi="Tahoma" w:cs="Tahoma"/>
          <w:b/>
        </w:rPr>
        <w:lastRenderedPageBreak/>
        <w:t>Introduction</w:t>
      </w:r>
    </w:p>
    <w:p w14:paraId="177528FD" w14:textId="6123E569" w:rsidR="00DC1159" w:rsidRPr="00927469" w:rsidRDefault="00525B1E" w:rsidP="00FA62F2">
      <w:pPr>
        <w:spacing w:before="120" w:after="120" w:line="480" w:lineRule="auto"/>
        <w:ind w:firstLine="720"/>
        <w:rPr>
          <w:rFonts w:ascii="Tahoma" w:hAnsi="Tahoma" w:cs="Tahoma"/>
        </w:rPr>
      </w:pPr>
      <w:r w:rsidRPr="00927469">
        <w:rPr>
          <w:rFonts w:ascii="Tahoma" w:hAnsi="Tahoma" w:cs="Tahoma"/>
        </w:rPr>
        <w:t>Adjustment to motherhood can bring</w:t>
      </w:r>
      <w:r w:rsidR="00DF282D" w:rsidRPr="00927469">
        <w:rPr>
          <w:rFonts w:ascii="Tahoma" w:hAnsi="Tahoma" w:cs="Tahoma"/>
        </w:rPr>
        <w:t xml:space="preserve"> about changes in all aspects of a</w:t>
      </w:r>
      <w:r w:rsidRPr="00927469">
        <w:rPr>
          <w:rFonts w:ascii="Tahoma" w:hAnsi="Tahoma" w:cs="Tahoma"/>
        </w:rPr>
        <w:t xml:space="preserve"> </w:t>
      </w:r>
      <w:r w:rsidR="00B66A1E" w:rsidRPr="00927469">
        <w:rPr>
          <w:rFonts w:ascii="Tahoma" w:hAnsi="Tahoma" w:cs="Tahoma"/>
        </w:rPr>
        <w:t xml:space="preserve">new </w:t>
      </w:r>
      <w:r w:rsidR="000E05CB" w:rsidRPr="00927469">
        <w:rPr>
          <w:rFonts w:ascii="Tahoma" w:hAnsi="Tahoma" w:cs="Tahoma"/>
        </w:rPr>
        <w:t>mother’s life</w:t>
      </w:r>
      <w:r w:rsidR="00DF282D" w:rsidRPr="00927469">
        <w:rPr>
          <w:rFonts w:ascii="Tahoma" w:hAnsi="Tahoma" w:cs="Tahoma"/>
        </w:rPr>
        <w:t>, including</w:t>
      </w:r>
      <w:r w:rsidRPr="00927469">
        <w:rPr>
          <w:rFonts w:ascii="Tahoma" w:hAnsi="Tahoma" w:cs="Tahoma"/>
        </w:rPr>
        <w:t xml:space="preserve"> social, behavioural, biological, and </w:t>
      </w:r>
      <w:r w:rsidR="00965613" w:rsidRPr="00927469">
        <w:rPr>
          <w:rFonts w:ascii="Tahoma" w:hAnsi="Tahoma" w:cs="Tahoma"/>
        </w:rPr>
        <w:t>psychological</w:t>
      </w:r>
      <w:r w:rsidR="00DF282D" w:rsidRPr="00927469">
        <w:rPr>
          <w:rFonts w:ascii="Tahoma" w:hAnsi="Tahoma" w:cs="Tahoma"/>
        </w:rPr>
        <w:t xml:space="preserve"> </w:t>
      </w:r>
      <w:r w:rsidR="00965613" w:rsidRPr="00927469">
        <w:rPr>
          <w:rFonts w:ascii="Tahoma" w:hAnsi="Tahoma" w:cs="Tahoma"/>
        </w:rPr>
        <w:t>(Devine, Bove &amp; O</w:t>
      </w:r>
      <w:r w:rsidR="00FA62F2" w:rsidRPr="00927469">
        <w:rPr>
          <w:rFonts w:ascii="Tahoma" w:hAnsi="Tahoma" w:cs="Tahoma"/>
        </w:rPr>
        <w:t xml:space="preserve">lson, 2000). </w:t>
      </w:r>
      <w:r w:rsidR="002348DE" w:rsidRPr="00927469">
        <w:rPr>
          <w:rFonts w:ascii="Tahoma" w:hAnsi="Tahoma" w:cs="Tahoma"/>
        </w:rPr>
        <w:t>With</w:t>
      </w:r>
      <w:r w:rsidR="00DC1159" w:rsidRPr="00927469">
        <w:rPr>
          <w:rFonts w:ascii="Tahoma" w:hAnsi="Tahoma" w:cs="Tahoma"/>
        </w:rPr>
        <w:t xml:space="preserve"> increas</w:t>
      </w:r>
      <w:r w:rsidR="00396DD7" w:rsidRPr="00927469">
        <w:rPr>
          <w:rFonts w:ascii="Tahoma" w:hAnsi="Tahoma" w:cs="Tahoma"/>
        </w:rPr>
        <w:t>ing</w:t>
      </w:r>
      <w:r w:rsidR="00DC1159" w:rsidRPr="00927469">
        <w:rPr>
          <w:rFonts w:ascii="Tahoma" w:hAnsi="Tahoma" w:cs="Tahoma"/>
        </w:rPr>
        <w:t xml:space="preserve"> support available</w:t>
      </w:r>
      <w:r w:rsidR="0086462E" w:rsidRPr="00927469">
        <w:rPr>
          <w:rFonts w:ascii="Tahoma" w:hAnsi="Tahoma" w:cs="Tahoma"/>
        </w:rPr>
        <w:t xml:space="preserve"> and</w:t>
      </w:r>
      <w:r w:rsidR="003045BA" w:rsidRPr="00927469">
        <w:rPr>
          <w:rFonts w:ascii="Tahoma" w:hAnsi="Tahoma" w:cs="Tahoma"/>
        </w:rPr>
        <w:t xml:space="preserve"> </w:t>
      </w:r>
      <w:r w:rsidR="00DC1159" w:rsidRPr="00927469">
        <w:rPr>
          <w:rFonts w:ascii="Tahoma" w:hAnsi="Tahoma" w:cs="Tahoma"/>
        </w:rPr>
        <w:t xml:space="preserve">differing parental </w:t>
      </w:r>
      <w:r w:rsidR="003045BA" w:rsidRPr="00927469">
        <w:rPr>
          <w:rFonts w:ascii="Tahoma" w:hAnsi="Tahoma" w:cs="Tahoma"/>
        </w:rPr>
        <w:t>roles</w:t>
      </w:r>
      <w:r w:rsidR="00DC1159" w:rsidRPr="00927469">
        <w:rPr>
          <w:rFonts w:ascii="Tahoma" w:hAnsi="Tahoma" w:cs="Tahoma"/>
        </w:rPr>
        <w:t xml:space="preserve"> and practices (</w:t>
      </w:r>
      <w:r w:rsidR="00965613" w:rsidRPr="00927469">
        <w:rPr>
          <w:rFonts w:ascii="Tahoma" w:hAnsi="Tahoma" w:cs="Tahoma"/>
        </w:rPr>
        <w:t xml:space="preserve">Raphael-Leff, </w:t>
      </w:r>
      <w:r w:rsidR="00757937" w:rsidRPr="00927469">
        <w:rPr>
          <w:rFonts w:ascii="Tahoma" w:hAnsi="Tahoma" w:cs="Tahoma"/>
        </w:rPr>
        <w:t>2010</w:t>
      </w:r>
      <w:r w:rsidR="00DC1159" w:rsidRPr="00927469">
        <w:rPr>
          <w:rFonts w:ascii="Tahoma" w:hAnsi="Tahoma" w:cs="Tahoma"/>
        </w:rPr>
        <w:t xml:space="preserve">), </w:t>
      </w:r>
      <w:r w:rsidR="00761F4C" w:rsidRPr="00927469">
        <w:rPr>
          <w:rFonts w:ascii="Tahoma" w:hAnsi="Tahoma" w:cs="Tahoma"/>
        </w:rPr>
        <w:t>women aim to make the most informed choice available regard</w:t>
      </w:r>
      <w:r w:rsidR="00B66A1E" w:rsidRPr="00927469">
        <w:rPr>
          <w:rFonts w:ascii="Tahoma" w:hAnsi="Tahoma" w:cs="Tahoma"/>
        </w:rPr>
        <w:t>ing</w:t>
      </w:r>
      <w:r w:rsidR="00761F4C" w:rsidRPr="00927469">
        <w:rPr>
          <w:rFonts w:ascii="Tahoma" w:hAnsi="Tahoma" w:cs="Tahoma"/>
        </w:rPr>
        <w:t xml:space="preserve"> their pregnancy</w:t>
      </w:r>
      <w:r w:rsidR="00FA62F2" w:rsidRPr="00927469">
        <w:rPr>
          <w:rFonts w:ascii="Tahoma" w:hAnsi="Tahoma" w:cs="Tahoma"/>
        </w:rPr>
        <w:t xml:space="preserve"> and motherhood</w:t>
      </w:r>
      <w:r w:rsidR="00761F4C" w:rsidRPr="00927469">
        <w:rPr>
          <w:rFonts w:ascii="Tahoma" w:hAnsi="Tahoma" w:cs="Tahoma"/>
        </w:rPr>
        <w:t>, especially</w:t>
      </w:r>
      <w:r w:rsidR="003370BC" w:rsidRPr="00927469">
        <w:rPr>
          <w:rFonts w:ascii="Tahoma" w:hAnsi="Tahoma" w:cs="Tahoma"/>
        </w:rPr>
        <w:t xml:space="preserve"> </w:t>
      </w:r>
      <w:r w:rsidR="003045BA" w:rsidRPr="00927469">
        <w:rPr>
          <w:rFonts w:ascii="Tahoma" w:hAnsi="Tahoma" w:cs="Tahoma"/>
        </w:rPr>
        <w:t>for preservation</w:t>
      </w:r>
      <w:r w:rsidR="00761F4C" w:rsidRPr="00927469">
        <w:rPr>
          <w:rFonts w:ascii="Tahoma" w:hAnsi="Tahoma" w:cs="Tahoma"/>
        </w:rPr>
        <w:t xml:space="preserve"> of daily normality (Levy, 1999</w:t>
      </w:r>
      <w:r w:rsidR="00921817" w:rsidRPr="00927469">
        <w:rPr>
          <w:rFonts w:ascii="Tahoma" w:hAnsi="Tahoma" w:cs="Tahoma"/>
        </w:rPr>
        <w:t>; Sanders &amp; Crozier, 2018</w:t>
      </w:r>
      <w:r w:rsidR="00761F4C" w:rsidRPr="00927469">
        <w:rPr>
          <w:rFonts w:ascii="Tahoma" w:hAnsi="Tahoma" w:cs="Tahoma"/>
        </w:rPr>
        <w:t xml:space="preserve">). </w:t>
      </w:r>
      <w:r w:rsidR="00613B3A" w:rsidRPr="00927469">
        <w:rPr>
          <w:rFonts w:ascii="Tahoma" w:hAnsi="Tahoma" w:cs="Tahoma"/>
        </w:rPr>
        <w:t>The</w:t>
      </w:r>
      <w:r w:rsidR="00DF282D" w:rsidRPr="00927469">
        <w:rPr>
          <w:rFonts w:ascii="Tahoma" w:hAnsi="Tahoma" w:cs="Tahoma"/>
        </w:rPr>
        <w:t>ir</w:t>
      </w:r>
      <w:r w:rsidR="00613B3A" w:rsidRPr="00927469">
        <w:rPr>
          <w:rFonts w:ascii="Tahoma" w:hAnsi="Tahoma" w:cs="Tahoma"/>
        </w:rPr>
        <w:t xml:space="preserve"> choice</w:t>
      </w:r>
      <w:r w:rsidR="00DF282D" w:rsidRPr="00927469">
        <w:rPr>
          <w:rFonts w:ascii="Tahoma" w:hAnsi="Tahoma" w:cs="Tahoma"/>
        </w:rPr>
        <w:t>s are</w:t>
      </w:r>
      <w:r w:rsidR="00613B3A" w:rsidRPr="00927469">
        <w:rPr>
          <w:rFonts w:ascii="Tahoma" w:hAnsi="Tahoma" w:cs="Tahoma"/>
        </w:rPr>
        <w:t xml:space="preserve"> </w:t>
      </w:r>
      <w:r w:rsidR="00D70F89" w:rsidRPr="00927469">
        <w:rPr>
          <w:rFonts w:ascii="Tahoma" w:hAnsi="Tahoma" w:cs="Tahoma"/>
        </w:rPr>
        <w:t xml:space="preserve">derived </w:t>
      </w:r>
      <w:r w:rsidR="00613B3A" w:rsidRPr="00927469">
        <w:rPr>
          <w:rFonts w:ascii="Tahoma" w:hAnsi="Tahoma" w:cs="Tahoma"/>
        </w:rPr>
        <w:t>from a variety of sources</w:t>
      </w:r>
      <w:r w:rsidR="003045BA" w:rsidRPr="00927469">
        <w:rPr>
          <w:rFonts w:ascii="Tahoma" w:hAnsi="Tahoma" w:cs="Tahoma"/>
        </w:rPr>
        <w:t>:</w:t>
      </w:r>
      <w:r w:rsidR="00613B3A" w:rsidRPr="00927469">
        <w:rPr>
          <w:rFonts w:ascii="Tahoma" w:hAnsi="Tahoma" w:cs="Tahoma"/>
        </w:rPr>
        <w:t xml:space="preserve"> </w:t>
      </w:r>
      <w:r w:rsidR="00DF282D" w:rsidRPr="00927469">
        <w:rPr>
          <w:rFonts w:ascii="Tahoma" w:hAnsi="Tahoma" w:cs="Tahoma"/>
        </w:rPr>
        <w:t>media outlets, p</w:t>
      </w:r>
      <w:r w:rsidR="00613B3A" w:rsidRPr="00927469">
        <w:rPr>
          <w:rFonts w:ascii="Tahoma" w:hAnsi="Tahoma" w:cs="Tahoma"/>
        </w:rPr>
        <w:t xml:space="preserve">rofessionals (e.g. </w:t>
      </w:r>
      <w:r w:rsidR="00D30172" w:rsidRPr="00927469">
        <w:rPr>
          <w:rFonts w:ascii="Tahoma" w:hAnsi="Tahoma" w:cs="Tahoma"/>
        </w:rPr>
        <w:t>m</w:t>
      </w:r>
      <w:r w:rsidR="00DF282D" w:rsidRPr="00927469">
        <w:rPr>
          <w:rFonts w:ascii="Tahoma" w:hAnsi="Tahoma" w:cs="Tahoma"/>
        </w:rPr>
        <w:t>idwives), books, p</w:t>
      </w:r>
      <w:r w:rsidR="00613B3A" w:rsidRPr="00927469">
        <w:rPr>
          <w:rFonts w:ascii="Tahoma" w:hAnsi="Tahoma" w:cs="Tahoma"/>
        </w:rPr>
        <w:t xml:space="preserve">arenting classes (or “Parentcraft”), </w:t>
      </w:r>
      <w:r w:rsidR="00DF282D" w:rsidRPr="00927469">
        <w:rPr>
          <w:rFonts w:ascii="Tahoma" w:hAnsi="Tahoma" w:cs="Tahoma"/>
        </w:rPr>
        <w:t>f</w:t>
      </w:r>
      <w:r w:rsidR="00613B3A" w:rsidRPr="00927469">
        <w:rPr>
          <w:rFonts w:ascii="Tahoma" w:hAnsi="Tahoma" w:cs="Tahoma"/>
        </w:rPr>
        <w:t>riends and fam</w:t>
      </w:r>
      <w:r w:rsidR="003045BA" w:rsidRPr="00927469">
        <w:rPr>
          <w:rFonts w:ascii="Tahoma" w:hAnsi="Tahoma" w:cs="Tahoma"/>
        </w:rPr>
        <w:t>ily for</w:t>
      </w:r>
      <w:r w:rsidR="002B4519" w:rsidRPr="00927469">
        <w:rPr>
          <w:rFonts w:ascii="Tahoma" w:hAnsi="Tahoma" w:cs="Tahoma"/>
        </w:rPr>
        <w:t xml:space="preserve"> general and personalised </w:t>
      </w:r>
      <w:r w:rsidR="00C34F1E" w:rsidRPr="00927469">
        <w:rPr>
          <w:rFonts w:ascii="Tahoma" w:hAnsi="Tahoma" w:cs="Tahoma"/>
        </w:rPr>
        <w:t>knowledge</w:t>
      </w:r>
      <w:r w:rsidR="003045BA" w:rsidRPr="00927469">
        <w:rPr>
          <w:rFonts w:ascii="Tahoma" w:hAnsi="Tahoma" w:cs="Tahoma"/>
        </w:rPr>
        <w:t>; each presenting consequences and benefits</w:t>
      </w:r>
      <w:r w:rsidR="00C34F1E" w:rsidRPr="00927469">
        <w:rPr>
          <w:rFonts w:ascii="Tahoma" w:hAnsi="Tahoma" w:cs="Tahoma"/>
        </w:rPr>
        <w:t xml:space="preserve"> (</w:t>
      </w:r>
      <w:r w:rsidR="00245326" w:rsidRPr="00927469">
        <w:rPr>
          <w:rFonts w:ascii="Tahoma" w:hAnsi="Tahoma" w:cs="Tahoma"/>
        </w:rPr>
        <w:t>Levy</w:t>
      </w:r>
      <w:r w:rsidR="003045BA" w:rsidRPr="00927469">
        <w:rPr>
          <w:rFonts w:ascii="Tahoma" w:hAnsi="Tahoma" w:cs="Tahoma"/>
        </w:rPr>
        <w:t>, 1999</w:t>
      </w:r>
      <w:r w:rsidR="00245326" w:rsidRPr="00927469">
        <w:rPr>
          <w:rFonts w:ascii="Tahoma" w:hAnsi="Tahoma" w:cs="Tahoma"/>
        </w:rPr>
        <w:t>;</w:t>
      </w:r>
      <w:r w:rsidR="00921817" w:rsidRPr="00927469">
        <w:rPr>
          <w:rFonts w:ascii="Tahoma" w:hAnsi="Tahoma" w:cs="Tahoma"/>
        </w:rPr>
        <w:t xml:space="preserve"> Sanders &amp; Crozier, 2018;</w:t>
      </w:r>
      <w:r w:rsidR="00245326" w:rsidRPr="00927469">
        <w:rPr>
          <w:rFonts w:ascii="Tahoma" w:hAnsi="Tahoma" w:cs="Tahoma"/>
        </w:rPr>
        <w:t xml:space="preserve"> </w:t>
      </w:r>
      <w:r w:rsidR="00F9571B" w:rsidRPr="00927469">
        <w:rPr>
          <w:rFonts w:ascii="Tahoma" w:hAnsi="Tahoma" w:cs="Tahoma"/>
        </w:rPr>
        <w:t>Canicali Primo, de Oliveira Nunes, de Fátima Almeida Lima, Marabott</w:t>
      </w:r>
      <w:r w:rsidR="00D054C2" w:rsidRPr="00927469">
        <w:rPr>
          <w:rFonts w:ascii="Tahoma" w:hAnsi="Tahoma" w:cs="Tahoma"/>
        </w:rPr>
        <w:t>i Costa Leite, Barros de Pontes</w:t>
      </w:r>
      <w:r w:rsidR="00F9571B" w:rsidRPr="00927469">
        <w:rPr>
          <w:rFonts w:ascii="Tahoma" w:hAnsi="Tahoma" w:cs="Tahoma"/>
        </w:rPr>
        <w:t xml:space="preserve"> &amp; Gomes Brandão, 2016)</w:t>
      </w:r>
      <w:r w:rsidR="002B4519" w:rsidRPr="00927469">
        <w:rPr>
          <w:rFonts w:ascii="Tahoma" w:hAnsi="Tahoma" w:cs="Tahoma"/>
        </w:rPr>
        <w:t>.</w:t>
      </w:r>
    </w:p>
    <w:p w14:paraId="04B220D2" w14:textId="77777777" w:rsidR="00245326" w:rsidRPr="00927469" w:rsidRDefault="0086462E" w:rsidP="003370BC">
      <w:pPr>
        <w:spacing w:before="120" w:after="120" w:line="480" w:lineRule="auto"/>
        <w:ind w:firstLine="720"/>
        <w:rPr>
          <w:rFonts w:ascii="Tahoma" w:hAnsi="Tahoma" w:cs="Tahoma"/>
        </w:rPr>
      </w:pPr>
      <w:r w:rsidRPr="00927469">
        <w:rPr>
          <w:rFonts w:ascii="Tahoma" w:hAnsi="Tahoma" w:cs="Tahoma"/>
        </w:rPr>
        <w:t>I</w:t>
      </w:r>
      <w:r w:rsidR="002B4519" w:rsidRPr="00927469">
        <w:rPr>
          <w:rFonts w:ascii="Tahoma" w:hAnsi="Tahoma" w:cs="Tahoma"/>
        </w:rPr>
        <w:t>n the past</w:t>
      </w:r>
      <w:r w:rsidR="00DF282D" w:rsidRPr="00927469">
        <w:rPr>
          <w:rFonts w:ascii="Tahoma" w:hAnsi="Tahoma" w:cs="Tahoma"/>
        </w:rPr>
        <w:t>,</w:t>
      </w:r>
      <w:r w:rsidR="002B4519" w:rsidRPr="00927469">
        <w:rPr>
          <w:rFonts w:ascii="Tahoma" w:hAnsi="Tahoma" w:cs="Tahoma"/>
        </w:rPr>
        <w:t xml:space="preserve"> pregnant women prioritised information from trusted sources and assessed other information sources for accuracy and validity (Levy, 1999</w:t>
      </w:r>
      <w:r w:rsidR="00921817" w:rsidRPr="00927469">
        <w:rPr>
          <w:rFonts w:ascii="Tahoma" w:hAnsi="Tahoma" w:cs="Tahoma"/>
        </w:rPr>
        <w:t>; Sanders &amp; Crozier, 2018</w:t>
      </w:r>
      <w:r w:rsidR="002B4519" w:rsidRPr="00927469">
        <w:rPr>
          <w:rFonts w:ascii="Tahoma" w:hAnsi="Tahoma" w:cs="Tahoma"/>
        </w:rPr>
        <w:t xml:space="preserve">); </w:t>
      </w:r>
      <w:r w:rsidRPr="00927469">
        <w:rPr>
          <w:rFonts w:ascii="Tahoma" w:hAnsi="Tahoma" w:cs="Tahoma"/>
        </w:rPr>
        <w:t xml:space="preserve">today's </w:t>
      </w:r>
      <w:r w:rsidR="002B4519" w:rsidRPr="00927469">
        <w:rPr>
          <w:rFonts w:ascii="Tahoma" w:hAnsi="Tahoma" w:cs="Tahoma"/>
        </w:rPr>
        <w:t>access</w:t>
      </w:r>
      <w:r w:rsidR="00F764FD" w:rsidRPr="00927469">
        <w:rPr>
          <w:rFonts w:ascii="Tahoma" w:hAnsi="Tahoma" w:cs="Tahoma"/>
        </w:rPr>
        <w:t xml:space="preserve"> </w:t>
      </w:r>
      <w:r w:rsidR="002B4519" w:rsidRPr="00927469">
        <w:rPr>
          <w:rFonts w:ascii="Tahoma" w:hAnsi="Tahoma" w:cs="Tahoma"/>
        </w:rPr>
        <w:t xml:space="preserve">to informal sources via mainstream media has influenced pregnancy and birth decisions, often </w:t>
      </w:r>
      <w:r w:rsidR="008C6D91" w:rsidRPr="00927469">
        <w:rPr>
          <w:rFonts w:ascii="Tahoma" w:hAnsi="Tahoma" w:cs="Tahoma"/>
        </w:rPr>
        <w:t xml:space="preserve">competing with </w:t>
      </w:r>
      <w:r w:rsidR="002B4519" w:rsidRPr="00927469">
        <w:rPr>
          <w:rFonts w:ascii="Tahoma" w:hAnsi="Tahoma" w:cs="Tahoma"/>
        </w:rPr>
        <w:t>personalised information from professionals (Sanders &amp; Crozier</w:t>
      </w:r>
      <w:r w:rsidR="002172D2" w:rsidRPr="00927469">
        <w:rPr>
          <w:rFonts w:ascii="Tahoma" w:hAnsi="Tahoma" w:cs="Tahoma"/>
        </w:rPr>
        <w:t>,</w:t>
      </w:r>
      <w:r w:rsidR="002B4519" w:rsidRPr="00927469">
        <w:rPr>
          <w:rFonts w:ascii="Tahoma" w:hAnsi="Tahoma" w:cs="Tahoma"/>
        </w:rPr>
        <w:t xml:space="preserve"> 2018). </w:t>
      </w:r>
      <w:r w:rsidR="00C31370" w:rsidRPr="00927469">
        <w:rPr>
          <w:rFonts w:ascii="Tahoma" w:hAnsi="Tahoma" w:cs="Tahoma"/>
        </w:rPr>
        <w:t>This is further supported by the Tripartite Influence Mo</w:t>
      </w:r>
      <w:r w:rsidR="00D054C2" w:rsidRPr="00927469">
        <w:rPr>
          <w:rFonts w:ascii="Tahoma" w:hAnsi="Tahoma" w:cs="Tahoma"/>
        </w:rPr>
        <w:t>del (Thompson, Heinberg, Altabe</w:t>
      </w:r>
      <w:r w:rsidR="00C31370" w:rsidRPr="00927469">
        <w:rPr>
          <w:rFonts w:ascii="Tahoma" w:hAnsi="Tahoma" w:cs="Tahoma"/>
        </w:rPr>
        <w:t xml:space="preserve"> &amp; Tantleff-</w:t>
      </w:r>
      <w:r w:rsidR="00D054C2" w:rsidRPr="00927469">
        <w:rPr>
          <w:rFonts w:ascii="Tahoma" w:hAnsi="Tahoma" w:cs="Tahoma"/>
        </w:rPr>
        <w:t>Dunn, 1999; Keery, van den Berg</w:t>
      </w:r>
      <w:r w:rsidR="00C31370" w:rsidRPr="00927469">
        <w:rPr>
          <w:rFonts w:ascii="Tahoma" w:hAnsi="Tahoma" w:cs="Tahoma"/>
        </w:rPr>
        <w:t xml:space="preserve"> &amp; Thompson, 2004). </w:t>
      </w:r>
      <w:r w:rsidR="00BF5850" w:rsidRPr="00927469">
        <w:rPr>
          <w:rFonts w:ascii="Tahoma" w:hAnsi="Tahoma" w:cs="Tahoma"/>
        </w:rPr>
        <w:t>A key example of</w:t>
      </w:r>
      <w:r w:rsidR="00C21C42" w:rsidRPr="00927469">
        <w:rPr>
          <w:rFonts w:ascii="Tahoma" w:hAnsi="Tahoma" w:cs="Tahoma"/>
        </w:rPr>
        <w:t xml:space="preserve"> mainstream media influence over information</w:t>
      </w:r>
      <w:r w:rsidR="00BF5850" w:rsidRPr="00927469">
        <w:rPr>
          <w:rFonts w:ascii="Tahoma" w:hAnsi="Tahoma" w:cs="Tahoma"/>
        </w:rPr>
        <w:t xml:space="preserve"> is the expectation of the postpartum body</w:t>
      </w:r>
      <w:r w:rsidR="00C21C42" w:rsidRPr="00927469">
        <w:rPr>
          <w:rFonts w:ascii="Tahoma" w:hAnsi="Tahoma" w:cs="Tahoma"/>
        </w:rPr>
        <w:t xml:space="preserve"> often</w:t>
      </w:r>
      <w:r w:rsidR="00BF5850" w:rsidRPr="00927469">
        <w:rPr>
          <w:rFonts w:ascii="Tahoma" w:hAnsi="Tahoma" w:cs="Tahoma"/>
        </w:rPr>
        <w:t xml:space="preserve"> presented (Hopper &amp; Aubrey, 2016). </w:t>
      </w:r>
      <w:r w:rsidR="007512BD" w:rsidRPr="00927469">
        <w:rPr>
          <w:rFonts w:ascii="Tahoma" w:hAnsi="Tahoma" w:cs="Tahoma"/>
        </w:rPr>
        <w:t>The socio</w:t>
      </w:r>
      <w:r w:rsidR="00D70F89" w:rsidRPr="00927469">
        <w:rPr>
          <w:rFonts w:ascii="Tahoma" w:hAnsi="Tahoma" w:cs="Tahoma"/>
        </w:rPr>
        <w:t>-</w:t>
      </w:r>
      <w:r w:rsidR="007512BD" w:rsidRPr="00927469">
        <w:rPr>
          <w:rFonts w:ascii="Tahoma" w:hAnsi="Tahoma" w:cs="Tahoma"/>
        </w:rPr>
        <w:t>cultural pressures (</w:t>
      </w:r>
      <w:r w:rsidR="00D30172" w:rsidRPr="00927469">
        <w:rPr>
          <w:rFonts w:ascii="Tahoma" w:hAnsi="Tahoma" w:cs="Tahoma"/>
        </w:rPr>
        <w:t>i.e</w:t>
      </w:r>
      <w:r w:rsidR="007512BD" w:rsidRPr="00927469">
        <w:rPr>
          <w:rFonts w:ascii="Tahoma" w:hAnsi="Tahoma" w:cs="Tahoma"/>
        </w:rPr>
        <w:t xml:space="preserve">. media portrayal of a postpartum body) can become internalised, resulting in body dissatisfaction, anxiety and depression </w:t>
      </w:r>
      <w:r w:rsidR="00614C8B" w:rsidRPr="00927469">
        <w:rPr>
          <w:rFonts w:ascii="Tahoma" w:hAnsi="Tahoma" w:cs="Tahoma"/>
        </w:rPr>
        <w:t xml:space="preserve">when expectations fail </w:t>
      </w:r>
      <w:r w:rsidR="007512BD" w:rsidRPr="00927469">
        <w:rPr>
          <w:rFonts w:ascii="Tahoma" w:hAnsi="Tahoma" w:cs="Tahoma"/>
        </w:rPr>
        <w:t>(Skouteris, Carr, Wertheim, Paxton &amp; Dun</w:t>
      </w:r>
      <w:r w:rsidR="003370BC" w:rsidRPr="00927469">
        <w:rPr>
          <w:rFonts w:ascii="Tahoma" w:hAnsi="Tahoma" w:cs="Tahoma"/>
        </w:rPr>
        <w:t>combe, 2005),</w:t>
      </w:r>
      <w:r w:rsidR="007512BD" w:rsidRPr="00927469">
        <w:rPr>
          <w:rFonts w:ascii="Tahoma" w:hAnsi="Tahoma" w:cs="Tahoma"/>
        </w:rPr>
        <w:t xml:space="preserve"> </w:t>
      </w:r>
      <w:r w:rsidR="0065210E" w:rsidRPr="00927469">
        <w:rPr>
          <w:rFonts w:ascii="Tahoma" w:hAnsi="Tahoma" w:cs="Tahoma"/>
        </w:rPr>
        <w:t xml:space="preserve">and </w:t>
      </w:r>
      <w:r w:rsidR="007512BD" w:rsidRPr="00927469">
        <w:rPr>
          <w:rFonts w:ascii="Tahoma" w:hAnsi="Tahoma" w:cs="Tahoma"/>
        </w:rPr>
        <w:t>these feeling</w:t>
      </w:r>
      <w:r w:rsidR="008C6D91" w:rsidRPr="00927469">
        <w:rPr>
          <w:rFonts w:ascii="Tahoma" w:hAnsi="Tahoma" w:cs="Tahoma"/>
        </w:rPr>
        <w:t>s</w:t>
      </w:r>
      <w:r w:rsidR="007512BD" w:rsidRPr="00927469">
        <w:rPr>
          <w:rFonts w:ascii="Tahoma" w:hAnsi="Tahoma" w:cs="Tahoma"/>
        </w:rPr>
        <w:t xml:space="preserve"> </w:t>
      </w:r>
      <w:r w:rsidR="00F51D98" w:rsidRPr="00927469">
        <w:rPr>
          <w:rFonts w:ascii="Tahoma" w:hAnsi="Tahoma" w:cs="Tahoma"/>
        </w:rPr>
        <w:t xml:space="preserve">can </w:t>
      </w:r>
      <w:r w:rsidR="007512BD" w:rsidRPr="00927469">
        <w:rPr>
          <w:rFonts w:ascii="Tahoma" w:hAnsi="Tahoma" w:cs="Tahoma"/>
        </w:rPr>
        <w:t>ultimately affect the moth</w:t>
      </w:r>
      <w:r w:rsidR="00614C8B" w:rsidRPr="00927469">
        <w:rPr>
          <w:rFonts w:ascii="Tahoma" w:hAnsi="Tahoma" w:cs="Tahoma"/>
        </w:rPr>
        <w:t xml:space="preserve">ering orientation and decisions. Suggestions </w:t>
      </w:r>
      <w:r w:rsidR="008C6D91" w:rsidRPr="00927469">
        <w:rPr>
          <w:rFonts w:ascii="Tahoma" w:hAnsi="Tahoma" w:cs="Tahoma"/>
        </w:rPr>
        <w:t xml:space="preserve">that </w:t>
      </w:r>
      <w:r w:rsidR="00614C8B" w:rsidRPr="00927469">
        <w:rPr>
          <w:rFonts w:ascii="Tahoma" w:hAnsi="Tahoma" w:cs="Tahoma"/>
        </w:rPr>
        <w:t xml:space="preserve">healthcare professionals be made aware of the influences involved can help </w:t>
      </w:r>
      <w:r w:rsidR="00D70F89" w:rsidRPr="00927469">
        <w:rPr>
          <w:rFonts w:ascii="Tahoma" w:hAnsi="Tahoma" w:cs="Tahoma"/>
        </w:rPr>
        <w:t xml:space="preserve">as </w:t>
      </w:r>
      <w:r w:rsidR="00614C8B" w:rsidRPr="00927469">
        <w:rPr>
          <w:rFonts w:ascii="Tahoma" w:hAnsi="Tahoma" w:cs="Tahoma"/>
        </w:rPr>
        <w:t xml:space="preserve">a preventative measure in </w:t>
      </w:r>
      <w:r w:rsidR="00614C8B" w:rsidRPr="00927469">
        <w:rPr>
          <w:rFonts w:ascii="Tahoma" w:hAnsi="Tahoma" w:cs="Tahoma"/>
        </w:rPr>
        <w:lastRenderedPageBreak/>
        <w:t xml:space="preserve">minimising risks </w:t>
      </w:r>
      <w:r w:rsidR="00245326" w:rsidRPr="00927469">
        <w:rPr>
          <w:rFonts w:ascii="Tahoma" w:hAnsi="Tahoma" w:cs="Tahoma"/>
        </w:rPr>
        <w:t>and encouraging a more informed decision</w:t>
      </w:r>
      <w:r w:rsidR="00F764FD" w:rsidRPr="00927469">
        <w:rPr>
          <w:rFonts w:ascii="Tahoma" w:hAnsi="Tahoma" w:cs="Tahoma"/>
        </w:rPr>
        <w:t xml:space="preserve"> </w:t>
      </w:r>
      <w:r w:rsidR="00245326" w:rsidRPr="00927469">
        <w:rPr>
          <w:rFonts w:ascii="Tahoma" w:hAnsi="Tahoma" w:cs="Tahoma"/>
        </w:rPr>
        <w:t>exclu</w:t>
      </w:r>
      <w:r w:rsidR="00D70F89" w:rsidRPr="00927469">
        <w:rPr>
          <w:rFonts w:ascii="Tahoma" w:hAnsi="Tahoma" w:cs="Tahoma"/>
        </w:rPr>
        <w:t>ding</w:t>
      </w:r>
      <w:r w:rsidR="00245326" w:rsidRPr="00927469">
        <w:rPr>
          <w:rFonts w:ascii="Tahoma" w:hAnsi="Tahoma" w:cs="Tahoma"/>
        </w:rPr>
        <w:t xml:space="preserve"> negative influences (Skouteris et al.</w:t>
      </w:r>
      <w:r w:rsidR="00077B9F" w:rsidRPr="00927469">
        <w:rPr>
          <w:rFonts w:ascii="Tahoma" w:hAnsi="Tahoma" w:cs="Tahoma"/>
        </w:rPr>
        <w:t>, 2005</w:t>
      </w:r>
      <w:r w:rsidR="00245326" w:rsidRPr="00927469">
        <w:rPr>
          <w:rFonts w:ascii="Tahoma" w:hAnsi="Tahoma" w:cs="Tahoma"/>
        </w:rPr>
        <w:t xml:space="preserve">; Canicali Primo et al., 2016). </w:t>
      </w:r>
    </w:p>
    <w:p w14:paraId="40A1C087" w14:textId="5E20DD9C" w:rsidR="001D5294" w:rsidRPr="00927469" w:rsidRDefault="0065210E" w:rsidP="003370BC">
      <w:pPr>
        <w:spacing w:before="120" w:after="120" w:line="480" w:lineRule="auto"/>
        <w:ind w:firstLine="720"/>
        <w:rPr>
          <w:rFonts w:ascii="Tahoma" w:hAnsi="Tahoma" w:cs="Tahoma"/>
        </w:rPr>
      </w:pPr>
      <w:r w:rsidRPr="00927469">
        <w:rPr>
          <w:rFonts w:ascii="Tahoma" w:hAnsi="Tahoma" w:cs="Tahoma"/>
        </w:rPr>
        <w:t>One important area</w:t>
      </w:r>
      <w:r w:rsidR="001E4481" w:rsidRPr="00927469">
        <w:rPr>
          <w:rFonts w:ascii="Tahoma" w:hAnsi="Tahoma" w:cs="Tahoma"/>
        </w:rPr>
        <w:t xml:space="preserve"> to consider</w:t>
      </w:r>
      <w:r w:rsidR="004F0970" w:rsidRPr="00927469">
        <w:rPr>
          <w:rFonts w:ascii="Tahoma" w:hAnsi="Tahoma" w:cs="Tahoma"/>
        </w:rPr>
        <w:t xml:space="preserve"> is </w:t>
      </w:r>
      <w:r w:rsidR="00D30172" w:rsidRPr="00927469">
        <w:rPr>
          <w:rFonts w:ascii="Tahoma" w:hAnsi="Tahoma" w:cs="Tahoma"/>
        </w:rPr>
        <w:t>b</w:t>
      </w:r>
      <w:r w:rsidR="004F0970" w:rsidRPr="00927469">
        <w:rPr>
          <w:rFonts w:ascii="Tahoma" w:hAnsi="Tahoma" w:cs="Tahoma"/>
        </w:rPr>
        <w:t>ody image</w:t>
      </w:r>
      <w:r w:rsidRPr="00927469">
        <w:rPr>
          <w:rFonts w:ascii="Tahoma" w:hAnsi="Tahoma" w:cs="Tahoma"/>
        </w:rPr>
        <w:t>,</w:t>
      </w:r>
      <w:r w:rsidR="00F764FD" w:rsidRPr="00927469">
        <w:rPr>
          <w:rFonts w:ascii="Tahoma" w:hAnsi="Tahoma" w:cs="Tahoma"/>
        </w:rPr>
        <w:t xml:space="preserve"> </w:t>
      </w:r>
      <w:r w:rsidRPr="00927469">
        <w:rPr>
          <w:rFonts w:ascii="Tahoma" w:hAnsi="Tahoma" w:cs="Tahoma"/>
        </w:rPr>
        <w:t>which is defin</w:t>
      </w:r>
      <w:r w:rsidR="006666C8" w:rsidRPr="00927469">
        <w:rPr>
          <w:rFonts w:ascii="Tahoma" w:hAnsi="Tahoma" w:cs="Tahoma"/>
        </w:rPr>
        <w:t>ed as a multidimensional construct referring to perceptions, attitudes and behaviours about the body, specifically</w:t>
      </w:r>
      <w:r w:rsidR="0059021B" w:rsidRPr="00927469">
        <w:rPr>
          <w:rFonts w:ascii="Tahoma" w:hAnsi="Tahoma" w:cs="Tahoma"/>
        </w:rPr>
        <w:t xml:space="preserve"> but not limited to appearance </w:t>
      </w:r>
      <w:r w:rsidR="006666C8" w:rsidRPr="00927469">
        <w:rPr>
          <w:rFonts w:ascii="Tahoma" w:hAnsi="Tahoma" w:cs="Tahoma"/>
        </w:rPr>
        <w:t xml:space="preserve">(Thompson et al., 1999; Tylka, 2018), </w:t>
      </w:r>
      <w:r w:rsidR="00CD7986" w:rsidRPr="00927469">
        <w:rPr>
          <w:rFonts w:ascii="Tahoma" w:hAnsi="Tahoma" w:cs="Tahoma"/>
        </w:rPr>
        <w:t xml:space="preserve">changes within this area </w:t>
      </w:r>
      <w:r w:rsidR="00512D35" w:rsidRPr="00927469">
        <w:rPr>
          <w:rFonts w:ascii="Tahoma" w:hAnsi="Tahoma" w:cs="Tahoma"/>
        </w:rPr>
        <w:t xml:space="preserve">can </w:t>
      </w:r>
      <w:r w:rsidR="006666C8" w:rsidRPr="00927469">
        <w:rPr>
          <w:rFonts w:ascii="Tahoma" w:hAnsi="Tahoma" w:cs="Tahoma"/>
        </w:rPr>
        <w:t>lead to alteri</w:t>
      </w:r>
      <w:r w:rsidR="00512D35" w:rsidRPr="00927469">
        <w:rPr>
          <w:rFonts w:ascii="Tahoma" w:hAnsi="Tahoma" w:cs="Tahoma"/>
        </w:rPr>
        <w:t>ng</w:t>
      </w:r>
      <w:r w:rsidR="00F764FD" w:rsidRPr="00927469">
        <w:rPr>
          <w:rFonts w:ascii="Tahoma" w:hAnsi="Tahoma" w:cs="Tahoma"/>
        </w:rPr>
        <w:t xml:space="preserve"> </w:t>
      </w:r>
      <w:r w:rsidR="00CD7986" w:rsidRPr="00927469">
        <w:rPr>
          <w:rFonts w:ascii="Tahoma" w:hAnsi="Tahoma" w:cs="Tahoma"/>
        </w:rPr>
        <w:t xml:space="preserve">daily </w:t>
      </w:r>
      <w:r w:rsidR="006666C8" w:rsidRPr="00927469">
        <w:rPr>
          <w:rFonts w:ascii="Tahoma" w:hAnsi="Tahoma" w:cs="Tahoma"/>
        </w:rPr>
        <w:t>functioning. With</w:t>
      </w:r>
      <w:r w:rsidR="00614C8B" w:rsidRPr="00927469">
        <w:rPr>
          <w:rFonts w:ascii="Tahoma" w:hAnsi="Tahoma" w:cs="Tahoma"/>
        </w:rPr>
        <w:t xml:space="preserve"> pregnancy </w:t>
      </w:r>
      <w:r w:rsidRPr="00927469">
        <w:rPr>
          <w:rFonts w:ascii="Tahoma" w:hAnsi="Tahoma" w:cs="Tahoma"/>
        </w:rPr>
        <w:t>bringing about</w:t>
      </w:r>
      <w:r w:rsidR="00F764FD" w:rsidRPr="00927469">
        <w:rPr>
          <w:rFonts w:ascii="Tahoma" w:hAnsi="Tahoma" w:cs="Tahoma"/>
        </w:rPr>
        <w:t xml:space="preserve"> </w:t>
      </w:r>
      <w:r w:rsidR="00245326" w:rsidRPr="00927469">
        <w:rPr>
          <w:rFonts w:ascii="Tahoma" w:hAnsi="Tahoma" w:cs="Tahoma"/>
        </w:rPr>
        <w:t xml:space="preserve">physical </w:t>
      </w:r>
      <w:r w:rsidR="00614C8B" w:rsidRPr="00927469">
        <w:rPr>
          <w:rFonts w:ascii="Tahoma" w:hAnsi="Tahoma" w:cs="Tahoma"/>
        </w:rPr>
        <w:t>changes (</w:t>
      </w:r>
      <w:r w:rsidR="00245326" w:rsidRPr="00927469">
        <w:rPr>
          <w:rFonts w:ascii="Tahoma" w:hAnsi="Tahoma" w:cs="Tahoma"/>
        </w:rPr>
        <w:t>Devine et al., 2000</w:t>
      </w:r>
      <w:r w:rsidR="00614C8B" w:rsidRPr="00927469">
        <w:rPr>
          <w:rFonts w:ascii="Tahoma" w:hAnsi="Tahoma" w:cs="Tahoma"/>
        </w:rPr>
        <w:t>),</w:t>
      </w:r>
      <w:r w:rsidR="00245326" w:rsidRPr="00927469">
        <w:rPr>
          <w:rFonts w:ascii="Tahoma" w:hAnsi="Tahoma" w:cs="Tahoma"/>
        </w:rPr>
        <w:t xml:space="preserve"> </w:t>
      </w:r>
      <w:r w:rsidR="00614C8B" w:rsidRPr="00927469">
        <w:rPr>
          <w:rFonts w:ascii="Tahoma" w:hAnsi="Tahoma" w:cs="Tahoma"/>
        </w:rPr>
        <w:t xml:space="preserve">women </w:t>
      </w:r>
      <w:r w:rsidRPr="00927469">
        <w:rPr>
          <w:rFonts w:ascii="Tahoma" w:hAnsi="Tahoma" w:cs="Tahoma"/>
        </w:rPr>
        <w:t>experience an</w:t>
      </w:r>
      <w:r w:rsidR="00245326" w:rsidRPr="00927469">
        <w:rPr>
          <w:rFonts w:ascii="Tahoma" w:hAnsi="Tahoma" w:cs="Tahoma"/>
        </w:rPr>
        <w:t xml:space="preserve"> increase in bodily size (e.g. stomach and breasts) during pregnancy which</w:t>
      </w:r>
      <w:r w:rsidRPr="00927469">
        <w:rPr>
          <w:rFonts w:ascii="Tahoma" w:hAnsi="Tahoma" w:cs="Tahoma"/>
        </w:rPr>
        <w:t xml:space="preserve"> can result</w:t>
      </w:r>
      <w:r w:rsidR="00245326" w:rsidRPr="00927469">
        <w:rPr>
          <w:rFonts w:ascii="Tahoma" w:hAnsi="Tahoma" w:cs="Tahoma"/>
        </w:rPr>
        <w:t xml:space="preserve"> in their ideal body size adapting positively to a more realistic ideal form (Skouteris et al., 2005). However, </w:t>
      </w:r>
      <w:r w:rsidRPr="00927469">
        <w:rPr>
          <w:rFonts w:ascii="Tahoma" w:hAnsi="Tahoma" w:cs="Tahoma"/>
        </w:rPr>
        <w:t>some women react negatively to these changes in body size (e.g. d</w:t>
      </w:r>
      <w:r w:rsidR="00245326" w:rsidRPr="00927469">
        <w:rPr>
          <w:rFonts w:ascii="Tahoma" w:hAnsi="Tahoma" w:cs="Tahoma"/>
        </w:rPr>
        <w:t>epressive symptoms, bodily comparisons, and perceived socio</w:t>
      </w:r>
      <w:r w:rsidR="00512D35" w:rsidRPr="00927469">
        <w:rPr>
          <w:rFonts w:ascii="Tahoma" w:hAnsi="Tahoma" w:cs="Tahoma"/>
        </w:rPr>
        <w:t>-</w:t>
      </w:r>
      <w:r w:rsidR="00245326" w:rsidRPr="00927469">
        <w:rPr>
          <w:rFonts w:ascii="Tahoma" w:hAnsi="Tahoma" w:cs="Tahoma"/>
        </w:rPr>
        <w:t xml:space="preserve">cultural pressure </w:t>
      </w:r>
      <w:r w:rsidR="003370BC" w:rsidRPr="00927469">
        <w:rPr>
          <w:rFonts w:ascii="Tahoma" w:hAnsi="Tahoma" w:cs="Tahoma"/>
        </w:rPr>
        <w:t>of</w:t>
      </w:r>
      <w:r w:rsidR="00245326" w:rsidRPr="00927469">
        <w:rPr>
          <w:rFonts w:ascii="Tahoma" w:hAnsi="Tahoma" w:cs="Tahoma"/>
        </w:rPr>
        <w:t xml:space="preserve"> the “Thin Ideal”), creating </w:t>
      </w:r>
      <w:r w:rsidR="00CD7986" w:rsidRPr="00927469">
        <w:rPr>
          <w:rFonts w:ascii="Tahoma" w:hAnsi="Tahoma" w:cs="Tahoma"/>
        </w:rPr>
        <w:t>high levels of body dissatisfaction</w:t>
      </w:r>
      <w:r w:rsidR="00245326" w:rsidRPr="00927469">
        <w:rPr>
          <w:rFonts w:ascii="Tahoma" w:hAnsi="Tahoma" w:cs="Tahoma"/>
        </w:rPr>
        <w:t xml:space="preserve"> in the later phases of p</w:t>
      </w:r>
      <w:r w:rsidR="006666C8" w:rsidRPr="00927469">
        <w:rPr>
          <w:rFonts w:ascii="Tahoma" w:hAnsi="Tahoma" w:cs="Tahoma"/>
        </w:rPr>
        <w:t xml:space="preserve">regnancy </w:t>
      </w:r>
      <w:r w:rsidR="00CD7986" w:rsidRPr="00927469">
        <w:rPr>
          <w:rFonts w:ascii="Tahoma" w:hAnsi="Tahoma" w:cs="Tahoma"/>
        </w:rPr>
        <w:t xml:space="preserve">and postpartum </w:t>
      </w:r>
      <w:r w:rsidR="006666C8" w:rsidRPr="00927469">
        <w:rPr>
          <w:rFonts w:ascii="Tahoma" w:hAnsi="Tahoma" w:cs="Tahoma"/>
        </w:rPr>
        <w:t>(Skouteris et al.</w:t>
      </w:r>
      <w:r w:rsidR="00077B9F" w:rsidRPr="00927469">
        <w:rPr>
          <w:rFonts w:ascii="Tahoma" w:hAnsi="Tahoma" w:cs="Tahoma"/>
        </w:rPr>
        <w:t>, 2005</w:t>
      </w:r>
      <w:r w:rsidR="00CD7986" w:rsidRPr="00927469">
        <w:rPr>
          <w:rFonts w:ascii="Tahoma" w:hAnsi="Tahoma" w:cs="Tahoma"/>
        </w:rPr>
        <w:t>; Rallis, Skouteris, Wertheim &amp; Paxton, 2007; Lovering, Rodgers, George &amp; Franko, 2018;</w:t>
      </w:r>
      <w:r w:rsidR="00077B9F" w:rsidRPr="00927469">
        <w:rPr>
          <w:rFonts w:ascii="Tahoma" w:hAnsi="Tahoma" w:cs="Tahoma"/>
        </w:rPr>
        <w:t xml:space="preserve"> </w:t>
      </w:r>
      <w:r w:rsidR="00CD7986" w:rsidRPr="00927469">
        <w:rPr>
          <w:rFonts w:ascii="Tahoma" w:hAnsi="Tahoma" w:cs="Tahoma"/>
        </w:rPr>
        <w:t>Gjerdingen,</w:t>
      </w:r>
      <w:r w:rsidR="00077B9F" w:rsidRPr="00927469">
        <w:rPr>
          <w:rFonts w:ascii="Tahoma" w:hAnsi="Tahoma" w:cs="Tahoma"/>
        </w:rPr>
        <w:t xml:space="preserve"> </w:t>
      </w:r>
      <w:r w:rsidR="00CD7986" w:rsidRPr="00927469">
        <w:rPr>
          <w:rFonts w:ascii="Tahoma" w:hAnsi="Tahoma" w:cs="Tahoma"/>
        </w:rPr>
        <w:t>Fontaine,</w:t>
      </w:r>
      <w:r w:rsidR="00077B9F" w:rsidRPr="00927469">
        <w:rPr>
          <w:rFonts w:ascii="Tahoma" w:hAnsi="Tahoma" w:cs="Tahoma"/>
        </w:rPr>
        <w:t xml:space="preserve"> </w:t>
      </w:r>
      <w:r w:rsidR="00CD7986" w:rsidRPr="00927469">
        <w:rPr>
          <w:rFonts w:ascii="Tahoma" w:hAnsi="Tahoma" w:cs="Tahoma"/>
        </w:rPr>
        <w:t>Crow,</w:t>
      </w:r>
      <w:r w:rsidR="00077B9F" w:rsidRPr="00927469">
        <w:rPr>
          <w:rFonts w:ascii="Tahoma" w:hAnsi="Tahoma" w:cs="Tahoma"/>
        </w:rPr>
        <w:t xml:space="preserve"> </w:t>
      </w:r>
      <w:r w:rsidR="00CD7986" w:rsidRPr="00927469">
        <w:rPr>
          <w:rFonts w:ascii="Tahoma" w:hAnsi="Tahoma" w:cs="Tahoma"/>
        </w:rPr>
        <w:t>McGovern,</w:t>
      </w:r>
      <w:r w:rsidR="00965613" w:rsidRPr="00927469">
        <w:rPr>
          <w:rFonts w:ascii="Tahoma" w:hAnsi="Tahoma" w:cs="Tahoma"/>
        </w:rPr>
        <w:t xml:space="preserve"> Center</w:t>
      </w:r>
      <w:r w:rsidR="00077B9F" w:rsidRPr="00927469">
        <w:rPr>
          <w:rFonts w:ascii="Tahoma" w:hAnsi="Tahoma" w:cs="Tahoma"/>
        </w:rPr>
        <w:t xml:space="preserve"> </w:t>
      </w:r>
      <w:r w:rsidR="00CD7986" w:rsidRPr="00927469">
        <w:rPr>
          <w:rFonts w:ascii="Tahoma" w:hAnsi="Tahoma" w:cs="Tahoma"/>
        </w:rPr>
        <w:t xml:space="preserve">&amp; Miner, 2009; </w:t>
      </w:r>
      <w:r w:rsidR="00162894" w:rsidRPr="00927469">
        <w:rPr>
          <w:rFonts w:ascii="Tahoma" w:hAnsi="Tahoma" w:cs="Tahoma"/>
        </w:rPr>
        <w:t>Zanardo, Volpe, Giustardi, Canella, Straface &amp;</w:t>
      </w:r>
      <w:r w:rsidR="00077B9F" w:rsidRPr="00927469">
        <w:rPr>
          <w:rFonts w:ascii="Tahoma" w:hAnsi="Tahoma" w:cs="Tahoma"/>
        </w:rPr>
        <w:t xml:space="preserve"> </w:t>
      </w:r>
      <w:r w:rsidR="00162894" w:rsidRPr="00927469">
        <w:rPr>
          <w:rFonts w:ascii="Tahoma" w:hAnsi="Tahoma" w:cs="Tahoma"/>
        </w:rPr>
        <w:t>Soldera, 2015</w:t>
      </w:r>
      <w:r w:rsidR="001D5294" w:rsidRPr="00927469">
        <w:rPr>
          <w:rFonts w:ascii="Tahoma" w:hAnsi="Tahoma" w:cs="Tahoma"/>
        </w:rPr>
        <w:t>; Ho</w:t>
      </w:r>
      <w:r w:rsidR="00230775" w:rsidRPr="00927469">
        <w:rPr>
          <w:rFonts w:ascii="Tahoma" w:hAnsi="Tahoma" w:cs="Tahoma"/>
        </w:rPr>
        <w:t>dgkinson</w:t>
      </w:r>
      <w:r w:rsidR="001D5294" w:rsidRPr="00927469">
        <w:rPr>
          <w:rFonts w:ascii="Tahoma" w:hAnsi="Tahoma" w:cs="Tahoma"/>
        </w:rPr>
        <w:t> </w:t>
      </w:r>
      <w:r w:rsidR="00230775" w:rsidRPr="00927469">
        <w:rPr>
          <w:rFonts w:ascii="Tahoma" w:hAnsi="Tahoma" w:cs="Tahoma"/>
        </w:rPr>
        <w:t>et al.</w:t>
      </w:r>
      <w:r w:rsidR="001D5294" w:rsidRPr="00927469">
        <w:rPr>
          <w:rFonts w:ascii="Tahoma" w:hAnsi="Tahoma" w:cs="Tahoma"/>
        </w:rPr>
        <w:t>, 2014</w:t>
      </w:r>
      <w:r w:rsidR="00162894" w:rsidRPr="00927469">
        <w:rPr>
          <w:rFonts w:ascii="Tahoma" w:hAnsi="Tahoma" w:cs="Tahoma"/>
        </w:rPr>
        <w:t xml:space="preserve">). </w:t>
      </w:r>
      <w:r w:rsidR="00245326" w:rsidRPr="00927469">
        <w:rPr>
          <w:rFonts w:ascii="Tahoma" w:hAnsi="Tahoma" w:cs="Tahoma"/>
        </w:rPr>
        <w:t xml:space="preserve">Yet </w:t>
      </w:r>
      <w:r w:rsidR="00CA5D0C" w:rsidRPr="00927469">
        <w:rPr>
          <w:rFonts w:ascii="Tahoma" w:hAnsi="Tahoma" w:cs="Tahoma"/>
        </w:rPr>
        <w:t xml:space="preserve">some </w:t>
      </w:r>
      <w:r w:rsidR="00245326" w:rsidRPr="00927469">
        <w:rPr>
          <w:rFonts w:ascii="Tahoma" w:hAnsi="Tahoma" w:cs="Tahoma"/>
        </w:rPr>
        <w:t xml:space="preserve">evidence suggests for many women their body image remains stable during the transition </w:t>
      </w:r>
      <w:r w:rsidR="00FC15F2" w:rsidRPr="00927469">
        <w:rPr>
          <w:rFonts w:ascii="Tahoma" w:hAnsi="Tahoma" w:cs="Tahoma"/>
        </w:rPr>
        <w:t xml:space="preserve">of </w:t>
      </w:r>
      <w:r w:rsidR="00245326" w:rsidRPr="00927469">
        <w:rPr>
          <w:rFonts w:ascii="Tahoma" w:hAnsi="Tahoma" w:cs="Tahoma"/>
        </w:rPr>
        <w:t xml:space="preserve">pregnancy and </w:t>
      </w:r>
      <w:r w:rsidR="00207992" w:rsidRPr="00927469">
        <w:rPr>
          <w:rFonts w:ascii="Tahoma" w:hAnsi="Tahoma" w:cs="Tahoma"/>
        </w:rPr>
        <w:t>postpartum</w:t>
      </w:r>
      <w:r w:rsidR="0002658E" w:rsidRPr="00927469">
        <w:rPr>
          <w:rFonts w:ascii="Tahoma" w:hAnsi="Tahoma" w:cs="Tahoma"/>
        </w:rPr>
        <w:t>.</w:t>
      </w:r>
      <w:r w:rsidR="00F764FD" w:rsidRPr="00927469">
        <w:rPr>
          <w:rFonts w:ascii="Tahoma" w:hAnsi="Tahoma" w:cs="Tahoma"/>
        </w:rPr>
        <w:t xml:space="preserve"> </w:t>
      </w:r>
      <w:r w:rsidR="0002658E" w:rsidRPr="00927469">
        <w:rPr>
          <w:rFonts w:ascii="Tahoma" w:hAnsi="Tahoma" w:cs="Tahoma"/>
        </w:rPr>
        <w:t>T</w:t>
      </w:r>
      <w:r w:rsidR="00245326" w:rsidRPr="00927469">
        <w:rPr>
          <w:rFonts w:ascii="Tahoma" w:hAnsi="Tahoma" w:cs="Tahoma"/>
        </w:rPr>
        <w:t>he nature of their body image adaption is dependent on the aspect of body image assessed</w:t>
      </w:r>
      <w:r w:rsidR="00CD7986" w:rsidRPr="00927469">
        <w:rPr>
          <w:rFonts w:ascii="Tahoma" w:hAnsi="Tahoma" w:cs="Tahoma"/>
        </w:rPr>
        <w:t>, concern displayed</w:t>
      </w:r>
      <w:r w:rsidR="00162894" w:rsidRPr="00927469">
        <w:rPr>
          <w:rFonts w:ascii="Tahoma" w:hAnsi="Tahoma" w:cs="Tahoma"/>
        </w:rPr>
        <w:t xml:space="preserve"> throughout</w:t>
      </w:r>
      <w:r w:rsidR="00CD7986" w:rsidRPr="00927469">
        <w:rPr>
          <w:rFonts w:ascii="Tahoma" w:hAnsi="Tahoma" w:cs="Tahoma"/>
        </w:rPr>
        <w:t>, and</w:t>
      </w:r>
      <w:r w:rsidR="00245326" w:rsidRPr="00927469">
        <w:rPr>
          <w:rFonts w:ascii="Tahoma" w:hAnsi="Tahoma" w:cs="Tahoma"/>
        </w:rPr>
        <w:t xml:space="preserve"> the individual (Skouteris et al.</w:t>
      </w:r>
      <w:r w:rsidR="00077B9F" w:rsidRPr="00927469">
        <w:rPr>
          <w:rFonts w:ascii="Tahoma" w:hAnsi="Tahoma" w:cs="Tahoma"/>
        </w:rPr>
        <w:t>, 2005</w:t>
      </w:r>
      <w:r w:rsidR="001148B6" w:rsidRPr="00927469">
        <w:rPr>
          <w:rFonts w:ascii="Tahoma" w:hAnsi="Tahoma" w:cs="Tahoma"/>
        </w:rPr>
        <w:t>; Ti</w:t>
      </w:r>
      <w:r w:rsidR="00207992" w:rsidRPr="00927469">
        <w:rPr>
          <w:rFonts w:ascii="Tahoma" w:hAnsi="Tahoma" w:cs="Tahoma"/>
        </w:rPr>
        <w:t>ggemann, 2014</w:t>
      </w:r>
      <w:r w:rsidR="00CD7986" w:rsidRPr="00927469">
        <w:rPr>
          <w:rFonts w:ascii="Tahoma" w:hAnsi="Tahoma" w:cs="Tahoma"/>
        </w:rPr>
        <w:t>;</w:t>
      </w:r>
      <w:r w:rsidR="00077B9F" w:rsidRPr="00927469">
        <w:rPr>
          <w:rFonts w:ascii="Tahoma" w:hAnsi="Tahoma" w:cs="Tahoma"/>
        </w:rPr>
        <w:t xml:space="preserve"> </w:t>
      </w:r>
      <w:r w:rsidR="00CD7986" w:rsidRPr="00927469">
        <w:rPr>
          <w:rFonts w:ascii="Tahoma" w:hAnsi="Tahoma" w:cs="Tahoma"/>
        </w:rPr>
        <w:t>Seibold, 2004</w:t>
      </w:r>
      <w:r w:rsidR="00245326" w:rsidRPr="00927469">
        <w:rPr>
          <w:rFonts w:ascii="Tahoma" w:hAnsi="Tahoma" w:cs="Tahoma"/>
        </w:rPr>
        <w:t>).</w:t>
      </w:r>
      <w:r w:rsidR="00D054C2" w:rsidRPr="00927469">
        <w:rPr>
          <w:rFonts w:ascii="Tahoma" w:hAnsi="Tahoma" w:cs="Tahoma"/>
        </w:rPr>
        <w:t xml:space="preserve"> </w:t>
      </w:r>
      <w:r w:rsidR="001D5294" w:rsidRPr="00927469">
        <w:rPr>
          <w:rFonts w:ascii="Tahoma" w:hAnsi="Tahoma" w:cs="Tahoma"/>
        </w:rPr>
        <w:t>This evidence suggests body image plays a psychological part in the adapted daily functioning for pregnant women, and ultimately the information chosen to follow for child-care practices and decision</w:t>
      </w:r>
      <w:r w:rsidR="004D617E" w:rsidRPr="00927469">
        <w:rPr>
          <w:rFonts w:ascii="Tahoma" w:hAnsi="Tahoma" w:cs="Tahoma"/>
        </w:rPr>
        <w:t>s</w:t>
      </w:r>
      <w:r w:rsidR="001D5294" w:rsidRPr="00927469">
        <w:rPr>
          <w:rFonts w:ascii="Tahoma" w:hAnsi="Tahoma" w:cs="Tahoma"/>
        </w:rPr>
        <w:t xml:space="preserve"> in postpartum.</w:t>
      </w:r>
    </w:p>
    <w:p w14:paraId="1863C347" w14:textId="77777777" w:rsidR="00874F95" w:rsidRPr="00927469" w:rsidRDefault="002348DE" w:rsidP="001B5DE1">
      <w:pPr>
        <w:spacing w:before="120" w:after="120" w:line="480" w:lineRule="auto"/>
        <w:ind w:firstLine="720"/>
        <w:rPr>
          <w:rFonts w:ascii="Tahoma" w:hAnsi="Tahoma" w:cs="Tahoma"/>
        </w:rPr>
      </w:pPr>
      <w:r w:rsidRPr="00927469">
        <w:rPr>
          <w:rFonts w:ascii="Tahoma" w:hAnsi="Tahoma" w:cs="Tahoma"/>
        </w:rPr>
        <w:t>Research</w:t>
      </w:r>
      <w:r w:rsidR="001B5DE1" w:rsidRPr="00927469">
        <w:rPr>
          <w:rFonts w:ascii="Tahoma" w:hAnsi="Tahoma" w:cs="Tahoma"/>
        </w:rPr>
        <w:t xml:space="preserve"> (</w:t>
      </w:r>
      <w:r w:rsidR="00E605A8" w:rsidRPr="00927469">
        <w:rPr>
          <w:rFonts w:ascii="Tahoma" w:hAnsi="Tahoma" w:cs="Tahoma"/>
        </w:rPr>
        <w:t>Gjerdingen et al., 2009; Zanardo et al., 2015)</w:t>
      </w:r>
      <w:r w:rsidRPr="00927469">
        <w:rPr>
          <w:rFonts w:ascii="Tahoma" w:hAnsi="Tahoma" w:cs="Tahoma"/>
        </w:rPr>
        <w:t xml:space="preserve"> has</w:t>
      </w:r>
      <w:r w:rsidR="00937B98" w:rsidRPr="00927469">
        <w:rPr>
          <w:rFonts w:ascii="Tahoma" w:hAnsi="Tahoma" w:cs="Tahoma"/>
        </w:rPr>
        <w:t xml:space="preserve"> suggest</w:t>
      </w:r>
      <w:r w:rsidRPr="00927469">
        <w:rPr>
          <w:rFonts w:ascii="Tahoma" w:hAnsi="Tahoma" w:cs="Tahoma"/>
        </w:rPr>
        <w:t xml:space="preserve">ed </w:t>
      </w:r>
      <w:r w:rsidR="00937B98" w:rsidRPr="00927469">
        <w:rPr>
          <w:rFonts w:ascii="Tahoma" w:hAnsi="Tahoma" w:cs="Tahoma"/>
        </w:rPr>
        <w:t>body image does play a part in</w:t>
      </w:r>
      <w:r w:rsidR="007F3DC2" w:rsidRPr="00927469">
        <w:rPr>
          <w:rFonts w:ascii="Tahoma" w:hAnsi="Tahoma" w:cs="Tahoma"/>
        </w:rPr>
        <w:t xml:space="preserve"> a woman’s choice to breastfeed</w:t>
      </w:r>
      <w:r w:rsidR="00F764FD" w:rsidRPr="00927469">
        <w:rPr>
          <w:rFonts w:ascii="Tahoma" w:hAnsi="Tahoma" w:cs="Tahoma"/>
        </w:rPr>
        <w:t xml:space="preserve"> </w:t>
      </w:r>
      <w:r w:rsidR="007F3DC2" w:rsidRPr="00927469">
        <w:rPr>
          <w:rFonts w:ascii="Tahoma" w:hAnsi="Tahoma" w:cs="Tahoma"/>
        </w:rPr>
        <w:t xml:space="preserve">however </w:t>
      </w:r>
      <w:r w:rsidR="00937B98" w:rsidRPr="00927469">
        <w:rPr>
          <w:rFonts w:ascii="Tahoma" w:hAnsi="Tahoma" w:cs="Tahoma"/>
        </w:rPr>
        <w:t xml:space="preserve">to date there has yet to be a systematic review examining first time mothers’ intention, maintenance and duration in infant feeding </w:t>
      </w:r>
      <w:r w:rsidR="00AB5462" w:rsidRPr="00927469">
        <w:rPr>
          <w:rFonts w:ascii="Tahoma" w:hAnsi="Tahoma" w:cs="Tahoma"/>
        </w:rPr>
        <w:t>behaviours</w:t>
      </w:r>
      <w:r w:rsidR="001B5DE1" w:rsidRPr="00927469">
        <w:rPr>
          <w:rFonts w:ascii="Tahoma" w:hAnsi="Tahoma" w:cs="Tahoma"/>
        </w:rPr>
        <w:t xml:space="preserve"> </w:t>
      </w:r>
      <w:r w:rsidR="00937B98" w:rsidRPr="00927469">
        <w:rPr>
          <w:rFonts w:ascii="Tahoma" w:hAnsi="Tahoma" w:cs="Tahoma"/>
        </w:rPr>
        <w:t xml:space="preserve">while specifically looking at the outcome of body image as the deciding </w:t>
      </w:r>
      <w:r w:rsidR="00937B98" w:rsidRPr="00927469">
        <w:rPr>
          <w:rFonts w:ascii="Tahoma" w:hAnsi="Tahoma" w:cs="Tahoma"/>
        </w:rPr>
        <w:lastRenderedPageBreak/>
        <w:t xml:space="preserve">variable. </w:t>
      </w:r>
      <w:r w:rsidR="001B5DE1" w:rsidRPr="00927469">
        <w:rPr>
          <w:rFonts w:ascii="Tahoma" w:hAnsi="Tahoma" w:cs="Tahoma"/>
        </w:rPr>
        <w:t>A</w:t>
      </w:r>
      <w:r w:rsidR="00937B98" w:rsidRPr="00927469">
        <w:rPr>
          <w:rFonts w:ascii="Tahoma" w:hAnsi="Tahoma" w:cs="Tahoma"/>
        </w:rPr>
        <w:t xml:space="preserve"> review of the current literature would have implications in health care settings (Lovering et al., 2018), by enabling women to discuss body image concerns, especially regarding infant feeding choices and enable identification of areas that would benefit from future research.</w:t>
      </w:r>
      <w:r w:rsidR="001B5DE1" w:rsidRPr="00927469">
        <w:rPr>
          <w:rFonts w:ascii="Tahoma" w:hAnsi="Tahoma" w:cs="Tahoma"/>
        </w:rPr>
        <w:t xml:space="preserve"> Hence the objective of this review</w:t>
      </w:r>
      <w:r w:rsidR="0047471A" w:rsidRPr="00927469">
        <w:rPr>
          <w:rFonts w:ascii="Tahoma" w:hAnsi="Tahoma" w:cs="Tahoma"/>
        </w:rPr>
        <w:t xml:space="preserve"> was to examine first time mothers’ intention, maintenance and duration in infant feeding behaviour (Breastfeeding VS Non-Breastfeeding/</w:t>
      </w:r>
      <w:r w:rsidR="00C4038B" w:rsidRPr="00927469">
        <w:rPr>
          <w:rFonts w:ascii="Tahoma" w:hAnsi="Tahoma" w:cs="Tahoma"/>
        </w:rPr>
        <w:t>Bottle feeding</w:t>
      </w:r>
      <w:r w:rsidR="0047471A" w:rsidRPr="00927469">
        <w:rPr>
          <w:rFonts w:ascii="Tahoma" w:hAnsi="Tahoma" w:cs="Tahoma"/>
        </w:rPr>
        <w:t xml:space="preserve">) and the influence of body </w:t>
      </w:r>
      <w:r w:rsidR="00B97C06" w:rsidRPr="00927469">
        <w:rPr>
          <w:rFonts w:ascii="Tahoma" w:hAnsi="Tahoma" w:cs="Tahoma"/>
        </w:rPr>
        <w:t>image as the deciding variable, s</w:t>
      </w:r>
      <w:r w:rsidR="001B5DE1" w:rsidRPr="00927469">
        <w:rPr>
          <w:rFonts w:ascii="Tahoma" w:hAnsi="Tahoma" w:cs="Tahoma"/>
        </w:rPr>
        <w:t>pecifically looking at the degree of body image as the influence in the intended infant feeding behaviour, and whether the degree of body image influences the</w:t>
      </w:r>
      <w:r w:rsidR="00A337E5" w:rsidRPr="00927469">
        <w:rPr>
          <w:rFonts w:ascii="Tahoma" w:hAnsi="Tahoma" w:cs="Tahoma"/>
        </w:rPr>
        <w:t xml:space="preserve"> maintenance and duration of the int</w:t>
      </w:r>
      <w:r w:rsidR="001B5DE1" w:rsidRPr="00927469">
        <w:rPr>
          <w:rFonts w:ascii="Tahoma" w:hAnsi="Tahoma" w:cs="Tahoma"/>
        </w:rPr>
        <w:t>ended infant feeding behaviour.</w:t>
      </w:r>
    </w:p>
    <w:p w14:paraId="4647322A" w14:textId="77777777" w:rsidR="00C348C9" w:rsidRPr="00927469" w:rsidRDefault="00C348C9" w:rsidP="003370BC">
      <w:pPr>
        <w:spacing w:before="120" w:after="120" w:line="480" w:lineRule="auto"/>
        <w:ind w:firstLine="720"/>
        <w:jc w:val="center"/>
        <w:rPr>
          <w:rFonts w:ascii="Tahoma" w:hAnsi="Tahoma" w:cs="Tahoma"/>
          <w:b/>
        </w:rPr>
      </w:pPr>
      <w:r w:rsidRPr="00927469">
        <w:rPr>
          <w:rFonts w:ascii="Tahoma" w:hAnsi="Tahoma" w:cs="Tahoma"/>
          <w:b/>
        </w:rPr>
        <w:t>Methods</w:t>
      </w:r>
    </w:p>
    <w:p w14:paraId="345C5804" w14:textId="77777777" w:rsidR="00C348C9" w:rsidRPr="00927469" w:rsidRDefault="00C348C9" w:rsidP="003370BC">
      <w:pPr>
        <w:spacing w:before="120" w:after="120" w:line="480" w:lineRule="auto"/>
        <w:rPr>
          <w:rFonts w:ascii="Tahoma" w:hAnsi="Tahoma" w:cs="Tahoma"/>
          <w:b/>
        </w:rPr>
      </w:pPr>
      <w:r w:rsidRPr="00927469">
        <w:rPr>
          <w:rFonts w:ascii="Tahoma" w:hAnsi="Tahoma" w:cs="Tahoma"/>
          <w:b/>
        </w:rPr>
        <w:t xml:space="preserve">Protocol and registration </w:t>
      </w:r>
    </w:p>
    <w:p w14:paraId="55A9545D" w14:textId="77777777" w:rsidR="00724699" w:rsidRPr="00927469" w:rsidRDefault="000603B0" w:rsidP="003370BC">
      <w:pPr>
        <w:spacing w:before="120" w:after="120" w:line="480" w:lineRule="auto"/>
        <w:ind w:firstLine="720"/>
        <w:rPr>
          <w:rFonts w:ascii="Tahoma" w:hAnsi="Tahoma" w:cs="Tahoma"/>
        </w:rPr>
      </w:pPr>
      <w:r w:rsidRPr="00927469">
        <w:rPr>
          <w:rFonts w:ascii="Tahoma" w:hAnsi="Tahoma" w:cs="Tahoma"/>
        </w:rPr>
        <w:t xml:space="preserve">The layout of this systematic review follows the </w:t>
      </w:r>
      <w:r w:rsidR="00C348C9" w:rsidRPr="00927469">
        <w:rPr>
          <w:rFonts w:ascii="Tahoma" w:hAnsi="Tahoma" w:cs="Tahoma"/>
        </w:rPr>
        <w:t>Preferred Reporting Items for Systematic Reviews and Meta-Analyses (PRISMA) statement (PRISMA, 201</w:t>
      </w:r>
      <w:r w:rsidR="000B67C8" w:rsidRPr="00927469">
        <w:rPr>
          <w:rFonts w:ascii="Tahoma" w:hAnsi="Tahoma" w:cs="Tahoma"/>
        </w:rPr>
        <w:t>1</w:t>
      </w:r>
      <w:r w:rsidR="00C348C9" w:rsidRPr="00927469">
        <w:rPr>
          <w:rFonts w:ascii="Tahoma" w:hAnsi="Tahoma" w:cs="Tahoma"/>
        </w:rPr>
        <w:t xml:space="preserve">). See Appendix A for the PRISMA Checklist. </w:t>
      </w:r>
    </w:p>
    <w:p w14:paraId="5C16557E" w14:textId="77777777" w:rsidR="00C348C9" w:rsidRPr="00927469" w:rsidRDefault="00C348C9" w:rsidP="003370BC">
      <w:pPr>
        <w:spacing w:before="120" w:after="120" w:line="480" w:lineRule="auto"/>
        <w:rPr>
          <w:rFonts w:ascii="Tahoma" w:hAnsi="Tahoma" w:cs="Tahoma"/>
          <w:b/>
        </w:rPr>
      </w:pPr>
      <w:r w:rsidRPr="00927469">
        <w:rPr>
          <w:rFonts w:ascii="Tahoma" w:hAnsi="Tahoma" w:cs="Tahoma"/>
          <w:b/>
        </w:rPr>
        <w:t xml:space="preserve">Eligibility criteria </w:t>
      </w:r>
    </w:p>
    <w:p w14:paraId="5FDA9737" w14:textId="77777777" w:rsidR="000B67C8" w:rsidRPr="00927469" w:rsidRDefault="000B67C8" w:rsidP="003370BC">
      <w:pPr>
        <w:spacing w:before="120" w:after="120" w:line="480" w:lineRule="auto"/>
        <w:ind w:firstLine="720"/>
        <w:rPr>
          <w:rFonts w:ascii="Tahoma" w:hAnsi="Tahoma" w:cs="Tahoma"/>
        </w:rPr>
      </w:pPr>
      <w:r w:rsidRPr="00927469">
        <w:rPr>
          <w:rFonts w:ascii="Tahoma" w:hAnsi="Tahoma" w:cs="Tahoma"/>
        </w:rPr>
        <w:t xml:space="preserve">The first requirement </w:t>
      </w:r>
      <w:r w:rsidR="0002658E" w:rsidRPr="00927469">
        <w:rPr>
          <w:rFonts w:ascii="Tahoma" w:hAnsi="Tahoma" w:cs="Tahoma"/>
        </w:rPr>
        <w:t xml:space="preserve">was </w:t>
      </w:r>
      <w:r w:rsidR="00AB5462" w:rsidRPr="00927469">
        <w:rPr>
          <w:rFonts w:ascii="Tahoma" w:hAnsi="Tahoma" w:cs="Tahoma"/>
        </w:rPr>
        <w:t>that the studies we</w:t>
      </w:r>
      <w:r w:rsidRPr="00927469">
        <w:rPr>
          <w:rFonts w:ascii="Tahoma" w:hAnsi="Tahoma" w:cs="Tahoma"/>
        </w:rPr>
        <w:t>re available</w:t>
      </w:r>
      <w:r w:rsidR="00AB5462" w:rsidRPr="00927469">
        <w:rPr>
          <w:rFonts w:ascii="Tahoma" w:hAnsi="Tahoma" w:cs="Tahoma"/>
        </w:rPr>
        <w:t xml:space="preserve"> in the English language. This wa</w:t>
      </w:r>
      <w:r w:rsidRPr="00927469">
        <w:rPr>
          <w:rFonts w:ascii="Tahoma" w:hAnsi="Tahoma" w:cs="Tahoma"/>
        </w:rPr>
        <w:t>s due to time constraint</w:t>
      </w:r>
      <w:r w:rsidR="0002658E" w:rsidRPr="00927469">
        <w:rPr>
          <w:rFonts w:ascii="Tahoma" w:hAnsi="Tahoma" w:cs="Tahoma"/>
        </w:rPr>
        <w:t>s</w:t>
      </w:r>
      <w:r w:rsidRPr="00927469">
        <w:rPr>
          <w:rFonts w:ascii="Tahoma" w:hAnsi="Tahoma" w:cs="Tahoma"/>
        </w:rPr>
        <w:t xml:space="preserve"> not enabl</w:t>
      </w:r>
      <w:r w:rsidR="0002658E" w:rsidRPr="00927469">
        <w:rPr>
          <w:rFonts w:ascii="Tahoma" w:hAnsi="Tahoma" w:cs="Tahoma"/>
        </w:rPr>
        <w:t>ing</w:t>
      </w:r>
      <w:r w:rsidRPr="00927469">
        <w:rPr>
          <w:rFonts w:ascii="Tahoma" w:hAnsi="Tahoma" w:cs="Tahoma"/>
        </w:rPr>
        <w:t xml:space="preserve"> translation of all non-English studies.</w:t>
      </w:r>
    </w:p>
    <w:p w14:paraId="5FE80E04" w14:textId="77777777" w:rsidR="00724699" w:rsidRPr="00927469" w:rsidRDefault="001453F3" w:rsidP="003370BC">
      <w:pPr>
        <w:spacing w:before="120" w:after="120" w:line="480" w:lineRule="auto"/>
        <w:ind w:firstLine="720"/>
        <w:rPr>
          <w:rFonts w:ascii="Tahoma" w:hAnsi="Tahoma" w:cs="Tahoma"/>
        </w:rPr>
      </w:pPr>
      <w:r w:rsidRPr="00927469">
        <w:rPr>
          <w:rFonts w:ascii="Tahoma" w:hAnsi="Tahoma" w:cs="Tahoma"/>
        </w:rPr>
        <w:t>Each study need</w:t>
      </w:r>
      <w:r w:rsidR="00AE2BA6" w:rsidRPr="00927469">
        <w:rPr>
          <w:rFonts w:ascii="Tahoma" w:hAnsi="Tahoma" w:cs="Tahoma"/>
        </w:rPr>
        <w:t>ed</w:t>
      </w:r>
      <w:r w:rsidRPr="00927469">
        <w:rPr>
          <w:rFonts w:ascii="Tahoma" w:hAnsi="Tahoma" w:cs="Tahoma"/>
        </w:rPr>
        <w:t xml:space="preserve"> to examine the</w:t>
      </w:r>
      <w:r w:rsidR="00EF6DD2" w:rsidRPr="00927469">
        <w:rPr>
          <w:rFonts w:ascii="Tahoma" w:hAnsi="Tahoma" w:cs="Tahoma"/>
        </w:rPr>
        <w:t xml:space="preserve"> human</w:t>
      </w:r>
      <w:r w:rsidRPr="00927469">
        <w:rPr>
          <w:rFonts w:ascii="Tahoma" w:hAnsi="Tahoma" w:cs="Tahoma"/>
        </w:rPr>
        <w:t xml:space="preserve"> maternal intent and behaviour</w:t>
      </w:r>
      <w:r w:rsidR="009E5E88" w:rsidRPr="00927469">
        <w:rPr>
          <w:rFonts w:ascii="Tahoma" w:hAnsi="Tahoma" w:cs="Tahoma"/>
        </w:rPr>
        <w:t xml:space="preserve"> (</w:t>
      </w:r>
      <w:r w:rsidR="00A4120C" w:rsidRPr="00927469">
        <w:rPr>
          <w:rFonts w:ascii="Tahoma" w:hAnsi="Tahoma" w:cs="Tahoma"/>
        </w:rPr>
        <w:t>m</w:t>
      </w:r>
      <w:r w:rsidR="009E5E88" w:rsidRPr="00927469">
        <w:rPr>
          <w:rFonts w:ascii="Tahoma" w:hAnsi="Tahoma" w:cs="Tahoma"/>
        </w:rPr>
        <w:t>aintenance and duration)</w:t>
      </w:r>
      <w:r w:rsidRPr="00927469">
        <w:rPr>
          <w:rFonts w:ascii="Tahoma" w:hAnsi="Tahoma" w:cs="Tahoma"/>
        </w:rPr>
        <w:t xml:space="preserve"> of newborn feeding behaviour </w:t>
      </w:r>
      <w:r w:rsidR="00AB5462" w:rsidRPr="00927469">
        <w:rPr>
          <w:rFonts w:ascii="Tahoma" w:hAnsi="Tahoma" w:cs="Tahoma"/>
        </w:rPr>
        <w:t>(</w:t>
      </w:r>
      <w:r w:rsidRPr="00927469">
        <w:rPr>
          <w:rFonts w:ascii="Tahoma" w:hAnsi="Tahoma" w:cs="Tahoma"/>
        </w:rPr>
        <w:t>paternal or other social influences can be inclu</w:t>
      </w:r>
      <w:r w:rsidR="00AB5462" w:rsidRPr="00927469">
        <w:rPr>
          <w:rFonts w:ascii="Tahoma" w:hAnsi="Tahoma" w:cs="Tahoma"/>
        </w:rPr>
        <w:t>ded in the study but were not</w:t>
      </w:r>
      <w:r w:rsidRPr="00927469">
        <w:rPr>
          <w:rFonts w:ascii="Tahoma" w:hAnsi="Tahoma" w:cs="Tahoma"/>
        </w:rPr>
        <w:t xml:space="preserve"> examined in the context of this review</w:t>
      </w:r>
      <w:r w:rsidR="00AB5462" w:rsidRPr="00927469">
        <w:rPr>
          <w:rFonts w:ascii="Tahoma" w:hAnsi="Tahoma" w:cs="Tahoma"/>
        </w:rPr>
        <w:t>)</w:t>
      </w:r>
      <w:r w:rsidRPr="00927469">
        <w:rPr>
          <w:rFonts w:ascii="Tahoma" w:hAnsi="Tahoma" w:cs="Tahoma"/>
        </w:rPr>
        <w:t xml:space="preserve">. </w:t>
      </w:r>
      <w:r w:rsidR="009E5E88" w:rsidRPr="00927469">
        <w:rPr>
          <w:rFonts w:ascii="Tahoma" w:hAnsi="Tahoma" w:cs="Tahoma"/>
        </w:rPr>
        <w:t>The fe</w:t>
      </w:r>
      <w:r w:rsidR="00AB5462" w:rsidRPr="00927469">
        <w:rPr>
          <w:rFonts w:ascii="Tahoma" w:hAnsi="Tahoma" w:cs="Tahoma"/>
        </w:rPr>
        <w:t>eding behaviours defined were</w:t>
      </w:r>
      <w:r w:rsidR="009E5E88" w:rsidRPr="00927469">
        <w:rPr>
          <w:rFonts w:ascii="Tahoma" w:hAnsi="Tahoma" w:cs="Tahoma"/>
        </w:rPr>
        <w:t xml:space="preserve"> exclusive</w:t>
      </w:r>
      <w:r w:rsidR="006606B7" w:rsidRPr="00927469">
        <w:rPr>
          <w:rFonts w:ascii="Tahoma" w:hAnsi="Tahoma" w:cs="Tahoma"/>
        </w:rPr>
        <w:t>ly</w:t>
      </w:r>
      <w:r w:rsidR="009E5E88" w:rsidRPr="00927469">
        <w:rPr>
          <w:rFonts w:ascii="Tahoma" w:hAnsi="Tahoma" w:cs="Tahoma"/>
        </w:rPr>
        <w:t xml:space="preserve"> breastfeeding, partial, or </w:t>
      </w:r>
      <w:r w:rsidR="00C4038B" w:rsidRPr="00927469">
        <w:rPr>
          <w:rFonts w:ascii="Tahoma" w:hAnsi="Tahoma" w:cs="Tahoma"/>
        </w:rPr>
        <w:t>bottle feeding</w:t>
      </w:r>
      <w:r w:rsidR="00AB5462" w:rsidRPr="00927469">
        <w:rPr>
          <w:rFonts w:ascii="Tahoma" w:hAnsi="Tahoma" w:cs="Tahoma"/>
        </w:rPr>
        <w:t>, however emphasis was</w:t>
      </w:r>
      <w:r w:rsidR="009E5E88" w:rsidRPr="00927469">
        <w:rPr>
          <w:rFonts w:ascii="Tahoma" w:hAnsi="Tahoma" w:cs="Tahoma"/>
        </w:rPr>
        <w:t xml:space="preserve"> placed between comparing exclusive breastfeeding and </w:t>
      </w:r>
      <w:r w:rsidR="00C4038B" w:rsidRPr="00927469">
        <w:rPr>
          <w:rFonts w:ascii="Tahoma" w:hAnsi="Tahoma" w:cs="Tahoma"/>
        </w:rPr>
        <w:t>bottle feeding</w:t>
      </w:r>
      <w:r w:rsidR="009E5E88" w:rsidRPr="00927469">
        <w:rPr>
          <w:rFonts w:ascii="Tahoma" w:hAnsi="Tahoma" w:cs="Tahoma"/>
        </w:rPr>
        <w:t>.</w:t>
      </w:r>
      <w:r w:rsidR="00470607" w:rsidRPr="00927469">
        <w:rPr>
          <w:rFonts w:ascii="Tahoma" w:hAnsi="Tahoma" w:cs="Tahoma"/>
        </w:rPr>
        <w:t xml:space="preserve"> For definition</w:t>
      </w:r>
      <w:r w:rsidR="0020153A" w:rsidRPr="00927469">
        <w:rPr>
          <w:rFonts w:ascii="Tahoma" w:hAnsi="Tahoma" w:cs="Tahoma"/>
        </w:rPr>
        <w:t>s</w:t>
      </w:r>
      <w:r w:rsidR="00470607" w:rsidRPr="00927469">
        <w:rPr>
          <w:rFonts w:ascii="Tahoma" w:hAnsi="Tahoma" w:cs="Tahoma"/>
        </w:rPr>
        <w:t xml:space="preserve"> of these terms, </w:t>
      </w:r>
      <w:r w:rsidR="00470607" w:rsidRPr="00927469">
        <w:rPr>
          <w:rFonts w:ascii="Tahoma" w:hAnsi="Tahoma" w:cs="Tahoma"/>
        </w:rPr>
        <w:lastRenderedPageBreak/>
        <w:t xml:space="preserve">see Table </w:t>
      </w:r>
      <w:r w:rsidR="009E53FA" w:rsidRPr="00927469">
        <w:rPr>
          <w:rFonts w:ascii="Tahoma" w:hAnsi="Tahoma" w:cs="Tahoma"/>
        </w:rPr>
        <w:t>1</w:t>
      </w:r>
      <w:r w:rsidR="00470607" w:rsidRPr="00927469">
        <w:rPr>
          <w:rFonts w:ascii="Tahoma" w:hAnsi="Tahoma" w:cs="Tahoma"/>
        </w:rPr>
        <w:t>. “Partial”</w:t>
      </w:r>
      <w:r w:rsidR="0092502D" w:rsidRPr="00927469">
        <w:rPr>
          <w:rFonts w:ascii="Tahoma" w:hAnsi="Tahoma" w:cs="Tahoma"/>
        </w:rPr>
        <w:t xml:space="preserve"> or “Mixed”</w:t>
      </w:r>
      <w:r w:rsidR="00470607" w:rsidRPr="00927469">
        <w:rPr>
          <w:rFonts w:ascii="Tahoma" w:hAnsi="Tahoma" w:cs="Tahoma"/>
        </w:rPr>
        <w:t xml:space="preserve"> is a combined definition, where both exclusive breast feeding and </w:t>
      </w:r>
      <w:r w:rsidR="00C4038B" w:rsidRPr="00927469">
        <w:rPr>
          <w:rFonts w:ascii="Tahoma" w:hAnsi="Tahoma" w:cs="Tahoma"/>
        </w:rPr>
        <w:t>bottle feeding</w:t>
      </w:r>
      <w:r w:rsidR="00470607" w:rsidRPr="00927469">
        <w:rPr>
          <w:rFonts w:ascii="Tahoma" w:hAnsi="Tahoma" w:cs="Tahoma"/>
        </w:rPr>
        <w:t xml:space="preserve"> occurs simultaneously.</w:t>
      </w:r>
    </w:p>
    <w:tbl>
      <w:tblPr>
        <w:tblStyle w:val="TableGrid"/>
        <w:tblW w:w="0" w:type="auto"/>
        <w:tblLook w:val="04A0" w:firstRow="1" w:lastRow="0" w:firstColumn="1" w:lastColumn="0" w:noHBand="0" w:noVBand="1"/>
      </w:tblPr>
      <w:tblGrid>
        <w:gridCol w:w="2396"/>
        <w:gridCol w:w="7180"/>
      </w:tblGrid>
      <w:tr w:rsidR="00747E3E" w:rsidRPr="00927469" w14:paraId="03BD6412" w14:textId="77777777" w:rsidTr="00AB00C2">
        <w:trPr>
          <w:trHeight w:val="728"/>
        </w:trPr>
        <w:tc>
          <w:tcPr>
            <w:tcW w:w="0" w:type="auto"/>
            <w:gridSpan w:val="2"/>
            <w:tcBorders>
              <w:top w:val="nil"/>
              <w:left w:val="nil"/>
              <w:bottom w:val="single" w:sz="4" w:space="0" w:color="000000" w:themeColor="text1"/>
              <w:right w:val="nil"/>
            </w:tcBorders>
          </w:tcPr>
          <w:p w14:paraId="646EA504" w14:textId="77777777" w:rsidR="00470607" w:rsidRPr="00927469" w:rsidRDefault="00470607" w:rsidP="003370BC">
            <w:pPr>
              <w:spacing w:before="120" w:after="120" w:line="480" w:lineRule="auto"/>
              <w:ind w:firstLine="720"/>
              <w:rPr>
                <w:rFonts w:ascii="Tahoma" w:hAnsi="Tahoma" w:cs="Tahoma"/>
              </w:rPr>
            </w:pPr>
            <w:r w:rsidRPr="00927469">
              <w:rPr>
                <w:rFonts w:ascii="Tahoma" w:hAnsi="Tahoma" w:cs="Tahoma"/>
              </w:rPr>
              <w:t xml:space="preserve">Table </w:t>
            </w:r>
            <w:r w:rsidR="009E53FA" w:rsidRPr="00927469">
              <w:rPr>
                <w:rFonts w:ascii="Tahoma" w:hAnsi="Tahoma" w:cs="Tahoma"/>
              </w:rPr>
              <w:t>1</w:t>
            </w:r>
            <w:r w:rsidRPr="00927469">
              <w:rPr>
                <w:rFonts w:ascii="Tahoma" w:hAnsi="Tahoma" w:cs="Tahoma"/>
              </w:rPr>
              <w:t>: World Health Organization breastfeeding definitions (WHO, 2008).</w:t>
            </w:r>
          </w:p>
        </w:tc>
      </w:tr>
      <w:tr w:rsidR="00747E3E" w:rsidRPr="00927469" w14:paraId="0326D876" w14:textId="77777777" w:rsidTr="00AB00C2">
        <w:trPr>
          <w:trHeight w:val="728"/>
        </w:trPr>
        <w:tc>
          <w:tcPr>
            <w:tcW w:w="0" w:type="auto"/>
            <w:tcBorders>
              <w:left w:val="nil"/>
              <w:bottom w:val="single" w:sz="4" w:space="0" w:color="000000" w:themeColor="text1"/>
              <w:right w:val="nil"/>
            </w:tcBorders>
          </w:tcPr>
          <w:p w14:paraId="13B4C34F" w14:textId="77777777" w:rsidR="009E53FA" w:rsidRPr="00927469" w:rsidRDefault="009E53FA" w:rsidP="003370BC">
            <w:pPr>
              <w:spacing w:before="120" w:after="120" w:line="480" w:lineRule="auto"/>
              <w:ind w:firstLine="720"/>
              <w:rPr>
                <w:rFonts w:ascii="Tahoma" w:hAnsi="Tahoma" w:cs="Tahoma"/>
              </w:rPr>
            </w:pPr>
            <w:r w:rsidRPr="00927469">
              <w:rPr>
                <w:rFonts w:ascii="Tahoma" w:hAnsi="Tahoma" w:cs="Tahoma"/>
              </w:rPr>
              <w:t>Label</w:t>
            </w:r>
          </w:p>
        </w:tc>
        <w:tc>
          <w:tcPr>
            <w:tcW w:w="0" w:type="auto"/>
            <w:tcBorders>
              <w:left w:val="nil"/>
              <w:bottom w:val="single" w:sz="4" w:space="0" w:color="000000" w:themeColor="text1"/>
              <w:right w:val="nil"/>
            </w:tcBorders>
          </w:tcPr>
          <w:p w14:paraId="18B56D17" w14:textId="77777777" w:rsidR="009E53FA" w:rsidRPr="00927469" w:rsidRDefault="009E53FA" w:rsidP="003370BC">
            <w:pPr>
              <w:spacing w:before="120" w:after="120" w:line="480" w:lineRule="auto"/>
              <w:ind w:firstLine="720"/>
              <w:rPr>
                <w:rFonts w:ascii="Tahoma" w:hAnsi="Tahoma" w:cs="Tahoma"/>
              </w:rPr>
            </w:pPr>
            <w:r w:rsidRPr="00927469">
              <w:rPr>
                <w:rFonts w:ascii="Tahoma" w:hAnsi="Tahoma" w:cs="Tahoma"/>
              </w:rPr>
              <w:t>Definition</w:t>
            </w:r>
          </w:p>
        </w:tc>
      </w:tr>
      <w:tr w:rsidR="00747E3E" w:rsidRPr="00927469" w14:paraId="58879A19" w14:textId="77777777" w:rsidTr="00AB00C2">
        <w:trPr>
          <w:trHeight w:val="728"/>
        </w:trPr>
        <w:tc>
          <w:tcPr>
            <w:tcW w:w="0" w:type="auto"/>
            <w:tcBorders>
              <w:left w:val="nil"/>
              <w:bottom w:val="nil"/>
              <w:right w:val="nil"/>
            </w:tcBorders>
          </w:tcPr>
          <w:p w14:paraId="044AD6D3" w14:textId="77777777" w:rsidR="00470607" w:rsidRPr="00927469" w:rsidRDefault="00470607" w:rsidP="003370BC">
            <w:pPr>
              <w:spacing w:before="120" w:after="120" w:line="480" w:lineRule="auto"/>
              <w:rPr>
                <w:rFonts w:ascii="Tahoma" w:hAnsi="Tahoma" w:cs="Tahoma"/>
              </w:rPr>
            </w:pPr>
            <w:r w:rsidRPr="00927469">
              <w:rPr>
                <w:rFonts w:ascii="Tahoma" w:hAnsi="Tahoma" w:cs="Tahoma"/>
              </w:rPr>
              <w:t>Exclusive Breastfeeding</w:t>
            </w:r>
          </w:p>
        </w:tc>
        <w:tc>
          <w:tcPr>
            <w:tcW w:w="0" w:type="auto"/>
            <w:tcBorders>
              <w:left w:val="nil"/>
              <w:bottom w:val="nil"/>
              <w:right w:val="nil"/>
            </w:tcBorders>
          </w:tcPr>
          <w:p w14:paraId="462019B9" w14:textId="77777777" w:rsidR="00470607" w:rsidRPr="00927469" w:rsidRDefault="00470607" w:rsidP="003370BC">
            <w:pPr>
              <w:spacing w:before="120" w:after="120" w:line="480" w:lineRule="auto"/>
              <w:rPr>
                <w:rFonts w:ascii="Tahoma" w:hAnsi="Tahoma" w:cs="Tahoma"/>
              </w:rPr>
            </w:pPr>
            <w:r w:rsidRPr="00927469">
              <w:rPr>
                <w:rFonts w:ascii="Tahoma" w:hAnsi="Tahoma" w:cs="Tahoma"/>
              </w:rPr>
              <w:t>The infant receives only breast milk</w:t>
            </w:r>
            <w:r w:rsidR="009E53FA" w:rsidRPr="00927469">
              <w:rPr>
                <w:rFonts w:ascii="Tahoma" w:hAnsi="Tahoma" w:cs="Tahoma"/>
              </w:rPr>
              <w:t xml:space="preserve"> from the mother or wet nurse</w:t>
            </w:r>
          </w:p>
        </w:tc>
      </w:tr>
      <w:tr w:rsidR="00470607" w:rsidRPr="00927469" w14:paraId="3ECAAC63" w14:textId="77777777" w:rsidTr="00AB00C2">
        <w:trPr>
          <w:trHeight w:val="728"/>
        </w:trPr>
        <w:tc>
          <w:tcPr>
            <w:tcW w:w="0" w:type="auto"/>
            <w:tcBorders>
              <w:top w:val="nil"/>
              <w:left w:val="nil"/>
              <w:right w:val="nil"/>
            </w:tcBorders>
          </w:tcPr>
          <w:p w14:paraId="652FA212" w14:textId="77777777" w:rsidR="00470607" w:rsidRPr="00927469" w:rsidRDefault="00C4038B" w:rsidP="003370BC">
            <w:pPr>
              <w:spacing w:before="120" w:after="120" w:line="480" w:lineRule="auto"/>
              <w:rPr>
                <w:rFonts w:ascii="Tahoma" w:hAnsi="Tahoma" w:cs="Tahoma"/>
              </w:rPr>
            </w:pPr>
            <w:r w:rsidRPr="00927469">
              <w:rPr>
                <w:rFonts w:ascii="Tahoma" w:hAnsi="Tahoma" w:cs="Tahoma"/>
              </w:rPr>
              <w:t>Bottle feeding</w:t>
            </w:r>
          </w:p>
        </w:tc>
        <w:tc>
          <w:tcPr>
            <w:tcW w:w="0" w:type="auto"/>
            <w:tcBorders>
              <w:top w:val="nil"/>
              <w:left w:val="nil"/>
              <w:right w:val="nil"/>
            </w:tcBorders>
          </w:tcPr>
          <w:p w14:paraId="6F698971" w14:textId="77777777" w:rsidR="00470607" w:rsidRPr="00927469" w:rsidRDefault="00470607" w:rsidP="003370BC">
            <w:pPr>
              <w:spacing w:before="120" w:after="120" w:line="480" w:lineRule="auto"/>
              <w:rPr>
                <w:rFonts w:ascii="Tahoma" w:hAnsi="Tahoma" w:cs="Tahoma"/>
              </w:rPr>
            </w:pPr>
            <w:r w:rsidRPr="00927469">
              <w:rPr>
                <w:rFonts w:ascii="Tahoma" w:hAnsi="Tahoma" w:cs="Tahoma"/>
              </w:rPr>
              <w:t>The infant receives liquids (Non-human, formula and breast milk) from a bottle</w:t>
            </w:r>
          </w:p>
        </w:tc>
      </w:tr>
    </w:tbl>
    <w:p w14:paraId="00442105" w14:textId="77777777" w:rsidR="00375624" w:rsidRPr="00927469" w:rsidRDefault="00375624" w:rsidP="003370BC">
      <w:pPr>
        <w:spacing w:before="120" w:after="120" w:line="480" w:lineRule="auto"/>
        <w:ind w:firstLine="720"/>
        <w:rPr>
          <w:rFonts w:ascii="Tahoma" w:hAnsi="Tahoma" w:cs="Tahoma"/>
        </w:rPr>
      </w:pPr>
    </w:p>
    <w:p w14:paraId="50B36221" w14:textId="77777777" w:rsidR="004C28BC" w:rsidRPr="00927469" w:rsidRDefault="001453F3" w:rsidP="003370BC">
      <w:pPr>
        <w:spacing w:before="120" w:after="120" w:line="480" w:lineRule="auto"/>
        <w:ind w:firstLine="720"/>
        <w:rPr>
          <w:rFonts w:ascii="Tahoma" w:hAnsi="Tahoma" w:cs="Tahoma"/>
        </w:rPr>
      </w:pPr>
      <w:r w:rsidRPr="00927469">
        <w:rPr>
          <w:rFonts w:ascii="Tahoma" w:hAnsi="Tahoma" w:cs="Tahoma"/>
        </w:rPr>
        <w:t>Newborn feeding behaviour need</w:t>
      </w:r>
      <w:r w:rsidR="00AB5462" w:rsidRPr="00927469">
        <w:rPr>
          <w:rFonts w:ascii="Tahoma" w:hAnsi="Tahoma" w:cs="Tahoma"/>
        </w:rPr>
        <w:t>ed</w:t>
      </w:r>
      <w:r w:rsidRPr="00927469">
        <w:rPr>
          <w:rFonts w:ascii="Tahoma" w:hAnsi="Tahoma" w:cs="Tahoma"/>
        </w:rPr>
        <w:t xml:space="preserve"> to be examined </w:t>
      </w:r>
      <w:r w:rsidR="0002658E" w:rsidRPr="00927469">
        <w:rPr>
          <w:rFonts w:ascii="Tahoma" w:hAnsi="Tahoma" w:cs="Tahoma"/>
        </w:rPr>
        <w:t>for</w:t>
      </w:r>
      <w:r w:rsidRPr="00927469">
        <w:rPr>
          <w:rFonts w:ascii="Tahoma" w:hAnsi="Tahoma" w:cs="Tahoma"/>
        </w:rPr>
        <w:t xml:space="preserve"> a</w:t>
      </w:r>
      <w:r w:rsidR="00AB5462" w:rsidRPr="00927469">
        <w:rPr>
          <w:rFonts w:ascii="Tahoma" w:hAnsi="Tahoma" w:cs="Tahoma"/>
        </w:rPr>
        <w:t>t least a one</w:t>
      </w:r>
      <w:r w:rsidRPr="00927469">
        <w:rPr>
          <w:rFonts w:ascii="Tahoma" w:hAnsi="Tahoma" w:cs="Tahoma"/>
        </w:rPr>
        <w:t>-month time period, as body image</w:t>
      </w:r>
      <w:r w:rsidR="00AB5462" w:rsidRPr="00927469">
        <w:rPr>
          <w:rFonts w:ascii="Tahoma" w:hAnsi="Tahoma" w:cs="Tahoma"/>
        </w:rPr>
        <w:t xml:space="preserve"> is known to change within the nine</w:t>
      </w:r>
      <w:r w:rsidRPr="00927469">
        <w:rPr>
          <w:rFonts w:ascii="Tahoma" w:hAnsi="Tahoma" w:cs="Tahoma"/>
        </w:rPr>
        <w:t xml:space="preserve">-months </w:t>
      </w:r>
      <w:r w:rsidR="00AB5462" w:rsidRPr="00927469">
        <w:rPr>
          <w:rFonts w:ascii="Tahoma" w:hAnsi="Tahoma" w:cs="Tahoma"/>
        </w:rPr>
        <w:t>post-partum</w:t>
      </w:r>
      <w:r w:rsidRPr="00927469">
        <w:rPr>
          <w:rFonts w:ascii="Tahoma" w:hAnsi="Tahoma" w:cs="Tahoma"/>
        </w:rPr>
        <w:t xml:space="preserve"> (Gjerdingen</w:t>
      </w:r>
      <w:r w:rsidR="00077B9F" w:rsidRPr="00927469">
        <w:rPr>
          <w:rFonts w:ascii="Tahoma" w:hAnsi="Tahoma" w:cs="Tahoma"/>
        </w:rPr>
        <w:t xml:space="preserve"> </w:t>
      </w:r>
      <w:r w:rsidRPr="00927469">
        <w:rPr>
          <w:rFonts w:ascii="Tahoma" w:hAnsi="Tahoma" w:cs="Tahoma"/>
        </w:rPr>
        <w:t>et al., 2009)</w:t>
      </w:r>
      <w:r w:rsidR="0020153A" w:rsidRPr="00927469">
        <w:rPr>
          <w:rFonts w:ascii="Tahoma" w:hAnsi="Tahoma" w:cs="Tahoma"/>
        </w:rPr>
        <w:t>. Th</w:t>
      </w:r>
      <w:r w:rsidR="00FC2B31" w:rsidRPr="00927469">
        <w:rPr>
          <w:rFonts w:ascii="Tahoma" w:hAnsi="Tahoma" w:cs="Tahoma"/>
        </w:rPr>
        <w:t>e minimum of a month enables mothers to initiate their feeding method and potentially stop if desired.</w:t>
      </w:r>
    </w:p>
    <w:p w14:paraId="0CC8775E" w14:textId="77777777" w:rsidR="00F40CAD" w:rsidRPr="00927469" w:rsidRDefault="009E5E88" w:rsidP="003370BC">
      <w:pPr>
        <w:spacing w:before="120" w:after="120" w:line="480" w:lineRule="auto"/>
        <w:ind w:firstLine="720"/>
        <w:rPr>
          <w:rFonts w:ascii="Tahoma" w:hAnsi="Tahoma" w:cs="Tahoma"/>
        </w:rPr>
      </w:pPr>
      <w:r w:rsidRPr="00927469">
        <w:rPr>
          <w:rFonts w:ascii="Tahoma" w:hAnsi="Tahoma" w:cs="Tahoma"/>
        </w:rPr>
        <w:t>Finally, in quantitative studies, a non-randomised control study</w:t>
      </w:r>
      <w:r w:rsidR="004F5597" w:rsidRPr="00927469">
        <w:rPr>
          <w:rFonts w:ascii="Tahoma" w:hAnsi="Tahoma" w:cs="Tahoma"/>
        </w:rPr>
        <w:t xml:space="preserve"> design</w:t>
      </w:r>
      <w:r w:rsidRPr="00927469">
        <w:rPr>
          <w:rFonts w:ascii="Tahoma" w:hAnsi="Tahoma" w:cs="Tahoma"/>
        </w:rPr>
        <w:t xml:space="preserve"> examining the intervention of infant feeding behaviour with the outcome measure of body image will be </w:t>
      </w:r>
      <w:r w:rsidR="00C3251C" w:rsidRPr="00927469">
        <w:rPr>
          <w:rFonts w:ascii="Tahoma" w:hAnsi="Tahoma" w:cs="Tahoma"/>
        </w:rPr>
        <w:t xml:space="preserve">included. </w:t>
      </w:r>
      <w:bookmarkStart w:id="0" w:name="_Hlk534791335"/>
      <w:r w:rsidR="0020153A" w:rsidRPr="00927469">
        <w:rPr>
          <w:rFonts w:ascii="Tahoma" w:hAnsi="Tahoma" w:cs="Tahoma"/>
        </w:rPr>
        <w:t>This design ensured</w:t>
      </w:r>
      <w:r w:rsidR="00C3251C" w:rsidRPr="00927469">
        <w:rPr>
          <w:rFonts w:ascii="Tahoma" w:hAnsi="Tahoma" w:cs="Tahoma"/>
        </w:rPr>
        <w:t xml:space="preserve"> placement</w:t>
      </w:r>
      <w:r w:rsidR="0020153A" w:rsidRPr="00927469">
        <w:rPr>
          <w:rFonts w:ascii="Tahoma" w:hAnsi="Tahoma" w:cs="Tahoma"/>
        </w:rPr>
        <w:t xml:space="preserve"> in conditions wa</w:t>
      </w:r>
      <w:r w:rsidR="00C3251C" w:rsidRPr="00927469">
        <w:rPr>
          <w:rFonts w:ascii="Tahoma" w:hAnsi="Tahoma" w:cs="Tahoma"/>
        </w:rPr>
        <w:t>s controlled by the mothers’ choice of infant feeding behaviour</w:t>
      </w:r>
      <w:r w:rsidR="0020153A" w:rsidRPr="00927469">
        <w:rPr>
          <w:rFonts w:ascii="Tahoma" w:hAnsi="Tahoma" w:cs="Tahoma"/>
        </w:rPr>
        <w:t xml:space="preserve"> (breastfeeding or bottle feeding)</w:t>
      </w:r>
      <w:r w:rsidR="00C3251C" w:rsidRPr="00927469">
        <w:rPr>
          <w:rFonts w:ascii="Tahoma" w:hAnsi="Tahoma" w:cs="Tahoma"/>
        </w:rPr>
        <w:t>.</w:t>
      </w:r>
      <w:bookmarkEnd w:id="0"/>
    </w:p>
    <w:p w14:paraId="0197F7D1" w14:textId="77777777" w:rsidR="00C348C9" w:rsidRPr="00927469" w:rsidRDefault="00C348C9" w:rsidP="001C6E30">
      <w:pPr>
        <w:spacing w:before="120" w:after="120" w:line="480" w:lineRule="auto"/>
        <w:rPr>
          <w:rFonts w:ascii="Tahoma" w:hAnsi="Tahoma" w:cs="Tahoma"/>
          <w:b/>
        </w:rPr>
      </w:pPr>
      <w:r w:rsidRPr="00927469">
        <w:rPr>
          <w:rFonts w:ascii="Tahoma" w:hAnsi="Tahoma" w:cs="Tahoma"/>
          <w:b/>
        </w:rPr>
        <w:t xml:space="preserve">Information sources </w:t>
      </w:r>
    </w:p>
    <w:p w14:paraId="3E0AB5E9" w14:textId="77777777" w:rsidR="00724699" w:rsidRPr="00927469" w:rsidRDefault="009D7D21" w:rsidP="003370BC">
      <w:pPr>
        <w:spacing w:before="120" w:after="120" w:line="480" w:lineRule="auto"/>
        <w:ind w:firstLine="720"/>
        <w:rPr>
          <w:rFonts w:ascii="Tahoma" w:hAnsi="Tahoma" w:cs="Tahoma"/>
        </w:rPr>
      </w:pPr>
      <w:r w:rsidRPr="00927469">
        <w:rPr>
          <w:rFonts w:ascii="Tahoma" w:hAnsi="Tahoma" w:cs="Tahoma"/>
        </w:rPr>
        <w:t xml:space="preserve">To obtain the studies needed, </w:t>
      </w:r>
      <w:r w:rsidR="009E53FA" w:rsidRPr="00927469">
        <w:rPr>
          <w:rFonts w:ascii="Tahoma" w:hAnsi="Tahoma" w:cs="Tahoma"/>
        </w:rPr>
        <w:t>ten</w:t>
      </w:r>
      <w:r w:rsidR="005C09AC" w:rsidRPr="00927469">
        <w:rPr>
          <w:rFonts w:ascii="Tahoma" w:hAnsi="Tahoma" w:cs="Tahoma"/>
        </w:rPr>
        <w:t xml:space="preserve"> databases were searched: ZETOC, Web of </w:t>
      </w:r>
      <w:r w:rsidR="009E53FA" w:rsidRPr="00927469">
        <w:rPr>
          <w:rFonts w:ascii="Tahoma" w:hAnsi="Tahoma" w:cs="Tahoma"/>
        </w:rPr>
        <w:t>Science</w:t>
      </w:r>
      <w:r w:rsidR="005C09AC" w:rsidRPr="00927469">
        <w:rPr>
          <w:rFonts w:ascii="Tahoma" w:hAnsi="Tahoma" w:cs="Tahoma"/>
        </w:rPr>
        <w:t>, PsychARTICLES, Scopus, Cochrane Library, Medline</w:t>
      </w:r>
      <w:r w:rsidR="009E53FA" w:rsidRPr="00927469">
        <w:rPr>
          <w:rFonts w:ascii="Tahoma" w:hAnsi="Tahoma" w:cs="Tahoma"/>
        </w:rPr>
        <w:t>, ScienceDirect, CINAHL,</w:t>
      </w:r>
      <w:r w:rsidR="005C09AC" w:rsidRPr="00927469">
        <w:rPr>
          <w:rFonts w:ascii="Tahoma" w:hAnsi="Tahoma" w:cs="Tahoma"/>
        </w:rPr>
        <w:t xml:space="preserve"> and Proquest </w:t>
      </w:r>
      <w:r w:rsidR="005C09AC" w:rsidRPr="00927469">
        <w:rPr>
          <w:rFonts w:ascii="Tahoma" w:hAnsi="Tahoma" w:cs="Tahoma"/>
        </w:rPr>
        <w:lastRenderedPageBreak/>
        <w:t>Nursing Journals. The literature search was conducted in Ma</w:t>
      </w:r>
      <w:r w:rsidR="00680DC2" w:rsidRPr="00927469">
        <w:rPr>
          <w:rFonts w:ascii="Tahoma" w:hAnsi="Tahoma" w:cs="Tahoma"/>
        </w:rPr>
        <w:t>y</w:t>
      </w:r>
      <w:r w:rsidR="009E53FA" w:rsidRPr="00927469">
        <w:rPr>
          <w:rFonts w:ascii="Tahoma" w:hAnsi="Tahoma" w:cs="Tahoma"/>
        </w:rPr>
        <w:t xml:space="preserve"> and A</w:t>
      </w:r>
      <w:r w:rsidR="00680DC2" w:rsidRPr="00927469">
        <w:rPr>
          <w:rFonts w:ascii="Tahoma" w:hAnsi="Tahoma" w:cs="Tahoma"/>
        </w:rPr>
        <w:t>ugust</w:t>
      </w:r>
      <w:r w:rsidR="005C09AC" w:rsidRPr="00927469">
        <w:rPr>
          <w:rFonts w:ascii="Tahoma" w:hAnsi="Tahoma" w:cs="Tahoma"/>
        </w:rPr>
        <w:t xml:space="preserve"> 2018. Grey literature databases were not included.</w:t>
      </w:r>
    </w:p>
    <w:p w14:paraId="3BF19332" w14:textId="77777777" w:rsidR="00C348C9" w:rsidRPr="00927469" w:rsidRDefault="00C348C9" w:rsidP="001C6E30">
      <w:pPr>
        <w:spacing w:before="120" w:after="120" w:line="480" w:lineRule="auto"/>
        <w:rPr>
          <w:rFonts w:ascii="Tahoma" w:hAnsi="Tahoma" w:cs="Tahoma"/>
          <w:b/>
        </w:rPr>
      </w:pPr>
      <w:r w:rsidRPr="00927469">
        <w:rPr>
          <w:rFonts w:ascii="Tahoma" w:hAnsi="Tahoma" w:cs="Tahoma"/>
          <w:b/>
        </w:rPr>
        <w:t xml:space="preserve">Search </w:t>
      </w:r>
    </w:p>
    <w:p w14:paraId="3DA8CB84" w14:textId="77777777" w:rsidR="005C09AC" w:rsidRPr="00927469" w:rsidRDefault="005C09AC" w:rsidP="003370BC">
      <w:pPr>
        <w:spacing w:before="120" w:after="120" w:line="480" w:lineRule="auto"/>
        <w:ind w:firstLine="720"/>
        <w:rPr>
          <w:rFonts w:ascii="Tahoma" w:hAnsi="Tahoma" w:cs="Tahoma"/>
        </w:rPr>
      </w:pPr>
      <w:r w:rsidRPr="00927469">
        <w:rPr>
          <w:rFonts w:ascii="Tahoma" w:hAnsi="Tahoma" w:cs="Tahoma"/>
        </w:rPr>
        <w:t xml:space="preserve">For studies to be relevant to the research questions, key terms and words were identified. These key words and terms were selected to examine areas of maternal intent, infant feeding behaviour and body image. Boolean operators were utilised to obtain relevant literature. The search terms used within the databases were: </w:t>
      </w:r>
    </w:p>
    <w:p w14:paraId="0F946571" w14:textId="77777777" w:rsidR="00CB1ED7" w:rsidRPr="00927469" w:rsidRDefault="00CB1ED7" w:rsidP="003370BC">
      <w:pPr>
        <w:spacing w:before="120" w:after="120" w:line="480" w:lineRule="auto"/>
        <w:ind w:firstLine="720"/>
        <w:rPr>
          <w:rFonts w:ascii="Tahoma" w:hAnsi="Tahoma" w:cs="Tahoma"/>
        </w:rPr>
      </w:pPr>
      <w:r w:rsidRPr="00927469">
        <w:rPr>
          <w:rFonts w:ascii="Tahoma" w:hAnsi="Tahoma" w:cs="Tahoma"/>
        </w:rPr>
        <w:t>(mother* OR  maternal) AND (breastf*d OR "Newborn Feeding behavi*r" OR "Newborn Feeding intent" OR "Infant feeding" OR "Exclusive breastfeeding" OR "Artificial milk feeding" OR breast-f*d OR bottlef*d) AND ("Body Image" OR "Body Satisfaction" OR "Body Appreciation" OR "Body Dissatisfaction" OR "Positive Body Image" OR "Negative Body Image")</w:t>
      </w:r>
    </w:p>
    <w:p w14:paraId="4B045566" w14:textId="77777777" w:rsidR="00874F95" w:rsidRPr="00927469" w:rsidRDefault="007A4388" w:rsidP="003370BC">
      <w:pPr>
        <w:spacing w:before="120" w:after="120" w:line="480" w:lineRule="auto"/>
        <w:ind w:firstLine="720"/>
        <w:rPr>
          <w:rFonts w:ascii="Tahoma" w:hAnsi="Tahoma" w:cs="Tahoma"/>
        </w:rPr>
      </w:pPr>
      <w:r w:rsidRPr="00927469">
        <w:rPr>
          <w:rFonts w:ascii="Tahoma" w:hAnsi="Tahoma" w:cs="Tahoma"/>
        </w:rPr>
        <w:t>A mixture of manual and automatic exclusions (e.g. “English language only”, “Full text available”) was</w:t>
      </w:r>
      <w:r w:rsidR="0002658E" w:rsidRPr="00927469">
        <w:rPr>
          <w:rFonts w:ascii="Tahoma" w:hAnsi="Tahoma" w:cs="Tahoma"/>
        </w:rPr>
        <w:t xml:space="preserve"> </w:t>
      </w:r>
      <w:r w:rsidR="005F68A6" w:rsidRPr="00927469">
        <w:rPr>
          <w:rFonts w:ascii="Tahoma" w:hAnsi="Tahoma" w:cs="Tahoma"/>
        </w:rPr>
        <w:t>used where possible.</w:t>
      </w:r>
      <w:r w:rsidR="000A19B5" w:rsidRPr="00927469">
        <w:rPr>
          <w:rFonts w:ascii="Tahoma" w:hAnsi="Tahoma" w:cs="Tahoma"/>
        </w:rPr>
        <w:t xml:space="preserve"> No publication date restrictions were imposed.</w:t>
      </w:r>
    </w:p>
    <w:p w14:paraId="004D107C" w14:textId="77777777" w:rsidR="00C348C9" w:rsidRPr="00927469" w:rsidRDefault="00C348C9" w:rsidP="001C6E30">
      <w:pPr>
        <w:spacing w:before="120" w:after="120" w:line="480" w:lineRule="auto"/>
        <w:rPr>
          <w:rFonts w:ascii="Tahoma" w:hAnsi="Tahoma" w:cs="Tahoma"/>
          <w:b/>
        </w:rPr>
      </w:pPr>
      <w:r w:rsidRPr="00927469">
        <w:rPr>
          <w:rFonts w:ascii="Tahoma" w:hAnsi="Tahoma" w:cs="Tahoma"/>
          <w:b/>
        </w:rPr>
        <w:t xml:space="preserve">Study selection </w:t>
      </w:r>
    </w:p>
    <w:p w14:paraId="277E2423" w14:textId="77777777" w:rsidR="007405AF" w:rsidRPr="00927469" w:rsidRDefault="00C348C9" w:rsidP="00570B1F">
      <w:pPr>
        <w:spacing w:before="120" w:after="120" w:line="480" w:lineRule="auto"/>
        <w:ind w:firstLine="720"/>
        <w:rPr>
          <w:rFonts w:ascii="Tahoma" w:hAnsi="Tahoma" w:cs="Tahoma"/>
        </w:rPr>
      </w:pPr>
      <w:r w:rsidRPr="00927469">
        <w:rPr>
          <w:rFonts w:ascii="Tahoma" w:hAnsi="Tahoma" w:cs="Tahoma"/>
        </w:rPr>
        <w:t xml:space="preserve">A systematic search covering </w:t>
      </w:r>
      <w:r w:rsidR="009E53FA" w:rsidRPr="00927469">
        <w:rPr>
          <w:rFonts w:ascii="Tahoma" w:hAnsi="Tahoma" w:cs="Tahoma"/>
        </w:rPr>
        <w:t>ten</w:t>
      </w:r>
      <w:r w:rsidRPr="00927469">
        <w:rPr>
          <w:rFonts w:ascii="Tahoma" w:hAnsi="Tahoma" w:cs="Tahoma"/>
        </w:rPr>
        <w:t xml:space="preserve"> databases was conducted</w:t>
      </w:r>
      <w:r w:rsidR="00FC2B31" w:rsidRPr="00927469">
        <w:rPr>
          <w:rFonts w:ascii="Tahoma" w:hAnsi="Tahoma" w:cs="Tahoma"/>
        </w:rPr>
        <w:t xml:space="preserve"> </w:t>
      </w:r>
      <w:r w:rsidR="00E6235C" w:rsidRPr="00927469">
        <w:rPr>
          <w:rFonts w:ascii="Tahoma" w:hAnsi="Tahoma" w:cs="Tahoma"/>
        </w:rPr>
        <w:t xml:space="preserve">by the first author in </w:t>
      </w:r>
      <w:r w:rsidR="003A72B2" w:rsidRPr="00927469">
        <w:rPr>
          <w:rFonts w:ascii="Tahoma" w:hAnsi="Tahoma" w:cs="Tahoma"/>
        </w:rPr>
        <w:t>May 2018</w:t>
      </w:r>
      <w:r w:rsidRPr="00927469">
        <w:rPr>
          <w:rFonts w:ascii="Tahoma" w:hAnsi="Tahoma" w:cs="Tahoma"/>
        </w:rPr>
        <w:t xml:space="preserve">, and this </w:t>
      </w:r>
      <w:r w:rsidR="009E53FA" w:rsidRPr="00927469">
        <w:rPr>
          <w:rFonts w:ascii="Tahoma" w:hAnsi="Tahoma" w:cs="Tahoma"/>
        </w:rPr>
        <w:t>provided</w:t>
      </w:r>
      <w:r w:rsidRPr="00927469">
        <w:rPr>
          <w:rFonts w:ascii="Tahoma" w:hAnsi="Tahoma" w:cs="Tahoma"/>
        </w:rPr>
        <w:t xml:space="preserve"> a total of </w:t>
      </w:r>
      <w:r w:rsidR="009E53FA" w:rsidRPr="00927469">
        <w:rPr>
          <w:rFonts w:ascii="Tahoma" w:hAnsi="Tahoma" w:cs="Tahoma"/>
        </w:rPr>
        <w:t xml:space="preserve">1,295 articles, 40 were removed due to </w:t>
      </w:r>
      <w:r w:rsidR="00C34F1E" w:rsidRPr="00927469">
        <w:rPr>
          <w:rFonts w:ascii="Tahoma" w:hAnsi="Tahoma" w:cs="Tahoma"/>
        </w:rPr>
        <w:t>duplication. The</w:t>
      </w:r>
      <w:r w:rsidR="009E53FA" w:rsidRPr="00927469">
        <w:rPr>
          <w:rFonts w:ascii="Tahoma" w:hAnsi="Tahoma" w:cs="Tahoma"/>
        </w:rPr>
        <w:t xml:space="preserve"> 1,255 articles were examined for English language and full text accessibility available. The remaining 586 </w:t>
      </w:r>
      <w:r w:rsidR="001C6E30" w:rsidRPr="00927469">
        <w:rPr>
          <w:rFonts w:ascii="Tahoma" w:hAnsi="Tahoma" w:cs="Tahoma"/>
        </w:rPr>
        <w:t>articles were examined based on</w:t>
      </w:r>
      <w:r w:rsidR="009E53FA" w:rsidRPr="00927469">
        <w:rPr>
          <w:rFonts w:ascii="Tahoma" w:hAnsi="Tahoma" w:cs="Tahoma"/>
        </w:rPr>
        <w:t xml:space="preserve"> title, abstract and full text (if the </w:t>
      </w:r>
      <w:r w:rsidR="00F40CAD" w:rsidRPr="00927469">
        <w:rPr>
          <w:rFonts w:ascii="Tahoma" w:hAnsi="Tahoma" w:cs="Tahoma"/>
        </w:rPr>
        <w:t xml:space="preserve">former two did not identify the details needed to determine relevance). </w:t>
      </w:r>
      <w:r w:rsidR="003A72B2" w:rsidRPr="00927469">
        <w:rPr>
          <w:rFonts w:ascii="Tahoma" w:hAnsi="Tahoma" w:cs="Tahoma"/>
        </w:rPr>
        <w:t xml:space="preserve">A secondary search </w:t>
      </w:r>
      <w:r w:rsidR="00E6235C" w:rsidRPr="00927469">
        <w:rPr>
          <w:rFonts w:ascii="Tahoma" w:hAnsi="Tahoma" w:cs="Tahoma"/>
        </w:rPr>
        <w:t xml:space="preserve">was </w:t>
      </w:r>
      <w:r w:rsidR="003A72B2" w:rsidRPr="00927469">
        <w:rPr>
          <w:rFonts w:ascii="Tahoma" w:hAnsi="Tahoma" w:cs="Tahoma"/>
        </w:rPr>
        <w:t>conducted</w:t>
      </w:r>
      <w:r w:rsidR="00E6235C" w:rsidRPr="00927469">
        <w:rPr>
          <w:rFonts w:ascii="Tahoma" w:hAnsi="Tahoma" w:cs="Tahoma"/>
        </w:rPr>
        <w:t xml:space="preserve"> by the</w:t>
      </w:r>
      <w:r w:rsidR="00FC2B31" w:rsidRPr="00927469">
        <w:rPr>
          <w:rFonts w:ascii="Tahoma" w:hAnsi="Tahoma" w:cs="Tahoma"/>
        </w:rPr>
        <w:t xml:space="preserve"> first</w:t>
      </w:r>
      <w:r w:rsidR="00E6235C" w:rsidRPr="00927469">
        <w:rPr>
          <w:rFonts w:ascii="Tahoma" w:hAnsi="Tahoma" w:cs="Tahoma"/>
        </w:rPr>
        <w:t xml:space="preserve"> author</w:t>
      </w:r>
      <w:r w:rsidR="00077B9F" w:rsidRPr="00927469">
        <w:rPr>
          <w:rFonts w:ascii="Tahoma" w:hAnsi="Tahoma" w:cs="Tahoma"/>
        </w:rPr>
        <w:t xml:space="preserve"> </w:t>
      </w:r>
      <w:r w:rsidR="00E6235C" w:rsidRPr="00927469">
        <w:rPr>
          <w:rFonts w:ascii="Tahoma" w:hAnsi="Tahoma" w:cs="Tahoma"/>
        </w:rPr>
        <w:t xml:space="preserve">in </w:t>
      </w:r>
      <w:r w:rsidR="003A72B2" w:rsidRPr="00927469">
        <w:rPr>
          <w:rFonts w:ascii="Tahoma" w:hAnsi="Tahoma" w:cs="Tahoma"/>
        </w:rPr>
        <w:t xml:space="preserve">August 2018 </w:t>
      </w:r>
      <w:r w:rsidR="00E6235C" w:rsidRPr="00927469">
        <w:rPr>
          <w:rFonts w:ascii="Tahoma" w:hAnsi="Tahoma" w:cs="Tahoma"/>
        </w:rPr>
        <w:t>to identify</w:t>
      </w:r>
      <w:r w:rsidR="003A72B2" w:rsidRPr="00927469">
        <w:rPr>
          <w:rFonts w:ascii="Tahoma" w:hAnsi="Tahoma" w:cs="Tahoma"/>
        </w:rPr>
        <w:t xml:space="preserve"> recent publication</w:t>
      </w:r>
      <w:r w:rsidR="00E27F8D" w:rsidRPr="00927469">
        <w:rPr>
          <w:rFonts w:ascii="Tahoma" w:hAnsi="Tahoma" w:cs="Tahoma"/>
        </w:rPr>
        <w:t>s during May and August</w:t>
      </w:r>
      <w:r w:rsidR="003A72B2" w:rsidRPr="00927469">
        <w:rPr>
          <w:rFonts w:ascii="Tahoma" w:hAnsi="Tahoma" w:cs="Tahoma"/>
        </w:rPr>
        <w:t xml:space="preserve">. </w:t>
      </w:r>
      <w:r w:rsidR="00E27F8D" w:rsidRPr="00927469">
        <w:rPr>
          <w:rFonts w:ascii="Tahoma" w:hAnsi="Tahoma" w:cs="Tahoma"/>
        </w:rPr>
        <w:t>The r</w:t>
      </w:r>
      <w:r w:rsidR="00F40CAD" w:rsidRPr="00927469">
        <w:rPr>
          <w:rFonts w:ascii="Tahoma" w:hAnsi="Tahoma" w:cs="Tahoma"/>
        </w:rPr>
        <w:t xml:space="preserve">elevance was based upon the inclusion criteria and whether standards were met, a total of </w:t>
      </w:r>
      <w:r w:rsidR="00E27F8D" w:rsidRPr="00927469">
        <w:rPr>
          <w:rFonts w:ascii="Tahoma" w:hAnsi="Tahoma" w:cs="Tahoma"/>
        </w:rPr>
        <w:t>9</w:t>
      </w:r>
      <w:r w:rsidR="00F40CAD" w:rsidRPr="00927469">
        <w:rPr>
          <w:rFonts w:ascii="Tahoma" w:hAnsi="Tahoma" w:cs="Tahoma"/>
        </w:rPr>
        <w:t xml:space="preserve"> articles were chosen. Each study was examined in terms of key details (i.e. Measurement of </w:t>
      </w:r>
      <w:r w:rsidR="00F40CAD" w:rsidRPr="00927469">
        <w:rPr>
          <w:rFonts w:ascii="Tahoma" w:hAnsi="Tahoma" w:cs="Tahoma"/>
        </w:rPr>
        <w:lastRenderedPageBreak/>
        <w:t xml:space="preserve">body image), and summarised; information is provided in Tables 2 and 3. </w:t>
      </w:r>
      <w:r w:rsidR="00DE3C53" w:rsidRPr="00927469">
        <w:rPr>
          <w:rFonts w:ascii="Tahoma" w:hAnsi="Tahoma" w:cs="Tahoma"/>
        </w:rPr>
        <w:t xml:space="preserve">See Appendix B for the </w:t>
      </w:r>
      <w:r w:rsidR="009E53FA" w:rsidRPr="00927469">
        <w:rPr>
          <w:rFonts w:ascii="Tahoma" w:hAnsi="Tahoma" w:cs="Tahoma"/>
        </w:rPr>
        <w:t>PRISMA flow diagram.</w:t>
      </w:r>
    </w:p>
    <w:p w14:paraId="2D3D2A4F" w14:textId="77777777" w:rsidR="00C348C9" w:rsidRPr="00927469" w:rsidRDefault="00FD7A30" w:rsidP="001C6E30">
      <w:pPr>
        <w:spacing w:before="120" w:after="120" w:line="480" w:lineRule="auto"/>
        <w:rPr>
          <w:rFonts w:ascii="Tahoma" w:hAnsi="Tahoma" w:cs="Tahoma"/>
          <w:b/>
        </w:rPr>
      </w:pPr>
      <w:r w:rsidRPr="00927469">
        <w:rPr>
          <w:rFonts w:ascii="Tahoma" w:hAnsi="Tahoma" w:cs="Tahoma"/>
          <w:b/>
        </w:rPr>
        <w:t xml:space="preserve">Data collection process </w:t>
      </w:r>
    </w:p>
    <w:p w14:paraId="1E8CE787" w14:textId="77777777" w:rsidR="00C348C9" w:rsidRPr="00927469" w:rsidRDefault="00FD7A30" w:rsidP="003370BC">
      <w:pPr>
        <w:spacing w:before="120" w:after="120" w:line="480" w:lineRule="auto"/>
        <w:ind w:firstLine="720"/>
        <w:rPr>
          <w:rFonts w:ascii="Tahoma" w:hAnsi="Tahoma" w:cs="Tahoma"/>
        </w:rPr>
      </w:pPr>
      <w:r w:rsidRPr="00927469">
        <w:rPr>
          <w:rFonts w:ascii="Tahoma" w:hAnsi="Tahoma" w:cs="Tahoma"/>
        </w:rPr>
        <w:t>Data was extracted from the articles by the first author. Where a study failed to provide the data required, the authors would contact the authors of the selected study directly via email. A data extraction sheet was developed to select the information required.</w:t>
      </w:r>
    </w:p>
    <w:p w14:paraId="1E9ADCD1" w14:textId="77777777" w:rsidR="00C348C9" w:rsidRPr="00927469" w:rsidRDefault="00C348C9" w:rsidP="001C6E30">
      <w:pPr>
        <w:spacing w:before="120" w:after="120" w:line="480" w:lineRule="auto"/>
        <w:rPr>
          <w:rFonts w:ascii="Tahoma" w:hAnsi="Tahoma" w:cs="Tahoma"/>
          <w:b/>
        </w:rPr>
      </w:pPr>
      <w:r w:rsidRPr="00927469">
        <w:rPr>
          <w:rFonts w:ascii="Tahoma" w:hAnsi="Tahoma" w:cs="Tahoma"/>
          <w:b/>
        </w:rPr>
        <w:t xml:space="preserve">Data items </w:t>
      </w:r>
    </w:p>
    <w:p w14:paraId="36160F4D" w14:textId="77777777" w:rsidR="00C348C9" w:rsidRPr="00927469" w:rsidRDefault="009C151A" w:rsidP="003370BC">
      <w:pPr>
        <w:spacing w:before="120" w:after="120" w:line="480" w:lineRule="auto"/>
        <w:ind w:firstLine="720"/>
        <w:rPr>
          <w:rFonts w:ascii="Tahoma" w:hAnsi="Tahoma" w:cs="Tahoma"/>
        </w:rPr>
      </w:pPr>
      <w:r w:rsidRPr="00927469">
        <w:rPr>
          <w:rFonts w:ascii="Tahoma" w:hAnsi="Tahoma" w:cs="Tahoma"/>
        </w:rPr>
        <w:t xml:space="preserve">The information extracted from </w:t>
      </w:r>
      <w:r w:rsidR="00E6235C" w:rsidRPr="00927469">
        <w:rPr>
          <w:rFonts w:ascii="Tahoma" w:hAnsi="Tahoma" w:cs="Tahoma"/>
        </w:rPr>
        <w:t>the selected studies included: a</w:t>
      </w:r>
      <w:r w:rsidRPr="00927469">
        <w:rPr>
          <w:rFonts w:ascii="Tahoma" w:hAnsi="Tahoma" w:cs="Tahoma"/>
        </w:rPr>
        <w:t>uthors, location of study,</w:t>
      </w:r>
      <w:r w:rsidR="00994850" w:rsidRPr="00927469">
        <w:rPr>
          <w:rFonts w:ascii="Tahoma" w:hAnsi="Tahoma" w:cs="Tahoma"/>
        </w:rPr>
        <w:t xml:space="preserve"> </w:t>
      </w:r>
      <w:r w:rsidR="000A19B5" w:rsidRPr="00927469">
        <w:rPr>
          <w:rFonts w:ascii="Tahoma" w:hAnsi="Tahoma" w:cs="Tahoma"/>
        </w:rPr>
        <w:t xml:space="preserve">year, </w:t>
      </w:r>
      <w:r w:rsidR="00994850" w:rsidRPr="00927469">
        <w:rPr>
          <w:rFonts w:ascii="Tahoma" w:hAnsi="Tahoma" w:cs="Tahoma"/>
        </w:rPr>
        <w:t>research aims</w:t>
      </w:r>
      <w:r w:rsidR="00E27F8D" w:rsidRPr="00927469">
        <w:rPr>
          <w:rFonts w:ascii="Tahoma" w:hAnsi="Tahoma" w:cs="Tahoma"/>
        </w:rPr>
        <w:t>,</w:t>
      </w:r>
      <w:r w:rsidRPr="00927469">
        <w:rPr>
          <w:rFonts w:ascii="Tahoma" w:hAnsi="Tahoma" w:cs="Tahoma"/>
        </w:rPr>
        <w:t xml:space="preserve"> sample size, age of the participants, the interventions examined (Breastfeeding, partial or </w:t>
      </w:r>
      <w:r w:rsidR="00C4038B" w:rsidRPr="00927469">
        <w:rPr>
          <w:rFonts w:ascii="Tahoma" w:hAnsi="Tahoma" w:cs="Tahoma"/>
        </w:rPr>
        <w:t>bottle feeding</w:t>
      </w:r>
      <w:r w:rsidRPr="00927469">
        <w:rPr>
          <w:rFonts w:ascii="Tahoma" w:hAnsi="Tahoma" w:cs="Tahoma"/>
        </w:rPr>
        <w:t>)</w:t>
      </w:r>
      <w:r w:rsidR="00C34F1E" w:rsidRPr="00927469">
        <w:rPr>
          <w:rFonts w:ascii="Tahoma" w:hAnsi="Tahoma" w:cs="Tahoma"/>
        </w:rPr>
        <w:t>, how</w:t>
      </w:r>
      <w:r w:rsidRPr="00927469">
        <w:rPr>
          <w:rFonts w:ascii="Tahoma" w:hAnsi="Tahoma" w:cs="Tahoma"/>
        </w:rPr>
        <w:t xml:space="preserve"> the outcome</w:t>
      </w:r>
      <w:r w:rsidR="00831431" w:rsidRPr="00927469">
        <w:rPr>
          <w:rFonts w:ascii="Tahoma" w:hAnsi="Tahoma" w:cs="Tahoma"/>
        </w:rPr>
        <w:t xml:space="preserve"> was</w:t>
      </w:r>
      <w:r w:rsidRPr="00927469">
        <w:rPr>
          <w:rFonts w:ascii="Tahoma" w:hAnsi="Tahoma" w:cs="Tahoma"/>
        </w:rPr>
        <w:t xml:space="preserve"> measure</w:t>
      </w:r>
      <w:r w:rsidR="00994850" w:rsidRPr="00927469">
        <w:rPr>
          <w:rFonts w:ascii="Tahoma" w:hAnsi="Tahoma" w:cs="Tahoma"/>
        </w:rPr>
        <w:t>d, key details of the study and findings.</w:t>
      </w:r>
    </w:p>
    <w:p w14:paraId="0755BA7E" w14:textId="77777777" w:rsidR="00C348C9" w:rsidRPr="00927469" w:rsidRDefault="00C348C9" w:rsidP="001C6E30">
      <w:pPr>
        <w:spacing w:before="120" w:after="120" w:line="480" w:lineRule="auto"/>
        <w:rPr>
          <w:rFonts w:ascii="Tahoma" w:hAnsi="Tahoma" w:cs="Tahoma"/>
          <w:b/>
        </w:rPr>
      </w:pPr>
      <w:r w:rsidRPr="00927469">
        <w:rPr>
          <w:rFonts w:ascii="Tahoma" w:hAnsi="Tahoma" w:cs="Tahoma"/>
          <w:b/>
        </w:rPr>
        <w:t xml:space="preserve">Risk of bias in individual studies </w:t>
      </w:r>
    </w:p>
    <w:p w14:paraId="7EE02C1E" w14:textId="77777777" w:rsidR="00C348C9" w:rsidRPr="00927469" w:rsidRDefault="00831431" w:rsidP="003370BC">
      <w:pPr>
        <w:spacing w:before="120" w:after="120" w:line="480" w:lineRule="auto"/>
        <w:ind w:firstLine="720"/>
        <w:rPr>
          <w:rFonts w:ascii="Tahoma" w:hAnsi="Tahoma" w:cs="Tahoma"/>
        </w:rPr>
      </w:pPr>
      <w:r w:rsidRPr="00927469">
        <w:rPr>
          <w:rFonts w:ascii="Tahoma" w:hAnsi="Tahoma" w:cs="Tahoma"/>
        </w:rPr>
        <w:t xml:space="preserve">To ensure validity of the eligible interventions and measures, the </w:t>
      </w:r>
      <w:r w:rsidR="00357DE5" w:rsidRPr="00927469">
        <w:rPr>
          <w:rFonts w:ascii="Tahoma" w:hAnsi="Tahoma" w:cs="Tahoma"/>
        </w:rPr>
        <w:t xml:space="preserve">strict </w:t>
      </w:r>
      <w:r w:rsidR="001C6E30" w:rsidRPr="00927469">
        <w:rPr>
          <w:rFonts w:ascii="Tahoma" w:hAnsi="Tahoma" w:cs="Tahoma"/>
        </w:rPr>
        <w:t>eligibility criteria</w:t>
      </w:r>
      <w:r w:rsidR="00F614D8" w:rsidRPr="00927469">
        <w:rPr>
          <w:rFonts w:ascii="Tahoma" w:hAnsi="Tahoma" w:cs="Tahoma"/>
        </w:rPr>
        <w:t xml:space="preserve"> ensur</w:t>
      </w:r>
      <w:r w:rsidR="00357DE5" w:rsidRPr="00927469">
        <w:rPr>
          <w:rFonts w:ascii="Tahoma" w:hAnsi="Tahoma" w:cs="Tahoma"/>
        </w:rPr>
        <w:t>ed</w:t>
      </w:r>
      <w:r w:rsidRPr="00927469">
        <w:rPr>
          <w:rFonts w:ascii="Tahoma" w:hAnsi="Tahoma" w:cs="Tahoma"/>
        </w:rPr>
        <w:t xml:space="preserve"> ther</w:t>
      </w:r>
      <w:r w:rsidR="00E6235C" w:rsidRPr="00927469">
        <w:rPr>
          <w:rFonts w:ascii="Tahoma" w:hAnsi="Tahoma" w:cs="Tahoma"/>
        </w:rPr>
        <w:t>e would be no grey areas (e.g. o</w:t>
      </w:r>
      <w:r w:rsidRPr="00927469">
        <w:rPr>
          <w:rFonts w:ascii="Tahoma" w:hAnsi="Tahoma" w:cs="Tahoma"/>
        </w:rPr>
        <w:t xml:space="preserve">utcome measures of BMI but not Body image were not accepted). </w:t>
      </w:r>
      <w:r w:rsidR="001C6E30" w:rsidRPr="00927469">
        <w:rPr>
          <w:rFonts w:ascii="Tahoma" w:hAnsi="Tahoma" w:cs="Tahoma"/>
        </w:rPr>
        <w:t>Procedures were in place s</w:t>
      </w:r>
      <w:r w:rsidRPr="00927469">
        <w:rPr>
          <w:rFonts w:ascii="Tahoma" w:hAnsi="Tahoma" w:cs="Tahoma"/>
        </w:rPr>
        <w:t xml:space="preserve">hould uncertainty on </w:t>
      </w:r>
      <w:r w:rsidR="001C6E30" w:rsidRPr="00927469">
        <w:rPr>
          <w:rFonts w:ascii="Tahoma" w:hAnsi="Tahoma" w:cs="Tahoma"/>
        </w:rPr>
        <w:t>the selection of studies occur.</w:t>
      </w:r>
    </w:p>
    <w:p w14:paraId="79096B83" w14:textId="77777777" w:rsidR="00C348C9" w:rsidRPr="00927469" w:rsidRDefault="00C348C9" w:rsidP="001C6E30">
      <w:pPr>
        <w:spacing w:before="120" w:after="120" w:line="480" w:lineRule="auto"/>
        <w:rPr>
          <w:rFonts w:ascii="Tahoma" w:hAnsi="Tahoma" w:cs="Tahoma"/>
          <w:b/>
        </w:rPr>
      </w:pPr>
      <w:r w:rsidRPr="00927469">
        <w:rPr>
          <w:rFonts w:ascii="Tahoma" w:hAnsi="Tahoma" w:cs="Tahoma"/>
          <w:b/>
        </w:rPr>
        <w:t xml:space="preserve">Summary measures </w:t>
      </w:r>
    </w:p>
    <w:p w14:paraId="796E8117" w14:textId="77777777" w:rsidR="00D963BA" w:rsidRPr="00927469" w:rsidRDefault="00DE3C53" w:rsidP="003370BC">
      <w:pPr>
        <w:spacing w:before="120" w:after="120" w:line="480" w:lineRule="auto"/>
        <w:ind w:firstLine="720"/>
        <w:rPr>
          <w:rFonts w:ascii="Tahoma" w:hAnsi="Tahoma" w:cs="Tahoma"/>
        </w:rPr>
      </w:pPr>
      <w:r w:rsidRPr="00927469">
        <w:rPr>
          <w:rFonts w:ascii="Tahoma" w:hAnsi="Tahoma" w:cs="Tahoma"/>
        </w:rPr>
        <w:t>The outcome measure examined was the mother’s perceived body image, this ranged from negative body image/body dissatisfaction to positive body image/body appreciation. A range of measurements were used in detailing</w:t>
      </w:r>
      <w:r w:rsidR="002C5E5E" w:rsidRPr="00927469">
        <w:rPr>
          <w:rFonts w:ascii="Tahoma" w:hAnsi="Tahoma" w:cs="Tahoma"/>
        </w:rPr>
        <w:t xml:space="preserve"> body image, as shown in Table 2</w:t>
      </w:r>
      <w:r w:rsidRPr="00927469">
        <w:rPr>
          <w:rFonts w:ascii="Tahoma" w:hAnsi="Tahoma" w:cs="Tahoma"/>
        </w:rPr>
        <w:t xml:space="preserve">. </w:t>
      </w:r>
    </w:p>
    <w:p w14:paraId="1F5B3CFA" w14:textId="77777777" w:rsidR="005534E2" w:rsidRPr="00927469" w:rsidRDefault="00C348C9" w:rsidP="00735B61">
      <w:pPr>
        <w:spacing w:before="120" w:after="120" w:line="480" w:lineRule="auto"/>
        <w:rPr>
          <w:rFonts w:ascii="Tahoma" w:hAnsi="Tahoma" w:cs="Tahoma"/>
          <w:b/>
        </w:rPr>
      </w:pPr>
      <w:r w:rsidRPr="00927469">
        <w:rPr>
          <w:rFonts w:ascii="Tahoma" w:hAnsi="Tahoma" w:cs="Tahoma"/>
          <w:b/>
        </w:rPr>
        <w:t xml:space="preserve">Synthesis of results </w:t>
      </w:r>
    </w:p>
    <w:p w14:paraId="0A3F12C6" w14:textId="77777777" w:rsidR="003167BA" w:rsidRPr="00927469" w:rsidRDefault="005534E2" w:rsidP="003370BC">
      <w:pPr>
        <w:spacing w:before="120" w:after="120" w:line="480" w:lineRule="auto"/>
        <w:ind w:firstLine="720"/>
        <w:rPr>
          <w:rFonts w:ascii="Tahoma" w:hAnsi="Tahoma" w:cs="Tahoma"/>
        </w:rPr>
      </w:pPr>
      <w:r w:rsidRPr="00927469">
        <w:rPr>
          <w:rFonts w:ascii="Tahoma" w:hAnsi="Tahoma" w:cs="Tahoma"/>
        </w:rPr>
        <w:lastRenderedPageBreak/>
        <w:t>The data was extracted and synthesised man</w:t>
      </w:r>
      <w:r w:rsidR="002C5E5E" w:rsidRPr="00927469">
        <w:rPr>
          <w:rFonts w:ascii="Tahoma" w:hAnsi="Tahoma" w:cs="Tahoma"/>
        </w:rPr>
        <w:t>ually to be placed into Tables 2</w:t>
      </w:r>
      <w:r w:rsidRPr="00927469">
        <w:rPr>
          <w:rFonts w:ascii="Tahoma" w:hAnsi="Tahoma" w:cs="Tahoma"/>
        </w:rPr>
        <w:t xml:space="preserve"> and </w:t>
      </w:r>
      <w:r w:rsidR="002C5E5E" w:rsidRPr="00927469">
        <w:rPr>
          <w:rFonts w:ascii="Tahoma" w:hAnsi="Tahoma" w:cs="Tahoma"/>
        </w:rPr>
        <w:t>3</w:t>
      </w:r>
      <w:r w:rsidRPr="00927469">
        <w:rPr>
          <w:rFonts w:ascii="Tahoma" w:hAnsi="Tahoma" w:cs="Tahoma"/>
        </w:rPr>
        <w:t xml:space="preserve"> to enable comparison of research aims, location,</w:t>
      </w:r>
      <w:r w:rsidR="002C5E5E" w:rsidRPr="00927469">
        <w:rPr>
          <w:rFonts w:ascii="Tahoma" w:hAnsi="Tahoma" w:cs="Tahoma"/>
        </w:rPr>
        <w:t xml:space="preserve"> design,</w:t>
      </w:r>
      <w:r w:rsidRPr="00927469">
        <w:rPr>
          <w:rFonts w:ascii="Tahoma" w:hAnsi="Tahoma" w:cs="Tahoma"/>
        </w:rPr>
        <w:t xml:space="preserve"> sample size, age</w:t>
      </w:r>
      <w:r w:rsidR="002C5E5E" w:rsidRPr="00927469">
        <w:rPr>
          <w:rFonts w:ascii="Tahoma" w:hAnsi="Tahoma" w:cs="Tahoma"/>
        </w:rPr>
        <w:t>s</w:t>
      </w:r>
      <w:r w:rsidRPr="00927469">
        <w:rPr>
          <w:rFonts w:ascii="Tahoma" w:hAnsi="Tahoma" w:cs="Tahoma"/>
        </w:rPr>
        <w:t xml:space="preserve">, interventions used, outcome measures, and findings. </w:t>
      </w:r>
    </w:p>
    <w:p w14:paraId="30BFE223" w14:textId="77777777" w:rsidR="00C348C9" w:rsidRPr="00927469" w:rsidRDefault="00FD7A30" w:rsidP="00735B61">
      <w:pPr>
        <w:spacing w:before="120" w:after="120" w:line="480" w:lineRule="auto"/>
        <w:rPr>
          <w:rFonts w:ascii="Tahoma" w:hAnsi="Tahoma" w:cs="Tahoma"/>
          <w:b/>
        </w:rPr>
      </w:pPr>
      <w:r w:rsidRPr="00927469">
        <w:rPr>
          <w:rFonts w:ascii="Tahoma" w:hAnsi="Tahoma" w:cs="Tahoma"/>
          <w:b/>
        </w:rPr>
        <w:t xml:space="preserve">Risk of bias across studies </w:t>
      </w:r>
    </w:p>
    <w:p w14:paraId="4C5338FF" w14:textId="77777777" w:rsidR="005534E2" w:rsidRPr="00927469" w:rsidRDefault="00735B61" w:rsidP="003370BC">
      <w:pPr>
        <w:spacing w:before="120" w:after="120" w:line="480" w:lineRule="auto"/>
        <w:ind w:firstLine="720"/>
        <w:rPr>
          <w:rFonts w:ascii="Tahoma" w:hAnsi="Tahoma" w:cs="Tahoma"/>
        </w:rPr>
      </w:pPr>
      <w:r w:rsidRPr="00927469">
        <w:rPr>
          <w:rFonts w:ascii="Tahoma" w:hAnsi="Tahoma" w:cs="Tahoma"/>
        </w:rPr>
        <w:t>O</w:t>
      </w:r>
      <w:r w:rsidR="00FD7A30" w:rsidRPr="00927469">
        <w:rPr>
          <w:rFonts w:ascii="Tahoma" w:hAnsi="Tahoma" w:cs="Tahoma"/>
        </w:rPr>
        <w:t xml:space="preserve">nly published peer-reviewed articles were included, </w:t>
      </w:r>
      <w:r w:rsidR="00AD5E24" w:rsidRPr="00927469">
        <w:rPr>
          <w:rFonts w:ascii="Tahoma" w:hAnsi="Tahoma" w:cs="Tahoma"/>
        </w:rPr>
        <w:t xml:space="preserve">in an attempt to </w:t>
      </w:r>
      <w:r w:rsidR="00FD7A30" w:rsidRPr="00927469">
        <w:rPr>
          <w:rFonts w:ascii="Tahoma" w:hAnsi="Tahoma" w:cs="Tahoma"/>
        </w:rPr>
        <w:t>reduce researcher selection bias. However, this can suggest publication bias as grey literature may have held information relevant to this review.</w:t>
      </w:r>
    </w:p>
    <w:p w14:paraId="2FBE7823" w14:textId="77777777" w:rsidR="001B5227" w:rsidRPr="00927469" w:rsidRDefault="00C348C9" w:rsidP="00735B61">
      <w:pPr>
        <w:spacing w:before="120" w:after="120" w:line="480" w:lineRule="auto"/>
        <w:rPr>
          <w:rFonts w:ascii="Tahoma" w:hAnsi="Tahoma" w:cs="Tahoma"/>
          <w:b/>
        </w:rPr>
      </w:pPr>
      <w:r w:rsidRPr="00927469">
        <w:rPr>
          <w:rFonts w:ascii="Tahoma" w:hAnsi="Tahoma" w:cs="Tahoma"/>
          <w:b/>
        </w:rPr>
        <w:t>Additional analyses</w:t>
      </w:r>
    </w:p>
    <w:p w14:paraId="3913A6F7" w14:textId="77777777" w:rsidR="00C348C9" w:rsidRPr="00927469" w:rsidRDefault="00C348C9" w:rsidP="003370BC">
      <w:pPr>
        <w:spacing w:before="120" w:after="120" w:line="480" w:lineRule="auto"/>
        <w:ind w:firstLine="720"/>
        <w:rPr>
          <w:rFonts w:ascii="Tahoma" w:hAnsi="Tahoma" w:cs="Tahoma"/>
        </w:rPr>
      </w:pPr>
      <w:r w:rsidRPr="00927469">
        <w:rPr>
          <w:rFonts w:ascii="Tahoma" w:hAnsi="Tahoma" w:cs="Tahoma"/>
        </w:rPr>
        <w:t>No</w:t>
      </w:r>
      <w:r w:rsidR="001B5227" w:rsidRPr="00927469">
        <w:rPr>
          <w:rFonts w:ascii="Tahoma" w:hAnsi="Tahoma" w:cs="Tahoma"/>
        </w:rPr>
        <w:t xml:space="preserve"> </w:t>
      </w:r>
      <w:r w:rsidR="0020153A" w:rsidRPr="00927469">
        <w:rPr>
          <w:rFonts w:ascii="Tahoma" w:hAnsi="Tahoma" w:cs="Tahoma"/>
        </w:rPr>
        <w:t xml:space="preserve">additional </w:t>
      </w:r>
      <w:r w:rsidR="001B5227" w:rsidRPr="00927469">
        <w:rPr>
          <w:rFonts w:ascii="Tahoma" w:hAnsi="Tahoma" w:cs="Tahoma"/>
        </w:rPr>
        <w:t xml:space="preserve">analyses were conducted in this review. </w:t>
      </w:r>
    </w:p>
    <w:p w14:paraId="41F919D0" w14:textId="77777777" w:rsidR="00396F5D" w:rsidRPr="00927469" w:rsidRDefault="00396F5D" w:rsidP="00735B61">
      <w:pPr>
        <w:spacing w:before="120" w:after="120" w:line="480" w:lineRule="auto"/>
        <w:ind w:firstLine="720"/>
        <w:jc w:val="center"/>
        <w:rPr>
          <w:rFonts w:ascii="Tahoma" w:hAnsi="Tahoma" w:cs="Tahoma"/>
          <w:b/>
        </w:rPr>
      </w:pPr>
      <w:r w:rsidRPr="00927469">
        <w:rPr>
          <w:rFonts w:ascii="Tahoma" w:hAnsi="Tahoma" w:cs="Tahoma"/>
          <w:b/>
        </w:rPr>
        <w:t>Results</w:t>
      </w:r>
    </w:p>
    <w:p w14:paraId="0C60105D" w14:textId="77777777" w:rsidR="003167BA" w:rsidRPr="00927469" w:rsidRDefault="003167BA" w:rsidP="00735B61">
      <w:pPr>
        <w:spacing w:before="120" w:after="120" w:line="480" w:lineRule="auto"/>
        <w:rPr>
          <w:rFonts w:ascii="Tahoma" w:hAnsi="Tahoma" w:cs="Tahoma"/>
          <w:b/>
        </w:rPr>
      </w:pPr>
      <w:r w:rsidRPr="00927469">
        <w:rPr>
          <w:rFonts w:ascii="Tahoma" w:hAnsi="Tahoma" w:cs="Tahoma"/>
          <w:b/>
        </w:rPr>
        <w:t>Study selection</w:t>
      </w:r>
    </w:p>
    <w:p w14:paraId="5C60846B" w14:textId="77777777" w:rsidR="002C5E5E" w:rsidRPr="00927469" w:rsidRDefault="004965AB" w:rsidP="002348DE">
      <w:pPr>
        <w:spacing w:before="120" w:after="120" w:line="480" w:lineRule="auto"/>
        <w:ind w:firstLine="720"/>
        <w:rPr>
          <w:rFonts w:ascii="Tahoma" w:hAnsi="Tahoma" w:cs="Tahoma"/>
        </w:rPr>
      </w:pPr>
      <w:r w:rsidRPr="00927469">
        <w:rPr>
          <w:rFonts w:ascii="Tahoma" w:hAnsi="Tahoma" w:cs="Tahoma"/>
        </w:rPr>
        <w:t xml:space="preserve">A total of </w:t>
      </w:r>
      <w:r w:rsidR="001A1EE4" w:rsidRPr="00927469">
        <w:rPr>
          <w:rFonts w:ascii="Tahoma" w:hAnsi="Tahoma" w:cs="Tahoma"/>
        </w:rPr>
        <w:t>nine</w:t>
      </w:r>
      <w:r w:rsidRPr="00927469">
        <w:rPr>
          <w:rFonts w:ascii="Tahoma" w:hAnsi="Tahoma" w:cs="Tahoma"/>
        </w:rPr>
        <w:t xml:space="preserve"> studies met all of the inclusion criteria for the review (See Table 2)</w:t>
      </w:r>
      <w:r w:rsidR="0097027C" w:rsidRPr="00927469">
        <w:rPr>
          <w:rFonts w:ascii="Tahoma" w:hAnsi="Tahoma" w:cs="Tahoma"/>
        </w:rPr>
        <w:t>,</w:t>
      </w:r>
      <w:r w:rsidRPr="00927469">
        <w:rPr>
          <w:rFonts w:ascii="Tahoma" w:hAnsi="Tahoma" w:cs="Tahoma"/>
        </w:rPr>
        <w:t xml:space="preserve"> out of the 586 full text articles screened and overall </w:t>
      </w:r>
      <w:r w:rsidRPr="00927469">
        <w:rPr>
          <w:rFonts w:ascii="Tahoma" w:eastAsia="Calibri" w:hAnsi="Tahoma" w:cs="Tahoma"/>
        </w:rPr>
        <w:t>1</w:t>
      </w:r>
      <w:r w:rsidR="002C5E5E" w:rsidRPr="00927469">
        <w:rPr>
          <w:rFonts w:ascii="Tahoma" w:hAnsi="Tahoma" w:cs="Tahoma"/>
        </w:rPr>
        <w:t>,</w:t>
      </w:r>
      <w:r w:rsidRPr="00927469">
        <w:rPr>
          <w:rFonts w:ascii="Tahoma" w:eastAsia="Calibri" w:hAnsi="Tahoma" w:cs="Tahoma"/>
        </w:rPr>
        <w:t>295</w:t>
      </w:r>
      <w:r w:rsidRPr="00927469">
        <w:rPr>
          <w:rFonts w:ascii="Tahoma" w:hAnsi="Tahoma" w:cs="Tahoma"/>
        </w:rPr>
        <w:t xml:space="preserve"> articles that appeared in the </w:t>
      </w:r>
      <w:r w:rsidR="002C5E5E" w:rsidRPr="00927469">
        <w:rPr>
          <w:rFonts w:ascii="Tahoma" w:hAnsi="Tahoma" w:cs="Tahoma"/>
        </w:rPr>
        <w:t xml:space="preserve">database searches. The original 1,295 articles, </w:t>
      </w:r>
      <w:r w:rsidR="00357DE5" w:rsidRPr="00927469">
        <w:rPr>
          <w:rFonts w:ascii="Tahoma" w:hAnsi="Tahoma" w:cs="Tahoma"/>
        </w:rPr>
        <w:t>reduced to 1,255 after</w:t>
      </w:r>
      <w:r w:rsidR="00735B61" w:rsidRPr="00927469">
        <w:rPr>
          <w:rFonts w:ascii="Tahoma" w:hAnsi="Tahoma" w:cs="Tahoma"/>
        </w:rPr>
        <w:t xml:space="preserve"> duplicates were removed</w:t>
      </w:r>
      <w:r w:rsidR="002C5E5E" w:rsidRPr="00927469">
        <w:rPr>
          <w:rFonts w:ascii="Tahoma" w:hAnsi="Tahoma" w:cs="Tahoma"/>
        </w:rPr>
        <w:t xml:space="preserve">. These remaining articles were manually and automatically searched for “English” language and that full text was available. This removed 669 articles, leaving 586 to be </w:t>
      </w:r>
      <w:r w:rsidR="00EB3426" w:rsidRPr="00927469">
        <w:rPr>
          <w:rFonts w:ascii="Tahoma" w:hAnsi="Tahoma" w:cs="Tahoma"/>
        </w:rPr>
        <w:t>accessed</w:t>
      </w:r>
      <w:r w:rsidR="002C5E5E" w:rsidRPr="00927469">
        <w:rPr>
          <w:rFonts w:ascii="Tahoma" w:hAnsi="Tahoma" w:cs="Tahoma"/>
        </w:rPr>
        <w:t xml:space="preserve"> via title, </w:t>
      </w:r>
      <w:r w:rsidR="00EB3426" w:rsidRPr="00927469">
        <w:rPr>
          <w:rFonts w:ascii="Tahoma" w:hAnsi="Tahoma" w:cs="Tahoma"/>
        </w:rPr>
        <w:t>abstract</w:t>
      </w:r>
      <w:r w:rsidR="002C5E5E" w:rsidRPr="00927469">
        <w:rPr>
          <w:rFonts w:ascii="Tahoma" w:hAnsi="Tahoma" w:cs="Tahoma"/>
        </w:rPr>
        <w:t>, and full text if the two former could not establish relevancy. 577 articles were removed based on: 1) Design (E.g. It was not a non-randomised Control study, or it was qualitative)</w:t>
      </w:r>
      <w:r w:rsidR="00710865" w:rsidRPr="00927469">
        <w:rPr>
          <w:rFonts w:ascii="Tahoma" w:hAnsi="Tahoma" w:cs="Tahoma"/>
        </w:rPr>
        <w:t xml:space="preserve"> (232 removed)</w:t>
      </w:r>
      <w:r w:rsidR="002C5E5E" w:rsidRPr="00927469">
        <w:rPr>
          <w:rFonts w:ascii="Tahoma" w:hAnsi="Tahoma" w:cs="Tahoma"/>
        </w:rPr>
        <w:t>; 2) Maternal body image was not measured</w:t>
      </w:r>
      <w:r w:rsidR="00710865" w:rsidRPr="00927469">
        <w:rPr>
          <w:rFonts w:ascii="Tahoma" w:hAnsi="Tahoma" w:cs="Tahoma"/>
        </w:rPr>
        <w:t xml:space="preserve"> (216 removed)</w:t>
      </w:r>
      <w:r w:rsidR="002C5E5E" w:rsidRPr="00927469">
        <w:rPr>
          <w:rFonts w:ascii="Tahoma" w:hAnsi="Tahoma" w:cs="Tahoma"/>
        </w:rPr>
        <w:t>; 3) Intention</w:t>
      </w:r>
      <w:r w:rsidR="003E1AD3" w:rsidRPr="00927469">
        <w:rPr>
          <w:rFonts w:ascii="Tahoma" w:hAnsi="Tahoma" w:cs="Tahoma"/>
        </w:rPr>
        <w:t xml:space="preserve"> or initiation</w:t>
      </w:r>
      <w:r w:rsidR="002C5E5E" w:rsidRPr="00927469">
        <w:rPr>
          <w:rFonts w:ascii="Tahoma" w:hAnsi="Tahoma" w:cs="Tahoma"/>
        </w:rPr>
        <w:t xml:space="preserve"> to breastfeed was not examined</w:t>
      </w:r>
      <w:r w:rsidR="00710865" w:rsidRPr="00927469">
        <w:rPr>
          <w:rFonts w:ascii="Tahoma" w:hAnsi="Tahoma" w:cs="Tahoma"/>
        </w:rPr>
        <w:t xml:space="preserve"> (126 removed)</w:t>
      </w:r>
      <w:r w:rsidR="002C5E5E" w:rsidRPr="00927469">
        <w:rPr>
          <w:rFonts w:ascii="Tahoma" w:hAnsi="Tahoma" w:cs="Tahoma"/>
        </w:rPr>
        <w:t xml:space="preserve">; </w:t>
      </w:r>
      <w:r w:rsidR="006201C9" w:rsidRPr="00927469">
        <w:rPr>
          <w:rFonts w:ascii="Tahoma" w:hAnsi="Tahoma" w:cs="Tahoma"/>
        </w:rPr>
        <w:t>4</w:t>
      </w:r>
      <w:r w:rsidR="002C5E5E" w:rsidRPr="00927469">
        <w:rPr>
          <w:rFonts w:ascii="Tahoma" w:hAnsi="Tahoma" w:cs="Tahoma"/>
        </w:rPr>
        <w:t xml:space="preserve">) Different participant sample (E.g. </w:t>
      </w:r>
      <w:r w:rsidR="00EB3426" w:rsidRPr="00927469">
        <w:rPr>
          <w:rFonts w:ascii="Tahoma" w:hAnsi="Tahoma" w:cs="Tahoma"/>
        </w:rPr>
        <w:t>Focused on social support provided by immediate family, or Infant body image)</w:t>
      </w:r>
      <w:r w:rsidR="00710865" w:rsidRPr="00927469">
        <w:rPr>
          <w:rFonts w:ascii="Tahoma" w:hAnsi="Tahoma" w:cs="Tahoma"/>
        </w:rPr>
        <w:t xml:space="preserve"> (3 removed)</w:t>
      </w:r>
      <w:r w:rsidR="00EB3426" w:rsidRPr="00927469">
        <w:rPr>
          <w:rFonts w:ascii="Tahoma" w:hAnsi="Tahoma" w:cs="Tahoma"/>
        </w:rPr>
        <w:t>.</w:t>
      </w:r>
      <w:r w:rsidR="000A19B5" w:rsidRPr="00927469">
        <w:rPr>
          <w:rFonts w:ascii="Tahoma" w:hAnsi="Tahoma" w:cs="Tahoma"/>
        </w:rPr>
        <w:t xml:space="preserve"> </w:t>
      </w:r>
      <w:r w:rsidR="002C5E5E" w:rsidRPr="00927469">
        <w:rPr>
          <w:rFonts w:ascii="Tahoma" w:hAnsi="Tahoma" w:cs="Tahoma"/>
        </w:rPr>
        <w:t>See Appendix B for a PRISMA flow diagram.</w:t>
      </w:r>
    </w:p>
    <w:p w14:paraId="7DC4E565" w14:textId="77777777" w:rsidR="003167BA" w:rsidRPr="00927469" w:rsidRDefault="003167BA" w:rsidP="00735B61">
      <w:pPr>
        <w:spacing w:before="120" w:after="120" w:line="480" w:lineRule="auto"/>
        <w:rPr>
          <w:rFonts w:ascii="Tahoma" w:hAnsi="Tahoma" w:cs="Tahoma"/>
          <w:b/>
        </w:rPr>
      </w:pPr>
      <w:r w:rsidRPr="00927469">
        <w:rPr>
          <w:rFonts w:ascii="Tahoma" w:hAnsi="Tahoma" w:cs="Tahoma"/>
          <w:b/>
        </w:rPr>
        <w:t>Study characteristics</w:t>
      </w:r>
    </w:p>
    <w:p w14:paraId="05A13C72" w14:textId="77777777" w:rsidR="00EB3426" w:rsidRPr="00927469" w:rsidRDefault="00EB3426" w:rsidP="00735B61">
      <w:pPr>
        <w:spacing w:before="120" w:after="120" w:line="480" w:lineRule="auto"/>
        <w:rPr>
          <w:rFonts w:ascii="Tahoma" w:hAnsi="Tahoma" w:cs="Tahoma"/>
          <w:b/>
        </w:rPr>
      </w:pPr>
      <w:r w:rsidRPr="00927469">
        <w:rPr>
          <w:rFonts w:ascii="Tahoma" w:hAnsi="Tahoma" w:cs="Tahoma"/>
          <w:b/>
        </w:rPr>
        <w:lastRenderedPageBreak/>
        <w:t>Participants and settings</w:t>
      </w:r>
    </w:p>
    <w:p w14:paraId="1598927F" w14:textId="77777777" w:rsidR="00352769" w:rsidRPr="00927469" w:rsidRDefault="00EB3426" w:rsidP="002348DE">
      <w:pPr>
        <w:spacing w:before="120" w:after="120" w:line="480" w:lineRule="auto"/>
        <w:ind w:firstLine="720"/>
        <w:rPr>
          <w:rFonts w:ascii="Tahoma" w:hAnsi="Tahoma" w:cs="Tahoma"/>
        </w:rPr>
      </w:pPr>
      <w:r w:rsidRPr="00927469">
        <w:rPr>
          <w:rFonts w:ascii="Tahoma" w:hAnsi="Tahoma" w:cs="Tahoma"/>
        </w:rPr>
        <w:t xml:space="preserve">Table 2 contains the characteristics of the </w:t>
      </w:r>
      <w:r w:rsidR="003A72B2" w:rsidRPr="00927469">
        <w:rPr>
          <w:rFonts w:ascii="Tahoma" w:hAnsi="Tahoma" w:cs="Tahoma"/>
        </w:rPr>
        <w:t>nine</w:t>
      </w:r>
      <w:r w:rsidR="00077B9F" w:rsidRPr="00927469">
        <w:rPr>
          <w:rFonts w:ascii="Tahoma" w:hAnsi="Tahoma" w:cs="Tahoma"/>
        </w:rPr>
        <w:t xml:space="preserve"> </w:t>
      </w:r>
      <w:r w:rsidRPr="00927469">
        <w:rPr>
          <w:rFonts w:ascii="Tahoma" w:hAnsi="Tahoma" w:cs="Tahoma"/>
        </w:rPr>
        <w:t xml:space="preserve">studies included in the review. </w:t>
      </w:r>
      <w:r w:rsidR="002348DE" w:rsidRPr="00927469">
        <w:rPr>
          <w:rFonts w:ascii="Tahoma" w:hAnsi="Tahoma" w:cs="Tahoma"/>
        </w:rPr>
        <w:t>All participants were described as women, pre-, during and post pregnancy.</w:t>
      </w:r>
      <w:r w:rsidR="00077B9F" w:rsidRPr="00927469">
        <w:rPr>
          <w:rFonts w:ascii="Tahoma" w:hAnsi="Tahoma" w:cs="Tahoma"/>
        </w:rPr>
        <w:t xml:space="preserve"> </w:t>
      </w:r>
      <w:r w:rsidRPr="00927469">
        <w:rPr>
          <w:rFonts w:ascii="Tahoma" w:hAnsi="Tahoma" w:cs="Tahoma"/>
        </w:rPr>
        <w:t xml:space="preserve">The studies had a total of </w:t>
      </w:r>
      <w:r w:rsidR="001A1EE4" w:rsidRPr="00927469">
        <w:rPr>
          <w:rFonts w:ascii="Tahoma" w:hAnsi="Tahoma" w:cs="Tahoma"/>
        </w:rPr>
        <w:t>13,04</w:t>
      </w:r>
      <w:r w:rsidR="00144D95" w:rsidRPr="00927469">
        <w:rPr>
          <w:rFonts w:ascii="Tahoma" w:hAnsi="Tahoma" w:cs="Tahoma"/>
        </w:rPr>
        <w:t>6</w:t>
      </w:r>
      <w:r w:rsidRPr="00927469">
        <w:rPr>
          <w:rFonts w:ascii="Tahoma" w:hAnsi="Tahoma" w:cs="Tahoma"/>
        </w:rPr>
        <w:t xml:space="preserve"> participants, ranging from </w:t>
      </w:r>
      <w:r w:rsidR="00F3567A" w:rsidRPr="00927469">
        <w:rPr>
          <w:rFonts w:ascii="Tahoma" w:hAnsi="Tahoma" w:cs="Tahoma"/>
        </w:rPr>
        <w:t>38</w:t>
      </w:r>
      <w:r w:rsidRPr="00927469">
        <w:rPr>
          <w:rFonts w:ascii="Tahoma" w:hAnsi="Tahoma" w:cs="Tahoma"/>
        </w:rPr>
        <w:t xml:space="preserve"> to </w:t>
      </w:r>
      <w:r w:rsidR="00F3567A" w:rsidRPr="00927469">
        <w:rPr>
          <w:rFonts w:ascii="Tahoma" w:hAnsi="Tahoma" w:cs="Tahoma"/>
        </w:rPr>
        <w:t>11,856</w:t>
      </w:r>
      <w:r w:rsidRPr="00927469">
        <w:rPr>
          <w:rFonts w:ascii="Tahoma" w:hAnsi="Tahoma" w:cs="Tahoma"/>
        </w:rPr>
        <w:t xml:space="preserve"> within each study. </w:t>
      </w:r>
      <w:r w:rsidR="00352769" w:rsidRPr="00927469">
        <w:rPr>
          <w:rFonts w:ascii="Tahoma" w:hAnsi="Tahoma" w:cs="Tahoma"/>
        </w:rPr>
        <w:t xml:space="preserve">A total of </w:t>
      </w:r>
      <w:r w:rsidR="00A4120C" w:rsidRPr="00927469">
        <w:rPr>
          <w:rFonts w:ascii="Tahoma" w:hAnsi="Tahoma" w:cs="Tahoma"/>
        </w:rPr>
        <w:t>two</w:t>
      </w:r>
      <w:r w:rsidRPr="00927469">
        <w:rPr>
          <w:rFonts w:ascii="Tahoma" w:hAnsi="Tahoma" w:cs="Tahoma"/>
        </w:rPr>
        <w:t xml:space="preserve"> studies provided their sample size based upon results of a power analysis (</w:t>
      </w:r>
      <w:r w:rsidR="00352769" w:rsidRPr="00927469">
        <w:rPr>
          <w:rFonts w:ascii="Tahoma" w:hAnsi="Tahoma" w:cs="Tahoma"/>
        </w:rPr>
        <w:t>de Jager et al., 2014; Swanson et al., 2017</w:t>
      </w:r>
      <w:r w:rsidRPr="00927469">
        <w:rPr>
          <w:rFonts w:ascii="Tahoma" w:hAnsi="Tahoma" w:cs="Tahoma"/>
        </w:rPr>
        <w:t xml:space="preserve">), while </w:t>
      </w:r>
      <w:r w:rsidR="00EB2BB8" w:rsidRPr="00927469">
        <w:rPr>
          <w:rFonts w:ascii="Tahoma" w:hAnsi="Tahoma" w:cs="Tahoma"/>
        </w:rPr>
        <w:t>seven</w:t>
      </w:r>
      <w:r w:rsidRPr="00927469">
        <w:rPr>
          <w:rFonts w:ascii="Tahoma" w:hAnsi="Tahoma" w:cs="Tahoma"/>
        </w:rPr>
        <w:t xml:space="preserve"> studies provided no information on the determinants of sample size</w:t>
      </w:r>
      <w:r w:rsidR="00352769" w:rsidRPr="00927469">
        <w:rPr>
          <w:rFonts w:ascii="Tahoma" w:hAnsi="Tahoma" w:cs="Tahoma"/>
        </w:rPr>
        <w:t xml:space="preserve"> (</w:t>
      </w:r>
      <w:r w:rsidR="00EB2BB8" w:rsidRPr="00927469">
        <w:rPr>
          <w:rFonts w:ascii="Tahoma" w:hAnsi="Tahoma" w:cs="Tahoma"/>
        </w:rPr>
        <w:t xml:space="preserve">Rodgers, O’Flynn, Bourdeau &amp; Zimmerman, 2018; Hauff &amp; Demerath, 2012; </w:t>
      </w:r>
      <w:r w:rsidR="00352769" w:rsidRPr="00927469">
        <w:rPr>
          <w:rFonts w:ascii="Tahoma" w:hAnsi="Tahoma" w:cs="Tahoma"/>
        </w:rPr>
        <w:t xml:space="preserve">de Jager et al., 2013; Foster et al., 1996; Huang et al., 2004; Barnes et al., </w:t>
      </w:r>
      <w:r w:rsidR="00EC283F" w:rsidRPr="00927469">
        <w:rPr>
          <w:rFonts w:ascii="Tahoma" w:hAnsi="Tahoma" w:cs="Tahoma"/>
        </w:rPr>
        <w:t>1997</w:t>
      </w:r>
      <w:r w:rsidR="00352769" w:rsidRPr="00927469">
        <w:rPr>
          <w:rFonts w:ascii="Tahoma" w:hAnsi="Tahoma" w:cs="Tahoma"/>
        </w:rPr>
        <w:t>; Brown</w:t>
      </w:r>
      <w:r w:rsidR="009C038F" w:rsidRPr="00927469">
        <w:rPr>
          <w:rFonts w:ascii="Tahoma" w:hAnsi="Tahoma" w:cs="Tahoma"/>
        </w:rPr>
        <w:t>, Rance, &amp; Warren</w:t>
      </w:r>
      <w:r w:rsidR="00352769" w:rsidRPr="00927469">
        <w:rPr>
          <w:rFonts w:ascii="Tahoma" w:hAnsi="Tahoma" w:cs="Tahoma"/>
        </w:rPr>
        <w:t>, 201</w:t>
      </w:r>
      <w:r w:rsidR="00764C88" w:rsidRPr="00927469">
        <w:rPr>
          <w:rFonts w:ascii="Tahoma" w:hAnsi="Tahoma" w:cs="Tahoma"/>
        </w:rPr>
        <w:t>5</w:t>
      </w:r>
      <w:r w:rsidR="00352769" w:rsidRPr="00927469">
        <w:rPr>
          <w:rFonts w:ascii="Tahoma" w:hAnsi="Tahoma" w:cs="Tahoma"/>
        </w:rPr>
        <w:t>)</w:t>
      </w:r>
      <w:r w:rsidRPr="00927469">
        <w:rPr>
          <w:rFonts w:ascii="Tahoma" w:hAnsi="Tahoma" w:cs="Tahoma"/>
        </w:rPr>
        <w:t xml:space="preserve">. </w:t>
      </w:r>
      <w:r w:rsidR="00541B5B" w:rsidRPr="00927469">
        <w:rPr>
          <w:rFonts w:ascii="Tahoma" w:hAnsi="Tahoma" w:cs="Tahoma"/>
        </w:rPr>
        <w:t>Of t</w:t>
      </w:r>
      <w:r w:rsidR="005B54EC" w:rsidRPr="00927469">
        <w:rPr>
          <w:rFonts w:ascii="Tahoma" w:hAnsi="Tahoma" w:cs="Tahoma"/>
        </w:rPr>
        <w:t>he two studies which included their power analysis, one met the required sample size (Required 80 participants for Power of 0.8, effect size of 0.3, α=0.05, obtained 118; Swanson et al., 2017), while the second was under the requirement (Required 130 participants for Power of 0.8, effect size of 0.2, α=0.05, obtained 125; de Jager et al., 2014).</w:t>
      </w:r>
    </w:p>
    <w:p w14:paraId="1938C4A4" w14:textId="77777777" w:rsidR="00F65997" w:rsidRPr="00927469" w:rsidRDefault="00EB3426" w:rsidP="003370BC">
      <w:pPr>
        <w:spacing w:before="120" w:after="120" w:line="480" w:lineRule="auto"/>
        <w:ind w:firstLine="720"/>
        <w:rPr>
          <w:rFonts w:ascii="Tahoma" w:hAnsi="Tahoma" w:cs="Tahoma"/>
        </w:rPr>
      </w:pPr>
      <w:r w:rsidRPr="00927469">
        <w:rPr>
          <w:rFonts w:ascii="Tahoma" w:hAnsi="Tahoma" w:cs="Tahoma"/>
        </w:rPr>
        <w:t>Partici</w:t>
      </w:r>
      <w:r w:rsidR="00352769" w:rsidRPr="00927469">
        <w:rPr>
          <w:rFonts w:ascii="Tahoma" w:hAnsi="Tahoma" w:cs="Tahoma"/>
        </w:rPr>
        <w:t xml:space="preserve">pants were primarily recruited </w:t>
      </w:r>
      <w:r w:rsidR="0020153A" w:rsidRPr="00927469">
        <w:rPr>
          <w:rFonts w:ascii="Tahoma" w:hAnsi="Tahoma" w:cs="Tahoma"/>
        </w:rPr>
        <w:t>from</w:t>
      </w:r>
      <w:r w:rsidR="00352769" w:rsidRPr="00927469">
        <w:rPr>
          <w:rFonts w:ascii="Tahoma" w:hAnsi="Tahoma" w:cs="Tahoma"/>
        </w:rPr>
        <w:t xml:space="preserve"> hospital</w:t>
      </w:r>
      <w:r w:rsidR="00B00AB4" w:rsidRPr="00927469">
        <w:rPr>
          <w:rFonts w:ascii="Tahoma" w:hAnsi="Tahoma" w:cs="Tahoma"/>
        </w:rPr>
        <w:t>s</w:t>
      </w:r>
      <w:r w:rsidR="00352769" w:rsidRPr="00927469">
        <w:rPr>
          <w:rFonts w:ascii="Tahoma" w:hAnsi="Tahoma" w:cs="Tahoma"/>
        </w:rPr>
        <w:t>, antenatal clinics or resident health district areas (</w:t>
      </w:r>
      <w:r w:rsidR="00F8261A" w:rsidRPr="00927469">
        <w:rPr>
          <w:rFonts w:ascii="Tahoma" w:hAnsi="Tahoma" w:cs="Tahoma"/>
        </w:rPr>
        <w:t>Hauff</w:t>
      </w:r>
      <w:r w:rsidR="00077B9F" w:rsidRPr="00927469">
        <w:rPr>
          <w:rFonts w:ascii="Tahoma" w:hAnsi="Tahoma" w:cs="Tahoma"/>
        </w:rPr>
        <w:t xml:space="preserve"> </w:t>
      </w:r>
      <w:r w:rsidR="00873165" w:rsidRPr="00927469">
        <w:rPr>
          <w:rFonts w:ascii="Tahoma" w:hAnsi="Tahoma" w:cs="Tahoma"/>
        </w:rPr>
        <w:t xml:space="preserve">&amp; Demerath, 2012; </w:t>
      </w:r>
      <w:r w:rsidR="00352769" w:rsidRPr="00927469">
        <w:rPr>
          <w:rFonts w:ascii="Tahoma" w:hAnsi="Tahoma" w:cs="Tahoma"/>
        </w:rPr>
        <w:t xml:space="preserve">Swanson et al., 2017; Foster et al., 1996; Huang et al., 2004; Barnes et al., </w:t>
      </w:r>
      <w:r w:rsidR="00501B14" w:rsidRPr="00927469">
        <w:rPr>
          <w:rFonts w:ascii="Tahoma" w:hAnsi="Tahoma" w:cs="Tahoma"/>
        </w:rPr>
        <w:t>1997</w:t>
      </w:r>
      <w:r w:rsidR="00352769" w:rsidRPr="00927469">
        <w:rPr>
          <w:rFonts w:ascii="Tahoma" w:hAnsi="Tahoma" w:cs="Tahoma"/>
        </w:rPr>
        <w:t>; de Jager et al., 2014),</w:t>
      </w:r>
      <w:r w:rsidR="00077B9F" w:rsidRPr="00927469">
        <w:rPr>
          <w:rFonts w:ascii="Tahoma" w:hAnsi="Tahoma" w:cs="Tahoma"/>
        </w:rPr>
        <w:t xml:space="preserve"> </w:t>
      </w:r>
      <w:r w:rsidR="00352769" w:rsidRPr="00927469">
        <w:rPr>
          <w:rFonts w:ascii="Tahoma" w:hAnsi="Tahoma" w:cs="Tahoma"/>
        </w:rPr>
        <w:t xml:space="preserve">as well as </w:t>
      </w:r>
      <w:r w:rsidRPr="00927469">
        <w:rPr>
          <w:rFonts w:ascii="Tahoma" w:hAnsi="Tahoma" w:cs="Tahoma"/>
        </w:rPr>
        <w:t>online</w:t>
      </w:r>
      <w:r w:rsidR="00352769" w:rsidRPr="00927469">
        <w:rPr>
          <w:rFonts w:ascii="Tahoma" w:hAnsi="Tahoma" w:cs="Tahoma"/>
        </w:rPr>
        <w:t xml:space="preserve"> (</w:t>
      </w:r>
      <w:r w:rsidR="00873165" w:rsidRPr="00927469">
        <w:rPr>
          <w:rFonts w:ascii="Tahoma" w:hAnsi="Tahoma" w:cs="Tahoma"/>
        </w:rPr>
        <w:t xml:space="preserve">Rodgers et al., 2018; </w:t>
      </w:r>
      <w:r w:rsidR="00352769" w:rsidRPr="00927469">
        <w:rPr>
          <w:rFonts w:ascii="Tahoma" w:hAnsi="Tahoma" w:cs="Tahoma"/>
        </w:rPr>
        <w:t>de Jager et al., 2013; Brown et al., 201</w:t>
      </w:r>
      <w:r w:rsidR="00764C88" w:rsidRPr="00927469">
        <w:rPr>
          <w:rFonts w:ascii="Tahoma" w:hAnsi="Tahoma" w:cs="Tahoma"/>
        </w:rPr>
        <w:t>5</w:t>
      </w:r>
      <w:r w:rsidR="00352769" w:rsidRPr="00927469">
        <w:rPr>
          <w:rFonts w:ascii="Tahoma" w:hAnsi="Tahoma" w:cs="Tahoma"/>
        </w:rPr>
        <w:t>) and local mother-infant groups a</w:t>
      </w:r>
      <w:r w:rsidR="00764C88" w:rsidRPr="00927469">
        <w:rPr>
          <w:rFonts w:ascii="Tahoma" w:hAnsi="Tahoma" w:cs="Tahoma"/>
        </w:rPr>
        <w:t>nd nurseries (Brown et al., 2015</w:t>
      </w:r>
      <w:r w:rsidR="00352769" w:rsidRPr="00927469">
        <w:rPr>
          <w:rFonts w:ascii="Tahoma" w:hAnsi="Tahoma" w:cs="Tahoma"/>
        </w:rPr>
        <w:t xml:space="preserve">). </w:t>
      </w:r>
    </w:p>
    <w:p w14:paraId="31DC8B64" w14:textId="77777777" w:rsidR="00744B3C" w:rsidRPr="00927469" w:rsidRDefault="00352769" w:rsidP="003370BC">
      <w:pPr>
        <w:spacing w:before="120" w:after="120" w:line="480" w:lineRule="auto"/>
        <w:ind w:firstLine="720"/>
        <w:rPr>
          <w:rFonts w:ascii="Tahoma" w:hAnsi="Tahoma" w:cs="Tahoma"/>
        </w:rPr>
      </w:pPr>
      <w:r w:rsidRPr="00927469">
        <w:rPr>
          <w:rFonts w:ascii="Tahoma" w:hAnsi="Tahoma" w:cs="Tahoma"/>
        </w:rPr>
        <w:t xml:space="preserve">A mixture of data was provided for participant data. </w:t>
      </w:r>
      <w:r w:rsidR="00744B3C" w:rsidRPr="00927469">
        <w:rPr>
          <w:rFonts w:ascii="Tahoma" w:hAnsi="Tahoma" w:cs="Tahoma"/>
        </w:rPr>
        <w:t xml:space="preserve">Only one study examined all age groups (Barnes et al., </w:t>
      </w:r>
      <w:r w:rsidR="00501B14" w:rsidRPr="00927469">
        <w:rPr>
          <w:rFonts w:ascii="Tahoma" w:hAnsi="Tahoma" w:cs="Tahoma"/>
        </w:rPr>
        <w:t>1997</w:t>
      </w:r>
      <w:r w:rsidR="00744B3C" w:rsidRPr="00927469">
        <w:rPr>
          <w:rFonts w:ascii="Tahoma" w:hAnsi="Tahoma" w:cs="Tahoma"/>
        </w:rPr>
        <w:t xml:space="preserve">), whereas </w:t>
      </w:r>
      <w:r w:rsidR="00F8261A" w:rsidRPr="00927469">
        <w:rPr>
          <w:rFonts w:ascii="Tahoma" w:hAnsi="Tahoma" w:cs="Tahoma"/>
        </w:rPr>
        <w:t>8</w:t>
      </w:r>
      <w:r w:rsidR="00744B3C" w:rsidRPr="00927469">
        <w:rPr>
          <w:rFonts w:ascii="Tahoma" w:hAnsi="Tahoma" w:cs="Tahoma"/>
        </w:rPr>
        <w:t xml:space="preserve"> studies only allowed over 18’s (</w:t>
      </w:r>
      <w:r w:rsidR="00F8261A" w:rsidRPr="00927469">
        <w:rPr>
          <w:rFonts w:ascii="Tahoma" w:hAnsi="Tahoma" w:cs="Tahoma"/>
        </w:rPr>
        <w:t xml:space="preserve">Hauff &amp; Demerath, 2012; Rodgers et al., 2018; </w:t>
      </w:r>
      <w:r w:rsidR="00744B3C" w:rsidRPr="00927469">
        <w:rPr>
          <w:rFonts w:ascii="Tahoma" w:hAnsi="Tahoma" w:cs="Tahoma"/>
        </w:rPr>
        <w:t xml:space="preserve">de Jager et al., 2013; 2014; </w:t>
      </w:r>
      <w:r w:rsidR="00764C88" w:rsidRPr="00927469">
        <w:rPr>
          <w:rFonts w:ascii="Tahoma" w:hAnsi="Tahoma" w:cs="Tahoma"/>
        </w:rPr>
        <w:t>Brown et al., 2015</w:t>
      </w:r>
      <w:r w:rsidR="00744B3C" w:rsidRPr="00927469">
        <w:rPr>
          <w:rFonts w:ascii="Tahoma" w:hAnsi="Tahoma" w:cs="Tahoma"/>
        </w:rPr>
        <w:t>; Swanson et al., 2017; Foster et a</w:t>
      </w:r>
      <w:r w:rsidR="003A72B2" w:rsidRPr="00927469">
        <w:rPr>
          <w:rFonts w:ascii="Tahoma" w:hAnsi="Tahoma" w:cs="Tahoma"/>
        </w:rPr>
        <w:t>l., 1996; Huang et al., 2004).</w:t>
      </w:r>
    </w:p>
    <w:p w14:paraId="74DC3D90" w14:textId="5F9B1AEF" w:rsidR="00744B3C" w:rsidRPr="00927469" w:rsidRDefault="00744B3C" w:rsidP="003370BC">
      <w:pPr>
        <w:spacing w:before="120" w:after="120" w:line="480" w:lineRule="auto"/>
        <w:ind w:firstLine="720"/>
        <w:rPr>
          <w:rFonts w:ascii="Tahoma" w:hAnsi="Tahoma" w:cs="Tahoma"/>
        </w:rPr>
      </w:pPr>
      <w:r w:rsidRPr="00927469">
        <w:rPr>
          <w:rFonts w:ascii="Tahoma" w:hAnsi="Tahoma" w:cs="Tahoma"/>
        </w:rPr>
        <w:t>The</w:t>
      </w:r>
      <w:r w:rsidR="00077B9F" w:rsidRPr="00927469">
        <w:rPr>
          <w:rFonts w:ascii="Tahoma" w:hAnsi="Tahoma" w:cs="Tahoma"/>
        </w:rPr>
        <w:t xml:space="preserve"> </w:t>
      </w:r>
      <w:r w:rsidR="0097027C" w:rsidRPr="00927469">
        <w:rPr>
          <w:rFonts w:ascii="Tahoma" w:hAnsi="Tahoma" w:cs="Tahoma"/>
        </w:rPr>
        <w:t>six</w:t>
      </w:r>
      <w:r w:rsidR="004616A8" w:rsidRPr="00927469">
        <w:rPr>
          <w:rFonts w:ascii="Tahoma" w:hAnsi="Tahoma" w:cs="Tahoma"/>
        </w:rPr>
        <w:t xml:space="preserve"> studies</w:t>
      </w:r>
      <w:r w:rsidR="00077B9F" w:rsidRPr="00927469">
        <w:rPr>
          <w:rFonts w:ascii="Tahoma" w:hAnsi="Tahoma" w:cs="Tahoma"/>
        </w:rPr>
        <w:t xml:space="preserve"> </w:t>
      </w:r>
      <w:r w:rsidR="0024518D" w:rsidRPr="00927469">
        <w:rPr>
          <w:rFonts w:ascii="Tahoma" w:hAnsi="Tahoma" w:cs="Tahoma"/>
        </w:rPr>
        <w:t xml:space="preserve">listing </w:t>
      </w:r>
      <w:r w:rsidRPr="00927469">
        <w:rPr>
          <w:rFonts w:ascii="Tahoma" w:hAnsi="Tahoma" w:cs="Tahoma"/>
        </w:rPr>
        <w:t>participant ages</w:t>
      </w:r>
      <w:r w:rsidR="006E0119" w:rsidRPr="00927469">
        <w:rPr>
          <w:rFonts w:ascii="Tahoma" w:hAnsi="Tahoma" w:cs="Tahoma"/>
        </w:rPr>
        <w:t xml:space="preserve"> and statistics found mean ages</w:t>
      </w:r>
      <w:r w:rsidR="00077B9F" w:rsidRPr="00927469">
        <w:rPr>
          <w:rFonts w:ascii="Tahoma" w:hAnsi="Tahoma" w:cs="Tahoma"/>
        </w:rPr>
        <w:t xml:space="preserve"> </w:t>
      </w:r>
      <w:r w:rsidR="004616A8" w:rsidRPr="00927469">
        <w:rPr>
          <w:rFonts w:ascii="Tahoma" w:hAnsi="Tahoma" w:cs="Tahoma"/>
        </w:rPr>
        <w:t>between 29 to 32.</w:t>
      </w:r>
      <w:r w:rsidR="004077E0" w:rsidRPr="00927469">
        <w:rPr>
          <w:rFonts w:ascii="Tahoma" w:hAnsi="Tahoma" w:cs="Tahoma"/>
        </w:rPr>
        <w:t>77</w:t>
      </w:r>
      <w:r w:rsidR="004616A8" w:rsidRPr="00927469">
        <w:rPr>
          <w:rFonts w:ascii="Tahoma" w:hAnsi="Tahoma" w:cs="Tahoma"/>
        </w:rPr>
        <w:t xml:space="preserve"> (SD= 4 – 5.52</w:t>
      </w:r>
      <w:r w:rsidR="0020713F" w:rsidRPr="00927469">
        <w:rPr>
          <w:rFonts w:ascii="Tahoma" w:hAnsi="Tahoma" w:cs="Tahoma"/>
        </w:rPr>
        <w:t>)</w:t>
      </w:r>
      <w:r w:rsidR="00927469" w:rsidRPr="00927469">
        <w:rPr>
          <w:rFonts w:ascii="Tahoma" w:hAnsi="Tahoma" w:cs="Tahoma"/>
        </w:rPr>
        <w:t xml:space="preserve"> </w:t>
      </w:r>
      <w:r w:rsidR="0020713F" w:rsidRPr="00927469">
        <w:rPr>
          <w:rFonts w:ascii="Tahoma" w:hAnsi="Tahoma" w:cs="Tahoma"/>
        </w:rPr>
        <w:t>(</w:t>
      </w:r>
      <w:r w:rsidR="004077E0" w:rsidRPr="00927469">
        <w:rPr>
          <w:rFonts w:ascii="Tahoma" w:hAnsi="Tahoma" w:cs="Tahoma"/>
        </w:rPr>
        <w:t xml:space="preserve">Hauff &amp; Demerath, 2012; Rodgers et al., 2018; </w:t>
      </w:r>
      <w:r w:rsidR="004616A8" w:rsidRPr="00927469">
        <w:rPr>
          <w:rFonts w:ascii="Tahoma" w:hAnsi="Tahoma" w:cs="Tahoma"/>
        </w:rPr>
        <w:t xml:space="preserve">Swanson et al., 2017; </w:t>
      </w:r>
      <w:r w:rsidR="00764C88" w:rsidRPr="00927469">
        <w:rPr>
          <w:rFonts w:ascii="Tahoma" w:hAnsi="Tahoma" w:cs="Tahoma"/>
        </w:rPr>
        <w:lastRenderedPageBreak/>
        <w:t>Brown et al., 2015</w:t>
      </w:r>
      <w:r w:rsidR="004616A8" w:rsidRPr="00927469">
        <w:rPr>
          <w:rFonts w:ascii="Tahoma" w:hAnsi="Tahoma" w:cs="Tahoma"/>
        </w:rPr>
        <w:t xml:space="preserve">; Foster et al., 1996; de Jager et al., 2013), </w:t>
      </w:r>
      <w:r w:rsidRPr="00927469">
        <w:rPr>
          <w:rFonts w:ascii="Tahoma" w:hAnsi="Tahoma" w:cs="Tahoma"/>
        </w:rPr>
        <w:t>average</w:t>
      </w:r>
      <w:r w:rsidR="0024518D" w:rsidRPr="00927469">
        <w:rPr>
          <w:rFonts w:ascii="Tahoma" w:hAnsi="Tahoma" w:cs="Tahoma"/>
        </w:rPr>
        <w:t>d an</w:t>
      </w:r>
      <w:r w:rsidRPr="00927469">
        <w:rPr>
          <w:rFonts w:ascii="Tahoma" w:hAnsi="Tahoma" w:cs="Tahoma"/>
        </w:rPr>
        <w:t xml:space="preserve"> age of </w:t>
      </w:r>
      <w:r w:rsidR="004616A8" w:rsidRPr="00927469">
        <w:rPr>
          <w:rFonts w:ascii="Tahoma" w:hAnsi="Tahoma" w:cs="Tahoma"/>
        </w:rPr>
        <w:t xml:space="preserve">29.3 </w:t>
      </w:r>
      <w:r w:rsidRPr="00927469">
        <w:rPr>
          <w:rFonts w:ascii="Tahoma" w:hAnsi="Tahoma" w:cs="Tahoma"/>
        </w:rPr>
        <w:t>(</w:t>
      </w:r>
      <w:r w:rsidR="004616A8" w:rsidRPr="00927469">
        <w:rPr>
          <w:rFonts w:ascii="Tahoma" w:hAnsi="Tahoma" w:cs="Tahoma"/>
        </w:rPr>
        <w:t>Huang et al., 2004</w:t>
      </w:r>
      <w:r w:rsidRPr="00927469">
        <w:rPr>
          <w:rFonts w:ascii="Tahoma" w:hAnsi="Tahoma" w:cs="Tahoma"/>
        </w:rPr>
        <w:t xml:space="preserve">), had higher </w:t>
      </w:r>
      <w:r w:rsidR="00735B61" w:rsidRPr="00927469">
        <w:rPr>
          <w:rFonts w:ascii="Tahoma" w:hAnsi="Tahoma" w:cs="Tahoma"/>
        </w:rPr>
        <w:t>participation</w:t>
      </w:r>
      <w:r w:rsidR="00077B9F" w:rsidRPr="00927469">
        <w:rPr>
          <w:rFonts w:ascii="Tahoma" w:hAnsi="Tahoma" w:cs="Tahoma"/>
        </w:rPr>
        <w:t xml:space="preserve"> </w:t>
      </w:r>
      <w:r w:rsidR="004616A8" w:rsidRPr="00927469">
        <w:rPr>
          <w:rFonts w:ascii="Tahoma" w:hAnsi="Tahoma" w:cs="Tahoma"/>
        </w:rPr>
        <w:t xml:space="preserve">frequency </w:t>
      </w:r>
      <w:r w:rsidRPr="00927469">
        <w:rPr>
          <w:rFonts w:ascii="Tahoma" w:hAnsi="Tahoma" w:cs="Tahoma"/>
        </w:rPr>
        <w:t xml:space="preserve">within the 25-29 age category (Barnes et al., </w:t>
      </w:r>
      <w:r w:rsidR="00501B14" w:rsidRPr="00927469">
        <w:rPr>
          <w:rFonts w:ascii="Tahoma" w:hAnsi="Tahoma" w:cs="Tahoma"/>
        </w:rPr>
        <w:t>1997</w:t>
      </w:r>
      <w:r w:rsidRPr="00927469">
        <w:rPr>
          <w:rFonts w:ascii="Tahoma" w:hAnsi="Tahoma" w:cs="Tahoma"/>
        </w:rPr>
        <w:t>), and</w:t>
      </w:r>
      <w:r w:rsidR="004616A8" w:rsidRPr="00927469">
        <w:rPr>
          <w:rFonts w:ascii="Tahoma" w:hAnsi="Tahoma" w:cs="Tahoma"/>
        </w:rPr>
        <w:t xml:space="preserve"> a total range of 20 to 44 years old (</w:t>
      </w:r>
      <w:r w:rsidR="0020713F" w:rsidRPr="00927469">
        <w:rPr>
          <w:rFonts w:ascii="Tahoma" w:hAnsi="Tahoma" w:cs="Tahoma"/>
        </w:rPr>
        <w:t>de Jager et al., 2014</w:t>
      </w:r>
      <w:r w:rsidR="004616A8" w:rsidRPr="00927469">
        <w:rPr>
          <w:rFonts w:ascii="Tahoma" w:hAnsi="Tahoma" w:cs="Tahoma"/>
        </w:rPr>
        <w:t>)</w:t>
      </w:r>
      <w:r w:rsidR="00A809EF" w:rsidRPr="00927469">
        <w:rPr>
          <w:rFonts w:ascii="Tahoma" w:hAnsi="Tahoma" w:cs="Tahoma"/>
        </w:rPr>
        <w:t>.</w:t>
      </w:r>
    </w:p>
    <w:p w14:paraId="4032AD08" w14:textId="77777777" w:rsidR="00EB3426" w:rsidRPr="00927469" w:rsidRDefault="006261FA" w:rsidP="003370BC">
      <w:pPr>
        <w:spacing w:before="120" w:after="120" w:line="480" w:lineRule="auto"/>
        <w:ind w:firstLine="720"/>
        <w:rPr>
          <w:rFonts w:ascii="Tahoma" w:hAnsi="Tahoma" w:cs="Tahoma"/>
        </w:rPr>
      </w:pPr>
      <w:r w:rsidRPr="00927469">
        <w:rPr>
          <w:rFonts w:ascii="Tahoma" w:hAnsi="Tahoma" w:cs="Tahoma"/>
        </w:rPr>
        <w:t>S</w:t>
      </w:r>
      <w:r w:rsidR="00EB3426" w:rsidRPr="00927469">
        <w:rPr>
          <w:rFonts w:ascii="Tahoma" w:hAnsi="Tahoma" w:cs="Tahoma"/>
        </w:rPr>
        <w:t xml:space="preserve">tudies were </w:t>
      </w:r>
      <w:r w:rsidR="004616A8" w:rsidRPr="00927469">
        <w:rPr>
          <w:rFonts w:ascii="Tahoma" w:hAnsi="Tahoma" w:cs="Tahoma"/>
        </w:rPr>
        <w:t>located</w:t>
      </w:r>
      <w:r w:rsidR="00077B9F" w:rsidRPr="00927469">
        <w:rPr>
          <w:rFonts w:ascii="Tahoma" w:hAnsi="Tahoma" w:cs="Tahoma"/>
        </w:rPr>
        <w:t xml:space="preserve"> </w:t>
      </w:r>
      <w:r w:rsidRPr="00927469">
        <w:rPr>
          <w:rFonts w:ascii="Tahoma" w:hAnsi="Tahoma" w:cs="Tahoma"/>
        </w:rPr>
        <w:t>geographically</w:t>
      </w:r>
      <w:r w:rsidR="00EB3426" w:rsidRPr="00927469">
        <w:rPr>
          <w:rFonts w:ascii="Tahoma" w:hAnsi="Tahoma" w:cs="Tahoma"/>
        </w:rPr>
        <w:t xml:space="preserve"> in the UK (</w:t>
      </w:r>
      <w:r w:rsidR="004616A8" w:rsidRPr="00927469">
        <w:rPr>
          <w:rFonts w:ascii="Tahoma" w:hAnsi="Tahoma" w:cs="Tahoma"/>
        </w:rPr>
        <w:t>Barnes et al.,</w:t>
      </w:r>
      <w:r w:rsidR="00501B14" w:rsidRPr="00927469">
        <w:rPr>
          <w:rFonts w:ascii="Tahoma" w:hAnsi="Tahoma" w:cs="Tahoma"/>
        </w:rPr>
        <w:t xml:space="preserve"> 1997</w:t>
      </w:r>
      <w:r w:rsidR="004616A8" w:rsidRPr="00927469">
        <w:rPr>
          <w:rFonts w:ascii="Tahoma" w:hAnsi="Tahoma" w:cs="Tahoma"/>
        </w:rPr>
        <w:t xml:space="preserve">; </w:t>
      </w:r>
      <w:r w:rsidR="00764C88" w:rsidRPr="00927469">
        <w:rPr>
          <w:rFonts w:ascii="Tahoma" w:hAnsi="Tahoma" w:cs="Tahoma"/>
        </w:rPr>
        <w:t>Brown et al., 2015</w:t>
      </w:r>
      <w:r w:rsidR="004616A8" w:rsidRPr="00927469">
        <w:rPr>
          <w:rFonts w:ascii="Tahoma" w:hAnsi="Tahoma" w:cs="Tahoma"/>
        </w:rPr>
        <w:t>; Foster et al.,</w:t>
      </w:r>
      <w:r w:rsidR="00501B14" w:rsidRPr="00927469">
        <w:rPr>
          <w:rFonts w:ascii="Tahoma" w:hAnsi="Tahoma" w:cs="Tahoma"/>
        </w:rPr>
        <w:t xml:space="preserve"> 1996</w:t>
      </w:r>
      <w:r w:rsidR="004616A8" w:rsidRPr="00927469">
        <w:rPr>
          <w:rFonts w:ascii="Tahoma" w:hAnsi="Tahoma" w:cs="Tahoma"/>
        </w:rPr>
        <w:t>; Swanson et al.,</w:t>
      </w:r>
      <w:r w:rsidR="00501B14" w:rsidRPr="00927469">
        <w:rPr>
          <w:rFonts w:ascii="Tahoma" w:hAnsi="Tahoma" w:cs="Tahoma"/>
        </w:rPr>
        <w:t xml:space="preserve"> 2017</w:t>
      </w:r>
      <w:r w:rsidR="004616A8" w:rsidRPr="00927469">
        <w:rPr>
          <w:rFonts w:ascii="Tahoma" w:hAnsi="Tahoma" w:cs="Tahoma"/>
        </w:rPr>
        <w:t>), Taiwan (Huang et al., 2004</w:t>
      </w:r>
      <w:r w:rsidR="00EB3426" w:rsidRPr="00927469">
        <w:rPr>
          <w:rFonts w:ascii="Tahoma" w:hAnsi="Tahoma" w:cs="Tahoma"/>
        </w:rPr>
        <w:t xml:space="preserve">), </w:t>
      </w:r>
      <w:r w:rsidR="0020713F" w:rsidRPr="00927469">
        <w:rPr>
          <w:rFonts w:ascii="Tahoma" w:hAnsi="Tahoma" w:cs="Tahoma"/>
        </w:rPr>
        <w:t xml:space="preserve">United States (Hauff &amp; Demerath, 2012; Rodgers et al., 2018) </w:t>
      </w:r>
      <w:r w:rsidR="004616A8" w:rsidRPr="00927469">
        <w:rPr>
          <w:rFonts w:ascii="Tahoma" w:hAnsi="Tahoma" w:cs="Tahoma"/>
        </w:rPr>
        <w:t>and Australia (de Jager et al., 2013; 2014</w:t>
      </w:r>
      <w:r w:rsidR="00F65997" w:rsidRPr="00927469">
        <w:rPr>
          <w:rFonts w:ascii="Tahoma" w:hAnsi="Tahoma" w:cs="Tahoma"/>
        </w:rPr>
        <w:t>)</w:t>
      </w:r>
      <w:r w:rsidR="004616A8" w:rsidRPr="00927469">
        <w:rPr>
          <w:rFonts w:ascii="Tahoma" w:hAnsi="Tahoma" w:cs="Tahoma"/>
        </w:rPr>
        <w:t>.</w:t>
      </w:r>
      <w:r w:rsidR="00077B9F" w:rsidRPr="00927469">
        <w:rPr>
          <w:rFonts w:ascii="Tahoma" w:hAnsi="Tahoma" w:cs="Tahoma"/>
        </w:rPr>
        <w:t xml:space="preserve"> </w:t>
      </w:r>
      <w:r w:rsidR="004F5597" w:rsidRPr="00927469">
        <w:rPr>
          <w:rFonts w:ascii="Tahoma" w:hAnsi="Tahoma" w:cs="Tahoma"/>
        </w:rPr>
        <w:t>A total of</w:t>
      </w:r>
      <w:r w:rsidR="0020713F" w:rsidRPr="00927469">
        <w:rPr>
          <w:rFonts w:ascii="Tahoma" w:hAnsi="Tahoma" w:cs="Tahoma"/>
        </w:rPr>
        <w:t xml:space="preserve"> 4</w:t>
      </w:r>
      <w:r w:rsidR="004F5597" w:rsidRPr="00927469">
        <w:rPr>
          <w:rFonts w:ascii="Tahoma" w:hAnsi="Tahoma" w:cs="Tahoma"/>
        </w:rPr>
        <w:t xml:space="preserve"> studies were </w:t>
      </w:r>
      <w:r w:rsidR="004616A8" w:rsidRPr="00927469">
        <w:rPr>
          <w:rFonts w:ascii="Tahoma" w:hAnsi="Tahoma" w:cs="Tahoma"/>
        </w:rPr>
        <w:t xml:space="preserve">classed as </w:t>
      </w:r>
      <w:r w:rsidR="004F5597" w:rsidRPr="00927469">
        <w:rPr>
          <w:rFonts w:ascii="Tahoma" w:hAnsi="Tahoma" w:cs="Tahoma"/>
        </w:rPr>
        <w:t>longitudinal (</w:t>
      </w:r>
      <w:r w:rsidR="0020713F" w:rsidRPr="00927469">
        <w:rPr>
          <w:rFonts w:ascii="Tahoma" w:hAnsi="Tahoma" w:cs="Tahoma"/>
        </w:rPr>
        <w:t>Hauff &amp; Demerath, 2012;</w:t>
      </w:r>
      <w:r w:rsidR="00077B9F" w:rsidRPr="00927469">
        <w:rPr>
          <w:rFonts w:ascii="Tahoma" w:hAnsi="Tahoma" w:cs="Tahoma"/>
        </w:rPr>
        <w:t xml:space="preserve"> </w:t>
      </w:r>
      <w:r w:rsidR="00EC283F" w:rsidRPr="00927469">
        <w:rPr>
          <w:rFonts w:ascii="Tahoma" w:hAnsi="Tahoma" w:cs="Tahoma"/>
        </w:rPr>
        <w:t>Swanson et al., 2017</w:t>
      </w:r>
      <w:r w:rsidR="00752858" w:rsidRPr="00927469">
        <w:rPr>
          <w:rFonts w:ascii="Tahoma" w:hAnsi="Tahoma" w:cs="Tahoma"/>
        </w:rPr>
        <w:t xml:space="preserve">; de Jager et al., 2014; </w:t>
      </w:r>
      <w:r w:rsidR="00764C88" w:rsidRPr="00927469">
        <w:rPr>
          <w:rFonts w:ascii="Tahoma" w:hAnsi="Tahoma" w:cs="Tahoma"/>
        </w:rPr>
        <w:t>Brown et al., 2015</w:t>
      </w:r>
      <w:r w:rsidR="004F5597" w:rsidRPr="00927469">
        <w:rPr>
          <w:rFonts w:ascii="Tahoma" w:hAnsi="Tahoma" w:cs="Tahoma"/>
        </w:rPr>
        <w:t xml:space="preserve">), and </w:t>
      </w:r>
      <w:r w:rsidR="003E1AD3" w:rsidRPr="00927469">
        <w:rPr>
          <w:rFonts w:ascii="Tahoma" w:hAnsi="Tahoma" w:cs="Tahoma"/>
        </w:rPr>
        <w:t>5</w:t>
      </w:r>
      <w:r w:rsidR="00752858" w:rsidRPr="00927469">
        <w:rPr>
          <w:rFonts w:ascii="Tahoma" w:hAnsi="Tahoma" w:cs="Tahoma"/>
        </w:rPr>
        <w:t xml:space="preserve"> cross sectional (</w:t>
      </w:r>
      <w:r w:rsidR="00EC283F" w:rsidRPr="00927469">
        <w:rPr>
          <w:rFonts w:ascii="Tahoma" w:hAnsi="Tahoma" w:cs="Tahoma"/>
        </w:rPr>
        <w:t xml:space="preserve">Barnes et al., 1997; </w:t>
      </w:r>
      <w:r w:rsidR="00752858" w:rsidRPr="00927469">
        <w:rPr>
          <w:rFonts w:ascii="Tahoma" w:hAnsi="Tahoma" w:cs="Tahoma"/>
        </w:rPr>
        <w:t>de Jager et al., 2013; Foster et al., 1996; Huang et al., 2004</w:t>
      </w:r>
      <w:r w:rsidR="0020713F" w:rsidRPr="00927469">
        <w:rPr>
          <w:rFonts w:ascii="Tahoma" w:hAnsi="Tahoma" w:cs="Tahoma"/>
        </w:rPr>
        <w:t>;</w:t>
      </w:r>
      <w:r w:rsidR="00077B9F" w:rsidRPr="00927469">
        <w:rPr>
          <w:rFonts w:ascii="Tahoma" w:hAnsi="Tahoma" w:cs="Tahoma"/>
        </w:rPr>
        <w:t xml:space="preserve"> </w:t>
      </w:r>
      <w:r w:rsidR="0020713F" w:rsidRPr="00927469">
        <w:rPr>
          <w:rFonts w:ascii="Tahoma" w:hAnsi="Tahoma" w:cs="Tahoma"/>
        </w:rPr>
        <w:t>Rodgers et al., 2018</w:t>
      </w:r>
      <w:r w:rsidR="004F5597" w:rsidRPr="00927469">
        <w:rPr>
          <w:rFonts w:ascii="Tahoma" w:hAnsi="Tahoma" w:cs="Tahoma"/>
        </w:rPr>
        <w:t>)</w:t>
      </w:r>
      <w:r w:rsidR="00752858" w:rsidRPr="00927469">
        <w:rPr>
          <w:rFonts w:ascii="Tahoma" w:hAnsi="Tahoma" w:cs="Tahoma"/>
        </w:rPr>
        <w:t>.</w:t>
      </w:r>
      <w:r w:rsidR="000A19B5" w:rsidRPr="00927469">
        <w:rPr>
          <w:rFonts w:ascii="Tahoma" w:hAnsi="Tahoma" w:cs="Tahoma"/>
        </w:rPr>
        <w:t xml:space="preserve"> The </w:t>
      </w:r>
      <w:r w:rsidR="005C43B3" w:rsidRPr="00927469">
        <w:rPr>
          <w:rFonts w:ascii="Tahoma" w:hAnsi="Tahoma" w:cs="Tahoma"/>
        </w:rPr>
        <w:t>data of publication for the included studies ranged from 1996 to 2018.</w:t>
      </w:r>
    </w:p>
    <w:p w14:paraId="7324DF26" w14:textId="77777777" w:rsidR="003167BA" w:rsidRPr="00927469" w:rsidRDefault="00D7740F" w:rsidP="00735B61">
      <w:pPr>
        <w:spacing w:before="120" w:after="120" w:line="480" w:lineRule="auto"/>
        <w:rPr>
          <w:rFonts w:ascii="Tahoma" w:hAnsi="Tahoma" w:cs="Tahoma"/>
          <w:b/>
        </w:rPr>
      </w:pPr>
      <w:r w:rsidRPr="00927469">
        <w:rPr>
          <w:rFonts w:ascii="Tahoma" w:hAnsi="Tahoma" w:cs="Tahoma"/>
          <w:b/>
        </w:rPr>
        <w:t>Postpart</w:t>
      </w:r>
      <w:r w:rsidR="006A3A37" w:rsidRPr="00927469">
        <w:rPr>
          <w:rFonts w:ascii="Tahoma" w:hAnsi="Tahoma" w:cs="Tahoma"/>
          <w:b/>
        </w:rPr>
        <w:t>um feeding method interventions</w:t>
      </w:r>
    </w:p>
    <w:p w14:paraId="6891AD70" w14:textId="77777777" w:rsidR="00D7740F" w:rsidRPr="00927469" w:rsidRDefault="002348DE" w:rsidP="002348DE">
      <w:pPr>
        <w:spacing w:before="120" w:after="120" w:line="480" w:lineRule="auto"/>
        <w:ind w:firstLine="720"/>
        <w:rPr>
          <w:rFonts w:ascii="Tahoma" w:hAnsi="Tahoma" w:cs="Tahoma"/>
        </w:rPr>
      </w:pPr>
      <w:r w:rsidRPr="00927469">
        <w:rPr>
          <w:rFonts w:ascii="Tahoma" w:hAnsi="Tahoma" w:cs="Tahoma"/>
        </w:rPr>
        <w:t xml:space="preserve">All interventions used questionnaires to examine the intervention used, ranging between a singular question to multiple questions. </w:t>
      </w:r>
      <w:r w:rsidR="00D7740F" w:rsidRPr="00927469">
        <w:rPr>
          <w:rFonts w:ascii="Tahoma" w:hAnsi="Tahoma" w:cs="Tahoma"/>
        </w:rPr>
        <w:t xml:space="preserve">All interventions examined intention and behaviour of infant feeding method, specifically in terms of exclusive breast feeding and </w:t>
      </w:r>
      <w:r w:rsidR="00C4038B" w:rsidRPr="00927469">
        <w:rPr>
          <w:rFonts w:ascii="Tahoma" w:hAnsi="Tahoma" w:cs="Tahoma"/>
        </w:rPr>
        <w:t>bottle feeding</w:t>
      </w:r>
      <w:r w:rsidR="00D7740F" w:rsidRPr="00927469">
        <w:rPr>
          <w:rFonts w:ascii="Tahoma" w:hAnsi="Tahoma" w:cs="Tahoma"/>
        </w:rPr>
        <w:t xml:space="preserve">. Table 2 shows which study examines which intervention. The majority of studies examine the intention to initiate and maintain exclusive </w:t>
      </w:r>
      <w:r w:rsidR="00937B98" w:rsidRPr="00927469">
        <w:rPr>
          <w:rFonts w:ascii="Tahoma" w:hAnsi="Tahoma" w:cs="Tahoma"/>
        </w:rPr>
        <w:t>breastfeeding</w:t>
      </w:r>
      <w:r w:rsidR="0024518D" w:rsidRPr="00927469">
        <w:rPr>
          <w:rFonts w:ascii="Tahoma" w:hAnsi="Tahoma" w:cs="Tahoma"/>
        </w:rPr>
        <w:t>,</w:t>
      </w:r>
      <w:r w:rsidR="00077B9F" w:rsidRPr="00927469">
        <w:rPr>
          <w:rFonts w:ascii="Tahoma" w:hAnsi="Tahoma" w:cs="Tahoma"/>
        </w:rPr>
        <w:t xml:space="preserve"> </w:t>
      </w:r>
      <w:r w:rsidR="00D7740F" w:rsidRPr="00927469">
        <w:rPr>
          <w:rFonts w:ascii="Tahoma" w:hAnsi="Tahoma" w:cs="Tahoma"/>
        </w:rPr>
        <w:t>compar</w:t>
      </w:r>
      <w:r w:rsidR="0024518D" w:rsidRPr="00927469">
        <w:rPr>
          <w:rFonts w:ascii="Tahoma" w:hAnsi="Tahoma" w:cs="Tahoma"/>
        </w:rPr>
        <w:t>ed</w:t>
      </w:r>
      <w:r w:rsidR="00D7740F" w:rsidRPr="00927469">
        <w:rPr>
          <w:rFonts w:ascii="Tahoma" w:hAnsi="Tahoma" w:cs="Tahoma"/>
        </w:rPr>
        <w:t xml:space="preserve"> to non-</w:t>
      </w:r>
      <w:r w:rsidR="00937B98" w:rsidRPr="00927469">
        <w:rPr>
          <w:rFonts w:ascii="Tahoma" w:hAnsi="Tahoma" w:cs="Tahoma"/>
        </w:rPr>
        <w:t>breastfeeding</w:t>
      </w:r>
      <w:r w:rsidR="00077B9F" w:rsidRPr="00927469">
        <w:rPr>
          <w:rFonts w:ascii="Tahoma" w:hAnsi="Tahoma" w:cs="Tahoma"/>
        </w:rPr>
        <w:t xml:space="preserve"> </w:t>
      </w:r>
      <w:r w:rsidR="00735B61" w:rsidRPr="00927469">
        <w:rPr>
          <w:rFonts w:ascii="Tahoma" w:hAnsi="Tahoma" w:cs="Tahoma"/>
        </w:rPr>
        <w:t xml:space="preserve">groups </w:t>
      </w:r>
      <w:r w:rsidR="0024518D" w:rsidRPr="00927469">
        <w:rPr>
          <w:rFonts w:ascii="Tahoma" w:hAnsi="Tahoma" w:cs="Tahoma"/>
        </w:rPr>
        <w:t>(</w:t>
      </w:r>
      <w:r w:rsidR="00D7740F" w:rsidRPr="00927469">
        <w:rPr>
          <w:rFonts w:ascii="Tahoma" w:hAnsi="Tahoma" w:cs="Tahoma"/>
        </w:rPr>
        <w:t xml:space="preserve">mixed feeding or </w:t>
      </w:r>
      <w:r w:rsidR="00C4038B" w:rsidRPr="00927469">
        <w:rPr>
          <w:rFonts w:ascii="Tahoma" w:hAnsi="Tahoma" w:cs="Tahoma"/>
        </w:rPr>
        <w:t>bottle feeding</w:t>
      </w:r>
      <w:r w:rsidR="0024518D" w:rsidRPr="00927469">
        <w:rPr>
          <w:rFonts w:ascii="Tahoma" w:hAnsi="Tahoma" w:cs="Tahoma"/>
        </w:rPr>
        <w:t>)</w:t>
      </w:r>
      <w:r w:rsidR="00D7740F" w:rsidRPr="00927469">
        <w:rPr>
          <w:rFonts w:ascii="Tahoma" w:hAnsi="Tahoma" w:cs="Tahoma"/>
        </w:rPr>
        <w:t xml:space="preserve"> (</w:t>
      </w:r>
      <w:r w:rsidR="00C61310" w:rsidRPr="00927469">
        <w:rPr>
          <w:rFonts w:ascii="Tahoma" w:hAnsi="Tahoma" w:cs="Tahoma"/>
        </w:rPr>
        <w:t xml:space="preserve">Rodgers et al., 2018; </w:t>
      </w:r>
      <w:r w:rsidR="00D7740F" w:rsidRPr="00927469">
        <w:rPr>
          <w:rFonts w:ascii="Tahoma" w:hAnsi="Tahoma" w:cs="Tahoma"/>
        </w:rPr>
        <w:t>Barnes et al., 19</w:t>
      </w:r>
      <w:r w:rsidR="003E1AD3" w:rsidRPr="00927469">
        <w:rPr>
          <w:rFonts w:ascii="Tahoma" w:hAnsi="Tahoma" w:cs="Tahoma"/>
        </w:rPr>
        <w:t>97; de J</w:t>
      </w:r>
      <w:r w:rsidR="00D7740F" w:rsidRPr="00927469">
        <w:rPr>
          <w:rFonts w:ascii="Tahoma" w:hAnsi="Tahoma" w:cs="Tahoma"/>
        </w:rPr>
        <w:t xml:space="preserve">ager et al., 2014; 2013; Huang et al., 2004; </w:t>
      </w:r>
      <w:r w:rsidR="00764C88" w:rsidRPr="00927469">
        <w:rPr>
          <w:rFonts w:ascii="Tahoma" w:hAnsi="Tahoma" w:cs="Tahoma"/>
        </w:rPr>
        <w:t>Brown et al., 2015</w:t>
      </w:r>
      <w:r w:rsidR="00D7740F" w:rsidRPr="00927469">
        <w:rPr>
          <w:rFonts w:ascii="Tahoma" w:hAnsi="Tahoma" w:cs="Tahoma"/>
        </w:rPr>
        <w:t>; F</w:t>
      </w:r>
      <w:r w:rsidRPr="00927469">
        <w:rPr>
          <w:rFonts w:ascii="Tahoma" w:hAnsi="Tahoma" w:cs="Tahoma"/>
        </w:rPr>
        <w:t>oster et al., 1996); w</w:t>
      </w:r>
      <w:r w:rsidR="00FD7A30" w:rsidRPr="00927469">
        <w:rPr>
          <w:rFonts w:ascii="Tahoma" w:hAnsi="Tahoma" w:cs="Tahoma"/>
        </w:rPr>
        <w:t>hereas</w:t>
      </w:r>
      <w:r w:rsidR="00D7740F" w:rsidRPr="00927469">
        <w:rPr>
          <w:rFonts w:ascii="Tahoma" w:hAnsi="Tahoma" w:cs="Tahoma"/>
        </w:rPr>
        <w:t xml:space="preserve"> Swanson et al. (2017) examined </w:t>
      </w:r>
      <w:r w:rsidR="00C61310" w:rsidRPr="00927469">
        <w:rPr>
          <w:rFonts w:ascii="Tahoma" w:hAnsi="Tahoma" w:cs="Tahoma"/>
        </w:rPr>
        <w:t xml:space="preserve">only </w:t>
      </w:r>
      <w:r w:rsidR="00D7740F" w:rsidRPr="00927469">
        <w:rPr>
          <w:rFonts w:ascii="Tahoma" w:hAnsi="Tahoma" w:cs="Tahoma"/>
        </w:rPr>
        <w:t>the actual behaviour implemented in feeding method.</w:t>
      </w:r>
    </w:p>
    <w:p w14:paraId="37B78C9C" w14:textId="77777777" w:rsidR="00D7740F" w:rsidRPr="00927469" w:rsidRDefault="009C038F" w:rsidP="003370BC">
      <w:pPr>
        <w:spacing w:before="120" w:after="120" w:line="480" w:lineRule="auto"/>
        <w:ind w:firstLine="720"/>
        <w:rPr>
          <w:rFonts w:ascii="Tahoma" w:hAnsi="Tahoma" w:cs="Tahoma"/>
        </w:rPr>
      </w:pPr>
      <w:r w:rsidRPr="00927469">
        <w:rPr>
          <w:rFonts w:ascii="Tahoma" w:hAnsi="Tahoma" w:cs="Tahoma"/>
        </w:rPr>
        <w:t>Brown et al., (2015</w:t>
      </w:r>
      <w:r w:rsidR="00D7740F" w:rsidRPr="00927469">
        <w:rPr>
          <w:rFonts w:ascii="Tahoma" w:hAnsi="Tahoma" w:cs="Tahoma"/>
        </w:rPr>
        <w:t xml:space="preserve">) and de Jager et al. (2013) examined the duration of </w:t>
      </w:r>
      <w:r w:rsidR="00937B98" w:rsidRPr="00927469">
        <w:rPr>
          <w:rFonts w:ascii="Tahoma" w:hAnsi="Tahoma" w:cs="Tahoma"/>
        </w:rPr>
        <w:t>breastfeeding</w:t>
      </w:r>
      <w:r w:rsidR="00D7740F" w:rsidRPr="00927469">
        <w:rPr>
          <w:rFonts w:ascii="Tahoma" w:hAnsi="Tahoma" w:cs="Tahoma"/>
        </w:rPr>
        <w:t xml:space="preserve">, in terms of exclusive </w:t>
      </w:r>
      <w:r w:rsidR="00937B98" w:rsidRPr="00927469">
        <w:rPr>
          <w:rFonts w:ascii="Tahoma" w:hAnsi="Tahoma" w:cs="Tahoma"/>
        </w:rPr>
        <w:t>breastfeeding</w:t>
      </w:r>
      <w:r w:rsidR="00D7740F" w:rsidRPr="00927469">
        <w:rPr>
          <w:rFonts w:ascii="Tahoma" w:hAnsi="Tahoma" w:cs="Tahoma"/>
        </w:rPr>
        <w:t xml:space="preserve"> cea</w:t>
      </w:r>
      <w:r w:rsidR="00B96933" w:rsidRPr="00927469">
        <w:rPr>
          <w:rFonts w:ascii="Tahoma" w:hAnsi="Tahoma" w:cs="Tahoma"/>
        </w:rPr>
        <w:t xml:space="preserve">sing for other feeding methods occurring. </w:t>
      </w:r>
      <w:r w:rsidR="00E47A78" w:rsidRPr="00927469">
        <w:rPr>
          <w:rFonts w:ascii="Tahoma" w:hAnsi="Tahoma" w:cs="Tahoma"/>
        </w:rPr>
        <w:t>De</w:t>
      </w:r>
      <w:r w:rsidR="00B96933" w:rsidRPr="00927469">
        <w:rPr>
          <w:rFonts w:ascii="Tahoma" w:hAnsi="Tahoma" w:cs="Tahoma"/>
        </w:rPr>
        <w:t xml:space="preserve"> Jager et al. (2014) </w:t>
      </w:r>
      <w:r w:rsidR="004523B1" w:rsidRPr="00927469">
        <w:rPr>
          <w:rFonts w:ascii="Tahoma" w:hAnsi="Tahoma" w:cs="Tahoma"/>
        </w:rPr>
        <w:t>and Hauff and Demerath (2012) are</w:t>
      </w:r>
      <w:r w:rsidR="00B96933" w:rsidRPr="00927469">
        <w:rPr>
          <w:rFonts w:ascii="Tahoma" w:hAnsi="Tahoma" w:cs="Tahoma"/>
        </w:rPr>
        <w:t xml:space="preserve"> the only stud</w:t>
      </w:r>
      <w:r w:rsidR="004523B1" w:rsidRPr="00927469">
        <w:rPr>
          <w:rFonts w:ascii="Tahoma" w:hAnsi="Tahoma" w:cs="Tahoma"/>
        </w:rPr>
        <w:t>ies</w:t>
      </w:r>
      <w:r w:rsidR="00B96933" w:rsidRPr="00927469">
        <w:rPr>
          <w:rFonts w:ascii="Tahoma" w:hAnsi="Tahoma" w:cs="Tahoma"/>
        </w:rPr>
        <w:t xml:space="preserve"> which examine</w:t>
      </w:r>
      <w:r w:rsidR="0024518D" w:rsidRPr="00927469">
        <w:rPr>
          <w:rFonts w:ascii="Tahoma" w:hAnsi="Tahoma" w:cs="Tahoma"/>
        </w:rPr>
        <w:t>d</w:t>
      </w:r>
      <w:r w:rsidR="00B96933" w:rsidRPr="00927469">
        <w:rPr>
          <w:rFonts w:ascii="Tahoma" w:hAnsi="Tahoma" w:cs="Tahoma"/>
        </w:rPr>
        <w:t xml:space="preserve"> intention, behaviour and duration of the feeding method used.</w:t>
      </w:r>
    </w:p>
    <w:p w14:paraId="179A1E3B" w14:textId="77777777" w:rsidR="003167BA" w:rsidRPr="00927469" w:rsidRDefault="006A3A37" w:rsidP="00735B61">
      <w:pPr>
        <w:spacing w:before="120" w:after="120" w:line="480" w:lineRule="auto"/>
        <w:rPr>
          <w:rFonts w:ascii="Tahoma" w:hAnsi="Tahoma" w:cs="Tahoma"/>
          <w:b/>
        </w:rPr>
      </w:pPr>
      <w:r w:rsidRPr="00927469">
        <w:rPr>
          <w:rFonts w:ascii="Tahoma" w:hAnsi="Tahoma" w:cs="Tahoma"/>
          <w:b/>
        </w:rPr>
        <w:lastRenderedPageBreak/>
        <w:t>Body image measure</w:t>
      </w:r>
    </w:p>
    <w:p w14:paraId="0E8683F2" w14:textId="77777777" w:rsidR="00AC22E7" w:rsidRPr="00927469" w:rsidRDefault="003167BA" w:rsidP="003370BC">
      <w:pPr>
        <w:spacing w:before="120" w:after="120" w:line="480" w:lineRule="auto"/>
        <w:ind w:firstLine="720"/>
        <w:rPr>
          <w:rFonts w:ascii="Tahoma" w:hAnsi="Tahoma" w:cs="Tahoma"/>
        </w:rPr>
      </w:pPr>
      <w:r w:rsidRPr="00927469">
        <w:rPr>
          <w:rFonts w:ascii="Tahoma" w:hAnsi="Tahoma" w:cs="Tahoma"/>
        </w:rPr>
        <w:t xml:space="preserve">All </w:t>
      </w:r>
      <w:r w:rsidR="008B1A55" w:rsidRPr="00927469">
        <w:rPr>
          <w:rFonts w:ascii="Tahoma" w:hAnsi="Tahoma" w:cs="Tahoma"/>
        </w:rPr>
        <w:t>nine</w:t>
      </w:r>
      <w:r w:rsidR="00077B9F" w:rsidRPr="00927469">
        <w:rPr>
          <w:rFonts w:ascii="Tahoma" w:hAnsi="Tahoma" w:cs="Tahoma"/>
        </w:rPr>
        <w:t xml:space="preserve"> </w:t>
      </w:r>
      <w:r w:rsidR="002B6402" w:rsidRPr="00927469">
        <w:rPr>
          <w:rFonts w:ascii="Tahoma" w:hAnsi="Tahoma" w:cs="Tahoma"/>
        </w:rPr>
        <w:t>studies examined body image as a measure f</w:t>
      </w:r>
      <w:r w:rsidR="000D3001" w:rsidRPr="00927469">
        <w:rPr>
          <w:rFonts w:ascii="Tahoma" w:hAnsi="Tahoma" w:cs="Tahoma"/>
        </w:rPr>
        <w:t xml:space="preserve">or each study in various </w:t>
      </w:r>
      <w:r w:rsidR="003E1AD3" w:rsidRPr="00927469">
        <w:rPr>
          <w:rFonts w:ascii="Tahoma" w:hAnsi="Tahoma" w:cs="Tahoma"/>
        </w:rPr>
        <w:t>forms;</w:t>
      </w:r>
      <w:r w:rsidR="00077B9F" w:rsidRPr="00927469">
        <w:rPr>
          <w:rFonts w:ascii="Tahoma" w:hAnsi="Tahoma" w:cs="Tahoma"/>
        </w:rPr>
        <w:t xml:space="preserve"> </w:t>
      </w:r>
      <w:r w:rsidR="00E70070" w:rsidRPr="00927469">
        <w:rPr>
          <w:rFonts w:ascii="Tahoma" w:hAnsi="Tahoma" w:cs="Tahoma"/>
        </w:rPr>
        <w:t>specifically,</w:t>
      </w:r>
      <w:r w:rsidR="000D3001" w:rsidRPr="00927469">
        <w:rPr>
          <w:rFonts w:ascii="Tahoma" w:hAnsi="Tahoma" w:cs="Tahoma"/>
        </w:rPr>
        <w:t xml:space="preserve"> 11 different methods were used to examine body image</w:t>
      </w:r>
      <w:r w:rsidR="00077B9F" w:rsidRPr="00927469">
        <w:rPr>
          <w:rFonts w:ascii="Tahoma" w:hAnsi="Tahoma" w:cs="Tahoma"/>
        </w:rPr>
        <w:t xml:space="preserve"> </w:t>
      </w:r>
      <w:r w:rsidR="00E70070" w:rsidRPr="00927469">
        <w:rPr>
          <w:rFonts w:ascii="Tahoma" w:hAnsi="Tahoma" w:cs="Tahoma"/>
        </w:rPr>
        <w:t>(see</w:t>
      </w:r>
      <w:r w:rsidR="0092502D" w:rsidRPr="00927469">
        <w:rPr>
          <w:rFonts w:ascii="Tahoma" w:hAnsi="Tahoma" w:cs="Tahoma"/>
        </w:rPr>
        <w:t xml:space="preserve"> T</w:t>
      </w:r>
      <w:r w:rsidR="000D3001" w:rsidRPr="00927469">
        <w:rPr>
          <w:rFonts w:ascii="Tahoma" w:hAnsi="Tahoma" w:cs="Tahoma"/>
        </w:rPr>
        <w:t>able 2 for the exact method used in each study</w:t>
      </w:r>
      <w:r w:rsidR="00E70070" w:rsidRPr="00927469">
        <w:rPr>
          <w:rFonts w:ascii="Tahoma" w:hAnsi="Tahoma" w:cs="Tahoma"/>
        </w:rPr>
        <w:t>)</w:t>
      </w:r>
      <w:r w:rsidR="000D3001" w:rsidRPr="00927469">
        <w:rPr>
          <w:rFonts w:ascii="Tahoma" w:hAnsi="Tahoma" w:cs="Tahoma"/>
        </w:rPr>
        <w:t>. Nine of the 11 methods were already constructed questionnaires which examined various rele</w:t>
      </w:r>
      <w:r w:rsidR="00E70070" w:rsidRPr="00927469">
        <w:rPr>
          <w:rFonts w:ascii="Tahoma" w:hAnsi="Tahoma" w:cs="Tahoma"/>
        </w:rPr>
        <w:t>vant forms of body image (e.g. s</w:t>
      </w:r>
      <w:r w:rsidR="000D3001" w:rsidRPr="00927469">
        <w:rPr>
          <w:rFonts w:ascii="Tahoma" w:hAnsi="Tahoma" w:cs="Tahoma"/>
        </w:rPr>
        <w:t xml:space="preserve">hape concern, body satisfaction, or appearance orientation), and </w:t>
      </w:r>
      <w:r w:rsidR="0054219E" w:rsidRPr="00927469">
        <w:rPr>
          <w:rFonts w:ascii="Tahoma" w:hAnsi="Tahoma" w:cs="Tahoma"/>
        </w:rPr>
        <w:t>2</w:t>
      </w:r>
      <w:r w:rsidR="000D3001" w:rsidRPr="00927469">
        <w:rPr>
          <w:rFonts w:ascii="Tahoma" w:hAnsi="Tahoma" w:cs="Tahoma"/>
        </w:rPr>
        <w:t xml:space="preserve"> of the </w:t>
      </w:r>
      <w:r w:rsidR="00C97BA4" w:rsidRPr="00927469">
        <w:rPr>
          <w:rFonts w:ascii="Tahoma" w:hAnsi="Tahoma" w:cs="Tahoma"/>
        </w:rPr>
        <w:t>9</w:t>
      </w:r>
      <w:r w:rsidR="000D3001" w:rsidRPr="00927469">
        <w:rPr>
          <w:rFonts w:ascii="Tahoma" w:hAnsi="Tahoma" w:cs="Tahoma"/>
        </w:rPr>
        <w:t xml:space="preserve"> studies used </w:t>
      </w:r>
      <w:r w:rsidR="0054219E" w:rsidRPr="00927469">
        <w:rPr>
          <w:rFonts w:ascii="Tahoma" w:hAnsi="Tahoma" w:cs="Tahoma"/>
        </w:rPr>
        <w:t>more than</w:t>
      </w:r>
      <w:r w:rsidR="000D3001" w:rsidRPr="00927469">
        <w:rPr>
          <w:rFonts w:ascii="Tahoma" w:hAnsi="Tahoma" w:cs="Tahoma"/>
        </w:rPr>
        <w:t xml:space="preserve"> one questionnaire for </w:t>
      </w:r>
      <w:r w:rsidR="0054219E" w:rsidRPr="00927469">
        <w:rPr>
          <w:rFonts w:ascii="Tahoma" w:hAnsi="Tahoma" w:cs="Tahoma"/>
        </w:rPr>
        <w:t xml:space="preserve">body image </w:t>
      </w:r>
      <w:r w:rsidR="000D3001" w:rsidRPr="00927469">
        <w:rPr>
          <w:rFonts w:ascii="Tahoma" w:hAnsi="Tahoma" w:cs="Tahoma"/>
        </w:rPr>
        <w:t xml:space="preserve">measurement (Foster et al., 1996; Swanson et al., </w:t>
      </w:r>
      <w:r w:rsidR="003E1AD3" w:rsidRPr="00927469">
        <w:rPr>
          <w:rFonts w:ascii="Tahoma" w:hAnsi="Tahoma" w:cs="Tahoma"/>
        </w:rPr>
        <w:t>2017)</w:t>
      </w:r>
      <w:r w:rsidR="000D3001" w:rsidRPr="00927469">
        <w:rPr>
          <w:rFonts w:ascii="Tahoma" w:hAnsi="Tahoma" w:cs="Tahoma"/>
        </w:rPr>
        <w:t xml:space="preserve">. </w:t>
      </w:r>
      <w:r w:rsidR="00FB57C1" w:rsidRPr="00927469">
        <w:rPr>
          <w:rFonts w:ascii="Tahoma" w:hAnsi="Tahoma" w:cs="Tahoma"/>
        </w:rPr>
        <w:t>All questionnaires used to measure body image obtained good reliability and validity</w:t>
      </w:r>
      <w:r w:rsidR="00CD1C62" w:rsidRPr="00927469">
        <w:rPr>
          <w:rFonts w:ascii="Tahoma" w:hAnsi="Tahoma" w:cs="Tahoma"/>
        </w:rPr>
        <w:t xml:space="preserve"> either from the current or </w:t>
      </w:r>
      <w:r w:rsidR="0033669F" w:rsidRPr="00927469">
        <w:rPr>
          <w:rFonts w:ascii="Tahoma" w:hAnsi="Tahoma" w:cs="Tahoma"/>
        </w:rPr>
        <w:t>a pre-existing</w:t>
      </w:r>
      <w:r w:rsidR="00CD1C62" w:rsidRPr="00927469">
        <w:rPr>
          <w:rFonts w:ascii="Tahoma" w:hAnsi="Tahoma" w:cs="Tahoma"/>
        </w:rPr>
        <w:t xml:space="preserve"> study.</w:t>
      </w:r>
    </w:p>
    <w:p w14:paraId="59808B77" w14:textId="77777777" w:rsidR="000D3001" w:rsidRPr="00927469" w:rsidRDefault="00686B6B" w:rsidP="003370BC">
      <w:pPr>
        <w:spacing w:before="120" w:after="120" w:line="480" w:lineRule="auto"/>
        <w:ind w:firstLine="720"/>
        <w:rPr>
          <w:rFonts w:ascii="Tahoma" w:hAnsi="Tahoma" w:cs="Tahoma"/>
        </w:rPr>
      </w:pPr>
      <w:r w:rsidRPr="00927469">
        <w:rPr>
          <w:rFonts w:ascii="Tahoma" w:hAnsi="Tahoma" w:cs="Tahoma"/>
        </w:rPr>
        <w:t>Another body image measure</w:t>
      </w:r>
      <w:r w:rsidR="000D3001" w:rsidRPr="00927469">
        <w:rPr>
          <w:rFonts w:ascii="Tahoma" w:hAnsi="Tahoma" w:cs="Tahoma"/>
        </w:rPr>
        <w:t xml:space="preserve"> was a questionnaire that was specifically constructed during the study</w:t>
      </w:r>
      <w:r w:rsidRPr="00927469">
        <w:rPr>
          <w:rFonts w:ascii="Tahoma" w:hAnsi="Tahoma" w:cs="Tahoma"/>
        </w:rPr>
        <w:t>. One was created from combining mu</w:t>
      </w:r>
      <w:r w:rsidR="00735B61" w:rsidRPr="00927469">
        <w:rPr>
          <w:rFonts w:ascii="Tahoma" w:hAnsi="Tahoma" w:cs="Tahoma"/>
        </w:rPr>
        <w:t>ltiple validated questionnaires</w:t>
      </w:r>
      <w:r w:rsidRPr="00927469">
        <w:rPr>
          <w:rFonts w:ascii="Tahoma" w:hAnsi="Tahoma" w:cs="Tahoma"/>
        </w:rPr>
        <w:t xml:space="preserve"> used in body image (Hauff &amp; Demerath, 2012), and the second</w:t>
      </w:r>
      <w:r w:rsidR="000D3001" w:rsidRPr="00927469">
        <w:rPr>
          <w:rFonts w:ascii="Tahoma" w:hAnsi="Tahoma" w:cs="Tahoma"/>
        </w:rPr>
        <w:t xml:space="preserve"> for validat</w:t>
      </w:r>
      <w:r w:rsidR="00D86236" w:rsidRPr="00927469">
        <w:rPr>
          <w:rFonts w:ascii="Tahoma" w:hAnsi="Tahoma" w:cs="Tahoma"/>
        </w:rPr>
        <w:t>ed</w:t>
      </w:r>
      <w:r w:rsidR="00077B9F" w:rsidRPr="00927469">
        <w:rPr>
          <w:rFonts w:ascii="Tahoma" w:hAnsi="Tahoma" w:cs="Tahoma"/>
        </w:rPr>
        <w:t xml:space="preserve"> </w:t>
      </w:r>
      <w:r w:rsidR="000D3001" w:rsidRPr="00927469">
        <w:rPr>
          <w:rFonts w:ascii="Tahoma" w:hAnsi="Tahoma" w:cs="Tahoma"/>
        </w:rPr>
        <w:t>use in examining body image in pregnant women (</w:t>
      </w:r>
      <w:r w:rsidR="00764C88" w:rsidRPr="00927469">
        <w:rPr>
          <w:rFonts w:ascii="Tahoma" w:hAnsi="Tahoma" w:cs="Tahoma"/>
        </w:rPr>
        <w:t>Brown et al., 2015</w:t>
      </w:r>
      <w:r w:rsidR="000D3001" w:rsidRPr="00927469">
        <w:rPr>
          <w:rFonts w:ascii="Tahoma" w:hAnsi="Tahoma" w:cs="Tahoma"/>
        </w:rPr>
        <w:t>)</w:t>
      </w:r>
      <w:r w:rsidRPr="00927469">
        <w:rPr>
          <w:rFonts w:ascii="Tahoma" w:hAnsi="Tahoma" w:cs="Tahoma"/>
        </w:rPr>
        <w:t xml:space="preserve">. </w:t>
      </w:r>
      <w:r w:rsidR="000D3001" w:rsidRPr="00927469">
        <w:rPr>
          <w:rFonts w:ascii="Tahoma" w:hAnsi="Tahoma" w:cs="Tahoma"/>
        </w:rPr>
        <w:t xml:space="preserve">This was </w:t>
      </w:r>
      <w:r w:rsidR="00953B22" w:rsidRPr="00927469">
        <w:rPr>
          <w:rFonts w:ascii="Tahoma" w:hAnsi="Tahoma" w:cs="Tahoma"/>
        </w:rPr>
        <w:t xml:space="preserve">because </w:t>
      </w:r>
      <w:r w:rsidR="000D3001" w:rsidRPr="00927469">
        <w:rPr>
          <w:rFonts w:ascii="Tahoma" w:hAnsi="Tahoma" w:cs="Tahoma"/>
        </w:rPr>
        <w:t>prior questionnaires did not specifically look at body image within the context of pregnancy, hence no specific questions were available (e.g. stretch marks gained in pregnancy)</w:t>
      </w:r>
      <w:r w:rsidR="0020153A" w:rsidRPr="00927469">
        <w:rPr>
          <w:rFonts w:ascii="Tahoma" w:hAnsi="Tahoma" w:cs="Tahoma"/>
        </w:rPr>
        <w:t xml:space="preserve"> </w:t>
      </w:r>
      <w:r w:rsidR="000D3001" w:rsidRPr="00927469">
        <w:rPr>
          <w:rFonts w:ascii="Tahoma" w:hAnsi="Tahoma" w:cs="Tahoma"/>
        </w:rPr>
        <w:t>.The questionnaire obtained good reliability and validity over multiple prior studies.</w:t>
      </w:r>
    </w:p>
    <w:p w14:paraId="3373490B" w14:textId="77777777" w:rsidR="009724C8" w:rsidRPr="00927469" w:rsidRDefault="009724C8" w:rsidP="00735B61">
      <w:pPr>
        <w:spacing w:before="120" w:after="120" w:line="480" w:lineRule="auto"/>
        <w:rPr>
          <w:rFonts w:ascii="Tahoma" w:hAnsi="Tahoma" w:cs="Tahoma"/>
          <w:b/>
        </w:rPr>
      </w:pPr>
      <w:r w:rsidRPr="00927469">
        <w:rPr>
          <w:rFonts w:ascii="Tahoma" w:hAnsi="Tahoma" w:cs="Tahoma"/>
          <w:b/>
        </w:rPr>
        <w:t>Other measures included</w:t>
      </w:r>
    </w:p>
    <w:p w14:paraId="68C60BA7" w14:textId="77777777" w:rsidR="000D3001" w:rsidRPr="00927469" w:rsidRDefault="00083F80" w:rsidP="003370BC">
      <w:pPr>
        <w:spacing w:before="120" w:after="120" w:line="480" w:lineRule="auto"/>
        <w:ind w:firstLine="720"/>
        <w:rPr>
          <w:rFonts w:ascii="Tahoma" w:hAnsi="Tahoma" w:cs="Tahoma"/>
        </w:rPr>
      </w:pPr>
      <w:r w:rsidRPr="00927469">
        <w:rPr>
          <w:rFonts w:ascii="Tahoma" w:hAnsi="Tahoma" w:cs="Tahoma"/>
        </w:rPr>
        <w:t xml:space="preserve">All of the studies provided further measures </w:t>
      </w:r>
      <w:r w:rsidR="00191DF8" w:rsidRPr="00927469">
        <w:rPr>
          <w:rFonts w:ascii="Tahoma" w:hAnsi="Tahoma" w:cs="Tahoma"/>
        </w:rPr>
        <w:t>of</w:t>
      </w:r>
      <w:r w:rsidRPr="00927469">
        <w:rPr>
          <w:rFonts w:ascii="Tahoma" w:hAnsi="Tahoma" w:cs="Tahoma"/>
        </w:rPr>
        <w:t xml:space="preserve"> independent variable</w:t>
      </w:r>
      <w:r w:rsidR="00E70070" w:rsidRPr="00927469">
        <w:rPr>
          <w:rFonts w:ascii="Tahoma" w:hAnsi="Tahoma" w:cs="Tahoma"/>
        </w:rPr>
        <w:t>s (e.g. a</w:t>
      </w:r>
      <w:r w:rsidRPr="00927469">
        <w:rPr>
          <w:rFonts w:ascii="Tahoma" w:hAnsi="Tahoma" w:cs="Tahoma"/>
        </w:rPr>
        <w:t xml:space="preserve">ndrogyny, demographics, </w:t>
      </w:r>
      <w:r w:rsidR="00686B6B" w:rsidRPr="00927469">
        <w:rPr>
          <w:rFonts w:ascii="Tahoma" w:hAnsi="Tahoma" w:cs="Tahoma"/>
        </w:rPr>
        <w:t>and social</w:t>
      </w:r>
      <w:r w:rsidRPr="00927469">
        <w:rPr>
          <w:rFonts w:ascii="Tahoma" w:hAnsi="Tahoma" w:cs="Tahoma"/>
        </w:rPr>
        <w:t xml:space="preserve"> support) that were not seen as relevant to body image and choice of infant feeding method postpartum. However, as in a few studies (</w:t>
      </w:r>
      <w:r w:rsidR="00270AEB" w:rsidRPr="00927469">
        <w:rPr>
          <w:rFonts w:ascii="Tahoma" w:hAnsi="Tahoma" w:cs="Tahoma"/>
        </w:rPr>
        <w:t>de Jager et al., 201</w:t>
      </w:r>
      <w:r w:rsidR="00D054C2" w:rsidRPr="00927469">
        <w:rPr>
          <w:rFonts w:ascii="Tahoma" w:hAnsi="Tahoma" w:cs="Tahoma"/>
        </w:rPr>
        <w:t>3</w:t>
      </w:r>
      <w:r w:rsidR="00270AEB" w:rsidRPr="00927469">
        <w:rPr>
          <w:rFonts w:ascii="Tahoma" w:hAnsi="Tahoma" w:cs="Tahoma"/>
        </w:rPr>
        <w:t>; 201</w:t>
      </w:r>
      <w:r w:rsidR="00D054C2" w:rsidRPr="00927469">
        <w:rPr>
          <w:rFonts w:ascii="Tahoma" w:hAnsi="Tahoma" w:cs="Tahoma"/>
        </w:rPr>
        <w:t>4</w:t>
      </w:r>
      <w:r w:rsidR="00270AEB" w:rsidRPr="00927469">
        <w:rPr>
          <w:rFonts w:ascii="Tahoma" w:hAnsi="Tahoma" w:cs="Tahoma"/>
        </w:rPr>
        <w:t>; Foster et al., 1996</w:t>
      </w:r>
      <w:r w:rsidRPr="00927469">
        <w:rPr>
          <w:rFonts w:ascii="Tahoma" w:hAnsi="Tahoma" w:cs="Tahoma"/>
        </w:rPr>
        <w:t xml:space="preserve">), some of these variables are seen as having a direct link to feeding method intention and behaviour, with body image </w:t>
      </w:r>
      <w:r w:rsidR="00735B61" w:rsidRPr="00927469">
        <w:rPr>
          <w:rFonts w:ascii="Tahoma" w:hAnsi="Tahoma" w:cs="Tahoma"/>
        </w:rPr>
        <w:t xml:space="preserve">as </w:t>
      </w:r>
      <w:r w:rsidRPr="00927469">
        <w:rPr>
          <w:rFonts w:ascii="Tahoma" w:hAnsi="Tahoma" w:cs="Tahoma"/>
        </w:rPr>
        <w:t xml:space="preserve">an indirect link through these variables, certain variables will be mentioned within the systematic review where it is seen as a relevant link </w:t>
      </w:r>
      <w:r w:rsidRPr="00927469">
        <w:rPr>
          <w:rFonts w:ascii="Tahoma" w:hAnsi="Tahoma" w:cs="Tahoma"/>
        </w:rPr>
        <w:lastRenderedPageBreak/>
        <w:t xml:space="preserve">between the primary measures examined. </w:t>
      </w:r>
      <w:r w:rsidR="001D7CEC" w:rsidRPr="00927469">
        <w:rPr>
          <w:rFonts w:ascii="Tahoma" w:hAnsi="Tahoma" w:cs="Tahoma"/>
        </w:rPr>
        <w:t>The measurements used to examine other variables were classified as reliable and a valid form of measurement within the appropriate study.</w:t>
      </w:r>
    </w:p>
    <w:p w14:paraId="10B9EBA6" w14:textId="77777777" w:rsidR="009724C8" w:rsidRPr="00927469" w:rsidRDefault="009724C8" w:rsidP="00735B61">
      <w:pPr>
        <w:spacing w:before="120" w:after="120" w:line="480" w:lineRule="auto"/>
        <w:rPr>
          <w:rFonts w:ascii="Tahoma" w:hAnsi="Tahoma" w:cs="Tahoma"/>
          <w:b/>
        </w:rPr>
      </w:pPr>
      <w:r w:rsidRPr="00927469">
        <w:rPr>
          <w:rFonts w:ascii="Tahoma" w:hAnsi="Tahoma" w:cs="Tahoma"/>
          <w:b/>
        </w:rPr>
        <w:t>Follow up procedures</w:t>
      </w:r>
    </w:p>
    <w:p w14:paraId="4791FAF3" w14:textId="77777777" w:rsidR="00A35742" w:rsidRPr="00927469" w:rsidRDefault="00270AEB" w:rsidP="003370BC">
      <w:pPr>
        <w:spacing w:before="120" w:after="120" w:line="480" w:lineRule="auto"/>
        <w:ind w:firstLine="720"/>
        <w:rPr>
          <w:rFonts w:ascii="Tahoma" w:hAnsi="Tahoma" w:cs="Tahoma"/>
        </w:rPr>
      </w:pPr>
      <w:r w:rsidRPr="00927469">
        <w:rPr>
          <w:rFonts w:ascii="Tahoma" w:hAnsi="Tahoma" w:cs="Tahoma"/>
        </w:rPr>
        <w:t>All data co</w:t>
      </w:r>
      <w:r w:rsidR="0092502D" w:rsidRPr="00927469">
        <w:rPr>
          <w:rFonts w:ascii="Tahoma" w:hAnsi="Tahoma" w:cs="Tahoma"/>
        </w:rPr>
        <w:t>llection points can be seen in T</w:t>
      </w:r>
      <w:r w:rsidRPr="00927469">
        <w:rPr>
          <w:rFonts w:ascii="Tahoma" w:hAnsi="Tahoma" w:cs="Tahoma"/>
        </w:rPr>
        <w:t xml:space="preserve">able 2 for each study, ranging from one data collection time frame </w:t>
      </w:r>
      <w:r w:rsidR="00B46952" w:rsidRPr="00927469">
        <w:rPr>
          <w:rFonts w:ascii="Tahoma" w:hAnsi="Tahoma" w:cs="Tahoma"/>
        </w:rPr>
        <w:t xml:space="preserve">for retrospective </w:t>
      </w:r>
      <w:r w:rsidRPr="00927469">
        <w:rPr>
          <w:rFonts w:ascii="Tahoma" w:hAnsi="Tahoma" w:cs="Tahoma"/>
        </w:rPr>
        <w:t>(</w:t>
      </w:r>
      <w:r w:rsidR="00B46952" w:rsidRPr="00927469">
        <w:rPr>
          <w:rFonts w:ascii="Tahoma" w:hAnsi="Tahoma" w:cs="Tahoma"/>
        </w:rPr>
        <w:t>Rodgers et al., 2018</w:t>
      </w:r>
      <w:r w:rsidRPr="00927469">
        <w:rPr>
          <w:rFonts w:ascii="Tahoma" w:hAnsi="Tahoma" w:cs="Tahoma"/>
        </w:rPr>
        <w:t>) to five data collection points (</w:t>
      </w:r>
      <w:r w:rsidR="00764C88" w:rsidRPr="00927469">
        <w:rPr>
          <w:rFonts w:ascii="Tahoma" w:hAnsi="Tahoma" w:cs="Tahoma"/>
        </w:rPr>
        <w:t>Brown et al., 2015</w:t>
      </w:r>
      <w:r w:rsidRPr="00927469">
        <w:rPr>
          <w:rFonts w:ascii="Tahoma" w:hAnsi="Tahoma" w:cs="Tahoma"/>
        </w:rPr>
        <w:t>).</w:t>
      </w:r>
    </w:p>
    <w:p w14:paraId="4655063B" w14:textId="77777777" w:rsidR="003167BA" w:rsidRPr="00927469" w:rsidRDefault="003167BA" w:rsidP="00735B61">
      <w:pPr>
        <w:spacing w:before="120" w:after="120" w:line="480" w:lineRule="auto"/>
        <w:rPr>
          <w:rFonts w:ascii="Tahoma" w:hAnsi="Tahoma" w:cs="Tahoma"/>
          <w:b/>
        </w:rPr>
      </w:pPr>
      <w:r w:rsidRPr="00927469">
        <w:rPr>
          <w:rFonts w:ascii="Tahoma" w:hAnsi="Tahoma" w:cs="Tahoma"/>
          <w:b/>
        </w:rPr>
        <w:t>Participant attrition</w:t>
      </w:r>
    </w:p>
    <w:p w14:paraId="46DCE9FD" w14:textId="77777777" w:rsidR="00724699" w:rsidRPr="00927469" w:rsidRDefault="009724C8" w:rsidP="003370BC">
      <w:pPr>
        <w:spacing w:before="120" w:after="120" w:line="480" w:lineRule="auto"/>
        <w:ind w:firstLine="720"/>
        <w:rPr>
          <w:rFonts w:ascii="Tahoma" w:eastAsia="Times New Roman" w:hAnsi="Tahoma" w:cs="Tahoma"/>
        </w:rPr>
      </w:pPr>
      <w:r w:rsidRPr="00927469">
        <w:rPr>
          <w:rFonts w:ascii="Tahoma" w:eastAsia="Times New Roman" w:hAnsi="Tahoma" w:cs="Tahoma"/>
        </w:rPr>
        <w:t xml:space="preserve">Barnes, Stein, Smith, and Pollock (1997) began the study with 11,907 participants, however </w:t>
      </w:r>
      <w:r w:rsidR="00083F80" w:rsidRPr="00927469">
        <w:rPr>
          <w:rFonts w:ascii="Tahoma" w:eastAsia="Times New Roman" w:hAnsi="Tahoma" w:cs="Tahoma"/>
        </w:rPr>
        <w:t xml:space="preserve">for </w:t>
      </w:r>
      <w:r w:rsidRPr="00927469">
        <w:rPr>
          <w:rFonts w:ascii="Tahoma" w:eastAsia="Times New Roman" w:hAnsi="Tahoma" w:cs="Tahoma"/>
        </w:rPr>
        <w:t xml:space="preserve">the </w:t>
      </w:r>
      <w:r w:rsidR="00E70070" w:rsidRPr="00927469">
        <w:rPr>
          <w:rFonts w:ascii="Tahoma" w:eastAsia="Times New Roman" w:hAnsi="Tahoma" w:cs="Tahoma"/>
        </w:rPr>
        <w:t>four-month</w:t>
      </w:r>
      <w:r w:rsidRPr="00927469">
        <w:rPr>
          <w:rFonts w:ascii="Tahoma" w:eastAsia="Times New Roman" w:hAnsi="Tahoma" w:cs="Tahoma"/>
        </w:rPr>
        <w:t xml:space="preserve"> interval measure, only 11,856 participants’ data was complete</w:t>
      </w:r>
      <w:r w:rsidR="00870D5B" w:rsidRPr="00927469">
        <w:rPr>
          <w:rFonts w:ascii="Tahoma" w:eastAsia="Times New Roman" w:hAnsi="Tahoma" w:cs="Tahoma"/>
        </w:rPr>
        <w:t xml:space="preserve"> (99.57%)</w:t>
      </w:r>
      <w:r w:rsidR="00083F80" w:rsidRPr="00927469">
        <w:rPr>
          <w:rFonts w:ascii="Tahoma" w:eastAsia="Times New Roman" w:hAnsi="Tahoma" w:cs="Tahoma"/>
        </w:rPr>
        <w:t>, hence primary focus within this systematic review with this study will be on completed data set</w:t>
      </w:r>
      <w:r w:rsidR="00953B22" w:rsidRPr="00927469">
        <w:rPr>
          <w:rFonts w:ascii="Tahoma" w:eastAsia="Times New Roman" w:hAnsi="Tahoma" w:cs="Tahoma"/>
        </w:rPr>
        <w:t xml:space="preserve">s </w:t>
      </w:r>
      <w:r w:rsidR="00083F80" w:rsidRPr="00927469">
        <w:rPr>
          <w:rFonts w:ascii="Tahoma" w:eastAsia="Times New Roman" w:hAnsi="Tahoma" w:cs="Tahoma"/>
        </w:rPr>
        <w:t>unless</w:t>
      </w:r>
      <w:r w:rsidRPr="00927469">
        <w:rPr>
          <w:rFonts w:ascii="Tahoma" w:eastAsia="Times New Roman" w:hAnsi="Tahoma" w:cs="Tahoma"/>
        </w:rPr>
        <w:t xml:space="preserve"> specified other</w:t>
      </w:r>
      <w:r w:rsidR="009C038F" w:rsidRPr="00927469">
        <w:rPr>
          <w:rFonts w:ascii="Tahoma" w:eastAsia="Times New Roman" w:hAnsi="Tahoma" w:cs="Tahoma"/>
        </w:rPr>
        <w:t>wise for the one week interval.</w:t>
      </w:r>
    </w:p>
    <w:p w14:paraId="24095F9C" w14:textId="77777777" w:rsidR="004B5243" w:rsidRPr="00927469" w:rsidRDefault="004B5243" w:rsidP="003370BC">
      <w:pPr>
        <w:spacing w:before="120" w:after="120" w:line="480" w:lineRule="auto"/>
        <w:ind w:firstLine="720"/>
        <w:rPr>
          <w:rFonts w:ascii="Tahoma" w:eastAsia="Times New Roman" w:hAnsi="Tahoma" w:cs="Tahoma"/>
        </w:rPr>
      </w:pPr>
      <w:r w:rsidRPr="00927469">
        <w:rPr>
          <w:rFonts w:ascii="Tahoma" w:eastAsia="Times New Roman" w:hAnsi="Tahoma" w:cs="Tahoma"/>
        </w:rPr>
        <w:t>Hauff and Demerath (2012) recruited 257 participants originally, but due to rejected consent, failed participant return, failure to complete required details, 9.3% of participants were no longer included.</w:t>
      </w:r>
    </w:p>
    <w:p w14:paraId="16A5AF34" w14:textId="77777777" w:rsidR="00724699" w:rsidRPr="00927469" w:rsidRDefault="009C038F" w:rsidP="003370BC">
      <w:pPr>
        <w:spacing w:before="120" w:after="120" w:line="480" w:lineRule="auto"/>
        <w:ind w:firstLine="720"/>
        <w:rPr>
          <w:rFonts w:ascii="Tahoma" w:eastAsia="Times New Roman" w:hAnsi="Tahoma" w:cs="Tahoma"/>
        </w:rPr>
      </w:pPr>
      <w:r w:rsidRPr="00927469">
        <w:rPr>
          <w:rFonts w:ascii="Tahoma" w:eastAsia="Times New Roman" w:hAnsi="Tahoma" w:cs="Tahoma"/>
        </w:rPr>
        <w:t>Within the Brown et al. (2015</w:t>
      </w:r>
      <w:r w:rsidR="007C0C53" w:rsidRPr="00927469">
        <w:rPr>
          <w:rFonts w:ascii="Tahoma" w:eastAsia="Times New Roman" w:hAnsi="Tahoma" w:cs="Tahoma"/>
        </w:rPr>
        <w:t xml:space="preserve">) study, an initial </w:t>
      </w:r>
      <w:r w:rsidRPr="00927469">
        <w:rPr>
          <w:rFonts w:ascii="Tahoma" w:eastAsia="Times New Roman" w:hAnsi="Tahoma" w:cs="Tahoma"/>
        </w:rPr>
        <w:t>254</w:t>
      </w:r>
      <w:r w:rsidR="007C0C53" w:rsidRPr="00927469">
        <w:rPr>
          <w:rFonts w:ascii="Tahoma" w:eastAsia="Times New Roman" w:hAnsi="Tahoma" w:cs="Tahoma"/>
        </w:rPr>
        <w:t xml:space="preserve"> </w:t>
      </w:r>
      <w:r w:rsidR="005E0E16" w:rsidRPr="00927469">
        <w:rPr>
          <w:rFonts w:ascii="Tahoma" w:eastAsia="Times New Roman" w:hAnsi="Tahoma" w:cs="Tahoma"/>
        </w:rPr>
        <w:t>participants</w:t>
      </w:r>
      <w:r w:rsidR="007C0C53" w:rsidRPr="00927469">
        <w:rPr>
          <w:rFonts w:ascii="Tahoma" w:eastAsia="Times New Roman" w:hAnsi="Tahoma" w:cs="Tahoma"/>
        </w:rPr>
        <w:t xml:space="preserve"> were collected, however the final </w:t>
      </w:r>
      <w:r w:rsidR="005E0E16" w:rsidRPr="00927469">
        <w:rPr>
          <w:rFonts w:ascii="Tahoma" w:eastAsia="Times New Roman" w:hAnsi="Tahoma" w:cs="Tahoma"/>
        </w:rPr>
        <w:t>sample dropped to 128 (50.3%). Analysis indicated that mothers with lower education were</w:t>
      </w:r>
      <w:r w:rsidR="0043686B" w:rsidRPr="00927469">
        <w:rPr>
          <w:rFonts w:ascii="Tahoma" w:eastAsia="Times New Roman" w:hAnsi="Tahoma" w:cs="Tahoma"/>
        </w:rPr>
        <w:t xml:space="preserve"> less </w:t>
      </w:r>
      <w:r w:rsidR="005E0E16" w:rsidRPr="00927469">
        <w:rPr>
          <w:rFonts w:ascii="Tahoma" w:eastAsia="Times New Roman" w:hAnsi="Tahoma" w:cs="Tahoma"/>
        </w:rPr>
        <w:t>likely to particip</w:t>
      </w:r>
      <w:r w:rsidR="00953B22" w:rsidRPr="00927469">
        <w:rPr>
          <w:rFonts w:ascii="Tahoma" w:eastAsia="Times New Roman" w:hAnsi="Tahoma" w:cs="Tahoma"/>
        </w:rPr>
        <w:t>ate</w:t>
      </w:r>
      <w:r w:rsidR="005E0E16" w:rsidRPr="00927469">
        <w:rPr>
          <w:rFonts w:ascii="Tahoma" w:eastAsia="Times New Roman" w:hAnsi="Tahoma" w:cs="Tahoma"/>
        </w:rPr>
        <w:t xml:space="preserve"> to completion, but no significant differences were found in the initial samples. </w:t>
      </w:r>
    </w:p>
    <w:p w14:paraId="6D3F14F6" w14:textId="77777777" w:rsidR="007C0C53" w:rsidRPr="00927469" w:rsidRDefault="005E0E16" w:rsidP="003370BC">
      <w:pPr>
        <w:spacing w:before="120" w:after="120" w:line="480" w:lineRule="auto"/>
        <w:ind w:firstLine="720"/>
        <w:rPr>
          <w:rFonts w:ascii="Tahoma" w:eastAsia="Times New Roman" w:hAnsi="Tahoma" w:cs="Tahoma"/>
        </w:rPr>
      </w:pPr>
      <w:r w:rsidRPr="00927469">
        <w:rPr>
          <w:rFonts w:ascii="Tahoma" w:eastAsia="Times New Roman" w:hAnsi="Tahoma" w:cs="Tahoma"/>
        </w:rPr>
        <w:t>An original sample of 196 participants were recruited in de Jager et al., (2014), however only 125 completed the study</w:t>
      </w:r>
      <w:r w:rsidR="009C038F" w:rsidRPr="00927469">
        <w:rPr>
          <w:rFonts w:ascii="Tahoma" w:eastAsia="Times New Roman" w:hAnsi="Tahoma" w:cs="Tahoma"/>
        </w:rPr>
        <w:t>, a rate of 63.7%</w:t>
      </w:r>
      <w:r w:rsidRPr="00927469">
        <w:rPr>
          <w:rFonts w:ascii="Tahoma" w:eastAsia="Times New Roman" w:hAnsi="Tahoma" w:cs="Tahoma"/>
        </w:rPr>
        <w:t xml:space="preserve">. A response rate of 76% was present for the Foster et al. (1997) </w:t>
      </w:r>
      <w:r w:rsidR="00724699" w:rsidRPr="00927469">
        <w:rPr>
          <w:rFonts w:ascii="Tahoma" w:eastAsia="Times New Roman" w:hAnsi="Tahoma" w:cs="Tahoma"/>
        </w:rPr>
        <w:t>study</w:t>
      </w:r>
      <w:r w:rsidRPr="00927469">
        <w:rPr>
          <w:rFonts w:ascii="Tahoma" w:eastAsia="Times New Roman" w:hAnsi="Tahoma" w:cs="Tahoma"/>
        </w:rPr>
        <w:t xml:space="preserve"> and 84% rate for the Swanson et al. (2017) study.</w:t>
      </w:r>
    </w:p>
    <w:p w14:paraId="28140E9D" w14:textId="77777777" w:rsidR="009724C8" w:rsidRPr="00927469" w:rsidRDefault="005E0E16" w:rsidP="003370BC">
      <w:pPr>
        <w:spacing w:before="120" w:after="120" w:line="480" w:lineRule="auto"/>
        <w:ind w:firstLine="720"/>
        <w:rPr>
          <w:rFonts w:ascii="Tahoma" w:hAnsi="Tahoma" w:cs="Tahoma"/>
        </w:rPr>
      </w:pPr>
      <w:r w:rsidRPr="00927469">
        <w:rPr>
          <w:rFonts w:ascii="Tahoma" w:eastAsia="Times New Roman" w:hAnsi="Tahoma" w:cs="Tahoma"/>
        </w:rPr>
        <w:lastRenderedPageBreak/>
        <w:t xml:space="preserve">Only one study had a 100% participation rate (Huang et al., 2004), whereas </w:t>
      </w:r>
      <w:r w:rsidR="004B5243" w:rsidRPr="00927469">
        <w:rPr>
          <w:rFonts w:ascii="Tahoma" w:eastAsia="Times New Roman" w:hAnsi="Tahoma" w:cs="Tahoma"/>
        </w:rPr>
        <w:t>two studies</w:t>
      </w:r>
      <w:r w:rsidRPr="00927469">
        <w:rPr>
          <w:rFonts w:ascii="Tahoma" w:eastAsia="Times New Roman" w:hAnsi="Tahoma" w:cs="Tahoma"/>
        </w:rPr>
        <w:t xml:space="preserve"> provided</w:t>
      </w:r>
      <w:r w:rsidR="007C0C53" w:rsidRPr="00927469">
        <w:rPr>
          <w:rFonts w:ascii="Tahoma" w:hAnsi="Tahoma" w:cs="Tahoma"/>
        </w:rPr>
        <w:t xml:space="preserve"> no details rega</w:t>
      </w:r>
      <w:r w:rsidRPr="00927469">
        <w:rPr>
          <w:rFonts w:ascii="Tahoma" w:hAnsi="Tahoma" w:cs="Tahoma"/>
        </w:rPr>
        <w:t>rding participant attrition rates (de Jager et al., 2013</w:t>
      </w:r>
      <w:r w:rsidR="004B5243" w:rsidRPr="00927469">
        <w:rPr>
          <w:rFonts w:ascii="Tahoma" w:hAnsi="Tahoma" w:cs="Tahoma"/>
        </w:rPr>
        <w:t>; Rodgers et al., 2018</w:t>
      </w:r>
      <w:r w:rsidRPr="00927469">
        <w:rPr>
          <w:rFonts w:ascii="Tahoma" w:hAnsi="Tahoma" w:cs="Tahoma"/>
        </w:rPr>
        <w:t>).</w:t>
      </w:r>
    </w:p>
    <w:p w14:paraId="24817095" w14:textId="77777777" w:rsidR="003167BA" w:rsidRPr="00927469" w:rsidRDefault="003167BA" w:rsidP="00735B61">
      <w:pPr>
        <w:spacing w:before="120" w:after="120" w:line="480" w:lineRule="auto"/>
        <w:rPr>
          <w:rFonts w:ascii="Tahoma" w:hAnsi="Tahoma" w:cs="Tahoma"/>
          <w:b/>
        </w:rPr>
      </w:pPr>
      <w:r w:rsidRPr="00927469">
        <w:rPr>
          <w:rFonts w:ascii="Tahoma" w:hAnsi="Tahoma" w:cs="Tahoma"/>
          <w:b/>
        </w:rPr>
        <w:t>Results of individual studies</w:t>
      </w:r>
    </w:p>
    <w:p w14:paraId="14C8CBEA" w14:textId="77777777" w:rsidR="008F184B" w:rsidRPr="00927469" w:rsidRDefault="00E70070" w:rsidP="00E70070">
      <w:pPr>
        <w:spacing w:before="120" w:after="120" w:line="480" w:lineRule="auto"/>
        <w:ind w:firstLine="720"/>
        <w:rPr>
          <w:rFonts w:ascii="Tahoma" w:hAnsi="Tahoma" w:cs="Tahoma"/>
        </w:rPr>
      </w:pPr>
      <w:r w:rsidRPr="00927469">
        <w:rPr>
          <w:rFonts w:ascii="Tahoma" w:hAnsi="Tahoma" w:cs="Tahoma"/>
        </w:rPr>
        <w:t>Table 3 contains details on the main findings for each of the studies.</w:t>
      </w:r>
      <w:r w:rsidR="00077B9F" w:rsidRPr="00927469">
        <w:rPr>
          <w:rFonts w:ascii="Tahoma" w:hAnsi="Tahoma" w:cs="Tahoma"/>
        </w:rPr>
        <w:t xml:space="preserve"> </w:t>
      </w:r>
      <w:r w:rsidR="00E47A78" w:rsidRPr="00927469">
        <w:rPr>
          <w:rFonts w:ascii="Tahoma" w:hAnsi="Tahoma" w:cs="Tahoma"/>
        </w:rPr>
        <w:t xml:space="preserve">Out of the </w:t>
      </w:r>
      <w:r w:rsidR="00287837" w:rsidRPr="00927469">
        <w:rPr>
          <w:rFonts w:ascii="Tahoma" w:hAnsi="Tahoma" w:cs="Tahoma"/>
        </w:rPr>
        <w:t>nine</w:t>
      </w:r>
      <w:r w:rsidR="00077B9F" w:rsidRPr="00927469">
        <w:rPr>
          <w:rFonts w:ascii="Tahoma" w:hAnsi="Tahoma" w:cs="Tahoma"/>
        </w:rPr>
        <w:t xml:space="preserve"> </w:t>
      </w:r>
      <w:r w:rsidR="00E47A78" w:rsidRPr="00927469">
        <w:rPr>
          <w:rFonts w:ascii="Tahoma" w:hAnsi="Tahoma" w:cs="Tahoma"/>
        </w:rPr>
        <w:t xml:space="preserve">studies, </w:t>
      </w:r>
      <w:r w:rsidR="00E457DD" w:rsidRPr="00927469">
        <w:rPr>
          <w:rFonts w:ascii="Tahoma" w:hAnsi="Tahoma" w:cs="Tahoma"/>
        </w:rPr>
        <w:t>seven</w:t>
      </w:r>
      <w:r w:rsidR="00077B9F" w:rsidRPr="00927469">
        <w:rPr>
          <w:rFonts w:ascii="Tahoma" w:hAnsi="Tahoma" w:cs="Tahoma"/>
        </w:rPr>
        <w:t xml:space="preserve"> </w:t>
      </w:r>
      <w:r w:rsidR="00E47A78" w:rsidRPr="00927469">
        <w:rPr>
          <w:rFonts w:ascii="Tahoma" w:hAnsi="Tahoma" w:cs="Tahoma"/>
        </w:rPr>
        <w:t>found a direct relationship between body image (</w:t>
      </w:r>
      <w:r w:rsidR="00A4120C" w:rsidRPr="00927469">
        <w:rPr>
          <w:rFonts w:ascii="Tahoma" w:hAnsi="Tahoma" w:cs="Tahoma"/>
        </w:rPr>
        <w:t>a</w:t>
      </w:r>
      <w:r w:rsidR="00937B98" w:rsidRPr="00927469">
        <w:rPr>
          <w:rFonts w:ascii="Tahoma" w:hAnsi="Tahoma" w:cs="Tahoma"/>
        </w:rPr>
        <w:t>t least two subscales) to breastfeeding</w:t>
      </w:r>
      <w:r w:rsidR="00E47A78" w:rsidRPr="00927469">
        <w:rPr>
          <w:rFonts w:ascii="Tahoma" w:hAnsi="Tahoma" w:cs="Tahoma"/>
        </w:rPr>
        <w:t xml:space="preserve"> intention and/or behaviour (Barnes et al., 1997; Huang et al., 2004; </w:t>
      </w:r>
      <w:r w:rsidR="00764C88" w:rsidRPr="00927469">
        <w:rPr>
          <w:rFonts w:ascii="Tahoma" w:hAnsi="Tahoma" w:cs="Tahoma"/>
        </w:rPr>
        <w:t>Brown et al., 2015</w:t>
      </w:r>
      <w:r w:rsidR="00E47A78" w:rsidRPr="00927469">
        <w:rPr>
          <w:rFonts w:ascii="Tahoma" w:hAnsi="Tahoma" w:cs="Tahoma"/>
        </w:rPr>
        <w:t>; Foster et al., 1997; Swanson et al., 2017</w:t>
      </w:r>
      <w:r w:rsidR="00E457DD" w:rsidRPr="00927469">
        <w:rPr>
          <w:rFonts w:ascii="Tahoma" w:hAnsi="Tahoma" w:cs="Tahoma"/>
        </w:rPr>
        <w:t>; Rodgers et al., 2018; Hauff &amp; Demerath, 2012</w:t>
      </w:r>
      <w:r w:rsidR="00E47A78" w:rsidRPr="00927469">
        <w:rPr>
          <w:rFonts w:ascii="Tahoma" w:hAnsi="Tahoma" w:cs="Tahoma"/>
        </w:rPr>
        <w:t>).</w:t>
      </w:r>
      <w:r w:rsidR="00D054C2" w:rsidRPr="00927469">
        <w:rPr>
          <w:rFonts w:ascii="Tahoma" w:hAnsi="Tahoma" w:cs="Tahoma"/>
        </w:rPr>
        <w:t xml:space="preserve"> </w:t>
      </w:r>
      <w:r w:rsidR="00E457DD" w:rsidRPr="00927469">
        <w:rPr>
          <w:rFonts w:ascii="Tahoma" w:hAnsi="Tahoma" w:cs="Tahoma"/>
        </w:rPr>
        <w:t>The two other</w:t>
      </w:r>
      <w:r w:rsidR="00077B9F" w:rsidRPr="00927469">
        <w:rPr>
          <w:rFonts w:ascii="Tahoma" w:hAnsi="Tahoma" w:cs="Tahoma"/>
        </w:rPr>
        <w:t xml:space="preserve"> </w:t>
      </w:r>
      <w:r w:rsidR="00937B98" w:rsidRPr="00927469">
        <w:rPr>
          <w:rFonts w:ascii="Tahoma" w:hAnsi="Tahoma" w:cs="Tahoma"/>
        </w:rPr>
        <w:t>studies did</w:t>
      </w:r>
      <w:r w:rsidR="00E47A78" w:rsidRPr="00927469">
        <w:rPr>
          <w:rFonts w:ascii="Tahoma" w:hAnsi="Tahoma" w:cs="Tahoma"/>
        </w:rPr>
        <w:t xml:space="preserve"> not find a direct relationship, </w:t>
      </w:r>
      <w:r w:rsidR="008F184B" w:rsidRPr="00927469">
        <w:rPr>
          <w:rFonts w:ascii="Tahoma" w:hAnsi="Tahoma" w:cs="Tahoma"/>
        </w:rPr>
        <w:t>rather in one study an</w:t>
      </w:r>
      <w:r w:rsidR="00E47A78" w:rsidRPr="00927469">
        <w:rPr>
          <w:rFonts w:ascii="Tahoma" w:hAnsi="Tahoma" w:cs="Tahoma"/>
        </w:rPr>
        <w:t xml:space="preserve"> indirect relationship</w:t>
      </w:r>
      <w:r w:rsidR="008F184B" w:rsidRPr="00927469">
        <w:rPr>
          <w:rFonts w:ascii="Tahoma" w:hAnsi="Tahoma" w:cs="Tahoma"/>
        </w:rPr>
        <w:t xml:space="preserve"> was found</w:t>
      </w:r>
      <w:r w:rsidR="00E47A78" w:rsidRPr="00927469">
        <w:rPr>
          <w:rFonts w:ascii="Tahoma" w:hAnsi="Tahoma" w:cs="Tahoma"/>
        </w:rPr>
        <w:t xml:space="preserve"> between body image subscales (</w:t>
      </w:r>
      <w:r w:rsidR="00E47A78" w:rsidRPr="00927469">
        <w:rPr>
          <w:rFonts w:ascii="Tahoma" w:eastAsia="Times New Roman" w:hAnsi="Tahoma" w:cs="Tahoma"/>
        </w:rPr>
        <w:t>Salience of weight and shape, feeling fat, and attractiveness</w:t>
      </w:r>
      <w:r w:rsidR="008F184B" w:rsidRPr="00927469">
        <w:rPr>
          <w:rFonts w:ascii="Tahoma" w:eastAsia="Times New Roman" w:hAnsi="Tahoma" w:cs="Tahoma"/>
        </w:rPr>
        <w:t xml:space="preserve">) to attitudes during pregnancy and postpartum that were found to be positively correlated with </w:t>
      </w:r>
      <w:r w:rsidR="00937B98" w:rsidRPr="00927469">
        <w:rPr>
          <w:rFonts w:ascii="Tahoma" w:eastAsia="Times New Roman" w:hAnsi="Tahoma" w:cs="Tahoma"/>
        </w:rPr>
        <w:t>breastfeeding</w:t>
      </w:r>
      <w:r w:rsidR="008F184B" w:rsidRPr="00927469">
        <w:rPr>
          <w:rFonts w:ascii="Tahoma" w:eastAsia="Times New Roman" w:hAnsi="Tahoma" w:cs="Tahoma"/>
        </w:rPr>
        <w:t xml:space="preserve"> intention and were</w:t>
      </w:r>
      <w:r w:rsidR="00E47A78" w:rsidRPr="00927469">
        <w:rPr>
          <w:rFonts w:ascii="Tahoma" w:eastAsia="Times New Roman" w:hAnsi="Tahoma" w:cs="Tahoma"/>
        </w:rPr>
        <w:t xml:space="preserve"> significantly correlated with attitudes during and after pregnancy, indicating an indirect link to </w:t>
      </w:r>
      <w:r w:rsidR="00937B98" w:rsidRPr="00927469">
        <w:rPr>
          <w:rFonts w:ascii="Tahoma" w:eastAsia="Times New Roman" w:hAnsi="Tahoma" w:cs="Tahoma"/>
        </w:rPr>
        <w:t>breastfeeding</w:t>
      </w:r>
      <w:r w:rsidR="00077B9F" w:rsidRPr="00927469">
        <w:rPr>
          <w:rFonts w:ascii="Tahoma" w:eastAsia="Times New Roman" w:hAnsi="Tahoma" w:cs="Tahoma"/>
        </w:rPr>
        <w:t xml:space="preserve"> </w:t>
      </w:r>
      <w:r w:rsidR="00AD1006" w:rsidRPr="00927469">
        <w:rPr>
          <w:rFonts w:ascii="Tahoma" w:eastAsia="Times New Roman" w:hAnsi="Tahoma" w:cs="Tahoma"/>
        </w:rPr>
        <w:t>outcome (</w:t>
      </w:r>
      <w:r w:rsidR="008F184B" w:rsidRPr="00927469">
        <w:rPr>
          <w:rFonts w:ascii="Tahoma" w:eastAsia="Times New Roman" w:hAnsi="Tahoma" w:cs="Tahoma"/>
        </w:rPr>
        <w:t xml:space="preserve">de Jager et al., 2013). </w:t>
      </w:r>
      <w:r w:rsidR="00C27B39" w:rsidRPr="00927469">
        <w:rPr>
          <w:rFonts w:ascii="Tahoma" w:eastAsia="Times New Roman" w:hAnsi="Tahoma" w:cs="Tahoma"/>
        </w:rPr>
        <w:t>I</w:t>
      </w:r>
      <w:r w:rsidR="008F184B" w:rsidRPr="00927469">
        <w:rPr>
          <w:rFonts w:ascii="Tahoma" w:eastAsia="Times New Roman" w:hAnsi="Tahoma" w:cs="Tahoma"/>
        </w:rPr>
        <w:t xml:space="preserve">n the second study, while body image as a whole had no direct relationship to exclusive </w:t>
      </w:r>
      <w:r w:rsidR="00937B98" w:rsidRPr="00927469">
        <w:rPr>
          <w:rFonts w:ascii="Tahoma" w:eastAsia="Times New Roman" w:hAnsi="Tahoma" w:cs="Tahoma"/>
        </w:rPr>
        <w:t>breastfeeding</w:t>
      </w:r>
      <w:r w:rsidR="008F184B" w:rsidRPr="00927469">
        <w:rPr>
          <w:rFonts w:ascii="Tahoma" w:eastAsia="Times New Roman" w:hAnsi="Tahoma" w:cs="Tahoma"/>
        </w:rPr>
        <w:t xml:space="preserve"> duration, it was found to be indirectly linked via psychological adjustment at six months, and the subscale “feeling fat” was a predictor of exclusive </w:t>
      </w:r>
      <w:r w:rsidR="00937B98" w:rsidRPr="00927469">
        <w:rPr>
          <w:rFonts w:ascii="Tahoma" w:eastAsia="Times New Roman" w:hAnsi="Tahoma" w:cs="Tahoma"/>
        </w:rPr>
        <w:t>breastfeeding</w:t>
      </w:r>
      <w:r w:rsidR="008F184B" w:rsidRPr="00927469">
        <w:rPr>
          <w:rFonts w:ascii="Tahoma" w:eastAsia="Times New Roman" w:hAnsi="Tahoma" w:cs="Tahoma"/>
        </w:rPr>
        <w:t xml:space="preserve"> duration at six months (de Jager et al., 2014).</w:t>
      </w:r>
    </w:p>
    <w:p w14:paraId="764383EE" w14:textId="77777777" w:rsidR="00DD05E3" w:rsidRPr="00927469" w:rsidRDefault="00AD1006" w:rsidP="003370BC">
      <w:pPr>
        <w:spacing w:before="120" w:after="120" w:line="480" w:lineRule="auto"/>
        <w:ind w:firstLine="720"/>
        <w:rPr>
          <w:rFonts w:ascii="Tahoma" w:hAnsi="Tahoma" w:cs="Tahoma"/>
        </w:rPr>
      </w:pPr>
      <w:r w:rsidRPr="00927469">
        <w:rPr>
          <w:rFonts w:ascii="Tahoma" w:eastAsia="Times New Roman" w:hAnsi="Tahoma" w:cs="Tahoma"/>
        </w:rPr>
        <w:t>Authors found women with higher body image (</w:t>
      </w:r>
      <w:r w:rsidR="0097027C" w:rsidRPr="00927469">
        <w:rPr>
          <w:rFonts w:ascii="Tahoma" w:eastAsia="Times New Roman" w:hAnsi="Tahoma" w:cs="Tahoma"/>
        </w:rPr>
        <w:t>a</w:t>
      </w:r>
      <w:r w:rsidR="00DD0926" w:rsidRPr="00927469">
        <w:rPr>
          <w:rFonts w:ascii="Tahoma" w:eastAsia="Times New Roman" w:hAnsi="Tahoma" w:cs="Tahoma"/>
        </w:rPr>
        <w:t xml:space="preserve">s measured </w:t>
      </w:r>
      <w:r w:rsidR="00C27B39" w:rsidRPr="00927469">
        <w:rPr>
          <w:rFonts w:ascii="Tahoma" w:eastAsia="Times New Roman" w:hAnsi="Tahoma" w:cs="Tahoma"/>
        </w:rPr>
        <w:t>by</w:t>
      </w:r>
      <w:r w:rsidR="00DD0926" w:rsidRPr="00927469">
        <w:rPr>
          <w:rFonts w:ascii="Tahoma" w:eastAsia="Times New Roman" w:hAnsi="Tahoma" w:cs="Tahoma"/>
        </w:rPr>
        <w:t xml:space="preserve"> h</w:t>
      </w:r>
      <w:r w:rsidRPr="00927469">
        <w:rPr>
          <w:rFonts w:ascii="Tahoma" w:eastAsia="Times New Roman" w:hAnsi="Tahoma" w:cs="Tahoma"/>
        </w:rPr>
        <w:t>igher body satisfaction</w:t>
      </w:r>
      <w:r w:rsidR="00DD0926" w:rsidRPr="00927469">
        <w:rPr>
          <w:rFonts w:ascii="Tahoma" w:eastAsia="Times New Roman" w:hAnsi="Tahoma" w:cs="Tahoma"/>
        </w:rPr>
        <w:t xml:space="preserve"> and perceived physical strength</w:t>
      </w:r>
      <w:r w:rsidRPr="00927469">
        <w:rPr>
          <w:rFonts w:ascii="Tahoma" w:eastAsia="Times New Roman" w:hAnsi="Tahoma" w:cs="Tahoma"/>
        </w:rPr>
        <w:t>, less concern</w:t>
      </w:r>
      <w:r w:rsidR="00C27B39" w:rsidRPr="00927469">
        <w:rPr>
          <w:rFonts w:ascii="Tahoma" w:eastAsia="Times New Roman" w:hAnsi="Tahoma" w:cs="Tahoma"/>
        </w:rPr>
        <w:t>ing</w:t>
      </w:r>
      <w:r w:rsidRPr="00927469">
        <w:rPr>
          <w:rFonts w:ascii="Tahoma" w:eastAsia="Times New Roman" w:hAnsi="Tahoma" w:cs="Tahoma"/>
        </w:rPr>
        <w:t xml:space="preserve"> regarding shape, weight and body postpartum, less d</w:t>
      </w:r>
      <w:r w:rsidR="00DD0926" w:rsidRPr="00927469">
        <w:rPr>
          <w:rFonts w:ascii="Tahoma" w:eastAsia="Times New Roman" w:hAnsi="Tahoma" w:cs="Tahoma"/>
        </w:rPr>
        <w:t>ieting/restrictive food intake) were more likely than those with lower body image</w:t>
      </w:r>
      <w:r w:rsidR="00AB00C2" w:rsidRPr="00927469">
        <w:rPr>
          <w:rFonts w:ascii="Tahoma" w:eastAsia="Times New Roman" w:hAnsi="Tahoma" w:cs="Tahoma"/>
        </w:rPr>
        <w:t xml:space="preserve"> to</w:t>
      </w:r>
      <w:r w:rsidR="00077B9F" w:rsidRPr="00927469">
        <w:rPr>
          <w:rFonts w:ascii="Tahoma" w:eastAsia="Times New Roman" w:hAnsi="Tahoma" w:cs="Tahoma"/>
        </w:rPr>
        <w:t xml:space="preserve"> </w:t>
      </w:r>
      <w:r w:rsidR="00DD0926" w:rsidRPr="00927469">
        <w:rPr>
          <w:rFonts w:ascii="Tahoma" w:eastAsia="Times New Roman" w:hAnsi="Tahoma" w:cs="Tahoma"/>
        </w:rPr>
        <w:t xml:space="preserve">intend, </w:t>
      </w:r>
      <w:r w:rsidR="00A23417" w:rsidRPr="00927469">
        <w:rPr>
          <w:rFonts w:ascii="Tahoma" w:eastAsia="Times New Roman" w:hAnsi="Tahoma" w:cs="Tahoma"/>
        </w:rPr>
        <w:t xml:space="preserve">initiate and maintain exclusive </w:t>
      </w:r>
      <w:r w:rsidR="00937B98" w:rsidRPr="00927469">
        <w:rPr>
          <w:rFonts w:ascii="Tahoma" w:eastAsia="Times New Roman" w:hAnsi="Tahoma" w:cs="Tahoma"/>
        </w:rPr>
        <w:t>breastfeeding</w:t>
      </w:r>
      <w:r w:rsidR="00A23417" w:rsidRPr="00927469">
        <w:rPr>
          <w:rFonts w:ascii="Tahoma" w:eastAsia="Times New Roman" w:hAnsi="Tahoma" w:cs="Tahoma"/>
        </w:rPr>
        <w:t xml:space="preserve"> for a </w:t>
      </w:r>
      <w:r w:rsidR="00C708DD" w:rsidRPr="00927469">
        <w:rPr>
          <w:rFonts w:ascii="Tahoma" w:eastAsia="Times New Roman" w:hAnsi="Tahoma" w:cs="Tahoma"/>
        </w:rPr>
        <w:t>longer duration</w:t>
      </w:r>
      <w:r w:rsidR="00A23417" w:rsidRPr="00927469">
        <w:rPr>
          <w:rFonts w:ascii="Tahoma" w:eastAsia="Times New Roman" w:hAnsi="Tahoma" w:cs="Tahoma"/>
        </w:rPr>
        <w:t xml:space="preserve"> (</w:t>
      </w:r>
      <w:r w:rsidR="00A23417" w:rsidRPr="00927469">
        <w:rPr>
          <w:rFonts w:ascii="Tahoma" w:hAnsi="Tahoma" w:cs="Tahoma"/>
        </w:rPr>
        <w:t>de Jager et al., 201</w:t>
      </w:r>
      <w:r w:rsidR="00D054C2" w:rsidRPr="00927469">
        <w:rPr>
          <w:rFonts w:ascii="Tahoma" w:hAnsi="Tahoma" w:cs="Tahoma"/>
        </w:rPr>
        <w:t>3</w:t>
      </w:r>
      <w:r w:rsidR="00A23417" w:rsidRPr="00927469">
        <w:rPr>
          <w:rFonts w:ascii="Tahoma" w:hAnsi="Tahoma" w:cs="Tahoma"/>
        </w:rPr>
        <w:t>; 201</w:t>
      </w:r>
      <w:r w:rsidR="00D054C2" w:rsidRPr="00927469">
        <w:rPr>
          <w:rFonts w:ascii="Tahoma" w:hAnsi="Tahoma" w:cs="Tahoma"/>
        </w:rPr>
        <w:t>4</w:t>
      </w:r>
      <w:r w:rsidR="00A23417" w:rsidRPr="00927469">
        <w:rPr>
          <w:rFonts w:ascii="Tahoma" w:hAnsi="Tahoma" w:cs="Tahoma"/>
        </w:rPr>
        <w:t xml:space="preserve">; Swanson et al., 2017; Foster et al., 1996; Huang et al., 2004; Barnes et al., 1997; </w:t>
      </w:r>
      <w:r w:rsidR="00764C88" w:rsidRPr="00927469">
        <w:rPr>
          <w:rFonts w:ascii="Tahoma" w:hAnsi="Tahoma" w:cs="Tahoma"/>
        </w:rPr>
        <w:t>Brown et al., 2015</w:t>
      </w:r>
      <w:r w:rsidR="00E457DD" w:rsidRPr="00927469">
        <w:rPr>
          <w:rFonts w:ascii="Tahoma" w:hAnsi="Tahoma" w:cs="Tahoma"/>
        </w:rPr>
        <w:t>; Rodgers et al., 2018; Hauff &amp; Demerath, 2012</w:t>
      </w:r>
      <w:r w:rsidR="00A23417" w:rsidRPr="00927469">
        <w:rPr>
          <w:rFonts w:ascii="Tahoma" w:hAnsi="Tahoma" w:cs="Tahoma"/>
        </w:rPr>
        <w:t xml:space="preserve">). </w:t>
      </w:r>
    </w:p>
    <w:p w14:paraId="17293CF2" w14:textId="77777777" w:rsidR="004D360C" w:rsidRPr="00927469" w:rsidRDefault="004D360C" w:rsidP="003370BC">
      <w:pPr>
        <w:spacing w:before="120" w:after="120" w:line="480" w:lineRule="auto"/>
        <w:ind w:firstLine="720"/>
        <w:rPr>
          <w:rFonts w:ascii="Tahoma" w:eastAsia="Times New Roman" w:hAnsi="Tahoma" w:cs="Tahoma"/>
        </w:rPr>
      </w:pPr>
      <w:r w:rsidRPr="00927469">
        <w:rPr>
          <w:rFonts w:ascii="Tahoma" w:eastAsia="Times New Roman" w:hAnsi="Tahoma" w:cs="Tahoma"/>
        </w:rPr>
        <w:lastRenderedPageBreak/>
        <w:t>W</w:t>
      </w:r>
      <w:r w:rsidR="008F184B" w:rsidRPr="00927469">
        <w:rPr>
          <w:rFonts w:ascii="Tahoma" w:eastAsia="Times New Roman" w:hAnsi="Tahoma" w:cs="Tahoma"/>
        </w:rPr>
        <w:t xml:space="preserve">ithin body image, a difference was found between pre-pregnancy body image and pregnancy body image in </w:t>
      </w:r>
      <w:r w:rsidR="00937B98" w:rsidRPr="00927469">
        <w:rPr>
          <w:rFonts w:ascii="Tahoma" w:eastAsia="Times New Roman" w:hAnsi="Tahoma" w:cs="Tahoma"/>
        </w:rPr>
        <w:t>breastfeeding</w:t>
      </w:r>
      <w:r w:rsidR="008F184B" w:rsidRPr="00927469">
        <w:rPr>
          <w:rFonts w:ascii="Tahoma" w:eastAsia="Times New Roman" w:hAnsi="Tahoma" w:cs="Tahoma"/>
        </w:rPr>
        <w:t xml:space="preserve"> intention</w:t>
      </w:r>
      <w:r w:rsidR="00F614D8" w:rsidRPr="00927469">
        <w:rPr>
          <w:rFonts w:ascii="Tahoma" w:eastAsia="Times New Roman" w:hAnsi="Tahoma" w:cs="Tahoma"/>
        </w:rPr>
        <w:t xml:space="preserve"> and duration</w:t>
      </w:r>
      <w:r w:rsidR="003D5602" w:rsidRPr="00927469">
        <w:rPr>
          <w:rFonts w:ascii="Tahoma" w:eastAsia="Times New Roman" w:hAnsi="Tahoma" w:cs="Tahoma"/>
        </w:rPr>
        <w:t xml:space="preserve"> (</w:t>
      </w:r>
      <w:r w:rsidR="00E457DD" w:rsidRPr="00927469">
        <w:rPr>
          <w:rFonts w:ascii="Tahoma" w:hAnsi="Tahoma" w:cs="Tahoma"/>
        </w:rPr>
        <w:t xml:space="preserve">Hauff &amp; Demerath, 2012; </w:t>
      </w:r>
      <w:r w:rsidR="003D5602" w:rsidRPr="00927469">
        <w:rPr>
          <w:rFonts w:ascii="Tahoma" w:eastAsia="Times New Roman" w:hAnsi="Tahoma" w:cs="Tahoma"/>
        </w:rPr>
        <w:t>Brown et</w:t>
      </w:r>
      <w:r w:rsidR="00937B98" w:rsidRPr="00927469">
        <w:rPr>
          <w:rFonts w:ascii="Tahoma" w:eastAsia="Times New Roman" w:hAnsi="Tahoma" w:cs="Tahoma"/>
        </w:rPr>
        <w:t xml:space="preserve"> al., 1997; Huang et al., 2004</w:t>
      </w:r>
      <w:r w:rsidR="003D5602" w:rsidRPr="00927469">
        <w:rPr>
          <w:rFonts w:ascii="Tahoma" w:eastAsia="Times New Roman" w:hAnsi="Tahoma" w:cs="Tahoma"/>
        </w:rPr>
        <w:t>). Wh</w:t>
      </w:r>
      <w:r w:rsidRPr="00927469">
        <w:rPr>
          <w:rFonts w:ascii="Tahoma" w:eastAsia="Times New Roman" w:hAnsi="Tahoma" w:cs="Tahoma"/>
        </w:rPr>
        <w:t>ile</w:t>
      </w:r>
      <w:r w:rsidR="003D5602" w:rsidRPr="00927469">
        <w:rPr>
          <w:rFonts w:ascii="Tahoma" w:eastAsia="Times New Roman" w:hAnsi="Tahoma" w:cs="Tahoma"/>
        </w:rPr>
        <w:t xml:space="preserve"> body image</w:t>
      </w:r>
      <w:r w:rsidR="00AD1006" w:rsidRPr="00927469">
        <w:rPr>
          <w:rFonts w:ascii="Tahoma" w:eastAsia="Times New Roman" w:hAnsi="Tahoma" w:cs="Tahoma"/>
        </w:rPr>
        <w:t xml:space="preserve"> as an entirety</w:t>
      </w:r>
      <w:r w:rsidR="003D5602" w:rsidRPr="00927469">
        <w:rPr>
          <w:rFonts w:ascii="Tahoma" w:eastAsia="Times New Roman" w:hAnsi="Tahoma" w:cs="Tahoma"/>
        </w:rPr>
        <w:t xml:space="preserve"> was seen to be linked to </w:t>
      </w:r>
      <w:r w:rsidR="00937B98" w:rsidRPr="00927469">
        <w:rPr>
          <w:rFonts w:ascii="Tahoma" w:eastAsia="Times New Roman" w:hAnsi="Tahoma" w:cs="Tahoma"/>
        </w:rPr>
        <w:t>breastfeeding</w:t>
      </w:r>
      <w:r w:rsidR="003D5602" w:rsidRPr="00927469">
        <w:rPr>
          <w:rFonts w:ascii="Tahoma" w:eastAsia="Times New Roman" w:hAnsi="Tahoma" w:cs="Tahoma"/>
        </w:rPr>
        <w:t xml:space="preserve"> intention and duration, pre-pregnancy body image </w:t>
      </w:r>
      <w:r w:rsidR="00AD1006" w:rsidRPr="00927469">
        <w:rPr>
          <w:rFonts w:ascii="Tahoma" w:eastAsia="Times New Roman" w:hAnsi="Tahoma" w:cs="Tahoma"/>
        </w:rPr>
        <w:t>was statistically shown to be a predictor of infant feeding choice postpartum in comparison to perceived body image during pregnancy which found only a relationship (Br</w:t>
      </w:r>
      <w:r w:rsidR="00DD05E3" w:rsidRPr="00927469">
        <w:rPr>
          <w:rFonts w:ascii="Tahoma" w:eastAsia="Times New Roman" w:hAnsi="Tahoma" w:cs="Tahoma"/>
        </w:rPr>
        <w:t>own et al.</w:t>
      </w:r>
      <w:r w:rsidR="00077B9F" w:rsidRPr="00927469">
        <w:rPr>
          <w:rFonts w:ascii="Tahoma" w:eastAsia="Times New Roman" w:hAnsi="Tahoma" w:cs="Tahoma"/>
        </w:rPr>
        <w:t>, 1997</w:t>
      </w:r>
      <w:r w:rsidR="00DD05E3" w:rsidRPr="00927469">
        <w:rPr>
          <w:rFonts w:ascii="Tahoma" w:eastAsia="Times New Roman" w:hAnsi="Tahoma" w:cs="Tahoma"/>
        </w:rPr>
        <w:t>), or no significant</w:t>
      </w:r>
      <w:r w:rsidR="00AD1006" w:rsidRPr="00927469">
        <w:rPr>
          <w:rFonts w:ascii="Tahoma" w:eastAsia="Times New Roman" w:hAnsi="Tahoma" w:cs="Tahoma"/>
        </w:rPr>
        <w:t xml:space="preserve"> difference (Huang et al.</w:t>
      </w:r>
      <w:r w:rsidR="00D054C2" w:rsidRPr="00927469">
        <w:rPr>
          <w:rFonts w:ascii="Tahoma" w:eastAsia="Times New Roman" w:hAnsi="Tahoma" w:cs="Tahoma"/>
        </w:rPr>
        <w:t>, 2004</w:t>
      </w:r>
      <w:r w:rsidR="00AD1006" w:rsidRPr="00927469">
        <w:rPr>
          <w:rFonts w:ascii="Tahoma" w:eastAsia="Times New Roman" w:hAnsi="Tahoma" w:cs="Tahoma"/>
        </w:rPr>
        <w:t>).</w:t>
      </w:r>
      <w:r w:rsidR="00C27B39" w:rsidRPr="00927469">
        <w:rPr>
          <w:rFonts w:ascii="Tahoma" w:eastAsia="Times New Roman" w:hAnsi="Tahoma" w:cs="Tahoma"/>
        </w:rPr>
        <w:t>W</w:t>
      </w:r>
      <w:r w:rsidR="00E457DD" w:rsidRPr="00927469">
        <w:rPr>
          <w:rFonts w:ascii="Tahoma" w:eastAsia="Times New Roman" w:hAnsi="Tahoma" w:cs="Tahoma"/>
        </w:rPr>
        <w:t>here a focus on pre-pregnancy body shape/weight was found, individuals were less likely to exclusively breastfeed fo</w:t>
      </w:r>
      <w:r w:rsidR="00AB00C2" w:rsidRPr="00927469">
        <w:rPr>
          <w:rFonts w:ascii="Tahoma" w:eastAsia="Times New Roman" w:hAnsi="Tahoma" w:cs="Tahoma"/>
        </w:rPr>
        <w:t>r a longer duration, especially</w:t>
      </w:r>
      <w:r w:rsidR="00E457DD" w:rsidRPr="00927469">
        <w:rPr>
          <w:rFonts w:ascii="Tahoma" w:eastAsia="Times New Roman" w:hAnsi="Tahoma" w:cs="Tahoma"/>
        </w:rPr>
        <w:t xml:space="preserve"> overweight/obese women (</w:t>
      </w:r>
      <w:r w:rsidR="00E457DD" w:rsidRPr="00927469">
        <w:rPr>
          <w:rFonts w:ascii="Tahoma" w:hAnsi="Tahoma" w:cs="Tahoma"/>
        </w:rPr>
        <w:t>Hauff &amp; Demerath</w:t>
      </w:r>
      <w:r w:rsidR="00077B9F" w:rsidRPr="00927469">
        <w:rPr>
          <w:rFonts w:ascii="Tahoma" w:hAnsi="Tahoma" w:cs="Tahoma"/>
        </w:rPr>
        <w:t>, 2012</w:t>
      </w:r>
      <w:r w:rsidR="00E457DD" w:rsidRPr="00927469">
        <w:rPr>
          <w:rFonts w:ascii="Tahoma" w:hAnsi="Tahoma" w:cs="Tahoma"/>
        </w:rPr>
        <w:t>).</w:t>
      </w:r>
    </w:p>
    <w:p w14:paraId="2413D094" w14:textId="77777777" w:rsidR="00670C84" w:rsidRPr="00927469" w:rsidRDefault="00670C84" w:rsidP="003370BC">
      <w:pPr>
        <w:spacing w:before="120" w:after="120" w:line="480" w:lineRule="auto"/>
        <w:ind w:firstLine="720"/>
        <w:rPr>
          <w:rFonts w:ascii="Tahoma" w:eastAsia="Times New Roman" w:hAnsi="Tahoma" w:cs="Tahoma"/>
        </w:rPr>
      </w:pPr>
      <w:r w:rsidRPr="00927469">
        <w:rPr>
          <w:rFonts w:ascii="Tahoma" w:eastAsia="Times New Roman" w:hAnsi="Tahoma" w:cs="Tahoma"/>
        </w:rPr>
        <w:t>Studies which examined the duration, and reason for ceasing exclusive breastfeeding found women with h</w:t>
      </w:r>
      <w:r w:rsidR="0020116C" w:rsidRPr="00927469">
        <w:rPr>
          <w:rFonts w:ascii="Tahoma" w:eastAsia="Times New Roman" w:hAnsi="Tahoma" w:cs="Tahoma"/>
        </w:rPr>
        <w:t xml:space="preserve">igher body image concerns were more likely to stop due to emotional factors (i.e. confidence to </w:t>
      </w:r>
      <w:r w:rsidR="00937B98" w:rsidRPr="00927469">
        <w:rPr>
          <w:rFonts w:ascii="Tahoma" w:eastAsia="Times New Roman" w:hAnsi="Tahoma" w:cs="Tahoma"/>
        </w:rPr>
        <w:t>breastfeed</w:t>
      </w:r>
      <w:r w:rsidR="0020116C" w:rsidRPr="00927469">
        <w:rPr>
          <w:rFonts w:ascii="Tahoma" w:eastAsia="Times New Roman" w:hAnsi="Tahoma" w:cs="Tahoma"/>
        </w:rPr>
        <w:t xml:space="preserve"> in public)</w:t>
      </w:r>
      <w:r w:rsidR="00EB037C" w:rsidRPr="00927469">
        <w:rPr>
          <w:rFonts w:ascii="Tahoma" w:eastAsia="Times New Roman" w:hAnsi="Tahoma" w:cs="Tahoma"/>
        </w:rPr>
        <w:t>, self-objectification</w:t>
      </w:r>
      <w:r w:rsidR="0020116C" w:rsidRPr="00927469">
        <w:rPr>
          <w:rFonts w:ascii="Tahoma" w:eastAsia="Times New Roman" w:hAnsi="Tahoma" w:cs="Tahoma"/>
        </w:rPr>
        <w:t xml:space="preserve"> and thoughts of </w:t>
      </w:r>
      <w:r w:rsidR="00937B98" w:rsidRPr="00927469">
        <w:rPr>
          <w:rFonts w:ascii="Tahoma" w:eastAsia="Times New Roman" w:hAnsi="Tahoma" w:cs="Tahoma"/>
        </w:rPr>
        <w:t>breastfeeding</w:t>
      </w:r>
      <w:r w:rsidR="0020116C" w:rsidRPr="00927469">
        <w:rPr>
          <w:rFonts w:ascii="Tahoma" w:eastAsia="Times New Roman" w:hAnsi="Tahoma" w:cs="Tahoma"/>
        </w:rPr>
        <w:t xml:space="preserve"> impact on their body (</w:t>
      </w:r>
      <w:r w:rsidR="00E457DD" w:rsidRPr="00927469">
        <w:rPr>
          <w:rFonts w:ascii="Tahoma" w:hAnsi="Tahoma" w:cs="Tahoma"/>
        </w:rPr>
        <w:t xml:space="preserve">Hauff &amp; Demerath, 2012; </w:t>
      </w:r>
      <w:r w:rsidR="00764C88" w:rsidRPr="00927469">
        <w:rPr>
          <w:rFonts w:ascii="Tahoma" w:eastAsia="Times New Roman" w:hAnsi="Tahoma" w:cs="Tahoma"/>
        </w:rPr>
        <w:t>Brown et al., 2015</w:t>
      </w:r>
      <w:r w:rsidR="00EB037C" w:rsidRPr="00927469">
        <w:rPr>
          <w:rFonts w:ascii="Tahoma" w:eastAsia="Times New Roman" w:hAnsi="Tahoma" w:cs="Tahoma"/>
        </w:rPr>
        <w:t>: Rodgers et al., 2018</w:t>
      </w:r>
      <w:r w:rsidR="006049D0" w:rsidRPr="00927469">
        <w:rPr>
          <w:rFonts w:ascii="Tahoma" w:eastAsia="Times New Roman" w:hAnsi="Tahoma" w:cs="Tahoma"/>
        </w:rPr>
        <w:t>).</w:t>
      </w:r>
    </w:p>
    <w:p w14:paraId="27358E3E" w14:textId="1637C3ED" w:rsidR="006049D0" w:rsidRPr="00927469" w:rsidRDefault="00670C84" w:rsidP="003370BC">
      <w:pPr>
        <w:spacing w:before="120" w:after="120" w:line="480" w:lineRule="auto"/>
        <w:ind w:firstLine="720"/>
        <w:rPr>
          <w:rFonts w:ascii="Tahoma" w:eastAsia="Times New Roman" w:hAnsi="Tahoma" w:cs="Tahoma"/>
        </w:rPr>
      </w:pPr>
      <w:r w:rsidRPr="00927469">
        <w:rPr>
          <w:rFonts w:ascii="Tahoma" w:eastAsia="Times New Roman" w:hAnsi="Tahoma" w:cs="Tahoma"/>
        </w:rPr>
        <w:t xml:space="preserve">In terms of </w:t>
      </w:r>
      <w:r w:rsidR="006049D0" w:rsidRPr="00927469">
        <w:rPr>
          <w:rFonts w:ascii="Tahoma" w:eastAsia="Times New Roman" w:hAnsi="Tahoma" w:cs="Tahoma"/>
        </w:rPr>
        <w:t xml:space="preserve">examining the variable of weight or Body Mass Index (BMI), </w:t>
      </w:r>
      <w:r w:rsidR="007B3F5F" w:rsidRPr="00927469">
        <w:rPr>
          <w:rFonts w:ascii="Tahoma" w:eastAsia="Times New Roman" w:hAnsi="Tahoma" w:cs="Tahoma"/>
        </w:rPr>
        <w:t>one study</w:t>
      </w:r>
      <w:r w:rsidR="006049D0" w:rsidRPr="00927469">
        <w:rPr>
          <w:rFonts w:ascii="Tahoma" w:eastAsia="Times New Roman" w:hAnsi="Tahoma" w:cs="Tahoma"/>
        </w:rPr>
        <w:t xml:space="preserve"> found that weight was not a significant predictor of infant feeding method when body image and other variables were introduced</w:t>
      </w:r>
      <w:r w:rsidR="008A5224" w:rsidRPr="00927469">
        <w:rPr>
          <w:rFonts w:ascii="Tahoma" w:eastAsia="Times New Roman" w:hAnsi="Tahoma" w:cs="Tahoma"/>
        </w:rPr>
        <w:t xml:space="preserve">, but that it played a role in the </w:t>
      </w:r>
      <w:r w:rsidR="007B3F5F" w:rsidRPr="00927469">
        <w:rPr>
          <w:rFonts w:ascii="Tahoma" w:eastAsia="Times New Roman" w:hAnsi="Tahoma" w:cs="Tahoma"/>
        </w:rPr>
        <w:t xml:space="preserve">intention of the </w:t>
      </w:r>
      <w:r w:rsidR="008A5224" w:rsidRPr="00927469">
        <w:rPr>
          <w:rFonts w:ascii="Tahoma" w:eastAsia="Times New Roman" w:hAnsi="Tahoma" w:cs="Tahoma"/>
        </w:rPr>
        <w:t>feeding method</w:t>
      </w:r>
      <w:r w:rsidR="007B3F5F" w:rsidRPr="00927469">
        <w:rPr>
          <w:rFonts w:ascii="Tahoma" w:eastAsia="Times New Roman" w:hAnsi="Tahoma" w:cs="Tahoma"/>
        </w:rPr>
        <w:t xml:space="preserve"> (Swanson et al., 2017)</w:t>
      </w:r>
      <w:r w:rsidR="006049D0" w:rsidRPr="00927469">
        <w:rPr>
          <w:rFonts w:ascii="Tahoma" w:eastAsia="Times New Roman" w:hAnsi="Tahoma" w:cs="Tahoma"/>
        </w:rPr>
        <w:t xml:space="preserve">. </w:t>
      </w:r>
      <w:r w:rsidR="007B3F5F" w:rsidRPr="00927469">
        <w:rPr>
          <w:rFonts w:ascii="Tahoma" w:eastAsia="Times New Roman" w:hAnsi="Tahoma" w:cs="Tahoma"/>
        </w:rPr>
        <w:t xml:space="preserve">This conflicted slightly with another study that found no relationship between BMI and intention towards exclusive </w:t>
      </w:r>
      <w:r w:rsidR="00937B98" w:rsidRPr="00927469">
        <w:rPr>
          <w:rFonts w:ascii="Tahoma" w:eastAsia="Times New Roman" w:hAnsi="Tahoma" w:cs="Tahoma"/>
        </w:rPr>
        <w:t>breastfeeding</w:t>
      </w:r>
      <w:r w:rsidR="007B3F5F" w:rsidRPr="00927469">
        <w:rPr>
          <w:rFonts w:ascii="Tahoma" w:eastAsia="Times New Roman" w:hAnsi="Tahoma" w:cs="Tahoma"/>
        </w:rPr>
        <w:t xml:space="preserve"> (Foster et al., 1996). </w:t>
      </w:r>
      <w:r w:rsidR="009E2541" w:rsidRPr="00927469">
        <w:rPr>
          <w:rFonts w:ascii="Tahoma" w:eastAsia="Times New Roman" w:hAnsi="Tahoma" w:cs="Tahoma"/>
        </w:rPr>
        <w:t xml:space="preserve">However </w:t>
      </w:r>
      <w:r w:rsidR="009E2541" w:rsidRPr="00927469">
        <w:rPr>
          <w:rFonts w:ascii="Tahoma" w:hAnsi="Tahoma" w:cs="Tahoma"/>
        </w:rPr>
        <w:t>Hauff and Demerath</w:t>
      </w:r>
      <w:r w:rsidR="00077B9F" w:rsidRPr="00927469">
        <w:rPr>
          <w:rFonts w:ascii="Tahoma" w:hAnsi="Tahoma" w:cs="Tahoma"/>
        </w:rPr>
        <w:t xml:space="preserve"> </w:t>
      </w:r>
      <w:r w:rsidR="009E2541" w:rsidRPr="00927469">
        <w:rPr>
          <w:rFonts w:ascii="Tahoma" w:hAnsi="Tahoma" w:cs="Tahoma"/>
        </w:rPr>
        <w:t>(2012) found decreased duration of exclusive breastfeeding for overweight/obese mothers than their normal weight counterparts but similar intentions. These studies</w:t>
      </w:r>
      <w:r w:rsidR="00423FE2" w:rsidRPr="00927469">
        <w:rPr>
          <w:rFonts w:ascii="Tahoma" w:hAnsi="Tahoma" w:cs="Tahoma"/>
        </w:rPr>
        <w:t xml:space="preserve"> could</w:t>
      </w:r>
      <w:r w:rsidR="009E2541" w:rsidRPr="00927469">
        <w:rPr>
          <w:rFonts w:ascii="Tahoma" w:hAnsi="Tahoma" w:cs="Tahoma"/>
        </w:rPr>
        <w:t xml:space="preserve"> suggest </w:t>
      </w:r>
      <w:r w:rsidR="007B3F5F" w:rsidRPr="00927469">
        <w:rPr>
          <w:rFonts w:ascii="Tahoma" w:eastAsia="Times New Roman" w:hAnsi="Tahoma" w:cs="Tahoma"/>
        </w:rPr>
        <w:t xml:space="preserve">body image is more vital to exclusive </w:t>
      </w:r>
      <w:r w:rsidR="00937B98" w:rsidRPr="00927469">
        <w:rPr>
          <w:rFonts w:ascii="Tahoma" w:eastAsia="Times New Roman" w:hAnsi="Tahoma" w:cs="Tahoma"/>
        </w:rPr>
        <w:t>breastfeeding</w:t>
      </w:r>
      <w:r w:rsidR="00077B9F" w:rsidRPr="00927469">
        <w:rPr>
          <w:rFonts w:ascii="Tahoma" w:eastAsia="Times New Roman" w:hAnsi="Tahoma" w:cs="Tahoma"/>
        </w:rPr>
        <w:t xml:space="preserve"> </w:t>
      </w:r>
      <w:r w:rsidR="00EC5061" w:rsidRPr="00927469">
        <w:rPr>
          <w:rFonts w:ascii="Tahoma" w:eastAsia="Times New Roman" w:hAnsi="Tahoma" w:cs="Tahoma"/>
        </w:rPr>
        <w:t>intention; yet</w:t>
      </w:r>
      <w:r w:rsidR="007B3F5F" w:rsidRPr="00927469">
        <w:rPr>
          <w:rFonts w:ascii="Tahoma" w:eastAsia="Times New Roman" w:hAnsi="Tahoma" w:cs="Tahoma"/>
        </w:rPr>
        <w:t xml:space="preserve"> actual </w:t>
      </w:r>
      <w:r w:rsidR="0043686B" w:rsidRPr="00927469">
        <w:rPr>
          <w:rFonts w:ascii="Tahoma" w:eastAsia="Times New Roman" w:hAnsi="Tahoma" w:cs="Tahoma"/>
        </w:rPr>
        <w:t xml:space="preserve">body </w:t>
      </w:r>
      <w:r w:rsidR="007B3F5F" w:rsidRPr="00927469">
        <w:rPr>
          <w:rFonts w:ascii="Tahoma" w:eastAsia="Times New Roman" w:hAnsi="Tahoma" w:cs="Tahoma"/>
        </w:rPr>
        <w:t>size</w:t>
      </w:r>
      <w:r w:rsidR="00EC5061" w:rsidRPr="00927469">
        <w:rPr>
          <w:rFonts w:ascii="Tahoma" w:eastAsia="Times New Roman" w:hAnsi="Tahoma" w:cs="Tahoma"/>
        </w:rPr>
        <w:t xml:space="preserve"> could</w:t>
      </w:r>
      <w:r w:rsidR="00747E3E" w:rsidRPr="00927469">
        <w:rPr>
          <w:rFonts w:ascii="Tahoma" w:eastAsia="Times New Roman" w:hAnsi="Tahoma" w:cs="Tahoma"/>
        </w:rPr>
        <w:t xml:space="preserve"> </w:t>
      </w:r>
      <w:r w:rsidR="00747E3E" w:rsidRPr="008A18AC">
        <w:rPr>
          <w:rFonts w:ascii="Tahoma" w:eastAsia="Times New Roman" w:hAnsi="Tahoma" w:cs="Tahoma"/>
        </w:rPr>
        <w:t xml:space="preserve">have an association </w:t>
      </w:r>
      <w:r w:rsidR="00BB0290" w:rsidRPr="008A18AC">
        <w:rPr>
          <w:rFonts w:ascii="Tahoma" w:eastAsia="Times New Roman" w:hAnsi="Tahoma" w:cs="Tahoma"/>
        </w:rPr>
        <w:t>on</w:t>
      </w:r>
      <w:r w:rsidR="00EC5061" w:rsidRPr="008A18AC">
        <w:rPr>
          <w:rFonts w:ascii="Tahoma" w:eastAsia="Times New Roman" w:hAnsi="Tahoma" w:cs="Tahoma"/>
        </w:rPr>
        <w:t xml:space="preserve"> du</w:t>
      </w:r>
      <w:r w:rsidR="00EC5061" w:rsidRPr="00927469">
        <w:rPr>
          <w:rFonts w:ascii="Tahoma" w:eastAsia="Times New Roman" w:hAnsi="Tahoma" w:cs="Tahoma"/>
        </w:rPr>
        <w:t>ration.</w:t>
      </w:r>
    </w:p>
    <w:p w14:paraId="4C9E9725" w14:textId="77777777" w:rsidR="004A1C91" w:rsidRPr="00927469" w:rsidRDefault="00670C84" w:rsidP="003370BC">
      <w:pPr>
        <w:spacing w:before="120" w:after="120" w:line="480" w:lineRule="auto"/>
        <w:ind w:firstLine="720"/>
        <w:rPr>
          <w:rFonts w:ascii="Tahoma" w:eastAsia="Times New Roman" w:hAnsi="Tahoma" w:cs="Tahoma"/>
        </w:rPr>
      </w:pPr>
      <w:r w:rsidRPr="00927469">
        <w:rPr>
          <w:rFonts w:ascii="Tahoma" w:eastAsia="Times New Roman" w:hAnsi="Tahoma" w:cs="Tahoma"/>
        </w:rPr>
        <w:lastRenderedPageBreak/>
        <w:t>Other variables linked to intention</w:t>
      </w:r>
      <w:r w:rsidR="0020116C" w:rsidRPr="00927469">
        <w:rPr>
          <w:rFonts w:ascii="Tahoma" w:eastAsia="Times New Roman" w:hAnsi="Tahoma" w:cs="Tahoma"/>
        </w:rPr>
        <w:t xml:space="preserve"> and duration</w:t>
      </w:r>
      <w:r w:rsidRPr="00927469">
        <w:rPr>
          <w:rFonts w:ascii="Tahoma" w:eastAsia="Times New Roman" w:hAnsi="Tahoma" w:cs="Tahoma"/>
        </w:rPr>
        <w:t xml:space="preserve"> to</w:t>
      </w:r>
      <w:r w:rsidR="006049D0" w:rsidRPr="00927469">
        <w:rPr>
          <w:rFonts w:ascii="Tahoma" w:eastAsia="Times New Roman" w:hAnsi="Tahoma" w:cs="Tahoma"/>
        </w:rPr>
        <w:t xml:space="preserve"> exclusively</w:t>
      </w:r>
      <w:r w:rsidR="00077B9F" w:rsidRPr="00927469">
        <w:rPr>
          <w:rFonts w:ascii="Tahoma" w:eastAsia="Times New Roman" w:hAnsi="Tahoma" w:cs="Tahoma"/>
        </w:rPr>
        <w:t xml:space="preserve"> </w:t>
      </w:r>
      <w:r w:rsidR="00764C88" w:rsidRPr="00927469">
        <w:rPr>
          <w:rFonts w:ascii="Tahoma" w:eastAsia="Times New Roman" w:hAnsi="Tahoma" w:cs="Tahoma"/>
        </w:rPr>
        <w:t>breastfeed</w:t>
      </w:r>
      <w:r w:rsidRPr="00927469">
        <w:rPr>
          <w:rFonts w:ascii="Tahoma" w:eastAsia="Times New Roman" w:hAnsi="Tahoma" w:cs="Tahoma"/>
        </w:rPr>
        <w:t xml:space="preserve"> included: </w:t>
      </w:r>
      <w:r w:rsidR="0020153A" w:rsidRPr="00927469">
        <w:rPr>
          <w:rFonts w:ascii="Tahoma" w:eastAsia="Times New Roman" w:hAnsi="Tahoma" w:cs="Tahoma"/>
        </w:rPr>
        <w:t>c</w:t>
      </w:r>
      <w:r w:rsidRPr="00927469">
        <w:rPr>
          <w:rFonts w:ascii="Tahoma" w:eastAsia="Times New Roman" w:hAnsi="Tahoma" w:cs="Tahoma"/>
        </w:rPr>
        <w:t>hild focused-parental attitudes (</w:t>
      </w:r>
      <w:r w:rsidR="0020153A" w:rsidRPr="00927469">
        <w:rPr>
          <w:rFonts w:ascii="Tahoma" w:eastAsia="Times New Roman" w:hAnsi="Tahoma" w:cs="Tahoma"/>
        </w:rPr>
        <w:t>Barnes et al., 1997); h</w:t>
      </w:r>
      <w:r w:rsidR="002130A4" w:rsidRPr="00927469">
        <w:rPr>
          <w:rFonts w:ascii="Tahoma" w:eastAsia="Times New Roman" w:hAnsi="Tahoma" w:cs="Tahoma"/>
        </w:rPr>
        <w:t>igher education</w:t>
      </w:r>
      <w:r w:rsidR="00423FE2" w:rsidRPr="00927469">
        <w:rPr>
          <w:rFonts w:ascii="Tahoma" w:eastAsia="Times New Roman" w:hAnsi="Tahoma" w:cs="Tahoma"/>
        </w:rPr>
        <w:t xml:space="preserve"> (</w:t>
      </w:r>
      <w:r w:rsidRPr="00927469">
        <w:rPr>
          <w:rFonts w:ascii="Tahoma" w:eastAsia="Times New Roman" w:hAnsi="Tahoma" w:cs="Tahoma"/>
        </w:rPr>
        <w:t>Barnes et al</w:t>
      </w:r>
      <w:r w:rsidR="00225BF3" w:rsidRPr="00927469">
        <w:rPr>
          <w:rFonts w:ascii="Tahoma" w:eastAsia="Times New Roman" w:hAnsi="Tahoma" w:cs="Tahoma"/>
        </w:rPr>
        <w:t>.</w:t>
      </w:r>
      <w:r w:rsidR="00077B9F" w:rsidRPr="00927469">
        <w:rPr>
          <w:rFonts w:ascii="Tahoma" w:eastAsia="Times New Roman" w:hAnsi="Tahoma" w:cs="Tahoma"/>
        </w:rPr>
        <w:t>, 1997</w:t>
      </w:r>
      <w:r w:rsidR="00225BF3" w:rsidRPr="00927469">
        <w:rPr>
          <w:rFonts w:ascii="Tahoma" w:eastAsia="Times New Roman" w:hAnsi="Tahoma" w:cs="Tahoma"/>
        </w:rPr>
        <w:t>; Huang et al., 2004</w:t>
      </w:r>
      <w:r w:rsidR="006049D0" w:rsidRPr="00927469">
        <w:rPr>
          <w:rFonts w:ascii="Tahoma" w:eastAsia="Times New Roman" w:hAnsi="Tahoma" w:cs="Tahoma"/>
        </w:rPr>
        <w:t>; Swanson et al., 2017</w:t>
      </w:r>
      <w:r w:rsidRPr="00927469">
        <w:rPr>
          <w:rFonts w:ascii="Tahoma" w:eastAsia="Times New Roman" w:hAnsi="Tahoma" w:cs="Tahoma"/>
        </w:rPr>
        <w:t xml:space="preserve">); </w:t>
      </w:r>
      <w:r w:rsidR="0020153A" w:rsidRPr="00927469">
        <w:rPr>
          <w:rFonts w:ascii="Tahoma" w:eastAsia="Times New Roman" w:hAnsi="Tahoma" w:cs="Tahoma"/>
        </w:rPr>
        <w:t>s</w:t>
      </w:r>
      <w:r w:rsidR="002130A4" w:rsidRPr="00927469">
        <w:rPr>
          <w:rFonts w:ascii="Tahoma" w:eastAsia="Times New Roman" w:hAnsi="Tahoma" w:cs="Tahoma"/>
        </w:rPr>
        <w:t>elf-objectification</w:t>
      </w:r>
      <w:r w:rsidR="00077B9F" w:rsidRPr="00927469">
        <w:rPr>
          <w:rFonts w:ascii="Tahoma" w:eastAsia="Times New Roman" w:hAnsi="Tahoma" w:cs="Tahoma"/>
        </w:rPr>
        <w:t xml:space="preserve"> </w:t>
      </w:r>
      <w:r w:rsidR="002130A4" w:rsidRPr="00927469">
        <w:rPr>
          <w:rFonts w:ascii="Tahoma" w:eastAsia="Times New Roman" w:hAnsi="Tahoma" w:cs="Tahoma"/>
        </w:rPr>
        <w:t>(Rodgers et al., 2018</w:t>
      </w:r>
      <w:r w:rsidRPr="00927469">
        <w:rPr>
          <w:rFonts w:ascii="Tahoma" w:eastAsia="Times New Roman" w:hAnsi="Tahoma" w:cs="Tahoma"/>
        </w:rPr>
        <w:t>)</w:t>
      </w:r>
      <w:r w:rsidR="0020153A" w:rsidRPr="00927469">
        <w:rPr>
          <w:rFonts w:ascii="Tahoma" w:eastAsia="Times New Roman" w:hAnsi="Tahoma" w:cs="Tahoma"/>
        </w:rPr>
        <w:t>; being o</w:t>
      </w:r>
      <w:r w:rsidR="00797059" w:rsidRPr="00927469">
        <w:rPr>
          <w:rFonts w:ascii="Tahoma" w:eastAsia="Times New Roman" w:hAnsi="Tahoma" w:cs="Tahoma"/>
        </w:rPr>
        <w:t>lder (Barnes et al.</w:t>
      </w:r>
      <w:r w:rsidR="00077B9F" w:rsidRPr="00927469">
        <w:rPr>
          <w:rFonts w:ascii="Tahoma" w:eastAsia="Times New Roman" w:hAnsi="Tahoma" w:cs="Tahoma"/>
        </w:rPr>
        <w:t>, 1997</w:t>
      </w:r>
      <w:r w:rsidR="00797059" w:rsidRPr="00927469">
        <w:rPr>
          <w:rFonts w:ascii="Tahoma" w:eastAsia="Times New Roman" w:hAnsi="Tahoma" w:cs="Tahoma"/>
        </w:rPr>
        <w:t>)</w:t>
      </w:r>
      <w:r w:rsidRPr="00927469">
        <w:rPr>
          <w:rFonts w:ascii="Tahoma" w:eastAsia="Times New Roman" w:hAnsi="Tahoma" w:cs="Tahoma"/>
        </w:rPr>
        <w:t xml:space="preserve">; </w:t>
      </w:r>
      <w:r w:rsidR="0020153A" w:rsidRPr="00927469">
        <w:rPr>
          <w:rFonts w:ascii="Tahoma" w:eastAsia="Times New Roman" w:hAnsi="Tahoma" w:cs="Tahoma"/>
        </w:rPr>
        <w:t>b</w:t>
      </w:r>
      <w:r w:rsidR="00937B98" w:rsidRPr="00927469">
        <w:rPr>
          <w:rFonts w:ascii="Tahoma" w:eastAsia="Times New Roman" w:hAnsi="Tahoma" w:cs="Tahoma"/>
        </w:rPr>
        <w:t>reastfeeding</w:t>
      </w:r>
      <w:r w:rsidRPr="00927469">
        <w:rPr>
          <w:rFonts w:ascii="Tahoma" w:eastAsia="Times New Roman" w:hAnsi="Tahoma" w:cs="Tahoma"/>
        </w:rPr>
        <w:t xml:space="preserve"> self</w:t>
      </w:r>
      <w:r w:rsidR="00D054C2" w:rsidRPr="00927469">
        <w:rPr>
          <w:rFonts w:ascii="Tahoma" w:eastAsia="Times New Roman" w:hAnsi="Tahoma" w:cs="Tahoma"/>
        </w:rPr>
        <w:t>-efficacy (de Jager et al., 2013</w:t>
      </w:r>
      <w:r w:rsidRPr="00927469">
        <w:rPr>
          <w:rFonts w:ascii="Tahoma" w:eastAsia="Times New Roman" w:hAnsi="Tahoma" w:cs="Tahoma"/>
        </w:rPr>
        <w:t>; 201</w:t>
      </w:r>
      <w:r w:rsidR="00D054C2" w:rsidRPr="00927469">
        <w:rPr>
          <w:rFonts w:ascii="Tahoma" w:eastAsia="Times New Roman" w:hAnsi="Tahoma" w:cs="Tahoma"/>
        </w:rPr>
        <w:t>4</w:t>
      </w:r>
      <w:r w:rsidR="002130A4" w:rsidRPr="00927469">
        <w:rPr>
          <w:rFonts w:ascii="Tahoma" w:eastAsia="Times New Roman" w:hAnsi="Tahoma" w:cs="Tahoma"/>
        </w:rPr>
        <w:t>; Rodgers et al.</w:t>
      </w:r>
      <w:r w:rsidR="00077B9F" w:rsidRPr="00927469">
        <w:rPr>
          <w:rFonts w:ascii="Tahoma" w:eastAsia="Times New Roman" w:hAnsi="Tahoma" w:cs="Tahoma"/>
        </w:rPr>
        <w:t>, 2018</w:t>
      </w:r>
      <w:r w:rsidRPr="00927469">
        <w:rPr>
          <w:rFonts w:ascii="Tahoma" w:eastAsia="Times New Roman" w:hAnsi="Tahoma" w:cs="Tahoma"/>
        </w:rPr>
        <w:t>)</w:t>
      </w:r>
      <w:r w:rsidR="00836EF9" w:rsidRPr="00927469">
        <w:rPr>
          <w:rFonts w:ascii="Tahoma" w:eastAsia="Times New Roman" w:hAnsi="Tahoma" w:cs="Tahoma"/>
        </w:rPr>
        <w:t>;</w:t>
      </w:r>
      <w:r w:rsidR="00077B9F" w:rsidRPr="00927469">
        <w:rPr>
          <w:rFonts w:ascii="Tahoma" w:eastAsia="Times New Roman" w:hAnsi="Tahoma" w:cs="Tahoma"/>
        </w:rPr>
        <w:t xml:space="preserve"> </w:t>
      </w:r>
      <w:r w:rsidR="0020153A" w:rsidRPr="00927469">
        <w:rPr>
          <w:rFonts w:ascii="Tahoma" w:eastAsia="Times New Roman" w:hAnsi="Tahoma" w:cs="Tahoma"/>
        </w:rPr>
        <w:t>p</w:t>
      </w:r>
      <w:r w:rsidRPr="00927469">
        <w:rPr>
          <w:rFonts w:ascii="Tahoma" w:eastAsia="Times New Roman" w:hAnsi="Tahoma" w:cs="Tahoma"/>
        </w:rPr>
        <w:t>sychological adj</w:t>
      </w:r>
      <w:r w:rsidR="00225BF3" w:rsidRPr="00927469">
        <w:rPr>
          <w:rFonts w:ascii="Tahoma" w:eastAsia="Times New Roman" w:hAnsi="Tahoma" w:cs="Tahoma"/>
        </w:rPr>
        <w:t>ustment (de Jager et al., 2014</w:t>
      </w:r>
      <w:r w:rsidR="00423FE2" w:rsidRPr="00927469">
        <w:rPr>
          <w:rFonts w:ascii="Tahoma" w:eastAsia="Times New Roman" w:hAnsi="Tahoma" w:cs="Tahoma"/>
        </w:rPr>
        <w:t>;</w:t>
      </w:r>
      <w:r w:rsidR="00077B9F" w:rsidRPr="00927469">
        <w:rPr>
          <w:rFonts w:ascii="Tahoma" w:eastAsia="Times New Roman" w:hAnsi="Tahoma" w:cs="Tahoma"/>
        </w:rPr>
        <w:t xml:space="preserve"> </w:t>
      </w:r>
      <w:r w:rsidR="00423FE2" w:rsidRPr="00927469">
        <w:rPr>
          <w:rFonts w:ascii="Tahoma" w:eastAsia="Times New Roman" w:hAnsi="Tahoma" w:cs="Tahoma"/>
        </w:rPr>
        <w:t>Rodgers et al.</w:t>
      </w:r>
      <w:r w:rsidR="00077B9F" w:rsidRPr="00927469">
        <w:rPr>
          <w:rFonts w:ascii="Tahoma" w:eastAsia="Times New Roman" w:hAnsi="Tahoma" w:cs="Tahoma"/>
        </w:rPr>
        <w:t>, 2018</w:t>
      </w:r>
      <w:r w:rsidR="00423FE2" w:rsidRPr="00927469">
        <w:rPr>
          <w:rFonts w:ascii="Tahoma" w:eastAsia="Times New Roman" w:hAnsi="Tahoma" w:cs="Tahoma"/>
        </w:rPr>
        <w:t>)</w:t>
      </w:r>
      <w:r w:rsidR="0020153A" w:rsidRPr="00927469">
        <w:rPr>
          <w:rFonts w:ascii="Tahoma" w:eastAsia="Times New Roman" w:hAnsi="Tahoma" w:cs="Tahoma"/>
        </w:rPr>
        <w:t>; and h</w:t>
      </w:r>
      <w:r w:rsidR="00836EF9" w:rsidRPr="00927469">
        <w:rPr>
          <w:rFonts w:ascii="Tahoma" w:eastAsia="Times New Roman" w:hAnsi="Tahoma" w:cs="Tahoma"/>
        </w:rPr>
        <w:t>igher</w:t>
      </w:r>
      <w:r w:rsidRPr="00927469">
        <w:rPr>
          <w:rFonts w:ascii="Tahoma" w:eastAsia="Times New Roman" w:hAnsi="Tahoma" w:cs="Tahoma"/>
        </w:rPr>
        <w:t xml:space="preserve"> maternal foetal attachment (Foster et al., 1996</w:t>
      </w:r>
      <w:r w:rsidR="00225BF3" w:rsidRPr="00927469">
        <w:rPr>
          <w:rFonts w:ascii="Tahoma" w:eastAsia="Times New Roman" w:hAnsi="Tahoma" w:cs="Tahoma"/>
        </w:rPr>
        <w:t>; Huang et al.</w:t>
      </w:r>
      <w:r w:rsidR="00077B9F" w:rsidRPr="00927469">
        <w:rPr>
          <w:rFonts w:ascii="Tahoma" w:eastAsia="Times New Roman" w:hAnsi="Tahoma" w:cs="Tahoma"/>
        </w:rPr>
        <w:t>, 2004</w:t>
      </w:r>
      <w:r w:rsidR="00225BF3" w:rsidRPr="00927469">
        <w:rPr>
          <w:rFonts w:ascii="Tahoma" w:eastAsia="Times New Roman" w:hAnsi="Tahoma" w:cs="Tahoma"/>
        </w:rPr>
        <w:t>)</w:t>
      </w:r>
      <w:r w:rsidR="008A5224" w:rsidRPr="00927469">
        <w:rPr>
          <w:rFonts w:ascii="Tahoma" w:eastAsia="Times New Roman" w:hAnsi="Tahoma" w:cs="Tahoma"/>
        </w:rPr>
        <w:t>.</w:t>
      </w:r>
    </w:p>
    <w:p w14:paraId="7B19503D" w14:textId="77777777" w:rsidR="00396F5D" w:rsidRPr="00927469" w:rsidRDefault="00396F5D" w:rsidP="00AB00C2">
      <w:pPr>
        <w:spacing w:before="120" w:after="120" w:line="480" w:lineRule="auto"/>
        <w:jc w:val="center"/>
        <w:rPr>
          <w:rFonts w:ascii="Tahoma" w:hAnsi="Tahoma" w:cs="Tahoma"/>
          <w:b/>
        </w:rPr>
      </w:pPr>
      <w:r w:rsidRPr="00927469">
        <w:rPr>
          <w:rFonts w:ascii="Tahoma" w:hAnsi="Tahoma" w:cs="Tahoma"/>
          <w:b/>
        </w:rPr>
        <w:t>Discussion</w:t>
      </w:r>
    </w:p>
    <w:p w14:paraId="15282049" w14:textId="77777777" w:rsidR="00364C34" w:rsidRPr="00927469" w:rsidRDefault="00364C34" w:rsidP="00AB00C2">
      <w:pPr>
        <w:spacing w:before="120" w:after="120" w:line="480" w:lineRule="auto"/>
        <w:rPr>
          <w:rFonts w:ascii="Tahoma" w:hAnsi="Tahoma" w:cs="Tahoma"/>
          <w:b/>
        </w:rPr>
      </w:pPr>
      <w:r w:rsidRPr="00927469">
        <w:rPr>
          <w:rFonts w:ascii="Tahoma" w:hAnsi="Tahoma" w:cs="Tahoma"/>
          <w:b/>
        </w:rPr>
        <w:t>Summary of evidence</w:t>
      </w:r>
    </w:p>
    <w:p w14:paraId="3F6B4831" w14:textId="2C02F7C5" w:rsidR="00436C66" w:rsidRPr="00927469" w:rsidRDefault="00E70070" w:rsidP="003370BC">
      <w:pPr>
        <w:spacing w:before="120" w:after="120" w:line="480" w:lineRule="auto"/>
        <w:ind w:firstLine="720"/>
        <w:rPr>
          <w:rFonts w:ascii="Tahoma" w:hAnsi="Tahoma" w:cs="Tahoma"/>
        </w:rPr>
      </w:pPr>
      <w:r w:rsidRPr="00927469">
        <w:rPr>
          <w:rFonts w:ascii="Tahoma" w:hAnsi="Tahoma" w:cs="Tahoma"/>
        </w:rPr>
        <w:t>In summary</w:t>
      </w:r>
      <w:r w:rsidR="000873C7" w:rsidRPr="00927469">
        <w:rPr>
          <w:rFonts w:ascii="Tahoma" w:hAnsi="Tahoma" w:cs="Tahoma"/>
        </w:rPr>
        <w:t xml:space="preserve">, </w:t>
      </w:r>
      <w:r w:rsidR="00436C66" w:rsidRPr="00927469">
        <w:rPr>
          <w:rFonts w:ascii="Tahoma" w:hAnsi="Tahoma" w:cs="Tahoma"/>
        </w:rPr>
        <w:t xml:space="preserve">body image </w:t>
      </w:r>
      <w:r w:rsidR="00436C66" w:rsidRPr="008A18AC">
        <w:rPr>
          <w:rFonts w:ascii="Tahoma" w:hAnsi="Tahoma" w:cs="Tahoma"/>
        </w:rPr>
        <w:t xml:space="preserve">does appear to </w:t>
      </w:r>
      <w:r w:rsidR="00747E3E" w:rsidRPr="008A18AC">
        <w:rPr>
          <w:rFonts w:ascii="Tahoma" w:hAnsi="Tahoma" w:cs="Tahoma"/>
        </w:rPr>
        <w:t>have an association</w:t>
      </w:r>
      <w:r w:rsidR="00747E3E" w:rsidRPr="00927469">
        <w:rPr>
          <w:rFonts w:ascii="Tahoma" w:hAnsi="Tahoma" w:cs="Tahoma"/>
        </w:rPr>
        <w:t xml:space="preserve"> with</w:t>
      </w:r>
      <w:r w:rsidR="00436C66" w:rsidRPr="00927469">
        <w:rPr>
          <w:rFonts w:ascii="Tahoma" w:hAnsi="Tahoma" w:cs="Tahoma"/>
        </w:rPr>
        <w:t xml:space="preserve"> </w:t>
      </w:r>
      <w:r w:rsidR="00AC4F7A" w:rsidRPr="00927469">
        <w:rPr>
          <w:rFonts w:ascii="Tahoma" w:hAnsi="Tahoma" w:cs="Tahoma"/>
        </w:rPr>
        <w:t xml:space="preserve">the intention to exclusively </w:t>
      </w:r>
      <w:r w:rsidR="00937B98" w:rsidRPr="00927469">
        <w:rPr>
          <w:rFonts w:ascii="Tahoma" w:eastAsia="Times New Roman" w:hAnsi="Tahoma" w:cs="Tahoma"/>
        </w:rPr>
        <w:t>breastfeed</w:t>
      </w:r>
      <w:r w:rsidR="00AC4F7A" w:rsidRPr="00927469">
        <w:rPr>
          <w:rFonts w:ascii="Tahoma" w:hAnsi="Tahoma" w:cs="Tahoma"/>
        </w:rPr>
        <w:t xml:space="preserve">, </w:t>
      </w:r>
      <w:r w:rsidR="000E3221" w:rsidRPr="00927469">
        <w:rPr>
          <w:rFonts w:ascii="Tahoma" w:hAnsi="Tahoma" w:cs="Tahoma"/>
        </w:rPr>
        <w:t xml:space="preserve">in terms of </w:t>
      </w:r>
      <w:r w:rsidR="000873C7" w:rsidRPr="00927469">
        <w:rPr>
          <w:rFonts w:ascii="Tahoma" w:hAnsi="Tahoma" w:cs="Tahoma"/>
        </w:rPr>
        <w:t>both</w:t>
      </w:r>
      <w:r w:rsidR="00AC4F7A" w:rsidRPr="00927469">
        <w:rPr>
          <w:rFonts w:ascii="Tahoma" w:hAnsi="Tahoma" w:cs="Tahoma"/>
        </w:rPr>
        <w:t xml:space="preserve"> initiation and</w:t>
      </w:r>
      <w:r w:rsidR="00077B9F" w:rsidRPr="00927469">
        <w:rPr>
          <w:rFonts w:ascii="Tahoma" w:hAnsi="Tahoma" w:cs="Tahoma"/>
        </w:rPr>
        <w:t xml:space="preserve"> </w:t>
      </w:r>
      <w:r w:rsidR="00AC4F7A" w:rsidRPr="00927469">
        <w:rPr>
          <w:rFonts w:ascii="Tahoma" w:hAnsi="Tahoma" w:cs="Tahoma"/>
        </w:rPr>
        <w:t xml:space="preserve">duration. </w:t>
      </w:r>
      <w:r w:rsidR="00D86236" w:rsidRPr="00927469">
        <w:rPr>
          <w:rFonts w:ascii="Tahoma" w:hAnsi="Tahoma" w:cs="Tahoma"/>
        </w:rPr>
        <w:t xml:space="preserve">However, </w:t>
      </w:r>
      <w:r w:rsidR="00AB00C2" w:rsidRPr="00927469">
        <w:rPr>
          <w:rFonts w:ascii="Tahoma" w:hAnsi="Tahoma" w:cs="Tahoma"/>
        </w:rPr>
        <w:t>subsections of body image appear to play a greater role in determining whether a mother has an intention to and carry</w:t>
      </w:r>
      <w:r w:rsidR="003023C5" w:rsidRPr="00927469">
        <w:rPr>
          <w:rFonts w:ascii="Tahoma" w:hAnsi="Tahoma" w:cs="Tahoma"/>
        </w:rPr>
        <w:t xml:space="preserve"> out exclusive </w:t>
      </w:r>
      <w:r w:rsidR="00937B98" w:rsidRPr="00927469">
        <w:rPr>
          <w:rFonts w:ascii="Tahoma" w:eastAsia="Times New Roman" w:hAnsi="Tahoma" w:cs="Tahoma"/>
        </w:rPr>
        <w:t>breastfeeding</w:t>
      </w:r>
      <w:r w:rsidR="003023C5" w:rsidRPr="00927469">
        <w:rPr>
          <w:rFonts w:ascii="Tahoma" w:hAnsi="Tahoma" w:cs="Tahoma"/>
        </w:rPr>
        <w:t xml:space="preserve"> as the infant feeding method postpartum, </w:t>
      </w:r>
      <w:r w:rsidR="00836EF9" w:rsidRPr="00927469">
        <w:rPr>
          <w:rFonts w:ascii="Tahoma" w:hAnsi="Tahoma" w:cs="Tahoma"/>
        </w:rPr>
        <w:t xml:space="preserve">specifically body satisfaction/dissatisfaction, concern </w:t>
      </w:r>
      <w:r w:rsidR="0043686B" w:rsidRPr="00927469">
        <w:rPr>
          <w:rFonts w:ascii="Tahoma" w:hAnsi="Tahoma" w:cs="Tahoma"/>
        </w:rPr>
        <w:t xml:space="preserve">for </w:t>
      </w:r>
      <w:r w:rsidR="00836EF9" w:rsidRPr="00927469">
        <w:rPr>
          <w:rFonts w:ascii="Tahoma" w:hAnsi="Tahoma" w:cs="Tahoma"/>
        </w:rPr>
        <w:t xml:space="preserve">weight and shape and their perception of feeling fat as a negative thought. With the majority of the studies finding significance in body image with infant feeding method postpartum, the evidence suggests a positive relationship between body image and likelihood of </w:t>
      </w:r>
      <w:r w:rsidR="00937B98" w:rsidRPr="00927469">
        <w:rPr>
          <w:rFonts w:ascii="Tahoma" w:eastAsia="Times New Roman" w:hAnsi="Tahoma" w:cs="Tahoma"/>
        </w:rPr>
        <w:t>breastfeeding</w:t>
      </w:r>
      <w:r w:rsidR="00836EF9" w:rsidRPr="00927469">
        <w:rPr>
          <w:rFonts w:ascii="Tahoma" w:hAnsi="Tahoma" w:cs="Tahoma"/>
        </w:rPr>
        <w:t xml:space="preserve"> and maintaining </w:t>
      </w:r>
      <w:r w:rsidR="00346C58" w:rsidRPr="00927469">
        <w:rPr>
          <w:rFonts w:ascii="Tahoma" w:hAnsi="Tahoma" w:cs="Tahoma"/>
        </w:rPr>
        <w:t xml:space="preserve">exclusive </w:t>
      </w:r>
      <w:r w:rsidR="00937B98" w:rsidRPr="00927469">
        <w:rPr>
          <w:rFonts w:ascii="Tahoma" w:eastAsia="Times New Roman" w:hAnsi="Tahoma" w:cs="Tahoma"/>
        </w:rPr>
        <w:t>breastfeeding</w:t>
      </w:r>
      <w:r w:rsidR="00836EF9" w:rsidRPr="00927469">
        <w:rPr>
          <w:rFonts w:ascii="Tahoma" w:hAnsi="Tahoma" w:cs="Tahoma"/>
        </w:rPr>
        <w:t xml:space="preserve"> for a longer duration.  Other variables such as self-efficacy, education level, and maternal-foetal attachment appear to also play a role in predicting the postpartum feeding method. </w:t>
      </w:r>
    </w:p>
    <w:p w14:paraId="11BD5812" w14:textId="77777777" w:rsidR="000E05CB" w:rsidRPr="00927469" w:rsidRDefault="000E05CB" w:rsidP="000E3221">
      <w:pPr>
        <w:spacing w:before="120" w:after="120" w:line="480" w:lineRule="auto"/>
        <w:ind w:firstLine="720"/>
        <w:rPr>
          <w:rFonts w:ascii="Tahoma" w:hAnsi="Tahoma" w:cs="Tahoma"/>
        </w:rPr>
      </w:pPr>
      <w:r w:rsidRPr="00927469">
        <w:rPr>
          <w:rFonts w:ascii="Tahoma" w:hAnsi="Tahoma" w:cs="Tahoma"/>
        </w:rPr>
        <w:t xml:space="preserve">Relating these findings to the current understanding of body image and infant </w:t>
      </w:r>
      <w:r w:rsidR="000E3221" w:rsidRPr="00927469">
        <w:rPr>
          <w:rFonts w:ascii="Tahoma" w:hAnsi="Tahoma" w:cs="Tahoma"/>
        </w:rPr>
        <w:t>feeding method postpartum, the</w:t>
      </w:r>
      <w:r w:rsidRPr="00927469">
        <w:rPr>
          <w:rFonts w:ascii="Tahoma" w:hAnsi="Tahoma" w:cs="Tahoma"/>
        </w:rPr>
        <w:t xml:space="preserve"> results support the idea of body image as a multidimensional construct (Thompson et al., 1999; Tylka, 2018).</w:t>
      </w:r>
      <w:r w:rsidR="000E3221" w:rsidRPr="00927469">
        <w:rPr>
          <w:rFonts w:ascii="Tahoma" w:hAnsi="Tahoma" w:cs="Tahoma"/>
        </w:rPr>
        <w:t xml:space="preserve"> Certain subscale</w:t>
      </w:r>
      <w:r w:rsidRPr="00927469">
        <w:rPr>
          <w:rFonts w:ascii="Tahoma" w:hAnsi="Tahoma" w:cs="Tahoma"/>
        </w:rPr>
        <w:t>s</w:t>
      </w:r>
      <w:r w:rsidR="000E3221" w:rsidRPr="00927469">
        <w:rPr>
          <w:rFonts w:ascii="Tahoma" w:hAnsi="Tahoma" w:cs="Tahoma"/>
        </w:rPr>
        <w:t xml:space="preserve"> of measures</w:t>
      </w:r>
      <w:r w:rsidRPr="00927469">
        <w:rPr>
          <w:rFonts w:ascii="Tahoma" w:hAnsi="Tahoma" w:cs="Tahoma"/>
        </w:rPr>
        <w:t xml:space="preserve"> had a higher relationship to feeding method intervention</w:t>
      </w:r>
      <w:r w:rsidR="000E3221" w:rsidRPr="00927469">
        <w:rPr>
          <w:rFonts w:ascii="Tahoma" w:hAnsi="Tahoma" w:cs="Tahoma"/>
        </w:rPr>
        <w:t>,</w:t>
      </w:r>
      <w:r w:rsidRPr="00927469">
        <w:rPr>
          <w:rFonts w:ascii="Tahoma" w:hAnsi="Tahoma" w:cs="Tahoma"/>
        </w:rPr>
        <w:t xml:space="preserve"> which would suggest that there are multiple dimensions to body image with certain facets adapting the daily functioning a</w:t>
      </w:r>
      <w:r w:rsidR="000E3221" w:rsidRPr="00927469">
        <w:rPr>
          <w:rFonts w:ascii="Tahoma" w:hAnsi="Tahoma" w:cs="Tahoma"/>
        </w:rPr>
        <w:t xml:space="preserve">nd decisions in pregnant women. </w:t>
      </w:r>
      <w:r w:rsidRPr="00927469">
        <w:rPr>
          <w:rFonts w:ascii="Tahoma" w:hAnsi="Tahoma" w:cs="Tahoma"/>
        </w:rPr>
        <w:lastRenderedPageBreak/>
        <w:t>However, as there was a mixture of measures used between all studies which may examine different aspects of body image, it can be difficult to examine the nature of pregnant woman’s body image (Skouteris et al.</w:t>
      </w:r>
      <w:r w:rsidR="00077B9F" w:rsidRPr="00927469">
        <w:rPr>
          <w:rFonts w:ascii="Tahoma" w:hAnsi="Tahoma" w:cs="Tahoma"/>
        </w:rPr>
        <w:t>, 2005</w:t>
      </w:r>
      <w:r w:rsidRPr="00927469">
        <w:rPr>
          <w:rFonts w:ascii="Tahoma" w:hAnsi="Tahoma" w:cs="Tahoma"/>
        </w:rPr>
        <w:t>; Tiggemann, 2014; Seibold, 2004), so body image in this context will only relate to the subscales found and not the overall view of body image to date.</w:t>
      </w:r>
    </w:p>
    <w:p w14:paraId="27E85CF8" w14:textId="760F2426" w:rsidR="000E3221" w:rsidRPr="00927469" w:rsidRDefault="000E05CB" w:rsidP="003370BC">
      <w:pPr>
        <w:spacing w:before="120" w:after="120" w:line="480" w:lineRule="auto"/>
        <w:ind w:firstLine="720"/>
        <w:rPr>
          <w:rFonts w:ascii="Tahoma" w:hAnsi="Tahoma" w:cs="Tahoma"/>
        </w:rPr>
      </w:pPr>
      <w:r w:rsidRPr="00927469">
        <w:rPr>
          <w:rFonts w:ascii="Tahoma" w:hAnsi="Tahoma" w:cs="Tahoma"/>
        </w:rPr>
        <w:t xml:space="preserve">The evidence </w:t>
      </w:r>
      <w:r w:rsidR="00AB00C2" w:rsidRPr="00927469">
        <w:rPr>
          <w:rFonts w:ascii="Tahoma" w:hAnsi="Tahoma" w:cs="Tahoma"/>
        </w:rPr>
        <w:t>supported</w:t>
      </w:r>
      <w:r w:rsidRPr="00927469">
        <w:rPr>
          <w:rFonts w:ascii="Tahoma" w:hAnsi="Tahoma" w:cs="Tahoma"/>
        </w:rPr>
        <w:t xml:space="preserve"> other research examining intention, maintenance and duration of breastfeeding, where maternal body image is seen as </w:t>
      </w:r>
      <w:r w:rsidR="00747E3E" w:rsidRPr="00927469">
        <w:rPr>
          <w:rFonts w:ascii="Tahoma" w:hAnsi="Tahoma" w:cs="Tahoma"/>
        </w:rPr>
        <w:t xml:space="preserve">to </w:t>
      </w:r>
      <w:r w:rsidRPr="00927469">
        <w:rPr>
          <w:rFonts w:ascii="Tahoma" w:hAnsi="Tahoma" w:cs="Tahoma"/>
        </w:rPr>
        <w:t xml:space="preserve"> in feeding behaviours (Hilson et al., 2006; Shloim et al., 2014;</w:t>
      </w:r>
      <w:r w:rsidR="00D054C2" w:rsidRPr="00927469">
        <w:rPr>
          <w:rFonts w:ascii="Tahoma" w:hAnsi="Tahoma" w:cs="Tahoma"/>
        </w:rPr>
        <w:t xml:space="preserve"> Gjerdingen et al., 2009; Clark</w:t>
      </w:r>
      <w:r w:rsidRPr="00927469">
        <w:rPr>
          <w:rFonts w:ascii="Tahoma" w:hAnsi="Tahoma" w:cs="Tahoma"/>
        </w:rPr>
        <w:t xml:space="preserve"> et al., 2009; Hauff &amp; Demerath, 2012; Keely et al., 2015; Zanardo et al., 2015). It can therefore be suggested this research supports positive or high body image as including the functionality of their body and appreciation of their health rather than solely appearance (Lovering et al., 2018; Welsh &amp;</w:t>
      </w:r>
      <w:r w:rsidR="00077B9F" w:rsidRPr="00927469">
        <w:rPr>
          <w:rFonts w:ascii="Tahoma" w:hAnsi="Tahoma" w:cs="Tahoma"/>
        </w:rPr>
        <w:t xml:space="preserve"> </w:t>
      </w:r>
      <w:r w:rsidRPr="00927469">
        <w:rPr>
          <w:rFonts w:ascii="Tahoma" w:hAnsi="Tahoma" w:cs="Tahoma"/>
        </w:rPr>
        <w:t>Hoffman, 2009; Fern et al., 2014). The study that included appearance orientation found no significance</w:t>
      </w:r>
      <w:r w:rsidR="00A1775A" w:rsidRPr="00927469">
        <w:rPr>
          <w:rFonts w:ascii="Tahoma" w:hAnsi="Tahoma" w:cs="Tahoma"/>
        </w:rPr>
        <w:t xml:space="preserve">; </w:t>
      </w:r>
      <w:r w:rsidRPr="00927469">
        <w:rPr>
          <w:rFonts w:ascii="Tahoma" w:hAnsi="Tahoma" w:cs="Tahoma"/>
        </w:rPr>
        <w:t>appearance evaluation was intercorrelated with body satisfaction and ultimately removed from further analysis (Swanson et al., 2017), suggesting body image is more than</w:t>
      </w:r>
      <w:r w:rsidR="000E3221" w:rsidRPr="00927469">
        <w:rPr>
          <w:rFonts w:ascii="Tahoma" w:hAnsi="Tahoma" w:cs="Tahoma"/>
        </w:rPr>
        <w:t xml:space="preserve"> just</w:t>
      </w:r>
      <w:r w:rsidRPr="00927469">
        <w:rPr>
          <w:rFonts w:ascii="Tahoma" w:hAnsi="Tahoma" w:cs="Tahoma"/>
        </w:rPr>
        <w:t xml:space="preserve"> appearance</w:t>
      </w:r>
      <w:r w:rsidR="000E3221" w:rsidRPr="00927469">
        <w:rPr>
          <w:rFonts w:ascii="Tahoma" w:hAnsi="Tahoma" w:cs="Tahoma"/>
        </w:rPr>
        <w:t>,</w:t>
      </w:r>
      <w:r w:rsidRPr="00927469">
        <w:rPr>
          <w:rFonts w:ascii="Tahoma" w:hAnsi="Tahoma" w:cs="Tahoma"/>
        </w:rPr>
        <w:t xml:space="preserve"> such as inclusive of functionality, especially in this context of pregnant women.</w:t>
      </w:r>
      <w:r w:rsidR="00B31DA8" w:rsidRPr="00927469">
        <w:rPr>
          <w:rFonts w:ascii="Tahoma" w:hAnsi="Tahoma" w:cs="Tahoma"/>
        </w:rPr>
        <w:t xml:space="preserve"> </w:t>
      </w:r>
    </w:p>
    <w:p w14:paraId="184352F0" w14:textId="77777777" w:rsidR="000E05CB" w:rsidRPr="00927469" w:rsidRDefault="00B31DA8" w:rsidP="003370BC">
      <w:pPr>
        <w:spacing w:before="120" w:after="120" w:line="480" w:lineRule="auto"/>
        <w:ind w:firstLine="720"/>
        <w:rPr>
          <w:rFonts w:ascii="Tahoma" w:hAnsi="Tahoma" w:cs="Tahoma"/>
        </w:rPr>
      </w:pPr>
      <w:r w:rsidRPr="00927469">
        <w:rPr>
          <w:rFonts w:ascii="Tahoma" w:hAnsi="Tahoma" w:cs="Tahoma"/>
        </w:rPr>
        <w:t>However</w:t>
      </w:r>
      <w:r w:rsidR="00077B9F" w:rsidRPr="00927469">
        <w:rPr>
          <w:rFonts w:ascii="Tahoma" w:hAnsi="Tahoma" w:cs="Tahoma"/>
        </w:rPr>
        <w:t xml:space="preserve"> </w:t>
      </w:r>
      <w:r w:rsidRPr="00927469">
        <w:rPr>
          <w:rFonts w:ascii="Tahoma" w:hAnsi="Tahoma" w:cs="Tahoma"/>
        </w:rPr>
        <w:t>perceived appearance barriers to exclusive breastfeeding were found within women</w:t>
      </w:r>
      <w:r w:rsidR="000E3221" w:rsidRPr="00927469">
        <w:rPr>
          <w:rFonts w:ascii="Tahoma" w:hAnsi="Tahoma" w:cs="Tahoma"/>
        </w:rPr>
        <w:t>,</w:t>
      </w:r>
      <w:r w:rsidRPr="00927469">
        <w:rPr>
          <w:rFonts w:ascii="Tahoma" w:hAnsi="Tahoma" w:cs="Tahoma"/>
        </w:rPr>
        <w:t xml:space="preserve"> and were positively correlated to body dissatisfaction, suggesting appearance may produce both a direct and indirect influence over intention and duration (Rodgers et al., 2018). This may relate to those with lower or negative body image as i</w:t>
      </w:r>
      <w:r w:rsidR="000E05CB" w:rsidRPr="00927469">
        <w:rPr>
          <w:rFonts w:ascii="Tahoma" w:hAnsi="Tahoma" w:cs="Tahoma"/>
        </w:rPr>
        <w:t>t is suggested women with positive or higher body satisfaction focus on the functionality of their body and the health aspects which allow them to appreciate their body, as opposed to appearance-focus (Lovering et al., 2018; Welsh &amp; Hoffman, 2009; Fern et al., 2014), which increases the likelihood of breastfeeding than those with bottle feeding intentions and lower body satisfaction (Huang et al., 2004).</w:t>
      </w:r>
      <w:r w:rsidR="00077B9F" w:rsidRPr="00927469">
        <w:rPr>
          <w:rFonts w:ascii="Tahoma" w:hAnsi="Tahoma" w:cs="Tahoma"/>
        </w:rPr>
        <w:t xml:space="preserve"> </w:t>
      </w:r>
      <w:r w:rsidR="005E79B2" w:rsidRPr="00927469">
        <w:rPr>
          <w:rFonts w:ascii="Tahoma" w:hAnsi="Tahoma" w:cs="Tahoma"/>
        </w:rPr>
        <w:t>W</w:t>
      </w:r>
      <w:r w:rsidR="000E05CB" w:rsidRPr="00927469">
        <w:rPr>
          <w:rFonts w:ascii="Tahoma" w:hAnsi="Tahoma" w:cs="Tahoma"/>
        </w:rPr>
        <w:t xml:space="preserve">omen who had body dissatisfaction postpartum were less likely to decide on </w:t>
      </w:r>
      <w:r w:rsidR="000E05CB" w:rsidRPr="00927469">
        <w:rPr>
          <w:rFonts w:ascii="Tahoma" w:hAnsi="Tahoma" w:cs="Tahoma"/>
        </w:rPr>
        <w:lastRenderedPageBreak/>
        <w:t>breastfeeding (</w:t>
      </w:r>
      <w:r w:rsidR="00346C58" w:rsidRPr="00927469">
        <w:rPr>
          <w:rFonts w:ascii="Tahoma" w:hAnsi="Tahoma" w:cs="Tahoma"/>
        </w:rPr>
        <w:t xml:space="preserve">Rodgers et al., 2018; </w:t>
      </w:r>
      <w:r w:rsidR="000E05CB" w:rsidRPr="00927469">
        <w:rPr>
          <w:rFonts w:ascii="Tahoma" w:hAnsi="Tahoma" w:cs="Tahoma"/>
        </w:rPr>
        <w:t>Barnes et al., 2015; Shloim et al.</w:t>
      </w:r>
      <w:r w:rsidR="00077B9F" w:rsidRPr="00927469">
        <w:rPr>
          <w:rFonts w:ascii="Tahoma" w:hAnsi="Tahoma" w:cs="Tahoma"/>
        </w:rPr>
        <w:t>, 2014</w:t>
      </w:r>
      <w:r w:rsidR="000E05CB" w:rsidRPr="00927469">
        <w:rPr>
          <w:rFonts w:ascii="Tahoma" w:hAnsi="Tahoma" w:cs="Tahoma"/>
        </w:rPr>
        <w:t>; Clark et al., 2009; Gjerdingen et al.</w:t>
      </w:r>
      <w:r w:rsidR="00077B9F" w:rsidRPr="00927469">
        <w:rPr>
          <w:rFonts w:ascii="Tahoma" w:hAnsi="Tahoma" w:cs="Tahoma"/>
        </w:rPr>
        <w:t>, 2009</w:t>
      </w:r>
      <w:r w:rsidR="000E05CB" w:rsidRPr="00927469">
        <w:rPr>
          <w:rFonts w:ascii="Tahoma" w:hAnsi="Tahoma" w:cs="Tahoma"/>
        </w:rPr>
        <w:t xml:space="preserve">; Hauff &amp; Demerath, 2012; Keely et al., 2015; Zanardo et al., 2015). </w:t>
      </w:r>
    </w:p>
    <w:p w14:paraId="69D1878B" w14:textId="77777777" w:rsidR="000E05CB" w:rsidRPr="00927469" w:rsidRDefault="000E05CB" w:rsidP="003370BC">
      <w:pPr>
        <w:spacing w:before="120" w:after="120" w:line="480" w:lineRule="auto"/>
        <w:ind w:firstLine="720"/>
        <w:rPr>
          <w:rFonts w:ascii="Tahoma" w:hAnsi="Tahoma" w:cs="Tahoma"/>
        </w:rPr>
      </w:pPr>
      <w:r w:rsidRPr="00927469">
        <w:rPr>
          <w:rFonts w:ascii="Tahoma" w:hAnsi="Tahoma" w:cs="Tahoma"/>
        </w:rPr>
        <w:t xml:space="preserve">When examining maintenance and duration, similar results were found in the current evidence to other research. Negative or low body image is predominately lower overall in obese women to the degree that the obese women who began breastfeeding initially, no longer maintained this feeding behaviour or partially breastfed (Mixture of breastfeeding and bottle feeding) by 6-10 weeks (Keely et al., 2015). Combined body dissatisfaction and poor body image in obese women resulted in shorter duration of breastfeeding compared to other women (Hauff &amp; Demerath, 2012; Turcksin et al., 2014; Zanardo et al., 2015). Whereas women who exclusively breastfed six months postpartum displayed more </w:t>
      </w:r>
      <w:r w:rsidR="00FE55FB" w:rsidRPr="00927469">
        <w:rPr>
          <w:rFonts w:ascii="Tahoma" w:hAnsi="Tahoma" w:cs="Tahoma"/>
        </w:rPr>
        <w:t>comfort in breastfeeding public</w:t>
      </w:r>
      <w:r w:rsidRPr="00927469">
        <w:rPr>
          <w:rFonts w:ascii="Tahoma" w:hAnsi="Tahoma" w:cs="Tahoma"/>
        </w:rPr>
        <w:t>ly, intention to breastfeed in the future, increased perception of strength, and fewer breastfeeding difficulties (</w:t>
      </w:r>
      <w:bookmarkStart w:id="1" w:name="bbib0285"/>
      <w:r w:rsidR="00EA789B" w:rsidRPr="00927469">
        <w:rPr>
          <w:rFonts w:ascii="Tahoma" w:hAnsi="Tahoma" w:cs="Tahoma"/>
        </w:rPr>
        <w:t>de Jager et al.,</w:t>
      </w:r>
      <w:r w:rsidRPr="00927469">
        <w:rPr>
          <w:rFonts w:ascii="Tahoma" w:hAnsi="Tahoma" w:cs="Tahoma"/>
        </w:rPr>
        <w:t xml:space="preserve"> 201</w:t>
      </w:r>
      <w:bookmarkEnd w:id="1"/>
      <w:r w:rsidRPr="00927469">
        <w:rPr>
          <w:rFonts w:ascii="Tahoma" w:hAnsi="Tahoma" w:cs="Tahoma"/>
        </w:rPr>
        <w:t xml:space="preserve">3). </w:t>
      </w:r>
    </w:p>
    <w:p w14:paraId="2649CED7" w14:textId="77777777" w:rsidR="000E05CB" w:rsidRPr="00927469" w:rsidRDefault="000E05CB" w:rsidP="003370BC">
      <w:pPr>
        <w:spacing w:before="120" w:after="120" w:line="480" w:lineRule="auto"/>
        <w:ind w:firstLine="720"/>
        <w:rPr>
          <w:rFonts w:ascii="Tahoma" w:hAnsi="Tahoma" w:cs="Tahoma"/>
        </w:rPr>
      </w:pPr>
      <w:r w:rsidRPr="00927469">
        <w:rPr>
          <w:rFonts w:ascii="Tahoma" w:hAnsi="Tahoma" w:cs="Tahoma"/>
        </w:rPr>
        <w:t>It can be suggested that maternal body image plays an influential role in determining infant feeding methods (including intention, initiation and duration)</w:t>
      </w:r>
      <w:r w:rsidR="00FE55FB" w:rsidRPr="00927469">
        <w:rPr>
          <w:rFonts w:ascii="Tahoma" w:hAnsi="Tahoma" w:cs="Tahoma"/>
        </w:rPr>
        <w:t>;</w:t>
      </w:r>
      <w:r w:rsidRPr="00927469">
        <w:rPr>
          <w:rFonts w:ascii="Tahoma" w:hAnsi="Tahoma" w:cs="Tahoma"/>
        </w:rPr>
        <w:t xml:space="preserve"> with multiple factors contributing to the overall effect it has on the individual and consequently the infant. </w:t>
      </w:r>
    </w:p>
    <w:p w14:paraId="7890E4CB" w14:textId="77777777" w:rsidR="00364C34" w:rsidRPr="00927469" w:rsidRDefault="00364C34" w:rsidP="00AB00C2">
      <w:pPr>
        <w:spacing w:before="120" w:after="120" w:line="480" w:lineRule="auto"/>
        <w:rPr>
          <w:rFonts w:ascii="Tahoma" w:hAnsi="Tahoma" w:cs="Tahoma"/>
          <w:b/>
        </w:rPr>
      </w:pPr>
      <w:r w:rsidRPr="00927469">
        <w:rPr>
          <w:rFonts w:ascii="Tahoma" w:hAnsi="Tahoma" w:cs="Tahoma"/>
          <w:b/>
        </w:rPr>
        <w:t xml:space="preserve">Quality of the studies </w:t>
      </w:r>
    </w:p>
    <w:p w14:paraId="69A64604" w14:textId="77777777" w:rsidR="00A51EE8" w:rsidRPr="00927469" w:rsidRDefault="00A51EE8" w:rsidP="003370BC">
      <w:pPr>
        <w:spacing w:before="120" w:after="120" w:line="480" w:lineRule="auto"/>
        <w:ind w:firstLine="720"/>
        <w:rPr>
          <w:rFonts w:ascii="Tahoma" w:hAnsi="Tahoma" w:cs="Tahoma"/>
        </w:rPr>
      </w:pPr>
      <w:r w:rsidRPr="00927469">
        <w:rPr>
          <w:rFonts w:ascii="Tahoma" w:hAnsi="Tahoma" w:cs="Tahoma"/>
        </w:rPr>
        <w:t>When conducting a review, not only is the content examined in terms of findings, but also the quality of the study for confidence in the end result. All studies measured body im</w:t>
      </w:r>
      <w:r w:rsidR="00E70070" w:rsidRPr="00927469">
        <w:rPr>
          <w:rFonts w:ascii="Tahoma" w:hAnsi="Tahoma" w:cs="Tahoma"/>
        </w:rPr>
        <w:t xml:space="preserve">age </w:t>
      </w:r>
      <w:r w:rsidRPr="00927469">
        <w:rPr>
          <w:rFonts w:ascii="Tahoma" w:hAnsi="Tahoma" w:cs="Tahoma"/>
        </w:rPr>
        <w:t>quantitative</w:t>
      </w:r>
      <w:r w:rsidR="00E70070" w:rsidRPr="00927469">
        <w:rPr>
          <w:rFonts w:ascii="Tahoma" w:hAnsi="Tahoma" w:cs="Tahoma"/>
        </w:rPr>
        <w:t>ly</w:t>
      </w:r>
      <w:r w:rsidRPr="00927469">
        <w:rPr>
          <w:rFonts w:ascii="Tahoma" w:hAnsi="Tahoma" w:cs="Tahoma"/>
        </w:rPr>
        <w:t>, through questionnaires</w:t>
      </w:r>
      <w:r w:rsidR="00115945" w:rsidRPr="00927469">
        <w:rPr>
          <w:rFonts w:ascii="Tahoma" w:hAnsi="Tahoma" w:cs="Tahoma"/>
        </w:rPr>
        <w:t xml:space="preserve">, </w:t>
      </w:r>
      <w:r w:rsidR="00E70070" w:rsidRPr="00927469">
        <w:rPr>
          <w:rFonts w:ascii="Tahoma" w:hAnsi="Tahoma" w:cs="Tahoma"/>
        </w:rPr>
        <w:t>with</w:t>
      </w:r>
      <w:r w:rsidR="00115945" w:rsidRPr="00927469">
        <w:rPr>
          <w:rFonts w:ascii="Tahoma" w:hAnsi="Tahoma" w:cs="Tahoma"/>
        </w:rPr>
        <w:t xml:space="preserve"> only </w:t>
      </w:r>
      <w:r w:rsidR="00E70070" w:rsidRPr="00927469">
        <w:rPr>
          <w:rFonts w:ascii="Tahoma" w:hAnsi="Tahoma" w:cs="Tahoma"/>
        </w:rPr>
        <w:t>six of the studies presenting</w:t>
      </w:r>
      <w:r w:rsidR="00A13059" w:rsidRPr="00927469">
        <w:rPr>
          <w:rFonts w:ascii="Tahoma" w:hAnsi="Tahoma" w:cs="Tahoma"/>
        </w:rPr>
        <w:t xml:space="preserve"> reliability (α =</w:t>
      </w:r>
      <w:r w:rsidR="00115945" w:rsidRPr="00927469">
        <w:rPr>
          <w:rFonts w:ascii="Tahoma" w:hAnsi="Tahoma" w:cs="Tahoma"/>
        </w:rPr>
        <w:t>.70-.9</w:t>
      </w:r>
      <w:r w:rsidR="00287347" w:rsidRPr="00927469">
        <w:rPr>
          <w:rFonts w:ascii="Tahoma" w:hAnsi="Tahoma" w:cs="Tahoma"/>
        </w:rPr>
        <w:t>5</w:t>
      </w:r>
      <w:r w:rsidR="00A13059" w:rsidRPr="00927469">
        <w:rPr>
          <w:rFonts w:ascii="Tahoma" w:hAnsi="Tahoma" w:cs="Tahoma"/>
        </w:rPr>
        <w:t>)</w:t>
      </w:r>
      <w:r w:rsidR="009441D6" w:rsidRPr="00927469">
        <w:rPr>
          <w:rFonts w:ascii="Tahoma" w:hAnsi="Tahoma" w:cs="Tahoma"/>
        </w:rPr>
        <w:t>(Huang et al.,</w:t>
      </w:r>
      <w:r w:rsidR="00077B9F" w:rsidRPr="00927469">
        <w:rPr>
          <w:rFonts w:ascii="Tahoma" w:hAnsi="Tahoma" w:cs="Tahoma"/>
        </w:rPr>
        <w:t xml:space="preserve"> </w:t>
      </w:r>
      <w:r w:rsidR="009441D6" w:rsidRPr="00927469">
        <w:rPr>
          <w:rFonts w:ascii="Tahoma" w:hAnsi="Tahoma" w:cs="Tahoma"/>
        </w:rPr>
        <w:t>2004; de Jager et al., 2013; 2014; Brown et al., 201</w:t>
      </w:r>
      <w:r w:rsidR="00764C88" w:rsidRPr="00927469">
        <w:rPr>
          <w:rFonts w:ascii="Tahoma" w:hAnsi="Tahoma" w:cs="Tahoma"/>
        </w:rPr>
        <w:t>5</w:t>
      </w:r>
      <w:r w:rsidR="009441D6" w:rsidRPr="00927469">
        <w:rPr>
          <w:rFonts w:ascii="Tahoma" w:hAnsi="Tahoma" w:cs="Tahoma"/>
        </w:rPr>
        <w:t>; Swanson et al., 2017</w:t>
      </w:r>
      <w:r w:rsidR="00287347" w:rsidRPr="00927469">
        <w:rPr>
          <w:rFonts w:ascii="Tahoma" w:hAnsi="Tahoma" w:cs="Tahoma"/>
        </w:rPr>
        <w:t>; Rodgers et al., 2018</w:t>
      </w:r>
      <w:r w:rsidR="009441D6" w:rsidRPr="00927469">
        <w:rPr>
          <w:rFonts w:ascii="Tahoma" w:hAnsi="Tahoma" w:cs="Tahoma"/>
        </w:rPr>
        <w:t>)</w:t>
      </w:r>
      <w:r w:rsidR="00A13059" w:rsidRPr="00927469">
        <w:rPr>
          <w:rFonts w:ascii="Tahoma" w:hAnsi="Tahoma" w:cs="Tahoma"/>
        </w:rPr>
        <w:t>, and where newly constructed questionnaires were created, test-retest reliability procedures were followed (α =</w:t>
      </w:r>
      <w:r w:rsidR="009441D6" w:rsidRPr="00927469">
        <w:rPr>
          <w:rFonts w:ascii="Tahoma" w:hAnsi="Tahoma" w:cs="Tahoma"/>
        </w:rPr>
        <w:t>.64-.92</w:t>
      </w:r>
      <w:r w:rsidR="00A13059" w:rsidRPr="00927469">
        <w:rPr>
          <w:rFonts w:ascii="Tahoma" w:hAnsi="Tahoma" w:cs="Tahoma"/>
        </w:rPr>
        <w:t>)</w:t>
      </w:r>
      <w:r w:rsidR="009441D6" w:rsidRPr="00927469">
        <w:rPr>
          <w:rFonts w:ascii="Tahoma" w:hAnsi="Tahoma" w:cs="Tahoma"/>
        </w:rPr>
        <w:t>(Huang et al.</w:t>
      </w:r>
      <w:r w:rsidR="00077B9F" w:rsidRPr="00927469">
        <w:rPr>
          <w:rFonts w:ascii="Tahoma" w:hAnsi="Tahoma" w:cs="Tahoma"/>
        </w:rPr>
        <w:t>, 2004</w:t>
      </w:r>
      <w:r w:rsidR="009441D6" w:rsidRPr="00927469">
        <w:rPr>
          <w:rFonts w:ascii="Tahoma" w:hAnsi="Tahoma" w:cs="Tahoma"/>
        </w:rPr>
        <w:t>; de Jager et al., 2013; Brown et al</w:t>
      </w:r>
      <w:r w:rsidR="00764C88" w:rsidRPr="00927469">
        <w:rPr>
          <w:rFonts w:ascii="Tahoma" w:hAnsi="Tahoma" w:cs="Tahoma"/>
        </w:rPr>
        <w:t>.</w:t>
      </w:r>
      <w:r w:rsidR="00077B9F" w:rsidRPr="00927469">
        <w:rPr>
          <w:rFonts w:ascii="Tahoma" w:hAnsi="Tahoma" w:cs="Tahoma"/>
        </w:rPr>
        <w:t>, 2015</w:t>
      </w:r>
      <w:r w:rsidR="009441D6" w:rsidRPr="00927469">
        <w:rPr>
          <w:rFonts w:ascii="Tahoma" w:hAnsi="Tahoma" w:cs="Tahoma"/>
        </w:rPr>
        <w:t>)</w:t>
      </w:r>
      <w:r w:rsidR="00A13059" w:rsidRPr="00927469">
        <w:rPr>
          <w:rFonts w:ascii="Tahoma" w:hAnsi="Tahoma" w:cs="Tahoma"/>
        </w:rPr>
        <w:t xml:space="preserve">. </w:t>
      </w:r>
      <w:r w:rsidR="00A421E0" w:rsidRPr="00927469">
        <w:rPr>
          <w:rFonts w:ascii="Tahoma" w:hAnsi="Tahoma" w:cs="Tahoma"/>
        </w:rPr>
        <w:t>Two</w:t>
      </w:r>
      <w:r w:rsidR="009441D6" w:rsidRPr="00927469">
        <w:rPr>
          <w:rFonts w:ascii="Tahoma" w:hAnsi="Tahoma" w:cs="Tahoma"/>
        </w:rPr>
        <w:t xml:space="preserve"> studies (Foster et al., 1996; Barnes et al., 1997) did not report </w:t>
      </w:r>
      <w:r w:rsidR="009441D6" w:rsidRPr="00927469">
        <w:rPr>
          <w:rFonts w:ascii="Tahoma" w:hAnsi="Tahoma" w:cs="Tahoma"/>
        </w:rPr>
        <w:lastRenderedPageBreak/>
        <w:t>reliability statistics, but questionnaires used the Eating Disorder Examination Questionnaire (EDE-Q) which has been reported α=</w:t>
      </w:r>
      <w:r w:rsidR="00945234" w:rsidRPr="00927469">
        <w:rPr>
          <w:rFonts w:ascii="Tahoma" w:hAnsi="Tahoma" w:cs="Tahoma"/>
        </w:rPr>
        <w:t>.70-.93</w:t>
      </w:r>
      <w:r w:rsidR="009441D6" w:rsidRPr="00927469">
        <w:rPr>
          <w:rFonts w:ascii="Tahoma" w:hAnsi="Tahoma" w:cs="Tahoma"/>
        </w:rPr>
        <w:t>, however it has been reported as limited in generalisability</w:t>
      </w:r>
      <w:r w:rsidR="00945234" w:rsidRPr="00927469">
        <w:rPr>
          <w:rFonts w:ascii="Tahoma" w:hAnsi="Tahoma" w:cs="Tahoma"/>
        </w:rPr>
        <w:t xml:space="preserve"> (Berg, Peterson, Frazier &amp; Crow,</w:t>
      </w:r>
      <w:r w:rsidR="00077B9F" w:rsidRPr="00927469">
        <w:rPr>
          <w:rFonts w:ascii="Tahoma" w:hAnsi="Tahoma" w:cs="Tahoma"/>
        </w:rPr>
        <w:t xml:space="preserve"> </w:t>
      </w:r>
      <w:r w:rsidR="00945234" w:rsidRPr="00927469">
        <w:rPr>
          <w:rFonts w:ascii="Tahoma" w:hAnsi="Tahoma" w:cs="Tahoma"/>
        </w:rPr>
        <w:t xml:space="preserve">2012). </w:t>
      </w:r>
      <w:r w:rsidR="00A421E0" w:rsidRPr="00927469">
        <w:rPr>
          <w:rFonts w:ascii="Tahoma" w:hAnsi="Tahoma" w:cs="Tahoma"/>
        </w:rPr>
        <w:t xml:space="preserve">The final study </w:t>
      </w:r>
      <w:r w:rsidR="00F746B7" w:rsidRPr="00927469">
        <w:rPr>
          <w:rFonts w:ascii="Tahoma" w:hAnsi="Tahoma" w:cs="Tahoma"/>
        </w:rPr>
        <w:t xml:space="preserve">(Hauff &amp; Demerath, 2012) </w:t>
      </w:r>
      <w:r w:rsidR="00A421E0" w:rsidRPr="00927469">
        <w:rPr>
          <w:rFonts w:ascii="Tahoma" w:hAnsi="Tahoma" w:cs="Tahoma"/>
        </w:rPr>
        <w:t xml:space="preserve">did not report any reliability statistics </w:t>
      </w:r>
      <w:r w:rsidR="00F746B7" w:rsidRPr="00927469">
        <w:rPr>
          <w:rFonts w:ascii="Tahoma" w:hAnsi="Tahoma" w:cs="Tahoma"/>
        </w:rPr>
        <w:t>but stated the body image questions were adapted from prev</w:t>
      </w:r>
      <w:r w:rsidR="00CD1C62" w:rsidRPr="00927469">
        <w:rPr>
          <w:rFonts w:ascii="Tahoma" w:hAnsi="Tahoma" w:cs="Tahoma"/>
        </w:rPr>
        <w:t>iously validated questionnaires, however w</w:t>
      </w:r>
      <w:r w:rsidR="00F746B7" w:rsidRPr="00927469">
        <w:rPr>
          <w:rFonts w:ascii="Tahoma" w:hAnsi="Tahoma" w:cs="Tahoma"/>
        </w:rPr>
        <w:t>ithout specification of which questions were selected from each questionnaire and why, it is difficult to determine reliability.</w:t>
      </w:r>
    </w:p>
    <w:p w14:paraId="2AD8F47A" w14:textId="77777777" w:rsidR="003E1AD3" w:rsidRPr="00927469" w:rsidRDefault="003E1AD3" w:rsidP="003370BC">
      <w:pPr>
        <w:spacing w:before="120" w:after="120" w:line="480" w:lineRule="auto"/>
        <w:ind w:firstLine="720"/>
        <w:rPr>
          <w:rFonts w:ascii="Tahoma" w:hAnsi="Tahoma" w:cs="Tahoma"/>
        </w:rPr>
      </w:pPr>
      <w:r w:rsidRPr="00927469">
        <w:rPr>
          <w:rFonts w:ascii="Tahoma" w:hAnsi="Tahoma" w:cs="Tahoma"/>
        </w:rPr>
        <w:t>All studies w</w:t>
      </w:r>
      <w:r w:rsidR="00E70070" w:rsidRPr="00927469">
        <w:rPr>
          <w:rFonts w:ascii="Tahoma" w:hAnsi="Tahoma" w:cs="Tahoma"/>
        </w:rPr>
        <w:t>ere</w:t>
      </w:r>
      <w:r w:rsidR="00D75484" w:rsidRPr="00927469">
        <w:rPr>
          <w:rFonts w:ascii="Tahoma" w:hAnsi="Tahoma" w:cs="Tahoma"/>
        </w:rPr>
        <w:t xml:space="preserve"> non-</w:t>
      </w:r>
      <w:r w:rsidR="00E70070" w:rsidRPr="00927469">
        <w:rPr>
          <w:rFonts w:ascii="Tahoma" w:hAnsi="Tahoma" w:cs="Tahoma"/>
        </w:rPr>
        <w:t>randomised control studies, four</w:t>
      </w:r>
      <w:r w:rsidRPr="00927469">
        <w:rPr>
          <w:rFonts w:ascii="Tahoma" w:hAnsi="Tahoma" w:cs="Tahoma"/>
        </w:rPr>
        <w:t xml:space="preserve"> studies were classed as longitudinal (Swanson et al., 2017; de Jager et al., 2014; Brown et al., 201</w:t>
      </w:r>
      <w:r w:rsidR="00764C88" w:rsidRPr="00927469">
        <w:rPr>
          <w:rFonts w:ascii="Tahoma" w:hAnsi="Tahoma" w:cs="Tahoma"/>
        </w:rPr>
        <w:t>5</w:t>
      </w:r>
      <w:r w:rsidR="008E6BA9" w:rsidRPr="00927469">
        <w:rPr>
          <w:rFonts w:ascii="Tahoma" w:hAnsi="Tahoma" w:cs="Tahoma"/>
        </w:rPr>
        <w:t>; Hauff &amp; Demerath, 2012</w:t>
      </w:r>
      <w:r w:rsidR="00E70070" w:rsidRPr="00927469">
        <w:rPr>
          <w:rFonts w:ascii="Tahoma" w:hAnsi="Tahoma" w:cs="Tahoma"/>
        </w:rPr>
        <w:t>), and five</w:t>
      </w:r>
      <w:r w:rsidRPr="00927469">
        <w:rPr>
          <w:rFonts w:ascii="Tahoma" w:hAnsi="Tahoma" w:cs="Tahoma"/>
        </w:rPr>
        <w:t xml:space="preserve"> cross sectional (Barnes et al., 1997; de Jager et al., 2013;</w:t>
      </w:r>
      <w:r w:rsidR="008E6BA9" w:rsidRPr="00927469">
        <w:rPr>
          <w:rFonts w:ascii="Tahoma" w:hAnsi="Tahoma" w:cs="Tahoma"/>
        </w:rPr>
        <w:t xml:space="preserve"> Rodgers et al., 2018</w:t>
      </w:r>
      <w:r w:rsidRPr="00927469">
        <w:rPr>
          <w:rFonts w:ascii="Tahoma" w:hAnsi="Tahoma" w:cs="Tahoma"/>
        </w:rPr>
        <w:t>; Foster et al., 1996; Huang et al., 2004).</w:t>
      </w:r>
      <w:r w:rsidR="00E70070" w:rsidRPr="00927469">
        <w:rPr>
          <w:rFonts w:ascii="Tahoma" w:hAnsi="Tahoma" w:cs="Tahoma"/>
        </w:rPr>
        <w:t xml:space="preserve"> Only two</w:t>
      </w:r>
      <w:r w:rsidR="00577C21" w:rsidRPr="00927469">
        <w:rPr>
          <w:rFonts w:ascii="Tahoma" w:hAnsi="Tahoma" w:cs="Tahoma"/>
        </w:rPr>
        <w:t xml:space="preserve"> studies provided </w:t>
      </w:r>
      <w:r w:rsidRPr="00927469">
        <w:rPr>
          <w:rFonts w:ascii="Tahoma" w:hAnsi="Tahoma" w:cs="Tahoma"/>
        </w:rPr>
        <w:t>their sample size based upon results of a power analysis (de Ja</w:t>
      </w:r>
      <w:r w:rsidR="008E6BA9" w:rsidRPr="00927469">
        <w:rPr>
          <w:rFonts w:ascii="Tahoma" w:hAnsi="Tahoma" w:cs="Tahoma"/>
        </w:rPr>
        <w:t>ger et al., 2014; Swanson et al.</w:t>
      </w:r>
      <w:r w:rsidR="00077B9F" w:rsidRPr="00927469">
        <w:rPr>
          <w:rFonts w:ascii="Tahoma" w:hAnsi="Tahoma" w:cs="Tahoma"/>
        </w:rPr>
        <w:t>, 2017</w:t>
      </w:r>
      <w:r w:rsidR="00E70070" w:rsidRPr="00927469">
        <w:rPr>
          <w:rFonts w:ascii="Tahoma" w:hAnsi="Tahoma" w:cs="Tahoma"/>
        </w:rPr>
        <w:t>), while six</w:t>
      </w:r>
      <w:r w:rsidRPr="00927469">
        <w:rPr>
          <w:rFonts w:ascii="Tahoma" w:hAnsi="Tahoma" w:cs="Tahoma"/>
        </w:rPr>
        <w:t xml:space="preserve"> studies provided no information on the determinants of sample size (</w:t>
      </w:r>
      <w:r w:rsidR="008E6BA9" w:rsidRPr="00927469">
        <w:rPr>
          <w:rFonts w:ascii="Tahoma" w:hAnsi="Tahoma" w:cs="Tahoma"/>
        </w:rPr>
        <w:t>Hauff &amp; Demerath</w:t>
      </w:r>
      <w:r w:rsidR="00077B9F" w:rsidRPr="00927469">
        <w:rPr>
          <w:rFonts w:ascii="Tahoma" w:hAnsi="Tahoma" w:cs="Tahoma"/>
        </w:rPr>
        <w:t>, 2012</w:t>
      </w:r>
      <w:r w:rsidR="008E6BA9" w:rsidRPr="00927469">
        <w:rPr>
          <w:rFonts w:ascii="Tahoma" w:hAnsi="Tahoma" w:cs="Tahoma"/>
        </w:rPr>
        <w:t xml:space="preserve">; </w:t>
      </w:r>
      <w:r w:rsidRPr="00927469">
        <w:rPr>
          <w:rFonts w:ascii="Tahoma" w:hAnsi="Tahoma" w:cs="Tahoma"/>
        </w:rPr>
        <w:t>de Jager et al., 2013; Foster et al</w:t>
      </w:r>
      <w:r w:rsidR="008E6BA9" w:rsidRPr="00927469">
        <w:rPr>
          <w:rFonts w:ascii="Tahoma" w:hAnsi="Tahoma" w:cs="Tahoma"/>
        </w:rPr>
        <w:t>.</w:t>
      </w:r>
      <w:r w:rsidR="00077B9F" w:rsidRPr="00927469">
        <w:rPr>
          <w:rFonts w:ascii="Tahoma" w:hAnsi="Tahoma" w:cs="Tahoma"/>
        </w:rPr>
        <w:t>, 1996</w:t>
      </w:r>
      <w:r w:rsidR="008E6BA9" w:rsidRPr="00927469">
        <w:rPr>
          <w:rFonts w:ascii="Tahoma" w:hAnsi="Tahoma" w:cs="Tahoma"/>
        </w:rPr>
        <w:t>; Huang et al.</w:t>
      </w:r>
      <w:r w:rsidR="00077B9F" w:rsidRPr="00927469">
        <w:rPr>
          <w:rFonts w:ascii="Tahoma" w:hAnsi="Tahoma" w:cs="Tahoma"/>
        </w:rPr>
        <w:t>, 2004</w:t>
      </w:r>
      <w:r w:rsidRPr="00927469">
        <w:rPr>
          <w:rFonts w:ascii="Tahoma" w:hAnsi="Tahoma" w:cs="Tahoma"/>
        </w:rPr>
        <w:t xml:space="preserve">; Barnes </w:t>
      </w:r>
      <w:r w:rsidR="008E6BA9" w:rsidRPr="00927469">
        <w:rPr>
          <w:rFonts w:ascii="Tahoma" w:hAnsi="Tahoma" w:cs="Tahoma"/>
        </w:rPr>
        <w:t>et al.</w:t>
      </w:r>
      <w:r w:rsidR="00077B9F" w:rsidRPr="00927469">
        <w:rPr>
          <w:rFonts w:ascii="Tahoma" w:hAnsi="Tahoma" w:cs="Tahoma"/>
        </w:rPr>
        <w:t>, 1997</w:t>
      </w:r>
      <w:r w:rsidR="00764C88" w:rsidRPr="00927469">
        <w:rPr>
          <w:rFonts w:ascii="Tahoma" w:hAnsi="Tahoma" w:cs="Tahoma"/>
        </w:rPr>
        <w:t>; Brown e</w:t>
      </w:r>
      <w:r w:rsidR="008E6BA9" w:rsidRPr="00927469">
        <w:rPr>
          <w:rFonts w:ascii="Tahoma" w:hAnsi="Tahoma" w:cs="Tahoma"/>
        </w:rPr>
        <w:t>t al.</w:t>
      </w:r>
      <w:r w:rsidR="00077B9F" w:rsidRPr="00927469">
        <w:rPr>
          <w:rFonts w:ascii="Tahoma" w:hAnsi="Tahoma" w:cs="Tahoma"/>
        </w:rPr>
        <w:t>, 2015</w:t>
      </w:r>
      <w:r w:rsidR="008E6BA9" w:rsidRPr="00927469">
        <w:rPr>
          <w:rFonts w:ascii="Tahoma" w:hAnsi="Tahoma" w:cs="Tahoma"/>
        </w:rPr>
        <w:t>; Rodgers et al.</w:t>
      </w:r>
      <w:r w:rsidR="00077B9F" w:rsidRPr="00927469">
        <w:rPr>
          <w:rFonts w:ascii="Tahoma" w:hAnsi="Tahoma" w:cs="Tahoma"/>
        </w:rPr>
        <w:t>, 2018</w:t>
      </w:r>
      <w:r w:rsidRPr="00927469">
        <w:rPr>
          <w:rFonts w:ascii="Tahoma" w:hAnsi="Tahoma" w:cs="Tahoma"/>
        </w:rPr>
        <w:t xml:space="preserve">). </w:t>
      </w:r>
      <w:r w:rsidR="005E79B2" w:rsidRPr="00927469">
        <w:rPr>
          <w:rFonts w:ascii="Tahoma" w:hAnsi="Tahoma" w:cs="Tahoma"/>
        </w:rPr>
        <w:t>T</w:t>
      </w:r>
      <w:r w:rsidRPr="00927469">
        <w:rPr>
          <w:rFonts w:ascii="Tahoma" w:hAnsi="Tahoma" w:cs="Tahoma"/>
        </w:rPr>
        <w:t>wo studies included their power analysis, one met the required sample size (Required 80 participants for Power of 0.8, effect size of 0.3, α=0.05, obtained 118; Swanson et al., 2017), while the second was under the requirement (Required 130 participants for Power of 0.8, effect size of 0.2, α=0.05, obtained 125; de Jager et al., 2014).</w:t>
      </w:r>
      <w:r w:rsidR="00577C21" w:rsidRPr="00927469">
        <w:rPr>
          <w:rFonts w:ascii="Tahoma" w:hAnsi="Tahoma" w:cs="Tahoma"/>
        </w:rPr>
        <w:t xml:space="preserve"> The sample size within each study was 38 to 11856, a total of </w:t>
      </w:r>
      <w:r w:rsidR="008E6BA9" w:rsidRPr="00927469">
        <w:rPr>
          <w:rFonts w:ascii="Tahoma" w:hAnsi="Tahoma" w:cs="Tahoma"/>
        </w:rPr>
        <w:t xml:space="preserve">13,046 </w:t>
      </w:r>
      <w:r w:rsidR="00577C21" w:rsidRPr="00927469">
        <w:rPr>
          <w:rFonts w:ascii="Tahoma" w:hAnsi="Tahoma" w:cs="Tahoma"/>
        </w:rPr>
        <w:t>complete</w:t>
      </w:r>
      <w:r w:rsidR="00077B9F" w:rsidRPr="00927469">
        <w:rPr>
          <w:rFonts w:ascii="Tahoma" w:hAnsi="Tahoma" w:cs="Tahoma"/>
        </w:rPr>
        <w:t xml:space="preserve"> </w:t>
      </w:r>
      <w:r w:rsidR="00577C21" w:rsidRPr="00927469">
        <w:rPr>
          <w:rFonts w:ascii="Tahoma" w:hAnsi="Tahoma" w:cs="Tahoma"/>
        </w:rPr>
        <w:t>data sets from participants; as a range of sample sizes were present, conclusions based upon these results can be seen as more accept</w:t>
      </w:r>
      <w:r w:rsidR="005E79B2" w:rsidRPr="00927469">
        <w:rPr>
          <w:rFonts w:ascii="Tahoma" w:hAnsi="Tahoma" w:cs="Tahoma"/>
        </w:rPr>
        <w:t>able for application</w:t>
      </w:r>
      <w:r w:rsidR="00577C21" w:rsidRPr="00927469">
        <w:rPr>
          <w:rFonts w:ascii="Tahoma" w:hAnsi="Tahoma" w:cs="Tahoma"/>
        </w:rPr>
        <w:t xml:space="preserve"> to the wider population, however specifics within smaller samples may not be as applicable.</w:t>
      </w:r>
    </w:p>
    <w:p w14:paraId="6027AACF" w14:textId="77777777" w:rsidR="00E3649D" w:rsidRPr="00927469" w:rsidRDefault="007F7604" w:rsidP="00E70070">
      <w:pPr>
        <w:spacing w:before="120" w:after="120" w:line="480" w:lineRule="auto"/>
        <w:ind w:firstLine="720"/>
        <w:rPr>
          <w:rFonts w:ascii="Tahoma" w:hAnsi="Tahoma" w:cs="Tahoma"/>
        </w:rPr>
      </w:pPr>
      <w:r w:rsidRPr="00927469">
        <w:rPr>
          <w:rFonts w:ascii="Tahoma" w:hAnsi="Tahoma" w:cs="Tahoma"/>
        </w:rPr>
        <w:t>Not all studies included in this review did a follow up of the interventions and body image measure</w:t>
      </w:r>
      <w:r w:rsidR="006912DB" w:rsidRPr="00927469">
        <w:rPr>
          <w:rFonts w:ascii="Tahoma" w:hAnsi="Tahoma" w:cs="Tahoma"/>
        </w:rPr>
        <w:t>,</w:t>
      </w:r>
      <w:r w:rsidR="00077B9F" w:rsidRPr="00927469">
        <w:rPr>
          <w:rFonts w:ascii="Tahoma" w:hAnsi="Tahoma" w:cs="Tahoma"/>
        </w:rPr>
        <w:t xml:space="preserve"> </w:t>
      </w:r>
      <w:r w:rsidRPr="00927469">
        <w:rPr>
          <w:rFonts w:ascii="Tahoma" w:hAnsi="Tahoma" w:cs="Tahoma"/>
        </w:rPr>
        <w:t xml:space="preserve">which can impact their quality as a lack of follow up may </w:t>
      </w:r>
      <w:r w:rsidR="00026498" w:rsidRPr="00927469">
        <w:rPr>
          <w:rFonts w:ascii="Tahoma" w:hAnsi="Tahoma" w:cs="Tahoma"/>
        </w:rPr>
        <w:t xml:space="preserve">mean the data collected was due to that specific time, and body image may vary at later stages of pregnancy </w:t>
      </w:r>
      <w:r w:rsidR="00026498" w:rsidRPr="00927469">
        <w:rPr>
          <w:rFonts w:ascii="Tahoma" w:hAnsi="Tahoma" w:cs="Tahoma"/>
        </w:rPr>
        <w:lastRenderedPageBreak/>
        <w:t xml:space="preserve">and postpartum. </w:t>
      </w:r>
      <w:r w:rsidR="00B2741D" w:rsidRPr="00927469">
        <w:rPr>
          <w:rFonts w:ascii="Tahoma" w:hAnsi="Tahoma" w:cs="Tahoma"/>
        </w:rPr>
        <w:t xml:space="preserve">Time frames of data collection ranged between studies, with some using retrospective questionnaires to examine prior </w:t>
      </w:r>
      <w:r w:rsidR="002A58D9" w:rsidRPr="00927469">
        <w:rPr>
          <w:rFonts w:ascii="Tahoma" w:hAnsi="Tahoma" w:cs="Tahoma"/>
        </w:rPr>
        <w:t>times pre and during pregnancy, but the majority of the studies examined the measures at 32 weeks g</w:t>
      </w:r>
      <w:r w:rsidR="00E70070" w:rsidRPr="00927469">
        <w:rPr>
          <w:rFonts w:ascii="Tahoma" w:hAnsi="Tahoma" w:cs="Tahoma"/>
        </w:rPr>
        <w:t>estation, followed by at least four to six</w:t>
      </w:r>
      <w:r w:rsidR="002A58D9" w:rsidRPr="00927469">
        <w:rPr>
          <w:rFonts w:ascii="Tahoma" w:hAnsi="Tahoma" w:cs="Tahoma"/>
        </w:rPr>
        <w:t xml:space="preserve"> weeks postpartum.</w:t>
      </w:r>
      <w:r w:rsidR="00077B9F" w:rsidRPr="00927469">
        <w:rPr>
          <w:rFonts w:ascii="Tahoma" w:hAnsi="Tahoma" w:cs="Tahoma"/>
        </w:rPr>
        <w:t xml:space="preserve"> </w:t>
      </w:r>
      <w:r w:rsidR="002A58D9" w:rsidRPr="00927469">
        <w:rPr>
          <w:rFonts w:ascii="Tahoma" w:hAnsi="Tahoma" w:cs="Tahoma"/>
        </w:rPr>
        <w:t xml:space="preserve">A primary concern with retrospective questionnaires is participants may fail to remember their behaviour, intention and thoughts at the moments listed, for example, participants </w:t>
      </w:r>
      <w:r w:rsidR="00E3649D" w:rsidRPr="00927469">
        <w:rPr>
          <w:rFonts w:ascii="Tahoma" w:hAnsi="Tahoma" w:cs="Tahoma"/>
        </w:rPr>
        <w:t>who were retrospectively asked to talk about their body image prior to pregnancy, may see themselves completely different</w:t>
      </w:r>
      <w:r w:rsidR="005E79B2" w:rsidRPr="00927469">
        <w:rPr>
          <w:rFonts w:ascii="Tahoma" w:hAnsi="Tahoma" w:cs="Tahoma"/>
        </w:rPr>
        <w:t>ly</w:t>
      </w:r>
      <w:r w:rsidR="00E3649D" w:rsidRPr="00927469">
        <w:rPr>
          <w:rFonts w:ascii="Tahoma" w:hAnsi="Tahoma" w:cs="Tahoma"/>
        </w:rPr>
        <w:t xml:space="preserve"> due to the biological changes that their body has currently undergone, so may perceive their pre-pregnancy body image as higher. </w:t>
      </w:r>
      <w:r w:rsidR="006912DB" w:rsidRPr="00927469">
        <w:rPr>
          <w:rFonts w:ascii="Tahoma" w:hAnsi="Tahoma" w:cs="Tahoma"/>
        </w:rPr>
        <w:t>Als</w:t>
      </w:r>
      <w:r w:rsidR="00D86236" w:rsidRPr="00927469">
        <w:rPr>
          <w:rFonts w:ascii="Tahoma" w:hAnsi="Tahoma" w:cs="Tahoma"/>
        </w:rPr>
        <w:t>o</w:t>
      </w:r>
      <w:r w:rsidR="006912DB" w:rsidRPr="00927469">
        <w:rPr>
          <w:rFonts w:ascii="Tahoma" w:hAnsi="Tahoma" w:cs="Tahoma"/>
        </w:rPr>
        <w:t>,</w:t>
      </w:r>
      <w:r w:rsidR="00077B9F" w:rsidRPr="00927469">
        <w:rPr>
          <w:rFonts w:ascii="Tahoma" w:hAnsi="Tahoma" w:cs="Tahoma"/>
        </w:rPr>
        <w:t xml:space="preserve"> </w:t>
      </w:r>
      <w:r w:rsidR="00E3649D" w:rsidRPr="00927469">
        <w:rPr>
          <w:rFonts w:ascii="Tahoma" w:hAnsi="Tahoma" w:cs="Tahoma"/>
        </w:rPr>
        <w:t>within weeks of postpartum, participants may not think about their body image in depth, as they are more focused on their newborn so do not provide as accurate responses.</w:t>
      </w:r>
      <w:r w:rsidR="00077B9F" w:rsidRPr="00927469">
        <w:rPr>
          <w:rFonts w:ascii="Tahoma" w:hAnsi="Tahoma" w:cs="Tahoma"/>
        </w:rPr>
        <w:t xml:space="preserve"> </w:t>
      </w:r>
      <w:r w:rsidR="00E3649D" w:rsidRPr="00927469">
        <w:rPr>
          <w:rFonts w:ascii="Tahoma" w:hAnsi="Tahoma" w:cs="Tahoma"/>
        </w:rPr>
        <w:t>No details regarding incentives to participate were listed within the studies, so details of why participants chose to take partake is unknown.</w:t>
      </w:r>
    </w:p>
    <w:p w14:paraId="6CD0B3C5" w14:textId="77777777" w:rsidR="00E3649D" w:rsidRPr="00927469" w:rsidRDefault="00E3649D" w:rsidP="003370BC">
      <w:pPr>
        <w:spacing w:before="120" w:after="120" w:line="480" w:lineRule="auto"/>
        <w:ind w:firstLine="720"/>
        <w:rPr>
          <w:rFonts w:ascii="Tahoma" w:hAnsi="Tahoma" w:cs="Tahoma"/>
        </w:rPr>
      </w:pPr>
      <w:r w:rsidRPr="00927469">
        <w:rPr>
          <w:rFonts w:ascii="Tahoma" w:hAnsi="Tahoma" w:cs="Tahoma"/>
        </w:rPr>
        <w:t xml:space="preserve">Overall, the quality of the studies listed in the review can be seen as good, with some studies that would not be classified as highly </w:t>
      </w:r>
      <w:r w:rsidR="00BF6C89" w:rsidRPr="00927469">
        <w:rPr>
          <w:rFonts w:ascii="Tahoma" w:hAnsi="Tahoma" w:cs="Tahoma"/>
        </w:rPr>
        <w:t>in comparison to other studies, but as the majority found similar results, there can be confidence in the summary of evidence.</w:t>
      </w:r>
    </w:p>
    <w:p w14:paraId="1D8D6DFA" w14:textId="77777777" w:rsidR="000D367C" w:rsidRPr="00927469" w:rsidRDefault="000D367C" w:rsidP="000D367C">
      <w:pPr>
        <w:spacing w:before="120" w:after="120" w:line="480" w:lineRule="auto"/>
        <w:rPr>
          <w:rFonts w:ascii="Tahoma" w:hAnsi="Tahoma" w:cs="Tahoma"/>
          <w:b/>
        </w:rPr>
      </w:pPr>
      <w:r w:rsidRPr="00927469">
        <w:rPr>
          <w:rFonts w:ascii="Tahoma" w:hAnsi="Tahoma" w:cs="Tahoma"/>
          <w:b/>
        </w:rPr>
        <w:t>Limitations</w:t>
      </w:r>
    </w:p>
    <w:p w14:paraId="55C0C864" w14:textId="77777777" w:rsidR="00217769" w:rsidRPr="00927469" w:rsidRDefault="000D367C" w:rsidP="000D367C">
      <w:pPr>
        <w:spacing w:before="120" w:after="120" w:line="480" w:lineRule="auto"/>
        <w:ind w:firstLine="720"/>
        <w:rPr>
          <w:rFonts w:ascii="Tahoma" w:hAnsi="Tahoma" w:cs="Tahoma"/>
          <w:b/>
        </w:rPr>
      </w:pPr>
      <w:r w:rsidRPr="00927469">
        <w:rPr>
          <w:rFonts w:ascii="Tahoma" w:hAnsi="Tahoma" w:cs="Tahoma"/>
        </w:rPr>
        <w:t>The conclusions of this review are based on a relatively small number of studies and it is</w:t>
      </w:r>
      <w:r w:rsidR="00077B9F" w:rsidRPr="00927469">
        <w:rPr>
          <w:rFonts w:ascii="Tahoma" w:hAnsi="Tahoma" w:cs="Tahoma"/>
        </w:rPr>
        <w:t xml:space="preserve"> </w:t>
      </w:r>
      <w:r w:rsidRPr="00927469">
        <w:rPr>
          <w:rFonts w:ascii="Tahoma" w:hAnsi="Tahoma" w:cs="Tahoma"/>
        </w:rPr>
        <w:t>important to consider possible limitations.</w:t>
      </w:r>
      <w:r w:rsidR="00077B9F" w:rsidRPr="00927469">
        <w:rPr>
          <w:rFonts w:ascii="Tahoma" w:hAnsi="Tahoma" w:cs="Tahoma"/>
        </w:rPr>
        <w:t xml:space="preserve"> </w:t>
      </w:r>
      <w:r w:rsidR="00217769" w:rsidRPr="00927469">
        <w:rPr>
          <w:rFonts w:ascii="Tahoma" w:hAnsi="Tahoma" w:cs="Tahoma"/>
        </w:rPr>
        <w:t>The primary limitation of this systematic review is that the measurement of body image varied between almost all studies</w:t>
      </w:r>
      <w:r w:rsidR="006B7A3C" w:rsidRPr="00927469">
        <w:rPr>
          <w:rFonts w:ascii="Tahoma" w:hAnsi="Tahoma" w:cs="Tahoma"/>
        </w:rPr>
        <w:t>,</w:t>
      </w:r>
      <w:r w:rsidR="00217769" w:rsidRPr="00927469">
        <w:rPr>
          <w:rFonts w:ascii="Tahoma" w:hAnsi="Tahoma" w:cs="Tahoma"/>
        </w:rPr>
        <w:t xml:space="preserve"> which made reliable comparison between body image measures difficult, especially in studies examining body image before the construct of body image was understood to a higher degree. </w:t>
      </w:r>
    </w:p>
    <w:p w14:paraId="5FD4837C" w14:textId="77777777" w:rsidR="00396F5D" w:rsidRPr="00927469" w:rsidRDefault="00396F5D" w:rsidP="00AB00C2">
      <w:pPr>
        <w:spacing w:before="120" w:after="120" w:line="480" w:lineRule="auto"/>
        <w:rPr>
          <w:rFonts w:ascii="Tahoma" w:hAnsi="Tahoma" w:cs="Tahoma"/>
          <w:b/>
        </w:rPr>
      </w:pPr>
      <w:r w:rsidRPr="00927469">
        <w:rPr>
          <w:rFonts w:ascii="Tahoma" w:hAnsi="Tahoma" w:cs="Tahoma"/>
          <w:b/>
        </w:rPr>
        <w:t>Implications</w:t>
      </w:r>
    </w:p>
    <w:p w14:paraId="76C5201C" w14:textId="77777777" w:rsidR="00E264A8" w:rsidRPr="00927469" w:rsidRDefault="004311A7" w:rsidP="003370BC">
      <w:pPr>
        <w:spacing w:before="120" w:after="120" w:line="480" w:lineRule="auto"/>
        <w:ind w:firstLine="720"/>
        <w:rPr>
          <w:rFonts w:ascii="Tahoma" w:hAnsi="Tahoma" w:cs="Tahoma"/>
        </w:rPr>
      </w:pPr>
      <w:r w:rsidRPr="00927469">
        <w:rPr>
          <w:rFonts w:ascii="Tahoma" w:hAnsi="Tahoma" w:cs="Tahoma"/>
        </w:rPr>
        <w:lastRenderedPageBreak/>
        <w:t xml:space="preserve">Despite limitations within </w:t>
      </w:r>
      <w:r w:rsidR="00480BA1" w:rsidRPr="00927469">
        <w:rPr>
          <w:rFonts w:ascii="Tahoma" w:hAnsi="Tahoma" w:cs="Tahoma"/>
        </w:rPr>
        <w:t xml:space="preserve">individual </w:t>
      </w:r>
      <w:r w:rsidRPr="00927469">
        <w:rPr>
          <w:rFonts w:ascii="Tahoma" w:hAnsi="Tahoma" w:cs="Tahoma"/>
        </w:rPr>
        <w:t xml:space="preserve">studies, and within the systematic review, the evidence of this review has implications for multiple contexts. </w:t>
      </w:r>
      <w:r w:rsidR="00A259C9" w:rsidRPr="00927469">
        <w:rPr>
          <w:rFonts w:ascii="Tahoma" w:hAnsi="Tahoma" w:cs="Tahoma"/>
        </w:rPr>
        <w:t xml:space="preserve">A key conclusion of this review is that body image does have a relationship to postpartum feeding method, whether directly or indirectly. </w:t>
      </w:r>
    </w:p>
    <w:p w14:paraId="036DB9E0" w14:textId="77777777" w:rsidR="005330E9" w:rsidRPr="00927469" w:rsidRDefault="00E264A8" w:rsidP="003370BC">
      <w:pPr>
        <w:spacing w:before="120" w:after="120" w:line="480" w:lineRule="auto"/>
        <w:ind w:firstLine="720"/>
        <w:rPr>
          <w:rFonts w:ascii="Tahoma" w:hAnsi="Tahoma" w:cs="Tahoma"/>
          <w:highlight w:val="lightGray"/>
        </w:rPr>
      </w:pPr>
      <w:r w:rsidRPr="00927469">
        <w:rPr>
          <w:rFonts w:ascii="Tahoma" w:hAnsi="Tahoma" w:cs="Tahoma"/>
        </w:rPr>
        <w:t xml:space="preserve">Within a clinical context, by creating interventions and programmes which focus on </w:t>
      </w:r>
      <w:r w:rsidR="00D75484" w:rsidRPr="00927469">
        <w:rPr>
          <w:rFonts w:ascii="Tahoma" w:hAnsi="Tahoma" w:cs="Tahoma"/>
        </w:rPr>
        <w:t xml:space="preserve">improving </w:t>
      </w:r>
      <w:r w:rsidRPr="00927469">
        <w:rPr>
          <w:rFonts w:ascii="Tahoma" w:hAnsi="Tahoma" w:cs="Tahoma"/>
        </w:rPr>
        <w:t>body image for pregnant wo</w:t>
      </w:r>
      <w:r w:rsidR="00937B98" w:rsidRPr="00927469">
        <w:rPr>
          <w:rFonts w:ascii="Tahoma" w:hAnsi="Tahoma" w:cs="Tahoma"/>
        </w:rPr>
        <w:t xml:space="preserve">men may increase the exclusive </w:t>
      </w:r>
      <w:r w:rsidR="00937B98" w:rsidRPr="00927469">
        <w:rPr>
          <w:rFonts w:ascii="Tahoma" w:eastAsia="Times New Roman" w:hAnsi="Tahoma" w:cs="Tahoma"/>
        </w:rPr>
        <w:t>breastfeeding</w:t>
      </w:r>
      <w:r w:rsidRPr="00927469">
        <w:rPr>
          <w:rFonts w:ascii="Tahoma" w:hAnsi="Tahoma" w:cs="Tahoma"/>
        </w:rPr>
        <w:t xml:space="preserve"> outcome for intention, initiation and duration. Interventions should look at increasing the appreciation for functionality of the body and other dimensions of body image as opposed to focus solely on appearance, as results suggest multiple areas of body image play a role in determining postpartum feeding outcome. </w:t>
      </w:r>
      <w:r w:rsidR="00B728A5" w:rsidRPr="00927469">
        <w:rPr>
          <w:rFonts w:ascii="Tahoma" w:hAnsi="Tahoma" w:cs="Tahoma"/>
        </w:rPr>
        <w:t xml:space="preserve">A vital long-term strategy would be focusing on clinicians, such as mid-wife, </w:t>
      </w:r>
      <w:r w:rsidR="00937B98" w:rsidRPr="00927469">
        <w:rPr>
          <w:rFonts w:ascii="Tahoma" w:hAnsi="Tahoma" w:cs="Tahoma"/>
        </w:rPr>
        <w:t>helping training</w:t>
      </w:r>
      <w:r w:rsidR="00B728A5" w:rsidRPr="00927469">
        <w:rPr>
          <w:rFonts w:ascii="Tahoma" w:hAnsi="Tahoma" w:cs="Tahoma"/>
        </w:rPr>
        <w:t xml:space="preserve"> them to discuss body image concerns with pregnant </w:t>
      </w:r>
      <w:r w:rsidR="00077B9F" w:rsidRPr="00927469">
        <w:rPr>
          <w:rFonts w:ascii="Tahoma" w:hAnsi="Tahoma" w:cs="Tahoma"/>
        </w:rPr>
        <w:t>mothers, alleviating</w:t>
      </w:r>
      <w:r w:rsidR="00B728A5" w:rsidRPr="00927469">
        <w:rPr>
          <w:rFonts w:ascii="Tahoma" w:hAnsi="Tahoma" w:cs="Tahoma"/>
        </w:rPr>
        <w:t xml:space="preserve"> the concerns and encourag</w:t>
      </w:r>
      <w:r w:rsidR="005911E8" w:rsidRPr="00927469">
        <w:rPr>
          <w:rFonts w:ascii="Tahoma" w:hAnsi="Tahoma" w:cs="Tahoma"/>
        </w:rPr>
        <w:t>ing</w:t>
      </w:r>
      <w:r w:rsidR="00B728A5" w:rsidRPr="00927469">
        <w:rPr>
          <w:rFonts w:ascii="Tahoma" w:hAnsi="Tahoma" w:cs="Tahoma"/>
        </w:rPr>
        <w:t xml:space="preserve"> exclusive </w:t>
      </w:r>
      <w:r w:rsidR="00937B98" w:rsidRPr="00927469">
        <w:rPr>
          <w:rFonts w:ascii="Tahoma" w:eastAsia="Times New Roman" w:hAnsi="Tahoma" w:cs="Tahoma"/>
        </w:rPr>
        <w:t>breastfeeding</w:t>
      </w:r>
      <w:r w:rsidR="005911E8" w:rsidRPr="00927469">
        <w:rPr>
          <w:rFonts w:ascii="Tahoma" w:hAnsi="Tahoma" w:cs="Tahoma"/>
        </w:rPr>
        <w:t>,</w:t>
      </w:r>
      <w:r w:rsidR="00B728A5" w:rsidRPr="00927469">
        <w:rPr>
          <w:rFonts w:ascii="Tahoma" w:hAnsi="Tahoma" w:cs="Tahoma"/>
        </w:rPr>
        <w:t xml:space="preserve"> if </w:t>
      </w:r>
      <w:r w:rsidR="00937B98" w:rsidRPr="00927469">
        <w:rPr>
          <w:rFonts w:ascii="Tahoma" w:hAnsi="Tahoma" w:cs="Tahoma"/>
        </w:rPr>
        <w:t>not increasing</w:t>
      </w:r>
      <w:r w:rsidR="00B728A5" w:rsidRPr="00927469">
        <w:rPr>
          <w:rFonts w:ascii="Tahoma" w:hAnsi="Tahoma" w:cs="Tahoma"/>
        </w:rPr>
        <w:t xml:space="preserve"> body image then for body image to remain sta</w:t>
      </w:r>
      <w:r w:rsidR="004D32BA" w:rsidRPr="00927469">
        <w:rPr>
          <w:rFonts w:ascii="Tahoma" w:hAnsi="Tahoma" w:cs="Tahoma"/>
        </w:rPr>
        <w:t>ble between bodily changes.</w:t>
      </w:r>
      <w:r w:rsidR="00077B9F" w:rsidRPr="00927469">
        <w:rPr>
          <w:rFonts w:ascii="Tahoma" w:hAnsi="Tahoma" w:cs="Tahoma"/>
        </w:rPr>
        <w:t xml:space="preserve"> </w:t>
      </w:r>
      <w:r w:rsidR="00264237" w:rsidRPr="00927469">
        <w:rPr>
          <w:rFonts w:ascii="Tahoma" w:hAnsi="Tahoma" w:cs="Tahoma"/>
        </w:rPr>
        <w:t>This can consum</w:t>
      </w:r>
      <w:r w:rsidR="005911E8" w:rsidRPr="00927469">
        <w:rPr>
          <w:rFonts w:ascii="Tahoma" w:hAnsi="Tahoma" w:cs="Tahoma"/>
        </w:rPr>
        <w:t>e</w:t>
      </w:r>
      <w:r w:rsidR="00264237" w:rsidRPr="00927469">
        <w:rPr>
          <w:rFonts w:ascii="Tahoma" w:hAnsi="Tahoma" w:cs="Tahoma"/>
        </w:rPr>
        <w:t xml:space="preserve"> time and resources in terms of </w:t>
      </w:r>
      <w:r w:rsidR="00792A1D" w:rsidRPr="00927469">
        <w:rPr>
          <w:rFonts w:ascii="Tahoma" w:hAnsi="Tahoma" w:cs="Tahoma"/>
        </w:rPr>
        <w:t xml:space="preserve">clinical </w:t>
      </w:r>
      <w:r w:rsidR="00937B98" w:rsidRPr="00927469">
        <w:rPr>
          <w:rFonts w:ascii="Tahoma" w:hAnsi="Tahoma" w:cs="Tahoma"/>
        </w:rPr>
        <w:t>training,</w:t>
      </w:r>
      <w:r w:rsidR="00264237" w:rsidRPr="00927469">
        <w:rPr>
          <w:rFonts w:ascii="Tahoma" w:hAnsi="Tahoma" w:cs="Tahoma"/>
        </w:rPr>
        <w:t xml:space="preserve"> and allow</w:t>
      </w:r>
      <w:r w:rsidR="00792A1D" w:rsidRPr="00927469">
        <w:rPr>
          <w:rFonts w:ascii="Tahoma" w:hAnsi="Tahoma" w:cs="Tahoma"/>
        </w:rPr>
        <w:t>ing</w:t>
      </w:r>
      <w:r w:rsidR="00264237" w:rsidRPr="00927469">
        <w:rPr>
          <w:rFonts w:ascii="Tahoma" w:hAnsi="Tahoma" w:cs="Tahoma"/>
        </w:rPr>
        <w:t xml:space="preserve"> time during meetings with the pregnant woman to discuss body image amongst all other discussions</w:t>
      </w:r>
      <w:r w:rsidR="007E3246" w:rsidRPr="00927469">
        <w:rPr>
          <w:rFonts w:ascii="Tahoma" w:hAnsi="Tahoma" w:cs="Tahoma"/>
        </w:rPr>
        <w:t xml:space="preserve">; creation of alternative interventions for future study is recommended to combat limitations of time and resources that clinicians may face.  </w:t>
      </w:r>
    </w:p>
    <w:p w14:paraId="238088D7" w14:textId="77777777" w:rsidR="004311A7" w:rsidRPr="00927469" w:rsidRDefault="00264237" w:rsidP="003370BC">
      <w:pPr>
        <w:spacing w:before="120" w:after="120" w:line="480" w:lineRule="auto"/>
        <w:ind w:firstLine="720"/>
        <w:rPr>
          <w:rFonts w:ascii="Tahoma" w:hAnsi="Tahoma" w:cs="Tahoma"/>
        </w:rPr>
      </w:pPr>
      <w:r w:rsidRPr="00927469">
        <w:rPr>
          <w:rFonts w:ascii="Tahoma" w:hAnsi="Tahoma" w:cs="Tahoma"/>
        </w:rPr>
        <w:t>A secondary implication lies within the context of education. As multiple studies found education</w:t>
      </w:r>
      <w:r w:rsidR="00797059" w:rsidRPr="00927469">
        <w:rPr>
          <w:rFonts w:ascii="Tahoma" w:hAnsi="Tahoma" w:cs="Tahoma"/>
        </w:rPr>
        <w:t xml:space="preserve"> and age play</w:t>
      </w:r>
      <w:r w:rsidRPr="00927469">
        <w:rPr>
          <w:rFonts w:ascii="Tahoma" w:hAnsi="Tahoma" w:cs="Tahoma"/>
        </w:rPr>
        <w:t xml:space="preserve"> a role in decisions on postpartum feeding methods, where the higher education</w:t>
      </w:r>
      <w:r w:rsidR="00797059" w:rsidRPr="00927469">
        <w:rPr>
          <w:rFonts w:ascii="Tahoma" w:hAnsi="Tahoma" w:cs="Tahoma"/>
        </w:rPr>
        <w:t>al levels and the older the participants</w:t>
      </w:r>
      <w:r w:rsidRPr="00927469">
        <w:rPr>
          <w:rFonts w:ascii="Tahoma" w:hAnsi="Tahoma" w:cs="Tahoma"/>
        </w:rPr>
        <w:t xml:space="preserve"> related to exclusive </w:t>
      </w:r>
      <w:r w:rsidR="00937B98" w:rsidRPr="00927469">
        <w:rPr>
          <w:rFonts w:ascii="Tahoma" w:eastAsia="Times New Roman" w:hAnsi="Tahoma" w:cs="Tahoma"/>
        </w:rPr>
        <w:t>breastfeeding</w:t>
      </w:r>
      <w:r w:rsidR="00077B9F" w:rsidRPr="00927469">
        <w:rPr>
          <w:rFonts w:ascii="Tahoma" w:eastAsia="Times New Roman" w:hAnsi="Tahoma" w:cs="Tahoma"/>
        </w:rPr>
        <w:t xml:space="preserve"> </w:t>
      </w:r>
      <w:r w:rsidR="00797059" w:rsidRPr="00927469">
        <w:rPr>
          <w:rFonts w:ascii="Tahoma" w:hAnsi="Tahoma" w:cs="Tahoma"/>
        </w:rPr>
        <w:t xml:space="preserve">intention and behaviour. This implies younger participants at lower education levels require attention to increase exclusive </w:t>
      </w:r>
      <w:r w:rsidR="00937B98" w:rsidRPr="00927469">
        <w:rPr>
          <w:rFonts w:ascii="Tahoma" w:eastAsia="Times New Roman" w:hAnsi="Tahoma" w:cs="Tahoma"/>
        </w:rPr>
        <w:t>breastfeeding</w:t>
      </w:r>
      <w:r w:rsidR="00797059" w:rsidRPr="00927469">
        <w:rPr>
          <w:rFonts w:ascii="Tahoma" w:hAnsi="Tahoma" w:cs="Tahoma"/>
        </w:rPr>
        <w:t xml:space="preserve"> outcomes. </w:t>
      </w:r>
      <w:bookmarkStart w:id="2" w:name="_Hlk534794709"/>
      <w:r w:rsidR="00BC2551" w:rsidRPr="00927469">
        <w:rPr>
          <w:rFonts w:ascii="Tahoma" w:hAnsi="Tahoma" w:cs="Tahoma"/>
        </w:rPr>
        <w:t>Previous studies have found that</w:t>
      </w:r>
      <w:r w:rsidR="00797059" w:rsidRPr="00927469">
        <w:rPr>
          <w:rFonts w:ascii="Tahoma" w:hAnsi="Tahoma" w:cs="Tahoma"/>
        </w:rPr>
        <w:t xml:space="preserve"> participants under</w:t>
      </w:r>
      <w:r w:rsidR="00BC2551" w:rsidRPr="00927469">
        <w:rPr>
          <w:rFonts w:ascii="Tahoma" w:hAnsi="Tahoma" w:cs="Tahoma"/>
        </w:rPr>
        <w:t xml:space="preserve"> the age of eighteen </w:t>
      </w:r>
      <w:r w:rsidR="00797059" w:rsidRPr="00927469">
        <w:rPr>
          <w:rFonts w:ascii="Tahoma" w:hAnsi="Tahoma" w:cs="Tahoma"/>
        </w:rPr>
        <w:t>may respond to activities that focus on increasing positive body image, such as sports</w:t>
      </w:r>
      <w:r w:rsidR="00BC2551" w:rsidRPr="00927469">
        <w:rPr>
          <w:rFonts w:ascii="Tahoma" w:hAnsi="Tahoma" w:cs="Tahoma"/>
        </w:rPr>
        <w:t xml:space="preserve"> or dance</w:t>
      </w:r>
      <w:r w:rsidR="00797059" w:rsidRPr="00927469">
        <w:rPr>
          <w:rFonts w:ascii="Tahoma" w:hAnsi="Tahoma" w:cs="Tahoma"/>
        </w:rPr>
        <w:t xml:space="preserve"> to focus on the health and functionality of the body rather than the </w:t>
      </w:r>
      <w:r w:rsidR="00797059" w:rsidRPr="00927469">
        <w:rPr>
          <w:rFonts w:ascii="Tahoma" w:hAnsi="Tahoma" w:cs="Tahoma"/>
        </w:rPr>
        <w:lastRenderedPageBreak/>
        <w:t xml:space="preserve">concerns of </w:t>
      </w:r>
      <w:r w:rsidR="0033436C" w:rsidRPr="00927469">
        <w:rPr>
          <w:rFonts w:ascii="Tahoma" w:hAnsi="Tahoma" w:cs="Tahoma"/>
        </w:rPr>
        <w:t>appearance</w:t>
      </w:r>
      <w:r w:rsidR="00B20282" w:rsidRPr="00927469">
        <w:rPr>
          <w:rFonts w:ascii="Tahoma" w:hAnsi="Tahoma" w:cs="Tahoma"/>
        </w:rPr>
        <w:t xml:space="preserve"> (Frisen &amp; Holmqvist, 2010</w:t>
      </w:r>
      <w:r w:rsidR="005F6A72" w:rsidRPr="00927469">
        <w:rPr>
          <w:rFonts w:ascii="Tahoma" w:hAnsi="Tahoma" w:cs="Tahoma"/>
        </w:rPr>
        <w:t>; Grogan et al., 2014</w:t>
      </w:r>
      <w:r w:rsidR="00B20282" w:rsidRPr="00927469">
        <w:rPr>
          <w:rFonts w:ascii="Tahoma" w:hAnsi="Tahoma" w:cs="Tahoma"/>
        </w:rPr>
        <w:t>)</w:t>
      </w:r>
      <w:r w:rsidR="0033436C" w:rsidRPr="00927469">
        <w:rPr>
          <w:rFonts w:ascii="Tahoma" w:hAnsi="Tahoma" w:cs="Tahoma"/>
        </w:rPr>
        <w:t>. This could be implemented in schools at multiple levels by encouraging exercise for health purposes rather than to lose weight, especially as one study found pre-pregnancy body image was a predictor of the feeding method</w:t>
      </w:r>
      <w:r w:rsidR="00B20282" w:rsidRPr="00927469">
        <w:rPr>
          <w:rFonts w:ascii="Tahoma" w:hAnsi="Tahoma" w:cs="Tahoma"/>
        </w:rPr>
        <w:t xml:space="preserve"> (</w:t>
      </w:r>
      <w:r w:rsidR="00B20282" w:rsidRPr="00927469">
        <w:rPr>
          <w:rFonts w:ascii="Tahoma" w:eastAsia="Times New Roman" w:hAnsi="Tahoma" w:cs="Tahoma"/>
        </w:rPr>
        <w:t>de Jager et al., 2014)</w:t>
      </w:r>
      <w:r w:rsidR="0033436C" w:rsidRPr="00927469">
        <w:rPr>
          <w:rFonts w:ascii="Tahoma" w:hAnsi="Tahoma" w:cs="Tahoma"/>
        </w:rPr>
        <w:t xml:space="preserve">. </w:t>
      </w:r>
      <w:bookmarkEnd w:id="2"/>
      <w:r w:rsidR="0033436C" w:rsidRPr="00927469">
        <w:rPr>
          <w:rFonts w:ascii="Tahoma" w:hAnsi="Tahoma" w:cs="Tahoma"/>
        </w:rPr>
        <w:t>This would allow individuals to place importan</w:t>
      </w:r>
      <w:r w:rsidR="00803DCA" w:rsidRPr="00927469">
        <w:rPr>
          <w:rFonts w:ascii="Tahoma" w:hAnsi="Tahoma" w:cs="Tahoma"/>
        </w:rPr>
        <w:t>ce</w:t>
      </w:r>
      <w:r w:rsidR="0033436C" w:rsidRPr="00927469">
        <w:rPr>
          <w:rFonts w:ascii="Tahoma" w:hAnsi="Tahoma" w:cs="Tahoma"/>
        </w:rPr>
        <w:t xml:space="preserve"> on functionality over appearance as they develop (e.g. through puberty, pregnancy) by targeting them early instead of the later educational years.</w:t>
      </w:r>
    </w:p>
    <w:p w14:paraId="150E5801" w14:textId="77777777" w:rsidR="00292642" w:rsidRPr="00927469" w:rsidRDefault="0033436C" w:rsidP="003370BC">
      <w:pPr>
        <w:spacing w:before="120" w:after="120" w:line="480" w:lineRule="auto"/>
        <w:rPr>
          <w:rFonts w:ascii="Tahoma" w:hAnsi="Tahoma" w:cs="Tahoma"/>
          <w:b/>
        </w:rPr>
      </w:pPr>
      <w:r w:rsidRPr="00927469">
        <w:rPr>
          <w:rFonts w:ascii="Tahoma" w:hAnsi="Tahoma" w:cs="Tahoma"/>
          <w:b/>
        </w:rPr>
        <w:t>Future studies</w:t>
      </w:r>
    </w:p>
    <w:p w14:paraId="6252E52B" w14:textId="568E7A42" w:rsidR="00AC53B1" w:rsidRPr="00927469" w:rsidRDefault="00F156C4" w:rsidP="003370BC">
      <w:pPr>
        <w:spacing w:before="120" w:after="120" w:line="480" w:lineRule="auto"/>
        <w:ind w:firstLine="720"/>
        <w:rPr>
          <w:rFonts w:ascii="Tahoma" w:hAnsi="Tahoma" w:cs="Tahoma"/>
        </w:rPr>
      </w:pPr>
      <w:r w:rsidRPr="00927469">
        <w:rPr>
          <w:rFonts w:ascii="Tahoma" w:hAnsi="Tahoma" w:cs="Tahoma"/>
        </w:rPr>
        <w:t xml:space="preserve">The results of this systematic review have shown a lack of studies which have examined body image </w:t>
      </w:r>
      <w:r w:rsidR="00DD7204" w:rsidRPr="00927469">
        <w:rPr>
          <w:rFonts w:ascii="Tahoma" w:hAnsi="Tahoma" w:cs="Tahoma"/>
        </w:rPr>
        <w:t>as recently defined to include the multiple dimensions found within negative and positive body image</w:t>
      </w:r>
      <w:r w:rsidR="00803DCA" w:rsidRPr="00927469">
        <w:rPr>
          <w:rFonts w:ascii="Tahoma" w:hAnsi="Tahoma" w:cs="Tahoma"/>
        </w:rPr>
        <w:t>.</w:t>
      </w:r>
      <w:r w:rsidR="00937B98" w:rsidRPr="00927469">
        <w:rPr>
          <w:rFonts w:ascii="Tahoma" w:hAnsi="Tahoma" w:cs="Tahoma"/>
        </w:rPr>
        <w:t xml:space="preserve"> </w:t>
      </w:r>
      <w:r w:rsidR="00717A74" w:rsidRPr="00927469">
        <w:rPr>
          <w:rFonts w:ascii="Tahoma" w:hAnsi="Tahoma" w:cs="Tahoma"/>
        </w:rPr>
        <w:t>There we</w:t>
      </w:r>
      <w:r w:rsidR="00937B98" w:rsidRPr="00927469">
        <w:rPr>
          <w:rFonts w:ascii="Tahoma" w:hAnsi="Tahoma" w:cs="Tahoma"/>
        </w:rPr>
        <w:t>re</w:t>
      </w:r>
      <w:r w:rsidR="00DD7204" w:rsidRPr="00927469">
        <w:rPr>
          <w:rFonts w:ascii="Tahoma" w:hAnsi="Tahoma" w:cs="Tahoma"/>
        </w:rPr>
        <w:t xml:space="preserve"> </w:t>
      </w:r>
      <w:r w:rsidR="00717A74" w:rsidRPr="00927469">
        <w:rPr>
          <w:rFonts w:ascii="Tahoma" w:hAnsi="Tahoma" w:cs="Tahoma"/>
        </w:rPr>
        <w:t>also not</w:t>
      </w:r>
      <w:r w:rsidR="00DD7204" w:rsidRPr="00927469">
        <w:rPr>
          <w:rFonts w:ascii="Tahoma" w:hAnsi="Tahoma" w:cs="Tahoma"/>
        </w:rPr>
        <w:t xml:space="preserve"> </w:t>
      </w:r>
      <w:r w:rsidR="00AC53B1" w:rsidRPr="00927469">
        <w:rPr>
          <w:rFonts w:ascii="Tahoma" w:hAnsi="Tahoma" w:cs="Tahoma"/>
        </w:rPr>
        <w:t xml:space="preserve">multiple quantitative studies </w:t>
      </w:r>
      <w:r w:rsidR="00937B98" w:rsidRPr="00927469">
        <w:rPr>
          <w:rFonts w:ascii="Tahoma" w:hAnsi="Tahoma" w:cs="Tahoma"/>
        </w:rPr>
        <w:t>examining body</w:t>
      </w:r>
      <w:r w:rsidR="00AC53B1" w:rsidRPr="00927469">
        <w:rPr>
          <w:rFonts w:ascii="Tahoma" w:hAnsi="Tahoma" w:cs="Tahoma"/>
        </w:rPr>
        <w:t xml:space="preserve"> image with the same questionnaire to allow for multiple comparison across a range of individuals. A recommended step would be for </w:t>
      </w:r>
      <w:r w:rsidR="003E4AA6" w:rsidRPr="00927469">
        <w:rPr>
          <w:rFonts w:ascii="Tahoma" w:hAnsi="Tahoma" w:cs="Tahoma"/>
        </w:rPr>
        <w:t xml:space="preserve">either </w:t>
      </w:r>
      <w:r w:rsidR="00AC53B1" w:rsidRPr="00927469">
        <w:rPr>
          <w:rFonts w:ascii="Tahoma" w:hAnsi="Tahoma" w:cs="Tahoma"/>
        </w:rPr>
        <w:t xml:space="preserve">a questionnaire examining body image within pregnant women to be constructed and standardised to allow for future comparisons, or for a current questionnaire to be modified to examine body image in the context of pregnant women and non-pregnant women to examine the differences over a period of time to see how pregnancy could </w:t>
      </w:r>
      <w:r w:rsidR="00AC53B1" w:rsidRPr="00927469">
        <w:rPr>
          <w:rFonts w:ascii="Tahoma" w:hAnsi="Tahoma" w:cs="Tahoma"/>
          <w:strike/>
        </w:rPr>
        <w:t>influe</w:t>
      </w:r>
      <w:r w:rsidR="00717A74" w:rsidRPr="00927469">
        <w:rPr>
          <w:rFonts w:ascii="Tahoma" w:hAnsi="Tahoma" w:cs="Tahoma"/>
          <w:strike/>
        </w:rPr>
        <w:t>nce</w:t>
      </w:r>
      <w:r w:rsidR="00717A74" w:rsidRPr="00927469">
        <w:rPr>
          <w:rFonts w:ascii="Tahoma" w:hAnsi="Tahoma" w:cs="Tahoma"/>
        </w:rPr>
        <w:t xml:space="preserve"> </w:t>
      </w:r>
      <w:r w:rsidR="00747E3E" w:rsidRPr="00927469">
        <w:rPr>
          <w:rFonts w:ascii="Tahoma" w:hAnsi="Tahoma" w:cs="Tahoma"/>
        </w:rPr>
        <w:t xml:space="preserve">correlate with </w:t>
      </w:r>
      <w:r w:rsidR="00717A74" w:rsidRPr="00927469">
        <w:rPr>
          <w:rFonts w:ascii="Tahoma" w:hAnsi="Tahoma" w:cs="Tahoma"/>
        </w:rPr>
        <w:t>any changes in body image.</w:t>
      </w:r>
    </w:p>
    <w:p w14:paraId="212E956A" w14:textId="77777777" w:rsidR="00396F5D" w:rsidRPr="00927469" w:rsidRDefault="00396F5D" w:rsidP="003370BC">
      <w:pPr>
        <w:spacing w:before="120" w:after="120" w:line="480" w:lineRule="auto"/>
        <w:rPr>
          <w:rFonts w:ascii="Tahoma" w:hAnsi="Tahoma" w:cs="Tahoma"/>
          <w:b/>
        </w:rPr>
      </w:pPr>
      <w:r w:rsidRPr="00927469">
        <w:rPr>
          <w:rFonts w:ascii="Tahoma" w:hAnsi="Tahoma" w:cs="Tahoma"/>
          <w:b/>
        </w:rPr>
        <w:t>Conclusions</w:t>
      </w:r>
    </w:p>
    <w:p w14:paraId="1326C17A" w14:textId="77777777" w:rsidR="00962D4E" w:rsidRPr="00927469" w:rsidRDefault="00C03C3B" w:rsidP="003370BC">
      <w:pPr>
        <w:spacing w:before="120" w:after="120" w:line="480" w:lineRule="auto"/>
        <w:ind w:firstLine="720"/>
        <w:rPr>
          <w:rFonts w:ascii="Tahoma" w:hAnsi="Tahoma" w:cs="Tahoma"/>
        </w:rPr>
      </w:pPr>
      <w:r w:rsidRPr="00927469">
        <w:rPr>
          <w:rFonts w:ascii="Tahoma" w:hAnsi="Tahoma" w:cs="Tahoma"/>
        </w:rPr>
        <w:t>This systematic review indicated that body image has a positive relationship to intention, initiation and duration of postpartum infant feeding methods, breastfeeding vs. bottlefeeding. Certain aspects of body image are seen as predictors of feeding methods used (i.e. pre-pregnancy body image, “feeling fat”), whereas other aspects are only found to have a relationship, direct or indirectly. Other variables have found to be included in the relationship of body image and feeding outcome such as psychological adjustment</w:t>
      </w:r>
      <w:r w:rsidR="004D2AF2" w:rsidRPr="00927469">
        <w:rPr>
          <w:rFonts w:ascii="Tahoma" w:hAnsi="Tahoma" w:cs="Tahoma"/>
        </w:rPr>
        <w:t>.</w:t>
      </w:r>
      <w:r w:rsidR="00077B9F" w:rsidRPr="00927469">
        <w:rPr>
          <w:rFonts w:ascii="Tahoma" w:hAnsi="Tahoma" w:cs="Tahoma"/>
        </w:rPr>
        <w:t xml:space="preserve"> </w:t>
      </w:r>
      <w:r w:rsidR="004D2AF2" w:rsidRPr="00927469">
        <w:rPr>
          <w:rFonts w:ascii="Tahoma" w:hAnsi="Tahoma" w:cs="Tahoma"/>
        </w:rPr>
        <w:t>A</w:t>
      </w:r>
      <w:r w:rsidR="00717A74" w:rsidRPr="00927469">
        <w:rPr>
          <w:rFonts w:ascii="Tahoma" w:hAnsi="Tahoma" w:cs="Tahoma"/>
        </w:rPr>
        <w:t>s such, this review</w:t>
      </w:r>
      <w:r w:rsidRPr="00927469">
        <w:rPr>
          <w:rFonts w:ascii="Tahoma" w:hAnsi="Tahoma" w:cs="Tahoma"/>
        </w:rPr>
        <w:t xml:space="preserve"> </w:t>
      </w:r>
      <w:r w:rsidRPr="00927469">
        <w:rPr>
          <w:rFonts w:ascii="Tahoma" w:hAnsi="Tahoma" w:cs="Tahoma"/>
        </w:rPr>
        <w:lastRenderedPageBreak/>
        <w:t xml:space="preserve">supports research that claims multiple factors are implemented during the decision and behaviour of exclusive breastfeeding or not. </w:t>
      </w:r>
    </w:p>
    <w:p w14:paraId="50D9211D" w14:textId="77777777" w:rsidR="00C03C3B" w:rsidRPr="00927469" w:rsidRDefault="0003480B" w:rsidP="003370BC">
      <w:pPr>
        <w:spacing w:before="120" w:after="120" w:line="480" w:lineRule="auto"/>
        <w:ind w:firstLine="720"/>
        <w:rPr>
          <w:rFonts w:ascii="Tahoma" w:hAnsi="Tahoma" w:cs="Tahoma"/>
        </w:rPr>
      </w:pPr>
      <w:r w:rsidRPr="00927469">
        <w:rPr>
          <w:rFonts w:ascii="Tahoma" w:hAnsi="Tahoma" w:cs="Tahoma"/>
        </w:rPr>
        <w:t xml:space="preserve">While there are limitations to the findings of the systematic review, the implications of these findings are seen within clinical and educational contexts and can be implemented in various formats to increase the likelihood of exclusive breast feeding and general positive body image. The review has also indicated where the next step in this area of research is needed, for example the construction of a body image measure for pregnancy women. </w:t>
      </w:r>
    </w:p>
    <w:p w14:paraId="34D82D6D" w14:textId="77777777" w:rsidR="00C1611D" w:rsidRPr="00927469" w:rsidRDefault="00C1611D" w:rsidP="001015BB">
      <w:pPr>
        <w:spacing w:before="120" w:after="120" w:line="480" w:lineRule="auto"/>
        <w:jc w:val="center"/>
        <w:rPr>
          <w:rFonts w:ascii="Tahoma" w:hAnsi="Tahoma" w:cs="Tahoma"/>
          <w:b/>
        </w:rPr>
      </w:pPr>
      <w:r w:rsidRPr="00927469">
        <w:rPr>
          <w:rFonts w:ascii="Tahoma" w:hAnsi="Tahoma" w:cs="Tahoma"/>
          <w:b/>
        </w:rPr>
        <w:t>Funding</w:t>
      </w:r>
    </w:p>
    <w:p w14:paraId="64538AE8" w14:textId="77777777" w:rsidR="00C1611D" w:rsidRPr="00927469" w:rsidRDefault="00C1611D" w:rsidP="003370BC">
      <w:pPr>
        <w:spacing w:before="120" w:after="120" w:line="480" w:lineRule="auto"/>
        <w:ind w:firstLine="720"/>
        <w:rPr>
          <w:rFonts w:ascii="Tahoma" w:hAnsi="Tahoma" w:cs="Tahoma"/>
        </w:rPr>
      </w:pPr>
      <w:r w:rsidRPr="00927469">
        <w:rPr>
          <w:rFonts w:ascii="Tahoma" w:hAnsi="Tahoma" w:cs="Tahoma"/>
        </w:rPr>
        <w:t xml:space="preserve">No funding was received for this systematic review. </w:t>
      </w:r>
    </w:p>
    <w:p w14:paraId="7404DE17" w14:textId="77777777" w:rsidR="003370BC" w:rsidRPr="00927469" w:rsidRDefault="003370BC" w:rsidP="00724699">
      <w:pPr>
        <w:spacing w:before="120" w:after="120" w:line="480" w:lineRule="auto"/>
        <w:rPr>
          <w:rFonts w:ascii="Tahoma" w:hAnsi="Tahoma" w:cs="Tahoma"/>
          <w:b/>
          <w:u w:val="single"/>
        </w:rPr>
      </w:pPr>
    </w:p>
    <w:p w14:paraId="79C90333" w14:textId="77777777" w:rsidR="00BA7F37" w:rsidRPr="00927469" w:rsidRDefault="00BA7F37" w:rsidP="001015BB">
      <w:pPr>
        <w:spacing w:before="120" w:after="120" w:line="480" w:lineRule="auto"/>
        <w:jc w:val="center"/>
        <w:rPr>
          <w:rFonts w:ascii="Tahoma" w:hAnsi="Tahoma" w:cs="Tahoma"/>
          <w:b/>
        </w:rPr>
      </w:pPr>
      <w:r w:rsidRPr="00927469">
        <w:rPr>
          <w:rFonts w:ascii="Tahoma" w:hAnsi="Tahoma" w:cs="Tahoma"/>
          <w:b/>
        </w:rPr>
        <w:t>References</w:t>
      </w:r>
    </w:p>
    <w:p w14:paraId="2F8CBCA1" w14:textId="77777777" w:rsidR="00BA7F37" w:rsidRPr="00927469" w:rsidRDefault="00BA7F37" w:rsidP="00724699">
      <w:pPr>
        <w:spacing w:before="120" w:after="120" w:line="480" w:lineRule="auto"/>
        <w:rPr>
          <w:rFonts w:ascii="Tahoma" w:hAnsi="Tahoma" w:cs="Tahoma"/>
        </w:rPr>
      </w:pPr>
      <w:r w:rsidRPr="00927469">
        <w:rPr>
          <w:rFonts w:ascii="Tahoma" w:hAnsi="Tahoma" w:cs="Tahoma"/>
        </w:rPr>
        <w:t xml:space="preserve"> * = Studies included in the review</w:t>
      </w:r>
    </w:p>
    <w:p w14:paraId="452D4521" w14:textId="77777777" w:rsidR="00002B01" w:rsidRPr="00927469" w:rsidRDefault="00002B01" w:rsidP="00E2632A">
      <w:pPr>
        <w:spacing w:beforeLines="120" w:before="288" w:afterLines="120" w:after="288" w:line="480" w:lineRule="auto"/>
        <w:ind w:left="720" w:hanging="720"/>
        <w:rPr>
          <w:rFonts w:ascii="Tahoma" w:hAnsi="Tahoma" w:cs="Tahoma"/>
        </w:rPr>
      </w:pPr>
      <w:r w:rsidRPr="00927469">
        <w:rPr>
          <w:rFonts w:ascii="Tahoma" w:hAnsi="Tahoma" w:cs="Tahoma"/>
        </w:rPr>
        <w:t xml:space="preserve">Barnes, J., Stein, A., Smith, T., &amp; Pollock, J.I. (1997).  Extreme attitudes to body shape, social and psychological factors and a reluctance to breast feed. </w:t>
      </w:r>
      <w:r w:rsidRPr="00927469">
        <w:rPr>
          <w:rFonts w:ascii="Tahoma" w:hAnsi="Tahoma" w:cs="Tahoma"/>
          <w:i/>
        </w:rPr>
        <w:t>Journal of the Royal Society of Medicine, 90</w:t>
      </w:r>
      <w:r w:rsidRPr="00927469">
        <w:rPr>
          <w:rFonts w:ascii="Tahoma" w:hAnsi="Tahoma" w:cs="Tahoma"/>
        </w:rPr>
        <w:t>, 551-559.</w:t>
      </w:r>
      <w:r w:rsidR="001F23A5" w:rsidRPr="00927469">
        <w:rPr>
          <w:rFonts w:ascii="Tahoma" w:hAnsi="Tahoma" w:cs="Tahoma"/>
        </w:rPr>
        <w:t xml:space="preserve"> DOI:</w:t>
      </w:r>
      <w:hyperlink r:id="rId8" w:history="1">
        <w:r w:rsidR="001F23A5" w:rsidRPr="00927469">
          <w:rPr>
            <w:rStyle w:val="Hyperlink"/>
            <w:rFonts w:ascii="Tahoma" w:hAnsi="Tahoma" w:cs="Tahoma"/>
            <w:color w:val="auto"/>
          </w:rPr>
          <w:t>https://doi.org/10.1177%2F014107689709001007</w:t>
        </w:r>
      </w:hyperlink>
      <w:r w:rsidRPr="00927469">
        <w:rPr>
          <w:rFonts w:ascii="Tahoma" w:hAnsi="Tahoma" w:cs="Tahoma"/>
        </w:rPr>
        <w:t>*</w:t>
      </w:r>
    </w:p>
    <w:p w14:paraId="74C1D841" w14:textId="77777777" w:rsidR="00002B01" w:rsidRPr="00927469" w:rsidRDefault="00002B01" w:rsidP="00E2632A">
      <w:pPr>
        <w:spacing w:beforeLines="120" w:before="288" w:afterLines="120" w:after="288" w:line="480" w:lineRule="auto"/>
        <w:ind w:left="720" w:hanging="720"/>
        <w:rPr>
          <w:rFonts w:ascii="Tahoma" w:hAnsi="Tahoma" w:cs="Tahoma"/>
        </w:rPr>
      </w:pPr>
      <w:r w:rsidRPr="00927469">
        <w:rPr>
          <w:rStyle w:val="surname"/>
          <w:rFonts w:ascii="Tahoma" w:hAnsi="Tahoma" w:cs="Tahoma"/>
          <w:bdr w:val="none" w:sz="0" w:space="0" w:color="auto" w:frame="1"/>
          <w:shd w:val="clear" w:color="auto" w:fill="FFFFFF"/>
        </w:rPr>
        <w:t>Berg</w:t>
      </w:r>
      <w:r w:rsidRPr="00927469">
        <w:rPr>
          <w:rStyle w:val="name"/>
          <w:rFonts w:ascii="Tahoma" w:hAnsi="Tahoma" w:cs="Tahoma"/>
          <w:bdr w:val="none" w:sz="0" w:space="0" w:color="auto" w:frame="1"/>
          <w:shd w:val="clear" w:color="auto" w:fill="FFFFFF"/>
        </w:rPr>
        <w:t>, </w:t>
      </w:r>
      <w:r w:rsidRPr="00927469">
        <w:rPr>
          <w:rStyle w:val="given-names"/>
          <w:rFonts w:ascii="Tahoma" w:hAnsi="Tahoma" w:cs="Tahoma"/>
          <w:bdr w:val="none" w:sz="0" w:space="0" w:color="auto" w:frame="1"/>
          <w:shd w:val="clear" w:color="auto" w:fill="FFFFFF"/>
        </w:rPr>
        <w:t>K.C.</w:t>
      </w:r>
      <w:r w:rsidRPr="00927469">
        <w:rPr>
          <w:rFonts w:ascii="Tahoma" w:hAnsi="Tahoma" w:cs="Tahoma"/>
          <w:shd w:val="clear" w:color="auto" w:fill="FFFFFF"/>
        </w:rPr>
        <w:t>, </w:t>
      </w:r>
      <w:r w:rsidRPr="00927469">
        <w:rPr>
          <w:rStyle w:val="surname"/>
          <w:rFonts w:ascii="Tahoma" w:hAnsi="Tahoma" w:cs="Tahoma"/>
          <w:bdr w:val="none" w:sz="0" w:space="0" w:color="auto" w:frame="1"/>
          <w:shd w:val="clear" w:color="auto" w:fill="FFFFFF"/>
        </w:rPr>
        <w:t>Peterson</w:t>
      </w:r>
      <w:r w:rsidRPr="00927469">
        <w:rPr>
          <w:rStyle w:val="name"/>
          <w:rFonts w:ascii="Tahoma" w:hAnsi="Tahoma" w:cs="Tahoma"/>
          <w:bdr w:val="none" w:sz="0" w:space="0" w:color="auto" w:frame="1"/>
          <w:shd w:val="clear" w:color="auto" w:fill="FFFFFF"/>
        </w:rPr>
        <w:t>, </w:t>
      </w:r>
      <w:r w:rsidRPr="00927469">
        <w:rPr>
          <w:rStyle w:val="given-names"/>
          <w:rFonts w:ascii="Tahoma" w:hAnsi="Tahoma" w:cs="Tahoma"/>
          <w:bdr w:val="none" w:sz="0" w:space="0" w:color="auto" w:frame="1"/>
          <w:shd w:val="clear" w:color="auto" w:fill="FFFFFF"/>
        </w:rPr>
        <w:t>C.B.</w:t>
      </w:r>
      <w:r w:rsidRPr="00927469">
        <w:rPr>
          <w:rFonts w:ascii="Tahoma" w:hAnsi="Tahoma" w:cs="Tahoma"/>
          <w:shd w:val="clear" w:color="auto" w:fill="FFFFFF"/>
        </w:rPr>
        <w:t>, </w:t>
      </w:r>
      <w:r w:rsidRPr="00927469">
        <w:rPr>
          <w:rStyle w:val="surname"/>
          <w:rFonts w:ascii="Tahoma" w:hAnsi="Tahoma" w:cs="Tahoma"/>
          <w:bdr w:val="none" w:sz="0" w:space="0" w:color="auto" w:frame="1"/>
          <w:shd w:val="clear" w:color="auto" w:fill="FFFFFF"/>
        </w:rPr>
        <w:t>Frazier</w:t>
      </w:r>
      <w:r w:rsidRPr="00927469">
        <w:rPr>
          <w:rStyle w:val="name"/>
          <w:rFonts w:ascii="Tahoma" w:hAnsi="Tahoma" w:cs="Tahoma"/>
          <w:bdr w:val="none" w:sz="0" w:space="0" w:color="auto" w:frame="1"/>
          <w:shd w:val="clear" w:color="auto" w:fill="FFFFFF"/>
        </w:rPr>
        <w:t>, </w:t>
      </w:r>
      <w:r w:rsidRPr="00927469">
        <w:rPr>
          <w:rStyle w:val="given-names"/>
          <w:rFonts w:ascii="Tahoma" w:hAnsi="Tahoma" w:cs="Tahoma"/>
          <w:bdr w:val="none" w:sz="0" w:space="0" w:color="auto" w:frame="1"/>
          <w:shd w:val="clear" w:color="auto" w:fill="FFFFFF"/>
        </w:rPr>
        <w:t>P.</w:t>
      </w:r>
      <w:r w:rsidRPr="00927469">
        <w:rPr>
          <w:rFonts w:ascii="Tahoma" w:hAnsi="Tahoma" w:cs="Tahoma"/>
          <w:shd w:val="clear" w:color="auto" w:fill="FFFFFF"/>
        </w:rPr>
        <w:t>, &amp; </w:t>
      </w:r>
      <w:r w:rsidRPr="00927469">
        <w:rPr>
          <w:rStyle w:val="surname"/>
          <w:rFonts w:ascii="Tahoma" w:hAnsi="Tahoma" w:cs="Tahoma"/>
          <w:bdr w:val="none" w:sz="0" w:space="0" w:color="auto" w:frame="1"/>
          <w:shd w:val="clear" w:color="auto" w:fill="FFFFFF"/>
        </w:rPr>
        <w:t>Crow</w:t>
      </w:r>
      <w:r w:rsidRPr="00927469">
        <w:rPr>
          <w:rStyle w:val="name"/>
          <w:rFonts w:ascii="Tahoma" w:hAnsi="Tahoma" w:cs="Tahoma"/>
          <w:bdr w:val="none" w:sz="0" w:space="0" w:color="auto" w:frame="1"/>
          <w:shd w:val="clear" w:color="auto" w:fill="FFFFFF"/>
        </w:rPr>
        <w:t>, </w:t>
      </w:r>
      <w:r w:rsidRPr="00927469">
        <w:rPr>
          <w:rStyle w:val="given-names"/>
          <w:rFonts w:ascii="Tahoma" w:hAnsi="Tahoma" w:cs="Tahoma"/>
          <w:bdr w:val="none" w:sz="0" w:space="0" w:color="auto" w:frame="1"/>
          <w:shd w:val="clear" w:color="auto" w:fill="FFFFFF"/>
        </w:rPr>
        <w:t>S.C.</w:t>
      </w:r>
      <w:r w:rsidRPr="00927469">
        <w:rPr>
          <w:rFonts w:ascii="Tahoma" w:hAnsi="Tahoma" w:cs="Tahoma"/>
          <w:shd w:val="clear" w:color="auto" w:fill="FFFFFF"/>
        </w:rPr>
        <w:t> (</w:t>
      </w:r>
      <w:r w:rsidRPr="00927469">
        <w:rPr>
          <w:rStyle w:val="year"/>
          <w:rFonts w:ascii="Tahoma" w:hAnsi="Tahoma" w:cs="Tahoma"/>
          <w:bdr w:val="none" w:sz="0" w:space="0" w:color="auto" w:frame="1"/>
          <w:shd w:val="clear" w:color="auto" w:fill="FFFFFF"/>
        </w:rPr>
        <w:t>2012</w:t>
      </w:r>
      <w:r w:rsidRPr="00927469">
        <w:rPr>
          <w:rFonts w:ascii="Tahoma" w:hAnsi="Tahoma" w:cs="Tahoma"/>
          <w:shd w:val="clear" w:color="auto" w:fill="FFFFFF"/>
        </w:rPr>
        <w:t>). </w:t>
      </w:r>
      <w:r w:rsidRPr="00927469">
        <w:rPr>
          <w:rStyle w:val="article-title"/>
          <w:rFonts w:ascii="Tahoma" w:hAnsi="Tahoma" w:cs="Tahoma"/>
          <w:bdr w:val="none" w:sz="0" w:space="0" w:color="auto" w:frame="1"/>
          <w:shd w:val="clear" w:color="auto" w:fill="FFFFFF"/>
        </w:rPr>
        <w:t>Psychometric evaluation of the Eating Disorder Examination and Eating Disorder Examination-Questionnaire: a systematic review of the literature</w:t>
      </w:r>
      <w:r w:rsidRPr="00927469">
        <w:rPr>
          <w:rFonts w:ascii="Tahoma" w:hAnsi="Tahoma" w:cs="Tahoma"/>
          <w:shd w:val="clear" w:color="auto" w:fill="FFFFFF"/>
        </w:rPr>
        <w:t>. </w:t>
      </w:r>
      <w:r w:rsidRPr="00927469">
        <w:rPr>
          <w:rStyle w:val="source"/>
          <w:rFonts w:ascii="Tahoma" w:hAnsi="Tahoma" w:cs="Tahoma"/>
          <w:i/>
          <w:iCs/>
          <w:bdr w:val="none" w:sz="0" w:space="0" w:color="auto" w:frame="1"/>
          <w:shd w:val="clear" w:color="auto" w:fill="FFFFFF"/>
        </w:rPr>
        <w:t>International Journal of Eating Disorders,</w:t>
      </w:r>
      <w:r w:rsidRPr="00927469">
        <w:rPr>
          <w:rFonts w:ascii="Tahoma" w:hAnsi="Tahoma" w:cs="Tahoma"/>
          <w:shd w:val="clear" w:color="auto" w:fill="FFFFFF"/>
        </w:rPr>
        <w:t> </w:t>
      </w:r>
      <w:r w:rsidRPr="00927469">
        <w:rPr>
          <w:rStyle w:val="volume"/>
          <w:rFonts w:ascii="Tahoma" w:hAnsi="Tahoma" w:cs="Tahoma"/>
          <w:bCs/>
          <w:i/>
          <w:bdr w:val="none" w:sz="0" w:space="0" w:color="auto" w:frame="1"/>
          <w:shd w:val="clear" w:color="auto" w:fill="FFFFFF"/>
        </w:rPr>
        <w:t>45</w:t>
      </w:r>
      <w:r w:rsidRPr="00927469">
        <w:rPr>
          <w:rFonts w:ascii="Tahoma" w:hAnsi="Tahoma" w:cs="Tahoma"/>
          <w:shd w:val="clear" w:color="auto" w:fill="FFFFFF"/>
        </w:rPr>
        <w:t>, </w:t>
      </w:r>
      <w:r w:rsidRPr="00927469">
        <w:rPr>
          <w:rStyle w:val="fpage"/>
          <w:rFonts w:ascii="Tahoma" w:hAnsi="Tahoma" w:cs="Tahoma"/>
          <w:bdr w:val="none" w:sz="0" w:space="0" w:color="auto" w:frame="1"/>
          <w:shd w:val="clear" w:color="auto" w:fill="FFFFFF"/>
        </w:rPr>
        <w:t>428</w:t>
      </w:r>
      <w:r w:rsidRPr="00927469">
        <w:rPr>
          <w:rFonts w:ascii="Tahoma" w:hAnsi="Tahoma" w:cs="Tahoma"/>
          <w:shd w:val="clear" w:color="auto" w:fill="FFFFFF"/>
        </w:rPr>
        <w:t>–</w:t>
      </w:r>
      <w:r w:rsidRPr="00927469">
        <w:rPr>
          <w:rStyle w:val="lpage"/>
          <w:rFonts w:ascii="Tahoma" w:hAnsi="Tahoma" w:cs="Tahoma"/>
          <w:bdr w:val="none" w:sz="0" w:space="0" w:color="auto" w:frame="1"/>
          <w:shd w:val="clear" w:color="auto" w:fill="FFFFFF"/>
        </w:rPr>
        <w:t>438</w:t>
      </w:r>
      <w:r w:rsidRPr="00927469">
        <w:rPr>
          <w:rFonts w:ascii="Tahoma" w:hAnsi="Tahoma" w:cs="Tahoma"/>
          <w:shd w:val="clear" w:color="auto" w:fill="FFFFFF"/>
        </w:rPr>
        <w:t>.</w:t>
      </w:r>
      <w:r w:rsidR="001F23A5" w:rsidRPr="00927469">
        <w:rPr>
          <w:rFonts w:ascii="Tahoma" w:hAnsi="Tahoma" w:cs="Tahoma"/>
          <w:shd w:val="clear" w:color="auto" w:fill="FFFFFF"/>
        </w:rPr>
        <w:t xml:space="preserve"> DOI: </w:t>
      </w:r>
      <w:r w:rsidR="001F23A5" w:rsidRPr="00927469">
        <w:rPr>
          <w:rStyle w:val="Emphasis"/>
          <w:rFonts w:ascii="Tahoma" w:hAnsi="Tahoma" w:cs="Tahoma"/>
          <w:bCs/>
          <w:i w:val="0"/>
          <w:iCs w:val="0"/>
          <w:shd w:val="clear" w:color="auto" w:fill="FFFFFF"/>
        </w:rPr>
        <w:t>10.1002</w:t>
      </w:r>
      <w:r w:rsidR="001F23A5" w:rsidRPr="00927469">
        <w:rPr>
          <w:rFonts w:ascii="Tahoma" w:hAnsi="Tahoma" w:cs="Tahoma"/>
          <w:shd w:val="clear" w:color="auto" w:fill="FFFFFF"/>
        </w:rPr>
        <w:t>/</w:t>
      </w:r>
      <w:r w:rsidR="001F23A5" w:rsidRPr="00927469">
        <w:rPr>
          <w:rStyle w:val="Emphasis"/>
          <w:rFonts w:ascii="Tahoma" w:hAnsi="Tahoma" w:cs="Tahoma"/>
          <w:bCs/>
          <w:i w:val="0"/>
          <w:iCs w:val="0"/>
          <w:shd w:val="clear" w:color="auto" w:fill="FFFFFF"/>
        </w:rPr>
        <w:t>eat</w:t>
      </w:r>
      <w:r w:rsidR="001F23A5" w:rsidRPr="00927469">
        <w:rPr>
          <w:rFonts w:ascii="Tahoma" w:hAnsi="Tahoma" w:cs="Tahoma"/>
          <w:shd w:val="clear" w:color="auto" w:fill="FFFFFF"/>
        </w:rPr>
        <w:t>.</w:t>
      </w:r>
      <w:r w:rsidR="001F23A5" w:rsidRPr="00927469">
        <w:rPr>
          <w:rStyle w:val="Emphasis"/>
          <w:rFonts w:ascii="Tahoma" w:hAnsi="Tahoma" w:cs="Tahoma"/>
          <w:bCs/>
          <w:i w:val="0"/>
          <w:iCs w:val="0"/>
          <w:shd w:val="clear" w:color="auto" w:fill="FFFFFF"/>
        </w:rPr>
        <w:t>20931</w:t>
      </w:r>
    </w:p>
    <w:p w14:paraId="4B922A93" w14:textId="77777777" w:rsidR="00002B01" w:rsidRPr="00927469" w:rsidRDefault="00002B01" w:rsidP="00E2632A">
      <w:pPr>
        <w:spacing w:beforeLines="120" w:before="288" w:afterLines="120" w:after="288" w:line="480" w:lineRule="auto"/>
        <w:ind w:left="720" w:hanging="720"/>
        <w:rPr>
          <w:rFonts w:ascii="Tahoma" w:hAnsi="Tahoma" w:cs="Tahoma"/>
        </w:rPr>
      </w:pPr>
      <w:r w:rsidRPr="00927469">
        <w:rPr>
          <w:rFonts w:ascii="Tahoma" w:hAnsi="Tahoma" w:cs="Tahoma"/>
        </w:rPr>
        <w:lastRenderedPageBreak/>
        <w:t>Brown, A., Rance, J., &amp; </w:t>
      </w:r>
      <w:r w:rsidR="0077737F" w:rsidRPr="00927469">
        <w:rPr>
          <w:rFonts w:ascii="Tahoma" w:hAnsi="Tahoma" w:cs="Tahoma"/>
        </w:rPr>
        <w:t>Warren, L.</w:t>
      </w:r>
      <w:r w:rsidRPr="00927469">
        <w:rPr>
          <w:rFonts w:ascii="Tahoma" w:hAnsi="Tahoma" w:cs="Tahoma"/>
        </w:rPr>
        <w:t> (2015). </w:t>
      </w:r>
      <w:r w:rsidR="0077737F" w:rsidRPr="00927469">
        <w:rPr>
          <w:rStyle w:val="title-text"/>
          <w:rFonts w:ascii="Tahoma" w:hAnsi="Tahoma" w:cs="Tahoma"/>
          <w:bCs/>
        </w:rPr>
        <w:t>Body image concerns during pregnancy are associated with a shorter breast feeding duration</w:t>
      </w:r>
      <w:r w:rsidRPr="00927469">
        <w:rPr>
          <w:rFonts w:ascii="Tahoma" w:hAnsi="Tahoma" w:cs="Tahoma"/>
        </w:rPr>
        <w:t xml:space="preserve">. </w:t>
      </w:r>
      <w:r w:rsidR="0077737F" w:rsidRPr="00927469">
        <w:rPr>
          <w:rFonts w:ascii="Tahoma" w:hAnsi="Tahoma" w:cs="Tahoma"/>
          <w:i/>
        </w:rPr>
        <w:t>Midwifery</w:t>
      </w:r>
      <w:r w:rsidRPr="00927469">
        <w:rPr>
          <w:rFonts w:ascii="Tahoma" w:hAnsi="Tahoma" w:cs="Tahoma"/>
          <w:i/>
        </w:rPr>
        <w:t xml:space="preserve">, </w:t>
      </w:r>
      <w:r w:rsidR="0077737F" w:rsidRPr="00927469">
        <w:rPr>
          <w:rFonts w:ascii="Tahoma" w:hAnsi="Tahoma" w:cs="Tahoma"/>
          <w:i/>
        </w:rPr>
        <w:t>31</w:t>
      </w:r>
      <w:r w:rsidR="00F6408B" w:rsidRPr="00927469">
        <w:rPr>
          <w:rFonts w:ascii="Tahoma" w:hAnsi="Tahoma" w:cs="Tahoma"/>
          <w:i/>
        </w:rPr>
        <w:t xml:space="preserve"> </w:t>
      </w:r>
      <w:r w:rsidR="0077737F" w:rsidRPr="00927469">
        <w:rPr>
          <w:rFonts w:ascii="Tahoma" w:hAnsi="Tahoma" w:cs="Tahoma"/>
        </w:rPr>
        <w:t>(1</w:t>
      </w:r>
      <w:r w:rsidRPr="00927469">
        <w:rPr>
          <w:rFonts w:ascii="Tahoma" w:hAnsi="Tahoma" w:cs="Tahoma"/>
        </w:rPr>
        <w:t>), </w:t>
      </w:r>
      <w:r w:rsidR="0077737F" w:rsidRPr="00927469">
        <w:rPr>
          <w:rFonts w:ascii="Tahoma" w:hAnsi="Tahoma" w:cs="Tahoma"/>
        </w:rPr>
        <w:t>80-89</w:t>
      </w:r>
      <w:r w:rsidRPr="00927469">
        <w:rPr>
          <w:rFonts w:ascii="Tahoma" w:hAnsi="Tahoma" w:cs="Tahoma"/>
        </w:rPr>
        <w:t>.</w:t>
      </w:r>
      <w:r w:rsidR="001F23A5" w:rsidRPr="00927469">
        <w:rPr>
          <w:rFonts w:ascii="Tahoma" w:hAnsi="Tahoma" w:cs="Tahoma"/>
        </w:rPr>
        <w:t xml:space="preserve"> DOI: </w:t>
      </w:r>
      <w:hyperlink r:id="rId9" w:tgtFrame="_blank" w:tooltip="Persistent link using digital object identifier" w:history="1">
        <w:r w:rsidR="0077737F" w:rsidRPr="00927469">
          <w:rPr>
            <w:rStyle w:val="Hyperlink"/>
            <w:rFonts w:ascii="Tahoma" w:hAnsi="Tahoma" w:cs="Tahoma"/>
            <w:color w:val="auto"/>
          </w:rPr>
          <w:t>https://doi.org/10.1016/j.midw.2014.06.003</w:t>
        </w:r>
      </w:hyperlink>
      <w:r w:rsidRPr="00927469">
        <w:rPr>
          <w:rFonts w:ascii="Tahoma" w:hAnsi="Tahoma" w:cs="Tahoma"/>
        </w:rPr>
        <w:t>*</w:t>
      </w:r>
    </w:p>
    <w:p w14:paraId="41783812" w14:textId="77777777" w:rsidR="00002B01" w:rsidRPr="00927469" w:rsidRDefault="00002B01" w:rsidP="00E2632A">
      <w:pPr>
        <w:spacing w:beforeLines="120" w:before="288" w:afterLines="120" w:after="288" w:line="480" w:lineRule="auto"/>
        <w:ind w:left="720" w:hanging="720"/>
        <w:rPr>
          <w:rFonts w:ascii="Tahoma" w:hAnsi="Tahoma" w:cs="Tahoma"/>
        </w:rPr>
      </w:pPr>
      <w:r w:rsidRPr="00927469">
        <w:rPr>
          <w:rFonts w:ascii="Tahoma" w:hAnsi="Tahoma" w:cs="Tahoma"/>
        </w:rPr>
        <w:t xml:space="preserve">Canicali Primo, C., de Oliveira Nunes, B., de Fátima Almeida Lima, E., Marabotti Costa Leite, F., Barros de Pontes, M., &amp; Gomes Brandão, M.A. (2016). Which factors influence women in the decision to breastfeed?.  </w:t>
      </w:r>
      <w:r w:rsidRPr="00927469">
        <w:rPr>
          <w:rFonts w:ascii="Tahoma" w:hAnsi="Tahoma" w:cs="Tahoma"/>
          <w:i/>
        </w:rPr>
        <w:t>Investigación y Educación en Enfermería</w:t>
      </w:r>
      <w:r w:rsidR="00F6408B" w:rsidRPr="00927469">
        <w:rPr>
          <w:rFonts w:ascii="Tahoma" w:hAnsi="Tahoma" w:cs="Tahoma"/>
          <w:i/>
        </w:rPr>
        <w:t>,</w:t>
      </w:r>
      <w:r w:rsidRPr="00927469">
        <w:rPr>
          <w:rFonts w:ascii="Tahoma" w:hAnsi="Tahoma" w:cs="Tahoma"/>
          <w:i/>
        </w:rPr>
        <w:t xml:space="preserve"> 34</w:t>
      </w:r>
      <w:r w:rsidR="00F6408B" w:rsidRPr="00927469">
        <w:rPr>
          <w:rFonts w:ascii="Tahoma" w:hAnsi="Tahoma" w:cs="Tahoma"/>
          <w:i/>
        </w:rPr>
        <w:t xml:space="preserve"> </w:t>
      </w:r>
      <w:r w:rsidRPr="00927469">
        <w:rPr>
          <w:rFonts w:ascii="Tahoma" w:hAnsi="Tahoma" w:cs="Tahoma"/>
        </w:rPr>
        <w:t>(1), 198-217.</w:t>
      </w:r>
      <w:r w:rsidR="001F23A5" w:rsidRPr="00927469">
        <w:rPr>
          <w:rStyle w:val="absmetadatalabel"/>
          <w:rFonts w:ascii="Tahoma" w:hAnsi="Tahoma" w:cs="Tahoma"/>
          <w:bCs/>
          <w:bdr w:val="none" w:sz="0" w:space="0" w:color="auto" w:frame="1"/>
          <w:shd w:val="clear" w:color="auto" w:fill="FFFFFF"/>
        </w:rPr>
        <w:t>DOI:</w:t>
      </w:r>
      <w:r w:rsidR="001F23A5" w:rsidRPr="00927469">
        <w:rPr>
          <w:rFonts w:ascii="Tahoma" w:hAnsi="Tahoma" w:cs="Tahoma"/>
          <w:shd w:val="clear" w:color="auto" w:fill="FFFFFF"/>
        </w:rPr>
        <w:t> </w:t>
      </w:r>
      <w:hyperlink r:id="rId10" w:history="1">
        <w:r w:rsidR="001F23A5" w:rsidRPr="00927469">
          <w:rPr>
            <w:rStyle w:val="Hyperlink"/>
            <w:rFonts w:ascii="Tahoma" w:hAnsi="Tahoma" w:cs="Tahoma"/>
            <w:color w:val="auto"/>
            <w:bdr w:val="none" w:sz="0" w:space="0" w:color="auto" w:frame="1"/>
            <w:shd w:val="clear" w:color="auto" w:fill="FFFFFF"/>
          </w:rPr>
          <w:t>10.17533/udea.iee.v34n1a22</w:t>
        </w:r>
      </w:hyperlink>
    </w:p>
    <w:p w14:paraId="3C0BEF3E" w14:textId="77777777" w:rsidR="001F23A5" w:rsidRPr="00927469" w:rsidRDefault="00002B01" w:rsidP="00E2632A">
      <w:pPr>
        <w:shd w:val="clear" w:color="auto" w:fill="FFFFFF"/>
        <w:spacing w:beforeLines="120" w:before="288" w:afterLines="120" w:after="288" w:line="480" w:lineRule="auto"/>
        <w:ind w:left="720" w:hanging="720"/>
        <w:rPr>
          <w:rFonts w:ascii="Tahoma" w:hAnsi="Tahoma" w:cs="Tahoma"/>
        </w:rPr>
      </w:pPr>
      <w:r w:rsidRPr="00927469">
        <w:rPr>
          <w:rFonts w:ascii="Tahoma" w:hAnsi="Tahoma" w:cs="Tahoma"/>
        </w:rPr>
        <w:t xml:space="preserve">Clark, A., Skouteris, H., Wertheim, E.H., Paxton, S.J., &amp; Milgrom, J. (2009). The relationship between depression and body dissatisfaction across pregnancy and the postpartum: A prospective study. </w:t>
      </w:r>
      <w:r w:rsidRPr="00927469">
        <w:rPr>
          <w:rFonts w:ascii="Tahoma" w:hAnsi="Tahoma" w:cs="Tahoma"/>
          <w:i/>
        </w:rPr>
        <w:t>Journal of Health Psychology, 14</w:t>
      </w:r>
      <w:r w:rsidRPr="00927469">
        <w:rPr>
          <w:rFonts w:ascii="Tahoma" w:hAnsi="Tahoma" w:cs="Tahoma"/>
        </w:rPr>
        <w:t> (1) 27-35.</w:t>
      </w:r>
      <w:r w:rsidR="001F23A5" w:rsidRPr="00927469">
        <w:rPr>
          <w:rFonts w:ascii="Tahoma" w:hAnsi="Tahoma" w:cs="Tahoma"/>
        </w:rPr>
        <w:t xml:space="preserve"> DOI: </w:t>
      </w:r>
      <w:hyperlink r:id="rId11" w:tgtFrame="_blank" w:history="1">
        <w:r w:rsidR="001F23A5" w:rsidRPr="00927469">
          <w:rPr>
            <w:rStyle w:val="Hyperlink"/>
            <w:rFonts w:ascii="Tahoma" w:hAnsi="Tahoma" w:cs="Tahoma"/>
            <w:color w:val="auto"/>
          </w:rPr>
          <w:t>10.1177/1359105308097940</w:t>
        </w:r>
      </w:hyperlink>
    </w:p>
    <w:p w14:paraId="30E5FC29" w14:textId="77777777" w:rsidR="00002B01" w:rsidRPr="00927469" w:rsidRDefault="00002B01" w:rsidP="00E2632A">
      <w:pPr>
        <w:shd w:val="clear" w:color="auto" w:fill="FFFFFF"/>
        <w:spacing w:beforeLines="120" w:before="288" w:afterLines="120" w:after="288" w:line="480" w:lineRule="auto"/>
        <w:ind w:left="720" w:hanging="720"/>
        <w:rPr>
          <w:rFonts w:ascii="Tahoma" w:hAnsi="Tahoma" w:cs="Tahoma"/>
        </w:rPr>
      </w:pPr>
      <w:r w:rsidRPr="00927469">
        <w:rPr>
          <w:rFonts w:ascii="Tahoma" w:hAnsi="Tahoma" w:cs="Tahoma"/>
        </w:rPr>
        <w:t xml:space="preserve">de Jager, E., Broadbent, J., Fuller-Tyszkiewicz, M., &amp; Skouteris, H. (2013). The role of psychosocial factors in exclusive breastfeeding to six months postpartum. </w:t>
      </w:r>
      <w:r w:rsidRPr="00927469">
        <w:rPr>
          <w:rFonts w:ascii="Tahoma" w:hAnsi="Tahoma" w:cs="Tahoma"/>
          <w:i/>
        </w:rPr>
        <w:t>Midwifery, 30 </w:t>
      </w:r>
      <w:r w:rsidRPr="00927469">
        <w:rPr>
          <w:rFonts w:ascii="Tahoma" w:hAnsi="Tahoma" w:cs="Tahoma"/>
        </w:rPr>
        <w:t>(6) 657-666.</w:t>
      </w:r>
      <w:r w:rsidR="006C15E4" w:rsidRPr="00927469">
        <w:rPr>
          <w:rFonts w:ascii="Tahoma" w:hAnsi="Tahoma" w:cs="Tahoma"/>
          <w:shd w:val="clear" w:color="auto" w:fill="FFFFFF"/>
        </w:rPr>
        <w:t xml:space="preserve"> doi: 10.1016/j.midw.2013.07.008.</w:t>
      </w:r>
      <w:r w:rsidRPr="00927469">
        <w:rPr>
          <w:rFonts w:ascii="Tahoma" w:hAnsi="Tahoma" w:cs="Tahoma"/>
        </w:rPr>
        <w:t>*</w:t>
      </w:r>
    </w:p>
    <w:p w14:paraId="0207742F" w14:textId="77777777" w:rsidR="00002B01" w:rsidRPr="00927469" w:rsidRDefault="00002B01" w:rsidP="00E2632A">
      <w:pPr>
        <w:spacing w:beforeLines="120" w:before="288" w:afterLines="120" w:after="288" w:line="480" w:lineRule="auto"/>
        <w:ind w:left="720" w:hanging="720"/>
        <w:rPr>
          <w:rFonts w:ascii="Tahoma" w:hAnsi="Tahoma" w:cs="Tahoma"/>
        </w:rPr>
      </w:pPr>
      <w:r w:rsidRPr="00927469">
        <w:rPr>
          <w:rFonts w:ascii="Tahoma" w:hAnsi="Tahoma" w:cs="Tahoma"/>
        </w:rPr>
        <w:t xml:space="preserve">de Jager, E.,  Broadbent, J., Fuller-Tyszkiewicz, M., Nagle, C., McPhie, S., &amp; Skouteris, H. (2014). A longitudinal study of the effect of psychosocial factors on exclusive breastfeeding duration. </w:t>
      </w:r>
      <w:r w:rsidRPr="00927469">
        <w:rPr>
          <w:rFonts w:ascii="Tahoma" w:hAnsi="Tahoma" w:cs="Tahoma"/>
          <w:i/>
        </w:rPr>
        <w:t>Midwifery, 31</w:t>
      </w:r>
      <w:r w:rsidRPr="00927469">
        <w:rPr>
          <w:rFonts w:ascii="Tahoma" w:hAnsi="Tahoma" w:cs="Tahoma"/>
        </w:rPr>
        <w:t xml:space="preserve"> (1), 103-111. </w:t>
      </w:r>
      <w:r w:rsidR="00377658" w:rsidRPr="00927469">
        <w:rPr>
          <w:rFonts w:ascii="Tahoma" w:hAnsi="Tahoma" w:cs="Tahoma"/>
          <w:shd w:val="clear" w:color="auto" w:fill="FFFFFF"/>
        </w:rPr>
        <w:t>DOI</w:t>
      </w:r>
      <w:r w:rsidR="006C15E4" w:rsidRPr="00927469">
        <w:rPr>
          <w:rFonts w:ascii="Tahoma" w:hAnsi="Tahoma" w:cs="Tahoma"/>
          <w:shd w:val="clear" w:color="auto" w:fill="FFFFFF"/>
        </w:rPr>
        <w:t>: 10.1016/j.midw.2014.06.009</w:t>
      </w:r>
      <w:r w:rsidRPr="00927469">
        <w:rPr>
          <w:rFonts w:ascii="Tahoma" w:hAnsi="Tahoma" w:cs="Tahoma"/>
        </w:rPr>
        <w:t>*</w:t>
      </w:r>
    </w:p>
    <w:p w14:paraId="7300E6E5" w14:textId="77777777" w:rsidR="00002B01" w:rsidRPr="00927469" w:rsidRDefault="00002B01" w:rsidP="00E2632A">
      <w:pPr>
        <w:spacing w:beforeLines="120" w:before="288" w:afterLines="120" w:after="288" w:line="480" w:lineRule="auto"/>
        <w:ind w:left="720" w:hanging="720"/>
        <w:rPr>
          <w:rFonts w:ascii="Tahoma" w:hAnsi="Tahoma" w:cs="Tahoma"/>
        </w:rPr>
      </w:pPr>
      <w:r w:rsidRPr="00927469">
        <w:rPr>
          <w:rFonts w:ascii="Tahoma" w:hAnsi="Tahoma" w:cs="Tahoma"/>
        </w:rPr>
        <w:t xml:space="preserve">Devine, C.M., Bove, C.F., &amp; Olson, C.M. (2000). Continuity and change in women's weight orientations and lifestyle practices through pregnancy and the postpartum period: The influence of life course trajectories and transitional events. </w:t>
      </w:r>
      <w:r w:rsidRPr="00927469">
        <w:rPr>
          <w:rFonts w:ascii="Tahoma" w:hAnsi="Tahoma" w:cs="Tahoma"/>
          <w:i/>
        </w:rPr>
        <w:t>Social Science &amp; Medicine, 50</w:t>
      </w:r>
      <w:r w:rsidRPr="00927469">
        <w:rPr>
          <w:rFonts w:ascii="Tahoma" w:hAnsi="Tahoma" w:cs="Tahoma"/>
        </w:rPr>
        <w:t> (4), 567-582.</w:t>
      </w:r>
      <w:r w:rsidR="006C15E4" w:rsidRPr="00927469">
        <w:rPr>
          <w:rFonts w:ascii="Tahoma" w:hAnsi="Tahoma" w:cs="Tahoma"/>
        </w:rPr>
        <w:t xml:space="preserve"> DOI: </w:t>
      </w:r>
      <w:hyperlink r:id="rId12" w:tgtFrame="_blank" w:tooltip="Persistent link using digital object identifier" w:history="1">
        <w:r w:rsidR="006C15E4" w:rsidRPr="00927469">
          <w:rPr>
            <w:rStyle w:val="Hyperlink"/>
            <w:rFonts w:ascii="Tahoma" w:hAnsi="Tahoma" w:cs="Tahoma"/>
            <w:color w:val="auto"/>
          </w:rPr>
          <w:t>https://doi.org/10.1016/S0277-9536(99)00314-7</w:t>
        </w:r>
      </w:hyperlink>
    </w:p>
    <w:p w14:paraId="04A6C566" w14:textId="77777777" w:rsidR="00607AB1" w:rsidRPr="00927469" w:rsidRDefault="00607AB1" w:rsidP="00E2632A">
      <w:pPr>
        <w:pBdr>
          <w:bottom w:val="single" w:sz="6" w:space="20" w:color="FFFFFF"/>
        </w:pBdr>
        <w:spacing w:beforeLines="120" w:before="288" w:afterLines="120" w:after="288" w:line="480" w:lineRule="auto"/>
        <w:ind w:left="720" w:hanging="720"/>
        <w:rPr>
          <w:rFonts w:ascii="Tahoma" w:hAnsi="Tahoma" w:cs="Tahoma"/>
          <w:shd w:val="clear" w:color="auto" w:fill="FFFFFF"/>
        </w:rPr>
      </w:pPr>
      <w:r w:rsidRPr="00927469">
        <w:rPr>
          <w:rFonts w:ascii="Tahoma" w:hAnsi="Tahoma" w:cs="Tahoma"/>
          <w:shd w:val="clear" w:color="auto" w:fill="FFFFFF"/>
        </w:rPr>
        <w:lastRenderedPageBreak/>
        <w:t>Fairburn, C.G.,&amp; Beglin, S.J. (1994). </w:t>
      </w:r>
      <w:r w:rsidRPr="00927469">
        <w:rPr>
          <w:rStyle w:val="ref-title"/>
          <w:rFonts w:ascii="Tahoma" w:hAnsi="Tahoma" w:cs="Tahoma"/>
          <w:shd w:val="clear" w:color="auto" w:fill="FFFFFF"/>
        </w:rPr>
        <w:t>Assessment of eating disorders: interview or self report questionnaire?</w:t>
      </w:r>
      <w:r w:rsidRPr="00927469">
        <w:rPr>
          <w:rFonts w:ascii="Tahoma" w:hAnsi="Tahoma" w:cs="Tahoma"/>
          <w:shd w:val="clear" w:color="auto" w:fill="FFFFFF"/>
        </w:rPr>
        <w:t> </w:t>
      </w:r>
      <w:r w:rsidRPr="00927469">
        <w:rPr>
          <w:rStyle w:val="Emphasis"/>
          <w:rFonts w:ascii="Tahoma" w:hAnsi="Tahoma" w:cs="Tahoma"/>
          <w:shd w:val="clear" w:color="auto" w:fill="FFFFFF"/>
        </w:rPr>
        <w:t xml:space="preserve">International Journal of Eating Disorders, </w:t>
      </w:r>
      <w:r w:rsidRPr="00927469">
        <w:rPr>
          <w:rStyle w:val="ref-vol"/>
          <w:rFonts w:ascii="Tahoma" w:hAnsi="Tahoma" w:cs="Tahoma"/>
          <w:i/>
          <w:shd w:val="clear" w:color="auto" w:fill="FFFFFF"/>
        </w:rPr>
        <w:t>16</w:t>
      </w:r>
      <w:r w:rsidRPr="00927469">
        <w:rPr>
          <w:rStyle w:val="ref-vol"/>
          <w:rFonts w:ascii="Tahoma" w:hAnsi="Tahoma" w:cs="Tahoma"/>
          <w:shd w:val="clear" w:color="auto" w:fill="FFFFFF"/>
        </w:rPr>
        <w:t xml:space="preserve">, </w:t>
      </w:r>
      <w:r w:rsidRPr="00927469">
        <w:rPr>
          <w:rFonts w:ascii="Tahoma" w:hAnsi="Tahoma" w:cs="Tahoma"/>
          <w:shd w:val="clear" w:color="auto" w:fill="FFFFFF"/>
        </w:rPr>
        <w:t>363–370.</w:t>
      </w:r>
      <w:r w:rsidR="00377658" w:rsidRPr="00927469">
        <w:rPr>
          <w:rFonts w:ascii="Tahoma" w:hAnsi="Tahoma" w:cs="Tahoma"/>
          <w:shd w:val="clear" w:color="auto" w:fill="FFFFFF"/>
        </w:rPr>
        <w:t xml:space="preserve">DOI: </w:t>
      </w:r>
      <w:hyperlink r:id="rId13" w:history="1">
        <w:r w:rsidR="006C15E4" w:rsidRPr="00927469">
          <w:rPr>
            <w:rStyle w:val="Hyperlink"/>
            <w:rFonts w:ascii="Tahoma" w:hAnsi="Tahoma" w:cs="Tahoma"/>
            <w:color w:val="auto"/>
            <w:shd w:val="clear" w:color="auto" w:fill="FFFFFF"/>
          </w:rPr>
          <w:t>https://doi.org/10.1002/1098‐108X(199412)16:4&lt;363::AID‐EAT2260160405&gt;3.0.CO;2‐#</w:t>
        </w:r>
      </w:hyperlink>
    </w:p>
    <w:p w14:paraId="0CEF9B52" w14:textId="77777777" w:rsidR="00F6408B" w:rsidRPr="00927469" w:rsidRDefault="00002B01" w:rsidP="00E2632A">
      <w:pPr>
        <w:pBdr>
          <w:bottom w:val="single" w:sz="6" w:space="20" w:color="FFFFFF"/>
        </w:pBdr>
        <w:spacing w:beforeLines="120" w:before="288" w:afterLines="120" w:after="288" w:line="480" w:lineRule="auto"/>
        <w:ind w:left="720" w:hanging="720"/>
      </w:pPr>
      <w:r w:rsidRPr="00927469">
        <w:rPr>
          <w:rStyle w:val="hlfld-contribauthor"/>
          <w:rFonts w:ascii="Tahoma" w:hAnsi="Tahoma" w:cs="Tahoma"/>
        </w:rPr>
        <w:t>Fern, </w:t>
      </w:r>
      <w:r w:rsidRPr="00927469">
        <w:rPr>
          <w:rStyle w:val="nlmgiven-names"/>
          <w:rFonts w:ascii="Tahoma" w:hAnsi="Tahoma" w:cs="Tahoma"/>
        </w:rPr>
        <w:t>V.</w:t>
      </w:r>
      <w:r w:rsidRPr="00927469">
        <w:rPr>
          <w:rFonts w:ascii="Tahoma" w:hAnsi="Tahoma" w:cs="Tahoma"/>
        </w:rPr>
        <w:t>, </w:t>
      </w:r>
      <w:r w:rsidRPr="00927469">
        <w:rPr>
          <w:rStyle w:val="hlfld-contribauthor"/>
          <w:rFonts w:ascii="Tahoma" w:hAnsi="Tahoma" w:cs="Tahoma"/>
        </w:rPr>
        <w:t>Buckley, </w:t>
      </w:r>
      <w:r w:rsidRPr="00927469">
        <w:rPr>
          <w:rStyle w:val="nlmgiven-names"/>
          <w:rFonts w:ascii="Tahoma" w:hAnsi="Tahoma" w:cs="Tahoma"/>
        </w:rPr>
        <w:t>E.</w:t>
      </w:r>
      <w:r w:rsidRPr="00927469">
        <w:rPr>
          <w:rFonts w:ascii="Tahoma" w:hAnsi="Tahoma" w:cs="Tahoma"/>
        </w:rPr>
        <w:t>, &amp; </w:t>
      </w:r>
      <w:r w:rsidRPr="00927469">
        <w:rPr>
          <w:rStyle w:val="hlfld-contribauthor"/>
          <w:rFonts w:ascii="Tahoma" w:hAnsi="Tahoma" w:cs="Tahoma"/>
        </w:rPr>
        <w:t>Grogan, </w:t>
      </w:r>
      <w:r w:rsidRPr="00927469">
        <w:rPr>
          <w:rStyle w:val="nlmgiven-names"/>
          <w:rFonts w:ascii="Tahoma" w:hAnsi="Tahoma" w:cs="Tahoma"/>
        </w:rPr>
        <w:t>S.</w:t>
      </w:r>
      <w:r w:rsidRPr="00927469">
        <w:rPr>
          <w:rFonts w:ascii="Tahoma" w:hAnsi="Tahoma" w:cs="Tahoma"/>
        </w:rPr>
        <w:t> (</w:t>
      </w:r>
      <w:r w:rsidRPr="00927469">
        <w:rPr>
          <w:rStyle w:val="nlmyear"/>
          <w:rFonts w:ascii="Tahoma" w:hAnsi="Tahoma" w:cs="Tahoma"/>
        </w:rPr>
        <w:t>2014</w:t>
      </w:r>
      <w:r w:rsidRPr="00927469">
        <w:rPr>
          <w:rFonts w:ascii="Tahoma" w:hAnsi="Tahoma" w:cs="Tahoma"/>
        </w:rPr>
        <w:t>). </w:t>
      </w:r>
      <w:r w:rsidRPr="00927469">
        <w:rPr>
          <w:rStyle w:val="nlmarticle-title"/>
          <w:rFonts w:ascii="Tahoma" w:hAnsi="Tahoma" w:cs="Tahoma"/>
        </w:rPr>
        <w:t>Women's experiences of body image and baby feeding choices: Dealing with the pressure to be slender</w:t>
      </w:r>
      <w:r w:rsidRPr="00927469">
        <w:rPr>
          <w:rFonts w:ascii="Tahoma" w:hAnsi="Tahoma" w:cs="Tahoma"/>
        </w:rPr>
        <w:t>. </w:t>
      </w:r>
      <w:r w:rsidRPr="00927469">
        <w:rPr>
          <w:rFonts w:ascii="Tahoma" w:hAnsi="Tahoma" w:cs="Tahoma"/>
          <w:i/>
          <w:iCs/>
        </w:rPr>
        <w:t>British Journal of Midwifery</w:t>
      </w:r>
      <w:r w:rsidRPr="00927469">
        <w:rPr>
          <w:rFonts w:ascii="Tahoma" w:hAnsi="Tahoma" w:cs="Tahoma"/>
        </w:rPr>
        <w:t>, </w:t>
      </w:r>
      <w:r w:rsidRPr="00927469">
        <w:rPr>
          <w:rFonts w:ascii="Tahoma" w:hAnsi="Tahoma" w:cs="Tahoma"/>
          <w:i/>
          <w:iCs/>
        </w:rPr>
        <w:t>22</w:t>
      </w:r>
      <w:r w:rsidR="00F6408B" w:rsidRPr="00927469">
        <w:rPr>
          <w:rFonts w:ascii="Tahoma" w:hAnsi="Tahoma" w:cs="Tahoma"/>
          <w:i/>
          <w:iCs/>
        </w:rPr>
        <w:t xml:space="preserve"> </w:t>
      </w:r>
      <w:r w:rsidRPr="00927469">
        <w:rPr>
          <w:rFonts w:ascii="Tahoma" w:hAnsi="Tahoma" w:cs="Tahoma"/>
        </w:rPr>
        <w:t>(11), </w:t>
      </w:r>
      <w:r w:rsidRPr="00927469">
        <w:rPr>
          <w:rStyle w:val="nlmfpage"/>
          <w:rFonts w:ascii="Tahoma" w:hAnsi="Tahoma" w:cs="Tahoma"/>
        </w:rPr>
        <w:t>788</w:t>
      </w:r>
      <w:r w:rsidRPr="00927469">
        <w:rPr>
          <w:rFonts w:ascii="Tahoma" w:hAnsi="Tahoma" w:cs="Tahoma"/>
        </w:rPr>
        <w:t>–</w:t>
      </w:r>
      <w:r w:rsidRPr="00927469">
        <w:rPr>
          <w:rStyle w:val="nlmlpage"/>
          <w:rFonts w:ascii="Tahoma" w:hAnsi="Tahoma" w:cs="Tahoma"/>
        </w:rPr>
        <w:t>794</w:t>
      </w:r>
      <w:r w:rsidRPr="00927469">
        <w:rPr>
          <w:rFonts w:ascii="Tahoma" w:hAnsi="Tahoma" w:cs="Tahoma"/>
        </w:rPr>
        <w:t>.</w:t>
      </w:r>
      <w:r w:rsidR="00377658" w:rsidRPr="00927469">
        <w:rPr>
          <w:rFonts w:ascii="Tahoma" w:hAnsi="Tahoma" w:cs="Tahoma"/>
        </w:rPr>
        <w:t xml:space="preserve"> DOI:</w:t>
      </w:r>
      <w:hyperlink r:id="rId14" w:history="1">
        <w:r w:rsidR="006C15E4" w:rsidRPr="00927469">
          <w:rPr>
            <w:rStyle w:val="Hyperlink"/>
            <w:rFonts w:ascii="Tahoma" w:hAnsi="Tahoma" w:cs="Tahoma"/>
            <w:color w:val="auto"/>
            <w:shd w:val="clear" w:color="auto" w:fill="FFFFFF"/>
          </w:rPr>
          <w:t>https://doi.org/10.12968/bjom.2014.22.11.788</w:t>
        </w:r>
      </w:hyperlink>
    </w:p>
    <w:p w14:paraId="5F265448" w14:textId="77777777" w:rsidR="00F6408B" w:rsidRPr="00927469" w:rsidRDefault="00793F3A" w:rsidP="00E2632A">
      <w:pPr>
        <w:pBdr>
          <w:bottom w:val="single" w:sz="6" w:space="20" w:color="FFFFFF"/>
        </w:pBdr>
        <w:spacing w:beforeLines="120" w:before="288" w:afterLines="120" w:after="288" w:line="480" w:lineRule="auto"/>
        <w:ind w:left="720" w:hanging="720"/>
        <w:rPr>
          <w:rFonts w:ascii="Tahoma" w:hAnsi="Tahoma" w:cs="Tahoma"/>
        </w:rPr>
      </w:pPr>
      <w:r w:rsidRPr="00927469">
        <w:rPr>
          <w:rFonts w:ascii="Tahoma" w:hAnsi="Tahoma" w:cs="Tahoma"/>
        </w:rPr>
        <w:t xml:space="preserve">Foster, S.F., Slade, P., &amp; Wilson, K. (1996). Body image, maternal fetal attachment, and breast feeding. </w:t>
      </w:r>
      <w:r w:rsidRPr="00927469">
        <w:rPr>
          <w:rFonts w:ascii="Tahoma" w:hAnsi="Tahoma" w:cs="Tahoma"/>
          <w:i/>
        </w:rPr>
        <w:t>Journal of Psychosomatic Research, 41,</w:t>
      </w:r>
      <w:r w:rsidRPr="00927469">
        <w:rPr>
          <w:rFonts w:ascii="Tahoma" w:hAnsi="Tahoma" w:cs="Tahoma"/>
        </w:rPr>
        <w:t xml:space="preserve"> 181-184. DOI: </w:t>
      </w:r>
      <w:hyperlink r:id="rId15" w:history="1">
        <w:r w:rsidR="00B20282" w:rsidRPr="00927469">
          <w:rPr>
            <w:rStyle w:val="Hyperlink"/>
            <w:rFonts w:ascii="Tahoma" w:hAnsi="Tahoma" w:cs="Tahoma"/>
            <w:color w:val="auto"/>
          </w:rPr>
          <w:t>https://doi.org/10.1016/0022-3999(96)00035-9*</w:t>
        </w:r>
      </w:hyperlink>
    </w:p>
    <w:p w14:paraId="5C7C3089" w14:textId="77777777" w:rsidR="00B20282" w:rsidRPr="00927469" w:rsidRDefault="00B20282" w:rsidP="00E2632A">
      <w:pPr>
        <w:pBdr>
          <w:bottom w:val="single" w:sz="6" w:space="20" w:color="FFFFFF"/>
        </w:pBdr>
        <w:spacing w:beforeLines="120" w:before="288" w:afterLines="120" w:after="288" w:line="480" w:lineRule="auto"/>
        <w:ind w:left="720" w:hanging="720"/>
        <w:rPr>
          <w:rFonts w:ascii="Tahoma" w:hAnsi="Tahoma" w:cs="Tahoma"/>
        </w:rPr>
      </w:pPr>
      <w:r w:rsidRPr="00927469">
        <w:rPr>
          <w:rFonts w:ascii="Tahoma" w:eastAsia="Calibri" w:hAnsi="Tahoma" w:cs="Tahoma"/>
        </w:rPr>
        <w:t xml:space="preserve">Frisén, A., &amp; Holmqvist, K. (2010). What characterizes early adolescents with a positive body image? A qualitative investigation of Swedish girls and boys. </w:t>
      </w:r>
      <w:r w:rsidRPr="00927469">
        <w:rPr>
          <w:rFonts w:ascii="Tahoma" w:eastAsia="Calibri" w:hAnsi="Tahoma" w:cs="Tahoma"/>
          <w:i/>
        </w:rPr>
        <w:t>Body Image, 7</w:t>
      </w:r>
      <w:r w:rsidRPr="00927469">
        <w:rPr>
          <w:rFonts w:ascii="Tahoma" w:eastAsia="Calibri" w:hAnsi="Tahoma" w:cs="Tahoma"/>
        </w:rPr>
        <w:t>, 205-212. http://dx.doi.org/10.1016/j.bodyim.2010.04.001</w:t>
      </w:r>
    </w:p>
    <w:p w14:paraId="235EE491" w14:textId="77777777" w:rsidR="005F6A72" w:rsidRPr="00927469" w:rsidRDefault="00002B01" w:rsidP="005F6A72">
      <w:pPr>
        <w:pBdr>
          <w:bottom w:val="single" w:sz="6" w:space="20" w:color="FFFFFF"/>
        </w:pBdr>
        <w:spacing w:beforeLines="120" w:before="288" w:afterLines="120" w:after="288" w:line="480" w:lineRule="auto"/>
        <w:ind w:left="720" w:hanging="720"/>
        <w:rPr>
          <w:rStyle w:val="Hyperlink"/>
          <w:rFonts w:ascii="Tahoma" w:hAnsi="Tahoma" w:cs="Tahoma"/>
          <w:color w:val="auto"/>
          <w:shd w:val="clear" w:color="auto" w:fill="FFFFFF"/>
        </w:rPr>
      </w:pPr>
      <w:r w:rsidRPr="00927469">
        <w:rPr>
          <w:rFonts w:ascii="Tahoma" w:hAnsi="Tahoma" w:cs="Tahoma"/>
          <w:shd w:val="clear" w:color="auto" w:fill="FFFFFF"/>
        </w:rPr>
        <w:t>Gjerdingen, D., Fontaine, P., Crow, S., McGovern, P., Center, B., &amp; Miner, M. (2009). Predictors of mothers' postpartum body dissatisfaction. </w:t>
      </w:r>
      <w:r w:rsidRPr="00927469">
        <w:rPr>
          <w:rStyle w:val="ref-journal"/>
          <w:rFonts w:ascii="Tahoma" w:hAnsi="Tahoma" w:cs="Tahoma"/>
          <w:i/>
          <w:shd w:val="clear" w:color="auto" w:fill="FFFFFF"/>
        </w:rPr>
        <w:t>Women Health,</w:t>
      </w:r>
      <w:r w:rsidRPr="00927469">
        <w:rPr>
          <w:rStyle w:val="ref-vol"/>
          <w:rFonts w:ascii="Tahoma" w:hAnsi="Tahoma" w:cs="Tahoma"/>
          <w:i/>
          <w:shd w:val="clear" w:color="auto" w:fill="FFFFFF"/>
        </w:rPr>
        <w:t xml:space="preserve"> 49</w:t>
      </w:r>
      <w:r w:rsidR="00F6408B" w:rsidRPr="00927469">
        <w:rPr>
          <w:rStyle w:val="ref-vol"/>
          <w:rFonts w:ascii="Tahoma" w:hAnsi="Tahoma" w:cs="Tahoma"/>
          <w:i/>
          <w:shd w:val="clear" w:color="auto" w:fill="FFFFFF"/>
        </w:rPr>
        <w:t xml:space="preserve"> </w:t>
      </w:r>
      <w:r w:rsidRPr="00927469">
        <w:rPr>
          <w:rFonts w:ascii="Tahoma" w:hAnsi="Tahoma" w:cs="Tahoma"/>
          <w:shd w:val="clear" w:color="auto" w:fill="FFFFFF"/>
        </w:rPr>
        <w:t>(6), 491–504.</w:t>
      </w:r>
      <w:r w:rsidR="00377658" w:rsidRPr="00927469">
        <w:rPr>
          <w:rFonts w:ascii="Tahoma" w:hAnsi="Tahoma" w:cs="Tahoma"/>
          <w:shd w:val="clear" w:color="auto" w:fill="FFFFFF"/>
        </w:rPr>
        <w:t>DOI:</w:t>
      </w:r>
      <w:r w:rsidR="006C15E4" w:rsidRPr="00927469">
        <w:rPr>
          <w:rFonts w:ascii="Tahoma" w:hAnsi="Tahoma" w:cs="Tahoma"/>
          <w:shd w:val="clear" w:color="auto" w:fill="FFFFFF"/>
        </w:rPr>
        <w:t> </w:t>
      </w:r>
      <w:hyperlink r:id="rId16" w:tgtFrame="pmc_ext" w:history="1">
        <w:r w:rsidR="006C15E4" w:rsidRPr="00927469">
          <w:rPr>
            <w:rStyle w:val="Hyperlink"/>
            <w:rFonts w:ascii="Tahoma" w:hAnsi="Tahoma" w:cs="Tahoma"/>
            <w:color w:val="auto"/>
            <w:shd w:val="clear" w:color="auto" w:fill="FFFFFF"/>
          </w:rPr>
          <w:t>10.1080/03630240903423998</w:t>
        </w:r>
      </w:hyperlink>
    </w:p>
    <w:p w14:paraId="0A735EA1" w14:textId="77777777" w:rsidR="005F6A72" w:rsidRPr="00927469" w:rsidRDefault="005F6A72" w:rsidP="005F6A72">
      <w:pPr>
        <w:pBdr>
          <w:bottom w:val="single" w:sz="6" w:space="20" w:color="FFFFFF"/>
        </w:pBdr>
        <w:spacing w:beforeLines="120" w:before="288" w:afterLines="120" w:after="288" w:line="480" w:lineRule="auto"/>
        <w:ind w:left="720" w:hanging="720"/>
        <w:rPr>
          <w:rFonts w:ascii="Tahoma" w:hAnsi="Tahoma" w:cs="Tahoma"/>
          <w:u w:val="single"/>
          <w:shd w:val="clear" w:color="auto" w:fill="FFFFFF"/>
        </w:rPr>
      </w:pPr>
      <w:r w:rsidRPr="00927469">
        <w:rPr>
          <w:rFonts w:ascii="Tahoma" w:hAnsi="Tahoma" w:cs="Tahoma"/>
        </w:rPr>
        <w:t xml:space="preserve">Grogan, S., Williams, A., Kilgariff, S., Bunce, J., Heyland, J.S., Padilla, T., Woodhouse, C., Cowap, L. &amp; Davies, W. (2014). Dance and Body Image: Young People’s Experiences of a Dance Movement Therapy Session. </w:t>
      </w:r>
      <w:r w:rsidRPr="00927469">
        <w:rPr>
          <w:rFonts w:ascii="Tahoma" w:hAnsi="Tahoma" w:cs="Tahoma"/>
          <w:i/>
        </w:rPr>
        <w:t xml:space="preserve">Qualitative Research in Sport, Exercise and Health, 6, </w:t>
      </w:r>
      <w:r w:rsidRPr="00927469">
        <w:rPr>
          <w:rFonts w:ascii="Tahoma" w:hAnsi="Tahoma" w:cs="Tahoma"/>
        </w:rPr>
        <w:t xml:space="preserve">261-277. </w:t>
      </w:r>
      <w:r w:rsidRPr="00927469">
        <w:rPr>
          <w:rFonts w:ascii="Tahoma" w:hAnsi="Tahoma" w:cs="Tahoma"/>
          <w:bCs/>
          <w:lang w:val="en" w:eastAsia="en-GB"/>
        </w:rPr>
        <w:t>DOI:</w:t>
      </w:r>
      <w:r w:rsidRPr="00927469">
        <w:rPr>
          <w:rFonts w:ascii="Tahoma" w:hAnsi="Tahoma" w:cs="Tahoma"/>
          <w:bCs/>
          <w:lang w:eastAsia="en-GB"/>
        </w:rPr>
        <w:t xml:space="preserve"> </w:t>
      </w:r>
      <w:r w:rsidRPr="00927469">
        <w:rPr>
          <w:rFonts w:ascii="Tahoma" w:hAnsi="Tahoma" w:cs="Tahoma"/>
          <w:lang w:val="en" w:eastAsia="en-GB"/>
        </w:rPr>
        <w:t>10.1080/2159676X.2013.79649</w:t>
      </w:r>
    </w:p>
    <w:p w14:paraId="0701F2B3" w14:textId="77777777" w:rsidR="005F6A72" w:rsidRPr="00927469" w:rsidRDefault="005F6A72" w:rsidP="00E2632A">
      <w:pPr>
        <w:pBdr>
          <w:bottom w:val="single" w:sz="6" w:space="20" w:color="FFFFFF"/>
        </w:pBdr>
        <w:spacing w:beforeLines="120" w:before="288" w:afterLines="120" w:after="288" w:line="480" w:lineRule="auto"/>
        <w:ind w:left="720" w:hanging="720"/>
      </w:pPr>
    </w:p>
    <w:p w14:paraId="70C876F2" w14:textId="77777777" w:rsidR="00F6408B" w:rsidRPr="00927469" w:rsidRDefault="00002B01" w:rsidP="00E2632A">
      <w:pPr>
        <w:pBdr>
          <w:bottom w:val="single" w:sz="6" w:space="20" w:color="FFFFFF"/>
        </w:pBdr>
        <w:spacing w:beforeLines="120" w:before="288" w:afterLines="120" w:after="288" w:line="480" w:lineRule="auto"/>
        <w:ind w:left="720" w:hanging="720"/>
        <w:rPr>
          <w:rFonts w:ascii="Tahoma" w:hAnsi="Tahoma" w:cs="Tahoma"/>
          <w:shd w:val="clear" w:color="auto" w:fill="FFFFFF"/>
        </w:rPr>
      </w:pPr>
      <w:r w:rsidRPr="00927469">
        <w:rPr>
          <w:rFonts w:ascii="Tahoma" w:hAnsi="Tahoma" w:cs="Tahoma"/>
          <w:shd w:val="clear" w:color="auto" w:fill="FFFFFF"/>
        </w:rPr>
        <w:lastRenderedPageBreak/>
        <w:t xml:space="preserve">Hauff, L.E., &amp; Demerath, E.W. (2012). Body image concerns and reduced breastfeeding duration in primiparous overweight and obese women. </w:t>
      </w:r>
      <w:r w:rsidRPr="00927469">
        <w:rPr>
          <w:rFonts w:ascii="Tahoma" w:hAnsi="Tahoma" w:cs="Tahoma"/>
          <w:i/>
          <w:shd w:val="clear" w:color="auto" w:fill="FFFFFF"/>
        </w:rPr>
        <w:t>American Journal of Human Biology, 24</w:t>
      </w:r>
      <w:r w:rsidR="00F6408B" w:rsidRPr="00927469">
        <w:rPr>
          <w:rFonts w:ascii="Tahoma" w:hAnsi="Tahoma" w:cs="Tahoma"/>
          <w:i/>
          <w:shd w:val="clear" w:color="auto" w:fill="FFFFFF"/>
        </w:rPr>
        <w:t xml:space="preserve"> </w:t>
      </w:r>
      <w:r w:rsidRPr="00927469">
        <w:rPr>
          <w:rFonts w:ascii="Tahoma" w:hAnsi="Tahoma" w:cs="Tahoma"/>
          <w:shd w:val="clear" w:color="auto" w:fill="FFFFFF"/>
        </w:rPr>
        <w:t>(3), 339–349.</w:t>
      </w:r>
      <w:r w:rsidR="00377658" w:rsidRPr="00927469">
        <w:rPr>
          <w:rFonts w:ascii="Tahoma" w:hAnsi="Tahoma" w:cs="Tahoma"/>
          <w:shd w:val="clear" w:color="auto" w:fill="FFFFFF"/>
        </w:rPr>
        <w:t>DOI</w:t>
      </w:r>
      <w:r w:rsidR="006C15E4" w:rsidRPr="00927469">
        <w:rPr>
          <w:rFonts w:ascii="Tahoma" w:hAnsi="Tahoma" w:cs="Tahoma"/>
          <w:shd w:val="clear" w:color="auto" w:fill="FFFFFF"/>
        </w:rPr>
        <w:t xml:space="preserve">: 10.1002/ajhb.22238. </w:t>
      </w:r>
      <w:r w:rsidR="00026175" w:rsidRPr="00927469">
        <w:rPr>
          <w:rFonts w:ascii="Tahoma" w:hAnsi="Tahoma" w:cs="Tahoma"/>
          <w:shd w:val="clear" w:color="auto" w:fill="FFFFFF"/>
        </w:rPr>
        <w:t>*</w:t>
      </w:r>
    </w:p>
    <w:p w14:paraId="55880B69" w14:textId="77777777" w:rsidR="006C15E4" w:rsidRPr="00927469" w:rsidRDefault="00002B01" w:rsidP="00E2632A">
      <w:pPr>
        <w:pBdr>
          <w:bottom w:val="single" w:sz="6" w:space="20" w:color="FFFFFF"/>
        </w:pBdr>
        <w:spacing w:beforeLines="120" w:before="288" w:afterLines="120" w:after="288" w:line="480" w:lineRule="auto"/>
        <w:ind w:left="720" w:hanging="720"/>
        <w:rPr>
          <w:rFonts w:ascii="Tahoma" w:hAnsi="Tahoma" w:cs="Tahoma"/>
        </w:rPr>
      </w:pPr>
      <w:r w:rsidRPr="00927469">
        <w:rPr>
          <w:rFonts w:ascii="Tahoma" w:hAnsi="Tahoma" w:cs="Tahoma"/>
          <w:shd w:val="clear" w:color="auto" w:fill="FFFFFF"/>
        </w:rPr>
        <w:t xml:space="preserve">Hilson, J.A., Rasmussen, K.M., &amp; Kjolhede, C.L. (2006).  Excessive weight gain during pregnancy is associated with earlier termination of breast-feeding among white women. </w:t>
      </w:r>
      <w:r w:rsidRPr="00927469">
        <w:rPr>
          <w:rFonts w:ascii="Tahoma" w:hAnsi="Tahoma" w:cs="Tahoma"/>
          <w:i/>
          <w:shd w:val="clear" w:color="auto" w:fill="FFFFFF"/>
        </w:rPr>
        <w:t>Journal of Nutrition, 136</w:t>
      </w:r>
      <w:r w:rsidR="00F6408B" w:rsidRPr="00927469">
        <w:rPr>
          <w:rFonts w:ascii="Tahoma" w:hAnsi="Tahoma" w:cs="Tahoma"/>
          <w:i/>
          <w:shd w:val="clear" w:color="auto" w:fill="FFFFFF"/>
        </w:rPr>
        <w:t xml:space="preserve"> </w:t>
      </w:r>
      <w:r w:rsidRPr="00927469">
        <w:rPr>
          <w:rFonts w:ascii="Tahoma" w:hAnsi="Tahoma" w:cs="Tahoma"/>
          <w:shd w:val="clear" w:color="auto" w:fill="FFFFFF"/>
        </w:rPr>
        <w:t>(1), 140–146.</w:t>
      </w:r>
      <w:r w:rsidR="006C15E4" w:rsidRPr="00927469">
        <w:rPr>
          <w:rFonts w:ascii="Tahoma" w:hAnsi="Tahoma" w:cs="Tahoma"/>
        </w:rPr>
        <w:t xml:space="preserve"> DOI:</w:t>
      </w:r>
      <w:hyperlink r:id="rId17" w:tgtFrame="_blank" w:history="1">
        <w:r w:rsidR="006C15E4" w:rsidRPr="00927469">
          <w:rPr>
            <w:rStyle w:val="Hyperlink"/>
            <w:rFonts w:ascii="Tahoma" w:hAnsi="Tahoma" w:cs="Tahoma"/>
            <w:color w:val="auto"/>
          </w:rPr>
          <w:t>10.1093/jn/136.1.140</w:t>
        </w:r>
      </w:hyperlink>
    </w:p>
    <w:p w14:paraId="5F2AB1C1" w14:textId="77777777" w:rsidR="00B87684" w:rsidRPr="00927469" w:rsidRDefault="00002B01" w:rsidP="00E2632A">
      <w:pPr>
        <w:pBdr>
          <w:bottom w:val="single" w:sz="6" w:space="20" w:color="FFFFFF"/>
        </w:pBdr>
        <w:spacing w:beforeLines="120" w:before="288" w:afterLines="120" w:after="288" w:line="480" w:lineRule="auto"/>
        <w:ind w:left="720" w:hanging="720"/>
        <w:rPr>
          <w:rFonts w:ascii="Tahoma" w:hAnsi="Tahoma" w:cs="Tahoma"/>
        </w:rPr>
      </w:pPr>
      <w:r w:rsidRPr="00927469">
        <w:rPr>
          <w:rStyle w:val="hlfld-contribauthor"/>
          <w:rFonts w:ascii="Tahoma" w:hAnsi="Tahoma" w:cs="Tahoma"/>
        </w:rPr>
        <w:t>Hodgkinson, </w:t>
      </w:r>
      <w:r w:rsidRPr="00927469">
        <w:rPr>
          <w:rStyle w:val="nlmgiven-names"/>
          <w:rFonts w:ascii="Tahoma" w:hAnsi="Tahoma" w:cs="Tahoma"/>
        </w:rPr>
        <w:t>E.</w:t>
      </w:r>
      <w:r w:rsidRPr="00927469">
        <w:rPr>
          <w:rFonts w:ascii="Tahoma" w:hAnsi="Tahoma" w:cs="Tahoma"/>
        </w:rPr>
        <w:t>, </w:t>
      </w:r>
      <w:r w:rsidRPr="00927469">
        <w:rPr>
          <w:rStyle w:val="hlfld-contribauthor"/>
          <w:rFonts w:ascii="Tahoma" w:hAnsi="Tahoma" w:cs="Tahoma"/>
        </w:rPr>
        <w:t>Smith, </w:t>
      </w:r>
      <w:r w:rsidRPr="00927469">
        <w:rPr>
          <w:rStyle w:val="nlmgiven-names"/>
          <w:rFonts w:ascii="Tahoma" w:hAnsi="Tahoma" w:cs="Tahoma"/>
        </w:rPr>
        <w:t>D. M.</w:t>
      </w:r>
      <w:r w:rsidRPr="00927469">
        <w:rPr>
          <w:rFonts w:ascii="Tahoma" w:hAnsi="Tahoma" w:cs="Tahoma"/>
        </w:rPr>
        <w:t>, &amp; </w:t>
      </w:r>
      <w:r w:rsidRPr="00927469">
        <w:rPr>
          <w:rStyle w:val="hlfld-contribauthor"/>
          <w:rFonts w:ascii="Tahoma" w:hAnsi="Tahoma" w:cs="Tahoma"/>
        </w:rPr>
        <w:t>Wittkowski, </w:t>
      </w:r>
      <w:r w:rsidRPr="00927469">
        <w:rPr>
          <w:rStyle w:val="nlmgiven-names"/>
          <w:rFonts w:ascii="Tahoma" w:hAnsi="Tahoma" w:cs="Tahoma"/>
        </w:rPr>
        <w:t>A.</w:t>
      </w:r>
      <w:r w:rsidRPr="00927469">
        <w:rPr>
          <w:rFonts w:ascii="Tahoma" w:hAnsi="Tahoma" w:cs="Tahoma"/>
        </w:rPr>
        <w:t> (</w:t>
      </w:r>
      <w:r w:rsidRPr="00927469">
        <w:rPr>
          <w:rStyle w:val="nlmyear"/>
          <w:rFonts w:ascii="Tahoma" w:hAnsi="Tahoma" w:cs="Tahoma"/>
        </w:rPr>
        <w:t>2014</w:t>
      </w:r>
      <w:r w:rsidRPr="00927469">
        <w:rPr>
          <w:rFonts w:ascii="Tahoma" w:hAnsi="Tahoma" w:cs="Tahoma"/>
        </w:rPr>
        <w:t>). </w:t>
      </w:r>
      <w:r w:rsidRPr="00927469">
        <w:rPr>
          <w:rStyle w:val="nlmarticle-title"/>
          <w:rFonts w:ascii="Tahoma" w:hAnsi="Tahoma" w:cs="Tahoma"/>
        </w:rPr>
        <w:t>Women’s experiences of their pregnancy and postpartum body image and their transition to motherhood: A metasynthesis</w:t>
      </w:r>
      <w:r w:rsidRPr="00927469">
        <w:rPr>
          <w:rFonts w:ascii="Tahoma" w:hAnsi="Tahoma" w:cs="Tahoma"/>
        </w:rPr>
        <w:t>. </w:t>
      </w:r>
      <w:r w:rsidRPr="00927469">
        <w:rPr>
          <w:rFonts w:ascii="Tahoma" w:hAnsi="Tahoma" w:cs="Tahoma"/>
          <w:i/>
          <w:iCs/>
        </w:rPr>
        <w:t>BMC Pregnancy and Childbirth,</w:t>
      </w:r>
      <w:r w:rsidRPr="00927469">
        <w:rPr>
          <w:rFonts w:ascii="Tahoma" w:hAnsi="Tahoma" w:cs="Tahoma"/>
        </w:rPr>
        <w:t> </w:t>
      </w:r>
      <w:r w:rsidRPr="00927469">
        <w:rPr>
          <w:rFonts w:ascii="Tahoma" w:hAnsi="Tahoma" w:cs="Tahoma"/>
          <w:i/>
          <w:iCs/>
        </w:rPr>
        <w:t>14</w:t>
      </w:r>
      <w:r w:rsidRPr="00927469">
        <w:rPr>
          <w:rFonts w:ascii="Tahoma" w:hAnsi="Tahoma" w:cs="Tahoma"/>
        </w:rPr>
        <w:t>, </w:t>
      </w:r>
      <w:r w:rsidRPr="00927469">
        <w:rPr>
          <w:rStyle w:val="nlmfpage"/>
          <w:rFonts w:ascii="Tahoma" w:hAnsi="Tahoma" w:cs="Tahoma"/>
        </w:rPr>
        <w:t>1</w:t>
      </w:r>
      <w:r w:rsidRPr="00927469">
        <w:rPr>
          <w:rFonts w:ascii="Tahoma" w:hAnsi="Tahoma" w:cs="Tahoma"/>
        </w:rPr>
        <w:t>–</w:t>
      </w:r>
      <w:r w:rsidRPr="00927469">
        <w:rPr>
          <w:rStyle w:val="nlmlpage"/>
          <w:rFonts w:ascii="Tahoma" w:hAnsi="Tahoma" w:cs="Tahoma"/>
        </w:rPr>
        <w:t>11</w:t>
      </w:r>
      <w:r w:rsidRPr="00927469">
        <w:rPr>
          <w:rFonts w:ascii="Tahoma" w:hAnsi="Tahoma" w:cs="Tahoma"/>
        </w:rPr>
        <w:t>.</w:t>
      </w:r>
      <w:r w:rsidR="00377658" w:rsidRPr="00927469">
        <w:rPr>
          <w:rFonts w:ascii="Tahoma" w:hAnsi="Tahoma" w:cs="Tahoma"/>
        </w:rPr>
        <w:t xml:space="preserve">DOI: </w:t>
      </w:r>
      <w:r w:rsidR="00C0306A" w:rsidRPr="00927469">
        <w:rPr>
          <w:rFonts w:ascii="Tahoma" w:hAnsi="Tahoma" w:cs="Tahoma"/>
        </w:rPr>
        <w:t>https://doi.org/10.1186/1471-2393-14-330</w:t>
      </w:r>
    </w:p>
    <w:p w14:paraId="03F22790" w14:textId="77777777" w:rsidR="00F6408B" w:rsidRPr="00927469" w:rsidRDefault="00002B01" w:rsidP="00E2632A">
      <w:pPr>
        <w:pBdr>
          <w:bottom w:val="single" w:sz="6" w:space="20" w:color="FFFFFF"/>
        </w:pBdr>
        <w:spacing w:beforeLines="120" w:before="288" w:afterLines="120" w:after="288" w:line="480" w:lineRule="auto"/>
        <w:ind w:left="720" w:hanging="720"/>
        <w:rPr>
          <w:rFonts w:ascii="Tahoma" w:hAnsi="Tahoma" w:cs="Tahoma"/>
          <w:shd w:val="clear" w:color="auto" w:fill="FFFFFF"/>
        </w:rPr>
      </w:pPr>
      <w:r w:rsidRPr="00927469">
        <w:rPr>
          <w:rFonts w:ascii="Tahoma" w:hAnsi="Tahoma" w:cs="Tahoma"/>
          <w:shd w:val="clear" w:color="auto" w:fill="FFFFFF"/>
        </w:rPr>
        <w:t>Hopper, K. M., &amp; Aubrey J. S. (2016). </w:t>
      </w:r>
      <w:r w:rsidRPr="00927469">
        <w:rPr>
          <w:rStyle w:val="ref-title"/>
          <w:rFonts w:ascii="Tahoma" w:hAnsi="Tahoma" w:cs="Tahoma"/>
          <w:shd w:val="clear" w:color="auto" w:fill="FFFFFF"/>
        </w:rPr>
        <w:t>Bodies after babies: The impact of depictions of recently post-partum celebrities on non-pregnant women’s body image</w:t>
      </w:r>
      <w:r w:rsidRPr="00927469">
        <w:rPr>
          <w:rFonts w:ascii="Tahoma" w:hAnsi="Tahoma" w:cs="Tahoma"/>
          <w:shd w:val="clear" w:color="auto" w:fill="FFFFFF"/>
        </w:rPr>
        <w:t>. </w:t>
      </w:r>
      <w:r w:rsidRPr="00927469">
        <w:rPr>
          <w:rStyle w:val="ref-journal"/>
          <w:rFonts w:ascii="Tahoma" w:hAnsi="Tahoma" w:cs="Tahoma"/>
          <w:i/>
          <w:shd w:val="clear" w:color="auto" w:fill="FFFFFF"/>
        </w:rPr>
        <w:t>Sex Roles</w:t>
      </w:r>
      <w:r w:rsidRPr="00927469">
        <w:rPr>
          <w:rFonts w:ascii="Tahoma" w:hAnsi="Tahoma" w:cs="Tahoma"/>
          <w:i/>
          <w:shd w:val="clear" w:color="auto" w:fill="FFFFFF"/>
        </w:rPr>
        <w:t>, </w:t>
      </w:r>
      <w:r w:rsidRPr="00927469">
        <w:rPr>
          <w:rStyle w:val="ref-vol"/>
          <w:rFonts w:ascii="Tahoma" w:hAnsi="Tahoma" w:cs="Tahoma"/>
          <w:i/>
          <w:shd w:val="clear" w:color="auto" w:fill="FFFFFF"/>
        </w:rPr>
        <w:t>74</w:t>
      </w:r>
      <w:r w:rsidRPr="00927469">
        <w:rPr>
          <w:rFonts w:ascii="Tahoma" w:hAnsi="Tahoma" w:cs="Tahoma"/>
          <w:shd w:val="clear" w:color="auto" w:fill="FFFFFF"/>
        </w:rPr>
        <w:t xml:space="preserve">, 24–34. </w:t>
      </w:r>
      <w:r w:rsidR="00C0306A" w:rsidRPr="00927469">
        <w:rPr>
          <w:rFonts w:ascii="Tahoma" w:hAnsi="Tahoma" w:cs="Tahoma"/>
          <w:shd w:val="clear" w:color="auto" w:fill="FFFFFF"/>
        </w:rPr>
        <w:t>DOI: 10.1007/s11199-015-0561-2</w:t>
      </w:r>
    </w:p>
    <w:p w14:paraId="7BE468BF" w14:textId="77777777" w:rsidR="00B87684" w:rsidRPr="00927469" w:rsidRDefault="00002B01" w:rsidP="00E2632A">
      <w:pPr>
        <w:pBdr>
          <w:bottom w:val="single" w:sz="6" w:space="20" w:color="FFFFFF"/>
        </w:pBdr>
        <w:spacing w:beforeLines="120" w:before="288" w:afterLines="120" w:after="288" w:line="480" w:lineRule="auto"/>
        <w:ind w:left="720" w:hanging="720"/>
        <w:rPr>
          <w:rFonts w:ascii="Tahoma" w:hAnsi="Tahoma" w:cs="Tahoma"/>
        </w:rPr>
      </w:pPr>
      <w:r w:rsidRPr="00927469">
        <w:rPr>
          <w:rFonts w:ascii="Tahoma" w:hAnsi="Tahoma" w:cs="Tahoma"/>
          <w:shd w:val="clear" w:color="auto" w:fill="FFFFFF"/>
        </w:rPr>
        <w:t>Huang, H.C., Wang, S.Y., &amp; Chen, C.H. (2004). </w:t>
      </w:r>
      <w:r w:rsidRPr="00927469">
        <w:rPr>
          <w:rStyle w:val="ref-title"/>
          <w:rFonts w:ascii="Tahoma" w:hAnsi="Tahoma" w:cs="Tahoma"/>
          <w:shd w:val="clear" w:color="auto" w:fill="FFFFFF"/>
        </w:rPr>
        <w:t>Body image, maternal-fetal attachment, and choice of infant feeding method: a study in Taiwan</w:t>
      </w:r>
      <w:r w:rsidRPr="00927469">
        <w:rPr>
          <w:rFonts w:ascii="Tahoma" w:hAnsi="Tahoma" w:cs="Tahoma"/>
          <w:shd w:val="clear" w:color="auto" w:fill="FFFFFF"/>
        </w:rPr>
        <w:t>. </w:t>
      </w:r>
      <w:r w:rsidRPr="00927469">
        <w:rPr>
          <w:rStyle w:val="ref-journal"/>
          <w:rFonts w:ascii="Tahoma" w:hAnsi="Tahoma" w:cs="Tahoma"/>
          <w:i/>
          <w:shd w:val="clear" w:color="auto" w:fill="FFFFFF"/>
        </w:rPr>
        <w:t>Birth</w:t>
      </w:r>
      <w:r w:rsidRPr="00927469">
        <w:rPr>
          <w:rFonts w:ascii="Tahoma" w:hAnsi="Tahoma" w:cs="Tahoma"/>
          <w:i/>
          <w:shd w:val="clear" w:color="auto" w:fill="FFFFFF"/>
        </w:rPr>
        <w:t xml:space="preserve">, </w:t>
      </w:r>
      <w:r w:rsidRPr="00927469">
        <w:rPr>
          <w:rStyle w:val="ref-vol"/>
          <w:rFonts w:ascii="Tahoma" w:hAnsi="Tahoma" w:cs="Tahoma"/>
          <w:i/>
          <w:shd w:val="clear" w:color="auto" w:fill="FFFFFF"/>
        </w:rPr>
        <w:t>31</w:t>
      </w:r>
      <w:r w:rsidRPr="00927469">
        <w:rPr>
          <w:rFonts w:ascii="Tahoma" w:hAnsi="Tahoma" w:cs="Tahoma"/>
          <w:shd w:val="clear" w:color="auto" w:fill="FFFFFF"/>
        </w:rPr>
        <w:t>, 183–188.</w:t>
      </w:r>
      <w:r w:rsidR="00377658" w:rsidRPr="00927469">
        <w:rPr>
          <w:rFonts w:ascii="Tahoma" w:hAnsi="Tahoma" w:cs="Tahoma"/>
          <w:shd w:val="clear" w:color="auto" w:fill="FFFFFF"/>
        </w:rPr>
        <w:t xml:space="preserve">DOI: </w:t>
      </w:r>
      <w:hyperlink r:id="rId18" w:history="1">
        <w:r w:rsidR="00C0306A" w:rsidRPr="00927469">
          <w:rPr>
            <w:rStyle w:val="Hyperlink"/>
            <w:rFonts w:ascii="Tahoma" w:hAnsi="Tahoma" w:cs="Tahoma"/>
            <w:bCs/>
            <w:color w:val="auto"/>
          </w:rPr>
          <w:t>https://doi.org/10.1111/j.0730-7659.2004.00303.x</w:t>
        </w:r>
      </w:hyperlink>
      <w:r w:rsidR="00C0306A" w:rsidRPr="00927469">
        <w:rPr>
          <w:rFonts w:ascii="Tahoma" w:hAnsi="Tahoma" w:cs="Tahoma"/>
          <w:shd w:val="clear" w:color="auto" w:fill="FFFFFF"/>
        </w:rPr>
        <w:t> </w:t>
      </w:r>
      <w:r w:rsidRPr="00927469">
        <w:rPr>
          <w:rFonts w:ascii="Tahoma" w:hAnsi="Tahoma" w:cs="Tahoma"/>
          <w:shd w:val="clear" w:color="auto" w:fill="FFFFFF"/>
        </w:rPr>
        <w:t>*</w:t>
      </w:r>
    </w:p>
    <w:p w14:paraId="04935263" w14:textId="77777777" w:rsidR="00F6408B" w:rsidRPr="00927469" w:rsidRDefault="00002B01" w:rsidP="00E2632A">
      <w:pPr>
        <w:pBdr>
          <w:bottom w:val="single" w:sz="6" w:space="20" w:color="FFFFFF"/>
        </w:pBdr>
        <w:spacing w:beforeLines="120" w:before="288" w:afterLines="120" w:after="288" w:line="480" w:lineRule="auto"/>
        <w:ind w:left="720" w:hanging="720"/>
        <w:rPr>
          <w:rFonts w:ascii="Tahoma" w:hAnsi="Tahoma" w:cs="Tahoma"/>
          <w:shd w:val="clear" w:color="auto" w:fill="FFFFFF"/>
        </w:rPr>
      </w:pPr>
      <w:r w:rsidRPr="00927469">
        <w:rPr>
          <w:rFonts w:ascii="Tahoma" w:eastAsia="Times New Roman" w:hAnsi="Tahoma" w:cs="Tahoma"/>
        </w:rPr>
        <w:t xml:space="preserve">Keely, A., Lawton, L., Swanson, V., &amp; Denison, F.C. (2015). </w:t>
      </w:r>
      <w:r w:rsidRPr="00927469">
        <w:rPr>
          <w:rFonts w:ascii="Tahoma" w:eastAsia="Times New Roman" w:hAnsi="Tahoma" w:cs="Tahoma"/>
          <w:bCs/>
        </w:rPr>
        <w:t xml:space="preserve">Barriers to breast-feeding in obese women: a qualitative exploration. </w:t>
      </w:r>
      <w:r w:rsidRPr="00927469">
        <w:rPr>
          <w:rFonts w:ascii="Tahoma" w:eastAsia="Times New Roman" w:hAnsi="Tahoma" w:cs="Tahoma"/>
          <w:i/>
        </w:rPr>
        <w:t>Midwifery, 31</w:t>
      </w:r>
      <w:r w:rsidRPr="00927469">
        <w:rPr>
          <w:rFonts w:ascii="Tahoma" w:eastAsia="Times New Roman" w:hAnsi="Tahoma" w:cs="Tahoma"/>
        </w:rPr>
        <w:t>, 532-539.</w:t>
      </w:r>
      <w:r w:rsidR="00377658" w:rsidRPr="00927469">
        <w:rPr>
          <w:rFonts w:ascii="Tahoma" w:hAnsi="Tahoma" w:cs="Tahoma"/>
          <w:shd w:val="clear" w:color="auto" w:fill="FFFFFF"/>
        </w:rPr>
        <w:t xml:space="preserve">DOI: </w:t>
      </w:r>
      <w:r w:rsidR="00C0306A" w:rsidRPr="00927469">
        <w:rPr>
          <w:rFonts w:ascii="Tahoma" w:hAnsi="Tahoma" w:cs="Tahoma"/>
          <w:shd w:val="clear" w:color="auto" w:fill="FFFFFF"/>
        </w:rPr>
        <w:t>10.1016/j.midw.2015.02.001.</w:t>
      </w:r>
    </w:p>
    <w:p w14:paraId="22CC6221" w14:textId="77777777" w:rsidR="00F6408B" w:rsidRPr="00927469" w:rsidRDefault="00002B01" w:rsidP="00E2632A">
      <w:pPr>
        <w:pBdr>
          <w:bottom w:val="single" w:sz="6" w:space="20" w:color="FFFFFF"/>
        </w:pBdr>
        <w:spacing w:beforeLines="120" w:before="288" w:afterLines="120" w:after="288" w:line="480" w:lineRule="auto"/>
        <w:ind w:left="720" w:hanging="720"/>
      </w:pPr>
      <w:r w:rsidRPr="00927469">
        <w:rPr>
          <w:rFonts w:ascii="Tahoma" w:hAnsi="Tahoma" w:cs="Tahoma"/>
        </w:rPr>
        <w:t xml:space="preserve">Keery, H., van den Berg, P., &amp; Thompson, J.K. (2004). </w:t>
      </w:r>
      <w:r w:rsidRPr="00927469">
        <w:rPr>
          <w:rFonts w:ascii="Tahoma" w:hAnsi="Tahoma" w:cs="Tahoma"/>
          <w:bCs/>
        </w:rPr>
        <w:t xml:space="preserve">An evaluation of the Tripartite Influence Model of body dissatisfaction and eating disturbance with adolescent girls. </w:t>
      </w:r>
      <w:r w:rsidRPr="00927469">
        <w:rPr>
          <w:rFonts w:ascii="Tahoma" w:hAnsi="Tahoma" w:cs="Tahoma"/>
          <w:i/>
        </w:rPr>
        <w:t>Body Image, 1</w:t>
      </w:r>
      <w:r w:rsidRPr="00927469">
        <w:rPr>
          <w:rFonts w:ascii="Tahoma" w:hAnsi="Tahoma" w:cs="Tahoma"/>
        </w:rPr>
        <w:t>, 237-251.</w:t>
      </w:r>
      <w:r w:rsidR="00377658" w:rsidRPr="00927469">
        <w:rPr>
          <w:rFonts w:ascii="Tahoma" w:hAnsi="Tahoma" w:cs="Tahoma"/>
        </w:rPr>
        <w:t xml:space="preserve">DOI: </w:t>
      </w:r>
      <w:hyperlink r:id="rId19" w:tgtFrame="_blank" w:tooltip="Persistent link using digital object identifier" w:history="1">
        <w:r w:rsidR="00C0306A" w:rsidRPr="00927469">
          <w:rPr>
            <w:rStyle w:val="Hyperlink"/>
            <w:rFonts w:ascii="Tahoma" w:hAnsi="Tahoma" w:cs="Tahoma"/>
            <w:color w:val="auto"/>
          </w:rPr>
          <w:t>https://doi.org/10.1016/j.bodyim.2004.03.001</w:t>
        </w:r>
      </w:hyperlink>
    </w:p>
    <w:p w14:paraId="15DD4E61" w14:textId="77777777" w:rsidR="00793F3A" w:rsidRPr="00927469" w:rsidRDefault="00793F3A" w:rsidP="00F6408B">
      <w:pPr>
        <w:pBdr>
          <w:bottom w:val="single" w:sz="6" w:space="20" w:color="FFFFFF"/>
        </w:pBdr>
        <w:spacing w:before="120" w:after="120" w:line="480" w:lineRule="auto"/>
        <w:ind w:left="720" w:hanging="720"/>
        <w:rPr>
          <w:rFonts w:ascii="Tahoma" w:eastAsia="Times New Roman" w:hAnsi="Tahoma" w:cs="Tahoma"/>
        </w:rPr>
      </w:pPr>
      <w:r w:rsidRPr="00927469">
        <w:rPr>
          <w:rFonts w:ascii="Tahoma" w:eastAsia="Times New Roman" w:hAnsi="Tahoma" w:cs="Tahoma"/>
        </w:rPr>
        <w:lastRenderedPageBreak/>
        <w:t xml:space="preserve">Levy, V. (1999). </w:t>
      </w:r>
      <w:r w:rsidRPr="00927469">
        <w:rPr>
          <w:rFonts w:ascii="Tahoma" w:eastAsia="Times New Roman" w:hAnsi="Tahoma" w:cs="Tahoma"/>
          <w:bCs/>
        </w:rPr>
        <w:t xml:space="preserve">Maintaining equilibrium: a grounded theory study of the processes involved when women make informed choices during pregnancy. </w:t>
      </w:r>
      <w:r w:rsidRPr="00927469">
        <w:rPr>
          <w:rFonts w:ascii="Tahoma" w:eastAsia="Times New Roman" w:hAnsi="Tahoma" w:cs="Tahoma"/>
          <w:i/>
        </w:rPr>
        <w:t>Midwifery, 15,</w:t>
      </w:r>
      <w:r w:rsidRPr="00927469">
        <w:rPr>
          <w:rFonts w:ascii="Tahoma" w:eastAsia="Times New Roman" w:hAnsi="Tahoma" w:cs="Tahoma"/>
        </w:rPr>
        <w:t xml:space="preserve"> 109-119.DOI: </w:t>
      </w:r>
      <w:hyperlink r:id="rId20" w:tgtFrame="_blank" w:tooltip="Persistent link using digital object identifier" w:history="1">
        <w:r w:rsidRPr="00927469">
          <w:rPr>
            <w:rStyle w:val="Hyperlink"/>
            <w:rFonts w:ascii="Tahoma" w:hAnsi="Tahoma" w:cs="Tahoma"/>
            <w:color w:val="auto"/>
          </w:rPr>
          <w:t>https://doi.org/10.1016/S0266-6138(99)90007-4</w:t>
        </w:r>
      </w:hyperlink>
    </w:p>
    <w:p w14:paraId="6614902A" w14:textId="77777777" w:rsidR="00F6408B" w:rsidRPr="00927469" w:rsidRDefault="00002B01" w:rsidP="00E2632A">
      <w:pPr>
        <w:pBdr>
          <w:bottom w:val="single" w:sz="6" w:space="20" w:color="FFFFFF"/>
        </w:pBdr>
        <w:spacing w:beforeLines="120" w:before="288" w:afterLines="120" w:after="288" w:line="480" w:lineRule="auto"/>
        <w:ind w:left="720" w:hanging="720"/>
      </w:pPr>
      <w:r w:rsidRPr="00927469">
        <w:rPr>
          <w:rFonts w:ascii="Tahoma" w:eastAsia="Times New Roman" w:hAnsi="Tahoma" w:cs="Tahoma"/>
        </w:rPr>
        <w:t xml:space="preserve">Lovering, M.E., Rodgers, R.F., Edwards George, J., &amp; Franko, D.L. (2018). </w:t>
      </w:r>
      <w:r w:rsidRPr="00927469">
        <w:rPr>
          <w:rFonts w:ascii="Tahoma" w:eastAsia="Times New Roman" w:hAnsi="Tahoma" w:cs="Tahoma"/>
          <w:bCs/>
        </w:rPr>
        <w:t xml:space="preserve">Exploring the tripartite influence model of body dissatisfaction in postpartum women. </w:t>
      </w:r>
      <w:r w:rsidRPr="00927469">
        <w:rPr>
          <w:rFonts w:ascii="Tahoma" w:eastAsia="Times New Roman" w:hAnsi="Tahoma" w:cs="Tahoma"/>
          <w:i/>
        </w:rPr>
        <w:t>Body Image, 24</w:t>
      </w:r>
      <w:r w:rsidRPr="00927469">
        <w:rPr>
          <w:rFonts w:ascii="Tahoma" w:eastAsia="Times New Roman" w:hAnsi="Tahoma" w:cs="Tahoma"/>
        </w:rPr>
        <w:t>, 44-54.</w:t>
      </w:r>
      <w:r w:rsidR="00377658" w:rsidRPr="00927469">
        <w:rPr>
          <w:rFonts w:ascii="Tahoma" w:eastAsia="Times New Roman" w:hAnsi="Tahoma" w:cs="Tahoma"/>
        </w:rPr>
        <w:t xml:space="preserve">DOI: </w:t>
      </w:r>
      <w:hyperlink r:id="rId21" w:tgtFrame="_blank" w:tooltip="Persistent link using digital object identifier" w:history="1">
        <w:r w:rsidR="00C0306A" w:rsidRPr="00927469">
          <w:rPr>
            <w:rStyle w:val="Hyperlink"/>
            <w:rFonts w:ascii="Tahoma" w:hAnsi="Tahoma" w:cs="Tahoma"/>
            <w:color w:val="auto"/>
          </w:rPr>
          <w:t>https://doi.org/10.1016/j.bodyim.2017.12.001</w:t>
        </w:r>
      </w:hyperlink>
    </w:p>
    <w:p w14:paraId="3DEB8C8D" w14:textId="77777777" w:rsidR="00F6408B" w:rsidRPr="00927469" w:rsidRDefault="00002B01" w:rsidP="00E2632A">
      <w:pPr>
        <w:pBdr>
          <w:bottom w:val="single" w:sz="6" w:space="20" w:color="FFFFFF"/>
        </w:pBdr>
        <w:spacing w:beforeLines="120" w:before="288" w:afterLines="120" w:after="288" w:line="480" w:lineRule="auto"/>
        <w:ind w:left="720" w:hanging="720"/>
      </w:pPr>
      <w:r w:rsidRPr="00927469">
        <w:rPr>
          <w:rFonts w:ascii="Tahoma" w:hAnsi="Tahoma" w:cs="Tahoma"/>
          <w:shd w:val="clear" w:color="auto" w:fill="FFFFFF"/>
        </w:rPr>
        <w:t>Rallis, S., Skouteris, H., Wertheim, E.H., &amp; Paxton, S.J. (2007). Predictors of body image during the first year postpartum: A prospective study. </w:t>
      </w:r>
      <w:r w:rsidRPr="00927469">
        <w:rPr>
          <w:rStyle w:val="ref-journal"/>
          <w:rFonts w:ascii="Tahoma" w:hAnsi="Tahoma" w:cs="Tahoma"/>
          <w:i/>
          <w:shd w:val="clear" w:color="auto" w:fill="FFFFFF"/>
        </w:rPr>
        <w:t xml:space="preserve">Women Health, </w:t>
      </w:r>
      <w:r w:rsidRPr="00927469">
        <w:rPr>
          <w:rStyle w:val="ref-vol"/>
          <w:rFonts w:ascii="Tahoma" w:hAnsi="Tahoma" w:cs="Tahoma"/>
          <w:i/>
          <w:shd w:val="clear" w:color="auto" w:fill="FFFFFF"/>
        </w:rPr>
        <w:t>45</w:t>
      </w:r>
      <w:r w:rsidRPr="00927469">
        <w:rPr>
          <w:rStyle w:val="ref-vol"/>
          <w:rFonts w:ascii="Tahoma" w:hAnsi="Tahoma" w:cs="Tahoma"/>
          <w:shd w:val="clear" w:color="auto" w:fill="FFFFFF"/>
        </w:rPr>
        <w:t xml:space="preserve">, </w:t>
      </w:r>
      <w:r w:rsidRPr="00927469">
        <w:rPr>
          <w:rFonts w:ascii="Tahoma" w:hAnsi="Tahoma" w:cs="Tahoma"/>
          <w:shd w:val="clear" w:color="auto" w:fill="FFFFFF"/>
        </w:rPr>
        <w:t>87–104.</w:t>
      </w:r>
      <w:r w:rsidR="00C0306A" w:rsidRPr="00927469">
        <w:rPr>
          <w:rFonts w:ascii="Tahoma" w:hAnsi="Tahoma" w:cs="Tahoma"/>
        </w:rPr>
        <w:t>DOI:</w:t>
      </w:r>
      <w:hyperlink r:id="rId22" w:tgtFrame="_blank" w:history="1">
        <w:r w:rsidR="00C0306A" w:rsidRPr="00927469">
          <w:rPr>
            <w:rStyle w:val="Hyperlink"/>
            <w:rFonts w:ascii="Tahoma" w:hAnsi="Tahoma" w:cs="Tahoma"/>
            <w:color w:val="auto"/>
          </w:rPr>
          <w:t>10.1300/J013v45n01_06</w:t>
        </w:r>
      </w:hyperlink>
    </w:p>
    <w:p w14:paraId="107BC947" w14:textId="77777777" w:rsidR="00C0306A" w:rsidRPr="00927469" w:rsidRDefault="00002B01" w:rsidP="00E2632A">
      <w:pPr>
        <w:pBdr>
          <w:bottom w:val="single" w:sz="6" w:space="20" w:color="FFFFFF"/>
        </w:pBdr>
        <w:spacing w:beforeLines="120" w:before="288" w:afterLines="120" w:after="288" w:line="480" w:lineRule="auto"/>
        <w:ind w:left="720" w:hanging="720"/>
        <w:rPr>
          <w:rFonts w:ascii="Tahoma" w:hAnsi="Tahoma" w:cs="Tahoma"/>
        </w:rPr>
      </w:pPr>
      <w:r w:rsidRPr="00927469">
        <w:rPr>
          <w:rFonts w:ascii="Tahoma" w:hAnsi="Tahoma" w:cs="Tahoma"/>
        </w:rPr>
        <w:t>Raphael-Leff, J. (</w:t>
      </w:r>
      <w:r w:rsidR="00757937" w:rsidRPr="00927469">
        <w:rPr>
          <w:rFonts w:ascii="Tahoma" w:hAnsi="Tahoma" w:cs="Tahoma"/>
        </w:rPr>
        <w:t>2010</w:t>
      </w:r>
      <w:r w:rsidRPr="00927469">
        <w:rPr>
          <w:rFonts w:ascii="Tahoma" w:hAnsi="Tahoma" w:cs="Tahoma"/>
        </w:rPr>
        <w:t xml:space="preserve">). </w:t>
      </w:r>
      <w:r w:rsidR="00757937" w:rsidRPr="00927469">
        <w:rPr>
          <w:rFonts w:ascii="Tahoma" w:hAnsi="Tahoma" w:cs="Tahoma"/>
        </w:rPr>
        <w:t>Healthy Maternal Ambivalence.</w:t>
      </w:r>
      <w:r w:rsidRPr="00927469">
        <w:rPr>
          <w:rFonts w:ascii="Tahoma" w:hAnsi="Tahoma" w:cs="Tahoma"/>
        </w:rPr>
        <w:t xml:space="preserve"> </w:t>
      </w:r>
      <w:r w:rsidR="00757937" w:rsidRPr="00927469">
        <w:rPr>
          <w:rFonts w:ascii="Tahoma" w:hAnsi="Tahoma" w:cs="Tahoma"/>
          <w:i/>
          <w:iCs/>
          <w:bdr w:val="none" w:sz="0" w:space="0" w:color="auto" w:frame="1"/>
          <w:shd w:val="clear" w:color="auto" w:fill="FFFFFF"/>
        </w:rPr>
        <w:t>Studies in the Maternal</w:t>
      </w:r>
      <w:r w:rsidR="00757937" w:rsidRPr="00927469">
        <w:rPr>
          <w:rFonts w:ascii="Tahoma" w:hAnsi="Tahoma" w:cs="Tahoma"/>
          <w:i/>
          <w:shd w:val="clear" w:color="auto" w:fill="FFFFFF"/>
        </w:rPr>
        <w:t>, 2</w:t>
      </w:r>
      <w:r w:rsidR="00757937" w:rsidRPr="00927469">
        <w:rPr>
          <w:rFonts w:ascii="Tahoma" w:hAnsi="Tahoma" w:cs="Tahoma"/>
          <w:shd w:val="clear" w:color="auto" w:fill="FFFFFF"/>
        </w:rPr>
        <w:t xml:space="preserve"> (1), 1–15. DOI: </w:t>
      </w:r>
      <w:hyperlink r:id="rId23" w:history="1">
        <w:r w:rsidR="00757937" w:rsidRPr="00927469">
          <w:rPr>
            <w:rStyle w:val="Hyperlink"/>
            <w:rFonts w:ascii="Tahoma" w:hAnsi="Tahoma" w:cs="Tahoma"/>
            <w:color w:val="auto"/>
            <w:bdr w:val="none" w:sz="0" w:space="0" w:color="auto" w:frame="1"/>
            <w:shd w:val="clear" w:color="auto" w:fill="FFFFFF"/>
          </w:rPr>
          <w:t>http://doi.org/10.16995/sim.97</w:t>
        </w:r>
      </w:hyperlink>
    </w:p>
    <w:p w14:paraId="77E56A47" w14:textId="77777777" w:rsidR="00F6408B" w:rsidRPr="00927469" w:rsidRDefault="00C0306A" w:rsidP="00E2632A">
      <w:pPr>
        <w:pBdr>
          <w:bottom w:val="single" w:sz="6" w:space="20" w:color="FFFFFF"/>
        </w:pBdr>
        <w:spacing w:beforeLines="120" w:before="288" w:afterLines="120" w:after="288" w:line="480" w:lineRule="auto"/>
        <w:ind w:left="720" w:hanging="720"/>
        <w:rPr>
          <w:rFonts w:ascii="Tahoma" w:hAnsi="Tahoma" w:cs="Tahoma"/>
        </w:rPr>
      </w:pPr>
      <w:r w:rsidRPr="00927469">
        <w:rPr>
          <w:rFonts w:ascii="Tahoma" w:hAnsi="Tahoma" w:cs="Tahoma"/>
          <w:shd w:val="clear" w:color="auto" w:fill="FFFFFF"/>
        </w:rPr>
        <w:t> </w:t>
      </w:r>
      <w:r w:rsidR="00026175" w:rsidRPr="00927469">
        <w:rPr>
          <w:rFonts w:ascii="Tahoma" w:hAnsi="Tahoma" w:cs="Tahoma"/>
        </w:rPr>
        <w:t xml:space="preserve">Rodgers, R.F., O’Flynn, J.L., Bourdeau, Al., &amp; Zimmerman, E. (2018). A biopsychosocial model of body image, disordered eating, and breastfeeding among postpartum women. </w:t>
      </w:r>
      <w:r w:rsidR="00026175" w:rsidRPr="00927469">
        <w:rPr>
          <w:rFonts w:ascii="Tahoma" w:hAnsi="Tahoma" w:cs="Tahoma"/>
          <w:i/>
        </w:rPr>
        <w:t>Appetite, 126</w:t>
      </w:r>
      <w:r w:rsidR="00026175" w:rsidRPr="00927469">
        <w:rPr>
          <w:rFonts w:ascii="Tahoma" w:hAnsi="Tahoma" w:cs="Tahoma"/>
        </w:rPr>
        <w:t>, 163-168.</w:t>
      </w:r>
      <w:r w:rsidR="00377658" w:rsidRPr="00927469">
        <w:rPr>
          <w:rFonts w:ascii="Tahoma" w:hAnsi="Tahoma" w:cs="Tahoma"/>
          <w:shd w:val="clear" w:color="auto" w:fill="FFFFFF"/>
        </w:rPr>
        <w:t>DOI:</w:t>
      </w:r>
      <w:r w:rsidRPr="00927469">
        <w:rPr>
          <w:rFonts w:ascii="Tahoma" w:hAnsi="Tahoma" w:cs="Tahoma"/>
          <w:shd w:val="clear" w:color="auto" w:fill="FFFFFF"/>
        </w:rPr>
        <w:t xml:space="preserve"> 10.1016/j.appet.2018.04.007.</w:t>
      </w:r>
      <w:r w:rsidR="00026175" w:rsidRPr="00927469">
        <w:rPr>
          <w:rFonts w:ascii="Tahoma" w:hAnsi="Tahoma" w:cs="Tahoma"/>
        </w:rPr>
        <w:t xml:space="preserve"> *</w:t>
      </w:r>
    </w:p>
    <w:p w14:paraId="372B1C8E" w14:textId="77777777" w:rsidR="00002B01" w:rsidRPr="00927469" w:rsidRDefault="00002B01" w:rsidP="00E2632A">
      <w:pPr>
        <w:pBdr>
          <w:bottom w:val="single" w:sz="6" w:space="20" w:color="FFFFFF"/>
        </w:pBdr>
        <w:spacing w:beforeLines="120" w:before="288" w:afterLines="120" w:after="288" w:line="480" w:lineRule="auto"/>
        <w:ind w:left="720" w:hanging="720"/>
        <w:rPr>
          <w:rFonts w:ascii="Tahoma" w:hAnsi="Tahoma" w:cs="Tahoma"/>
        </w:rPr>
      </w:pPr>
      <w:r w:rsidRPr="00927469">
        <w:rPr>
          <w:rFonts w:ascii="Tahoma" w:hAnsi="Tahoma" w:cs="Tahoma"/>
        </w:rPr>
        <w:t xml:space="preserve">Sanders, R.A., &amp; Crozier, K. (2018). How do informal information sources influence women’s decision-making for birth? A meta-synthesis of qualitative studies. </w:t>
      </w:r>
      <w:r w:rsidRPr="00927469">
        <w:rPr>
          <w:rFonts w:ascii="Tahoma" w:hAnsi="Tahoma" w:cs="Tahoma"/>
          <w:i/>
        </w:rPr>
        <w:t>BMC Pregnancy and Childbirth,</w:t>
      </w:r>
      <w:r w:rsidRPr="00927469">
        <w:rPr>
          <w:rFonts w:ascii="Tahoma" w:hAnsi="Tahoma" w:cs="Tahoma"/>
        </w:rPr>
        <w:t xml:space="preserve"> 18-21.</w:t>
      </w:r>
      <w:r w:rsidR="00377658" w:rsidRPr="00927469">
        <w:rPr>
          <w:rFonts w:ascii="Tahoma" w:hAnsi="Tahoma" w:cs="Tahoma"/>
        </w:rPr>
        <w:t xml:space="preserve"> DOI:</w:t>
      </w:r>
      <w:r w:rsidR="00C0306A" w:rsidRPr="00927469">
        <w:rPr>
          <w:rFonts w:ascii="Tahoma" w:hAnsi="Tahoma" w:cs="Tahoma"/>
          <w:spacing w:val="4"/>
          <w:shd w:val="clear" w:color="auto" w:fill="FCFCFC"/>
        </w:rPr>
        <w:t>https://doi.org/10.1186/s12884-017-1648-2</w:t>
      </w:r>
    </w:p>
    <w:p w14:paraId="0BF349AF" w14:textId="77777777" w:rsidR="00C0306A" w:rsidRPr="00927469" w:rsidRDefault="00002B01" w:rsidP="00E2632A">
      <w:pPr>
        <w:shd w:val="clear" w:color="auto" w:fill="FFFFFF"/>
        <w:spacing w:beforeLines="120" w:before="288" w:afterLines="120" w:after="288" w:line="480" w:lineRule="auto"/>
        <w:ind w:left="720" w:hanging="720"/>
        <w:rPr>
          <w:rFonts w:ascii="Tahoma" w:hAnsi="Tahoma" w:cs="Tahoma"/>
        </w:rPr>
      </w:pPr>
      <w:r w:rsidRPr="00927469">
        <w:rPr>
          <w:rFonts w:ascii="Tahoma" w:hAnsi="Tahoma" w:cs="Tahoma"/>
          <w:shd w:val="clear" w:color="auto" w:fill="FFFFFF"/>
        </w:rPr>
        <w:t xml:space="preserve">Seibold, C. (2004). Young single women’s experiences of pregnancy, adjustment, decision-making and ongoing identity construction. </w:t>
      </w:r>
      <w:r w:rsidRPr="00927469">
        <w:rPr>
          <w:rFonts w:ascii="Tahoma" w:hAnsi="Tahoma" w:cs="Tahoma"/>
          <w:i/>
          <w:shd w:val="clear" w:color="auto" w:fill="FFFFFF"/>
        </w:rPr>
        <w:t>Midwifery, 20</w:t>
      </w:r>
      <w:r w:rsidRPr="00927469">
        <w:rPr>
          <w:rFonts w:ascii="Tahoma" w:hAnsi="Tahoma" w:cs="Tahoma"/>
          <w:shd w:val="clear" w:color="auto" w:fill="FFFFFF"/>
        </w:rPr>
        <w:t xml:space="preserve"> (2), 171-180.</w:t>
      </w:r>
      <w:r w:rsidR="00C0306A" w:rsidRPr="00927469">
        <w:rPr>
          <w:rFonts w:ascii="Tahoma" w:hAnsi="Tahoma" w:cs="Tahoma"/>
        </w:rPr>
        <w:t>DOI: </w:t>
      </w:r>
      <w:hyperlink r:id="rId24" w:history="1">
        <w:r w:rsidR="00C0306A" w:rsidRPr="00927469">
          <w:rPr>
            <w:rStyle w:val="Hyperlink"/>
            <w:rFonts w:ascii="Tahoma" w:hAnsi="Tahoma" w:cs="Tahoma"/>
            <w:color w:val="auto"/>
          </w:rPr>
          <w:t>https://doi.org/10.1016/S0266-6138(03)00057-3</w:t>
        </w:r>
      </w:hyperlink>
    </w:p>
    <w:p w14:paraId="0F5E66BD" w14:textId="77777777" w:rsidR="00002B01" w:rsidRPr="00927469" w:rsidRDefault="00002B01" w:rsidP="00E2632A">
      <w:pPr>
        <w:spacing w:beforeLines="120" w:before="288" w:afterLines="120" w:after="288" w:line="480" w:lineRule="auto"/>
        <w:ind w:left="720" w:hanging="720"/>
        <w:rPr>
          <w:rFonts w:ascii="Tahoma" w:eastAsia="Times New Roman" w:hAnsi="Tahoma" w:cs="Tahoma"/>
        </w:rPr>
      </w:pPr>
      <w:r w:rsidRPr="00927469">
        <w:rPr>
          <w:rFonts w:ascii="Tahoma" w:eastAsia="Times New Roman" w:hAnsi="Tahoma" w:cs="Tahoma"/>
        </w:rPr>
        <w:lastRenderedPageBreak/>
        <w:t xml:space="preserve">Shloim, N., Rudolf, M., Feltbower, R., &amp; Hetherington, M. (2014). </w:t>
      </w:r>
      <w:r w:rsidRPr="00927469">
        <w:rPr>
          <w:rFonts w:ascii="Tahoma" w:eastAsia="Times New Roman" w:hAnsi="Tahoma" w:cs="Tahoma"/>
          <w:bCs/>
        </w:rPr>
        <w:t xml:space="preserve">Adjusting to motherhood. The importance of BMI in predicting maternal well-being, eating behaviour and feeding practice within a cross cultural setting. </w:t>
      </w:r>
      <w:r w:rsidRPr="00927469">
        <w:rPr>
          <w:rFonts w:ascii="Tahoma" w:eastAsia="Times New Roman" w:hAnsi="Tahoma" w:cs="Tahoma"/>
          <w:i/>
        </w:rPr>
        <w:t>Appetite, 81</w:t>
      </w:r>
      <w:r w:rsidRPr="00927469">
        <w:rPr>
          <w:rFonts w:ascii="Tahoma" w:eastAsia="Times New Roman" w:hAnsi="Tahoma" w:cs="Tahoma"/>
        </w:rPr>
        <w:t>, 261-268.</w:t>
      </w:r>
      <w:r w:rsidR="00377658" w:rsidRPr="00927469">
        <w:rPr>
          <w:rFonts w:ascii="Tahoma" w:eastAsia="Times New Roman" w:hAnsi="Tahoma" w:cs="Tahoma"/>
        </w:rPr>
        <w:t xml:space="preserve">DOI: </w:t>
      </w:r>
      <w:hyperlink r:id="rId25" w:history="1">
        <w:r w:rsidR="00C0306A" w:rsidRPr="00927469">
          <w:rPr>
            <w:rStyle w:val="Hyperlink"/>
            <w:rFonts w:ascii="Tahoma" w:hAnsi="Tahoma" w:cs="Tahoma"/>
            <w:color w:val="auto"/>
            <w:shd w:val="clear" w:color="auto" w:fill="FFFFFF"/>
          </w:rPr>
          <w:t>http://dx.doi.org/10.1016/j.appet.2014.06.011</w:t>
        </w:r>
      </w:hyperlink>
    </w:p>
    <w:p w14:paraId="339821EC" w14:textId="77777777" w:rsidR="00C0306A" w:rsidRPr="00927469" w:rsidRDefault="00002B01" w:rsidP="00E2632A">
      <w:pPr>
        <w:shd w:val="clear" w:color="auto" w:fill="FFFFFF"/>
        <w:spacing w:beforeLines="120" w:before="288" w:afterLines="120" w:after="288" w:line="480" w:lineRule="auto"/>
        <w:ind w:left="720" w:hanging="720"/>
        <w:rPr>
          <w:rFonts w:ascii="Tahoma" w:hAnsi="Tahoma" w:cs="Tahoma"/>
        </w:rPr>
      </w:pPr>
      <w:r w:rsidRPr="00927469">
        <w:rPr>
          <w:rStyle w:val="refauthors"/>
          <w:rFonts w:ascii="Tahoma" w:hAnsi="Tahoma" w:cs="Tahoma"/>
          <w:shd w:val="clear" w:color="auto" w:fill="FFFFFF"/>
        </w:rPr>
        <w:t xml:space="preserve">Skouteris, H., Carr, R., Wertheim, E.H., Paxton, S.J., &amp; Duncombe, D. (2005). </w:t>
      </w:r>
      <w:r w:rsidRPr="00927469">
        <w:rPr>
          <w:rStyle w:val="reftitle"/>
          <w:rFonts w:ascii="Tahoma" w:hAnsi="Tahoma" w:cs="Tahoma"/>
          <w:bCs/>
          <w:shd w:val="clear" w:color="auto" w:fill="FFFFFF"/>
        </w:rPr>
        <w:t>A prospective study of factors that lead to body dissatisfaction during pregnancy. </w:t>
      </w:r>
      <w:r w:rsidRPr="00927469">
        <w:rPr>
          <w:rStyle w:val="refseriestitle"/>
          <w:rFonts w:ascii="Tahoma" w:hAnsi="Tahoma" w:cs="Tahoma"/>
          <w:i/>
          <w:iCs/>
          <w:shd w:val="clear" w:color="auto" w:fill="FFFFFF"/>
        </w:rPr>
        <w:t>Body Image</w:t>
      </w:r>
      <w:r w:rsidRPr="00927469">
        <w:rPr>
          <w:rStyle w:val="reference"/>
          <w:rFonts w:ascii="Tahoma" w:hAnsi="Tahoma" w:cs="Tahoma"/>
          <w:shd w:val="clear" w:color="auto" w:fill="FFFFFF"/>
        </w:rPr>
        <w:t>,</w:t>
      </w:r>
      <w:r w:rsidRPr="00927469">
        <w:rPr>
          <w:rStyle w:val="refseriesvolume"/>
          <w:rFonts w:ascii="Tahoma" w:hAnsi="Tahoma" w:cs="Tahoma"/>
          <w:i/>
          <w:shd w:val="clear" w:color="auto" w:fill="FFFFFF"/>
        </w:rPr>
        <w:t>2</w:t>
      </w:r>
      <w:r w:rsidRPr="00927469">
        <w:rPr>
          <w:rStyle w:val="refseriesvolume"/>
          <w:rFonts w:ascii="Tahoma" w:hAnsi="Tahoma" w:cs="Tahoma"/>
          <w:shd w:val="clear" w:color="auto" w:fill="FFFFFF"/>
        </w:rPr>
        <w:t xml:space="preserve">, </w:t>
      </w:r>
      <w:r w:rsidRPr="00927469">
        <w:rPr>
          <w:rStyle w:val="refpages"/>
          <w:rFonts w:ascii="Tahoma" w:hAnsi="Tahoma" w:cs="Tahoma"/>
          <w:shd w:val="clear" w:color="auto" w:fill="FFFFFF"/>
        </w:rPr>
        <w:t>347–361</w:t>
      </w:r>
      <w:r w:rsidRPr="00927469">
        <w:rPr>
          <w:rFonts w:ascii="Tahoma" w:hAnsi="Tahoma" w:cs="Tahoma"/>
          <w:shd w:val="clear" w:color="auto" w:fill="FFFFFF"/>
        </w:rPr>
        <w:t>.</w:t>
      </w:r>
      <w:r w:rsidR="00C0306A" w:rsidRPr="00927469">
        <w:rPr>
          <w:rFonts w:ascii="Tahoma" w:hAnsi="Tahoma" w:cs="Tahoma"/>
        </w:rPr>
        <w:t>DOI:</w:t>
      </w:r>
      <w:hyperlink r:id="rId26" w:tgtFrame="_blank" w:history="1">
        <w:r w:rsidR="00C0306A" w:rsidRPr="00927469">
          <w:rPr>
            <w:rStyle w:val="Hyperlink"/>
            <w:rFonts w:ascii="Tahoma" w:hAnsi="Tahoma" w:cs="Tahoma"/>
            <w:color w:val="auto"/>
          </w:rPr>
          <w:t>10.1016/j.bodyim.2005.09.002</w:t>
        </w:r>
      </w:hyperlink>
    </w:p>
    <w:p w14:paraId="6E5A3C97" w14:textId="77777777" w:rsidR="00002B01" w:rsidRPr="00927469" w:rsidRDefault="00002B01" w:rsidP="00E2632A">
      <w:pPr>
        <w:spacing w:beforeLines="120" w:before="288" w:afterLines="120" w:after="288" w:line="480" w:lineRule="auto"/>
        <w:ind w:left="720" w:hanging="720"/>
        <w:rPr>
          <w:rFonts w:ascii="Tahoma" w:hAnsi="Tahoma" w:cs="Tahoma"/>
        </w:rPr>
      </w:pPr>
      <w:r w:rsidRPr="00927469">
        <w:rPr>
          <w:rFonts w:ascii="Tahoma" w:hAnsi="Tahoma" w:cs="Tahoma"/>
          <w:shd w:val="clear" w:color="auto" w:fill="FFFFFF"/>
        </w:rPr>
        <w:t xml:space="preserve">Swanson, V., Keely, A., &amp; Denison, F.C. (2017). Does body image influence the relationship between body weight and breastfeeding maintenance in new mothers?. </w:t>
      </w:r>
      <w:r w:rsidRPr="00927469">
        <w:rPr>
          <w:rFonts w:ascii="Tahoma" w:hAnsi="Tahoma" w:cs="Tahoma"/>
          <w:i/>
          <w:shd w:val="clear" w:color="auto" w:fill="FFFFFF"/>
        </w:rPr>
        <w:t>British Journal of Health Psychology, 22</w:t>
      </w:r>
      <w:r w:rsidRPr="00927469">
        <w:rPr>
          <w:rFonts w:ascii="Tahoma" w:hAnsi="Tahoma" w:cs="Tahoma"/>
          <w:shd w:val="clear" w:color="auto" w:fill="FFFFFF"/>
        </w:rPr>
        <w:t>(3), 557–576.</w:t>
      </w:r>
      <w:r w:rsidR="00377658" w:rsidRPr="00927469">
        <w:rPr>
          <w:rFonts w:ascii="Tahoma" w:hAnsi="Tahoma" w:cs="Tahoma"/>
          <w:shd w:val="clear" w:color="auto" w:fill="FFFFFF"/>
        </w:rPr>
        <w:t xml:space="preserve"> DOI:</w:t>
      </w:r>
      <w:r w:rsidR="00C0306A" w:rsidRPr="00927469">
        <w:rPr>
          <w:rFonts w:ascii="Tahoma" w:hAnsi="Tahoma" w:cs="Tahoma"/>
          <w:shd w:val="clear" w:color="auto" w:fill="FFFFFF"/>
        </w:rPr>
        <w:t xml:space="preserve"> 10.1111/bjhp.12246. </w:t>
      </w:r>
      <w:r w:rsidRPr="00927469">
        <w:rPr>
          <w:rFonts w:ascii="Tahoma" w:hAnsi="Tahoma" w:cs="Tahoma"/>
          <w:shd w:val="clear" w:color="auto" w:fill="FFFFFF"/>
        </w:rPr>
        <w:t xml:space="preserve"> *</w:t>
      </w:r>
    </w:p>
    <w:p w14:paraId="16D34F3D" w14:textId="77777777" w:rsidR="00377658" w:rsidRPr="00927469" w:rsidRDefault="00002B01" w:rsidP="00E2632A">
      <w:pPr>
        <w:spacing w:beforeLines="120" w:before="288" w:afterLines="120" w:after="288" w:line="480" w:lineRule="auto"/>
        <w:ind w:left="720" w:hanging="720"/>
        <w:rPr>
          <w:rFonts w:ascii="Tahoma" w:hAnsi="Tahoma" w:cs="Tahoma"/>
        </w:rPr>
      </w:pPr>
      <w:r w:rsidRPr="00927469">
        <w:rPr>
          <w:rFonts w:ascii="Tahoma" w:hAnsi="Tahoma" w:cs="Tahoma"/>
        </w:rPr>
        <w:t>Thompson, J. K., Heinberg, L. J., Altabe, M., Tantleff-Dunn, S. (1999).</w:t>
      </w:r>
      <w:r w:rsidRPr="00927469">
        <w:rPr>
          <w:rFonts w:ascii="Tahoma" w:hAnsi="Tahoma" w:cs="Tahoma"/>
          <w:i/>
        </w:rPr>
        <w:t xml:space="preserve"> Exacting beauty: Theory, assessment, and treatment of body image disturbance.</w:t>
      </w:r>
      <w:r w:rsidRPr="00927469">
        <w:rPr>
          <w:rFonts w:ascii="Tahoma" w:hAnsi="Tahoma" w:cs="Tahoma"/>
        </w:rPr>
        <w:t xml:space="preserve"> American Psychological Association, Washington: USA.</w:t>
      </w:r>
      <w:r w:rsidR="00377658" w:rsidRPr="00927469">
        <w:rPr>
          <w:rFonts w:ascii="Tahoma" w:hAnsi="Tahoma" w:cs="Tahoma"/>
        </w:rPr>
        <w:t xml:space="preserve"> DOI: </w:t>
      </w:r>
      <w:hyperlink r:id="rId27" w:tgtFrame="_blank" w:history="1">
        <w:r w:rsidR="00377658" w:rsidRPr="00927469">
          <w:rPr>
            <w:rStyle w:val="Hyperlink"/>
            <w:rFonts w:ascii="Tahoma" w:hAnsi="Tahoma" w:cs="Tahoma"/>
            <w:color w:val="auto"/>
            <w:shd w:val="clear" w:color="auto" w:fill="FFFFFF"/>
          </w:rPr>
          <w:t>http://dx.doi.org/10.1037/10312-000</w:t>
        </w:r>
      </w:hyperlink>
    </w:p>
    <w:p w14:paraId="43939DAB" w14:textId="77777777" w:rsidR="00377658" w:rsidRPr="00927469" w:rsidRDefault="00002B01" w:rsidP="00E2632A">
      <w:pPr>
        <w:spacing w:beforeLines="120" w:before="288" w:afterLines="120" w:after="288" w:line="480" w:lineRule="auto"/>
        <w:ind w:left="720" w:hanging="720"/>
        <w:rPr>
          <w:rFonts w:ascii="Tahoma" w:hAnsi="Tahoma" w:cs="Tahoma"/>
        </w:rPr>
      </w:pPr>
      <w:r w:rsidRPr="00927469">
        <w:rPr>
          <w:rStyle w:val="hlfld-contribauthor"/>
          <w:rFonts w:ascii="Tahoma" w:hAnsi="Tahoma" w:cs="Tahoma"/>
        </w:rPr>
        <w:t>Tiggemann, </w:t>
      </w:r>
      <w:r w:rsidRPr="00927469">
        <w:rPr>
          <w:rStyle w:val="nlmgiven-names"/>
          <w:rFonts w:ascii="Tahoma" w:hAnsi="Tahoma" w:cs="Tahoma"/>
        </w:rPr>
        <w:t>M.</w:t>
      </w:r>
      <w:r w:rsidRPr="00927469">
        <w:rPr>
          <w:rFonts w:ascii="Tahoma" w:hAnsi="Tahoma" w:cs="Tahoma"/>
        </w:rPr>
        <w:t> (</w:t>
      </w:r>
      <w:r w:rsidRPr="00927469">
        <w:rPr>
          <w:rStyle w:val="nlmyear"/>
          <w:rFonts w:ascii="Tahoma" w:hAnsi="Tahoma" w:cs="Tahoma"/>
        </w:rPr>
        <w:t>2014</w:t>
      </w:r>
      <w:r w:rsidRPr="00927469">
        <w:rPr>
          <w:rFonts w:ascii="Tahoma" w:hAnsi="Tahoma" w:cs="Tahoma"/>
        </w:rPr>
        <w:t>). </w:t>
      </w:r>
      <w:r w:rsidRPr="00927469">
        <w:rPr>
          <w:rStyle w:val="nlmarticle-title"/>
          <w:rFonts w:ascii="Tahoma" w:hAnsi="Tahoma" w:cs="Tahoma"/>
        </w:rPr>
        <w:t>The status of media effects on body image research: Commentary on articles in the themed issue on body image and media</w:t>
      </w:r>
      <w:r w:rsidRPr="00927469">
        <w:rPr>
          <w:rFonts w:ascii="Tahoma" w:hAnsi="Tahoma" w:cs="Tahoma"/>
        </w:rPr>
        <w:t>. </w:t>
      </w:r>
      <w:r w:rsidRPr="00927469">
        <w:rPr>
          <w:rFonts w:ascii="Tahoma" w:hAnsi="Tahoma" w:cs="Tahoma"/>
          <w:i/>
          <w:iCs/>
        </w:rPr>
        <w:t>Media Psychology</w:t>
      </w:r>
      <w:r w:rsidRPr="00927469">
        <w:rPr>
          <w:rFonts w:ascii="Tahoma" w:hAnsi="Tahoma" w:cs="Tahoma"/>
        </w:rPr>
        <w:t>, </w:t>
      </w:r>
      <w:r w:rsidRPr="00927469">
        <w:rPr>
          <w:rFonts w:ascii="Tahoma" w:hAnsi="Tahoma" w:cs="Tahoma"/>
          <w:i/>
          <w:iCs/>
        </w:rPr>
        <w:t>17</w:t>
      </w:r>
      <w:r w:rsidRPr="00927469">
        <w:rPr>
          <w:rFonts w:ascii="Tahoma" w:hAnsi="Tahoma" w:cs="Tahoma"/>
        </w:rPr>
        <w:t>(2), </w:t>
      </w:r>
      <w:r w:rsidRPr="00927469">
        <w:rPr>
          <w:rStyle w:val="nlmfpage"/>
          <w:rFonts w:ascii="Tahoma" w:hAnsi="Tahoma" w:cs="Tahoma"/>
        </w:rPr>
        <w:t>127</w:t>
      </w:r>
      <w:r w:rsidRPr="00927469">
        <w:rPr>
          <w:rFonts w:ascii="Tahoma" w:hAnsi="Tahoma" w:cs="Tahoma"/>
        </w:rPr>
        <w:t>–</w:t>
      </w:r>
      <w:r w:rsidRPr="00927469">
        <w:rPr>
          <w:rStyle w:val="nlmlpage"/>
          <w:rFonts w:ascii="Tahoma" w:hAnsi="Tahoma" w:cs="Tahoma"/>
        </w:rPr>
        <w:t>133</w:t>
      </w:r>
      <w:r w:rsidRPr="00927469">
        <w:rPr>
          <w:rFonts w:ascii="Tahoma" w:hAnsi="Tahoma" w:cs="Tahoma"/>
        </w:rPr>
        <w:t>.</w:t>
      </w:r>
      <w:r w:rsidR="00377658" w:rsidRPr="00927469">
        <w:rPr>
          <w:rFonts w:ascii="Tahoma" w:hAnsi="Tahoma" w:cs="Tahoma"/>
        </w:rPr>
        <w:t xml:space="preserve"> DOI:</w:t>
      </w:r>
      <w:hyperlink r:id="rId28" w:history="1">
        <w:r w:rsidR="00C0306A" w:rsidRPr="00927469">
          <w:rPr>
            <w:rStyle w:val="Hyperlink"/>
            <w:rFonts w:ascii="Tahoma" w:hAnsi="Tahoma" w:cs="Tahoma"/>
            <w:color w:val="auto"/>
          </w:rPr>
          <w:t>https://doi.org/10.1080/15213269.2014.891822</w:t>
        </w:r>
      </w:hyperlink>
    </w:p>
    <w:p w14:paraId="1114800B" w14:textId="77777777" w:rsidR="00002B01" w:rsidRPr="00927469" w:rsidRDefault="00002B01" w:rsidP="00E2632A">
      <w:pPr>
        <w:spacing w:beforeLines="120" w:before="288" w:afterLines="120" w:after="288" w:line="480" w:lineRule="auto"/>
        <w:ind w:left="720" w:hanging="720"/>
        <w:rPr>
          <w:rFonts w:ascii="Tahoma" w:eastAsia="Times New Roman" w:hAnsi="Tahoma" w:cs="Tahoma"/>
        </w:rPr>
      </w:pPr>
      <w:r w:rsidRPr="00927469">
        <w:rPr>
          <w:rFonts w:ascii="Tahoma" w:eastAsia="Times New Roman" w:hAnsi="Tahoma" w:cs="Tahoma"/>
        </w:rPr>
        <w:t xml:space="preserve">Turcksin, R., Bel, S., Galjaard, S., &amp; Devlieger, R. (2014). </w:t>
      </w:r>
      <w:r w:rsidRPr="00927469">
        <w:rPr>
          <w:rFonts w:ascii="Tahoma" w:eastAsia="Times New Roman" w:hAnsi="Tahoma" w:cs="Tahoma"/>
          <w:bCs/>
        </w:rPr>
        <w:t xml:space="preserve">Maternal obesity and breastfeeding intention, initiation, intensity and duration: a systematic review. </w:t>
      </w:r>
      <w:r w:rsidRPr="00927469">
        <w:rPr>
          <w:rFonts w:ascii="Tahoma" w:eastAsia="Times New Roman" w:hAnsi="Tahoma" w:cs="Tahoma"/>
          <w:i/>
        </w:rPr>
        <w:t>Maternal and Child Nutrition, 10,</w:t>
      </w:r>
      <w:r w:rsidRPr="00927469">
        <w:rPr>
          <w:rFonts w:ascii="Tahoma" w:eastAsia="Times New Roman" w:hAnsi="Tahoma" w:cs="Tahoma"/>
        </w:rPr>
        <w:t xml:space="preserve"> 166-183.</w:t>
      </w:r>
      <w:r w:rsidR="00377658" w:rsidRPr="00927469">
        <w:rPr>
          <w:rFonts w:ascii="Tahoma" w:hAnsi="Tahoma" w:cs="Tahoma"/>
          <w:shd w:val="clear" w:color="auto" w:fill="FFFFFF"/>
        </w:rPr>
        <w:t>DOI</w:t>
      </w:r>
      <w:r w:rsidR="00C0306A" w:rsidRPr="00927469">
        <w:rPr>
          <w:rFonts w:ascii="Tahoma" w:hAnsi="Tahoma" w:cs="Tahoma"/>
          <w:shd w:val="clear" w:color="auto" w:fill="FFFFFF"/>
        </w:rPr>
        <w:t>: 10.1111/j.1740-8709.2012.00439.x.</w:t>
      </w:r>
    </w:p>
    <w:p w14:paraId="5A80CE15" w14:textId="77777777" w:rsidR="00002B01" w:rsidRPr="00927469" w:rsidRDefault="00002B01" w:rsidP="00E2632A">
      <w:pPr>
        <w:spacing w:beforeLines="120" w:before="288" w:afterLines="120" w:after="288" w:line="480" w:lineRule="auto"/>
        <w:ind w:left="720" w:hanging="720"/>
        <w:rPr>
          <w:rFonts w:ascii="Tahoma" w:hAnsi="Tahoma" w:cs="Tahoma"/>
        </w:rPr>
      </w:pPr>
      <w:r w:rsidRPr="00927469">
        <w:rPr>
          <w:rFonts w:ascii="Tahoma" w:hAnsi="Tahoma" w:cs="Tahoma"/>
        </w:rPr>
        <w:t xml:space="preserve">Tylka, T.L. (2018). Body Image: Celebrating the past, appreciating the present, and envisioning the future. </w:t>
      </w:r>
      <w:r w:rsidRPr="00927469">
        <w:rPr>
          <w:rFonts w:ascii="Tahoma" w:hAnsi="Tahoma" w:cs="Tahoma"/>
          <w:i/>
        </w:rPr>
        <w:t>Body Image, 24</w:t>
      </w:r>
      <w:r w:rsidRPr="00927469">
        <w:rPr>
          <w:rFonts w:ascii="Tahoma" w:hAnsi="Tahoma" w:cs="Tahoma"/>
        </w:rPr>
        <w:t>, A1-A3.</w:t>
      </w:r>
      <w:r w:rsidR="00377658" w:rsidRPr="00927469">
        <w:rPr>
          <w:rFonts w:ascii="Tahoma" w:hAnsi="Tahoma" w:cs="Tahoma"/>
          <w:shd w:val="clear" w:color="auto" w:fill="FFFFFF"/>
        </w:rPr>
        <w:t xml:space="preserve">DOI: </w:t>
      </w:r>
      <w:r w:rsidR="00C0306A" w:rsidRPr="00927469">
        <w:rPr>
          <w:rFonts w:ascii="Tahoma" w:hAnsi="Tahoma" w:cs="Tahoma"/>
          <w:shd w:val="clear" w:color="auto" w:fill="FFFFFF"/>
        </w:rPr>
        <w:t>10.1016/j.bodyim.2018.01.003.</w:t>
      </w:r>
    </w:p>
    <w:p w14:paraId="1A6EDC4A" w14:textId="77777777" w:rsidR="00002B01" w:rsidRPr="00927469" w:rsidRDefault="00002B01" w:rsidP="00E2632A">
      <w:pPr>
        <w:pBdr>
          <w:bottom w:val="single" w:sz="6" w:space="20" w:color="FFFFFF"/>
        </w:pBdr>
        <w:spacing w:beforeLines="120" w:before="288" w:afterLines="120" w:after="288" w:line="480" w:lineRule="auto"/>
        <w:ind w:left="720" w:hanging="720"/>
        <w:rPr>
          <w:rFonts w:ascii="Tahoma" w:hAnsi="Tahoma" w:cs="Tahoma"/>
        </w:rPr>
      </w:pPr>
      <w:r w:rsidRPr="00927469">
        <w:rPr>
          <w:rFonts w:ascii="Tahoma" w:eastAsia="Times New Roman" w:hAnsi="Tahoma" w:cs="Tahoma"/>
        </w:rPr>
        <w:lastRenderedPageBreak/>
        <w:t>Welsh, A.C., &amp; Hoffman, M.A. (2009). </w:t>
      </w:r>
      <w:r w:rsidRPr="00927469">
        <w:rPr>
          <w:rFonts w:ascii="Tahoma" w:eastAsia="Times New Roman" w:hAnsi="Tahoma" w:cs="Tahoma"/>
          <w:i/>
          <w:iCs/>
        </w:rPr>
        <w:t>A Bio-Psychosocial Model of Body Image in New Mothers.</w:t>
      </w:r>
      <w:r w:rsidRPr="00927469">
        <w:rPr>
          <w:rFonts w:ascii="Tahoma" w:eastAsia="Times New Roman" w:hAnsi="Tahoma" w:cs="Tahoma"/>
        </w:rPr>
        <w:t> </w:t>
      </w:r>
      <w:r w:rsidR="00377658" w:rsidRPr="00927469">
        <w:rPr>
          <w:rFonts w:ascii="Tahoma" w:eastAsia="Times New Roman" w:hAnsi="Tahoma" w:cs="Tahoma"/>
        </w:rPr>
        <w:t>Retrieved</w:t>
      </w:r>
      <w:r w:rsidRPr="00927469">
        <w:rPr>
          <w:rFonts w:ascii="Tahoma" w:eastAsia="Times New Roman" w:hAnsi="Tahoma" w:cs="Tahoma"/>
        </w:rPr>
        <w:t xml:space="preserve"> from: </w:t>
      </w:r>
      <w:r w:rsidRPr="00927469">
        <w:rPr>
          <w:rFonts w:ascii="Tahoma" w:eastAsia="Times New Roman" w:hAnsi="Tahoma" w:cs="Tahoma"/>
          <w:u w:val="single"/>
        </w:rPr>
        <w:t xml:space="preserve">http://drum.lib.umd.edu/bitstream/1903/9445/1/Welsh_umd_0117E_10178.pdf  </w:t>
      </w:r>
    </w:p>
    <w:p w14:paraId="2A05C280" w14:textId="77777777" w:rsidR="00377658" w:rsidRPr="00927469" w:rsidRDefault="00002B01" w:rsidP="00E2632A">
      <w:pPr>
        <w:pBdr>
          <w:bottom w:val="single" w:sz="6" w:space="20" w:color="FFFFFF"/>
        </w:pBdr>
        <w:spacing w:beforeLines="120" w:before="288" w:afterLines="120" w:after="288" w:line="480" w:lineRule="auto"/>
        <w:ind w:left="720" w:hanging="720"/>
        <w:rPr>
          <w:rFonts w:ascii="Tahoma" w:hAnsi="Tahoma" w:cs="Tahoma"/>
          <w:shd w:val="clear" w:color="auto" w:fill="FFFFFF"/>
        </w:rPr>
      </w:pPr>
      <w:r w:rsidRPr="00927469">
        <w:rPr>
          <w:rFonts w:ascii="Tahoma" w:hAnsi="Tahoma" w:cs="Tahoma"/>
          <w:shd w:val="clear" w:color="auto" w:fill="FFFFFF"/>
        </w:rPr>
        <w:t xml:space="preserve">World Health Organization. (2008). </w:t>
      </w:r>
      <w:r w:rsidRPr="00927469">
        <w:rPr>
          <w:rFonts w:ascii="Tahoma" w:hAnsi="Tahoma" w:cs="Tahoma"/>
          <w:i/>
          <w:shd w:val="clear" w:color="auto" w:fill="FFFFFF"/>
        </w:rPr>
        <w:t>Indicators for assessing infants and young child feeding practices. Part 1 definitions</w:t>
      </w:r>
      <w:r w:rsidRPr="00927469">
        <w:rPr>
          <w:rFonts w:ascii="Tahoma" w:hAnsi="Tahoma" w:cs="Tahoma"/>
          <w:shd w:val="clear" w:color="auto" w:fill="FFFFFF"/>
        </w:rPr>
        <w:t xml:space="preserve">. Washington DC. </w:t>
      </w:r>
      <w:r w:rsidR="00377658" w:rsidRPr="00927469">
        <w:rPr>
          <w:rFonts w:ascii="Tahoma" w:hAnsi="Tahoma" w:cs="Tahoma"/>
          <w:shd w:val="clear" w:color="auto" w:fill="FFFFFF"/>
        </w:rPr>
        <w:t xml:space="preserve">Retrieved from: </w:t>
      </w:r>
      <w:hyperlink r:id="rId29" w:history="1">
        <w:r w:rsidR="00377658" w:rsidRPr="00927469">
          <w:rPr>
            <w:rStyle w:val="Hyperlink"/>
            <w:rFonts w:ascii="Tahoma" w:hAnsi="Tahoma" w:cs="Tahoma"/>
            <w:color w:val="auto"/>
            <w:shd w:val="clear" w:color="auto" w:fill="FFFFFF"/>
          </w:rPr>
          <w:t>http://apps.who.int/iris/bitstream/handle/10665/43895/9789241596664_eng.pdf;jsessionid=58F21C225EBE701595771204C84B039C?sequence=1</w:t>
        </w:r>
      </w:hyperlink>
    </w:p>
    <w:p w14:paraId="3A036425" w14:textId="77777777" w:rsidR="00377658" w:rsidRPr="00927469" w:rsidRDefault="00002B01" w:rsidP="00E2632A">
      <w:pPr>
        <w:pBdr>
          <w:bottom w:val="single" w:sz="6" w:space="20" w:color="FFFFFF"/>
        </w:pBdr>
        <w:spacing w:beforeLines="120" w:before="288" w:afterLines="120" w:after="288" w:line="480" w:lineRule="auto"/>
        <w:ind w:left="720" w:hanging="720"/>
        <w:rPr>
          <w:rFonts w:ascii="Tahoma" w:hAnsi="Tahoma" w:cs="Tahoma"/>
        </w:rPr>
      </w:pPr>
      <w:r w:rsidRPr="00927469">
        <w:rPr>
          <w:rStyle w:val="hlfld-contribauthor"/>
          <w:rFonts w:ascii="Tahoma" w:hAnsi="Tahoma" w:cs="Tahoma"/>
        </w:rPr>
        <w:t>Zanardo, </w:t>
      </w:r>
      <w:r w:rsidRPr="00927469">
        <w:rPr>
          <w:rStyle w:val="nlmgiven-names"/>
          <w:rFonts w:ascii="Tahoma" w:hAnsi="Tahoma" w:cs="Tahoma"/>
        </w:rPr>
        <w:t>V.</w:t>
      </w:r>
      <w:r w:rsidRPr="00927469">
        <w:rPr>
          <w:rFonts w:ascii="Tahoma" w:hAnsi="Tahoma" w:cs="Tahoma"/>
        </w:rPr>
        <w:t>, </w:t>
      </w:r>
      <w:r w:rsidRPr="00927469">
        <w:rPr>
          <w:rStyle w:val="hlfld-contribauthor"/>
          <w:rFonts w:ascii="Tahoma" w:hAnsi="Tahoma" w:cs="Tahoma"/>
        </w:rPr>
        <w:t>Volpe, </w:t>
      </w:r>
      <w:r w:rsidRPr="00927469">
        <w:rPr>
          <w:rStyle w:val="nlmgiven-names"/>
          <w:rFonts w:ascii="Tahoma" w:hAnsi="Tahoma" w:cs="Tahoma"/>
        </w:rPr>
        <w:t>F.</w:t>
      </w:r>
      <w:r w:rsidRPr="00927469">
        <w:rPr>
          <w:rFonts w:ascii="Tahoma" w:hAnsi="Tahoma" w:cs="Tahoma"/>
        </w:rPr>
        <w:t>, </w:t>
      </w:r>
      <w:r w:rsidRPr="00927469">
        <w:rPr>
          <w:rStyle w:val="hlfld-contribauthor"/>
          <w:rFonts w:ascii="Tahoma" w:hAnsi="Tahoma" w:cs="Tahoma"/>
        </w:rPr>
        <w:t>Giustardi, </w:t>
      </w:r>
      <w:r w:rsidRPr="00927469">
        <w:rPr>
          <w:rStyle w:val="nlmgiven-names"/>
          <w:rFonts w:ascii="Tahoma" w:hAnsi="Tahoma" w:cs="Tahoma"/>
        </w:rPr>
        <w:t>A.</w:t>
      </w:r>
      <w:r w:rsidRPr="00927469">
        <w:rPr>
          <w:rFonts w:ascii="Tahoma" w:hAnsi="Tahoma" w:cs="Tahoma"/>
        </w:rPr>
        <w:t>, </w:t>
      </w:r>
      <w:r w:rsidRPr="00927469">
        <w:rPr>
          <w:rStyle w:val="hlfld-contribauthor"/>
          <w:rFonts w:ascii="Tahoma" w:hAnsi="Tahoma" w:cs="Tahoma"/>
        </w:rPr>
        <w:t>Canella, </w:t>
      </w:r>
      <w:r w:rsidRPr="00927469">
        <w:rPr>
          <w:rStyle w:val="nlmgiven-names"/>
          <w:rFonts w:ascii="Tahoma" w:hAnsi="Tahoma" w:cs="Tahoma"/>
        </w:rPr>
        <w:t>A.</w:t>
      </w:r>
      <w:r w:rsidRPr="00927469">
        <w:rPr>
          <w:rFonts w:ascii="Tahoma" w:hAnsi="Tahoma" w:cs="Tahoma"/>
        </w:rPr>
        <w:t>, </w:t>
      </w:r>
      <w:r w:rsidRPr="00927469">
        <w:rPr>
          <w:rStyle w:val="hlfld-contribauthor"/>
          <w:rFonts w:ascii="Tahoma" w:hAnsi="Tahoma" w:cs="Tahoma"/>
        </w:rPr>
        <w:t>Straface, </w:t>
      </w:r>
      <w:r w:rsidRPr="00927469">
        <w:rPr>
          <w:rStyle w:val="nlmgiven-names"/>
          <w:rFonts w:ascii="Tahoma" w:hAnsi="Tahoma" w:cs="Tahoma"/>
        </w:rPr>
        <w:t>G.</w:t>
      </w:r>
      <w:r w:rsidRPr="00927469">
        <w:rPr>
          <w:rFonts w:ascii="Tahoma" w:hAnsi="Tahoma" w:cs="Tahoma"/>
        </w:rPr>
        <w:t>, &amp; </w:t>
      </w:r>
      <w:r w:rsidRPr="00927469">
        <w:rPr>
          <w:rStyle w:val="hlfld-contribauthor"/>
          <w:rFonts w:ascii="Tahoma" w:hAnsi="Tahoma" w:cs="Tahoma"/>
        </w:rPr>
        <w:t>Soldera, </w:t>
      </w:r>
      <w:r w:rsidRPr="00927469">
        <w:rPr>
          <w:rStyle w:val="nlmgiven-names"/>
          <w:rFonts w:ascii="Tahoma" w:hAnsi="Tahoma" w:cs="Tahoma"/>
        </w:rPr>
        <w:t>G.</w:t>
      </w:r>
      <w:r w:rsidRPr="00927469">
        <w:rPr>
          <w:rFonts w:ascii="Tahoma" w:hAnsi="Tahoma" w:cs="Tahoma"/>
        </w:rPr>
        <w:t> (</w:t>
      </w:r>
      <w:r w:rsidRPr="00927469">
        <w:rPr>
          <w:rStyle w:val="nlmyear"/>
          <w:rFonts w:ascii="Tahoma" w:hAnsi="Tahoma" w:cs="Tahoma"/>
        </w:rPr>
        <w:t>2015</w:t>
      </w:r>
      <w:r w:rsidRPr="00927469">
        <w:rPr>
          <w:rFonts w:ascii="Tahoma" w:hAnsi="Tahoma" w:cs="Tahoma"/>
        </w:rPr>
        <w:t>). </w:t>
      </w:r>
      <w:r w:rsidRPr="00927469">
        <w:rPr>
          <w:rStyle w:val="nlmarticle-title"/>
          <w:rFonts w:ascii="Tahoma" w:hAnsi="Tahoma" w:cs="Tahoma"/>
        </w:rPr>
        <w:t>Body image in breastfeeding women with depressive symptoms: a prospective study</w:t>
      </w:r>
      <w:r w:rsidRPr="00927469">
        <w:rPr>
          <w:rFonts w:ascii="Tahoma" w:hAnsi="Tahoma" w:cs="Tahoma"/>
        </w:rPr>
        <w:t>. </w:t>
      </w:r>
      <w:r w:rsidRPr="00927469">
        <w:rPr>
          <w:rFonts w:ascii="Tahoma" w:hAnsi="Tahoma" w:cs="Tahoma"/>
          <w:i/>
          <w:iCs/>
        </w:rPr>
        <w:t>The Journal of Maternal-Fetal &amp; Neonatal Medicine,</w:t>
      </w:r>
      <w:r w:rsidRPr="00927469">
        <w:rPr>
          <w:rFonts w:ascii="Tahoma" w:hAnsi="Tahoma" w:cs="Tahoma"/>
        </w:rPr>
        <w:t> </w:t>
      </w:r>
      <w:r w:rsidRPr="00927469">
        <w:rPr>
          <w:rFonts w:ascii="Tahoma" w:hAnsi="Tahoma" w:cs="Tahoma"/>
          <w:iCs/>
        </w:rPr>
        <w:t>29</w:t>
      </w:r>
      <w:r w:rsidRPr="00927469">
        <w:rPr>
          <w:rFonts w:ascii="Tahoma" w:hAnsi="Tahoma" w:cs="Tahoma"/>
        </w:rPr>
        <w:t>(5), </w:t>
      </w:r>
      <w:r w:rsidRPr="00927469">
        <w:rPr>
          <w:rStyle w:val="nlmfpage"/>
          <w:rFonts w:ascii="Tahoma" w:hAnsi="Tahoma" w:cs="Tahoma"/>
        </w:rPr>
        <w:t>836</w:t>
      </w:r>
      <w:r w:rsidRPr="00927469">
        <w:rPr>
          <w:rFonts w:ascii="Tahoma" w:hAnsi="Tahoma" w:cs="Tahoma"/>
        </w:rPr>
        <w:t>–</w:t>
      </w:r>
      <w:r w:rsidRPr="00927469">
        <w:rPr>
          <w:rStyle w:val="nlmlpage"/>
          <w:rFonts w:ascii="Tahoma" w:hAnsi="Tahoma" w:cs="Tahoma"/>
        </w:rPr>
        <w:t>840</w:t>
      </w:r>
      <w:r w:rsidRPr="00927469">
        <w:rPr>
          <w:rFonts w:ascii="Tahoma" w:hAnsi="Tahoma" w:cs="Tahoma"/>
        </w:rPr>
        <w:t>.</w:t>
      </w:r>
      <w:r w:rsidR="00377658" w:rsidRPr="00927469">
        <w:rPr>
          <w:rFonts w:ascii="Tahoma" w:hAnsi="Tahoma" w:cs="Tahoma"/>
        </w:rPr>
        <w:t xml:space="preserve"> DOI: </w:t>
      </w:r>
      <w:hyperlink r:id="rId30" w:history="1">
        <w:r w:rsidR="00377658" w:rsidRPr="00927469">
          <w:rPr>
            <w:rStyle w:val="Hyperlink"/>
            <w:rFonts w:ascii="Tahoma" w:hAnsi="Tahoma" w:cs="Tahoma"/>
            <w:color w:val="auto"/>
          </w:rPr>
          <w:t>https://doi.org/10.3109/14767058.2015.1020786</w:t>
        </w:r>
      </w:hyperlink>
    </w:p>
    <w:p w14:paraId="2F25A966" w14:textId="77777777" w:rsidR="00C97BA4" w:rsidRPr="00927469" w:rsidRDefault="00C97BA4" w:rsidP="00377658">
      <w:pPr>
        <w:pBdr>
          <w:bottom w:val="single" w:sz="6" w:space="0" w:color="FFFFFF"/>
        </w:pBdr>
        <w:spacing w:before="120" w:after="120" w:line="480" w:lineRule="auto"/>
        <w:ind w:left="720" w:hanging="720"/>
        <w:rPr>
          <w:rFonts w:ascii="Tahoma" w:hAnsi="Tahoma" w:cs="Tahoma"/>
        </w:rPr>
      </w:pPr>
    </w:p>
    <w:p w14:paraId="54857B1A" w14:textId="77777777" w:rsidR="00D9420F" w:rsidRPr="00927469" w:rsidRDefault="00D9420F" w:rsidP="00D9420F">
      <w:pPr>
        <w:pBdr>
          <w:bottom w:val="single" w:sz="6" w:space="20" w:color="FFFFFF"/>
        </w:pBdr>
        <w:spacing w:before="120" w:after="120" w:line="480" w:lineRule="auto"/>
        <w:rPr>
          <w:rFonts w:ascii="Tahoma" w:hAnsi="Tahoma" w:cs="Tahoma"/>
        </w:rPr>
        <w:sectPr w:rsidR="00D9420F" w:rsidRPr="00927469" w:rsidSect="00BA36B9">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09" w:footer="709" w:gutter="0"/>
          <w:cols w:space="708"/>
          <w:docGrid w:linePitch="360"/>
        </w:sectPr>
      </w:pPr>
    </w:p>
    <w:p w14:paraId="1FD06898" w14:textId="77777777" w:rsidR="003370BC" w:rsidRPr="00927469" w:rsidRDefault="003370BC" w:rsidP="006C2DFB">
      <w:pPr>
        <w:spacing w:before="100" w:beforeAutospacing="1" w:after="100" w:afterAutospacing="1" w:line="360" w:lineRule="auto"/>
        <w:rPr>
          <w:rFonts w:ascii="Tahoma" w:hAnsi="Tahoma" w:cs="Tahoma"/>
          <w:b/>
          <w:sz w:val="20"/>
          <w:szCs w:val="20"/>
        </w:rPr>
      </w:pPr>
      <w:r w:rsidRPr="00927469">
        <w:rPr>
          <w:rFonts w:ascii="Tahoma" w:hAnsi="Tahoma" w:cs="Tahoma"/>
          <w:b/>
          <w:sz w:val="20"/>
          <w:szCs w:val="20"/>
        </w:rPr>
        <w:lastRenderedPageBreak/>
        <w:t>Table 2:  Summary table of key elements in each study</w:t>
      </w:r>
    </w:p>
    <w:tbl>
      <w:tblPr>
        <w:tblStyle w:val="LightShading2"/>
        <w:tblW w:w="5000" w:type="pct"/>
        <w:tblLayout w:type="fixed"/>
        <w:tblLook w:val="04A0" w:firstRow="1" w:lastRow="0" w:firstColumn="1" w:lastColumn="0" w:noHBand="0" w:noVBand="1"/>
      </w:tblPr>
      <w:tblGrid>
        <w:gridCol w:w="1328"/>
        <w:gridCol w:w="1333"/>
        <w:gridCol w:w="1133"/>
        <w:gridCol w:w="1418"/>
        <w:gridCol w:w="1418"/>
        <w:gridCol w:w="1418"/>
        <w:gridCol w:w="1557"/>
        <w:gridCol w:w="2069"/>
        <w:gridCol w:w="1502"/>
      </w:tblGrid>
      <w:tr w:rsidR="00747E3E" w:rsidRPr="00927469" w14:paraId="48E96550" w14:textId="77777777" w:rsidTr="002348DE">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04" w:type="pct"/>
            <w:hideMark/>
          </w:tcPr>
          <w:p w14:paraId="19494206" w14:textId="77777777" w:rsidR="003370BC" w:rsidRPr="00927469" w:rsidRDefault="003370BC"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t>Authors</w:t>
            </w:r>
          </w:p>
        </w:tc>
        <w:tc>
          <w:tcPr>
            <w:tcW w:w="506" w:type="pct"/>
            <w:hideMark/>
          </w:tcPr>
          <w:p w14:paraId="2A769980" w14:textId="77777777" w:rsidR="003370BC" w:rsidRPr="00927469" w:rsidRDefault="003370BC" w:rsidP="002348DE">
            <w:pPr>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Title</w:t>
            </w:r>
          </w:p>
        </w:tc>
        <w:tc>
          <w:tcPr>
            <w:tcW w:w="430" w:type="pct"/>
            <w:hideMark/>
          </w:tcPr>
          <w:p w14:paraId="22EB9B9E" w14:textId="77777777" w:rsidR="003370BC" w:rsidRPr="00927469" w:rsidRDefault="003370BC" w:rsidP="002348DE">
            <w:pPr>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Location of study</w:t>
            </w:r>
          </w:p>
        </w:tc>
        <w:tc>
          <w:tcPr>
            <w:tcW w:w="538" w:type="pct"/>
            <w:hideMark/>
          </w:tcPr>
          <w:p w14:paraId="43BDC740" w14:textId="77777777" w:rsidR="003370BC" w:rsidRPr="00927469" w:rsidRDefault="003370BC" w:rsidP="002348DE">
            <w:pPr>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Design</w:t>
            </w:r>
          </w:p>
        </w:tc>
        <w:tc>
          <w:tcPr>
            <w:tcW w:w="538" w:type="pct"/>
            <w:hideMark/>
          </w:tcPr>
          <w:p w14:paraId="6291CDB2" w14:textId="77777777" w:rsidR="003370BC" w:rsidRPr="00927469" w:rsidRDefault="003370BC" w:rsidP="002348DE">
            <w:pPr>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Sample size</w:t>
            </w:r>
          </w:p>
        </w:tc>
        <w:tc>
          <w:tcPr>
            <w:tcW w:w="538" w:type="pct"/>
            <w:hideMark/>
          </w:tcPr>
          <w:p w14:paraId="0E8D11A4" w14:textId="77777777" w:rsidR="003370BC" w:rsidRPr="00927469" w:rsidRDefault="003370BC" w:rsidP="002348DE">
            <w:pPr>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Age (Mean, SD)</w:t>
            </w:r>
          </w:p>
        </w:tc>
        <w:tc>
          <w:tcPr>
            <w:tcW w:w="591" w:type="pct"/>
            <w:hideMark/>
          </w:tcPr>
          <w:p w14:paraId="54EA6A3D" w14:textId="77777777" w:rsidR="003370BC" w:rsidRPr="00927469" w:rsidRDefault="003370BC" w:rsidP="002348DE">
            <w:pPr>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Interventions (Intention, behaviour, duration)</w:t>
            </w:r>
          </w:p>
        </w:tc>
        <w:tc>
          <w:tcPr>
            <w:tcW w:w="785" w:type="pct"/>
            <w:hideMark/>
          </w:tcPr>
          <w:p w14:paraId="3FFA7FB3" w14:textId="77777777" w:rsidR="003370BC" w:rsidRPr="00927469" w:rsidRDefault="003370BC" w:rsidP="002348DE">
            <w:pPr>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Body Image Measurement </w:t>
            </w:r>
          </w:p>
        </w:tc>
        <w:tc>
          <w:tcPr>
            <w:tcW w:w="570" w:type="pct"/>
            <w:hideMark/>
          </w:tcPr>
          <w:p w14:paraId="0801D231" w14:textId="77777777" w:rsidR="003370BC" w:rsidRPr="00927469" w:rsidRDefault="003370BC" w:rsidP="002348DE">
            <w:pPr>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Follow ups</w:t>
            </w:r>
          </w:p>
        </w:tc>
      </w:tr>
      <w:tr w:rsidR="00747E3E" w:rsidRPr="00927469" w14:paraId="30C4542E" w14:textId="77777777" w:rsidTr="002348DE">
        <w:trPr>
          <w:cnfStyle w:val="000000100000" w:firstRow="0" w:lastRow="0" w:firstColumn="0" w:lastColumn="0" w:oddVBand="0" w:evenVBand="0" w:oddHBand="1" w:evenHBand="0" w:firstRowFirstColumn="0" w:firstRowLastColumn="0" w:lastRowFirstColumn="0" w:lastRowLastColumn="0"/>
          <w:trHeight w:val="2121"/>
        </w:trPr>
        <w:tc>
          <w:tcPr>
            <w:cnfStyle w:val="001000000000" w:firstRow="0" w:lastRow="0" w:firstColumn="1" w:lastColumn="0" w:oddVBand="0" w:evenVBand="0" w:oddHBand="0" w:evenHBand="0" w:firstRowFirstColumn="0" w:firstRowLastColumn="0" w:lastRowFirstColumn="0" w:lastRowLastColumn="0"/>
            <w:tcW w:w="504" w:type="pct"/>
            <w:hideMark/>
          </w:tcPr>
          <w:p w14:paraId="3CE07ACA"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t>Barnes, J., Stein, A., Smith, T., &amp; Pollock, J. (1997)</w:t>
            </w:r>
          </w:p>
        </w:tc>
        <w:tc>
          <w:tcPr>
            <w:tcW w:w="506" w:type="pct"/>
            <w:hideMark/>
          </w:tcPr>
          <w:p w14:paraId="0AD3713A"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Extreme attitudes to body shape, social and psychological factors and a reluctance to breast feed</w:t>
            </w:r>
          </w:p>
        </w:tc>
        <w:tc>
          <w:tcPr>
            <w:tcW w:w="430" w:type="pct"/>
            <w:hideMark/>
          </w:tcPr>
          <w:p w14:paraId="6CAB6960"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United Kingdom</w:t>
            </w:r>
          </w:p>
        </w:tc>
        <w:tc>
          <w:tcPr>
            <w:tcW w:w="538" w:type="pct"/>
            <w:hideMark/>
          </w:tcPr>
          <w:p w14:paraId="06F687A2"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Cross-sectional</w:t>
            </w:r>
          </w:p>
        </w:tc>
        <w:tc>
          <w:tcPr>
            <w:tcW w:w="538" w:type="pct"/>
            <w:hideMark/>
          </w:tcPr>
          <w:p w14:paraId="3ABDF9CA"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11907, reduced to 11856 </w:t>
            </w:r>
          </w:p>
        </w:tc>
        <w:tc>
          <w:tcPr>
            <w:tcW w:w="538" w:type="pct"/>
            <w:hideMark/>
          </w:tcPr>
          <w:p w14:paraId="25248D1B"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All ages (19 and under to 35+), most within 25-29 age group</w:t>
            </w:r>
          </w:p>
        </w:tc>
        <w:tc>
          <w:tcPr>
            <w:tcW w:w="591" w:type="pct"/>
            <w:hideMark/>
          </w:tcPr>
          <w:p w14:paraId="06460CAB"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Breastfeeding intention </w:t>
            </w:r>
          </w:p>
        </w:tc>
        <w:tc>
          <w:tcPr>
            <w:tcW w:w="785" w:type="pct"/>
            <w:hideMark/>
          </w:tcPr>
          <w:p w14:paraId="4860B704" w14:textId="77777777" w:rsidR="00D3363D" w:rsidRPr="00927469" w:rsidRDefault="00D3363D" w:rsidP="002348DE">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color w:val="auto"/>
              </w:rPr>
              <w:t>Eating Disorder Examination Questionnaire (EDE-Q; Fairburn &amp; Beglin, 1994)</w:t>
            </w:r>
          </w:p>
        </w:tc>
        <w:tc>
          <w:tcPr>
            <w:tcW w:w="570" w:type="pct"/>
            <w:hideMark/>
          </w:tcPr>
          <w:p w14:paraId="4159E573"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18 weeks and 32 weeks.</w:t>
            </w:r>
          </w:p>
        </w:tc>
      </w:tr>
      <w:tr w:rsidR="00747E3E" w:rsidRPr="00927469" w14:paraId="59698399" w14:textId="77777777" w:rsidTr="002348DE">
        <w:trPr>
          <w:trHeight w:val="3300"/>
        </w:trPr>
        <w:tc>
          <w:tcPr>
            <w:cnfStyle w:val="001000000000" w:firstRow="0" w:lastRow="0" w:firstColumn="1" w:lastColumn="0" w:oddVBand="0" w:evenVBand="0" w:oddHBand="0" w:evenHBand="0" w:firstRowFirstColumn="0" w:firstRowLastColumn="0" w:lastRowFirstColumn="0" w:lastRowLastColumn="0"/>
            <w:tcW w:w="504" w:type="pct"/>
            <w:hideMark/>
          </w:tcPr>
          <w:p w14:paraId="76DE35A9"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t>Brown, A., Rance, J., &amp; Warren, L. (2015)</w:t>
            </w:r>
          </w:p>
        </w:tc>
        <w:tc>
          <w:tcPr>
            <w:tcW w:w="506" w:type="pct"/>
            <w:hideMark/>
          </w:tcPr>
          <w:p w14:paraId="45BD8323"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Body Image concerns during pregnancy are associated with a short breast feeding duration</w:t>
            </w:r>
          </w:p>
        </w:tc>
        <w:tc>
          <w:tcPr>
            <w:tcW w:w="430" w:type="pct"/>
            <w:hideMark/>
          </w:tcPr>
          <w:p w14:paraId="125CC18A"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United Kingdom</w:t>
            </w:r>
          </w:p>
        </w:tc>
        <w:tc>
          <w:tcPr>
            <w:tcW w:w="538" w:type="pct"/>
            <w:hideMark/>
          </w:tcPr>
          <w:p w14:paraId="0B798D39"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Longitudinal</w:t>
            </w:r>
          </w:p>
        </w:tc>
        <w:tc>
          <w:tcPr>
            <w:tcW w:w="538" w:type="pct"/>
            <w:hideMark/>
          </w:tcPr>
          <w:p w14:paraId="512B7F20" w14:textId="77777777" w:rsidR="00D3363D" w:rsidRPr="00927469" w:rsidRDefault="00D3363D" w:rsidP="002348DE">
            <w:pPr>
              <w:spacing w:before="100" w:beforeAutospacing="1" w:after="100" w:afterAutospacing="1"/>
              <w:contextualSpacing/>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128</w:t>
            </w:r>
          </w:p>
        </w:tc>
        <w:tc>
          <w:tcPr>
            <w:tcW w:w="538" w:type="pct"/>
            <w:hideMark/>
          </w:tcPr>
          <w:p w14:paraId="0CB8CA0A"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18-40 (M= 29.34, SD= 5.52)</w:t>
            </w:r>
          </w:p>
        </w:tc>
        <w:tc>
          <w:tcPr>
            <w:tcW w:w="591" w:type="pct"/>
            <w:hideMark/>
          </w:tcPr>
          <w:p w14:paraId="282BAC30"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Breastfeeding Intention and duration</w:t>
            </w:r>
          </w:p>
        </w:tc>
        <w:tc>
          <w:tcPr>
            <w:tcW w:w="785" w:type="pct"/>
            <w:hideMark/>
          </w:tcPr>
          <w:p w14:paraId="2E797D03"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Specific constructed body image questionnaire</w:t>
            </w:r>
          </w:p>
        </w:tc>
        <w:tc>
          <w:tcPr>
            <w:tcW w:w="570" w:type="pct"/>
            <w:hideMark/>
          </w:tcPr>
          <w:p w14:paraId="05BDB230"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During 12-42 weeks of pregnancy, 2, 6, 12 and 26 weeks post partum</w:t>
            </w:r>
          </w:p>
        </w:tc>
      </w:tr>
      <w:tr w:rsidR="00747E3E" w:rsidRPr="00927469" w14:paraId="024F5AB1" w14:textId="77777777" w:rsidTr="002348DE">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504" w:type="pct"/>
            <w:hideMark/>
          </w:tcPr>
          <w:p w14:paraId="3FEA6C35"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lastRenderedPageBreak/>
              <w:t>de Jager, E., Broadbent, J., Fuller-Tyszkiewicz, M., &amp; Skouteris, H. (2013)</w:t>
            </w:r>
          </w:p>
        </w:tc>
        <w:tc>
          <w:tcPr>
            <w:tcW w:w="506" w:type="pct"/>
            <w:hideMark/>
          </w:tcPr>
          <w:p w14:paraId="1F460F1D"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The role of psychosocial factors in exclusive breastfeeding to six months postpartum</w:t>
            </w:r>
          </w:p>
        </w:tc>
        <w:tc>
          <w:tcPr>
            <w:tcW w:w="430" w:type="pct"/>
            <w:hideMark/>
          </w:tcPr>
          <w:p w14:paraId="5DBE878D"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Australia</w:t>
            </w:r>
          </w:p>
        </w:tc>
        <w:tc>
          <w:tcPr>
            <w:tcW w:w="538" w:type="pct"/>
            <w:hideMark/>
          </w:tcPr>
          <w:p w14:paraId="71631904"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Cross-sectional</w:t>
            </w:r>
          </w:p>
        </w:tc>
        <w:tc>
          <w:tcPr>
            <w:tcW w:w="538" w:type="pct"/>
            <w:hideMark/>
          </w:tcPr>
          <w:p w14:paraId="01C3A4C5" w14:textId="77777777" w:rsidR="00D3363D" w:rsidRPr="00927469" w:rsidRDefault="00D3363D" w:rsidP="002348DE">
            <w:pPr>
              <w:spacing w:before="100" w:beforeAutospacing="1" w:after="100" w:afterAutospacing="1"/>
              <w:contextualSpacing/>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174</w:t>
            </w:r>
          </w:p>
        </w:tc>
        <w:tc>
          <w:tcPr>
            <w:tcW w:w="538" w:type="pct"/>
            <w:hideMark/>
          </w:tcPr>
          <w:p w14:paraId="4994C5D9"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20-30 (M= 29.3, SD= 4)</w:t>
            </w:r>
          </w:p>
        </w:tc>
        <w:tc>
          <w:tcPr>
            <w:tcW w:w="591" w:type="pct"/>
            <w:hideMark/>
          </w:tcPr>
          <w:p w14:paraId="6B76FD15"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Breastfeeding intention and duration</w:t>
            </w:r>
          </w:p>
        </w:tc>
        <w:tc>
          <w:tcPr>
            <w:tcW w:w="785" w:type="pct"/>
            <w:hideMark/>
          </w:tcPr>
          <w:p w14:paraId="4ED80B02"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Body Attitude Questionnaire (BAQ, short form; Ben-Tovim &amp; Walker, 1991)</w:t>
            </w:r>
          </w:p>
        </w:tc>
        <w:tc>
          <w:tcPr>
            <w:tcW w:w="570" w:type="pct"/>
            <w:hideMark/>
          </w:tcPr>
          <w:p w14:paraId="512B39A5"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RetrospectivePre-pregnancy, during pregnancy, and 6 months postpartum</w:t>
            </w:r>
          </w:p>
        </w:tc>
      </w:tr>
      <w:tr w:rsidR="00747E3E" w:rsidRPr="00927469" w14:paraId="5CBD5499" w14:textId="77777777" w:rsidTr="002348DE">
        <w:trPr>
          <w:trHeight w:val="3300"/>
        </w:trPr>
        <w:tc>
          <w:tcPr>
            <w:cnfStyle w:val="001000000000" w:firstRow="0" w:lastRow="0" w:firstColumn="1" w:lastColumn="0" w:oddVBand="0" w:evenVBand="0" w:oddHBand="0" w:evenHBand="0" w:firstRowFirstColumn="0" w:firstRowLastColumn="0" w:lastRowFirstColumn="0" w:lastRowLastColumn="0"/>
            <w:tcW w:w="504" w:type="pct"/>
            <w:hideMark/>
          </w:tcPr>
          <w:p w14:paraId="3956F36C"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t>de Jager, E., Broadbent, J., Fuller-Tyszkiewicz, M., Nagle, C., McPhie, S., &amp; Skouteris, H. (2014)</w:t>
            </w:r>
          </w:p>
        </w:tc>
        <w:tc>
          <w:tcPr>
            <w:tcW w:w="506" w:type="pct"/>
            <w:hideMark/>
          </w:tcPr>
          <w:p w14:paraId="57C535C6"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A longitudinal study of the effect of psychosocial factors on exclusive breastfeeding duration</w:t>
            </w:r>
          </w:p>
        </w:tc>
        <w:tc>
          <w:tcPr>
            <w:tcW w:w="430" w:type="pct"/>
            <w:hideMark/>
          </w:tcPr>
          <w:p w14:paraId="43ACDEF8"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Australia</w:t>
            </w:r>
          </w:p>
        </w:tc>
        <w:tc>
          <w:tcPr>
            <w:tcW w:w="538" w:type="pct"/>
            <w:hideMark/>
          </w:tcPr>
          <w:p w14:paraId="59F2BB77"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Longitudinal</w:t>
            </w:r>
          </w:p>
        </w:tc>
        <w:tc>
          <w:tcPr>
            <w:tcW w:w="538" w:type="pct"/>
            <w:hideMark/>
          </w:tcPr>
          <w:p w14:paraId="500EA93C" w14:textId="77777777" w:rsidR="00D3363D" w:rsidRPr="00927469" w:rsidRDefault="00D3363D" w:rsidP="002348DE">
            <w:pPr>
              <w:spacing w:before="100" w:beforeAutospacing="1" w:after="100" w:afterAutospacing="1"/>
              <w:contextualSpacing/>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125</w:t>
            </w:r>
          </w:p>
        </w:tc>
        <w:tc>
          <w:tcPr>
            <w:tcW w:w="538" w:type="pct"/>
            <w:hideMark/>
          </w:tcPr>
          <w:p w14:paraId="5D7F36F1"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22-44</w:t>
            </w:r>
          </w:p>
        </w:tc>
        <w:tc>
          <w:tcPr>
            <w:tcW w:w="591" w:type="pct"/>
            <w:hideMark/>
          </w:tcPr>
          <w:p w14:paraId="746B94B6"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Exclusive breastfeeding intention, behaviour, and duration at each stage.</w:t>
            </w:r>
          </w:p>
        </w:tc>
        <w:tc>
          <w:tcPr>
            <w:tcW w:w="785" w:type="pct"/>
            <w:hideMark/>
          </w:tcPr>
          <w:p w14:paraId="5E35102A"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Body Attitude Questionnaire (BAQ, short form; Ben-Tovim &amp; Walker, 1991)</w:t>
            </w:r>
          </w:p>
        </w:tc>
        <w:tc>
          <w:tcPr>
            <w:tcW w:w="570" w:type="pct"/>
            <w:hideMark/>
          </w:tcPr>
          <w:p w14:paraId="34B9F373"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Initial at 32 weeks gestation, two months postpartum, six months postpartum</w:t>
            </w:r>
          </w:p>
        </w:tc>
      </w:tr>
      <w:tr w:rsidR="00747E3E" w:rsidRPr="00927469" w14:paraId="3932E55B" w14:textId="77777777" w:rsidTr="002348DE">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504" w:type="pct"/>
            <w:hideMark/>
          </w:tcPr>
          <w:p w14:paraId="666358E8"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t>Foster, S.F., Slade, P., &amp; Wilson, K. (1996)</w:t>
            </w:r>
          </w:p>
        </w:tc>
        <w:tc>
          <w:tcPr>
            <w:tcW w:w="506" w:type="pct"/>
            <w:hideMark/>
          </w:tcPr>
          <w:p w14:paraId="0C56A8A2"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Body Image, Maternal-Fetal Attachment, and Breast feeding</w:t>
            </w:r>
          </w:p>
        </w:tc>
        <w:tc>
          <w:tcPr>
            <w:tcW w:w="430" w:type="pct"/>
            <w:hideMark/>
          </w:tcPr>
          <w:p w14:paraId="738FF4FD"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United Kingdom</w:t>
            </w:r>
          </w:p>
        </w:tc>
        <w:tc>
          <w:tcPr>
            <w:tcW w:w="538" w:type="pct"/>
            <w:hideMark/>
          </w:tcPr>
          <w:p w14:paraId="74B67934"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Cross-sectional</w:t>
            </w:r>
          </w:p>
        </w:tc>
        <w:tc>
          <w:tcPr>
            <w:tcW w:w="538" w:type="pct"/>
            <w:hideMark/>
          </w:tcPr>
          <w:p w14:paraId="1754C44B" w14:textId="77777777" w:rsidR="00D3363D" w:rsidRPr="00927469" w:rsidRDefault="00D3363D" w:rsidP="002348DE">
            <w:pPr>
              <w:spacing w:before="100" w:beforeAutospacing="1" w:after="100" w:afterAutospacing="1"/>
              <w:contextualSpacing/>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38</w:t>
            </w:r>
          </w:p>
        </w:tc>
        <w:tc>
          <w:tcPr>
            <w:tcW w:w="538" w:type="pct"/>
            <w:hideMark/>
          </w:tcPr>
          <w:p w14:paraId="29FB233A"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M= 29 (SD= 5.2)</w:t>
            </w:r>
          </w:p>
        </w:tc>
        <w:tc>
          <w:tcPr>
            <w:tcW w:w="591" w:type="pct"/>
            <w:hideMark/>
          </w:tcPr>
          <w:p w14:paraId="22832178"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Breastfeeding Intention</w:t>
            </w:r>
          </w:p>
        </w:tc>
        <w:tc>
          <w:tcPr>
            <w:tcW w:w="785" w:type="pct"/>
            <w:hideMark/>
          </w:tcPr>
          <w:p w14:paraId="1BA7B151"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Body Satisfaction Scale(BSS), EDE-Q, General satisfaction (GS)</w:t>
            </w:r>
          </w:p>
        </w:tc>
        <w:tc>
          <w:tcPr>
            <w:tcW w:w="570" w:type="pct"/>
            <w:hideMark/>
          </w:tcPr>
          <w:p w14:paraId="0B4A3729"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During 32-38 weeks of pregnancy</w:t>
            </w:r>
          </w:p>
        </w:tc>
      </w:tr>
      <w:tr w:rsidR="00747E3E" w:rsidRPr="00927469" w14:paraId="4C41B6FE" w14:textId="77777777" w:rsidTr="002348DE">
        <w:trPr>
          <w:trHeight w:val="600"/>
        </w:trPr>
        <w:tc>
          <w:tcPr>
            <w:cnfStyle w:val="001000000000" w:firstRow="0" w:lastRow="0" w:firstColumn="1" w:lastColumn="0" w:oddVBand="0" w:evenVBand="0" w:oddHBand="0" w:evenHBand="0" w:firstRowFirstColumn="0" w:firstRowLastColumn="0" w:lastRowFirstColumn="0" w:lastRowLastColumn="0"/>
            <w:tcW w:w="504" w:type="pct"/>
            <w:hideMark/>
          </w:tcPr>
          <w:p w14:paraId="70959625" w14:textId="77777777" w:rsidR="00D3363D" w:rsidRPr="00927469" w:rsidRDefault="00D3363D" w:rsidP="002348DE">
            <w:pPr>
              <w:spacing w:before="100" w:beforeAutospacing="1" w:after="100" w:afterAutospacing="1"/>
              <w:contextualSpacing/>
              <w:rPr>
                <w:rFonts w:ascii="Tahoma" w:hAnsi="Tahoma" w:cs="Tahoma"/>
                <w:color w:val="auto"/>
                <w:sz w:val="20"/>
                <w:szCs w:val="20"/>
              </w:rPr>
            </w:pPr>
            <w:r w:rsidRPr="00927469">
              <w:rPr>
                <w:rFonts w:ascii="Tahoma" w:hAnsi="Tahoma" w:cs="Tahoma"/>
                <w:color w:val="auto"/>
                <w:sz w:val="20"/>
                <w:szCs w:val="20"/>
              </w:rPr>
              <w:t>Hauff, L.E., &amp; Demerath, E.W. (2012)</w:t>
            </w:r>
          </w:p>
        </w:tc>
        <w:tc>
          <w:tcPr>
            <w:tcW w:w="506" w:type="pct"/>
            <w:hideMark/>
          </w:tcPr>
          <w:p w14:paraId="35ADEB39"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color w:val="auto"/>
              </w:rPr>
            </w:pPr>
            <w:r w:rsidRPr="00927469">
              <w:rPr>
                <w:color w:val="auto"/>
              </w:rPr>
              <w:t xml:space="preserve">Body Image Concerns and Reduced </w:t>
            </w:r>
            <w:r w:rsidRPr="00927469">
              <w:rPr>
                <w:color w:val="auto"/>
              </w:rPr>
              <w:lastRenderedPageBreak/>
              <w:t>Breastfeeding Duration in Primiparous Overweight and Obese Women</w:t>
            </w:r>
          </w:p>
        </w:tc>
        <w:tc>
          <w:tcPr>
            <w:tcW w:w="430" w:type="pct"/>
            <w:hideMark/>
          </w:tcPr>
          <w:p w14:paraId="6C25C531"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lastRenderedPageBreak/>
              <w:t>United States</w:t>
            </w:r>
          </w:p>
        </w:tc>
        <w:tc>
          <w:tcPr>
            <w:tcW w:w="538" w:type="pct"/>
            <w:hideMark/>
          </w:tcPr>
          <w:p w14:paraId="000AE0B1"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Longitudinal</w:t>
            </w:r>
          </w:p>
        </w:tc>
        <w:tc>
          <w:tcPr>
            <w:tcW w:w="538" w:type="pct"/>
            <w:hideMark/>
          </w:tcPr>
          <w:p w14:paraId="3C5A8B64"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239</w:t>
            </w:r>
          </w:p>
        </w:tc>
        <w:tc>
          <w:tcPr>
            <w:tcW w:w="538" w:type="pct"/>
            <w:hideMark/>
          </w:tcPr>
          <w:p w14:paraId="78A251CB"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Over 18 (29.7, 4.5)</w:t>
            </w:r>
          </w:p>
        </w:tc>
        <w:tc>
          <w:tcPr>
            <w:tcW w:w="591" w:type="pct"/>
            <w:hideMark/>
          </w:tcPr>
          <w:p w14:paraId="0628D7C1"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Exclusive breastfeeding intention, </w:t>
            </w:r>
            <w:r w:rsidR="007A4388" w:rsidRPr="00927469">
              <w:rPr>
                <w:rFonts w:ascii="Tahoma" w:eastAsia="Times New Roman" w:hAnsi="Tahoma" w:cs="Tahoma"/>
                <w:color w:val="auto"/>
                <w:sz w:val="20"/>
                <w:szCs w:val="20"/>
              </w:rPr>
              <w:t>behaviour</w:t>
            </w:r>
            <w:r w:rsidRPr="00927469">
              <w:rPr>
                <w:rFonts w:ascii="Tahoma" w:eastAsia="Times New Roman" w:hAnsi="Tahoma" w:cs="Tahoma"/>
                <w:color w:val="auto"/>
                <w:sz w:val="20"/>
                <w:szCs w:val="20"/>
              </w:rPr>
              <w:t xml:space="preserve"> and duration</w:t>
            </w:r>
          </w:p>
        </w:tc>
        <w:tc>
          <w:tcPr>
            <w:tcW w:w="785" w:type="pct"/>
            <w:hideMark/>
          </w:tcPr>
          <w:p w14:paraId="67E9B617"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Specific constructed body image questionnaire adapted from multiple established </w:t>
            </w:r>
            <w:r w:rsidRPr="00927469">
              <w:rPr>
                <w:rFonts w:ascii="Tahoma" w:eastAsia="Times New Roman" w:hAnsi="Tahoma" w:cs="Tahoma"/>
                <w:color w:val="auto"/>
                <w:sz w:val="20"/>
                <w:szCs w:val="20"/>
              </w:rPr>
              <w:lastRenderedPageBreak/>
              <w:t xml:space="preserve">questionnaires (Ben-Tovim &amp; Walker, 1991; Cooper &amp; Fair-burn, 1987; Evans &amp; Dolan, </w:t>
            </w:r>
            <w:bookmarkStart w:id="3" w:name="_GoBack"/>
            <w:bookmarkEnd w:id="3"/>
            <w:r w:rsidRPr="00927469">
              <w:rPr>
                <w:rFonts w:ascii="Tahoma" w:eastAsia="Times New Roman" w:hAnsi="Tahoma" w:cs="Tahoma"/>
                <w:color w:val="auto"/>
                <w:sz w:val="20"/>
                <w:szCs w:val="20"/>
              </w:rPr>
              <w:t>1993)</w:t>
            </w:r>
          </w:p>
        </w:tc>
        <w:tc>
          <w:tcPr>
            <w:tcW w:w="570" w:type="pct"/>
            <w:hideMark/>
          </w:tcPr>
          <w:p w14:paraId="0BFB8C4A"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lastRenderedPageBreak/>
              <w:t xml:space="preserve">A prenatal questionnaire during third trimester of pregnancy, 2 </w:t>
            </w:r>
            <w:r w:rsidRPr="00927469">
              <w:rPr>
                <w:rFonts w:ascii="Tahoma" w:eastAsia="Times New Roman" w:hAnsi="Tahoma" w:cs="Tahoma"/>
                <w:color w:val="auto"/>
                <w:sz w:val="20"/>
                <w:szCs w:val="20"/>
              </w:rPr>
              <w:lastRenderedPageBreak/>
              <w:t>week postpartum, and 4 months postpartum</w:t>
            </w:r>
          </w:p>
        </w:tc>
      </w:tr>
      <w:tr w:rsidR="00747E3E" w:rsidRPr="00927469" w14:paraId="5A2DDDB7" w14:textId="77777777" w:rsidTr="002348DE">
        <w:trPr>
          <w:cnfStyle w:val="000000100000" w:firstRow="0" w:lastRow="0" w:firstColumn="0" w:lastColumn="0" w:oddVBand="0" w:evenVBand="0" w:oddHBand="1" w:evenHBand="0" w:firstRowFirstColumn="0" w:firstRowLastColumn="0" w:lastRowFirstColumn="0" w:lastRowLastColumn="0"/>
          <w:trHeight w:val="2694"/>
        </w:trPr>
        <w:tc>
          <w:tcPr>
            <w:cnfStyle w:val="001000000000" w:firstRow="0" w:lastRow="0" w:firstColumn="1" w:lastColumn="0" w:oddVBand="0" w:evenVBand="0" w:oddHBand="0" w:evenHBand="0" w:firstRowFirstColumn="0" w:firstRowLastColumn="0" w:lastRowFirstColumn="0" w:lastRowLastColumn="0"/>
            <w:tcW w:w="504" w:type="pct"/>
            <w:hideMark/>
          </w:tcPr>
          <w:p w14:paraId="10160C63"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lastRenderedPageBreak/>
              <w:t>Huang, H., Wang, S., &amp; Chen, C. (2004)</w:t>
            </w:r>
          </w:p>
        </w:tc>
        <w:tc>
          <w:tcPr>
            <w:tcW w:w="506" w:type="pct"/>
            <w:hideMark/>
          </w:tcPr>
          <w:p w14:paraId="38E5EAD6"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Body Image, Maternal-Fetal Attachment, and Choice of Infant Feeding Method: A Study in Taiwan</w:t>
            </w:r>
          </w:p>
        </w:tc>
        <w:tc>
          <w:tcPr>
            <w:tcW w:w="430" w:type="pct"/>
            <w:hideMark/>
          </w:tcPr>
          <w:p w14:paraId="676EE869"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Taiwan</w:t>
            </w:r>
          </w:p>
        </w:tc>
        <w:tc>
          <w:tcPr>
            <w:tcW w:w="538" w:type="pct"/>
            <w:hideMark/>
          </w:tcPr>
          <w:p w14:paraId="24D6E7BA"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Cross-sectional</w:t>
            </w:r>
          </w:p>
        </w:tc>
        <w:tc>
          <w:tcPr>
            <w:tcW w:w="538" w:type="pct"/>
            <w:hideMark/>
          </w:tcPr>
          <w:p w14:paraId="63848D68" w14:textId="77777777" w:rsidR="00D3363D" w:rsidRPr="00927469" w:rsidRDefault="00D3363D" w:rsidP="002348DE">
            <w:pPr>
              <w:spacing w:before="100" w:beforeAutospacing="1" w:after="100" w:afterAutospacing="1"/>
              <w:contextualSpacing/>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195</w:t>
            </w:r>
          </w:p>
        </w:tc>
        <w:tc>
          <w:tcPr>
            <w:tcW w:w="538" w:type="pct"/>
            <w:hideMark/>
          </w:tcPr>
          <w:p w14:paraId="6F31A984"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Average age 29.3</w:t>
            </w:r>
          </w:p>
        </w:tc>
        <w:tc>
          <w:tcPr>
            <w:tcW w:w="591" w:type="pct"/>
            <w:hideMark/>
          </w:tcPr>
          <w:p w14:paraId="5F412BE1"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Breastfeeding, mixed, or bottle feeding intention</w:t>
            </w:r>
          </w:p>
        </w:tc>
        <w:tc>
          <w:tcPr>
            <w:tcW w:w="785" w:type="pct"/>
            <w:hideMark/>
          </w:tcPr>
          <w:p w14:paraId="623D4B8D"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Strang and Sullivan's Attitude to Body Image Scale (ABIS)</w:t>
            </w:r>
          </w:p>
        </w:tc>
        <w:tc>
          <w:tcPr>
            <w:tcW w:w="570" w:type="pct"/>
            <w:hideMark/>
          </w:tcPr>
          <w:p w14:paraId="648840E1"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Retrospective pre-pregnancy body image, and at/or beyond 28th week of pregnancy</w:t>
            </w:r>
          </w:p>
        </w:tc>
      </w:tr>
      <w:tr w:rsidR="00747E3E" w:rsidRPr="00927469" w14:paraId="36033761" w14:textId="77777777" w:rsidTr="002348DE">
        <w:trPr>
          <w:trHeight w:val="600"/>
        </w:trPr>
        <w:tc>
          <w:tcPr>
            <w:cnfStyle w:val="001000000000" w:firstRow="0" w:lastRow="0" w:firstColumn="1" w:lastColumn="0" w:oddVBand="0" w:evenVBand="0" w:oddHBand="0" w:evenHBand="0" w:firstRowFirstColumn="0" w:firstRowLastColumn="0" w:lastRowFirstColumn="0" w:lastRowLastColumn="0"/>
            <w:tcW w:w="504" w:type="pct"/>
            <w:hideMark/>
          </w:tcPr>
          <w:p w14:paraId="2C9F977D"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hAnsi="Tahoma" w:cs="Tahoma"/>
                <w:color w:val="auto"/>
                <w:sz w:val="20"/>
                <w:szCs w:val="20"/>
              </w:rPr>
              <w:t>Rodgers, R.F., O’Flynn, J.L.,  Bourdeau, A., &amp; Zimmerman, E. (2018)</w:t>
            </w:r>
          </w:p>
        </w:tc>
        <w:tc>
          <w:tcPr>
            <w:tcW w:w="506" w:type="pct"/>
            <w:hideMark/>
          </w:tcPr>
          <w:p w14:paraId="0183605E"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color w:val="auto"/>
              </w:rPr>
              <w:t>A biopsychosocial model of body image, disordered eating, and breastfeeding among postpartum women</w:t>
            </w:r>
          </w:p>
        </w:tc>
        <w:tc>
          <w:tcPr>
            <w:tcW w:w="430" w:type="pct"/>
            <w:hideMark/>
          </w:tcPr>
          <w:p w14:paraId="2814B457"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United States</w:t>
            </w:r>
          </w:p>
        </w:tc>
        <w:tc>
          <w:tcPr>
            <w:tcW w:w="538" w:type="pct"/>
            <w:hideMark/>
          </w:tcPr>
          <w:p w14:paraId="3D573E4E"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Cross-sectional</w:t>
            </w:r>
          </w:p>
        </w:tc>
        <w:tc>
          <w:tcPr>
            <w:tcW w:w="538" w:type="pct"/>
            <w:hideMark/>
          </w:tcPr>
          <w:p w14:paraId="56FE0D5D"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151</w:t>
            </w:r>
          </w:p>
        </w:tc>
        <w:tc>
          <w:tcPr>
            <w:tcW w:w="538" w:type="pct"/>
            <w:hideMark/>
          </w:tcPr>
          <w:p w14:paraId="6B5394D4"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Over 18 (32.77, 4.47)</w:t>
            </w:r>
          </w:p>
        </w:tc>
        <w:tc>
          <w:tcPr>
            <w:tcW w:w="591" w:type="pct"/>
            <w:hideMark/>
          </w:tcPr>
          <w:p w14:paraId="00818660"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Breastfeeding intention</w:t>
            </w:r>
          </w:p>
        </w:tc>
        <w:tc>
          <w:tcPr>
            <w:tcW w:w="785" w:type="pct"/>
            <w:hideMark/>
          </w:tcPr>
          <w:p w14:paraId="040CC002"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Eating Disorder Inventory 2 (EDI-2) (Garner, 1991)</w:t>
            </w:r>
          </w:p>
        </w:tc>
        <w:tc>
          <w:tcPr>
            <w:tcW w:w="570" w:type="pct"/>
            <w:hideMark/>
          </w:tcPr>
          <w:p w14:paraId="782EC9DE"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Retrospective within 6 months postpartum</w:t>
            </w:r>
          </w:p>
        </w:tc>
      </w:tr>
      <w:tr w:rsidR="00747E3E" w:rsidRPr="00927469" w14:paraId="1B053CD6" w14:textId="77777777" w:rsidTr="002348DE">
        <w:trPr>
          <w:cnfStyle w:val="000000100000" w:firstRow="0" w:lastRow="0" w:firstColumn="0" w:lastColumn="0" w:oddVBand="0" w:evenVBand="0" w:oddHBand="1" w:evenHBand="0" w:firstRowFirstColumn="0" w:firstRowLastColumn="0" w:lastRowFirstColumn="0" w:lastRowLastColumn="0"/>
          <w:trHeight w:val="3900"/>
        </w:trPr>
        <w:tc>
          <w:tcPr>
            <w:cnfStyle w:val="001000000000" w:firstRow="0" w:lastRow="0" w:firstColumn="1" w:lastColumn="0" w:oddVBand="0" w:evenVBand="0" w:oddHBand="0" w:evenHBand="0" w:firstRowFirstColumn="0" w:firstRowLastColumn="0" w:lastRowFirstColumn="0" w:lastRowLastColumn="0"/>
            <w:tcW w:w="504" w:type="pct"/>
            <w:hideMark/>
          </w:tcPr>
          <w:p w14:paraId="347043DA"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lastRenderedPageBreak/>
              <w:t>Swanson, V., Keely, A., &amp; Denison, F. (2017)</w:t>
            </w:r>
          </w:p>
        </w:tc>
        <w:tc>
          <w:tcPr>
            <w:tcW w:w="506" w:type="pct"/>
            <w:hideMark/>
          </w:tcPr>
          <w:p w14:paraId="51E7E433"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Does body image inﬂuence the relationship between body weight and breastfeeding maintenance in new mothers?</w:t>
            </w:r>
          </w:p>
        </w:tc>
        <w:tc>
          <w:tcPr>
            <w:tcW w:w="430" w:type="pct"/>
            <w:hideMark/>
          </w:tcPr>
          <w:p w14:paraId="482A68D8"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United Kingdom</w:t>
            </w:r>
          </w:p>
        </w:tc>
        <w:tc>
          <w:tcPr>
            <w:tcW w:w="538" w:type="pct"/>
            <w:hideMark/>
          </w:tcPr>
          <w:p w14:paraId="1E050B06"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Longitudinal</w:t>
            </w:r>
          </w:p>
        </w:tc>
        <w:tc>
          <w:tcPr>
            <w:tcW w:w="538" w:type="pct"/>
            <w:hideMark/>
          </w:tcPr>
          <w:p w14:paraId="4284B5E1"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140 (70 in each group) (Reduced to118 (60 H,58O at time 2))</w:t>
            </w:r>
          </w:p>
        </w:tc>
        <w:tc>
          <w:tcPr>
            <w:tcW w:w="538" w:type="pct"/>
            <w:hideMark/>
          </w:tcPr>
          <w:p w14:paraId="78424443"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Healthy M=32.7 (SD=5.2) Obese M=31.4 (SD=5.5)</w:t>
            </w:r>
          </w:p>
        </w:tc>
        <w:tc>
          <w:tcPr>
            <w:tcW w:w="591" w:type="pct"/>
            <w:hideMark/>
          </w:tcPr>
          <w:p w14:paraId="2141C224"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Breastfeeding, mixed, or bottle feeding behaviour</w:t>
            </w:r>
          </w:p>
        </w:tc>
        <w:tc>
          <w:tcPr>
            <w:tcW w:w="785" w:type="pct"/>
            <w:hideMark/>
          </w:tcPr>
          <w:p w14:paraId="72C1A608"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The MBSRQ (Multidimensional Body-Self Relations Questionnaire; Cash, 2000; Cash, Fleming, Alindogan, Steadman, &amp; Whitehead, 2002); Appearance Evaluation (seven Items); Appearance Orientation (12 items); Body Areas Satisfaction Scale (nine items)</w:t>
            </w:r>
          </w:p>
          <w:p w14:paraId="0A0B81A3"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p>
        </w:tc>
        <w:tc>
          <w:tcPr>
            <w:tcW w:w="570" w:type="pct"/>
            <w:hideMark/>
          </w:tcPr>
          <w:p w14:paraId="76790016"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Within 72-hours of birth and 6-8 weeks postpartum</w:t>
            </w:r>
          </w:p>
        </w:tc>
      </w:tr>
    </w:tbl>
    <w:p w14:paraId="32FBA680" w14:textId="77777777" w:rsidR="00D9420F" w:rsidRPr="00927469" w:rsidRDefault="00D9420F" w:rsidP="003370BC">
      <w:pPr>
        <w:spacing w:before="100" w:beforeAutospacing="1" w:after="100" w:afterAutospacing="1" w:line="360" w:lineRule="auto"/>
        <w:rPr>
          <w:rFonts w:ascii="Tahoma" w:hAnsi="Tahoma" w:cs="Tahoma"/>
          <w:b/>
          <w:sz w:val="20"/>
          <w:szCs w:val="20"/>
        </w:rPr>
      </w:pPr>
    </w:p>
    <w:p w14:paraId="7B2F3E49" w14:textId="77777777" w:rsidR="006C2DFB" w:rsidRPr="00927469" w:rsidRDefault="006C2DFB" w:rsidP="003370BC">
      <w:pPr>
        <w:spacing w:before="100" w:beforeAutospacing="1" w:after="100" w:afterAutospacing="1" w:line="360" w:lineRule="auto"/>
        <w:rPr>
          <w:rFonts w:ascii="Tahoma" w:hAnsi="Tahoma" w:cs="Tahoma"/>
          <w:b/>
          <w:sz w:val="20"/>
          <w:szCs w:val="20"/>
        </w:rPr>
      </w:pPr>
    </w:p>
    <w:p w14:paraId="5E7562CA" w14:textId="77777777" w:rsidR="006C2DFB" w:rsidRPr="00927469" w:rsidRDefault="006C2DFB" w:rsidP="003370BC">
      <w:pPr>
        <w:spacing w:before="100" w:beforeAutospacing="1" w:after="100" w:afterAutospacing="1" w:line="360" w:lineRule="auto"/>
        <w:rPr>
          <w:rFonts w:ascii="Tahoma" w:hAnsi="Tahoma" w:cs="Tahoma"/>
          <w:b/>
          <w:sz w:val="20"/>
          <w:szCs w:val="20"/>
        </w:rPr>
      </w:pPr>
    </w:p>
    <w:p w14:paraId="585BCB5A" w14:textId="77777777" w:rsidR="00D3363D" w:rsidRPr="00927469" w:rsidRDefault="00D3363D" w:rsidP="003370BC">
      <w:pPr>
        <w:spacing w:before="100" w:beforeAutospacing="1" w:after="100" w:afterAutospacing="1" w:line="360" w:lineRule="auto"/>
        <w:rPr>
          <w:rFonts w:ascii="Tahoma" w:hAnsi="Tahoma" w:cs="Tahoma"/>
          <w:b/>
          <w:sz w:val="20"/>
          <w:szCs w:val="20"/>
        </w:rPr>
      </w:pPr>
    </w:p>
    <w:p w14:paraId="54953215" w14:textId="77777777" w:rsidR="00D3363D" w:rsidRPr="00927469" w:rsidRDefault="00D3363D" w:rsidP="003370BC">
      <w:pPr>
        <w:spacing w:before="100" w:beforeAutospacing="1" w:after="100" w:afterAutospacing="1" w:line="360" w:lineRule="auto"/>
        <w:rPr>
          <w:rFonts w:ascii="Tahoma" w:hAnsi="Tahoma" w:cs="Tahoma"/>
          <w:b/>
          <w:sz w:val="20"/>
          <w:szCs w:val="20"/>
        </w:rPr>
      </w:pPr>
    </w:p>
    <w:p w14:paraId="7AAF292A" w14:textId="77777777" w:rsidR="00D3363D" w:rsidRPr="00927469" w:rsidRDefault="00D3363D" w:rsidP="003370BC">
      <w:pPr>
        <w:spacing w:before="100" w:beforeAutospacing="1" w:after="100" w:afterAutospacing="1" w:line="360" w:lineRule="auto"/>
        <w:rPr>
          <w:rFonts w:ascii="Tahoma" w:hAnsi="Tahoma" w:cs="Tahoma"/>
          <w:b/>
          <w:sz w:val="20"/>
          <w:szCs w:val="20"/>
        </w:rPr>
      </w:pPr>
    </w:p>
    <w:p w14:paraId="2CCB32C9" w14:textId="77777777" w:rsidR="00D3363D" w:rsidRPr="00927469" w:rsidRDefault="00D3363D" w:rsidP="003370BC">
      <w:pPr>
        <w:spacing w:before="100" w:beforeAutospacing="1" w:after="100" w:afterAutospacing="1" w:line="360" w:lineRule="auto"/>
        <w:rPr>
          <w:rFonts w:ascii="Tahoma" w:hAnsi="Tahoma" w:cs="Tahoma"/>
          <w:b/>
          <w:sz w:val="20"/>
          <w:szCs w:val="20"/>
        </w:rPr>
      </w:pPr>
    </w:p>
    <w:p w14:paraId="0A680CAF" w14:textId="77777777" w:rsidR="006C2DFB" w:rsidRPr="00927469" w:rsidRDefault="006C2DFB" w:rsidP="003370BC">
      <w:pPr>
        <w:spacing w:before="100" w:beforeAutospacing="1" w:after="100" w:afterAutospacing="1" w:line="360" w:lineRule="auto"/>
        <w:rPr>
          <w:rFonts w:ascii="Tahoma" w:hAnsi="Tahoma" w:cs="Tahoma"/>
          <w:b/>
          <w:sz w:val="20"/>
          <w:szCs w:val="20"/>
        </w:rPr>
      </w:pPr>
    </w:p>
    <w:p w14:paraId="54BB49E0" w14:textId="77777777" w:rsidR="003370BC" w:rsidRPr="00927469" w:rsidRDefault="003370BC" w:rsidP="003370BC">
      <w:pPr>
        <w:spacing w:before="100" w:beforeAutospacing="1" w:after="100" w:afterAutospacing="1" w:line="360" w:lineRule="auto"/>
        <w:rPr>
          <w:rFonts w:ascii="Tahoma" w:hAnsi="Tahoma" w:cs="Tahoma"/>
          <w:b/>
          <w:sz w:val="20"/>
          <w:szCs w:val="20"/>
        </w:rPr>
      </w:pPr>
      <w:r w:rsidRPr="00927469">
        <w:rPr>
          <w:rFonts w:ascii="Tahoma" w:hAnsi="Tahoma" w:cs="Tahoma"/>
          <w:b/>
          <w:sz w:val="20"/>
          <w:szCs w:val="20"/>
        </w:rPr>
        <w:lastRenderedPageBreak/>
        <w:t>Table 3:  Summary table of the chosen studies</w:t>
      </w:r>
    </w:p>
    <w:tbl>
      <w:tblPr>
        <w:tblStyle w:val="LightShading2"/>
        <w:tblW w:w="5000" w:type="pct"/>
        <w:tblLook w:val="04A0" w:firstRow="1" w:lastRow="0" w:firstColumn="1" w:lastColumn="0" w:noHBand="0" w:noVBand="1"/>
      </w:tblPr>
      <w:tblGrid>
        <w:gridCol w:w="1384"/>
        <w:gridCol w:w="142"/>
        <w:gridCol w:w="2838"/>
        <w:gridCol w:w="4957"/>
        <w:gridCol w:w="3855"/>
      </w:tblGrid>
      <w:tr w:rsidR="00747E3E" w:rsidRPr="00927469" w14:paraId="689F0202" w14:textId="77777777" w:rsidTr="002348DE">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9" w:type="pct"/>
            <w:gridSpan w:val="2"/>
            <w:hideMark/>
          </w:tcPr>
          <w:p w14:paraId="300DE7F9" w14:textId="77777777" w:rsidR="003370BC" w:rsidRPr="00927469" w:rsidRDefault="003370BC"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t>Authors</w:t>
            </w:r>
          </w:p>
        </w:tc>
        <w:tc>
          <w:tcPr>
            <w:tcW w:w="1077" w:type="pct"/>
            <w:hideMark/>
          </w:tcPr>
          <w:p w14:paraId="20890DE1" w14:textId="77777777" w:rsidR="003370BC" w:rsidRPr="00927469" w:rsidRDefault="003370BC" w:rsidP="002348DE">
            <w:pPr>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Research aim</w:t>
            </w:r>
          </w:p>
        </w:tc>
        <w:tc>
          <w:tcPr>
            <w:tcW w:w="1881" w:type="pct"/>
            <w:hideMark/>
          </w:tcPr>
          <w:p w14:paraId="44E64316" w14:textId="77777777" w:rsidR="003370BC" w:rsidRPr="00927469" w:rsidRDefault="003370BC" w:rsidP="002348DE">
            <w:pPr>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Summary of procedure and variables examined</w:t>
            </w:r>
          </w:p>
        </w:tc>
        <w:tc>
          <w:tcPr>
            <w:tcW w:w="1463" w:type="pct"/>
            <w:hideMark/>
          </w:tcPr>
          <w:p w14:paraId="50A86E5F" w14:textId="77777777" w:rsidR="003370BC" w:rsidRPr="00927469" w:rsidRDefault="003370BC" w:rsidP="002348DE">
            <w:pPr>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Findings</w:t>
            </w:r>
          </w:p>
        </w:tc>
      </w:tr>
      <w:tr w:rsidR="00747E3E" w:rsidRPr="00927469" w14:paraId="44CB18D4" w14:textId="77777777" w:rsidTr="002348DE">
        <w:trPr>
          <w:cnfStyle w:val="000000100000" w:firstRow="0" w:lastRow="0" w:firstColumn="0" w:lastColumn="0" w:oddVBand="0" w:evenVBand="0" w:oddHBand="1" w:evenHBand="0" w:firstRowFirstColumn="0" w:firstRowLastColumn="0" w:lastRowFirstColumn="0" w:lastRowLastColumn="0"/>
          <w:trHeight w:val="3300"/>
        </w:trPr>
        <w:tc>
          <w:tcPr>
            <w:cnfStyle w:val="001000000000" w:firstRow="0" w:lastRow="0" w:firstColumn="1" w:lastColumn="0" w:oddVBand="0" w:evenVBand="0" w:oddHBand="0" w:evenHBand="0" w:firstRowFirstColumn="0" w:firstRowLastColumn="0" w:lastRowFirstColumn="0" w:lastRowLastColumn="0"/>
            <w:tcW w:w="579" w:type="pct"/>
            <w:gridSpan w:val="2"/>
            <w:hideMark/>
          </w:tcPr>
          <w:p w14:paraId="371CFC37"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t>Barnes, J., Stein, A., Smith, T., &amp; Pollock, J. (1997)</w:t>
            </w:r>
          </w:p>
        </w:tc>
        <w:tc>
          <w:tcPr>
            <w:tcW w:w="1077" w:type="pct"/>
            <w:hideMark/>
          </w:tcPr>
          <w:p w14:paraId="6E049CA0" w14:textId="77777777" w:rsidR="00D3363D" w:rsidRPr="00927469" w:rsidRDefault="00D3363D" w:rsidP="002348DE">
            <w:pPr>
              <w:pStyle w:val="ListParagraph"/>
              <w:numPr>
                <w:ilvl w:val="0"/>
                <w:numId w:val="1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To determine whether factors related to actual feeding behaviours can be applied to prenatal decisions of feeding intentions?</w:t>
            </w:r>
          </w:p>
          <w:p w14:paraId="41F98D60" w14:textId="77777777" w:rsidR="00D3363D" w:rsidRPr="00927469" w:rsidRDefault="00D3363D" w:rsidP="002348DE">
            <w:pPr>
              <w:pStyle w:val="ListParagraph"/>
              <w:numPr>
                <w:ilvl w:val="0"/>
                <w:numId w:val="1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Investigate relevance of psychological factors to prenatal reluctance to BF</w:t>
            </w:r>
          </w:p>
        </w:tc>
        <w:tc>
          <w:tcPr>
            <w:tcW w:w="1881" w:type="pct"/>
            <w:hideMark/>
          </w:tcPr>
          <w:p w14:paraId="1DB18168"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Data was collected from the Avon Longitudinal Study of Pregnancy and Childbirth. Questionnaires were completed at various stages of the pregnancy (between 18-32 weeks) to examine BF intentions (at 1 week, 1 month (later omitted due to similarity at 1 week) and 4 months), demographics, Eating disorder examination (subscales: shape and weight concern), depression, social relationships, and parental attitudes.</w:t>
            </w:r>
          </w:p>
        </w:tc>
        <w:tc>
          <w:tcPr>
            <w:tcW w:w="1463" w:type="pct"/>
            <w:hideMark/>
          </w:tcPr>
          <w:p w14:paraId="3DBE2AFA"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The higher the concerns about shape and weight, the less likely the intention to BF.</w:t>
            </w:r>
          </w:p>
          <w:p w14:paraId="43839B80"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Body image concern had a significant effect on BF intention, at 1 week intention and in the secondary sample of 4 months. </w:t>
            </w:r>
          </w:p>
          <w:p w14:paraId="2AF15FCF"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Age, education and non-smoking related to BF intentions. </w:t>
            </w:r>
          </w:p>
          <w:p w14:paraId="08F547AB"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Those preoccupied with body </w:t>
            </w:r>
            <w:r w:rsidR="007A4388" w:rsidRPr="00927469">
              <w:rPr>
                <w:rFonts w:ascii="Tahoma" w:eastAsia="Times New Roman" w:hAnsi="Tahoma" w:cs="Tahoma"/>
                <w:color w:val="auto"/>
                <w:sz w:val="20"/>
                <w:szCs w:val="20"/>
              </w:rPr>
              <w:t>shape</w:t>
            </w:r>
            <w:r w:rsidRPr="00927469">
              <w:rPr>
                <w:rFonts w:ascii="Tahoma" w:eastAsia="Times New Roman" w:hAnsi="Tahoma" w:cs="Tahoma"/>
                <w:color w:val="auto"/>
                <w:sz w:val="20"/>
                <w:szCs w:val="20"/>
              </w:rPr>
              <w:t xml:space="preserve"> expressed controlling, less child-</w:t>
            </w:r>
            <w:r w:rsidR="007A4388" w:rsidRPr="00927469">
              <w:rPr>
                <w:rFonts w:ascii="Tahoma" w:eastAsia="Times New Roman" w:hAnsi="Tahoma" w:cs="Tahoma"/>
                <w:color w:val="auto"/>
                <w:sz w:val="20"/>
                <w:szCs w:val="20"/>
              </w:rPr>
              <w:t>centred</w:t>
            </w:r>
            <w:r w:rsidRPr="00927469">
              <w:rPr>
                <w:rFonts w:ascii="Tahoma" w:eastAsia="Times New Roman" w:hAnsi="Tahoma" w:cs="Tahoma"/>
                <w:color w:val="auto"/>
                <w:sz w:val="20"/>
                <w:szCs w:val="20"/>
              </w:rPr>
              <w:t xml:space="preserve"> parental attitudes less likely to intend to BF.</w:t>
            </w:r>
          </w:p>
        </w:tc>
      </w:tr>
      <w:tr w:rsidR="00747E3E" w:rsidRPr="00927469" w14:paraId="7BCB87C4" w14:textId="77777777" w:rsidTr="002348DE">
        <w:trPr>
          <w:trHeight w:val="993"/>
        </w:trPr>
        <w:tc>
          <w:tcPr>
            <w:cnfStyle w:val="001000000000" w:firstRow="0" w:lastRow="0" w:firstColumn="1" w:lastColumn="0" w:oddVBand="0" w:evenVBand="0" w:oddHBand="0" w:evenHBand="0" w:firstRowFirstColumn="0" w:firstRowLastColumn="0" w:lastRowFirstColumn="0" w:lastRowLastColumn="0"/>
            <w:tcW w:w="579" w:type="pct"/>
            <w:gridSpan w:val="2"/>
            <w:hideMark/>
          </w:tcPr>
          <w:p w14:paraId="3E844F36"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t>Brown, A., Rance, J., &amp; Warren, L. (2015)</w:t>
            </w:r>
          </w:p>
        </w:tc>
        <w:tc>
          <w:tcPr>
            <w:tcW w:w="1077" w:type="pct"/>
            <w:hideMark/>
          </w:tcPr>
          <w:p w14:paraId="74DFAE6B" w14:textId="77777777" w:rsidR="00D3363D" w:rsidRPr="00927469" w:rsidRDefault="00D3363D" w:rsidP="002348DE">
            <w:pPr>
              <w:pStyle w:val="ListParagraph"/>
              <w:numPr>
                <w:ilvl w:val="0"/>
                <w:numId w:val="14"/>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Explore body image concerns in first time pregnant women</w:t>
            </w:r>
          </w:p>
          <w:p w14:paraId="44333CFA" w14:textId="77777777" w:rsidR="00D3363D" w:rsidRPr="00927469" w:rsidRDefault="00D3363D" w:rsidP="002348DE">
            <w:pPr>
              <w:pStyle w:val="ListParagraph"/>
              <w:numPr>
                <w:ilvl w:val="0"/>
                <w:numId w:val="14"/>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Examine their association with later BF initiation and duration</w:t>
            </w:r>
          </w:p>
        </w:tc>
        <w:tc>
          <w:tcPr>
            <w:tcW w:w="1881" w:type="pct"/>
            <w:hideMark/>
          </w:tcPr>
          <w:p w14:paraId="7CB71144"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During pregnancy, 128 mothers provided questionnaires at two time periods, once during pregnancy, the second 6 months post partum. They examined demographics, pre-pregnancy weight, BF intention, body image (specifically constructed to look at thoughts about pregnancy body, concerns about body appearance postpartum, and dieting during pregnancy), at the second time, they also included infant feeding method, BF duration and if needed cessation.</w:t>
            </w:r>
          </w:p>
        </w:tc>
        <w:tc>
          <w:tcPr>
            <w:tcW w:w="1463" w:type="pct"/>
            <w:hideMark/>
          </w:tcPr>
          <w:p w14:paraId="161E64BA"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Intention and actual BF duration were associated with maternal age.</w:t>
            </w:r>
          </w:p>
          <w:p w14:paraId="270AF356"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Body image was significantly different in planned BF duration, with lower scores linked to BF. </w:t>
            </w:r>
          </w:p>
          <w:p w14:paraId="6A25F3D2"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Higher body image concerns reported shorter duration of intention and actual BF, if at all. All body image factors associated with planned BF duration, but only pre-pregnancy body image and dieting predicted planned duration.</w:t>
            </w:r>
          </w:p>
          <w:p w14:paraId="4D07A75D"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BF at any stage had significantly lower body image concerns. </w:t>
            </w:r>
          </w:p>
          <w:p w14:paraId="39AC8017"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Women with higher body image concerns postpartum significantly more likely to stop due to dislike of public feeding, impact of BF on body, and found BF difficult/painful.</w:t>
            </w:r>
          </w:p>
          <w:p w14:paraId="29BABC03"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p>
        </w:tc>
      </w:tr>
      <w:tr w:rsidR="00747E3E" w:rsidRPr="00927469" w14:paraId="0E35C9F3" w14:textId="77777777" w:rsidTr="002348D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79" w:type="pct"/>
            <w:gridSpan w:val="2"/>
            <w:hideMark/>
          </w:tcPr>
          <w:p w14:paraId="4A2471C0"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lastRenderedPageBreak/>
              <w:t>de Jager, E., Broadbent, J., Fuller-Tyszkiewicz, M., &amp; Skouteris, H. (2013)</w:t>
            </w:r>
          </w:p>
        </w:tc>
        <w:tc>
          <w:tcPr>
            <w:tcW w:w="1077" w:type="pct"/>
            <w:hideMark/>
          </w:tcPr>
          <w:p w14:paraId="732C9CDA" w14:textId="77777777" w:rsidR="00D3363D" w:rsidRPr="00927469" w:rsidRDefault="00D3363D" w:rsidP="002348DE">
            <w:pPr>
              <w:pStyle w:val="ListParagraph"/>
              <w:numPr>
                <w:ilvl w:val="0"/>
                <w:numId w:val="1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Compare a range of psychosocial variables between women who exclusively BF to six months postpartum and those who do not.</w:t>
            </w:r>
          </w:p>
          <w:p w14:paraId="118A49B0" w14:textId="77777777" w:rsidR="00D3363D" w:rsidRPr="00927469" w:rsidRDefault="00D3363D" w:rsidP="002348DE">
            <w:pPr>
              <w:pStyle w:val="ListParagraph"/>
              <w:numPr>
                <w:ilvl w:val="0"/>
                <w:numId w:val="1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Evaluate a conceptual model of psychosocial correlated of exclusive BF duration</w:t>
            </w:r>
          </w:p>
        </w:tc>
        <w:tc>
          <w:tcPr>
            <w:tcW w:w="1881" w:type="pct"/>
            <w:hideMark/>
          </w:tcPr>
          <w:p w14:paraId="0139AD66"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A retrospective online questionnaire examining a range of variables (Attitude towards pregnancy, attitude towards pregnancy postpartum, body attitude questionnaire, BF difficulties, BF intention, BF self-efficacy scale, Brief COPE (coping strategies), comfort BF in public, Depression Anxiety Stress scale, exclusive BF duration, Foetal Health Locus of Control scale, and Work after pregnancy) was completed by 174 women. Body attitude questionnaire focused on “Feeling fat”, “strength and Fitness”, “Attractiveness” and “Salience of Weight and Shape”.</w:t>
            </w:r>
          </w:p>
        </w:tc>
        <w:tc>
          <w:tcPr>
            <w:tcW w:w="1463" w:type="pct"/>
            <w:hideMark/>
          </w:tcPr>
          <w:p w14:paraId="1CBDC7F9"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Women who exclusively BF to six months postpartum had higher intention, self-efficacy, and comfort BF in public, perceived physical strength, less perceived difficulties.</w:t>
            </w:r>
          </w:p>
          <w:p w14:paraId="37AD4B7D"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Salience of weight and shape, feeling fat, and attractiveness were significantly correlated with attitudes during and after pregnancy, indicating an indirect link to BF outcome. </w:t>
            </w:r>
          </w:p>
        </w:tc>
      </w:tr>
      <w:tr w:rsidR="00747E3E" w:rsidRPr="00927469" w14:paraId="147031A9" w14:textId="77777777" w:rsidTr="002348DE">
        <w:trPr>
          <w:trHeight w:val="1985"/>
        </w:trPr>
        <w:tc>
          <w:tcPr>
            <w:cnfStyle w:val="001000000000" w:firstRow="0" w:lastRow="0" w:firstColumn="1" w:lastColumn="0" w:oddVBand="0" w:evenVBand="0" w:oddHBand="0" w:evenHBand="0" w:firstRowFirstColumn="0" w:firstRowLastColumn="0" w:lastRowFirstColumn="0" w:lastRowLastColumn="0"/>
            <w:tcW w:w="579" w:type="pct"/>
            <w:gridSpan w:val="2"/>
            <w:hideMark/>
          </w:tcPr>
          <w:p w14:paraId="40912EAB"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t>de Jager, E., Broadbent, J., Fuller-Tyszkiewicz, M., Nagle, C., McPhie, S., &amp; Skouteris, H. (2014)</w:t>
            </w:r>
          </w:p>
        </w:tc>
        <w:tc>
          <w:tcPr>
            <w:tcW w:w="1077" w:type="pct"/>
            <w:hideMark/>
          </w:tcPr>
          <w:p w14:paraId="1CB8233A" w14:textId="77777777" w:rsidR="00D3363D" w:rsidRPr="00927469" w:rsidRDefault="00D3363D" w:rsidP="002348DE">
            <w:pPr>
              <w:pStyle w:val="ListParagraph"/>
              <w:numPr>
                <w:ilvl w:val="0"/>
                <w:numId w:val="15"/>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Replicate and extend the findings of de Jager et al., (2013) - Aims of this study listed in this table.</w:t>
            </w:r>
          </w:p>
        </w:tc>
        <w:tc>
          <w:tcPr>
            <w:tcW w:w="1881" w:type="pct"/>
            <w:hideMark/>
          </w:tcPr>
          <w:p w14:paraId="5F2C1806"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A self-report questionnaire was conducted at three points (32 weeks gestation, two months postpartum, and six months postpartum) by 174 women. The variables examined attitudes towards pregnancy, body attitude (“Feeling fat”, “strength and Fitness”, “Attractiveness” and “Salience of Weight and Shape”), exclusive BF intention, BF self-efficacy, psychological adjustment, motivation to exclusively BF, importance to exclusively BF, confidence to exclusive BF, BF at two and six months postpartum, BF duration, and demographic details). </w:t>
            </w:r>
          </w:p>
        </w:tc>
        <w:tc>
          <w:tcPr>
            <w:tcW w:w="1463" w:type="pct"/>
            <w:hideMark/>
          </w:tcPr>
          <w:p w14:paraId="39A2819C"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Maternal intention did not predict BF outcome.</w:t>
            </w:r>
          </w:p>
          <w:p w14:paraId="2A5318F0"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BF self-efficacy was a significant predictor of exclusive BF duration at two and six months postpartum.</w:t>
            </w:r>
          </w:p>
          <w:p w14:paraId="50F06BCE"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Body image had no direct relationship to exclusive BF duration, but was directly correlated to psychological adjustment which was a predictor of exclusive BF duration at six months. </w:t>
            </w:r>
          </w:p>
          <w:p w14:paraId="326495A7"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Feeling fat, at six months, was directly predictive of exclusive BF duration. </w:t>
            </w:r>
          </w:p>
          <w:p w14:paraId="57CDFD03"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p>
        </w:tc>
      </w:tr>
      <w:tr w:rsidR="00747E3E" w:rsidRPr="00927469" w14:paraId="064B96D1" w14:textId="77777777" w:rsidTr="002348DE">
        <w:trPr>
          <w:cnfStyle w:val="000000100000" w:firstRow="0" w:lastRow="0" w:firstColumn="0" w:lastColumn="0" w:oddVBand="0" w:evenVBand="0" w:oddHBand="1" w:evenHBand="0" w:firstRowFirstColumn="0" w:firstRowLastColumn="0" w:lastRowFirstColumn="0" w:lastRowLastColumn="0"/>
          <w:trHeight w:val="2400"/>
        </w:trPr>
        <w:tc>
          <w:tcPr>
            <w:cnfStyle w:val="001000000000" w:firstRow="0" w:lastRow="0" w:firstColumn="1" w:lastColumn="0" w:oddVBand="0" w:evenVBand="0" w:oddHBand="0" w:evenHBand="0" w:firstRowFirstColumn="0" w:firstRowLastColumn="0" w:lastRowFirstColumn="0" w:lastRowLastColumn="0"/>
            <w:tcW w:w="579" w:type="pct"/>
            <w:gridSpan w:val="2"/>
            <w:hideMark/>
          </w:tcPr>
          <w:p w14:paraId="2F2DE481"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t>Foster, S.F., Slade, P., &amp; Wilson, K. (1996)</w:t>
            </w:r>
          </w:p>
        </w:tc>
        <w:tc>
          <w:tcPr>
            <w:tcW w:w="1077" w:type="pct"/>
            <w:hideMark/>
          </w:tcPr>
          <w:p w14:paraId="0EA406FA" w14:textId="77777777" w:rsidR="00D3363D" w:rsidRPr="00927469" w:rsidRDefault="00D3363D" w:rsidP="002348DE">
            <w:pPr>
              <w:pStyle w:val="ListParagraph"/>
              <w:numPr>
                <w:ilvl w:val="0"/>
                <w:numId w:val="13"/>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Examine the relationship between body satisfaction, maternal fetal attachment, and BF plans in pregnancy.</w:t>
            </w:r>
          </w:p>
        </w:tc>
        <w:tc>
          <w:tcPr>
            <w:tcW w:w="1881" w:type="pct"/>
            <w:hideMark/>
          </w:tcPr>
          <w:p w14:paraId="45AC5DB1"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38 women during the later stage completed a set of questionnaires to examine multiple variables (demographics, intent to BF, Shape concern, body satisfaction, general satisfaction, and maternal foetal attachment). </w:t>
            </w:r>
          </w:p>
        </w:tc>
        <w:tc>
          <w:tcPr>
            <w:tcW w:w="1463" w:type="pct"/>
            <w:hideMark/>
          </w:tcPr>
          <w:p w14:paraId="009323F9"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Women intending to bottle feed had higher levels of shape concern, body dissatisfaction, and lower maternal foetal attachment in comparison to women intending to BF. </w:t>
            </w:r>
          </w:p>
          <w:p w14:paraId="27D7C4AD"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Age and Body Mass Index did not have a strong relationship to feeding intention, suggesting body image rather than actual size is more predictive but unclearly fully. </w:t>
            </w:r>
          </w:p>
          <w:p w14:paraId="1BA0E3B0"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p>
        </w:tc>
      </w:tr>
      <w:tr w:rsidR="00747E3E" w:rsidRPr="00927469" w14:paraId="5A9EBDE5" w14:textId="77777777" w:rsidTr="002348DE">
        <w:trPr>
          <w:trHeight w:val="3300"/>
        </w:trPr>
        <w:tc>
          <w:tcPr>
            <w:cnfStyle w:val="001000000000" w:firstRow="0" w:lastRow="0" w:firstColumn="1" w:lastColumn="0" w:oddVBand="0" w:evenVBand="0" w:oddHBand="0" w:evenHBand="0" w:firstRowFirstColumn="0" w:firstRowLastColumn="0" w:lastRowFirstColumn="0" w:lastRowLastColumn="0"/>
            <w:tcW w:w="579" w:type="pct"/>
            <w:gridSpan w:val="2"/>
            <w:hideMark/>
          </w:tcPr>
          <w:p w14:paraId="1CE590C7" w14:textId="77777777" w:rsidR="00D3363D" w:rsidRPr="00927469" w:rsidRDefault="00D3363D" w:rsidP="002348DE">
            <w:pPr>
              <w:spacing w:before="100" w:beforeAutospacing="1" w:after="100" w:afterAutospacing="1"/>
              <w:contextualSpacing/>
              <w:rPr>
                <w:rFonts w:ascii="Tahoma" w:hAnsi="Tahoma" w:cs="Tahoma"/>
                <w:color w:val="auto"/>
                <w:sz w:val="20"/>
                <w:szCs w:val="20"/>
              </w:rPr>
            </w:pPr>
            <w:r w:rsidRPr="00927469">
              <w:rPr>
                <w:rFonts w:ascii="Tahoma" w:hAnsi="Tahoma" w:cs="Tahoma"/>
                <w:color w:val="auto"/>
                <w:sz w:val="20"/>
                <w:szCs w:val="20"/>
              </w:rPr>
              <w:lastRenderedPageBreak/>
              <w:t>Hauff, L.E., &amp; Demerath, E.W. (2012)</w:t>
            </w:r>
          </w:p>
        </w:tc>
        <w:tc>
          <w:tcPr>
            <w:tcW w:w="1077" w:type="pct"/>
            <w:hideMark/>
          </w:tcPr>
          <w:p w14:paraId="2DEFF102" w14:textId="77777777" w:rsidR="00D3363D" w:rsidRPr="00927469" w:rsidRDefault="00D3363D" w:rsidP="002348DE">
            <w:pPr>
              <w:pStyle w:val="ListParagraph"/>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Examine the relationship between maternal overweight, body image, and breast feeding duration</w:t>
            </w:r>
          </w:p>
        </w:tc>
        <w:tc>
          <w:tcPr>
            <w:tcW w:w="1881" w:type="pct"/>
            <w:hideMark/>
          </w:tcPr>
          <w:p w14:paraId="68FD993A"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A self-report questionnaire was completed during the third trimester of pregnancy, at 2 weeks postpartum, and at 4 months post partum by 239 women. The questionnaire was constructed from established measures to look at maternal body image, and included questions on hospital experience, intended and actual breastfeeding patterns.</w:t>
            </w:r>
          </w:p>
        </w:tc>
        <w:tc>
          <w:tcPr>
            <w:tcW w:w="1463" w:type="pct"/>
            <w:hideMark/>
          </w:tcPr>
          <w:p w14:paraId="63EC30CE"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Both women in normal and above normal BMI did not maintain breastfeeding duration as intended but overweight/obese women had significantly shorter durations.</w:t>
            </w:r>
          </w:p>
          <w:p w14:paraId="77193230"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Overweight/obese women reporter higher bodily concerns pre-pregnancy and postpartum than their normal BMI counterpart.</w:t>
            </w:r>
          </w:p>
          <w:p w14:paraId="1CA75619"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Greater body image concerns were associated with shorter lactation duration.</w:t>
            </w:r>
          </w:p>
        </w:tc>
      </w:tr>
      <w:tr w:rsidR="00747E3E" w:rsidRPr="00927469" w14:paraId="74221E3D" w14:textId="77777777" w:rsidTr="002348DE">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79" w:type="pct"/>
            <w:gridSpan w:val="2"/>
            <w:hideMark/>
          </w:tcPr>
          <w:p w14:paraId="16E7D89B"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t>Huang, H., Wang, S., &amp; Chen, C. (2004)</w:t>
            </w:r>
          </w:p>
        </w:tc>
        <w:tc>
          <w:tcPr>
            <w:tcW w:w="1077" w:type="pct"/>
            <w:hideMark/>
          </w:tcPr>
          <w:p w14:paraId="576D60B0" w14:textId="77777777" w:rsidR="00D3363D" w:rsidRPr="00927469" w:rsidRDefault="00D3363D" w:rsidP="002348DE">
            <w:pPr>
              <w:pStyle w:val="ListParagraph"/>
              <w:numPr>
                <w:ilvl w:val="0"/>
                <w:numId w:val="15"/>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Examine the relationship between body image, maternal-fetal attachment, and choice of infant feeding method among pregnant women in Taiwan</w:t>
            </w:r>
          </w:p>
        </w:tc>
        <w:tc>
          <w:tcPr>
            <w:tcW w:w="1881" w:type="pct"/>
            <w:hideMark/>
          </w:tcPr>
          <w:p w14:paraId="1A232A7D"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During third trimester, 195 women completed questionnaires examining demographics, infant feeding choice, attitude to body image (pre-pregnancy and current), and maternal-fetal attachment scale. </w:t>
            </w:r>
          </w:p>
        </w:tc>
        <w:tc>
          <w:tcPr>
            <w:tcW w:w="1463" w:type="pct"/>
            <w:hideMark/>
          </w:tcPr>
          <w:p w14:paraId="5221BC20"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Pre-pregnancy and current body image was higher in BF intended group. Choice of feeding methods was significantly correlated with pre-pregnancy body image. </w:t>
            </w:r>
          </w:p>
          <w:p w14:paraId="733AF2BC"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Women with higher pre-pregnancy and current body weight tended to have higher negative body image during pregnancy. </w:t>
            </w:r>
          </w:p>
          <w:p w14:paraId="377F11B4"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No differences found between feeding methods and third-trimester body image.</w:t>
            </w:r>
          </w:p>
          <w:p w14:paraId="20D70687"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p>
        </w:tc>
      </w:tr>
      <w:tr w:rsidR="00747E3E" w:rsidRPr="00927469" w14:paraId="7DDE1B31" w14:textId="77777777" w:rsidTr="002348DE">
        <w:trPr>
          <w:trHeight w:val="3300"/>
        </w:trPr>
        <w:tc>
          <w:tcPr>
            <w:cnfStyle w:val="001000000000" w:firstRow="0" w:lastRow="0" w:firstColumn="1" w:lastColumn="0" w:oddVBand="0" w:evenVBand="0" w:oddHBand="0" w:evenHBand="0" w:firstRowFirstColumn="0" w:firstRowLastColumn="0" w:lastRowFirstColumn="0" w:lastRowLastColumn="0"/>
            <w:tcW w:w="579" w:type="pct"/>
            <w:gridSpan w:val="2"/>
            <w:hideMark/>
          </w:tcPr>
          <w:p w14:paraId="5BEF0903"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hAnsi="Tahoma" w:cs="Tahoma"/>
                <w:color w:val="auto"/>
                <w:sz w:val="20"/>
                <w:szCs w:val="20"/>
              </w:rPr>
              <w:lastRenderedPageBreak/>
              <w:t>Rodgers, R.F., O’Flynn, J.L.,  Bourdeau, A., &amp; Zimmerman, E. (2018)</w:t>
            </w:r>
          </w:p>
        </w:tc>
        <w:tc>
          <w:tcPr>
            <w:tcW w:w="1077" w:type="pct"/>
            <w:hideMark/>
          </w:tcPr>
          <w:p w14:paraId="7C39A5DB" w14:textId="77777777" w:rsidR="00D3363D" w:rsidRPr="00927469" w:rsidRDefault="00D3363D" w:rsidP="002348DE">
            <w:pPr>
              <w:pStyle w:val="ListParagraph"/>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Examine an integrated biopsychosocial model of the relationship between body image, eating concerns, and breastfeeding self-efficacy among postpartum women</w:t>
            </w:r>
          </w:p>
        </w:tc>
        <w:tc>
          <w:tcPr>
            <w:tcW w:w="1881" w:type="pct"/>
            <w:hideMark/>
          </w:tcPr>
          <w:p w14:paraId="4A9CC6BB"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An online survey was completed retrospectively by 151 up to 6 month postpartum women. Body surveillance, body dissatisfaction, appearance barriers to breastfeeding, eating disorder symptoms, breastfeeding self-efficacy, depressive symptoms and desired weight loss were examined.</w:t>
            </w:r>
          </w:p>
        </w:tc>
        <w:tc>
          <w:tcPr>
            <w:tcW w:w="1463" w:type="pct"/>
            <w:hideMark/>
          </w:tcPr>
          <w:p w14:paraId="7B80DDA7"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Appearance barriers to breastfeeding were positively correlated with higher body dissatisfaction and eating disorder symptoms along with lower levels of breastfeeding self-efficacy.</w:t>
            </w:r>
          </w:p>
          <w:p w14:paraId="19C45B30"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Body dissatisfaction was negatively correlated with breastfeeding self-efficacy. </w:t>
            </w:r>
          </w:p>
          <w:p w14:paraId="1CEAFC4F" w14:textId="77777777" w:rsidR="00D3363D" w:rsidRPr="00927469" w:rsidRDefault="00D3363D" w:rsidP="002348DE">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Women with negative relationships to their body were predicted less likely to breastfeed.</w:t>
            </w:r>
          </w:p>
        </w:tc>
      </w:tr>
      <w:tr w:rsidR="00747E3E" w:rsidRPr="00927469" w14:paraId="114984B4" w14:textId="77777777" w:rsidTr="002348DE">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525" w:type="pct"/>
            <w:hideMark/>
          </w:tcPr>
          <w:p w14:paraId="4CC6255B" w14:textId="77777777" w:rsidR="00D3363D" w:rsidRPr="00927469" w:rsidRDefault="00D3363D" w:rsidP="002348DE">
            <w:pPr>
              <w:spacing w:before="100" w:beforeAutospacing="1" w:after="100" w:afterAutospacing="1"/>
              <w:contextualSpacing/>
              <w:rPr>
                <w:rFonts w:ascii="Tahoma" w:eastAsia="Times New Roman" w:hAnsi="Tahoma" w:cs="Tahoma"/>
                <w:color w:val="auto"/>
                <w:sz w:val="20"/>
                <w:szCs w:val="20"/>
              </w:rPr>
            </w:pPr>
            <w:r w:rsidRPr="00927469">
              <w:rPr>
                <w:rFonts w:ascii="Tahoma" w:eastAsia="Times New Roman" w:hAnsi="Tahoma" w:cs="Tahoma"/>
                <w:color w:val="auto"/>
                <w:sz w:val="20"/>
                <w:szCs w:val="20"/>
              </w:rPr>
              <w:t>Swanson, V., Keely, A., &amp; Denison, F. (2017)</w:t>
            </w:r>
          </w:p>
        </w:tc>
        <w:tc>
          <w:tcPr>
            <w:tcW w:w="1131" w:type="pct"/>
            <w:gridSpan w:val="2"/>
            <w:hideMark/>
          </w:tcPr>
          <w:p w14:paraId="6893E5F4" w14:textId="77777777" w:rsidR="00D3363D" w:rsidRPr="00927469" w:rsidRDefault="00D3363D" w:rsidP="002348DE">
            <w:pPr>
              <w:pStyle w:val="ListParagraph"/>
              <w:numPr>
                <w:ilvl w:val="0"/>
                <w:numId w:val="11"/>
              </w:numPr>
              <w:spacing w:before="100" w:beforeAutospacing="1" w:after="100" w:afterAutospacing="1"/>
              <w:ind w:left="357" w:hanging="357"/>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Does body image explain the relationship between body weight and BF maintenance at 6-8 weeks postnatal?</w:t>
            </w:r>
          </w:p>
          <w:p w14:paraId="0CE9AFF0" w14:textId="77777777" w:rsidR="00D3363D" w:rsidRPr="00927469" w:rsidRDefault="00D3363D" w:rsidP="002348DE">
            <w:pPr>
              <w:pStyle w:val="ListParagraph"/>
              <w:numPr>
                <w:ilvl w:val="0"/>
                <w:numId w:val="11"/>
              </w:numPr>
              <w:spacing w:before="100" w:beforeAutospacing="1" w:after="100" w:afterAutospacing="1"/>
              <w:ind w:left="357" w:hanging="357"/>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How does body weight relate to socio-demographic and biomedical predictors of BF in hospital and maintenance at 6-8 weeks?</w:t>
            </w:r>
          </w:p>
          <w:p w14:paraId="7C0F4C0C" w14:textId="77777777" w:rsidR="00D3363D" w:rsidRPr="00927469" w:rsidRDefault="00D3363D" w:rsidP="002348DE">
            <w:pPr>
              <w:pStyle w:val="ListParagraph"/>
              <w:numPr>
                <w:ilvl w:val="0"/>
                <w:numId w:val="11"/>
              </w:numPr>
              <w:spacing w:before="100" w:beforeAutospacing="1" w:after="100" w:afterAutospacing="1"/>
              <w:ind w:left="357" w:hanging="357"/>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Does body image mediate or moderate the effect of weight status on BF maintenance?</w:t>
            </w:r>
          </w:p>
          <w:p w14:paraId="71E55B99" w14:textId="77777777" w:rsidR="00D3363D" w:rsidRPr="00927469" w:rsidRDefault="00D3363D" w:rsidP="002348DE">
            <w:pPr>
              <w:pStyle w:val="ListParagraph"/>
              <w:numPr>
                <w:ilvl w:val="0"/>
                <w:numId w:val="11"/>
              </w:numPr>
              <w:spacing w:before="100" w:beforeAutospacing="1" w:after="100" w:afterAutospacing="1"/>
              <w:ind w:left="357" w:hanging="357"/>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How do aspects of body image change, comparison of obese and healthy weight women from childbirth to 6-8 weeks postpartum?</w:t>
            </w:r>
          </w:p>
          <w:p w14:paraId="06F7E483" w14:textId="77777777" w:rsidR="00D3363D" w:rsidRPr="00927469" w:rsidRDefault="00D3363D" w:rsidP="002348DE">
            <w:pPr>
              <w:pStyle w:val="ListParagraph"/>
              <w:numPr>
                <w:ilvl w:val="0"/>
                <w:numId w:val="11"/>
              </w:numPr>
              <w:spacing w:before="100" w:beforeAutospacing="1" w:after="100" w:afterAutospacing="1"/>
              <w:ind w:left="357" w:hanging="357"/>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How is post-natal psychological distress </w:t>
            </w:r>
            <w:r w:rsidRPr="00927469">
              <w:rPr>
                <w:rFonts w:ascii="Tahoma" w:eastAsia="Times New Roman" w:hAnsi="Tahoma" w:cs="Tahoma"/>
                <w:color w:val="auto"/>
                <w:sz w:val="20"/>
                <w:szCs w:val="20"/>
              </w:rPr>
              <w:lastRenderedPageBreak/>
              <w:t>related to body image, and to women’s BF maintenance?</w:t>
            </w:r>
          </w:p>
        </w:tc>
        <w:tc>
          <w:tcPr>
            <w:tcW w:w="1881" w:type="pct"/>
            <w:hideMark/>
          </w:tcPr>
          <w:p w14:paraId="6F0626AA"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lastRenderedPageBreak/>
              <w:t>A longitudinal questionnaire examining a range of variables (maternal demographics, biomedical variables, BF status, psychosocial variables, psychological distress, body image (Appearance evaluation, appearance orientation, body areas satisfaction, overweight preoccupation, self-classified weight) was completed at two separate time points. Time 1 had a total of 140 participants, and time 2 had 118 participants.</w:t>
            </w:r>
          </w:p>
        </w:tc>
        <w:tc>
          <w:tcPr>
            <w:tcW w:w="1463" w:type="pct"/>
            <w:hideMark/>
          </w:tcPr>
          <w:p w14:paraId="5A0646FC"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Healthy weight women were more likely than obese women to exclusively BF at both time periods. Women who had a caesarean were less likely to exclusive BF. </w:t>
            </w:r>
          </w:p>
          <w:p w14:paraId="3DDE1BDF"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Psychological distress was related to less BF maintenance, lower appearance evaluation scores, body satisfaction and higher weight self-classification. </w:t>
            </w:r>
          </w:p>
          <w:p w14:paraId="0CE00A30"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Body satisfaction is a predictor of BF at 6-8 weeks</w:t>
            </w:r>
          </w:p>
          <w:p w14:paraId="09F3948E"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 xml:space="preserve">Obese women had lower body image scores and higher self-classification in comparison to health weight women at both time points. </w:t>
            </w:r>
          </w:p>
          <w:p w14:paraId="6096B924" w14:textId="77777777" w:rsidR="00D3363D" w:rsidRPr="00927469" w:rsidRDefault="00D3363D" w:rsidP="002348DE">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auto"/>
                <w:sz w:val="20"/>
                <w:szCs w:val="20"/>
              </w:rPr>
            </w:pPr>
            <w:r w:rsidRPr="00927469">
              <w:rPr>
                <w:rFonts w:ascii="Tahoma" w:eastAsia="Times New Roman" w:hAnsi="Tahoma" w:cs="Tahoma"/>
                <w:color w:val="auto"/>
                <w:sz w:val="20"/>
                <w:szCs w:val="20"/>
              </w:rPr>
              <w:t>All body image variables (except appearance orientation) correlated with BF maintenance.</w:t>
            </w:r>
          </w:p>
        </w:tc>
      </w:tr>
    </w:tbl>
    <w:p w14:paraId="4C74B313" w14:textId="77777777" w:rsidR="003370BC" w:rsidRPr="00927469" w:rsidRDefault="003370BC" w:rsidP="003370BC">
      <w:pPr>
        <w:spacing w:before="120" w:after="120" w:line="480" w:lineRule="auto"/>
        <w:rPr>
          <w:rFonts w:ascii="Tahoma" w:hAnsi="Tahoma" w:cs="Tahoma"/>
        </w:rPr>
        <w:sectPr w:rsidR="003370BC" w:rsidRPr="00927469" w:rsidSect="00D9420F">
          <w:pgSz w:w="15840" w:h="12240" w:orient="landscape"/>
          <w:pgMar w:top="1440" w:right="1440" w:bottom="1440" w:left="1440" w:header="709" w:footer="709" w:gutter="0"/>
          <w:cols w:space="708"/>
          <w:docGrid w:linePitch="360"/>
        </w:sectPr>
      </w:pPr>
    </w:p>
    <w:p w14:paraId="3406B6E5" w14:textId="77777777" w:rsidR="009D7D21" w:rsidRPr="00927469" w:rsidRDefault="00396F5D" w:rsidP="00724699">
      <w:pPr>
        <w:spacing w:before="120" w:after="120" w:line="480" w:lineRule="auto"/>
        <w:rPr>
          <w:b/>
        </w:rPr>
      </w:pPr>
      <w:r w:rsidRPr="00927469">
        <w:rPr>
          <w:b/>
        </w:rPr>
        <w:lastRenderedPageBreak/>
        <w:t xml:space="preserve">Appendix: </w:t>
      </w:r>
    </w:p>
    <w:p w14:paraId="00A3449D" w14:textId="77777777" w:rsidR="00322942" w:rsidRPr="00927469" w:rsidRDefault="009D7D21" w:rsidP="00724699">
      <w:pPr>
        <w:spacing w:before="120" w:after="120" w:line="480" w:lineRule="auto"/>
        <w:rPr>
          <w:rFonts w:ascii="Tahoma" w:hAnsi="Tahoma" w:cs="Tahoma"/>
          <w:sz w:val="24"/>
          <w:u w:val="single"/>
        </w:rPr>
      </w:pPr>
      <w:r w:rsidRPr="00927469">
        <w:rPr>
          <w:rFonts w:ascii="Tahoma" w:hAnsi="Tahoma" w:cs="Tahoma"/>
          <w:sz w:val="24"/>
          <w:u w:val="single"/>
        </w:rPr>
        <w:t>A:</w:t>
      </w:r>
      <w:r w:rsidR="00396F5D" w:rsidRPr="00927469">
        <w:rPr>
          <w:rFonts w:ascii="Tahoma" w:hAnsi="Tahoma" w:cs="Tahoma"/>
          <w:sz w:val="24"/>
          <w:u w:val="single"/>
        </w:rPr>
        <w:t>PRIMSA Checklist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16"/>
        <w:gridCol w:w="812"/>
        <w:gridCol w:w="6328"/>
      </w:tblGrid>
      <w:tr w:rsidR="00747E3E" w:rsidRPr="00927469" w14:paraId="37ACBF9C" w14:textId="77777777" w:rsidTr="00724699">
        <w:trPr>
          <w:tblHeader/>
        </w:trPr>
        <w:tc>
          <w:tcPr>
            <w:tcW w:w="2316" w:type="dxa"/>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128BF136" w14:textId="77777777" w:rsidR="00724699" w:rsidRPr="00927469" w:rsidRDefault="00724699" w:rsidP="008A58F1">
            <w:pPr>
              <w:spacing w:before="120" w:after="120" w:line="240" w:lineRule="auto"/>
              <w:contextualSpacing/>
              <w:jc w:val="center"/>
              <w:rPr>
                <w:rFonts w:ascii="Tahoma" w:eastAsia="Times New Roman" w:hAnsi="Tahoma" w:cs="Tahoma"/>
                <w:b/>
                <w:bCs/>
              </w:rPr>
            </w:pPr>
            <w:r w:rsidRPr="00927469">
              <w:rPr>
                <w:rFonts w:ascii="Tahoma" w:eastAsia="Times New Roman" w:hAnsi="Tahoma" w:cs="Tahoma"/>
                <w:b/>
                <w:bCs/>
              </w:rPr>
              <w:t>Selection/Topic</w:t>
            </w:r>
          </w:p>
        </w:tc>
        <w:tc>
          <w:tcPr>
            <w:tcW w:w="812" w:type="dxa"/>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1DB1649C" w14:textId="77777777" w:rsidR="00724699" w:rsidRPr="00927469" w:rsidRDefault="00724699" w:rsidP="008A58F1">
            <w:pPr>
              <w:spacing w:before="120" w:after="120" w:line="240" w:lineRule="auto"/>
              <w:contextualSpacing/>
              <w:jc w:val="center"/>
              <w:rPr>
                <w:rFonts w:ascii="Tahoma" w:eastAsia="Times New Roman" w:hAnsi="Tahoma" w:cs="Tahoma"/>
                <w:b/>
                <w:bCs/>
              </w:rPr>
            </w:pPr>
            <w:r w:rsidRPr="00927469">
              <w:rPr>
                <w:rFonts w:ascii="Tahoma" w:eastAsia="Times New Roman" w:hAnsi="Tahoma" w:cs="Tahoma"/>
                <w:b/>
                <w:bCs/>
              </w:rPr>
              <w:t>#</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396D784C" w14:textId="77777777" w:rsidR="00724699" w:rsidRPr="00927469" w:rsidRDefault="00724699" w:rsidP="008A58F1">
            <w:pPr>
              <w:spacing w:before="120" w:after="120" w:line="240" w:lineRule="auto"/>
              <w:contextualSpacing/>
              <w:jc w:val="center"/>
              <w:rPr>
                <w:rFonts w:ascii="Tahoma" w:eastAsia="Times New Roman" w:hAnsi="Tahoma" w:cs="Tahoma"/>
                <w:b/>
                <w:bCs/>
              </w:rPr>
            </w:pPr>
            <w:r w:rsidRPr="00927469">
              <w:rPr>
                <w:rFonts w:ascii="Tahoma" w:eastAsia="Times New Roman" w:hAnsi="Tahoma" w:cs="Tahoma"/>
                <w:b/>
                <w:bCs/>
              </w:rPr>
              <w:t>Checklist Item</w:t>
            </w:r>
          </w:p>
        </w:tc>
      </w:tr>
      <w:tr w:rsidR="00747E3E" w:rsidRPr="00927469" w14:paraId="0067524C"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93F841B"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TITLE</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4BC081B" w14:textId="77777777" w:rsidR="00724699" w:rsidRPr="00927469" w:rsidRDefault="00724699" w:rsidP="008A58F1">
            <w:pPr>
              <w:spacing w:before="120" w:after="120" w:line="240" w:lineRule="auto"/>
              <w:contextualSpacing/>
              <w:rPr>
                <w:rFonts w:ascii="Tahoma" w:eastAsia="Times New Roman" w:hAnsi="Tahoma" w:cs="Tahoma"/>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0C8FB6DF" w14:textId="77777777" w:rsidR="00724699" w:rsidRPr="00927469" w:rsidRDefault="00724699" w:rsidP="008A58F1">
            <w:pPr>
              <w:spacing w:before="120" w:after="120" w:line="240" w:lineRule="auto"/>
              <w:contextualSpacing/>
              <w:rPr>
                <w:rFonts w:ascii="Tahoma" w:eastAsia="Times New Roman" w:hAnsi="Tahoma" w:cs="Tahoma"/>
              </w:rPr>
            </w:pPr>
          </w:p>
        </w:tc>
      </w:tr>
      <w:tr w:rsidR="00747E3E" w:rsidRPr="00927469" w14:paraId="0F0EFB5A"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6CCD373"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Title</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4AD8B234"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6394B69"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Identify the report as a systematic review, meta-analysis, or both.</w:t>
            </w:r>
          </w:p>
        </w:tc>
      </w:tr>
      <w:tr w:rsidR="00747E3E" w:rsidRPr="00927469" w14:paraId="659CA1A2"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4CCD5714"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ABSTRACT</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C927A9F" w14:textId="77777777" w:rsidR="00724699" w:rsidRPr="00927469" w:rsidRDefault="00724699" w:rsidP="008A58F1">
            <w:pPr>
              <w:spacing w:before="120" w:after="120" w:line="240" w:lineRule="auto"/>
              <w:contextualSpacing/>
              <w:rPr>
                <w:rFonts w:ascii="Tahoma" w:eastAsia="Times New Roman" w:hAnsi="Tahoma" w:cs="Tahoma"/>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A77163B" w14:textId="77777777" w:rsidR="00724699" w:rsidRPr="00927469" w:rsidRDefault="00724699" w:rsidP="008A58F1">
            <w:pPr>
              <w:spacing w:before="120" w:after="120" w:line="240" w:lineRule="auto"/>
              <w:contextualSpacing/>
              <w:rPr>
                <w:rFonts w:ascii="Tahoma" w:eastAsia="Times New Roman" w:hAnsi="Tahoma" w:cs="Tahoma"/>
              </w:rPr>
            </w:pPr>
          </w:p>
        </w:tc>
      </w:tr>
      <w:tr w:rsidR="00747E3E" w:rsidRPr="00927469" w14:paraId="052B73B1"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44F1B9A4"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Structured summary</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086B90BD"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19C5311"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w:t>
            </w:r>
          </w:p>
        </w:tc>
      </w:tr>
      <w:tr w:rsidR="00747E3E" w:rsidRPr="00927469" w14:paraId="20C5901E"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6F020FD6"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INTRODUCTION</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3D2669F9" w14:textId="77777777" w:rsidR="00724699" w:rsidRPr="00927469" w:rsidRDefault="00724699" w:rsidP="008A58F1">
            <w:pPr>
              <w:spacing w:before="120" w:after="120" w:line="240" w:lineRule="auto"/>
              <w:contextualSpacing/>
              <w:rPr>
                <w:rFonts w:ascii="Tahoma" w:eastAsia="Times New Roman" w:hAnsi="Tahoma" w:cs="Tahoma"/>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05BC3839" w14:textId="77777777" w:rsidR="00724699" w:rsidRPr="00927469" w:rsidRDefault="00724699" w:rsidP="008A58F1">
            <w:pPr>
              <w:spacing w:before="120" w:after="120" w:line="240" w:lineRule="auto"/>
              <w:contextualSpacing/>
              <w:rPr>
                <w:rFonts w:ascii="Tahoma" w:eastAsia="Times New Roman" w:hAnsi="Tahoma" w:cs="Tahoma"/>
              </w:rPr>
            </w:pPr>
          </w:p>
        </w:tc>
      </w:tr>
      <w:tr w:rsidR="00747E3E" w:rsidRPr="00927469" w14:paraId="0D8CAF2F"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56368538"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Rationale</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04A1A9A3" w14:textId="77777777" w:rsidR="00724699" w:rsidRPr="00927469" w:rsidRDefault="00682195" w:rsidP="008A58F1">
            <w:pPr>
              <w:spacing w:before="120" w:after="120" w:line="240" w:lineRule="auto"/>
              <w:contextualSpacing/>
              <w:rPr>
                <w:rFonts w:ascii="Tahoma" w:eastAsia="Times New Roman" w:hAnsi="Tahoma" w:cs="Tahoma"/>
              </w:rPr>
            </w:pPr>
            <w:r w:rsidRPr="00927469">
              <w:rPr>
                <w:rFonts w:ascii="Tahoma" w:eastAsia="Times New Roman" w:hAnsi="Tahoma" w:cs="Tahoma"/>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48F58218"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Describe the rationale for the review in the context of what is already known.</w:t>
            </w:r>
          </w:p>
        </w:tc>
      </w:tr>
      <w:tr w:rsidR="00747E3E" w:rsidRPr="00927469" w14:paraId="72F82A6E"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69295718"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Objectives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1FF1652" w14:textId="77777777" w:rsidR="00724699" w:rsidRPr="00927469" w:rsidRDefault="00682195" w:rsidP="008A58F1">
            <w:pPr>
              <w:spacing w:before="120" w:after="120" w:line="240" w:lineRule="auto"/>
              <w:contextualSpacing/>
              <w:rPr>
                <w:rFonts w:ascii="Tahoma" w:eastAsia="Times New Roman" w:hAnsi="Tahoma" w:cs="Tahoma"/>
              </w:rPr>
            </w:pPr>
            <w:r w:rsidRPr="00927469">
              <w:rPr>
                <w:rFonts w:ascii="Tahoma" w:eastAsia="Times New Roman" w:hAnsi="Tahoma" w:cs="Tahoma"/>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6208497D"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Provide an explicit statement of questions being addressed with reference to participants, interventions, comparisons, outcomes, and study design (PICOS).</w:t>
            </w:r>
          </w:p>
        </w:tc>
      </w:tr>
      <w:tr w:rsidR="00747E3E" w:rsidRPr="00927469" w14:paraId="2BB4086F"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3580BEFD"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METHODS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72BC1A9" w14:textId="77777777" w:rsidR="00724699" w:rsidRPr="00927469" w:rsidRDefault="00724699" w:rsidP="008A58F1">
            <w:pPr>
              <w:spacing w:before="120" w:after="120" w:line="240" w:lineRule="auto"/>
              <w:contextualSpacing/>
              <w:rPr>
                <w:rFonts w:ascii="Tahoma" w:eastAsia="Times New Roman" w:hAnsi="Tahoma" w:cs="Tahoma"/>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54B12A63" w14:textId="77777777" w:rsidR="00724699" w:rsidRPr="00927469" w:rsidRDefault="00724699" w:rsidP="008A58F1">
            <w:pPr>
              <w:spacing w:before="120" w:after="120" w:line="240" w:lineRule="auto"/>
              <w:contextualSpacing/>
              <w:rPr>
                <w:rFonts w:ascii="Tahoma" w:eastAsia="Times New Roman" w:hAnsi="Tahoma" w:cs="Tahoma"/>
              </w:rPr>
            </w:pPr>
          </w:p>
        </w:tc>
      </w:tr>
      <w:tr w:rsidR="00747E3E" w:rsidRPr="00927469" w14:paraId="7704AB50"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34B45674"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Protocol and registration</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0565689A" w14:textId="77777777" w:rsidR="00724699" w:rsidRPr="00927469" w:rsidRDefault="00682195" w:rsidP="008A58F1">
            <w:pPr>
              <w:spacing w:before="120" w:after="120" w:line="240" w:lineRule="auto"/>
              <w:contextualSpacing/>
              <w:rPr>
                <w:rFonts w:ascii="Tahoma" w:eastAsia="Times New Roman" w:hAnsi="Tahoma" w:cs="Tahoma"/>
              </w:rPr>
            </w:pPr>
            <w:r w:rsidRPr="00927469">
              <w:rPr>
                <w:rFonts w:ascii="Tahoma" w:eastAsia="Times New Roman" w:hAnsi="Tahoma" w:cs="Tahoma"/>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E6A81DD"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Indicate if a review protocol exists, if and where it can be accessed (e.g., web address), and, if available, provide registration information, including registration number.</w:t>
            </w:r>
          </w:p>
        </w:tc>
      </w:tr>
      <w:tr w:rsidR="00747E3E" w:rsidRPr="00927469" w14:paraId="7E70BDEB"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092D0677"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Eligibility criteria</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F5DB403" w14:textId="77777777" w:rsidR="00724699" w:rsidRPr="00927469" w:rsidRDefault="00682195" w:rsidP="008A58F1">
            <w:pPr>
              <w:spacing w:before="120" w:after="120" w:line="240" w:lineRule="auto"/>
              <w:contextualSpacing/>
              <w:rPr>
                <w:rFonts w:ascii="Tahoma" w:eastAsia="Times New Roman" w:hAnsi="Tahoma" w:cs="Tahoma"/>
              </w:rPr>
            </w:pPr>
            <w:r w:rsidRPr="00927469">
              <w:rPr>
                <w:rFonts w:ascii="Tahoma" w:eastAsia="Times New Roman" w:hAnsi="Tahoma" w:cs="Tahoma"/>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68CF9414"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Specify study characteristics (e.g., PICOS, length of follow-up) and report characteristics (e.g., years considered, language, publication status) used as criteria for eligibility, giving rationale.</w:t>
            </w:r>
          </w:p>
        </w:tc>
      </w:tr>
      <w:tr w:rsidR="00747E3E" w:rsidRPr="00927469" w14:paraId="398AEA5D"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4632EDD6"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Information sources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ADB022F" w14:textId="77777777" w:rsidR="00724699" w:rsidRPr="00927469" w:rsidRDefault="008A58F1" w:rsidP="008A58F1">
            <w:pPr>
              <w:spacing w:before="120" w:after="120" w:line="240" w:lineRule="auto"/>
              <w:contextualSpacing/>
              <w:rPr>
                <w:rFonts w:ascii="Tahoma" w:eastAsia="Times New Roman" w:hAnsi="Tahoma" w:cs="Tahoma"/>
              </w:rPr>
            </w:pPr>
            <w:r w:rsidRPr="00927469">
              <w:rPr>
                <w:rFonts w:ascii="Tahoma" w:eastAsia="Times New Roman" w:hAnsi="Tahoma" w:cs="Tahoma"/>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EEF9DF1"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Describe all information sources (e.g., databases with dates of coverage, contact with study authors to identify additional studies) in the search and date last searched.</w:t>
            </w:r>
          </w:p>
        </w:tc>
      </w:tr>
      <w:tr w:rsidR="00747E3E" w:rsidRPr="00927469" w14:paraId="09C085DB"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14DB406"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Search</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3D001389" w14:textId="77777777" w:rsidR="00724699" w:rsidRPr="00927469" w:rsidRDefault="001015BB" w:rsidP="008A58F1">
            <w:pPr>
              <w:spacing w:before="120" w:after="120" w:line="240" w:lineRule="auto"/>
              <w:contextualSpacing/>
              <w:rPr>
                <w:rFonts w:ascii="Tahoma" w:eastAsia="Times New Roman" w:hAnsi="Tahoma" w:cs="Tahoma"/>
              </w:rPr>
            </w:pPr>
            <w:r w:rsidRPr="00927469">
              <w:rPr>
                <w:rFonts w:ascii="Tahoma" w:eastAsia="Times New Roman" w:hAnsi="Tahoma" w:cs="Tahoma"/>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46FA41F1"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Present full electronic search strategy for at least one database, including any limits used, such that it could be repeated.</w:t>
            </w:r>
          </w:p>
        </w:tc>
      </w:tr>
      <w:tr w:rsidR="00747E3E" w:rsidRPr="00927469" w14:paraId="2ADE7AC1"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39DBEB17"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Study selection</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44D6A49A" w14:textId="77777777" w:rsidR="00724699" w:rsidRPr="00927469" w:rsidRDefault="00682195" w:rsidP="008A58F1">
            <w:pPr>
              <w:spacing w:before="120" w:after="120" w:line="240" w:lineRule="auto"/>
              <w:contextualSpacing/>
              <w:rPr>
                <w:rFonts w:ascii="Tahoma" w:eastAsia="Times New Roman" w:hAnsi="Tahoma" w:cs="Tahoma"/>
              </w:rPr>
            </w:pPr>
            <w:r w:rsidRPr="00927469">
              <w:rPr>
                <w:rFonts w:ascii="Tahoma" w:eastAsia="Times New Roman" w:hAnsi="Tahoma" w:cs="Tahoma"/>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9757A37"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State the process for selecting studies (i.e., screening, eligibility, included in systematic reviews, and, if applicable, included in the meta-analysis).</w:t>
            </w:r>
          </w:p>
        </w:tc>
      </w:tr>
      <w:tr w:rsidR="00747E3E" w:rsidRPr="00927469" w14:paraId="4D06A2BD"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341811CF"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Data collection process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A7007EB" w14:textId="77777777" w:rsidR="00724699" w:rsidRPr="00927469" w:rsidRDefault="00682195" w:rsidP="008A58F1">
            <w:pPr>
              <w:spacing w:before="120" w:after="120" w:line="240" w:lineRule="auto"/>
              <w:contextualSpacing/>
              <w:rPr>
                <w:rFonts w:ascii="Tahoma" w:eastAsia="Times New Roman" w:hAnsi="Tahoma" w:cs="Tahoma"/>
              </w:rPr>
            </w:pPr>
            <w:r w:rsidRPr="00927469">
              <w:rPr>
                <w:rFonts w:ascii="Tahoma" w:eastAsia="Times New Roman" w:hAnsi="Tahoma" w:cs="Tahoma"/>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56EC946B"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Describe method of data extraction from reports (e.g., piloted forms, independently, in duplicate) and any processes for obtaining and confirming data from investigators.</w:t>
            </w:r>
          </w:p>
        </w:tc>
      </w:tr>
      <w:tr w:rsidR="00747E3E" w:rsidRPr="00927469" w14:paraId="12490CBB"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29E0CA5"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Data items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5457E391" w14:textId="77777777" w:rsidR="00724699" w:rsidRPr="00927469" w:rsidRDefault="00682195" w:rsidP="008A58F1">
            <w:pPr>
              <w:spacing w:before="120" w:after="120" w:line="240" w:lineRule="auto"/>
              <w:contextualSpacing/>
              <w:rPr>
                <w:rFonts w:ascii="Tahoma" w:eastAsia="Times New Roman" w:hAnsi="Tahoma" w:cs="Tahoma"/>
              </w:rPr>
            </w:pPr>
            <w:r w:rsidRPr="00927469">
              <w:rPr>
                <w:rFonts w:ascii="Tahoma" w:eastAsia="Times New Roman" w:hAnsi="Tahoma" w:cs="Tahoma"/>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4AC21268"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 xml:space="preserve">List and define all variables for which data were sought (e.g., </w:t>
            </w:r>
            <w:r w:rsidRPr="00927469">
              <w:rPr>
                <w:rFonts w:ascii="Tahoma" w:eastAsia="Times New Roman" w:hAnsi="Tahoma" w:cs="Tahoma"/>
              </w:rPr>
              <w:lastRenderedPageBreak/>
              <w:t>PICOS, funding sources) and any assumptions and simplifications made.</w:t>
            </w:r>
          </w:p>
        </w:tc>
      </w:tr>
      <w:tr w:rsidR="00747E3E" w:rsidRPr="00927469" w14:paraId="6FED9999"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77A1975" w14:textId="77777777" w:rsidR="00724699" w:rsidRPr="00927469" w:rsidRDefault="008A18AC" w:rsidP="008A58F1">
            <w:pPr>
              <w:spacing w:before="120" w:after="120" w:line="240" w:lineRule="auto"/>
              <w:contextualSpacing/>
              <w:rPr>
                <w:rFonts w:ascii="Tahoma" w:eastAsia="Times New Roman" w:hAnsi="Tahoma" w:cs="Tahoma"/>
              </w:rPr>
            </w:pPr>
            <w:hyperlink r:id="rId37" w:history="1">
              <w:r w:rsidR="00724699" w:rsidRPr="00927469">
                <w:rPr>
                  <w:rFonts w:ascii="Tahoma" w:eastAsia="Times New Roman" w:hAnsi="Tahoma" w:cs="Tahoma"/>
                  <w:u w:val="single"/>
                </w:rPr>
                <w:t>Risk of bias</w:t>
              </w:r>
            </w:hyperlink>
            <w:r w:rsidR="00724699" w:rsidRPr="00927469">
              <w:rPr>
                <w:rFonts w:ascii="Tahoma" w:eastAsia="Times New Roman" w:hAnsi="Tahoma" w:cs="Tahoma"/>
              </w:rPr>
              <w:t> in individual studies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422F67D5" w14:textId="77777777" w:rsidR="00724699" w:rsidRPr="00927469" w:rsidRDefault="00682195" w:rsidP="008A58F1">
            <w:pPr>
              <w:spacing w:before="120" w:after="120" w:line="240" w:lineRule="auto"/>
              <w:contextualSpacing/>
              <w:rPr>
                <w:rFonts w:ascii="Tahoma" w:eastAsia="Times New Roman" w:hAnsi="Tahoma" w:cs="Tahoma"/>
              </w:rPr>
            </w:pPr>
            <w:r w:rsidRPr="00927469">
              <w:rPr>
                <w:rFonts w:ascii="Tahoma" w:eastAsia="Times New Roman" w:hAnsi="Tahoma" w:cs="Tahoma"/>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FAF376A"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Describe methods used for assessing risk of bias of individual studies (including specification of whether this was done at the study or outcome level), and how this information is to be used in any data synthesis.</w:t>
            </w:r>
          </w:p>
        </w:tc>
      </w:tr>
      <w:tr w:rsidR="00747E3E" w:rsidRPr="00927469" w14:paraId="3CA439C2"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092A765A"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Summary measures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3D0B003C" w14:textId="77777777" w:rsidR="00724699" w:rsidRPr="00927469" w:rsidRDefault="00682195" w:rsidP="008A58F1">
            <w:pPr>
              <w:spacing w:before="120" w:after="120" w:line="240" w:lineRule="auto"/>
              <w:contextualSpacing/>
              <w:rPr>
                <w:rFonts w:ascii="Tahoma" w:eastAsia="Times New Roman" w:hAnsi="Tahoma" w:cs="Tahoma"/>
              </w:rPr>
            </w:pPr>
            <w:r w:rsidRPr="00927469">
              <w:rPr>
                <w:rFonts w:ascii="Tahoma" w:eastAsia="Times New Roman" w:hAnsi="Tahoma" w:cs="Tahoma"/>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6A14D7B5"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State the principal summary measures (e.g., risk ratio, difference in means).</w:t>
            </w:r>
          </w:p>
        </w:tc>
      </w:tr>
      <w:tr w:rsidR="00747E3E" w:rsidRPr="00927469" w14:paraId="1D33A4D2"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03489CC0"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Synthesis of results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3B219FD" w14:textId="77777777" w:rsidR="00724699" w:rsidRPr="00927469" w:rsidRDefault="00682195" w:rsidP="008A58F1">
            <w:pPr>
              <w:spacing w:before="120" w:after="120" w:line="240" w:lineRule="auto"/>
              <w:contextualSpacing/>
              <w:rPr>
                <w:rFonts w:ascii="Tahoma" w:eastAsia="Times New Roman" w:hAnsi="Tahoma" w:cs="Tahoma"/>
              </w:rPr>
            </w:pPr>
            <w:r w:rsidRPr="00927469">
              <w:rPr>
                <w:rFonts w:ascii="Tahoma" w:eastAsia="Times New Roman" w:hAnsi="Tahoma" w:cs="Tahoma"/>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329BC725"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Describe the methods of handling data and combining results of studies, if done, including measures of consistency (e.g., I</w:t>
            </w:r>
            <w:r w:rsidRPr="00927469">
              <w:rPr>
                <w:rFonts w:ascii="Tahoma" w:eastAsia="Times New Roman" w:hAnsi="Tahoma" w:cs="Tahoma"/>
                <w:vertAlign w:val="superscript"/>
              </w:rPr>
              <w:t>2</w:t>
            </w:r>
            <w:r w:rsidRPr="00927469">
              <w:rPr>
                <w:rFonts w:ascii="Tahoma" w:eastAsia="Times New Roman" w:hAnsi="Tahoma" w:cs="Tahoma"/>
              </w:rPr>
              <w:t>) for each meta-analysis.</w:t>
            </w:r>
          </w:p>
        </w:tc>
      </w:tr>
      <w:tr w:rsidR="00747E3E" w:rsidRPr="00927469" w14:paraId="3A537A19"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6146BF9D" w14:textId="77777777" w:rsidR="00724699" w:rsidRPr="00927469" w:rsidRDefault="008A18AC" w:rsidP="008A58F1">
            <w:pPr>
              <w:spacing w:before="120" w:after="120" w:line="240" w:lineRule="auto"/>
              <w:contextualSpacing/>
              <w:rPr>
                <w:rFonts w:ascii="Tahoma" w:eastAsia="Times New Roman" w:hAnsi="Tahoma" w:cs="Tahoma"/>
              </w:rPr>
            </w:pPr>
            <w:hyperlink r:id="rId38" w:history="1">
              <w:r w:rsidR="00724699" w:rsidRPr="00927469">
                <w:rPr>
                  <w:rFonts w:ascii="Tahoma" w:eastAsia="Times New Roman" w:hAnsi="Tahoma" w:cs="Tahoma"/>
                  <w:u w:val="single"/>
                </w:rPr>
                <w:t>Risk of bias</w:t>
              </w:r>
            </w:hyperlink>
            <w:r w:rsidR="00724699" w:rsidRPr="00927469">
              <w:rPr>
                <w:rFonts w:ascii="Tahoma" w:eastAsia="Times New Roman" w:hAnsi="Tahoma" w:cs="Tahoma"/>
              </w:rPr>
              <w:t> across studies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231D422" w14:textId="77777777" w:rsidR="00724699" w:rsidRPr="00927469" w:rsidRDefault="00682195" w:rsidP="008A58F1">
            <w:pPr>
              <w:spacing w:before="120" w:after="120" w:line="240" w:lineRule="auto"/>
              <w:contextualSpacing/>
              <w:rPr>
                <w:rFonts w:ascii="Tahoma" w:eastAsia="Times New Roman" w:hAnsi="Tahoma" w:cs="Tahoma"/>
              </w:rPr>
            </w:pPr>
            <w:r w:rsidRPr="00927469">
              <w:rPr>
                <w:rFonts w:ascii="Tahoma" w:eastAsia="Times New Roman" w:hAnsi="Tahoma" w:cs="Tahoma"/>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CA3FDFB"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Specify any assessment of risk of bias that may affect the cumulative evidence (e.g., publication bias, selective reporting within studies).</w:t>
            </w:r>
          </w:p>
        </w:tc>
      </w:tr>
      <w:tr w:rsidR="00747E3E" w:rsidRPr="00927469" w14:paraId="63B93235"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F7FEAEC"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Additional analyses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59643168" w14:textId="77777777" w:rsidR="00724699" w:rsidRPr="00927469" w:rsidRDefault="008A58F1" w:rsidP="008A58F1">
            <w:pPr>
              <w:spacing w:before="120" w:after="120" w:line="240" w:lineRule="auto"/>
              <w:contextualSpacing/>
              <w:rPr>
                <w:rFonts w:ascii="Tahoma" w:eastAsia="Times New Roman" w:hAnsi="Tahoma" w:cs="Tahoma"/>
              </w:rPr>
            </w:pPr>
            <w:r w:rsidRPr="00927469">
              <w:rPr>
                <w:rFonts w:ascii="Tahoma" w:eastAsia="Times New Roman" w:hAnsi="Tahoma" w:cs="Tahoma"/>
              </w:rPr>
              <w:t>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3C83C2B"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 xml:space="preserve">Describe methods of additional analyses (e.g., sensitivity or subgroup analyses, meta-regression), if done, indicating which were </w:t>
            </w:r>
            <w:r w:rsidR="007A4388" w:rsidRPr="00927469">
              <w:rPr>
                <w:rFonts w:ascii="Tahoma" w:eastAsia="Times New Roman" w:hAnsi="Tahoma" w:cs="Tahoma"/>
              </w:rPr>
              <w:t>pre-specified</w:t>
            </w:r>
            <w:r w:rsidRPr="00927469">
              <w:rPr>
                <w:rFonts w:ascii="Tahoma" w:eastAsia="Times New Roman" w:hAnsi="Tahoma" w:cs="Tahoma"/>
              </w:rPr>
              <w:t>.</w:t>
            </w:r>
          </w:p>
        </w:tc>
      </w:tr>
      <w:tr w:rsidR="00747E3E" w:rsidRPr="00927469" w14:paraId="7AED46C3"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52C80D5E"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RESULTS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5FB5C17D" w14:textId="77777777" w:rsidR="00724699" w:rsidRPr="00927469" w:rsidRDefault="00724699" w:rsidP="008A58F1">
            <w:pPr>
              <w:spacing w:before="120" w:after="120" w:line="240" w:lineRule="auto"/>
              <w:contextualSpacing/>
              <w:rPr>
                <w:rFonts w:ascii="Tahoma" w:eastAsia="Times New Roman" w:hAnsi="Tahoma" w:cs="Tahoma"/>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5ACCB94B" w14:textId="77777777" w:rsidR="00724699" w:rsidRPr="00927469" w:rsidRDefault="00724699" w:rsidP="008A58F1">
            <w:pPr>
              <w:spacing w:before="120" w:after="120" w:line="240" w:lineRule="auto"/>
              <w:contextualSpacing/>
              <w:rPr>
                <w:rFonts w:ascii="Tahoma" w:eastAsia="Times New Roman" w:hAnsi="Tahoma" w:cs="Tahoma"/>
              </w:rPr>
            </w:pPr>
          </w:p>
        </w:tc>
      </w:tr>
      <w:tr w:rsidR="00747E3E" w:rsidRPr="00927469" w14:paraId="2B19D539"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BC0A2D8"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Study selection</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83429FD" w14:textId="77777777" w:rsidR="00724699" w:rsidRPr="00927469" w:rsidRDefault="00682195" w:rsidP="008A58F1">
            <w:pPr>
              <w:spacing w:before="120" w:after="120" w:line="240" w:lineRule="auto"/>
              <w:contextualSpacing/>
              <w:rPr>
                <w:rFonts w:ascii="Tahoma" w:eastAsia="Times New Roman" w:hAnsi="Tahoma" w:cs="Tahoma"/>
              </w:rPr>
            </w:pPr>
            <w:r w:rsidRPr="00927469">
              <w:rPr>
                <w:rFonts w:ascii="Tahoma" w:eastAsia="Times New Roman" w:hAnsi="Tahoma" w:cs="Tahoma"/>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43B8993"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Give numbers of studies screened, assessed for eligibility, and included in the review, with reasons for exclusions at each stage, ideally with a flow diagram.</w:t>
            </w:r>
          </w:p>
        </w:tc>
      </w:tr>
      <w:tr w:rsidR="00747E3E" w:rsidRPr="00927469" w14:paraId="1B701629"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915B943"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Study characteristics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170F2BD" w14:textId="77777777" w:rsidR="00724699" w:rsidRPr="00927469" w:rsidRDefault="00682195" w:rsidP="008A58F1">
            <w:pPr>
              <w:spacing w:before="120" w:after="120" w:line="240" w:lineRule="auto"/>
              <w:contextualSpacing/>
              <w:rPr>
                <w:rFonts w:ascii="Tahoma" w:eastAsia="Times New Roman" w:hAnsi="Tahoma" w:cs="Tahoma"/>
              </w:rPr>
            </w:pPr>
            <w:r w:rsidRPr="00927469">
              <w:rPr>
                <w:rFonts w:ascii="Tahoma" w:eastAsia="Times New Roman" w:hAnsi="Tahoma" w:cs="Tahoma"/>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51D2DBB"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For each study, present characteristics for which data were extracted (e.g., study size, PICOS, follow-up period) and provide the citations.</w:t>
            </w:r>
          </w:p>
        </w:tc>
      </w:tr>
      <w:tr w:rsidR="00747E3E" w:rsidRPr="00927469" w14:paraId="4345A605"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360ED15A" w14:textId="77777777" w:rsidR="00724699" w:rsidRPr="00927469" w:rsidRDefault="008A18AC" w:rsidP="008A58F1">
            <w:pPr>
              <w:spacing w:before="120" w:after="120" w:line="240" w:lineRule="auto"/>
              <w:contextualSpacing/>
              <w:rPr>
                <w:rFonts w:ascii="Tahoma" w:eastAsia="Times New Roman" w:hAnsi="Tahoma" w:cs="Tahoma"/>
              </w:rPr>
            </w:pPr>
            <w:hyperlink r:id="rId39" w:history="1">
              <w:r w:rsidR="00724699" w:rsidRPr="00927469">
                <w:rPr>
                  <w:rFonts w:ascii="Tahoma" w:eastAsia="Times New Roman" w:hAnsi="Tahoma" w:cs="Tahoma"/>
                  <w:u w:val="single"/>
                </w:rPr>
                <w:t>Risk of bias</w:t>
              </w:r>
            </w:hyperlink>
            <w:r w:rsidR="00724699" w:rsidRPr="00927469">
              <w:rPr>
                <w:rFonts w:ascii="Tahoma" w:eastAsia="Times New Roman" w:hAnsi="Tahoma" w:cs="Tahoma"/>
              </w:rPr>
              <w:t> within studies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18234D8"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B3249CA"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Present data on risk of bias of each study and, if available, any outcome-level assessment (see Item 12).</w:t>
            </w:r>
          </w:p>
        </w:tc>
      </w:tr>
      <w:tr w:rsidR="00747E3E" w:rsidRPr="00927469" w14:paraId="2BF68117"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61FEED46"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Results of individual studies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0BE18002" w14:textId="77777777" w:rsidR="00724699" w:rsidRPr="00927469" w:rsidRDefault="001015BB" w:rsidP="008A58F1">
            <w:pPr>
              <w:spacing w:before="120" w:after="120" w:line="240" w:lineRule="auto"/>
              <w:contextualSpacing/>
              <w:rPr>
                <w:rFonts w:ascii="Tahoma" w:eastAsia="Times New Roman" w:hAnsi="Tahoma" w:cs="Tahoma"/>
              </w:rPr>
            </w:pPr>
            <w:r w:rsidRPr="00927469">
              <w:rPr>
                <w:rFonts w:ascii="Tahoma" w:eastAsia="Times New Roman" w:hAnsi="Tahoma" w:cs="Tahoma"/>
              </w:rPr>
              <w:t>1</w:t>
            </w:r>
            <w:r w:rsidR="00682195" w:rsidRPr="00927469">
              <w:rPr>
                <w:rFonts w:ascii="Tahoma" w:eastAsia="Times New Roman" w:hAnsi="Tahoma" w:cs="Tahoma"/>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64F87D94"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For all outcomes considered (benefits or harms), present, for each study: (a) simple summary data for each intervention group; and (b) effect estimates and confidence intervals, ideally with a forest plot.</w:t>
            </w:r>
          </w:p>
        </w:tc>
      </w:tr>
      <w:tr w:rsidR="00747E3E" w:rsidRPr="00927469" w14:paraId="46EDAF6B"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AC31F88"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Synthesis of results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A9D6586"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34C733D"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Present results of each meta-analysis done, including confidence intervals and measures of consistency.</w:t>
            </w:r>
          </w:p>
        </w:tc>
      </w:tr>
      <w:tr w:rsidR="00747E3E" w:rsidRPr="00927469" w14:paraId="5DC2D96D"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76F87EB" w14:textId="77777777" w:rsidR="00724699" w:rsidRPr="00927469" w:rsidRDefault="008A18AC" w:rsidP="008A58F1">
            <w:pPr>
              <w:spacing w:before="120" w:after="120" w:line="240" w:lineRule="auto"/>
              <w:contextualSpacing/>
              <w:rPr>
                <w:rFonts w:ascii="Tahoma" w:eastAsia="Times New Roman" w:hAnsi="Tahoma" w:cs="Tahoma"/>
              </w:rPr>
            </w:pPr>
            <w:hyperlink r:id="rId40" w:history="1">
              <w:r w:rsidR="00724699" w:rsidRPr="00927469">
                <w:rPr>
                  <w:rFonts w:ascii="Tahoma" w:eastAsia="Times New Roman" w:hAnsi="Tahoma" w:cs="Tahoma"/>
                  <w:u w:val="single"/>
                </w:rPr>
                <w:t>Risk of bias</w:t>
              </w:r>
            </w:hyperlink>
            <w:r w:rsidR="00724699" w:rsidRPr="00927469">
              <w:rPr>
                <w:rFonts w:ascii="Tahoma" w:eastAsia="Times New Roman" w:hAnsi="Tahoma" w:cs="Tahoma"/>
              </w:rPr>
              <w:t> across studies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CBE195C"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3DFDA35"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Present results of any assessment of risk of bias across studies (see Item 15).</w:t>
            </w:r>
          </w:p>
        </w:tc>
      </w:tr>
      <w:tr w:rsidR="00747E3E" w:rsidRPr="00927469" w14:paraId="3C4923A6"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71C10F4"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Additional analyses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AC318C3"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999CC8E"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Give results of additional analyses, if done (e.g., sensitivity or subgroup analyses, meta-regression [see Item 16]).</w:t>
            </w:r>
          </w:p>
        </w:tc>
      </w:tr>
      <w:tr w:rsidR="00747E3E" w:rsidRPr="00927469" w14:paraId="03D4E8C1"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5CE97CC2"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DISCUSSION</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0463F612" w14:textId="77777777" w:rsidR="00724699" w:rsidRPr="00927469" w:rsidRDefault="00724699" w:rsidP="008A58F1">
            <w:pPr>
              <w:spacing w:before="120" w:after="120" w:line="240" w:lineRule="auto"/>
              <w:contextualSpacing/>
              <w:rPr>
                <w:rFonts w:ascii="Tahoma" w:eastAsia="Times New Roman" w:hAnsi="Tahoma" w:cs="Tahoma"/>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09E3D0FB" w14:textId="77777777" w:rsidR="00724699" w:rsidRPr="00927469" w:rsidRDefault="00724699" w:rsidP="008A58F1">
            <w:pPr>
              <w:spacing w:before="120" w:after="120" w:line="240" w:lineRule="auto"/>
              <w:contextualSpacing/>
              <w:rPr>
                <w:rFonts w:ascii="Tahoma" w:eastAsia="Times New Roman" w:hAnsi="Tahoma" w:cs="Tahoma"/>
              </w:rPr>
            </w:pPr>
          </w:p>
        </w:tc>
      </w:tr>
      <w:tr w:rsidR="00747E3E" w:rsidRPr="00927469" w14:paraId="74FE9385"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19F1F71A"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Summary of evidence</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2A162C1" w14:textId="77777777" w:rsidR="00724699" w:rsidRPr="00927469" w:rsidRDefault="001015BB" w:rsidP="008A58F1">
            <w:pPr>
              <w:spacing w:before="120" w:after="120" w:line="240" w:lineRule="auto"/>
              <w:contextualSpacing/>
              <w:rPr>
                <w:rFonts w:ascii="Tahoma" w:eastAsia="Times New Roman" w:hAnsi="Tahoma" w:cs="Tahoma"/>
              </w:rPr>
            </w:pPr>
            <w:r w:rsidRPr="00927469">
              <w:rPr>
                <w:rFonts w:ascii="Tahoma" w:eastAsia="Times New Roman" w:hAnsi="Tahoma" w:cs="Tahoma"/>
              </w:rPr>
              <w:t>1</w:t>
            </w:r>
            <w:r w:rsidR="00682195" w:rsidRPr="00927469">
              <w:rPr>
                <w:rFonts w:ascii="Tahoma" w:eastAsia="Times New Roman" w:hAnsi="Tahoma" w:cs="Tahoma"/>
              </w:rP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34567CCD"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 xml:space="preserve">Summarize the main findings, including the strength of evidence for each main outcome; consider their relevance to key groups (e.g., healthcare providers, users, and policy </w:t>
            </w:r>
            <w:r w:rsidRPr="00927469">
              <w:rPr>
                <w:rFonts w:ascii="Tahoma" w:eastAsia="Times New Roman" w:hAnsi="Tahoma" w:cs="Tahoma"/>
              </w:rPr>
              <w:lastRenderedPageBreak/>
              <w:t>makers).</w:t>
            </w:r>
          </w:p>
        </w:tc>
      </w:tr>
      <w:tr w:rsidR="00747E3E" w:rsidRPr="00927469" w14:paraId="29F96CA8"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656E475B"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lastRenderedPageBreak/>
              <w:t>Limitations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52B45994" w14:textId="77777777" w:rsidR="00724699" w:rsidRPr="00927469" w:rsidRDefault="00682195" w:rsidP="008A58F1">
            <w:pPr>
              <w:spacing w:before="120" w:after="120" w:line="240" w:lineRule="auto"/>
              <w:contextualSpacing/>
              <w:rPr>
                <w:rFonts w:ascii="Tahoma" w:eastAsia="Times New Roman" w:hAnsi="Tahoma" w:cs="Tahoma"/>
              </w:rPr>
            </w:pPr>
            <w:r w:rsidRPr="00927469">
              <w:rPr>
                <w:rFonts w:ascii="Tahoma" w:eastAsia="Times New Roman" w:hAnsi="Tahoma" w:cs="Tahoma"/>
              </w:rPr>
              <w:t>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6BDD75B4"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Discuss limitations at a study and outcome level (e.g., risk of bias) and at review level (e.g., incomplete retrieval of identified research, reporting bias).</w:t>
            </w:r>
          </w:p>
        </w:tc>
      </w:tr>
      <w:tr w:rsidR="00747E3E" w:rsidRPr="00927469" w14:paraId="56C4625C"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60CA4305"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Conclusions</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4A79F66D" w14:textId="77777777" w:rsidR="00724699" w:rsidRPr="00927469" w:rsidRDefault="001015BB" w:rsidP="001015BB">
            <w:pPr>
              <w:spacing w:before="120" w:after="120" w:line="240" w:lineRule="auto"/>
              <w:contextualSpacing/>
              <w:rPr>
                <w:rFonts w:ascii="Tahoma" w:eastAsia="Times New Roman" w:hAnsi="Tahoma" w:cs="Tahoma"/>
              </w:rPr>
            </w:pPr>
            <w:r w:rsidRPr="00927469">
              <w:rPr>
                <w:rFonts w:ascii="Tahoma" w:eastAsia="Times New Roman" w:hAnsi="Tahoma" w:cs="Tahoma"/>
              </w:rPr>
              <w:t>2</w:t>
            </w:r>
            <w:r w:rsidR="00682195" w:rsidRPr="00927469">
              <w:rPr>
                <w:rFonts w:ascii="Tahoma" w:eastAsia="Times New Roman" w:hAnsi="Tahoma" w:cs="Tahoma"/>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43EF84BF"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Provide a general interpretation of the results in the context of other evidence and implications for future research.</w:t>
            </w:r>
          </w:p>
        </w:tc>
      </w:tr>
      <w:tr w:rsidR="00747E3E" w:rsidRPr="00927469" w14:paraId="71C9D48B"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46FE4E7F"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FUNDING</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25162745" w14:textId="77777777" w:rsidR="00724699" w:rsidRPr="00927469" w:rsidRDefault="00724699" w:rsidP="008A58F1">
            <w:pPr>
              <w:spacing w:before="120" w:after="120" w:line="240" w:lineRule="auto"/>
              <w:contextualSpacing/>
              <w:rPr>
                <w:rFonts w:ascii="Tahoma" w:eastAsia="Times New Roman" w:hAnsi="Tahoma" w:cs="Tahoma"/>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5DED4055" w14:textId="77777777" w:rsidR="00724699" w:rsidRPr="00927469" w:rsidRDefault="00724699" w:rsidP="008A58F1">
            <w:pPr>
              <w:spacing w:before="120" w:after="120" w:line="240" w:lineRule="auto"/>
              <w:contextualSpacing/>
              <w:rPr>
                <w:rFonts w:ascii="Tahoma" w:eastAsia="Times New Roman" w:hAnsi="Tahoma" w:cs="Tahoma"/>
              </w:rPr>
            </w:pPr>
          </w:p>
        </w:tc>
      </w:tr>
      <w:tr w:rsidR="00747E3E" w:rsidRPr="00927469" w14:paraId="5C8EA71B" w14:textId="77777777" w:rsidTr="00724699">
        <w:tc>
          <w:tcPr>
            <w:tcW w:w="2316"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66EBC644"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Funding</w:t>
            </w:r>
          </w:p>
        </w:tc>
        <w:tc>
          <w:tcPr>
            <w:tcW w:w="812" w:type="dxa"/>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E21FC96" w14:textId="77777777" w:rsidR="00724699" w:rsidRPr="00927469" w:rsidRDefault="001015BB" w:rsidP="00682195">
            <w:pPr>
              <w:spacing w:before="120" w:after="120" w:line="240" w:lineRule="auto"/>
              <w:contextualSpacing/>
              <w:rPr>
                <w:rFonts w:ascii="Tahoma" w:eastAsia="Times New Roman" w:hAnsi="Tahoma" w:cs="Tahoma"/>
              </w:rPr>
            </w:pPr>
            <w:r w:rsidRPr="00927469">
              <w:rPr>
                <w:rFonts w:ascii="Tahoma" w:eastAsia="Times New Roman" w:hAnsi="Tahoma" w:cs="Tahoma"/>
              </w:rPr>
              <w:t>2</w:t>
            </w:r>
            <w:r w:rsidR="00682195" w:rsidRPr="00927469">
              <w:rPr>
                <w:rFonts w:ascii="Tahoma" w:eastAsia="Times New Roman" w:hAnsi="Tahoma" w:cs="Tahoma"/>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hideMark/>
          </w:tcPr>
          <w:p w14:paraId="78E3F72E" w14:textId="77777777" w:rsidR="00724699" w:rsidRPr="00927469" w:rsidRDefault="00724699" w:rsidP="008A58F1">
            <w:pPr>
              <w:spacing w:before="120" w:after="120" w:line="240" w:lineRule="auto"/>
              <w:contextualSpacing/>
              <w:rPr>
                <w:rFonts w:ascii="Tahoma" w:eastAsia="Times New Roman" w:hAnsi="Tahoma" w:cs="Tahoma"/>
              </w:rPr>
            </w:pPr>
            <w:r w:rsidRPr="00927469">
              <w:rPr>
                <w:rFonts w:ascii="Tahoma" w:eastAsia="Times New Roman" w:hAnsi="Tahoma" w:cs="Tahoma"/>
              </w:rPr>
              <w:t>Describe sources of funding for the systematic review and other support (e.g., supply of data) and the role of funders for the systematic review.</w:t>
            </w:r>
          </w:p>
        </w:tc>
      </w:tr>
    </w:tbl>
    <w:p w14:paraId="67AD9956" w14:textId="77777777" w:rsidR="00724699" w:rsidRPr="00927469" w:rsidRDefault="00724699" w:rsidP="00724699">
      <w:pPr>
        <w:spacing w:before="120" w:after="120" w:line="480" w:lineRule="auto"/>
      </w:pPr>
    </w:p>
    <w:p w14:paraId="09E072FA" w14:textId="77777777" w:rsidR="00724699" w:rsidRPr="00927469" w:rsidRDefault="00724699" w:rsidP="00724699">
      <w:pPr>
        <w:shd w:val="clear" w:color="auto" w:fill="FFFFFF"/>
        <w:spacing w:before="120" w:after="120" w:line="480" w:lineRule="auto"/>
        <w:ind w:left="360"/>
        <w:rPr>
          <w:rFonts w:ascii="Tahoma" w:hAnsi="Tahoma" w:cs="Tahoma"/>
          <w:sz w:val="24"/>
          <w:szCs w:val="24"/>
        </w:rPr>
      </w:pPr>
      <w:r w:rsidRPr="00927469">
        <w:rPr>
          <w:rFonts w:ascii="Tahoma" w:hAnsi="Tahoma" w:cs="Tahoma"/>
          <w:sz w:val="24"/>
          <w:szCs w:val="24"/>
        </w:rPr>
        <w:t>Liberati, A., Altman, D.G., Tetzlaff, J., Mulrow, C., Gotzsche, P., Ioannidis, J.P., Clarke, M.,Devereaux, P.J., Kleijnen, J., &amp; Moher, D. (2009). </w:t>
      </w:r>
      <w:r w:rsidRPr="00927469">
        <w:rPr>
          <w:rStyle w:val="ref-title"/>
          <w:rFonts w:ascii="Tahoma" w:hAnsi="Tahoma" w:cs="Tahoma"/>
          <w:sz w:val="24"/>
          <w:szCs w:val="24"/>
        </w:rPr>
        <w:t>The PRISMA Statement for reporting systematic reviews and meta-analysis of studies that evaluate health care interventions: Explanation and elaboration</w:t>
      </w:r>
      <w:r w:rsidRPr="00927469">
        <w:rPr>
          <w:rFonts w:ascii="Tahoma" w:hAnsi="Tahoma" w:cs="Tahoma"/>
          <w:sz w:val="24"/>
          <w:szCs w:val="24"/>
        </w:rPr>
        <w:t>. </w:t>
      </w:r>
      <w:r w:rsidRPr="00927469">
        <w:rPr>
          <w:rStyle w:val="Emphasis"/>
          <w:rFonts w:ascii="Tahoma" w:hAnsi="Tahoma" w:cs="Tahoma"/>
          <w:sz w:val="24"/>
          <w:szCs w:val="24"/>
        </w:rPr>
        <w:t xml:space="preserve">Annals of Internal Medicine, </w:t>
      </w:r>
      <w:r w:rsidRPr="00927469">
        <w:rPr>
          <w:rFonts w:ascii="Tahoma" w:hAnsi="Tahoma" w:cs="Tahoma"/>
          <w:i/>
          <w:sz w:val="24"/>
          <w:szCs w:val="24"/>
        </w:rPr>
        <w:t>151</w:t>
      </w:r>
      <w:r w:rsidRPr="00927469">
        <w:rPr>
          <w:rFonts w:ascii="Tahoma" w:hAnsi="Tahoma" w:cs="Tahoma"/>
          <w:sz w:val="24"/>
          <w:szCs w:val="24"/>
        </w:rPr>
        <w:t xml:space="preserve">(4), W11–W30. </w:t>
      </w:r>
    </w:p>
    <w:p w14:paraId="02A7A888" w14:textId="77777777" w:rsidR="00724699" w:rsidRPr="00927469" w:rsidRDefault="00724699" w:rsidP="00724699">
      <w:pPr>
        <w:shd w:val="clear" w:color="auto" w:fill="FFFFFF"/>
        <w:spacing w:before="120" w:after="120" w:line="480" w:lineRule="auto"/>
        <w:ind w:left="360"/>
        <w:rPr>
          <w:rFonts w:ascii="Tahoma" w:hAnsi="Tahoma" w:cs="Tahoma"/>
          <w:sz w:val="24"/>
          <w:szCs w:val="24"/>
        </w:rPr>
      </w:pPr>
      <w:r w:rsidRPr="00927469">
        <w:rPr>
          <w:rFonts w:ascii="Tahoma" w:hAnsi="Tahoma" w:cs="Tahoma"/>
          <w:sz w:val="24"/>
          <w:szCs w:val="24"/>
        </w:rPr>
        <w:t>Moher, D., Liberati, A., Tetzlaff, J., &amp; Altman, D.G. (2009). </w:t>
      </w:r>
      <w:r w:rsidRPr="00927469">
        <w:rPr>
          <w:rStyle w:val="ref-title"/>
          <w:rFonts w:ascii="Tahoma" w:hAnsi="Tahoma" w:cs="Tahoma"/>
          <w:sz w:val="24"/>
          <w:szCs w:val="24"/>
        </w:rPr>
        <w:t>Preferred reporting items for systematic reviews and meta-analyses: The PRISMA statement</w:t>
      </w:r>
      <w:r w:rsidRPr="00927469">
        <w:rPr>
          <w:rFonts w:ascii="Tahoma" w:hAnsi="Tahoma" w:cs="Tahoma"/>
          <w:sz w:val="24"/>
          <w:szCs w:val="24"/>
        </w:rPr>
        <w:t>. </w:t>
      </w:r>
      <w:r w:rsidRPr="00927469">
        <w:rPr>
          <w:rStyle w:val="Emphasis"/>
          <w:rFonts w:ascii="Tahoma" w:hAnsi="Tahoma" w:cs="Tahoma"/>
          <w:sz w:val="24"/>
          <w:szCs w:val="24"/>
        </w:rPr>
        <w:t>PLoS Medicine</w:t>
      </w:r>
      <w:r w:rsidRPr="00927469">
        <w:rPr>
          <w:rFonts w:ascii="Tahoma" w:hAnsi="Tahoma" w:cs="Tahoma"/>
          <w:sz w:val="24"/>
          <w:szCs w:val="24"/>
        </w:rPr>
        <w:t> 6(7), 1–6. </w:t>
      </w:r>
    </w:p>
    <w:p w14:paraId="74F9165C" w14:textId="77777777" w:rsidR="003141A6" w:rsidRPr="00927469" w:rsidRDefault="003141A6" w:rsidP="00724699">
      <w:pPr>
        <w:spacing w:before="120" w:after="120" w:line="480" w:lineRule="auto"/>
      </w:pPr>
    </w:p>
    <w:p w14:paraId="12DBC708" w14:textId="77777777" w:rsidR="003141A6" w:rsidRPr="00927469" w:rsidRDefault="003141A6" w:rsidP="00724699">
      <w:pPr>
        <w:spacing w:before="120" w:after="120" w:line="480" w:lineRule="auto"/>
      </w:pPr>
    </w:p>
    <w:p w14:paraId="146F2ED6" w14:textId="77777777" w:rsidR="008A58F1" w:rsidRPr="00927469" w:rsidRDefault="008A58F1" w:rsidP="00724699">
      <w:pPr>
        <w:spacing w:before="120" w:after="120" w:line="480" w:lineRule="auto"/>
      </w:pPr>
    </w:p>
    <w:p w14:paraId="086492AD" w14:textId="77777777" w:rsidR="008A58F1" w:rsidRPr="00927469" w:rsidRDefault="008A58F1" w:rsidP="00724699">
      <w:pPr>
        <w:spacing w:before="120" w:after="120" w:line="480" w:lineRule="auto"/>
      </w:pPr>
    </w:p>
    <w:p w14:paraId="155B9C8A" w14:textId="77777777" w:rsidR="00B710DB" w:rsidRPr="00927469" w:rsidRDefault="00B710DB" w:rsidP="00724699">
      <w:pPr>
        <w:spacing w:before="120" w:after="120" w:line="480" w:lineRule="auto"/>
      </w:pPr>
    </w:p>
    <w:p w14:paraId="76911B9E" w14:textId="77777777" w:rsidR="003141A6" w:rsidRPr="00927469" w:rsidRDefault="003141A6" w:rsidP="00724699">
      <w:pPr>
        <w:spacing w:before="120" w:after="120" w:line="480" w:lineRule="auto"/>
      </w:pPr>
    </w:p>
    <w:p w14:paraId="37DD7329" w14:textId="77777777" w:rsidR="00396F5D" w:rsidRPr="00927469" w:rsidRDefault="008A58F1" w:rsidP="00724699">
      <w:pPr>
        <w:spacing w:before="120" w:after="120" w:line="480" w:lineRule="auto"/>
        <w:rPr>
          <w:rFonts w:ascii="Tahoma" w:hAnsi="Tahoma" w:cs="Tahoma"/>
          <w:sz w:val="24"/>
          <w:u w:val="single"/>
        </w:rPr>
      </w:pPr>
      <w:r w:rsidRPr="00927469">
        <w:rPr>
          <w:rFonts w:ascii="Tahoma" w:hAnsi="Tahoma" w:cs="Tahoma"/>
          <w:noProof/>
          <w:sz w:val="24"/>
          <w:u w:val="single"/>
          <w:lang w:eastAsia="en-GB"/>
        </w:rPr>
        <w:lastRenderedPageBreak/>
        <w:drawing>
          <wp:anchor distT="36576" distB="36576" distL="36576" distR="36576" simplePos="0" relativeHeight="251646976" behindDoc="0" locked="0" layoutInCell="1" allowOverlap="1">
            <wp:simplePos x="0" y="0"/>
            <wp:positionH relativeFrom="column">
              <wp:posOffset>4972050</wp:posOffset>
            </wp:positionH>
            <wp:positionV relativeFrom="paragraph">
              <wp:posOffset>133350</wp:posOffset>
            </wp:positionV>
            <wp:extent cx="685800" cy="619125"/>
            <wp:effectExtent l="19050" t="0" r="0" b="0"/>
            <wp:wrapNone/>
            <wp:docPr id="46" name="Picture 46" descr="Consort-Logo-Graphic-30-1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nsort-Logo-Graphic-30-12-071"/>
                    <pic:cNvPicPr>
                      <a:picLocks noChangeAspect="1" noChangeArrowheads="1"/>
                    </pic:cNvPicPr>
                  </pic:nvPicPr>
                  <pic:blipFill>
                    <a:blip r:embed="rId41" cstate="print"/>
                    <a:srcRect l="3000" t="20689" r="87100" b="17241"/>
                    <a:stretch>
                      <a:fillRect/>
                    </a:stretch>
                  </pic:blipFill>
                  <pic:spPr bwMode="auto">
                    <a:xfrm>
                      <a:off x="0" y="0"/>
                      <a:ext cx="685800" cy="619125"/>
                    </a:xfrm>
                    <a:prstGeom prst="rect">
                      <a:avLst/>
                    </a:prstGeom>
                    <a:noFill/>
                    <a:ln w="9525" algn="in">
                      <a:noFill/>
                      <a:miter lim="800000"/>
                      <a:headEnd/>
                      <a:tailEnd/>
                    </a:ln>
                    <a:effectLst/>
                  </pic:spPr>
                </pic:pic>
              </a:graphicData>
            </a:graphic>
          </wp:anchor>
        </w:drawing>
      </w:r>
      <w:r w:rsidR="009D7D21" w:rsidRPr="00927469">
        <w:rPr>
          <w:rFonts w:ascii="Tahoma" w:hAnsi="Tahoma" w:cs="Tahoma"/>
          <w:sz w:val="24"/>
          <w:u w:val="single"/>
        </w:rPr>
        <w:t>B:</w:t>
      </w:r>
      <w:r w:rsidR="00396F5D" w:rsidRPr="00927469">
        <w:rPr>
          <w:rFonts w:ascii="Tahoma" w:hAnsi="Tahoma" w:cs="Tahoma"/>
          <w:sz w:val="24"/>
          <w:u w:val="single"/>
        </w:rPr>
        <w:t>Prisma Flowchart</w:t>
      </w:r>
    </w:p>
    <w:p w14:paraId="4597C1FD" w14:textId="77777777" w:rsidR="008A58F1" w:rsidRPr="00927469" w:rsidRDefault="008A18AC" w:rsidP="008A58F1">
      <w:pPr>
        <w:pStyle w:val="Header"/>
        <w:tabs>
          <w:tab w:val="right" w:pos="13860"/>
        </w:tabs>
        <w:ind w:left="720"/>
        <w:rPr>
          <w:sz w:val="28"/>
          <w:szCs w:val="28"/>
        </w:rPr>
      </w:pPr>
      <w:r>
        <w:rPr>
          <w:lang w:eastAsia="en-GB"/>
        </w:rPr>
        <w:pict w14:anchorId="3658A3AC">
          <v:roundrect id="AutoShape 30" o:spid="_x0000_s1026" style="position:absolute;left:0;text-align:left;margin-left:-52.5pt;margin-top:64.65pt;width:108pt;height:39pt;rotation:-90;z-index:251654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" fillcolor="#ccecff">
            <v:textbox style="layout-flow:vertical;mso-layout-flow-alt:bottom-to-top" inset="3.6pt,,3.6pt">
              <w:txbxContent>
                <w:p w14:paraId="48EC8FE2" w14:textId="77777777" w:rsidR="00747E3E" w:rsidRDefault="00747E3E" w:rsidP="008A58F1">
                  <w:pPr>
                    <w:pStyle w:val="Heading2"/>
                    <w:rPr>
                      <w:rFonts w:ascii="Calibri" w:hAnsi="Calibri"/>
                    </w:rPr>
                  </w:pPr>
                  <w:r>
                    <w:rPr>
                      <w:rFonts w:ascii="Calibri" w:hAnsi="Calibri"/>
                    </w:rPr>
                    <w:t>Identification</w:t>
                  </w:r>
                </w:p>
              </w:txbxContent>
            </v:textbox>
          </v:roundrect>
        </w:pict>
      </w:r>
      <w:r>
        <w:rPr>
          <w:lang w:eastAsia="en-GB"/>
        </w:rPr>
        <w:pict w14:anchorId="3EC76426">
          <v:rect id="Rectangle 34" o:spid="_x0000_s1028" style="position:absolute;left:0;text-align:left;margin-left:351pt;margin-top:219.15pt;width:135pt;height: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">
            <v:textbox inset=",7.2pt,,7.2pt">
              <w:txbxContent>
                <w:p w14:paraId="172D4547" w14:textId="77777777" w:rsidR="00747E3E" w:rsidRDefault="00747E3E" w:rsidP="008A58F1">
                  <w:pPr>
                    <w:jc w:val="center"/>
                    <w:rPr>
                      <w:rFonts w:ascii="Calibri" w:hAnsi="Calibri"/>
                    </w:rPr>
                  </w:pPr>
                  <w:r>
                    <w:rPr>
                      <w:rFonts w:ascii="Calibri" w:hAnsi="Calibri"/>
                    </w:rPr>
                    <w:t>Records excluded</w:t>
                  </w:r>
                  <w:r>
                    <w:rPr>
                      <w:rFonts w:ascii="Calibri" w:hAnsi="Calibri"/>
                    </w:rPr>
                    <w:br/>
                    <w:t>(n = 669)</w:t>
                  </w:r>
                </w:p>
              </w:txbxContent>
            </v:textbox>
          </v:rect>
        </w:pict>
      </w:r>
      <w:r w:rsidR="008A58F1" w:rsidRPr="00927469">
        <w:rPr>
          <w:rFonts w:ascii="Calibri" w:hAnsi="Calibri"/>
          <w:b/>
          <w:bCs/>
          <w:sz w:val="28"/>
          <w:szCs w:val="28"/>
        </w:rPr>
        <w:t>PRISMA 2009 Flow Diagram</w:t>
      </w:r>
    </w:p>
    <w:p w14:paraId="4BBA9C10" w14:textId="77777777" w:rsidR="003141A6" w:rsidRPr="00927469" w:rsidRDefault="008A18AC" w:rsidP="00724699">
      <w:pPr>
        <w:spacing w:before="120" w:after="120" w:line="480" w:lineRule="auto"/>
      </w:pPr>
      <w:r>
        <w:rPr>
          <w:lang w:eastAsia="en-GB"/>
        </w:rPr>
        <w:pict w14:anchorId="46D8FAEC">
          <v:rect id="Rectangle 31" o:spid="_x0000_s1029" style="position:absolute;margin-left:247.5pt;margin-top:15.3pt;width:180.75pt;height:62.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">
            <v:textbox inset=",7.2pt,,7.2pt">
              <w:txbxContent>
                <w:p w14:paraId="45EA4154" w14:textId="77777777" w:rsidR="00747E3E" w:rsidRDefault="00747E3E" w:rsidP="008A58F1">
                  <w:pPr>
                    <w:jc w:val="center"/>
                    <w:rPr>
                      <w:rFonts w:ascii="Calibri" w:hAnsi="Calibri"/>
                    </w:rPr>
                  </w:pPr>
                  <w:r>
                    <w:rPr>
                      <w:rFonts w:ascii="Calibri" w:hAnsi="Calibri"/>
                    </w:rPr>
                    <w:t>Additional records identified through other sources</w:t>
                  </w:r>
                  <w:r>
                    <w:rPr>
                      <w:rFonts w:ascii="Calibri" w:hAnsi="Calibri"/>
                    </w:rPr>
                    <w:br/>
                    <w:t>(n = 0)</w:t>
                  </w:r>
                </w:p>
              </w:txbxContent>
            </v:textbox>
          </v:rect>
        </w:pict>
      </w:r>
      <w:r>
        <w:rPr>
          <w:lang w:eastAsia="en-GB"/>
        </w:rPr>
        <w:pict w14:anchorId="76B79B01">
          <v:rect id="Rectangle 24" o:spid="_x0000_s1030" style="position:absolute;margin-left:45pt;margin-top:15.55pt;width:183pt;height:62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">
            <v:textbox inset=",7.2pt,,7.2pt">
              <w:txbxContent>
                <w:p w14:paraId="4E38DE5E" w14:textId="77777777" w:rsidR="00747E3E" w:rsidRDefault="00747E3E" w:rsidP="008A58F1">
                  <w:pPr>
                    <w:jc w:val="center"/>
                    <w:rPr>
                      <w:rFonts w:ascii="Calibri" w:hAnsi="Calibri"/>
                    </w:rPr>
                  </w:pPr>
                  <w:r>
                    <w:rPr>
                      <w:rFonts w:ascii="Calibri" w:hAnsi="Calibri"/>
                    </w:rPr>
                    <w:t>Records identified through database searching</w:t>
                  </w:r>
                  <w:r>
                    <w:rPr>
                      <w:rFonts w:ascii="Calibri" w:hAnsi="Calibri"/>
                    </w:rPr>
                    <w:br/>
                    <w:t>(n = 1295)</w:t>
                  </w:r>
                </w:p>
              </w:txbxContent>
            </v:textbox>
          </v:rect>
        </w:pict>
      </w:r>
    </w:p>
    <w:p w14:paraId="4AE5D044" w14:textId="77777777" w:rsidR="003141A6" w:rsidRPr="00927469" w:rsidRDefault="003141A6" w:rsidP="00724699">
      <w:pPr>
        <w:spacing w:before="120" w:after="120" w:line="480" w:lineRule="auto"/>
      </w:pPr>
    </w:p>
    <w:p w14:paraId="6D73AF12" w14:textId="77777777" w:rsidR="003141A6" w:rsidRPr="00927469" w:rsidRDefault="008A18AC" w:rsidP="00724699">
      <w:pPr>
        <w:spacing w:before="120" w:after="120" w:line="480" w:lineRule="auto"/>
      </w:pPr>
      <w:r>
        <w:rPr>
          <w:lang w:eastAsia="en-GB"/>
        </w:rPr>
        <w:pict w14:anchorId="0A1034BC">
          <v:shapetype id="_x0000_t32" coordsize="21600,21600" o:spt="32" o:oned="t" path="m,l21600,21600e" filled="f">
            <v:path arrowok="t" fillok="f" o:connecttype="none"/>
            <o:lock v:ext="edit" shapetype="t"/>
          </v:shapetype>
          <v:shape id="AutoShape 29" o:spid="_x0000_s1046" type="#_x0000_t32" style="position:absolute;margin-left:324pt;margin-top:11.8pt;width:.05pt;height:19.8pt;z-index:25165312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">
            <v:stroke endarrow="block"/>
            <v:shadow color="#ccc"/>
          </v:shape>
        </w:pict>
      </w:r>
      <w:r>
        <w:rPr>
          <w:lang w:eastAsia="en-GB"/>
        </w:rPr>
        <w:pict w14:anchorId="366AAFE0">
          <v:shape id="AutoShape 28" o:spid="_x0000_s1045" type="#_x0000_t32" style="position:absolute;margin-left:153.75pt;margin-top:11.8pt;width:.05pt;height:19.8pt;z-index:25165209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">
            <v:stroke endarrow="block"/>
            <v:shadow color="#ccc"/>
          </v:shape>
        </w:pict>
      </w:r>
      <w:r>
        <w:rPr>
          <w:lang w:eastAsia="en-GB"/>
        </w:rPr>
        <w:pict w14:anchorId="70E53272">
          <v:rect id="Rectangle 32" o:spid="_x0000_s1031" style="position:absolute;margin-left:124.85pt;margin-top:31.6pt;width:218.25pt;height: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">
            <v:textbox inset=",7.2pt,,7.2pt">
              <w:txbxContent>
                <w:p w14:paraId="6063D4BD" w14:textId="77777777" w:rsidR="00747E3E" w:rsidRDefault="00747E3E" w:rsidP="008A58F1">
                  <w:pPr>
                    <w:jc w:val="center"/>
                    <w:rPr>
                      <w:rFonts w:ascii="Calibri" w:hAnsi="Calibri"/>
                    </w:rPr>
                  </w:pPr>
                  <w:r>
                    <w:rPr>
                      <w:rFonts w:ascii="Calibri" w:hAnsi="Calibri"/>
                    </w:rPr>
                    <w:t>Records after duplicates removed</w:t>
                  </w:r>
                  <w:r>
                    <w:rPr>
                      <w:rFonts w:ascii="Calibri" w:hAnsi="Calibri"/>
                    </w:rPr>
                    <w:br/>
                    <w:t>(n = 40)</w:t>
                  </w:r>
                </w:p>
              </w:txbxContent>
            </v:textbox>
          </v:rect>
        </w:pict>
      </w:r>
    </w:p>
    <w:p w14:paraId="113CE289" w14:textId="77777777" w:rsidR="003141A6" w:rsidRPr="00927469" w:rsidRDefault="008A18AC" w:rsidP="00724699">
      <w:pPr>
        <w:spacing w:before="120" w:after="120" w:line="480" w:lineRule="auto"/>
      </w:pPr>
      <w:r>
        <w:rPr>
          <w:lang w:eastAsia="en-GB"/>
        </w:rPr>
        <w:pict w14:anchorId="1C3848C4">
          <v:roundrect id="AutoShape 25" o:spid="_x0000_s1032" style="position:absolute;margin-left:-52.5pt;margin-top:59.2pt;width:108pt;height:39pt;rotation:-90;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" fillcolor="#ccecff">
            <v:textbox style="layout-flow:vertical;mso-layout-flow-alt:bottom-to-top" inset="3.6pt,,3.6pt">
              <w:txbxContent>
                <w:p w14:paraId="028AA713" w14:textId="77777777" w:rsidR="00747E3E" w:rsidRDefault="00747E3E" w:rsidP="008A58F1">
                  <w:pPr>
                    <w:pStyle w:val="Heading2"/>
                    <w:rPr>
                      <w:rFonts w:ascii="Calibri" w:hAnsi="Calibri"/>
                    </w:rPr>
                  </w:pPr>
                  <w:r>
                    <w:rPr>
                      <w:rFonts w:ascii="Calibri" w:hAnsi="Calibri"/>
                    </w:rPr>
                    <w:t>Screening</w:t>
                  </w:r>
                </w:p>
              </w:txbxContent>
            </v:textbox>
          </v:roundrect>
        </w:pict>
      </w:r>
    </w:p>
    <w:p w14:paraId="2509B2AC" w14:textId="77777777" w:rsidR="003141A6" w:rsidRPr="00927469" w:rsidRDefault="008A18AC" w:rsidP="00724699">
      <w:pPr>
        <w:spacing w:before="120" w:after="120" w:line="480" w:lineRule="auto"/>
      </w:pPr>
      <w:r>
        <w:rPr>
          <w:lang w:eastAsia="en-GB"/>
        </w:rPr>
        <w:pict w14:anchorId="00183FD6">
          <v:shape id="AutoShape 43" o:spid="_x0000_s1044" type="#_x0000_t32" style="position:absolute;margin-left:299.75pt;margin-top:58pt;width:51.25pt;height:29.1pt;z-index:25166745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">
            <v:stroke endarrow="block"/>
            <v:shadow color="#ccc"/>
          </v:shape>
        </w:pict>
      </w:r>
      <w:r>
        <w:rPr>
          <w:lang w:eastAsia="en-GB"/>
        </w:rPr>
        <w:pict w14:anchorId="2FFA690B">
          <v:rect id="Rectangle 33" o:spid="_x0000_s1033" style="position:absolute;margin-left:168.25pt;margin-top:35.5pt;width:131.5pt;height: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">
            <v:textbox inset=",7.2pt,,7.2pt">
              <w:txbxContent>
                <w:p w14:paraId="1805C244" w14:textId="77777777" w:rsidR="00747E3E" w:rsidRDefault="00747E3E" w:rsidP="008A58F1">
                  <w:pPr>
                    <w:jc w:val="center"/>
                    <w:rPr>
                      <w:rFonts w:ascii="Calibri" w:hAnsi="Calibri"/>
                    </w:rPr>
                  </w:pPr>
                  <w:r>
                    <w:rPr>
                      <w:rFonts w:ascii="Calibri" w:hAnsi="Calibri"/>
                    </w:rPr>
                    <w:t xml:space="preserve">Records screened </w:t>
                  </w:r>
                  <w:r>
                    <w:rPr>
                      <w:rFonts w:ascii="Calibri" w:hAnsi="Calibri"/>
                    </w:rPr>
                    <w:br/>
                    <w:t>(n = 1255)</w:t>
                  </w:r>
                </w:p>
              </w:txbxContent>
            </v:textbox>
          </v:rect>
        </w:pict>
      </w:r>
      <w:r>
        <w:rPr>
          <w:lang w:eastAsia="en-GB"/>
        </w:rPr>
        <w:pict w14:anchorId="79246F22">
          <v:shape id="AutoShape 39" o:spid="_x0000_s1043" type="#_x0000_t32" style="position:absolute;margin-left:234pt;margin-top:10.85pt;width:0;height:24.65pt;z-index:25166336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">
            <v:stroke endarrow="block"/>
            <v:shadow color="#ccc"/>
          </v:shape>
        </w:pict>
      </w:r>
    </w:p>
    <w:p w14:paraId="7579B0D4" w14:textId="77777777" w:rsidR="003141A6" w:rsidRPr="00927469" w:rsidRDefault="003141A6" w:rsidP="00724699">
      <w:pPr>
        <w:spacing w:before="120" w:after="120" w:line="480" w:lineRule="auto"/>
      </w:pPr>
    </w:p>
    <w:p w14:paraId="5881B2E5" w14:textId="77777777" w:rsidR="003141A6" w:rsidRPr="00927469" w:rsidRDefault="008A18AC" w:rsidP="00724699">
      <w:pPr>
        <w:spacing w:before="120" w:after="120" w:line="480" w:lineRule="auto"/>
      </w:pPr>
      <w:r>
        <w:rPr>
          <w:lang w:eastAsia="en-GB"/>
        </w:rPr>
        <w:pict w14:anchorId="02B8DB07">
          <v:shape id="AutoShape 40" o:spid="_x0000_s1042" type="#_x0000_t32" style="position:absolute;margin-left:234pt;margin-top:14.8pt;width:0;height:19.35pt;z-index:25166438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">
            <v:stroke endarrow="block"/>
            <v:shadow color="#ccc"/>
          </v:shape>
        </w:pict>
      </w:r>
    </w:p>
    <w:p w14:paraId="7D33CF68" w14:textId="77777777" w:rsidR="003141A6" w:rsidRPr="00927469" w:rsidRDefault="008A18AC" w:rsidP="00724699">
      <w:pPr>
        <w:spacing w:before="120" w:after="120" w:line="480" w:lineRule="auto"/>
      </w:pPr>
      <w:r>
        <w:rPr>
          <w:lang w:eastAsia="en-GB"/>
        </w:rPr>
        <w:pict w14:anchorId="47A8CBF9">
          <v:shape id="AutoShape 44" o:spid="_x0000_s1041" type="#_x0000_t32" style="position:absolute;margin-left:301.5pt;margin-top:30.95pt;width:49.5pt;height:55.25pt;z-index:25166848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">
            <v:stroke endarrow="block"/>
            <v:shadow color="#ccc"/>
          </v:shape>
        </w:pict>
      </w:r>
      <w:r>
        <w:rPr>
          <w:lang w:eastAsia="en-GB"/>
        </w:rPr>
        <w:pict w14:anchorId="4A9148CD">
          <v:rect id="Rectangle 35" o:spid="_x0000_s1034" style="position:absolute;margin-left:166.5pt;margin-top:1.3pt;width:135pt;height:59.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">
            <v:textbox inset=",7.2pt,,7.2pt">
              <w:txbxContent>
                <w:p w14:paraId="01DB0667" w14:textId="77777777" w:rsidR="00747E3E" w:rsidRDefault="00747E3E" w:rsidP="008A58F1">
                  <w:pPr>
                    <w:jc w:val="center"/>
                    <w:rPr>
                      <w:rFonts w:ascii="Calibri" w:hAnsi="Calibri"/>
                    </w:rPr>
                  </w:pPr>
                  <w:r>
                    <w:rPr>
                      <w:rFonts w:ascii="Calibri" w:hAnsi="Calibri"/>
                    </w:rPr>
                    <w:t xml:space="preserve">Full-text articles assessed for eligibility </w:t>
                  </w:r>
                  <w:r>
                    <w:rPr>
                      <w:rFonts w:ascii="Calibri" w:hAnsi="Calibri"/>
                    </w:rPr>
                    <w:br/>
                    <w:t>(n = 586)</w:t>
                  </w:r>
                </w:p>
              </w:txbxContent>
            </v:textbox>
          </v:rect>
        </w:pict>
      </w:r>
      <w:r>
        <w:rPr>
          <w:lang w:eastAsia="en-GB"/>
        </w:rPr>
        <w:pict w14:anchorId="2754D93C">
          <v:roundrect id="AutoShape 27" o:spid="_x0000_s1035" style="position:absolute;margin-left:-52.5pt;margin-top:53.8pt;width:108pt;height:39pt;rotation:-90;z-index:251651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" fillcolor="#ccecff">
            <v:textbox style="layout-flow:vertical;mso-layout-flow-alt:bottom-to-top" inset="3.6pt,,3.6pt">
              <w:txbxContent>
                <w:p w14:paraId="72399D4F" w14:textId="77777777" w:rsidR="00747E3E" w:rsidRDefault="00747E3E" w:rsidP="008A58F1">
                  <w:pPr>
                    <w:pStyle w:val="Heading2"/>
                    <w:rPr>
                      <w:rFonts w:ascii="Calibri" w:hAnsi="Calibri"/>
                      <w:sz w:val="22"/>
                      <w:szCs w:val="22"/>
                    </w:rPr>
                  </w:pPr>
                  <w:r>
                    <w:rPr>
                      <w:rFonts w:ascii="Calibri" w:hAnsi="Calibri"/>
                      <w:sz w:val="22"/>
                      <w:szCs w:val="22"/>
                    </w:rPr>
                    <w:t>Eligibility</w:t>
                  </w:r>
                </w:p>
              </w:txbxContent>
            </v:textbox>
          </v:roundrect>
        </w:pict>
      </w:r>
    </w:p>
    <w:p w14:paraId="1AA9D3B8" w14:textId="77777777" w:rsidR="003141A6" w:rsidRPr="00927469" w:rsidRDefault="008A18AC" w:rsidP="00724699">
      <w:pPr>
        <w:spacing w:before="120" w:after="120" w:line="480" w:lineRule="auto"/>
      </w:pPr>
      <w:r>
        <w:rPr>
          <w:lang w:eastAsia="en-GB"/>
        </w:rPr>
        <w:pict w14:anchorId="4852C0BD">
          <v:rect id="Rectangle 36" o:spid="_x0000_s1027" style="position:absolute;margin-left:351pt;margin-top:5.2pt;width:135pt;height:20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">
            <v:textbox inset=",7.2pt,,7.2pt">
              <w:txbxContent>
                <w:p w14:paraId="2FA021B5" w14:textId="77777777" w:rsidR="00747E3E" w:rsidRPr="006E5567" w:rsidRDefault="00747E3E" w:rsidP="008A58F1">
                  <w:pPr>
                    <w:rPr>
                      <w:rFonts w:ascii="Calibri" w:hAnsi="Calibri"/>
                    </w:rPr>
                  </w:pPr>
                  <w:r w:rsidRPr="006E5567">
                    <w:rPr>
                      <w:rFonts w:ascii="Calibri" w:hAnsi="Calibri"/>
                    </w:rPr>
                    <w:t>Full-text articles excluded:</w:t>
                  </w:r>
                </w:p>
                <w:p w14:paraId="2D39FCAA" w14:textId="77777777" w:rsidR="00747E3E" w:rsidRPr="006E5567" w:rsidRDefault="00747E3E" w:rsidP="008A58F1">
                  <w:pPr>
                    <w:rPr>
                      <w:rFonts w:ascii="Calibri" w:hAnsi="Calibri"/>
                    </w:rPr>
                  </w:pPr>
                  <w:r w:rsidRPr="006E5567">
                    <w:rPr>
                      <w:rFonts w:ascii="Calibri" w:hAnsi="Calibri"/>
                    </w:rPr>
                    <w:t>1) Design of study: 232</w:t>
                  </w:r>
                </w:p>
                <w:p w14:paraId="249ECC6B" w14:textId="77777777" w:rsidR="00747E3E" w:rsidRPr="006E5567" w:rsidRDefault="00747E3E" w:rsidP="008A58F1">
                  <w:pPr>
                    <w:rPr>
                      <w:rFonts w:ascii="Calibri" w:hAnsi="Calibri"/>
                    </w:rPr>
                  </w:pPr>
                  <w:r w:rsidRPr="006E5567">
                    <w:rPr>
                      <w:rFonts w:ascii="Calibri" w:hAnsi="Calibri"/>
                    </w:rPr>
                    <w:t>2) Maternal body image was not measured: 216</w:t>
                  </w:r>
                </w:p>
                <w:p w14:paraId="7B14E35C" w14:textId="77777777" w:rsidR="00747E3E" w:rsidRPr="006E5567" w:rsidRDefault="00747E3E" w:rsidP="008A58F1">
                  <w:pPr>
                    <w:rPr>
                      <w:rFonts w:cstheme="minorHAnsi"/>
                    </w:rPr>
                  </w:pPr>
                  <w:r w:rsidRPr="006E5567">
                    <w:rPr>
                      <w:rFonts w:ascii="Calibri" w:hAnsi="Calibri"/>
                    </w:rPr>
                    <w:t xml:space="preserve">3) Intention or initiation to </w:t>
                  </w:r>
                  <w:r w:rsidRPr="006E5567">
                    <w:rPr>
                      <w:rFonts w:cstheme="minorHAnsi"/>
                    </w:rPr>
                    <w:t>breastfeed was not examined: 126</w:t>
                  </w:r>
                </w:p>
                <w:p w14:paraId="6B632CFE" w14:textId="77777777" w:rsidR="00747E3E" w:rsidRPr="006E5567" w:rsidRDefault="00747E3E" w:rsidP="008A58F1">
                  <w:pPr>
                    <w:rPr>
                      <w:rFonts w:cstheme="minorHAnsi"/>
                    </w:rPr>
                  </w:pPr>
                  <w:r w:rsidRPr="006E5567">
                    <w:rPr>
                      <w:rFonts w:cstheme="minorHAnsi"/>
                    </w:rPr>
                    <w:t>4) Different participant sample: 3</w:t>
                  </w:r>
                </w:p>
                <w:p w14:paraId="56C1EDC1" w14:textId="77777777" w:rsidR="00747E3E" w:rsidRDefault="00747E3E" w:rsidP="008A58F1">
                  <w:pPr>
                    <w:rPr>
                      <w:rFonts w:ascii="Calibri" w:hAnsi="Calibri"/>
                    </w:rPr>
                  </w:pPr>
                  <w:r w:rsidRPr="005F2B06">
                    <w:rPr>
                      <w:rFonts w:ascii="Calibri" w:hAnsi="Calibri"/>
                    </w:rPr>
                    <w:t xml:space="preserve"> </w:t>
                  </w:r>
                </w:p>
                <w:p w14:paraId="68CAEB17" w14:textId="77777777" w:rsidR="00747E3E" w:rsidRPr="005F2B06" w:rsidRDefault="00747E3E" w:rsidP="008A58F1">
                  <w:r w:rsidRPr="005F2B06">
                    <w:rPr>
                      <w:rFonts w:ascii="Calibri" w:hAnsi="Calibri"/>
                    </w:rPr>
                    <w:t xml:space="preserve">4) Different participant sample </w:t>
                  </w:r>
                </w:p>
                <w:p w14:paraId="4BA9B35C" w14:textId="77777777" w:rsidR="00747E3E" w:rsidRDefault="00747E3E" w:rsidP="008A58F1">
                  <w:pPr>
                    <w:jc w:val="center"/>
                    <w:rPr>
                      <w:rFonts w:ascii="Calibri" w:hAnsi="Calibri"/>
                    </w:rPr>
                  </w:pPr>
                  <w:r>
                    <w:rPr>
                      <w:rFonts w:ascii="Calibri" w:hAnsi="Calibri"/>
                    </w:rPr>
                    <w:br/>
                    <w:t>(n = 578)</w:t>
                  </w:r>
                </w:p>
              </w:txbxContent>
            </v:textbox>
          </v:rect>
        </w:pict>
      </w:r>
      <w:r>
        <w:rPr>
          <w:lang w:eastAsia="en-GB"/>
        </w:rPr>
        <w:pict w14:anchorId="37F0C9AE">
          <v:shape id="AutoShape 41" o:spid="_x0000_s1040" type="#_x0000_t32" style="position:absolute;margin-left:234pt;margin-top:27.7pt;width:1.75pt;height:34.35pt;z-index:25166540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">
            <v:stroke endarrow="block"/>
            <v:shadow color="#ccc"/>
          </v:shape>
        </w:pict>
      </w:r>
    </w:p>
    <w:p w14:paraId="64AEA718" w14:textId="77777777" w:rsidR="003141A6" w:rsidRPr="00927469" w:rsidRDefault="008A18AC" w:rsidP="00724699">
      <w:pPr>
        <w:spacing w:before="120" w:after="120" w:line="480" w:lineRule="auto"/>
      </w:pPr>
      <w:r>
        <w:rPr>
          <w:lang w:eastAsia="en-GB"/>
        </w:rPr>
        <w:pict w14:anchorId="04D8ABEA">
          <v:rect id="Rectangle 37" o:spid="_x0000_s1036" style="position:absolute;margin-left:168.25pt;margin-top:29.2pt;width:135pt;height:84.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">
            <v:textbox inset=",7.2pt,,7.2pt">
              <w:txbxContent>
                <w:p w14:paraId="1E2176D6" w14:textId="77777777" w:rsidR="00747E3E" w:rsidRDefault="00747E3E" w:rsidP="008A58F1">
                  <w:pPr>
                    <w:jc w:val="center"/>
                    <w:rPr>
                      <w:rFonts w:ascii="Calibri" w:hAnsi="Calibri"/>
                    </w:rPr>
                  </w:pPr>
                  <w:r>
                    <w:rPr>
                      <w:rFonts w:ascii="Calibri" w:hAnsi="Calibri"/>
                    </w:rPr>
                    <w:t xml:space="preserve">Qualitative studies included in Systematic review </w:t>
                  </w:r>
                  <w:r>
                    <w:rPr>
                      <w:rFonts w:ascii="Calibri" w:hAnsi="Calibri"/>
                    </w:rPr>
                    <w:br/>
                    <w:t>(n = 0)</w:t>
                  </w:r>
                </w:p>
              </w:txbxContent>
            </v:textbox>
          </v:rect>
        </w:pict>
      </w:r>
    </w:p>
    <w:p w14:paraId="6B1D0728" w14:textId="77777777" w:rsidR="003141A6" w:rsidRPr="00927469" w:rsidRDefault="003141A6" w:rsidP="00724699">
      <w:pPr>
        <w:spacing w:before="120" w:after="120" w:line="480" w:lineRule="auto"/>
      </w:pPr>
    </w:p>
    <w:p w14:paraId="53A88337" w14:textId="77777777" w:rsidR="003141A6" w:rsidRPr="00927469" w:rsidRDefault="008A18AC" w:rsidP="00724699">
      <w:pPr>
        <w:spacing w:before="120" w:after="120" w:line="480" w:lineRule="auto"/>
      </w:pPr>
      <w:r>
        <w:rPr>
          <w:lang w:eastAsia="en-GB"/>
        </w:rPr>
        <w:pict w14:anchorId="312E4B15">
          <v:roundrect id="AutoShape 26" o:spid="_x0000_s1037" style="position:absolute;margin-left:-52.5pt;margin-top:48.4pt;width:108pt;height:39pt;rotation:-90;z-index:2516500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" fillcolor="#ccecff">
            <v:textbox style="layout-flow:vertical;mso-layout-flow-alt:bottom-to-top" inset="3.6pt,,3.6pt">
              <w:txbxContent>
                <w:p w14:paraId="5B178AA2" w14:textId="77777777" w:rsidR="00747E3E" w:rsidRDefault="00747E3E" w:rsidP="008A58F1">
                  <w:pPr>
                    <w:pStyle w:val="Heading2"/>
                    <w:rPr>
                      <w:rFonts w:ascii="Calibri" w:hAnsi="Calibri"/>
                    </w:rPr>
                  </w:pPr>
                  <w:r>
                    <w:rPr>
                      <w:rFonts w:ascii="Calibri" w:hAnsi="Calibri"/>
                    </w:rPr>
                    <w:t>Included</w:t>
                  </w:r>
                </w:p>
              </w:txbxContent>
            </v:textbox>
          </v:roundrect>
        </w:pict>
      </w:r>
    </w:p>
    <w:p w14:paraId="1040EA9B" w14:textId="77777777" w:rsidR="003141A6" w:rsidRPr="00927469" w:rsidRDefault="008A18AC" w:rsidP="00724699">
      <w:pPr>
        <w:spacing w:before="120" w:after="120" w:line="480" w:lineRule="auto"/>
      </w:pPr>
      <w:r>
        <w:rPr>
          <w:lang w:eastAsia="en-GB"/>
        </w:rPr>
        <w:pict w14:anchorId="2574E7C5">
          <v:shape id="AutoShape 42" o:spid="_x0000_s1039" type="#_x0000_t32" style="position:absolute;margin-left:235.75pt;margin-top:15.05pt;width:0;height:20.7pt;z-index:251666432;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">
            <v:stroke endarrow="block"/>
            <v:shadow color="#ccc"/>
          </v:shape>
        </w:pict>
      </w:r>
    </w:p>
    <w:p w14:paraId="5034F463" w14:textId="77777777" w:rsidR="003141A6" w:rsidRPr="00927469" w:rsidRDefault="008A18AC" w:rsidP="00724699">
      <w:pPr>
        <w:spacing w:before="120" w:after="120" w:line="480" w:lineRule="auto"/>
      </w:pPr>
      <w:r>
        <w:rPr>
          <w:lang w:eastAsia="en-GB"/>
        </w:rPr>
        <w:pict w14:anchorId="24D27259">
          <v:rect id="Rectangle 38" o:spid="_x0000_s1038" style="position:absolute;margin-left:168.25pt;margin-top:2.9pt;width:135pt;height:6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">
            <v:textbox inset=",7.2pt,,7.2pt">
              <w:txbxContent>
                <w:p w14:paraId="2B959719" w14:textId="77777777" w:rsidR="00747E3E" w:rsidRDefault="00747E3E" w:rsidP="008A58F1">
                  <w:pPr>
                    <w:jc w:val="center"/>
                    <w:rPr>
                      <w:rFonts w:ascii="Calibri" w:hAnsi="Calibri"/>
                    </w:rPr>
                  </w:pPr>
                  <w:r>
                    <w:rPr>
                      <w:rFonts w:ascii="Calibri" w:hAnsi="Calibri"/>
                    </w:rPr>
                    <w:t xml:space="preserve">Studies included in Systematic review </w:t>
                  </w:r>
                  <w:r>
                    <w:rPr>
                      <w:rFonts w:ascii="Calibri" w:hAnsi="Calibri"/>
                    </w:rPr>
                    <w:br/>
                    <w:t>(n = 9)</w:t>
                  </w:r>
                </w:p>
              </w:txbxContent>
            </v:textbox>
          </v:rect>
        </w:pict>
      </w:r>
    </w:p>
    <w:p w14:paraId="2BF41D78" w14:textId="77777777" w:rsidR="008A58F1" w:rsidRPr="00927469" w:rsidRDefault="008A58F1" w:rsidP="008A58F1">
      <w:pPr>
        <w:shd w:val="clear" w:color="auto" w:fill="FFFFFF"/>
        <w:spacing w:before="120" w:after="120" w:line="480" w:lineRule="auto"/>
        <w:ind w:left="360"/>
        <w:rPr>
          <w:rFonts w:ascii="Tahoma" w:hAnsi="Tahoma" w:cs="Tahoma"/>
          <w:sz w:val="24"/>
          <w:szCs w:val="24"/>
        </w:rPr>
      </w:pPr>
    </w:p>
    <w:p w14:paraId="4F1B4AF3" w14:textId="77777777" w:rsidR="00396F5D" w:rsidRPr="00927469" w:rsidRDefault="008A58F1" w:rsidP="000B6574">
      <w:pPr>
        <w:shd w:val="clear" w:color="auto" w:fill="FFFFFF"/>
        <w:spacing w:before="120" w:after="120" w:line="480" w:lineRule="auto"/>
        <w:ind w:left="360"/>
        <w:rPr>
          <w:rFonts w:ascii="Tahoma" w:hAnsi="Tahoma" w:cs="Tahoma"/>
          <w:sz w:val="24"/>
          <w:szCs w:val="24"/>
        </w:rPr>
      </w:pPr>
      <w:r w:rsidRPr="00927469">
        <w:rPr>
          <w:rFonts w:ascii="Tahoma" w:hAnsi="Tahoma" w:cs="Tahoma"/>
          <w:sz w:val="24"/>
          <w:szCs w:val="24"/>
        </w:rPr>
        <w:t xml:space="preserve"> Moher, D., Liberati, A., Tetzlaff, J., &amp; Altman, D.G. (2009). </w:t>
      </w:r>
      <w:r w:rsidRPr="00927469">
        <w:rPr>
          <w:rStyle w:val="ref-title"/>
          <w:rFonts w:ascii="Tahoma" w:hAnsi="Tahoma" w:cs="Tahoma"/>
          <w:sz w:val="24"/>
          <w:szCs w:val="24"/>
        </w:rPr>
        <w:t>Preferred reporting items for systematic reviews and meta-analyses: The PRISMA statement</w:t>
      </w:r>
      <w:r w:rsidRPr="00927469">
        <w:rPr>
          <w:rFonts w:ascii="Tahoma" w:hAnsi="Tahoma" w:cs="Tahoma"/>
          <w:sz w:val="24"/>
          <w:szCs w:val="24"/>
        </w:rPr>
        <w:t>. </w:t>
      </w:r>
      <w:r w:rsidRPr="00927469">
        <w:rPr>
          <w:rStyle w:val="Emphasis"/>
          <w:rFonts w:ascii="Tahoma" w:hAnsi="Tahoma" w:cs="Tahoma"/>
          <w:sz w:val="24"/>
          <w:szCs w:val="24"/>
        </w:rPr>
        <w:t>PLoS Medicine</w:t>
      </w:r>
      <w:r w:rsidRPr="00927469">
        <w:rPr>
          <w:rFonts w:ascii="Tahoma" w:hAnsi="Tahoma" w:cs="Tahoma"/>
          <w:sz w:val="24"/>
          <w:szCs w:val="24"/>
        </w:rPr>
        <w:t> 6(7), 1–6. </w:t>
      </w:r>
    </w:p>
    <w:sectPr w:rsidR="00396F5D" w:rsidRPr="00927469" w:rsidSect="00E9478C">
      <w:footerReference w:type="default" r:id="rId42"/>
      <w:footerReference w:type="first" r:id="rId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C3804" w14:textId="77777777" w:rsidR="00747E3E" w:rsidRDefault="00747E3E" w:rsidP="00CC0F60">
      <w:pPr>
        <w:spacing w:after="0" w:line="240" w:lineRule="auto"/>
      </w:pPr>
      <w:r>
        <w:separator/>
      </w:r>
    </w:p>
  </w:endnote>
  <w:endnote w:type="continuationSeparator" w:id="0">
    <w:p w14:paraId="0D1DB471" w14:textId="77777777" w:rsidR="00747E3E" w:rsidRDefault="00747E3E" w:rsidP="00CC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A64B0" w14:textId="77777777" w:rsidR="00747E3E" w:rsidRDefault="00747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5A1EF" w14:textId="77777777" w:rsidR="00747E3E" w:rsidRDefault="008A18AC">
    <w:pPr>
      <w:pStyle w:val="Footer"/>
    </w:pPr>
    <w:r>
      <w:rPr>
        <w:noProof/>
        <w:lang w:eastAsia="en-GB"/>
      </w:rPr>
      <w:pict w14:anchorId="256164A9">
        <v:shapetype id="_x0000_t202" coordsize="21600,21600" o:spt="202" path="m,l,21600r21600,l21600,xe">
          <v:stroke joinstyle="miter"/>
          <v:path gradientshapeok="t" o:connecttype="rect"/>
        </v:shapetype>
        <v:shape id="MSIPCM56dc4e508cb9a4724e071346" o:spid="_x0000_s2049" type="#_x0000_t202" alt="{&quot;HashCode&quot;:478570293,&quot;Height&quot;:9999999.0,&quot;Width&quot;:9999999.0,&quot;Placement&quot;:&quot;Footer&quot;,&quot;Index&quot;:&quot;Primary&quot;,&quot;Section&quot;:1,&quot;Top&quot;:0.0,&quot;Left&quot;:0.0}" style="position:absolute;margin-left:0;margin-top:0;width:612pt;height:21pt;z-index:251658240;mso-wrap-style:square;mso-position-horizontal:center;mso-position-horizontal-relative:page;mso-position-vertical:bottom;mso-position-vertical-relative:page;v-text-anchor:bottom" o:allowincell="f" filled="f" stroked="f">
          <v:textbox inset=",0,,0">
            <w:txbxContent>
              <w:p w14:paraId="1A9370F7" w14:textId="77777777" w:rsidR="00747E3E" w:rsidRPr="00DF282D" w:rsidRDefault="00747E3E" w:rsidP="00DF282D">
                <w:pPr>
                  <w:spacing w:after="0"/>
                  <w:jc w:val="center"/>
                  <w:rPr>
                    <w:rFonts w:ascii="Calibri" w:hAnsi="Calibri" w:cs="Calibri"/>
                    <w:color w:val="737373"/>
                    <w:sz w:val="20"/>
                  </w:rPr>
                </w:pPr>
                <w:r w:rsidRPr="00DF282D">
                  <w:rPr>
                    <w:rFonts w:ascii="Calibri" w:hAnsi="Calibri" w:cs="Calibri"/>
                    <w:color w:val="737373"/>
                    <w:sz w:val="20"/>
                  </w:rPr>
                  <w:t xml:space="preserve">Classification: Restricted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A49FD" w14:textId="77777777" w:rsidR="00747E3E" w:rsidRDefault="00747E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71974" w14:textId="4003D6FD" w:rsidR="00747E3E" w:rsidRDefault="008A18AC">
    <w:pPr>
      <w:pStyle w:val="Footer"/>
      <w:jc w:val="center"/>
    </w:pPr>
    <w:r>
      <w:rPr>
        <w:noProof/>
        <w:lang w:eastAsia="en-GB"/>
      </w:rPr>
      <w:pict w14:anchorId="5078BD00">
        <v:shapetype id="_x0000_t202" coordsize="21600,21600" o:spt="202" path="m,l,21600r21600,l21600,xe">
          <v:stroke joinstyle="miter"/>
          <v:path gradientshapeok="t" o:connecttype="rect"/>
        </v:shapetype>
        <v:shape id="MSIPCM823640f9a650c5e9970296cb" o:spid="_x0000_s2050" type="#_x0000_t202" alt="{&quot;HashCode&quot;:478570293,&quot;Height&quot;:9999999.0,&quot;Width&quot;:9999999.0,&quot;Placement&quot;:&quot;Footer&quot;,&quot;Index&quot;:&quot;Primary&quot;,&quot;Section&quot;:3,&quot;Top&quot;:0.0,&quot;Left&quot;:0.0}" style="position:absolute;left:0;text-align:left;margin-left:0;margin-top:0;width:612pt;height:21pt;z-index:251659264;mso-wrap-style:square;mso-position-horizontal:center;mso-position-horizontal-relative:page;mso-position-vertical:bottom;mso-position-vertical-relative:page;v-text-anchor:bottom" o:allowincell="f" filled="f" stroked="f">
          <v:textbox inset=",0,,0">
            <w:txbxContent>
              <w:p w14:paraId="7A2DF764" w14:textId="77777777" w:rsidR="00747E3E" w:rsidRPr="00DF282D" w:rsidRDefault="00747E3E" w:rsidP="00DF282D">
                <w:pPr>
                  <w:spacing w:after="0"/>
                  <w:jc w:val="center"/>
                  <w:rPr>
                    <w:rFonts w:ascii="Calibri" w:hAnsi="Calibri" w:cs="Calibri"/>
                    <w:color w:val="737373"/>
                    <w:sz w:val="20"/>
                  </w:rPr>
                </w:pPr>
                <w:r w:rsidRPr="00DF282D">
                  <w:rPr>
                    <w:rFonts w:ascii="Calibri" w:hAnsi="Calibri" w:cs="Calibri"/>
                    <w:color w:val="737373"/>
                    <w:sz w:val="20"/>
                  </w:rPr>
                  <w:t xml:space="preserve">Classification: Restricted </w:t>
                </w:r>
              </w:p>
            </w:txbxContent>
          </v:textbox>
          <w10:wrap anchorx="page" anchory="page"/>
        </v:shape>
      </w:pict>
    </w:r>
    <w:r w:rsidR="00747E3E">
      <w:fldChar w:fldCharType="begin"/>
    </w:r>
    <w:r w:rsidR="00747E3E">
      <w:instrText xml:space="preserve"> PAGE   \* MERGEFORMAT </w:instrText>
    </w:r>
    <w:r w:rsidR="00747E3E">
      <w:fldChar w:fldCharType="separate"/>
    </w:r>
    <w:r>
      <w:rPr>
        <w:noProof/>
      </w:rPr>
      <w:t>41</w:t>
    </w:r>
    <w:r w:rsidR="00747E3E">
      <w:rPr>
        <w:noProof/>
      </w:rPr>
      <w:fldChar w:fldCharType="end"/>
    </w:r>
  </w:p>
  <w:p w14:paraId="2CA840AD" w14:textId="77777777" w:rsidR="00747E3E" w:rsidRDefault="00747E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746AB" w14:textId="77777777" w:rsidR="00747E3E" w:rsidRDefault="00747E3E">
    <w:pPr>
      <w:pStyle w:val="Footer"/>
      <w:jc w:val="center"/>
    </w:pPr>
    <w:r>
      <w:fldChar w:fldCharType="begin"/>
    </w:r>
    <w:r>
      <w:instrText xml:space="preserve"> PAGE   \* MERGEFORMAT </w:instrText>
    </w:r>
    <w:r>
      <w:fldChar w:fldCharType="separate"/>
    </w:r>
    <w:r>
      <w:rPr>
        <w:noProof/>
      </w:rPr>
      <w:t>1</w:t>
    </w:r>
    <w:r>
      <w:rPr>
        <w:noProof/>
      </w:rPr>
      <w:fldChar w:fldCharType="end"/>
    </w:r>
  </w:p>
  <w:p w14:paraId="6F7ED214" w14:textId="77777777" w:rsidR="00747E3E" w:rsidRDefault="00747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E3FCD" w14:textId="77777777" w:rsidR="00747E3E" w:rsidRDefault="00747E3E" w:rsidP="00CC0F60">
      <w:pPr>
        <w:spacing w:after="0" w:line="240" w:lineRule="auto"/>
      </w:pPr>
      <w:r>
        <w:separator/>
      </w:r>
    </w:p>
  </w:footnote>
  <w:footnote w:type="continuationSeparator" w:id="0">
    <w:p w14:paraId="27F2831A" w14:textId="77777777" w:rsidR="00747E3E" w:rsidRDefault="00747E3E" w:rsidP="00CC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57D97" w14:textId="77777777" w:rsidR="00747E3E" w:rsidRDefault="00747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43316"/>
      <w:docPartObj>
        <w:docPartGallery w:val="Page Numbers (Top of Page)"/>
        <w:docPartUnique/>
      </w:docPartObj>
    </w:sdtPr>
    <w:sdtEndPr/>
    <w:sdtContent>
      <w:p w14:paraId="5B7A3040" w14:textId="53E3B93B" w:rsidR="00747E3E" w:rsidRDefault="00747E3E">
        <w:pPr>
          <w:pStyle w:val="Header"/>
          <w:jc w:val="right"/>
        </w:pPr>
        <w:r>
          <w:fldChar w:fldCharType="begin"/>
        </w:r>
        <w:r>
          <w:instrText xml:space="preserve"> PAGE   \* MERGEFORMAT </w:instrText>
        </w:r>
        <w:r>
          <w:fldChar w:fldCharType="separate"/>
        </w:r>
        <w:r w:rsidR="008A18AC">
          <w:rPr>
            <w:noProof/>
          </w:rPr>
          <w:t>31</w:t>
        </w:r>
        <w:r>
          <w:rPr>
            <w:noProof/>
          </w:rPr>
          <w:fldChar w:fldCharType="end"/>
        </w:r>
      </w:p>
    </w:sdtContent>
  </w:sdt>
  <w:p w14:paraId="7999F47E" w14:textId="77777777" w:rsidR="00747E3E" w:rsidRDefault="00747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200BE" w14:textId="77777777" w:rsidR="00747E3E" w:rsidRDefault="00747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16A"/>
    <w:multiLevelType w:val="multilevel"/>
    <w:tmpl w:val="0AF8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A3D2D"/>
    <w:multiLevelType w:val="multilevel"/>
    <w:tmpl w:val="43F2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126E0"/>
    <w:multiLevelType w:val="multilevel"/>
    <w:tmpl w:val="43F2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8774B"/>
    <w:multiLevelType w:val="hybridMultilevel"/>
    <w:tmpl w:val="B4827A5C"/>
    <w:lvl w:ilvl="0" w:tplc="BBCE4906">
      <w:start w:val="1"/>
      <w:numFmt w:val="bullet"/>
      <w:lvlText w:val="•"/>
      <w:lvlJc w:val="left"/>
      <w:pPr>
        <w:tabs>
          <w:tab w:val="num" w:pos="720"/>
        </w:tabs>
        <w:ind w:left="720" w:hanging="360"/>
      </w:pPr>
      <w:rPr>
        <w:rFonts w:ascii="Arial" w:hAnsi="Arial" w:hint="default"/>
      </w:rPr>
    </w:lvl>
    <w:lvl w:ilvl="1" w:tplc="C722D5A6" w:tentative="1">
      <w:start w:val="1"/>
      <w:numFmt w:val="bullet"/>
      <w:lvlText w:val="•"/>
      <w:lvlJc w:val="left"/>
      <w:pPr>
        <w:tabs>
          <w:tab w:val="num" w:pos="1440"/>
        </w:tabs>
        <w:ind w:left="1440" w:hanging="360"/>
      </w:pPr>
      <w:rPr>
        <w:rFonts w:ascii="Arial" w:hAnsi="Arial" w:hint="default"/>
      </w:rPr>
    </w:lvl>
    <w:lvl w:ilvl="2" w:tplc="E59881F4" w:tentative="1">
      <w:start w:val="1"/>
      <w:numFmt w:val="bullet"/>
      <w:lvlText w:val="•"/>
      <w:lvlJc w:val="left"/>
      <w:pPr>
        <w:tabs>
          <w:tab w:val="num" w:pos="2160"/>
        </w:tabs>
        <w:ind w:left="2160" w:hanging="360"/>
      </w:pPr>
      <w:rPr>
        <w:rFonts w:ascii="Arial" w:hAnsi="Arial" w:hint="default"/>
      </w:rPr>
    </w:lvl>
    <w:lvl w:ilvl="3" w:tplc="D70691C6" w:tentative="1">
      <w:start w:val="1"/>
      <w:numFmt w:val="bullet"/>
      <w:lvlText w:val="•"/>
      <w:lvlJc w:val="left"/>
      <w:pPr>
        <w:tabs>
          <w:tab w:val="num" w:pos="2880"/>
        </w:tabs>
        <w:ind w:left="2880" w:hanging="360"/>
      </w:pPr>
      <w:rPr>
        <w:rFonts w:ascii="Arial" w:hAnsi="Arial" w:hint="default"/>
      </w:rPr>
    </w:lvl>
    <w:lvl w:ilvl="4" w:tplc="E6C80E20" w:tentative="1">
      <w:start w:val="1"/>
      <w:numFmt w:val="bullet"/>
      <w:lvlText w:val="•"/>
      <w:lvlJc w:val="left"/>
      <w:pPr>
        <w:tabs>
          <w:tab w:val="num" w:pos="3600"/>
        </w:tabs>
        <w:ind w:left="3600" w:hanging="360"/>
      </w:pPr>
      <w:rPr>
        <w:rFonts w:ascii="Arial" w:hAnsi="Arial" w:hint="default"/>
      </w:rPr>
    </w:lvl>
    <w:lvl w:ilvl="5" w:tplc="5D004720" w:tentative="1">
      <w:start w:val="1"/>
      <w:numFmt w:val="bullet"/>
      <w:lvlText w:val="•"/>
      <w:lvlJc w:val="left"/>
      <w:pPr>
        <w:tabs>
          <w:tab w:val="num" w:pos="4320"/>
        </w:tabs>
        <w:ind w:left="4320" w:hanging="360"/>
      </w:pPr>
      <w:rPr>
        <w:rFonts w:ascii="Arial" w:hAnsi="Arial" w:hint="default"/>
      </w:rPr>
    </w:lvl>
    <w:lvl w:ilvl="6" w:tplc="FA261AF8" w:tentative="1">
      <w:start w:val="1"/>
      <w:numFmt w:val="bullet"/>
      <w:lvlText w:val="•"/>
      <w:lvlJc w:val="left"/>
      <w:pPr>
        <w:tabs>
          <w:tab w:val="num" w:pos="5040"/>
        </w:tabs>
        <w:ind w:left="5040" w:hanging="360"/>
      </w:pPr>
      <w:rPr>
        <w:rFonts w:ascii="Arial" w:hAnsi="Arial" w:hint="default"/>
      </w:rPr>
    </w:lvl>
    <w:lvl w:ilvl="7" w:tplc="E4CC2692" w:tentative="1">
      <w:start w:val="1"/>
      <w:numFmt w:val="bullet"/>
      <w:lvlText w:val="•"/>
      <w:lvlJc w:val="left"/>
      <w:pPr>
        <w:tabs>
          <w:tab w:val="num" w:pos="5760"/>
        </w:tabs>
        <w:ind w:left="5760" w:hanging="360"/>
      </w:pPr>
      <w:rPr>
        <w:rFonts w:ascii="Arial" w:hAnsi="Arial" w:hint="default"/>
      </w:rPr>
    </w:lvl>
    <w:lvl w:ilvl="8" w:tplc="0440741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0E699E"/>
    <w:multiLevelType w:val="hybridMultilevel"/>
    <w:tmpl w:val="BC246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07871"/>
    <w:multiLevelType w:val="hybridMultilevel"/>
    <w:tmpl w:val="A1E432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6A7A7F"/>
    <w:multiLevelType w:val="hybridMultilevel"/>
    <w:tmpl w:val="BC246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94479"/>
    <w:multiLevelType w:val="hybridMultilevel"/>
    <w:tmpl w:val="366E84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A563A9"/>
    <w:multiLevelType w:val="multilevel"/>
    <w:tmpl w:val="0974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F1824"/>
    <w:multiLevelType w:val="hybridMultilevel"/>
    <w:tmpl w:val="A0CAE9F8"/>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4AE744EE"/>
    <w:multiLevelType w:val="hybridMultilevel"/>
    <w:tmpl w:val="3DB495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1D4544"/>
    <w:multiLevelType w:val="hybridMultilevel"/>
    <w:tmpl w:val="E502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B32DA3"/>
    <w:multiLevelType w:val="hybridMultilevel"/>
    <w:tmpl w:val="EE248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F637D8"/>
    <w:multiLevelType w:val="hybridMultilevel"/>
    <w:tmpl w:val="ADF62EB6"/>
    <w:lvl w:ilvl="0" w:tplc="0809000B">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15:restartNumberingAfterBreak="0">
    <w:nsid w:val="51BB4C8E"/>
    <w:multiLevelType w:val="multilevel"/>
    <w:tmpl w:val="45E6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A4931"/>
    <w:multiLevelType w:val="hybridMultilevel"/>
    <w:tmpl w:val="5DEA6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12EF6"/>
    <w:multiLevelType w:val="multilevel"/>
    <w:tmpl w:val="800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027B97"/>
    <w:multiLevelType w:val="hybridMultilevel"/>
    <w:tmpl w:val="CAB05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086091"/>
    <w:multiLevelType w:val="hybridMultilevel"/>
    <w:tmpl w:val="E9DE8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262CC0"/>
    <w:multiLevelType w:val="hybridMultilevel"/>
    <w:tmpl w:val="DF9A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D11B9A"/>
    <w:multiLevelType w:val="hybridMultilevel"/>
    <w:tmpl w:val="11A442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E34A20"/>
    <w:multiLevelType w:val="hybridMultilevel"/>
    <w:tmpl w:val="BC246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5E7A57"/>
    <w:multiLevelType w:val="hybridMultilevel"/>
    <w:tmpl w:val="29FC1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864F7D"/>
    <w:multiLevelType w:val="hybridMultilevel"/>
    <w:tmpl w:val="55EEE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19"/>
  </w:num>
  <w:num w:numId="5">
    <w:abstractNumId w:val="6"/>
  </w:num>
  <w:num w:numId="6">
    <w:abstractNumId w:val="21"/>
  </w:num>
  <w:num w:numId="7">
    <w:abstractNumId w:val="0"/>
  </w:num>
  <w:num w:numId="8">
    <w:abstractNumId w:val="11"/>
  </w:num>
  <w:num w:numId="9">
    <w:abstractNumId w:val="9"/>
  </w:num>
  <w:num w:numId="10">
    <w:abstractNumId w:val="7"/>
  </w:num>
  <w:num w:numId="11">
    <w:abstractNumId w:val="12"/>
  </w:num>
  <w:num w:numId="12">
    <w:abstractNumId w:val="18"/>
  </w:num>
  <w:num w:numId="13">
    <w:abstractNumId w:val="10"/>
  </w:num>
  <w:num w:numId="14">
    <w:abstractNumId w:val="5"/>
  </w:num>
  <w:num w:numId="15">
    <w:abstractNumId w:val="17"/>
  </w:num>
  <w:num w:numId="16">
    <w:abstractNumId w:val="20"/>
  </w:num>
  <w:num w:numId="17">
    <w:abstractNumId w:val="13"/>
  </w:num>
  <w:num w:numId="18">
    <w:abstractNumId w:val="14"/>
  </w:num>
  <w:num w:numId="19">
    <w:abstractNumId w:val="15"/>
  </w:num>
  <w:num w:numId="20">
    <w:abstractNumId w:val="16"/>
  </w:num>
  <w:num w:numId="21">
    <w:abstractNumId w:val="23"/>
  </w:num>
  <w:num w:numId="22">
    <w:abstractNumId w:val="22"/>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96F5D"/>
    <w:rsid w:val="000006FF"/>
    <w:rsid w:val="00002B01"/>
    <w:rsid w:val="000115B9"/>
    <w:rsid w:val="00015B05"/>
    <w:rsid w:val="0002179E"/>
    <w:rsid w:val="00026175"/>
    <w:rsid w:val="00026498"/>
    <w:rsid w:val="0002658E"/>
    <w:rsid w:val="0003480B"/>
    <w:rsid w:val="00036F9D"/>
    <w:rsid w:val="00052D95"/>
    <w:rsid w:val="000603B0"/>
    <w:rsid w:val="00077B9F"/>
    <w:rsid w:val="00083F80"/>
    <w:rsid w:val="000873C7"/>
    <w:rsid w:val="00091E5A"/>
    <w:rsid w:val="00092236"/>
    <w:rsid w:val="00096AC3"/>
    <w:rsid w:val="000A19B5"/>
    <w:rsid w:val="000B06CF"/>
    <w:rsid w:val="000B6574"/>
    <w:rsid w:val="000B67C8"/>
    <w:rsid w:val="000C116D"/>
    <w:rsid w:val="000C2484"/>
    <w:rsid w:val="000D0CE6"/>
    <w:rsid w:val="000D22C0"/>
    <w:rsid w:val="000D3001"/>
    <w:rsid w:val="000D367C"/>
    <w:rsid w:val="000E05CB"/>
    <w:rsid w:val="000E3221"/>
    <w:rsid w:val="000E6205"/>
    <w:rsid w:val="000E633B"/>
    <w:rsid w:val="000E7212"/>
    <w:rsid w:val="000E7CF5"/>
    <w:rsid w:val="001015BB"/>
    <w:rsid w:val="00111228"/>
    <w:rsid w:val="001148B6"/>
    <w:rsid w:val="00115945"/>
    <w:rsid w:val="0012738E"/>
    <w:rsid w:val="00144D95"/>
    <w:rsid w:val="001453F3"/>
    <w:rsid w:val="00157B05"/>
    <w:rsid w:val="00162894"/>
    <w:rsid w:val="00173243"/>
    <w:rsid w:val="001802EB"/>
    <w:rsid w:val="00184BDA"/>
    <w:rsid w:val="001866A1"/>
    <w:rsid w:val="00191DF8"/>
    <w:rsid w:val="00196D82"/>
    <w:rsid w:val="001A1EE4"/>
    <w:rsid w:val="001B5227"/>
    <w:rsid w:val="001B5DE1"/>
    <w:rsid w:val="001B62D6"/>
    <w:rsid w:val="001C6E30"/>
    <w:rsid w:val="001C7F80"/>
    <w:rsid w:val="001D5294"/>
    <w:rsid w:val="001D7CEC"/>
    <w:rsid w:val="001E1A3E"/>
    <w:rsid w:val="001E4481"/>
    <w:rsid w:val="001F0108"/>
    <w:rsid w:val="001F23A5"/>
    <w:rsid w:val="0020116C"/>
    <w:rsid w:val="0020153A"/>
    <w:rsid w:val="00206F4E"/>
    <w:rsid w:val="0020713F"/>
    <w:rsid w:val="00207992"/>
    <w:rsid w:val="002130A4"/>
    <w:rsid w:val="002172D2"/>
    <w:rsid w:val="0021739B"/>
    <w:rsid w:val="00217769"/>
    <w:rsid w:val="00225BF3"/>
    <w:rsid w:val="00230775"/>
    <w:rsid w:val="002348DE"/>
    <w:rsid w:val="00235477"/>
    <w:rsid w:val="0024518D"/>
    <w:rsid w:val="00245326"/>
    <w:rsid w:val="00254C09"/>
    <w:rsid w:val="00254E95"/>
    <w:rsid w:val="002604FF"/>
    <w:rsid w:val="00264237"/>
    <w:rsid w:val="00270953"/>
    <w:rsid w:val="00270AEB"/>
    <w:rsid w:val="00287347"/>
    <w:rsid w:val="00287837"/>
    <w:rsid w:val="00292642"/>
    <w:rsid w:val="002A58D9"/>
    <w:rsid w:val="002B4519"/>
    <w:rsid w:val="002B6402"/>
    <w:rsid w:val="002C0246"/>
    <w:rsid w:val="002C3FDF"/>
    <w:rsid w:val="002C5E5E"/>
    <w:rsid w:val="002D4E05"/>
    <w:rsid w:val="002F3D6C"/>
    <w:rsid w:val="002F5753"/>
    <w:rsid w:val="003023C5"/>
    <w:rsid w:val="003045BA"/>
    <w:rsid w:val="00312CFE"/>
    <w:rsid w:val="003141A6"/>
    <w:rsid w:val="003141D4"/>
    <w:rsid w:val="003167BA"/>
    <w:rsid w:val="00322942"/>
    <w:rsid w:val="00331E23"/>
    <w:rsid w:val="00332600"/>
    <w:rsid w:val="0033436C"/>
    <w:rsid w:val="0033669F"/>
    <w:rsid w:val="003370BC"/>
    <w:rsid w:val="00346C58"/>
    <w:rsid w:val="00352769"/>
    <w:rsid w:val="00357DE5"/>
    <w:rsid w:val="00364C34"/>
    <w:rsid w:val="0037012B"/>
    <w:rsid w:val="00371B7D"/>
    <w:rsid w:val="0037352D"/>
    <w:rsid w:val="00375418"/>
    <w:rsid w:val="00375624"/>
    <w:rsid w:val="00377658"/>
    <w:rsid w:val="00377D27"/>
    <w:rsid w:val="003823D1"/>
    <w:rsid w:val="00396DD7"/>
    <w:rsid w:val="00396F5D"/>
    <w:rsid w:val="003A1B9A"/>
    <w:rsid w:val="003A2405"/>
    <w:rsid w:val="003A562D"/>
    <w:rsid w:val="003A72B2"/>
    <w:rsid w:val="003B3083"/>
    <w:rsid w:val="003C505C"/>
    <w:rsid w:val="003D0959"/>
    <w:rsid w:val="003D204C"/>
    <w:rsid w:val="003D5602"/>
    <w:rsid w:val="003E1AD3"/>
    <w:rsid w:val="003E4AA6"/>
    <w:rsid w:val="004077E0"/>
    <w:rsid w:val="00412019"/>
    <w:rsid w:val="004215BA"/>
    <w:rsid w:val="00423FE2"/>
    <w:rsid w:val="004311A7"/>
    <w:rsid w:val="00432B4E"/>
    <w:rsid w:val="0043686B"/>
    <w:rsid w:val="00436C66"/>
    <w:rsid w:val="0044541C"/>
    <w:rsid w:val="00447DF8"/>
    <w:rsid w:val="004523B1"/>
    <w:rsid w:val="0045727C"/>
    <w:rsid w:val="00457C47"/>
    <w:rsid w:val="004616A8"/>
    <w:rsid w:val="00470607"/>
    <w:rsid w:val="0047471A"/>
    <w:rsid w:val="00474A6D"/>
    <w:rsid w:val="00474D8E"/>
    <w:rsid w:val="00480BA1"/>
    <w:rsid w:val="00495312"/>
    <w:rsid w:val="004965AB"/>
    <w:rsid w:val="004A1C91"/>
    <w:rsid w:val="004A3D34"/>
    <w:rsid w:val="004A4C4E"/>
    <w:rsid w:val="004B28EA"/>
    <w:rsid w:val="004B5243"/>
    <w:rsid w:val="004C28BC"/>
    <w:rsid w:val="004D2AF2"/>
    <w:rsid w:val="004D32BA"/>
    <w:rsid w:val="004D360C"/>
    <w:rsid w:val="004D3B4F"/>
    <w:rsid w:val="004D617E"/>
    <w:rsid w:val="004E2A36"/>
    <w:rsid w:val="004E75B6"/>
    <w:rsid w:val="004F0970"/>
    <w:rsid w:val="004F1F1A"/>
    <w:rsid w:val="004F4C1B"/>
    <w:rsid w:val="004F5597"/>
    <w:rsid w:val="00501B14"/>
    <w:rsid w:val="005030BC"/>
    <w:rsid w:val="005109BB"/>
    <w:rsid w:val="00512D35"/>
    <w:rsid w:val="00516BB5"/>
    <w:rsid w:val="0052438D"/>
    <w:rsid w:val="00524DED"/>
    <w:rsid w:val="00525B1E"/>
    <w:rsid w:val="005330E9"/>
    <w:rsid w:val="0053436B"/>
    <w:rsid w:val="00541B5B"/>
    <w:rsid w:val="0054219E"/>
    <w:rsid w:val="005430C5"/>
    <w:rsid w:val="005473B0"/>
    <w:rsid w:val="005534E2"/>
    <w:rsid w:val="0055468A"/>
    <w:rsid w:val="005549A2"/>
    <w:rsid w:val="00570523"/>
    <w:rsid w:val="00570B1F"/>
    <w:rsid w:val="00577C21"/>
    <w:rsid w:val="0058492C"/>
    <w:rsid w:val="005853F2"/>
    <w:rsid w:val="0059021B"/>
    <w:rsid w:val="005911E8"/>
    <w:rsid w:val="005A3C25"/>
    <w:rsid w:val="005A65EC"/>
    <w:rsid w:val="005B122C"/>
    <w:rsid w:val="005B54EC"/>
    <w:rsid w:val="005C09AC"/>
    <w:rsid w:val="005C2610"/>
    <w:rsid w:val="005C43B3"/>
    <w:rsid w:val="005D6DEF"/>
    <w:rsid w:val="005E0E16"/>
    <w:rsid w:val="005E4328"/>
    <w:rsid w:val="005E45EB"/>
    <w:rsid w:val="005E79B2"/>
    <w:rsid w:val="005F68A6"/>
    <w:rsid w:val="005F6A72"/>
    <w:rsid w:val="006049D0"/>
    <w:rsid w:val="00607AB1"/>
    <w:rsid w:val="00613B3A"/>
    <w:rsid w:val="00614C8B"/>
    <w:rsid w:val="00616E5A"/>
    <w:rsid w:val="006201C9"/>
    <w:rsid w:val="00622F2A"/>
    <w:rsid w:val="006261FA"/>
    <w:rsid w:val="0064201D"/>
    <w:rsid w:val="0065210E"/>
    <w:rsid w:val="006606B7"/>
    <w:rsid w:val="006666C8"/>
    <w:rsid w:val="00670C84"/>
    <w:rsid w:val="00675605"/>
    <w:rsid w:val="00680DC2"/>
    <w:rsid w:val="00682195"/>
    <w:rsid w:val="00686B6B"/>
    <w:rsid w:val="006912DB"/>
    <w:rsid w:val="00693C73"/>
    <w:rsid w:val="00696F0C"/>
    <w:rsid w:val="006A3A37"/>
    <w:rsid w:val="006A64D4"/>
    <w:rsid w:val="006A7F56"/>
    <w:rsid w:val="006B7A3C"/>
    <w:rsid w:val="006C15E4"/>
    <w:rsid w:val="006C16A6"/>
    <w:rsid w:val="006C2DFB"/>
    <w:rsid w:val="006C39D5"/>
    <w:rsid w:val="006C57E0"/>
    <w:rsid w:val="006D6A29"/>
    <w:rsid w:val="006D7082"/>
    <w:rsid w:val="006E0119"/>
    <w:rsid w:val="006E5567"/>
    <w:rsid w:val="006F2AD6"/>
    <w:rsid w:val="006F2F85"/>
    <w:rsid w:val="006F3108"/>
    <w:rsid w:val="00710865"/>
    <w:rsid w:val="007111A7"/>
    <w:rsid w:val="00715105"/>
    <w:rsid w:val="00715D9B"/>
    <w:rsid w:val="00717A74"/>
    <w:rsid w:val="00722682"/>
    <w:rsid w:val="00722B96"/>
    <w:rsid w:val="00724699"/>
    <w:rsid w:val="00727A99"/>
    <w:rsid w:val="00734FF3"/>
    <w:rsid w:val="00735B61"/>
    <w:rsid w:val="007405AF"/>
    <w:rsid w:val="00744B3C"/>
    <w:rsid w:val="00747E3E"/>
    <w:rsid w:val="00750DF9"/>
    <w:rsid w:val="007512BD"/>
    <w:rsid w:val="00752858"/>
    <w:rsid w:val="00757937"/>
    <w:rsid w:val="00761F4C"/>
    <w:rsid w:val="00764C88"/>
    <w:rsid w:val="007660DC"/>
    <w:rsid w:val="00767703"/>
    <w:rsid w:val="007739E1"/>
    <w:rsid w:val="00774657"/>
    <w:rsid w:val="0077737F"/>
    <w:rsid w:val="007778B3"/>
    <w:rsid w:val="0078366A"/>
    <w:rsid w:val="0079051D"/>
    <w:rsid w:val="00791926"/>
    <w:rsid w:val="00792961"/>
    <w:rsid w:val="00792A1D"/>
    <w:rsid w:val="00793F3A"/>
    <w:rsid w:val="00797059"/>
    <w:rsid w:val="007A409A"/>
    <w:rsid w:val="007A4388"/>
    <w:rsid w:val="007A5AC2"/>
    <w:rsid w:val="007B082A"/>
    <w:rsid w:val="007B3F5F"/>
    <w:rsid w:val="007B6AA0"/>
    <w:rsid w:val="007C0530"/>
    <w:rsid w:val="007C0C53"/>
    <w:rsid w:val="007E3246"/>
    <w:rsid w:val="007F16BA"/>
    <w:rsid w:val="007F3DC2"/>
    <w:rsid w:val="007F63FF"/>
    <w:rsid w:val="007F661F"/>
    <w:rsid w:val="007F7604"/>
    <w:rsid w:val="0080042E"/>
    <w:rsid w:val="00803DCA"/>
    <w:rsid w:val="008128EE"/>
    <w:rsid w:val="00821045"/>
    <w:rsid w:val="00827B70"/>
    <w:rsid w:val="00831431"/>
    <w:rsid w:val="008352EB"/>
    <w:rsid w:val="00836EF9"/>
    <w:rsid w:val="00840012"/>
    <w:rsid w:val="00855CEC"/>
    <w:rsid w:val="0086462E"/>
    <w:rsid w:val="00870D5B"/>
    <w:rsid w:val="00873165"/>
    <w:rsid w:val="00874F95"/>
    <w:rsid w:val="0088245F"/>
    <w:rsid w:val="008A0B71"/>
    <w:rsid w:val="008A1040"/>
    <w:rsid w:val="008A18AC"/>
    <w:rsid w:val="008A5224"/>
    <w:rsid w:val="008A58F1"/>
    <w:rsid w:val="008B1A55"/>
    <w:rsid w:val="008B22B1"/>
    <w:rsid w:val="008C0FDE"/>
    <w:rsid w:val="008C4D79"/>
    <w:rsid w:val="008C6D91"/>
    <w:rsid w:val="008E6BA9"/>
    <w:rsid w:val="008E779D"/>
    <w:rsid w:val="008F184B"/>
    <w:rsid w:val="00916653"/>
    <w:rsid w:val="00921817"/>
    <w:rsid w:val="0092502D"/>
    <w:rsid w:val="00926401"/>
    <w:rsid w:val="00927112"/>
    <w:rsid w:val="00927469"/>
    <w:rsid w:val="00927F74"/>
    <w:rsid w:val="0093516F"/>
    <w:rsid w:val="00937B98"/>
    <w:rsid w:val="009441D6"/>
    <w:rsid w:val="00945234"/>
    <w:rsid w:val="00953B22"/>
    <w:rsid w:val="00962D4E"/>
    <w:rsid w:val="00965613"/>
    <w:rsid w:val="0097027C"/>
    <w:rsid w:val="009724C8"/>
    <w:rsid w:val="00972EA3"/>
    <w:rsid w:val="009826A8"/>
    <w:rsid w:val="00994850"/>
    <w:rsid w:val="009B30B6"/>
    <w:rsid w:val="009C038F"/>
    <w:rsid w:val="009C04A4"/>
    <w:rsid w:val="009C151A"/>
    <w:rsid w:val="009D2AFA"/>
    <w:rsid w:val="009D3338"/>
    <w:rsid w:val="009D6627"/>
    <w:rsid w:val="009D7D21"/>
    <w:rsid w:val="009E2541"/>
    <w:rsid w:val="009E53FA"/>
    <w:rsid w:val="009E5E88"/>
    <w:rsid w:val="009F635F"/>
    <w:rsid w:val="009F712C"/>
    <w:rsid w:val="00A0589A"/>
    <w:rsid w:val="00A13059"/>
    <w:rsid w:val="00A1775A"/>
    <w:rsid w:val="00A22279"/>
    <w:rsid w:val="00A23417"/>
    <w:rsid w:val="00A259C9"/>
    <w:rsid w:val="00A337E5"/>
    <w:rsid w:val="00A35742"/>
    <w:rsid w:val="00A37920"/>
    <w:rsid w:val="00A4120C"/>
    <w:rsid w:val="00A421E0"/>
    <w:rsid w:val="00A47DB7"/>
    <w:rsid w:val="00A51EE8"/>
    <w:rsid w:val="00A75758"/>
    <w:rsid w:val="00A809EF"/>
    <w:rsid w:val="00A86AE7"/>
    <w:rsid w:val="00AB00C2"/>
    <w:rsid w:val="00AB4E45"/>
    <w:rsid w:val="00AB5462"/>
    <w:rsid w:val="00AC22E7"/>
    <w:rsid w:val="00AC4F7A"/>
    <w:rsid w:val="00AC53B1"/>
    <w:rsid w:val="00AD1006"/>
    <w:rsid w:val="00AD4C88"/>
    <w:rsid w:val="00AD5E24"/>
    <w:rsid w:val="00AE2BA6"/>
    <w:rsid w:val="00AE3437"/>
    <w:rsid w:val="00AF7040"/>
    <w:rsid w:val="00B00098"/>
    <w:rsid w:val="00B00AB4"/>
    <w:rsid w:val="00B20282"/>
    <w:rsid w:val="00B2741D"/>
    <w:rsid w:val="00B31DA8"/>
    <w:rsid w:val="00B36471"/>
    <w:rsid w:val="00B46952"/>
    <w:rsid w:val="00B47D33"/>
    <w:rsid w:val="00B66A1E"/>
    <w:rsid w:val="00B710DB"/>
    <w:rsid w:val="00B728A5"/>
    <w:rsid w:val="00B7428D"/>
    <w:rsid w:val="00B87684"/>
    <w:rsid w:val="00B96933"/>
    <w:rsid w:val="00B97C06"/>
    <w:rsid w:val="00BA36B9"/>
    <w:rsid w:val="00BA7F37"/>
    <w:rsid w:val="00BB0290"/>
    <w:rsid w:val="00BC2551"/>
    <w:rsid w:val="00BC4497"/>
    <w:rsid w:val="00BD611E"/>
    <w:rsid w:val="00BD6504"/>
    <w:rsid w:val="00BD74AD"/>
    <w:rsid w:val="00BE35B7"/>
    <w:rsid w:val="00BE7764"/>
    <w:rsid w:val="00BF0669"/>
    <w:rsid w:val="00BF1728"/>
    <w:rsid w:val="00BF5850"/>
    <w:rsid w:val="00BF6C89"/>
    <w:rsid w:val="00BF7AF0"/>
    <w:rsid w:val="00C0306A"/>
    <w:rsid w:val="00C03C3B"/>
    <w:rsid w:val="00C07A2C"/>
    <w:rsid w:val="00C1611D"/>
    <w:rsid w:val="00C21C42"/>
    <w:rsid w:val="00C27B39"/>
    <w:rsid w:val="00C27D10"/>
    <w:rsid w:val="00C31370"/>
    <w:rsid w:val="00C3251C"/>
    <w:rsid w:val="00C348C9"/>
    <w:rsid w:val="00C34F1E"/>
    <w:rsid w:val="00C4038B"/>
    <w:rsid w:val="00C5685A"/>
    <w:rsid w:val="00C6106A"/>
    <w:rsid w:val="00C61310"/>
    <w:rsid w:val="00C63AC3"/>
    <w:rsid w:val="00C708DD"/>
    <w:rsid w:val="00C70DC9"/>
    <w:rsid w:val="00C97BA4"/>
    <w:rsid w:val="00CA5D0C"/>
    <w:rsid w:val="00CB1ED7"/>
    <w:rsid w:val="00CB5771"/>
    <w:rsid w:val="00CC0F60"/>
    <w:rsid w:val="00CC65C1"/>
    <w:rsid w:val="00CD1C62"/>
    <w:rsid w:val="00CD7986"/>
    <w:rsid w:val="00CE3971"/>
    <w:rsid w:val="00CF17FB"/>
    <w:rsid w:val="00CF517D"/>
    <w:rsid w:val="00CF60AE"/>
    <w:rsid w:val="00D054C2"/>
    <w:rsid w:val="00D1026D"/>
    <w:rsid w:val="00D13664"/>
    <w:rsid w:val="00D15385"/>
    <w:rsid w:val="00D200D1"/>
    <w:rsid w:val="00D20A1F"/>
    <w:rsid w:val="00D210BC"/>
    <w:rsid w:val="00D25A49"/>
    <w:rsid w:val="00D30172"/>
    <w:rsid w:val="00D3363D"/>
    <w:rsid w:val="00D427CA"/>
    <w:rsid w:val="00D54E59"/>
    <w:rsid w:val="00D55D04"/>
    <w:rsid w:val="00D576F8"/>
    <w:rsid w:val="00D70F89"/>
    <w:rsid w:val="00D75484"/>
    <w:rsid w:val="00D7740F"/>
    <w:rsid w:val="00D80AC8"/>
    <w:rsid w:val="00D86236"/>
    <w:rsid w:val="00D91C9D"/>
    <w:rsid w:val="00D93B46"/>
    <w:rsid w:val="00D9420F"/>
    <w:rsid w:val="00D963BA"/>
    <w:rsid w:val="00DA2155"/>
    <w:rsid w:val="00DA6DAB"/>
    <w:rsid w:val="00DB2433"/>
    <w:rsid w:val="00DB5BCD"/>
    <w:rsid w:val="00DB5F78"/>
    <w:rsid w:val="00DC1159"/>
    <w:rsid w:val="00DC418D"/>
    <w:rsid w:val="00DC47FE"/>
    <w:rsid w:val="00DD05E3"/>
    <w:rsid w:val="00DD0926"/>
    <w:rsid w:val="00DD7204"/>
    <w:rsid w:val="00DE3C53"/>
    <w:rsid w:val="00DF282D"/>
    <w:rsid w:val="00DF56E7"/>
    <w:rsid w:val="00E02938"/>
    <w:rsid w:val="00E14C57"/>
    <w:rsid w:val="00E2632A"/>
    <w:rsid w:val="00E264A8"/>
    <w:rsid w:val="00E27F8D"/>
    <w:rsid w:val="00E3649D"/>
    <w:rsid w:val="00E36E82"/>
    <w:rsid w:val="00E457DD"/>
    <w:rsid w:val="00E47A78"/>
    <w:rsid w:val="00E50F9A"/>
    <w:rsid w:val="00E605A8"/>
    <w:rsid w:val="00E6235C"/>
    <w:rsid w:val="00E64F3F"/>
    <w:rsid w:val="00E70070"/>
    <w:rsid w:val="00E741E6"/>
    <w:rsid w:val="00E80D5E"/>
    <w:rsid w:val="00E93142"/>
    <w:rsid w:val="00E9478C"/>
    <w:rsid w:val="00EA789B"/>
    <w:rsid w:val="00EB037C"/>
    <w:rsid w:val="00EB2BB8"/>
    <w:rsid w:val="00EB3426"/>
    <w:rsid w:val="00EC283F"/>
    <w:rsid w:val="00EC5061"/>
    <w:rsid w:val="00ED006A"/>
    <w:rsid w:val="00ED51B0"/>
    <w:rsid w:val="00ED6585"/>
    <w:rsid w:val="00ED79F7"/>
    <w:rsid w:val="00ED7C68"/>
    <w:rsid w:val="00EF1D2A"/>
    <w:rsid w:val="00EF6DD2"/>
    <w:rsid w:val="00F0059D"/>
    <w:rsid w:val="00F07182"/>
    <w:rsid w:val="00F14D5A"/>
    <w:rsid w:val="00F156C4"/>
    <w:rsid w:val="00F20021"/>
    <w:rsid w:val="00F2159C"/>
    <w:rsid w:val="00F25E3F"/>
    <w:rsid w:val="00F3567A"/>
    <w:rsid w:val="00F37FD4"/>
    <w:rsid w:val="00F40CAD"/>
    <w:rsid w:val="00F51D98"/>
    <w:rsid w:val="00F614D8"/>
    <w:rsid w:val="00F6408B"/>
    <w:rsid w:val="00F65997"/>
    <w:rsid w:val="00F676BB"/>
    <w:rsid w:val="00F73FD4"/>
    <w:rsid w:val="00F746B7"/>
    <w:rsid w:val="00F764FD"/>
    <w:rsid w:val="00F8261A"/>
    <w:rsid w:val="00F90E03"/>
    <w:rsid w:val="00F9571B"/>
    <w:rsid w:val="00FA5F05"/>
    <w:rsid w:val="00FA62F2"/>
    <w:rsid w:val="00FB4D77"/>
    <w:rsid w:val="00FB57C1"/>
    <w:rsid w:val="00FC15F2"/>
    <w:rsid w:val="00FC2AF8"/>
    <w:rsid w:val="00FC2B31"/>
    <w:rsid w:val="00FD694D"/>
    <w:rsid w:val="00FD7A30"/>
    <w:rsid w:val="00FE55FB"/>
    <w:rsid w:val="00FF49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9" type="connector" idref="#AutoShape 29"/>
        <o:r id="V:Rule10" type="connector" idref="#AutoShape 40"/>
        <o:r id="V:Rule11" type="connector" idref="#AutoShape 44"/>
        <o:r id="V:Rule12" type="connector" idref="#AutoShape 42"/>
        <o:r id="V:Rule13" type="connector" idref="#AutoShape 28"/>
        <o:r id="V:Rule14" type="connector" idref="#AutoShape 43"/>
        <o:r id="V:Rule15" type="connector" idref="#AutoShape 39"/>
        <o:r id="V:Rule16" type="connector" idref="#AutoShape 41"/>
      </o:rules>
    </o:shapelayout>
  </w:shapeDefaults>
  <w:decimalSymbol w:val="."/>
  <w:listSeparator w:val=","/>
  <w14:docId w14:val="5B979A87"/>
  <w15:docId w15:val="{16FB1CAB-3432-4456-A122-B336AE6E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9478C"/>
    <w:rPr>
      <w:lang w:val="en-GB"/>
    </w:rPr>
  </w:style>
  <w:style w:type="paragraph" w:styleId="Heading1">
    <w:name w:val="heading 1"/>
    <w:basedOn w:val="Normal"/>
    <w:next w:val="Normal"/>
    <w:link w:val="Heading1Char"/>
    <w:uiPriority w:val="9"/>
    <w:qFormat/>
    <w:rsid w:val="007773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F09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D210BC"/>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ref">
    <w:name w:val="citationref"/>
    <w:basedOn w:val="DefaultParagraphFont"/>
    <w:rsid w:val="00E741E6"/>
  </w:style>
  <w:style w:type="character" w:styleId="Hyperlink">
    <w:name w:val="Hyperlink"/>
    <w:basedOn w:val="DefaultParagraphFont"/>
    <w:unhideWhenUsed/>
    <w:rsid w:val="00E741E6"/>
    <w:rPr>
      <w:color w:val="0000FF"/>
      <w:u w:val="single"/>
    </w:rPr>
  </w:style>
  <w:style w:type="character" w:customStyle="1" w:styleId="hlfld-contribauthor">
    <w:name w:val="hlfld-contribauthor"/>
    <w:basedOn w:val="DefaultParagraphFont"/>
    <w:rsid w:val="00E741E6"/>
  </w:style>
  <w:style w:type="character" w:customStyle="1" w:styleId="nlmgiven-names">
    <w:name w:val="nlm_given-names"/>
    <w:basedOn w:val="DefaultParagraphFont"/>
    <w:rsid w:val="00E741E6"/>
  </w:style>
  <w:style w:type="character" w:customStyle="1" w:styleId="nlmyear">
    <w:name w:val="nlm_year"/>
    <w:basedOn w:val="DefaultParagraphFont"/>
    <w:rsid w:val="00E741E6"/>
  </w:style>
  <w:style w:type="character" w:customStyle="1" w:styleId="text">
    <w:name w:val="text"/>
    <w:basedOn w:val="DefaultParagraphFont"/>
    <w:rsid w:val="00E741E6"/>
  </w:style>
  <w:style w:type="character" w:customStyle="1" w:styleId="author-ref">
    <w:name w:val="author-ref"/>
    <w:basedOn w:val="DefaultParagraphFont"/>
    <w:rsid w:val="00A22279"/>
  </w:style>
  <w:style w:type="character" w:customStyle="1" w:styleId="anchortext">
    <w:name w:val="anchortext"/>
    <w:basedOn w:val="DefaultParagraphFont"/>
    <w:rsid w:val="00767703"/>
  </w:style>
  <w:style w:type="character" w:customStyle="1" w:styleId="sr-only">
    <w:name w:val="sr-only"/>
    <w:basedOn w:val="DefaultParagraphFont"/>
    <w:rsid w:val="00767703"/>
  </w:style>
  <w:style w:type="character" w:customStyle="1" w:styleId="Heading4Char">
    <w:name w:val="Heading 4 Char"/>
    <w:basedOn w:val="DefaultParagraphFont"/>
    <w:link w:val="Heading4"/>
    <w:uiPriority w:val="9"/>
    <w:rsid w:val="00D210B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210B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s">
    <w:name w:val="authors"/>
    <w:basedOn w:val="DefaultParagraphFont"/>
    <w:rsid w:val="00D210BC"/>
  </w:style>
  <w:style w:type="character" w:customStyle="1" w:styleId="Date1">
    <w:name w:val="Date1"/>
    <w:basedOn w:val="DefaultParagraphFont"/>
    <w:rsid w:val="00D210BC"/>
  </w:style>
  <w:style w:type="table" w:styleId="TableGrid">
    <w:name w:val="Table Grid"/>
    <w:basedOn w:val="TableNormal"/>
    <w:rsid w:val="00525B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25B1E"/>
    <w:rPr>
      <w:color w:val="800080" w:themeColor="followedHyperlink"/>
      <w:u w:val="single"/>
    </w:rPr>
  </w:style>
  <w:style w:type="character" w:customStyle="1" w:styleId="hvr">
    <w:name w:val="hvr"/>
    <w:basedOn w:val="DefaultParagraphFont"/>
    <w:rsid w:val="00613B3A"/>
  </w:style>
  <w:style w:type="character" w:customStyle="1" w:styleId="Heading2Char">
    <w:name w:val="Heading 2 Char"/>
    <w:basedOn w:val="DefaultParagraphFont"/>
    <w:link w:val="Heading2"/>
    <w:rsid w:val="004F0970"/>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DC47FE"/>
    <w:pPr>
      <w:ind w:left="720"/>
      <w:contextualSpacing/>
    </w:pPr>
  </w:style>
  <w:style w:type="character" w:customStyle="1" w:styleId="querysrchtext">
    <w:name w:val="querysrchtext"/>
    <w:basedOn w:val="DefaultParagraphFont"/>
    <w:rsid w:val="002604FF"/>
  </w:style>
  <w:style w:type="character" w:styleId="Emphasis">
    <w:name w:val="Emphasis"/>
    <w:basedOn w:val="DefaultParagraphFont"/>
    <w:uiPriority w:val="20"/>
    <w:qFormat/>
    <w:rsid w:val="002604FF"/>
    <w:rPr>
      <w:i/>
      <w:iCs/>
    </w:rPr>
  </w:style>
  <w:style w:type="table" w:customStyle="1" w:styleId="LightShading1">
    <w:name w:val="Light Shading1"/>
    <w:basedOn w:val="TableNormal"/>
    <w:uiPriority w:val="60"/>
    <w:rsid w:val="004706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47060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ara">
    <w:name w:val="para"/>
    <w:basedOn w:val="Normal"/>
    <w:rsid w:val="005330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C0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F60"/>
    <w:rPr>
      <w:lang w:val="en-GB"/>
    </w:rPr>
  </w:style>
  <w:style w:type="paragraph" w:styleId="Footer">
    <w:name w:val="footer"/>
    <w:basedOn w:val="Normal"/>
    <w:link w:val="FooterChar"/>
    <w:uiPriority w:val="99"/>
    <w:unhideWhenUsed/>
    <w:rsid w:val="00CC0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F60"/>
    <w:rPr>
      <w:lang w:val="en-GB"/>
    </w:rPr>
  </w:style>
  <w:style w:type="character" w:styleId="CommentReference">
    <w:name w:val="annotation reference"/>
    <w:basedOn w:val="DefaultParagraphFont"/>
    <w:uiPriority w:val="99"/>
    <w:semiHidden/>
    <w:unhideWhenUsed/>
    <w:rsid w:val="00D30172"/>
    <w:rPr>
      <w:sz w:val="16"/>
      <w:szCs w:val="16"/>
    </w:rPr>
  </w:style>
  <w:style w:type="paragraph" w:styleId="CommentText">
    <w:name w:val="annotation text"/>
    <w:basedOn w:val="Normal"/>
    <w:link w:val="CommentTextChar"/>
    <w:unhideWhenUsed/>
    <w:rsid w:val="00D30172"/>
    <w:pPr>
      <w:spacing w:line="240" w:lineRule="auto"/>
    </w:pPr>
    <w:rPr>
      <w:sz w:val="20"/>
      <w:szCs w:val="20"/>
    </w:rPr>
  </w:style>
  <w:style w:type="character" w:customStyle="1" w:styleId="CommentTextChar">
    <w:name w:val="Comment Text Char"/>
    <w:basedOn w:val="DefaultParagraphFont"/>
    <w:link w:val="CommentText"/>
    <w:rsid w:val="00D30172"/>
    <w:rPr>
      <w:sz w:val="20"/>
      <w:szCs w:val="20"/>
      <w:lang w:val="en-GB"/>
    </w:rPr>
  </w:style>
  <w:style w:type="paragraph" w:styleId="CommentSubject">
    <w:name w:val="annotation subject"/>
    <w:basedOn w:val="CommentText"/>
    <w:next w:val="CommentText"/>
    <w:link w:val="CommentSubjectChar"/>
    <w:uiPriority w:val="99"/>
    <w:semiHidden/>
    <w:unhideWhenUsed/>
    <w:rsid w:val="00D30172"/>
    <w:rPr>
      <w:b/>
      <w:bCs/>
    </w:rPr>
  </w:style>
  <w:style w:type="character" w:customStyle="1" w:styleId="CommentSubjectChar">
    <w:name w:val="Comment Subject Char"/>
    <w:basedOn w:val="CommentTextChar"/>
    <w:link w:val="CommentSubject"/>
    <w:uiPriority w:val="99"/>
    <w:semiHidden/>
    <w:rsid w:val="00D30172"/>
    <w:rPr>
      <w:b/>
      <w:bCs/>
      <w:sz w:val="20"/>
      <w:szCs w:val="20"/>
      <w:lang w:val="en-GB"/>
    </w:rPr>
  </w:style>
  <w:style w:type="paragraph" w:styleId="BalloonText">
    <w:name w:val="Balloon Text"/>
    <w:basedOn w:val="Normal"/>
    <w:link w:val="BalloonTextChar"/>
    <w:uiPriority w:val="99"/>
    <w:semiHidden/>
    <w:unhideWhenUsed/>
    <w:rsid w:val="00D301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2"/>
    <w:rPr>
      <w:rFonts w:ascii="Segoe UI" w:hAnsi="Segoe UI" w:cs="Segoe UI"/>
      <w:sz w:val="18"/>
      <w:szCs w:val="18"/>
      <w:lang w:val="en-GB"/>
    </w:rPr>
  </w:style>
  <w:style w:type="paragraph" w:styleId="Revision">
    <w:name w:val="Revision"/>
    <w:hidden/>
    <w:uiPriority w:val="99"/>
    <w:semiHidden/>
    <w:rsid w:val="007A5AC2"/>
    <w:pPr>
      <w:spacing w:after="0" w:line="240" w:lineRule="auto"/>
    </w:pPr>
    <w:rPr>
      <w:lang w:val="en-GB"/>
    </w:rPr>
  </w:style>
  <w:style w:type="character" w:customStyle="1" w:styleId="nlmarticle-title">
    <w:name w:val="nlm_article-title"/>
    <w:basedOn w:val="DefaultParagraphFont"/>
    <w:rsid w:val="006C39D5"/>
  </w:style>
  <w:style w:type="character" w:customStyle="1" w:styleId="nlmfpage">
    <w:name w:val="nlm_fpage"/>
    <w:basedOn w:val="DefaultParagraphFont"/>
    <w:rsid w:val="006C39D5"/>
  </w:style>
  <w:style w:type="character" w:customStyle="1" w:styleId="nlmlpage">
    <w:name w:val="nlm_lpage"/>
    <w:basedOn w:val="DefaultParagraphFont"/>
    <w:rsid w:val="006C39D5"/>
  </w:style>
  <w:style w:type="character" w:customStyle="1" w:styleId="ref-journal">
    <w:name w:val="ref-journal"/>
    <w:basedOn w:val="DefaultParagraphFont"/>
    <w:rsid w:val="006C39D5"/>
  </w:style>
  <w:style w:type="character" w:customStyle="1" w:styleId="ref-vol">
    <w:name w:val="ref-vol"/>
    <w:basedOn w:val="DefaultParagraphFont"/>
    <w:rsid w:val="006C39D5"/>
  </w:style>
  <w:style w:type="character" w:customStyle="1" w:styleId="ref-title">
    <w:name w:val="ref-title"/>
    <w:basedOn w:val="DefaultParagraphFont"/>
    <w:rsid w:val="006C39D5"/>
  </w:style>
  <w:style w:type="character" w:customStyle="1" w:styleId="reference">
    <w:name w:val="reference"/>
    <w:basedOn w:val="DefaultParagraphFont"/>
    <w:rsid w:val="006C39D5"/>
  </w:style>
  <w:style w:type="character" w:customStyle="1" w:styleId="refauthors">
    <w:name w:val="refauthors"/>
    <w:basedOn w:val="DefaultParagraphFont"/>
    <w:rsid w:val="006C39D5"/>
  </w:style>
  <w:style w:type="character" w:customStyle="1" w:styleId="reftitle">
    <w:name w:val="reftitle"/>
    <w:basedOn w:val="DefaultParagraphFont"/>
    <w:rsid w:val="006C39D5"/>
  </w:style>
  <w:style w:type="character" w:customStyle="1" w:styleId="refseriestitle">
    <w:name w:val="refseriestitle"/>
    <w:basedOn w:val="DefaultParagraphFont"/>
    <w:rsid w:val="006C39D5"/>
  </w:style>
  <w:style w:type="character" w:customStyle="1" w:styleId="refseriesvolume">
    <w:name w:val="refseriesvolume"/>
    <w:basedOn w:val="DefaultParagraphFont"/>
    <w:rsid w:val="006C39D5"/>
  </w:style>
  <w:style w:type="character" w:customStyle="1" w:styleId="refpages">
    <w:name w:val="refpages"/>
    <w:basedOn w:val="DefaultParagraphFont"/>
    <w:rsid w:val="006C39D5"/>
  </w:style>
  <w:style w:type="character" w:customStyle="1" w:styleId="name">
    <w:name w:val="name"/>
    <w:basedOn w:val="DefaultParagraphFont"/>
    <w:rsid w:val="006C39D5"/>
  </w:style>
  <w:style w:type="character" w:customStyle="1" w:styleId="surname">
    <w:name w:val="surname"/>
    <w:basedOn w:val="DefaultParagraphFont"/>
    <w:rsid w:val="006C39D5"/>
  </w:style>
  <w:style w:type="character" w:customStyle="1" w:styleId="given-names">
    <w:name w:val="given-names"/>
    <w:basedOn w:val="DefaultParagraphFont"/>
    <w:rsid w:val="006C39D5"/>
  </w:style>
  <w:style w:type="character" w:customStyle="1" w:styleId="year">
    <w:name w:val="year"/>
    <w:basedOn w:val="DefaultParagraphFont"/>
    <w:rsid w:val="006C39D5"/>
  </w:style>
  <w:style w:type="character" w:customStyle="1" w:styleId="article-title">
    <w:name w:val="article-title"/>
    <w:basedOn w:val="DefaultParagraphFont"/>
    <w:rsid w:val="006C39D5"/>
  </w:style>
  <w:style w:type="character" w:customStyle="1" w:styleId="source">
    <w:name w:val="source"/>
    <w:basedOn w:val="DefaultParagraphFont"/>
    <w:rsid w:val="006C39D5"/>
  </w:style>
  <w:style w:type="character" w:customStyle="1" w:styleId="volume">
    <w:name w:val="volume"/>
    <w:basedOn w:val="DefaultParagraphFont"/>
    <w:rsid w:val="006C39D5"/>
  </w:style>
  <w:style w:type="character" w:customStyle="1" w:styleId="fpage">
    <w:name w:val="fpage"/>
    <w:basedOn w:val="DefaultParagraphFont"/>
    <w:rsid w:val="006C39D5"/>
  </w:style>
  <w:style w:type="character" w:customStyle="1" w:styleId="lpage">
    <w:name w:val="lpage"/>
    <w:basedOn w:val="DefaultParagraphFont"/>
    <w:rsid w:val="006C39D5"/>
  </w:style>
  <w:style w:type="table" w:customStyle="1" w:styleId="LightShading2">
    <w:name w:val="Light Shading2"/>
    <w:basedOn w:val="TableNormal"/>
    <w:uiPriority w:val="60"/>
    <w:rsid w:val="00A379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ersonname">
    <w:name w:val="person_name"/>
    <w:basedOn w:val="DefaultParagraphFont"/>
    <w:rsid w:val="003141A6"/>
  </w:style>
  <w:style w:type="paragraph" w:styleId="PlainText">
    <w:name w:val="Plain Text"/>
    <w:basedOn w:val="Normal"/>
    <w:link w:val="PlainTextChar"/>
    <w:rsid w:val="003141A6"/>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3141A6"/>
    <w:rPr>
      <w:rFonts w:ascii="Courier New" w:eastAsia="Times New Roman" w:hAnsi="Courier New" w:cs="Times New Roman"/>
      <w:sz w:val="20"/>
      <w:szCs w:val="20"/>
      <w:lang w:val="en-GB" w:eastAsia="en-GB"/>
    </w:rPr>
  </w:style>
  <w:style w:type="character" w:customStyle="1" w:styleId="absmetadatalabel">
    <w:name w:val="abs_metadata_label"/>
    <w:basedOn w:val="DefaultParagraphFont"/>
    <w:rsid w:val="001F23A5"/>
  </w:style>
  <w:style w:type="character" w:styleId="LineNumber">
    <w:name w:val="line number"/>
    <w:basedOn w:val="DefaultParagraphFont"/>
    <w:uiPriority w:val="99"/>
    <w:semiHidden/>
    <w:unhideWhenUsed/>
    <w:rsid w:val="00BA36B9"/>
  </w:style>
  <w:style w:type="character" w:customStyle="1" w:styleId="Heading1Char">
    <w:name w:val="Heading 1 Char"/>
    <w:basedOn w:val="DefaultParagraphFont"/>
    <w:link w:val="Heading1"/>
    <w:uiPriority w:val="9"/>
    <w:rsid w:val="0077737F"/>
    <w:rPr>
      <w:rFonts w:asciiTheme="majorHAnsi" w:eastAsiaTheme="majorEastAsia" w:hAnsiTheme="majorHAnsi" w:cstheme="majorBidi"/>
      <w:b/>
      <w:bCs/>
      <w:color w:val="365F91" w:themeColor="accent1" w:themeShade="BF"/>
      <w:sz w:val="28"/>
      <w:szCs w:val="28"/>
      <w:lang w:val="en-GB"/>
    </w:rPr>
  </w:style>
  <w:style w:type="character" w:customStyle="1" w:styleId="title-text">
    <w:name w:val="title-text"/>
    <w:basedOn w:val="DefaultParagraphFont"/>
    <w:rsid w:val="0077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1282">
      <w:bodyDiv w:val="1"/>
      <w:marLeft w:val="0"/>
      <w:marRight w:val="0"/>
      <w:marTop w:val="0"/>
      <w:marBottom w:val="0"/>
      <w:divBdr>
        <w:top w:val="none" w:sz="0" w:space="0" w:color="auto"/>
        <w:left w:val="none" w:sz="0" w:space="0" w:color="auto"/>
        <w:bottom w:val="none" w:sz="0" w:space="0" w:color="auto"/>
        <w:right w:val="none" w:sz="0" w:space="0" w:color="auto"/>
      </w:divBdr>
      <w:divsChild>
        <w:div w:id="79832429">
          <w:marLeft w:val="0"/>
          <w:marRight w:val="0"/>
          <w:marTop w:val="0"/>
          <w:marBottom w:val="0"/>
          <w:divBdr>
            <w:top w:val="none" w:sz="0" w:space="0" w:color="auto"/>
            <w:left w:val="none" w:sz="0" w:space="0" w:color="auto"/>
            <w:bottom w:val="none" w:sz="0" w:space="0" w:color="auto"/>
            <w:right w:val="none" w:sz="0" w:space="0" w:color="auto"/>
          </w:divBdr>
          <w:divsChild>
            <w:div w:id="21420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7177">
      <w:bodyDiv w:val="1"/>
      <w:marLeft w:val="0"/>
      <w:marRight w:val="0"/>
      <w:marTop w:val="0"/>
      <w:marBottom w:val="0"/>
      <w:divBdr>
        <w:top w:val="none" w:sz="0" w:space="0" w:color="auto"/>
        <w:left w:val="none" w:sz="0" w:space="0" w:color="auto"/>
        <w:bottom w:val="none" w:sz="0" w:space="0" w:color="auto"/>
        <w:right w:val="none" w:sz="0" w:space="0" w:color="auto"/>
      </w:divBdr>
      <w:divsChild>
        <w:div w:id="39940158">
          <w:marLeft w:val="0"/>
          <w:marRight w:val="0"/>
          <w:marTop w:val="0"/>
          <w:marBottom w:val="0"/>
          <w:divBdr>
            <w:top w:val="none" w:sz="0" w:space="0" w:color="auto"/>
            <w:left w:val="none" w:sz="0" w:space="0" w:color="auto"/>
            <w:bottom w:val="none" w:sz="0" w:space="0" w:color="auto"/>
            <w:right w:val="none" w:sz="0" w:space="0" w:color="auto"/>
          </w:divBdr>
        </w:div>
      </w:divsChild>
    </w:div>
    <w:div w:id="370150531">
      <w:bodyDiv w:val="1"/>
      <w:marLeft w:val="0"/>
      <w:marRight w:val="0"/>
      <w:marTop w:val="0"/>
      <w:marBottom w:val="0"/>
      <w:divBdr>
        <w:top w:val="none" w:sz="0" w:space="0" w:color="auto"/>
        <w:left w:val="none" w:sz="0" w:space="0" w:color="auto"/>
        <w:bottom w:val="none" w:sz="0" w:space="0" w:color="auto"/>
        <w:right w:val="none" w:sz="0" w:space="0" w:color="auto"/>
      </w:divBdr>
    </w:div>
    <w:div w:id="591277564">
      <w:bodyDiv w:val="1"/>
      <w:marLeft w:val="0"/>
      <w:marRight w:val="0"/>
      <w:marTop w:val="0"/>
      <w:marBottom w:val="0"/>
      <w:divBdr>
        <w:top w:val="none" w:sz="0" w:space="0" w:color="auto"/>
        <w:left w:val="none" w:sz="0" w:space="0" w:color="auto"/>
        <w:bottom w:val="none" w:sz="0" w:space="0" w:color="auto"/>
        <w:right w:val="none" w:sz="0" w:space="0" w:color="auto"/>
      </w:divBdr>
    </w:div>
    <w:div w:id="599947527">
      <w:bodyDiv w:val="1"/>
      <w:marLeft w:val="0"/>
      <w:marRight w:val="0"/>
      <w:marTop w:val="0"/>
      <w:marBottom w:val="0"/>
      <w:divBdr>
        <w:top w:val="none" w:sz="0" w:space="0" w:color="auto"/>
        <w:left w:val="none" w:sz="0" w:space="0" w:color="auto"/>
        <w:bottom w:val="none" w:sz="0" w:space="0" w:color="auto"/>
        <w:right w:val="none" w:sz="0" w:space="0" w:color="auto"/>
      </w:divBdr>
    </w:div>
    <w:div w:id="848834202">
      <w:bodyDiv w:val="1"/>
      <w:marLeft w:val="0"/>
      <w:marRight w:val="0"/>
      <w:marTop w:val="0"/>
      <w:marBottom w:val="0"/>
      <w:divBdr>
        <w:top w:val="none" w:sz="0" w:space="0" w:color="auto"/>
        <w:left w:val="none" w:sz="0" w:space="0" w:color="auto"/>
        <w:bottom w:val="none" w:sz="0" w:space="0" w:color="auto"/>
        <w:right w:val="none" w:sz="0" w:space="0" w:color="auto"/>
      </w:divBdr>
    </w:div>
    <w:div w:id="878471351">
      <w:bodyDiv w:val="1"/>
      <w:marLeft w:val="0"/>
      <w:marRight w:val="0"/>
      <w:marTop w:val="0"/>
      <w:marBottom w:val="0"/>
      <w:divBdr>
        <w:top w:val="none" w:sz="0" w:space="0" w:color="auto"/>
        <w:left w:val="none" w:sz="0" w:space="0" w:color="auto"/>
        <w:bottom w:val="none" w:sz="0" w:space="0" w:color="auto"/>
        <w:right w:val="none" w:sz="0" w:space="0" w:color="auto"/>
      </w:divBdr>
    </w:div>
    <w:div w:id="939067081">
      <w:bodyDiv w:val="1"/>
      <w:marLeft w:val="0"/>
      <w:marRight w:val="0"/>
      <w:marTop w:val="0"/>
      <w:marBottom w:val="0"/>
      <w:divBdr>
        <w:top w:val="none" w:sz="0" w:space="0" w:color="auto"/>
        <w:left w:val="none" w:sz="0" w:space="0" w:color="auto"/>
        <w:bottom w:val="none" w:sz="0" w:space="0" w:color="auto"/>
        <w:right w:val="none" w:sz="0" w:space="0" w:color="auto"/>
      </w:divBdr>
    </w:div>
    <w:div w:id="953945873">
      <w:bodyDiv w:val="1"/>
      <w:marLeft w:val="0"/>
      <w:marRight w:val="0"/>
      <w:marTop w:val="0"/>
      <w:marBottom w:val="0"/>
      <w:divBdr>
        <w:top w:val="none" w:sz="0" w:space="0" w:color="auto"/>
        <w:left w:val="none" w:sz="0" w:space="0" w:color="auto"/>
        <w:bottom w:val="none" w:sz="0" w:space="0" w:color="auto"/>
        <w:right w:val="none" w:sz="0" w:space="0" w:color="auto"/>
      </w:divBdr>
    </w:div>
    <w:div w:id="1064108864">
      <w:bodyDiv w:val="1"/>
      <w:marLeft w:val="0"/>
      <w:marRight w:val="0"/>
      <w:marTop w:val="0"/>
      <w:marBottom w:val="0"/>
      <w:divBdr>
        <w:top w:val="none" w:sz="0" w:space="0" w:color="auto"/>
        <w:left w:val="none" w:sz="0" w:space="0" w:color="auto"/>
        <w:bottom w:val="none" w:sz="0" w:space="0" w:color="auto"/>
        <w:right w:val="none" w:sz="0" w:space="0" w:color="auto"/>
      </w:divBdr>
    </w:div>
    <w:div w:id="1155104661">
      <w:bodyDiv w:val="1"/>
      <w:marLeft w:val="0"/>
      <w:marRight w:val="0"/>
      <w:marTop w:val="0"/>
      <w:marBottom w:val="0"/>
      <w:divBdr>
        <w:top w:val="none" w:sz="0" w:space="0" w:color="auto"/>
        <w:left w:val="none" w:sz="0" w:space="0" w:color="auto"/>
        <w:bottom w:val="none" w:sz="0" w:space="0" w:color="auto"/>
        <w:right w:val="none" w:sz="0" w:space="0" w:color="auto"/>
      </w:divBdr>
    </w:div>
    <w:div w:id="1295865927">
      <w:bodyDiv w:val="1"/>
      <w:marLeft w:val="0"/>
      <w:marRight w:val="0"/>
      <w:marTop w:val="0"/>
      <w:marBottom w:val="0"/>
      <w:divBdr>
        <w:top w:val="none" w:sz="0" w:space="0" w:color="auto"/>
        <w:left w:val="none" w:sz="0" w:space="0" w:color="auto"/>
        <w:bottom w:val="none" w:sz="0" w:space="0" w:color="auto"/>
        <w:right w:val="none" w:sz="0" w:space="0" w:color="auto"/>
      </w:divBdr>
      <w:divsChild>
        <w:div w:id="140466982">
          <w:marLeft w:val="0"/>
          <w:marRight w:val="0"/>
          <w:marTop w:val="0"/>
          <w:marBottom w:val="0"/>
          <w:divBdr>
            <w:top w:val="none" w:sz="0" w:space="0" w:color="auto"/>
            <w:left w:val="none" w:sz="0" w:space="0" w:color="auto"/>
            <w:bottom w:val="none" w:sz="0" w:space="0" w:color="auto"/>
            <w:right w:val="none" w:sz="0" w:space="0" w:color="auto"/>
          </w:divBdr>
          <w:divsChild>
            <w:div w:id="4654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6313">
      <w:bodyDiv w:val="1"/>
      <w:marLeft w:val="0"/>
      <w:marRight w:val="0"/>
      <w:marTop w:val="0"/>
      <w:marBottom w:val="0"/>
      <w:divBdr>
        <w:top w:val="none" w:sz="0" w:space="0" w:color="auto"/>
        <w:left w:val="none" w:sz="0" w:space="0" w:color="auto"/>
        <w:bottom w:val="none" w:sz="0" w:space="0" w:color="auto"/>
        <w:right w:val="none" w:sz="0" w:space="0" w:color="auto"/>
      </w:divBdr>
    </w:div>
    <w:div w:id="1505171821">
      <w:bodyDiv w:val="1"/>
      <w:marLeft w:val="0"/>
      <w:marRight w:val="0"/>
      <w:marTop w:val="0"/>
      <w:marBottom w:val="0"/>
      <w:divBdr>
        <w:top w:val="none" w:sz="0" w:space="0" w:color="auto"/>
        <w:left w:val="none" w:sz="0" w:space="0" w:color="auto"/>
        <w:bottom w:val="none" w:sz="0" w:space="0" w:color="auto"/>
        <w:right w:val="none" w:sz="0" w:space="0" w:color="auto"/>
      </w:divBdr>
    </w:div>
    <w:div w:id="1585800082">
      <w:bodyDiv w:val="1"/>
      <w:marLeft w:val="0"/>
      <w:marRight w:val="0"/>
      <w:marTop w:val="0"/>
      <w:marBottom w:val="0"/>
      <w:divBdr>
        <w:top w:val="none" w:sz="0" w:space="0" w:color="auto"/>
        <w:left w:val="none" w:sz="0" w:space="0" w:color="auto"/>
        <w:bottom w:val="none" w:sz="0" w:space="0" w:color="auto"/>
        <w:right w:val="none" w:sz="0" w:space="0" w:color="auto"/>
      </w:divBdr>
    </w:div>
    <w:div w:id="1672634343">
      <w:bodyDiv w:val="1"/>
      <w:marLeft w:val="0"/>
      <w:marRight w:val="0"/>
      <w:marTop w:val="0"/>
      <w:marBottom w:val="0"/>
      <w:divBdr>
        <w:top w:val="none" w:sz="0" w:space="0" w:color="auto"/>
        <w:left w:val="none" w:sz="0" w:space="0" w:color="auto"/>
        <w:bottom w:val="none" w:sz="0" w:space="0" w:color="auto"/>
        <w:right w:val="none" w:sz="0" w:space="0" w:color="auto"/>
      </w:divBdr>
    </w:div>
    <w:div w:id="1811432592">
      <w:bodyDiv w:val="1"/>
      <w:marLeft w:val="0"/>
      <w:marRight w:val="0"/>
      <w:marTop w:val="0"/>
      <w:marBottom w:val="0"/>
      <w:divBdr>
        <w:top w:val="none" w:sz="0" w:space="0" w:color="auto"/>
        <w:left w:val="none" w:sz="0" w:space="0" w:color="auto"/>
        <w:bottom w:val="none" w:sz="0" w:space="0" w:color="auto"/>
        <w:right w:val="none" w:sz="0" w:space="0" w:color="auto"/>
      </w:divBdr>
      <w:divsChild>
        <w:div w:id="1281373744">
          <w:marLeft w:val="0"/>
          <w:marRight w:val="0"/>
          <w:marTop w:val="0"/>
          <w:marBottom w:val="0"/>
          <w:divBdr>
            <w:top w:val="none" w:sz="0" w:space="0" w:color="auto"/>
            <w:left w:val="none" w:sz="0" w:space="0" w:color="auto"/>
            <w:bottom w:val="none" w:sz="0" w:space="0" w:color="auto"/>
            <w:right w:val="none" w:sz="0" w:space="0" w:color="auto"/>
          </w:divBdr>
        </w:div>
      </w:divsChild>
    </w:div>
    <w:div w:id="1843932359">
      <w:bodyDiv w:val="1"/>
      <w:marLeft w:val="0"/>
      <w:marRight w:val="0"/>
      <w:marTop w:val="0"/>
      <w:marBottom w:val="0"/>
      <w:divBdr>
        <w:top w:val="none" w:sz="0" w:space="0" w:color="auto"/>
        <w:left w:val="none" w:sz="0" w:space="0" w:color="auto"/>
        <w:bottom w:val="none" w:sz="0" w:space="0" w:color="auto"/>
        <w:right w:val="none" w:sz="0" w:space="0" w:color="auto"/>
      </w:divBdr>
    </w:div>
    <w:div w:id="1876041319">
      <w:bodyDiv w:val="1"/>
      <w:marLeft w:val="0"/>
      <w:marRight w:val="0"/>
      <w:marTop w:val="0"/>
      <w:marBottom w:val="0"/>
      <w:divBdr>
        <w:top w:val="none" w:sz="0" w:space="0" w:color="auto"/>
        <w:left w:val="none" w:sz="0" w:space="0" w:color="auto"/>
        <w:bottom w:val="none" w:sz="0" w:space="0" w:color="auto"/>
        <w:right w:val="none" w:sz="0" w:space="0" w:color="auto"/>
      </w:divBdr>
    </w:div>
    <w:div w:id="1879776405">
      <w:bodyDiv w:val="1"/>
      <w:marLeft w:val="0"/>
      <w:marRight w:val="0"/>
      <w:marTop w:val="0"/>
      <w:marBottom w:val="0"/>
      <w:divBdr>
        <w:top w:val="none" w:sz="0" w:space="0" w:color="auto"/>
        <w:left w:val="none" w:sz="0" w:space="0" w:color="auto"/>
        <w:bottom w:val="none" w:sz="0" w:space="0" w:color="auto"/>
        <w:right w:val="none" w:sz="0" w:space="0" w:color="auto"/>
      </w:divBdr>
    </w:div>
    <w:div w:id="2042781110">
      <w:bodyDiv w:val="1"/>
      <w:marLeft w:val="0"/>
      <w:marRight w:val="0"/>
      <w:marTop w:val="0"/>
      <w:marBottom w:val="0"/>
      <w:divBdr>
        <w:top w:val="none" w:sz="0" w:space="0" w:color="auto"/>
        <w:left w:val="none" w:sz="0" w:space="0" w:color="auto"/>
        <w:bottom w:val="none" w:sz="0" w:space="0" w:color="auto"/>
        <w:right w:val="none" w:sz="0" w:space="0" w:color="auto"/>
      </w:divBdr>
      <w:divsChild>
        <w:div w:id="242228514">
          <w:marLeft w:val="0"/>
          <w:marRight w:val="0"/>
          <w:marTop w:val="0"/>
          <w:marBottom w:val="0"/>
          <w:divBdr>
            <w:top w:val="none" w:sz="0" w:space="0" w:color="auto"/>
            <w:left w:val="none" w:sz="0" w:space="0" w:color="auto"/>
            <w:bottom w:val="none" w:sz="0" w:space="0" w:color="auto"/>
            <w:right w:val="none" w:sz="0" w:space="0" w:color="auto"/>
          </w:divBdr>
        </w:div>
        <w:div w:id="799147502">
          <w:marLeft w:val="0"/>
          <w:marRight w:val="0"/>
          <w:marTop w:val="0"/>
          <w:marBottom w:val="0"/>
          <w:divBdr>
            <w:top w:val="none" w:sz="0" w:space="0" w:color="auto"/>
            <w:left w:val="none" w:sz="0" w:space="0" w:color="auto"/>
            <w:bottom w:val="none" w:sz="0" w:space="0" w:color="auto"/>
            <w:right w:val="none" w:sz="0" w:space="0" w:color="auto"/>
          </w:divBdr>
        </w:div>
      </w:divsChild>
    </w:div>
    <w:div w:id="212730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014107689709001007" TargetMode="External"/><Relationship Id="rId13" Type="http://schemas.openxmlformats.org/officeDocument/2006/relationships/hyperlink" Target="https://doi.org/10.1002/1098-108X(199412)16:4%3C363::AID-EAT2260160405%3E3.0.CO;2-" TargetMode="External"/><Relationship Id="rId18" Type="http://schemas.openxmlformats.org/officeDocument/2006/relationships/hyperlink" Target="https://doi.org/10.1111/j.0730-7659.2004.00303.x" TargetMode="External"/><Relationship Id="rId26" Type="http://schemas.openxmlformats.org/officeDocument/2006/relationships/hyperlink" Target="https://doi.org/10.1016/j.bodyim.2005.09.002" TargetMode="External"/><Relationship Id="rId39" Type="http://schemas.openxmlformats.org/officeDocument/2006/relationships/hyperlink" Target="https://www.ncbi.nlm.nih.gov/books/n/nap13059/ddd00183/def-item/ddd00183.gl20/" TargetMode="External"/><Relationship Id="rId3" Type="http://schemas.openxmlformats.org/officeDocument/2006/relationships/styles" Target="styles.xml"/><Relationship Id="rId21" Type="http://schemas.openxmlformats.org/officeDocument/2006/relationships/hyperlink" Target="https://doi.org/10.1016/j.bodyim.2017.12.001" TargetMode="External"/><Relationship Id="rId34" Type="http://schemas.openxmlformats.org/officeDocument/2006/relationships/footer" Target="footer2.xm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doi.org/10.1016/S0277-9536(99)00314-7" TargetMode="External"/><Relationship Id="rId17" Type="http://schemas.openxmlformats.org/officeDocument/2006/relationships/hyperlink" Target="https://doi.org/10.1093/jn/136.1.140" TargetMode="External"/><Relationship Id="rId25" Type="http://schemas.openxmlformats.org/officeDocument/2006/relationships/hyperlink" Target="http://dx.doi.org/10.1016/j.appet.2014.06.011" TargetMode="External"/><Relationship Id="rId33" Type="http://schemas.openxmlformats.org/officeDocument/2006/relationships/footer" Target="footer1.xml"/><Relationship Id="rId38" Type="http://schemas.openxmlformats.org/officeDocument/2006/relationships/hyperlink" Target="https://www.ncbi.nlm.nih.gov/books/n/nap13059/ddd00183/def-item/ddd00183.gl20/" TargetMode="External"/><Relationship Id="rId2" Type="http://schemas.openxmlformats.org/officeDocument/2006/relationships/numbering" Target="numbering.xml"/><Relationship Id="rId16" Type="http://schemas.openxmlformats.org/officeDocument/2006/relationships/hyperlink" Target="https://dx.doi.org/10.1080%2F03630240903423998" TargetMode="External"/><Relationship Id="rId20" Type="http://schemas.openxmlformats.org/officeDocument/2006/relationships/hyperlink" Target="https://doi.org/10.1016/S0266-6138(99)90007-4" TargetMode="External"/><Relationship Id="rId29" Type="http://schemas.openxmlformats.org/officeDocument/2006/relationships/hyperlink" Target="http://apps.who.int/iris/bitstream/handle/10665/43895/9789241596664_eng.pdf;jsessionid=58F21C225EBE701595771204C84B039C?sequence=1"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359105308097940" TargetMode="External"/><Relationship Id="rId24" Type="http://schemas.openxmlformats.org/officeDocument/2006/relationships/hyperlink" Target="https://doi.org/10.1016/S0266-6138(03)00057-3" TargetMode="External"/><Relationship Id="rId32" Type="http://schemas.openxmlformats.org/officeDocument/2006/relationships/header" Target="header2.xml"/><Relationship Id="rId37" Type="http://schemas.openxmlformats.org/officeDocument/2006/relationships/hyperlink" Target="https://www.ncbi.nlm.nih.gov/books/n/nap13059/ddd00183/def-item/ddd00183.gl20/" TargetMode="External"/><Relationship Id="rId40" Type="http://schemas.openxmlformats.org/officeDocument/2006/relationships/hyperlink" Target="https://www.ncbi.nlm.nih.gov/books/n/nap13059/ddd00183/def-item/ddd00183.gl2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0022-3999(96)00035-9*" TargetMode="External"/><Relationship Id="rId23" Type="http://schemas.openxmlformats.org/officeDocument/2006/relationships/hyperlink" Target="http://doi.org/10.16995/sim.97" TargetMode="External"/><Relationship Id="rId28" Type="http://schemas.openxmlformats.org/officeDocument/2006/relationships/hyperlink" Target="https://doi.org/10.1080/15213269.2014.891822" TargetMode="External"/><Relationship Id="rId36" Type="http://schemas.openxmlformats.org/officeDocument/2006/relationships/footer" Target="footer3.xml"/><Relationship Id="rId10" Type="http://schemas.openxmlformats.org/officeDocument/2006/relationships/hyperlink" Target="https://doi.org/10.17533/udea.iee.v34n1a22" TargetMode="External"/><Relationship Id="rId19" Type="http://schemas.openxmlformats.org/officeDocument/2006/relationships/hyperlink" Target="https://doi.org/10.1016/j.bodyim.2004.03.001" TargetMode="External"/><Relationship Id="rId31" Type="http://schemas.openxmlformats.org/officeDocument/2006/relationships/header" Target="header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midw.2014.06.003" TargetMode="External"/><Relationship Id="rId14" Type="http://schemas.openxmlformats.org/officeDocument/2006/relationships/hyperlink" Target="https://doi.org/10.12968/bjom.2014.22.11.788" TargetMode="External"/><Relationship Id="rId22" Type="http://schemas.openxmlformats.org/officeDocument/2006/relationships/hyperlink" Target="https://doi.org/10.1300/J013v45n01_06" TargetMode="External"/><Relationship Id="rId27" Type="http://schemas.openxmlformats.org/officeDocument/2006/relationships/hyperlink" Target="http://psycnet.apa.org/doi/10.1037/10312-000" TargetMode="External"/><Relationship Id="rId30" Type="http://schemas.openxmlformats.org/officeDocument/2006/relationships/hyperlink" Target="https://doi.org/10.3109/14767058.2015.1020786" TargetMode="External"/><Relationship Id="rId35" Type="http://schemas.openxmlformats.org/officeDocument/2006/relationships/header" Target="header3.xml"/><Relationship Id="rId43"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31C7A-1620-427F-8AB3-7834B295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41</Pages>
  <Words>10202</Words>
  <Characters>58156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MH</dc:creator>
  <cp:lastModifiedBy>OWEN Alison</cp:lastModifiedBy>
  <cp:revision>22</cp:revision>
  <dcterms:created xsi:type="dcterms:W3CDTF">2019-01-08T21:17:00Z</dcterms:created>
  <dcterms:modified xsi:type="dcterms:W3CDTF">2019-02-01T14:41:00Z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1fa2a3-a740-4637-b06f-ec211b7b4277_Enabled">
    <vt:lpwstr>True</vt:lpwstr>
  </property>
  <property fmtid="{D5CDD505-2E9C-101B-9397-08002B2CF9AE}" pid="3" name="MSIP_Label_231fa2a3-a740-4637-b06f-ec211b7b4277_SiteId">
    <vt:lpwstr>57af78f2-c87d-4466-b7bb-6b6cc99ed124</vt:lpwstr>
  </property>
  <property fmtid="{D5CDD505-2E9C-101B-9397-08002B2CF9AE}" pid="4" name="MSIP_Label_231fa2a3-a740-4637-b06f-ec211b7b4277_Owner">
    <vt:lpwstr>aw40@staff.staffs.ac.uk</vt:lpwstr>
  </property>
  <property fmtid="{D5CDD505-2E9C-101B-9397-08002B2CF9AE}" pid="5" name="MSIP_Label_231fa2a3-a740-4637-b06f-ec211b7b4277_SetDate">
    <vt:lpwstr>2019-01-09T09:52:18.2847120Z</vt:lpwstr>
  </property>
  <property fmtid="{D5CDD505-2E9C-101B-9397-08002B2CF9AE}" pid="6" name="MSIP_Label_231fa2a3-a740-4637-b06f-ec211b7b4277_Name">
    <vt:lpwstr>Restricted</vt:lpwstr>
  </property>
  <property fmtid="{D5CDD505-2E9C-101B-9397-08002B2CF9AE}" pid="7" name="MSIP_Label_231fa2a3-a740-4637-b06f-ec211b7b4277_Application">
    <vt:lpwstr>Microsoft Azure Information Protection</vt:lpwstr>
  </property>
  <property fmtid="{D5CDD505-2E9C-101B-9397-08002B2CF9AE}" pid="8" name="MSIP_Label_231fa2a3-a740-4637-b06f-ec211b7b4277_Extended_MSFT_Method">
    <vt:lpwstr>Automatic</vt:lpwstr>
  </property>
  <property fmtid="{D5CDD505-2E9C-101B-9397-08002B2CF9AE}" pid="9" name="MSIP_Label_936c948a-df48-4a10-8dde-aa87b38a4163_Enabled">
    <vt:lpwstr>True</vt:lpwstr>
  </property>
  <property fmtid="{D5CDD505-2E9C-101B-9397-08002B2CF9AE}" pid="10" name="MSIP_Label_936c948a-df48-4a10-8dde-aa87b38a4163_SiteId">
    <vt:lpwstr>57af78f2-c87d-4466-b7bb-6b6cc99ed124</vt:lpwstr>
  </property>
  <property fmtid="{D5CDD505-2E9C-101B-9397-08002B2CF9AE}" pid="11" name="MSIP_Label_936c948a-df48-4a10-8dde-aa87b38a4163_Owner">
    <vt:lpwstr>aw40@staff.staffs.ac.uk</vt:lpwstr>
  </property>
  <property fmtid="{D5CDD505-2E9C-101B-9397-08002B2CF9AE}" pid="12" name="MSIP_Label_936c948a-df48-4a10-8dde-aa87b38a4163_SetDate">
    <vt:lpwstr>2019-01-09T09:52:18.2847120Z</vt:lpwstr>
  </property>
  <property fmtid="{D5CDD505-2E9C-101B-9397-08002B2CF9AE}" pid="13" name="MSIP_Label_936c948a-df48-4a10-8dde-aa87b38a4163_Name">
    <vt:lpwstr>Restricted - NOT PROTECTED</vt:lpwstr>
  </property>
  <property fmtid="{D5CDD505-2E9C-101B-9397-08002B2CF9AE}" pid="14" name="MSIP_Label_936c948a-df48-4a10-8dde-aa87b38a4163_Application">
    <vt:lpwstr>Microsoft Azure Information Protection</vt:lpwstr>
  </property>
  <property fmtid="{D5CDD505-2E9C-101B-9397-08002B2CF9AE}" pid="15" name="MSIP_Label_936c948a-df48-4a10-8dde-aa87b38a4163_Parent">
    <vt:lpwstr>231fa2a3-a740-4637-b06f-ec211b7b4277</vt:lpwstr>
  </property>
  <property fmtid="{D5CDD505-2E9C-101B-9397-08002B2CF9AE}" pid="16" name="MSIP_Label_936c948a-df48-4a10-8dde-aa87b38a4163_Extended_MSFT_Method">
    <vt:lpwstr>Automatic</vt:lpwstr>
  </property>
  <property fmtid="{D5CDD505-2E9C-101B-9397-08002B2CF9AE}" pid="17" name="Sensitivity">
    <vt:lpwstr>Restricted Restricted - NOT PROTECTED</vt:lpwstr>
  </property>
</Properties>
</file>