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46647" w14:textId="77777777" w:rsidR="009C5240" w:rsidRPr="000603C8" w:rsidRDefault="009C5240" w:rsidP="009C5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s="Times New Roman"/>
          <w:bCs/>
          <w:sz w:val="20"/>
          <w:szCs w:val="20"/>
        </w:rPr>
      </w:pPr>
      <w:bookmarkStart w:id="0" w:name="_Hlk504377823"/>
      <w:r w:rsidRPr="000603C8">
        <w:rPr>
          <w:rFonts w:ascii="Times New Roman" w:hAnsi="Times New Roman" w:cs="Times New Roman"/>
          <w:b/>
          <w:bCs/>
          <w:sz w:val="20"/>
          <w:szCs w:val="20"/>
        </w:rPr>
        <w:t xml:space="preserve">Title: </w:t>
      </w:r>
      <w:r w:rsidRPr="000603C8">
        <w:rPr>
          <w:rFonts w:ascii="Times New Roman" w:hAnsi="Times New Roman" w:cs="Times New Roman"/>
          <w:bCs/>
          <w:sz w:val="20"/>
          <w:szCs w:val="20"/>
        </w:rPr>
        <w:t xml:space="preserve">SEX DIFFERENCES IN RECOVERY FROM SPRINT INTERVAL EXERCISE. </w:t>
      </w:r>
    </w:p>
    <w:p w14:paraId="356A2D0A" w14:textId="38D92C28" w:rsidR="004E4007" w:rsidRDefault="004E4007" w:rsidP="00C81A9B">
      <w:pPr>
        <w:spacing w:after="0" w:line="480" w:lineRule="auto"/>
        <w:jc w:val="both"/>
        <w:rPr>
          <w:rFonts w:ascii="Times New Roman" w:hAnsi="Times New Roman" w:cs="Times New Roman"/>
          <w:b/>
          <w:sz w:val="20"/>
          <w:szCs w:val="20"/>
          <w:lang w:val="en-US"/>
        </w:rPr>
      </w:pPr>
    </w:p>
    <w:p w14:paraId="3DBFB339" w14:textId="09EF1E4D" w:rsidR="004F568C" w:rsidRPr="00CF6E9C" w:rsidRDefault="007D65EF" w:rsidP="00C81A9B">
      <w:pPr>
        <w:spacing w:after="0" w:line="480" w:lineRule="auto"/>
        <w:jc w:val="both"/>
        <w:rPr>
          <w:rFonts w:ascii="Times New Roman" w:hAnsi="Times New Roman" w:cs="Times New Roman"/>
          <w:b/>
          <w:sz w:val="20"/>
          <w:szCs w:val="20"/>
          <w:lang w:val="en-US"/>
        </w:rPr>
      </w:pPr>
      <w:r w:rsidRPr="00CF6E9C">
        <w:rPr>
          <w:rFonts w:ascii="Times New Roman" w:hAnsi="Times New Roman" w:cs="Times New Roman"/>
          <w:b/>
          <w:sz w:val="20"/>
          <w:szCs w:val="20"/>
          <w:lang w:val="en-US"/>
        </w:rPr>
        <w:t>Abstract</w:t>
      </w:r>
      <w:r w:rsidR="001D2AD6" w:rsidRPr="00CF6E9C">
        <w:rPr>
          <w:rFonts w:ascii="Times New Roman" w:hAnsi="Times New Roman" w:cs="Times New Roman"/>
          <w:b/>
          <w:sz w:val="20"/>
          <w:szCs w:val="20"/>
          <w:lang w:val="en-US"/>
        </w:rPr>
        <w:t xml:space="preserve"> </w:t>
      </w:r>
    </w:p>
    <w:p w14:paraId="6E944DD0" w14:textId="4007CD32" w:rsidR="007D65EF" w:rsidRPr="001C5600" w:rsidRDefault="00902A8F" w:rsidP="00C81A9B">
      <w:pPr>
        <w:spacing w:after="0" w:line="480" w:lineRule="auto"/>
        <w:jc w:val="both"/>
        <w:rPr>
          <w:rFonts w:ascii="Times New Roman" w:hAnsi="Times New Roman" w:cs="Times New Roman"/>
          <w:i/>
          <w:sz w:val="20"/>
          <w:szCs w:val="20"/>
          <w:lang w:val="en-US"/>
        </w:rPr>
      </w:pPr>
      <w:r w:rsidRPr="00CF6E9C">
        <w:rPr>
          <w:rFonts w:ascii="Times New Roman" w:hAnsi="Times New Roman" w:cs="Times New Roman"/>
          <w:sz w:val="20"/>
          <w:szCs w:val="20"/>
          <w:lang w:val="en-US"/>
        </w:rPr>
        <w:t xml:space="preserve">The </w:t>
      </w:r>
      <w:r w:rsidR="001C5600">
        <w:rPr>
          <w:rFonts w:ascii="Times New Roman" w:hAnsi="Times New Roman" w:cs="Times New Roman"/>
          <w:sz w:val="20"/>
          <w:szCs w:val="20"/>
          <w:lang w:val="en-US"/>
        </w:rPr>
        <w:t>purpose</w:t>
      </w:r>
      <w:r w:rsidRPr="00CF6E9C">
        <w:rPr>
          <w:rFonts w:ascii="Times New Roman" w:hAnsi="Times New Roman" w:cs="Times New Roman"/>
          <w:sz w:val="20"/>
          <w:szCs w:val="20"/>
          <w:lang w:val="en-US"/>
        </w:rPr>
        <w:t xml:space="preserve"> of the study was to examine whether there were differences between males and females in </w:t>
      </w:r>
      <w:r w:rsidR="005B3DED" w:rsidRPr="00CF6E9C">
        <w:rPr>
          <w:rFonts w:ascii="Times New Roman" w:hAnsi="Times New Roman" w:cs="Times New Roman"/>
          <w:sz w:val="20"/>
          <w:szCs w:val="20"/>
          <w:lang w:val="en-US"/>
        </w:rPr>
        <w:t>energy metabolism</w:t>
      </w:r>
      <w:r w:rsidRPr="00CF6E9C">
        <w:rPr>
          <w:rFonts w:ascii="Times New Roman" w:hAnsi="Times New Roman" w:cs="Times New Roman"/>
          <w:sz w:val="20"/>
          <w:szCs w:val="20"/>
          <w:lang w:val="en-US"/>
        </w:rPr>
        <w:t xml:space="preserve"> following a bout of </w:t>
      </w:r>
      <w:r w:rsidR="004E4007">
        <w:rPr>
          <w:rFonts w:ascii="Times New Roman" w:hAnsi="Times New Roman" w:cs="Times New Roman"/>
          <w:sz w:val="20"/>
          <w:szCs w:val="20"/>
          <w:lang w:val="en-US"/>
        </w:rPr>
        <w:t>sprint interval training (</w:t>
      </w:r>
      <w:r w:rsidRPr="00CF6E9C">
        <w:rPr>
          <w:rFonts w:ascii="Times New Roman" w:hAnsi="Times New Roman" w:cs="Times New Roman"/>
          <w:sz w:val="20"/>
          <w:szCs w:val="20"/>
          <w:lang w:val="en-US"/>
        </w:rPr>
        <w:t>SIT</w:t>
      </w:r>
      <w:r w:rsidR="004E4007">
        <w:rPr>
          <w:rFonts w:ascii="Times New Roman" w:hAnsi="Times New Roman" w:cs="Times New Roman"/>
          <w:sz w:val="20"/>
          <w:szCs w:val="20"/>
          <w:lang w:val="en-US"/>
        </w:rPr>
        <w:t>)</w:t>
      </w:r>
      <w:r w:rsidR="00645A04" w:rsidRPr="00CF6E9C">
        <w:rPr>
          <w:rFonts w:ascii="Times New Roman" w:hAnsi="Times New Roman" w:cs="Times New Roman"/>
          <w:sz w:val="20"/>
          <w:szCs w:val="20"/>
          <w:lang w:val="en-US"/>
        </w:rPr>
        <w:t>.</w:t>
      </w:r>
      <w:r w:rsidR="001C5600">
        <w:rPr>
          <w:rFonts w:ascii="Times New Roman" w:hAnsi="Times New Roman" w:cs="Times New Roman"/>
          <w:i/>
          <w:sz w:val="20"/>
          <w:szCs w:val="20"/>
          <w:lang w:val="en-US"/>
        </w:rPr>
        <w:t xml:space="preserve"> </w:t>
      </w:r>
      <w:r w:rsidR="001C5600">
        <w:rPr>
          <w:rFonts w:ascii="Times New Roman" w:hAnsi="Times New Roman" w:cs="Times New Roman"/>
          <w:sz w:val="20"/>
          <w:szCs w:val="20"/>
          <w:lang w:val="en-US"/>
        </w:rPr>
        <w:t>Sixteen</w:t>
      </w:r>
      <w:r w:rsidR="00645A04" w:rsidRPr="00CF6E9C">
        <w:rPr>
          <w:rFonts w:ascii="Times New Roman" w:hAnsi="Times New Roman" w:cs="Times New Roman"/>
          <w:sz w:val="20"/>
          <w:szCs w:val="20"/>
          <w:lang w:val="en-US"/>
        </w:rPr>
        <w:t xml:space="preserve"> males (mean ± SD </w:t>
      </w:r>
      <w:r w:rsidR="00151BDB">
        <w:rPr>
          <w:rFonts w:ascii="Times New Roman" w:hAnsi="Times New Roman" w:cs="Times New Roman"/>
          <w:sz w:val="20"/>
          <w:szCs w:val="20"/>
          <w:lang w:val="en-US"/>
        </w:rPr>
        <w:t xml:space="preserve">[95% CI] </w:t>
      </w:r>
      <w:r w:rsidR="00645A04" w:rsidRPr="00CF6E9C">
        <w:rPr>
          <w:rFonts w:ascii="Times New Roman" w:hAnsi="Times New Roman" w:cs="Times New Roman"/>
          <w:sz w:val="20"/>
          <w:szCs w:val="20"/>
          <w:lang w:val="en-US"/>
        </w:rPr>
        <w:t>for age, stature</w:t>
      </w:r>
      <w:r w:rsidR="006772A7" w:rsidRPr="00CF6E9C">
        <w:rPr>
          <w:rFonts w:ascii="Times New Roman" w:hAnsi="Times New Roman" w:cs="Times New Roman"/>
          <w:sz w:val="20"/>
          <w:szCs w:val="20"/>
          <w:lang w:val="en-US"/>
        </w:rPr>
        <w:t>,</w:t>
      </w:r>
      <w:r w:rsidR="00645A04" w:rsidRPr="00CF6E9C">
        <w:rPr>
          <w:rFonts w:ascii="Times New Roman" w:hAnsi="Times New Roman" w:cs="Times New Roman"/>
          <w:sz w:val="20"/>
          <w:szCs w:val="20"/>
          <w:lang w:val="en-US"/>
        </w:rPr>
        <w:t xml:space="preserve"> body mass </w:t>
      </w:r>
      <w:r w:rsidR="00B502F7">
        <w:rPr>
          <w:rFonts w:ascii="Times New Roman" w:hAnsi="Times New Roman" w:cs="Times New Roman"/>
          <w:sz w:val="20"/>
          <w:szCs w:val="20"/>
          <w:lang w:val="en-US"/>
        </w:rPr>
        <w:t>and fat-free mass</w:t>
      </w:r>
      <w:r w:rsidR="00C11A0B">
        <w:rPr>
          <w:rFonts w:ascii="Times New Roman" w:hAnsi="Times New Roman" w:cs="Times New Roman"/>
          <w:sz w:val="20"/>
          <w:szCs w:val="20"/>
          <w:lang w:val="en-US"/>
        </w:rPr>
        <w:t xml:space="preserve"> [FFM]</w:t>
      </w:r>
      <w:r w:rsidR="00B502F7">
        <w:rPr>
          <w:rFonts w:ascii="Times New Roman" w:hAnsi="Times New Roman" w:cs="Times New Roman"/>
          <w:sz w:val="20"/>
          <w:szCs w:val="20"/>
          <w:lang w:val="en-US"/>
        </w:rPr>
        <w:t xml:space="preserve"> </w:t>
      </w:r>
      <w:r w:rsidR="00645A04" w:rsidRPr="00CF6E9C">
        <w:rPr>
          <w:rFonts w:ascii="Times New Roman" w:hAnsi="Times New Roman" w:cs="Times New Roman"/>
          <w:sz w:val="20"/>
          <w:szCs w:val="20"/>
          <w:lang w:val="en-US"/>
        </w:rPr>
        <w:t>of 25.</w:t>
      </w:r>
      <w:r w:rsidR="004817F8">
        <w:rPr>
          <w:rFonts w:ascii="Times New Roman" w:hAnsi="Times New Roman" w:cs="Times New Roman"/>
          <w:sz w:val="20"/>
          <w:szCs w:val="20"/>
          <w:lang w:val="en-US"/>
        </w:rPr>
        <w:t>4</w:t>
      </w:r>
      <w:r w:rsidR="00645A04" w:rsidRPr="00CF6E9C">
        <w:rPr>
          <w:rFonts w:ascii="Times New Roman" w:hAnsi="Times New Roman" w:cs="Times New Roman"/>
          <w:sz w:val="20"/>
          <w:szCs w:val="20"/>
          <w:lang w:val="en-US"/>
        </w:rPr>
        <w:t xml:space="preserve"> ± </w:t>
      </w:r>
      <w:r w:rsidR="004817F8">
        <w:rPr>
          <w:rFonts w:ascii="Times New Roman" w:hAnsi="Times New Roman" w:cs="Times New Roman"/>
          <w:sz w:val="20"/>
          <w:szCs w:val="20"/>
          <w:lang w:val="en-US"/>
        </w:rPr>
        <w:t>5.9</w:t>
      </w:r>
      <w:r w:rsidR="00645A04" w:rsidRPr="00CF6E9C">
        <w:rPr>
          <w:rFonts w:ascii="Times New Roman" w:hAnsi="Times New Roman" w:cs="Times New Roman"/>
          <w:sz w:val="20"/>
          <w:szCs w:val="20"/>
          <w:lang w:val="en-US"/>
        </w:rPr>
        <w:t xml:space="preserve"> </w:t>
      </w:r>
      <w:r w:rsidR="00A03514">
        <w:rPr>
          <w:rFonts w:ascii="Times New Roman" w:hAnsi="Times New Roman" w:cs="Times New Roman"/>
          <w:sz w:val="20"/>
          <w:szCs w:val="20"/>
          <w:lang w:val="en-US"/>
        </w:rPr>
        <w:t>[</w:t>
      </w:r>
      <w:r w:rsidR="005153F0">
        <w:rPr>
          <w:rFonts w:ascii="Times New Roman" w:hAnsi="Times New Roman" w:cs="Times New Roman"/>
          <w:sz w:val="20"/>
          <w:szCs w:val="20"/>
          <w:lang w:val="en-US"/>
        </w:rPr>
        <w:t xml:space="preserve">22.3, 28.6] </w:t>
      </w:r>
      <w:r w:rsidR="00645A04" w:rsidRPr="00CF6E9C">
        <w:rPr>
          <w:rFonts w:ascii="Times New Roman" w:hAnsi="Times New Roman" w:cs="Times New Roman"/>
          <w:sz w:val="20"/>
          <w:szCs w:val="20"/>
          <w:lang w:val="en-US"/>
        </w:rPr>
        <w:t xml:space="preserve">years, 181.3 ± 7.0 </w:t>
      </w:r>
      <w:r w:rsidR="00D83976">
        <w:rPr>
          <w:rFonts w:ascii="Times New Roman" w:hAnsi="Times New Roman" w:cs="Times New Roman"/>
          <w:sz w:val="20"/>
          <w:szCs w:val="20"/>
          <w:lang w:val="en-US"/>
        </w:rPr>
        <w:t xml:space="preserve">[177.6, 185.0] </w:t>
      </w:r>
      <w:r w:rsidR="00645A04" w:rsidRPr="00CF6E9C">
        <w:rPr>
          <w:rFonts w:ascii="Times New Roman" w:hAnsi="Times New Roman" w:cs="Times New Roman"/>
          <w:sz w:val="20"/>
          <w:szCs w:val="20"/>
          <w:lang w:val="en-US"/>
        </w:rPr>
        <w:t xml:space="preserve">cm, 82.7 ± 13.3 </w:t>
      </w:r>
      <w:r w:rsidR="005E3CE4">
        <w:rPr>
          <w:rFonts w:ascii="Times New Roman" w:hAnsi="Times New Roman" w:cs="Times New Roman"/>
          <w:sz w:val="20"/>
          <w:szCs w:val="20"/>
          <w:lang w:val="en-US"/>
        </w:rPr>
        <w:t xml:space="preserve">[75.6, 89.8] </w:t>
      </w:r>
      <w:r w:rsidR="00645A04" w:rsidRPr="00CF6E9C">
        <w:rPr>
          <w:rFonts w:ascii="Times New Roman" w:hAnsi="Times New Roman" w:cs="Times New Roman"/>
          <w:sz w:val="20"/>
          <w:szCs w:val="20"/>
          <w:lang w:val="en-US"/>
        </w:rPr>
        <w:t xml:space="preserve">kg, </w:t>
      </w:r>
      <w:r w:rsidR="00701AC9">
        <w:rPr>
          <w:rFonts w:ascii="Times New Roman" w:hAnsi="Times New Roman" w:cs="Times New Roman"/>
          <w:sz w:val="20"/>
          <w:szCs w:val="20"/>
          <w:lang w:val="en-US"/>
        </w:rPr>
        <w:t xml:space="preserve">and 69.0 </w:t>
      </w:r>
      <w:r w:rsidR="001846A0" w:rsidRPr="00CF6E9C">
        <w:rPr>
          <w:rFonts w:ascii="Times New Roman" w:hAnsi="Times New Roman" w:cs="Times New Roman"/>
          <w:sz w:val="20"/>
          <w:szCs w:val="20"/>
          <w:lang w:val="en-US"/>
        </w:rPr>
        <w:t>±</w:t>
      </w:r>
      <w:r w:rsidR="00701AC9">
        <w:rPr>
          <w:rFonts w:ascii="Times New Roman" w:hAnsi="Times New Roman" w:cs="Times New Roman"/>
          <w:sz w:val="20"/>
          <w:szCs w:val="20"/>
          <w:lang w:val="en-US"/>
        </w:rPr>
        <w:t xml:space="preserve">10.6 [63.4, 74.6] </w:t>
      </w:r>
      <w:proofErr w:type="spellStart"/>
      <w:r w:rsidR="00701AC9">
        <w:rPr>
          <w:rFonts w:ascii="Times New Roman" w:hAnsi="Times New Roman" w:cs="Times New Roman"/>
          <w:sz w:val="20"/>
          <w:szCs w:val="20"/>
          <w:lang w:val="en-US"/>
        </w:rPr>
        <w:t>kg</w:t>
      </w:r>
      <w:r w:rsidR="0012425A">
        <w:rPr>
          <w:rFonts w:ascii="Times New Roman" w:hAnsi="Times New Roman" w:cs="Times New Roman"/>
          <w:sz w:val="20"/>
          <w:szCs w:val="20"/>
          <w:lang w:val="en-US"/>
        </w:rPr>
        <w:t>FFM</w:t>
      </w:r>
      <w:proofErr w:type="spellEnd"/>
      <w:r w:rsidR="00701AC9">
        <w:rPr>
          <w:rFonts w:ascii="Times New Roman" w:hAnsi="Times New Roman" w:cs="Times New Roman"/>
          <w:sz w:val="20"/>
          <w:szCs w:val="20"/>
          <w:lang w:val="en-US"/>
        </w:rPr>
        <w:t xml:space="preserve">, </w:t>
      </w:r>
      <w:r w:rsidR="00645A04" w:rsidRPr="00CF6E9C">
        <w:rPr>
          <w:rFonts w:ascii="Times New Roman" w:hAnsi="Times New Roman" w:cs="Times New Roman"/>
          <w:sz w:val="20"/>
          <w:szCs w:val="20"/>
          <w:lang w:val="en-US"/>
        </w:rPr>
        <w:t xml:space="preserve">respectively) and 16 </w:t>
      </w:r>
      <w:r w:rsidR="00824C8F" w:rsidRPr="00CF6E9C">
        <w:rPr>
          <w:rFonts w:ascii="Times New Roman" w:hAnsi="Times New Roman" w:cs="Times New Roman"/>
          <w:sz w:val="20"/>
          <w:szCs w:val="20"/>
          <w:lang w:val="en-US"/>
        </w:rPr>
        <w:t>eumenorrheic</w:t>
      </w:r>
      <w:r w:rsidR="00645A04" w:rsidRPr="00CF6E9C">
        <w:rPr>
          <w:rFonts w:ascii="Times New Roman" w:hAnsi="Times New Roman" w:cs="Times New Roman"/>
          <w:sz w:val="20"/>
          <w:szCs w:val="20"/>
          <w:lang w:val="en-US"/>
        </w:rPr>
        <w:t xml:space="preserve"> females (26.1 ± 5.5 </w:t>
      </w:r>
      <w:r w:rsidR="00151BDB">
        <w:rPr>
          <w:rFonts w:ascii="Times New Roman" w:hAnsi="Times New Roman" w:cs="Times New Roman"/>
          <w:sz w:val="20"/>
          <w:szCs w:val="20"/>
          <w:lang w:val="en-US"/>
        </w:rPr>
        <w:t xml:space="preserve">[23.1, 29.8] </w:t>
      </w:r>
      <w:r w:rsidR="00645A04" w:rsidRPr="00CF6E9C">
        <w:rPr>
          <w:rFonts w:ascii="Times New Roman" w:hAnsi="Times New Roman" w:cs="Times New Roman"/>
          <w:sz w:val="20"/>
          <w:szCs w:val="20"/>
          <w:lang w:val="en-US"/>
        </w:rPr>
        <w:t xml:space="preserve">years, 164.1 ± 8.7 </w:t>
      </w:r>
      <w:r w:rsidR="00633F3B">
        <w:rPr>
          <w:rFonts w:ascii="Times New Roman" w:hAnsi="Times New Roman" w:cs="Times New Roman"/>
          <w:sz w:val="20"/>
          <w:szCs w:val="20"/>
          <w:lang w:val="en-US"/>
        </w:rPr>
        <w:t xml:space="preserve">[159.5, 168.7] </w:t>
      </w:r>
      <w:r w:rsidR="00645A04" w:rsidRPr="00CF6E9C">
        <w:rPr>
          <w:rFonts w:ascii="Times New Roman" w:hAnsi="Times New Roman" w:cs="Times New Roman"/>
          <w:sz w:val="20"/>
          <w:szCs w:val="20"/>
          <w:lang w:val="en-US"/>
        </w:rPr>
        <w:t xml:space="preserve">cm, 72.0 ± 15.4 </w:t>
      </w:r>
      <w:r w:rsidR="002A3802">
        <w:rPr>
          <w:rFonts w:ascii="Times New Roman" w:hAnsi="Times New Roman" w:cs="Times New Roman"/>
          <w:sz w:val="20"/>
          <w:szCs w:val="20"/>
          <w:lang w:val="en-US"/>
        </w:rPr>
        <w:t xml:space="preserve">[63.8, 80.2] </w:t>
      </w:r>
      <w:r w:rsidR="00645A04" w:rsidRPr="00CF6E9C">
        <w:rPr>
          <w:rFonts w:ascii="Times New Roman" w:hAnsi="Times New Roman" w:cs="Times New Roman"/>
          <w:sz w:val="20"/>
          <w:szCs w:val="20"/>
          <w:lang w:val="en-US"/>
        </w:rPr>
        <w:t>kg</w:t>
      </w:r>
      <w:r w:rsidR="003A5758">
        <w:rPr>
          <w:rFonts w:ascii="Times New Roman" w:hAnsi="Times New Roman" w:cs="Times New Roman"/>
          <w:sz w:val="20"/>
          <w:szCs w:val="20"/>
          <w:lang w:val="en-US"/>
        </w:rPr>
        <w:t>, and 51.6</w:t>
      </w:r>
      <w:r w:rsidR="001846A0">
        <w:rPr>
          <w:rFonts w:ascii="Times New Roman" w:hAnsi="Times New Roman" w:cs="Times New Roman"/>
          <w:sz w:val="20"/>
          <w:szCs w:val="20"/>
          <w:lang w:val="en-US"/>
        </w:rPr>
        <w:t xml:space="preserve"> </w:t>
      </w:r>
      <w:r w:rsidR="001846A0" w:rsidRPr="00CF6E9C">
        <w:rPr>
          <w:rFonts w:ascii="Times New Roman" w:hAnsi="Times New Roman" w:cs="Times New Roman"/>
          <w:sz w:val="20"/>
          <w:szCs w:val="20"/>
          <w:lang w:val="en-US"/>
        </w:rPr>
        <w:t>±</w:t>
      </w:r>
      <w:r w:rsidR="001846A0">
        <w:rPr>
          <w:rFonts w:ascii="Times New Roman" w:hAnsi="Times New Roman" w:cs="Times New Roman"/>
          <w:sz w:val="20"/>
          <w:szCs w:val="20"/>
          <w:lang w:val="en-US"/>
        </w:rPr>
        <w:t xml:space="preserve"> </w:t>
      </w:r>
      <w:r w:rsidR="003A5758">
        <w:rPr>
          <w:rFonts w:ascii="Times New Roman" w:hAnsi="Times New Roman" w:cs="Times New Roman"/>
          <w:sz w:val="20"/>
          <w:szCs w:val="20"/>
          <w:lang w:val="en-US"/>
        </w:rPr>
        <w:t>8.5 [47.0, 56.1</w:t>
      </w:r>
      <w:r w:rsidR="00C11A0B">
        <w:rPr>
          <w:rFonts w:ascii="Times New Roman" w:hAnsi="Times New Roman" w:cs="Times New Roman"/>
          <w:sz w:val="20"/>
          <w:szCs w:val="20"/>
          <w:lang w:val="en-US"/>
        </w:rPr>
        <w:t xml:space="preserve">] </w:t>
      </w:r>
      <w:proofErr w:type="spellStart"/>
      <w:r w:rsidR="00C11A0B">
        <w:rPr>
          <w:rFonts w:ascii="Times New Roman" w:hAnsi="Times New Roman" w:cs="Times New Roman"/>
          <w:sz w:val="20"/>
          <w:szCs w:val="20"/>
          <w:lang w:val="en-US"/>
        </w:rPr>
        <w:t>kgFFM</w:t>
      </w:r>
      <w:proofErr w:type="spellEnd"/>
      <w:r w:rsidR="00645A04" w:rsidRPr="00CF6E9C">
        <w:rPr>
          <w:rFonts w:ascii="Times New Roman" w:hAnsi="Times New Roman" w:cs="Times New Roman"/>
          <w:sz w:val="20"/>
          <w:szCs w:val="20"/>
          <w:lang w:val="en-US"/>
        </w:rPr>
        <w:t xml:space="preserve">), tested in the mid-luteal phase of their menstrual cycle, completed a SIT protocol, consisting of 4 x 30-s Wingate sprints at </w:t>
      </w:r>
      <w:r w:rsidR="007E1F76" w:rsidRPr="00CF6E9C">
        <w:rPr>
          <w:rFonts w:ascii="Times New Roman" w:hAnsi="Times New Roman" w:cs="Times New Roman"/>
          <w:sz w:val="20"/>
          <w:szCs w:val="20"/>
          <w:lang w:val="en-US"/>
        </w:rPr>
        <w:t>0</w:t>
      </w:r>
      <w:r w:rsidR="00645A04" w:rsidRPr="00CF6E9C">
        <w:rPr>
          <w:rFonts w:ascii="Times New Roman" w:hAnsi="Times New Roman" w:cs="Times New Roman"/>
          <w:sz w:val="20"/>
          <w:szCs w:val="20"/>
          <w:lang w:val="en-US"/>
        </w:rPr>
        <w:t xml:space="preserve">.065% </w:t>
      </w:r>
      <w:r w:rsidR="007B4C64">
        <w:rPr>
          <w:rFonts w:ascii="Times New Roman" w:hAnsi="Times New Roman" w:cs="Times New Roman"/>
          <w:sz w:val="20"/>
          <w:szCs w:val="20"/>
          <w:lang w:val="en-US"/>
        </w:rPr>
        <w:t>FFM</w:t>
      </w:r>
      <w:r w:rsidR="00645A04" w:rsidRPr="00CF6E9C">
        <w:rPr>
          <w:rFonts w:ascii="Times New Roman" w:hAnsi="Times New Roman" w:cs="Times New Roman"/>
          <w:sz w:val="20"/>
          <w:szCs w:val="20"/>
          <w:lang w:val="en-US"/>
        </w:rPr>
        <w:t xml:space="preserve">. </w:t>
      </w:r>
      <w:r w:rsidR="00571848" w:rsidRPr="00CF6E9C">
        <w:rPr>
          <w:rFonts w:ascii="Times New Roman" w:hAnsi="Times New Roman" w:cs="Times New Roman"/>
          <w:sz w:val="20"/>
          <w:szCs w:val="20"/>
          <w:lang w:val="en-US"/>
        </w:rPr>
        <w:t xml:space="preserve">Respiratory variables were used to estimate </w:t>
      </w:r>
      <w:r w:rsidR="00A6040C" w:rsidRPr="00CF6E9C">
        <w:rPr>
          <w:rFonts w:ascii="Times New Roman" w:hAnsi="Times New Roman" w:cs="Times New Roman"/>
          <w:sz w:val="20"/>
          <w:szCs w:val="20"/>
          <w:lang w:val="en-US"/>
        </w:rPr>
        <w:t>energy metabolism</w:t>
      </w:r>
      <w:r w:rsidR="003D2B6A" w:rsidRPr="00CF6E9C">
        <w:rPr>
          <w:rFonts w:ascii="Times New Roman" w:hAnsi="Times New Roman" w:cs="Times New Roman"/>
          <w:sz w:val="20"/>
          <w:szCs w:val="20"/>
          <w:lang w:val="en-US"/>
        </w:rPr>
        <w:t xml:space="preserve"> following (post-SIT) and 24 h following </w:t>
      </w:r>
      <w:r w:rsidR="00645A04" w:rsidRPr="00CF6E9C">
        <w:rPr>
          <w:rFonts w:ascii="Times New Roman" w:hAnsi="Times New Roman" w:cs="Times New Roman"/>
          <w:sz w:val="20"/>
          <w:szCs w:val="20"/>
          <w:lang w:val="en-US"/>
        </w:rPr>
        <w:t>the</w:t>
      </w:r>
      <w:r w:rsidRPr="00CF6E9C">
        <w:rPr>
          <w:rFonts w:ascii="Times New Roman" w:hAnsi="Times New Roman" w:cs="Times New Roman"/>
          <w:sz w:val="20"/>
          <w:szCs w:val="20"/>
          <w:lang w:val="en-US"/>
        </w:rPr>
        <w:t xml:space="preserve"> bout of SIT (24 h post-SIT). </w:t>
      </w:r>
      <w:r w:rsidR="00D22A9E" w:rsidRPr="00CF6E9C">
        <w:rPr>
          <w:rFonts w:ascii="Times New Roman" w:hAnsi="Times New Roman" w:cs="Times New Roman"/>
          <w:sz w:val="20"/>
          <w:szCs w:val="20"/>
          <w:lang w:val="en-US"/>
        </w:rPr>
        <w:t>Compared to females, males had significantly</w:t>
      </w:r>
      <w:r w:rsidR="00DC20A7" w:rsidRPr="00CF6E9C">
        <w:rPr>
          <w:rFonts w:ascii="Times New Roman" w:hAnsi="Times New Roman" w:cs="Times New Roman"/>
          <w:sz w:val="20"/>
          <w:szCs w:val="20"/>
          <w:lang w:val="en-US"/>
        </w:rPr>
        <w:t xml:space="preserve"> </w:t>
      </w:r>
      <w:r w:rsidR="00D22A9E" w:rsidRPr="00CF6E9C">
        <w:rPr>
          <w:rFonts w:ascii="Times New Roman" w:hAnsi="Times New Roman" w:cs="Times New Roman"/>
          <w:sz w:val="20"/>
          <w:szCs w:val="20"/>
          <w:lang w:val="en-US"/>
        </w:rPr>
        <w:t xml:space="preserve">higher </w:t>
      </w:r>
      <w:r w:rsidR="00F838CD" w:rsidRPr="00CF6E9C">
        <w:rPr>
          <w:rFonts w:ascii="Times New Roman" w:hAnsi="Times New Roman" w:cs="Times New Roman"/>
          <w:sz w:val="20"/>
          <w:szCs w:val="20"/>
          <w:lang w:val="en-US"/>
        </w:rPr>
        <w:t xml:space="preserve">post-SIT </w:t>
      </w:r>
      <w:r w:rsidR="00902498" w:rsidRPr="00CF6E9C">
        <w:rPr>
          <w:rFonts w:ascii="Times New Roman" w:hAnsi="Times New Roman" w:cs="Times New Roman"/>
          <w:sz w:val="20"/>
          <w:szCs w:val="20"/>
          <w:lang w:val="en-US"/>
        </w:rPr>
        <w:t xml:space="preserve">mean </w:t>
      </w:r>
      <w:r w:rsidR="00D22A9E" w:rsidRPr="00CF6E9C">
        <w:rPr>
          <w:rFonts w:ascii="Times New Roman" w:hAnsi="Times New Roman" w:cs="Times New Roman"/>
          <w:sz w:val="20"/>
          <w:szCs w:val="20"/>
          <w:lang w:val="en-US"/>
        </w:rPr>
        <w:t xml:space="preserve">fat oxidation rates (0.10 </w:t>
      </w:r>
      <w:r w:rsidR="00C9243A" w:rsidRPr="00CF6E9C">
        <w:rPr>
          <w:rFonts w:ascii="Times New Roman" w:hAnsi="Times New Roman" w:cs="Times New Roman"/>
          <w:sz w:val="20"/>
          <w:szCs w:val="20"/>
          <w:lang w:val="en-US"/>
        </w:rPr>
        <w:t>g</w:t>
      </w:r>
      <w:r w:rsidR="00C9243A" w:rsidRPr="00CF6E9C">
        <w:rPr>
          <w:rFonts w:ascii="Times New Roman" w:hAnsi="Times New Roman" w:cs="Times New Roman"/>
          <w:position w:val="6"/>
          <w:sz w:val="20"/>
          <w:szCs w:val="20"/>
          <w:lang w:val="en-US"/>
        </w:rPr>
        <w:t>.</w:t>
      </w:r>
      <w:r w:rsidR="00C9243A" w:rsidRPr="00CF6E9C">
        <w:rPr>
          <w:rFonts w:ascii="Times New Roman" w:hAnsi="Times New Roman" w:cs="Times New Roman"/>
          <w:sz w:val="20"/>
          <w:szCs w:val="20"/>
          <w:lang w:val="en-US"/>
        </w:rPr>
        <w:t>min</w:t>
      </w:r>
      <w:r w:rsidR="00C9243A" w:rsidRPr="00CF6E9C">
        <w:rPr>
          <w:rFonts w:ascii="Times New Roman" w:hAnsi="Times New Roman" w:cs="Times New Roman"/>
          <w:sz w:val="20"/>
          <w:szCs w:val="20"/>
          <w:vertAlign w:val="superscript"/>
          <w:lang w:val="en-US"/>
        </w:rPr>
        <w:t xml:space="preserve">-1 </w:t>
      </w:r>
      <w:r w:rsidR="00D22A9E" w:rsidRPr="00CF6E9C">
        <w:rPr>
          <w:rFonts w:ascii="Times New Roman" w:hAnsi="Times New Roman" w:cs="Times New Roman"/>
          <w:sz w:val="20"/>
          <w:szCs w:val="20"/>
          <w:lang w:val="en-US"/>
        </w:rPr>
        <w:t>and 0.17 g</w:t>
      </w:r>
      <w:r w:rsidR="00D22A9E" w:rsidRPr="00CF6E9C">
        <w:rPr>
          <w:rFonts w:ascii="Times New Roman" w:hAnsi="Times New Roman" w:cs="Times New Roman"/>
          <w:position w:val="6"/>
          <w:sz w:val="20"/>
          <w:szCs w:val="20"/>
          <w:lang w:val="en-US"/>
        </w:rPr>
        <w:t>.</w:t>
      </w:r>
      <w:r w:rsidR="00D22A9E" w:rsidRPr="00CF6E9C">
        <w:rPr>
          <w:rFonts w:ascii="Times New Roman" w:hAnsi="Times New Roman" w:cs="Times New Roman"/>
          <w:sz w:val="20"/>
          <w:szCs w:val="20"/>
          <w:lang w:val="en-US"/>
        </w:rPr>
        <w:t>min</w:t>
      </w:r>
      <w:r w:rsidR="00D22A9E" w:rsidRPr="00CF6E9C">
        <w:rPr>
          <w:rFonts w:ascii="Times New Roman" w:hAnsi="Times New Roman" w:cs="Times New Roman"/>
          <w:sz w:val="20"/>
          <w:szCs w:val="20"/>
          <w:vertAlign w:val="superscript"/>
          <w:lang w:val="en-US"/>
        </w:rPr>
        <w:t>-1</w:t>
      </w:r>
      <w:r w:rsidR="00D22A9E" w:rsidRPr="00CF6E9C">
        <w:rPr>
          <w:rFonts w:ascii="Times New Roman" w:hAnsi="Times New Roman" w:cs="Times New Roman"/>
          <w:sz w:val="20"/>
          <w:szCs w:val="20"/>
          <w:lang w:val="en-US"/>
        </w:rPr>
        <w:t>, respectively</w:t>
      </w:r>
      <w:r w:rsidR="00F2252C" w:rsidRPr="00CF6E9C">
        <w:rPr>
          <w:rFonts w:ascii="Times New Roman" w:hAnsi="Times New Roman" w:cs="Times New Roman"/>
          <w:sz w:val="20"/>
          <w:szCs w:val="20"/>
          <w:lang w:val="en-US"/>
        </w:rPr>
        <w:t xml:space="preserve">, </w:t>
      </w:r>
      <w:r w:rsidR="006012C7" w:rsidRPr="00CF6E9C">
        <w:rPr>
          <w:rFonts w:ascii="Times New Roman" w:hAnsi="Times New Roman" w:cs="Times New Roman"/>
          <w:i/>
          <w:sz w:val="20"/>
          <w:szCs w:val="20"/>
          <w:lang w:val="en-US"/>
        </w:rPr>
        <w:t>F</w:t>
      </w:r>
      <w:r w:rsidR="006012C7" w:rsidRPr="00CF6E9C">
        <w:rPr>
          <w:rFonts w:ascii="Times New Roman" w:hAnsi="Times New Roman" w:cs="Times New Roman"/>
          <w:sz w:val="20"/>
          <w:szCs w:val="20"/>
          <w:vertAlign w:val="subscript"/>
          <w:lang w:val="en-US"/>
        </w:rPr>
        <w:t>(1,30)</w:t>
      </w:r>
      <w:r w:rsidR="006012C7" w:rsidRPr="00CF6E9C">
        <w:rPr>
          <w:rFonts w:ascii="Times New Roman" w:hAnsi="Times New Roman" w:cs="Times New Roman"/>
          <w:sz w:val="20"/>
          <w:szCs w:val="20"/>
          <w:lang w:val="en-US"/>
        </w:rPr>
        <w:t xml:space="preserve"> </w:t>
      </w:r>
      <w:r w:rsidR="006012C7" w:rsidRPr="00CF6E9C">
        <w:rPr>
          <w:rFonts w:ascii="Times New Roman" w:hAnsi="Times New Roman" w:cs="Times New Roman"/>
          <w:sz w:val="20"/>
          <w:szCs w:val="20"/>
          <w:shd w:val="clear" w:color="auto" w:fill="FFFFFF" w:themeFill="background1"/>
          <w:lang w:val="en-US"/>
        </w:rPr>
        <w:t xml:space="preserve">= 34.82, </w:t>
      </w:r>
      <w:r w:rsidR="003F398E" w:rsidRPr="00CF6E9C">
        <w:rPr>
          <w:rFonts w:ascii="Times New Roman" w:hAnsi="Times New Roman" w:cs="Times New Roman"/>
          <w:i/>
          <w:sz w:val="20"/>
          <w:szCs w:val="20"/>
          <w:lang w:val="en-US"/>
        </w:rPr>
        <w:t>p</w:t>
      </w:r>
      <w:r w:rsidR="003F398E" w:rsidRPr="00CF6E9C">
        <w:rPr>
          <w:rFonts w:ascii="Times New Roman" w:hAnsi="Times New Roman" w:cs="Times New Roman"/>
          <w:sz w:val="20"/>
          <w:szCs w:val="20"/>
          <w:lang w:val="en-US"/>
        </w:rPr>
        <w:t xml:space="preserve"> </w:t>
      </w:r>
      <w:r w:rsidR="00F2172D" w:rsidRPr="00CF6E9C">
        <w:rPr>
          <w:rFonts w:ascii="Times New Roman" w:hAnsi="Times New Roman" w:cs="Times New Roman"/>
          <w:sz w:val="20"/>
          <w:szCs w:val="20"/>
          <w:lang w:val="en-US"/>
        </w:rPr>
        <w:t>&lt;</w:t>
      </w:r>
      <w:r w:rsidR="003F398E" w:rsidRPr="00CF6E9C">
        <w:rPr>
          <w:rFonts w:ascii="Times New Roman" w:hAnsi="Times New Roman" w:cs="Times New Roman"/>
          <w:sz w:val="20"/>
          <w:szCs w:val="20"/>
          <w:lang w:val="en-US"/>
        </w:rPr>
        <w:t xml:space="preserve"> </w:t>
      </w:r>
      <w:r w:rsidR="00F2172D" w:rsidRPr="00CF6E9C">
        <w:rPr>
          <w:rFonts w:ascii="Times New Roman" w:hAnsi="Times New Roman" w:cs="Times New Roman"/>
          <w:sz w:val="20"/>
          <w:szCs w:val="20"/>
          <w:lang w:val="en-US"/>
        </w:rPr>
        <w:t>0.001</w:t>
      </w:r>
      <w:r w:rsidR="00030F8F">
        <w:rPr>
          <w:rFonts w:ascii="Times New Roman" w:hAnsi="Times New Roman" w:cs="Times New Roman"/>
          <w:sz w:val="20"/>
          <w:szCs w:val="20"/>
          <w:lang w:val="en-US"/>
        </w:rPr>
        <w:t xml:space="preserve">, </w:t>
      </w:r>
      <w:r w:rsidR="006A5E05" w:rsidRPr="00E70AE3">
        <w:rPr>
          <w:rFonts w:ascii="Times New Roman" w:hAnsi="Times New Roman" w:cs="Times New Roman"/>
          <w:sz w:val="20"/>
          <w:szCs w:val="20"/>
          <w:lang w:val="en-US"/>
        </w:rPr>
        <w:t>ƞ</w:t>
      </w:r>
      <w:r w:rsidR="006A5E05">
        <w:rPr>
          <w:rFonts w:ascii="Times New Roman" w:hAnsi="Times New Roman" w:cs="Times New Roman"/>
          <w:sz w:val="20"/>
          <w:szCs w:val="20"/>
          <w:lang w:val="en-US"/>
        </w:rPr>
        <w:t>p</w:t>
      </w:r>
      <w:r w:rsidR="006A5E05" w:rsidRPr="00D95BCA">
        <w:rPr>
          <w:rFonts w:ascii="Times New Roman" w:hAnsi="Times New Roman" w:cs="Times New Roman"/>
          <w:sz w:val="20"/>
          <w:szCs w:val="20"/>
          <w:vertAlign w:val="superscript"/>
          <w:lang w:val="en-US"/>
        </w:rPr>
        <w:t>2</w:t>
      </w:r>
      <w:r w:rsidR="006A5E05">
        <w:rPr>
          <w:rFonts w:ascii="Times New Roman" w:hAnsi="Times New Roman" w:cs="Times New Roman"/>
          <w:sz w:val="20"/>
          <w:szCs w:val="20"/>
          <w:lang w:val="en-US"/>
        </w:rPr>
        <w:t xml:space="preserve"> = </w:t>
      </w:r>
      <w:r w:rsidR="00E70AE3">
        <w:rPr>
          <w:rFonts w:ascii="Times New Roman" w:hAnsi="Times New Roman" w:cs="Times New Roman"/>
          <w:sz w:val="20"/>
          <w:szCs w:val="20"/>
          <w:lang w:val="en-US"/>
        </w:rPr>
        <w:t>0.</w:t>
      </w:r>
      <w:r w:rsidR="00B955D1">
        <w:rPr>
          <w:rFonts w:ascii="Times New Roman" w:hAnsi="Times New Roman" w:cs="Times New Roman"/>
          <w:sz w:val="20"/>
          <w:szCs w:val="20"/>
          <w:lang w:val="en-US"/>
        </w:rPr>
        <w:t>54</w:t>
      </w:r>
      <w:r w:rsidR="00D22A9E" w:rsidRPr="00CF6E9C">
        <w:rPr>
          <w:rFonts w:ascii="Times New Roman" w:hAnsi="Times New Roman" w:cs="Times New Roman"/>
          <w:sz w:val="20"/>
          <w:szCs w:val="20"/>
          <w:lang w:val="en-US"/>
        </w:rPr>
        <w:t xml:space="preserve">), energy expenditure </w:t>
      </w:r>
      <w:r w:rsidR="00372CE8" w:rsidRPr="00CF6E9C">
        <w:rPr>
          <w:rFonts w:ascii="Times New Roman" w:hAnsi="Times New Roman" w:cs="Times New Roman"/>
          <w:sz w:val="20"/>
          <w:szCs w:val="20"/>
          <w:lang w:val="en-US"/>
        </w:rPr>
        <w:t>(</w:t>
      </w:r>
      <w:r w:rsidR="00F20D72" w:rsidRPr="00CF6E9C">
        <w:rPr>
          <w:rFonts w:ascii="Times New Roman" w:hAnsi="Times New Roman" w:cs="Times New Roman"/>
          <w:sz w:val="20"/>
          <w:szCs w:val="20"/>
          <w:lang w:val="en-US"/>
        </w:rPr>
        <w:t>1.28 ± 0.26 and 1.</w:t>
      </w:r>
      <w:r w:rsidR="00A03B2C">
        <w:rPr>
          <w:rFonts w:ascii="Times New Roman" w:hAnsi="Times New Roman" w:cs="Times New Roman"/>
          <w:sz w:val="20"/>
          <w:szCs w:val="20"/>
          <w:lang w:val="en-US"/>
        </w:rPr>
        <w:t>82</w:t>
      </w:r>
      <w:r w:rsidR="00F20D72" w:rsidRPr="00CF6E9C">
        <w:rPr>
          <w:rFonts w:ascii="Times New Roman" w:hAnsi="Times New Roman" w:cs="Times New Roman"/>
          <w:sz w:val="20"/>
          <w:szCs w:val="20"/>
          <w:lang w:val="en-US"/>
        </w:rPr>
        <w:t xml:space="preserve"> ± 0.</w:t>
      </w:r>
      <w:r w:rsidR="00A03B2C">
        <w:rPr>
          <w:rFonts w:ascii="Times New Roman" w:hAnsi="Times New Roman" w:cs="Times New Roman"/>
          <w:sz w:val="20"/>
          <w:szCs w:val="20"/>
          <w:lang w:val="en-US"/>
        </w:rPr>
        <w:t>40</w:t>
      </w:r>
      <w:r w:rsidR="00F20D72" w:rsidRPr="00CF6E9C">
        <w:rPr>
          <w:rFonts w:ascii="Times New Roman" w:hAnsi="Times New Roman" w:cs="Times New Roman"/>
          <w:sz w:val="20"/>
          <w:szCs w:val="20"/>
          <w:lang w:val="en-US"/>
        </w:rPr>
        <w:t xml:space="preserve"> kcal</w:t>
      </w:r>
      <w:r w:rsidR="00F20D72" w:rsidRPr="00CF6E9C">
        <w:rPr>
          <w:rFonts w:ascii="Times New Roman" w:hAnsi="Times New Roman" w:cs="Times New Roman"/>
          <w:position w:val="6"/>
          <w:sz w:val="20"/>
          <w:szCs w:val="20"/>
          <w:lang w:val="en-US"/>
        </w:rPr>
        <w:t>.</w:t>
      </w:r>
      <w:r w:rsidR="00F20D72" w:rsidRPr="00CF6E9C">
        <w:rPr>
          <w:rFonts w:ascii="Times New Roman" w:hAnsi="Times New Roman" w:cs="Times New Roman"/>
          <w:sz w:val="20"/>
          <w:szCs w:val="20"/>
          <w:lang w:val="en-US"/>
        </w:rPr>
        <w:t>min</w:t>
      </w:r>
      <w:r w:rsidR="00F20D72" w:rsidRPr="00CF6E9C">
        <w:rPr>
          <w:rFonts w:ascii="Times New Roman" w:hAnsi="Times New Roman" w:cs="Times New Roman"/>
          <w:sz w:val="20"/>
          <w:szCs w:val="20"/>
          <w:vertAlign w:val="superscript"/>
          <w:lang w:val="en-US"/>
        </w:rPr>
        <w:t>-1</w:t>
      </w:r>
      <w:r w:rsidR="00A07BF1" w:rsidRPr="00CF6E9C">
        <w:rPr>
          <w:rFonts w:ascii="Times New Roman" w:hAnsi="Times New Roman" w:cs="Times New Roman"/>
          <w:sz w:val="20"/>
          <w:szCs w:val="20"/>
          <w:lang w:val="en-US"/>
        </w:rPr>
        <w:t>,</w:t>
      </w:r>
      <w:r w:rsidR="004E4007">
        <w:rPr>
          <w:rFonts w:ascii="Times New Roman" w:hAnsi="Times New Roman" w:cs="Times New Roman"/>
          <w:sz w:val="20"/>
          <w:szCs w:val="20"/>
          <w:lang w:val="en-US"/>
        </w:rPr>
        <w:t xml:space="preserve"> respectively,</w:t>
      </w:r>
      <w:r w:rsidR="00A07BF1" w:rsidRPr="00CF6E9C">
        <w:rPr>
          <w:rFonts w:ascii="Times New Roman" w:hAnsi="Times New Roman" w:cs="Times New Roman"/>
          <w:sz w:val="20"/>
          <w:szCs w:val="20"/>
          <w:vertAlign w:val="superscript"/>
          <w:lang w:val="en-US"/>
        </w:rPr>
        <w:t xml:space="preserve"> </w:t>
      </w:r>
      <w:r w:rsidR="003F398E" w:rsidRPr="00CF6E9C">
        <w:rPr>
          <w:rFonts w:ascii="Times New Roman" w:hAnsi="Times New Roman" w:cs="Times New Roman"/>
          <w:i/>
          <w:sz w:val="20"/>
          <w:szCs w:val="20"/>
          <w:lang w:val="en-US"/>
        </w:rPr>
        <w:t>F</w:t>
      </w:r>
      <w:r w:rsidR="003F398E" w:rsidRPr="00CF6E9C">
        <w:rPr>
          <w:rFonts w:ascii="Times New Roman" w:hAnsi="Times New Roman" w:cs="Times New Roman"/>
          <w:sz w:val="20"/>
          <w:szCs w:val="20"/>
          <w:vertAlign w:val="subscript"/>
          <w:lang w:val="en-US"/>
        </w:rPr>
        <w:t>(1,30)</w:t>
      </w:r>
      <w:r w:rsidR="003F398E" w:rsidRPr="00CF6E9C">
        <w:rPr>
          <w:rFonts w:ascii="Times New Roman" w:hAnsi="Times New Roman" w:cs="Times New Roman"/>
          <w:sz w:val="20"/>
          <w:szCs w:val="20"/>
          <w:lang w:val="en-US"/>
        </w:rPr>
        <w:t xml:space="preserve"> </w:t>
      </w:r>
      <w:r w:rsidR="003F398E" w:rsidRPr="00CF6E9C">
        <w:rPr>
          <w:rFonts w:ascii="Times New Roman" w:hAnsi="Times New Roman" w:cs="Times New Roman"/>
          <w:sz w:val="20"/>
          <w:szCs w:val="20"/>
          <w:shd w:val="clear" w:color="auto" w:fill="FFFFFF" w:themeFill="background1"/>
          <w:lang w:val="en-US"/>
        </w:rPr>
        <w:t xml:space="preserve">= </w:t>
      </w:r>
      <w:r w:rsidR="00A07BF1" w:rsidRPr="00CF6E9C">
        <w:rPr>
          <w:rFonts w:ascii="Times New Roman" w:hAnsi="Times New Roman" w:cs="Times New Roman"/>
          <w:sz w:val="20"/>
          <w:szCs w:val="20"/>
          <w:lang w:val="en-US"/>
        </w:rPr>
        <w:t xml:space="preserve">20.759, </w:t>
      </w:r>
      <w:r w:rsidR="003F398E" w:rsidRPr="00CF6E9C">
        <w:rPr>
          <w:rFonts w:ascii="Times New Roman" w:hAnsi="Times New Roman" w:cs="Times New Roman"/>
          <w:i/>
          <w:sz w:val="20"/>
          <w:szCs w:val="20"/>
          <w:lang w:val="en-US"/>
        </w:rPr>
        <w:t>p</w:t>
      </w:r>
      <w:r w:rsidR="00A07BF1" w:rsidRPr="00CF6E9C">
        <w:rPr>
          <w:rFonts w:ascii="Times New Roman" w:hAnsi="Times New Roman" w:cs="Times New Roman"/>
          <w:sz w:val="20"/>
          <w:szCs w:val="20"/>
          <w:lang w:val="en-US"/>
        </w:rPr>
        <w:t xml:space="preserve"> </w:t>
      </w:r>
      <w:r w:rsidR="00CC0718" w:rsidRPr="00CF6E9C">
        <w:rPr>
          <w:rFonts w:ascii="Times New Roman" w:hAnsi="Times New Roman" w:cs="Times New Roman"/>
          <w:sz w:val="20"/>
          <w:szCs w:val="20"/>
          <w:lang w:val="en-US"/>
        </w:rPr>
        <w:t>&lt;0.001</w:t>
      </w:r>
      <w:r w:rsidR="00E70AE3">
        <w:rPr>
          <w:rFonts w:ascii="Times New Roman" w:hAnsi="Times New Roman" w:cs="Times New Roman"/>
          <w:sz w:val="20"/>
          <w:szCs w:val="20"/>
          <w:lang w:val="en-US"/>
        </w:rPr>
        <w:t xml:space="preserve">, </w:t>
      </w:r>
      <w:r w:rsidR="001B3B1D" w:rsidRPr="00E70AE3">
        <w:rPr>
          <w:rFonts w:ascii="Times New Roman" w:hAnsi="Times New Roman" w:cs="Times New Roman"/>
          <w:sz w:val="20"/>
          <w:szCs w:val="20"/>
          <w:lang w:val="en-US"/>
        </w:rPr>
        <w:t>ƞ</w:t>
      </w:r>
      <w:r w:rsidR="001B3B1D">
        <w:rPr>
          <w:rFonts w:ascii="Times New Roman" w:hAnsi="Times New Roman" w:cs="Times New Roman"/>
          <w:sz w:val="20"/>
          <w:szCs w:val="20"/>
          <w:lang w:val="en-US"/>
        </w:rPr>
        <w:t>p</w:t>
      </w:r>
      <w:r w:rsidR="001B3B1D" w:rsidRPr="00D95BCA">
        <w:rPr>
          <w:rFonts w:ascii="Times New Roman" w:hAnsi="Times New Roman" w:cs="Times New Roman"/>
          <w:sz w:val="20"/>
          <w:szCs w:val="20"/>
          <w:vertAlign w:val="superscript"/>
          <w:lang w:val="en-US"/>
        </w:rPr>
        <w:t>2</w:t>
      </w:r>
      <w:r w:rsidR="001B3B1D">
        <w:rPr>
          <w:rFonts w:ascii="Times New Roman" w:hAnsi="Times New Roman" w:cs="Times New Roman"/>
          <w:sz w:val="20"/>
          <w:szCs w:val="20"/>
          <w:lang w:val="en-US"/>
        </w:rPr>
        <w:t xml:space="preserve"> = 0.</w:t>
      </w:r>
      <w:r w:rsidR="00A03B2C">
        <w:rPr>
          <w:rFonts w:ascii="Times New Roman" w:hAnsi="Times New Roman" w:cs="Times New Roman"/>
          <w:sz w:val="20"/>
          <w:szCs w:val="20"/>
          <w:lang w:val="en-US"/>
        </w:rPr>
        <w:t>41</w:t>
      </w:r>
      <w:r w:rsidR="00A07BF1" w:rsidRPr="00CF6E9C">
        <w:rPr>
          <w:rFonts w:ascii="Times New Roman" w:hAnsi="Times New Roman" w:cs="Times New Roman"/>
          <w:sz w:val="20"/>
          <w:szCs w:val="20"/>
          <w:lang w:val="en-US"/>
        </w:rPr>
        <w:t>)</w:t>
      </w:r>
      <w:r w:rsidR="00372CE8" w:rsidRPr="00CF6E9C">
        <w:rPr>
          <w:rFonts w:ascii="Times New Roman" w:hAnsi="Times New Roman" w:cs="Times New Roman"/>
          <w:sz w:val="20"/>
          <w:szCs w:val="20"/>
          <w:lang w:val="en-US"/>
        </w:rPr>
        <w:t>,</w:t>
      </w:r>
      <w:r w:rsidR="00BD338F">
        <w:rPr>
          <w:rFonts w:ascii="Times New Roman" w:hAnsi="Times New Roman" w:cs="Times New Roman"/>
          <w:sz w:val="20"/>
          <w:szCs w:val="20"/>
          <w:lang w:val="en-US"/>
        </w:rPr>
        <w:t xml:space="preserve"> </w:t>
      </w:r>
      <w:r w:rsidR="00BD338F" w:rsidRPr="000603C8">
        <w:rPr>
          <w:rFonts w:ascii="Times New Roman" w:hAnsi="Times New Roman" w:cs="Times New Roman"/>
          <w:sz w:val="20"/>
          <w:szCs w:val="20"/>
        </w:rPr>
        <w:t>excess post-exercise oxygen consumption values (1.91 ± 0.60 and 3.02 ± 1.58 L</w:t>
      </w:r>
      <w:r w:rsidR="00BD338F">
        <w:rPr>
          <w:rFonts w:ascii="Times New Roman" w:hAnsi="Times New Roman" w:cs="Times New Roman"/>
          <w:sz w:val="20"/>
          <w:szCs w:val="20"/>
        </w:rPr>
        <w:t xml:space="preserve">, </w:t>
      </w:r>
      <w:r w:rsidR="00BD338F" w:rsidRPr="000603C8">
        <w:rPr>
          <w:rFonts w:ascii="Times New Roman" w:hAnsi="Times New Roman" w:cs="Times New Roman"/>
          <w:i/>
          <w:sz w:val="20"/>
          <w:szCs w:val="20"/>
        </w:rPr>
        <w:t>F</w:t>
      </w:r>
      <w:r w:rsidR="00BD338F" w:rsidRPr="000603C8">
        <w:rPr>
          <w:rFonts w:ascii="Times New Roman" w:hAnsi="Times New Roman" w:cs="Times New Roman"/>
          <w:sz w:val="20"/>
          <w:szCs w:val="20"/>
          <w:vertAlign w:val="subscript"/>
        </w:rPr>
        <w:t>(1,30)</w:t>
      </w:r>
      <w:r w:rsidR="00BD338F" w:rsidRPr="000603C8">
        <w:rPr>
          <w:rFonts w:ascii="Times New Roman" w:hAnsi="Times New Roman" w:cs="Times New Roman"/>
          <w:sz w:val="20"/>
          <w:szCs w:val="20"/>
        </w:rPr>
        <w:t xml:space="preserve"> </w:t>
      </w:r>
      <w:r w:rsidR="00BD338F" w:rsidRPr="000603C8">
        <w:rPr>
          <w:rFonts w:ascii="Times New Roman" w:hAnsi="Times New Roman" w:cs="Times New Roman"/>
          <w:sz w:val="20"/>
          <w:szCs w:val="20"/>
          <w:shd w:val="clear" w:color="auto" w:fill="FFFFFF" w:themeFill="background1"/>
        </w:rPr>
        <w:t>=</w:t>
      </w:r>
      <w:r w:rsidR="00BD338F">
        <w:rPr>
          <w:rFonts w:ascii="Times New Roman" w:hAnsi="Times New Roman" w:cs="Times New Roman"/>
          <w:sz w:val="20"/>
          <w:szCs w:val="20"/>
          <w:shd w:val="clear" w:color="auto" w:fill="FFFFFF" w:themeFill="background1"/>
        </w:rPr>
        <w:t xml:space="preserve"> 6.882</w:t>
      </w:r>
      <w:r w:rsidR="00BD338F">
        <w:rPr>
          <w:rFonts w:ascii="Times New Roman" w:hAnsi="Times New Roman" w:cs="Times New Roman"/>
          <w:sz w:val="20"/>
          <w:szCs w:val="20"/>
        </w:rPr>
        <w:t xml:space="preserve">, </w:t>
      </w:r>
      <w:r w:rsidR="00BD338F" w:rsidRPr="000603C8">
        <w:rPr>
          <w:rFonts w:ascii="Times New Roman" w:hAnsi="Times New Roman" w:cs="Times New Roman"/>
          <w:i/>
          <w:sz w:val="20"/>
          <w:szCs w:val="20"/>
        </w:rPr>
        <w:t>p</w:t>
      </w:r>
      <w:r w:rsidR="00BD338F">
        <w:rPr>
          <w:rFonts w:ascii="Times New Roman" w:hAnsi="Times New Roman" w:cs="Times New Roman"/>
          <w:sz w:val="20"/>
          <w:szCs w:val="20"/>
        </w:rPr>
        <w:t xml:space="preserve"> &lt;0.014</w:t>
      </w:r>
      <w:r w:rsidR="00B955D1">
        <w:rPr>
          <w:rFonts w:ascii="Times New Roman" w:hAnsi="Times New Roman" w:cs="Times New Roman"/>
          <w:sz w:val="20"/>
          <w:szCs w:val="20"/>
        </w:rPr>
        <w:t xml:space="preserve">, </w:t>
      </w:r>
      <w:r w:rsidR="00B955D1" w:rsidRPr="00E70AE3">
        <w:rPr>
          <w:rFonts w:ascii="Times New Roman" w:hAnsi="Times New Roman" w:cs="Times New Roman"/>
          <w:sz w:val="20"/>
          <w:szCs w:val="20"/>
          <w:lang w:val="en-US"/>
        </w:rPr>
        <w:t>ƞ</w:t>
      </w:r>
      <w:r w:rsidR="00B955D1">
        <w:rPr>
          <w:rFonts w:ascii="Times New Roman" w:hAnsi="Times New Roman" w:cs="Times New Roman"/>
          <w:sz w:val="20"/>
          <w:szCs w:val="20"/>
          <w:lang w:val="en-US"/>
        </w:rPr>
        <w:t>p</w:t>
      </w:r>
      <w:r w:rsidR="00B955D1" w:rsidRPr="00D95BCA">
        <w:rPr>
          <w:rFonts w:ascii="Times New Roman" w:hAnsi="Times New Roman" w:cs="Times New Roman"/>
          <w:sz w:val="20"/>
          <w:szCs w:val="20"/>
          <w:vertAlign w:val="superscript"/>
          <w:lang w:val="en-US"/>
        </w:rPr>
        <w:t>2</w:t>
      </w:r>
      <w:r w:rsidR="00B955D1">
        <w:rPr>
          <w:rFonts w:ascii="Times New Roman" w:hAnsi="Times New Roman" w:cs="Times New Roman"/>
          <w:sz w:val="20"/>
          <w:szCs w:val="20"/>
          <w:lang w:val="en-US"/>
        </w:rPr>
        <w:t xml:space="preserve"> = </w:t>
      </w:r>
      <w:r w:rsidR="003F1DE5">
        <w:rPr>
          <w:rFonts w:ascii="Times New Roman" w:hAnsi="Times New Roman" w:cs="Times New Roman"/>
          <w:sz w:val="20"/>
          <w:szCs w:val="20"/>
          <w:lang w:val="en-US"/>
        </w:rPr>
        <w:t>0.19</w:t>
      </w:r>
      <w:r w:rsidR="00BD338F" w:rsidRPr="000603C8">
        <w:rPr>
          <w:rFonts w:ascii="Times New Roman" w:hAnsi="Times New Roman" w:cs="Times New Roman"/>
          <w:sz w:val="20"/>
          <w:szCs w:val="20"/>
        </w:rPr>
        <w:t>)</w:t>
      </w:r>
      <w:r w:rsidR="00BD338F">
        <w:rPr>
          <w:rFonts w:ascii="Times New Roman" w:hAnsi="Times New Roman" w:cs="Times New Roman"/>
          <w:sz w:val="20"/>
          <w:szCs w:val="20"/>
        </w:rPr>
        <w:t>,</w:t>
      </w:r>
      <w:r w:rsidR="00372CE8" w:rsidRPr="00CF6E9C">
        <w:rPr>
          <w:rFonts w:ascii="Times New Roman" w:hAnsi="Times New Roman" w:cs="Times New Roman"/>
          <w:sz w:val="20"/>
          <w:szCs w:val="20"/>
          <w:lang w:val="en-US"/>
        </w:rPr>
        <w:t xml:space="preserve"> </w:t>
      </w:r>
      <w:r w:rsidR="00AD5E11" w:rsidRPr="00CF6E9C">
        <w:rPr>
          <w:rFonts w:ascii="Times New Roman" w:hAnsi="Times New Roman" w:cs="Times New Roman"/>
          <w:sz w:val="20"/>
          <w:szCs w:val="20"/>
          <w:lang w:val="en-US"/>
        </w:rPr>
        <w:t xml:space="preserve">and lower relative carbohydrate oxidation rates </w:t>
      </w:r>
      <w:r w:rsidR="00C61C72" w:rsidRPr="00CF6E9C">
        <w:rPr>
          <w:rFonts w:ascii="Times New Roman" w:hAnsi="Times New Roman" w:cs="Times New Roman"/>
          <w:sz w:val="20"/>
          <w:szCs w:val="20"/>
          <w:lang w:val="en-US"/>
        </w:rPr>
        <w:t>(</w:t>
      </w:r>
      <w:r w:rsidR="00C61C72" w:rsidRPr="00CF6E9C">
        <w:rPr>
          <w:rFonts w:ascii="Times New Roman" w:eastAsia="Calibri" w:hAnsi="Times New Roman" w:cs="Times New Roman"/>
          <w:sz w:val="20"/>
          <w:szCs w:val="20"/>
          <w:lang w:val="en-US"/>
        </w:rPr>
        <w:t>0.00</w:t>
      </w:r>
      <w:r w:rsidR="0047065A">
        <w:rPr>
          <w:rFonts w:ascii="Times New Roman" w:eastAsia="Calibri" w:hAnsi="Times New Roman" w:cs="Times New Roman"/>
          <w:sz w:val="20"/>
          <w:szCs w:val="20"/>
          <w:lang w:val="en-US"/>
        </w:rPr>
        <w:t>07</w:t>
      </w:r>
      <w:r w:rsidR="00C61C72" w:rsidRPr="00CF6E9C">
        <w:rPr>
          <w:rFonts w:ascii="Times New Roman" w:eastAsia="Calibri" w:hAnsi="Times New Roman" w:cs="Times New Roman"/>
          <w:sz w:val="20"/>
          <w:szCs w:val="20"/>
          <w:lang w:val="en-US"/>
        </w:rPr>
        <w:t>±0.</w:t>
      </w:r>
      <w:r w:rsidR="007E0BA5">
        <w:rPr>
          <w:rFonts w:ascii="Times New Roman" w:eastAsia="Calibri" w:hAnsi="Times New Roman" w:cs="Times New Roman"/>
          <w:sz w:val="20"/>
          <w:szCs w:val="20"/>
          <w:lang w:val="en-US"/>
        </w:rPr>
        <w:t>0013</w:t>
      </w:r>
      <w:r w:rsidR="00C61C72" w:rsidRPr="00CF6E9C">
        <w:rPr>
          <w:rFonts w:ascii="Times New Roman" w:eastAsia="Calibri" w:hAnsi="Times New Roman" w:cs="Times New Roman"/>
          <w:sz w:val="20"/>
          <w:szCs w:val="20"/>
          <w:lang w:val="en-US"/>
        </w:rPr>
        <w:t xml:space="preserve"> </w:t>
      </w:r>
      <w:r w:rsidR="00E02D68" w:rsidRPr="00CF6E9C">
        <w:rPr>
          <w:rFonts w:ascii="Times New Roman" w:eastAsia="Calibri" w:hAnsi="Times New Roman" w:cs="Times New Roman"/>
          <w:sz w:val="20"/>
          <w:szCs w:val="20"/>
          <w:lang w:val="en-US"/>
        </w:rPr>
        <w:t xml:space="preserve">and </w:t>
      </w:r>
      <w:r w:rsidR="0009770B" w:rsidRPr="00CF6E9C">
        <w:rPr>
          <w:rFonts w:ascii="Times New Roman" w:eastAsia="Calibri" w:hAnsi="Times New Roman" w:cs="Times New Roman"/>
          <w:sz w:val="20"/>
          <w:szCs w:val="20"/>
          <w:lang w:val="en-US"/>
        </w:rPr>
        <w:t>0.0018±0.0007</w:t>
      </w:r>
      <w:r w:rsidR="00E02D68" w:rsidRPr="00CF6E9C">
        <w:rPr>
          <w:rFonts w:ascii="Times New Roman" w:eastAsia="Calibri" w:hAnsi="Times New Roman" w:cs="Times New Roman"/>
          <w:sz w:val="20"/>
          <w:szCs w:val="20"/>
          <w:lang w:val="en-US"/>
        </w:rPr>
        <w:t xml:space="preserve"> </w:t>
      </w:r>
      <w:r w:rsidR="00C61C72" w:rsidRPr="00CF6E9C">
        <w:rPr>
          <w:rFonts w:ascii="Times New Roman" w:eastAsia="Calibri" w:hAnsi="Times New Roman" w:cs="Times New Roman"/>
          <w:sz w:val="20"/>
          <w:szCs w:val="20"/>
          <w:lang w:val="en-US"/>
        </w:rPr>
        <w:t>g</w:t>
      </w:r>
      <w:r w:rsidR="00C61C72" w:rsidRPr="00CF6E9C">
        <w:rPr>
          <w:rFonts w:ascii="Times New Roman" w:eastAsia="Calibri" w:hAnsi="Times New Roman" w:cs="Times New Roman"/>
          <w:position w:val="6"/>
          <w:sz w:val="20"/>
          <w:szCs w:val="20"/>
          <w:lang w:val="en-US"/>
        </w:rPr>
        <w:t>.</w:t>
      </w:r>
      <w:r w:rsidR="00C61C72" w:rsidRPr="00CF6E9C">
        <w:rPr>
          <w:rFonts w:ascii="Times New Roman" w:eastAsia="Calibri" w:hAnsi="Times New Roman" w:cs="Times New Roman"/>
          <w:sz w:val="20"/>
          <w:szCs w:val="20"/>
          <w:lang w:val="en-US"/>
        </w:rPr>
        <w:t>min</w:t>
      </w:r>
      <w:r w:rsidR="00C61C72" w:rsidRPr="00CF6E9C">
        <w:rPr>
          <w:rFonts w:ascii="Times New Roman" w:eastAsia="Calibri" w:hAnsi="Times New Roman" w:cs="Times New Roman"/>
          <w:sz w:val="20"/>
          <w:szCs w:val="20"/>
          <w:vertAlign w:val="superscript"/>
          <w:lang w:val="en-US"/>
        </w:rPr>
        <w:t>-1</w:t>
      </w:r>
      <w:r w:rsidR="00B2549E">
        <w:rPr>
          <w:rFonts w:ascii="Times New Roman" w:eastAsia="Calibri" w:hAnsi="Times New Roman" w:cs="Times New Roman"/>
          <w:sz w:val="20"/>
          <w:szCs w:val="20"/>
          <w:lang w:val="en-US"/>
        </w:rPr>
        <w:t xml:space="preserve"> per </w:t>
      </w:r>
      <w:proofErr w:type="spellStart"/>
      <w:r w:rsidR="006853F0">
        <w:rPr>
          <w:rFonts w:ascii="Times New Roman" w:eastAsia="Calibri" w:hAnsi="Times New Roman" w:cs="Times New Roman"/>
          <w:sz w:val="20"/>
          <w:szCs w:val="20"/>
          <w:lang w:val="en-US"/>
        </w:rPr>
        <w:t>kgFFM</w:t>
      </w:r>
      <w:proofErr w:type="spellEnd"/>
      <w:r w:rsidR="004E4007">
        <w:rPr>
          <w:rFonts w:ascii="Times New Roman" w:eastAsia="Calibri" w:hAnsi="Times New Roman" w:cs="Times New Roman"/>
          <w:sz w:val="20"/>
          <w:szCs w:val="20"/>
          <w:lang w:val="en-US"/>
        </w:rPr>
        <w:t>, respectively</w:t>
      </w:r>
      <w:r w:rsidR="00E02D68" w:rsidRPr="00CF6E9C">
        <w:rPr>
          <w:rFonts w:ascii="Times New Roman" w:hAnsi="Times New Roman" w:cs="Times New Roman"/>
          <w:sz w:val="20"/>
          <w:szCs w:val="20"/>
          <w:lang w:val="en-US"/>
        </w:rPr>
        <w:t xml:space="preserve">, </w:t>
      </w:r>
      <w:r w:rsidR="00E02D68" w:rsidRPr="00CF6E9C">
        <w:rPr>
          <w:rFonts w:ascii="Times New Roman" w:hAnsi="Times New Roman" w:cs="Times New Roman"/>
          <w:i/>
          <w:sz w:val="20"/>
          <w:szCs w:val="20"/>
          <w:lang w:val="en-US"/>
        </w:rPr>
        <w:t>F</w:t>
      </w:r>
      <w:r w:rsidR="00E02D68" w:rsidRPr="00CF6E9C">
        <w:rPr>
          <w:rFonts w:ascii="Times New Roman" w:hAnsi="Times New Roman" w:cs="Times New Roman"/>
          <w:sz w:val="20"/>
          <w:szCs w:val="20"/>
          <w:vertAlign w:val="subscript"/>
          <w:lang w:val="en-US"/>
        </w:rPr>
        <w:t>(1,30)</w:t>
      </w:r>
      <w:r w:rsidR="00E02D68" w:rsidRPr="00CF6E9C">
        <w:rPr>
          <w:rFonts w:ascii="Times New Roman" w:hAnsi="Times New Roman" w:cs="Times New Roman"/>
          <w:sz w:val="20"/>
          <w:szCs w:val="20"/>
          <w:lang w:val="en-US"/>
        </w:rPr>
        <w:t xml:space="preserve"> </w:t>
      </w:r>
      <w:r w:rsidR="00E02D68" w:rsidRPr="00CF6E9C">
        <w:rPr>
          <w:rFonts w:ascii="Times New Roman" w:hAnsi="Times New Roman" w:cs="Times New Roman"/>
          <w:sz w:val="20"/>
          <w:szCs w:val="20"/>
          <w:shd w:val="clear" w:color="auto" w:fill="FFFFFF" w:themeFill="background1"/>
          <w:lang w:val="en-US"/>
        </w:rPr>
        <w:t xml:space="preserve">= </w:t>
      </w:r>
      <w:r w:rsidR="00044198">
        <w:rPr>
          <w:rFonts w:ascii="Times New Roman" w:hAnsi="Times New Roman" w:cs="Times New Roman"/>
          <w:sz w:val="20"/>
          <w:szCs w:val="20"/>
          <w:shd w:val="clear" w:color="auto" w:fill="FFFFFF" w:themeFill="background1"/>
          <w:lang w:val="en-US"/>
        </w:rPr>
        <w:t>10.506</w:t>
      </w:r>
      <w:r w:rsidR="00E02D68" w:rsidRPr="00CF6E9C">
        <w:rPr>
          <w:rFonts w:ascii="Times New Roman" w:hAnsi="Times New Roman" w:cs="Times New Roman"/>
          <w:sz w:val="20"/>
          <w:szCs w:val="20"/>
          <w:lang w:val="en-US"/>
        </w:rPr>
        <w:t xml:space="preserve">, </w:t>
      </w:r>
      <w:r w:rsidR="00E02D68" w:rsidRPr="00CF6E9C">
        <w:rPr>
          <w:rFonts w:ascii="Times New Roman" w:hAnsi="Times New Roman" w:cs="Times New Roman"/>
          <w:i/>
          <w:sz w:val="20"/>
          <w:szCs w:val="20"/>
          <w:lang w:val="en-US"/>
        </w:rPr>
        <w:t>p</w:t>
      </w:r>
      <w:r w:rsidR="00E02D68" w:rsidRPr="00CF6E9C">
        <w:rPr>
          <w:rFonts w:ascii="Times New Roman" w:hAnsi="Times New Roman" w:cs="Times New Roman"/>
          <w:sz w:val="20"/>
          <w:szCs w:val="20"/>
          <w:lang w:val="en-US"/>
        </w:rPr>
        <w:t xml:space="preserve"> &lt;</w:t>
      </w:r>
      <w:r w:rsidR="00A244A1" w:rsidRPr="00CF6E9C">
        <w:rPr>
          <w:rFonts w:ascii="Times New Roman" w:hAnsi="Times New Roman" w:cs="Times New Roman"/>
          <w:sz w:val="20"/>
          <w:szCs w:val="20"/>
          <w:lang w:val="en-US"/>
        </w:rPr>
        <w:t xml:space="preserve"> </w:t>
      </w:r>
      <w:r w:rsidR="00E02D68" w:rsidRPr="00CF6E9C">
        <w:rPr>
          <w:rFonts w:ascii="Times New Roman" w:hAnsi="Times New Roman" w:cs="Times New Roman"/>
          <w:sz w:val="20"/>
          <w:szCs w:val="20"/>
          <w:lang w:val="en-US"/>
        </w:rPr>
        <w:t>0.0</w:t>
      </w:r>
      <w:r w:rsidR="00935166">
        <w:rPr>
          <w:rFonts w:ascii="Times New Roman" w:hAnsi="Times New Roman" w:cs="Times New Roman"/>
          <w:sz w:val="20"/>
          <w:szCs w:val="20"/>
          <w:lang w:val="en-US"/>
        </w:rPr>
        <w:t>03</w:t>
      </w:r>
      <w:r w:rsidR="007E0BA5">
        <w:rPr>
          <w:rFonts w:ascii="Times New Roman" w:hAnsi="Times New Roman" w:cs="Times New Roman"/>
          <w:sz w:val="20"/>
          <w:szCs w:val="20"/>
          <w:lang w:val="en-US"/>
        </w:rPr>
        <w:t xml:space="preserve">, </w:t>
      </w:r>
      <w:r w:rsidR="00527599" w:rsidRPr="00E70AE3">
        <w:rPr>
          <w:rFonts w:ascii="Times New Roman" w:hAnsi="Times New Roman" w:cs="Times New Roman"/>
          <w:sz w:val="20"/>
          <w:szCs w:val="20"/>
          <w:lang w:val="en-US"/>
        </w:rPr>
        <w:t>ƞ</w:t>
      </w:r>
      <w:r w:rsidR="00527599">
        <w:rPr>
          <w:rFonts w:ascii="Times New Roman" w:hAnsi="Times New Roman" w:cs="Times New Roman"/>
          <w:sz w:val="20"/>
          <w:szCs w:val="20"/>
          <w:lang w:val="en-US"/>
        </w:rPr>
        <w:t>p</w:t>
      </w:r>
      <w:r w:rsidR="00527599" w:rsidRPr="00D95BCA">
        <w:rPr>
          <w:rFonts w:ascii="Times New Roman" w:hAnsi="Times New Roman" w:cs="Times New Roman"/>
          <w:sz w:val="20"/>
          <w:szCs w:val="20"/>
          <w:vertAlign w:val="superscript"/>
          <w:lang w:val="en-US"/>
        </w:rPr>
        <w:t>2</w:t>
      </w:r>
      <w:r w:rsidR="00527599">
        <w:rPr>
          <w:rFonts w:ascii="Times New Roman" w:hAnsi="Times New Roman" w:cs="Times New Roman"/>
          <w:sz w:val="20"/>
          <w:szCs w:val="20"/>
          <w:vertAlign w:val="superscript"/>
          <w:lang w:val="en-US"/>
        </w:rPr>
        <w:t xml:space="preserve"> </w:t>
      </w:r>
      <w:r w:rsidR="007E0BA5">
        <w:rPr>
          <w:rFonts w:ascii="Times New Roman" w:hAnsi="Times New Roman" w:cs="Times New Roman"/>
          <w:sz w:val="20"/>
          <w:szCs w:val="20"/>
          <w:lang w:val="en-US"/>
        </w:rPr>
        <w:t xml:space="preserve">= </w:t>
      </w:r>
      <w:r w:rsidR="00527599">
        <w:rPr>
          <w:rFonts w:ascii="Times New Roman" w:hAnsi="Times New Roman" w:cs="Times New Roman"/>
          <w:sz w:val="20"/>
          <w:szCs w:val="20"/>
          <w:lang w:val="en-US"/>
        </w:rPr>
        <w:t>0.</w:t>
      </w:r>
      <w:r w:rsidR="00436FF0">
        <w:rPr>
          <w:rFonts w:ascii="Times New Roman" w:hAnsi="Times New Roman" w:cs="Times New Roman"/>
          <w:sz w:val="20"/>
          <w:szCs w:val="20"/>
          <w:lang w:val="en-US"/>
        </w:rPr>
        <w:t>26</w:t>
      </w:r>
      <w:r w:rsidR="00A244A1" w:rsidRPr="00CF6E9C">
        <w:rPr>
          <w:rFonts w:ascii="Times New Roman" w:hAnsi="Times New Roman" w:cs="Times New Roman"/>
          <w:sz w:val="20"/>
          <w:szCs w:val="20"/>
          <w:lang w:val="en-US"/>
        </w:rPr>
        <w:t>).</w:t>
      </w:r>
      <w:r w:rsidR="001C5600">
        <w:rPr>
          <w:rFonts w:ascii="Times New Roman" w:hAnsi="Times New Roman" w:cs="Times New Roman"/>
          <w:sz w:val="20"/>
          <w:szCs w:val="20"/>
          <w:lang w:val="en-US"/>
        </w:rPr>
        <w:t xml:space="preserve"> </w:t>
      </w:r>
      <w:r w:rsidR="001829B8" w:rsidRPr="00CF6E9C">
        <w:rPr>
          <w:rFonts w:ascii="Times New Roman" w:hAnsi="Times New Roman" w:cs="Times New Roman"/>
          <w:sz w:val="20"/>
          <w:szCs w:val="20"/>
          <w:lang w:val="en-US"/>
        </w:rPr>
        <w:t xml:space="preserve">The higher </w:t>
      </w:r>
      <w:r w:rsidR="00902498" w:rsidRPr="00CF6E9C">
        <w:rPr>
          <w:rFonts w:ascii="Times New Roman" w:hAnsi="Times New Roman" w:cs="Times New Roman"/>
          <w:sz w:val="20"/>
          <w:szCs w:val="20"/>
          <w:lang w:val="en-US"/>
        </w:rPr>
        <w:t xml:space="preserve">metabolic values </w:t>
      </w:r>
      <w:r w:rsidR="001829B8" w:rsidRPr="00CF6E9C">
        <w:rPr>
          <w:rFonts w:ascii="Times New Roman" w:hAnsi="Times New Roman" w:cs="Times New Roman"/>
          <w:sz w:val="20"/>
          <w:szCs w:val="20"/>
          <w:lang w:val="en-US"/>
        </w:rPr>
        <w:t xml:space="preserve">post-SIT for the </w:t>
      </w:r>
      <w:r w:rsidR="00253532" w:rsidRPr="00CF6E9C">
        <w:rPr>
          <w:rFonts w:ascii="Times New Roman" w:hAnsi="Times New Roman" w:cs="Times New Roman"/>
          <w:sz w:val="20"/>
          <w:szCs w:val="20"/>
          <w:lang w:val="en-US"/>
        </w:rPr>
        <w:t>males</w:t>
      </w:r>
      <w:r w:rsidR="001829B8" w:rsidRPr="00CF6E9C">
        <w:rPr>
          <w:rFonts w:ascii="Times New Roman" w:hAnsi="Times New Roman" w:cs="Times New Roman"/>
          <w:sz w:val="20"/>
          <w:szCs w:val="20"/>
          <w:lang w:val="en-US"/>
        </w:rPr>
        <w:t xml:space="preserve"> compared to the </w:t>
      </w:r>
      <w:r w:rsidR="00253532" w:rsidRPr="00CF6E9C">
        <w:rPr>
          <w:rFonts w:ascii="Times New Roman" w:hAnsi="Times New Roman" w:cs="Times New Roman"/>
          <w:sz w:val="20"/>
          <w:szCs w:val="20"/>
          <w:lang w:val="en-US"/>
        </w:rPr>
        <w:t>females</w:t>
      </w:r>
      <w:r w:rsidR="001829B8" w:rsidRPr="00CF6E9C">
        <w:rPr>
          <w:rFonts w:ascii="Times New Roman" w:hAnsi="Times New Roman" w:cs="Times New Roman"/>
          <w:sz w:val="20"/>
          <w:szCs w:val="20"/>
          <w:lang w:val="en-US"/>
        </w:rPr>
        <w:t xml:space="preserve"> might be explained by </w:t>
      </w:r>
      <w:r w:rsidR="00B95274" w:rsidRPr="00CF6E9C">
        <w:rPr>
          <w:rFonts w:ascii="Times New Roman" w:hAnsi="Times New Roman" w:cs="Times New Roman"/>
          <w:sz w:val="20"/>
          <w:szCs w:val="20"/>
          <w:lang w:val="en-US"/>
        </w:rPr>
        <w:t xml:space="preserve">the </w:t>
      </w:r>
      <w:r w:rsidR="00253532" w:rsidRPr="00CF6E9C">
        <w:rPr>
          <w:rFonts w:ascii="Times New Roman" w:hAnsi="Times New Roman" w:cs="Times New Roman"/>
          <w:sz w:val="20"/>
          <w:szCs w:val="20"/>
          <w:lang w:val="en-US"/>
        </w:rPr>
        <w:t>males</w:t>
      </w:r>
      <w:r w:rsidR="00B95274" w:rsidRPr="00CF6E9C">
        <w:rPr>
          <w:rFonts w:ascii="Times New Roman" w:hAnsi="Times New Roman" w:cs="Times New Roman"/>
          <w:sz w:val="20"/>
          <w:szCs w:val="20"/>
          <w:lang w:val="en-US"/>
        </w:rPr>
        <w:t xml:space="preserve"> having </w:t>
      </w:r>
      <w:r w:rsidR="001829B8" w:rsidRPr="00CF6E9C">
        <w:rPr>
          <w:rFonts w:ascii="Times New Roman" w:hAnsi="Times New Roman" w:cs="Times New Roman"/>
          <w:sz w:val="20"/>
          <w:szCs w:val="20"/>
          <w:lang w:val="en-US"/>
        </w:rPr>
        <w:t xml:space="preserve">a greater </w:t>
      </w:r>
      <w:r w:rsidR="0007098B">
        <w:rPr>
          <w:rFonts w:ascii="Times New Roman" w:hAnsi="Times New Roman" w:cs="Times New Roman"/>
          <w:sz w:val="20"/>
          <w:szCs w:val="20"/>
          <w:lang w:val="en-US"/>
        </w:rPr>
        <w:t>FFM</w:t>
      </w:r>
      <w:r w:rsidR="001C5600" w:rsidRPr="00CF6E9C">
        <w:rPr>
          <w:rFonts w:ascii="Times New Roman" w:hAnsi="Times New Roman" w:cs="Times New Roman"/>
          <w:sz w:val="20"/>
          <w:szCs w:val="20"/>
          <w:lang w:val="en-US"/>
        </w:rPr>
        <w:t xml:space="preserve"> and</w:t>
      </w:r>
      <w:r w:rsidR="00FB7497" w:rsidRPr="00CF6E9C">
        <w:rPr>
          <w:rFonts w:ascii="Times New Roman" w:hAnsi="Times New Roman" w:cs="Times New Roman"/>
          <w:sz w:val="20"/>
          <w:szCs w:val="20"/>
          <w:lang w:val="en-US"/>
        </w:rPr>
        <w:t xml:space="preserve"> having exercised at a higher exercise intensity</w:t>
      </w:r>
      <w:r w:rsidR="001C5600">
        <w:rPr>
          <w:rFonts w:ascii="Times New Roman" w:hAnsi="Times New Roman" w:cs="Times New Roman"/>
          <w:sz w:val="20"/>
          <w:szCs w:val="20"/>
          <w:lang w:val="en-US"/>
        </w:rPr>
        <w:t>. Practically, these findings</w:t>
      </w:r>
      <w:r w:rsidR="008F1949" w:rsidRPr="00CF6E9C">
        <w:rPr>
          <w:rFonts w:ascii="Times New Roman" w:hAnsi="Times New Roman" w:cs="Times New Roman"/>
          <w:sz w:val="20"/>
          <w:szCs w:val="20"/>
          <w:lang w:val="en-US"/>
        </w:rPr>
        <w:t xml:space="preserve"> could </w:t>
      </w:r>
      <w:r w:rsidR="008E1328" w:rsidRPr="00CF6E9C">
        <w:rPr>
          <w:rFonts w:ascii="Times New Roman" w:hAnsi="Times New Roman" w:cs="Times New Roman"/>
          <w:sz w:val="20"/>
          <w:szCs w:val="20"/>
          <w:lang w:val="en-US"/>
        </w:rPr>
        <w:t>mean that</w:t>
      </w:r>
      <w:r w:rsidR="004E4007">
        <w:rPr>
          <w:rFonts w:ascii="Times New Roman" w:hAnsi="Times New Roman" w:cs="Times New Roman"/>
          <w:sz w:val="20"/>
          <w:szCs w:val="20"/>
          <w:lang w:val="en-US"/>
        </w:rPr>
        <w:t xml:space="preserve">, if prescribing SIT as a strength and conditioning professional, males and females could respond differently in terms of energy expenditure post-exercise. </w:t>
      </w:r>
      <w:r w:rsidR="008E1328" w:rsidRPr="00CF6E9C">
        <w:rPr>
          <w:rFonts w:ascii="Times New Roman" w:hAnsi="Times New Roman" w:cs="Times New Roman"/>
          <w:sz w:val="20"/>
          <w:szCs w:val="20"/>
          <w:lang w:val="en-US"/>
        </w:rPr>
        <w:t xml:space="preserve"> </w:t>
      </w:r>
    </w:p>
    <w:p w14:paraId="5949C954" w14:textId="3892BCF2" w:rsidR="00D41B78" w:rsidRDefault="00645A04" w:rsidP="00C81A9B">
      <w:pPr>
        <w:spacing w:after="0" w:line="480" w:lineRule="auto"/>
        <w:jc w:val="both"/>
        <w:rPr>
          <w:rFonts w:ascii="Times New Roman" w:hAnsi="Times New Roman" w:cs="Times New Roman"/>
          <w:sz w:val="20"/>
          <w:szCs w:val="20"/>
          <w:lang w:val="en-US"/>
        </w:rPr>
      </w:pPr>
      <w:r w:rsidRPr="00CF6E9C">
        <w:rPr>
          <w:rFonts w:ascii="Times New Roman" w:hAnsi="Times New Roman" w:cs="Times New Roman"/>
          <w:b/>
          <w:sz w:val="20"/>
          <w:szCs w:val="20"/>
          <w:lang w:val="en-US"/>
        </w:rPr>
        <w:t>Key</w:t>
      </w:r>
      <w:r w:rsidR="006856F2" w:rsidRPr="00CF6E9C">
        <w:rPr>
          <w:rFonts w:ascii="Times New Roman" w:hAnsi="Times New Roman" w:cs="Times New Roman"/>
          <w:b/>
          <w:sz w:val="20"/>
          <w:szCs w:val="20"/>
          <w:lang w:val="en-US"/>
        </w:rPr>
        <w:t xml:space="preserve"> </w:t>
      </w:r>
      <w:r w:rsidR="006A01CC" w:rsidRPr="00CF6E9C">
        <w:rPr>
          <w:rFonts w:ascii="Times New Roman" w:hAnsi="Times New Roman" w:cs="Times New Roman"/>
          <w:b/>
          <w:sz w:val="20"/>
          <w:szCs w:val="20"/>
          <w:lang w:val="en-US"/>
        </w:rPr>
        <w:t>words:</w:t>
      </w:r>
      <w:r w:rsidR="006A01CC" w:rsidRPr="00CF6E9C">
        <w:rPr>
          <w:rFonts w:ascii="Times New Roman" w:hAnsi="Times New Roman" w:cs="Times New Roman"/>
          <w:sz w:val="20"/>
          <w:szCs w:val="20"/>
          <w:lang w:val="en-US"/>
        </w:rPr>
        <w:t xml:space="preserve"> </w:t>
      </w:r>
      <w:r w:rsidR="00B6035C" w:rsidRPr="00CF6E9C">
        <w:rPr>
          <w:rFonts w:ascii="Times New Roman" w:hAnsi="Times New Roman" w:cs="Times New Roman"/>
          <w:sz w:val="20"/>
          <w:szCs w:val="20"/>
          <w:lang w:val="en-US"/>
        </w:rPr>
        <w:t>Lipid metabolism; women; weight loss</w:t>
      </w:r>
      <w:r w:rsidR="00B67E00" w:rsidRPr="00CF6E9C">
        <w:rPr>
          <w:rFonts w:ascii="Times New Roman" w:hAnsi="Times New Roman" w:cs="Times New Roman"/>
          <w:sz w:val="20"/>
          <w:szCs w:val="20"/>
          <w:lang w:val="en-US"/>
        </w:rPr>
        <w:t xml:space="preserve">; </w:t>
      </w:r>
      <w:r w:rsidR="00273356" w:rsidRPr="00CF6E9C">
        <w:rPr>
          <w:rFonts w:ascii="Times New Roman" w:hAnsi="Times New Roman" w:cs="Times New Roman"/>
          <w:sz w:val="20"/>
          <w:szCs w:val="20"/>
          <w:lang w:val="en-US"/>
        </w:rPr>
        <w:t>high-intensity interval training</w:t>
      </w:r>
      <w:r w:rsidR="000E1218">
        <w:rPr>
          <w:rFonts w:ascii="Times New Roman" w:hAnsi="Times New Roman" w:cs="Times New Roman"/>
          <w:sz w:val="20"/>
          <w:szCs w:val="20"/>
          <w:lang w:val="en-US"/>
        </w:rPr>
        <w:t>.</w:t>
      </w:r>
      <w:r w:rsidR="00273356" w:rsidRPr="00CF6E9C" w:rsidDel="00273356">
        <w:rPr>
          <w:rFonts w:ascii="Times New Roman" w:hAnsi="Times New Roman" w:cs="Times New Roman"/>
          <w:sz w:val="20"/>
          <w:szCs w:val="20"/>
          <w:lang w:val="en-US"/>
        </w:rPr>
        <w:t xml:space="preserve"> </w:t>
      </w:r>
      <w:r w:rsidR="004F2A3A">
        <w:rPr>
          <w:rFonts w:ascii="Times New Roman" w:hAnsi="Times New Roman" w:cs="Times New Roman"/>
          <w:sz w:val="20"/>
          <w:szCs w:val="20"/>
          <w:lang w:val="en-US"/>
        </w:rPr>
        <w:t xml:space="preserve"> </w:t>
      </w:r>
    </w:p>
    <w:p w14:paraId="4359E002" w14:textId="77777777" w:rsidR="001C5600" w:rsidRDefault="001C5600" w:rsidP="00C81A9B">
      <w:pPr>
        <w:spacing w:after="0" w:line="480" w:lineRule="auto"/>
        <w:jc w:val="both"/>
        <w:rPr>
          <w:rFonts w:ascii="Verdana" w:hAnsi="Verdana"/>
          <w:color w:val="000000"/>
          <w:sz w:val="18"/>
          <w:szCs w:val="18"/>
          <w:shd w:val="clear" w:color="auto" w:fill="FFFFFF"/>
        </w:rPr>
      </w:pPr>
    </w:p>
    <w:p w14:paraId="406FB05D" w14:textId="147189F0" w:rsidR="001471EF" w:rsidRPr="00CF6E9C" w:rsidRDefault="001471EF" w:rsidP="00C81A9B">
      <w:pPr>
        <w:spacing w:after="0" w:line="480" w:lineRule="auto"/>
        <w:jc w:val="both"/>
        <w:rPr>
          <w:rFonts w:ascii="Times New Roman" w:hAnsi="Times New Roman" w:cs="Times New Roman"/>
          <w:b/>
          <w:bCs/>
          <w:sz w:val="20"/>
          <w:szCs w:val="20"/>
          <w:lang w:val="en-US"/>
        </w:rPr>
      </w:pPr>
    </w:p>
    <w:p w14:paraId="57A9EDD1" w14:textId="3CD5E495" w:rsidR="00E10F54" w:rsidRPr="00CF6E9C" w:rsidRDefault="00E10F54" w:rsidP="00C81A9B">
      <w:pPr>
        <w:spacing w:line="480" w:lineRule="auto"/>
        <w:rPr>
          <w:rFonts w:ascii="Times New Roman" w:hAnsi="Times New Roman" w:cs="Times New Roman"/>
          <w:b/>
          <w:bCs/>
          <w:sz w:val="20"/>
          <w:szCs w:val="20"/>
          <w:lang w:val="en-US"/>
        </w:rPr>
      </w:pPr>
      <w:r w:rsidRPr="00CF6E9C">
        <w:rPr>
          <w:rFonts w:ascii="Times New Roman" w:hAnsi="Times New Roman" w:cs="Times New Roman"/>
          <w:b/>
          <w:bCs/>
          <w:sz w:val="20"/>
          <w:szCs w:val="20"/>
          <w:lang w:val="en-US"/>
        </w:rPr>
        <w:br w:type="page"/>
      </w:r>
    </w:p>
    <w:p w14:paraId="05E80B1D" w14:textId="0F9AE3E8" w:rsidR="005B1BA6" w:rsidRPr="00CF6E9C" w:rsidRDefault="00FD7D33" w:rsidP="00C81A9B">
      <w:pPr>
        <w:spacing w:after="0" w:line="480" w:lineRule="auto"/>
        <w:jc w:val="both"/>
        <w:rPr>
          <w:rFonts w:ascii="Times New Roman" w:hAnsi="Times New Roman" w:cs="Times New Roman"/>
          <w:b/>
          <w:bCs/>
          <w:sz w:val="20"/>
          <w:szCs w:val="20"/>
          <w:lang w:val="en-US"/>
        </w:rPr>
      </w:pPr>
      <w:r w:rsidRPr="00CF6E9C">
        <w:rPr>
          <w:rFonts w:ascii="Times New Roman" w:hAnsi="Times New Roman" w:cs="Times New Roman"/>
          <w:b/>
          <w:bCs/>
          <w:sz w:val="20"/>
          <w:szCs w:val="20"/>
          <w:lang w:val="en-US"/>
        </w:rPr>
        <w:lastRenderedPageBreak/>
        <w:t>INTRODUCTION</w:t>
      </w:r>
    </w:p>
    <w:p w14:paraId="640906AD" w14:textId="64AE384F" w:rsidR="00F26673" w:rsidRPr="00CF6E9C" w:rsidRDefault="00F26673" w:rsidP="00C81A9B">
      <w:pPr>
        <w:spacing w:after="0" w:line="480" w:lineRule="auto"/>
        <w:jc w:val="both"/>
        <w:rPr>
          <w:rFonts w:ascii="Times New Roman" w:eastAsia="Arial" w:hAnsi="Times New Roman" w:cs="Times New Roman"/>
          <w:sz w:val="20"/>
          <w:szCs w:val="20"/>
          <w:lang w:val="en-US"/>
        </w:rPr>
      </w:pPr>
      <w:r w:rsidRPr="00CF6E9C">
        <w:rPr>
          <w:rFonts w:ascii="Times New Roman" w:eastAsia="Arial" w:hAnsi="Times New Roman" w:cs="Times New Roman"/>
          <w:sz w:val="20"/>
          <w:szCs w:val="20"/>
          <w:lang w:val="en-US"/>
        </w:rPr>
        <w:t xml:space="preserve">Low-volume, sprint interval training (SIT), whereby repeated short bouts of exercise are performed at very high intensities, </w:t>
      </w:r>
      <w:r w:rsidR="00C70A1E">
        <w:rPr>
          <w:rFonts w:ascii="Times New Roman" w:eastAsia="Arial" w:hAnsi="Times New Roman" w:cs="Times New Roman"/>
          <w:sz w:val="20"/>
          <w:szCs w:val="20"/>
          <w:lang w:val="en-US"/>
        </w:rPr>
        <w:t xml:space="preserve">is </w:t>
      </w:r>
      <w:r w:rsidRPr="00CF6E9C">
        <w:rPr>
          <w:rFonts w:ascii="Times New Roman" w:eastAsia="Arial" w:hAnsi="Times New Roman" w:cs="Times New Roman"/>
          <w:sz w:val="20"/>
          <w:szCs w:val="20"/>
          <w:lang w:val="en-US"/>
        </w:rPr>
        <w:t xml:space="preserve">a time-efficient solution for not only improving </w:t>
      </w:r>
      <w:r w:rsidR="00A62DCD" w:rsidRPr="00CF6E9C">
        <w:rPr>
          <w:rFonts w:ascii="Times New Roman" w:eastAsia="Arial" w:hAnsi="Times New Roman" w:cs="Times New Roman"/>
          <w:sz w:val="20"/>
          <w:szCs w:val="20"/>
          <w:lang w:val="en-US"/>
        </w:rPr>
        <w:t xml:space="preserve">aspects of </w:t>
      </w:r>
      <w:r w:rsidRPr="00CF6E9C">
        <w:rPr>
          <w:rFonts w:ascii="Times New Roman" w:eastAsia="Arial" w:hAnsi="Times New Roman" w:cs="Times New Roman"/>
          <w:sz w:val="20"/>
          <w:szCs w:val="20"/>
          <w:lang w:val="en-US"/>
        </w:rPr>
        <w:t>health and fitness</w:t>
      </w:r>
      <w:r w:rsidR="00641C70" w:rsidRPr="00CF6E9C">
        <w:rPr>
          <w:rFonts w:ascii="Times New Roman" w:eastAsia="Arial" w:hAnsi="Times New Roman" w:cs="Times New Roman"/>
          <w:sz w:val="20"/>
          <w:szCs w:val="20"/>
          <w:lang w:val="en-US"/>
        </w:rPr>
        <w:t xml:space="preserve"> </w:t>
      </w:r>
      <w:r w:rsidR="00641C70" w:rsidRPr="00CF6E9C">
        <w:rPr>
          <w:rFonts w:ascii="Times New Roman" w:eastAsia="Arial" w:hAnsi="Times New Roman" w:cs="Times New Roman"/>
          <w:sz w:val="20"/>
          <w:szCs w:val="20"/>
          <w:lang w:val="en-US"/>
        </w:rPr>
        <w:fldChar w:fldCharType="begin" w:fldLock="1"/>
      </w:r>
      <w:r w:rsidR="008140EC">
        <w:rPr>
          <w:rFonts w:ascii="Times New Roman" w:eastAsia="Arial" w:hAnsi="Times New Roman" w:cs="Times New Roman"/>
          <w:sz w:val="20"/>
          <w:szCs w:val="20"/>
          <w:lang w:val="en-US"/>
        </w:rPr>
        <w:instrText>ADDIN CSL_CITATION { "citationItems" : [ { "id" : "ITEM-1", "itemData" : { "DOI" : "10.1113/jphysiol.2011.224725", "ISBN" : "1469-7793 (Electronic)\\r0022-3751 (Linking)", "ISSN" : "00223751", "PMID" : "22289907", "abstract" : "Exercise training is a clinically proven, cost-effective, primary intervention that delays and in many cases prevents the health burdens associated with many chronic diseases. However, the precise type and dose of exercise needed to accrue health benefits is a contentious issue with no clear consensus recommendations for the prevention of inactivity-related disorders and chronic diseases. A growing body of evidence demonstrates that high-intensity interval training (HIT) can serve as an effective alternate to traditional endurance-based training, inducing similar or even superior physiological adaptations in healthy individuals and diseased populations, at least when compared on a matched-work basis. While less well studied, low-volume HIT can also stimulate physiological remodelling comparable to moderate-intensity continuous training despite a substantially lower time commitment and reduced total exercise volume. Such findings are important given that 'lack of time' remains the most commonly cited barrier to regular exercise participation. Here we review some of the mechanisms responsible for improved skeletal muscle metabolic control and changes in cardiovascular function in response to low-volume HIT. We also consider the limited evidence regarding the potential application of HIT to people with, or at risk for, cardiometabolic disorders including type 2 diabetes. Finally, we provide insight on the utility of low-volume HIT for improving performance in athletes and highlight suggestions for future research.", "author" : [ { "dropping-particle" : "", "family" : "Gibala", "given" : "Martin J.", "non-dropping-particle" : "", "parse-names" : false, "suffix" : "" }, { "dropping-particle" : "", "family" : "Little", "given" : "Jonathan P.", "non-dropping-particle" : "", "parse-names" : false, "suffix" : "" }, { "dropping-particle" : "", "family" : "MacDonald", "given" : "Maureen J.", "non-dropping-particle" : "", "parse-names" : false, "suffix" : "" }, { "dropping-particle" : "", "family" : "Hawley", "given" : "John A.", "non-dropping-particle" : "", "parse-names" : false, "suffix" : "" } ], "container-title" : "The Journal of Physiology", "id" : "ITEM-1", "issue" : "5", "issued" : { "date-parts" : [ [ "2012" ] ] }, "page" : "1077-1084", "title" : "Physiological adaptations to low-volume, high-intensity interval training in health and disease", "type" : "article-journal", "volume" : "590" }, "uris" : [ "http://www.mendeley.com/documents/?uuid=42417cd7-02e6-4174-95d4-13b10b94a178" ] }, { "id" : "ITEM-2", "itemData" : { "DOI" : "10.1007/s40279-013-0115-0", "ISBN" : "0112-1642", "ISSN" : "01121642", "PMID" : "24129784", "abstract" : "BACKGROUND: Sprint interval training (SIT) involving repeated 30-s \"all out\" efforts have resulted in significantly improved skeletal muscle oxidative capacity, maximal oxygen uptake, and endurance performance. The positive impact of SIT on cardiorespiratory fitness has far-reaching health implications.\\nOBJECTIVE: The objective of this study was to perform a systematic review of the literature and meta-analysis to determine the effects of SIT on aerobic capacity.\\nMETHODS: A search of the literature was conducted using the key words 'sprint interval training', 'high intensity intermittent training/exercise', 'aerobic capacity', and 'maximal oxygen uptake'. Seventeen effects were analyzed from 16 randomized controlled trials of 318 participants. The mean\u00a0\u00b1\u00a0standard deviation number of participants was 18.7\u00a0\u00b1\u00a05.1. Participant age was 23.5\u00a0\u00b1\u00a04.3\u00a0years.\\nRESULTS: The effect size calculated for all studies indicates that supramaximal-intensity SIT has a small-to-moderate effect (Cohen's d\u00a0=\u00a00.32, 95\u00a0% CI 0.10-0.55; z\u00a0=\u00a02.79, P\u00a0{\\textless}\u00a00.01) on aerobic capacity with an aggregate improvement of {\\textasciitilde}3.6\u00a0mL\u00b7kg(-1)\u00b7min(-1) ({\\textasciitilde}8\u00a0% increase). The effect is moderate to large in comparison with no-exercise control groups (Cohen's d\u00a0=\u00a00.69, 95\u00a0% CI 0.46-0.93; z\u00a0=\u00a05.84, P\u00a0{\\textless}\u00a00.01) and not different when compared with endurance training control groups (Cohen's d\u00a0=\u00a00.04, 95\u00a0% CI -0.17 to 0.24; z\u00a0=\u00a00.36, P\u00a0=\u00a00.72).\\nCONCLUSION: SIT improves aerobic capacity in healthy, young people. Relative to continuous endurance training of moderate intensity, SIT presents an equally effective alternative with a reduced volume of activity. This evaluation of effects and analysis of moderating variables consolidates the findings of small-sample studies and contributes to the practical application of SIT to improve cardiorespiratory fitness and health.", "author" : [ { "dropping-particle" : "", "family" : "Gist", "given" : "Nicholas H.", "non-dropping-particle" : "", "parse-names" : false, "suffix" : "" }, { "dropping-particle" : "V.", "family" : "Fedewa", "given" : "Michael", "non-dropping-particle" : "", "parse-names" : false, "suffix" : "" }, { "dropping-particle" : "", "family" : "Dishman", "given" : "Rod K.", "non-dropping-particle" : "", "parse-names" : false, "suffix" : "" }, { "dropping-particle" : "", "family" : "Cureton", "given" : "Kirk J.", "non-dropping-particle" : "", "parse-names" : false, "suffix" : "" } ], "container-title" : "Sports Medicine", "id" : "ITEM-2", "issue" : "2", "issued" : { "date-parts" : [ [ "2014" ] ] }, "page" : "269-279", "title" : "Sprint interval training effects on aerobic capacity: A systematic review and meta-analysis", "type" : "article-journal", "volume" : "44" }, "uris" : [ "http://www.mendeley.com/documents/?uuid=5747f079-3466-45d3-b8b2-6af955cd4ade" ] } ], "mendeley" : { "formattedCitation" : "(21,22)", "plainTextFormattedCitation" : "(21,22)", "previouslyFormattedCitation" : "[1,2]" }, "properties" : { "noteIndex" : 0 }, "schema" : "https://github.com/citation-style-language/schema/raw/master/csl-citation.json" }</w:instrText>
      </w:r>
      <w:r w:rsidR="00641C70" w:rsidRPr="00CF6E9C">
        <w:rPr>
          <w:rFonts w:ascii="Times New Roman" w:eastAsia="Arial" w:hAnsi="Times New Roman" w:cs="Times New Roman"/>
          <w:sz w:val="20"/>
          <w:szCs w:val="20"/>
          <w:lang w:val="en-US"/>
        </w:rPr>
        <w:fldChar w:fldCharType="separate"/>
      </w:r>
      <w:r w:rsidR="008140EC" w:rsidRPr="008140EC">
        <w:rPr>
          <w:rFonts w:ascii="Times New Roman" w:eastAsia="Arial" w:hAnsi="Times New Roman" w:cs="Times New Roman"/>
          <w:noProof/>
          <w:sz w:val="20"/>
          <w:szCs w:val="20"/>
          <w:lang w:val="en-US"/>
        </w:rPr>
        <w:t>(21,22)</w:t>
      </w:r>
      <w:r w:rsidR="00641C70" w:rsidRPr="00CF6E9C">
        <w:rPr>
          <w:rFonts w:ascii="Times New Roman" w:eastAsia="Arial" w:hAnsi="Times New Roman" w:cs="Times New Roman"/>
          <w:sz w:val="20"/>
          <w:szCs w:val="20"/>
          <w:lang w:val="en-US"/>
        </w:rPr>
        <w:fldChar w:fldCharType="end"/>
      </w:r>
      <w:r w:rsidRPr="00CF6E9C">
        <w:rPr>
          <w:rFonts w:ascii="Times New Roman" w:eastAsia="Arial" w:hAnsi="Times New Roman" w:cs="Times New Roman"/>
          <w:sz w:val="20"/>
          <w:szCs w:val="20"/>
          <w:lang w:val="en-US"/>
        </w:rPr>
        <w:t xml:space="preserve">, but also </w:t>
      </w:r>
      <w:r w:rsidR="00E560B0" w:rsidRPr="00CF6E9C">
        <w:rPr>
          <w:rFonts w:ascii="Times New Roman" w:eastAsia="Arial" w:hAnsi="Times New Roman" w:cs="Times New Roman"/>
          <w:sz w:val="20"/>
          <w:szCs w:val="20"/>
          <w:lang w:val="en-US"/>
        </w:rPr>
        <w:t>for reducing</w:t>
      </w:r>
      <w:r w:rsidR="00C42AF9">
        <w:rPr>
          <w:rFonts w:ascii="Times New Roman" w:eastAsia="Arial" w:hAnsi="Times New Roman" w:cs="Times New Roman"/>
          <w:sz w:val="20"/>
          <w:szCs w:val="20"/>
          <w:lang w:val="en-US"/>
        </w:rPr>
        <w:t xml:space="preserve"> and controlling</w:t>
      </w:r>
      <w:r w:rsidR="00A62DCD" w:rsidRPr="00CF6E9C">
        <w:rPr>
          <w:rFonts w:ascii="Times New Roman" w:eastAsia="Arial" w:hAnsi="Times New Roman" w:cs="Times New Roman"/>
          <w:sz w:val="20"/>
          <w:szCs w:val="20"/>
          <w:lang w:val="en-US"/>
        </w:rPr>
        <w:t xml:space="preserve"> fat mass</w:t>
      </w:r>
      <w:r w:rsidR="00A41304" w:rsidRPr="00CF6E9C">
        <w:rPr>
          <w:rFonts w:ascii="Times New Roman" w:eastAsia="Arial" w:hAnsi="Times New Roman" w:cs="Times New Roman"/>
          <w:sz w:val="20"/>
          <w:szCs w:val="20"/>
          <w:lang w:val="en-US"/>
        </w:rPr>
        <w:t xml:space="preserve"> </w:t>
      </w:r>
      <w:r w:rsidR="00641C70" w:rsidRPr="00CF6E9C">
        <w:rPr>
          <w:rFonts w:ascii="Times New Roman" w:eastAsia="Arial" w:hAnsi="Times New Roman" w:cs="Times New Roman"/>
          <w:sz w:val="20"/>
          <w:szCs w:val="20"/>
          <w:lang w:val="en-US"/>
        </w:rPr>
        <w:fldChar w:fldCharType="begin" w:fldLock="1"/>
      </w:r>
      <w:r w:rsidR="008140EC">
        <w:rPr>
          <w:rFonts w:ascii="Times New Roman" w:eastAsia="Arial" w:hAnsi="Times New Roman" w:cs="Times New Roman"/>
          <w:sz w:val="20"/>
          <w:szCs w:val="20"/>
          <w:lang w:val="en-US"/>
        </w:rPr>
        <w:instrText>ADDIN CSL_CITATION { "citationItems" : [ { "id" : "ITEM-1", "itemData" : { "DOI" : "10.1155/2011/868305", "ISBN" : "2090-0716 (Electronic)\\r2090-0708 (Linking)", "ISSN" : "2090-0716", "PMID" : "21113312", "abstract" : "The effect of regular aerobic exercise on body fat is negligible; however, other forms of exercise may have a greater impact on body composition. For example, emerging research examining high-intensity intermittent exercise ({HIIE}) indicates that it may be more effective at reducing subcutaneous and abdominal body fat than other types of exercise. The mechanisms underlying the fat reduction induced by {HIIE}, however, are undetermined. Regular {HIIE} has been shown to significantly increase both aerobic and anaerobic fitness. {HIIE} also significantly lowers insulin resistance and results in a number of skeletal muscle adaptations that result in enhanced skeletal muscle fat oxidation and improved glucose tolerance. This review summarizes the results of {HIIE} studies on fat loss, fitness, insulin resistance, and skeletal muscle. Possible mechanisms underlying {HIIE}-induced fat loss and implications for the use of {HIIE} in the treatment and prevention of obesity are also discussed", "author" : [ { "dropping-particle" : "", "family" : "Boutcher", "given" : "Stephen H", "non-dropping-particle" : "", "parse-names" : false, "suffix" : "" } ], "container-title" : "Journal of Obesity", "id" : "ITEM-1", "issued" : { "date-parts" : [ [ "2011" ] ] }, "page" : "868305", "title" : "High-intensity intermittent exercise and fat loss.", "type" : "article-journal", "volume" : "2011" }, "uris" : [ "http://www.mendeley.com/documents/?uuid=94b6241f-81a5-4c39-af66-50249a5e8ca6" ] }, { "id" : "ITEM-2", "itemData" : { "DOI" : "10.1249/MSS.0b013e3181e5eacd", "ISBN" : "01959131 (ISSN)", "ISSN" : "01959131", "PMID" : "20473222", "abstract" : "Repeated maximal-intensity short-duration exercise (sprint interval training, SIT) can produce muscle adaptations similar to endurance training (ET) despite a much reduced training volume. However, most SIT data use cycling, and little is known about its effects on body composition or maximal cardiac output (Qmax).", "author" : [ { "dropping-particle" : "", "family" : "MacPherson", "given" : "Rebecca E K", "non-dropping-particle" : "", "parse-names" : false, "suffix" : "" }, { "dropping-particle" : "", "family" : "Hazell", "given" : "Tom J.", "non-dropping-particle" : "", "parse-names" : false, "suffix" : "" }, { "dropping-particle" : "", "family" : "Olver", "given" : "T. Dylan", "non-dropping-particle" : "", "parse-names" : false, "suffix" : "" }, { "dropping-particle" : "", "family" : "Paterson", "given" : "Don H.", "non-dropping-particle" : "", "parse-names" : false, "suffix" : "" }, { "dropping-particle" : "", "family" : "Lemon", "given" : "Peter W R", "non-dropping-particle" : "", "parse-names" : false, "suffix" : "" } ], "container-title" : "Medicine and Science in Sports and Exercise", "id" : "ITEM-2", "issue" : "1", "issued" : { "date-parts" : [ [ "2011" ] ] }, "page" : "115-122", "title" : "Run sprint interval training improves aerobic performance but not maximal cardiac output", "type" : "article-journal", "volume" : "43" }, "uris" : [ "http://www.mendeley.com/documents/?uuid=2d2e1534-8c81-4451-b760-17670dbeeb76" ] }, { "id" : "ITEM-3", "itemData" : { "DOI" : "10.1016/j.metabol.2010.01.002", "ISBN" : "0026-0495", "ISSN" : "00260495", "PMID" : "20153487", "abstract" : "The aim of this study was to investigate the effects of very high intensity sprint interval training (SIT) on metabolic and vascular risk factors in overweight/obese sedentary men. Ten men (age, 32.1 ?? 8.7 years; body mass index, 31.0 ?? 3.7 kg m-2) participated. After baseline metabolic, anthropometric, and fitness measurements, participants completed a 2-week SIT intervention, comprising 6 sessions of 4 to 6 repeats of 30-second Wingate anaerobic sprints on an electromagnetically braked cycle ergometer, with 4.5-minute recovery between each repetition. Metabolic, anthropometric, and fitness assessments were repeated post-intervention. Both maximal oxygen uptake (2.98 ?? 0.15 vs 3.23 ?? 0.14 L min-1, P = .013) and mean Wingate power (579 ?? 24 vs 600 ?? 19 W, P = .040) significantly increased after 2 weeks of SIT. Insulin sensitivity index (5.35 ?? 0.72 vs 4.34 ?? 0.72, P = .027) and resting fat oxidation rate in the fasted state (0.13 ?? 0.01 vs 0.11 ?? 0.01 g min-1, P = .019) were significantly higher and systolic blood pressure (121 ?? 3 vs 127 ?? 3 mm Hg, P = .020) and resting carbohydrate oxidation in the fasted state (0.03 ?? 0.01 vs 0.08 ?? 0.02 g min-1, P = .037) were significantly lower 24 hours post-intervention compared with baseline, but these changes were no longer significant 72 hours post-intervention. Significant decreases in waist (98.9 ?? 3.1 vs 101.3 ?? 2.7 cm, P = .004) and hip (109.8 ?? 2.2 vs 110.9 ?? 2.2 cm, P = .017) circumferences compared with baseline were also observed after the intervention. Thus, 2 weeks of SIT substantially improved a number of metabolic and vascular risk factors in overweight/obese sedentary men, highlighting the potential for this to provide an alternative exercise model for the improvement of vascular and metabolic health in this population. ?? 2010 Elsevier Inc. All rights reserved.", "author" : [ { "dropping-particle" : "", "family" : "Whyte", "given" : "Laura J.", "non-dropping-particle" : "", "parse-names" : false, "suffix" : "" }, { "dropping-particle" : "", "family" : "Gill", "given" : "J. M R", "non-dropping-particle" : "", "parse-names" : false, "suffix" : "" }, { "dropping-particle" : "", "family" : "Cathcart", "given" : "Andrew J.", "non-dropping-particle" : "", "parse-names" : false, "suffix" : "" } ], "container-title" : "Metabolism: Clinical and Experimental", "id" : "ITEM-3", "issue" : "10", "issued" : { "date-parts" : [ [ "2010" ] ] }, "page" : "1421-1428", "title" : "Effect of 2 weeks of sprint interval training on health-related outcomes in sedentary overweight/obese men", "type" : "article-journal", "volume" : "59" }, "uris" : [ "http://www.mendeley.com/documents/?uuid=542a0528-6c7c-4c59-8708-42dbb74dc08a" ] } ], "mendeley" : { "formattedCitation" : "(7,40,64)", "plainTextFormattedCitation" : "(7,40,64)", "previouslyFormattedCitation" : "[3\u20135]" }, "properties" : { "noteIndex" : 2 }, "schema" : "https://github.com/citation-style-language/schema/raw/master/csl-citation.json" }</w:instrText>
      </w:r>
      <w:r w:rsidR="00641C70" w:rsidRPr="00CF6E9C">
        <w:rPr>
          <w:rFonts w:ascii="Times New Roman" w:eastAsia="Arial" w:hAnsi="Times New Roman" w:cs="Times New Roman"/>
          <w:sz w:val="20"/>
          <w:szCs w:val="20"/>
          <w:lang w:val="en-US"/>
        </w:rPr>
        <w:fldChar w:fldCharType="separate"/>
      </w:r>
      <w:r w:rsidR="008140EC" w:rsidRPr="008140EC">
        <w:rPr>
          <w:rFonts w:ascii="Times New Roman" w:eastAsia="Arial" w:hAnsi="Times New Roman" w:cs="Times New Roman"/>
          <w:noProof/>
          <w:sz w:val="20"/>
          <w:szCs w:val="20"/>
          <w:lang w:val="en-US"/>
        </w:rPr>
        <w:t>(7,40,64)</w:t>
      </w:r>
      <w:r w:rsidR="00641C70" w:rsidRPr="00CF6E9C">
        <w:rPr>
          <w:rFonts w:ascii="Times New Roman" w:eastAsia="Arial" w:hAnsi="Times New Roman" w:cs="Times New Roman"/>
          <w:sz w:val="20"/>
          <w:szCs w:val="20"/>
          <w:lang w:val="en-US"/>
        </w:rPr>
        <w:fldChar w:fldCharType="end"/>
      </w:r>
      <w:r w:rsidR="008E370C" w:rsidRPr="00CF6E9C">
        <w:rPr>
          <w:rFonts w:ascii="Times New Roman" w:eastAsia="Arial" w:hAnsi="Times New Roman" w:cs="Times New Roman"/>
          <w:sz w:val="20"/>
          <w:szCs w:val="20"/>
          <w:lang w:val="en-US"/>
        </w:rPr>
        <w:t xml:space="preserve">. </w:t>
      </w:r>
      <w:r w:rsidR="00B1355E" w:rsidRPr="00CF6E9C">
        <w:rPr>
          <w:rFonts w:ascii="Times New Roman" w:eastAsia="Arial" w:hAnsi="Times New Roman" w:cs="Times New Roman"/>
          <w:sz w:val="20"/>
          <w:szCs w:val="20"/>
          <w:lang w:val="en-US"/>
        </w:rPr>
        <w:t xml:space="preserve">One of the reasons why SIT </w:t>
      </w:r>
      <w:r w:rsidR="00A41304" w:rsidRPr="00CF6E9C">
        <w:rPr>
          <w:rFonts w:ascii="Times New Roman" w:eastAsia="Arial" w:hAnsi="Times New Roman" w:cs="Times New Roman"/>
          <w:sz w:val="20"/>
          <w:szCs w:val="20"/>
          <w:lang w:val="en-US"/>
        </w:rPr>
        <w:t xml:space="preserve">may assist with </w:t>
      </w:r>
      <w:r w:rsidR="00416FFA" w:rsidRPr="00CF6E9C">
        <w:rPr>
          <w:rFonts w:ascii="Times New Roman" w:eastAsia="Arial" w:hAnsi="Times New Roman" w:cs="Times New Roman"/>
          <w:sz w:val="20"/>
          <w:szCs w:val="20"/>
          <w:lang w:val="en-US"/>
        </w:rPr>
        <w:t xml:space="preserve">weight </w:t>
      </w:r>
      <w:r w:rsidR="000B65C1" w:rsidRPr="00CF6E9C">
        <w:rPr>
          <w:rFonts w:ascii="Times New Roman" w:eastAsia="Arial" w:hAnsi="Times New Roman" w:cs="Times New Roman"/>
          <w:sz w:val="20"/>
          <w:szCs w:val="20"/>
          <w:lang w:val="en-US"/>
        </w:rPr>
        <w:t>control</w:t>
      </w:r>
      <w:r w:rsidR="00416FFA" w:rsidRPr="00CF6E9C">
        <w:rPr>
          <w:rFonts w:ascii="Times New Roman" w:eastAsia="Arial" w:hAnsi="Times New Roman" w:cs="Times New Roman"/>
          <w:sz w:val="20"/>
          <w:szCs w:val="20"/>
          <w:lang w:val="en-US"/>
        </w:rPr>
        <w:t xml:space="preserve"> is</w:t>
      </w:r>
      <w:r w:rsidR="00B1355E" w:rsidRPr="00CF6E9C">
        <w:rPr>
          <w:rFonts w:ascii="Times New Roman" w:eastAsia="Arial" w:hAnsi="Times New Roman" w:cs="Times New Roman"/>
          <w:sz w:val="20"/>
          <w:szCs w:val="20"/>
          <w:lang w:val="en-US"/>
        </w:rPr>
        <w:t xml:space="preserve"> because the metabolic perturbations caused by the intensity of the intermittent exercise increases the magnitude and duration of excess post-exercise oxygen consumption (EPOC)</w:t>
      </w:r>
      <w:r w:rsidR="003F5D1C" w:rsidRPr="00CF6E9C">
        <w:rPr>
          <w:rFonts w:ascii="Times New Roman" w:eastAsia="Arial" w:hAnsi="Times New Roman" w:cs="Times New Roman"/>
          <w:sz w:val="20"/>
          <w:szCs w:val="20"/>
          <w:lang w:val="en-US"/>
        </w:rPr>
        <w:t xml:space="preserve"> </w:t>
      </w:r>
      <w:r w:rsidR="00426856" w:rsidRPr="00CF6E9C">
        <w:rPr>
          <w:rFonts w:ascii="Times New Roman" w:eastAsia="Arial" w:hAnsi="Times New Roman" w:cs="Times New Roman"/>
          <w:sz w:val="20"/>
          <w:szCs w:val="20"/>
          <w:lang w:val="en-US"/>
        </w:rPr>
        <w:fldChar w:fldCharType="begin" w:fldLock="1"/>
      </w:r>
      <w:r w:rsidR="008140EC">
        <w:rPr>
          <w:rFonts w:ascii="Times New Roman" w:eastAsia="Arial" w:hAnsi="Times New Roman" w:cs="Times New Roman"/>
          <w:sz w:val="20"/>
          <w:szCs w:val="20"/>
          <w:lang w:val="en-US"/>
        </w:rPr>
        <w:instrText>ADDIN CSL_CITATION { "citationItems" : [ { "id" : "ITEM-1", "itemData" : { "DOI" : "10.1139/apnm-2012-0136", "ISSN" : "1715-5312", "PMID" : "23438230", "abstract" : "This study examined the acute effect of sprint interval exercise (SIE) on postexercise oxygen consumption, substrate oxidation, and blood pressure. The participants were 10 healthy males aged 21-27 years. Following overnight fasts, each participant undertook 2 trials in a random balanced order: (i) four 30-s bouts of SIE on a cycle ergometer, separated by 4.5 min of recovery, and (ii) resting (control) in the laboratory for an equivalent period. Time-matched measurements of oxygen consumption, respiratory exchange ratio, and blood pressure were made for 2 h into recovery. Total 2-h oxygen consumption was significantly higher in the SIE than in the control trial (mean \u00b1 SD: Control: 31.9 \u00b1 6.7 L vs Exercise: 45.5 \u00b1 6.8 L, p &lt; 0.001). The rate of fat oxidation was 75% higher 2 h after the exercise trial compared with the control trial (Control: 0.08 \u00b1 0.05 g\u00b7min(-1) vs Exercise: 0.14 \u00b1 0.06 g\u00b7min(-1), p = 0.035). Systolic blood pressure (Control: 117 \u00b1 8 mm Hg vs Exercise: 109 \u00b1 8 mm Hg, p &lt; 0.05) and diastolic blood pressure (Control: 84 \u00b1 6 mm Hg vs Exercise: 77 \u00b1 5 mm Hg, p &lt; 0.05) were significantly lower 2 h after the exercise trial compared with the control trial. These data showed a 42% increase in oxygen consumption (\u223c13.6 L) over 2 h after a single bout of SIE. Moreover, the rate of fat oxidation increased by 75%, whereas blood pressure was reduced by \u223c8 mm Hg 2 h after SIE. Whether these acute benefits of SIE can translate into long-term changes in body composition and an improvement in vascular health needs investigation.", "author" : [ { "dropping-particle" : "", "family" : "Chan", "given" : "Huan Hao", "non-dropping-particle" : "", "parse-names" : false, "suffix" : "" }, { "dropping-particle" : "", "family" : "Burns", "given" : "Stephen Francis", "non-dropping-particle" : "", "parse-names" : false, "suffix" : "" } ], "container-title" : "Applied physiology, nutrition, and metabolism", "id" : "ITEM-1", "issue" : "2", "issued" : { "date-parts" : [ [ "2013" ] ] }, "page" : "182-7", "title" : "Oxygen consumption, substrate oxidation, and blood pressure following sprint interval exercise.", "type" : "article-journal", "volume" : "38" }, "uris" : [ "http://www.mendeley.com/documents/?uuid=6d4f30b6-44b4-4e02-acd5-00fe021b4456" ] }, { "id" : "ITEM-2", "itemData" : { "ISSN" : "1526484X", "PMID" : "22710610", "abstract" : "Six weeks (3 times/wk) of sprint-interval training (SIT) or continuous endurance training (CET) promote body-fat losses despite a substantially lower training volume with SIT. In an attempt to explain these findings, the authors quantified VO\u2082 during and after (24 h) sprint-interval exercise (SIE; 2 min exercise) vs. continuous endurance exercise (CEE; 30 min exercise). VO\u2082 was measured in male students (n = 8) 8 times over 24 hr under 3 treatments (SIE, CEE, and control [CTRL, no exercise]). Diet was controlled. VO\u2082 was 150% greater (p &lt; .01) during CEE vs. SIE (87.6 \u00b1 13.1 vs. 35.1 \u00b1 4.4 L O\u2082; M \u00b1 SD). The observed small difference between average exercise heart rates with CEE (157 \u00b1 10 beats/min) and SIE (149 \u00b1 6 beats/min) approached significance (p = .06), as did the difference in peak heart rates during CEE (166 \u00b1 10 beats/min) and SIE (173 \u00b1 6 beats/min; p = .14). Total O\u2082 consumed over 8 hr with CEE (263.3 \u00b1 30.2 L) was greater (p &lt; .01) than both SIE (224.2 \u00b1 15.3 L; p &lt; .001) and CTRL (163.5 \u00b1 16.1 L; p &lt; .001). Total O\u2082 with SIE was also increased over CTRL (p &lt; .001). At 24 hr, both exercise treatments were increased (p &lt; .001) vs. CTRL (CEE = 500.2 \u00b1 49.2; SIE = 498.0 \u00b1 29.4; CTRL = 400.2 \u00b1 44.6), but there was no difference between CEE and SIE (p = .99). Despite large differences in exercise VO\u2082, the protracted effects of SIE result in a similar total VO\u2082 over 24 hr vs. CEE, indicating that the significant body-fat losses observed previously with SIT are partially due to increases in metabolism postexercise.", "author" : [ { "dropping-particle" : "", "family" : "Hazell", "given" : "Tom J.", "non-dropping-particle" : "", "parse-names" : false, "suffix" : "" }, { "dropping-particle" : "", "family" : "Olver", "given" : "T. Dylan", "non-dropping-particle" : "", "parse-names" : false, "suffix" : "" }, { "dropping-particle" : "", "family" : "Hamilton", "given" : "Craig D.", "non-dropping-particle" : "", "parse-names" : false, "suffix" : "" }, { "dropping-particle" : "", "family" : "Lemon", "given" : "Peter W R", "non-dropping-particle" : "", "parse-names" : false, "suffix" : "" } ], "container-title" : "International Journal of Sport Nutrition and Exercise Metabolism", "id" : "ITEM-2", "issue" : "4", "issued" : { "date-parts" : [ [ "2012" ] ] }, "page" : "276-283", "title" : "Two minutes of sprint-interval exercise elicits 24-hr oxygen consumption similar to that of 30 min of continuous endurance exercise", "type" : "article-journal", "volume" : "22" }, "uris" : [ "http://www.mendeley.com/documents/?uuid=ce5b7d43-689a-46e7-b787-bae25ab6344d" ] }, { "id" : "ITEM-3", "itemData" : { "DOI" : "10.1249/MSS.0b013e3182118891", "ISBN" : "7042505409", "ISSN" : "0195-9131", "PMID" : "21311363", "abstract" : "Introduction: The magnitude and duration of the elevation in resting energy expenditure after vigorous exercise have not been measured in a metabolic chamber. This study investigated the effects of inserting a 45-min vigorous cycling bout into the daily schedule versus a controlled resting day on 24-h energy expenditure in a metabolic chamber. Methods: Ten male subjects (age = 22\u201333 yr) completed two separate 24-h chamber visits (one rest and one exercise day), and energy balance was maintained for each visit condition. On the exercise day, subjects completed 45 min of cycling at 57% W max (mean T SD = 72.8% T 5.8% V \u02d9 O 2max) starting at 11:00 a.m. Activities of daily living were tightly controlled to ensure uniformity on both rest and exercise days. The area under the energy expenditure curve for exercise and rest days was calculated using the trapezoid rule in the EXPAND procedure in the SAS and then contrasted. Results: The 45-min exercise bout resulted in a net energy expenditure of 519 T 60.9 kcal (P G 0.001). For 14 h after exercise, energy expenditure was increased 190 T 71.4 kcal compared with the rest day (P G 0.001). Conclusions: In young male subjects, vigorous exercise for 45 min resulted in a significant elevation in postexercise energy expenditure that persisted for 14 h. The 190 kcal expended after exercise above resting levels represented an additional 37% to the net energy expended during the 45-min cycling bout. The magnitude and duration of increased energy expenditure after a 45-min bout of vigorous exercise may have implications for weight loss and management.", "author" : [ { "dropping-particle" : "", "family" : "Knab", "given" : "Amy M.", "non-dropping-particle" : "", "parse-names" : false, "suffix" : "" }, { "dropping-particle" : "", "family" : "Shanely", "given" : "R. Andrew", "non-dropping-particle" : "", "parse-names" : false, "suffix" : "" }, { "dropping-particle" : "", "family" : "Corbin", "given" : "Karen D.", "non-dropping-particle" : "", "parse-names" : false, "suffix" : "" }, { "dropping-particle" : "", "family" : "Jin", "given" : "Fuxia", "non-dropping-particle" : "", "parse-names" : false, "suffix" : "" }, { "dropping-particle" : "", "family" : "Sha", "given" : "Wei", "non-dropping-particle" : "", "parse-names" : false, "suffix" : "" }, { "dropping-particle" : "", "family" : "Nieman", "given" : "David C.", "non-dropping-particle" : "", "parse-names" : false, "suffix" : "" } ], "container-title" : "Medicine &amp; Science in Sports &amp; Exercise", "id" : "ITEM-3", "issue" : "9", "issued" : { "date-parts" : [ [ "2011" ] ] }, "page" : "1643-1648", "title" : "A 45-minute vigorous exercise bout increases metabolic rate for 14 hours", "type" : "article-journal", "volume" : "43" }, "uris" : [ "http://www.mendeley.com/documents/?uuid=1275d629-1ff3-45e9-a9d4-7641d68460e6" ] } ], "mendeley" : { "formattedCitation" : "(9,25,35)", "plainTextFormattedCitation" : "(9,25,35)", "previouslyFormattedCitation" : "[6\u20138]" }, "properties" : { "noteIndex" : 0 }, "schema" : "https://github.com/citation-style-language/schema/raw/master/csl-citation.json" }</w:instrText>
      </w:r>
      <w:r w:rsidR="00426856" w:rsidRPr="00CF6E9C">
        <w:rPr>
          <w:rFonts w:ascii="Times New Roman" w:eastAsia="Arial" w:hAnsi="Times New Roman" w:cs="Times New Roman"/>
          <w:sz w:val="20"/>
          <w:szCs w:val="20"/>
          <w:lang w:val="en-US"/>
        </w:rPr>
        <w:fldChar w:fldCharType="separate"/>
      </w:r>
      <w:r w:rsidR="008140EC" w:rsidRPr="008140EC">
        <w:rPr>
          <w:rFonts w:ascii="Times New Roman" w:eastAsia="Arial" w:hAnsi="Times New Roman" w:cs="Times New Roman"/>
          <w:noProof/>
          <w:sz w:val="20"/>
          <w:szCs w:val="20"/>
          <w:lang w:val="en-US"/>
        </w:rPr>
        <w:t>(9,25,35)</w:t>
      </w:r>
      <w:r w:rsidR="00426856" w:rsidRPr="00CF6E9C">
        <w:rPr>
          <w:rFonts w:ascii="Times New Roman" w:eastAsia="Arial" w:hAnsi="Times New Roman" w:cs="Times New Roman"/>
          <w:sz w:val="20"/>
          <w:szCs w:val="20"/>
          <w:lang w:val="en-US"/>
        </w:rPr>
        <w:fldChar w:fldCharType="end"/>
      </w:r>
      <w:r w:rsidR="00B1355E" w:rsidRPr="00CF6E9C">
        <w:rPr>
          <w:rFonts w:ascii="Times New Roman" w:eastAsia="Arial" w:hAnsi="Times New Roman" w:cs="Times New Roman"/>
          <w:sz w:val="20"/>
          <w:szCs w:val="20"/>
          <w:lang w:val="en-US"/>
        </w:rPr>
        <w:t xml:space="preserve"> </w:t>
      </w:r>
      <w:r w:rsidR="00093769">
        <w:rPr>
          <w:rFonts w:ascii="Times New Roman" w:eastAsia="Arial" w:hAnsi="Times New Roman" w:cs="Times New Roman"/>
          <w:sz w:val="20"/>
          <w:szCs w:val="20"/>
          <w:lang w:val="en-US"/>
        </w:rPr>
        <w:t>F</w:t>
      </w:r>
      <w:r w:rsidR="00B1355E" w:rsidRPr="00CF6E9C">
        <w:rPr>
          <w:rFonts w:ascii="Times New Roman" w:eastAsia="Arial" w:hAnsi="Times New Roman" w:cs="Times New Roman"/>
          <w:sz w:val="20"/>
          <w:szCs w:val="20"/>
          <w:lang w:val="en-US"/>
        </w:rPr>
        <w:t>at oxidation</w:t>
      </w:r>
      <w:r w:rsidR="00394040" w:rsidRPr="00CF6E9C">
        <w:rPr>
          <w:rFonts w:ascii="Times New Roman" w:eastAsia="Arial" w:hAnsi="Times New Roman" w:cs="Times New Roman"/>
          <w:sz w:val="20"/>
          <w:szCs w:val="20"/>
          <w:lang w:val="en-US"/>
        </w:rPr>
        <w:t xml:space="preserve"> </w:t>
      </w:r>
      <w:r w:rsidR="00C853B8">
        <w:rPr>
          <w:rFonts w:ascii="Times New Roman" w:eastAsia="Arial" w:hAnsi="Times New Roman" w:cs="Times New Roman"/>
          <w:sz w:val="20"/>
          <w:szCs w:val="20"/>
          <w:lang w:val="en-US"/>
        </w:rPr>
        <w:t xml:space="preserve">also increases </w:t>
      </w:r>
      <w:r w:rsidR="00093769">
        <w:rPr>
          <w:rFonts w:ascii="Times New Roman" w:eastAsia="Arial" w:hAnsi="Times New Roman" w:cs="Times New Roman"/>
          <w:sz w:val="20"/>
          <w:szCs w:val="20"/>
          <w:lang w:val="en-US"/>
        </w:rPr>
        <w:t xml:space="preserve">in the post-exercise period, </w:t>
      </w:r>
      <w:r w:rsidR="00E426FB">
        <w:rPr>
          <w:rFonts w:ascii="Times New Roman" w:eastAsia="Arial" w:hAnsi="Times New Roman" w:cs="Times New Roman"/>
          <w:sz w:val="20"/>
          <w:szCs w:val="20"/>
          <w:lang w:val="en-US"/>
        </w:rPr>
        <w:t>in the presence of decreased muscle glycogen</w:t>
      </w:r>
      <w:r w:rsidR="000C4019">
        <w:rPr>
          <w:rFonts w:ascii="Times New Roman" w:eastAsia="Arial" w:hAnsi="Times New Roman" w:cs="Times New Roman"/>
          <w:sz w:val="20"/>
          <w:szCs w:val="20"/>
          <w:lang w:val="en-US"/>
        </w:rPr>
        <w:t xml:space="preserve"> </w:t>
      </w:r>
      <w:r w:rsidR="00E426FB">
        <w:rPr>
          <w:rFonts w:ascii="Times New Roman" w:eastAsia="Arial" w:hAnsi="Times New Roman" w:cs="Times New Roman"/>
          <w:sz w:val="20"/>
          <w:szCs w:val="20"/>
          <w:lang w:val="en-US"/>
        </w:rPr>
        <w:fldChar w:fldCharType="begin" w:fldLock="1"/>
      </w:r>
      <w:r w:rsidR="008140EC">
        <w:rPr>
          <w:rFonts w:ascii="Times New Roman" w:eastAsia="Arial" w:hAnsi="Times New Roman" w:cs="Times New Roman"/>
          <w:sz w:val="20"/>
          <w:szCs w:val="20"/>
          <w:lang w:val="en-US"/>
        </w:rPr>
        <w:instrText>ADDIN CSL_CITATION { "citationItems" : [ { "id" : "ITEM-1", "itemData" : { "DOI" : "10.1001/jama.2012.14641", "ISBN" : "0002-9513 (Print)\\r0002-9513 (Linking)", "ISSN" : "0002-9513", "PMID" : "9688636", "abstract" : "The utilization of muscle triacylglycerols was studied during and after prolonged bicycle ergometer exercise to exhaustion in eight healthy young men. Two days before exercise and in the postexercise recovery period, subjects were fed a carbohydrate-rich diet (65-70% of energy from carbohydrates). Exercise decreased muscle glycogen concentrations from 533 +/- 18 to 108 +/- 10 mmol/kg dry wt, whereas muscle triacylglycerol concentrations were unaffected (49 +/- 5 before vs. 49 +/- 8 mmol/kg dry wt after exercise). During the first 18 h after exercise, muscle glycogen concentrations were restored to 409 +/- 20 mmol/kg dry wt. In contrast, muscle triacylglycerol concentrations decreased (P &lt; 0.05) to a nadir of 38 +/- 5 mmol/kg dry wt, and muscle lipoprotein lipase activity increased by 72% compared with values before exercise. Pulmonary respiratory exchange ratio values of 0.80-0.82 indicated a relatively high fractional lipid combustion despite the high carbohydrate intake. From 18 to 42 h of recovery, muscle glycogen synthesis was slow and muscle triacylglycerol concentrations and lipoprotein lipase activity were restored to the preexercise values. It is concluded that muscle triacylglycerol concentrations are not diminished during exhaustive glycogen-depleting exercise. However, in the postexercise recovery period, muscle glycogen resynthesis has high metabolic priority, resulting in postexercise lipid combustion despite a high carbohydrate intake. It is suggested that muscle triacylglycerols, and probably very low density lipoprotein triacylglycerols, are important in providing fuel for muscle metabolism in the postexercise recovery period.", "author" : [ { "dropping-particle" : "", "family" : "Kiens", "given" : "B", "non-dropping-particle" : "", "parse-names" : false, "suffix" : "" }, { "dropping-particle" : "", "family" : "Richter", "given" : "E a", "non-dropping-particle" : "", "parse-names" : false, "suffix" : "" } ], "container-title" : "The American journal of physiology", "id" : "ITEM-1", "issue" : "2 Pt 1", "issued" : { "date-parts" : [ [ "1998" ] ] }, "page" : "E332-E337", "title" : "Utilization of skeletal muscle triacylglycerol during postexercise recovery in humans.", "type" : "article-journal", "volume" : "275" }, "uris" : [ "http://www.mendeley.com/documents/?uuid=d607eda9-1420-4d8b-8e32-e39c3528774f" ] }, { "id" : "ITEM-2", "itemData" : { "author" : [ { "dropping-particle" : "", "family" : "Valizadeh", "given" : "A", "non-dropping-particle" : "", "parse-names" : false, "suffix" : "" }, { "dropping-particle" : "", "family" : "Khosravi", "given" : "A", "non-dropping-particle" : "", "parse-names" : false, "suffix" : "" }, { "dropping-particle" : "", "family" : "Azmoon", "given" : "H R", "non-dropping-particle" : "", "parse-names" : false, "suffix" : "" } ], "container-title" : "World applied sciences journal", "id" : "ITEM-2", "issue" : "9", "issued" : { "date-parts" : [ [ "2011" ] ] }, "page" : "1260-1266", "title" : "Fat oxidation rate during and after three exercise intensities in non-athlete young men", "type" : "article-journal", "volume" : "15" }, "uris" : [ "http://www.mendeley.com/documents/?uuid=bcb7dc98-dcb6-451e-8035-ac877b52f31e" ] } ], "mendeley" : { "formattedCitation" : "(34,60)", "plainTextFormattedCitation" : "(34,60)", "previouslyFormattedCitation" : "[9,10]" }, "properties" : { "noteIndex" : 2 }, "schema" : "https://github.com/citation-style-language/schema/raw/master/csl-citation.json" }</w:instrText>
      </w:r>
      <w:r w:rsidR="00E426FB">
        <w:rPr>
          <w:rFonts w:ascii="Times New Roman" w:eastAsia="Arial" w:hAnsi="Times New Roman" w:cs="Times New Roman"/>
          <w:sz w:val="20"/>
          <w:szCs w:val="20"/>
          <w:lang w:val="en-US"/>
        </w:rPr>
        <w:fldChar w:fldCharType="separate"/>
      </w:r>
      <w:r w:rsidR="008140EC" w:rsidRPr="008140EC">
        <w:rPr>
          <w:rFonts w:ascii="Times New Roman" w:eastAsia="Arial" w:hAnsi="Times New Roman" w:cs="Times New Roman"/>
          <w:noProof/>
          <w:sz w:val="20"/>
          <w:szCs w:val="20"/>
          <w:lang w:val="en-US"/>
        </w:rPr>
        <w:t>(34,60)</w:t>
      </w:r>
      <w:r w:rsidR="00E426FB">
        <w:rPr>
          <w:rFonts w:ascii="Times New Roman" w:eastAsia="Arial" w:hAnsi="Times New Roman" w:cs="Times New Roman"/>
          <w:sz w:val="20"/>
          <w:szCs w:val="20"/>
          <w:lang w:val="en-US"/>
        </w:rPr>
        <w:fldChar w:fldCharType="end"/>
      </w:r>
      <w:r w:rsidR="003E50BD" w:rsidRPr="00CF6E9C">
        <w:rPr>
          <w:rFonts w:ascii="Times New Roman" w:eastAsia="Arial" w:hAnsi="Times New Roman" w:cs="Times New Roman"/>
          <w:sz w:val="20"/>
          <w:szCs w:val="20"/>
          <w:lang w:val="en-US"/>
        </w:rPr>
        <w:t>. Since t</w:t>
      </w:r>
      <w:r w:rsidR="00984A00" w:rsidRPr="00CF6E9C">
        <w:rPr>
          <w:rFonts w:ascii="Times New Roman" w:eastAsia="Arial" w:hAnsi="Times New Roman" w:cs="Times New Roman"/>
          <w:sz w:val="20"/>
          <w:szCs w:val="20"/>
          <w:lang w:val="en-US"/>
        </w:rPr>
        <w:t>otal energy expenditure increase</w:t>
      </w:r>
      <w:r w:rsidR="003E50BD" w:rsidRPr="00CF6E9C">
        <w:rPr>
          <w:rFonts w:ascii="Times New Roman" w:eastAsia="Arial" w:hAnsi="Times New Roman" w:cs="Times New Roman"/>
          <w:sz w:val="20"/>
          <w:szCs w:val="20"/>
          <w:lang w:val="en-US"/>
        </w:rPr>
        <w:t>s</w:t>
      </w:r>
      <w:r w:rsidR="00984A00" w:rsidRPr="00CF6E9C">
        <w:rPr>
          <w:rFonts w:ascii="Times New Roman" w:eastAsia="Arial" w:hAnsi="Times New Roman" w:cs="Times New Roman"/>
          <w:sz w:val="20"/>
          <w:szCs w:val="20"/>
          <w:lang w:val="en-US"/>
        </w:rPr>
        <w:t xml:space="preserve"> with each bout of </w:t>
      </w:r>
      <w:r w:rsidR="003E50BD" w:rsidRPr="00CF6E9C">
        <w:rPr>
          <w:rFonts w:ascii="Times New Roman" w:eastAsia="Arial" w:hAnsi="Times New Roman" w:cs="Times New Roman"/>
          <w:sz w:val="20"/>
          <w:szCs w:val="20"/>
          <w:lang w:val="en-US"/>
        </w:rPr>
        <w:t>intense exercise</w:t>
      </w:r>
      <w:r w:rsidR="00984A00" w:rsidRPr="00CF6E9C">
        <w:rPr>
          <w:rFonts w:ascii="Times New Roman" w:eastAsia="Arial" w:hAnsi="Times New Roman" w:cs="Times New Roman"/>
          <w:sz w:val="20"/>
          <w:szCs w:val="20"/>
          <w:lang w:val="en-US"/>
        </w:rPr>
        <w:t xml:space="preserve">, </w:t>
      </w:r>
      <w:r w:rsidR="003E50BD" w:rsidRPr="00CF6E9C">
        <w:rPr>
          <w:rFonts w:ascii="Times New Roman" w:eastAsia="Arial" w:hAnsi="Times New Roman" w:cs="Times New Roman"/>
          <w:sz w:val="20"/>
          <w:szCs w:val="20"/>
          <w:lang w:val="en-US"/>
        </w:rPr>
        <w:t xml:space="preserve">SIT </w:t>
      </w:r>
      <w:r w:rsidR="0053790B" w:rsidRPr="00CF6E9C">
        <w:rPr>
          <w:rFonts w:ascii="Times New Roman" w:eastAsia="Arial" w:hAnsi="Times New Roman" w:cs="Times New Roman"/>
          <w:sz w:val="20"/>
          <w:szCs w:val="20"/>
          <w:lang w:val="en-US"/>
        </w:rPr>
        <w:t>could potentially be used for</w:t>
      </w:r>
      <w:r w:rsidR="003E50BD" w:rsidRPr="00CF6E9C">
        <w:rPr>
          <w:rFonts w:ascii="Times New Roman" w:eastAsia="Arial" w:hAnsi="Times New Roman" w:cs="Times New Roman"/>
          <w:sz w:val="20"/>
          <w:szCs w:val="20"/>
          <w:lang w:val="en-US"/>
        </w:rPr>
        <w:t xml:space="preserve"> </w:t>
      </w:r>
      <w:r w:rsidR="00984A00" w:rsidRPr="00CF6E9C">
        <w:rPr>
          <w:rFonts w:ascii="Times New Roman" w:eastAsia="Arial" w:hAnsi="Times New Roman" w:cs="Times New Roman"/>
          <w:sz w:val="20"/>
          <w:szCs w:val="20"/>
          <w:lang w:val="en-US"/>
        </w:rPr>
        <w:t>weight management</w:t>
      </w:r>
      <w:r w:rsidR="009A1CBE" w:rsidRPr="00CF6E9C">
        <w:rPr>
          <w:rFonts w:ascii="Times New Roman" w:eastAsia="Arial" w:hAnsi="Times New Roman" w:cs="Times New Roman"/>
          <w:sz w:val="20"/>
          <w:szCs w:val="20"/>
          <w:lang w:val="en-US"/>
        </w:rPr>
        <w:t xml:space="preserve"> purposes</w:t>
      </w:r>
      <w:r w:rsidR="00984A00" w:rsidRPr="00CF6E9C">
        <w:rPr>
          <w:rFonts w:ascii="Times New Roman" w:eastAsia="Arial" w:hAnsi="Times New Roman" w:cs="Times New Roman"/>
          <w:sz w:val="20"/>
          <w:szCs w:val="20"/>
          <w:lang w:val="en-US"/>
        </w:rPr>
        <w:t xml:space="preserve">. </w:t>
      </w:r>
      <w:r w:rsidR="00375D85" w:rsidRPr="00CF6E9C">
        <w:rPr>
          <w:rFonts w:ascii="Times New Roman" w:eastAsia="Arial" w:hAnsi="Times New Roman" w:cs="Times New Roman"/>
          <w:sz w:val="20"/>
          <w:szCs w:val="20"/>
          <w:lang w:val="en-US"/>
        </w:rPr>
        <w:t xml:space="preserve"> </w:t>
      </w:r>
    </w:p>
    <w:p w14:paraId="7118E3F1" w14:textId="77777777" w:rsidR="00427EE9" w:rsidRPr="00291E2C" w:rsidRDefault="00427EE9" w:rsidP="00C81A9B">
      <w:pPr>
        <w:spacing w:after="0" w:line="480" w:lineRule="auto"/>
        <w:jc w:val="both"/>
        <w:rPr>
          <w:rFonts w:ascii="Times New Roman" w:eastAsia="Arial" w:hAnsi="Times New Roman" w:cs="Times New Roman"/>
          <w:sz w:val="20"/>
          <w:szCs w:val="20"/>
        </w:rPr>
      </w:pPr>
    </w:p>
    <w:p w14:paraId="333D304E" w14:textId="13EE58D2" w:rsidR="007D44B1" w:rsidRPr="00CF6E9C" w:rsidRDefault="00A13A95" w:rsidP="00C81A9B">
      <w:pPr>
        <w:spacing w:after="0" w:line="480" w:lineRule="auto"/>
        <w:jc w:val="both"/>
        <w:rPr>
          <w:rFonts w:ascii="Times New Roman" w:eastAsia="Arial" w:hAnsi="Times New Roman" w:cs="Times New Roman"/>
          <w:sz w:val="20"/>
          <w:szCs w:val="20"/>
          <w:lang w:val="en-US"/>
        </w:rPr>
      </w:pPr>
      <w:r w:rsidRPr="00CF6E9C">
        <w:rPr>
          <w:rFonts w:ascii="Times New Roman" w:eastAsia="Arial" w:hAnsi="Times New Roman" w:cs="Times New Roman"/>
          <w:sz w:val="20"/>
          <w:szCs w:val="20"/>
          <w:lang w:val="en-US"/>
        </w:rPr>
        <w:t xml:space="preserve">Men and women differ in exercise-related energy metabolism. For instance, </w:t>
      </w:r>
      <w:r w:rsidR="007D44B1" w:rsidRPr="00CF6E9C">
        <w:rPr>
          <w:rFonts w:ascii="Times New Roman" w:eastAsia="Arial" w:hAnsi="Times New Roman" w:cs="Times New Roman"/>
          <w:sz w:val="20"/>
          <w:szCs w:val="20"/>
          <w:lang w:val="en-US"/>
        </w:rPr>
        <w:t>women, at a given exercise intensity, tend to have a reduced reliance on glycogen</w:t>
      </w:r>
      <w:r w:rsidRPr="00CF6E9C">
        <w:rPr>
          <w:rFonts w:ascii="Times New Roman" w:eastAsia="Arial" w:hAnsi="Times New Roman" w:cs="Times New Roman"/>
          <w:sz w:val="20"/>
          <w:szCs w:val="20"/>
          <w:lang w:val="en-US"/>
        </w:rPr>
        <w:t xml:space="preserve"> compared to men</w:t>
      </w:r>
      <w:r w:rsidR="00641C70" w:rsidRPr="00CF6E9C">
        <w:rPr>
          <w:rFonts w:ascii="Times New Roman" w:eastAsia="Arial" w:hAnsi="Times New Roman" w:cs="Times New Roman"/>
          <w:sz w:val="20"/>
          <w:szCs w:val="20"/>
          <w:lang w:val="en-US"/>
        </w:rPr>
        <w:t xml:space="preserve"> </w:t>
      </w:r>
      <w:r w:rsidR="00641C70" w:rsidRPr="00CF6E9C">
        <w:rPr>
          <w:rFonts w:ascii="Times New Roman" w:eastAsia="Arial" w:hAnsi="Times New Roman" w:cs="Times New Roman"/>
          <w:sz w:val="20"/>
          <w:szCs w:val="20"/>
          <w:lang w:val="en-US"/>
        </w:rPr>
        <w:fldChar w:fldCharType="begin" w:fldLock="1"/>
      </w:r>
      <w:r w:rsidR="008140EC">
        <w:rPr>
          <w:rFonts w:ascii="Times New Roman" w:eastAsia="Arial" w:hAnsi="Times New Roman" w:cs="Times New Roman"/>
          <w:sz w:val="20"/>
          <w:szCs w:val="20"/>
          <w:lang w:val="en-US"/>
        </w:rPr>
        <w:instrText>ADDIN CSL_CITATION { "citationItems" : [ { "id" : "ITEM-1", "itemData" : { "DOI" : "10.1016/j.coph.2012.02.008", "ISBN" : "1471-4973 (Electronic)\\r1471-4892 (Linking)", "ISSN" : "14714892", "PMID" : "22398320", "abstract" : "Early animal, menstrual phase and gender comparative studies inconsistently support an oestrogen-induced increase in fat oxidation during exercise. Recent advances from studies of cellular signalling and gene expression provide evidence for inter-tissue and intramuscular mechanisms that demonstrate oestrogen's promotion of skeletal muscle fat oxidative capacity. Oestrogen or oestrogen-analogues act mainly through oestrogen receptor-alpha in skeletal muscle to stimulate the genomic expression of certain other nuclear hormone receptors and downstream targets to promote long chain fatty acid (LCFA) uptake, mitochondrial shuttling and \u03b2 oxidation. Oestrogen increases the availability of LCFA substrate by enhancing adipocyte lipolysis and expression of genes promoting intramyocellular lipid storage. Oestrogen acts by non-genomic means to increase the activation of AMPK that may reinforce some direct genomic actions. \u00a9 2012 Elsevier Ltd. All rights reserved.", "author" : [ { "dropping-particle" : "", "family" : "Oosthuyse", "given" : "Tanja", "non-dropping-particle" : "", "parse-names" : false, "suffix" : "" }, { "dropping-particle" : "", "family" : "Bosch", "given" : "Andrew N.", "non-dropping-particle" : "", "parse-names" : false, "suffix" : "" } ], "container-title" : "Current Opinion in Pharmacology", "id" : "ITEM-1", "issue" : "3", "issued" : { "date-parts" : [ [ "2012" ] ] }, "page" : "363-371", "publisher" : "Elsevier Ltd", "title" : "Oestrogen's regulation of fat metabolism during exercise and gender specific effects", "type" : "article-journal", "volume" : "12" }, "uris" : [ "http://www.mendeley.com/documents/?uuid=92e09017-570c-48f2-866f-46d7f89c0c61" ] }, { "id" : "ITEM-2", "itemData" : { "ISSN" : "8750-7587", "PMID" : "2179207", "abstract" : "The effects of gender on substrate utilization during prolonged submaximal exercise were studied in six males and six equally trained females. After 3 days on a controlled diet (so that the proportions of carbohydrate, protein, and fat were identical), subjects ran on a treadmill at a velocity requiring an O2 consumption of approximately 65% of maximal. They ran a total \"distance\" of 15.5 km with a range in performance time of 90-101 min. Plasma glycerol, glucose, free fatty acids, and selected hormones (catecholamines, growth hormone, insulin, and glucagon) were measured throughout and after the run by sampling from an indwelling venous catheter, and glycogen utilization was calculated from pre- and postexercise needle biopsies of vastus lateralis. Exercise protein catabolism was estimated from 24-h urinary urea nitrogen excretion over the test day and a nonexercise day. The males were found to have significantly higher respiratory exchange ratios (mean 0.94 vs. 0.87), greater muscle glycogen utilization (by 25%), and greater urea nitrogen excretion (by 30%) than the females. No gender differences were evident in the hormonal response to the exercise with the exception of a lower insulin concentration and a higher epinephrine concentration in the males. We conclude that, during moderate-intensity long-duration exercise, females demonstrate greater lipid utilization and less carbohydrate and protein metabolism than equally trained and nourished males.", "author" : [ { "dropping-particle" : "", "family" : "Tarnopolsky", "given" : "L J", "non-dropping-particle" : "", "parse-names" : false, "suffix" : "" }, { "dropping-particle" : "", "family" : "MacDougall", "given" : "J D", "non-dropping-particle" : "", "parse-names" : false, "suffix" : "" }, { "dropping-particle" : "", "family" : "Atkinson", "given" : "S A", "non-dropping-particle" : "", "parse-names" : false, "suffix" : "" }, { "dropping-particle" : "", "family" : "Tarnopolsky", "given" : "M A", "non-dropping-particle" : "", "parse-names" : false, "suffix" : "" }, { "dropping-particle" : "", "family" : "Sutton", "given" : "J R", "non-dropping-particle" : "", "parse-names" : false, "suffix" : "" } ], "container-title" : "Journal of applied physiology (Bethesda, Md. : 1985)", "id" : "ITEM-2", "issue" : "1", "issued" : { "date-parts" : [ [ "1990", "1" ] ] }, "page" : "302-8", "title" : "Gender differences in substrate for endurance exercise.", "type" : "article-journal", "volume" : "68" }, "uris" : [ "http://www.mendeley.com/documents/?uuid=51e3f099-09bd-4f3d-adf2-a0e569c5c921" ] }, { "id" : "ITEM-3", "itemData" : { "DOI" : "10.1152/japplphysiol.00662.2003", "ISSN" : "8750-7587", "author" : [ { "dropping-particle" : "", "family" : "Venables", "given" : "M C", "non-dropping-particle" : "", "parse-names" : false, "suffix" : "" }, { "dropping-particle" : "", "family" : "Achten", "given" : "J", "non-dropping-particle" : "", "parse-names" : false, "suffix" : "" }, { "dropping-particle" : "", "family" : "Jeukendrup", "given" : "AE", "non-dropping-particle" : "", "parse-names" : false, "suffix" : "" } ], "container-title" : "Journal of Applied Physiology", "id" : "ITEM-3", "issue" : "1", "issued" : { "date-parts" : [ [ "2005" ] ] }, "page" : "160-167", "title" : "Determinants of fat oxidation during exercise in healthy men and women: a cross-sectional study", "type" : "article-journal", "volume" : "98" }, "uris" : [ "http://www.mendeley.com/documents/?uuid=b8f80af1-06cc-407a-960f-76ec7d07c76e" ] } ], "mendeley" : { "formattedCitation" : "(48,56,61)", "plainTextFormattedCitation" : "(48,56,61)", "previouslyFormattedCitation" : "[11\u201313]" }, "properties" : { "noteIndex" : 2 }, "schema" : "https://github.com/citation-style-language/schema/raw/master/csl-citation.json" }</w:instrText>
      </w:r>
      <w:r w:rsidR="00641C70" w:rsidRPr="00CF6E9C">
        <w:rPr>
          <w:rFonts w:ascii="Times New Roman" w:eastAsia="Arial" w:hAnsi="Times New Roman" w:cs="Times New Roman"/>
          <w:sz w:val="20"/>
          <w:szCs w:val="20"/>
          <w:lang w:val="en-US"/>
        </w:rPr>
        <w:fldChar w:fldCharType="separate"/>
      </w:r>
      <w:r w:rsidR="008140EC" w:rsidRPr="008140EC">
        <w:rPr>
          <w:rFonts w:ascii="Times New Roman" w:eastAsia="Arial" w:hAnsi="Times New Roman" w:cs="Times New Roman"/>
          <w:noProof/>
          <w:sz w:val="20"/>
          <w:szCs w:val="20"/>
          <w:lang w:val="en-US"/>
        </w:rPr>
        <w:t>(48,56,61)</w:t>
      </w:r>
      <w:r w:rsidR="00641C70" w:rsidRPr="00CF6E9C">
        <w:rPr>
          <w:rFonts w:ascii="Times New Roman" w:eastAsia="Arial" w:hAnsi="Times New Roman" w:cs="Times New Roman"/>
          <w:sz w:val="20"/>
          <w:szCs w:val="20"/>
          <w:lang w:val="en-US"/>
        </w:rPr>
        <w:fldChar w:fldCharType="end"/>
      </w:r>
      <w:r w:rsidR="007D44B1" w:rsidRPr="00CF6E9C">
        <w:rPr>
          <w:rFonts w:ascii="Times New Roman" w:eastAsia="Arial" w:hAnsi="Times New Roman" w:cs="Times New Roman"/>
          <w:sz w:val="20"/>
          <w:szCs w:val="20"/>
          <w:lang w:val="en-US"/>
        </w:rPr>
        <w:t>. In recovery from low</w:t>
      </w:r>
      <w:r w:rsidR="001F1BB8">
        <w:rPr>
          <w:rFonts w:ascii="Times New Roman" w:eastAsia="Arial" w:hAnsi="Times New Roman" w:cs="Times New Roman"/>
          <w:sz w:val="20"/>
          <w:szCs w:val="20"/>
          <w:lang w:val="en-US"/>
        </w:rPr>
        <w:t>-</w:t>
      </w:r>
      <w:r w:rsidR="007D44B1" w:rsidRPr="00CF6E9C">
        <w:rPr>
          <w:rFonts w:ascii="Times New Roman" w:eastAsia="Arial" w:hAnsi="Times New Roman" w:cs="Times New Roman"/>
          <w:sz w:val="20"/>
          <w:szCs w:val="20"/>
          <w:lang w:val="en-US"/>
        </w:rPr>
        <w:t xml:space="preserve"> </w:t>
      </w:r>
      <w:r w:rsidR="001056A9" w:rsidRPr="00CF6E9C">
        <w:rPr>
          <w:rFonts w:ascii="Times New Roman" w:eastAsia="Arial" w:hAnsi="Times New Roman" w:cs="Times New Roman"/>
          <w:sz w:val="20"/>
          <w:szCs w:val="20"/>
          <w:lang w:val="en-US"/>
        </w:rPr>
        <w:t xml:space="preserve">to </w:t>
      </w:r>
      <w:r w:rsidR="001F1BB8" w:rsidRPr="00CF6E9C">
        <w:rPr>
          <w:rFonts w:ascii="Times New Roman" w:eastAsia="Arial" w:hAnsi="Times New Roman" w:cs="Times New Roman"/>
          <w:sz w:val="20"/>
          <w:szCs w:val="20"/>
          <w:lang w:val="en-US"/>
        </w:rPr>
        <w:t>moderate</w:t>
      </w:r>
      <w:r w:rsidR="001F1BB8">
        <w:rPr>
          <w:rFonts w:ascii="Times New Roman" w:eastAsia="Arial" w:hAnsi="Times New Roman" w:cs="Times New Roman"/>
          <w:sz w:val="20"/>
          <w:szCs w:val="20"/>
          <w:lang w:val="en-US"/>
        </w:rPr>
        <w:t>-</w:t>
      </w:r>
      <w:r w:rsidR="007D44B1" w:rsidRPr="00CF6E9C">
        <w:rPr>
          <w:rFonts w:ascii="Times New Roman" w:eastAsia="Arial" w:hAnsi="Times New Roman" w:cs="Times New Roman"/>
          <w:sz w:val="20"/>
          <w:szCs w:val="20"/>
          <w:lang w:val="en-US"/>
        </w:rPr>
        <w:t xml:space="preserve">intensity endurance exercise, </w:t>
      </w:r>
      <w:r w:rsidR="003816F3" w:rsidRPr="00CF6E9C">
        <w:rPr>
          <w:rFonts w:ascii="Times New Roman" w:eastAsia="Arial" w:hAnsi="Times New Roman" w:cs="Times New Roman"/>
          <w:sz w:val="20"/>
          <w:szCs w:val="20"/>
          <w:lang w:val="en-US"/>
        </w:rPr>
        <w:t xml:space="preserve">substantially lower </w:t>
      </w:r>
      <w:r w:rsidR="0081659A" w:rsidRPr="00CF6E9C">
        <w:rPr>
          <w:rFonts w:ascii="Times New Roman" w:eastAsia="Arial" w:hAnsi="Times New Roman" w:cs="Times New Roman"/>
          <w:sz w:val="20"/>
          <w:szCs w:val="20"/>
          <w:lang w:val="en-US"/>
        </w:rPr>
        <w:t>e</w:t>
      </w:r>
      <w:r w:rsidR="0081659A" w:rsidRPr="00CF6E9C">
        <w:rPr>
          <w:rFonts w:ascii="Times New Roman" w:hAnsi="Times New Roman" w:cs="Times New Roman"/>
          <w:sz w:val="20"/>
          <w:szCs w:val="20"/>
          <w:lang w:val="en-US"/>
        </w:rPr>
        <w:t xml:space="preserve">nergy expenditure, lipolysis and fatty acid </w:t>
      </w:r>
      <w:r w:rsidR="00B01F98" w:rsidRPr="00CF6E9C">
        <w:rPr>
          <w:rFonts w:ascii="Times New Roman" w:hAnsi="Times New Roman" w:cs="Times New Roman"/>
          <w:sz w:val="20"/>
          <w:szCs w:val="20"/>
          <w:lang w:val="en-US"/>
        </w:rPr>
        <w:t>mobilization</w:t>
      </w:r>
      <w:r w:rsidR="007D44B1" w:rsidRPr="00CF6E9C">
        <w:rPr>
          <w:rFonts w:ascii="Times New Roman" w:eastAsia="Arial" w:hAnsi="Times New Roman" w:cs="Times New Roman"/>
          <w:sz w:val="20"/>
          <w:szCs w:val="20"/>
          <w:lang w:val="en-US"/>
        </w:rPr>
        <w:t xml:space="preserve"> ha</w:t>
      </w:r>
      <w:r w:rsidR="00756934" w:rsidRPr="00CF6E9C">
        <w:rPr>
          <w:rFonts w:ascii="Times New Roman" w:eastAsia="Arial" w:hAnsi="Times New Roman" w:cs="Times New Roman"/>
          <w:sz w:val="20"/>
          <w:szCs w:val="20"/>
          <w:lang w:val="en-US"/>
        </w:rPr>
        <w:t>ve</w:t>
      </w:r>
      <w:r w:rsidR="007D44B1" w:rsidRPr="00CF6E9C">
        <w:rPr>
          <w:rFonts w:ascii="Times New Roman" w:eastAsia="Arial" w:hAnsi="Times New Roman" w:cs="Times New Roman"/>
          <w:sz w:val="20"/>
          <w:szCs w:val="20"/>
          <w:lang w:val="en-US"/>
        </w:rPr>
        <w:t xml:space="preserve"> been observed</w:t>
      </w:r>
      <w:r w:rsidR="003816F3" w:rsidRPr="00CF6E9C">
        <w:rPr>
          <w:rFonts w:ascii="Times New Roman" w:eastAsia="Arial" w:hAnsi="Times New Roman" w:cs="Times New Roman"/>
          <w:sz w:val="20"/>
          <w:szCs w:val="20"/>
          <w:lang w:val="en-US"/>
        </w:rPr>
        <w:t xml:space="preserve"> </w:t>
      </w:r>
      <w:r w:rsidR="005B690D" w:rsidRPr="00CF6E9C">
        <w:rPr>
          <w:rFonts w:ascii="Times New Roman" w:eastAsia="Arial" w:hAnsi="Times New Roman" w:cs="Times New Roman"/>
          <w:sz w:val="20"/>
          <w:szCs w:val="20"/>
          <w:lang w:val="en-US"/>
        </w:rPr>
        <w:t>among</w:t>
      </w:r>
      <w:r w:rsidR="003816F3" w:rsidRPr="00CF6E9C">
        <w:rPr>
          <w:rFonts w:ascii="Times New Roman" w:eastAsia="Arial" w:hAnsi="Times New Roman" w:cs="Times New Roman"/>
          <w:sz w:val="20"/>
          <w:szCs w:val="20"/>
          <w:lang w:val="en-US"/>
        </w:rPr>
        <w:t xml:space="preserve"> women</w:t>
      </w:r>
      <w:r w:rsidR="007D44B1" w:rsidRPr="00CF6E9C">
        <w:rPr>
          <w:rFonts w:ascii="Times New Roman" w:eastAsia="Arial" w:hAnsi="Times New Roman" w:cs="Times New Roman"/>
          <w:sz w:val="20"/>
          <w:szCs w:val="20"/>
          <w:lang w:val="en-US"/>
        </w:rPr>
        <w:t xml:space="preserve"> </w:t>
      </w:r>
      <w:r w:rsidR="007D44B1" w:rsidRPr="00CF6E9C">
        <w:rPr>
          <w:rFonts w:ascii="Times New Roman" w:eastAsia="Arial" w:hAnsi="Times New Roman" w:cs="Times New Roman"/>
          <w:sz w:val="20"/>
          <w:szCs w:val="20"/>
          <w:lang w:val="en-US"/>
        </w:rPr>
        <w:fldChar w:fldCharType="begin" w:fldLock="1"/>
      </w:r>
      <w:r w:rsidR="008140EC">
        <w:rPr>
          <w:rFonts w:ascii="Times New Roman" w:eastAsia="Arial" w:hAnsi="Times New Roman" w:cs="Times New Roman"/>
          <w:sz w:val="20"/>
          <w:szCs w:val="20"/>
          <w:lang w:val="en-US"/>
        </w:rPr>
        <w:instrText>ADDIN CSL_CITATION { "citationItems" : [ { "id" : "ITEM-1", "itemData" : { "DOI" : "10.1113/jphysiol.2007.137331", "ISBN" : "0022-3751 (Print)", "ISSN" : "0022-3751", "PMID" : "17855762", "abstract" : "We sought to determine whether lipolysis, fatty acid (FA) mobilization, and plasma FA oxidation would remain elevated for hours following isoenergetic exercise bouts of different intensities. Ten men and eight women received a primed-continuous infusion of [1,1,2,3,3-(2)H(5)]glycerol and continuous infusion of [1-(13)C]palmitate to measure glycerol and plasma FA kinetics. On Day 1 (D1), participants were studied under one of three different conditions, assigned in random order: (1) before, during and 3 h after 90 min of exercise at 45% V(O2)peak (E45), (2) before, during and 3 h after 60 min of exercise at 65% V(O2)peak (E65), and (3) in a time-matched sedentary control trial (C). For each condition, participants were studied by indirect calorimetry the following morning as well (D2). Rate of appearance (Ra) of glycerol (Ra(GL)) increased above C during exercise in men and women (P &lt; 0.05), was higher in E45 than E65 in men (P &lt; 0.05), and was not different between exercise intensities in women. During 3 h of postexercise recovery, Ra(GL) remained significantly elevated in men (P &lt; 0.05), but not women. FA Ra (Ra(FA)) increased during exercise in men and women and was higher in E45 than E65 (P &lt; 0.05), and remained elevated during 3 h of postexercise recovery in both sexes (P &lt; 0.05), but with a greater relative increase in men than women (P &lt; 0.05). Plasma FA oxidation (Rox) increased during exercise with no difference between intensities, and it remained elevated during 3 h of postexercise recovery in both sexes (P &lt; 0.05). Total lipid oxidation (Lox) was elevated in both sexes (P &lt; 0.05), but more in men during 3 h of postexercise recovery on D1 (P &lt; 0.05) and remained elevated on D2 in men (P &lt; 0.05), but not in women. There were no differences between E45 and E65 for postexercise energy substrate turnover or oxidation in men and women as energy expenditure of exercise (EEE) was matched between bouts. We conclude that the impact of exercise upon lipid metabolism persists into recovery, but that women depend more on lipid during exercise whereas, during recovery, lipid metabolism is accentuated to a greater extent in men.", "author" : [ { "dropping-particle" : "", "family" : "Henderson", "given" : "Gregory C", "non-dropping-particle" : "", "parse-names" : false, "suffix" : "" }, { "dropping-particle" : "", "family" : "Fattor", "given" : "Jill A", "non-dropping-particle" : "", "parse-names" : false, "suffix" : "" }, { "dropping-particle" : "", "family" : "Horning", "given" : "Michael A", "non-dropping-particle" : "", "parse-names" : false, "suffix" : "" }, { "dropping-particle" : "", "family" : "Faghihnia", "given" : "Nastaran", "non-dropping-particle" : "", "parse-names" : false, "suffix" : "" }, { "dropping-particle" : "", "family" : "Johnson", "given" : "Matthew L", "non-dropping-particle" : "", "parse-names" : false, "suffix" : "" }, { "dropping-particle" : "", "family" : "Mau", "given" : "Tamara L", "non-dropping-particle" : "", "parse-names" : false, "suffix" : "" }, { "dropping-particle" : "", "family" : "Luke-Zeitoun", "given" : "Mona", "non-dropping-particle" : "", "parse-names" : false, "suffix" : "" }, { "dropping-particle" : "", "family" : "Brooks", "given" : "George A", "non-dropping-particle" : "", "parse-names" : false, "suffix" : "" } ], "container-title" : "The Journal of physiology", "id" : "ITEM-1", "issue" : "Pt 3", "issued" : { "date-parts" : [ [ "2007" ] ] }, "page" : "963-81", "title" : "Lipolysis and fatty acid metabolism in men and women during the postexercise recovery period.", "type" : "article-journal", "volume" : "584" }, "uris" : [ "http://www.mendeley.com/documents/?uuid=77c3a892-18c9-41af-a2a0-f7fa8041f016" ] } ], "mendeley" : { "formattedCitation" : "(28)", "plainTextFormattedCitation" : "(28)", "previouslyFormattedCitation" : "[14]" }, "properties" : { "noteIndex" : 0 }, "schema" : "https://github.com/citation-style-language/schema/raw/master/csl-citation.json" }</w:instrText>
      </w:r>
      <w:r w:rsidR="007D44B1" w:rsidRPr="00CF6E9C">
        <w:rPr>
          <w:rFonts w:ascii="Times New Roman" w:eastAsia="Arial" w:hAnsi="Times New Roman" w:cs="Times New Roman"/>
          <w:sz w:val="20"/>
          <w:szCs w:val="20"/>
          <w:lang w:val="en-US"/>
        </w:rPr>
        <w:fldChar w:fldCharType="separate"/>
      </w:r>
      <w:r w:rsidR="008140EC" w:rsidRPr="008140EC">
        <w:rPr>
          <w:rFonts w:ascii="Times New Roman" w:eastAsia="Arial" w:hAnsi="Times New Roman" w:cs="Times New Roman"/>
          <w:noProof/>
          <w:sz w:val="20"/>
          <w:szCs w:val="20"/>
          <w:lang w:val="en-US"/>
        </w:rPr>
        <w:t>(28)</w:t>
      </w:r>
      <w:r w:rsidR="007D44B1" w:rsidRPr="00CF6E9C">
        <w:rPr>
          <w:rFonts w:ascii="Times New Roman" w:eastAsia="Arial" w:hAnsi="Times New Roman" w:cs="Times New Roman"/>
          <w:sz w:val="20"/>
          <w:szCs w:val="20"/>
          <w:lang w:val="en-US"/>
        </w:rPr>
        <w:fldChar w:fldCharType="end"/>
      </w:r>
      <w:r w:rsidR="007D44B1" w:rsidRPr="00CF6E9C">
        <w:rPr>
          <w:rFonts w:ascii="Times New Roman" w:eastAsia="Arial" w:hAnsi="Times New Roman" w:cs="Times New Roman"/>
          <w:sz w:val="20"/>
          <w:szCs w:val="20"/>
          <w:lang w:val="en-US"/>
        </w:rPr>
        <w:t xml:space="preserve">, </w:t>
      </w:r>
      <w:r w:rsidR="00C105E9" w:rsidRPr="00CF6E9C">
        <w:rPr>
          <w:rFonts w:ascii="Times New Roman" w:eastAsia="Arial" w:hAnsi="Times New Roman" w:cs="Times New Roman"/>
          <w:sz w:val="20"/>
          <w:szCs w:val="20"/>
          <w:lang w:val="en-US"/>
        </w:rPr>
        <w:t>suggested to be</w:t>
      </w:r>
      <w:r w:rsidR="007D44B1" w:rsidRPr="00CF6E9C">
        <w:rPr>
          <w:rFonts w:ascii="Times New Roman" w:eastAsia="Arial" w:hAnsi="Times New Roman" w:cs="Times New Roman"/>
          <w:sz w:val="20"/>
          <w:szCs w:val="20"/>
          <w:lang w:val="en-US"/>
        </w:rPr>
        <w:t xml:space="preserve"> because women, in comparison to men, have better homeostatic control over return to resting metabolic </w:t>
      </w:r>
      <w:r w:rsidR="00DA2426">
        <w:rPr>
          <w:rFonts w:ascii="Times New Roman" w:eastAsia="Arial" w:hAnsi="Times New Roman" w:cs="Times New Roman"/>
          <w:sz w:val="20"/>
          <w:szCs w:val="20"/>
          <w:lang w:val="en-US"/>
        </w:rPr>
        <w:t>values</w:t>
      </w:r>
      <w:r w:rsidR="00DA2426" w:rsidRPr="00CF6E9C">
        <w:rPr>
          <w:rFonts w:ascii="Times New Roman" w:eastAsia="Arial" w:hAnsi="Times New Roman" w:cs="Times New Roman"/>
          <w:sz w:val="20"/>
          <w:szCs w:val="20"/>
          <w:lang w:val="en-US"/>
        </w:rPr>
        <w:t xml:space="preserve"> </w:t>
      </w:r>
      <w:r w:rsidR="00641C70" w:rsidRPr="00CF6E9C">
        <w:rPr>
          <w:rFonts w:ascii="Times New Roman" w:eastAsia="Arial" w:hAnsi="Times New Roman" w:cs="Times New Roman"/>
          <w:sz w:val="20"/>
          <w:szCs w:val="20"/>
          <w:lang w:val="en-US"/>
        </w:rPr>
        <w:fldChar w:fldCharType="begin" w:fldLock="1"/>
      </w:r>
      <w:r w:rsidR="008140EC">
        <w:rPr>
          <w:rFonts w:ascii="Times New Roman" w:eastAsia="Arial" w:hAnsi="Times New Roman" w:cs="Times New Roman"/>
          <w:sz w:val="20"/>
          <w:szCs w:val="20"/>
          <w:lang w:val="en-US"/>
        </w:rPr>
        <w:instrText>ADDIN CSL_CITATION { "citationItems" : [ { "id" : "ITEM-1", "itemData" : { "DOI" : "10.1152/japplphysiol.00732.1999", "ISBN" : "8750-7587 (Print)\\r0161-7567 (Linking)", "ISSN" : "8750-7587", "PMID" : "12183505", "abstract" : "It was hypothesized that the reduction of high-energy phosphates in muscle after repeated sprints is smaller in women than in men. Fifteen healthy and physically active women and men with an average age of 25 yr (range of 19-42 yr) performed three 30-s cycle sprints (Wingate test) with 20 min of rest between sprints. Repeated blood and muscle samples were obtained. Freeze-dried pooled muscle fibers of types I and II were analyzed for high-energy phosphates and their breakdown products and for glycogen. Accumulation of plasma ATP breakdown products, plasma catecholamines, and blood lactate, as well as glycogen reduction in type I fibers, was all lower in women than in men during sprint exercise. Repeated sprints induced smaller reduction of ATP and smaller accumulation of IMP and inosine in women than in men in type II muscle fibers, with no gender differences in changes of ATP and its breakdown products during the bouts of exercise themselves. This indicates that the smaller ATP reduction in women than in men during repeated sprints was created during recovery periods between the sprint exercises and that women possess a faster recovery of ATP via reamination of IMP during these recovery periods.", "author" : [ { "dropping-particle" : "", "family" : "Esbj\u00f6rnsson-Liljedahl", "given" : "Mona", "non-dropping-particle" : "", "parse-names" : false, "suffix" : "" }, { "dropping-particle" : "", "family" : "Bodin", "given" : "Kristina", "non-dropping-particle" : "", "parse-names" : false, "suffix" : "" }, { "dropping-particle" : "", "family" : "Jansson", "given" : "Eva", "non-dropping-particle" : "", "parse-names" : false, "suffix" : "" } ], "container-title" : "Journal of applied physiology (Bethesda, Md. : 1985)", "id" : "ITEM-1", "issue" : "May 2002", "issued" : { "date-parts" : [ [ "2002" ] ] }, "page" : "1075-1083", "title" : "Smaller muscle ATP reduction in women than in men by repeated bouts of sprint exercise.", "type" : "article-journal", "volume" : "93" }, "uris" : [ "http://www.mendeley.com/documents/?uuid=5e7a6c71-29b3-4909-97dd-a59dbd6d4508" ] }, { "id" : "ITEM-2", "itemData" : { "DOI" : "10.3389/fendo.2014.00162", "ISSN" : "1664-2392", "PMID" : "25339941", "abstract" : "Exercise training is generally a healthful activity and an effective intervention for reducing the risk of numerous chronic diseases including cardiovascular disease and diabetes. This is likely both a result of prevention of weight gain over time and direct effects of exercise on metabolism of lipids and the other macronutrient classes. Importantly, a single bout of exercise can alter lipid metabolism and metabolic rate for hours and even into the day following exercise, so individuals who regularly exercise, even if not performed every single day, overall could experience a substantial change in their resting metabolism that would reduce risk for metabolic diseases. However, resting metabolism does not respond similarly in all individuals to exercise participation, and indeed gender or sex is a major determinant of the response of resting lipid metabolism to prior exercise. In order to fully appreciate the metabolic effects and health benefits of exercise, the differences between men and women must be considered. In this article, the differences in the effects of exercise on resting metabolic rate, fuel selection after exercise, as well as the shuttling of triglyceride and fatty acids between tissues are discussed. Furthermore, concepts related to sex differences in the precision of homeostatic control and sex differences in the integration of metabolism between various organs are considered.", "author" : [ { "dropping-particle" : "", "family" : "Henderson", "given" : "Gregory C", "non-dropping-particle" : "", "parse-names" : false, "suffix" : "" } ], "container-title" : "Frontiers in endocrinology", "id" : "ITEM-2", "issue" : "October", "issued" : { "date-parts" : [ [ "2014" ] ] }, "page" : "162-170", "title" : "Sexual dimorphism in the effects of exercise on metabolism of lipids to support resting metabolism.", "type" : "article-journal", "volume" : "5" }, "uris" : [ "http://www.mendeley.com/documents/?uuid=e7564115-fb31-4cac-9971-02740349fd39" ] } ], "mendeley" : { "formattedCitation" : "(15,26)", "plainTextFormattedCitation" : "(15,26)", "previouslyFormattedCitation" : "[15,16]" }, "properties" : { "noteIndex" : 2 }, "schema" : "https://github.com/citation-style-language/schema/raw/master/csl-citation.json" }</w:instrText>
      </w:r>
      <w:r w:rsidR="00641C70" w:rsidRPr="00CF6E9C">
        <w:rPr>
          <w:rFonts w:ascii="Times New Roman" w:eastAsia="Arial" w:hAnsi="Times New Roman" w:cs="Times New Roman"/>
          <w:sz w:val="20"/>
          <w:szCs w:val="20"/>
          <w:lang w:val="en-US"/>
        </w:rPr>
        <w:fldChar w:fldCharType="separate"/>
      </w:r>
      <w:r w:rsidR="008140EC" w:rsidRPr="008140EC">
        <w:rPr>
          <w:rFonts w:ascii="Times New Roman" w:eastAsia="Arial" w:hAnsi="Times New Roman" w:cs="Times New Roman"/>
          <w:noProof/>
          <w:sz w:val="20"/>
          <w:szCs w:val="20"/>
          <w:lang w:val="en-US"/>
        </w:rPr>
        <w:t>(15,26)</w:t>
      </w:r>
      <w:r w:rsidR="00641C70" w:rsidRPr="00CF6E9C">
        <w:rPr>
          <w:rFonts w:ascii="Times New Roman" w:eastAsia="Arial" w:hAnsi="Times New Roman" w:cs="Times New Roman"/>
          <w:sz w:val="20"/>
          <w:szCs w:val="20"/>
          <w:lang w:val="en-US"/>
        </w:rPr>
        <w:fldChar w:fldCharType="end"/>
      </w:r>
      <w:r w:rsidR="007D44B1" w:rsidRPr="00CF6E9C">
        <w:rPr>
          <w:rFonts w:ascii="Times New Roman" w:eastAsia="Arial" w:hAnsi="Times New Roman" w:cs="Times New Roman"/>
          <w:sz w:val="20"/>
          <w:szCs w:val="20"/>
          <w:lang w:val="en-US"/>
        </w:rPr>
        <w:t xml:space="preserve">. </w:t>
      </w:r>
      <w:r w:rsidR="0071790A">
        <w:rPr>
          <w:rFonts w:ascii="Times New Roman" w:eastAsia="Arial" w:hAnsi="Times New Roman" w:cs="Times New Roman"/>
          <w:sz w:val="20"/>
          <w:szCs w:val="20"/>
          <w:lang w:val="en-US"/>
        </w:rPr>
        <w:t>In addition,</w:t>
      </w:r>
      <w:r w:rsidR="00B5672C" w:rsidRPr="00CF6E9C">
        <w:rPr>
          <w:rFonts w:ascii="Times New Roman" w:eastAsia="Arial" w:hAnsi="Times New Roman" w:cs="Times New Roman"/>
          <w:sz w:val="20"/>
          <w:szCs w:val="20"/>
          <w:lang w:val="en-US"/>
        </w:rPr>
        <w:t xml:space="preserve"> </w:t>
      </w:r>
      <w:r w:rsidR="00BB5B84" w:rsidRPr="00CF6E9C">
        <w:rPr>
          <w:rFonts w:ascii="Times New Roman" w:eastAsia="Arial" w:hAnsi="Times New Roman" w:cs="Times New Roman"/>
          <w:sz w:val="20"/>
          <w:szCs w:val="20"/>
          <w:lang w:val="en-US"/>
        </w:rPr>
        <w:t xml:space="preserve">EPOC </w:t>
      </w:r>
      <w:r w:rsidR="00AE020D" w:rsidRPr="00CF6E9C">
        <w:rPr>
          <w:rFonts w:ascii="Times New Roman" w:eastAsia="Arial" w:hAnsi="Times New Roman" w:cs="Times New Roman"/>
          <w:sz w:val="20"/>
          <w:szCs w:val="20"/>
          <w:lang w:val="en-US"/>
        </w:rPr>
        <w:t xml:space="preserve">has been found to be </w:t>
      </w:r>
      <w:r w:rsidR="003079E1" w:rsidRPr="00CF6E9C">
        <w:rPr>
          <w:rFonts w:ascii="Times New Roman" w:eastAsia="Arial" w:hAnsi="Times New Roman" w:cs="Times New Roman"/>
          <w:sz w:val="20"/>
          <w:szCs w:val="20"/>
          <w:lang w:val="en-US"/>
        </w:rPr>
        <w:t xml:space="preserve">higher in males following one-hour of </w:t>
      </w:r>
      <w:r w:rsidR="00AE020D" w:rsidRPr="00CF6E9C">
        <w:rPr>
          <w:rFonts w:ascii="Times New Roman" w:eastAsia="Arial" w:hAnsi="Times New Roman" w:cs="Times New Roman"/>
          <w:sz w:val="20"/>
          <w:szCs w:val="20"/>
          <w:lang w:val="en-US"/>
        </w:rPr>
        <w:t xml:space="preserve">moderate-intensity </w:t>
      </w:r>
      <w:r w:rsidR="003079E1" w:rsidRPr="00CF6E9C">
        <w:rPr>
          <w:rFonts w:ascii="Times New Roman" w:eastAsia="Arial" w:hAnsi="Times New Roman" w:cs="Times New Roman"/>
          <w:sz w:val="20"/>
          <w:szCs w:val="20"/>
          <w:lang w:val="en-US"/>
        </w:rPr>
        <w:t>exercise</w:t>
      </w:r>
      <w:r w:rsidR="006E6CCC" w:rsidRPr="00CF6E9C">
        <w:rPr>
          <w:rFonts w:ascii="Times New Roman" w:eastAsia="Arial" w:hAnsi="Times New Roman" w:cs="Times New Roman"/>
          <w:sz w:val="20"/>
          <w:szCs w:val="20"/>
          <w:lang w:val="en-US"/>
        </w:rPr>
        <w:t xml:space="preserve">, when </w:t>
      </w:r>
      <w:r w:rsidR="003079E1" w:rsidRPr="00CF6E9C">
        <w:rPr>
          <w:rFonts w:ascii="Times New Roman" w:eastAsia="Arial" w:hAnsi="Times New Roman" w:cs="Times New Roman"/>
          <w:sz w:val="20"/>
          <w:szCs w:val="20"/>
          <w:lang w:val="en-US"/>
        </w:rPr>
        <w:t xml:space="preserve">compared to age- and fitness-matched females, although when values were corrected for FFM, differences were found to be similar, suggesting that FFM had a significant relationship to the magnitude of the EPOC response </w:t>
      </w:r>
      <w:r w:rsidR="003079E1" w:rsidRPr="00CF6E9C">
        <w:rPr>
          <w:rFonts w:ascii="Times New Roman" w:eastAsia="Arial" w:hAnsi="Times New Roman" w:cs="Times New Roman"/>
          <w:sz w:val="20"/>
          <w:szCs w:val="20"/>
          <w:lang w:val="en-US"/>
        </w:rPr>
        <w:fldChar w:fldCharType="begin" w:fldLock="1"/>
      </w:r>
      <w:r w:rsidR="008140EC">
        <w:rPr>
          <w:rFonts w:ascii="Times New Roman" w:eastAsia="Arial" w:hAnsi="Times New Roman" w:cs="Times New Roman"/>
          <w:sz w:val="20"/>
          <w:szCs w:val="20"/>
          <w:lang w:val="en-US"/>
        </w:rPr>
        <w:instrText>ADDIN CSL_CITATION { "citationItems" : [ { "id" : "ITEM-1", "itemData" : { "DOI" : "10.1139/H09-120", "ISBN" : "1715-5312", "ISSN" : "1715-5312", "PMID" : "20130662", "abstract" : "The purpose of this study was to determine the influence of gender dimorphism and body composition on postexercise oxygen consumption during the rapid recovery phase. We compared the rapid-phase excess postexercise oxygen consumption (EPOC) in men and women matched for age (32.1 years), physical activity status, and maximal oxygen consumption (44.7 mL*kg(-1)*min(-1)), but not for body mass or fat-free mass (FFM). All subjects exercised for 1 h at 50% of their peak capacity. Although there were differences between genders in the magnitude of the absolute oxygen consumption and EPOC during the rapid phase of recovery, there were no differences found when EPOC was corrected for FFM. We conclude that the gender differences in the absolute O(2) consumption and EPOC are related to the size of the FFM.", "author" : [ { "dropping-particle" : "", "family" : "Lamont", "given" : "Linda S.", "non-dropping-particle" : "", "parse-names" : false, "suffix" : "" }, { "dropping-particle" : "", "family" : "Romito", "given" : "Rochelle", "non-dropping-particle" : "", "parse-names" : false, "suffix" : "" }, { "dropping-particle" : "", "family" : "Rossi", "given" : "Karin", "non-dropping-particle" : "", "parse-names" : false, "suffix" : "" } ], "container-title" : "Applied Physiology, Nutrition, and Metabolism", "id" : "ITEM-1", "issue" : "1", "issued" : { "date-parts" : [ [ "2010" ] ] }, "page" : "23-26", "title" : "Fat-free mass and gender influences the rapid-phase excess postexercise oxygen consumption", "type" : "article-journal", "volume" : "35" }, "uris" : [ "http://www.mendeley.com/documents/?uuid=6e97d4c9-4450-44ed-a1c0-4ccb0b56c60d", "http://www.mendeley.com/documents/?uuid=db76109e-11df-4400-99e2-0f530d291512" ] } ], "mendeley" : { "formattedCitation" : "(38)", "plainTextFormattedCitation" : "(38)", "previouslyFormattedCitation" : "[17]" }, "properties" : { "noteIndex" : 0 }, "schema" : "https://github.com/citation-style-language/schema/raw/master/csl-citation.json" }</w:instrText>
      </w:r>
      <w:r w:rsidR="003079E1" w:rsidRPr="00CF6E9C">
        <w:rPr>
          <w:rFonts w:ascii="Times New Roman" w:eastAsia="Arial" w:hAnsi="Times New Roman" w:cs="Times New Roman"/>
          <w:sz w:val="20"/>
          <w:szCs w:val="20"/>
          <w:lang w:val="en-US"/>
        </w:rPr>
        <w:fldChar w:fldCharType="separate"/>
      </w:r>
      <w:r w:rsidR="008140EC" w:rsidRPr="008140EC">
        <w:rPr>
          <w:rFonts w:ascii="Times New Roman" w:eastAsia="Arial" w:hAnsi="Times New Roman" w:cs="Times New Roman"/>
          <w:noProof/>
          <w:sz w:val="20"/>
          <w:szCs w:val="20"/>
          <w:lang w:val="en-US"/>
        </w:rPr>
        <w:t>(38)</w:t>
      </w:r>
      <w:r w:rsidR="003079E1" w:rsidRPr="00CF6E9C">
        <w:rPr>
          <w:rFonts w:ascii="Times New Roman" w:eastAsia="Arial" w:hAnsi="Times New Roman" w:cs="Times New Roman"/>
          <w:sz w:val="20"/>
          <w:szCs w:val="20"/>
          <w:lang w:val="en-US"/>
        </w:rPr>
        <w:fldChar w:fldCharType="end"/>
      </w:r>
      <w:r w:rsidR="003079E1" w:rsidRPr="00CF6E9C">
        <w:rPr>
          <w:rFonts w:ascii="Times New Roman" w:eastAsia="Arial" w:hAnsi="Times New Roman" w:cs="Times New Roman"/>
          <w:sz w:val="20"/>
          <w:szCs w:val="20"/>
          <w:lang w:val="en-US"/>
        </w:rPr>
        <w:t xml:space="preserve">. </w:t>
      </w:r>
      <w:r w:rsidR="0071790A">
        <w:rPr>
          <w:rFonts w:ascii="Times New Roman" w:eastAsia="Arial" w:hAnsi="Times New Roman" w:cs="Times New Roman"/>
          <w:sz w:val="20"/>
          <w:szCs w:val="20"/>
          <w:lang w:val="en-US"/>
        </w:rPr>
        <w:t>T</w:t>
      </w:r>
      <w:r w:rsidR="007D44B1" w:rsidRPr="00CF6E9C">
        <w:rPr>
          <w:rFonts w:ascii="Times New Roman" w:eastAsia="Arial" w:hAnsi="Times New Roman" w:cs="Times New Roman"/>
          <w:sz w:val="20"/>
          <w:szCs w:val="20"/>
          <w:lang w:val="en-US"/>
        </w:rPr>
        <w:t>he lower fat oxidation</w:t>
      </w:r>
      <w:r w:rsidR="002404D6" w:rsidRPr="00CF6E9C">
        <w:rPr>
          <w:rFonts w:ascii="Times New Roman" w:eastAsia="Arial" w:hAnsi="Times New Roman" w:cs="Times New Roman"/>
          <w:sz w:val="20"/>
          <w:szCs w:val="20"/>
          <w:lang w:val="en-US"/>
        </w:rPr>
        <w:t xml:space="preserve"> and EPOC</w:t>
      </w:r>
      <w:r w:rsidR="007D44B1" w:rsidRPr="00CF6E9C">
        <w:rPr>
          <w:rFonts w:ascii="Times New Roman" w:eastAsia="Arial" w:hAnsi="Times New Roman" w:cs="Times New Roman"/>
          <w:sz w:val="20"/>
          <w:szCs w:val="20"/>
          <w:lang w:val="en-US"/>
        </w:rPr>
        <w:t xml:space="preserve"> observed following exercise </w:t>
      </w:r>
      <w:r w:rsidR="006E6CCC" w:rsidRPr="00CF6E9C">
        <w:rPr>
          <w:rFonts w:ascii="Times New Roman" w:eastAsia="Arial" w:hAnsi="Times New Roman" w:cs="Times New Roman"/>
          <w:sz w:val="20"/>
          <w:szCs w:val="20"/>
          <w:lang w:val="en-US"/>
        </w:rPr>
        <w:t>among</w:t>
      </w:r>
      <w:r w:rsidR="00D25946" w:rsidRPr="00CF6E9C">
        <w:rPr>
          <w:rFonts w:ascii="Times New Roman" w:eastAsia="Arial" w:hAnsi="Times New Roman" w:cs="Times New Roman"/>
          <w:sz w:val="20"/>
          <w:szCs w:val="20"/>
          <w:lang w:val="en-US"/>
        </w:rPr>
        <w:t xml:space="preserve"> women </w:t>
      </w:r>
      <w:r w:rsidR="007D44B1" w:rsidRPr="00CF6E9C">
        <w:rPr>
          <w:rFonts w:ascii="Times New Roman" w:eastAsia="Arial" w:hAnsi="Times New Roman" w:cs="Times New Roman"/>
          <w:sz w:val="20"/>
          <w:szCs w:val="20"/>
          <w:lang w:val="en-US"/>
        </w:rPr>
        <w:t xml:space="preserve">might explain why, in some SIT interventions, where women have been included in the sample, fat loss has not been as marked </w:t>
      </w:r>
      <w:r w:rsidR="007D44B1" w:rsidRPr="00CF6E9C">
        <w:rPr>
          <w:rFonts w:ascii="Times New Roman" w:eastAsia="Arial" w:hAnsi="Times New Roman" w:cs="Times New Roman"/>
          <w:sz w:val="20"/>
          <w:szCs w:val="20"/>
          <w:lang w:val="en-US"/>
        </w:rPr>
        <w:fldChar w:fldCharType="begin" w:fldLock="1"/>
      </w:r>
      <w:r w:rsidR="008140EC">
        <w:rPr>
          <w:rFonts w:ascii="Times New Roman" w:eastAsia="Arial" w:hAnsi="Times New Roman" w:cs="Times New Roman"/>
          <w:sz w:val="20"/>
          <w:szCs w:val="20"/>
          <w:lang w:val="en-US"/>
        </w:rPr>
        <w:instrText>ADDIN CSL_CITATION { "citationItems" : [ { "id" : "ITEM-1", "itemData" : { "DOI" : "10.1136/bmjsem-2015-000056", "ISBN" : "10.1136/bmjsem-2015-000056", "ISSN" : "2055-7647", "PMID" : "27900150", "author" : [ { "dropping-particle" : "", "family" : "Bagley", "given" : "Liam", "non-dropping-particle" : "", "parse-names" : false, "suffix" : "" }, { "dropping-particle" : "", "family" : "Slevin", "given" : "Mark", "non-dropping-particle" : "", "parse-names" : false, "suffix" : "" }, { "dropping-particle" : "", "family" : "Bradburn", "given" : "Steven", "non-dropping-particle" : "", "parse-names" : false, "suffix" : "" }, { "dropping-particle" : "", "family" : "Liu", "given" : "Donghui", "non-dropping-particle" : "", "parse-names" : false, "suffix" : "" }, { "dropping-particle" : "", "family" : "Murgatroyd", "given" : "Chris", "non-dropping-particle" : "", "parse-names" : false, "suffix" : "" }, { "dropping-particle" : "", "family" : "Morrissey", "given" : "George", "non-dropping-particle" : "", "parse-names" : false, "suffix" : "" }, { "dropping-particle" : "", "family" : "Carroll", "given" : "Michael", "non-dropping-particle" : "", "parse-names" : false, "suffix" : "" }, { "dropping-particle" : "", "family" : "Piasecki", "given" : "Mathew", "non-dropping-particle" : "", "parse-names" : false, "suffix" : "" }, { "dropping-particle" : "", "family" : "Gilmore", "given" : "William S", "non-dropping-particle" : "", "parse-names" : false, "suffix" : "" }, { "dropping-particle" : "", "family" : "McPhee", "given" : "Jamie S", "non-dropping-particle" : "", "parse-names" : false, "suffix" : "" } ], "container-title" : "BMJ Open Sport &amp; Exercise Medicine", "id" : "ITEM-1", "issue" : "1", "issued" : { "date-parts" : [ [ "2016" ] ] }, "page" : "e000056", "title" : "Sex differences in the effects of 12\u2005weeks sprint interval training on body fat mass and the rates of fatty acid oxidation and VO &lt;sub&gt;2&lt;/sub&gt; max during exercise", "type" : "article-journal", "volume" : "2" }, "uris" : [ "http://www.mendeley.com/documents/?uuid=3a173500-64b6-4424-9ab8-c3f8c068b074" ] }, { "id" : "ITEM-2", "itemData" : { "DOI" : "10.1155/2014/834865", "ISBN" : "2090-0716 (Electronic)\\r2090-0708 (Linking)", "ISSN" : "20900708", "PMID" : "24669314", "abstract" : "OBJECTIVE The purpose of this study was to assess the effect of high intensity interval training (HIIT) versus continuous aerobic exercise training (CONT) or placebo (PLA) on body composition by randomized controlled design. METHODS Work capacity and body composition (dual-energy X-ray absorptiometry) were measured before and after 12 weeks of intervention in 38 previously inactive overweight adults. RESULTS There was a significant group \u00d7 time interaction for change in work capacity (P &lt; 0.001), which increased significantly in CONT (23.8 \u00b1 3.0%) and HIIT (22.3 \u00b1 3.5%) but not PLA (3.1 \u00b1 5.0%). There was a near-significant main effect for percentage trunk fat, with trunk fat reducing in CONT by 3.1 \u00b1 1.6% and in PLA by 1.1 \u00b1 0.4%, but not in HIIT (increase of 0.7 \u00b1 1.0%) (P = 0.07). There was a significant reduction in android fat percentage in CONT (2.7 \u00b1 1.3%) and PLA (1.4 \u00b1 0.8%) but not HIIT (increase of 0.8 \u00b1 0.7%) (P = 0.04). CONCLUSION These data suggest that HIIT may be advocated as a time-efficient strategy for eliciting comparable fitness benefits to traditional continuous exercise in inactive, overweight adults. However, in this population HIIT does not confer the same benefit to body fat levels as continuous exercise training.", "author" : [ { "dropping-particle" : "", "family" : "Keating", "given" : "Shelley E.", "non-dropping-particle" : "", "parse-names" : false, "suffix" : "" }, { "dropping-particle" : "", "family" : "Machan", "given" : "Elizabeth A.", "non-dropping-particle" : "", "parse-names" : false, "suffix" : "" }, { "dropping-particle" : "", "family" : "O'Connor", "given" : "Helen T.", "non-dropping-particle" : "", "parse-names" : false, "suffix" : "" }, { "dropping-particle" : "", "family" : "Gerofi", "given" : "James A.", "non-dropping-particle" : "", "parse-names" : false, "suffix" : "" }, { "dropping-particle" : "", "family" : "Sainsbury", "given" : "Amanda", "non-dropping-particle" : "", "parse-names" : false, "suffix" : "" }, { "dropping-particle" : "", "family" : "Caterson", "given" : "Ian D.", "non-dropping-particle" : "", "parse-names" : false, "suffix" : "" }, { "dropping-particle" : "", "family" : "Johnson", "given" : "Nathan A.", "non-dropping-particle" : "", "parse-names" : false, "suffix" : "" } ], "container-title" : "Journal of Obesity", "id" : "ITEM-2", "issued" : { "date-parts" : [ [ "2014" ] ] }, "page" : "25-27", "title" : "Continuous exercise but not high intensity interval training improves fat distribution in overweight adults", "type" : "article-journal", "volume" : "2014" }, "uris" : [ "http://www.mendeley.com/documents/?uuid=c13c631d-02bd-4ac4-9f31-f187b902ebc4" ] }, { "id" : "ITEM-3", "itemData" : { "DOI" : "10.1249/MSS.0b013e3181e5eacd", "ISBN" : "01959131 (ISSN)", "ISSN" : "01959131", "PMID" : "20473222", "abstract" : "Repeated maximal-intensity short-duration exercise (sprint interval training, SIT) can produce muscle adaptations similar to endurance training (ET) despite a much reduced training volume. However, most SIT data use cycling, and little is known about its effects on body composition or maximal cardiac output (Qmax).", "author" : [ { "dropping-particle" : "", "family" : "MacPherson", "given" : "Rebecca E K", "non-dropping-particle" : "", "parse-names" : false, "suffix" : "" }, { "dropping-particle" : "", "family" : "Hazell", "given" : "Tom J.", "non-dropping-particle" : "", "parse-names" : false, "suffix" : "" }, { "dropping-particle" : "", "family" : "Olver", "given" : "T. Dylan", "non-dropping-particle" : "", "parse-names" : false, "suffix" : "" }, { "dropping-particle" : "", "family" : "Paterson", "given" : "Don H.", "non-dropping-particle" : "", "parse-names" : false, "suffix" : "" }, { "dropping-particle" : "", "family" : "Lemon", "given" : "Peter W R", "non-dropping-particle" : "", "parse-names" : false, "suffix" : "" } ], "container-title" : "Medicine and Science in Sports and Exercise", "id" : "ITEM-3", "issue" : "1", "issued" : { "date-parts" : [ [ "2011" ] ] }, "page" : "115-122", "title" : "Run sprint interval training improves aerobic performance but not maximal cardiac output", "type" : "article-journal", "volume" : "43" }, "uris" : [ "http://www.mendeley.com/documents/?uuid=2d2e1534-8c81-4451-b760-17670dbeeb76" ] } ], "mendeley" : { "formattedCitation" : "(2,32,40)", "plainTextFormattedCitation" : "(2,32,40)", "previouslyFormattedCitation" : "[4,18,19]" }, "properties" : { "noteIndex" : 0 }, "schema" : "https://github.com/citation-style-language/schema/raw/master/csl-citation.json" }</w:instrText>
      </w:r>
      <w:r w:rsidR="007D44B1" w:rsidRPr="00CF6E9C">
        <w:rPr>
          <w:rFonts w:ascii="Times New Roman" w:eastAsia="Arial" w:hAnsi="Times New Roman" w:cs="Times New Roman"/>
          <w:sz w:val="20"/>
          <w:szCs w:val="20"/>
          <w:lang w:val="en-US"/>
        </w:rPr>
        <w:fldChar w:fldCharType="separate"/>
      </w:r>
      <w:r w:rsidR="008140EC" w:rsidRPr="008140EC">
        <w:rPr>
          <w:rFonts w:ascii="Times New Roman" w:eastAsia="Arial" w:hAnsi="Times New Roman" w:cs="Times New Roman"/>
          <w:noProof/>
          <w:sz w:val="20"/>
          <w:szCs w:val="20"/>
          <w:lang w:val="en-US"/>
        </w:rPr>
        <w:t>(2,32,40)</w:t>
      </w:r>
      <w:r w:rsidR="007D44B1" w:rsidRPr="00CF6E9C">
        <w:rPr>
          <w:rFonts w:ascii="Times New Roman" w:eastAsia="Arial" w:hAnsi="Times New Roman" w:cs="Times New Roman"/>
          <w:sz w:val="20"/>
          <w:szCs w:val="20"/>
          <w:lang w:val="en-US"/>
        </w:rPr>
        <w:fldChar w:fldCharType="end"/>
      </w:r>
      <w:r w:rsidR="007D44B1" w:rsidRPr="00CF6E9C">
        <w:rPr>
          <w:rFonts w:ascii="Times New Roman" w:eastAsia="Arial" w:hAnsi="Times New Roman" w:cs="Times New Roman"/>
          <w:sz w:val="20"/>
          <w:szCs w:val="20"/>
          <w:lang w:val="en-US"/>
        </w:rPr>
        <w:t xml:space="preserve">. </w:t>
      </w:r>
      <w:r w:rsidR="00903255" w:rsidRPr="00CF6E9C">
        <w:rPr>
          <w:rFonts w:ascii="Times New Roman" w:eastAsia="Arial" w:hAnsi="Times New Roman" w:cs="Times New Roman"/>
          <w:sz w:val="20"/>
          <w:szCs w:val="20"/>
          <w:lang w:val="en-US"/>
        </w:rPr>
        <w:t>There is a need to further investigate post-exercise metabolic differences between males and females</w:t>
      </w:r>
      <w:r w:rsidR="0013033A">
        <w:rPr>
          <w:rFonts w:ascii="Times New Roman" w:eastAsia="Arial" w:hAnsi="Times New Roman" w:cs="Times New Roman"/>
          <w:sz w:val="20"/>
          <w:szCs w:val="20"/>
          <w:lang w:val="en-US"/>
        </w:rPr>
        <w:t xml:space="preserve"> (whilst also monitoring energy intake)</w:t>
      </w:r>
      <w:r w:rsidR="00903255" w:rsidRPr="00CF6E9C">
        <w:rPr>
          <w:rFonts w:ascii="Times New Roman" w:eastAsia="Arial" w:hAnsi="Times New Roman" w:cs="Times New Roman"/>
          <w:sz w:val="20"/>
          <w:szCs w:val="20"/>
          <w:lang w:val="en-US"/>
        </w:rPr>
        <w:t xml:space="preserve">, as a result of </w:t>
      </w:r>
      <w:r w:rsidR="00476E13" w:rsidRPr="00CF6E9C">
        <w:rPr>
          <w:rFonts w:ascii="Times New Roman" w:eastAsia="Arial" w:hAnsi="Times New Roman" w:cs="Times New Roman"/>
          <w:sz w:val="20"/>
          <w:szCs w:val="20"/>
          <w:lang w:val="en-US"/>
        </w:rPr>
        <w:t xml:space="preserve">a bout of </w:t>
      </w:r>
      <w:r w:rsidR="00903255" w:rsidRPr="00CF6E9C">
        <w:rPr>
          <w:rFonts w:ascii="Times New Roman" w:eastAsia="Arial" w:hAnsi="Times New Roman" w:cs="Times New Roman"/>
          <w:sz w:val="20"/>
          <w:szCs w:val="20"/>
          <w:lang w:val="en-US"/>
        </w:rPr>
        <w:t>SIT</w:t>
      </w:r>
      <w:r w:rsidR="00CC5876" w:rsidRPr="00CF6E9C">
        <w:rPr>
          <w:rFonts w:ascii="Times New Roman" w:eastAsia="Arial" w:hAnsi="Times New Roman" w:cs="Times New Roman"/>
          <w:sz w:val="20"/>
          <w:szCs w:val="20"/>
          <w:lang w:val="en-US"/>
        </w:rPr>
        <w:t xml:space="preserve">, in order to </w:t>
      </w:r>
      <w:r w:rsidR="005B3F53" w:rsidRPr="00CF6E9C">
        <w:rPr>
          <w:rFonts w:ascii="Times New Roman" w:eastAsia="Arial" w:hAnsi="Times New Roman" w:cs="Times New Roman"/>
          <w:sz w:val="20"/>
          <w:szCs w:val="20"/>
          <w:lang w:val="en-US"/>
        </w:rPr>
        <w:t>explore the usefulness of SIT for weight management.</w:t>
      </w:r>
    </w:p>
    <w:p w14:paraId="02FB29BF" w14:textId="77777777" w:rsidR="0035489B" w:rsidRPr="00CF6E9C" w:rsidRDefault="0035489B" w:rsidP="00C81A9B">
      <w:pPr>
        <w:spacing w:after="0" w:line="480" w:lineRule="auto"/>
        <w:jc w:val="both"/>
        <w:rPr>
          <w:rFonts w:ascii="Times New Roman" w:eastAsia="Arial" w:hAnsi="Times New Roman" w:cs="Times New Roman"/>
          <w:sz w:val="20"/>
          <w:szCs w:val="20"/>
          <w:lang w:val="en-US"/>
        </w:rPr>
      </w:pPr>
    </w:p>
    <w:p w14:paraId="7E9B0AF7" w14:textId="608930C6" w:rsidR="007E19A1" w:rsidRPr="00CF6E9C" w:rsidRDefault="005C428C" w:rsidP="00C81A9B">
      <w:pPr>
        <w:spacing w:after="0" w:line="480" w:lineRule="auto"/>
        <w:jc w:val="both"/>
        <w:rPr>
          <w:rFonts w:ascii="Times New Roman" w:eastAsia="Arial" w:hAnsi="Times New Roman" w:cs="Times New Roman"/>
          <w:sz w:val="20"/>
          <w:szCs w:val="20"/>
          <w:lang w:val="en-US"/>
        </w:rPr>
      </w:pPr>
      <w:r w:rsidRPr="00CF6E9C">
        <w:rPr>
          <w:rFonts w:ascii="Times New Roman" w:eastAsia="Arial" w:hAnsi="Times New Roman" w:cs="Times New Roman"/>
          <w:sz w:val="20"/>
          <w:szCs w:val="20"/>
          <w:lang w:val="en-US"/>
        </w:rPr>
        <w:t>Is it important, when including females in the sample population, to account for menstrual cycle</w:t>
      </w:r>
      <w:r w:rsidR="00FE1D78" w:rsidRPr="00CF6E9C">
        <w:rPr>
          <w:rFonts w:ascii="Times New Roman" w:eastAsia="Arial" w:hAnsi="Times New Roman" w:cs="Times New Roman"/>
          <w:sz w:val="20"/>
          <w:szCs w:val="20"/>
          <w:lang w:val="en-US"/>
        </w:rPr>
        <w:t xml:space="preserve">, by </w:t>
      </w:r>
      <w:r w:rsidRPr="00CF6E9C">
        <w:rPr>
          <w:rFonts w:ascii="Times New Roman" w:eastAsia="Arial" w:hAnsi="Times New Roman" w:cs="Times New Roman"/>
          <w:sz w:val="20"/>
          <w:szCs w:val="20"/>
          <w:lang w:val="en-US"/>
        </w:rPr>
        <w:t xml:space="preserve">highlighting whether females are </w:t>
      </w:r>
      <w:r w:rsidR="00CF6E9C" w:rsidRPr="00CF6E9C">
        <w:rPr>
          <w:rFonts w:ascii="Times New Roman" w:eastAsia="Arial" w:hAnsi="Times New Roman" w:cs="Times New Roman"/>
          <w:sz w:val="20"/>
          <w:szCs w:val="20"/>
          <w:lang w:val="en-US"/>
        </w:rPr>
        <w:t>eumenorrheic</w:t>
      </w:r>
      <w:r w:rsidRPr="00CF6E9C">
        <w:rPr>
          <w:rFonts w:ascii="Times New Roman" w:eastAsia="Arial" w:hAnsi="Times New Roman" w:cs="Times New Roman"/>
          <w:sz w:val="20"/>
          <w:szCs w:val="20"/>
          <w:lang w:val="en-US"/>
        </w:rPr>
        <w:t xml:space="preserve">, </w:t>
      </w:r>
      <w:r w:rsidR="00FA4D63" w:rsidRPr="00CF6E9C">
        <w:rPr>
          <w:rFonts w:ascii="Times New Roman" w:eastAsia="Arial" w:hAnsi="Times New Roman" w:cs="Times New Roman"/>
          <w:sz w:val="20"/>
          <w:szCs w:val="20"/>
          <w:lang w:val="en-US"/>
        </w:rPr>
        <w:t>and</w:t>
      </w:r>
      <w:r w:rsidRPr="00CF6E9C">
        <w:rPr>
          <w:rFonts w:ascii="Times New Roman" w:eastAsia="Arial" w:hAnsi="Times New Roman" w:cs="Times New Roman"/>
          <w:sz w:val="20"/>
          <w:szCs w:val="20"/>
          <w:lang w:val="en-US"/>
        </w:rPr>
        <w:t xml:space="preserve"> whether they are using some form of hormone-based </w:t>
      </w:r>
      <w:proofErr w:type="gramStart"/>
      <w:r w:rsidRPr="00CF6E9C">
        <w:rPr>
          <w:rFonts w:ascii="Times New Roman" w:eastAsia="Arial" w:hAnsi="Times New Roman" w:cs="Times New Roman"/>
          <w:sz w:val="20"/>
          <w:szCs w:val="20"/>
          <w:lang w:val="en-US"/>
        </w:rPr>
        <w:t>contraception.</w:t>
      </w:r>
      <w:proofErr w:type="gramEnd"/>
      <w:r w:rsidRPr="00CF6E9C">
        <w:rPr>
          <w:rFonts w:ascii="Times New Roman" w:eastAsia="Arial" w:hAnsi="Times New Roman" w:cs="Times New Roman"/>
          <w:sz w:val="20"/>
          <w:szCs w:val="20"/>
          <w:lang w:val="en-US"/>
        </w:rPr>
        <w:t xml:space="preserve"> </w:t>
      </w:r>
      <w:r w:rsidR="00856657" w:rsidRPr="00CF6E9C">
        <w:rPr>
          <w:rFonts w:ascii="Times New Roman" w:eastAsia="Arial" w:hAnsi="Times New Roman" w:cs="Times New Roman"/>
          <w:sz w:val="20"/>
          <w:szCs w:val="20"/>
          <w:lang w:val="en-US"/>
        </w:rPr>
        <w:t xml:space="preserve">Although it has been </w:t>
      </w:r>
      <w:r w:rsidR="002620B5" w:rsidRPr="00CF6E9C">
        <w:rPr>
          <w:rFonts w:ascii="Times New Roman" w:eastAsia="Arial" w:hAnsi="Times New Roman" w:cs="Times New Roman"/>
          <w:sz w:val="20"/>
          <w:szCs w:val="20"/>
          <w:lang w:val="en-US"/>
        </w:rPr>
        <w:t>reported</w:t>
      </w:r>
      <w:r w:rsidR="00856657" w:rsidRPr="00CF6E9C">
        <w:rPr>
          <w:rFonts w:ascii="Times New Roman" w:eastAsia="Arial" w:hAnsi="Times New Roman" w:cs="Times New Roman"/>
          <w:sz w:val="20"/>
          <w:szCs w:val="20"/>
          <w:lang w:val="en-US"/>
        </w:rPr>
        <w:t xml:space="preserve"> that males and females respond similarly following SIT with regard to EPOC </w:t>
      </w:r>
      <w:r w:rsidR="003E1FC3" w:rsidRPr="00CF6E9C">
        <w:rPr>
          <w:rFonts w:ascii="Times New Roman" w:eastAsia="Arial" w:hAnsi="Times New Roman" w:cs="Times New Roman"/>
          <w:sz w:val="20"/>
          <w:szCs w:val="20"/>
          <w:lang w:val="en-US"/>
        </w:rPr>
        <w:fldChar w:fldCharType="begin" w:fldLock="1"/>
      </w:r>
      <w:r w:rsidR="008140EC">
        <w:rPr>
          <w:rFonts w:ascii="Times New Roman" w:eastAsia="Arial" w:hAnsi="Times New Roman" w:cs="Times New Roman"/>
          <w:sz w:val="20"/>
          <w:szCs w:val="20"/>
          <w:lang w:val="en-US"/>
        </w:rPr>
        <w:instrText>ADDIN CSL_CITATION { "citationItems" : [ { "id" : "ITEM-1", "itemData" : { "DOI" : "10.1139/apnm-2014-0145", "ISBN" : "1715-5312", "ISSN" : "1715-5312", "PMID" : "25386979", "abstract" : "Most sprint interval training (SIT) research involves cycling as the mode of exercise and whether running SIT elicits a similar excess postexercise oxygen consumption (EPOC) response to cycling SIT is unknown. As running is a more whole-body-natured exercise, the potential EPOC response could be greater when using a running session compared with a cycling session. The purpose of the current study was to determine the acute effects of a running versus cycling SIT session on EPOC and whether potential sex differences exist. Sixteen healthy recreationally active individuals (8 males and 8 females) had their gas exchange measured over \u223c2.5 h under 3 experimental sessions: (i) a cycle SIT session, (ii) a run SIT session, and (iii) a control (CTRL; no exercise) session. Diet was controlled. During exercise, both SIT modes increased oxygen consumption (cycle: male, 1.967 \u00b1 0.343; female, 1.739 \u00b1 0.296 L\u00b7min(-1); run: male, 2.169 \u00b1 0.369; female, 1.791 \u00b1 0.481 L\u00b7min(-1)) versus CTRL (male, 0.425 \u00b1 0.065 L\u00b7min(-1); female, 0.357 \u00b1 0.067; P &lt; 0.001), but not compared with each other (P = 0.234). In the first hour postexercise, oxygen consumption was still increased following both run (male, 0.590 \u00b1 0.065; female, 0.449 \u00b1 0.084) and cycle SIT (male, 0.556 \u00b1 0.069; female, 0.481 \u00b1 0.110 L\u00b7min(-1)) versus CTRL and oxygen consumption was maintained through the second hour postexercise (CTRL: male, 0.410 \u00b1 0.048; female, 0.332 \u00b1 0.062; cycle: male, 0.430 \u00b1 0.047; female, 0.395 \u00b1 0.087; run: male, 0.463 \u00b1 0.051; female, 0.374 \u00b1 0.087 L\u00b7min(-1)). The total EPOC was not significantly different between modes of exercise or males and females (P &gt; 0.05). Our data demonstrate that the mode of exercise during SIT (cycling or running) is not important to O2 consumption and that males and females respond similarly.", "author" : [ { "dropping-particle" : "", "family" : "Townsend", "given" : "Logan K.", "non-dropping-particle" : "", "parse-names" : false, "suffix" : "" }, { "dropping-particle" : "", "family" : "Couture", "given" : "Katie M.", "non-dropping-particle" : "", "parse-names" : false, "suffix" : "" }, { "dropping-particle" : "", "family" : "Hazell", "given" : "Tom J.", "non-dropping-particle" : "", "parse-names" : false, "suffix" : "" } ], "container-title" : "Applied Physiology, Nutrition, and Metabolism", "id" : "ITEM-1", "issue" : "12", "issued" : { "date-parts" : [ [ "2014" ] ] }, "page" : "1388-1394", "title" : "Mode of exercise and sex are not important for oxygen consumption during and in recovery from sprint interval training", "type" : "article-journal", "volume" : "39" }, "uris" : [ "http://www.mendeley.com/documents/?uuid=b9244a0e-dbad-4098-94e0-1469f1fda41e" ] } ], "mendeley" : { "formattedCitation" : "(58)", "plainTextFormattedCitation" : "(58)", "previouslyFormattedCitation" : "[20]" }, "properties" : { "noteIndex" : 4 }, "schema" : "https://github.com/citation-style-language/schema/raw/master/csl-citation.json" }</w:instrText>
      </w:r>
      <w:r w:rsidR="003E1FC3" w:rsidRPr="00CF6E9C">
        <w:rPr>
          <w:rFonts w:ascii="Times New Roman" w:eastAsia="Arial" w:hAnsi="Times New Roman" w:cs="Times New Roman"/>
          <w:sz w:val="20"/>
          <w:szCs w:val="20"/>
          <w:lang w:val="en-US"/>
        </w:rPr>
        <w:fldChar w:fldCharType="separate"/>
      </w:r>
      <w:r w:rsidR="008140EC" w:rsidRPr="008140EC">
        <w:rPr>
          <w:rFonts w:ascii="Times New Roman" w:eastAsia="Arial" w:hAnsi="Times New Roman" w:cs="Times New Roman"/>
          <w:noProof/>
          <w:sz w:val="20"/>
          <w:szCs w:val="20"/>
          <w:lang w:val="en-US"/>
        </w:rPr>
        <w:t>(58)</w:t>
      </w:r>
      <w:r w:rsidR="003E1FC3" w:rsidRPr="00CF6E9C">
        <w:rPr>
          <w:rFonts w:ascii="Times New Roman" w:eastAsia="Arial" w:hAnsi="Times New Roman" w:cs="Times New Roman"/>
          <w:sz w:val="20"/>
          <w:szCs w:val="20"/>
          <w:lang w:val="en-US"/>
        </w:rPr>
        <w:fldChar w:fldCharType="end"/>
      </w:r>
      <w:r w:rsidR="003E1FC3" w:rsidRPr="00CF6E9C">
        <w:rPr>
          <w:rFonts w:ascii="Times New Roman" w:eastAsia="Arial" w:hAnsi="Times New Roman" w:cs="Times New Roman"/>
          <w:sz w:val="20"/>
          <w:szCs w:val="20"/>
          <w:lang w:val="en-US"/>
        </w:rPr>
        <w:t>,</w:t>
      </w:r>
      <w:r w:rsidR="00856657" w:rsidRPr="00CF6E9C">
        <w:rPr>
          <w:rFonts w:ascii="Times New Roman" w:eastAsia="Arial" w:hAnsi="Times New Roman" w:cs="Times New Roman"/>
          <w:sz w:val="20"/>
          <w:szCs w:val="20"/>
          <w:lang w:val="en-US"/>
        </w:rPr>
        <w:t xml:space="preserve"> </w:t>
      </w:r>
      <w:r w:rsidR="000906B5" w:rsidRPr="00CF6E9C">
        <w:rPr>
          <w:rFonts w:ascii="Times New Roman" w:eastAsia="Arial" w:hAnsi="Times New Roman" w:cs="Times New Roman"/>
          <w:sz w:val="20"/>
          <w:szCs w:val="20"/>
          <w:lang w:val="en-US"/>
        </w:rPr>
        <w:t>such studies have not controlled for</w:t>
      </w:r>
      <w:r w:rsidR="00856657" w:rsidRPr="00CF6E9C">
        <w:rPr>
          <w:rFonts w:ascii="Times New Roman" w:eastAsia="Arial" w:hAnsi="Times New Roman" w:cs="Times New Roman"/>
          <w:sz w:val="20"/>
          <w:szCs w:val="20"/>
          <w:lang w:val="en-US"/>
        </w:rPr>
        <w:t xml:space="preserve"> menstrual cycle status</w:t>
      </w:r>
      <w:r w:rsidR="00CD7329" w:rsidRPr="00CF6E9C">
        <w:rPr>
          <w:rFonts w:ascii="Times New Roman" w:eastAsia="Arial" w:hAnsi="Times New Roman" w:cs="Times New Roman"/>
          <w:sz w:val="20"/>
          <w:szCs w:val="20"/>
          <w:lang w:val="en-US"/>
        </w:rPr>
        <w:t xml:space="preserve"> </w:t>
      </w:r>
      <w:r w:rsidR="003E1FC3" w:rsidRPr="00CF6E9C">
        <w:rPr>
          <w:rFonts w:ascii="Times New Roman" w:eastAsia="Arial" w:hAnsi="Times New Roman" w:cs="Times New Roman"/>
          <w:sz w:val="20"/>
          <w:szCs w:val="20"/>
          <w:lang w:val="en-US"/>
        </w:rPr>
        <w:fldChar w:fldCharType="begin" w:fldLock="1"/>
      </w:r>
      <w:r w:rsidR="008140EC">
        <w:rPr>
          <w:rFonts w:ascii="Times New Roman" w:eastAsia="Arial" w:hAnsi="Times New Roman" w:cs="Times New Roman"/>
          <w:sz w:val="20"/>
          <w:szCs w:val="20"/>
          <w:lang w:val="en-US"/>
        </w:rPr>
        <w:instrText>ADDIN CSL_CITATION { "citationItems" : [ { "id" : "ITEM-1", "itemData" : { "DOI" : "10.1139/apnm-2014-0145", "ISBN" : "1715-5312", "ISSN" : "1715-5312", "PMID" : "25386979", "abstract" : "Most sprint interval training (SIT) research involves cycling as the mode of exercise and whether running SIT elicits a similar excess postexercise oxygen consumption (EPOC) response to cycling SIT is unknown. As running is a more whole-body-natured exercise, the potential EPOC response could be greater when using a running session compared with a cycling session. The purpose of the current study was to determine the acute effects of a running versus cycling SIT session on EPOC and whether potential sex differences exist. Sixteen healthy recreationally active individuals (8 males and 8 females) had their gas exchange measured over \u223c2.5 h under 3 experimental sessions: (i) a cycle SIT session, (ii) a run SIT session, and (iii) a control (CTRL; no exercise) session. Diet was controlled. During exercise, both SIT modes increased oxygen consumption (cycle: male, 1.967 \u00b1 0.343; female, 1.739 \u00b1 0.296 L\u00b7min(-1); run: male, 2.169 \u00b1 0.369; female, 1.791 \u00b1 0.481 L\u00b7min(-1)) versus CTRL (male, 0.425 \u00b1 0.065 L\u00b7min(-1); female, 0.357 \u00b1 0.067; P &lt; 0.001), but not compared with each other (P = 0.234). In the first hour postexercise, oxygen consumption was still increased following both run (male, 0.590 \u00b1 0.065; female, 0.449 \u00b1 0.084) and cycle SIT (male, 0.556 \u00b1 0.069; female, 0.481 \u00b1 0.110 L\u00b7min(-1)) versus CTRL and oxygen consumption was maintained through the second hour postexercise (CTRL: male, 0.410 \u00b1 0.048; female, 0.332 \u00b1 0.062; cycle: male, 0.430 \u00b1 0.047; female, 0.395 \u00b1 0.087; run: male, 0.463 \u00b1 0.051; female, 0.374 \u00b1 0.087 L\u00b7min(-1)). The total EPOC was not significantly different between modes of exercise or males and females (P &gt; 0.05). Our data demonstrate that the mode of exercise during SIT (cycling or running) is not important to O2 consumption and that males and females respond similarly.", "author" : [ { "dropping-particle" : "", "family" : "Townsend", "given" : "Logan K.", "non-dropping-particle" : "", "parse-names" : false, "suffix" : "" }, { "dropping-particle" : "", "family" : "Couture", "given" : "Katie M.", "non-dropping-particle" : "", "parse-names" : false, "suffix" : "" }, { "dropping-particle" : "", "family" : "Hazell", "given" : "Tom J.", "non-dropping-particle" : "", "parse-names" : false, "suffix" : "" } ], "container-title" : "Applied Physiology, Nutrition, and Metabolism", "id" : "ITEM-1", "issue" : "12", "issued" : { "date-parts" : [ [ "2014" ] ] }, "page" : "1388-1394", "title" : "Mode of exercise and sex are not important for oxygen consumption during and in recovery from sprint interval training", "type" : "article-journal", "volume" : "39" }, "uris" : [ "http://www.mendeley.com/documents/?uuid=b9244a0e-dbad-4098-94e0-1469f1fda41e" ] }, { "id" : "ITEM-2", "itemData" : { "DOI" : "10.1139/H09-120", "ISBN" : "1715-5312", "ISSN" : "1715-5312", "PMID" : "20130662", "abstract" : "The purpose of this study was to determine the influence of gender dimorphism and body composition on postexercise oxygen consumption during the rapid recovery phase. We compared the rapid-phase excess postexercise oxygen consumption (EPOC) in men and women matched for age (32.1 years), physical activity status, and maximal oxygen consumption (44.7 mL*kg(-1)*min(-1)), but not for body mass or fat-free mass (FFM). All subjects exercised for 1 h at 50% of their peak capacity. Although there were differences between genders in the magnitude of the absolute oxygen consumption and EPOC during the rapid phase of recovery, there were no differences found when EPOC was corrected for FFM. We conclude that the gender differences in the absolute O(2) consumption and EPOC are related to the size of the FFM.", "author" : [ { "dropping-particle" : "", "family" : "Lamont", "given" : "Linda S.", "non-dropping-particle" : "", "parse-names" : false, "suffix" : "" }, { "dropping-particle" : "", "family" : "Romito", "given" : "Rochelle", "non-dropping-particle" : "", "parse-names" : false, "suffix" : "" }, { "dropping-particle" : "", "family" : "Rossi", "given" : "Karin", "non-dropping-particle" : "", "parse-names" : false, "suffix" : "" } ], "container-title" : "Applied Physiology, Nutrition, and Metabolism", "id" : "ITEM-2", "issue" : "1", "issued" : { "date-parts" : [ [ "2010" ] ] }, "page" : "23-26", "title" : "Fat-free mass and gender influences the rapid-phase excess postexercise oxygen consumption", "type" : "article-journal", "volume" : "35" }, "uris" : [ "http://www.mendeley.com/documents/?uuid=db76109e-11df-4400-99e2-0f530d291512" ] } ], "mendeley" : { "formattedCitation" : "(38,58)", "plainTextFormattedCitation" : "(38,58)", "previouslyFormattedCitation" : "[17,20]" }, "properties" : { "noteIndex" : 4 }, "schema" : "https://github.com/citation-style-language/schema/raw/master/csl-citation.json" }</w:instrText>
      </w:r>
      <w:r w:rsidR="003E1FC3" w:rsidRPr="00CF6E9C">
        <w:rPr>
          <w:rFonts w:ascii="Times New Roman" w:eastAsia="Arial" w:hAnsi="Times New Roman" w:cs="Times New Roman"/>
          <w:sz w:val="20"/>
          <w:szCs w:val="20"/>
          <w:lang w:val="en-US"/>
        </w:rPr>
        <w:fldChar w:fldCharType="separate"/>
      </w:r>
      <w:r w:rsidR="008140EC" w:rsidRPr="008140EC">
        <w:rPr>
          <w:rFonts w:ascii="Times New Roman" w:eastAsia="Arial" w:hAnsi="Times New Roman" w:cs="Times New Roman"/>
          <w:noProof/>
          <w:sz w:val="20"/>
          <w:szCs w:val="20"/>
          <w:lang w:val="en-US"/>
        </w:rPr>
        <w:t>(38,58)</w:t>
      </w:r>
      <w:r w:rsidR="003E1FC3" w:rsidRPr="00CF6E9C">
        <w:rPr>
          <w:rFonts w:ascii="Times New Roman" w:eastAsia="Arial" w:hAnsi="Times New Roman" w:cs="Times New Roman"/>
          <w:sz w:val="20"/>
          <w:szCs w:val="20"/>
          <w:lang w:val="en-US"/>
        </w:rPr>
        <w:fldChar w:fldCharType="end"/>
      </w:r>
      <w:r w:rsidR="00856657" w:rsidRPr="00CF6E9C">
        <w:rPr>
          <w:rFonts w:ascii="Times New Roman" w:eastAsia="Arial" w:hAnsi="Times New Roman" w:cs="Times New Roman"/>
          <w:sz w:val="20"/>
          <w:szCs w:val="20"/>
          <w:lang w:val="en-US"/>
        </w:rPr>
        <w:t xml:space="preserve">. </w:t>
      </w:r>
      <w:r w:rsidR="009C37B8" w:rsidRPr="00CF6E9C">
        <w:rPr>
          <w:rFonts w:ascii="Times New Roman" w:eastAsia="Arial" w:hAnsi="Times New Roman" w:cs="Times New Roman"/>
          <w:sz w:val="20"/>
          <w:szCs w:val="20"/>
          <w:lang w:val="en-US"/>
        </w:rPr>
        <w:t xml:space="preserve">It is, therefore, important that, in a study of </w:t>
      </w:r>
      <w:r w:rsidR="00CD7329" w:rsidRPr="00CF6E9C">
        <w:rPr>
          <w:rFonts w:ascii="Times New Roman" w:eastAsia="Arial" w:hAnsi="Times New Roman" w:cs="Times New Roman"/>
          <w:sz w:val="20"/>
          <w:szCs w:val="20"/>
          <w:lang w:val="en-US"/>
        </w:rPr>
        <w:t xml:space="preserve">post-exercise </w:t>
      </w:r>
      <w:r w:rsidR="009C37B8" w:rsidRPr="00CF6E9C">
        <w:rPr>
          <w:rFonts w:ascii="Times New Roman" w:eastAsia="Arial" w:hAnsi="Times New Roman" w:cs="Times New Roman"/>
          <w:sz w:val="20"/>
          <w:szCs w:val="20"/>
          <w:lang w:val="en-US"/>
        </w:rPr>
        <w:t>energy metabolism, menstrual cycle is considered and controlled.</w:t>
      </w:r>
    </w:p>
    <w:p w14:paraId="1EC7C5DD" w14:textId="37AD46B4" w:rsidR="00A3743D" w:rsidRPr="00CF6E9C" w:rsidRDefault="00A3743D" w:rsidP="00C81A9B">
      <w:pPr>
        <w:spacing w:after="0" w:line="480" w:lineRule="auto"/>
        <w:jc w:val="both"/>
        <w:rPr>
          <w:rFonts w:ascii="Times New Roman" w:eastAsia="Arial" w:hAnsi="Times New Roman" w:cs="Times New Roman"/>
          <w:sz w:val="20"/>
          <w:szCs w:val="20"/>
          <w:lang w:val="en-US"/>
        </w:rPr>
      </w:pPr>
    </w:p>
    <w:p w14:paraId="26FF78EA" w14:textId="0C4BDE13" w:rsidR="00A90242" w:rsidRPr="00CF6E9C" w:rsidRDefault="00A90242" w:rsidP="00C81A9B">
      <w:pPr>
        <w:spacing w:after="0" w:line="480" w:lineRule="auto"/>
        <w:jc w:val="both"/>
        <w:rPr>
          <w:rFonts w:ascii="Times New Roman" w:hAnsi="Times New Roman" w:cs="Times New Roman"/>
          <w:sz w:val="20"/>
          <w:szCs w:val="20"/>
          <w:lang w:val="en-US"/>
        </w:rPr>
      </w:pPr>
      <w:r w:rsidRPr="00CF6E9C">
        <w:rPr>
          <w:rFonts w:ascii="Times New Roman" w:hAnsi="Times New Roman" w:cs="Times New Roman"/>
          <w:sz w:val="20"/>
          <w:szCs w:val="20"/>
          <w:lang w:val="en-US"/>
        </w:rPr>
        <w:t xml:space="preserve">The purpose of the current study was to examine whether there were sex differences in energy metabolism following a single bout of SIT. It was </w:t>
      </w:r>
      <w:r w:rsidR="00CF6E9C" w:rsidRPr="00CF6E9C">
        <w:rPr>
          <w:rFonts w:ascii="Times New Roman" w:hAnsi="Times New Roman" w:cs="Times New Roman"/>
          <w:sz w:val="20"/>
          <w:szCs w:val="20"/>
          <w:lang w:val="en-US"/>
        </w:rPr>
        <w:t>hypothesized</w:t>
      </w:r>
      <w:r w:rsidRPr="00CF6E9C">
        <w:rPr>
          <w:rFonts w:ascii="Times New Roman" w:hAnsi="Times New Roman" w:cs="Times New Roman"/>
          <w:sz w:val="20"/>
          <w:szCs w:val="20"/>
          <w:lang w:val="en-US"/>
        </w:rPr>
        <w:t xml:space="preserve"> that EPOC and mean </w:t>
      </w:r>
      <w:r w:rsidR="008062FD" w:rsidRPr="00CF6E9C">
        <w:rPr>
          <w:rFonts w:ascii="Times New Roman" w:hAnsi="Times New Roman" w:cs="Times New Roman"/>
          <w:sz w:val="20"/>
          <w:szCs w:val="20"/>
          <w:lang w:val="en-US"/>
        </w:rPr>
        <w:t xml:space="preserve">post-exercise </w:t>
      </w:r>
      <w:r w:rsidRPr="00CF6E9C">
        <w:rPr>
          <w:rFonts w:ascii="Times New Roman" w:hAnsi="Times New Roman" w:cs="Times New Roman"/>
          <w:sz w:val="20"/>
          <w:szCs w:val="20"/>
          <w:lang w:val="en-US"/>
        </w:rPr>
        <w:t xml:space="preserve">fat/carbohydrate oxidation </w:t>
      </w:r>
      <w:r w:rsidRPr="00CF6E9C">
        <w:rPr>
          <w:rFonts w:ascii="Times New Roman" w:hAnsi="Times New Roman" w:cs="Times New Roman"/>
          <w:sz w:val="20"/>
          <w:szCs w:val="20"/>
          <w:lang w:val="en-US"/>
        </w:rPr>
        <w:lastRenderedPageBreak/>
        <w:t xml:space="preserve">rates, </w:t>
      </w:r>
      <w:r w:rsidR="00C44683">
        <w:rPr>
          <w:rFonts w:ascii="Times New Roman" w:hAnsi="Times New Roman" w:cs="Times New Roman"/>
          <w:sz w:val="20"/>
          <w:szCs w:val="20"/>
          <w:lang w:val="en-US"/>
        </w:rPr>
        <w:t xml:space="preserve">as well as </w:t>
      </w:r>
      <w:r w:rsidRPr="00CF6E9C">
        <w:rPr>
          <w:rFonts w:ascii="Times New Roman" w:hAnsi="Times New Roman" w:cs="Times New Roman"/>
          <w:sz w:val="20"/>
          <w:szCs w:val="20"/>
          <w:lang w:val="en-US"/>
        </w:rPr>
        <w:t xml:space="preserve">RER, </w:t>
      </w:r>
      <w:r w:rsidR="00051642">
        <w:rPr>
          <w:rFonts w:ascii="Times New Roman" w:hAnsi="Times New Roman" w:cs="Times New Roman"/>
          <w:sz w:val="20"/>
          <w:szCs w:val="20"/>
          <w:lang w:val="en-US"/>
        </w:rPr>
        <w:t xml:space="preserve">and </w:t>
      </w:r>
      <w:r w:rsidR="00C44683">
        <w:rPr>
          <w:rFonts w:ascii="Times New Roman" w:hAnsi="Times New Roman" w:cs="Times New Roman"/>
          <w:sz w:val="20"/>
          <w:szCs w:val="20"/>
          <w:lang w:val="en-US"/>
        </w:rPr>
        <w:t xml:space="preserve">estimated energy expenditure </w:t>
      </w:r>
      <w:r w:rsidRPr="00CF6E9C">
        <w:rPr>
          <w:rFonts w:ascii="Times New Roman" w:hAnsi="Times New Roman" w:cs="Times New Roman"/>
          <w:sz w:val="20"/>
          <w:szCs w:val="20"/>
          <w:lang w:val="en-US"/>
        </w:rPr>
        <w:t xml:space="preserve">among </w:t>
      </w:r>
      <w:r w:rsidR="00CF6E9C" w:rsidRPr="00CF6E9C">
        <w:rPr>
          <w:rFonts w:ascii="Times New Roman" w:hAnsi="Times New Roman" w:cs="Times New Roman"/>
          <w:sz w:val="20"/>
          <w:szCs w:val="20"/>
          <w:lang w:val="en-US"/>
        </w:rPr>
        <w:t>eumenorrheic</w:t>
      </w:r>
      <w:r w:rsidRPr="00CF6E9C">
        <w:rPr>
          <w:rFonts w:ascii="Times New Roman" w:hAnsi="Times New Roman" w:cs="Times New Roman"/>
          <w:sz w:val="20"/>
          <w:szCs w:val="20"/>
          <w:lang w:val="en-US"/>
        </w:rPr>
        <w:t xml:space="preserve"> women, </w:t>
      </w:r>
      <w:r w:rsidR="00B648EA" w:rsidRPr="00CF6E9C">
        <w:rPr>
          <w:rFonts w:ascii="Times New Roman" w:hAnsi="Times New Roman" w:cs="Times New Roman"/>
          <w:sz w:val="20"/>
          <w:szCs w:val="20"/>
          <w:lang w:val="en-US"/>
        </w:rPr>
        <w:t>completing</w:t>
      </w:r>
      <w:r w:rsidRPr="00CF6E9C">
        <w:rPr>
          <w:rFonts w:ascii="Times New Roman" w:hAnsi="Times New Roman" w:cs="Times New Roman"/>
          <w:sz w:val="20"/>
          <w:szCs w:val="20"/>
          <w:lang w:val="en-US"/>
        </w:rPr>
        <w:t xml:space="preserve"> </w:t>
      </w:r>
      <w:r w:rsidR="008F7E19" w:rsidRPr="00CF6E9C">
        <w:rPr>
          <w:rFonts w:ascii="Times New Roman" w:hAnsi="Times New Roman" w:cs="Times New Roman"/>
          <w:sz w:val="20"/>
          <w:szCs w:val="20"/>
          <w:lang w:val="en-US"/>
        </w:rPr>
        <w:t>a</w:t>
      </w:r>
      <w:r w:rsidRPr="00CF6E9C">
        <w:rPr>
          <w:rFonts w:ascii="Times New Roman" w:hAnsi="Times New Roman" w:cs="Times New Roman"/>
          <w:sz w:val="20"/>
          <w:szCs w:val="20"/>
          <w:lang w:val="en-US"/>
        </w:rPr>
        <w:t xml:space="preserve"> bout of SIT in the mid-luteal phase of their menstrual cycle, would be significantly different to those of men</w:t>
      </w:r>
      <w:r w:rsidR="000906B5" w:rsidRPr="00CF6E9C">
        <w:rPr>
          <w:rFonts w:ascii="Times New Roman" w:hAnsi="Times New Roman" w:cs="Times New Roman"/>
          <w:sz w:val="20"/>
          <w:szCs w:val="20"/>
          <w:lang w:val="en-US"/>
        </w:rPr>
        <w:t>.</w:t>
      </w:r>
      <w:r w:rsidR="00FB18C7" w:rsidRPr="00CF6E9C">
        <w:rPr>
          <w:rFonts w:ascii="Times New Roman" w:hAnsi="Times New Roman" w:cs="Times New Roman"/>
          <w:sz w:val="20"/>
          <w:szCs w:val="20"/>
          <w:lang w:val="en-US"/>
        </w:rPr>
        <w:t xml:space="preserve"> </w:t>
      </w:r>
      <w:r w:rsidR="001F1BB8">
        <w:rPr>
          <w:rFonts w:ascii="Times New Roman" w:hAnsi="Times New Roman" w:cs="Times New Roman"/>
          <w:sz w:val="20"/>
          <w:szCs w:val="20"/>
          <w:lang w:val="en-US"/>
        </w:rPr>
        <w:t xml:space="preserve">Practically, these </w:t>
      </w:r>
      <w:r w:rsidR="000575FA">
        <w:rPr>
          <w:rFonts w:ascii="Times New Roman" w:hAnsi="Times New Roman" w:cs="Times New Roman"/>
          <w:sz w:val="20"/>
          <w:szCs w:val="20"/>
          <w:lang w:val="en-US"/>
        </w:rPr>
        <w:t xml:space="preserve">findings may influence </w:t>
      </w:r>
      <w:r w:rsidR="001F1BB8">
        <w:rPr>
          <w:rFonts w:ascii="Times New Roman" w:hAnsi="Times New Roman" w:cs="Times New Roman"/>
          <w:sz w:val="20"/>
          <w:szCs w:val="20"/>
          <w:lang w:val="en-US"/>
        </w:rPr>
        <w:t xml:space="preserve">prescription of </w:t>
      </w:r>
      <w:r w:rsidR="000575FA">
        <w:rPr>
          <w:rFonts w:ascii="Times New Roman" w:hAnsi="Times New Roman" w:cs="Times New Roman"/>
          <w:sz w:val="20"/>
          <w:szCs w:val="20"/>
          <w:lang w:val="en-US"/>
        </w:rPr>
        <w:t>strength and conditioning</w:t>
      </w:r>
      <w:r w:rsidR="00D36086">
        <w:rPr>
          <w:rFonts w:ascii="Times New Roman" w:hAnsi="Times New Roman" w:cs="Times New Roman"/>
          <w:sz w:val="20"/>
          <w:szCs w:val="20"/>
          <w:lang w:val="en-US"/>
        </w:rPr>
        <w:t xml:space="preserve">, in that SIT </w:t>
      </w:r>
      <w:r w:rsidR="006F2816">
        <w:rPr>
          <w:rFonts w:ascii="Times New Roman" w:hAnsi="Times New Roman" w:cs="Times New Roman"/>
          <w:sz w:val="20"/>
          <w:szCs w:val="20"/>
          <w:lang w:val="en-US"/>
        </w:rPr>
        <w:t>exercise, if being used for weight management purposes, might only be prescribed for males.</w:t>
      </w:r>
      <w:r w:rsidR="00720EF5">
        <w:rPr>
          <w:rFonts w:ascii="Times New Roman" w:hAnsi="Times New Roman" w:cs="Times New Roman"/>
          <w:sz w:val="20"/>
          <w:szCs w:val="20"/>
          <w:lang w:val="en-US"/>
        </w:rPr>
        <w:t xml:space="preserve"> </w:t>
      </w:r>
    </w:p>
    <w:p w14:paraId="5818C16C" w14:textId="77777777" w:rsidR="009212E4" w:rsidRDefault="009212E4" w:rsidP="00C81A9B">
      <w:pPr>
        <w:spacing w:after="0" w:line="480" w:lineRule="auto"/>
        <w:jc w:val="both"/>
        <w:rPr>
          <w:rFonts w:ascii="Times New Roman" w:hAnsi="Times New Roman" w:cs="Times New Roman"/>
          <w:b/>
          <w:sz w:val="20"/>
          <w:szCs w:val="20"/>
          <w:lang w:val="en-US"/>
        </w:rPr>
      </w:pPr>
    </w:p>
    <w:p w14:paraId="4B76DBE1" w14:textId="77777777" w:rsidR="009212E4" w:rsidRDefault="009212E4" w:rsidP="00C81A9B">
      <w:pPr>
        <w:spacing w:after="0" w:line="480" w:lineRule="auto"/>
        <w:jc w:val="both"/>
        <w:rPr>
          <w:rFonts w:ascii="Times New Roman" w:hAnsi="Times New Roman" w:cs="Times New Roman"/>
          <w:b/>
          <w:sz w:val="20"/>
          <w:szCs w:val="20"/>
          <w:lang w:val="en-US"/>
        </w:rPr>
      </w:pPr>
    </w:p>
    <w:p w14:paraId="5E250341" w14:textId="7861FAD9" w:rsidR="00FB3C71" w:rsidRPr="00CF6E9C" w:rsidRDefault="00FB3C71" w:rsidP="00C81A9B">
      <w:pPr>
        <w:spacing w:after="0" w:line="480" w:lineRule="auto"/>
        <w:jc w:val="both"/>
        <w:rPr>
          <w:rFonts w:ascii="Times New Roman" w:hAnsi="Times New Roman" w:cs="Times New Roman"/>
          <w:b/>
          <w:sz w:val="20"/>
          <w:szCs w:val="20"/>
          <w:lang w:val="en-US"/>
        </w:rPr>
      </w:pPr>
      <w:r w:rsidRPr="00CF6E9C">
        <w:rPr>
          <w:rFonts w:ascii="Times New Roman" w:hAnsi="Times New Roman" w:cs="Times New Roman"/>
          <w:b/>
          <w:sz w:val="20"/>
          <w:szCs w:val="20"/>
          <w:lang w:val="en-US"/>
        </w:rPr>
        <w:br w:type="page"/>
      </w:r>
    </w:p>
    <w:p w14:paraId="75B0979B" w14:textId="752A57A0" w:rsidR="00602BC1" w:rsidRPr="00CF6E9C" w:rsidRDefault="00FD7D33" w:rsidP="00C81A9B">
      <w:pPr>
        <w:spacing w:after="0" w:line="480" w:lineRule="auto"/>
        <w:jc w:val="both"/>
        <w:rPr>
          <w:rFonts w:ascii="Times New Roman" w:hAnsi="Times New Roman" w:cs="Times New Roman"/>
          <w:b/>
          <w:bCs/>
          <w:sz w:val="20"/>
          <w:szCs w:val="20"/>
          <w:lang w:val="en-US"/>
        </w:rPr>
      </w:pPr>
      <w:r w:rsidRPr="00CF6E9C">
        <w:rPr>
          <w:rFonts w:ascii="Times New Roman" w:hAnsi="Times New Roman" w:cs="Times New Roman"/>
          <w:b/>
          <w:bCs/>
          <w:sz w:val="20"/>
          <w:szCs w:val="20"/>
          <w:lang w:val="en-US"/>
        </w:rPr>
        <w:lastRenderedPageBreak/>
        <w:t>METHODS</w:t>
      </w:r>
    </w:p>
    <w:p w14:paraId="63EE06FD" w14:textId="77777777" w:rsidR="00A15067" w:rsidRPr="00DC54BD" w:rsidRDefault="00A15067" w:rsidP="00C81A9B">
      <w:pPr>
        <w:spacing w:after="0" w:line="480" w:lineRule="auto"/>
        <w:jc w:val="both"/>
        <w:rPr>
          <w:rFonts w:ascii="Times New Roman" w:hAnsi="Times New Roman" w:cs="Times New Roman"/>
          <w:b/>
          <w:sz w:val="20"/>
          <w:szCs w:val="20"/>
          <w:lang w:val="en-US"/>
        </w:rPr>
      </w:pPr>
      <w:r w:rsidRPr="00DC54BD">
        <w:rPr>
          <w:rFonts w:ascii="Times New Roman" w:hAnsi="Times New Roman" w:cs="Times New Roman"/>
          <w:b/>
          <w:sz w:val="20"/>
          <w:szCs w:val="20"/>
          <w:lang w:val="en-US"/>
        </w:rPr>
        <w:t>Experimental approach to the problem</w:t>
      </w:r>
    </w:p>
    <w:p w14:paraId="50527753" w14:textId="17256D0C" w:rsidR="00C9636F" w:rsidRPr="00C9636F" w:rsidRDefault="00667BB2" w:rsidP="00C9636F">
      <w:pPr>
        <w:spacing w:after="0" w:line="480" w:lineRule="auto"/>
        <w:jc w:val="both"/>
        <w:rPr>
          <w:rFonts w:ascii="Times New Roman" w:hAnsi="Times New Roman" w:cs="Times New Roman"/>
          <w:sz w:val="20"/>
          <w:szCs w:val="20"/>
        </w:rPr>
      </w:pPr>
      <w:r>
        <w:rPr>
          <w:rFonts w:ascii="Times New Roman" w:hAnsi="Times New Roman" w:cs="Times New Roman"/>
          <w:sz w:val="20"/>
          <w:szCs w:val="20"/>
        </w:rPr>
        <w:t xml:space="preserve">The study design was </w:t>
      </w:r>
      <w:r w:rsidR="002020BA" w:rsidRPr="002020BA">
        <w:rPr>
          <w:rFonts w:ascii="Times New Roman" w:hAnsi="Times New Roman" w:cs="Times New Roman"/>
          <w:sz w:val="20"/>
          <w:szCs w:val="20"/>
        </w:rPr>
        <w:t xml:space="preserve">cross-sectional </w:t>
      </w:r>
      <w:r>
        <w:rPr>
          <w:rFonts w:ascii="Times New Roman" w:hAnsi="Times New Roman" w:cs="Times New Roman"/>
          <w:sz w:val="20"/>
          <w:szCs w:val="20"/>
        </w:rPr>
        <w:t>in nature, so that</w:t>
      </w:r>
      <w:r w:rsidR="002020BA" w:rsidRPr="002020BA">
        <w:rPr>
          <w:rFonts w:ascii="Times New Roman" w:hAnsi="Times New Roman" w:cs="Times New Roman"/>
          <w:sz w:val="20"/>
          <w:szCs w:val="20"/>
        </w:rPr>
        <w:t xml:space="preserve"> differences </w:t>
      </w:r>
      <w:r w:rsidRPr="002020BA">
        <w:rPr>
          <w:rFonts w:ascii="Times New Roman" w:hAnsi="Times New Roman" w:cs="Times New Roman"/>
          <w:sz w:val="20"/>
          <w:szCs w:val="20"/>
        </w:rPr>
        <w:t>between males and females</w:t>
      </w:r>
      <w:r>
        <w:rPr>
          <w:rFonts w:ascii="Times New Roman" w:hAnsi="Times New Roman" w:cs="Times New Roman"/>
          <w:sz w:val="20"/>
          <w:szCs w:val="20"/>
        </w:rPr>
        <w:t xml:space="preserve"> </w:t>
      </w:r>
      <w:r w:rsidR="002020BA" w:rsidRPr="002020BA">
        <w:rPr>
          <w:rFonts w:ascii="Times New Roman" w:hAnsi="Times New Roman" w:cs="Times New Roman"/>
          <w:sz w:val="20"/>
          <w:szCs w:val="20"/>
        </w:rPr>
        <w:t xml:space="preserve">in </w:t>
      </w:r>
      <w:r w:rsidRPr="00CF6E9C">
        <w:rPr>
          <w:rFonts w:ascii="Times New Roman" w:hAnsi="Times New Roman" w:cs="Times New Roman"/>
          <w:sz w:val="20"/>
          <w:szCs w:val="20"/>
          <w:lang w:val="en-US"/>
        </w:rPr>
        <w:t xml:space="preserve">mean post-exercise fat/carbohydrate oxidation rates, </w:t>
      </w:r>
      <w:r w:rsidR="00DE3AC3" w:rsidRPr="00CF6E9C">
        <w:rPr>
          <w:rFonts w:ascii="Times New Roman" w:hAnsi="Times New Roman" w:cs="Times New Roman"/>
          <w:sz w:val="20"/>
          <w:szCs w:val="20"/>
          <w:lang w:val="en-US"/>
        </w:rPr>
        <w:t xml:space="preserve">EPOC, </w:t>
      </w:r>
      <w:r w:rsidRPr="00CF6E9C">
        <w:rPr>
          <w:rFonts w:ascii="Times New Roman" w:hAnsi="Times New Roman" w:cs="Times New Roman"/>
          <w:sz w:val="20"/>
          <w:szCs w:val="20"/>
          <w:lang w:val="en-US"/>
        </w:rPr>
        <w:t xml:space="preserve">RER, </w:t>
      </w:r>
      <w:r w:rsidR="00051642">
        <w:rPr>
          <w:rFonts w:ascii="Times New Roman" w:hAnsi="Times New Roman" w:cs="Times New Roman"/>
          <w:sz w:val="20"/>
          <w:szCs w:val="20"/>
          <w:lang w:val="en-US"/>
        </w:rPr>
        <w:t xml:space="preserve">and </w:t>
      </w:r>
      <w:r w:rsidR="005F063C">
        <w:rPr>
          <w:rFonts w:ascii="Times New Roman" w:hAnsi="Times New Roman" w:cs="Times New Roman"/>
          <w:sz w:val="20"/>
          <w:szCs w:val="20"/>
          <w:lang w:val="en-US"/>
        </w:rPr>
        <w:t>energy expenditure</w:t>
      </w:r>
      <w:r w:rsidRPr="00CF6E9C">
        <w:rPr>
          <w:rFonts w:ascii="Times New Roman" w:hAnsi="Times New Roman" w:cs="Times New Roman"/>
          <w:sz w:val="20"/>
          <w:szCs w:val="20"/>
          <w:lang w:val="en-US"/>
        </w:rPr>
        <w:t xml:space="preserve"> </w:t>
      </w:r>
      <w:r>
        <w:rPr>
          <w:rFonts w:ascii="Times New Roman" w:hAnsi="Times New Roman" w:cs="Times New Roman"/>
          <w:sz w:val="20"/>
          <w:szCs w:val="20"/>
          <w:lang w:val="en-US"/>
        </w:rPr>
        <w:t>following</w:t>
      </w:r>
      <w:r w:rsidRPr="00CF6E9C">
        <w:rPr>
          <w:rFonts w:ascii="Times New Roman" w:hAnsi="Times New Roman" w:cs="Times New Roman"/>
          <w:sz w:val="20"/>
          <w:szCs w:val="20"/>
          <w:lang w:val="en-US"/>
        </w:rPr>
        <w:t xml:space="preserve"> a bout of SIT </w:t>
      </w:r>
      <w:r>
        <w:rPr>
          <w:rFonts w:ascii="Times New Roman" w:hAnsi="Times New Roman" w:cs="Times New Roman"/>
          <w:sz w:val="20"/>
          <w:szCs w:val="20"/>
        </w:rPr>
        <w:t xml:space="preserve">could be examined. </w:t>
      </w:r>
      <w:r w:rsidR="00145B6E">
        <w:rPr>
          <w:rFonts w:ascii="Times New Roman" w:hAnsi="Times New Roman" w:cs="Times New Roman"/>
          <w:sz w:val="20"/>
          <w:szCs w:val="20"/>
        </w:rPr>
        <w:t>Subjects</w:t>
      </w:r>
      <w:r w:rsidR="009B1F98" w:rsidRPr="00C9636F">
        <w:rPr>
          <w:rFonts w:ascii="Times New Roman" w:hAnsi="Times New Roman" w:cs="Times New Roman"/>
          <w:sz w:val="20"/>
          <w:szCs w:val="20"/>
        </w:rPr>
        <w:t xml:space="preserve"> attended the laboratory on three separate occasions. The first occasion was to familiarise </w:t>
      </w:r>
      <w:r w:rsidR="00145B6E">
        <w:rPr>
          <w:rFonts w:ascii="Times New Roman" w:hAnsi="Times New Roman" w:cs="Times New Roman"/>
          <w:sz w:val="20"/>
          <w:szCs w:val="20"/>
        </w:rPr>
        <w:t>subjects</w:t>
      </w:r>
      <w:r w:rsidR="009B1F98" w:rsidRPr="00C9636F">
        <w:rPr>
          <w:rFonts w:ascii="Times New Roman" w:hAnsi="Times New Roman" w:cs="Times New Roman"/>
          <w:sz w:val="20"/>
          <w:szCs w:val="20"/>
        </w:rPr>
        <w:t xml:space="preserve"> with test procedures and to attain preliminary measures. On the second occasion, </w:t>
      </w:r>
      <w:r w:rsidR="00145B6E">
        <w:rPr>
          <w:rFonts w:ascii="Times New Roman" w:hAnsi="Times New Roman" w:cs="Times New Roman"/>
          <w:sz w:val="20"/>
          <w:szCs w:val="20"/>
        </w:rPr>
        <w:t>subjects</w:t>
      </w:r>
      <w:r w:rsidR="009B1F98" w:rsidRPr="00C9636F">
        <w:rPr>
          <w:rFonts w:ascii="Times New Roman" w:hAnsi="Times New Roman" w:cs="Times New Roman"/>
          <w:sz w:val="20"/>
          <w:szCs w:val="20"/>
        </w:rPr>
        <w:t xml:space="preserve"> completed the bout of SIT, with resting metabolic data, using indirect calorimetry, obtained before and after the exercise. </w:t>
      </w:r>
      <w:r w:rsidR="00145B6E">
        <w:rPr>
          <w:rFonts w:ascii="Times New Roman" w:hAnsi="Times New Roman" w:cs="Times New Roman"/>
          <w:sz w:val="20"/>
          <w:szCs w:val="20"/>
        </w:rPr>
        <w:t>Subjects</w:t>
      </w:r>
      <w:r w:rsidR="009B1F98" w:rsidRPr="00C9636F">
        <w:rPr>
          <w:rFonts w:ascii="Times New Roman" w:hAnsi="Times New Roman" w:cs="Times New Roman"/>
          <w:sz w:val="20"/>
          <w:szCs w:val="20"/>
        </w:rPr>
        <w:t xml:space="preserve"> returned for the third occasion, between 23 h and 24 h after the exercise session, so that resting metabolic data could again be obtained. </w:t>
      </w:r>
      <w:r w:rsidR="004817FD" w:rsidRPr="00824C8F">
        <w:rPr>
          <w:rFonts w:ascii="Times New Roman" w:hAnsi="Times New Roman" w:cs="Times New Roman"/>
          <w:sz w:val="20"/>
          <w:szCs w:val="20"/>
          <w:lang w:val="en-US"/>
        </w:rPr>
        <w:t>Th</w:t>
      </w:r>
      <w:r w:rsidR="004817FD">
        <w:rPr>
          <w:rFonts w:ascii="Times New Roman" w:hAnsi="Times New Roman" w:cs="Times New Roman"/>
          <w:sz w:val="20"/>
          <w:szCs w:val="20"/>
          <w:lang w:val="en-US"/>
        </w:rPr>
        <w:t>e</w:t>
      </w:r>
      <w:r w:rsidR="004817FD" w:rsidRPr="00824C8F">
        <w:rPr>
          <w:rFonts w:ascii="Times New Roman" w:hAnsi="Times New Roman" w:cs="Times New Roman"/>
          <w:sz w:val="20"/>
          <w:szCs w:val="20"/>
          <w:lang w:val="en-US"/>
        </w:rPr>
        <w:t xml:space="preserve"> research design, whereby males and females are compared, with additional controls over menstrual cycle phase, follows the design of other, similar studies on determining sex-related differences in fuel metabolism during and following long-duration exercise </w:t>
      </w:r>
      <w:r w:rsidR="004817FD" w:rsidRPr="00824C8F">
        <w:rPr>
          <w:rFonts w:ascii="Times New Roman" w:hAnsi="Times New Roman" w:cs="Times New Roman"/>
          <w:sz w:val="20"/>
          <w:szCs w:val="20"/>
          <w:lang w:val="en-US"/>
        </w:rPr>
        <w:fldChar w:fldCharType="begin" w:fldLock="1"/>
      </w:r>
      <w:r w:rsidR="008140EC">
        <w:rPr>
          <w:rFonts w:ascii="Times New Roman" w:hAnsi="Times New Roman" w:cs="Times New Roman"/>
          <w:sz w:val="20"/>
          <w:szCs w:val="20"/>
          <w:lang w:val="en-US"/>
        </w:rPr>
        <w:instrText>ADDIN CSL_CITATION { "citationItems" : [ { "id" : "ITEM-1", "itemData" : { "DOI" : "10.1152/jappl.1995.78.4.1360", "ISSN" : "8750-7587", "author" : [ { "dropping-particle" : "", "family" : "Tarnopolsky", "given" : "M. A.", "non-dropping-particle" : "", "parse-names" : false, "suffix" : "" }, { "dropping-particle" : "", "family" : "Atkinson", "given" : "S. A.", "non-dropping-particle" : "", "parse-names" : false, "suffix" : "" }, { "dropping-particle" : "", "family" : "Phillips", "given" : "S. M.", "non-dropping-particle" : "", "parse-names" : false, "suffix" : "" }, { "dropping-particle" : "", "family" : "MacDougall", "given" : "J. D.", "non-dropping-particle" : "", "parse-names" : false, "suffix" : "" } ], "container-title" : "Journal of Applied Physiology", "id" : "ITEM-1", "issue" : "4", "issued" : { "date-parts" : [ [ "1995", "4" ] ] }, "page" : "1360-1368", "title" : "Carbohydrate loading and metabolism during exercise in men and women", "type" : "article-journal", "volume" : "78" }, "uris" : [ "http://www.mendeley.com/documents/?uuid=1f261812-a07c-4863-87fe-4d1393c00ab0" ] }, { "id" : "ITEM-2", "itemData" : { "DOI" : "10.1152/jappl.1998.85.5.1823", "ISBN" : "8750-7587", "ISSN" : "8750-7587", "PMID" : "9804587", "abstract" : "This study aimed to determine gender-based differences in fuel metabolism in response to long-duration exercise. Fuel oxidation and the metabolic response to exercise were compared in men (n = 14) and women (n = 13) during 2 h (40% of maximal O2 uptake) of cycling and 2 h of postexercise recovery. In addition, subjects completed a separate control day on which no exercise was performed. Fuel oxidation was measured using indirect calorimetry, and blood samples were drawn for the determination of circulating substrate and hormone levels. During exercise, women derived proportionally more of the total energy expended from fat oxidation (50.9 +/- 1.8 and 43. 7 +/- 2.1% for women and men, respectively, P &lt; 0.02), whereas men derived proportionally more energy from carbohydrate oxidation (53.1 +/- 2.1 and 45.7 +/- 1.8% for men and women, respectively, P &lt; 0.01). These gender-based differences were not observed before exercise, after exercise, or on the control day. Epinephrine (P &lt; 0.007) and norepinephrine (P &lt; 0.0009) levels were significantly greater during exercise in men than in women (peak epinephrine concentrations: 208 +/- 36 and 121 +/- 15 pg/ml in men and women, respectively; peak norepinephrine concentrations: 924 +/- 125 and 659 +/- 68 pg/ml in men and women, respectively). As circulating glycerol levels were not different between the two groups, this suggests that women may be more sensitive to the lipolytic action of the catecholamines. In conclusion, these data support the view that different priorities are placed on lipid and carbohydrate oxidation during exercise in men and women and that these gender-based differences extend to the catecholamine response to exercise.", "author" : [ { "dropping-particle" : "", "family" : "Horton", "given" : "Tracy J.", "non-dropping-particle" : "", "parse-names" : false, "suffix" : "" }, { "dropping-particle" : "", "family" : "Pagliassotti", "given" : "Michael J.", "non-dropping-particle" : "", "parse-names" : false, "suffix" : "" }, { "dropping-particle" : "", "family" : "Hobbs", "given" : "Karen", "non-dropping-particle" : "", "parse-names" : false, "suffix" : "" }, { "dropping-particle" : "", "family" : "Hill", "given" : "James O.", "non-dropping-particle" : "", "parse-names" : false, "suffix" : "" } ], "container-title" : "Journal of Applied Physiology", "id" : "ITEM-2", "issue" : "5", "issued" : { "date-parts" : [ [ "1998", "11" ] ] }, "page" : "1823-1832", "title" : "Fuel metabolism in men and women during and after long-duration exercise", "type" : "article-journal", "volume" : "85" }, "uris" : [ "http://www.mendeley.com/documents/?uuid=5ec66211-d1ab-474b-9541-9f72a66ee08b" ] } ], "mendeley" : { "formattedCitation" : "(30,57)", "plainTextFormattedCitation" : "(30,57)", "previouslyFormattedCitation" : "[21,22]" }, "properties" : { "noteIndex" : 0 }, "schema" : "https://github.com/citation-style-language/schema/raw/master/csl-citation.json" }</w:instrText>
      </w:r>
      <w:r w:rsidR="004817FD" w:rsidRPr="00824C8F">
        <w:rPr>
          <w:rFonts w:ascii="Times New Roman" w:hAnsi="Times New Roman" w:cs="Times New Roman"/>
          <w:sz w:val="20"/>
          <w:szCs w:val="20"/>
          <w:lang w:val="en-US"/>
        </w:rPr>
        <w:fldChar w:fldCharType="separate"/>
      </w:r>
      <w:r w:rsidR="008140EC" w:rsidRPr="008140EC">
        <w:rPr>
          <w:rFonts w:ascii="Times New Roman" w:hAnsi="Times New Roman" w:cs="Times New Roman"/>
          <w:noProof/>
          <w:sz w:val="20"/>
          <w:szCs w:val="20"/>
          <w:lang w:val="en-US"/>
        </w:rPr>
        <w:t>(30,57)</w:t>
      </w:r>
      <w:r w:rsidR="004817FD" w:rsidRPr="00824C8F">
        <w:rPr>
          <w:rFonts w:ascii="Times New Roman" w:hAnsi="Times New Roman" w:cs="Times New Roman"/>
          <w:sz w:val="20"/>
          <w:szCs w:val="20"/>
          <w:lang w:val="en-US"/>
        </w:rPr>
        <w:fldChar w:fldCharType="end"/>
      </w:r>
      <w:r w:rsidR="004817FD" w:rsidRPr="00824C8F">
        <w:rPr>
          <w:rFonts w:ascii="Times New Roman" w:hAnsi="Times New Roman" w:cs="Times New Roman"/>
          <w:sz w:val="20"/>
          <w:szCs w:val="20"/>
          <w:lang w:val="en-US"/>
        </w:rPr>
        <w:t>.</w:t>
      </w:r>
      <w:r w:rsidR="004817FD">
        <w:rPr>
          <w:rFonts w:ascii="Times New Roman" w:hAnsi="Times New Roman" w:cs="Times New Roman"/>
          <w:sz w:val="20"/>
          <w:szCs w:val="20"/>
          <w:lang w:val="en-US"/>
        </w:rPr>
        <w:t xml:space="preserve"> </w:t>
      </w:r>
      <w:r w:rsidR="00A40981">
        <w:rPr>
          <w:rFonts w:ascii="Times New Roman" w:eastAsia="Arial" w:hAnsi="Times New Roman" w:cs="Times New Roman"/>
          <w:sz w:val="20"/>
          <w:szCs w:val="20"/>
          <w:lang w:val="en-US"/>
        </w:rPr>
        <w:t>.T</w:t>
      </w:r>
      <w:r w:rsidR="00066D87" w:rsidRPr="008003FC">
        <w:rPr>
          <w:rFonts w:ascii="Times New Roman" w:eastAsia="Arial" w:hAnsi="Times New Roman" w:cs="Times New Roman"/>
          <w:sz w:val="20"/>
          <w:szCs w:val="20"/>
          <w:lang w:val="en-US"/>
        </w:rPr>
        <w:t>he</w:t>
      </w:r>
      <w:r w:rsidR="008015F2" w:rsidRPr="008003FC">
        <w:rPr>
          <w:rFonts w:ascii="Times New Roman" w:eastAsia="Arial" w:hAnsi="Times New Roman" w:cs="Times New Roman"/>
          <w:sz w:val="20"/>
          <w:szCs w:val="20"/>
          <w:lang w:val="en-US"/>
        </w:rPr>
        <w:t xml:space="preserve"> duration of the </w:t>
      </w:r>
      <w:r w:rsidR="008015F2" w:rsidRPr="0026089F">
        <w:rPr>
          <w:rFonts w:ascii="Times New Roman" w:eastAsia="Arial" w:hAnsi="Times New Roman" w:cs="Times New Roman"/>
          <w:sz w:val="20"/>
          <w:szCs w:val="20"/>
          <w:lang w:val="en-US"/>
        </w:rPr>
        <w:t>examination of the</w:t>
      </w:r>
      <w:r w:rsidR="00D50411" w:rsidRPr="0026089F">
        <w:rPr>
          <w:rFonts w:ascii="Times New Roman" w:hAnsi="Times New Roman" w:cs="Times New Roman"/>
          <w:sz w:val="20"/>
          <w:szCs w:val="20"/>
        </w:rPr>
        <w:t xml:space="preserve"> acute response</w:t>
      </w:r>
      <w:r w:rsidR="00066D87" w:rsidRPr="0026089F">
        <w:rPr>
          <w:rFonts w:ascii="Times New Roman" w:hAnsi="Times New Roman" w:cs="Times New Roman"/>
          <w:sz w:val="20"/>
          <w:szCs w:val="20"/>
        </w:rPr>
        <w:t xml:space="preserve"> </w:t>
      </w:r>
      <w:r w:rsidR="004A519E">
        <w:rPr>
          <w:rFonts w:ascii="Times New Roman" w:hAnsi="Times New Roman" w:cs="Times New Roman"/>
          <w:sz w:val="20"/>
          <w:szCs w:val="20"/>
        </w:rPr>
        <w:t xml:space="preserve">also </w:t>
      </w:r>
      <w:r w:rsidR="00A40981">
        <w:rPr>
          <w:rFonts w:ascii="Times New Roman" w:hAnsi="Times New Roman" w:cs="Times New Roman"/>
          <w:sz w:val="20"/>
          <w:szCs w:val="20"/>
        </w:rPr>
        <w:t>follows</w:t>
      </w:r>
      <w:r w:rsidR="00A40981" w:rsidRPr="0026089F">
        <w:rPr>
          <w:rFonts w:ascii="Times New Roman" w:hAnsi="Times New Roman" w:cs="Times New Roman"/>
          <w:sz w:val="20"/>
          <w:szCs w:val="20"/>
        </w:rPr>
        <w:t xml:space="preserve"> </w:t>
      </w:r>
      <w:r w:rsidR="006A711B" w:rsidRPr="0026089F">
        <w:rPr>
          <w:rFonts w:ascii="Times New Roman" w:hAnsi="Times New Roman" w:cs="Times New Roman"/>
          <w:sz w:val="20"/>
          <w:szCs w:val="20"/>
        </w:rPr>
        <w:t>previous</w:t>
      </w:r>
      <w:r w:rsidR="008015F2" w:rsidRPr="0026089F">
        <w:rPr>
          <w:rFonts w:ascii="Times New Roman" w:hAnsi="Times New Roman" w:cs="Times New Roman"/>
          <w:sz w:val="20"/>
          <w:szCs w:val="20"/>
        </w:rPr>
        <w:t xml:space="preserve"> research</w:t>
      </w:r>
      <w:r w:rsidR="006A711B" w:rsidRPr="0026089F">
        <w:rPr>
          <w:rFonts w:ascii="Times New Roman" w:hAnsi="Times New Roman" w:cs="Times New Roman"/>
          <w:sz w:val="20"/>
          <w:szCs w:val="20"/>
        </w:rPr>
        <w:t xml:space="preserve"> designs</w:t>
      </w:r>
      <w:r w:rsidR="008003FC" w:rsidRPr="0026089F">
        <w:rPr>
          <w:rFonts w:ascii="Times New Roman" w:hAnsi="Times New Roman" w:cs="Times New Roman"/>
          <w:sz w:val="20"/>
          <w:szCs w:val="20"/>
        </w:rPr>
        <w:t xml:space="preserve"> </w:t>
      </w:r>
      <w:r w:rsidR="008003FC" w:rsidRPr="0026089F">
        <w:rPr>
          <w:rFonts w:ascii="Times New Roman" w:hAnsi="Times New Roman" w:cs="Times New Roman"/>
          <w:sz w:val="20"/>
          <w:szCs w:val="20"/>
        </w:rPr>
        <w:fldChar w:fldCharType="begin" w:fldLock="1"/>
      </w:r>
      <w:r w:rsidR="008140EC">
        <w:rPr>
          <w:rFonts w:ascii="Times New Roman" w:hAnsi="Times New Roman" w:cs="Times New Roman"/>
          <w:sz w:val="20"/>
          <w:szCs w:val="20"/>
        </w:rPr>
        <w:instrText>ADDIN CSL_CITATION { "citationItems" : [ { "id" : "ITEM-1", "itemData" : { "DOI" : "10.1139/apnm-2012-0136", "ISSN" : "1715-5312", "PMID" : "23438230", "abstract" : "This study examined the acute effect of sprint interval exercise (SIE) on postexercise oxygen consumption, substrate oxidation, and blood pressure. The participants were 10 healthy males aged 21-27 years. Following overnight fasts, each participant undertook 2 trials in a random balanced order: (i) four 30-s bouts of SIE on a cycle ergometer, separated by 4.5 min of recovery, and (ii) resting (control) in the laboratory for an equivalent period. Time-matched measurements of oxygen consumption, respiratory exchange ratio, and blood pressure were made for 2 h into recovery. Total 2-h oxygen consumption was significantly higher in the SIE than in the control trial (mean \u00b1 SD: Control: 31.9 \u00b1 6.7 L vs Exercise: 45.5 \u00b1 6.8 L, p &lt; 0.001). The rate of fat oxidation was 75% higher 2 h after the exercise trial compared with the control trial (Control: 0.08 \u00b1 0.05 g\u00b7min(-1) vs Exercise: 0.14 \u00b1 0.06 g\u00b7min(-1), p = 0.035). Systolic blood pressure (Control: 117 \u00b1 8 mm Hg vs Exercise: 109 \u00b1 8 mm Hg, p &lt; 0.05) and diastolic blood pressure (Control: 84 \u00b1 6 mm Hg vs Exercise: 77 \u00b1 5 mm Hg, p &lt; 0.05) were significantly lower 2 h after the exercise trial compared with the control trial. These data showed a 42% increase in oxygen consumption (\u223c13.6 L) over 2 h after a single bout of SIE. Moreover, the rate of fat oxidation increased by 75%, whereas blood pressure was reduced by \u223c8 mm Hg 2 h after SIE. Whether these acute benefits of SIE can translate into long-term changes in body composition and an improvement in vascular health needs investigation.", "author" : [ { "dropping-particle" : "", "family" : "Chan", "given" : "Huan Hao", "non-dropping-particle" : "", "parse-names" : false, "suffix" : "" }, { "dropping-particle" : "", "family" : "Burns", "given" : "Stephen Francis", "non-dropping-particle" : "", "parse-names" : false, "suffix" : "" } ], "container-title" : "Applied physiology, nutrition, and metabolism", "id" : "ITEM-1", "issue" : "2", "issued" : { "date-parts" : [ [ "2013" ] ] }, "page" : "182-7", "title" : "Oxygen consumption, substrate oxidation, and blood pressure following sprint interval exercise.", "type" : "article-journal", "volume" : "38" }, "uris" : [ "http://www.mendeley.com/documents/?uuid=6d4f30b6-44b4-4e02-acd5-00fe021b4456" ] }, { "id" : "ITEM-2", "itemData" : { "DOI" : "10.1016/j.metabol.2012.07.019", "ISSN" : "00260495", "author" : [ { "dropping-particle" : "", "family" : "Whyte", "given" : "Laura J.", "non-dropping-particle" : "", "parse-names" : false, "suffix" : "" }, { "dropping-particle" : "", "family" : "Ferguson", "given" : "Carrie", "non-dropping-particle" : "", "parse-names" : false, "suffix" : "" }, { "dropping-particle" : "", "family" : "Wilson", "given" : "John", "non-dropping-particle" : "", "parse-names" : false, "suffix" : "" }, { "dropping-particle" : "", "family" : "Scott", "given" : "Robert A.", "non-dropping-particle" : "", "parse-names" : false, "suffix" : "" }, { "dropping-particle" : "", "family" : "Gill", "given" : "Jason M.R.", "non-dropping-particle" : "", "parse-names" : false, "suffix" : "" } ], "container-title" : "Metabolism", "id" : "ITEM-2", "issue" : "2", "issued" : { "date-parts" : [ [ "2013" ] ] }, "page" : "212-219", "title" : "Effects of single bout of very high-intensity exercise on metabolic health biomarkers in overweight/obese sedentary men", "type" : "article-journal", "volume" : "62" }, "uris" : [ "http://www.mendeley.com/documents/?uuid=338f34f3-adb7-423d-9d55-8332ef544c61" ] } ], "mendeley" : { "formattedCitation" : "(9,63)", "plainTextFormattedCitation" : "(9,63)", "previouslyFormattedCitation" : "[6,23]" }, "properties" : { "noteIndex" : 4 }, "schema" : "https://github.com/citation-style-language/schema/raw/master/csl-citation.json" }</w:instrText>
      </w:r>
      <w:r w:rsidR="008003FC" w:rsidRPr="0026089F">
        <w:rPr>
          <w:rFonts w:ascii="Times New Roman" w:hAnsi="Times New Roman" w:cs="Times New Roman"/>
          <w:sz w:val="20"/>
          <w:szCs w:val="20"/>
        </w:rPr>
        <w:fldChar w:fldCharType="separate"/>
      </w:r>
      <w:r w:rsidR="008140EC" w:rsidRPr="008140EC">
        <w:rPr>
          <w:rFonts w:ascii="Times New Roman" w:hAnsi="Times New Roman" w:cs="Times New Roman"/>
          <w:noProof/>
          <w:sz w:val="20"/>
          <w:szCs w:val="20"/>
        </w:rPr>
        <w:t>(9,63)</w:t>
      </w:r>
      <w:r w:rsidR="008003FC" w:rsidRPr="0026089F">
        <w:rPr>
          <w:rFonts w:ascii="Times New Roman" w:hAnsi="Times New Roman" w:cs="Times New Roman"/>
          <w:sz w:val="20"/>
          <w:szCs w:val="20"/>
        </w:rPr>
        <w:fldChar w:fldCharType="end"/>
      </w:r>
      <w:r w:rsidR="008015F2" w:rsidRPr="0026089F">
        <w:rPr>
          <w:rFonts w:ascii="Times New Roman" w:hAnsi="Times New Roman" w:cs="Times New Roman"/>
          <w:sz w:val="20"/>
          <w:szCs w:val="20"/>
        </w:rPr>
        <w:t>.</w:t>
      </w:r>
      <w:r w:rsidR="008015F2" w:rsidRPr="0026089F">
        <w:rPr>
          <w:sz w:val="20"/>
          <w:szCs w:val="20"/>
        </w:rPr>
        <w:t xml:space="preserve"> </w:t>
      </w:r>
    </w:p>
    <w:p w14:paraId="71D4F21F" w14:textId="20C32E57" w:rsidR="002020BA" w:rsidRDefault="002020BA" w:rsidP="00145B6E">
      <w:pPr>
        <w:spacing w:after="0" w:line="240" w:lineRule="auto"/>
        <w:jc w:val="both"/>
        <w:rPr>
          <w:rFonts w:ascii="Times New Roman" w:hAnsi="Times New Roman" w:cs="Times New Roman"/>
          <w:sz w:val="20"/>
          <w:szCs w:val="20"/>
          <w:lang w:val="en-US"/>
        </w:rPr>
      </w:pPr>
    </w:p>
    <w:p w14:paraId="42AA8D2A" w14:textId="7EC2042C" w:rsidR="00145B6E" w:rsidRDefault="00145B6E" w:rsidP="00C81A9B">
      <w:pPr>
        <w:spacing w:after="0" w:line="480" w:lineRule="auto"/>
        <w:jc w:val="both"/>
        <w:rPr>
          <w:rFonts w:ascii="Times New Roman" w:hAnsi="Times New Roman" w:cs="Times New Roman"/>
          <w:sz w:val="20"/>
          <w:szCs w:val="20"/>
          <w:lang w:val="en-US"/>
        </w:rPr>
      </w:pPr>
    </w:p>
    <w:p w14:paraId="74271746" w14:textId="5A280A15" w:rsidR="00145B6E" w:rsidRPr="00145B6E" w:rsidRDefault="00145B6E" w:rsidP="00C81A9B">
      <w:pPr>
        <w:spacing w:after="0" w:line="480" w:lineRule="auto"/>
        <w:jc w:val="both"/>
        <w:rPr>
          <w:rFonts w:ascii="Times New Roman" w:hAnsi="Times New Roman" w:cs="Times New Roman"/>
          <w:b/>
          <w:sz w:val="20"/>
          <w:szCs w:val="20"/>
          <w:lang w:val="en-US"/>
        </w:rPr>
      </w:pPr>
      <w:r w:rsidRPr="00145B6E">
        <w:rPr>
          <w:rFonts w:ascii="Times New Roman" w:hAnsi="Times New Roman" w:cs="Times New Roman"/>
          <w:b/>
          <w:sz w:val="20"/>
          <w:szCs w:val="20"/>
          <w:lang w:val="en-US"/>
        </w:rPr>
        <w:t>Subjects</w:t>
      </w:r>
    </w:p>
    <w:p w14:paraId="2CD091D6" w14:textId="4052EDAB" w:rsidR="003076AC" w:rsidRDefault="003F63B9" w:rsidP="00C81A9B">
      <w:pPr>
        <w:spacing w:after="0" w:line="480" w:lineRule="auto"/>
        <w:jc w:val="both"/>
        <w:rPr>
          <w:rFonts w:ascii="Times New Roman" w:hAnsi="Times New Roman" w:cs="Times New Roman"/>
          <w:sz w:val="20"/>
          <w:szCs w:val="20"/>
          <w:lang w:val="en-US"/>
        </w:rPr>
      </w:pPr>
      <w:r w:rsidRPr="00CF6E9C">
        <w:rPr>
          <w:rFonts w:ascii="Times New Roman" w:hAnsi="Times New Roman" w:cs="Times New Roman"/>
          <w:sz w:val="20"/>
          <w:szCs w:val="20"/>
          <w:lang w:val="en-US"/>
        </w:rPr>
        <w:t xml:space="preserve">A total of 32 </w:t>
      </w:r>
      <w:r w:rsidR="00145B6E">
        <w:rPr>
          <w:rFonts w:ascii="Times New Roman" w:hAnsi="Times New Roman" w:cs="Times New Roman"/>
          <w:sz w:val="20"/>
          <w:szCs w:val="20"/>
          <w:lang w:val="en-US"/>
        </w:rPr>
        <w:t>subjects</w:t>
      </w:r>
      <w:r w:rsidRPr="00CF6E9C">
        <w:rPr>
          <w:rFonts w:ascii="Times New Roman" w:hAnsi="Times New Roman" w:cs="Times New Roman"/>
          <w:sz w:val="20"/>
          <w:szCs w:val="20"/>
          <w:lang w:val="en-US"/>
        </w:rPr>
        <w:t xml:space="preserve">, aged 18 to 38 years, who were physically active, but not involved in any form of SIT at the time of testing (or within the previous four months), volunteered for the study. </w:t>
      </w:r>
      <w:r w:rsidR="00563F06" w:rsidRPr="00CF6E9C">
        <w:rPr>
          <w:rFonts w:ascii="Times New Roman" w:hAnsi="Times New Roman" w:cs="Times New Roman"/>
          <w:sz w:val="20"/>
          <w:szCs w:val="20"/>
          <w:lang w:val="en-US"/>
        </w:rPr>
        <w:t>Males (</w:t>
      </w:r>
      <w:r w:rsidR="00563F06" w:rsidRPr="00CF6E9C">
        <w:rPr>
          <w:rFonts w:ascii="Times New Roman" w:hAnsi="Times New Roman" w:cs="Times New Roman"/>
          <w:i/>
          <w:sz w:val="20"/>
          <w:szCs w:val="20"/>
          <w:lang w:val="en-US"/>
        </w:rPr>
        <w:t>n</w:t>
      </w:r>
      <w:r w:rsidR="00563F06" w:rsidRPr="00CF6E9C">
        <w:rPr>
          <w:rFonts w:ascii="Times New Roman" w:hAnsi="Times New Roman" w:cs="Times New Roman"/>
          <w:sz w:val="20"/>
          <w:szCs w:val="20"/>
          <w:lang w:val="en-US"/>
        </w:rPr>
        <w:t xml:space="preserve"> = 16) and females (</w:t>
      </w:r>
      <w:r w:rsidR="00563F06" w:rsidRPr="00CF6E9C">
        <w:rPr>
          <w:rFonts w:ascii="Times New Roman" w:hAnsi="Times New Roman" w:cs="Times New Roman"/>
          <w:i/>
          <w:sz w:val="20"/>
          <w:szCs w:val="20"/>
          <w:lang w:val="en-US"/>
        </w:rPr>
        <w:t>n</w:t>
      </w:r>
      <w:r w:rsidR="00563F06" w:rsidRPr="00CF6E9C">
        <w:rPr>
          <w:rFonts w:ascii="Times New Roman" w:hAnsi="Times New Roman" w:cs="Times New Roman"/>
          <w:sz w:val="20"/>
          <w:szCs w:val="20"/>
          <w:lang w:val="en-US"/>
        </w:rPr>
        <w:t xml:space="preserve"> = 16)</w:t>
      </w:r>
      <w:r w:rsidRPr="00CF6E9C">
        <w:rPr>
          <w:rFonts w:ascii="Times New Roman" w:hAnsi="Times New Roman" w:cs="Times New Roman"/>
          <w:sz w:val="20"/>
          <w:szCs w:val="20"/>
          <w:lang w:val="en-US"/>
        </w:rPr>
        <w:t xml:space="preserve"> </w:t>
      </w:r>
      <w:r w:rsidR="66004895" w:rsidRPr="00CF6E9C">
        <w:rPr>
          <w:rFonts w:ascii="Times New Roman" w:hAnsi="Times New Roman" w:cs="Times New Roman"/>
          <w:sz w:val="20"/>
          <w:szCs w:val="20"/>
          <w:lang w:val="en-US"/>
        </w:rPr>
        <w:t xml:space="preserve">were matched for physical activity </w:t>
      </w:r>
      <w:r w:rsidR="004D47D7" w:rsidRPr="00CF6E9C">
        <w:rPr>
          <w:rFonts w:ascii="Times New Roman" w:hAnsi="Times New Roman" w:cs="Times New Roman"/>
          <w:sz w:val="20"/>
          <w:szCs w:val="20"/>
          <w:lang w:val="en-US"/>
        </w:rPr>
        <w:t>(</w:t>
      </w:r>
      <w:r w:rsidRPr="00CF6E9C">
        <w:rPr>
          <w:rFonts w:ascii="Times New Roman" w:hAnsi="Times New Roman" w:cs="Times New Roman"/>
          <w:sz w:val="20"/>
          <w:szCs w:val="20"/>
          <w:lang w:val="en-US"/>
        </w:rPr>
        <w:t xml:space="preserve">since this affects </w:t>
      </w:r>
      <w:r w:rsidR="00F52A97" w:rsidRPr="00CF6E9C">
        <w:rPr>
          <w:rFonts w:ascii="Times New Roman" w:hAnsi="Times New Roman" w:cs="Times New Roman"/>
          <w:sz w:val="20"/>
          <w:szCs w:val="20"/>
          <w:lang w:val="en-US"/>
        </w:rPr>
        <w:t>energy</w:t>
      </w:r>
      <w:r w:rsidRPr="00CF6E9C">
        <w:rPr>
          <w:rFonts w:ascii="Times New Roman" w:hAnsi="Times New Roman" w:cs="Times New Roman"/>
          <w:sz w:val="20"/>
          <w:szCs w:val="20"/>
          <w:lang w:val="en-US"/>
        </w:rPr>
        <w:t xml:space="preserve"> metabolism more so than maximal oxygen consumption or percent body fat</w:t>
      </w:r>
      <w:r w:rsidR="00641C70" w:rsidRPr="00CF6E9C">
        <w:rPr>
          <w:rFonts w:ascii="Times New Roman" w:hAnsi="Times New Roman" w:cs="Times New Roman"/>
          <w:sz w:val="20"/>
          <w:szCs w:val="20"/>
          <w:lang w:val="en-US"/>
        </w:rPr>
        <w:t xml:space="preserve"> </w:t>
      </w:r>
      <w:r w:rsidR="00641C70" w:rsidRPr="00CF6E9C">
        <w:rPr>
          <w:rFonts w:ascii="Times New Roman" w:hAnsi="Times New Roman" w:cs="Times New Roman"/>
          <w:sz w:val="20"/>
          <w:szCs w:val="20"/>
          <w:lang w:val="en-US"/>
        </w:rPr>
        <w:fldChar w:fldCharType="begin" w:fldLock="1"/>
      </w:r>
      <w:r w:rsidR="008140EC">
        <w:rPr>
          <w:rFonts w:ascii="Times New Roman" w:hAnsi="Times New Roman" w:cs="Times New Roman"/>
          <w:sz w:val="20"/>
          <w:szCs w:val="20"/>
          <w:lang w:val="en-US"/>
        </w:rPr>
        <w:instrText>ADDIN CSL_CITATION { "citationItems" : [ { "id" : "ITEM-1", "itemData" : { "ISBN" : "8750-7587", "ISSN" : "8750-7587", "PMID" : "9804587", "abstract" : "This study aimed to determine gender-based differences in fuel metabolism in response to long-duration exercise. Fuel oxidation and the metabolic response to exercise were compared in men (n = 14) and women (n = 13) during 2 h (40% of maximal O2 uptake) of cycling and 2 h of postexercise recovery. In addition, subjects completed a separate control day on which no exercise was performed. Fuel oxidation was measured using indirect calorimetry, and blood samples were drawn for the determination of circulating substrate and hormone levels. During exercise, women derived proportionally more of the total energy expended from fat oxidation (50.9 +/- 1.8 and 43. 7 +/- 2.1% for women and men, respectively, P &lt; 0.02), whereas men derived proportionally more energy from carbohydrate oxidation (53.1 +/- 2.1 and 45.7 +/- 1.8% for men and women, respectively, P &lt; 0.01). These gender-based differences were not observed before exercise, after exercise, or on the control day. Epinephrine (P &lt; 0.007) and norepinephrine (P &lt; 0.0009) levels were significantly greater during exercise in men than in women (peak epinephrine concentrations: 208 +/- 36 and 121 +/- 15 pg/ml in men and women, respectively; peak norepinephrine concentrations: 924 +/- 125 and 659 +/- 68 pg/ml in men and women, respectively). As circulating glycerol levels were not different between the two groups, this suggests that women may be more sensitive to the lipolytic action of the catecholamines. In conclusion, these data support the view that different priorities are placed on lipid and carbohydrate oxidation during exercise in men and women and that these gender-based differences extend to the catecholamine response to exercise.", "author" : [ { "dropping-particle" : "", "family" : "Horton", "given" : "T J", "non-dropping-particle" : "", "parse-names" : false, "suffix" : "" }, { "dropping-particle" : "", "family" : "Pagliassotti", "given" : "M J", "non-dropping-particle" : "", "parse-names" : false, "suffix" : "" }, { "dropping-particle" : "", "family" : "Hobbs", "given" : "K", "non-dropping-particle" : "", "parse-names" : false, "suffix" : "" }, { "dropping-particle" : "", "family" : "Hill", "given" : "J O", "non-dropping-particle" : "", "parse-names" : false, "suffix" : "" } ], "container-title" : "Journal of applied physiology (Bethesda, Md. : 1985)", "id" : "ITEM-1", "issue" : "5", "issued" : { "date-parts" : [ [ "1998" ] ] }, "page" : "1823-1832", "title" : "Fuel metabolism in men and women during and after long-duration exercise.", "type" : "article-journal", "volume" : "85" }, "uris" : [ "http://www.mendeley.com/documents/?uuid=9b17eb0b-e497-482d-8c7e-0a0bb6373ffb" ] } ], "mendeley" : { "formattedCitation" : "(29)", "plainTextFormattedCitation" : "(29)", "previouslyFormattedCitation" : "[24]" }, "properties" : { "noteIndex" : 4 }, "schema" : "https://github.com/citation-style-language/schema/raw/master/csl-citation.json" }</w:instrText>
      </w:r>
      <w:r w:rsidR="00641C70" w:rsidRPr="00CF6E9C">
        <w:rPr>
          <w:rFonts w:ascii="Times New Roman" w:hAnsi="Times New Roman" w:cs="Times New Roman"/>
          <w:sz w:val="20"/>
          <w:szCs w:val="20"/>
          <w:lang w:val="en-US"/>
        </w:rPr>
        <w:fldChar w:fldCharType="separate"/>
      </w:r>
      <w:r w:rsidR="008140EC" w:rsidRPr="008140EC">
        <w:rPr>
          <w:rFonts w:ascii="Times New Roman" w:hAnsi="Times New Roman" w:cs="Times New Roman"/>
          <w:noProof/>
          <w:sz w:val="20"/>
          <w:szCs w:val="20"/>
          <w:lang w:val="en-US"/>
        </w:rPr>
        <w:t>(29)</w:t>
      </w:r>
      <w:r w:rsidR="00641C70" w:rsidRPr="00CF6E9C">
        <w:rPr>
          <w:rFonts w:ascii="Times New Roman" w:hAnsi="Times New Roman" w:cs="Times New Roman"/>
          <w:sz w:val="20"/>
          <w:szCs w:val="20"/>
          <w:lang w:val="en-US"/>
        </w:rPr>
        <w:fldChar w:fldCharType="end"/>
      </w:r>
      <w:r w:rsidR="004D47D7" w:rsidRPr="00CF6E9C">
        <w:rPr>
          <w:rFonts w:ascii="Times New Roman" w:hAnsi="Times New Roman" w:cs="Times New Roman"/>
          <w:sz w:val="20"/>
          <w:szCs w:val="20"/>
          <w:lang w:val="en-US"/>
        </w:rPr>
        <w:t>)</w:t>
      </w:r>
      <w:r w:rsidRPr="00CF6E9C">
        <w:rPr>
          <w:rFonts w:ascii="Times New Roman" w:hAnsi="Times New Roman" w:cs="Times New Roman"/>
          <w:sz w:val="20"/>
          <w:szCs w:val="20"/>
          <w:lang w:val="en-US"/>
        </w:rPr>
        <w:t xml:space="preserve"> </w:t>
      </w:r>
      <w:r w:rsidR="66004895" w:rsidRPr="00CF6E9C">
        <w:rPr>
          <w:rFonts w:ascii="Times New Roman" w:hAnsi="Times New Roman" w:cs="Times New Roman"/>
          <w:sz w:val="20"/>
          <w:szCs w:val="20"/>
          <w:lang w:val="en-US"/>
        </w:rPr>
        <w:t>using metabolic equivalent</w:t>
      </w:r>
      <w:r w:rsidR="009326B1" w:rsidRPr="00CF6E9C">
        <w:rPr>
          <w:rFonts w:ascii="Times New Roman" w:hAnsi="Times New Roman" w:cs="Times New Roman"/>
          <w:sz w:val="20"/>
          <w:szCs w:val="20"/>
          <w:lang w:val="en-US"/>
        </w:rPr>
        <w:t>s</w:t>
      </w:r>
      <w:r w:rsidR="66004895" w:rsidRPr="00CF6E9C">
        <w:rPr>
          <w:rFonts w:ascii="Times New Roman" w:hAnsi="Times New Roman" w:cs="Times New Roman"/>
          <w:sz w:val="20"/>
          <w:szCs w:val="20"/>
          <w:lang w:val="en-US"/>
        </w:rPr>
        <w:t xml:space="preserve"> (METS) estimated from the International Physical Activity Questionnaire (IPAQ) short form</w:t>
      </w:r>
      <w:r w:rsidR="00AB3C97" w:rsidRPr="00CF6E9C">
        <w:rPr>
          <w:rFonts w:ascii="Times New Roman" w:hAnsi="Times New Roman" w:cs="Times New Roman"/>
          <w:sz w:val="20"/>
          <w:szCs w:val="20"/>
          <w:lang w:val="en-US"/>
        </w:rPr>
        <w:t xml:space="preserve"> </w:t>
      </w:r>
      <w:r w:rsidR="00AB3C97" w:rsidRPr="00CF6E9C">
        <w:rPr>
          <w:rFonts w:ascii="Times New Roman" w:hAnsi="Times New Roman" w:cs="Times New Roman"/>
          <w:sz w:val="20"/>
          <w:szCs w:val="20"/>
          <w:lang w:val="en-US"/>
        </w:rPr>
        <w:fldChar w:fldCharType="begin" w:fldLock="1"/>
      </w:r>
      <w:r w:rsidR="008140EC">
        <w:rPr>
          <w:rFonts w:ascii="Times New Roman" w:hAnsi="Times New Roman" w:cs="Times New Roman"/>
          <w:sz w:val="20"/>
          <w:szCs w:val="20"/>
          <w:lang w:val="en-US"/>
        </w:rPr>
        <w:instrText>ADDIN CSL_CITATION { "citationItems" : [ { "id" : "ITEM-1", "itemData" : { "DOI" : "10.1186/1479-Received", "ISBN" : "1479-5868 (Electronic)\\r1479-5868 (Linking)", "ISSN" : "14795868", "PMID" : "18346282", "abstract" : "Abstract Background: Accurate measurement of physical activity is a pre-requisite for monitoring population health and for evaluating effective interventions. The International Physical Activity Questionnaire (IPAQ) is used as a comparable and standardised self-report measure of habitual physical activity of populations from different countries and socio-cultural contexts. The IPAQ has been modified to produce a New Zealand physical activity questionnaire (NZPAQ). The aim of this study was to validate the IPAQ and NZPAQ against doubly labelled water (DLW). Method: Total energy expenditure (TEE) was measured over a 15-day period using DLW. Activity-related energy expenditure (AEE) was estimated by subtracting the energy expenditure from resting metabolic rate and thermic effect of feeding from TEE. The IPAQ (long form) and NZPAQ (short form) were completed at the end of each 7-day period. Activity-related energy expenditure (IPAQAEE and NZPAQAEE) was calculated from each questionnaire and compared to DLWAEE. Results: Thirty six adults aged 18 to 56 years (56% female) completed all measurements. Compared to DLWAEE, IPAQAEE and NZPAQAEE on average underestimated energy expenditure by 27% and 59%, respectively. There was good agreement between DLWAEE and both IPAQAEE and NZPAQAEE at lower levels of physical activity. However there was marked underestimation of questionnaire-derived energy expenditure at higher levels of activity. Conclusion: Both the IPAQ and NZPAQ instruments have a demonstrated systematic bias toward underestimation of physical activity-related energy expenditure at higher levels of physical activity compared to DLW. Appropriate calibration factors could be used to correct for measurement error in physical activity questionnaires and hence improve estimation of AEE. Page", "author" : [ { "dropping-particle" : "", "family" : "Maddison", "given" : "Ralph", "non-dropping-particle" : "", "parse-names" : false, "suffix" : "" }, { "dropping-particle" : "", "family" : "Mhurchu", "given" : "Cliona Ni", "non-dropping-particle" : "", "parse-names" : false, "suffix" : "" }, { "dropping-particle" : "", "family" : "Jiang", "given" : "Yannan", "non-dropping-particle" : "", "parse-names" : false, "suffix" : "" }, { "dropping-particle" : "Vander", "family" : "Hoorn", "given" : "Stephen", "non-dropping-particle" : "", "parse-names" : false, "suffix" : "" }, { "dropping-particle" : "", "family" : "Rodgers", "given" : "Anthony", "non-dropping-particle" : "", "parse-names" : false, "suffix" : "" }, { "dropping-particle" : "", "family" : "Lawes", "given" : "Carlene MM", "non-dropping-particle" : "", "parse-names" : false, "suffix" : "" }, { "dropping-particle" : "", "family" : "Rush", "given" : "Elaine", "non-dropping-particle" : "", "parse-names" : false, "suffix" : "" } ], "container-title" : "International Journal of Behavioral Nutrition and Physical Activity", "id" : "ITEM-1", "issue" : "62", "issued" : { "date-parts" : [ [ "2007" ] ] }, "page" : "61-71", "title" : "Physical activity, overweight and central adiposity in Swedish children and adolescents: the European Youth Heart Study", "type" : "article-journal", "volume" : "4" }, "uris" : [ "http://www.mendeley.com/documents/?uuid=3180df35-e2bb-4ce3-bb01-58b75dac7650" ] } ], "mendeley" : { "formattedCitation" : "(42)", "plainTextFormattedCitation" : "(42)", "previouslyFormattedCitation" : "[25]" }, "properties" : { "noteIndex" : 0 }, "schema" : "https://github.com/citation-style-language/schema/raw/master/csl-citation.json" }</w:instrText>
      </w:r>
      <w:r w:rsidR="00AB3C97" w:rsidRPr="00CF6E9C">
        <w:rPr>
          <w:rFonts w:ascii="Times New Roman" w:hAnsi="Times New Roman" w:cs="Times New Roman"/>
          <w:sz w:val="20"/>
          <w:szCs w:val="20"/>
          <w:lang w:val="en-US"/>
        </w:rPr>
        <w:fldChar w:fldCharType="separate"/>
      </w:r>
      <w:r w:rsidR="008140EC" w:rsidRPr="008140EC">
        <w:rPr>
          <w:rFonts w:ascii="Times New Roman" w:hAnsi="Times New Roman" w:cs="Times New Roman"/>
          <w:noProof/>
          <w:sz w:val="20"/>
          <w:szCs w:val="20"/>
          <w:lang w:val="en-US"/>
        </w:rPr>
        <w:t>(42)</w:t>
      </w:r>
      <w:r w:rsidR="00AB3C97" w:rsidRPr="00CF6E9C">
        <w:rPr>
          <w:rFonts w:ascii="Times New Roman" w:hAnsi="Times New Roman" w:cs="Times New Roman"/>
          <w:sz w:val="20"/>
          <w:szCs w:val="20"/>
          <w:lang w:val="en-US"/>
        </w:rPr>
        <w:fldChar w:fldCharType="end"/>
      </w:r>
      <w:r w:rsidR="66004895" w:rsidRPr="00CF6E9C">
        <w:rPr>
          <w:rFonts w:ascii="Times New Roman" w:hAnsi="Times New Roman" w:cs="Times New Roman"/>
          <w:sz w:val="20"/>
          <w:szCs w:val="20"/>
          <w:lang w:val="en-US"/>
        </w:rPr>
        <w:t xml:space="preserve">. </w:t>
      </w:r>
      <w:r w:rsidR="00145B6E">
        <w:rPr>
          <w:rFonts w:ascii="Times New Roman" w:hAnsi="Times New Roman" w:cs="Times New Roman"/>
          <w:sz w:val="20"/>
          <w:szCs w:val="20"/>
          <w:lang w:val="en-US"/>
        </w:rPr>
        <w:t>Subjects</w:t>
      </w:r>
      <w:r w:rsidR="66004895" w:rsidRPr="00CF6E9C">
        <w:rPr>
          <w:rFonts w:ascii="Times New Roman" w:hAnsi="Times New Roman" w:cs="Times New Roman"/>
          <w:sz w:val="20"/>
          <w:szCs w:val="20"/>
          <w:lang w:val="en-US"/>
        </w:rPr>
        <w:t xml:space="preserve"> were excluded if they: </w:t>
      </w:r>
      <w:r w:rsidR="000E126B">
        <w:rPr>
          <w:rFonts w:ascii="Times New Roman" w:hAnsi="Times New Roman" w:cs="Times New Roman"/>
          <w:sz w:val="20"/>
          <w:szCs w:val="20"/>
          <w:lang w:val="en-US"/>
        </w:rPr>
        <w:t>H</w:t>
      </w:r>
      <w:r w:rsidR="66004895" w:rsidRPr="00CF6E9C">
        <w:rPr>
          <w:rFonts w:ascii="Times New Roman" w:hAnsi="Times New Roman" w:cs="Times New Roman"/>
          <w:sz w:val="20"/>
          <w:szCs w:val="20"/>
          <w:lang w:val="en-US"/>
        </w:rPr>
        <w:t xml:space="preserve">ad a health or medical condition that prevented them from undertaking strenuous exercise; were smokers; </w:t>
      </w:r>
      <w:r w:rsidR="001418E0" w:rsidRPr="00CF6E9C">
        <w:rPr>
          <w:rFonts w:ascii="Times New Roman" w:hAnsi="Times New Roman" w:cs="Times New Roman"/>
          <w:sz w:val="20"/>
          <w:szCs w:val="20"/>
          <w:lang w:val="en-US"/>
        </w:rPr>
        <w:t>or</w:t>
      </w:r>
      <w:r w:rsidR="00D27C67" w:rsidRPr="00CF6E9C">
        <w:rPr>
          <w:rFonts w:ascii="Times New Roman" w:hAnsi="Times New Roman" w:cs="Times New Roman"/>
          <w:sz w:val="20"/>
          <w:szCs w:val="20"/>
          <w:lang w:val="en-US"/>
        </w:rPr>
        <w:t xml:space="preserve"> </w:t>
      </w:r>
      <w:r w:rsidR="66004895" w:rsidRPr="00CF6E9C">
        <w:rPr>
          <w:rFonts w:ascii="Times New Roman" w:hAnsi="Times New Roman" w:cs="Times New Roman"/>
          <w:sz w:val="20"/>
          <w:szCs w:val="20"/>
          <w:lang w:val="en-US"/>
        </w:rPr>
        <w:t xml:space="preserve">were using dietary supplements. </w:t>
      </w:r>
      <w:r w:rsidR="00342585" w:rsidRPr="00CF6E9C">
        <w:rPr>
          <w:rFonts w:ascii="Times New Roman" w:hAnsi="Times New Roman" w:cs="Times New Roman"/>
          <w:sz w:val="20"/>
          <w:szCs w:val="20"/>
          <w:lang w:val="en-US"/>
        </w:rPr>
        <w:t xml:space="preserve">Only </w:t>
      </w:r>
      <w:r w:rsidR="00CF6E9C" w:rsidRPr="00CF6E9C">
        <w:rPr>
          <w:rFonts w:ascii="Times New Roman" w:hAnsi="Times New Roman" w:cs="Times New Roman"/>
          <w:sz w:val="20"/>
          <w:szCs w:val="20"/>
          <w:lang w:val="en-US"/>
        </w:rPr>
        <w:t>eumenorrheic</w:t>
      </w:r>
      <w:r w:rsidR="66004895" w:rsidRPr="00CF6E9C">
        <w:rPr>
          <w:rFonts w:ascii="Times New Roman" w:hAnsi="Times New Roman" w:cs="Times New Roman"/>
          <w:sz w:val="20"/>
          <w:szCs w:val="20"/>
          <w:lang w:val="en-US"/>
        </w:rPr>
        <w:t xml:space="preserve"> </w:t>
      </w:r>
      <w:r w:rsidR="00342585" w:rsidRPr="00CF6E9C">
        <w:rPr>
          <w:rFonts w:ascii="Times New Roman" w:hAnsi="Times New Roman" w:cs="Times New Roman"/>
          <w:sz w:val="20"/>
          <w:szCs w:val="20"/>
          <w:lang w:val="en-US"/>
        </w:rPr>
        <w:t xml:space="preserve">females </w:t>
      </w:r>
      <w:r w:rsidR="66004895" w:rsidRPr="00CF6E9C">
        <w:rPr>
          <w:rFonts w:ascii="Times New Roman" w:hAnsi="Times New Roman" w:cs="Times New Roman"/>
          <w:sz w:val="20"/>
          <w:szCs w:val="20"/>
          <w:lang w:val="en-US"/>
        </w:rPr>
        <w:t>were</w:t>
      </w:r>
      <w:r w:rsidR="00F52A97" w:rsidRPr="00CF6E9C">
        <w:rPr>
          <w:rFonts w:ascii="Times New Roman" w:hAnsi="Times New Roman" w:cs="Times New Roman"/>
          <w:sz w:val="20"/>
          <w:szCs w:val="20"/>
          <w:lang w:val="en-US"/>
        </w:rPr>
        <w:t xml:space="preserve"> included</w:t>
      </w:r>
      <w:r w:rsidR="00996F00" w:rsidRPr="00CF6E9C">
        <w:rPr>
          <w:rFonts w:ascii="Times New Roman" w:hAnsi="Times New Roman" w:cs="Times New Roman"/>
          <w:sz w:val="20"/>
          <w:szCs w:val="20"/>
          <w:lang w:val="en-US"/>
        </w:rPr>
        <w:t>; females using any form of hormonal contraception were excluded</w:t>
      </w:r>
      <w:r w:rsidR="66004895" w:rsidRPr="00CF6E9C">
        <w:rPr>
          <w:rFonts w:ascii="Times New Roman" w:hAnsi="Times New Roman" w:cs="Times New Roman"/>
          <w:sz w:val="20"/>
          <w:szCs w:val="20"/>
          <w:lang w:val="en-US"/>
        </w:rPr>
        <w:t xml:space="preserve">. </w:t>
      </w:r>
      <w:r w:rsidR="00145B6E">
        <w:rPr>
          <w:rFonts w:ascii="Times New Roman" w:hAnsi="Times New Roman" w:cs="Times New Roman"/>
          <w:sz w:val="20"/>
          <w:szCs w:val="20"/>
          <w:lang w:val="en-US"/>
        </w:rPr>
        <w:t>Subject</w:t>
      </w:r>
      <w:r w:rsidR="66004895" w:rsidRPr="00CF6E9C">
        <w:rPr>
          <w:rFonts w:ascii="Times New Roman" w:hAnsi="Times New Roman" w:cs="Times New Roman"/>
          <w:sz w:val="20"/>
          <w:szCs w:val="20"/>
          <w:lang w:val="en-US"/>
        </w:rPr>
        <w:t xml:space="preserve"> characteristics are given in Table 1.</w:t>
      </w:r>
      <w:r w:rsidR="00D815BD" w:rsidRPr="00CF6E9C">
        <w:rPr>
          <w:rFonts w:ascii="Times New Roman" w:hAnsi="Times New Roman" w:cs="Times New Roman"/>
          <w:sz w:val="20"/>
          <w:szCs w:val="20"/>
          <w:lang w:val="en-US"/>
        </w:rPr>
        <w:t xml:space="preserve"> </w:t>
      </w:r>
      <w:r w:rsidR="00E33E96">
        <w:rPr>
          <w:rFonts w:ascii="Times New Roman" w:hAnsi="Times New Roman" w:cs="Times New Roman"/>
          <w:sz w:val="20"/>
          <w:szCs w:val="20"/>
          <w:lang w:val="en-US"/>
        </w:rPr>
        <w:t xml:space="preserve">Subjects were supervised during their laboratory visits. </w:t>
      </w:r>
      <w:r w:rsidR="00A34A8C" w:rsidRPr="00CF6E9C">
        <w:rPr>
          <w:rFonts w:ascii="Times New Roman" w:hAnsi="Times New Roman" w:cs="Times New Roman"/>
          <w:sz w:val="20"/>
          <w:szCs w:val="20"/>
          <w:lang w:val="en-US"/>
        </w:rPr>
        <w:t>The study had prior approval by the University Ethics</w:t>
      </w:r>
      <w:r w:rsidR="00FB36EF">
        <w:rPr>
          <w:rFonts w:ascii="Times New Roman" w:hAnsi="Times New Roman" w:cs="Times New Roman"/>
          <w:sz w:val="20"/>
          <w:szCs w:val="20"/>
          <w:lang w:val="en-US"/>
        </w:rPr>
        <w:t>’</w:t>
      </w:r>
      <w:r w:rsidR="00A34A8C" w:rsidRPr="00CF6E9C">
        <w:rPr>
          <w:rFonts w:ascii="Times New Roman" w:hAnsi="Times New Roman" w:cs="Times New Roman"/>
          <w:sz w:val="20"/>
          <w:szCs w:val="20"/>
          <w:lang w:val="en-US"/>
        </w:rPr>
        <w:t xml:space="preserve"> </w:t>
      </w:r>
      <w:r w:rsidR="00004E14">
        <w:rPr>
          <w:rFonts w:ascii="Times New Roman" w:hAnsi="Times New Roman" w:cs="Times New Roman"/>
          <w:sz w:val="20"/>
          <w:szCs w:val="20"/>
          <w:lang w:val="en-US"/>
        </w:rPr>
        <w:t>Committee</w:t>
      </w:r>
      <w:r w:rsidR="00A34A8C" w:rsidRPr="00CF6E9C">
        <w:rPr>
          <w:rFonts w:ascii="Times New Roman" w:hAnsi="Times New Roman" w:cs="Times New Roman"/>
          <w:sz w:val="20"/>
          <w:szCs w:val="20"/>
          <w:lang w:val="en-US"/>
        </w:rPr>
        <w:t>.</w:t>
      </w:r>
      <w:r w:rsidR="00C75814" w:rsidRPr="00C75814">
        <w:rPr>
          <w:rFonts w:ascii="Verdana" w:hAnsi="Verdana"/>
          <w:color w:val="000000"/>
          <w:sz w:val="18"/>
          <w:szCs w:val="18"/>
          <w:shd w:val="clear" w:color="auto" w:fill="FFFFFF"/>
        </w:rPr>
        <w:t xml:space="preserve"> </w:t>
      </w:r>
      <w:r w:rsidR="00C75814" w:rsidRPr="00C75814">
        <w:rPr>
          <w:rFonts w:ascii="Times New Roman" w:hAnsi="Times New Roman" w:cs="Times New Roman"/>
          <w:sz w:val="20"/>
          <w:szCs w:val="20"/>
          <w:lang w:val="en-US"/>
        </w:rPr>
        <w:t xml:space="preserve">The </w:t>
      </w:r>
      <w:r w:rsidR="00145B6E">
        <w:rPr>
          <w:rFonts w:ascii="Times New Roman" w:hAnsi="Times New Roman" w:cs="Times New Roman"/>
          <w:sz w:val="20"/>
          <w:szCs w:val="20"/>
          <w:lang w:val="en-US"/>
        </w:rPr>
        <w:t>subjects</w:t>
      </w:r>
      <w:r w:rsidR="00C75814" w:rsidRPr="00C75814">
        <w:rPr>
          <w:rFonts w:ascii="Times New Roman" w:hAnsi="Times New Roman" w:cs="Times New Roman"/>
          <w:sz w:val="20"/>
          <w:szCs w:val="20"/>
          <w:lang w:val="en-US"/>
        </w:rPr>
        <w:t xml:space="preserve"> were informed of the benefits and risks of the investigation prior to signing an institutionally approved informed consent document to participate in the study.</w:t>
      </w:r>
      <w:r w:rsidR="00F905D6">
        <w:rPr>
          <w:rFonts w:ascii="Times New Roman" w:hAnsi="Times New Roman" w:cs="Times New Roman"/>
          <w:sz w:val="20"/>
          <w:szCs w:val="20"/>
          <w:lang w:val="en-US"/>
        </w:rPr>
        <w:t xml:space="preserve"> </w:t>
      </w:r>
    </w:p>
    <w:p w14:paraId="2A27D94C" w14:textId="77777777" w:rsidR="00F905D6" w:rsidRPr="00CF6E9C" w:rsidRDefault="00F905D6" w:rsidP="00C81A9B">
      <w:pPr>
        <w:spacing w:after="0" w:line="480" w:lineRule="auto"/>
        <w:jc w:val="both"/>
        <w:rPr>
          <w:rFonts w:ascii="Times New Roman" w:hAnsi="Times New Roman" w:cs="Times New Roman"/>
          <w:sz w:val="20"/>
          <w:szCs w:val="20"/>
          <w:lang w:val="en-US"/>
        </w:rPr>
      </w:pPr>
    </w:p>
    <w:p w14:paraId="10604DA0" w14:textId="708C3BFD" w:rsidR="007F3DC6" w:rsidRDefault="007F3DC6" w:rsidP="00C81A9B">
      <w:pPr>
        <w:spacing w:after="0" w:line="480" w:lineRule="auto"/>
        <w:jc w:val="both"/>
        <w:rPr>
          <w:rFonts w:ascii="Times New Roman" w:hAnsi="Times New Roman" w:cs="Times New Roman"/>
          <w:i/>
          <w:sz w:val="20"/>
          <w:szCs w:val="20"/>
          <w:lang w:val="en-US"/>
        </w:rPr>
      </w:pPr>
    </w:p>
    <w:p w14:paraId="4EE64CAC" w14:textId="251749E7" w:rsidR="004F2705" w:rsidRPr="004F2705" w:rsidRDefault="004F2705" w:rsidP="00C81A9B">
      <w:pPr>
        <w:spacing w:after="0" w:line="480" w:lineRule="auto"/>
        <w:jc w:val="both"/>
        <w:rPr>
          <w:rFonts w:ascii="Times New Roman" w:hAnsi="Times New Roman" w:cs="Times New Roman"/>
          <w:sz w:val="20"/>
          <w:szCs w:val="20"/>
          <w:lang w:val="en-US"/>
        </w:rPr>
      </w:pPr>
      <w:bookmarkStart w:id="1" w:name="_Hlk4422159"/>
      <w:r w:rsidRPr="004F2705">
        <w:rPr>
          <w:rFonts w:ascii="Times New Roman" w:hAnsi="Times New Roman" w:cs="Times New Roman"/>
          <w:sz w:val="20"/>
          <w:szCs w:val="20"/>
          <w:lang w:val="en-US"/>
        </w:rPr>
        <w:t xml:space="preserve">&lt;INSERT TABLE 1 </w:t>
      </w:r>
      <w:r w:rsidR="00D001A3">
        <w:rPr>
          <w:rFonts w:ascii="Times New Roman" w:hAnsi="Times New Roman" w:cs="Times New Roman"/>
          <w:sz w:val="20"/>
          <w:szCs w:val="20"/>
          <w:lang w:val="en-US"/>
        </w:rPr>
        <w:t xml:space="preserve">ABOUT </w:t>
      </w:r>
      <w:r w:rsidRPr="004F2705">
        <w:rPr>
          <w:rFonts w:ascii="Times New Roman" w:hAnsi="Times New Roman" w:cs="Times New Roman"/>
          <w:sz w:val="20"/>
          <w:szCs w:val="20"/>
          <w:lang w:val="en-US"/>
        </w:rPr>
        <w:t>HERE&gt;</w:t>
      </w:r>
    </w:p>
    <w:bookmarkEnd w:id="1"/>
    <w:p w14:paraId="1FE211BD" w14:textId="39FF6B4D" w:rsidR="004F2705" w:rsidRDefault="004F2705" w:rsidP="00C81A9B">
      <w:pPr>
        <w:spacing w:after="0" w:line="480" w:lineRule="auto"/>
        <w:jc w:val="both"/>
        <w:rPr>
          <w:rFonts w:ascii="Times New Roman" w:hAnsi="Times New Roman" w:cs="Times New Roman"/>
          <w:i/>
          <w:sz w:val="20"/>
          <w:szCs w:val="20"/>
          <w:lang w:val="en-US"/>
        </w:rPr>
      </w:pPr>
    </w:p>
    <w:p w14:paraId="4F439500" w14:textId="77777777" w:rsidR="00E33E96" w:rsidRDefault="00E33E96" w:rsidP="00C81A9B">
      <w:pPr>
        <w:spacing w:after="0" w:line="480" w:lineRule="auto"/>
        <w:jc w:val="both"/>
        <w:rPr>
          <w:rFonts w:ascii="Times New Roman" w:hAnsi="Times New Roman" w:cs="Times New Roman"/>
          <w:sz w:val="20"/>
          <w:szCs w:val="20"/>
          <w:lang w:val="en-US"/>
        </w:rPr>
      </w:pPr>
    </w:p>
    <w:p w14:paraId="0B006635" w14:textId="23EE687E" w:rsidR="00E33E96" w:rsidRPr="00E33E96" w:rsidRDefault="00E33E96" w:rsidP="00C81A9B">
      <w:pPr>
        <w:spacing w:after="0" w:line="480" w:lineRule="auto"/>
        <w:jc w:val="both"/>
        <w:rPr>
          <w:rFonts w:ascii="Times New Roman" w:hAnsi="Times New Roman" w:cs="Times New Roman"/>
          <w:b/>
          <w:sz w:val="20"/>
          <w:szCs w:val="20"/>
          <w:lang w:val="en-US"/>
        </w:rPr>
      </w:pPr>
      <w:r w:rsidRPr="00E33E96">
        <w:rPr>
          <w:rFonts w:ascii="Times New Roman" w:hAnsi="Times New Roman" w:cs="Times New Roman"/>
          <w:b/>
          <w:sz w:val="20"/>
          <w:szCs w:val="20"/>
          <w:lang w:val="en-US"/>
        </w:rPr>
        <w:lastRenderedPageBreak/>
        <w:t>Procedures</w:t>
      </w:r>
    </w:p>
    <w:p w14:paraId="22A9092E" w14:textId="77777777" w:rsidR="0063639E" w:rsidRPr="00F967E7" w:rsidRDefault="0063639E" w:rsidP="00C81A9B">
      <w:pPr>
        <w:spacing w:after="0" w:line="480" w:lineRule="auto"/>
        <w:jc w:val="both"/>
        <w:rPr>
          <w:rFonts w:ascii="Times New Roman" w:hAnsi="Times New Roman" w:cs="Times New Roman"/>
          <w:i/>
          <w:sz w:val="20"/>
          <w:szCs w:val="20"/>
          <w:lang w:val="en-US"/>
        </w:rPr>
      </w:pPr>
      <w:r w:rsidRPr="00F967E7">
        <w:rPr>
          <w:rFonts w:ascii="Times New Roman" w:hAnsi="Times New Roman" w:cs="Times New Roman"/>
          <w:i/>
          <w:sz w:val="20"/>
          <w:szCs w:val="20"/>
          <w:lang w:val="en-US"/>
        </w:rPr>
        <w:t>Preliminary measures</w:t>
      </w:r>
    </w:p>
    <w:p w14:paraId="07AF9A7B" w14:textId="35B944BC" w:rsidR="00EA1A8D" w:rsidRPr="00824C8F" w:rsidRDefault="66004895" w:rsidP="00C81A9B">
      <w:pPr>
        <w:spacing w:after="0" w:line="480" w:lineRule="auto"/>
        <w:jc w:val="both"/>
        <w:rPr>
          <w:rFonts w:ascii="Times New Roman" w:hAnsi="Times New Roman" w:cs="Times New Roman"/>
          <w:b/>
          <w:bCs/>
          <w:sz w:val="20"/>
          <w:szCs w:val="20"/>
          <w:lang w:val="en-US"/>
        </w:rPr>
      </w:pPr>
      <w:r w:rsidRPr="00CF6E9C">
        <w:rPr>
          <w:rFonts w:ascii="Times New Roman" w:hAnsi="Times New Roman" w:cs="Times New Roman"/>
          <w:sz w:val="20"/>
          <w:szCs w:val="20"/>
          <w:lang w:val="en-US"/>
        </w:rPr>
        <w:t xml:space="preserve">Preliminary measures, taken during </w:t>
      </w:r>
      <w:r w:rsidR="00371C33">
        <w:rPr>
          <w:rFonts w:ascii="Times New Roman" w:hAnsi="Times New Roman" w:cs="Times New Roman"/>
          <w:sz w:val="20"/>
          <w:szCs w:val="20"/>
          <w:lang w:val="en-US"/>
        </w:rPr>
        <w:t>the</w:t>
      </w:r>
      <w:r w:rsidRPr="00CF6E9C">
        <w:rPr>
          <w:rFonts w:ascii="Times New Roman" w:hAnsi="Times New Roman" w:cs="Times New Roman"/>
          <w:sz w:val="20"/>
          <w:szCs w:val="20"/>
          <w:lang w:val="en-US"/>
        </w:rPr>
        <w:t xml:space="preserve"> </w:t>
      </w:r>
      <w:r w:rsidR="00CF6E9C" w:rsidRPr="00CF6E9C">
        <w:rPr>
          <w:rFonts w:ascii="Times New Roman" w:hAnsi="Times New Roman" w:cs="Times New Roman"/>
          <w:sz w:val="20"/>
          <w:szCs w:val="20"/>
          <w:lang w:val="en-US"/>
        </w:rPr>
        <w:t>familiarization</w:t>
      </w:r>
      <w:r w:rsidRPr="00CF6E9C">
        <w:rPr>
          <w:rFonts w:ascii="Times New Roman" w:hAnsi="Times New Roman" w:cs="Times New Roman"/>
          <w:sz w:val="20"/>
          <w:szCs w:val="20"/>
          <w:lang w:val="en-US"/>
        </w:rPr>
        <w:t xml:space="preserve"> visit included physical activity/health status, stature, body mass, and FFM; the latter was </w:t>
      </w:r>
      <w:r w:rsidR="004F5A21">
        <w:rPr>
          <w:rFonts w:ascii="Times New Roman" w:hAnsi="Times New Roman" w:cs="Times New Roman"/>
          <w:sz w:val="20"/>
          <w:szCs w:val="20"/>
          <w:lang w:val="en-US"/>
        </w:rPr>
        <w:t xml:space="preserve">estimated from </w:t>
      </w:r>
      <w:r w:rsidR="00C04A7D">
        <w:rPr>
          <w:rFonts w:ascii="Times New Roman" w:hAnsi="Times New Roman" w:cs="Times New Roman"/>
          <w:sz w:val="20"/>
          <w:szCs w:val="20"/>
          <w:lang w:val="en-US"/>
        </w:rPr>
        <w:t>body density</w:t>
      </w:r>
      <w:r w:rsidR="004F5A21" w:rsidRPr="00CF6E9C">
        <w:rPr>
          <w:rFonts w:ascii="Times New Roman" w:hAnsi="Times New Roman" w:cs="Times New Roman"/>
          <w:sz w:val="20"/>
          <w:szCs w:val="20"/>
          <w:lang w:val="en-US"/>
        </w:rPr>
        <w:t xml:space="preserve"> </w:t>
      </w:r>
      <w:r w:rsidR="00A114AA">
        <w:rPr>
          <w:rFonts w:ascii="Times New Roman" w:hAnsi="Times New Roman" w:cs="Times New Roman"/>
          <w:sz w:val="20"/>
          <w:szCs w:val="20"/>
          <w:lang w:val="en-US"/>
        </w:rPr>
        <w:t>via</w:t>
      </w:r>
      <w:r w:rsidR="00A114AA" w:rsidRPr="00CF6E9C">
        <w:rPr>
          <w:rFonts w:ascii="Times New Roman" w:hAnsi="Times New Roman" w:cs="Times New Roman"/>
          <w:sz w:val="20"/>
          <w:szCs w:val="20"/>
          <w:lang w:val="en-US"/>
        </w:rPr>
        <w:t xml:space="preserve"> </w:t>
      </w:r>
      <w:r w:rsidR="00C04A7D">
        <w:rPr>
          <w:rFonts w:ascii="Times New Roman" w:hAnsi="Times New Roman" w:cs="Times New Roman"/>
          <w:sz w:val="20"/>
          <w:szCs w:val="20"/>
          <w:lang w:val="en-US"/>
        </w:rPr>
        <w:t xml:space="preserve">the Siri equation </w:t>
      </w:r>
      <w:r w:rsidR="00A114AA">
        <w:rPr>
          <w:rFonts w:ascii="Times New Roman" w:hAnsi="Times New Roman" w:cs="Times New Roman"/>
          <w:sz w:val="20"/>
          <w:szCs w:val="20"/>
          <w:lang w:val="en-US"/>
        </w:rPr>
        <w:t>using</w:t>
      </w:r>
      <w:r w:rsidR="00C04A7D">
        <w:rPr>
          <w:rFonts w:ascii="Times New Roman" w:hAnsi="Times New Roman" w:cs="Times New Roman"/>
          <w:sz w:val="20"/>
          <w:szCs w:val="20"/>
          <w:lang w:val="en-US"/>
        </w:rPr>
        <w:t xml:space="preserve"> </w:t>
      </w:r>
      <w:r w:rsidRPr="00CF6E9C">
        <w:rPr>
          <w:rFonts w:ascii="Times New Roman" w:hAnsi="Times New Roman" w:cs="Times New Roman"/>
          <w:sz w:val="20"/>
          <w:szCs w:val="20"/>
          <w:lang w:val="en-US"/>
        </w:rPr>
        <w:t>air displacement plethysmography (</w:t>
      </w:r>
      <w:proofErr w:type="spellStart"/>
      <w:r w:rsidRPr="00CF6E9C">
        <w:rPr>
          <w:rFonts w:ascii="Times New Roman" w:hAnsi="Times New Roman" w:cs="Times New Roman"/>
          <w:sz w:val="20"/>
          <w:szCs w:val="20"/>
          <w:lang w:val="en-US"/>
        </w:rPr>
        <w:t>BodPod</w:t>
      </w:r>
      <w:proofErr w:type="spellEnd"/>
      <w:r w:rsidRPr="00CF6E9C">
        <w:rPr>
          <w:rFonts w:ascii="Times New Roman" w:hAnsi="Times New Roman" w:cs="Times New Roman"/>
          <w:sz w:val="20"/>
          <w:szCs w:val="20"/>
          <w:lang w:val="en-US"/>
        </w:rPr>
        <w:t xml:space="preserve">® 2007B, Life Measurement Inc., </w:t>
      </w:r>
      <w:r w:rsidR="00FD08F8" w:rsidRPr="00CF6E9C">
        <w:rPr>
          <w:rFonts w:ascii="Times New Roman" w:hAnsi="Times New Roman" w:cs="Times New Roman"/>
          <w:sz w:val="20"/>
          <w:szCs w:val="20"/>
          <w:lang w:val="en-US"/>
        </w:rPr>
        <w:t xml:space="preserve">Concord, </w:t>
      </w:r>
      <w:r w:rsidRPr="00CF6E9C">
        <w:rPr>
          <w:rFonts w:ascii="Times New Roman" w:hAnsi="Times New Roman" w:cs="Times New Roman"/>
          <w:sz w:val="20"/>
          <w:szCs w:val="20"/>
          <w:lang w:val="en-US"/>
        </w:rPr>
        <w:t xml:space="preserve">California, USA). </w:t>
      </w:r>
      <w:r w:rsidR="00901140" w:rsidRPr="00901140">
        <w:rPr>
          <w:rFonts w:ascii="Times New Roman" w:hAnsi="Times New Roman" w:cs="Times New Roman"/>
          <w:sz w:val="20"/>
          <w:szCs w:val="20"/>
        </w:rPr>
        <w:t xml:space="preserve">In comparison to </w:t>
      </w:r>
      <w:proofErr w:type="spellStart"/>
      <w:r w:rsidR="00901140" w:rsidRPr="00901140">
        <w:rPr>
          <w:rFonts w:ascii="Times New Roman" w:hAnsi="Times New Roman" w:cs="Times New Roman"/>
          <w:sz w:val="20"/>
          <w:szCs w:val="20"/>
        </w:rPr>
        <w:t>hydrodensitometry</w:t>
      </w:r>
      <w:proofErr w:type="spellEnd"/>
      <w:r w:rsidR="00901140" w:rsidRPr="00901140">
        <w:rPr>
          <w:rFonts w:ascii="Times New Roman" w:hAnsi="Times New Roman" w:cs="Times New Roman"/>
          <w:sz w:val="20"/>
          <w:szCs w:val="20"/>
        </w:rPr>
        <w:t xml:space="preserve"> </w:t>
      </w:r>
      <w:r w:rsidR="00A42B33">
        <w:rPr>
          <w:rFonts w:ascii="Times New Roman" w:hAnsi="Times New Roman" w:cs="Times New Roman"/>
          <w:sz w:val="20"/>
          <w:szCs w:val="20"/>
        </w:rPr>
        <w:fldChar w:fldCharType="begin" w:fldLock="1"/>
      </w:r>
      <w:r w:rsidR="008140EC">
        <w:rPr>
          <w:rFonts w:ascii="Times New Roman" w:hAnsi="Times New Roman" w:cs="Times New Roman"/>
          <w:sz w:val="20"/>
          <w:szCs w:val="20"/>
        </w:rPr>
        <w:instrText>ADDIN CSL_CITATION { "citationItems" : [ { "id" : "ITEM-1", "itemData" : { "DOI" : "10.1249/00005768-199512000-00017", "ISSN" : "0195-9131", "author" : [ { "dropping-particle" : "", "family" : "Dempster", "given" : "Philip", "non-dropping-particle" : "", "parse-names" : false, "suffix" : "" }, { "dropping-particle" : "", "family" : "Aitkens", "given" : "Susan", "non-dropping-particle" : "", "parse-names" : false, "suffix" : "" } ], "container-title" : "DEMPSTER, P., &amp; AITKENS, S. (1995). A new air displacement method for the determination of human body composition. Medicine &amp; Science in Sports &amp; Exercise, 27(12), 1692???1697. https://doi.org/10.1249/00005768-199512000-00017Medicine &amp; Science in Sports &amp;", "id" : "ITEM-1", "issue" : "12", "issued" : { "date-parts" : [ [ "1995", "12" ] ] }, "page" : "1692???1697", "title" : "A new air displacement method for the determination of human body composition", "type" : "article-journal", "volume" : "27" }, "uris" : [ "http://www.mendeley.com/documents/?uuid=2ee19938-bf75-4c16-8300-01cbb6cc0d26" ] } ], "mendeley" : { "formattedCitation" : "(14)", "plainTextFormattedCitation" : "(14)", "previouslyFormattedCitation" : "[26]" }, "properties" : { "noteIndex" : 5 }, "schema" : "https://github.com/citation-style-language/schema/raw/master/csl-citation.json" }</w:instrText>
      </w:r>
      <w:r w:rsidR="00A42B33">
        <w:rPr>
          <w:rFonts w:ascii="Times New Roman" w:hAnsi="Times New Roman" w:cs="Times New Roman"/>
          <w:sz w:val="20"/>
          <w:szCs w:val="20"/>
        </w:rPr>
        <w:fldChar w:fldCharType="separate"/>
      </w:r>
      <w:r w:rsidR="008140EC" w:rsidRPr="008140EC">
        <w:rPr>
          <w:rFonts w:ascii="Times New Roman" w:hAnsi="Times New Roman" w:cs="Times New Roman"/>
          <w:noProof/>
          <w:sz w:val="20"/>
          <w:szCs w:val="20"/>
        </w:rPr>
        <w:t>(14)</w:t>
      </w:r>
      <w:r w:rsidR="00A42B33">
        <w:rPr>
          <w:rFonts w:ascii="Times New Roman" w:hAnsi="Times New Roman" w:cs="Times New Roman"/>
          <w:sz w:val="20"/>
          <w:szCs w:val="20"/>
        </w:rPr>
        <w:fldChar w:fldCharType="end"/>
      </w:r>
      <w:r w:rsidR="00901140" w:rsidRPr="00901140">
        <w:rPr>
          <w:rFonts w:ascii="Times New Roman" w:hAnsi="Times New Roman" w:cs="Times New Roman"/>
          <w:sz w:val="20"/>
          <w:szCs w:val="20"/>
        </w:rPr>
        <w:t xml:space="preserve"> and dual energy x-ray absorptiometry </w:t>
      </w:r>
      <w:r w:rsidR="007F7D87">
        <w:rPr>
          <w:rFonts w:ascii="Times New Roman" w:hAnsi="Times New Roman" w:cs="Times New Roman"/>
          <w:sz w:val="20"/>
          <w:szCs w:val="20"/>
        </w:rPr>
        <w:fldChar w:fldCharType="begin" w:fldLock="1"/>
      </w:r>
      <w:r w:rsidR="008140EC">
        <w:rPr>
          <w:rFonts w:ascii="Times New Roman" w:hAnsi="Times New Roman" w:cs="Times New Roman"/>
          <w:sz w:val="20"/>
          <w:szCs w:val="20"/>
        </w:rPr>
        <w:instrText>ADDIN CSL_CITATION { "citationItems" : [ { "id" : "ITEM-1", "itemData" : { "DOI" : "10.1016/S0002-8223(02)90358-5", "ISSN" : "00028223", "author" : [ { "dropping-particle" : "", "family" : "Maddalozzo", "given" : "Gianni F.", "non-dropping-particle" : "", "parse-names" : false, "suffix" : "" }, { "dropping-particle" : "", "family" : "Cardinal", "given" : "Bradley J.", "non-dropping-particle" : "", "parse-names" : false, "suffix" : "" }, { "dropping-particle" : "", "family" : "Snow", "given" : "Christine M.", "non-dropping-particle" : "", "parse-names" : false, "suffix" : "" } ], "container-title" : "Journal of the American Dietetic Association", "id" : "ITEM-1", "issue" : "11", "issued" : { "date-parts" : [ [ "2002", "11" ] ] }, "page" : "1677-1679", "title" : "Concurrent validity of the BOD POD and dual energy X-ray Absorptiometry techniques for assessing body composition in young women", "type" : "article-journal", "volume" : "102" }, "uris" : [ "http://www.mendeley.com/documents/?uuid=b4677696-bdd4-4e05-bf9e-821d4c0f3719" ] } ], "mendeley" : { "formattedCitation" : "(41)", "plainTextFormattedCitation" : "(41)", "previouslyFormattedCitation" : "[27]" }, "properties" : { "noteIndex" : 5 }, "schema" : "https://github.com/citation-style-language/schema/raw/master/csl-citation.json" }</w:instrText>
      </w:r>
      <w:r w:rsidR="007F7D87">
        <w:rPr>
          <w:rFonts w:ascii="Times New Roman" w:hAnsi="Times New Roman" w:cs="Times New Roman"/>
          <w:sz w:val="20"/>
          <w:szCs w:val="20"/>
        </w:rPr>
        <w:fldChar w:fldCharType="separate"/>
      </w:r>
      <w:r w:rsidR="008140EC" w:rsidRPr="008140EC">
        <w:rPr>
          <w:rFonts w:ascii="Times New Roman" w:hAnsi="Times New Roman" w:cs="Times New Roman"/>
          <w:noProof/>
          <w:sz w:val="20"/>
          <w:szCs w:val="20"/>
        </w:rPr>
        <w:t>(41)</w:t>
      </w:r>
      <w:r w:rsidR="007F7D87">
        <w:rPr>
          <w:rFonts w:ascii="Times New Roman" w:hAnsi="Times New Roman" w:cs="Times New Roman"/>
          <w:sz w:val="20"/>
          <w:szCs w:val="20"/>
        </w:rPr>
        <w:fldChar w:fldCharType="end"/>
      </w:r>
      <w:r w:rsidR="002D3B12">
        <w:rPr>
          <w:rFonts w:ascii="Times New Roman" w:hAnsi="Times New Roman" w:cs="Times New Roman"/>
          <w:sz w:val="20"/>
          <w:szCs w:val="20"/>
        </w:rPr>
        <w:t xml:space="preserve">, the </w:t>
      </w:r>
      <w:proofErr w:type="spellStart"/>
      <w:r w:rsidR="007F7D87" w:rsidRPr="00CF6E9C">
        <w:rPr>
          <w:rFonts w:ascii="Times New Roman" w:hAnsi="Times New Roman" w:cs="Times New Roman"/>
          <w:sz w:val="20"/>
          <w:szCs w:val="20"/>
          <w:lang w:val="en-US"/>
        </w:rPr>
        <w:t>BodPod</w:t>
      </w:r>
      <w:proofErr w:type="spellEnd"/>
      <w:r w:rsidR="007F7D87" w:rsidRPr="00CF6E9C">
        <w:rPr>
          <w:rFonts w:ascii="Times New Roman" w:hAnsi="Times New Roman" w:cs="Times New Roman"/>
          <w:sz w:val="20"/>
          <w:szCs w:val="20"/>
          <w:lang w:val="en-US"/>
        </w:rPr>
        <w:t xml:space="preserve">® </w:t>
      </w:r>
      <w:r w:rsidR="00901140" w:rsidRPr="00901140">
        <w:rPr>
          <w:rFonts w:ascii="Times New Roman" w:hAnsi="Times New Roman" w:cs="Times New Roman"/>
          <w:sz w:val="20"/>
          <w:szCs w:val="20"/>
        </w:rPr>
        <w:t>has shown good validity for body composition assessment, with standard errors ranging from 2.2% to 3.7% body fat</w:t>
      </w:r>
      <w:r w:rsidR="007F7D87">
        <w:rPr>
          <w:rFonts w:ascii="Times New Roman" w:hAnsi="Times New Roman" w:cs="Times New Roman"/>
          <w:sz w:val="20"/>
          <w:szCs w:val="20"/>
        </w:rPr>
        <w:t xml:space="preserve"> </w:t>
      </w:r>
      <w:r w:rsidR="00235373">
        <w:rPr>
          <w:rFonts w:ascii="Times New Roman" w:hAnsi="Times New Roman" w:cs="Times New Roman"/>
          <w:sz w:val="20"/>
          <w:szCs w:val="20"/>
        </w:rPr>
        <w:fldChar w:fldCharType="begin" w:fldLock="1"/>
      </w:r>
      <w:r w:rsidR="008140EC">
        <w:rPr>
          <w:rFonts w:ascii="Times New Roman" w:hAnsi="Times New Roman" w:cs="Times New Roman"/>
          <w:sz w:val="20"/>
          <w:szCs w:val="20"/>
        </w:rPr>
        <w:instrText>ADDIN CSL_CITATION { "citationItems" : [ { "id" : "ITEM-1", "itemData" : { "DOI" : "10.1093/ajcn/75.3.453", "ISSN" : "0002-9165", "author" : [ { "dropping-particle" : "", "family" : "Fields", "given" : "David A", "non-dropping-particle" : "", "parse-names" : false, "suffix" : "" }, { "dropping-particle" : "", "family" : "Goran", "given" : "Michael I", "non-dropping-particle" : "", "parse-names" : false, "suffix" : "" }, { "dropping-particle" : "", "family" : "McCrory", "given" : "Megan A", "non-dropping-particle" : "", "parse-names" : false, "suffix" : "" } ], "container-title" : "The American Journal of Clinical Nutrition", "id" : "ITEM-1", "issue" : "3", "issued" : { "date-parts" : [ [ "2002", "3", "1" ] ] }, "page" : "453-467", "title" : "Body-composition assessment via air-displacement plethysmography in adults and children: a review", "type" : "article-journal", "volume" : "75" }, "uris" : [ "http://www.mendeley.com/documents/?uuid=9f77fee6-0393-43f4-abde-8ee78361fd4d" ] } ], "mendeley" : { "formattedCitation" : "(17)", "plainTextFormattedCitation" : "(17)", "previouslyFormattedCitation" : "[28]" }, "properties" : { "noteIndex" : 5 }, "schema" : "https://github.com/citation-style-language/schema/raw/master/csl-citation.json" }</w:instrText>
      </w:r>
      <w:r w:rsidR="00235373">
        <w:rPr>
          <w:rFonts w:ascii="Times New Roman" w:hAnsi="Times New Roman" w:cs="Times New Roman"/>
          <w:sz w:val="20"/>
          <w:szCs w:val="20"/>
        </w:rPr>
        <w:fldChar w:fldCharType="separate"/>
      </w:r>
      <w:r w:rsidR="008140EC" w:rsidRPr="008140EC">
        <w:rPr>
          <w:rFonts w:ascii="Times New Roman" w:hAnsi="Times New Roman" w:cs="Times New Roman"/>
          <w:noProof/>
          <w:sz w:val="20"/>
          <w:szCs w:val="20"/>
        </w:rPr>
        <w:t>(17)</w:t>
      </w:r>
      <w:r w:rsidR="00235373">
        <w:rPr>
          <w:rFonts w:ascii="Times New Roman" w:hAnsi="Times New Roman" w:cs="Times New Roman"/>
          <w:sz w:val="20"/>
          <w:szCs w:val="20"/>
        </w:rPr>
        <w:fldChar w:fldCharType="end"/>
      </w:r>
      <w:r w:rsidR="00901140" w:rsidRPr="00901140">
        <w:rPr>
          <w:rFonts w:ascii="Times New Roman" w:hAnsi="Times New Roman" w:cs="Times New Roman"/>
          <w:sz w:val="20"/>
          <w:szCs w:val="20"/>
        </w:rPr>
        <w:t>, although plethysmography is subject to errors due to using an equation to convert density into percent fat. Particular care was taken to minimise the effects of hair and clothing</w:t>
      </w:r>
      <w:r w:rsidR="009546D4">
        <w:rPr>
          <w:rFonts w:ascii="Times New Roman" w:hAnsi="Times New Roman" w:cs="Times New Roman"/>
          <w:sz w:val="20"/>
          <w:szCs w:val="20"/>
        </w:rPr>
        <w:t>, since these could affect results</w:t>
      </w:r>
      <w:r w:rsidR="00235373">
        <w:rPr>
          <w:rFonts w:ascii="Times New Roman" w:hAnsi="Times New Roman" w:cs="Times New Roman"/>
          <w:sz w:val="20"/>
          <w:szCs w:val="20"/>
        </w:rPr>
        <w:t xml:space="preserve"> </w:t>
      </w:r>
      <w:r w:rsidR="002D3B12">
        <w:rPr>
          <w:rFonts w:ascii="Times New Roman" w:hAnsi="Times New Roman" w:cs="Times New Roman"/>
          <w:sz w:val="20"/>
          <w:szCs w:val="20"/>
        </w:rPr>
        <w:fldChar w:fldCharType="begin" w:fldLock="1"/>
      </w:r>
      <w:r w:rsidR="008140EC">
        <w:rPr>
          <w:rFonts w:ascii="Times New Roman" w:hAnsi="Times New Roman" w:cs="Times New Roman"/>
          <w:sz w:val="20"/>
          <w:szCs w:val="20"/>
        </w:rPr>
        <w:instrText>ADDIN CSL_CITATION { "citationItems" : [ { "id" : "ITEM-1", "itemData" : { "DOI" : "10.1016/j.nut.2007.10.015", "ISSN" : "08999007", "author" : [ { "dropping-particle" : "", "family" : "Shafer", "given" : "Kimberly J.", "non-dropping-particle" : "", "parse-names" : false, "suffix" : "" }, { "dropping-particle" : "", "family" : "Siders", "given" : "William A.", "non-dropping-particle" : "", "parse-names" : false, "suffix" : "" }, { "dropping-particle" : "", "family" : "Johnson", "given" : "LuAnn K.", "non-dropping-particle" : "", "parse-names" : false, "suffix" : "" }, { "dropping-particle" : "", "family" : "Lukaski", "given" : "Henry C.", "non-dropping-particle" : "", "parse-names" : false, "suffix" : "" } ], "container-title" : "Nutrition", "id" : "ITEM-1", "issue" : "2", "issued" : { "date-parts" : [ [ "2008", "2" ] ] }, "page" : "148-154", "title" : "Interaction of clothing and body mass index affects validity of air-displacement plethysmography in adults", "type" : "article-journal", "volume" : "24" }, "uris" : [ "http://www.mendeley.com/documents/?uuid=f3b7af4a-0687-4313-8549-418d3ffeea99" ] } ], "mendeley" : { "formattedCitation" : "(53)", "plainTextFormattedCitation" : "(53)", "previouslyFormattedCitation" : "[29]" }, "properties" : { "noteIndex" : 5 }, "schema" : "https://github.com/citation-style-language/schema/raw/master/csl-citation.json" }</w:instrText>
      </w:r>
      <w:r w:rsidR="002D3B12">
        <w:rPr>
          <w:rFonts w:ascii="Times New Roman" w:hAnsi="Times New Roman" w:cs="Times New Roman"/>
          <w:sz w:val="20"/>
          <w:szCs w:val="20"/>
        </w:rPr>
        <w:fldChar w:fldCharType="separate"/>
      </w:r>
      <w:r w:rsidR="008140EC" w:rsidRPr="008140EC">
        <w:rPr>
          <w:rFonts w:ascii="Times New Roman" w:hAnsi="Times New Roman" w:cs="Times New Roman"/>
          <w:noProof/>
          <w:sz w:val="20"/>
          <w:szCs w:val="20"/>
        </w:rPr>
        <w:t>(53)</w:t>
      </w:r>
      <w:r w:rsidR="002D3B12">
        <w:rPr>
          <w:rFonts w:ascii="Times New Roman" w:hAnsi="Times New Roman" w:cs="Times New Roman"/>
          <w:sz w:val="20"/>
          <w:szCs w:val="20"/>
        </w:rPr>
        <w:fldChar w:fldCharType="end"/>
      </w:r>
      <w:r w:rsidR="002D3B12">
        <w:rPr>
          <w:rFonts w:ascii="Times New Roman" w:hAnsi="Times New Roman" w:cs="Times New Roman"/>
          <w:sz w:val="20"/>
          <w:szCs w:val="20"/>
        </w:rPr>
        <w:t>.</w:t>
      </w:r>
      <w:r w:rsidR="007F7D87">
        <w:rPr>
          <w:rFonts w:ascii="Times New Roman" w:hAnsi="Times New Roman" w:cs="Times New Roman"/>
          <w:sz w:val="20"/>
          <w:szCs w:val="20"/>
        </w:rPr>
        <w:t xml:space="preserve"> </w:t>
      </w:r>
    </w:p>
    <w:p w14:paraId="62AAF82C" w14:textId="77777777" w:rsidR="004A2CB2" w:rsidRPr="00CF6E9C" w:rsidRDefault="004A2CB2" w:rsidP="00C81A9B">
      <w:pPr>
        <w:spacing w:after="0" w:line="480" w:lineRule="auto"/>
        <w:jc w:val="both"/>
        <w:rPr>
          <w:rFonts w:ascii="Times New Roman" w:hAnsi="Times New Roman" w:cs="Times New Roman"/>
          <w:sz w:val="20"/>
          <w:szCs w:val="20"/>
          <w:lang w:val="en-US"/>
        </w:rPr>
      </w:pPr>
    </w:p>
    <w:p w14:paraId="0813025E" w14:textId="6E46EFD4" w:rsidR="00F967E7" w:rsidRPr="00F967E7" w:rsidRDefault="00F967E7" w:rsidP="00C81A9B">
      <w:pPr>
        <w:spacing w:after="0" w:line="480" w:lineRule="auto"/>
        <w:jc w:val="both"/>
        <w:rPr>
          <w:rFonts w:ascii="Times New Roman" w:eastAsia="Arial" w:hAnsi="Times New Roman" w:cs="Times New Roman"/>
          <w:i/>
          <w:sz w:val="20"/>
          <w:szCs w:val="20"/>
          <w:lang w:val="en-US"/>
        </w:rPr>
      </w:pPr>
      <w:r w:rsidRPr="00F967E7">
        <w:rPr>
          <w:rFonts w:ascii="Times New Roman" w:eastAsia="Arial" w:hAnsi="Times New Roman" w:cs="Times New Roman"/>
          <w:i/>
          <w:sz w:val="20"/>
          <w:szCs w:val="20"/>
          <w:lang w:val="en-US"/>
        </w:rPr>
        <w:t>SIT trial</w:t>
      </w:r>
      <w:r w:rsidR="003337D5">
        <w:rPr>
          <w:rFonts w:ascii="Times New Roman" w:eastAsia="Arial" w:hAnsi="Times New Roman" w:cs="Times New Roman"/>
          <w:i/>
          <w:sz w:val="20"/>
          <w:szCs w:val="20"/>
          <w:lang w:val="en-US"/>
        </w:rPr>
        <w:t xml:space="preserve"> and </w:t>
      </w:r>
      <w:r w:rsidR="001971C8">
        <w:rPr>
          <w:rFonts w:ascii="Times New Roman" w:eastAsia="Arial" w:hAnsi="Times New Roman" w:cs="Times New Roman"/>
          <w:i/>
          <w:sz w:val="20"/>
          <w:szCs w:val="20"/>
          <w:lang w:val="en-US"/>
        </w:rPr>
        <w:t>post-SIT measures</w:t>
      </w:r>
    </w:p>
    <w:p w14:paraId="6B2AE005" w14:textId="672B993A" w:rsidR="004E1F2F" w:rsidRPr="004E1F2F" w:rsidRDefault="00145B6E" w:rsidP="004E1F2F">
      <w:pPr>
        <w:spacing w:after="0" w:line="480" w:lineRule="auto"/>
        <w:jc w:val="both"/>
        <w:rPr>
          <w:rFonts w:ascii="Times New Roman" w:eastAsia="Arial" w:hAnsi="Times New Roman" w:cs="Times New Roman"/>
          <w:sz w:val="20"/>
          <w:szCs w:val="20"/>
        </w:rPr>
      </w:pPr>
      <w:r>
        <w:rPr>
          <w:rFonts w:ascii="Times New Roman" w:eastAsia="Arial" w:hAnsi="Times New Roman" w:cs="Times New Roman"/>
          <w:sz w:val="20"/>
          <w:szCs w:val="20"/>
          <w:lang w:val="en-US"/>
        </w:rPr>
        <w:t>Subjects</w:t>
      </w:r>
      <w:r w:rsidR="66004895" w:rsidRPr="00CF6E9C">
        <w:rPr>
          <w:rFonts w:ascii="Times New Roman" w:eastAsia="Arial" w:hAnsi="Times New Roman" w:cs="Times New Roman"/>
          <w:sz w:val="20"/>
          <w:szCs w:val="20"/>
          <w:lang w:val="en-US"/>
        </w:rPr>
        <w:t xml:space="preserve"> attended the laboratory in the morning </w:t>
      </w:r>
      <w:r w:rsidR="007F3DC6" w:rsidRPr="00CF6E9C">
        <w:rPr>
          <w:rFonts w:ascii="Times New Roman" w:eastAsia="Arial" w:hAnsi="Times New Roman" w:cs="Times New Roman"/>
          <w:sz w:val="20"/>
          <w:szCs w:val="20"/>
          <w:lang w:val="en-US"/>
        </w:rPr>
        <w:t xml:space="preserve">(between 07:00 h and 08:00 h) </w:t>
      </w:r>
      <w:r w:rsidR="66004895" w:rsidRPr="00CF6E9C">
        <w:rPr>
          <w:rFonts w:ascii="Times New Roman" w:eastAsia="Arial" w:hAnsi="Times New Roman" w:cs="Times New Roman"/>
          <w:sz w:val="20"/>
          <w:szCs w:val="20"/>
          <w:lang w:val="en-US"/>
        </w:rPr>
        <w:t xml:space="preserve">following an overnight fast of </w:t>
      </w:r>
      <w:r w:rsidR="000C77EC" w:rsidRPr="00CF6E9C">
        <w:rPr>
          <w:rFonts w:ascii="Times New Roman" w:eastAsia="Arial" w:hAnsi="Times New Roman" w:cs="Times New Roman"/>
          <w:sz w:val="20"/>
          <w:szCs w:val="20"/>
          <w:lang w:val="en-US"/>
        </w:rPr>
        <w:t>12.4</w:t>
      </w:r>
      <w:r w:rsidR="00911774" w:rsidRPr="00CF6E9C">
        <w:rPr>
          <w:rFonts w:ascii="Times New Roman" w:eastAsia="Arial" w:hAnsi="Times New Roman" w:cs="Times New Roman"/>
          <w:sz w:val="20"/>
          <w:szCs w:val="20"/>
          <w:lang w:val="en-US"/>
        </w:rPr>
        <w:t xml:space="preserve"> </w:t>
      </w:r>
      <w:r w:rsidR="66004895" w:rsidRPr="00CF6E9C">
        <w:rPr>
          <w:rFonts w:ascii="Times New Roman" w:eastAsia="Arial" w:hAnsi="Times New Roman" w:cs="Times New Roman"/>
          <w:sz w:val="20"/>
          <w:szCs w:val="20"/>
          <w:lang w:val="en-US"/>
        </w:rPr>
        <w:t>±</w:t>
      </w:r>
      <w:r w:rsidR="00911774" w:rsidRPr="00CF6E9C">
        <w:rPr>
          <w:rFonts w:ascii="Times New Roman" w:eastAsia="Arial" w:hAnsi="Times New Roman" w:cs="Times New Roman"/>
          <w:sz w:val="20"/>
          <w:szCs w:val="20"/>
          <w:lang w:val="en-US"/>
        </w:rPr>
        <w:t xml:space="preserve"> </w:t>
      </w:r>
      <w:r w:rsidR="000C77EC" w:rsidRPr="00CF6E9C">
        <w:rPr>
          <w:rFonts w:ascii="Times New Roman" w:eastAsia="Arial" w:hAnsi="Times New Roman" w:cs="Times New Roman"/>
          <w:sz w:val="20"/>
          <w:szCs w:val="20"/>
          <w:lang w:val="en-US"/>
        </w:rPr>
        <w:t xml:space="preserve">1.3 </w:t>
      </w:r>
      <w:r w:rsidR="00D2690F">
        <w:rPr>
          <w:rFonts w:ascii="Times New Roman" w:eastAsia="Arial" w:hAnsi="Times New Roman" w:cs="Times New Roman"/>
          <w:sz w:val="20"/>
          <w:szCs w:val="20"/>
          <w:lang w:val="en-US"/>
        </w:rPr>
        <w:t xml:space="preserve">(95% CI 12.0, 12.9) </w:t>
      </w:r>
      <w:r w:rsidR="000C77EC" w:rsidRPr="00CF6E9C">
        <w:rPr>
          <w:rFonts w:ascii="Times New Roman" w:eastAsia="Arial" w:hAnsi="Times New Roman" w:cs="Times New Roman"/>
          <w:sz w:val="20"/>
          <w:szCs w:val="20"/>
          <w:lang w:val="en-US"/>
        </w:rPr>
        <w:t>h</w:t>
      </w:r>
      <w:r w:rsidR="66004895" w:rsidRPr="00CF6E9C">
        <w:rPr>
          <w:rFonts w:ascii="Times New Roman" w:eastAsia="Arial" w:hAnsi="Times New Roman" w:cs="Times New Roman"/>
          <w:sz w:val="20"/>
          <w:szCs w:val="20"/>
          <w:lang w:val="en-US"/>
        </w:rPr>
        <w:t xml:space="preserve">. On arrival, resting metabolic data were collected </w:t>
      </w:r>
      <w:r w:rsidR="008C0E5E" w:rsidRPr="00CF6E9C">
        <w:rPr>
          <w:rFonts w:ascii="Times New Roman" w:eastAsia="Arial" w:hAnsi="Times New Roman" w:cs="Times New Roman"/>
          <w:sz w:val="20"/>
          <w:szCs w:val="20"/>
          <w:lang w:val="en-US"/>
        </w:rPr>
        <w:t xml:space="preserve">for 30 min </w:t>
      </w:r>
      <w:r w:rsidR="66004895" w:rsidRPr="00CF6E9C">
        <w:rPr>
          <w:rFonts w:ascii="Times New Roman" w:eastAsia="Arial" w:hAnsi="Times New Roman" w:cs="Times New Roman"/>
          <w:sz w:val="20"/>
          <w:szCs w:val="20"/>
          <w:lang w:val="en-US"/>
        </w:rPr>
        <w:t xml:space="preserve">via the use of a </w:t>
      </w:r>
      <w:r w:rsidR="00591FAE" w:rsidRPr="00CF6E9C">
        <w:rPr>
          <w:rFonts w:ascii="Times New Roman" w:eastAsia="Arial" w:hAnsi="Times New Roman" w:cs="Times New Roman"/>
          <w:sz w:val="20"/>
          <w:szCs w:val="20"/>
          <w:lang w:val="en-US"/>
        </w:rPr>
        <w:t xml:space="preserve">pre-calibrated </w:t>
      </w:r>
      <w:r w:rsidR="66004895" w:rsidRPr="00CF6E9C">
        <w:rPr>
          <w:rFonts w:ascii="Times New Roman" w:eastAsia="Arial" w:hAnsi="Times New Roman" w:cs="Times New Roman"/>
          <w:sz w:val="20"/>
          <w:szCs w:val="20"/>
          <w:lang w:val="en-US"/>
        </w:rPr>
        <w:t xml:space="preserve">gas </w:t>
      </w:r>
      <w:r w:rsidR="00DF602F" w:rsidRPr="00CF6E9C">
        <w:rPr>
          <w:rFonts w:ascii="Times New Roman" w:eastAsia="Arial" w:hAnsi="Times New Roman" w:cs="Times New Roman"/>
          <w:sz w:val="20"/>
          <w:szCs w:val="20"/>
          <w:lang w:val="en-US"/>
        </w:rPr>
        <w:t>analyzer</w:t>
      </w:r>
      <w:r w:rsidR="66004895" w:rsidRPr="00CF6E9C">
        <w:rPr>
          <w:rFonts w:ascii="Times New Roman" w:eastAsia="Arial" w:hAnsi="Times New Roman" w:cs="Times New Roman"/>
          <w:sz w:val="20"/>
          <w:szCs w:val="20"/>
          <w:lang w:val="en-US"/>
        </w:rPr>
        <w:t xml:space="preserve"> (Cortex </w:t>
      </w:r>
      <w:proofErr w:type="spellStart"/>
      <w:r w:rsidR="66004895" w:rsidRPr="00CF6E9C">
        <w:rPr>
          <w:rFonts w:ascii="Times New Roman" w:eastAsia="Arial" w:hAnsi="Times New Roman" w:cs="Times New Roman"/>
          <w:sz w:val="20"/>
          <w:szCs w:val="20"/>
          <w:lang w:val="en-US"/>
        </w:rPr>
        <w:t>Metalyzer</w:t>
      </w:r>
      <w:proofErr w:type="spellEnd"/>
      <w:r w:rsidR="66004895" w:rsidRPr="00CF6E9C">
        <w:rPr>
          <w:rFonts w:ascii="Times New Roman" w:eastAsia="Arial" w:hAnsi="Times New Roman" w:cs="Times New Roman"/>
          <w:sz w:val="20"/>
          <w:szCs w:val="20"/>
          <w:lang w:val="en-US"/>
        </w:rPr>
        <w:t xml:space="preserve"> 3b, </w:t>
      </w:r>
      <w:proofErr w:type="spellStart"/>
      <w:r w:rsidR="66004895" w:rsidRPr="00CF6E9C">
        <w:rPr>
          <w:rFonts w:ascii="Times New Roman" w:eastAsia="Arial" w:hAnsi="Times New Roman" w:cs="Times New Roman"/>
          <w:sz w:val="20"/>
          <w:szCs w:val="20"/>
          <w:lang w:val="en-US"/>
        </w:rPr>
        <w:t>Biophysik</w:t>
      </w:r>
      <w:proofErr w:type="spellEnd"/>
      <w:r w:rsidR="66004895" w:rsidRPr="00CF6E9C">
        <w:rPr>
          <w:rFonts w:ascii="Times New Roman" w:eastAsia="Arial" w:hAnsi="Times New Roman" w:cs="Times New Roman"/>
          <w:sz w:val="20"/>
          <w:szCs w:val="20"/>
          <w:lang w:val="en-US"/>
        </w:rPr>
        <w:t xml:space="preserve"> GmbH, Leipzig, Germany)</w:t>
      </w:r>
      <w:r w:rsidR="008C0E5E" w:rsidRPr="00CF6E9C">
        <w:rPr>
          <w:rFonts w:ascii="Times New Roman" w:eastAsia="Arial" w:hAnsi="Times New Roman" w:cs="Times New Roman"/>
          <w:sz w:val="20"/>
          <w:szCs w:val="20"/>
          <w:lang w:val="en-US"/>
        </w:rPr>
        <w:t>, whil</w:t>
      </w:r>
      <w:r w:rsidR="008047EC" w:rsidRPr="00CF6E9C">
        <w:rPr>
          <w:rFonts w:ascii="Times New Roman" w:eastAsia="Arial" w:hAnsi="Times New Roman" w:cs="Times New Roman"/>
          <w:sz w:val="20"/>
          <w:szCs w:val="20"/>
          <w:lang w:val="en-US"/>
        </w:rPr>
        <w:t>e</w:t>
      </w:r>
      <w:r w:rsidR="008C0E5E" w:rsidRPr="00CF6E9C">
        <w:rPr>
          <w:rFonts w:ascii="Times New Roman" w:eastAsia="Arial" w:hAnsi="Times New Roman" w:cs="Times New Roman"/>
          <w:sz w:val="20"/>
          <w:szCs w:val="20"/>
          <w:lang w:val="en-US"/>
        </w:rPr>
        <w:t xml:space="preserve"> </w:t>
      </w:r>
      <w:r>
        <w:rPr>
          <w:rFonts w:ascii="Times New Roman" w:eastAsia="Arial" w:hAnsi="Times New Roman" w:cs="Times New Roman"/>
          <w:sz w:val="20"/>
          <w:szCs w:val="20"/>
          <w:lang w:val="en-US"/>
        </w:rPr>
        <w:t>subjects</w:t>
      </w:r>
      <w:r w:rsidR="66004895" w:rsidRPr="00CF6E9C">
        <w:rPr>
          <w:rFonts w:ascii="Times New Roman" w:eastAsia="Arial" w:hAnsi="Times New Roman" w:cs="Times New Roman"/>
          <w:sz w:val="20"/>
          <w:szCs w:val="20"/>
          <w:lang w:val="en-US"/>
        </w:rPr>
        <w:t xml:space="preserve"> </w:t>
      </w:r>
      <w:r w:rsidR="008C0E5E" w:rsidRPr="00CF6E9C">
        <w:rPr>
          <w:rFonts w:ascii="Times New Roman" w:eastAsia="Arial" w:hAnsi="Times New Roman" w:cs="Times New Roman"/>
          <w:sz w:val="20"/>
          <w:szCs w:val="20"/>
          <w:lang w:val="en-US"/>
        </w:rPr>
        <w:t>lay</w:t>
      </w:r>
      <w:r w:rsidR="66004895" w:rsidRPr="00CF6E9C">
        <w:rPr>
          <w:rFonts w:ascii="Times New Roman" w:eastAsia="Arial" w:hAnsi="Times New Roman" w:cs="Times New Roman"/>
          <w:sz w:val="20"/>
          <w:szCs w:val="20"/>
          <w:lang w:val="en-US"/>
        </w:rPr>
        <w:t xml:space="preserve"> semi-supine. </w:t>
      </w:r>
      <w:r w:rsidR="00225A66" w:rsidRPr="00CF6E9C">
        <w:rPr>
          <w:rFonts w:ascii="Times New Roman" w:eastAsia="Arial" w:hAnsi="Times New Roman" w:cs="Times New Roman"/>
          <w:sz w:val="20"/>
          <w:szCs w:val="20"/>
          <w:lang w:val="en-US"/>
        </w:rPr>
        <w:t xml:space="preserve">Resting metabolic data collection met all the best practice guidelines of </w:t>
      </w:r>
      <w:proofErr w:type="spellStart"/>
      <w:r w:rsidR="00225A66" w:rsidRPr="00CF6E9C">
        <w:rPr>
          <w:rFonts w:ascii="Times New Roman" w:eastAsia="Arial" w:hAnsi="Times New Roman" w:cs="Times New Roman"/>
          <w:sz w:val="20"/>
          <w:szCs w:val="20"/>
          <w:lang w:val="en-US"/>
        </w:rPr>
        <w:t>Compher</w:t>
      </w:r>
      <w:proofErr w:type="spellEnd"/>
      <w:r w:rsidR="00225A66" w:rsidRPr="00CF6E9C">
        <w:rPr>
          <w:rFonts w:ascii="Times New Roman" w:eastAsia="Arial" w:hAnsi="Times New Roman" w:cs="Times New Roman"/>
          <w:sz w:val="20"/>
          <w:szCs w:val="20"/>
          <w:lang w:val="en-US"/>
        </w:rPr>
        <w:t xml:space="preserve"> et al. </w:t>
      </w:r>
      <w:r w:rsidR="00225A66" w:rsidRPr="00CF6E9C">
        <w:rPr>
          <w:rFonts w:ascii="Times New Roman" w:eastAsia="Arial" w:hAnsi="Times New Roman" w:cs="Times New Roman"/>
          <w:sz w:val="20"/>
          <w:szCs w:val="20"/>
          <w:lang w:val="en-US"/>
        </w:rPr>
        <w:fldChar w:fldCharType="begin" w:fldLock="1"/>
      </w:r>
      <w:r w:rsidR="008140EC">
        <w:rPr>
          <w:rFonts w:ascii="Times New Roman" w:eastAsia="Arial" w:hAnsi="Times New Roman" w:cs="Times New Roman"/>
          <w:sz w:val="20"/>
          <w:szCs w:val="20"/>
          <w:lang w:val="en-US"/>
        </w:rPr>
        <w:instrText>ADDIN CSL_CITATION { "citationItems" : [ { "id" : "ITEM-1", "itemData" : { "DOI" : "10.1016/j.jada.2006.02.009", "ISBN" : "00028223", "ISSN" : "00028223", "PMID" : "16720129", "abstract" : "Several factors may alter apparent resting metabolic rate (RMR) during measurement with indirect calorimetry. Likewise, numerous indirect calorimetry measurement protocols have been developed over the years, and the methodology employed could influence test results. As part of a larger project to determine the role of indirect calorimetry in clinical practice, a systematic review of the literature was undertaken to determine the ideal subject condition and test methodology for obtaining reliable measurement of RMR with indirect calorimetry. Food, ethanol, caffeine, and nicotine affect RMR for a variable number of hours after consumption; therefore, intake of these items must be controlled before measurement. Activities of daily living increase metabolic rate, but a short rest (\u226420 minutes) before testing is sufficient for the effect to dissipate. Moderate or vigorous physical activity has a longer carryover effect and therefore must be controlled in the hours before a measurement of RMR is attempted. Limited data were found regarding ideal ambient conditions for RMR testing. Measurement duration of 10 minutes with the first 5 minutes deleted and the remaining 5 minutes having a coefficient of variation &lt;10% gave accurate readings of RMR. Individuals preparing for RMR measurement via indirect calorimetry should refrain from eating, consuming ethanol and nicotine, smoking, and engaging in physical activity for varying times before measurement. The test site should be physically comfortable and the individual should have 10 to 20 minutes to rest before measurement commences. A 10-minute test duration with the first 5 minutes discarded and the remaining 5 minutes having a coefficient of variation of &lt;10% will give an accurate measure of RMR. \u00a9 2006 American Dietetic Association.", "author" : [ { "dropping-particle" : "", "family" : "Compher", "given" : "Charlene", "non-dropping-particle" : "", "parse-names" : false, "suffix" : "" }, { "dropping-particle" : "", "family" : "Frankenfield", "given" : "David", "non-dropping-particle" : "", "parse-names" : false, "suffix" : "" }, { "dropping-particle" : "", "family" : "Keim", "given" : "Nancy", "non-dropping-particle" : "", "parse-names" : false, "suffix" : "" }, { "dropping-particle" : "", "family" : "Roth-Yousey", "given" : "Lori", "non-dropping-particle" : "", "parse-names" : false, "suffix" : "" } ], "container-title" : "Journal of the American Dietetic Association", "id" : "ITEM-1", "issue" : "6", "issued" : { "date-parts" : [ [ "2006" ] ] }, "page" : "881-903", "title" : "Best practice methods to apply to measurement of resting metabolic rate in adults: A systematic review", "type" : "article-journal", "volume" : "106" }, "uris" : [ "http://www.mendeley.com/documents/?uuid=4219129e-cb74-4138-86a4-f8374178d21b" ] } ], "mendeley" : { "formattedCitation" : "(12)", "plainTextFormattedCitation" : "(12)", "previouslyFormattedCitation" : "[30]" }, "properties" : { "noteIndex" : 4 }, "schema" : "https://github.com/citation-style-language/schema/raw/master/csl-citation.json" }</w:instrText>
      </w:r>
      <w:r w:rsidR="00225A66" w:rsidRPr="00CF6E9C">
        <w:rPr>
          <w:rFonts w:ascii="Times New Roman" w:eastAsia="Arial" w:hAnsi="Times New Roman" w:cs="Times New Roman"/>
          <w:sz w:val="20"/>
          <w:szCs w:val="20"/>
          <w:lang w:val="en-US"/>
        </w:rPr>
        <w:fldChar w:fldCharType="separate"/>
      </w:r>
      <w:r w:rsidR="008140EC" w:rsidRPr="008140EC">
        <w:rPr>
          <w:rFonts w:ascii="Times New Roman" w:eastAsia="Arial" w:hAnsi="Times New Roman" w:cs="Times New Roman"/>
          <w:noProof/>
          <w:sz w:val="20"/>
          <w:szCs w:val="20"/>
          <w:lang w:val="en-US"/>
        </w:rPr>
        <w:t>(12)</w:t>
      </w:r>
      <w:r w:rsidR="00225A66" w:rsidRPr="00CF6E9C">
        <w:rPr>
          <w:rFonts w:ascii="Times New Roman" w:eastAsia="Arial" w:hAnsi="Times New Roman" w:cs="Times New Roman"/>
          <w:sz w:val="20"/>
          <w:szCs w:val="20"/>
          <w:lang w:val="en-US"/>
        </w:rPr>
        <w:fldChar w:fldCharType="end"/>
      </w:r>
      <w:r w:rsidR="00225A66" w:rsidRPr="00CF6E9C">
        <w:rPr>
          <w:rFonts w:ascii="Times New Roman" w:eastAsia="Arial" w:hAnsi="Times New Roman" w:cs="Times New Roman"/>
          <w:sz w:val="20"/>
          <w:szCs w:val="20"/>
          <w:lang w:val="en-US"/>
        </w:rPr>
        <w:t xml:space="preserve">, notably: abstinence from exercise, alcohol, caffeine; state of fasting; room temperature; pre-measurement rest period; rigorous adherence to guidelines to prevent air leaks; and recording of steady-state conditions. </w:t>
      </w:r>
      <w:r w:rsidR="66004895" w:rsidRPr="00CF6E9C">
        <w:rPr>
          <w:rFonts w:ascii="Times New Roman" w:eastAsia="Arial" w:hAnsi="Times New Roman" w:cs="Times New Roman"/>
          <w:sz w:val="20"/>
          <w:szCs w:val="20"/>
          <w:lang w:val="en-US"/>
        </w:rPr>
        <w:t xml:space="preserve">Following metabolic data collection, </w:t>
      </w:r>
      <w:r>
        <w:rPr>
          <w:rFonts w:ascii="Times New Roman" w:eastAsia="Arial" w:hAnsi="Times New Roman" w:cs="Times New Roman"/>
          <w:sz w:val="20"/>
          <w:szCs w:val="20"/>
          <w:lang w:val="en-US"/>
        </w:rPr>
        <w:t>subjects</w:t>
      </w:r>
      <w:r w:rsidR="66004895" w:rsidRPr="00CF6E9C">
        <w:rPr>
          <w:rFonts w:ascii="Times New Roman" w:eastAsia="Arial" w:hAnsi="Times New Roman" w:cs="Times New Roman"/>
          <w:sz w:val="20"/>
          <w:szCs w:val="20"/>
          <w:lang w:val="en-US"/>
        </w:rPr>
        <w:t xml:space="preserve"> completed the bout of SIT</w:t>
      </w:r>
      <w:r w:rsidR="007D0CA3">
        <w:rPr>
          <w:rFonts w:ascii="Times New Roman" w:eastAsia="Arial" w:hAnsi="Times New Roman" w:cs="Times New Roman"/>
          <w:sz w:val="20"/>
          <w:szCs w:val="20"/>
          <w:lang w:val="en-US"/>
        </w:rPr>
        <w:t>, which</w:t>
      </w:r>
      <w:r w:rsidR="007D0CA3" w:rsidRPr="00CF6E9C">
        <w:rPr>
          <w:rFonts w:ascii="Times New Roman" w:eastAsia="Arial" w:hAnsi="Times New Roman" w:cs="Times New Roman"/>
          <w:sz w:val="20"/>
          <w:szCs w:val="20"/>
          <w:lang w:val="en-US"/>
        </w:rPr>
        <w:t xml:space="preserve"> followed that described by </w:t>
      </w:r>
      <w:r w:rsidR="007D0CA3" w:rsidRPr="008003FC">
        <w:rPr>
          <w:rFonts w:ascii="Times New Roman" w:eastAsia="Arial" w:hAnsi="Times New Roman" w:cs="Times New Roman"/>
          <w:sz w:val="20"/>
          <w:szCs w:val="20"/>
          <w:lang w:val="en-US"/>
        </w:rPr>
        <w:t xml:space="preserve">Whyte et al. </w:t>
      </w:r>
      <w:r w:rsidR="007D0CA3" w:rsidRPr="008003FC">
        <w:rPr>
          <w:rFonts w:ascii="Times New Roman" w:eastAsia="Arial" w:hAnsi="Times New Roman" w:cs="Times New Roman"/>
          <w:sz w:val="20"/>
          <w:szCs w:val="20"/>
          <w:lang w:val="en-US"/>
        </w:rPr>
        <w:fldChar w:fldCharType="begin" w:fldLock="1"/>
      </w:r>
      <w:r w:rsidR="008140EC">
        <w:rPr>
          <w:rFonts w:ascii="Times New Roman" w:eastAsia="Arial" w:hAnsi="Times New Roman" w:cs="Times New Roman"/>
          <w:sz w:val="20"/>
          <w:szCs w:val="20"/>
          <w:lang w:val="en-US"/>
        </w:rPr>
        <w:instrText>ADDIN CSL_CITATION { "citationItems" : [ { "id" : "ITEM-1", "itemData" : { "DOI" : "10.1016/j.metabol.2010.01.002", "ISBN" : "0026-0495", "ISSN" : "00260495", "PMID" : "20153487", "abstract" : "The aim of this study was to investigate the effects of very high intensity sprint interval training (SIT) on metabolic and vascular risk factors in overweight/obese sedentary men. Ten men (age, 32.1 ?? 8.7 years; body mass index, 31.0 ?? 3.7 kg m-2) participated. After baseline metabolic, anthropometric, and fitness measurements, participants completed a 2-week SIT intervention, comprising 6 sessions of 4 to 6 repeats of 30-second Wingate anaerobic sprints on an electromagnetically braked cycle ergometer, with 4.5-minute recovery between each repetition. Metabolic, anthropometric, and fitness assessments were repeated post-intervention. Both maximal oxygen uptake (2.98 ?? 0.15 vs 3.23 ?? 0.14 L min-1, P = .013) and mean Wingate power (579 ?? 24 vs 600 ?? 19 W, P = .040) significantly increased after 2 weeks of SIT. Insulin sensitivity index (5.35 ?? 0.72 vs 4.34 ?? 0.72, P = .027) and resting fat oxidation rate in the fasted state (0.13 ?? 0.01 vs 0.11 ?? 0.01 g min-1, P = .019) were significantly higher and systolic blood pressure (121 ?? 3 vs 127 ?? 3 mm Hg, P = .020) and resting carbohydrate oxidation in the fasted state (0.03 ?? 0.01 vs 0.08 ?? 0.02 g min-1, P = .037) were significantly lower 24 hours post-intervention compared with baseline, but these changes were no longer significant 72 hours post-intervention. Significant decreases in waist (98.9 ?? 3.1 vs 101.3 ?? 2.7 cm, P = .004) and hip (109.8 ?? 2.2 vs 110.9 ?? 2.2 cm, P = .017) circumferences compared with baseline were also observed after the intervention. Thus, 2 weeks of SIT substantially improved a number of metabolic and vascular risk factors in overweight/obese sedentary men, highlighting the potential for this to provide an alternative exercise model for the improvement of vascular and metabolic health in this population. ?? 2010 Elsevier Inc. All rights reserved.", "author" : [ { "dropping-particle" : "", "family" : "Whyte", "given" : "Laura J.", "non-dropping-particle" : "", "parse-names" : false, "suffix" : "" }, { "dropping-particle" : "", "family" : "Gill", "given" : "J. M R", "non-dropping-particle" : "", "parse-names" : false, "suffix" : "" }, { "dropping-particle" : "", "family" : "Cathcart", "given" : "Andrew J.", "non-dropping-particle" : "", "parse-names" : false, "suffix" : "" } ], "container-title" : "Metabolism: Clinical and Experimental", "id" : "ITEM-1", "issue" : "10", "issued" : { "date-parts" : [ [ "2010" ] ] }, "page" : "1421-1428", "title" : "Effect of 2 weeks of sprint interval training on health-related outcomes in sedentary overweight/obese men", "type" : "article-journal", "volume" : "59" }, "uris" : [ "http://www.mendeley.com/documents/?uuid=542a0528-6c7c-4c59-8708-42dbb74dc08a" ] } ], "mendeley" : { "formattedCitation" : "(64)", "plainTextFormattedCitation" : "(64)", "previouslyFormattedCitation" : "[5]" }, "properties" : { "noteIndex" : 5 }, "schema" : "https://github.com/citation-style-language/schema/raw/master/csl-citation.json" }</w:instrText>
      </w:r>
      <w:r w:rsidR="007D0CA3" w:rsidRPr="008003FC">
        <w:rPr>
          <w:rFonts w:ascii="Times New Roman" w:eastAsia="Arial" w:hAnsi="Times New Roman" w:cs="Times New Roman"/>
          <w:sz w:val="20"/>
          <w:szCs w:val="20"/>
          <w:lang w:val="en-US"/>
        </w:rPr>
        <w:fldChar w:fldCharType="separate"/>
      </w:r>
      <w:r w:rsidR="008140EC" w:rsidRPr="008140EC">
        <w:rPr>
          <w:rFonts w:ascii="Times New Roman" w:eastAsia="Arial" w:hAnsi="Times New Roman" w:cs="Times New Roman"/>
          <w:noProof/>
          <w:sz w:val="20"/>
          <w:szCs w:val="20"/>
          <w:lang w:val="en-US"/>
        </w:rPr>
        <w:t>(64)</w:t>
      </w:r>
      <w:r w:rsidR="007D0CA3" w:rsidRPr="008003FC">
        <w:rPr>
          <w:rFonts w:ascii="Times New Roman" w:eastAsia="Arial" w:hAnsi="Times New Roman" w:cs="Times New Roman"/>
          <w:sz w:val="20"/>
          <w:szCs w:val="20"/>
          <w:lang w:val="en-US"/>
        </w:rPr>
        <w:fldChar w:fldCharType="end"/>
      </w:r>
      <w:r w:rsidR="007D0CA3" w:rsidRPr="008003FC">
        <w:rPr>
          <w:rFonts w:ascii="Times New Roman" w:eastAsia="Arial" w:hAnsi="Times New Roman" w:cs="Times New Roman"/>
          <w:sz w:val="20"/>
          <w:szCs w:val="20"/>
          <w:lang w:val="en-US"/>
        </w:rPr>
        <w:t xml:space="preserve">, </w:t>
      </w:r>
      <w:r w:rsidR="00272F2C">
        <w:rPr>
          <w:rFonts w:ascii="Times New Roman" w:eastAsia="Arial" w:hAnsi="Times New Roman" w:cs="Times New Roman"/>
          <w:sz w:val="20"/>
          <w:szCs w:val="20"/>
          <w:lang w:val="en-US"/>
        </w:rPr>
        <w:t>and</w:t>
      </w:r>
      <w:r w:rsidR="00272F2C" w:rsidRPr="00CF6E9C">
        <w:rPr>
          <w:rFonts w:ascii="Times New Roman" w:eastAsia="Arial" w:hAnsi="Times New Roman" w:cs="Times New Roman"/>
          <w:sz w:val="20"/>
          <w:szCs w:val="20"/>
          <w:lang w:val="en-US"/>
        </w:rPr>
        <w:t xml:space="preserve"> </w:t>
      </w:r>
      <w:r w:rsidR="66004895" w:rsidRPr="00CF6E9C">
        <w:rPr>
          <w:rFonts w:ascii="Times New Roman" w:eastAsia="Arial" w:hAnsi="Times New Roman" w:cs="Times New Roman"/>
          <w:sz w:val="20"/>
          <w:szCs w:val="20"/>
          <w:lang w:val="en-US"/>
        </w:rPr>
        <w:t xml:space="preserve">consisted of 4 x 30-s Wingate cycles at </w:t>
      </w:r>
      <w:r w:rsidR="0041221A" w:rsidRPr="00CF6E9C">
        <w:rPr>
          <w:rFonts w:ascii="Times New Roman" w:eastAsia="Arial" w:hAnsi="Times New Roman" w:cs="Times New Roman"/>
          <w:sz w:val="20"/>
          <w:szCs w:val="20"/>
          <w:lang w:val="en-US"/>
        </w:rPr>
        <w:t>0</w:t>
      </w:r>
      <w:r w:rsidR="007219FF" w:rsidRPr="00CF6E9C">
        <w:rPr>
          <w:rFonts w:ascii="Times New Roman" w:eastAsia="Arial" w:hAnsi="Times New Roman" w:cs="Times New Roman"/>
          <w:sz w:val="20"/>
          <w:szCs w:val="20"/>
          <w:lang w:val="en-US"/>
        </w:rPr>
        <w:t>.</w:t>
      </w:r>
      <w:r w:rsidR="66004895" w:rsidRPr="00CF6E9C">
        <w:rPr>
          <w:rFonts w:ascii="Times New Roman" w:eastAsia="Arial" w:hAnsi="Times New Roman" w:cs="Times New Roman"/>
          <w:sz w:val="20"/>
          <w:szCs w:val="20"/>
          <w:lang w:val="en-US"/>
        </w:rPr>
        <w:t xml:space="preserve">065 kg FFM, with a 4.5-min recovery at 30 W between intervals. </w:t>
      </w:r>
      <w:r w:rsidR="006642A9">
        <w:rPr>
          <w:rFonts w:ascii="Times New Roman" w:eastAsia="Arial" w:hAnsi="Times New Roman" w:cs="Times New Roman"/>
          <w:sz w:val="20"/>
          <w:szCs w:val="20"/>
        </w:rPr>
        <w:t>The m</w:t>
      </w:r>
      <w:r w:rsidR="006642A9" w:rsidRPr="006642A9">
        <w:rPr>
          <w:rFonts w:ascii="Times New Roman" w:eastAsia="Arial" w:hAnsi="Times New Roman" w:cs="Times New Roman"/>
          <w:sz w:val="20"/>
          <w:szCs w:val="20"/>
        </w:rPr>
        <w:t>ean ±</w:t>
      </w:r>
      <w:r w:rsidR="006642A9">
        <w:rPr>
          <w:rFonts w:ascii="Times New Roman" w:eastAsia="Arial" w:hAnsi="Times New Roman" w:cs="Times New Roman"/>
          <w:sz w:val="20"/>
          <w:szCs w:val="20"/>
        </w:rPr>
        <w:t xml:space="preserve"> </w:t>
      </w:r>
      <w:r w:rsidR="006642A9" w:rsidRPr="006642A9">
        <w:rPr>
          <w:rFonts w:ascii="Times New Roman" w:eastAsia="Arial" w:hAnsi="Times New Roman" w:cs="Times New Roman"/>
          <w:sz w:val="20"/>
          <w:szCs w:val="20"/>
        </w:rPr>
        <w:t xml:space="preserve">SD load </w:t>
      </w:r>
      <w:r w:rsidR="006642A9">
        <w:rPr>
          <w:rFonts w:ascii="Times New Roman" w:eastAsia="Arial" w:hAnsi="Times New Roman" w:cs="Times New Roman"/>
          <w:sz w:val="20"/>
          <w:szCs w:val="20"/>
        </w:rPr>
        <w:t xml:space="preserve">on the Wingate test </w:t>
      </w:r>
      <w:r w:rsidR="006642A9" w:rsidRPr="006642A9">
        <w:rPr>
          <w:rFonts w:ascii="Times New Roman" w:eastAsia="Arial" w:hAnsi="Times New Roman" w:cs="Times New Roman"/>
          <w:sz w:val="20"/>
          <w:szCs w:val="20"/>
        </w:rPr>
        <w:t>was 4.</w:t>
      </w:r>
      <w:r w:rsidR="00AB2B52">
        <w:rPr>
          <w:rFonts w:ascii="Times New Roman" w:eastAsia="Arial" w:hAnsi="Times New Roman" w:cs="Times New Roman"/>
          <w:sz w:val="20"/>
          <w:szCs w:val="20"/>
        </w:rPr>
        <w:t>5</w:t>
      </w:r>
      <w:r w:rsidR="006642A9" w:rsidRPr="006642A9">
        <w:rPr>
          <w:rFonts w:ascii="Times New Roman" w:eastAsia="Arial" w:hAnsi="Times New Roman" w:cs="Times New Roman"/>
          <w:sz w:val="20"/>
          <w:szCs w:val="20"/>
        </w:rPr>
        <w:t xml:space="preserve"> ±</w:t>
      </w:r>
      <w:r w:rsidR="006642A9">
        <w:rPr>
          <w:rFonts w:ascii="Times New Roman" w:eastAsia="Arial" w:hAnsi="Times New Roman" w:cs="Times New Roman"/>
          <w:sz w:val="20"/>
          <w:szCs w:val="20"/>
        </w:rPr>
        <w:t xml:space="preserve"> </w:t>
      </w:r>
      <w:r w:rsidR="006642A9" w:rsidRPr="006642A9">
        <w:rPr>
          <w:rFonts w:ascii="Times New Roman" w:eastAsia="Arial" w:hAnsi="Times New Roman" w:cs="Times New Roman"/>
          <w:sz w:val="20"/>
          <w:szCs w:val="20"/>
        </w:rPr>
        <w:t>0.</w:t>
      </w:r>
      <w:r w:rsidR="00AB2B52">
        <w:rPr>
          <w:rFonts w:ascii="Times New Roman" w:eastAsia="Arial" w:hAnsi="Times New Roman" w:cs="Times New Roman"/>
          <w:sz w:val="20"/>
          <w:szCs w:val="20"/>
        </w:rPr>
        <w:t>7</w:t>
      </w:r>
      <w:r w:rsidR="006642A9" w:rsidRPr="006642A9">
        <w:rPr>
          <w:rFonts w:ascii="Times New Roman" w:eastAsia="Arial" w:hAnsi="Times New Roman" w:cs="Times New Roman"/>
          <w:sz w:val="20"/>
          <w:szCs w:val="20"/>
        </w:rPr>
        <w:t xml:space="preserve"> </w:t>
      </w:r>
      <w:r w:rsidR="006642A9">
        <w:rPr>
          <w:rFonts w:ascii="Times New Roman" w:eastAsia="Arial" w:hAnsi="Times New Roman" w:cs="Times New Roman"/>
          <w:sz w:val="20"/>
          <w:szCs w:val="20"/>
        </w:rPr>
        <w:t xml:space="preserve">(95% CI </w:t>
      </w:r>
      <w:r w:rsidR="00AB2B52">
        <w:rPr>
          <w:rFonts w:ascii="Times New Roman" w:eastAsia="Arial" w:hAnsi="Times New Roman" w:cs="Times New Roman"/>
          <w:sz w:val="20"/>
          <w:szCs w:val="20"/>
        </w:rPr>
        <w:t xml:space="preserve">4.1, </w:t>
      </w:r>
      <w:r w:rsidR="00CB489A">
        <w:rPr>
          <w:rFonts w:ascii="Times New Roman" w:eastAsia="Arial" w:hAnsi="Times New Roman" w:cs="Times New Roman"/>
          <w:sz w:val="20"/>
          <w:szCs w:val="20"/>
        </w:rPr>
        <w:t>4.9</w:t>
      </w:r>
      <w:r w:rsidR="004E1F2F">
        <w:rPr>
          <w:rFonts w:ascii="Times New Roman" w:eastAsia="Arial" w:hAnsi="Times New Roman" w:cs="Times New Roman"/>
          <w:sz w:val="20"/>
          <w:szCs w:val="20"/>
        </w:rPr>
        <w:t>)</w:t>
      </w:r>
      <w:r w:rsidR="00061653">
        <w:rPr>
          <w:rFonts w:ascii="Times New Roman" w:eastAsia="Arial" w:hAnsi="Times New Roman" w:cs="Times New Roman"/>
          <w:sz w:val="20"/>
          <w:szCs w:val="20"/>
        </w:rPr>
        <w:t xml:space="preserve"> kg</w:t>
      </w:r>
      <w:r w:rsidR="00CB489A">
        <w:rPr>
          <w:rFonts w:ascii="Times New Roman" w:eastAsia="Arial" w:hAnsi="Times New Roman" w:cs="Times New Roman"/>
          <w:sz w:val="20"/>
          <w:szCs w:val="20"/>
        </w:rPr>
        <w:t xml:space="preserve"> </w:t>
      </w:r>
      <w:r w:rsidR="006642A9" w:rsidRPr="006642A9">
        <w:rPr>
          <w:rFonts w:ascii="Times New Roman" w:eastAsia="Arial" w:hAnsi="Times New Roman" w:cs="Times New Roman"/>
          <w:sz w:val="20"/>
          <w:szCs w:val="20"/>
        </w:rPr>
        <w:t xml:space="preserve">for the </w:t>
      </w:r>
      <w:r w:rsidR="00CB489A">
        <w:rPr>
          <w:rFonts w:ascii="Times New Roman" w:eastAsia="Arial" w:hAnsi="Times New Roman" w:cs="Times New Roman"/>
          <w:sz w:val="20"/>
          <w:szCs w:val="20"/>
        </w:rPr>
        <w:t>males</w:t>
      </w:r>
      <w:r w:rsidR="006642A9" w:rsidRPr="006642A9">
        <w:rPr>
          <w:rFonts w:ascii="Times New Roman" w:eastAsia="Arial" w:hAnsi="Times New Roman" w:cs="Times New Roman"/>
          <w:sz w:val="20"/>
          <w:szCs w:val="20"/>
        </w:rPr>
        <w:t xml:space="preserve"> and 3.</w:t>
      </w:r>
      <w:r w:rsidR="00791238">
        <w:rPr>
          <w:rFonts w:ascii="Times New Roman" w:eastAsia="Arial" w:hAnsi="Times New Roman" w:cs="Times New Roman"/>
          <w:sz w:val="20"/>
          <w:szCs w:val="20"/>
        </w:rPr>
        <w:t>4</w:t>
      </w:r>
      <w:r w:rsidR="006642A9" w:rsidRPr="006642A9">
        <w:rPr>
          <w:rFonts w:ascii="Times New Roman" w:eastAsia="Arial" w:hAnsi="Times New Roman" w:cs="Times New Roman"/>
          <w:sz w:val="20"/>
          <w:szCs w:val="20"/>
        </w:rPr>
        <w:t xml:space="preserve"> ± 0.</w:t>
      </w:r>
      <w:r w:rsidR="00791238">
        <w:rPr>
          <w:rFonts w:ascii="Times New Roman" w:eastAsia="Arial" w:hAnsi="Times New Roman" w:cs="Times New Roman"/>
          <w:sz w:val="20"/>
          <w:szCs w:val="20"/>
        </w:rPr>
        <w:t>6</w:t>
      </w:r>
      <w:r w:rsidR="006642A9" w:rsidRPr="006642A9">
        <w:rPr>
          <w:rFonts w:ascii="Times New Roman" w:eastAsia="Arial" w:hAnsi="Times New Roman" w:cs="Times New Roman"/>
          <w:sz w:val="20"/>
          <w:szCs w:val="20"/>
        </w:rPr>
        <w:t xml:space="preserve"> </w:t>
      </w:r>
      <w:r w:rsidR="006642A9">
        <w:rPr>
          <w:rFonts w:ascii="Times New Roman" w:eastAsia="Arial" w:hAnsi="Times New Roman" w:cs="Times New Roman"/>
          <w:sz w:val="20"/>
          <w:szCs w:val="20"/>
        </w:rPr>
        <w:t>(95% CI</w:t>
      </w:r>
      <w:r w:rsidR="00791238">
        <w:rPr>
          <w:rFonts w:ascii="Times New Roman" w:eastAsia="Arial" w:hAnsi="Times New Roman" w:cs="Times New Roman"/>
          <w:sz w:val="20"/>
          <w:szCs w:val="20"/>
        </w:rPr>
        <w:t xml:space="preserve"> 3.</w:t>
      </w:r>
      <w:r w:rsidR="00AB2B52">
        <w:rPr>
          <w:rFonts w:ascii="Times New Roman" w:eastAsia="Arial" w:hAnsi="Times New Roman" w:cs="Times New Roman"/>
          <w:sz w:val="20"/>
          <w:szCs w:val="20"/>
        </w:rPr>
        <w:t>1, 3.6</w:t>
      </w:r>
      <w:r w:rsidR="006642A9">
        <w:rPr>
          <w:rFonts w:ascii="Times New Roman" w:eastAsia="Arial" w:hAnsi="Times New Roman" w:cs="Times New Roman"/>
          <w:sz w:val="20"/>
          <w:szCs w:val="20"/>
        </w:rPr>
        <w:t>)</w:t>
      </w:r>
      <w:r w:rsidR="00061653">
        <w:rPr>
          <w:rFonts w:ascii="Times New Roman" w:eastAsia="Arial" w:hAnsi="Times New Roman" w:cs="Times New Roman"/>
          <w:sz w:val="20"/>
          <w:szCs w:val="20"/>
        </w:rPr>
        <w:t xml:space="preserve"> kg</w:t>
      </w:r>
      <w:r w:rsidR="006642A9">
        <w:rPr>
          <w:rFonts w:ascii="Times New Roman" w:eastAsia="Arial" w:hAnsi="Times New Roman" w:cs="Times New Roman"/>
          <w:sz w:val="20"/>
          <w:szCs w:val="20"/>
        </w:rPr>
        <w:t xml:space="preserve"> </w:t>
      </w:r>
      <w:r w:rsidR="006642A9" w:rsidRPr="006642A9">
        <w:rPr>
          <w:rFonts w:ascii="Times New Roman" w:eastAsia="Arial" w:hAnsi="Times New Roman" w:cs="Times New Roman"/>
          <w:sz w:val="20"/>
          <w:szCs w:val="20"/>
        </w:rPr>
        <w:t xml:space="preserve">for the </w:t>
      </w:r>
      <w:r w:rsidR="00CB489A">
        <w:rPr>
          <w:rFonts w:ascii="Times New Roman" w:eastAsia="Arial" w:hAnsi="Times New Roman" w:cs="Times New Roman"/>
          <w:sz w:val="20"/>
          <w:szCs w:val="20"/>
        </w:rPr>
        <w:t>females</w:t>
      </w:r>
      <w:r w:rsidR="006642A9" w:rsidRPr="006642A9">
        <w:rPr>
          <w:rFonts w:ascii="Times New Roman" w:eastAsia="Arial" w:hAnsi="Times New Roman" w:cs="Times New Roman"/>
          <w:sz w:val="20"/>
          <w:szCs w:val="20"/>
        </w:rPr>
        <w:t>.</w:t>
      </w:r>
      <w:r w:rsidR="004E1F2F">
        <w:rPr>
          <w:rFonts w:ascii="Times New Roman" w:eastAsia="Arial" w:hAnsi="Times New Roman" w:cs="Times New Roman"/>
          <w:sz w:val="20"/>
          <w:szCs w:val="20"/>
        </w:rPr>
        <w:t xml:space="preserve"> </w:t>
      </w:r>
      <w:r w:rsidR="66004895" w:rsidRPr="00CF6E9C">
        <w:rPr>
          <w:rFonts w:ascii="Times New Roman" w:eastAsia="Arial" w:hAnsi="Times New Roman" w:cs="Times New Roman"/>
          <w:sz w:val="20"/>
          <w:szCs w:val="20"/>
          <w:lang w:val="en-US"/>
        </w:rPr>
        <w:t xml:space="preserve">Capillary blood samples </w:t>
      </w:r>
      <w:r w:rsidR="00964274" w:rsidRPr="00CF6E9C">
        <w:rPr>
          <w:rFonts w:ascii="Times New Roman" w:eastAsia="Arial" w:hAnsi="Times New Roman" w:cs="Times New Roman"/>
          <w:sz w:val="20"/>
          <w:szCs w:val="20"/>
          <w:lang w:val="en-US"/>
        </w:rPr>
        <w:t>(5 µl)</w:t>
      </w:r>
      <w:r w:rsidR="00964274" w:rsidRPr="00CF6E9C">
        <w:rPr>
          <w:rFonts w:ascii="Times New Roman" w:hAnsi="Times New Roman" w:cs="Times New Roman"/>
          <w:sz w:val="24"/>
          <w:szCs w:val="24"/>
          <w:lang w:val="en-US"/>
        </w:rPr>
        <w:t xml:space="preserve"> </w:t>
      </w:r>
      <w:r w:rsidR="66004895" w:rsidRPr="00CF6E9C">
        <w:rPr>
          <w:rFonts w:ascii="Times New Roman" w:eastAsia="Arial" w:hAnsi="Times New Roman" w:cs="Times New Roman"/>
          <w:sz w:val="20"/>
          <w:szCs w:val="20"/>
          <w:lang w:val="en-US"/>
        </w:rPr>
        <w:t>were taken from the fingertip at rest and immediately after the bout of SIT</w:t>
      </w:r>
      <w:r w:rsidR="00DA0B6A" w:rsidRPr="00CF6E9C">
        <w:rPr>
          <w:rFonts w:ascii="Times New Roman" w:eastAsia="Arial" w:hAnsi="Times New Roman" w:cs="Times New Roman"/>
          <w:sz w:val="20"/>
          <w:szCs w:val="20"/>
          <w:lang w:val="en-US"/>
        </w:rPr>
        <w:t xml:space="preserve"> and </w:t>
      </w:r>
      <w:r w:rsidR="00CF6E9C" w:rsidRPr="00CF6E9C">
        <w:rPr>
          <w:rFonts w:ascii="Times New Roman" w:eastAsia="Arial" w:hAnsi="Times New Roman" w:cs="Times New Roman"/>
          <w:sz w:val="20"/>
          <w:szCs w:val="20"/>
          <w:lang w:val="en-US"/>
        </w:rPr>
        <w:t>an</w:t>
      </w:r>
      <w:r w:rsidR="00463E35">
        <w:rPr>
          <w:rFonts w:ascii="Times New Roman" w:eastAsia="Arial" w:hAnsi="Times New Roman" w:cs="Times New Roman"/>
          <w:sz w:val="20"/>
          <w:szCs w:val="20"/>
          <w:lang w:val="en-US"/>
        </w:rPr>
        <w:t>a</w:t>
      </w:r>
      <w:r w:rsidR="00CF6E9C" w:rsidRPr="00CF6E9C">
        <w:rPr>
          <w:rFonts w:ascii="Times New Roman" w:eastAsia="Arial" w:hAnsi="Times New Roman" w:cs="Times New Roman"/>
          <w:sz w:val="20"/>
          <w:szCs w:val="20"/>
          <w:lang w:val="en-US"/>
        </w:rPr>
        <w:t>lyzed</w:t>
      </w:r>
      <w:r w:rsidR="00DA0B6A" w:rsidRPr="00CF6E9C">
        <w:rPr>
          <w:rFonts w:ascii="Times New Roman" w:eastAsia="Arial" w:hAnsi="Times New Roman" w:cs="Times New Roman"/>
          <w:sz w:val="20"/>
          <w:szCs w:val="20"/>
          <w:lang w:val="en-US"/>
        </w:rPr>
        <w:t xml:space="preserve"> using a pre-calibrated </w:t>
      </w:r>
      <w:r w:rsidR="00CF6E9C" w:rsidRPr="00CF6E9C">
        <w:rPr>
          <w:rFonts w:ascii="Times New Roman" w:eastAsia="Arial" w:hAnsi="Times New Roman" w:cs="Times New Roman"/>
          <w:sz w:val="20"/>
          <w:szCs w:val="20"/>
          <w:lang w:val="en-US"/>
        </w:rPr>
        <w:t>analyzer</w:t>
      </w:r>
      <w:r w:rsidR="00DA0B6A" w:rsidRPr="00CF6E9C">
        <w:rPr>
          <w:rFonts w:ascii="Times New Roman" w:eastAsia="Arial" w:hAnsi="Times New Roman" w:cs="Times New Roman"/>
          <w:sz w:val="20"/>
          <w:szCs w:val="20"/>
          <w:lang w:val="en-US"/>
        </w:rPr>
        <w:t xml:space="preserve"> (Lactate Pro, </w:t>
      </w:r>
      <w:proofErr w:type="spellStart"/>
      <w:r w:rsidR="00DA0B6A" w:rsidRPr="00CF6E9C">
        <w:rPr>
          <w:rFonts w:ascii="Times New Roman" w:eastAsia="Arial" w:hAnsi="Times New Roman" w:cs="Times New Roman"/>
          <w:sz w:val="20"/>
          <w:szCs w:val="20"/>
          <w:lang w:val="en-US"/>
        </w:rPr>
        <w:t>Arkray</w:t>
      </w:r>
      <w:proofErr w:type="spellEnd"/>
      <w:r w:rsidR="00DA0B6A" w:rsidRPr="00CF6E9C">
        <w:rPr>
          <w:rFonts w:ascii="Times New Roman" w:eastAsia="Arial" w:hAnsi="Times New Roman" w:cs="Times New Roman"/>
          <w:sz w:val="20"/>
          <w:szCs w:val="20"/>
          <w:lang w:val="en-US"/>
        </w:rPr>
        <w:t xml:space="preserve">, KDK Corporation, Kyoto, Japan) </w:t>
      </w:r>
      <w:r w:rsidR="66004895" w:rsidRPr="00CF6E9C">
        <w:rPr>
          <w:rFonts w:ascii="Times New Roman" w:eastAsia="Arial" w:hAnsi="Times New Roman" w:cs="Times New Roman"/>
          <w:sz w:val="20"/>
          <w:szCs w:val="20"/>
          <w:lang w:val="en-US"/>
        </w:rPr>
        <w:t xml:space="preserve">for the determination of lactate. Ratings of perceived exertion (RPE) </w:t>
      </w:r>
      <w:r w:rsidR="00B84FB0">
        <w:rPr>
          <w:rFonts w:ascii="Times New Roman" w:eastAsia="Arial" w:hAnsi="Times New Roman" w:cs="Times New Roman"/>
          <w:sz w:val="20"/>
          <w:szCs w:val="20"/>
          <w:lang w:val="en-US"/>
        </w:rPr>
        <w:fldChar w:fldCharType="begin" w:fldLock="1"/>
      </w:r>
      <w:r w:rsidR="008140EC">
        <w:rPr>
          <w:rFonts w:ascii="Times New Roman" w:eastAsia="Arial" w:hAnsi="Times New Roman" w:cs="Times New Roman"/>
          <w:sz w:val="20"/>
          <w:szCs w:val="20"/>
          <w:lang w:val="en-US"/>
        </w:rPr>
        <w:instrText>ADDIN CSL_CITATION { "citationItems" : [ { "id" : "ITEM-1", "itemData" : { "ISSN" : "0036-5505", "PMID" : "5523831", "author" : [ { "dropping-particle" : "", "family" : "Borg", "given" : "G", "non-dropping-particle" : "", "parse-names" : false, "suffix" : "" } ], "container-title" : "Scandinavian Journal of Rehabilitation Medicine", "id" : "ITEM-1", "issue" : "2", "issued" : { "date-parts" : [ [ "1970" ] ] }, "page" : "92-8", "title" : "Perceived exertion as an indicator of somatic stress.", "type" : "article-journal", "volume" : "2" }, "uris" : [ "http://www.mendeley.com/documents/?uuid=2d03bde0-be5f-41a7-8f84-d783a640d2b5" ] } ], "mendeley" : { "formattedCitation" : "(6)", "plainTextFormattedCitation" : "(6)", "previouslyFormattedCitation" : "[31]" }, "properties" : { "noteIndex" : 6 }, "schema" : "https://github.com/citation-style-language/schema/raw/master/csl-citation.json" }</w:instrText>
      </w:r>
      <w:r w:rsidR="00B84FB0">
        <w:rPr>
          <w:rFonts w:ascii="Times New Roman" w:eastAsia="Arial" w:hAnsi="Times New Roman" w:cs="Times New Roman"/>
          <w:sz w:val="20"/>
          <w:szCs w:val="20"/>
          <w:lang w:val="en-US"/>
        </w:rPr>
        <w:fldChar w:fldCharType="separate"/>
      </w:r>
      <w:r w:rsidR="008140EC" w:rsidRPr="008140EC">
        <w:rPr>
          <w:rFonts w:ascii="Times New Roman" w:eastAsia="Arial" w:hAnsi="Times New Roman" w:cs="Times New Roman"/>
          <w:noProof/>
          <w:sz w:val="20"/>
          <w:szCs w:val="20"/>
          <w:lang w:val="en-US"/>
        </w:rPr>
        <w:t>(6)</w:t>
      </w:r>
      <w:r w:rsidR="00B84FB0">
        <w:rPr>
          <w:rFonts w:ascii="Times New Roman" w:eastAsia="Arial" w:hAnsi="Times New Roman" w:cs="Times New Roman"/>
          <w:sz w:val="20"/>
          <w:szCs w:val="20"/>
          <w:lang w:val="en-US"/>
        </w:rPr>
        <w:fldChar w:fldCharType="end"/>
      </w:r>
      <w:r w:rsidR="00B84FB0">
        <w:rPr>
          <w:rFonts w:ascii="Times New Roman" w:eastAsia="Arial" w:hAnsi="Times New Roman" w:cs="Times New Roman"/>
          <w:sz w:val="20"/>
          <w:szCs w:val="20"/>
          <w:lang w:val="en-US"/>
        </w:rPr>
        <w:t xml:space="preserve"> </w:t>
      </w:r>
      <w:r w:rsidR="66004895" w:rsidRPr="00CF6E9C">
        <w:rPr>
          <w:rFonts w:ascii="Times New Roman" w:eastAsia="Arial" w:hAnsi="Times New Roman" w:cs="Times New Roman"/>
          <w:sz w:val="20"/>
          <w:szCs w:val="20"/>
          <w:lang w:val="en-US"/>
        </w:rPr>
        <w:t xml:space="preserve">were noted immediately following each Wingate sprint. Post-exercise lactate concentration, RPE, and results from the Wingate </w:t>
      </w:r>
      <w:r w:rsidR="007946B9" w:rsidRPr="00CF6E9C">
        <w:rPr>
          <w:rFonts w:ascii="Times New Roman" w:eastAsia="Arial" w:hAnsi="Times New Roman" w:cs="Times New Roman"/>
          <w:sz w:val="20"/>
          <w:szCs w:val="20"/>
          <w:lang w:val="en-US"/>
        </w:rPr>
        <w:t>sprints</w:t>
      </w:r>
      <w:r w:rsidR="66004895" w:rsidRPr="00CF6E9C">
        <w:rPr>
          <w:rFonts w:ascii="Times New Roman" w:eastAsia="Arial" w:hAnsi="Times New Roman" w:cs="Times New Roman"/>
          <w:sz w:val="20"/>
          <w:szCs w:val="20"/>
          <w:lang w:val="en-US"/>
        </w:rPr>
        <w:t xml:space="preserve"> were used as indicators of exercise intensity. </w:t>
      </w:r>
      <w:r w:rsidR="004E1F2F">
        <w:rPr>
          <w:rFonts w:ascii="Times New Roman" w:eastAsia="Arial" w:hAnsi="Times New Roman" w:cs="Times New Roman"/>
          <w:sz w:val="20"/>
          <w:szCs w:val="20"/>
          <w:lang w:val="en-US"/>
        </w:rPr>
        <w:t>Obtained using software</w:t>
      </w:r>
      <w:r w:rsidR="00C52F20">
        <w:rPr>
          <w:rFonts w:ascii="Times New Roman" w:eastAsia="Arial" w:hAnsi="Times New Roman" w:cs="Times New Roman"/>
          <w:sz w:val="20"/>
          <w:szCs w:val="20"/>
          <w:lang w:val="en-US"/>
        </w:rPr>
        <w:t xml:space="preserve"> (</w:t>
      </w:r>
      <w:proofErr w:type="spellStart"/>
      <w:r w:rsidR="00C52F20" w:rsidRPr="00C52F20">
        <w:rPr>
          <w:rFonts w:ascii="Times New Roman" w:eastAsia="Arial" w:hAnsi="Times New Roman" w:cs="Times New Roman"/>
          <w:sz w:val="20"/>
          <w:szCs w:val="20"/>
        </w:rPr>
        <w:t>Monark</w:t>
      </w:r>
      <w:proofErr w:type="spellEnd"/>
      <w:r w:rsidR="00C52F20" w:rsidRPr="00C52F20">
        <w:rPr>
          <w:rFonts w:ascii="Times New Roman" w:eastAsia="Arial" w:hAnsi="Times New Roman" w:cs="Times New Roman"/>
          <w:sz w:val="20"/>
          <w:szCs w:val="20"/>
        </w:rPr>
        <w:t xml:space="preserve"> An</w:t>
      </w:r>
      <w:r w:rsidR="00463E35">
        <w:rPr>
          <w:rFonts w:ascii="Times New Roman" w:eastAsia="Arial" w:hAnsi="Times New Roman" w:cs="Times New Roman"/>
          <w:sz w:val="20"/>
          <w:szCs w:val="20"/>
        </w:rPr>
        <w:t>a</w:t>
      </w:r>
      <w:r w:rsidR="00C52F20" w:rsidRPr="00C52F20">
        <w:rPr>
          <w:rFonts w:ascii="Times New Roman" w:eastAsia="Arial" w:hAnsi="Times New Roman" w:cs="Times New Roman"/>
          <w:sz w:val="20"/>
          <w:szCs w:val="20"/>
        </w:rPr>
        <w:t>erobic Test Software Version 3.3.0.0</w:t>
      </w:r>
      <w:r w:rsidR="00C52F20">
        <w:rPr>
          <w:rFonts w:ascii="Times New Roman" w:eastAsia="Arial" w:hAnsi="Times New Roman" w:cs="Times New Roman"/>
          <w:sz w:val="20"/>
          <w:szCs w:val="20"/>
        </w:rPr>
        <w:t>)</w:t>
      </w:r>
      <w:r w:rsidR="004E1F2F">
        <w:rPr>
          <w:rFonts w:ascii="Times New Roman" w:eastAsia="Arial" w:hAnsi="Times New Roman" w:cs="Times New Roman"/>
          <w:sz w:val="20"/>
          <w:szCs w:val="20"/>
          <w:lang w:val="en-US"/>
        </w:rPr>
        <w:t>, p</w:t>
      </w:r>
      <w:r w:rsidR="005D1A20">
        <w:rPr>
          <w:rFonts w:ascii="Times New Roman" w:eastAsia="Arial" w:hAnsi="Times New Roman" w:cs="Times New Roman"/>
          <w:sz w:val="20"/>
          <w:szCs w:val="20"/>
          <w:lang w:val="en-US"/>
        </w:rPr>
        <w:t>eak power</w:t>
      </w:r>
      <w:r w:rsidR="004E1F2F" w:rsidRPr="00463E35">
        <w:rPr>
          <w:rFonts w:ascii="Times New Roman" w:eastAsia="Arial" w:hAnsi="Times New Roman" w:cs="Times New Roman"/>
          <w:sz w:val="20"/>
          <w:szCs w:val="20"/>
        </w:rPr>
        <w:t>was taken as</w:t>
      </w:r>
      <w:r w:rsidR="004E1F2F">
        <w:rPr>
          <w:rFonts w:ascii="Times New Roman" w:eastAsia="Arial" w:hAnsi="Times New Roman" w:cs="Times New Roman"/>
          <w:b/>
          <w:sz w:val="20"/>
          <w:szCs w:val="20"/>
        </w:rPr>
        <w:t xml:space="preserve"> </w:t>
      </w:r>
      <w:r w:rsidR="004E1F2F" w:rsidRPr="004E1F2F">
        <w:rPr>
          <w:rFonts w:ascii="Times New Roman" w:eastAsia="Arial" w:hAnsi="Times New Roman" w:cs="Times New Roman"/>
          <w:sz w:val="20"/>
          <w:szCs w:val="20"/>
        </w:rPr>
        <w:t>the highest mechanical power generated during any 3 to 5 s period of the test</w:t>
      </w:r>
      <w:r w:rsidR="004E1F2F">
        <w:rPr>
          <w:rFonts w:ascii="Times New Roman" w:eastAsia="Arial" w:hAnsi="Times New Roman" w:cs="Times New Roman"/>
          <w:sz w:val="20"/>
          <w:szCs w:val="20"/>
        </w:rPr>
        <w:t xml:space="preserve">, </w:t>
      </w:r>
      <w:r w:rsidR="004E1F2F" w:rsidRPr="00463E35">
        <w:rPr>
          <w:rFonts w:ascii="Times New Roman" w:eastAsia="Arial" w:hAnsi="Times New Roman" w:cs="Times New Roman"/>
          <w:sz w:val="20"/>
          <w:szCs w:val="20"/>
        </w:rPr>
        <w:t>mean power as</w:t>
      </w:r>
      <w:r w:rsidR="004E1F2F">
        <w:rPr>
          <w:rFonts w:ascii="Times New Roman" w:eastAsia="Arial" w:hAnsi="Times New Roman" w:cs="Times New Roman"/>
          <w:b/>
          <w:sz w:val="20"/>
          <w:szCs w:val="20"/>
        </w:rPr>
        <w:t xml:space="preserve"> </w:t>
      </w:r>
      <w:r w:rsidR="004E1F2F" w:rsidRPr="004E1F2F">
        <w:rPr>
          <w:rFonts w:ascii="Times New Roman" w:eastAsia="Arial" w:hAnsi="Times New Roman" w:cs="Times New Roman"/>
          <w:sz w:val="20"/>
          <w:szCs w:val="20"/>
        </w:rPr>
        <w:t>the mean of the total power generated during the 30-s test period</w:t>
      </w:r>
      <w:r w:rsidR="004E1F2F">
        <w:rPr>
          <w:rFonts w:ascii="Times New Roman" w:eastAsia="Arial" w:hAnsi="Times New Roman" w:cs="Times New Roman"/>
          <w:sz w:val="20"/>
          <w:szCs w:val="20"/>
        </w:rPr>
        <w:t xml:space="preserve">, and fatigue index as </w:t>
      </w:r>
      <w:r w:rsidR="004E1F2F" w:rsidRPr="004E1F2F">
        <w:rPr>
          <w:rFonts w:ascii="Times New Roman" w:eastAsia="Arial" w:hAnsi="Times New Roman" w:cs="Times New Roman"/>
          <w:sz w:val="20"/>
          <w:szCs w:val="20"/>
        </w:rPr>
        <w:t>the rate of decline in power relative to the peak value.</w:t>
      </w:r>
    </w:p>
    <w:p w14:paraId="042DF869" w14:textId="541CE962" w:rsidR="006079FB" w:rsidRDefault="006079FB" w:rsidP="00C81A9B">
      <w:pPr>
        <w:spacing w:after="0" w:line="480" w:lineRule="auto"/>
        <w:jc w:val="both"/>
        <w:rPr>
          <w:rFonts w:ascii="Times New Roman" w:eastAsia="Arial" w:hAnsi="Times New Roman" w:cs="Times New Roman"/>
          <w:sz w:val="20"/>
          <w:szCs w:val="20"/>
        </w:rPr>
      </w:pPr>
    </w:p>
    <w:p w14:paraId="74322F7D" w14:textId="0B1EA4EC" w:rsidR="00B055F1" w:rsidRPr="00CB489A" w:rsidRDefault="00B055F1" w:rsidP="00C81A9B">
      <w:pPr>
        <w:spacing w:after="0" w:line="480" w:lineRule="auto"/>
        <w:jc w:val="both"/>
        <w:rPr>
          <w:rFonts w:ascii="Times New Roman" w:eastAsia="Arial" w:hAnsi="Times New Roman" w:cs="Times New Roman"/>
          <w:sz w:val="20"/>
          <w:szCs w:val="20"/>
        </w:rPr>
      </w:pPr>
      <w:r>
        <w:rPr>
          <w:rFonts w:ascii="Times New Roman" w:eastAsia="Arial" w:hAnsi="Times New Roman" w:cs="Times New Roman"/>
          <w:sz w:val="20"/>
          <w:szCs w:val="20"/>
          <w:lang w:val="en-US"/>
        </w:rPr>
        <w:lastRenderedPageBreak/>
        <w:t>Subjects</w:t>
      </w:r>
      <w:r w:rsidRPr="00CF6E9C">
        <w:rPr>
          <w:rFonts w:ascii="Times New Roman" w:eastAsia="Arial" w:hAnsi="Times New Roman" w:cs="Times New Roman"/>
          <w:sz w:val="20"/>
          <w:szCs w:val="20"/>
          <w:lang w:val="en-US"/>
        </w:rPr>
        <w:t xml:space="preserve">’ resting metabolic data were collected continuously for up to 60 min following the SIT bout. Twenty-four hours later, </w:t>
      </w:r>
      <w:r>
        <w:rPr>
          <w:rFonts w:ascii="Times New Roman" w:eastAsia="Arial" w:hAnsi="Times New Roman" w:cs="Times New Roman"/>
          <w:sz w:val="20"/>
          <w:szCs w:val="20"/>
          <w:lang w:val="en-US"/>
        </w:rPr>
        <w:t>subjects</w:t>
      </w:r>
      <w:r w:rsidRPr="00CF6E9C">
        <w:rPr>
          <w:rFonts w:ascii="Times New Roman" w:eastAsia="Arial" w:hAnsi="Times New Roman" w:cs="Times New Roman"/>
          <w:sz w:val="20"/>
          <w:szCs w:val="20"/>
          <w:lang w:val="en-US"/>
        </w:rPr>
        <w:t xml:space="preserve"> reported to the laboratory, again in the morning following an overnight fast of 12.4 ± 1.0 </w:t>
      </w:r>
      <w:r>
        <w:rPr>
          <w:rFonts w:ascii="Times New Roman" w:eastAsia="Arial" w:hAnsi="Times New Roman" w:cs="Times New Roman"/>
          <w:sz w:val="20"/>
          <w:szCs w:val="20"/>
          <w:lang w:val="en-US"/>
        </w:rPr>
        <w:t xml:space="preserve">(95% CI 12.1, 12.8) </w:t>
      </w:r>
      <w:r w:rsidRPr="00CF6E9C">
        <w:rPr>
          <w:rFonts w:ascii="Times New Roman" w:eastAsia="Arial" w:hAnsi="Times New Roman" w:cs="Times New Roman"/>
          <w:sz w:val="20"/>
          <w:szCs w:val="20"/>
          <w:lang w:val="en-US"/>
        </w:rPr>
        <w:t xml:space="preserve">h, to determine whether there were any longer-term effects. Metabolic data were again collected, in the same manner as described above. </w:t>
      </w:r>
    </w:p>
    <w:p w14:paraId="201888B0" w14:textId="77777777" w:rsidR="00C7092B" w:rsidRDefault="00C7092B" w:rsidP="00C81A9B">
      <w:pPr>
        <w:spacing w:after="0" w:line="480" w:lineRule="auto"/>
        <w:jc w:val="both"/>
        <w:rPr>
          <w:rFonts w:ascii="Times New Roman" w:eastAsia="Arial" w:hAnsi="Times New Roman" w:cs="Times New Roman"/>
          <w:sz w:val="20"/>
          <w:szCs w:val="20"/>
          <w:lang w:val="en-US"/>
        </w:rPr>
      </w:pPr>
    </w:p>
    <w:p w14:paraId="033DA939" w14:textId="24BF016C" w:rsidR="001971C8" w:rsidRPr="001971C8" w:rsidRDefault="001971C8" w:rsidP="00C81A9B">
      <w:pPr>
        <w:spacing w:after="0" w:line="480" w:lineRule="auto"/>
        <w:jc w:val="both"/>
        <w:rPr>
          <w:rFonts w:ascii="Times New Roman" w:eastAsia="Arial" w:hAnsi="Times New Roman" w:cs="Times New Roman"/>
          <w:i/>
          <w:sz w:val="20"/>
          <w:szCs w:val="20"/>
          <w:lang w:val="en-US"/>
        </w:rPr>
      </w:pPr>
      <w:r w:rsidRPr="001971C8">
        <w:rPr>
          <w:rFonts w:ascii="Times New Roman" w:eastAsia="Arial" w:hAnsi="Times New Roman" w:cs="Times New Roman"/>
          <w:i/>
          <w:sz w:val="20"/>
          <w:szCs w:val="20"/>
          <w:lang w:val="en-US"/>
        </w:rPr>
        <w:t>Metabolic measures</w:t>
      </w:r>
    </w:p>
    <w:p w14:paraId="34CD70BD" w14:textId="1E4C5696" w:rsidR="00640317" w:rsidRPr="00CF6E9C" w:rsidRDefault="003B2184" w:rsidP="00640317">
      <w:pPr>
        <w:spacing w:after="0" w:line="480" w:lineRule="auto"/>
        <w:jc w:val="both"/>
        <w:rPr>
          <w:rFonts w:ascii="Times New Roman" w:hAnsi="Times New Roman" w:cs="Times New Roman"/>
          <w:sz w:val="20"/>
          <w:szCs w:val="20"/>
          <w:lang w:val="en-US"/>
        </w:rPr>
      </w:pPr>
      <w:r>
        <w:rPr>
          <w:rFonts w:ascii="Times New Roman" w:eastAsia="Arial" w:hAnsi="Times New Roman" w:cs="Times New Roman"/>
          <w:sz w:val="20"/>
          <w:szCs w:val="20"/>
          <w:lang w:val="en-US"/>
        </w:rPr>
        <w:t xml:space="preserve">The </w:t>
      </w:r>
      <w:r w:rsidR="007946B9" w:rsidRPr="00CF6E9C">
        <w:rPr>
          <w:rFonts w:ascii="Times New Roman" w:eastAsia="Arial" w:hAnsi="Times New Roman" w:cs="Times New Roman"/>
          <w:sz w:val="20"/>
          <w:szCs w:val="20"/>
          <w:lang w:val="en-US"/>
        </w:rPr>
        <w:t>initial 5 min of respiratory data were discarded, and steady state was deemed to have been achieved in each 5-min period thereafter</w:t>
      </w:r>
      <w:r w:rsidR="00241722" w:rsidRPr="00CF6E9C">
        <w:rPr>
          <w:rFonts w:ascii="Times New Roman" w:eastAsia="Arial" w:hAnsi="Times New Roman" w:cs="Times New Roman"/>
          <w:sz w:val="20"/>
          <w:szCs w:val="20"/>
          <w:lang w:val="en-US"/>
        </w:rPr>
        <w:t>,</w:t>
      </w:r>
      <w:r w:rsidR="007946B9" w:rsidRPr="00CF6E9C">
        <w:rPr>
          <w:rFonts w:ascii="Times New Roman" w:eastAsia="Arial" w:hAnsi="Times New Roman" w:cs="Times New Roman"/>
          <w:sz w:val="20"/>
          <w:szCs w:val="20"/>
          <w:lang w:val="en-US"/>
        </w:rPr>
        <w:t xml:space="preserve"> if </w:t>
      </w:r>
      <w:r w:rsidR="00241722" w:rsidRPr="00CF6E9C">
        <w:rPr>
          <w:rFonts w:ascii="Times New Roman" w:eastAsia="Arial" w:hAnsi="Times New Roman" w:cs="Times New Roman"/>
          <w:sz w:val="20"/>
          <w:szCs w:val="20"/>
          <w:lang w:val="en-US"/>
        </w:rPr>
        <w:t xml:space="preserve">the </w:t>
      </w:r>
      <w:r w:rsidR="007946B9" w:rsidRPr="00CF6E9C">
        <w:rPr>
          <w:rFonts w:ascii="Times New Roman" w:eastAsia="Arial" w:hAnsi="Times New Roman" w:cs="Times New Roman"/>
          <w:sz w:val="20"/>
          <w:szCs w:val="20"/>
          <w:lang w:val="en-US"/>
        </w:rPr>
        <w:t xml:space="preserve">coefficient of variation </w:t>
      </w:r>
      <w:r w:rsidR="00167DC0" w:rsidRPr="00CF6E9C">
        <w:rPr>
          <w:rFonts w:ascii="Times New Roman" w:eastAsia="Arial" w:hAnsi="Times New Roman" w:cs="Times New Roman"/>
          <w:sz w:val="20"/>
          <w:szCs w:val="20"/>
          <w:lang w:val="en-US"/>
        </w:rPr>
        <w:t xml:space="preserve">(CV) </w:t>
      </w:r>
      <w:r w:rsidR="007946B9" w:rsidRPr="00CF6E9C">
        <w:rPr>
          <w:rFonts w:ascii="Times New Roman" w:eastAsia="Arial" w:hAnsi="Times New Roman" w:cs="Times New Roman"/>
          <w:sz w:val="20"/>
          <w:szCs w:val="20"/>
          <w:lang w:val="en-US"/>
        </w:rPr>
        <w:t xml:space="preserve">for </w:t>
      </w:r>
      <w:r w:rsidR="00911774" w:rsidRPr="00CF6E9C">
        <w:rPr>
          <w:rFonts w:ascii="Times New Roman" w:eastAsia="Arial" w:hAnsi="Times New Roman" w:cs="Times New Roman"/>
          <w:sz w:val="20"/>
          <w:szCs w:val="20"/>
          <w:lang w:val="en-US"/>
        </w:rPr>
        <w:t>volume of oxygen consumed (</w:t>
      </w:r>
      <m:oMath>
        <m:acc>
          <m:accPr>
            <m:chr m:val="̇"/>
            <m:ctrlPr>
              <w:rPr>
                <w:rFonts w:ascii="Cambria Math" w:eastAsia="Arial" w:hAnsi="Cambria Math" w:cs="Times New Roman"/>
                <w:sz w:val="20"/>
                <w:szCs w:val="20"/>
                <w:lang w:val="en-US"/>
              </w:rPr>
            </m:ctrlPr>
          </m:accPr>
          <m:e>
            <m:r>
              <m:rPr>
                <m:sty m:val="p"/>
              </m:rPr>
              <w:rPr>
                <w:rFonts w:ascii="Cambria Math" w:eastAsia="Arial" w:hAnsi="Cambria Math" w:cs="Times New Roman"/>
                <w:sz w:val="20"/>
                <w:szCs w:val="20"/>
                <w:lang w:val="en-US"/>
              </w:rPr>
              <m:t>V</m:t>
            </m:r>
          </m:e>
        </m:acc>
      </m:oMath>
      <w:r w:rsidR="007946B9" w:rsidRPr="00CF6E9C">
        <w:rPr>
          <w:rFonts w:ascii="Times New Roman" w:eastAsia="Arial" w:hAnsi="Times New Roman" w:cs="Times New Roman"/>
          <w:sz w:val="20"/>
          <w:szCs w:val="20"/>
          <w:lang w:val="en-US"/>
        </w:rPr>
        <w:t>O</w:t>
      </w:r>
      <w:r w:rsidR="007946B9" w:rsidRPr="00CF6E9C">
        <w:rPr>
          <w:rFonts w:ascii="Times New Roman" w:eastAsia="Arial" w:hAnsi="Times New Roman" w:cs="Times New Roman"/>
          <w:sz w:val="20"/>
          <w:szCs w:val="20"/>
          <w:vertAlign w:val="subscript"/>
          <w:lang w:val="en-US"/>
        </w:rPr>
        <w:t>2</w:t>
      </w:r>
      <w:r w:rsidR="00911774" w:rsidRPr="00CF6E9C">
        <w:rPr>
          <w:rFonts w:ascii="Times New Roman" w:eastAsia="Arial" w:hAnsi="Times New Roman" w:cs="Times New Roman"/>
          <w:sz w:val="20"/>
          <w:szCs w:val="20"/>
          <w:lang w:val="en-US"/>
        </w:rPr>
        <w:t xml:space="preserve">) </w:t>
      </w:r>
      <w:r w:rsidR="007946B9" w:rsidRPr="00CF6E9C">
        <w:rPr>
          <w:rFonts w:ascii="Times New Roman" w:eastAsia="Arial" w:hAnsi="Times New Roman" w:cs="Times New Roman"/>
          <w:sz w:val="20"/>
          <w:szCs w:val="20"/>
          <w:lang w:val="en-US"/>
        </w:rPr>
        <w:t xml:space="preserve">and </w:t>
      </w:r>
      <w:r w:rsidR="00911774" w:rsidRPr="00CF6E9C">
        <w:rPr>
          <w:rFonts w:ascii="Times New Roman" w:eastAsia="Arial" w:hAnsi="Times New Roman" w:cs="Times New Roman"/>
          <w:sz w:val="20"/>
          <w:szCs w:val="20"/>
          <w:lang w:val="en-US"/>
        </w:rPr>
        <w:t>volume of carbon dioxide produced (</w:t>
      </w:r>
      <m:oMath>
        <m:acc>
          <m:accPr>
            <m:chr m:val="̇"/>
            <m:ctrlPr>
              <w:rPr>
                <w:rFonts w:ascii="Cambria Math" w:eastAsia="Arial" w:hAnsi="Cambria Math" w:cs="Times New Roman"/>
                <w:sz w:val="20"/>
                <w:szCs w:val="20"/>
                <w:lang w:val="en-US"/>
              </w:rPr>
            </m:ctrlPr>
          </m:accPr>
          <m:e>
            <m:r>
              <m:rPr>
                <m:sty m:val="p"/>
              </m:rPr>
              <w:rPr>
                <w:rFonts w:ascii="Cambria Math" w:eastAsia="Arial" w:hAnsi="Cambria Math" w:cs="Times New Roman"/>
                <w:sz w:val="20"/>
                <w:szCs w:val="20"/>
                <w:lang w:val="en-US"/>
              </w:rPr>
              <m:t>V</m:t>
            </m:r>
          </m:e>
        </m:acc>
      </m:oMath>
      <w:r w:rsidR="007946B9" w:rsidRPr="00CF6E9C">
        <w:rPr>
          <w:rFonts w:ascii="Times New Roman" w:eastAsia="Arial" w:hAnsi="Times New Roman" w:cs="Times New Roman"/>
          <w:sz w:val="20"/>
          <w:szCs w:val="20"/>
          <w:lang w:val="en-US"/>
        </w:rPr>
        <w:t>CO</w:t>
      </w:r>
      <w:r w:rsidR="007946B9" w:rsidRPr="00CF6E9C">
        <w:rPr>
          <w:rFonts w:ascii="Times New Roman" w:eastAsia="Arial" w:hAnsi="Times New Roman" w:cs="Times New Roman"/>
          <w:sz w:val="20"/>
          <w:szCs w:val="20"/>
          <w:vertAlign w:val="subscript"/>
          <w:lang w:val="en-US"/>
        </w:rPr>
        <w:t>2</w:t>
      </w:r>
      <w:r w:rsidR="00911774" w:rsidRPr="00CF6E9C">
        <w:rPr>
          <w:rFonts w:ascii="Times New Roman" w:eastAsia="Arial" w:hAnsi="Times New Roman" w:cs="Times New Roman"/>
          <w:sz w:val="20"/>
          <w:szCs w:val="20"/>
          <w:lang w:val="en-US"/>
        </w:rPr>
        <w:t xml:space="preserve">) </w:t>
      </w:r>
      <w:r w:rsidR="007946B9" w:rsidRPr="00CF6E9C">
        <w:rPr>
          <w:rFonts w:ascii="Times New Roman" w:eastAsia="Arial" w:hAnsi="Times New Roman" w:cs="Times New Roman"/>
          <w:sz w:val="20"/>
          <w:szCs w:val="20"/>
          <w:lang w:val="en-US"/>
        </w:rPr>
        <w:t>w</w:t>
      </w:r>
      <w:r w:rsidR="00241722" w:rsidRPr="00CF6E9C">
        <w:rPr>
          <w:rFonts w:ascii="Times New Roman" w:eastAsia="Arial" w:hAnsi="Times New Roman" w:cs="Times New Roman"/>
          <w:sz w:val="20"/>
          <w:szCs w:val="20"/>
          <w:lang w:val="en-US"/>
        </w:rPr>
        <w:t>as</w:t>
      </w:r>
      <w:r w:rsidR="007946B9" w:rsidRPr="00CF6E9C">
        <w:rPr>
          <w:rFonts w:ascii="Times New Roman" w:eastAsia="Arial" w:hAnsi="Times New Roman" w:cs="Times New Roman"/>
          <w:sz w:val="20"/>
          <w:szCs w:val="20"/>
          <w:lang w:val="en-US"/>
        </w:rPr>
        <w:t xml:space="preserve"> ≤10%</w:t>
      </w:r>
      <w:r w:rsidR="00F52A97" w:rsidRPr="00CF6E9C">
        <w:rPr>
          <w:rFonts w:ascii="Times New Roman" w:eastAsia="Arial" w:hAnsi="Times New Roman" w:cs="Times New Roman"/>
          <w:sz w:val="20"/>
          <w:szCs w:val="20"/>
          <w:lang w:val="en-US"/>
        </w:rPr>
        <w:t xml:space="preserve"> </w:t>
      </w:r>
      <w:r w:rsidR="00F52A97" w:rsidRPr="00CF6E9C">
        <w:rPr>
          <w:rFonts w:ascii="Times New Roman" w:eastAsia="Arial" w:hAnsi="Times New Roman" w:cs="Times New Roman"/>
          <w:sz w:val="20"/>
          <w:szCs w:val="20"/>
          <w:lang w:val="en-US"/>
        </w:rPr>
        <w:fldChar w:fldCharType="begin" w:fldLock="1"/>
      </w:r>
      <w:r w:rsidR="008140EC">
        <w:rPr>
          <w:rFonts w:ascii="Times New Roman" w:eastAsia="Arial" w:hAnsi="Times New Roman" w:cs="Times New Roman"/>
          <w:sz w:val="20"/>
          <w:szCs w:val="20"/>
          <w:lang w:val="en-US"/>
        </w:rPr>
        <w:instrText>ADDIN CSL_CITATION { "citationItems" : [ { "id" : "ITEM-1", "itemData" : { "DOI" : "10.1016/j.jada.2006.02.009", "ISBN" : "00028223", "ISSN" : "00028223", "PMID" : "16720129", "abstract" : "Several factors may alter apparent resting metabolic rate (RMR) during measurement with indirect calorimetry. Likewise, numerous indirect calorimetry measurement protocols have been developed over the years, and the methodology employed could influence test results. As part of a larger project to determine the role of indirect calorimetry in clinical practice, a systematic review of the literature was undertaken to determine the ideal subject condition and test methodology for obtaining reliable measurement of RMR with indirect calorimetry. Food, ethanol, caffeine, and nicotine affect RMR for a variable number of hours after consumption; therefore, intake of these items must be controlled before measurement. Activities of daily living increase metabolic rate, but a short rest (\u226420 minutes) before testing is sufficient for the effect to dissipate. Moderate or vigorous physical activity has a longer carryover effect and therefore must be controlled in the hours before a measurement of RMR is attempted. Limited data were found regarding ideal ambient conditions for RMR testing. Measurement duration of 10 minutes with the first 5 minutes deleted and the remaining 5 minutes having a coefficient of variation &lt;10% gave accurate readings of RMR. Individuals preparing for RMR measurement via indirect calorimetry should refrain from eating, consuming ethanol and nicotine, smoking, and engaging in physical activity for varying times before measurement. The test site should be physically comfortable and the individual should have 10 to 20 minutes to rest before measurement commences. A 10-minute test duration with the first 5 minutes discarded and the remaining 5 minutes having a coefficient of variation of &lt;10% will give an accurate measure of RMR. \u00a9 2006 American Dietetic Association.", "author" : [ { "dropping-particle" : "", "family" : "Compher", "given" : "Charlene", "non-dropping-particle" : "", "parse-names" : false, "suffix" : "" }, { "dropping-particle" : "", "family" : "Frankenfield", "given" : "David", "non-dropping-particle" : "", "parse-names" : false, "suffix" : "" }, { "dropping-particle" : "", "family" : "Keim", "given" : "Nancy", "non-dropping-particle" : "", "parse-names" : false, "suffix" : "" }, { "dropping-particle" : "", "family" : "Roth-Yousey", "given" : "Lori", "non-dropping-particle" : "", "parse-names" : false, "suffix" : "" } ], "container-title" : "Journal of the American Dietetic Association", "id" : "ITEM-1", "issue" : "6", "issued" : { "date-parts" : [ [ "2006" ] ] }, "page" : "881-903", "title" : "Best practice methods to apply to measurement of resting metabolic rate in adults: A systematic review", "type" : "article-journal", "volume" : "106" }, "uris" : [ "http://www.mendeley.com/documents/?uuid=4219129e-cb74-4138-86a4-f8374178d21b" ] } ], "mendeley" : { "formattedCitation" : "(12)", "plainTextFormattedCitation" : "(12)", "previouslyFormattedCitation" : "[30]" }, "properties" : { "noteIndex" : 0 }, "schema" : "https://github.com/citation-style-language/schema/raw/master/csl-citation.json" }</w:instrText>
      </w:r>
      <w:r w:rsidR="00F52A97" w:rsidRPr="00CF6E9C">
        <w:rPr>
          <w:rFonts w:ascii="Times New Roman" w:eastAsia="Arial" w:hAnsi="Times New Roman" w:cs="Times New Roman"/>
          <w:sz w:val="20"/>
          <w:szCs w:val="20"/>
          <w:lang w:val="en-US"/>
        </w:rPr>
        <w:fldChar w:fldCharType="separate"/>
      </w:r>
      <w:r w:rsidR="008140EC" w:rsidRPr="008140EC">
        <w:rPr>
          <w:rFonts w:ascii="Times New Roman" w:eastAsia="Arial" w:hAnsi="Times New Roman" w:cs="Times New Roman"/>
          <w:noProof/>
          <w:sz w:val="20"/>
          <w:szCs w:val="20"/>
          <w:lang w:val="en-US"/>
        </w:rPr>
        <w:t>(12)</w:t>
      </w:r>
      <w:r w:rsidR="00F52A97" w:rsidRPr="00CF6E9C">
        <w:rPr>
          <w:rFonts w:ascii="Times New Roman" w:eastAsia="Arial" w:hAnsi="Times New Roman" w:cs="Times New Roman"/>
          <w:sz w:val="20"/>
          <w:szCs w:val="20"/>
          <w:lang w:val="en-US"/>
        </w:rPr>
        <w:fldChar w:fldCharType="end"/>
      </w:r>
      <w:r w:rsidR="007946B9" w:rsidRPr="00CF6E9C">
        <w:rPr>
          <w:rFonts w:ascii="Times New Roman" w:eastAsia="Arial" w:hAnsi="Times New Roman" w:cs="Times New Roman"/>
          <w:sz w:val="20"/>
          <w:szCs w:val="20"/>
          <w:lang w:val="en-US"/>
        </w:rPr>
        <w:t xml:space="preserve">. </w:t>
      </w:r>
      <w:r w:rsidR="00F4668E" w:rsidRPr="00CF6E9C">
        <w:rPr>
          <w:rFonts w:ascii="Times New Roman" w:eastAsia="Arial" w:hAnsi="Times New Roman" w:cs="Times New Roman"/>
          <w:sz w:val="20"/>
          <w:szCs w:val="20"/>
          <w:lang w:val="en-US"/>
        </w:rPr>
        <w:t xml:space="preserve">Whole-body fat and carbohydrate oxidation rates were estimated from respiratory data using stoichiometric equations </w:t>
      </w:r>
      <w:r w:rsidR="00F4668E" w:rsidRPr="00CF6E9C">
        <w:rPr>
          <w:rFonts w:ascii="Times New Roman" w:eastAsia="Arial" w:hAnsi="Times New Roman" w:cs="Times New Roman"/>
          <w:sz w:val="20"/>
          <w:szCs w:val="20"/>
          <w:lang w:val="en-US"/>
        </w:rPr>
        <w:fldChar w:fldCharType="begin" w:fldLock="1"/>
      </w:r>
      <w:r w:rsidR="008140EC">
        <w:rPr>
          <w:rFonts w:ascii="Times New Roman" w:eastAsia="Arial" w:hAnsi="Times New Roman" w:cs="Times New Roman"/>
          <w:sz w:val="20"/>
          <w:szCs w:val="20"/>
          <w:lang w:val="en-US"/>
        </w:rPr>
        <w:instrText>ADDIN CSL_CITATION { "citationItems" : [ { "id" : "ITEM-1", "itemData" : { "DOI" : "0161-7567/83", "ISBN" : "0161-7567 (Print)\\r0161-7567 (Linking)", "ISSN" : "0161-7567", "PMID" : "6618956", "abstract" : "This paper reviews the assumptions involved in calculating rates of carbohydrate and fat oxidation from measurements of O2 consumption, CO2 production, and urinary nitrogen excretion. It is shown that erroneous results are obtained in the presence of metabolic processes such as lipogenesis and gluconeogenesis. The apparent rates calculated under these conditions can, however, be interpreted as net rates of \"utilization.\" Thus the apparent rate of carbohydrate oxidation is the sum of the rates of utilization for oxidation and for lipogenesis minus the rate at which carbohydrate is formed from amino acids. The apparent rate of fat oxidation is the difference between the rates of oxidation and synthesis from carbohydrate, so that the apparently negative rates encountered in patients infused with glucose do quantitatively represent net rates of synthesis. Other processes such as synthesis of ketone bodies or lactate at rates greater than their utilization can also disturb the calculations, but the magnitude of the effect can be estimated from appropriate measurements. Methods of correcting the observed gaseous exchange in these circumstances are given.", "author" : [ { "dropping-particle" : "", "family" : "Frayn", "given" : "K N", "non-dropping-particle" : "", "parse-names" : false, "suffix" : "" } ], "container-title" : "Journal of applied physiology (Bethesda, Md. : 1985)", "id" : "ITEM-1", "issue" : "2", "issued" : { "date-parts" : [ [ "1983" ] ] }, "page" : "628-634", "title" : "Calculation of substrate oxidation rates in vivo from gaseous exchange.", "type" : "article-journal", "volume" : "55" }, "uris" : [ "http://www.mendeley.com/documents/?uuid=d04a84b5-e9a5-4019-853f-a8a4616efc58" ] } ], "mendeley" : { "formattedCitation" : "(19)", "plainTextFormattedCitation" : "(19)", "previouslyFormattedCitation" : "[32]" }, "properties" : { "noteIndex" : 0 }, "schema" : "https://github.com/citation-style-language/schema/raw/master/csl-citation.json" }</w:instrText>
      </w:r>
      <w:r w:rsidR="00F4668E" w:rsidRPr="00CF6E9C">
        <w:rPr>
          <w:rFonts w:ascii="Times New Roman" w:eastAsia="Arial" w:hAnsi="Times New Roman" w:cs="Times New Roman"/>
          <w:sz w:val="20"/>
          <w:szCs w:val="20"/>
          <w:lang w:val="en-US"/>
        </w:rPr>
        <w:fldChar w:fldCharType="separate"/>
      </w:r>
      <w:r w:rsidR="008140EC" w:rsidRPr="008140EC">
        <w:rPr>
          <w:rFonts w:ascii="Times New Roman" w:eastAsia="Arial" w:hAnsi="Times New Roman" w:cs="Times New Roman"/>
          <w:noProof/>
          <w:sz w:val="20"/>
          <w:szCs w:val="20"/>
          <w:lang w:val="en-US"/>
        </w:rPr>
        <w:t>(19)</w:t>
      </w:r>
      <w:r w:rsidR="00F4668E" w:rsidRPr="00CF6E9C">
        <w:rPr>
          <w:rFonts w:ascii="Times New Roman" w:eastAsia="Arial" w:hAnsi="Times New Roman" w:cs="Times New Roman"/>
          <w:sz w:val="20"/>
          <w:szCs w:val="20"/>
          <w:lang w:val="en-US"/>
        </w:rPr>
        <w:fldChar w:fldCharType="end"/>
      </w:r>
      <w:r w:rsidR="00F4668E" w:rsidRPr="00CF6E9C">
        <w:rPr>
          <w:rFonts w:ascii="Times New Roman" w:eastAsia="Arial" w:hAnsi="Times New Roman" w:cs="Times New Roman"/>
          <w:sz w:val="20"/>
          <w:szCs w:val="20"/>
          <w:lang w:val="en-US"/>
        </w:rPr>
        <w:t xml:space="preserve">. Energy expenditure was estimated using the Weir equation </w:t>
      </w:r>
      <w:r w:rsidR="00F4668E" w:rsidRPr="00CF6E9C">
        <w:rPr>
          <w:rFonts w:ascii="Times New Roman" w:eastAsia="Arial" w:hAnsi="Times New Roman" w:cs="Times New Roman"/>
          <w:sz w:val="20"/>
          <w:szCs w:val="20"/>
          <w:lang w:val="en-US"/>
        </w:rPr>
        <w:fldChar w:fldCharType="begin" w:fldLock="1"/>
      </w:r>
      <w:r w:rsidR="008140EC">
        <w:rPr>
          <w:rFonts w:ascii="Times New Roman" w:eastAsia="Arial" w:hAnsi="Times New Roman" w:cs="Times New Roman"/>
          <w:sz w:val="20"/>
          <w:szCs w:val="20"/>
          <w:lang w:val="en-US"/>
        </w:rPr>
        <w:instrText>ADDIN CSL_CITATION { "citationItems" : [ { "id" : "ITEM-1", "itemData" : { "DOI" : "PMCID: PMC1392602", "ISBN" : "0022-3751 (Print)", "ISSN" : "0022-3751", "PMID" : "15394301", "abstract" : "The calorie value of 1 1. of expired air In ordinary breathing, and also with all open types of respiratory apparatus used for determining energy expenditure, eg the Douglas bag, the calorie output is most simply found by multiplying the volume of expired air by the calorie ... $\\$n", "author" : [ { "dropping-particle" : "V.", "family" : "Weir", "given" : "J. B. De", "non-dropping-particle" : "", "parse-names" : false, "suffix" : "" } ], "container-title" : "Journal of Physiology", "id" : "ITEM-1", "issue" : "5", "issued" : { "date-parts" : [ [ "1949" ] ] }, "page" : "1-9", "title" : "New methods for calculating metabolic rate with special reference to protein metabolism", "type" : "article-journal", "volume" : "109" }, "uris" : [ "http://www.mendeley.com/documents/?uuid=c1a21be4-b117-4acb-a77e-602ada0f9438" ] } ], "mendeley" : { "formattedCitation" : "(62)", "plainTextFormattedCitation" : "(62)", "previouslyFormattedCitation" : "[33]" }, "properties" : { "noteIndex" : 0 }, "schema" : "https://github.com/citation-style-language/schema/raw/master/csl-citation.json" }</w:instrText>
      </w:r>
      <w:r w:rsidR="00F4668E" w:rsidRPr="00CF6E9C">
        <w:rPr>
          <w:rFonts w:ascii="Times New Roman" w:eastAsia="Arial" w:hAnsi="Times New Roman" w:cs="Times New Roman"/>
          <w:sz w:val="20"/>
          <w:szCs w:val="20"/>
          <w:lang w:val="en-US"/>
        </w:rPr>
        <w:fldChar w:fldCharType="separate"/>
      </w:r>
      <w:r w:rsidR="008140EC" w:rsidRPr="008140EC">
        <w:rPr>
          <w:rFonts w:ascii="Times New Roman" w:eastAsia="Arial" w:hAnsi="Times New Roman" w:cs="Times New Roman"/>
          <w:noProof/>
          <w:sz w:val="20"/>
          <w:szCs w:val="20"/>
          <w:lang w:val="en-US"/>
        </w:rPr>
        <w:t>(62)</w:t>
      </w:r>
      <w:r w:rsidR="00F4668E" w:rsidRPr="00CF6E9C">
        <w:rPr>
          <w:rFonts w:ascii="Times New Roman" w:eastAsia="Arial" w:hAnsi="Times New Roman" w:cs="Times New Roman"/>
          <w:sz w:val="20"/>
          <w:szCs w:val="20"/>
          <w:lang w:val="en-US"/>
        </w:rPr>
        <w:fldChar w:fldCharType="end"/>
      </w:r>
      <w:r w:rsidR="00F4668E" w:rsidRPr="00CF6E9C">
        <w:rPr>
          <w:rFonts w:ascii="Times New Roman" w:eastAsia="Arial" w:hAnsi="Times New Roman" w:cs="Times New Roman"/>
          <w:sz w:val="20"/>
          <w:szCs w:val="20"/>
          <w:vertAlign w:val="subscript"/>
          <w:lang w:val="en-US"/>
        </w:rPr>
        <w:t>.</w:t>
      </w:r>
      <w:r w:rsidR="00F4668E" w:rsidRPr="00CF6E9C">
        <w:rPr>
          <w:rFonts w:ascii="Times New Roman" w:eastAsia="Arial" w:hAnsi="Times New Roman" w:cs="Times New Roman"/>
          <w:sz w:val="20"/>
          <w:szCs w:val="20"/>
          <w:lang w:val="en-US"/>
        </w:rPr>
        <w:t xml:space="preserve"> Excess post-exercise oxygen consumption, defined as the increased oxygen used above resting post-exercise levels </w:t>
      </w:r>
      <w:r w:rsidR="00F4668E" w:rsidRPr="00CF6E9C">
        <w:rPr>
          <w:rFonts w:ascii="Times New Roman" w:eastAsia="Arial" w:hAnsi="Times New Roman" w:cs="Times New Roman"/>
          <w:sz w:val="20"/>
          <w:szCs w:val="20"/>
          <w:lang w:val="en-US"/>
        </w:rPr>
        <w:fldChar w:fldCharType="begin" w:fldLock="1"/>
      </w:r>
      <w:r w:rsidR="008140EC">
        <w:rPr>
          <w:rFonts w:ascii="Times New Roman" w:eastAsia="Arial" w:hAnsi="Times New Roman" w:cs="Times New Roman"/>
          <w:sz w:val="20"/>
          <w:szCs w:val="20"/>
          <w:lang w:val="en-US"/>
        </w:rPr>
        <w:instrText>ADDIN CSL_CITATION { "citationItems" : [ { "id" : "ITEM-1", "itemData" : { "ISSN" : "0195-9131", "PMID" : "6369064", "abstract" : "The classical \"oxygen debt\" hypothesis formulated by Hill and associates in the 1920s was an attempt to link the metabolism of lactic acid with the O2 consumption in excess of resting that occurs after exercise. The O2 debt was hypothesized to represent the oxidation of a minor fraction (1/5) of the lactate formed during exercise, to provide the energy to reconvert the remainder (4/5) of the lactate to glycogen during recovery. In 1933 Margaria et al. modified this hypothesis by distinguishing between initial, fast (\"alactacid\"), and second, slow (\"lactacid\"), O2-debt curve components. They hypothesized that the fast phase of the post-exercise O2 consumption curve was due to the restoration of phosphagen (ATP + CP). It is now probable that the original lactic acid explanation of the O2 debt was too simplistic. Numerous studies on several species have provided evidence demonstrating a dissociation between the kinetics of lactate removal and the slow component of the post-exercise VO2. The metabolism of lactate, a readily oxidizable substrate, following exercise appears to be directed primarily toward energy production in mitochondria. The elevated concentration of lactate present at the end of exercise may be viewed as a \"reservoir of carbon,\" which may serve as a source of oxidative ATP production or as a source of carbon skeletons for the synthesis of glucose, glycogen, amino acids, and TCA cycle intermediates. The metabolic basis of the elevated post-exercise VO2 may be understood in terms of those factors which directly or indirectly influence mitochondrial O2 consumption. Included among these factors are catecholamines, thyroxine, glucocorticoids, fatty acids, calcium ions, and temperature. Of these, elevated temperature is perhaps the most important. As no complete explanation of the post-exercise metabolism exists, it is recommended that the term \"O2 debt\" be used to describe a set of phenomena during recovery from exercise. The terms \"alactacid debt\" and \"lactacid debt,\" which suggest a mechanism, are inappropriate. Use of alternative terms, e.g., \"excess post-exercise oxygen consumption\" (EPOC) and \"recovery O2,\" will avoid implication of causality in describing the elevation in metabolic rate above resting levels after exercise.", "author" : [ { "dropping-particle" : "", "family" : "Gaesser", "given" : "G A", "non-dropping-particle" : "", "parse-names" : false, "suffix" : "" }, { "dropping-particle" : "", "family" : "Brooks", "given" : "G A", "non-dropping-particle" : "", "parse-names" : false, "suffix" : "" } ], "container-title" : "Medicine and science in sports and exercise", "id" : "ITEM-1", "issue" : "1", "issued" : { "date-parts" : [ [ "1984" ] ] }, "page" : "29-43", "title" : "Metabolic bases of excess post-exercise oxygen consumption: a review.", "type" : "article-journal", "volume" : "16" }, "uris" : [ "http://www.mendeley.com/documents/?uuid=d199b8b3-c629-4475-9cfa-5397bd1e7f79" ] } ], "mendeley" : { "formattedCitation" : "(20)", "plainTextFormattedCitation" : "(20)", "previouslyFormattedCitation" : "[34]" }, "properties" : { "noteIndex" : 5 }, "schema" : "https://github.com/citation-style-language/schema/raw/master/csl-citation.json" }</w:instrText>
      </w:r>
      <w:r w:rsidR="00F4668E" w:rsidRPr="00CF6E9C">
        <w:rPr>
          <w:rFonts w:ascii="Times New Roman" w:eastAsia="Arial" w:hAnsi="Times New Roman" w:cs="Times New Roman"/>
          <w:sz w:val="20"/>
          <w:szCs w:val="20"/>
          <w:lang w:val="en-US"/>
        </w:rPr>
        <w:fldChar w:fldCharType="separate"/>
      </w:r>
      <w:r w:rsidR="008140EC" w:rsidRPr="008140EC">
        <w:rPr>
          <w:rFonts w:ascii="Times New Roman" w:eastAsia="Arial" w:hAnsi="Times New Roman" w:cs="Times New Roman"/>
          <w:noProof/>
          <w:sz w:val="20"/>
          <w:szCs w:val="20"/>
          <w:lang w:val="en-US"/>
        </w:rPr>
        <w:t>(20)</w:t>
      </w:r>
      <w:r w:rsidR="00F4668E" w:rsidRPr="00CF6E9C">
        <w:rPr>
          <w:rFonts w:ascii="Times New Roman" w:eastAsia="Arial" w:hAnsi="Times New Roman" w:cs="Times New Roman"/>
          <w:sz w:val="20"/>
          <w:szCs w:val="20"/>
          <w:lang w:val="en-US"/>
        </w:rPr>
        <w:fldChar w:fldCharType="end"/>
      </w:r>
      <w:r w:rsidR="00F4668E" w:rsidRPr="00CF6E9C">
        <w:rPr>
          <w:rFonts w:ascii="Times New Roman" w:eastAsia="Arial" w:hAnsi="Times New Roman" w:cs="Times New Roman"/>
          <w:sz w:val="20"/>
          <w:szCs w:val="20"/>
          <w:lang w:val="en-US"/>
        </w:rPr>
        <w:t>, was taken as the total V̇O</w:t>
      </w:r>
      <w:r w:rsidR="00F4668E" w:rsidRPr="00CF6E9C">
        <w:rPr>
          <w:rFonts w:ascii="Times New Roman" w:eastAsia="Arial" w:hAnsi="Times New Roman" w:cs="Times New Roman"/>
          <w:sz w:val="20"/>
          <w:szCs w:val="20"/>
          <w:vertAlign w:val="subscript"/>
          <w:lang w:val="en-US"/>
        </w:rPr>
        <w:t>2</w:t>
      </w:r>
      <w:r w:rsidR="00F4668E" w:rsidRPr="00CF6E9C">
        <w:rPr>
          <w:rFonts w:ascii="Times New Roman" w:eastAsia="Arial" w:hAnsi="Times New Roman" w:cs="Times New Roman"/>
          <w:sz w:val="20"/>
          <w:szCs w:val="20"/>
          <w:lang w:val="en-US"/>
        </w:rPr>
        <w:t xml:space="preserve"> from the pre-exercise baseline measure subtracted from the total V̇O</w:t>
      </w:r>
      <w:r w:rsidR="00F4668E" w:rsidRPr="00CF6E9C">
        <w:rPr>
          <w:rFonts w:ascii="Times New Roman" w:eastAsia="Arial" w:hAnsi="Times New Roman" w:cs="Times New Roman"/>
          <w:sz w:val="20"/>
          <w:szCs w:val="20"/>
          <w:vertAlign w:val="subscript"/>
          <w:lang w:val="en-US"/>
        </w:rPr>
        <w:t>2</w:t>
      </w:r>
      <w:r w:rsidR="00F4668E" w:rsidRPr="00CF6E9C">
        <w:rPr>
          <w:rFonts w:ascii="Times New Roman" w:eastAsia="Arial" w:hAnsi="Times New Roman" w:cs="Times New Roman"/>
          <w:sz w:val="20"/>
          <w:szCs w:val="20"/>
          <w:lang w:val="en-US"/>
        </w:rPr>
        <w:t xml:space="preserve"> in the post-exercise period of the same duration.</w:t>
      </w:r>
      <w:r w:rsidR="00640317">
        <w:rPr>
          <w:rFonts w:ascii="Times New Roman" w:eastAsia="Arial" w:hAnsi="Times New Roman" w:cs="Times New Roman"/>
          <w:sz w:val="20"/>
          <w:szCs w:val="20"/>
          <w:lang w:val="en-US"/>
        </w:rPr>
        <w:t xml:space="preserve"> </w:t>
      </w:r>
      <w:r w:rsidR="00640317" w:rsidRPr="00CF6E9C">
        <w:rPr>
          <w:rFonts w:ascii="Times New Roman" w:hAnsi="Times New Roman" w:cs="Times New Roman"/>
          <w:sz w:val="20"/>
          <w:szCs w:val="20"/>
          <w:lang w:val="en-US"/>
        </w:rPr>
        <w:t xml:space="preserve">Measures of re-test reliability of the gas analysis were performed on a subsample of seven </w:t>
      </w:r>
      <w:r w:rsidR="00640317">
        <w:rPr>
          <w:rFonts w:ascii="Times New Roman" w:hAnsi="Times New Roman" w:cs="Times New Roman"/>
          <w:sz w:val="20"/>
          <w:szCs w:val="20"/>
          <w:lang w:val="en-US"/>
        </w:rPr>
        <w:t>subjects</w:t>
      </w:r>
      <w:r w:rsidR="00640317" w:rsidRPr="00CF6E9C">
        <w:rPr>
          <w:rFonts w:ascii="Times New Roman" w:hAnsi="Times New Roman" w:cs="Times New Roman"/>
          <w:sz w:val="20"/>
          <w:szCs w:val="20"/>
          <w:lang w:val="en-US"/>
        </w:rPr>
        <w:t>, who were not involved in the main study</w:t>
      </w:r>
      <w:r w:rsidR="0079674D">
        <w:rPr>
          <w:rFonts w:ascii="Times New Roman" w:hAnsi="Times New Roman" w:cs="Times New Roman"/>
          <w:sz w:val="20"/>
          <w:szCs w:val="20"/>
          <w:lang w:val="en-US"/>
        </w:rPr>
        <w:t xml:space="preserve">, </w:t>
      </w:r>
      <w:r w:rsidR="00640317">
        <w:rPr>
          <w:rFonts w:ascii="Times New Roman" w:hAnsi="Times New Roman" w:cs="Times New Roman"/>
          <w:sz w:val="20"/>
          <w:szCs w:val="20"/>
          <w:lang w:val="en-US"/>
        </w:rPr>
        <w:t xml:space="preserve">to ascertain whether resting measures of energy metabolism obtained from the gas analyzer could be repeated under similar pre-test conditions, without the effect of exercise.  </w:t>
      </w:r>
    </w:p>
    <w:p w14:paraId="7E1975AE" w14:textId="52A26154" w:rsidR="007946B9" w:rsidRPr="00CF6E9C" w:rsidRDefault="007946B9" w:rsidP="00C81A9B">
      <w:pPr>
        <w:spacing w:after="0" w:line="480" w:lineRule="auto"/>
        <w:jc w:val="both"/>
        <w:rPr>
          <w:rFonts w:ascii="Times New Roman" w:eastAsia="Arial" w:hAnsi="Times New Roman" w:cs="Times New Roman"/>
          <w:sz w:val="20"/>
          <w:szCs w:val="20"/>
          <w:lang w:val="en-US"/>
        </w:rPr>
      </w:pPr>
    </w:p>
    <w:p w14:paraId="1F2CBAE1" w14:textId="77777777" w:rsidR="00BD76F2" w:rsidRPr="00CF6E9C" w:rsidRDefault="00BD76F2" w:rsidP="00C81A9B">
      <w:pPr>
        <w:spacing w:after="0" w:line="480" w:lineRule="auto"/>
        <w:rPr>
          <w:rFonts w:ascii="Times New Roman" w:hAnsi="Times New Roman" w:cs="Times New Roman"/>
          <w:sz w:val="20"/>
          <w:szCs w:val="20"/>
          <w:lang w:val="en-US"/>
        </w:rPr>
      </w:pPr>
    </w:p>
    <w:p w14:paraId="3E034D04" w14:textId="77777777" w:rsidR="002B28E1" w:rsidRPr="002B28E1" w:rsidRDefault="002B28E1" w:rsidP="00C81A9B">
      <w:pPr>
        <w:spacing w:after="0" w:line="480" w:lineRule="auto"/>
        <w:jc w:val="both"/>
        <w:rPr>
          <w:rFonts w:ascii="Times New Roman" w:hAnsi="Times New Roman" w:cs="Times New Roman"/>
          <w:i/>
          <w:sz w:val="20"/>
          <w:szCs w:val="20"/>
          <w:lang w:val="en-US"/>
        </w:rPr>
      </w:pPr>
      <w:r w:rsidRPr="002B28E1">
        <w:rPr>
          <w:rFonts w:ascii="Times New Roman" w:hAnsi="Times New Roman" w:cs="Times New Roman"/>
          <w:i/>
          <w:sz w:val="20"/>
          <w:szCs w:val="20"/>
          <w:lang w:val="en-US"/>
        </w:rPr>
        <w:t>Menstrual cycle confirmation</w:t>
      </w:r>
    </w:p>
    <w:p w14:paraId="1F11A19A" w14:textId="6C82FEF3" w:rsidR="00124224" w:rsidRPr="00CF6E9C" w:rsidRDefault="00C24624" w:rsidP="00C81A9B">
      <w:pPr>
        <w:spacing w:after="0" w:line="480" w:lineRule="auto"/>
        <w:jc w:val="both"/>
        <w:rPr>
          <w:rFonts w:ascii="Times New Roman" w:hAnsi="Times New Roman" w:cs="Times New Roman"/>
          <w:sz w:val="20"/>
          <w:szCs w:val="20"/>
          <w:lang w:val="en-US"/>
        </w:rPr>
      </w:pPr>
      <w:r w:rsidRPr="00C24624">
        <w:rPr>
          <w:rFonts w:ascii="Times New Roman" w:hAnsi="Times New Roman" w:cs="Times New Roman"/>
          <w:sz w:val="20"/>
          <w:szCs w:val="20"/>
        </w:rPr>
        <w:t xml:space="preserve">As a precaution to maintain high within-group reliability </w:t>
      </w:r>
      <w:r w:rsidR="001D0353">
        <w:rPr>
          <w:rFonts w:ascii="Times New Roman" w:hAnsi="Times New Roman" w:cs="Times New Roman"/>
          <w:sz w:val="20"/>
          <w:szCs w:val="20"/>
        </w:rPr>
        <w:t>in the event of</w:t>
      </w:r>
      <w:r w:rsidR="000D02F9">
        <w:rPr>
          <w:rFonts w:ascii="Times New Roman" w:hAnsi="Times New Roman" w:cs="Times New Roman"/>
          <w:sz w:val="20"/>
          <w:szCs w:val="20"/>
        </w:rPr>
        <w:t>, albeit unlikely</w:t>
      </w:r>
      <w:r w:rsidR="003B6615">
        <w:rPr>
          <w:rFonts w:ascii="Times New Roman" w:hAnsi="Times New Roman" w:cs="Times New Roman"/>
          <w:sz w:val="20"/>
          <w:szCs w:val="20"/>
        </w:rPr>
        <w:t xml:space="preserve"> </w:t>
      </w:r>
      <w:r w:rsidR="000D02F9">
        <w:rPr>
          <w:rFonts w:ascii="Times New Roman" w:hAnsi="Times New Roman" w:cs="Times New Roman"/>
          <w:sz w:val="20"/>
          <w:szCs w:val="20"/>
        </w:rPr>
        <w:fldChar w:fldCharType="begin" w:fldLock="1"/>
      </w:r>
      <w:r w:rsidR="008140EC">
        <w:rPr>
          <w:rFonts w:ascii="Times New Roman" w:hAnsi="Times New Roman" w:cs="Times New Roman"/>
          <w:sz w:val="20"/>
          <w:szCs w:val="20"/>
        </w:rPr>
        <w:instrText>ADDIN CSL_CITATION { "citationItems" : [ { "id" : "ITEM-1", "itemData" : { "DOI" : "10.1016/j.coph.2012.02.008", "ISBN" : "1471-4973 (Electronic)\\r1471-4892 (Linking)", "ISSN" : "14714892", "PMID" : "22398320", "abstract" : "Early animal, menstrual phase and gender comparative studies inconsistently support an oestrogen-induced increase in fat oxidation during exercise. Recent advances from studies of cellular signalling and gene expression provide evidence for inter-tissue and intramuscular mechanisms that demonstrate oestrogen's promotion of skeletal muscle fat oxidative capacity. Oestrogen or oestrogen-analogues act mainly through oestrogen receptor-alpha in skeletal muscle to stimulate the genomic expression of certain other nuclear hormone receptors and downstream targets to promote long chain fatty acid (LCFA) uptake, mitochondrial shuttling and \u03b2 oxidation. Oestrogen increases the availability of LCFA substrate by enhancing adipocyte lipolysis and expression of genes promoting intramyocellular lipid storage. Oestrogen acts by non-genomic means to increase the activation of AMPK that may reinforce some direct genomic actions. \u00a9 2012 Elsevier Ltd. All rights reserved.", "author" : [ { "dropping-particle" : "", "family" : "Oosthuyse", "given" : "Tanja", "non-dropping-particle" : "", "parse-names" : false, "suffix" : "" }, { "dropping-particle" : "", "family" : "Bosch", "given" : "Andrew N.", "non-dropping-particle" : "", "parse-names" : false, "suffix" : "" } ], "container-title" : "Current Opinion in Pharmacology", "id" : "ITEM-1", "issue" : "3", "issued" : { "date-parts" : [ [ "2012" ] ] }, "page" : "363-371", "publisher" : "Elsevier Ltd", "title" : "Oestrogen's regulation of fat metabolism during exercise and gender specific effects", "type" : "article-journal", "volume" : "12" }, "uris" : [ "http://www.mendeley.com/documents/?uuid=92e09017-570c-48f2-866f-46d7f89c0c61" ] } ], "mendeley" : { "formattedCitation" : "(48)", "plainTextFormattedCitation" : "(48)", "previouslyFormattedCitation" : "[11]" }, "properties" : { "noteIndex" : 6 }, "schema" : "https://github.com/citation-style-language/schema/raw/master/csl-citation.json" }</w:instrText>
      </w:r>
      <w:r w:rsidR="000D02F9">
        <w:rPr>
          <w:rFonts w:ascii="Times New Roman" w:hAnsi="Times New Roman" w:cs="Times New Roman"/>
          <w:sz w:val="20"/>
          <w:szCs w:val="20"/>
        </w:rPr>
        <w:fldChar w:fldCharType="separate"/>
      </w:r>
      <w:r w:rsidR="008140EC" w:rsidRPr="008140EC">
        <w:rPr>
          <w:rFonts w:ascii="Times New Roman" w:hAnsi="Times New Roman" w:cs="Times New Roman"/>
          <w:noProof/>
          <w:sz w:val="20"/>
          <w:szCs w:val="20"/>
        </w:rPr>
        <w:t>(48)</w:t>
      </w:r>
      <w:r w:rsidR="000D02F9">
        <w:rPr>
          <w:rFonts w:ascii="Times New Roman" w:hAnsi="Times New Roman" w:cs="Times New Roman"/>
          <w:sz w:val="20"/>
          <w:szCs w:val="20"/>
        </w:rPr>
        <w:fldChar w:fldCharType="end"/>
      </w:r>
      <w:r w:rsidR="000D02F9">
        <w:rPr>
          <w:rFonts w:ascii="Times New Roman" w:hAnsi="Times New Roman" w:cs="Times New Roman"/>
          <w:sz w:val="20"/>
          <w:szCs w:val="20"/>
        </w:rPr>
        <w:t>,</w:t>
      </w:r>
      <w:r w:rsidRPr="00C24624">
        <w:rPr>
          <w:rFonts w:ascii="Times New Roman" w:hAnsi="Times New Roman" w:cs="Times New Roman"/>
          <w:sz w:val="20"/>
          <w:szCs w:val="20"/>
        </w:rPr>
        <w:t xml:space="preserve">cross-cycle perturbations in fat oxidation </w:t>
      </w:r>
      <w:r w:rsidRPr="00C24624">
        <w:rPr>
          <w:rFonts w:ascii="Times New Roman" w:hAnsi="Times New Roman" w:cs="Times New Roman"/>
          <w:sz w:val="20"/>
          <w:szCs w:val="20"/>
        </w:rPr>
        <w:fldChar w:fldCharType="begin" w:fldLock="1"/>
      </w:r>
      <w:r w:rsidR="008140EC">
        <w:rPr>
          <w:rFonts w:ascii="Times New Roman" w:hAnsi="Times New Roman" w:cs="Times New Roman"/>
          <w:sz w:val="20"/>
          <w:szCs w:val="20"/>
        </w:rPr>
        <w:instrText>ADDIN CSL_CITATION { "citationItems" : [ { "id" : "ITEM-1", "itemData" : { "DOI" : "10.1152/jappl.2001.90.2.447", "ISSN" : "8750-7587", "author" : [ { "dropping-particle" : "", "family" : "Zderic", "given" : "Ted W.", "non-dropping-particle" : "", "parse-names" : false, "suffix" : "" }, { "dropping-particle" : "", "family" : "Coggan", "given" : "Andrew R.", "non-dropping-particle" : "", "parse-names" : false, "suffix" : "" }, { "dropping-particle" : "", "family" : "Ruby", "given" : "Brent C.", "non-dropping-particle" : "", "parse-names" : false, "suffix" : "" } ], "container-title" : "Journal of Applied Physiology", "id" : "ITEM-1", "issue" : "2", "issued" : { "date-parts" : [ [ "2001", "2" ] ] }, "page" : "447-453", "title" : "Glucose kinetics and substrate oxidation during exercise in the follicular and luteal phases", "type" : "article-journal", "volume" : "90" }, "uris" : [ "http://www.mendeley.com/documents/?uuid=af4de386-1431-4bf6-86b0-423126f7de0f" ] }, { "id" : "ITEM-2", "itemData" : { "ISBN" : "0193-1849 (Print) 0193-1849 (Linking)", "ISSN" : "0193-1849", "PMID" : "11551858", "abstract" : "To examine the roles of 17beta-estradiol (E(2)) and progesterone (Prog) in lipid metabolism, skeletal muscle enzyme activities were studied in female Sprague-Dawley rats. Groups included sham-operated rats (C) and ovariectomized rats treated with placebo (O), E(2) (E), Prog (P), both hormones at physiological doses (P + E), or both hormones with a high dose of E(2) (P + HiE). Hormone (or vehicle only) delivery was via time-release pellets inserted at the time of surgery, 15 days before metabolic testing. Results demonstrated that carnitine palmitoyltransferase maximal activity was 19, 21, and 19% lower (P &lt; 0.01) in O, P, and P + E rats, respectively, compared with C rats. Conversely, activity in E and P + HiE rats was 14 and 19% higher (P &lt; 0.01) than in C. beta-Hydroxyacyl-CoA dehydrogenase (beta-HAD) maximal activity was 20% lower (P &lt; 0.01) in O than in C rats; similarly, P and P + E rats were 18 and 19% lower, respectively (P &lt; 0.01); however, treatment with E(2) returned beta-HAD activity to C levels. These results suggest that E(2) plays a role in lipid metabolism by increasing the maximal activity of key enzymes in the fat oxidative pathway of skeletal muscle.", "author" : [ { "dropping-particle" : "", "family" : "Campbell", "given" : "S E", "non-dropping-particle" : "", "parse-names" : false, "suffix" : "" }, { "dropping-particle" : "", "family" : "Febbraio", "given" : "M A", "non-dropping-particle" : "", "parse-names" : false, "suffix" : "" } ], "container-title" : "American journal of physiology. Endocrinology and metabolism", "id" : "ITEM-2", "issue" : "4", "issued" : { "date-parts" : [ [ "2001" ] ] }, "page" : "E803-E808", "title" : "Effect of ovarian hormones on mitochondrial enzyme activity in the fat oxidation pathway of skeletal muscle.", "type" : "article-journal", "volume" : "281" }, "uris" : [ "http://www.mendeley.com/documents/?uuid=7b8c3f88-0efc-47e2-a80b-1ff688ff335b" ] }, { "id" : "ITEM-3", "itemData" : { "DOI" : "10.1123/ijsn.4.3.299", "ISSN" : "1050-1606", "author" : [ { "dropping-particle" : "", "family" : "Hackney", "given" : "Anthony C.", "non-dropping-particle" : "", "parse-names" : false, "suffix" : "" }, { "dropping-particle" : "", "family" : "McCracken-Compton", "given" : "Mary Ann", "non-dropping-particle" : "", "parse-names" : false, "suffix" : "" }, { "dropping-particle" : "", "family" : "Ainsworth", "given" : "Barbara", "non-dropping-particle" : "", "parse-names" : false, "suffix" : "" } ], "container-title" : "International Journal of Sport Nutrition", "id" : "ITEM-3", "issue" : "3", "issued" : { "date-parts" : [ [ "1994", "9" ] ] }, "page" : "299-308", "title" : "Substrate responses to submaximal exercise in the midfollicular and midluteal phases of the menstrual cycle", "type" : "article-journal", "volume" : "4" }, "uris" : [ "http://www.mendeley.com/documents/?uuid=1ab3152e-ad50-4941-8071-a97a1af2143a" ] }, { "id" : "ITEM-4", "itemData" : { "author" : [ { "dropping-particle" : "", "family" : "Lutoslawska", "given" : "G.", "non-dropping-particle" : "", "parse-names" : false, "suffix" : "" }, { "dropping-particle" : "", "family" : "Hubner-Wozniak, E. Tkaczyk", "given" : "J.", "non-dropping-particle" : "", "parse-names" : false, "suffix" : "" }, { "dropping-particle" : "", "family" : "Gajewski", "given" : "A. K.", "non-dropping-particle" : "", "parse-names" : false, "suffix" : "" } ], "container-title" : "Biology of Sport", "id" : "ITEM-4", "issue" : "3", "issued" : { "date-parts" : [ [ "2000" ] ] }, "page" : "181-192", "title" : "Effect of menstrual cycle on the plasma concentrations of some lipids and lactate after a 30 s Wingate test in women with ovulatory and anovulatory cycles.", "type" : "article-journal", "volume" : "18" }, "uris" : [ "http://www.mendeley.com/documents/?uuid=27ef8fce-e0fa-4245-80bd-82c7d7f430de" ] } ], "mendeley" : { "formattedCitation" : "(8,23,39,66)", "plainTextFormattedCitation" : "(8,23,39,66)", "previouslyFormattedCitation" : "[35\u201338]" }, "properties" : { "noteIndex" : 6 }, "schema" : "https://github.com/citation-style-language/schema/raw/master/csl-citation.json" }</w:instrText>
      </w:r>
      <w:r w:rsidRPr="00C24624">
        <w:rPr>
          <w:rFonts w:ascii="Times New Roman" w:hAnsi="Times New Roman" w:cs="Times New Roman"/>
          <w:sz w:val="20"/>
          <w:szCs w:val="20"/>
        </w:rPr>
        <w:fldChar w:fldCharType="separate"/>
      </w:r>
      <w:r w:rsidR="008140EC" w:rsidRPr="008140EC">
        <w:rPr>
          <w:rFonts w:ascii="Times New Roman" w:hAnsi="Times New Roman" w:cs="Times New Roman"/>
          <w:noProof/>
          <w:sz w:val="20"/>
          <w:szCs w:val="20"/>
        </w:rPr>
        <w:t>(8,23,39,66)</w:t>
      </w:r>
      <w:r w:rsidRPr="00C24624">
        <w:rPr>
          <w:rFonts w:ascii="Times New Roman" w:hAnsi="Times New Roman" w:cs="Times New Roman"/>
          <w:sz w:val="20"/>
          <w:szCs w:val="20"/>
        </w:rPr>
        <w:fldChar w:fldCharType="end"/>
      </w:r>
      <w:r w:rsidRPr="00C24624">
        <w:rPr>
          <w:rFonts w:ascii="Times New Roman" w:hAnsi="Times New Roman" w:cs="Times New Roman"/>
          <w:sz w:val="20"/>
          <w:szCs w:val="20"/>
        </w:rPr>
        <w:t>, f</w:t>
      </w:r>
      <w:proofErr w:type="spellStart"/>
      <w:r w:rsidRPr="00C24624">
        <w:rPr>
          <w:rFonts w:ascii="Times New Roman" w:hAnsi="Times New Roman" w:cs="Times New Roman"/>
          <w:sz w:val="20"/>
          <w:szCs w:val="20"/>
          <w:lang w:val="en-US"/>
        </w:rPr>
        <w:t>emale</w:t>
      </w:r>
      <w:proofErr w:type="spellEnd"/>
      <w:r w:rsidRPr="00C24624">
        <w:rPr>
          <w:rFonts w:ascii="Times New Roman" w:hAnsi="Times New Roman" w:cs="Times New Roman"/>
          <w:sz w:val="20"/>
          <w:szCs w:val="20"/>
          <w:lang w:val="en-US"/>
        </w:rPr>
        <w:t xml:space="preserve"> subjects were tested in the mid-luteal phase of their menstrual cycle. </w:t>
      </w:r>
      <w:r w:rsidR="00EA1A8D" w:rsidRPr="00CF6E9C">
        <w:rPr>
          <w:rFonts w:ascii="Times New Roman" w:hAnsi="Times New Roman" w:cs="Times New Roman"/>
          <w:sz w:val="20"/>
          <w:szCs w:val="20"/>
          <w:lang w:val="en-US"/>
        </w:rPr>
        <w:t xml:space="preserve">Menstrual cycle phase was initially estimated </w:t>
      </w:r>
      <w:r w:rsidR="00737942" w:rsidRPr="00CF6E9C">
        <w:rPr>
          <w:rFonts w:ascii="Times New Roman" w:hAnsi="Times New Roman" w:cs="Times New Roman"/>
          <w:sz w:val="20"/>
          <w:szCs w:val="20"/>
          <w:lang w:val="en-US"/>
        </w:rPr>
        <w:t>via</w:t>
      </w:r>
      <w:r w:rsidR="00EA1A8D" w:rsidRPr="00CF6E9C">
        <w:rPr>
          <w:rFonts w:ascii="Times New Roman" w:hAnsi="Times New Roman" w:cs="Times New Roman"/>
          <w:sz w:val="20"/>
          <w:szCs w:val="20"/>
          <w:lang w:val="en-US"/>
        </w:rPr>
        <w:t xml:space="preserve"> diaries indicating menses and a urine test kit (One Step®, Home Health, </w:t>
      </w:r>
      <w:proofErr w:type="spellStart"/>
      <w:r w:rsidR="00FD08F8" w:rsidRPr="00CF6E9C">
        <w:rPr>
          <w:rFonts w:ascii="Times New Roman" w:hAnsi="Times New Roman" w:cs="Times New Roman"/>
          <w:sz w:val="20"/>
          <w:szCs w:val="20"/>
          <w:lang w:val="en-US"/>
        </w:rPr>
        <w:t>Bushey</w:t>
      </w:r>
      <w:proofErr w:type="spellEnd"/>
      <w:r w:rsidR="00FD08F8" w:rsidRPr="00CF6E9C">
        <w:rPr>
          <w:rFonts w:ascii="Times New Roman" w:hAnsi="Times New Roman" w:cs="Times New Roman"/>
          <w:sz w:val="20"/>
          <w:szCs w:val="20"/>
          <w:lang w:val="en-US"/>
        </w:rPr>
        <w:t xml:space="preserve">, </w:t>
      </w:r>
      <w:r w:rsidR="00EA1A8D" w:rsidRPr="00CF6E9C">
        <w:rPr>
          <w:rFonts w:ascii="Times New Roman" w:hAnsi="Times New Roman" w:cs="Times New Roman"/>
          <w:sz w:val="20"/>
          <w:szCs w:val="20"/>
          <w:lang w:val="en-US"/>
        </w:rPr>
        <w:t>UK) to detect LH surge</w:t>
      </w:r>
      <w:r w:rsidR="00342585" w:rsidRPr="00CF6E9C">
        <w:rPr>
          <w:rFonts w:ascii="Times New Roman" w:hAnsi="Times New Roman" w:cs="Times New Roman"/>
          <w:sz w:val="20"/>
          <w:szCs w:val="20"/>
          <w:lang w:val="en-US"/>
        </w:rPr>
        <w:t xml:space="preserve">, and then </w:t>
      </w:r>
      <w:r w:rsidR="00EA1A8D" w:rsidRPr="00CF6E9C">
        <w:rPr>
          <w:rFonts w:ascii="Times New Roman" w:hAnsi="Times New Roman" w:cs="Times New Roman"/>
          <w:sz w:val="20"/>
          <w:szCs w:val="20"/>
          <w:lang w:val="en-US"/>
        </w:rPr>
        <w:t xml:space="preserve">confirmed from subsequent analysis of </w:t>
      </w:r>
      <w:r w:rsidR="00D1357A" w:rsidRPr="00CF6E9C">
        <w:rPr>
          <w:rFonts w:ascii="Times New Roman" w:hAnsi="Times New Roman" w:cs="Times New Roman"/>
          <w:sz w:val="20"/>
          <w:szCs w:val="20"/>
          <w:lang w:val="en-US"/>
        </w:rPr>
        <w:t>salivary</w:t>
      </w:r>
      <w:r w:rsidR="00EA1A8D" w:rsidRPr="00CF6E9C">
        <w:rPr>
          <w:rFonts w:ascii="Times New Roman" w:hAnsi="Times New Roman" w:cs="Times New Roman"/>
          <w:sz w:val="20"/>
          <w:szCs w:val="20"/>
          <w:lang w:val="en-US"/>
        </w:rPr>
        <w:t xml:space="preserve"> progesterone and </w:t>
      </w:r>
      <w:r w:rsidR="00241722" w:rsidRPr="00CF6E9C">
        <w:rPr>
          <w:rFonts w:ascii="Times New Roman" w:hAnsi="Times New Roman" w:cs="Times New Roman"/>
          <w:sz w:val="20"/>
          <w:szCs w:val="20"/>
          <w:lang w:val="en-US"/>
        </w:rPr>
        <w:t>17</w:t>
      </w:r>
      <w:r w:rsidR="00241722" w:rsidRPr="00CF6E9C">
        <w:rPr>
          <w:rFonts w:ascii="Times New Roman" w:hAnsi="Times New Roman" w:cs="Times New Roman"/>
          <w:sz w:val="20"/>
          <w:szCs w:val="20"/>
          <w:lang w:val="en-US"/>
        </w:rPr>
        <w:sym w:font="Symbol" w:char="F062"/>
      </w:r>
      <w:r w:rsidR="00241722" w:rsidRPr="00CF6E9C">
        <w:rPr>
          <w:rFonts w:ascii="Times New Roman" w:hAnsi="Times New Roman" w:cs="Times New Roman"/>
          <w:sz w:val="20"/>
          <w:szCs w:val="20"/>
          <w:lang w:val="en-US"/>
        </w:rPr>
        <w:t>-</w:t>
      </w:r>
      <w:r w:rsidR="00CF6E9C" w:rsidRPr="00CF6E9C">
        <w:rPr>
          <w:rFonts w:ascii="Times New Roman" w:hAnsi="Times New Roman" w:cs="Times New Roman"/>
          <w:sz w:val="20"/>
          <w:szCs w:val="20"/>
          <w:lang w:val="en-US"/>
        </w:rPr>
        <w:t>estradiol</w:t>
      </w:r>
      <w:r w:rsidR="00D1357A" w:rsidRPr="00CF6E9C">
        <w:rPr>
          <w:rFonts w:ascii="Times New Roman" w:hAnsi="Times New Roman" w:cs="Times New Roman"/>
          <w:sz w:val="20"/>
          <w:szCs w:val="20"/>
          <w:lang w:val="en-US"/>
        </w:rPr>
        <w:t>.</w:t>
      </w:r>
      <w:r w:rsidR="00EA1A8D" w:rsidRPr="00CF6E9C">
        <w:rPr>
          <w:rFonts w:ascii="Times New Roman" w:hAnsi="Times New Roman" w:cs="Times New Roman"/>
          <w:sz w:val="20"/>
          <w:szCs w:val="20"/>
          <w:lang w:val="en-US"/>
        </w:rPr>
        <w:t xml:space="preserve"> </w:t>
      </w:r>
      <w:r w:rsidR="00D16ED4" w:rsidRPr="00CF6E9C">
        <w:rPr>
          <w:rFonts w:ascii="Times New Roman" w:hAnsi="Times New Roman" w:cs="Times New Roman"/>
          <w:sz w:val="20"/>
          <w:szCs w:val="20"/>
          <w:lang w:val="en-US"/>
        </w:rPr>
        <w:t>S</w:t>
      </w:r>
      <w:r w:rsidR="00D1357A" w:rsidRPr="00CF6E9C">
        <w:rPr>
          <w:rFonts w:ascii="Times New Roman" w:hAnsi="Times New Roman" w:cs="Times New Roman"/>
          <w:sz w:val="20"/>
          <w:szCs w:val="20"/>
          <w:lang w:val="en-US"/>
        </w:rPr>
        <w:t>aliva sample</w:t>
      </w:r>
      <w:r w:rsidR="00097F5A" w:rsidRPr="00CF6E9C">
        <w:rPr>
          <w:rFonts w:ascii="Times New Roman" w:hAnsi="Times New Roman" w:cs="Times New Roman"/>
          <w:sz w:val="20"/>
          <w:szCs w:val="20"/>
          <w:lang w:val="en-US"/>
        </w:rPr>
        <w:t>s</w:t>
      </w:r>
      <w:r w:rsidR="00D1357A" w:rsidRPr="00CF6E9C">
        <w:rPr>
          <w:rFonts w:ascii="Times New Roman" w:hAnsi="Times New Roman" w:cs="Times New Roman"/>
          <w:sz w:val="20"/>
          <w:szCs w:val="20"/>
          <w:lang w:val="en-US"/>
        </w:rPr>
        <w:t xml:space="preserve"> w</w:t>
      </w:r>
      <w:r w:rsidR="00D16ED4" w:rsidRPr="00CF6E9C">
        <w:rPr>
          <w:rFonts w:ascii="Times New Roman" w:hAnsi="Times New Roman" w:cs="Times New Roman"/>
          <w:sz w:val="20"/>
          <w:szCs w:val="20"/>
          <w:lang w:val="en-US"/>
        </w:rPr>
        <w:t>ere</w:t>
      </w:r>
      <w:r w:rsidR="00D1357A" w:rsidRPr="00CF6E9C">
        <w:rPr>
          <w:rFonts w:ascii="Times New Roman" w:hAnsi="Times New Roman" w:cs="Times New Roman"/>
          <w:sz w:val="20"/>
          <w:szCs w:val="20"/>
          <w:lang w:val="en-US"/>
        </w:rPr>
        <w:t xml:space="preserve"> collected using the </w:t>
      </w:r>
      <w:r w:rsidR="003423D6" w:rsidRPr="00CF6E9C">
        <w:rPr>
          <w:rFonts w:ascii="Times New Roman" w:hAnsi="Times New Roman" w:cs="Times New Roman"/>
          <w:sz w:val="20"/>
          <w:szCs w:val="20"/>
          <w:lang w:val="en-US"/>
        </w:rPr>
        <w:t xml:space="preserve">unstimulated </w:t>
      </w:r>
      <w:r w:rsidR="00D1357A" w:rsidRPr="00CF6E9C">
        <w:rPr>
          <w:rFonts w:ascii="Times New Roman" w:hAnsi="Times New Roman" w:cs="Times New Roman"/>
          <w:sz w:val="20"/>
          <w:szCs w:val="20"/>
          <w:lang w:val="en-US"/>
        </w:rPr>
        <w:t xml:space="preserve">passive drool technique. </w:t>
      </w:r>
      <w:r w:rsidR="003423D6" w:rsidRPr="00CF6E9C">
        <w:rPr>
          <w:rFonts w:ascii="Times New Roman" w:hAnsi="Times New Roman" w:cs="Times New Roman"/>
          <w:sz w:val="20"/>
          <w:szCs w:val="20"/>
          <w:lang w:val="en-US"/>
        </w:rPr>
        <w:t>Samples</w:t>
      </w:r>
      <w:r w:rsidR="00241722" w:rsidRPr="00CF6E9C">
        <w:rPr>
          <w:rFonts w:ascii="Times New Roman" w:hAnsi="Times New Roman" w:cs="Times New Roman"/>
          <w:sz w:val="20"/>
          <w:szCs w:val="20"/>
          <w:lang w:val="en-US"/>
        </w:rPr>
        <w:t xml:space="preserve"> </w:t>
      </w:r>
      <w:r w:rsidR="003423D6" w:rsidRPr="00CF6E9C">
        <w:rPr>
          <w:rFonts w:ascii="Times New Roman" w:hAnsi="Times New Roman" w:cs="Times New Roman"/>
          <w:sz w:val="20"/>
          <w:szCs w:val="20"/>
          <w:lang w:val="en-US"/>
        </w:rPr>
        <w:t xml:space="preserve">were centrifuged at 1500 </w:t>
      </w:r>
      <w:r w:rsidR="003F63B9" w:rsidRPr="00CF6E9C">
        <w:rPr>
          <w:rFonts w:ascii="Times New Roman" w:hAnsi="Times New Roman" w:cs="Times New Roman"/>
          <w:sz w:val="20"/>
          <w:szCs w:val="20"/>
          <w:lang w:val="en-US"/>
        </w:rPr>
        <w:t xml:space="preserve">x </w:t>
      </w:r>
      <w:r w:rsidR="003423D6" w:rsidRPr="00CF6E9C">
        <w:rPr>
          <w:rFonts w:ascii="Times New Roman" w:hAnsi="Times New Roman" w:cs="Times New Roman"/>
          <w:sz w:val="20"/>
          <w:szCs w:val="20"/>
          <w:lang w:val="en-US"/>
        </w:rPr>
        <w:t>g for 15 min</w:t>
      </w:r>
      <w:r w:rsidR="00241722" w:rsidRPr="00CF6E9C">
        <w:rPr>
          <w:rFonts w:ascii="Times New Roman" w:hAnsi="Times New Roman" w:cs="Times New Roman"/>
          <w:sz w:val="20"/>
          <w:szCs w:val="20"/>
          <w:lang w:val="en-US"/>
        </w:rPr>
        <w:t xml:space="preserve">, </w:t>
      </w:r>
      <w:r w:rsidR="00D27C67" w:rsidRPr="00CF6E9C">
        <w:rPr>
          <w:rFonts w:ascii="Times New Roman" w:hAnsi="Times New Roman" w:cs="Times New Roman"/>
          <w:sz w:val="20"/>
          <w:szCs w:val="20"/>
          <w:lang w:val="en-US"/>
        </w:rPr>
        <w:t>and</w:t>
      </w:r>
      <w:r w:rsidR="00241722" w:rsidRPr="00CF6E9C">
        <w:rPr>
          <w:rFonts w:ascii="Times New Roman" w:hAnsi="Times New Roman" w:cs="Times New Roman"/>
          <w:sz w:val="20"/>
          <w:szCs w:val="20"/>
          <w:lang w:val="en-US"/>
        </w:rPr>
        <w:t xml:space="preserve"> t</w:t>
      </w:r>
      <w:r w:rsidR="003423D6" w:rsidRPr="00CF6E9C">
        <w:rPr>
          <w:rFonts w:ascii="Times New Roman" w:hAnsi="Times New Roman" w:cs="Times New Roman"/>
          <w:sz w:val="20"/>
          <w:szCs w:val="20"/>
          <w:lang w:val="en-US"/>
        </w:rPr>
        <w:t xml:space="preserve">he supernatant </w:t>
      </w:r>
      <w:r w:rsidR="00D1357A" w:rsidRPr="00CF6E9C">
        <w:rPr>
          <w:rFonts w:ascii="Times New Roman" w:hAnsi="Times New Roman" w:cs="Times New Roman"/>
          <w:sz w:val="20"/>
          <w:szCs w:val="20"/>
          <w:lang w:val="en-US"/>
        </w:rPr>
        <w:t>frozen at -80</w:t>
      </w:r>
      <w:r w:rsidR="003423D6" w:rsidRPr="00CF6E9C">
        <w:rPr>
          <w:rFonts w:ascii="Times New Roman" w:hAnsi="Times New Roman" w:cs="Times New Roman"/>
          <w:sz w:val="20"/>
          <w:szCs w:val="20"/>
          <w:lang w:val="en-US"/>
        </w:rPr>
        <w:t xml:space="preserve">ºC. </w:t>
      </w:r>
      <w:r w:rsidR="00B070DE" w:rsidRPr="00CF6E9C">
        <w:rPr>
          <w:rFonts w:ascii="Times New Roman" w:hAnsi="Times New Roman" w:cs="Times New Roman"/>
          <w:sz w:val="20"/>
          <w:szCs w:val="20"/>
          <w:lang w:val="en-US"/>
        </w:rPr>
        <w:t>Salivary</w:t>
      </w:r>
      <w:r w:rsidR="00125741" w:rsidRPr="00CF6E9C">
        <w:rPr>
          <w:rFonts w:ascii="Times New Roman" w:hAnsi="Times New Roman" w:cs="Times New Roman"/>
          <w:sz w:val="20"/>
          <w:szCs w:val="20"/>
          <w:lang w:val="en-US"/>
        </w:rPr>
        <w:t xml:space="preserve"> 17</w:t>
      </w:r>
      <w:r w:rsidR="00B070DE" w:rsidRPr="00CF6E9C">
        <w:rPr>
          <w:rFonts w:ascii="Times New Roman" w:hAnsi="Times New Roman" w:cs="Times New Roman"/>
          <w:sz w:val="20"/>
          <w:szCs w:val="20"/>
          <w:lang w:val="en-US"/>
        </w:rPr>
        <w:sym w:font="Symbol" w:char="F062"/>
      </w:r>
      <w:r w:rsidR="00125741" w:rsidRPr="00CF6E9C">
        <w:rPr>
          <w:rFonts w:ascii="Times New Roman" w:hAnsi="Times New Roman" w:cs="Times New Roman"/>
          <w:sz w:val="20"/>
          <w:szCs w:val="20"/>
          <w:lang w:val="en-US"/>
        </w:rPr>
        <w:t>-</w:t>
      </w:r>
      <w:r w:rsidR="00CF6E9C" w:rsidRPr="00CF6E9C">
        <w:rPr>
          <w:rFonts w:ascii="Times New Roman" w:hAnsi="Times New Roman" w:cs="Times New Roman"/>
          <w:sz w:val="20"/>
          <w:szCs w:val="20"/>
          <w:lang w:val="en-US"/>
        </w:rPr>
        <w:t>estradiol</w:t>
      </w:r>
      <w:r w:rsidR="00125741" w:rsidRPr="00CF6E9C">
        <w:rPr>
          <w:rFonts w:ascii="Times New Roman" w:hAnsi="Times New Roman" w:cs="Times New Roman"/>
          <w:sz w:val="20"/>
          <w:szCs w:val="20"/>
          <w:lang w:val="en-US"/>
        </w:rPr>
        <w:t xml:space="preserve"> </w:t>
      </w:r>
      <w:r w:rsidR="00D1357A" w:rsidRPr="00CF6E9C">
        <w:rPr>
          <w:rFonts w:ascii="Times New Roman" w:hAnsi="Times New Roman" w:cs="Times New Roman"/>
          <w:sz w:val="20"/>
          <w:szCs w:val="20"/>
          <w:lang w:val="en-US"/>
        </w:rPr>
        <w:t xml:space="preserve">and progesterone were </w:t>
      </w:r>
      <w:r w:rsidR="00CF6E9C" w:rsidRPr="00CF6E9C">
        <w:rPr>
          <w:rFonts w:ascii="Times New Roman" w:hAnsi="Times New Roman" w:cs="Times New Roman"/>
          <w:sz w:val="20"/>
          <w:szCs w:val="20"/>
          <w:lang w:val="en-US"/>
        </w:rPr>
        <w:t>analyzed</w:t>
      </w:r>
      <w:r w:rsidR="00D1357A" w:rsidRPr="00CF6E9C">
        <w:rPr>
          <w:rFonts w:ascii="Times New Roman" w:hAnsi="Times New Roman" w:cs="Times New Roman"/>
          <w:sz w:val="20"/>
          <w:szCs w:val="20"/>
          <w:lang w:val="en-US"/>
        </w:rPr>
        <w:t xml:space="preserve"> via ELISA technique using </w:t>
      </w:r>
      <w:r w:rsidR="00CF6E9C" w:rsidRPr="00CF6E9C">
        <w:rPr>
          <w:rFonts w:ascii="Times New Roman" w:hAnsi="Times New Roman" w:cs="Times New Roman"/>
          <w:sz w:val="20"/>
          <w:szCs w:val="20"/>
          <w:lang w:val="en-US"/>
        </w:rPr>
        <w:t>standardized</w:t>
      </w:r>
      <w:r w:rsidR="00D1357A" w:rsidRPr="00CF6E9C">
        <w:rPr>
          <w:rFonts w:ascii="Times New Roman" w:hAnsi="Times New Roman" w:cs="Times New Roman"/>
          <w:sz w:val="20"/>
          <w:szCs w:val="20"/>
          <w:lang w:val="en-US"/>
        </w:rPr>
        <w:t xml:space="preserve"> </w:t>
      </w:r>
      <w:r w:rsidR="00125741" w:rsidRPr="00CF6E9C">
        <w:rPr>
          <w:rFonts w:ascii="Times New Roman" w:hAnsi="Times New Roman" w:cs="Times New Roman"/>
          <w:sz w:val="20"/>
          <w:szCs w:val="20"/>
          <w:lang w:val="en-US"/>
        </w:rPr>
        <w:t>enzyme immunoassay ki</w:t>
      </w:r>
      <w:r w:rsidR="00D1357A" w:rsidRPr="00CF6E9C">
        <w:rPr>
          <w:rFonts w:ascii="Times New Roman" w:hAnsi="Times New Roman" w:cs="Times New Roman"/>
          <w:sz w:val="20"/>
          <w:szCs w:val="20"/>
          <w:lang w:val="en-US"/>
        </w:rPr>
        <w:t>t</w:t>
      </w:r>
      <w:r w:rsidR="000C77EC" w:rsidRPr="00CF6E9C">
        <w:rPr>
          <w:rFonts w:ascii="Times New Roman" w:hAnsi="Times New Roman" w:cs="Times New Roman"/>
          <w:sz w:val="20"/>
          <w:szCs w:val="20"/>
          <w:lang w:val="en-US"/>
        </w:rPr>
        <w:t>s</w:t>
      </w:r>
      <w:r w:rsidR="00D1357A" w:rsidRPr="00CF6E9C">
        <w:rPr>
          <w:rFonts w:ascii="Times New Roman" w:hAnsi="Times New Roman" w:cs="Times New Roman"/>
          <w:sz w:val="20"/>
          <w:szCs w:val="20"/>
          <w:lang w:val="en-US"/>
        </w:rPr>
        <w:t xml:space="preserve"> (</w:t>
      </w:r>
      <w:proofErr w:type="spellStart"/>
      <w:r w:rsidR="000C77EC" w:rsidRPr="00CF6E9C">
        <w:rPr>
          <w:rFonts w:ascii="Times New Roman" w:hAnsi="Times New Roman" w:cs="Times New Roman"/>
          <w:sz w:val="20"/>
          <w:szCs w:val="20"/>
          <w:lang w:val="en-US"/>
        </w:rPr>
        <w:t>Salimetrics</w:t>
      </w:r>
      <w:proofErr w:type="spellEnd"/>
      <w:r w:rsidR="000B4EB1" w:rsidRPr="00CF6E9C">
        <w:rPr>
          <w:rFonts w:ascii="Times New Roman" w:hAnsi="Times New Roman" w:cs="Times New Roman"/>
          <w:sz w:val="20"/>
          <w:szCs w:val="20"/>
          <w:lang w:val="en-US"/>
        </w:rPr>
        <w:t xml:space="preserve">, 1-3702 </w:t>
      </w:r>
      <w:r w:rsidR="00CF6E9C" w:rsidRPr="00CF6E9C">
        <w:rPr>
          <w:rFonts w:ascii="Times New Roman" w:hAnsi="Times New Roman" w:cs="Times New Roman"/>
          <w:sz w:val="20"/>
          <w:szCs w:val="20"/>
          <w:lang w:val="en-US"/>
        </w:rPr>
        <w:t>estradiol</w:t>
      </w:r>
      <w:r w:rsidR="000C77EC" w:rsidRPr="00CF6E9C">
        <w:rPr>
          <w:rFonts w:ascii="Times New Roman" w:hAnsi="Times New Roman" w:cs="Times New Roman"/>
          <w:sz w:val="20"/>
          <w:szCs w:val="20"/>
          <w:lang w:val="en-US"/>
        </w:rPr>
        <w:t>, and 1-1502 progesterone, respectively</w:t>
      </w:r>
      <w:r w:rsidR="00D1357A" w:rsidRPr="00CF6E9C">
        <w:rPr>
          <w:rFonts w:ascii="Times New Roman" w:hAnsi="Times New Roman" w:cs="Times New Roman"/>
          <w:sz w:val="20"/>
          <w:szCs w:val="20"/>
          <w:lang w:val="en-US"/>
        </w:rPr>
        <w:t xml:space="preserve">). </w:t>
      </w:r>
      <w:r w:rsidR="65963065" w:rsidRPr="00CF6E9C">
        <w:rPr>
          <w:rFonts w:ascii="Times New Roman" w:hAnsi="Times New Roman" w:cs="Times New Roman"/>
          <w:sz w:val="20"/>
          <w:szCs w:val="20"/>
          <w:lang w:val="en-US"/>
        </w:rPr>
        <w:t xml:space="preserve">The intra-assay </w:t>
      </w:r>
      <w:r w:rsidR="00A7546F" w:rsidRPr="00CF6E9C">
        <w:rPr>
          <w:rFonts w:ascii="Times New Roman" w:hAnsi="Times New Roman" w:cs="Times New Roman"/>
          <w:sz w:val="20"/>
          <w:szCs w:val="20"/>
          <w:lang w:val="en-US"/>
        </w:rPr>
        <w:t>CV</w:t>
      </w:r>
      <w:r w:rsidR="65963065" w:rsidRPr="00CF6E9C">
        <w:rPr>
          <w:rFonts w:ascii="Times New Roman" w:hAnsi="Times New Roman" w:cs="Times New Roman"/>
          <w:sz w:val="20"/>
          <w:szCs w:val="20"/>
          <w:lang w:val="en-US"/>
        </w:rPr>
        <w:t xml:space="preserve"> ranges from </w:t>
      </w:r>
      <w:r w:rsidR="00A7546F" w:rsidRPr="00CF6E9C">
        <w:rPr>
          <w:rFonts w:ascii="Times New Roman" w:hAnsi="Times New Roman" w:cs="Times New Roman"/>
          <w:sz w:val="20"/>
          <w:szCs w:val="20"/>
          <w:lang w:val="en-US"/>
        </w:rPr>
        <w:t>4</w:t>
      </w:r>
      <w:r w:rsidR="65963065" w:rsidRPr="00CF6E9C">
        <w:rPr>
          <w:rFonts w:ascii="Times New Roman" w:hAnsi="Times New Roman" w:cs="Times New Roman"/>
          <w:sz w:val="20"/>
          <w:szCs w:val="20"/>
          <w:lang w:val="en-US"/>
        </w:rPr>
        <w:t>-</w:t>
      </w:r>
      <w:r w:rsidR="00A7546F" w:rsidRPr="00CF6E9C">
        <w:rPr>
          <w:rFonts w:ascii="Times New Roman" w:hAnsi="Times New Roman" w:cs="Times New Roman"/>
          <w:sz w:val="20"/>
          <w:szCs w:val="20"/>
          <w:lang w:val="en-US"/>
        </w:rPr>
        <w:t>8.4</w:t>
      </w:r>
      <w:r w:rsidR="65963065" w:rsidRPr="00CF6E9C">
        <w:rPr>
          <w:rFonts w:ascii="Times New Roman" w:hAnsi="Times New Roman" w:cs="Times New Roman"/>
          <w:sz w:val="20"/>
          <w:szCs w:val="20"/>
          <w:lang w:val="en-US"/>
        </w:rPr>
        <w:t>%</w:t>
      </w:r>
      <w:r w:rsidR="00A7546F" w:rsidRPr="00CF6E9C">
        <w:rPr>
          <w:rFonts w:ascii="Times New Roman" w:hAnsi="Times New Roman" w:cs="Times New Roman"/>
          <w:sz w:val="20"/>
          <w:szCs w:val="20"/>
          <w:lang w:val="en-US"/>
        </w:rPr>
        <w:t xml:space="preserve"> for progesterone</w:t>
      </w:r>
      <w:r w:rsidR="00125741" w:rsidRPr="00CF6E9C">
        <w:rPr>
          <w:rFonts w:ascii="Times New Roman" w:hAnsi="Times New Roman" w:cs="Times New Roman"/>
          <w:sz w:val="20"/>
          <w:szCs w:val="20"/>
          <w:lang w:val="en-US"/>
        </w:rPr>
        <w:t xml:space="preserve"> and 7-8.1% for 17</w:t>
      </w:r>
      <w:r w:rsidR="00125741" w:rsidRPr="00CF6E9C">
        <w:rPr>
          <w:rFonts w:ascii="Times New Roman" w:hAnsi="Times New Roman" w:cs="Times New Roman"/>
          <w:sz w:val="20"/>
          <w:szCs w:val="20"/>
          <w:lang w:val="en-US"/>
        </w:rPr>
        <w:sym w:font="Symbol" w:char="F062"/>
      </w:r>
      <w:r w:rsidR="00125741" w:rsidRPr="00CF6E9C">
        <w:rPr>
          <w:rFonts w:ascii="Times New Roman" w:hAnsi="Times New Roman" w:cs="Times New Roman"/>
          <w:sz w:val="20"/>
          <w:szCs w:val="20"/>
          <w:lang w:val="en-US"/>
        </w:rPr>
        <w:t>-</w:t>
      </w:r>
      <w:r w:rsidR="00CF6E9C" w:rsidRPr="00CF6E9C">
        <w:rPr>
          <w:rFonts w:ascii="Times New Roman" w:hAnsi="Times New Roman" w:cs="Times New Roman"/>
          <w:sz w:val="20"/>
          <w:szCs w:val="20"/>
          <w:lang w:val="en-US"/>
        </w:rPr>
        <w:t>estradiol</w:t>
      </w:r>
      <w:r w:rsidR="65963065" w:rsidRPr="00CF6E9C">
        <w:rPr>
          <w:rFonts w:ascii="Times New Roman" w:hAnsi="Times New Roman" w:cs="Times New Roman"/>
          <w:sz w:val="20"/>
          <w:szCs w:val="20"/>
          <w:lang w:val="en-US"/>
        </w:rPr>
        <w:t xml:space="preserve">, and the sensitivities of the assays are </w:t>
      </w:r>
      <w:r w:rsidR="0041221A" w:rsidRPr="00CF6E9C">
        <w:rPr>
          <w:rFonts w:ascii="Times New Roman" w:hAnsi="Times New Roman" w:cs="Times New Roman"/>
          <w:sz w:val="20"/>
          <w:szCs w:val="20"/>
          <w:lang w:val="en-US"/>
        </w:rPr>
        <w:t>0</w:t>
      </w:r>
      <w:r w:rsidR="007219FF" w:rsidRPr="00CF6E9C">
        <w:rPr>
          <w:rFonts w:ascii="Times New Roman" w:hAnsi="Times New Roman" w:cs="Times New Roman"/>
          <w:sz w:val="20"/>
          <w:szCs w:val="20"/>
          <w:shd w:val="clear" w:color="auto" w:fill="FFFFFF" w:themeFill="background1"/>
          <w:lang w:val="en-US"/>
        </w:rPr>
        <w:t>.</w:t>
      </w:r>
      <w:r w:rsidR="00125741" w:rsidRPr="00CF6E9C">
        <w:rPr>
          <w:rFonts w:ascii="Times New Roman" w:hAnsi="Times New Roman" w:cs="Times New Roman"/>
          <w:sz w:val="20"/>
          <w:szCs w:val="20"/>
          <w:shd w:val="clear" w:color="auto" w:fill="FFFFFF" w:themeFill="background1"/>
          <w:lang w:val="en-US"/>
        </w:rPr>
        <w:t xml:space="preserve">3671 </w:t>
      </w:r>
      <w:proofErr w:type="spellStart"/>
      <w:r w:rsidR="65963065" w:rsidRPr="00CF6E9C">
        <w:rPr>
          <w:rFonts w:ascii="Times New Roman" w:hAnsi="Times New Roman" w:cs="Times New Roman"/>
          <w:sz w:val="20"/>
          <w:szCs w:val="20"/>
          <w:shd w:val="clear" w:color="auto" w:fill="FFFFFF" w:themeFill="background1"/>
          <w:lang w:val="en-US"/>
        </w:rPr>
        <w:t>pmol</w:t>
      </w:r>
      <w:proofErr w:type="spellEnd"/>
      <w:r w:rsidR="00EA13E4" w:rsidRPr="00CF6E9C">
        <w:rPr>
          <w:rFonts w:ascii="Times New Roman" w:hAnsi="Times New Roman" w:cs="Times New Roman"/>
          <w:position w:val="6"/>
          <w:sz w:val="20"/>
          <w:szCs w:val="20"/>
          <w:shd w:val="clear" w:color="auto" w:fill="FFFFFF" w:themeFill="background1"/>
          <w:lang w:val="en-US"/>
        </w:rPr>
        <w:t>.</w:t>
      </w:r>
      <w:r w:rsidR="00125741" w:rsidRPr="00CF6E9C">
        <w:rPr>
          <w:rFonts w:ascii="Times New Roman" w:hAnsi="Times New Roman" w:cs="Times New Roman"/>
          <w:sz w:val="20"/>
          <w:szCs w:val="20"/>
          <w:shd w:val="clear" w:color="auto" w:fill="FFFFFF" w:themeFill="background1"/>
          <w:lang w:val="en-US"/>
        </w:rPr>
        <w:t>L</w:t>
      </w:r>
      <w:r w:rsidR="00EA13E4" w:rsidRPr="00CF6E9C">
        <w:rPr>
          <w:rFonts w:ascii="Times New Roman" w:hAnsi="Times New Roman" w:cs="Times New Roman"/>
          <w:sz w:val="20"/>
          <w:szCs w:val="20"/>
          <w:shd w:val="clear" w:color="auto" w:fill="FFFFFF" w:themeFill="background1"/>
          <w:vertAlign w:val="superscript"/>
          <w:lang w:val="en-US"/>
        </w:rPr>
        <w:t>-1</w:t>
      </w:r>
      <w:r w:rsidR="65963065" w:rsidRPr="00CF6E9C">
        <w:rPr>
          <w:rFonts w:ascii="Times New Roman" w:hAnsi="Times New Roman" w:cs="Times New Roman"/>
          <w:sz w:val="20"/>
          <w:szCs w:val="20"/>
          <w:shd w:val="clear" w:color="auto" w:fill="FFFFFF" w:themeFill="background1"/>
          <w:lang w:val="en-US"/>
        </w:rPr>
        <w:t xml:space="preserve"> for </w:t>
      </w:r>
      <w:r w:rsidR="00D27C67" w:rsidRPr="00CF6E9C">
        <w:rPr>
          <w:rFonts w:ascii="Times New Roman" w:hAnsi="Times New Roman" w:cs="Times New Roman"/>
          <w:sz w:val="20"/>
          <w:szCs w:val="20"/>
          <w:lang w:val="en-US"/>
        </w:rPr>
        <w:t>17</w:t>
      </w:r>
      <w:r w:rsidR="00D27C67" w:rsidRPr="00CF6E9C">
        <w:rPr>
          <w:rFonts w:ascii="Times New Roman" w:hAnsi="Times New Roman" w:cs="Times New Roman"/>
          <w:sz w:val="20"/>
          <w:szCs w:val="20"/>
          <w:lang w:val="en-US"/>
        </w:rPr>
        <w:sym w:font="Symbol" w:char="F062"/>
      </w:r>
      <w:r w:rsidR="00D27C67" w:rsidRPr="00CF6E9C">
        <w:rPr>
          <w:rFonts w:ascii="Times New Roman" w:hAnsi="Times New Roman" w:cs="Times New Roman"/>
          <w:sz w:val="20"/>
          <w:szCs w:val="20"/>
          <w:lang w:val="en-US"/>
        </w:rPr>
        <w:t>-</w:t>
      </w:r>
      <w:r w:rsidR="00CF6E9C" w:rsidRPr="00CF6E9C">
        <w:rPr>
          <w:rFonts w:ascii="Times New Roman" w:hAnsi="Times New Roman" w:cs="Times New Roman"/>
          <w:sz w:val="20"/>
          <w:szCs w:val="20"/>
          <w:lang w:val="en-US"/>
        </w:rPr>
        <w:t>estradiol</w:t>
      </w:r>
      <w:r w:rsidR="00D27C67" w:rsidRPr="00CF6E9C">
        <w:rPr>
          <w:rFonts w:ascii="Times New Roman" w:hAnsi="Times New Roman" w:cs="Times New Roman"/>
          <w:sz w:val="20"/>
          <w:szCs w:val="20"/>
          <w:lang w:val="en-US"/>
        </w:rPr>
        <w:t xml:space="preserve"> </w:t>
      </w:r>
      <w:r w:rsidR="65963065" w:rsidRPr="00CF6E9C">
        <w:rPr>
          <w:rFonts w:ascii="Times New Roman" w:hAnsi="Times New Roman" w:cs="Times New Roman"/>
          <w:sz w:val="20"/>
          <w:szCs w:val="20"/>
          <w:shd w:val="clear" w:color="auto" w:fill="FFFFFF" w:themeFill="background1"/>
          <w:lang w:val="en-US"/>
        </w:rPr>
        <w:t xml:space="preserve">and </w:t>
      </w:r>
      <w:r w:rsidR="0041221A" w:rsidRPr="00CF6E9C">
        <w:rPr>
          <w:rFonts w:ascii="Times New Roman" w:hAnsi="Times New Roman" w:cs="Times New Roman"/>
          <w:sz w:val="20"/>
          <w:szCs w:val="20"/>
          <w:shd w:val="clear" w:color="auto" w:fill="FFFFFF" w:themeFill="background1"/>
          <w:lang w:val="en-US"/>
        </w:rPr>
        <w:t>0</w:t>
      </w:r>
      <w:r w:rsidR="007219FF" w:rsidRPr="00CF6E9C">
        <w:rPr>
          <w:rFonts w:ascii="Times New Roman" w:hAnsi="Times New Roman" w:cs="Times New Roman"/>
          <w:sz w:val="20"/>
          <w:szCs w:val="20"/>
          <w:shd w:val="clear" w:color="auto" w:fill="FFFFFF" w:themeFill="background1"/>
          <w:lang w:val="en-US"/>
        </w:rPr>
        <w:t>.</w:t>
      </w:r>
      <w:r w:rsidR="0067734C" w:rsidRPr="00CF6E9C">
        <w:rPr>
          <w:rFonts w:ascii="Times New Roman" w:hAnsi="Times New Roman" w:cs="Times New Roman"/>
          <w:sz w:val="20"/>
          <w:szCs w:val="20"/>
          <w:shd w:val="clear" w:color="auto" w:fill="FFFFFF" w:themeFill="background1"/>
          <w:lang w:val="en-US"/>
        </w:rPr>
        <w:t xml:space="preserve">0159 </w:t>
      </w:r>
      <w:r w:rsidR="65963065" w:rsidRPr="00CF6E9C">
        <w:rPr>
          <w:rFonts w:ascii="Times New Roman" w:hAnsi="Times New Roman" w:cs="Times New Roman"/>
          <w:sz w:val="20"/>
          <w:szCs w:val="20"/>
          <w:shd w:val="clear" w:color="auto" w:fill="FFFFFF" w:themeFill="background1"/>
          <w:lang w:val="en-US"/>
        </w:rPr>
        <w:t>nmol</w:t>
      </w:r>
      <w:r w:rsidR="00EA13E4" w:rsidRPr="00CF6E9C">
        <w:rPr>
          <w:rFonts w:ascii="Times New Roman" w:hAnsi="Times New Roman" w:cs="Times New Roman"/>
          <w:position w:val="6"/>
          <w:sz w:val="20"/>
          <w:szCs w:val="20"/>
          <w:shd w:val="clear" w:color="auto" w:fill="FFFFFF" w:themeFill="background1"/>
          <w:lang w:val="en-US"/>
        </w:rPr>
        <w:t>.</w:t>
      </w:r>
      <w:r w:rsidR="00A7546F" w:rsidRPr="00CF6E9C">
        <w:rPr>
          <w:rFonts w:ascii="Times New Roman" w:hAnsi="Times New Roman" w:cs="Times New Roman"/>
          <w:sz w:val="20"/>
          <w:szCs w:val="20"/>
          <w:shd w:val="clear" w:color="auto" w:fill="FFFFFF" w:themeFill="background1"/>
          <w:lang w:val="en-US"/>
        </w:rPr>
        <w:t>L</w:t>
      </w:r>
      <w:r w:rsidR="00EA13E4" w:rsidRPr="00CF6E9C">
        <w:rPr>
          <w:rFonts w:ascii="Times New Roman" w:hAnsi="Times New Roman" w:cs="Times New Roman"/>
          <w:sz w:val="20"/>
          <w:szCs w:val="20"/>
          <w:shd w:val="clear" w:color="auto" w:fill="FFFFFF" w:themeFill="background1"/>
          <w:vertAlign w:val="superscript"/>
          <w:lang w:val="en-US"/>
        </w:rPr>
        <w:t>-1</w:t>
      </w:r>
      <w:r w:rsidR="00A7546F" w:rsidRPr="00CF6E9C">
        <w:rPr>
          <w:rFonts w:ascii="Times New Roman" w:hAnsi="Times New Roman" w:cs="Times New Roman"/>
          <w:sz w:val="20"/>
          <w:szCs w:val="20"/>
          <w:lang w:val="en-US"/>
        </w:rPr>
        <w:t xml:space="preserve"> </w:t>
      </w:r>
      <w:r w:rsidR="65963065" w:rsidRPr="00CF6E9C">
        <w:rPr>
          <w:rFonts w:ascii="Times New Roman" w:hAnsi="Times New Roman" w:cs="Times New Roman"/>
          <w:sz w:val="20"/>
          <w:szCs w:val="20"/>
          <w:lang w:val="en-US"/>
        </w:rPr>
        <w:t xml:space="preserve">for progesterone. </w:t>
      </w:r>
    </w:p>
    <w:p w14:paraId="51198BB0" w14:textId="624F7C2E" w:rsidR="00E33E96" w:rsidRDefault="00E33E96" w:rsidP="00C81A9B">
      <w:pPr>
        <w:spacing w:after="0" w:line="480" w:lineRule="auto"/>
        <w:jc w:val="both"/>
        <w:rPr>
          <w:rFonts w:ascii="Times New Roman" w:hAnsi="Times New Roman" w:cs="Times New Roman"/>
          <w:sz w:val="20"/>
          <w:szCs w:val="20"/>
          <w:lang w:val="en-US"/>
        </w:rPr>
      </w:pPr>
    </w:p>
    <w:p w14:paraId="2976BB1E" w14:textId="77777777" w:rsidR="002B28E1" w:rsidRPr="002B28E1" w:rsidRDefault="002B28E1" w:rsidP="00C81A9B">
      <w:pPr>
        <w:spacing w:after="0" w:line="480" w:lineRule="auto"/>
        <w:jc w:val="both"/>
        <w:rPr>
          <w:rFonts w:ascii="Times New Roman" w:hAnsi="Times New Roman" w:cs="Times New Roman"/>
          <w:i/>
          <w:sz w:val="20"/>
          <w:szCs w:val="20"/>
          <w:lang w:val="en-US"/>
        </w:rPr>
      </w:pPr>
      <w:r w:rsidRPr="002B28E1">
        <w:rPr>
          <w:rFonts w:ascii="Times New Roman" w:hAnsi="Times New Roman" w:cs="Times New Roman"/>
          <w:i/>
          <w:sz w:val="20"/>
          <w:szCs w:val="20"/>
          <w:lang w:val="en-US"/>
        </w:rPr>
        <w:lastRenderedPageBreak/>
        <w:t>Dietary measures</w:t>
      </w:r>
    </w:p>
    <w:p w14:paraId="1E5BCCA6" w14:textId="30038760" w:rsidR="00A15F79" w:rsidRDefault="00A15F79" w:rsidP="00C81A9B">
      <w:pPr>
        <w:spacing w:after="0" w:line="480" w:lineRule="auto"/>
        <w:jc w:val="both"/>
        <w:rPr>
          <w:rFonts w:ascii="Times New Roman" w:hAnsi="Times New Roman" w:cs="Times New Roman"/>
          <w:sz w:val="20"/>
          <w:szCs w:val="20"/>
          <w:lang w:val="en-US"/>
        </w:rPr>
      </w:pPr>
      <w:r w:rsidRPr="00CF6E9C">
        <w:rPr>
          <w:rFonts w:ascii="Times New Roman" w:hAnsi="Times New Roman" w:cs="Times New Roman"/>
          <w:sz w:val="20"/>
          <w:szCs w:val="20"/>
          <w:lang w:val="en-US"/>
        </w:rPr>
        <w:t>Dietary intake</w:t>
      </w:r>
      <w:r>
        <w:rPr>
          <w:rFonts w:ascii="Times New Roman" w:hAnsi="Times New Roman" w:cs="Times New Roman"/>
          <w:sz w:val="20"/>
          <w:szCs w:val="20"/>
          <w:lang w:val="en-US"/>
        </w:rPr>
        <w:t>, including fluid intake,</w:t>
      </w:r>
      <w:r w:rsidRPr="00CF6E9C">
        <w:rPr>
          <w:rFonts w:ascii="Times New Roman" w:hAnsi="Times New Roman" w:cs="Times New Roman"/>
          <w:sz w:val="20"/>
          <w:szCs w:val="20"/>
          <w:lang w:val="en-US"/>
        </w:rPr>
        <w:t xml:space="preserve"> was self-monitored for 24 h prior to the exercise bout, and during the study period </w:t>
      </w:r>
      <w:r w:rsidR="00B46EA6">
        <w:rPr>
          <w:rFonts w:ascii="Times New Roman" w:hAnsi="Times New Roman" w:cs="Times New Roman"/>
          <w:sz w:val="20"/>
          <w:szCs w:val="20"/>
          <w:lang w:val="en-US"/>
        </w:rPr>
        <w:t xml:space="preserve">(24 h post-exercise) </w:t>
      </w:r>
      <w:r w:rsidRPr="00CF6E9C">
        <w:rPr>
          <w:rFonts w:ascii="Times New Roman" w:hAnsi="Times New Roman" w:cs="Times New Roman"/>
          <w:sz w:val="20"/>
          <w:szCs w:val="20"/>
          <w:lang w:val="en-US"/>
        </w:rPr>
        <w:t>using food diaries, which were analyzed using nutritional analysis software (</w:t>
      </w:r>
      <w:proofErr w:type="spellStart"/>
      <w:r w:rsidRPr="00CF6E9C">
        <w:rPr>
          <w:rFonts w:ascii="Times New Roman" w:hAnsi="Times New Roman" w:cs="Times New Roman"/>
          <w:sz w:val="20"/>
          <w:szCs w:val="20"/>
          <w:lang w:val="en-US"/>
        </w:rPr>
        <w:t>Nutritics</w:t>
      </w:r>
      <w:proofErr w:type="spellEnd"/>
      <w:r w:rsidRPr="00CF6E9C">
        <w:rPr>
          <w:rFonts w:ascii="Times New Roman" w:hAnsi="Times New Roman" w:cs="Times New Roman"/>
          <w:sz w:val="20"/>
          <w:szCs w:val="20"/>
          <w:lang w:val="en-US"/>
        </w:rPr>
        <w:t xml:space="preserve"> Academic Edition v4.267, Dublin, Ireland). </w:t>
      </w:r>
      <w:r>
        <w:rPr>
          <w:rFonts w:ascii="Times New Roman" w:hAnsi="Times New Roman" w:cs="Times New Roman"/>
          <w:sz w:val="20"/>
          <w:szCs w:val="20"/>
          <w:lang w:val="en-US"/>
        </w:rPr>
        <w:t>Subjects</w:t>
      </w:r>
      <w:r w:rsidRPr="00CF6E9C">
        <w:rPr>
          <w:rFonts w:ascii="Times New Roman" w:hAnsi="Times New Roman" w:cs="Times New Roman"/>
          <w:sz w:val="20"/>
          <w:szCs w:val="20"/>
          <w:lang w:val="en-US"/>
        </w:rPr>
        <w:t xml:space="preserve"> were discouraged from using any dietary supplements and caffeine for the study duration.</w:t>
      </w:r>
      <w:r w:rsidR="00E82650">
        <w:rPr>
          <w:rFonts w:ascii="Times New Roman" w:hAnsi="Times New Roman" w:cs="Times New Roman"/>
          <w:sz w:val="20"/>
          <w:szCs w:val="20"/>
          <w:lang w:val="en-US"/>
        </w:rPr>
        <w:t xml:space="preserve"> </w:t>
      </w:r>
      <w:r w:rsidR="00B63053">
        <w:rPr>
          <w:rFonts w:ascii="Times New Roman" w:hAnsi="Times New Roman" w:cs="Times New Roman"/>
          <w:sz w:val="20"/>
          <w:szCs w:val="20"/>
          <w:lang w:val="en-US"/>
        </w:rPr>
        <w:t>Consistent food recall, without variation in macronutrient contribution, was shown.</w:t>
      </w:r>
    </w:p>
    <w:p w14:paraId="1734630B" w14:textId="77777777" w:rsidR="00A15F79" w:rsidRPr="00CF6E9C" w:rsidRDefault="00A15F79" w:rsidP="00C81A9B">
      <w:pPr>
        <w:spacing w:after="0" w:line="480" w:lineRule="auto"/>
        <w:jc w:val="both"/>
        <w:rPr>
          <w:rFonts w:ascii="Times New Roman" w:hAnsi="Times New Roman" w:cs="Times New Roman"/>
          <w:sz w:val="20"/>
          <w:szCs w:val="20"/>
          <w:lang w:val="en-US"/>
        </w:rPr>
      </w:pPr>
    </w:p>
    <w:p w14:paraId="59F20ED0" w14:textId="6EA5E7EA" w:rsidR="00F52A97" w:rsidRDefault="00F52A97" w:rsidP="00C81A9B">
      <w:pPr>
        <w:spacing w:after="0" w:line="480" w:lineRule="auto"/>
        <w:jc w:val="both"/>
        <w:rPr>
          <w:rFonts w:ascii="Times New Roman" w:hAnsi="Times New Roman" w:cs="Times New Roman"/>
          <w:sz w:val="20"/>
          <w:szCs w:val="20"/>
        </w:rPr>
      </w:pPr>
    </w:p>
    <w:p w14:paraId="6DBF0054" w14:textId="7A48EE3D" w:rsidR="00C54837" w:rsidRPr="00C54837" w:rsidRDefault="00C54837" w:rsidP="00C81A9B">
      <w:pPr>
        <w:spacing w:after="0" w:line="480" w:lineRule="auto"/>
        <w:jc w:val="both"/>
        <w:rPr>
          <w:rFonts w:ascii="Times New Roman" w:hAnsi="Times New Roman" w:cs="Times New Roman"/>
          <w:b/>
          <w:sz w:val="20"/>
          <w:szCs w:val="20"/>
        </w:rPr>
      </w:pPr>
      <w:r w:rsidRPr="00C54837">
        <w:rPr>
          <w:rFonts w:ascii="Times New Roman" w:hAnsi="Times New Roman" w:cs="Times New Roman"/>
          <w:b/>
          <w:sz w:val="20"/>
          <w:szCs w:val="20"/>
        </w:rPr>
        <w:t>Statistical analyses</w:t>
      </w:r>
    </w:p>
    <w:p w14:paraId="24E1F6A9" w14:textId="787BA52A" w:rsidR="001C2C93" w:rsidRPr="00CF6E9C" w:rsidRDefault="009054D4" w:rsidP="00C81A9B">
      <w:pPr>
        <w:spacing w:after="0" w:line="480" w:lineRule="auto"/>
        <w:jc w:val="both"/>
        <w:rPr>
          <w:rFonts w:ascii="Times New Roman" w:hAnsi="Times New Roman" w:cs="Times New Roman"/>
          <w:sz w:val="20"/>
          <w:szCs w:val="20"/>
          <w:lang w:val="en-US"/>
        </w:rPr>
      </w:pPr>
      <w:r w:rsidRPr="00CF6E9C">
        <w:rPr>
          <w:rFonts w:ascii="Times New Roman" w:hAnsi="Times New Roman" w:cs="Times New Roman"/>
          <w:sz w:val="20"/>
          <w:szCs w:val="20"/>
          <w:lang w:val="en-US"/>
        </w:rPr>
        <w:t xml:space="preserve">A total of 32 </w:t>
      </w:r>
      <w:r>
        <w:rPr>
          <w:rFonts w:ascii="Times New Roman" w:hAnsi="Times New Roman" w:cs="Times New Roman"/>
          <w:sz w:val="20"/>
          <w:szCs w:val="20"/>
          <w:lang w:val="en-US"/>
        </w:rPr>
        <w:t>subjects</w:t>
      </w:r>
      <w:r w:rsidRPr="00CF6E9C">
        <w:rPr>
          <w:rFonts w:ascii="Times New Roman" w:hAnsi="Times New Roman" w:cs="Times New Roman"/>
          <w:sz w:val="20"/>
          <w:szCs w:val="20"/>
          <w:lang w:val="en-US"/>
        </w:rPr>
        <w:t xml:space="preserve"> were required to examine between-group differences, assuming an effect size of </w:t>
      </w:r>
      <w:r w:rsidRPr="00CF6E9C">
        <w:rPr>
          <w:rFonts w:ascii="Times New Roman" w:hAnsi="Times New Roman" w:cs="Times New Roman"/>
          <w:i/>
          <w:sz w:val="20"/>
          <w:szCs w:val="20"/>
          <w:lang w:val="en-US"/>
        </w:rPr>
        <w:t>F</w:t>
      </w:r>
      <w:r w:rsidRPr="00CF6E9C">
        <w:rPr>
          <w:rFonts w:ascii="Times New Roman" w:hAnsi="Times New Roman" w:cs="Times New Roman"/>
          <w:sz w:val="20"/>
          <w:szCs w:val="20"/>
          <w:lang w:val="en-US"/>
        </w:rPr>
        <w:t xml:space="preserve"> = 0.138</w:t>
      </w:r>
      <w:r w:rsidR="00F47957">
        <w:rPr>
          <w:rFonts w:ascii="Times New Roman" w:hAnsi="Times New Roman" w:cs="Times New Roman"/>
          <w:sz w:val="20"/>
          <w:szCs w:val="20"/>
          <w:lang w:val="en-US"/>
        </w:rPr>
        <w:t xml:space="preserve"> </w:t>
      </w:r>
      <w:r w:rsidR="00F47957">
        <w:rPr>
          <w:rFonts w:ascii="Times New Roman" w:hAnsi="Times New Roman" w:cs="Times New Roman"/>
          <w:sz w:val="20"/>
          <w:szCs w:val="20"/>
          <w:lang w:val="en-US"/>
        </w:rPr>
        <w:fldChar w:fldCharType="begin" w:fldLock="1"/>
      </w:r>
      <w:r w:rsidR="008140EC">
        <w:rPr>
          <w:rFonts w:ascii="Times New Roman" w:hAnsi="Times New Roman" w:cs="Times New Roman"/>
          <w:sz w:val="20"/>
          <w:szCs w:val="20"/>
          <w:lang w:val="en-US"/>
        </w:rPr>
        <w:instrText>ADDIN CSL_CITATION { "citationItems" : [ { "id" : "ITEM-1", "itemData" : { "author" : [ { "dropping-particle" : "", "family" : "Clark-Carter", "given" : "D", "non-dropping-particle" : "", "parse-names" : false, "suffix" : "" } ], "edition" : "3rd", "id" : "ITEM-1", "issued" : { "date-parts" : [ [ "2010" ] ] }, "publisher" : "Psychology Press", "publisher-place" : "Hove", "title" : "Quantitative psychological research: The complete student's companion", "type" : "book" }, "uris" : [ "http://www.mendeley.com/documents/?uuid=aa9f1d9d-5af4-4645-8f1e-c0ce6154f150" ] } ], "mendeley" : { "formattedCitation" : "(11)", "plainTextFormattedCitation" : "(11)", "previouslyFormattedCitation" : "[39]" }, "properties" : { "noteIndex" : 7 }, "schema" : "https://github.com/citation-style-language/schema/raw/master/csl-citation.json" }</w:instrText>
      </w:r>
      <w:r w:rsidR="00F47957">
        <w:rPr>
          <w:rFonts w:ascii="Times New Roman" w:hAnsi="Times New Roman" w:cs="Times New Roman"/>
          <w:sz w:val="20"/>
          <w:szCs w:val="20"/>
          <w:lang w:val="en-US"/>
        </w:rPr>
        <w:fldChar w:fldCharType="separate"/>
      </w:r>
      <w:r w:rsidR="008140EC" w:rsidRPr="008140EC">
        <w:rPr>
          <w:rFonts w:ascii="Times New Roman" w:hAnsi="Times New Roman" w:cs="Times New Roman"/>
          <w:noProof/>
          <w:sz w:val="20"/>
          <w:szCs w:val="20"/>
          <w:lang w:val="en-US"/>
        </w:rPr>
        <w:t>(11)</w:t>
      </w:r>
      <w:r w:rsidR="00F47957">
        <w:rPr>
          <w:rFonts w:ascii="Times New Roman" w:hAnsi="Times New Roman" w:cs="Times New Roman"/>
          <w:sz w:val="20"/>
          <w:szCs w:val="20"/>
          <w:lang w:val="en-US"/>
        </w:rPr>
        <w:fldChar w:fldCharType="end"/>
      </w:r>
      <w:r w:rsidRPr="00CF6E9C">
        <w:rPr>
          <w:rFonts w:ascii="Times New Roman" w:hAnsi="Times New Roman" w:cs="Times New Roman"/>
          <w:sz w:val="20"/>
          <w:szCs w:val="20"/>
          <w:lang w:val="en-US"/>
        </w:rPr>
        <w:t>, 80% power, and an alpha of 0.05</w:t>
      </w:r>
      <w:r w:rsidR="009A2FE3">
        <w:rPr>
          <w:rFonts w:ascii="Times New Roman" w:hAnsi="Times New Roman" w:cs="Times New Roman"/>
          <w:sz w:val="20"/>
          <w:szCs w:val="20"/>
          <w:lang w:val="en-US"/>
        </w:rPr>
        <w:t xml:space="preserve"> </w:t>
      </w:r>
      <w:r w:rsidR="009A2FE3">
        <w:rPr>
          <w:rFonts w:ascii="Times New Roman" w:hAnsi="Times New Roman" w:cs="Times New Roman"/>
          <w:sz w:val="20"/>
          <w:szCs w:val="20"/>
          <w:lang w:val="en-US"/>
        </w:rPr>
        <w:fldChar w:fldCharType="begin" w:fldLock="1"/>
      </w:r>
      <w:r w:rsidR="008140EC">
        <w:rPr>
          <w:rFonts w:ascii="Times New Roman" w:hAnsi="Times New Roman" w:cs="Times New Roman"/>
          <w:sz w:val="20"/>
          <w:szCs w:val="20"/>
          <w:lang w:val="en-US"/>
        </w:rPr>
        <w:instrText>ADDIN CSL_CITATION { "citationItems" : [ { "id" : "ITEM-1", "itemData" : { "author" : [ { "dropping-particle" : "", "family" : "Clark-Carter", "given" : "D", "non-dropping-particle" : "", "parse-names" : false, "suffix" : "" } ], "edition" : "3rd", "id" : "ITEM-1", "issued" : { "date-parts" : [ [ "2010" ] ] }, "publisher" : "Psychology Press", "publisher-place" : "Hove", "title" : "Quantitative psychological research: The complete student's companion", "type" : "book" }, "uris" : [ "http://www.mendeley.com/documents/?uuid=aa9f1d9d-5af4-4645-8f1e-c0ce6154f150" ] } ], "mendeley" : { "formattedCitation" : "(11)", "plainTextFormattedCitation" : "(11)", "previouslyFormattedCitation" : "[39]" }, "properties" : { "noteIndex" : 7 }, "schema" : "https://github.com/citation-style-language/schema/raw/master/csl-citation.json" }</w:instrText>
      </w:r>
      <w:r w:rsidR="009A2FE3">
        <w:rPr>
          <w:rFonts w:ascii="Times New Roman" w:hAnsi="Times New Roman" w:cs="Times New Roman"/>
          <w:sz w:val="20"/>
          <w:szCs w:val="20"/>
          <w:lang w:val="en-US"/>
        </w:rPr>
        <w:fldChar w:fldCharType="separate"/>
      </w:r>
      <w:r w:rsidR="008140EC" w:rsidRPr="008140EC">
        <w:rPr>
          <w:rFonts w:ascii="Times New Roman" w:hAnsi="Times New Roman" w:cs="Times New Roman"/>
          <w:noProof/>
          <w:sz w:val="20"/>
          <w:szCs w:val="20"/>
          <w:lang w:val="en-US"/>
        </w:rPr>
        <w:t>(11)</w:t>
      </w:r>
      <w:r w:rsidR="009A2FE3">
        <w:rPr>
          <w:rFonts w:ascii="Times New Roman" w:hAnsi="Times New Roman" w:cs="Times New Roman"/>
          <w:sz w:val="20"/>
          <w:szCs w:val="20"/>
          <w:lang w:val="en-US"/>
        </w:rPr>
        <w:fldChar w:fldCharType="end"/>
      </w:r>
      <w:r w:rsidRPr="00CF6E9C">
        <w:rPr>
          <w:rFonts w:ascii="Times New Roman" w:hAnsi="Times New Roman" w:cs="Times New Roman"/>
          <w:sz w:val="20"/>
          <w:szCs w:val="20"/>
          <w:lang w:val="en-US"/>
        </w:rPr>
        <w:t xml:space="preserve">. </w:t>
      </w:r>
      <w:r w:rsidR="66004895" w:rsidRPr="00CF6E9C">
        <w:rPr>
          <w:rFonts w:ascii="Times New Roman" w:hAnsi="Times New Roman" w:cs="Times New Roman"/>
          <w:sz w:val="20"/>
          <w:szCs w:val="20"/>
          <w:lang w:val="en-US"/>
        </w:rPr>
        <w:t>A two-way</w:t>
      </w:r>
      <w:r w:rsidR="00B8501E" w:rsidRPr="00CF6E9C">
        <w:rPr>
          <w:rFonts w:ascii="Times New Roman" w:hAnsi="Times New Roman" w:cs="Times New Roman"/>
          <w:sz w:val="20"/>
          <w:szCs w:val="20"/>
          <w:lang w:val="en-US"/>
        </w:rPr>
        <w:t xml:space="preserve"> mixed methods</w:t>
      </w:r>
      <w:r w:rsidR="66004895" w:rsidRPr="00CF6E9C">
        <w:rPr>
          <w:rFonts w:ascii="Times New Roman" w:hAnsi="Times New Roman" w:cs="Times New Roman"/>
          <w:sz w:val="20"/>
          <w:szCs w:val="20"/>
          <w:lang w:val="en-US"/>
        </w:rPr>
        <w:t xml:space="preserve"> </w:t>
      </w:r>
      <w:r w:rsidR="00485078" w:rsidRPr="00CF6E9C">
        <w:rPr>
          <w:rFonts w:ascii="Times New Roman" w:hAnsi="Times New Roman" w:cs="Times New Roman"/>
          <w:sz w:val="20"/>
          <w:szCs w:val="20"/>
          <w:lang w:val="en-US"/>
        </w:rPr>
        <w:t>analysis of variance (</w:t>
      </w:r>
      <w:r w:rsidR="66004895" w:rsidRPr="00CF6E9C">
        <w:rPr>
          <w:rFonts w:ascii="Times New Roman" w:hAnsi="Times New Roman" w:cs="Times New Roman"/>
          <w:sz w:val="20"/>
          <w:szCs w:val="20"/>
          <w:lang w:val="en-US"/>
        </w:rPr>
        <w:t>ANOVA</w:t>
      </w:r>
      <w:r w:rsidR="00485078" w:rsidRPr="00CF6E9C">
        <w:rPr>
          <w:rFonts w:ascii="Times New Roman" w:hAnsi="Times New Roman" w:cs="Times New Roman"/>
          <w:sz w:val="20"/>
          <w:szCs w:val="20"/>
          <w:lang w:val="en-US"/>
        </w:rPr>
        <w:t>)</w:t>
      </w:r>
      <w:r w:rsidR="66004895" w:rsidRPr="00CF6E9C">
        <w:rPr>
          <w:rFonts w:ascii="Times New Roman" w:hAnsi="Times New Roman" w:cs="Times New Roman"/>
          <w:sz w:val="20"/>
          <w:szCs w:val="20"/>
          <w:lang w:val="en-US"/>
        </w:rPr>
        <w:t xml:space="preserve"> was used to examine the effect of sex on resting metabolic data before</w:t>
      </w:r>
      <w:r w:rsidR="005C4AB9" w:rsidRPr="00CF6E9C">
        <w:rPr>
          <w:rFonts w:ascii="Times New Roman" w:hAnsi="Times New Roman" w:cs="Times New Roman"/>
          <w:sz w:val="20"/>
          <w:szCs w:val="20"/>
          <w:lang w:val="en-US"/>
        </w:rPr>
        <w:t xml:space="preserve"> (pre-SIT)</w:t>
      </w:r>
      <w:r w:rsidR="66004895" w:rsidRPr="00CF6E9C">
        <w:rPr>
          <w:rFonts w:ascii="Times New Roman" w:hAnsi="Times New Roman" w:cs="Times New Roman"/>
          <w:sz w:val="20"/>
          <w:szCs w:val="20"/>
          <w:lang w:val="en-US"/>
        </w:rPr>
        <w:t xml:space="preserve">, after </w:t>
      </w:r>
      <w:r w:rsidR="005C4AB9" w:rsidRPr="00CF6E9C">
        <w:rPr>
          <w:rFonts w:ascii="Times New Roman" w:hAnsi="Times New Roman" w:cs="Times New Roman"/>
          <w:sz w:val="20"/>
          <w:szCs w:val="20"/>
          <w:lang w:val="en-US"/>
        </w:rPr>
        <w:t xml:space="preserve">(post-SIT) </w:t>
      </w:r>
      <w:r w:rsidR="66004895" w:rsidRPr="00CF6E9C">
        <w:rPr>
          <w:rFonts w:ascii="Times New Roman" w:hAnsi="Times New Roman" w:cs="Times New Roman"/>
          <w:sz w:val="20"/>
          <w:szCs w:val="20"/>
          <w:lang w:val="en-US"/>
        </w:rPr>
        <w:t>and 24 h after</w:t>
      </w:r>
      <w:r w:rsidR="005C4AB9" w:rsidRPr="00CF6E9C">
        <w:rPr>
          <w:rFonts w:ascii="Times New Roman" w:hAnsi="Times New Roman" w:cs="Times New Roman"/>
          <w:sz w:val="20"/>
          <w:szCs w:val="20"/>
          <w:lang w:val="en-US"/>
        </w:rPr>
        <w:t xml:space="preserve"> (24 h post-SIT) the single bout of SIT, </w:t>
      </w:r>
      <w:r w:rsidR="66004895" w:rsidRPr="00CF6E9C">
        <w:rPr>
          <w:rFonts w:ascii="Times New Roman" w:hAnsi="Times New Roman" w:cs="Times New Roman"/>
          <w:sz w:val="20"/>
          <w:szCs w:val="20"/>
          <w:lang w:val="en-US"/>
        </w:rPr>
        <w:t>with post-hoc analysis using Bonferroni</w:t>
      </w:r>
      <w:r w:rsidR="000F6A18">
        <w:rPr>
          <w:rFonts w:ascii="Times New Roman" w:hAnsi="Times New Roman" w:cs="Times New Roman"/>
          <w:sz w:val="20"/>
          <w:szCs w:val="20"/>
          <w:lang w:val="en-US"/>
        </w:rPr>
        <w:t xml:space="preserve"> adjustment for </w:t>
      </w:r>
      <w:r w:rsidR="00DC572F">
        <w:rPr>
          <w:rFonts w:ascii="Times New Roman" w:hAnsi="Times New Roman" w:cs="Times New Roman"/>
          <w:sz w:val="20"/>
          <w:szCs w:val="20"/>
          <w:lang w:val="en-US"/>
        </w:rPr>
        <w:t>multiple</w:t>
      </w:r>
      <w:r w:rsidR="000F6A18">
        <w:rPr>
          <w:rFonts w:ascii="Times New Roman" w:hAnsi="Times New Roman" w:cs="Times New Roman"/>
          <w:sz w:val="20"/>
          <w:szCs w:val="20"/>
          <w:lang w:val="en-US"/>
        </w:rPr>
        <w:t xml:space="preserve"> </w:t>
      </w:r>
      <w:r w:rsidR="006D2719">
        <w:rPr>
          <w:rFonts w:ascii="Times New Roman" w:hAnsi="Times New Roman" w:cs="Times New Roman"/>
          <w:sz w:val="20"/>
          <w:szCs w:val="20"/>
          <w:lang w:val="en-US"/>
        </w:rPr>
        <w:t xml:space="preserve">pairwise </w:t>
      </w:r>
      <w:r w:rsidR="000F6A18">
        <w:rPr>
          <w:rFonts w:ascii="Times New Roman" w:hAnsi="Times New Roman" w:cs="Times New Roman"/>
          <w:sz w:val="20"/>
          <w:szCs w:val="20"/>
          <w:lang w:val="en-US"/>
        </w:rPr>
        <w:t>comparisons</w:t>
      </w:r>
      <w:r w:rsidR="66004895" w:rsidRPr="00CF6E9C">
        <w:rPr>
          <w:rFonts w:ascii="Times New Roman" w:hAnsi="Times New Roman" w:cs="Times New Roman"/>
          <w:sz w:val="20"/>
          <w:szCs w:val="20"/>
          <w:lang w:val="en-US"/>
        </w:rPr>
        <w:t>, if differences existed</w:t>
      </w:r>
      <w:r w:rsidR="00B8501E" w:rsidRPr="00CF6E9C">
        <w:rPr>
          <w:rFonts w:ascii="Times New Roman" w:hAnsi="Times New Roman" w:cs="Times New Roman"/>
          <w:sz w:val="20"/>
          <w:szCs w:val="20"/>
          <w:lang w:val="en-US"/>
        </w:rPr>
        <w:t xml:space="preserve"> within-subjects, and Univariate analysis for between-subject effects</w:t>
      </w:r>
      <w:r w:rsidR="008162B5">
        <w:rPr>
          <w:rFonts w:ascii="Times New Roman" w:hAnsi="Times New Roman" w:cs="Times New Roman"/>
          <w:sz w:val="20"/>
          <w:szCs w:val="20"/>
          <w:lang w:val="en-US"/>
        </w:rPr>
        <w:t xml:space="preserve"> and where interaction effects were significant</w:t>
      </w:r>
      <w:r w:rsidR="66004895" w:rsidRPr="00CF6E9C">
        <w:rPr>
          <w:rFonts w:ascii="Times New Roman" w:hAnsi="Times New Roman" w:cs="Times New Roman"/>
          <w:sz w:val="20"/>
          <w:szCs w:val="20"/>
          <w:lang w:val="en-US"/>
        </w:rPr>
        <w:t xml:space="preserve">. Dietary macronutrients 24 h prior </w:t>
      </w:r>
      <w:r w:rsidR="00516B88" w:rsidRPr="00CF6E9C">
        <w:rPr>
          <w:rFonts w:ascii="Times New Roman" w:hAnsi="Times New Roman" w:cs="Times New Roman"/>
          <w:sz w:val="20"/>
          <w:szCs w:val="20"/>
          <w:lang w:val="en-US"/>
        </w:rPr>
        <w:t xml:space="preserve">to </w:t>
      </w:r>
      <w:r w:rsidR="66004895" w:rsidRPr="00CF6E9C">
        <w:rPr>
          <w:rFonts w:ascii="Times New Roman" w:hAnsi="Times New Roman" w:cs="Times New Roman"/>
          <w:sz w:val="20"/>
          <w:szCs w:val="20"/>
          <w:lang w:val="en-US"/>
        </w:rPr>
        <w:t xml:space="preserve">and during the study period were also </w:t>
      </w:r>
      <w:r w:rsidR="008B7B3B" w:rsidRPr="00CF6E9C">
        <w:rPr>
          <w:rFonts w:ascii="Times New Roman" w:hAnsi="Times New Roman" w:cs="Times New Roman"/>
          <w:sz w:val="20"/>
          <w:szCs w:val="20"/>
          <w:lang w:val="en-US"/>
        </w:rPr>
        <w:t>analyzed</w:t>
      </w:r>
      <w:r w:rsidR="66004895" w:rsidRPr="00CF6E9C">
        <w:rPr>
          <w:rFonts w:ascii="Times New Roman" w:hAnsi="Times New Roman" w:cs="Times New Roman"/>
          <w:sz w:val="20"/>
          <w:szCs w:val="20"/>
          <w:lang w:val="en-US"/>
        </w:rPr>
        <w:t xml:space="preserve"> using a two-way, mixed methods ANOVA, as were sex differences in </w:t>
      </w:r>
      <w:r w:rsidR="00B8501E" w:rsidRPr="00CF6E9C">
        <w:rPr>
          <w:rFonts w:ascii="Times New Roman" w:hAnsi="Times New Roman" w:cs="Times New Roman"/>
          <w:sz w:val="20"/>
          <w:szCs w:val="20"/>
          <w:lang w:val="en-US"/>
        </w:rPr>
        <w:t xml:space="preserve">Wingate </w:t>
      </w:r>
      <w:r w:rsidR="0029342E" w:rsidRPr="00CF6E9C">
        <w:rPr>
          <w:rFonts w:ascii="Times New Roman" w:hAnsi="Times New Roman" w:cs="Times New Roman"/>
          <w:sz w:val="20"/>
          <w:szCs w:val="20"/>
          <w:lang w:val="en-US"/>
        </w:rPr>
        <w:t>results</w:t>
      </w:r>
      <w:r w:rsidR="00C95104" w:rsidRPr="00CF6E9C">
        <w:rPr>
          <w:rFonts w:ascii="Times New Roman" w:hAnsi="Times New Roman" w:cs="Times New Roman"/>
          <w:sz w:val="20"/>
          <w:szCs w:val="20"/>
          <w:lang w:val="en-US"/>
        </w:rPr>
        <w:t xml:space="preserve">, </w:t>
      </w:r>
      <w:r w:rsidR="00136AFF" w:rsidRPr="00CF6E9C">
        <w:rPr>
          <w:rFonts w:ascii="Times New Roman" w:hAnsi="Times New Roman" w:cs="Times New Roman"/>
          <w:sz w:val="20"/>
          <w:szCs w:val="20"/>
          <w:lang w:val="en-US"/>
        </w:rPr>
        <w:t xml:space="preserve">EPOC, </w:t>
      </w:r>
      <w:r w:rsidR="66004895" w:rsidRPr="00CF6E9C">
        <w:rPr>
          <w:rFonts w:ascii="Times New Roman" w:hAnsi="Times New Roman" w:cs="Times New Roman"/>
          <w:sz w:val="20"/>
          <w:szCs w:val="20"/>
          <w:lang w:val="en-US"/>
        </w:rPr>
        <w:t xml:space="preserve">RPE </w:t>
      </w:r>
      <w:r w:rsidR="00C95104" w:rsidRPr="00CF6E9C">
        <w:rPr>
          <w:rFonts w:ascii="Times New Roman" w:hAnsi="Times New Roman" w:cs="Times New Roman"/>
          <w:sz w:val="20"/>
          <w:szCs w:val="20"/>
          <w:lang w:val="en-US"/>
        </w:rPr>
        <w:t>and blood lactate concentration</w:t>
      </w:r>
      <w:r w:rsidR="66004895" w:rsidRPr="00CF6E9C">
        <w:rPr>
          <w:rFonts w:ascii="Times New Roman" w:hAnsi="Times New Roman" w:cs="Times New Roman"/>
          <w:sz w:val="20"/>
          <w:szCs w:val="20"/>
          <w:lang w:val="en-US"/>
        </w:rPr>
        <w:t xml:space="preserve">. To determine differences between the sexes in anthropometry, </w:t>
      </w:r>
      <w:r w:rsidR="001B7EE4" w:rsidRPr="00CF6E9C">
        <w:rPr>
          <w:rFonts w:ascii="Times New Roman" w:hAnsi="Times New Roman" w:cs="Times New Roman"/>
          <w:sz w:val="20"/>
          <w:szCs w:val="20"/>
          <w:lang w:val="en-US"/>
        </w:rPr>
        <w:t xml:space="preserve">and </w:t>
      </w:r>
      <w:r w:rsidR="66004895" w:rsidRPr="00CF6E9C">
        <w:rPr>
          <w:rFonts w:ascii="Times New Roman" w:hAnsi="Times New Roman" w:cs="Times New Roman"/>
          <w:sz w:val="20"/>
          <w:szCs w:val="20"/>
          <w:lang w:val="en-US"/>
        </w:rPr>
        <w:t xml:space="preserve">estimated </w:t>
      </w:r>
      <w:r w:rsidR="001B7EE4" w:rsidRPr="00CF6E9C">
        <w:rPr>
          <w:rFonts w:ascii="Times New Roman" w:hAnsi="Times New Roman" w:cs="Times New Roman"/>
          <w:sz w:val="20"/>
          <w:szCs w:val="20"/>
          <w:lang w:val="en-US"/>
        </w:rPr>
        <w:t>physical activity-related energy expenditure</w:t>
      </w:r>
      <w:r w:rsidR="00D16ED4" w:rsidRPr="00CF6E9C">
        <w:rPr>
          <w:rFonts w:ascii="Times New Roman" w:hAnsi="Times New Roman" w:cs="Times New Roman"/>
          <w:sz w:val="20"/>
          <w:szCs w:val="20"/>
          <w:lang w:val="en-US"/>
        </w:rPr>
        <w:t xml:space="preserve">, </w:t>
      </w:r>
      <w:r w:rsidR="66004895" w:rsidRPr="00CF6E9C">
        <w:rPr>
          <w:rFonts w:ascii="Times New Roman" w:hAnsi="Times New Roman" w:cs="Times New Roman"/>
          <w:sz w:val="20"/>
          <w:szCs w:val="20"/>
          <w:lang w:val="en-US"/>
        </w:rPr>
        <w:t xml:space="preserve">an independent </w:t>
      </w:r>
      <w:r w:rsidR="66004895" w:rsidRPr="00CF6E9C">
        <w:rPr>
          <w:rFonts w:ascii="Times New Roman" w:hAnsi="Times New Roman" w:cs="Times New Roman"/>
          <w:i/>
          <w:sz w:val="20"/>
          <w:szCs w:val="20"/>
          <w:lang w:val="en-US"/>
        </w:rPr>
        <w:t>t</w:t>
      </w:r>
      <w:r w:rsidR="66004895" w:rsidRPr="00CF6E9C">
        <w:rPr>
          <w:rFonts w:ascii="Times New Roman" w:hAnsi="Times New Roman" w:cs="Times New Roman"/>
          <w:sz w:val="20"/>
          <w:szCs w:val="20"/>
          <w:lang w:val="en-US"/>
        </w:rPr>
        <w:t xml:space="preserve">-test was used. Re-test reliability of metabolic data and diet were calculated using </w:t>
      </w:r>
      <w:r w:rsidR="001E7D69">
        <w:rPr>
          <w:rFonts w:ascii="Times New Roman" w:hAnsi="Times New Roman" w:cs="Times New Roman"/>
          <w:sz w:val="20"/>
          <w:szCs w:val="20"/>
          <w:lang w:val="en-US"/>
        </w:rPr>
        <w:t xml:space="preserve">95% </w:t>
      </w:r>
      <w:r w:rsidR="66004895" w:rsidRPr="00CF6E9C">
        <w:rPr>
          <w:rFonts w:ascii="Times New Roman" w:hAnsi="Times New Roman" w:cs="Times New Roman"/>
          <w:sz w:val="20"/>
          <w:szCs w:val="20"/>
          <w:lang w:val="en-US"/>
        </w:rPr>
        <w:t xml:space="preserve">limits of agreement </w:t>
      </w:r>
      <w:r w:rsidR="00D16ED4" w:rsidRPr="00CF6E9C">
        <w:rPr>
          <w:rFonts w:ascii="Times New Roman" w:hAnsi="Times New Roman" w:cs="Times New Roman"/>
          <w:sz w:val="20"/>
          <w:szCs w:val="20"/>
          <w:lang w:val="en-US"/>
        </w:rPr>
        <w:t xml:space="preserve">on the subsample of </w:t>
      </w:r>
      <w:r w:rsidR="002B377C" w:rsidRPr="00CF6E9C">
        <w:rPr>
          <w:rFonts w:ascii="Times New Roman" w:hAnsi="Times New Roman" w:cs="Times New Roman"/>
          <w:sz w:val="20"/>
          <w:szCs w:val="20"/>
          <w:lang w:val="en-US"/>
        </w:rPr>
        <w:t>seven</w:t>
      </w:r>
      <w:r w:rsidR="00D16ED4" w:rsidRPr="00CF6E9C">
        <w:rPr>
          <w:rFonts w:ascii="Times New Roman" w:hAnsi="Times New Roman" w:cs="Times New Roman"/>
          <w:sz w:val="20"/>
          <w:szCs w:val="20"/>
          <w:lang w:val="en-US"/>
        </w:rPr>
        <w:t xml:space="preserve"> </w:t>
      </w:r>
      <w:r w:rsidR="00145B6E">
        <w:rPr>
          <w:rFonts w:ascii="Times New Roman" w:hAnsi="Times New Roman" w:cs="Times New Roman"/>
          <w:sz w:val="20"/>
          <w:szCs w:val="20"/>
          <w:lang w:val="en-US"/>
        </w:rPr>
        <w:t>subjects</w:t>
      </w:r>
      <w:r w:rsidR="00A64E64">
        <w:rPr>
          <w:rFonts w:ascii="Times New Roman" w:hAnsi="Times New Roman" w:cs="Times New Roman"/>
          <w:sz w:val="20"/>
          <w:szCs w:val="20"/>
          <w:lang w:val="en-US"/>
        </w:rPr>
        <w:t xml:space="preserve"> </w:t>
      </w:r>
      <w:r w:rsidR="006935DC">
        <w:rPr>
          <w:rFonts w:ascii="Times New Roman" w:hAnsi="Times New Roman" w:cs="Times New Roman"/>
          <w:sz w:val="20"/>
          <w:szCs w:val="20"/>
          <w:lang w:val="en-US"/>
        </w:rPr>
        <w:fldChar w:fldCharType="begin" w:fldLock="1"/>
      </w:r>
      <w:r w:rsidR="008140EC">
        <w:rPr>
          <w:rFonts w:ascii="Times New Roman" w:hAnsi="Times New Roman" w:cs="Times New Roman"/>
          <w:sz w:val="20"/>
          <w:szCs w:val="20"/>
          <w:lang w:val="en-US"/>
        </w:rPr>
        <w:instrText>ADDIN CSL_CITATION { "citationItems" : [ { "id" : "ITEM-1", "itemData" : { "DOI" : "10.1016/S0140-6736(86)90837-8", "ISSN" : "01406736", "author" : [ { "dropping-particle" : "", "family" : "Martin Bland", "given" : "J.", "non-dropping-particle" : "", "parse-names" : false, "suffix" : "" }, { "dropping-particle" : "", "family" : "Altman", "given" : "DouglasG.", "non-dropping-particle" : "", "parse-names" : false, "suffix" : "" } ], "container-title" : "The Lancet", "id" : "ITEM-1", "issue" : "8476", "issued" : { "date-parts" : [ [ "1986", "2" ] ] }, "page" : "307-310", "title" : "Statistical methods for assessing agreement between two methods of clinical measurement", "type" : "article-journal", "volume" : "327" }, "uris" : [ "http://www.mendeley.com/documents/?uuid=3c86e634-d856-453a-ad3c-ffea5f738192" ] } ], "mendeley" : { "formattedCitation" : "(44)", "plainTextFormattedCitation" : "(44)", "previouslyFormattedCitation" : "[40]" }, "properties" : { "noteIndex" : 8 }, "schema" : "https://github.com/citation-style-language/schema/raw/master/csl-citation.json" }</w:instrText>
      </w:r>
      <w:r w:rsidR="006935DC">
        <w:rPr>
          <w:rFonts w:ascii="Times New Roman" w:hAnsi="Times New Roman" w:cs="Times New Roman"/>
          <w:sz w:val="20"/>
          <w:szCs w:val="20"/>
          <w:lang w:val="en-US"/>
        </w:rPr>
        <w:fldChar w:fldCharType="separate"/>
      </w:r>
      <w:r w:rsidR="008140EC" w:rsidRPr="008140EC">
        <w:rPr>
          <w:rFonts w:ascii="Times New Roman" w:hAnsi="Times New Roman" w:cs="Times New Roman"/>
          <w:noProof/>
          <w:sz w:val="20"/>
          <w:szCs w:val="20"/>
          <w:lang w:val="en-US"/>
        </w:rPr>
        <w:t>(44)</w:t>
      </w:r>
      <w:r w:rsidR="006935DC">
        <w:rPr>
          <w:rFonts w:ascii="Times New Roman" w:hAnsi="Times New Roman" w:cs="Times New Roman"/>
          <w:sz w:val="20"/>
          <w:szCs w:val="20"/>
          <w:lang w:val="en-US"/>
        </w:rPr>
        <w:fldChar w:fldCharType="end"/>
      </w:r>
      <w:r w:rsidR="66004895" w:rsidRPr="00CF6E9C">
        <w:rPr>
          <w:rFonts w:ascii="Times New Roman" w:hAnsi="Times New Roman" w:cs="Times New Roman"/>
          <w:sz w:val="20"/>
          <w:szCs w:val="20"/>
          <w:lang w:val="en-US"/>
        </w:rPr>
        <w:t xml:space="preserve">. </w:t>
      </w:r>
      <w:r w:rsidR="002B377C" w:rsidRPr="00CF6E9C">
        <w:rPr>
          <w:rFonts w:ascii="Times New Roman" w:hAnsi="Times New Roman" w:cs="Times New Roman"/>
          <w:sz w:val="20"/>
          <w:szCs w:val="20"/>
          <w:lang w:val="en-US"/>
        </w:rPr>
        <w:t>D</w:t>
      </w:r>
      <w:r w:rsidR="66004895" w:rsidRPr="00CF6E9C">
        <w:rPr>
          <w:rFonts w:ascii="Times New Roman" w:hAnsi="Times New Roman" w:cs="Times New Roman"/>
          <w:sz w:val="20"/>
          <w:szCs w:val="20"/>
          <w:lang w:val="en-US"/>
        </w:rPr>
        <w:t xml:space="preserve">ata </w:t>
      </w:r>
      <w:r w:rsidR="00FC1B58" w:rsidRPr="00CF6E9C">
        <w:rPr>
          <w:rFonts w:ascii="Times New Roman" w:hAnsi="Times New Roman" w:cs="Times New Roman"/>
          <w:sz w:val="20"/>
          <w:szCs w:val="20"/>
          <w:lang w:val="en-US"/>
        </w:rPr>
        <w:t>are</w:t>
      </w:r>
      <w:r w:rsidR="66004895" w:rsidRPr="00CF6E9C">
        <w:rPr>
          <w:rFonts w:ascii="Times New Roman" w:hAnsi="Times New Roman" w:cs="Times New Roman"/>
          <w:sz w:val="20"/>
          <w:szCs w:val="20"/>
          <w:lang w:val="en-US"/>
        </w:rPr>
        <w:t xml:space="preserve"> described using mean</w:t>
      </w:r>
      <w:r w:rsidR="00EA13E4" w:rsidRPr="00CF6E9C">
        <w:rPr>
          <w:rFonts w:ascii="Times New Roman" w:hAnsi="Times New Roman" w:cs="Times New Roman"/>
          <w:sz w:val="20"/>
          <w:szCs w:val="20"/>
          <w:lang w:val="en-US"/>
        </w:rPr>
        <w:t xml:space="preserve"> </w:t>
      </w:r>
      <w:r w:rsidR="66004895" w:rsidRPr="00CF6E9C">
        <w:rPr>
          <w:rFonts w:ascii="Times New Roman" w:hAnsi="Times New Roman" w:cs="Times New Roman"/>
          <w:sz w:val="20"/>
          <w:szCs w:val="20"/>
          <w:lang w:val="en-US"/>
        </w:rPr>
        <w:t>±</w:t>
      </w:r>
      <w:r w:rsidR="00EA13E4" w:rsidRPr="00CF6E9C">
        <w:rPr>
          <w:rFonts w:ascii="Times New Roman" w:hAnsi="Times New Roman" w:cs="Times New Roman"/>
          <w:sz w:val="20"/>
          <w:szCs w:val="20"/>
          <w:lang w:val="en-US"/>
        </w:rPr>
        <w:t xml:space="preserve"> </w:t>
      </w:r>
      <w:r w:rsidR="66004895" w:rsidRPr="00CF6E9C">
        <w:rPr>
          <w:rFonts w:ascii="Times New Roman" w:hAnsi="Times New Roman" w:cs="Times New Roman"/>
          <w:sz w:val="20"/>
          <w:szCs w:val="20"/>
          <w:lang w:val="en-US"/>
        </w:rPr>
        <w:t>SD</w:t>
      </w:r>
      <w:r w:rsidR="009B5688">
        <w:rPr>
          <w:rFonts w:ascii="Times New Roman" w:hAnsi="Times New Roman" w:cs="Times New Roman"/>
          <w:sz w:val="20"/>
          <w:szCs w:val="20"/>
          <w:lang w:val="en-US"/>
        </w:rPr>
        <w:t xml:space="preserve">, </w:t>
      </w:r>
      <w:r w:rsidR="00C34FDE" w:rsidRPr="00CF6E9C">
        <w:rPr>
          <w:rFonts w:ascii="Times New Roman" w:hAnsi="Times New Roman" w:cs="Times New Roman"/>
          <w:sz w:val="20"/>
          <w:szCs w:val="20"/>
          <w:lang w:val="en-US"/>
        </w:rPr>
        <w:t xml:space="preserve">95% </w:t>
      </w:r>
      <w:r w:rsidR="003F63B9" w:rsidRPr="00CF6E9C">
        <w:rPr>
          <w:rFonts w:ascii="Times New Roman" w:hAnsi="Times New Roman" w:cs="Times New Roman"/>
          <w:sz w:val="20"/>
          <w:szCs w:val="20"/>
          <w:lang w:val="en-US"/>
        </w:rPr>
        <w:t>confidence interval (</w:t>
      </w:r>
      <w:r w:rsidR="002239DF">
        <w:rPr>
          <w:rFonts w:ascii="Times New Roman" w:hAnsi="Times New Roman" w:cs="Times New Roman"/>
          <w:sz w:val="20"/>
          <w:szCs w:val="20"/>
          <w:lang w:val="en-US"/>
        </w:rPr>
        <w:t xml:space="preserve">95% </w:t>
      </w:r>
      <w:r w:rsidR="00C34FDE" w:rsidRPr="00CF6E9C">
        <w:rPr>
          <w:rFonts w:ascii="Times New Roman" w:hAnsi="Times New Roman" w:cs="Times New Roman"/>
          <w:sz w:val="20"/>
          <w:szCs w:val="20"/>
          <w:lang w:val="en-US"/>
        </w:rPr>
        <w:t>CI</w:t>
      </w:r>
      <w:r w:rsidR="003F63B9" w:rsidRPr="00CF6E9C">
        <w:rPr>
          <w:rFonts w:ascii="Times New Roman" w:hAnsi="Times New Roman" w:cs="Times New Roman"/>
          <w:sz w:val="20"/>
          <w:szCs w:val="20"/>
          <w:lang w:val="en-US"/>
        </w:rPr>
        <w:t>)</w:t>
      </w:r>
      <w:r w:rsidR="00B8501E" w:rsidRPr="00CF6E9C">
        <w:rPr>
          <w:rFonts w:ascii="Times New Roman" w:hAnsi="Times New Roman" w:cs="Times New Roman"/>
          <w:sz w:val="20"/>
          <w:szCs w:val="20"/>
          <w:lang w:val="en-US"/>
        </w:rPr>
        <w:t>,</w:t>
      </w:r>
      <w:r w:rsidR="009B5688">
        <w:rPr>
          <w:rFonts w:ascii="Times New Roman" w:hAnsi="Times New Roman" w:cs="Times New Roman"/>
          <w:sz w:val="20"/>
          <w:szCs w:val="20"/>
          <w:lang w:val="en-US"/>
        </w:rPr>
        <w:t xml:space="preserve"> effect size (</w:t>
      </w:r>
      <w:r w:rsidR="002D0885">
        <w:rPr>
          <w:rFonts w:ascii="Times New Roman" w:hAnsi="Times New Roman" w:cs="Times New Roman"/>
          <w:sz w:val="20"/>
          <w:szCs w:val="20"/>
          <w:lang w:val="en-US"/>
        </w:rPr>
        <w:t>Cohen’s</w:t>
      </w:r>
      <w:r w:rsidR="009B5688">
        <w:rPr>
          <w:rFonts w:ascii="Times New Roman" w:hAnsi="Times New Roman" w:cs="Times New Roman"/>
          <w:sz w:val="20"/>
          <w:szCs w:val="20"/>
          <w:lang w:val="en-US"/>
        </w:rPr>
        <w:t xml:space="preserve"> d for t-tests, and partial eta-squared [</w:t>
      </w:r>
      <w:r w:rsidR="009B5688" w:rsidRPr="00E70AE3">
        <w:rPr>
          <w:rFonts w:ascii="Times New Roman" w:hAnsi="Times New Roman" w:cs="Times New Roman"/>
          <w:sz w:val="20"/>
          <w:szCs w:val="20"/>
          <w:lang w:val="en-US"/>
        </w:rPr>
        <w:t>ƞ</w:t>
      </w:r>
      <w:r w:rsidR="009B5688">
        <w:rPr>
          <w:rFonts w:ascii="Times New Roman" w:hAnsi="Times New Roman" w:cs="Times New Roman"/>
          <w:sz w:val="20"/>
          <w:szCs w:val="20"/>
          <w:lang w:val="en-US"/>
        </w:rPr>
        <w:t>p</w:t>
      </w:r>
      <w:r w:rsidR="009B5688" w:rsidRPr="00D95BCA">
        <w:rPr>
          <w:rFonts w:ascii="Times New Roman" w:hAnsi="Times New Roman" w:cs="Times New Roman"/>
          <w:sz w:val="20"/>
          <w:szCs w:val="20"/>
          <w:vertAlign w:val="superscript"/>
          <w:lang w:val="en-US"/>
        </w:rPr>
        <w:t>2</w:t>
      </w:r>
      <w:r w:rsidR="009B5688">
        <w:rPr>
          <w:rFonts w:ascii="Times New Roman" w:hAnsi="Times New Roman" w:cs="Times New Roman"/>
          <w:sz w:val="20"/>
          <w:szCs w:val="20"/>
          <w:lang w:val="en-US"/>
        </w:rPr>
        <w:t>] for ANOVA,</w:t>
      </w:r>
      <w:r w:rsidR="00B8501E" w:rsidRPr="00CF6E9C">
        <w:rPr>
          <w:rFonts w:ascii="Times New Roman" w:hAnsi="Times New Roman" w:cs="Times New Roman"/>
          <w:sz w:val="20"/>
          <w:szCs w:val="20"/>
          <w:lang w:val="en-US"/>
        </w:rPr>
        <w:t xml:space="preserve"> and significance </w:t>
      </w:r>
      <w:r w:rsidR="00FC1B58" w:rsidRPr="00CF6E9C">
        <w:rPr>
          <w:rFonts w:ascii="Times New Roman" w:hAnsi="Times New Roman" w:cs="Times New Roman"/>
          <w:sz w:val="20"/>
          <w:szCs w:val="20"/>
          <w:lang w:val="en-US"/>
        </w:rPr>
        <w:t>was</w:t>
      </w:r>
      <w:r w:rsidR="00B8501E" w:rsidRPr="00CF6E9C">
        <w:rPr>
          <w:rFonts w:ascii="Times New Roman" w:hAnsi="Times New Roman" w:cs="Times New Roman"/>
          <w:sz w:val="20"/>
          <w:szCs w:val="20"/>
          <w:lang w:val="en-US"/>
        </w:rPr>
        <w:t xml:space="preserve"> accepted at the </w:t>
      </w:r>
      <w:r w:rsidR="006F1FE9" w:rsidRPr="00CF6E9C">
        <w:rPr>
          <w:rFonts w:ascii="Times New Roman" w:hAnsi="Times New Roman" w:cs="Times New Roman"/>
          <w:i/>
          <w:sz w:val="20"/>
          <w:szCs w:val="20"/>
          <w:lang w:val="en-US"/>
        </w:rPr>
        <w:t>p</w:t>
      </w:r>
      <w:r w:rsidR="00EA13E4" w:rsidRPr="00CF6E9C">
        <w:rPr>
          <w:rFonts w:ascii="Times New Roman" w:hAnsi="Times New Roman" w:cs="Times New Roman"/>
          <w:sz w:val="20"/>
          <w:szCs w:val="20"/>
          <w:lang w:val="en-US"/>
        </w:rPr>
        <w:t xml:space="preserve"> </w:t>
      </w:r>
      <w:r w:rsidR="00DE43ED">
        <w:rPr>
          <w:rFonts w:ascii="Times New Roman" w:hAnsi="Times New Roman" w:cs="Times New Roman"/>
          <w:sz w:val="20"/>
          <w:szCs w:val="20"/>
          <w:lang w:val="en-US"/>
        </w:rPr>
        <w:t>≤</w:t>
      </w:r>
      <w:r w:rsidR="00EA13E4" w:rsidRPr="00CF6E9C">
        <w:rPr>
          <w:rFonts w:ascii="Times New Roman" w:hAnsi="Times New Roman" w:cs="Times New Roman"/>
          <w:sz w:val="20"/>
          <w:szCs w:val="20"/>
          <w:lang w:val="en-US"/>
        </w:rPr>
        <w:t xml:space="preserve"> </w:t>
      </w:r>
      <w:r w:rsidR="007E1F76" w:rsidRPr="00CF6E9C">
        <w:rPr>
          <w:rFonts w:ascii="Times New Roman" w:hAnsi="Times New Roman" w:cs="Times New Roman"/>
          <w:sz w:val="20"/>
          <w:szCs w:val="20"/>
          <w:lang w:val="en-US"/>
        </w:rPr>
        <w:t>0</w:t>
      </w:r>
      <w:r w:rsidR="007219FF" w:rsidRPr="00CF6E9C">
        <w:rPr>
          <w:rFonts w:ascii="Times New Roman" w:hAnsi="Times New Roman" w:cs="Times New Roman"/>
          <w:sz w:val="20"/>
          <w:szCs w:val="20"/>
          <w:lang w:val="en-US"/>
        </w:rPr>
        <w:t>.</w:t>
      </w:r>
      <w:r w:rsidR="00B8501E" w:rsidRPr="00CF6E9C">
        <w:rPr>
          <w:rFonts w:ascii="Times New Roman" w:hAnsi="Times New Roman" w:cs="Times New Roman"/>
          <w:sz w:val="20"/>
          <w:szCs w:val="20"/>
          <w:lang w:val="en-US"/>
        </w:rPr>
        <w:t>05 level</w:t>
      </w:r>
      <w:r w:rsidR="66004895" w:rsidRPr="00CF6E9C">
        <w:rPr>
          <w:rFonts w:ascii="Times New Roman" w:hAnsi="Times New Roman" w:cs="Times New Roman"/>
          <w:sz w:val="20"/>
          <w:szCs w:val="20"/>
          <w:lang w:val="en-US"/>
        </w:rPr>
        <w:t xml:space="preserve">. </w:t>
      </w:r>
      <w:r w:rsidR="00E25396">
        <w:rPr>
          <w:rFonts w:ascii="Times New Roman" w:hAnsi="Times New Roman" w:cs="Times New Roman"/>
          <w:sz w:val="20"/>
          <w:szCs w:val="20"/>
          <w:lang w:val="en-US"/>
        </w:rPr>
        <w:t>A posteriori linear regression analysis was undertaken to determine the extent to which FFM explained the variance in post-SIT fat oxidation</w:t>
      </w:r>
      <w:r w:rsidR="00AA3E44">
        <w:rPr>
          <w:rFonts w:ascii="Times New Roman" w:hAnsi="Times New Roman" w:cs="Times New Roman"/>
          <w:sz w:val="20"/>
          <w:szCs w:val="20"/>
          <w:lang w:val="en-US"/>
        </w:rPr>
        <w:t>.</w:t>
      </w:r>
      <w:r w:rsidR="001C2C93" w:rsidRPr="00CF6E9C">
        <w:rPr>
          <w:rFonts w:ascii="Times New Roman" w:hAnsi="Times New Roman" w:cs="Times New Roman"/>
          <w:sz w:val="20"/>
          <w:szCs w:val="20"/>
          <w:lang w:val="en-US"/>
        </w:rPr>
        <w:br w:type="page"/>
      </w:r>
    </w:p>
    <w:p w14:paraId="07E7A101" w14:textId="457718CD" w:rsidR="00153010" w:rsidRPr="00CF6E9C" w:rsidRDefault="00FD7D33" w:rsidP="00C81A9B">
      <w:pPr>
        <w:spacing w:after="0" w:line="480" w:lineRule="auto"/>
        <w:jc w:val="both"/>
        <w:rPr>
          <w:rFonts w:ascii="Times New Roman" w:hAnsi="Times New Roman" w:cs="Times New Roman"/>
          <w:b/>
          <w:sz w:val="20"/>
          <w:szCs w:val="20"/>
          <w:lang w:val="en-US"/>
        </w:rPr>
      </w:pPr>
      <w:r w:rsidRPr="00CF6E9C">
        <w:rPr>
          <w:rFonts w:ascii="Times New Roman" w:hAnsi="Times New Roman" w:cs="Times New Roman"/>
          <w:b/>
          <w:sz w:val="20"/>
          <w:szCs w:val="20"/>
          <w:lang w:val="en-US"/>
        </w:rPr>
        <w:lastRenderedPageBreak/>
        <w:t>RESULTS</w:t>
      </w:r>
    </w:p>
    <w:p w14:paraId="16130108" w14:textId="1D74365B" w:rsidR="000C20A8" w:rsidRPr="00CF6E9C" w:rsidRDefault="00AA6C66" w:rsidP="00C81A9B">
      <w:pPr>
        <w:spacing w:after="0"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O</w:t>
      </w:r>
      <w:r w:rsidRPr="00CF6E9C">
        <w:rPr>
          <w:rFonts w:ascii="Times New Roman" w:hAnsi="Times New Roman" w:cs="Times New Roman"/>
          <w:sz w:val="20"/>
          <w:szCs w:val="20"/>
          <w:lang w:val="en-US"/>
        </w:rPr>
        <w:t xml:space="preserve">n the subsample of seven </w:t>
      </w:r>
      <w:r>
        <w:rPr>
          <w:rFonts w:ascii="Times New Roman" w:hAnsi="Times New Roman" w:cs="Times New Roman"/>
          <w:sz w:val="20"/>
          <w:szCs w:val="20"/>
          <w:lang w:val="en-US"/>
        </w:rPr>
        <w:t xml:space="preserve">subjects, </w:t>
      </w:r>
      <w:r w:rsidR="00384823">
        <w:rPr>
          <w:rFonts w:ascii="Times New Roman" w:hAnsi="Times New Roman" w:cs="Times New Roman"/>
          <w:sz w:val="20"/>
          <w:szCs w:val="20"/>
          <w:lang w:val="en-US"/>
        </w:rPr>
        <w:t>95% l</w:t>
      </w:r>
      <w:r w:rsidR="00384823" w:rsidRPr="00CF6E9C">
        <w:rPr>
          <w:rFonts w:ascii="Times New Roman" w:hAnsi="Times New Roman" w:cs="Times New Roman"/>
          <w:sz w:val="20"/>
          <w:szCs w:val="20"/>
          <w:lang w:val="en-US"/>
        </w:rPr>
        <w:t xml:space="preserve">imits </w:t>
      </w:r>
      <w:r w:rsidR="009A07CF" w:rsidRPr="00CF6E9C">
        <w:rPr>
          <w:rFonts w:ascii="Times New Roman" w:hAnsi="Times New Roman" w:cs="Times New Roman"/>
          <w:sz w:val="20"/>
          <w:szCs w:val="20"/>
          <w:lang w:val="en-US"/>
        </w:rPr>
        <w:t>of agreement</w:t>
      </w:r>
      <w:r w:rsidR="004A431E">
        <w:rPr>
          <w:rFonts w:ascii="Times New Roman" w:hAnsi="Times New Roman" w:cs="Times New Roman"/>
          <w:sz w:val="20"/>
          <w:szCs w:val="20"/>
          <w:lang w:val="en-US"/>
        </w:rPr>
        <w:t>,</w:t>
      </w:r>
      <w:r w:rsidR="00026429">
        <w:rPr>
          <w:rFonts w:ascii="Times New Roman" w:hAnsi="Times New Roman" w:cs="Times New Roman"/>
          <w:sz w:val="20"/>
          <w:szCs w:val="20"/>
          <w:lang w:val="en-US"/>
        </w:rPr>
        <w:t xml:space="preserve"> standard error of difference,</w:t>
      </w:r>
      <w:r w:rsidR="007B67FC">
        <w:rPr>
          <w:rFonts w:ascii="Times New Roman" w:hAnsi="Times New Roman" w:cs="Times New Roman"/>
          <w:sz w:val="20"/>
          <w:szCs w:val="20"/>
          <w:lang w:val="en-US"/>
        </w:rPr>
        <w:t xml:space="preserve"> and 95% CI of bias</w:t>
      </w:r>
      <w:r w:rsidR="009A07CF" w:rsidRPr="00CF6E9C">
        <w:rPr>
          <w:rFonts w:ascii="Times New Roman" w:hAnsi="Times New Roman" w:cs="Times New Roman"/>
          <w:sz w:val="20"/>
          <w:szCs w:val="20"/>
          <w:lang w:val="en-US"/>
        </w:rPr>
        <w:t xml:space="preserve"> for fat oxidation rates</w:t>
      </w:r>
      <w:r w:rsidR="00DB450D">
        <w:rPr>
          <w:rFonts w:ascii="Times New Roman" w:hAnsi="Times New Roman" w:cs="Times New Roman"/>
          <w:sz w:val="20"/>
          <w:szCs w:val="20"/>
          <w:lang w:val="en-US"/>
        </w:rPr>
        <w:t xml:space="preserve"> w</w:t>
      </w:r>
      <w:r w:rsidR="004A431E">
        <w:rPr>
          <w:rFonts w:ascii="Times New Roman" w:hAnsi="Times New Roman" w:cs="Times New Roman"/>
          <w:sz w:val="20"/>
          <w:szCs w:val="20"/>
          <w:lang w:val="en-US"/>
        </w:rPr>
        <w:t>ere</w:t>
      </w:r>
      <w:r w:rsidR="00DB450D">
        <w:rPr>
          <w:rFonts w:ascii="Times New Roman" w:hAnsi="Times New Roman" w:cs="Times New Roman"/>
          <w:sz w:val="20"/>
          <w:szCs w:val="20"/>
          <w:lang w:val="en-US"/>
        </w:rPr>
        <w:t xml:space="preserve"> </w:t>
      </w:r>
      <w:r w:rsidR="00DB450D" w:rsidRPr="00CF6E9C">
        <w:rPr>
          <w:rFonts w:ascii="Times New Roman" w:hAnsi="Times New Roman" w:cs="Times New Roman"/>
          <w:sz w:val="20"/>
          <w:szCs w:val="20"/>
          <w:lang w:val="en-US"/>
        </w:rPr>
        <w:t xml:space="preserve">± 0.017 </w:t>
      </w:r>
      <w:r w:rsidR="00DB450D">
        <w:rPr>
          <w:rFonts w:ascii="Times New Roman" w:hAnsi="Times New Roman" w:cs="Times New Roman"/>
          <w:sz w:val="20"/>
          <w:szCs w:val="20"/>
          <w:lang w:val="en-US"/>
        </w:rPr>
        <w:t xml:space="preserve">(0.003 and -0.009 to + 0.008) </w:t>
      </w:r>
      <w:r w:rsidR="00DB450D" w:rsidRPr="00CF6E9C">
        <w:rPr>
          <w:rFonts w:ascii="Times New Roman" w:hAnsi="Times New Roman" w:cs="Times New Roman"/>
          <w:sz w:val="20"/>
          <w:szCs w:val="20"/>
          <w:lang w:val="en-US"/>
        </w:rPr>
        <w:t>g</w:t>
      </w:r>
      <w:r w:rsidR="00DB450D" w:rsidRPr="00CF6E9C">
        <w:rPr>
          <w:rFonts w:ascii="Times New Roman" w:hAnsi="Times New Roman" w:cs="Times New Roman"/>
          <w:position w:val="6"/>
          <w:sz w:val="20"/>
          <w:szCs w:val="20"/>
          <w:lang w:val="en-US"/>
        </w:rPr>
        <w:t>.</w:t>
      </w:r>
      <w:r w:rsidR="00DB450D" w:rsidRPr="00CF6E9C">
        <w:rPr>
          <w:rFonts w:ascii="Times New Roman" w:hAnsi="Times New Roman" w:cs="Times New Roman"/>
          <w:sz w:val="20"/>
          <w:szCs w:val="20"/>
          <w:lang w:val="en-US"/>
        </w:rPr>
        <w:t>min</w:t>
      </w:r>
      <w:r w:rsidR="00DB450D" w:rsidRPr="00CF6E9C">
        <w:rPr>
          <w:rFonts w:ascii="Times New Roman" w:hAnsi="Times New Roman" w:cs="Times New Roman"/>
          <w:sz w:val="20"/>
          <w:szCs w:val="20"/>
          <w:vertAlign w:val="superscript"/>
          <w:lang w:val="en-US"/>
        </w:rPr>
        <w:t>-1</w:t>
      </w:r>
      <w:r w:rsidR="005373A4" w:rsidRPr="00CF6E9C">
        <w:rPr>
          <w:rFonts w:ascii="Times New Roman" w:hAnsi="Times New Roman" w:cs="Times New Roman"/>
          <w:sz w:val="20"/>
          <w:szCs w:val="20"/>
          <w:lang w:val="en-US"/>
        </w:rPr>
        <w:t>,</w:t>
      </w:r>
      <w:r w:rsidR="00DB450D">
        <w:rPr>
          <w:rFonts w:ascii="Times New Roman" w:hAnsi="Times New Roman" w:cs="Times New Roman"/>
          <w:sz w:val="20"/>
          <w:szCs w:val="20"/>
          <w:lang w:val="en-US"/>
        </w:rPr>
        <w:t xml:space="preserve"> for</w:t>
      </w:r>
      <w:r w:rsidR="005373A4" w:rsidRPr="00CF6E9C">
        <w:rPr>
          <w:rFonts w:ascii="Times New Roman" w:hAnsi="Times New Roman" w:cs="Times New Roman"/>
          <w:sz w:val="20"/>
          <w:szCs w:val="20"/>
          <w:lang w:val="en-US"/>
        </w:rPr>
        <w:t xml:space="preserve"> carbohydrate oxidation rates </w:t>
      </w:r>
      <w:r w:rsidR="00B87B1F">
        <w:rPr>
          <w:rFonts w:ascii="Times New Roman" w:hAnsi="Times New Roman" w:cs="Times New Roman"/>
          <w:sz w:val="20"/>
          <w:szCs w:val="20"/>
          <w:lang w:val="en-US"/>
        </w:rPr>
        <w:t xml:space="preserve">were </w:t>
      </w:r>
      <w:r w:rsidR="00DB450D" w:rsidRPr="00CF6E9C">
        <w:rPr>
          <w:rFonts w:ascii="Times New Roman" w:hAnsi="Times New Roman" w:cs="Times New Roman"/>
          <w:sz w:val="20"/>
          <w:szCs w:val="20"/>
          <w:lang w:val="en-US"/>
        </w:rPr>
        <w:t xml:space="preserve">± 0.07 </w:t>
      </w:r>
      <w:r w:rsidR="006B61CC" w:rsidRPr="00AA6C66">
        <w:rPr>
          <w:rFonts w:ascii="Times New Roman" w:hAnsi="Times New Roman" w:cs="Times New Roman"/>
          <w:sz w:val="20"/>
          <w:szCs w:val="20"/>
          <w:lang w:val="en-US"/>
        </w:rPr>
        <w:t>(0.01 and -0.0</w:t>
      </w:r>
      <w:r w:rsidRPr="00AA6C66">
        <w:rPr>
          <w:rFonts w:ascii="Times New Roman" w:hAnsi="Times New Roman" w:cs="Times New Roman"/>
          <w:sz w:val="20"/>
          <w:szCs w:val="20"/>
          <w:lang w:val="en-US"/>
        </w:rPr>
        <w:t>4 to +0.03)</w:t>
      </w:r>
      <w:r>
        <w:rPr>
          <w:rFonts w:ascii="Times New Roman" w:hAnsi="Times New Roman" w:cs="Times New Roman"/>
          <w:sz w:val="20"/>
          <w:szCs w:val="20"/>
          <w:vertAlign w:val="superscript"/>
          <w:lang w:val="en-US"/>
        </w:rPr>
        <w:t xml:space="preserve"> </w:t>
      </w:r>
      <w:r w:rsidRPr="00CF6E9C">
        <w:rPr>
          <w:rFonts w:ascii="Times New Roman" w:hAnsi="Times New Roman" w:cs="Times New Roman"/>
          <w:sz w:val="20"/>
          <w:szCs w:val="20"/>
          <w:lang w:val="en-US"/>
        </w:rPr>
        <w:t>g</w:t>
      </w:r>
      <w:r w:rsidRPr="00CF6E9C">
        <w:rPr>
          <w:rFonts w:ascii="Times New Roman" w:hAnsi="Times New Roman" w:cs="Times New Roman"/>
          <w:position w:val="6"/>
          <w:sz w:val="20"/>
          <w:szCs w:val="20"/>
          <w:lang w:val="en-US"/>
        </w:rPr>
        <w:t>.</w:t>
      </w:r>
      <w:r w:rsidRPr="00CF6E9C">
        <w:rPr>
          <w:rFonts w:ascii="Times New Roman" w:hAnsi="Times New Roman" w:cs="Times New Roman"/>
          <w:sz w:val="20"/>
          <w:szCs w:val="20"/>
          <w:lang w:val="en-US"/>
        </w:rPr>
        <w:t>min</w:t>
      </w:r>
      <w:r w:rsidRPr="00546FDC">
        <w:rPr>
          <w:rFonts w:ascii="Times New Roman" w:hAnsi="Times New Roman" w:cs="Times New Roman"/>
          <w:sz w:val="20"/>
          <w:szCs w:val="20"/>
          <w:vertAlign w:val="superscript"/>
          <w:lang w:val="en-US"/>
        </w:rPr>
        <w:t>-1</w:t>
      </w:r>
      <w:r w:rsidRPr="00D44315">
        <w:rPr>
          <w:rFonts w:ascii="Times New Roman" w:hAnsi="Times New Roman" w:cs="Times New Roman"/>
          <w:sz w:val="20"/>
          <w:szCs w:val="20"/>
          <w:lang w:val="en-US"/>
        </w:rPr>
        <w:t xml:space="preserve"> </w:t>
      </w:r>
      <w:r w:rsidR="005373A4" w:rsidRPr="00CF6E9C">
        <w:rPr>
          <w:rFonts w:ascii="Times New Roman" w:hAnsi="Times New Roman" w:cs="Times New Roman"/>
          <w:sz w:val="20"/>
          <w:szCs w:val="20"/>
          <w:lang w:val="en-US"/>
        </w:rPr>
        <w:t>and</w:t>
      </w:r>
      <w:r>
        <w:rPr>
          <w:rFonts w:ascii="Times New Roman" w:hAnsi="Times New Roman" w:cs="Times New Roman"/>
          <w:sz w:val="20"/>
          <w:szCs w:val="20"/>
          <w:lang w:val="en-US"/>
        </w:rPr>
        <w:t xml:space="preserve"> for</w:t>
      </w:r>
      <w:r w:rsidR="005373A4" w:rsidRPr="00CF6E9C">
        <w:rPr>
          <w:rFonts w:ascii="Times New Roman" w:hAnsi="Times New Roman" w:cs="Times New Roman"/>
          <w:sz w:val="20"/>
          <w:szCs w:val="20"/>
          <w:lang w:val="en-US"/>
        </w:rPr>
        <w:t xml:space="preserve"> energy expenditure </w:t>
      </w:r>
      <w:r w:rsidR="00B87B1F">
        <w:rPr>
          <w:rFonts w:ascii="Times New Roman" w:hAnsi="Times New Roman" w:cs="Times New Roman"/>
          <w:sz w:val="20"/>
          <w:szCs w:val="20"/>
          <w:lang w:val="en-US"/>
        </w:rPr>
        <w:t xml:space="preserve">were </w:t>
      </w:r>
      <w:r w:rsidR="009A07CF" w:rsidRPr="00CF6E9C">
        <w:rPr>
          <w:rFonts w:ascii="Times New Roman" w:hAnsi="Times New Roman" w:cs="Times New Roman"/>
          <w:sz w:val="20"/>
          <w:szCs w:val="20"/>
          <w:lang w:val="en-US"/>
        </w:rPr>
        <w:t>,</w:t>
      </w:r>
      <w:r w:rsidR="003B5B20" w:rsidRPr="00CF6E9C">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D732B6" w:rsidRPr="00CF6E9C">
        <w:rPr>
          <w:rFonts w:ascii="Times New Roman" w:hAnsi="Times New Roman" w:cs="Times New Roman"/>
          <w:sz w:val="20"/>
          <w:szCs w:val="20"/>
          <w:lang w:val="en-US"/>
        </w:rPr>
        <w:t>± 0.42,</w:t>
      </w:r>
      <w:r w:rsidR="007B4321">
        <w:rPr>
          <w:rFonts w:ascii="Times New Roman" w:hAnsi="Times New Roman" w:cs="Times New Roman"/>
          <w:sz w:val="20"/>
          <w:szCs w:val="20"/>
          <w:lang w:val="en-US"/>
        </w:rPr>
        <w:t xml:space="preserve"> (0.08 and -0.20 to +0.20)</w:t>
      </w:r>
      <w:r w:rsidR="00D732B6" w:rsidRPr="00CF6E9C">
        <w:rPr>
          <w:rFonts w:ascii="Times New Roman" w:hAnsi="Times New Roman" w:cs="Times New Roman"/>
          <w:sz w:val="20"/>
          <w:szCs w:val="20"/>
          <w:lang w:val="en-US"/>
        </w:rPr>
        <w:t xml:space="preserve"> </w:t>
      </w:r>
      <w:r w:rsidR="007B4321" w:rsidRPr="00CF6E9C">
        <w:rPr>
          <w:rFonts w:ascii="Times New Roman" w:hAnsi="Times New Roman" w:cs="Times New Roman"/>
          <w:sz w:val="20"/>
          <w:szCs w:val="20"/>
          <w:lang w:val="en-US"/>
        </w:rPr>
        <w:t>kcal</w:t>
      </w:r>
      <w:r w:rsidR="007B4321" w:rsidRPr="00CF6E9C">
        <w:rPr>
          <w:rFonts w:ascii="Times New Roman" w:hAnsi="Times New Roman" w:cs="Times New Roman"/>
          <w:position w:val="6"/>
          <w:sz w:val="20"/>
          <w:szCs w:val="20"/>
          <w:lang w:val="en-US"/>
        </w:rPr>
        <w:t>.</w:t>
      </w:r>
      <w:r w:rsidR="007B4321" w:rsidRPr="00CF6E9C">
        <w:rPr>
          <w:rFonts w:ascii="Times New Roman" w:hAnsi="Times New Roman" w:cs="Times New Roman"/>
          <w:sz w:val="20"/>
          <w:szCs w:val="20"/>
          <w:lang w:val="en-US"/>
        </w:rPr>
        <w:t>min</w:t>
      </w:r>
      <w:r w:rsidR="007B4321" w:rsidRPr="00CF6E9C">
        <w:rPr>
          <w:rFonts w:ascii="Times New Roman" w:hAnsi="Times New Roman" w:cs="Times New Roman"/>
          <w:sz w:val="20"/>
          <w:szCs w:val="20"/>
          <w:vertAlign w:val="superscript"/>
          <w:lang w:val="en-US"/>
        </w:rPr>
        <w:t>-1</w:t>
      </w:r>
      <w:r w:rsidR="009A07CF" w:rsidRPr="00CF6E9C">
        <w:rPr>
          <w:rFonts w:ascii="Times New Roman" w:hAnsi="Times New Roman" w:cs="Times New Roman"/>
          <w:sz w:val="20"/>
          <w:szCs w:val="20"/>
          <w:lang w:val="en-US"/>
        </w:rPr>
        <w:t xml:space="preserve">. </w:t>
      </w:r>
    </w:p>
    <w:p w14:paraId="43345793" w14:textId="0BBB367E" w:rsidR="000C20A8" w:rsidRDefault="000C20A8" w:rsidP="00C81A9B">
      <w:pPr>
        <w:spacing w:after="0" w:line="480" w:lineRule="auto"/>
        <w:jc w:val="both"/>
        <w:rPr>
          <w:rFonts w:ascii="Times New Roman" w:hAnsi="Times New Roman" w:cs="Times New Roman"/>
          <w:sz w:val="20"/>
          <w:szCs w:val="20"/>
          <w:lang w:val="en-US"/>
        </w:rPr>
      </w:pPr>
    </w:p>
    <w:p w14:paraId="28264130" w14:textId="49D8133F" w:rsidR="005D76D8" w:rsidRDefault="00C60507" w:rsidP="00C81A9B">
      <w:pPr>
        <w:spacing w:after="0" w:line="480" w:lineRule="auto"/>
        <w:jc w:val="both"/>
        <w:rPr>
          <w:rFonts w:ascii="Times New Roman" w:hAnsi="Times New Roman" w:cs="Times New Roman"/>
          <w:sz w:val="20"/>
          <w:szCs w:val="20"/>
        </w:rPr>
      </w:pPr>
      <w:r w:rsidRPr="00C60507">
        <w:rPr>
          <w:rFonts w:ascii="Times New Roman" w:hAnsi="Times New Roman" w:cs="Times New Roman"/>
          <w:sz w:val="20"/>
          <w:szCs w:val="20"/>
        </w:rPr>
        <w:t xml:space="preserve">In the sample of females, hormonal-based contraception had not been used for at least 7 months </w:t>
      </w:r>
      <w:r w:rsidR="00CC7212">
        <w:rPr>
          <w:rFonts w:ascii="Times New Roman" w:hAnsi="Times New Roman" w:cs="Times New Roman"/>
          <w:sz w:val="20"/>
          <w:szCs w:val="20"/>
        </w:rPr>
        <w:t>before starting the study</w:t>
      </w:r>
      <w:r w:rsidRPr="00C60507">
        <w:rPr>
          <w:rFonts w:ascii="Times New Roman" w:hAnsi="Times New Roman" w:cs="Times New Roman"/>
          <w:sz w:val="20"/>
          <w:szCs w:val="20"/>
        </w:rPr>
        <w:t xml:space="preserve">. Seven of the </w:t>
      </w:r>
      <w:r w:rsidR="00745C52">
        <w:rPr>
          <w:rFonts w:ascii="Times New Roman" w:hAnsi="Times New Roman" w:cs="Times New Roman"/>
          <w:sz w:val="20"/>
          <w:szCs w:val="20"/>
        </w:rPr>
        <w:t xml:space="preserve">female </w:t>
      </w:r>
      <w:r w:rsidR="00B87B1F">
        <w:rPr>
          <w:rFonts w:ascii="Times New Roman" w:hAnsi="Times New Roman" w:cs="Times New Roman"/>
          <w:sz w:val="20"/>
          <w:szCs w:val="20"/>
        </w:rPr>
        <w:t>subjects</w:t>
      </w:r>
      <w:r w:rsidRPr="00C60507">
        <w:rPr>
          <w:rFonts w:ascii="Times New Roman" w:hAnsi="Times New Roman" w:cs="Times New Roman"/>
          <w:sz w:val="20"/>
          <w:szCs w:val="20"/>
        </w:rPr>
        <w:t xml:space="preserve"> had never used hormone-based contraceptives. None of the females had been pregnant in the previous six months and none </w:t>
      </w:r>
      <w:r w:rsidR="00606233">
        <w:rPr>
          <w:rFonts w:ascii="Times New Roman" w:hAnsi="Times New Roman" w:cs="Times New Roman"/>
          <w:sz w:val="20"/>
          <w:szCs w:val="20"/>
        </w:rPr>
        <w:t>were</w:t>
      </w:r>
      <w:r w:rsidR="00606233" w:rsidRPr="00C60507">
        <w:rPr>
          <w:rFonts w:ascii="Times New Roman" w:hAnsi="Times New Roman" w:cs="Times New Roman"/>
          <w:sz w:val="20"/>
          <w:szCs w:val="20"/>
        </w:rPr>
        <w:t xml:space="preserve"> </w:t>
      </w:r>
      <w:r w:rsidRPr="00C60507">
        <w:rPr>
          <w:rFonts w:ascii="Times New Roman" w:hAnsi="Times New Roman" w:cs="Times New Roman"/>
          <w:sz w:val="20"/>
          <w:szCs w:val="20"/>
        </w:rPr>
        <w:t xml:space="preserve">breastfeeding. There were no reports of past diagnosed menstrual irregularities (hirsutism, polycystic ovary syndrome, pituitary dysfunction, thyroid dysfunction, premature ovarian failure or other hormone-related condition). No </w:t>
      </w:r>
      <w:r w:rsidR="00745C52">
        <w:rPr>
          <w:rFonts w:ascii="Times New Roman" w:hAnsi="Times New Roman" w:cs="Times New Roman"/>
          <w:sz w:val="20"/>
          <w:szCs w:val="20"/>
        </w:rPr>
        <w:t>female subjects</w:t>
      </w:r>
      <w:r w:rsidRPr="00C60507">
        <w:rPr>
          <w:rFonts w:ascii="Times New Roman" w:hAnsi="Times New Roman" w:cs="Times New Roman"/>
          <w:sz w:val="20"/>
          <w:szCs w:val="20"/>
        </w:rPr>
        <w:t xml:space="preserve"> reported having any menstrual irregularities at the time of testing. Testing took place 17.6±4.4 d after menses.</w:t>
      </w:r>
      <w:r>
        <w:rPr>
          <w:rFonts w:ascii="Times New Roman" w:hAnsi="Times New Roman" w:cs="Times New Roman"/>
          <w:sz w:val="20"/>
          <w:szCs w:val="20"/>
        </w:rPr>
        <w:t xml:space="preserve"> </w:t>
      </w:r>
      <w:r w:rsidR="00C05698" w:rsidRPr="00C05698">
        <w:rPr>
          <w:rFonts w:ascii="Times New Roman" w:hAnsi="Times New Roman" w:cs="Times New Roman"/>
          <w:sz w:val="20"/>
          <w:szCs w:val="20"/>
        </w:rPr>
        <w:t xml:space="preserve">Mean oestradiol and progesterone </w:t>
      </w:r>
      <w:r w:rsidR="009C528A">
        <w:rPr>
          <w:rFonts w:ascii="Times New Roman" w:hAnsi="Times New Roman" w:cs="Times New Roman"/>
          <w:sz w:val="20"/>
          <w:szCs w:val="20"/>
        </w:rPr>
        <w:t>values</w:t>
      </w:r>
      <w:r w:rsidR="00C05698" w:rsidRPr="00C05698">
        <w:rPr>
          <w:rFonts w:ascii="Times New Roman" w:hAnsi="Times New Roman" w:cs="Times New Roman"/>
          <w:sz w:val="20"/>
          <w:szCs w:val="20"/>
        </w:rPr>
        <w:t xml:space="preserve"> were 1.7</w:t>
      </w:r>
      <w:r w:rsidR="002452D2">
        <w:rPr>
          <w:rFonts w:ascii="Times New Roman" w:hAnsi="Times New Roman" w:cs="Times New Roman"/>
          <w:sz w:val="20"/>
          <w:szCs w:val="20"/>
        </w:rPr>
        <w:t>6</w:t>
      </w:r>
      <w:r w:rsidR="00C05698" w:rsidRPr="00C05698">
        <w:rPr>
          <w:rFonts w:ascii="Times New Roman" w:hAnsi="Times New Roman" w:cs="Times New Roman"/>
          <w:sz w:val="20"/>
          <w:szCs w:val="20"/>
        </w:rPr>
        <w:t>±0.4</w:t>
      </w:r>
      <w:r w:rsidR="002A3C12">
        <w:rPr>
          <w:rFonts w:ascii="Times New Roman" w:hAnsi="Times New Roman" w:cs="Times New Roman"/>
          <w:sz w:val="20"/>
          <w:szCs w:val="20"/>
        </w:rPr>
        <w:t>4</w:t>
      </w:r>
      <w:r w:rsidR="00C05698" w:rsidRPr="00C05698">
        <w:rPr>
          <w:rFonts w:ascii="Times New Roman" w:hAnsi="Times New Roman" w:cs="Times New Roman"/>
          <w:sz w:val="20"/>
          <w:szCs w:val="20"/>
        </w:rPr>
        <w:t xml:space="preserve"> (95% CI 1.</w:t>
      </w:r>
      <w:r w:rsidR="002A3C12">
        <w:rPr>
          <w:rFonts w:ascii="Times New Roman" w:hAnsi="Times New Roman" w:cs="Times New Roman"/>
          <w:sz w:val="20"/>
          <w:szCs w:val="20"/>
        </w:rPr>
        <w:t>51</w:t>
      </w:r>
      <w:r w:rsidR="00C05698" w:rsidRPr="00C05698">
        <w:rPr>
          <w:rFonts w:ascii="Times New Roman" w:hAnsi="Times New Roman" w:cs="Times New Roman"/>
          <w:sz w:val="20"/>
          <w:szCs w:val="20"/>
        </w:rPr>
        <w:t xml:space="preserve"> to </w:t>
      </w:r>
      <w:r w:rsidR="002A3C12">
        <w:rPr>
          <w:rFonts w:ascii="Times New Roman" w:hAnsi="Times New Roman" w:cs="Times New Roman"/>
          <w:sz w:val="20"/>
          <w:szCs w:val="20"/>
        </w:rPr>
        <w:t>2.02</w:t>
      </w:r>
      <w:r w:rsidR="00C05698" w:rsidRPr="00C05698">
        <w:rPr>
          <w:rFonts w:ascii="Times New Roman" w:hAnsi="Times New Roman" w:cs="Times New Roman"/>
          <w:sz w:val="20"/>
          <w:szCs w:val="20"/>
        </w:rPr>
        <w:t xml:space="preserve">) </w:t>
      </w:r>
      <w:proofErr w:type="spellStart"/>
      <w:proofErr w:type="gramStart"/>
      <w:r w:rsidR="00E62DBB" w:rsidRPr="00CF6E9C">
        <w:rPr>
          <w:rFonts w:ascii="Times New Roman" w:hAnsi="Times New Roman" w:cs="Times New Roman"/>
          <w:sz w:val="20"/>
          <w:szCs w:val="20"/>
          <w:shd w:val="clear" w:color="auto" w:fill="FFFFFF" w:themeFill="background1"/>
          <w:lang w:val="en-US"/>
        </w:rPr>
        <w:t>pmol</w:t>
      </w:r>
      <w:proofErr w:type="spellEnd"/>
      <w:r w:rsidR="00E62DBB" w:rsidRPr="00CF6E9C">
        <w:rPr>
          <w:rFonts w:ascii="Times New Roman" w:hAnsi="Times New Roman" w:cs="Times New Roman"/>
          <w:position w:val="6"/>
          <w:sz w:val="20"/>
          <w:szCs w:val="20"/>
          <w:shd w:val="clear" w:color="auto" w:fill="FFFFFF" w:themeFill="background1"/>
          <w:lang w:val="en-US"/>
        </w:rPr>
        <w:t>.</w:t>
      </w:r>
      <w:r w:rsidR="00E62DBB" w:rsidRPr="00CF6E9C">
        <w:rPr>
          <w:rFonts w:ascii="Times New Roman" w:hAnsi="Times New Roman" w:cs="Times New Roman"/>
          <w:sz w:val="20"/>
          <w:szCs w:val="20"/>
          <w:shd w:val="clear" w:color="auto" w:fill="FFFFFF" w:themeFill="background1"/>
          <w:lang w:val="en-US"/>
        </w:rPr>
        <w:t>L</w:t>
      </w:r>
      <w:proofErr w:type="gramEnd"/>
      <w:r w:rsidR="00E62DBB" w:rsidRPr="00CF6E9C">
        <w:rPr>
          <w:rFonts w:ascii="Times New Roman" w:hAnsi="Times New Roman" w:cs="Times New Roman"/>
          <w:sz w:val="20"/>
          <w:szCs w:val="20"/>
          <w:shd w:val="clear" w:color="auto" w:fill="FFFFFF" w:themeFill="background1"/>
          <w:vertAlign w:val="superscript"/>
          <w:lang w:val="en-US"/>
        </w:rPr>
        <w:t>-1</w:t>
      </w:r>
      <w:r w:rsidR="00E62DBB" w:rsidRPr="00CF6E9C">
        <w:rPr>
          <w:rFonts w:ascii="Times New Roman" w:hAnsi="Times New Roman" w:cs="Times New Roman"/>
          <w:sz w:val="20"/>
          <w:szCs w:val="20"/>
          <w:shd w:val="clear" w:color="auto" w:fill="FFFFFF" w:themeFill="background1"/>
          <w:lang w:val="en-US"/>
        </w:rPr>
        <w:t xml:space="preserve"> </w:t>
      </w:r>
      <w:r w:rsidR="00C05698" w:rsidRPr="00C05698">
        <w:rPr>
          <w:rFonts w:ascii="Times New Roman" w:hAnsi="Times New Roman" w:cs="Times New Roman"/>
          <w:sz w:val="20"/>
          <w:szCs w:val="20"/>
        </w:rPr>
        <w:t xml:space="preserve">and </w:t>
      </w:r>
      <w:r w:rsidR="00A32040">
        <w:rPr>
          <w:rFonts w:ascii="Times New Roman" w:hAnsi="Times New Roman" w:cs="Times New Roman"/>
          <w:sz w:val="20"/>
          <w:szCs w:val="20"/>
        </w:rPr>
        <w:t>243.5</w:t>
      </w:r>
      <w:r w:rsidR="00C05698" w:rsidRPr="00C05698">
        <w:rPr>
          <w:rFonts w:ascii="Times New Roman" w:hAnsi="Times New Roman" w:cs="Times New Roman"/>
          <w:sz w:val="20"/>
          <w:szCs w:val="20"/>
        </w:rPr>
        <w:t>±17</w:t>
      </w:r>
      <w:r w:rsidR="002452D2">
        <w:rPr>
          <w:rFonts w:ascii="Times New Roman" w:hAnsi="Times New Roman" w:cs="Times New Roman"/>
          <w:sz w:val="20"/>
          <w:szCs w:val="20"/>
        </w:rPr>
        <w:t>6.3</w:t>
      </w:r>
      <w:r w:rsidR="002A3C12">
        <w:rPr>
          <w:rFonts w:ascii="Times New Roman" w:hAnsi="Times New Roman" w:cs="Times New Roman"/>
          <w:sz w:val="20"/>
          <w:szCs w:val="20"/>
        </w:rPr>
        <w:t xml:space="preserve"> </w:t>
      </w:r>
      <w:r w:rsidR="00C05698" w:rsidRPr="00C05698">
        <w:rPr>
          <w:rFonts w:ascii="Times New Roman" w:hAnsi="Times New Roman" w:cs="Times New Roman"/>
          <w:sz w:val="20"/>
          <w:szCs w:val="20"/>
        </w:rPr>
        <w:t xml:space="preserve">(95% CI </w:t>
      </w:r>
      <w:r w:rsidR="002452D2">
        <w:rPr>
          <w:rFonts w:ascii="Times New Roman" w:hAnsi="Times New Roman" w:cs="Times New Roman"/>
          <w:sz w:val="20"/>
          <w:szCs w:val="20"/>
        </w:rPr>
        <w:t>141.7</w:t>
      </w:r>
      <w:r w:rsidR="00C05698" w:rsidRPr="00C05698">
        <w:rPr>
          <w:rFonts w:ascii="Times New Roman" w:hAnsi="Times New Roman" w:cs="Times New Roman"/>
          <w:sz w:val="20"/>
          <w:szCs w:val="20"/>
        </w:rPr>
        <w:t xml:space="preserve"> to </w:t>
      </w:r>
      <w:r w:rsidR="002452D2">
        <w:rPr>
          <w:rFonts w:ascii="Times New Roman" w:hAnsi="Times New Roman" w:cs="Times New Roman"/>
          <w:sz w:val="20"/>
          <w:szCs w:val="20"/>
        </w:rPr>
        <w:t>345.3</w:t>
      </w:r>
      <w:r w:rsidR="00E62DBB">
        <w:rPr>
          <w:rFonts w:ascii="Times New Roman" w:hAnsi="Times New Roman" w:cs="Times New Roman"/>
          <w:sz w:val="20"/>
          <w:szCs w:val="20"/>
        </w:rPr>
        <w:t xml:space="preserve">) </w:t>
      </w:r>
      <w:r w:rsidR="00E62DBB" w:rsidRPr="00CF6E9C">
        <w:rPr>
          <w:rFonts w:ascii="Times New Roman" w:hAnsi="Times New Roman" w:cs="Times New Roman"/>
          <w:sz w:val="20"/>
          <w:szCs w:val="20"/>
          <w:shd w:val="clear" w:color="auto" w:fill="FFFFFF" w:themeFill="background1"/>
          <w:lang w:val="en-US"/>
        </w:rPr>
        <w:t>nmol</w:t>
      </w:r>
      <w:r w:rsidR="00E62DBB" w:rsidRPr="00CF6E9C">
        <w:rPr>
          <w:rFonts w:ascii="Times New Roman" w:hAnsi="Times New Roman" w:cs="Times New Roman"/>
          <w:position w:val="6"/>
          <w:sz w:val="20"/>
          <w:szCs w:val="20"/>
          <w:shd w:val="clear" w:color="auto" w:fill="FFFFFF" w:themeFill="background1"/>
          <w:lang w:val="en-US"/>
        </w:rPr>
        <w:t>.</w:t>
      </w:r>
      <w:r w:rsidR="00E62DBB" w:rsidRPr="00CF6E9C">
        <w:rPr>
          <w:rFonts w:ascii="Times New Roman" w:hAnsi="Times New Roman" w:cs="Times New Roman"/>
          <w:sz w:val="20"/>
          <w:szCs w:val="20"/>
          <w:shd w:val="clear" w:color="auto" w:fill="FFFFFF" w:themeFill="background1"/>
          <w:lang w:val="en-US"/>
        </w:rPr>
        <w:t>L</w:t>
      </w:r>
      <w:r w:rsidR="00E62DBB" w:rsidRPr="00CF6E9C">
        <w:rPr>
          <w:rFonts w:ascii="Times New Roman" w:hAnsi="Times New Roman" w:cs="Times New Roman"/>
          <w:sz w:val="20"/>
          <w:szCs w:val="20"/>
          <w:shd w:val="clear" w:color="auto" w:fill="FFFFFF" w:themeFill="background1"/>
          <w:vertAlign w:val="superscript"/>
          <w:lang w:val="en-US"/>
        </w:rPr>
        <w:t>-</w:t>
      </w:r>
      <w:r w:rsidR="00C05698" w:rsidRPr="00C05698">
        <w:rPr>
          <w:rFonts w:ascii="Times New Roman" w:hAnsi="Times New Roman" w:cs="Times New Roman"/>
          <w:sz w:val="20"/>
          <w:szCs w:val="20"/>
        </w:rPr>
        <w:t xml:space="preserve">), respectively. </w:t>
      </w:r>
      <w:proofErr w:type="spellStart"/>
      <w:r w:rsidR="00A21F7A">
        <w:rPr>
          <w:rFonts w:ascii="Times New Roman" w:hAnsi="Times New Roman" w:cs="Times New Roman"/>
          <w:sz w:val="20"/>
          <w:szCs w:val="20"/>
        </w:rPr>
        <w:t>E</w:t>
      </w:r>
      <w:r w:rsidR="00C05698" w:rsidRPr="00C05698">
        <w:rPr>
          <w:rFonts w:ascii="Times New Roman" w:hAnsi="Times New Roman" w:cs="Times New Roman"/>
          <w:sz w:val="20"/>
          <w:szCs w:val="20"/>
        </w:rPr>
        <w:t>stradiol</w:t>
      </w:r>
      <w:proofErr w:type="spellEnd"/>
      <w:r w:rsidR="00C05698" w:rsidRPr="00C05698">
        <w:rPr>
          <w:rFonts w:ascii="Times New Roman" w:hAnsi="Times New Roman" w:cs="Times New Roman"/>
          <w:sz w:val="20"/>
          <w:szCs w:val="20"/>
        </w:rPr>
        <w:t xml:space="preserve"> and progesterone were within the normal range for this test kit</w:t>
      </w:r>
      <w:r w:rsidR="002A3C12">
        <w:rPr>
          <w:rFonts w:ascii="Times New Roman" w:hAnsi="Times New Roman" w:cs="Times New Roman"/>
          <w:sz w:val="20"/>
          <w:szCs w:val="20"/>
        </w:rPr>
        <w:t xml:space="preserve"> and for our laboratory.</w:t>
      </w:r>
      <w:r w:rsidR="00E023B2">
        <w:rPr>
          <w:rFonts w:ascii="Times New Roman" w:hAnsi="Times New Roman" w:cs="Times New Roman"/>
          <w:sz w:val="20"/>
          <w:szCs w:val="20"/>
        </w:rPr>
        <w:t xml:space="preserve"> Two subjects were excluded from participation at the </w:t>
      </w:r>
      <w:r w:rsidR="002B1765">
        <w:rPr>
          <w:rFonts w:ascii="Times New Roman" w:hAnsi="Times New Roman" w:cs="Times New Roman"/>
          <w:sz w:val="20"/>
          <w:szCs w:val="20"/>
        </w:rPr>
        <w:t xml:space="preserve">baseline measure stage, </w:t>
      </w:r>
      <w:r w:rsidR="00E023B2">
        <w:rPr>
          <w:rFonts w:ascii="Times New Roman" w:hAnsi="Times New Roman" w:cs="Times New Roman"/>
          <w:sz w:val="20"/>
          <w:szCs w:val="20"/>
        </w:rPr>
        <w:t xml:space="preserve">as they did not meet the </w:t>
      </w:r>
      <w:r w:rsidR="002B1765">
        <w:rPr>
          <w:rFonts w:ascii="Times New Roman" w:hAnsi="Times New Roman" w:cs="Times New Roman"/>
          <w:sz w:val="20"/>
          <w:szCs w:val="20"/>
        </w:rPr>
        <w:t>inclusion criteria for menstrual cycle status</w:t>
      </w:r>
      <w:r w:rsidR="00E023B2">
        <w:rPr>
          <w:rFonts w:ascii="Times New Roman" w:hAnsi="Times New Roman" w:cs="Times New Roman"/>
          <w:sz w:val="20"/>
          <w:szCs w:val="20"/>
        </w:rPr>
        <w:t xml:space="preserve">. </w:t>
      </w:r>
    </w:p>
    <w:p w14:paraId="740699CC" w14:textId="77777777" w:rsidR="005D76D8" w:rsidRPr="00CF6E9C" w:rsidRDefault="005D76D8" w:rsidP="00C81A9B">
      <w:pPr>
        <w:spacing w:after="0" w:line="480" w:lineRule="auto"/>
        <w:jc w:val="both"/>
        <w:rPr>
          <w:rFonts w:ascii="Times New Roman" w:hAnsi="Times New Roman" w:cs="Times New Roman"/>
          <w:sz w:val="20"/>
          <w:szCs w:val="20"/>
          <w:lang w:val="en-US"/>
        </w:rPr>
      </w:pPr>
    </w:p>
    <w:p w14:paraId="0A020971" w14:textId="6E0B4854" w:rsidR="006F1CB4" w:rsidRPr="00CF6E9C" w:rsidRDefault="006F1CB4" w:rsidP="00C81A9B">
      <w:pPr>
        <w:spacing w:after="0" w:line="480" w:lineRule="auto"/>
        <w:jc w:val="both"/>
        <w:rPr>
          <w:rFonts w:ascii="Times New Roman" w:hAnsi="Times New Roman" w:cs="Times New Roman"/>
          <w:sz w:val="20"/>
          <w:szCs w:val="20"/>
          <w:lang w:val="en-US"/>
        </w:rPr>
      </w:pPr>
      <w:r w:rsidRPr="00CF6E9C">
        <w:rPr>
          <w:rFonts w:ascii="Times New Roman" w:hAnsi="Times New Roman" w:cs="Times New Roman"/>
          <w:sz w:val="20"/>
          <w:szCs w:val="20"/>
          <w:lang w:val="en-US"/>
        </w:rPr>
        <w:t>Mean values for metabolic variables pre-SIT, post-SIT and 24 h post-SIT for the males and females are given in Table 2.</w:t>
      </w:r>
      <w:r w:rsidR="00EF7B07" w:rsidRPr="00CF6E9C">
        <w:rPr>
          <w:rFonts w:ascii="Times New Roman" w:hAnsi="Times New Roman" w:cs="Times New Roman"/>
          <w:sz w:val="20"/>
          <w:szCs w:val="20"/>
          <w:lang w:val="en-US"/>
        </w:rPr>
        <w:t xml:space="preserve"> </w:t>
      </w:r>
      <w:r w:rsidRPr="00CF6E9C">
        <w:rPr>
          <w:rFonts w:ascii="Times New Roman" w:hAnsi="Times New Roman" w:cs="Times New Roman"/>
          <w:sz w:val="20"/>
          <w:szCs w:val="20"/>
          <w:lang w:val="en-US"/>
        </w:rPr>
        <w:t xml:space="preserve">Since </w:t>
      </w:r>
      <w:r w:rsidR="00F964EB">
        <w:rPr>
          <w:rFonts w:ascii="Times New Roman" w:hAnsi="Times New Roman" w:cs="Times New Roman"/>
          <w:sz w:val="20"/>
          <w:szCs w:val="20"/>
          <w:lang w:val="en-US"/>
        </w:rPr>
        <w:t xml:space="preserve">mean FFM for </w:t>
      </w:r>
      <w:r w:rsidRPr="00CF6E9C">
        <w:rPr>
          <w:rFonts w:ascii="Times New Roman" w:hAnsi="Times New Roman" w:cs="Times New Roman"/>
          <w:sz w:val="20"/>
          <w:szCs w:val="20"/>
          <w:lang w:val="en-US"/>
        </w:rPr>
        <w:t>males</w:t>
      </w:r>
      <w:r w:rsidR="000D1C1E">
        <w:rPr>
          <w:rFonts w:ascii="Times New Roman" w:hAnsi="Times New Roman" w:cs="Times New Roman"/>
          <w:sz w:val="20"/>
          <w:szCs w:val="20"/>
          <w:lang w:val="en-US"/>
        </w:rPr>
        <w:t xml:space="preserve"> </w:t>
      </w:r>
      <w:r w:rsidR="00F9226E">
        <w:rPr>
          <w:rFonts w:ascii="Times New Roman" w:hAnsi="Times New Roman" w:cs="Times New Roman"/>
          <w:sz w:val="20"/>
          <w:szCs w:val="20"/>
          <w:lang w:val="en-US"/>
        </w:rPr>
        <w:t>(69.0 ± 10.6, 95%</w:t>
      </w:r>
      <w:r w:rsidR="00E82ADA">
        <w:rPr>
          <w:rFonts w:ascii="Times New Roman" w:hAnsi="Times New Roman" w:cs="Times New Roman"/>
          <w:sz w:val="20"/>
          <w:szCs w:val="20"/>
          <w:lang w:val="en-US"/>
        </w:rPr>
        <w:t xml:space="preserve"> </w:t>
      </w:r>
      <w:r w:rsidR="00F9226E">
        <w:rPr>
          <w:rFonts w:ascii="Times New Roman" w:hAnsi="Times New Roman" w:cs="Times New Roman"/>
          <w:sz w:val="20"/>
          <w:szCs w:val="20"/>
          <w:lang w:val="en-US"/>
        </w:rPr>
        <w:t xml:space="preserve">CI </w:t>
      </w:r>
      <w:r w:rsidR="00A03514">
        <w:rPr>
          <w:rFonts w:ascii="Times New Roman" w:hAnsi="Times New Roman" w:cs="Times New Roman"/>
          <w:sz w:val="20"/>
          <w:szCs w:val="20"/>
          <w:lang w:val="en-US"/>
        </w:rPr>
        <w:t>63.4, 74.6</w:t>
      </w:r>
      <w:r w:rsidR="00F9226E">
        <w:rPr>
          <w:rFonts w:ascii="Times New Roman" w:hAnsi="Times New Roman" w:cs="Times New Roman"/>
          <w:sz w:val="20"/>
          <w:szCs w:val="20"/>
          <w:lang w:val="en-US"/>
        </w:rPr>
        <w:t xml:space="preserve">) </w:t>
      </w:r>
      <w:r w:rsidR="00F964EB">
        <w:rPr>
          <w:rFonts w:ascii="Times New Roman" w:hAnsi="Times New Roman" w:cs="Times New Roman"/>
          <w:sz w:val="20"/>
          <w:szCs w:val="20"/>
          <w:lang w:val="en-US"/>
        </w:rPr>
        <w:t xml:space="preserve">was </w:t>
      </w:r>
      <w:r w:rsidR="00E82ADA">
        <w:rPr>
          <w:rFonts w:ascii="Times New Roman" w:hAnsi="Times New Roman" w:cs="Times New Roman"/>
          <w:sz w:val="20"/>
          <w:szCs w:val="20"/>
          <w:lang w:val="en-US"/>
        </w:rPr>
        <w:t xml:space="preserve">higher </w:t>
      </w:r>
      <w:r w:rsidR="00F9226E" w:rsidRPr="00CF6E9C">
        <w:rPr>
          <w:rFonts w:ascii="Times New Roman" w:hAnsi="Times New Roman" w:cs="Times New Roman"/>
          <w:sz w:val="20"/>
          <w:szCs w:val="20"/>
          <w:lang w:val="en-US"/>
        </w:rPr>
        <w:t>(</w:t>
      </w:r>
      <w:r w:rsidR="00F9226E" w:rsidRPr="00CF6E9C">
        <w:rPr>
          <w:rFonts w:ascii="Times New Roman" w:hAnsi="Times New Roman" w:cs="Times New Roman"/>
          <w:i/>
          <w:sz w:val="20"/>
          <w:szCs w:val="20"/>
          <w:lang w:val="en-US"/>
        </w:rPr>
        <w:t>t</w:t>
      </w:r>
      <w:r w:rsidR="00F9226E" w:rsidRPr="00CF6E9C">
        <w:rPr>
          <w:rFonts w:ascii="Times New Roman" w:hAnsi="Times New Roman" w:cs="Times New Roman"/>
          <w:sz w:val="20"/>
          <w:szCs w:val="20"/>
          <w:vertAlign w:val="subscript"/>
          <w:lang w:val="en-US"/>
        </w:rPr>
        <w:t xml:space="preserve">(30) </w:t>
      </w:r>
      <w:r w:rsidR="00F9226E" w:rsidRPr="00CF6E9C">
        <w:rPr>
          <w:rFonts w:ascii="Times New Roman" w:hAnsi="Times New Roman" w:cs="Times New Roman"/>
          <w:sz w:val="20"/>
          <w:szCs w:val="20"/>
          <w:lang w:val="en-US"/>
        </w:rPr>
        <w:t xml:space="preserve">= -5.131, </w:t>
      </w:r>
      <w:r w:rsidR="00F9226E" w:rsidRPr="00CF6E9C">
        <w:rPr>
          <w:rFonts w:ascii="Times New Roman" w:hAnsi="Times New Roman" w:cs="Times New Roman"/>
          <w:i/>
          <w:sz w:val="20"/>
          <w:szCs w:val="20"/>
          <w:lang w:val="en-US"/>
        </w:rPr>
        <w:t>p</w:t>
      </w:r>
      <w:r w:rsidR="00F9226E" w:rsidRPr="00CF6E9C">
        <w:rPr>
          <w:rFonts w:ascii="Times New Roman" w:hAnsi="Times New Roman" w:cs="Times New Roman"/>
          <w:sz w:val="20"/>
          <w:szCs w:val="20"/>
          <w:lang w:val="en-US"/>
        </w:rPr>
        <w:t xml:space="preserve"> &lt; 0.001</w:t>
      </w:r>
      <w:r w:rsidR="0099481D">
        <w:rPr>
          <w:rFonts w:ascii="Times New Roman" w:hAnsi="Times New Roman" w:cs="Times New Roman"/>
          <w:sz w:val="20"/>
          <w:szCs w:val="20"/>
          <w:lang w:val="en-US"/>
        </w:rPr>
        <w:t>, d = 1.81</w:t>
      </w:r>
      <w:r w:rsidR="00F9226E" w:rsidRPr="00CF6E9C">
        <w:rPr>
          <w:rFonts w:ascii="Times New Roman" w:hAnsi="Times New Roman" w:cs="Times New Roman"/>
          <w:sz w:val="20"/>
          <w:szCs w:val="20"/>
          <w:lang w:val="en-US"/>
        </w:rPr>
        <w:t>)</w:t>
      </w:r>
      <w:r w:rsidR="00F9226E">
        <w:rPr>
          <w:rFonts w:ascii="Times New Roman" w:hAnsi="Times New Roman" w:cs="Times New Roman"/>
          <w:sz w:val="20"/>
          <w:szCs w:val="20"/>
          <w:lang w:val="en-US"/>
        </w:rPr>
        <w:t xml:space="preserve"> </w:t>
      </w:r>
      <w:r w:rsidR="00F964EB">
        <w:rPr>
          <w:rFonts w:ascii="Times New Roman" w:hAnsi="Times New Roman" w:cs="Times New Roman"/>
          <w:sz w:val="20"/>
          <w:szCs w:val="20"/>
          <w:lang w:val="en-US"/>
        </w:rPr>
        <w:t>than FFM for</w:t>
      </w:r>
      <w:r w:rsidR="00F964EB" w:rsidRPr="00CF6E9C">
        <w:rPr>
          <w:rFonts w:ascii="Times New Roman" w:hAnsi="Times New Roman" w:cs="Times New Roman"/>
          <w:sz w:val="20"/>
          <w:szCs w:val="20"/>
          <w:lang w:val="en-US"/>
        </w:rPr>
        <w:t xml:space="preserve"> </w:t>
      </w:r>
      <w:r w:rsidRPr="00CF6E9C">
        <w:rPr>
          <w:rFonts w:ascii="Times New Roman" w:hAnsi="Times New Roman" w:cs="Times New Roman"/>
          <w:sz w:val="20"/>
          <w:szCs w:val="20"/>
          <w:lang w:val="en-US"/>
        </w:rPr>
        <w:t>females</w:t>
      </w:r>
      <w:r w:rsidR="00F9226E">
        <w:rPr>
          <w:rFonts w:ascii="Times New Roman" w:hAnsi="Times New Roman" w:cs="Times New Roman"/>
          <w:sz w:val="20"/>
          <w:szCs w:val="20"/>
          <w:lang w:val="en-US"/>
        </w:rPr>
        <w:t xml:space="preserve"> (51.6</w:t>
      </w:r>
      <w:r w:rsidR="0099481D">
        <w:rPr>
          <w:rFonts w:ascii="Times New Roman" w:hAnsi="Times New Roman" w:cs="Times New Roman"/>
          <w:sz w:val="20"/>
          <w:szCs w:val="20"/>
          <w:lang w:val="en-US"/>
        </w:rPr>
        <w:t xml:space="preserve"> ± 8.5, 95% CI </w:t>
      </w:r>
      <w:r w:rsidR="008E0BB7">
        <w:rPr>
          <w:rFonts w:ascii="Times New Roman" w:hAnsi="Times New Roman" w:cs="Times New Roman"/>
          <w:sz w:val="20"/>
          <w:szCs w:val="20"/>
          <w:lang w:val="en-US"/>
        </w:rPr>
        <w:t>47,0, 56.1)</w:t>
      </w:r>
      <w:r w:rsidRPr="00CF6E9C">
        <w:rPr>
          <w:rFonts w:ascii="Times New Roman" w:hAnsi="Times New Roman" w:cs="Times New Roman"/>
          <w:sz w:val="20"/>
          <w:szCs w:val="20"/>
          <w:lang w:val="en-US"/>
        </w:rPr>
        <w:t xml:space="preserve">, </w:t>
      </w:r>
      <w:r w:rsidR="00FE1AD9" w:rsidRPr="00CF6E9C">
        <w:rPr>
          <w:rFonts w:ascii="Times New Roman" w:hAnsi="Times New Roman" w:cs="Times New Roman"/>
          <w:sz w:val="20"/>
          <w:szCs w:val="20"/>
          <w:lang w:val="en-US"/>
        </w:rPr>
        <w:t xml:space="preserve">relevant values </w:t>
      </w:r>
      <w:r w:rsidR="009D15F9">
        <w:rPr>
          <w:rFonts w:ascii="Times New Roman" w:hAnsi="Times New Roman" w:cs="Times New Roman"/>
          <w:sz w:val="20"/>
          <w:szCs w:val="20"/>
          <w:lang w:val="en-US"/>
        </w:rPr>
        <w:t>were expressed relative to</w:t>
      </w:r>
      <w:r w:rsidRPr="00CF6E9C">
        <w:rPr>
          <w:rFonts w:ascii="Times New Roman" w:hAnsi="Times New Roman" w:cs="Times New Roman"/>
          <w:sz w:val="20"/>
          <w:szCs w:val="20"/>
          <w:lang w:val="en-US"/>
        </w:rPr>
        <w:t xml:space="preserve"> FFM (Table 2).</w:t>
      </w:r>
    </w:p>
    <w:p w14:paraId="0B30E655" w14:textId="543D6898" w:rsidR="006F1CB4" w:rsidRDefault="006F1CB4" w:rsidP="00C81A9B">
      <w:pPr>
        <w:spacing w:after="0" w:line="480" w:lineRule="auto"/>
        <w:jc w:val="both"/>
        <w:rPr>
          <w:rFonts w:ascii="Times New Roman" w:hAnsi="Times New Roman" w:cs="Times New Roman"/>
          <w:sz w:val="20"/>
          <w:szCs w:val="20"/>
          <w:lang w:val="en-US"/>
        </w:rPr>
      </w:pPr>
    </w:p>
    <w:p w14:paraId="52E28228" w14:textId="4C9856BA" w:rsidR="004F2705" w:rsidRDefault="004F2705" w:rsidP="00C81A9B">
      <w:pPr>
        <w:spacing w:after="0"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&lt;</w:t>
      </w:r>
      <w:r w:rsidR="006A040B">
        <w:rPr>
          <w:rFonts w:ascii="Times New Roman" w:hAnsi="Times New Roman" w:cs="Times New Roman"/>
          <w:sz w:val="20"/>
          <w:szCs w:val="20"/>
          <w:lang w:val="en-US"/>
        </w:rPr>
        <w:t xml:space="preserve">INSERT TABLE 2 </w:t>
      </w:r>
      <w:r w:rsidR="00D001A3">
        <w:rPr>
          <w:rFonts w:ascii="Times New Roman" w:hAnsi="Times New Roman" w:cs="Times New Roman"/>
          <w:sz w:val="20"/>
          <w:szCs w:val="20"/>
          <w:lang w:val="en-US"/>
        </w:rPr>
        <w:t xml:space="preserve">ABOUT </w:t>
      </w:r>
      <w:r w:rsidR="006A040B">
        <w:rPr>
          <w:rFonts w:ascii="Times New Roman" w:hAnsi="Times New Roman" w:cs="Times New Roman"/>
          <w:sz w:val="20"/>
          <w:szCs w:val="20"/>
          <w:lang w:val="en-US"/>
        </w:rPr>
        <w:t>HERE&gt;</w:t>
      </w:r>
    </w:p>
    <w:p w14:paraId="78353759" w14:textId="77777777" w:rsidR="006A040B" w:rsidRPr="00CF6E9C" w:rsidRDefault="006A040B" w:rsidP="00C81A9B">
      <w:pPr>
        <w:spacing w:after="0" w:line="480" w:lineRule="auto"/>
        <w:jc w:val="both"/>
        <w:rPr>
          <w:rFonts w:ascii="Times New Roman" w:hAnsi="Times New Roman" w:cs="Times New Roman"/>
          <w:sz w:val="20"/>
          <w:szCs w:val="20"/>
          <w:lang w:val="en-US"/>
        </w:rPr>
      </w:pPr>
    </w:p>
    <w:p w14:paraId="6E00F9C8" w14:textId="72E4FB70" w:rsidR="006F1CB4" w:rsidRPr="00CF6E9C" w:rsidRDefault="001023D0" w:rsidP="00C81A9B">
      <w:pPr>
        <w:spacing w:after="0"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There were significant interaction effects for sex and time</w:t>
      </w:r>
      <w:r w:rsidR="00C617C3">
        <w:rPr>
          <w:rFonts w:ascii="Times New Roman" w:hAnsi="Times New Roman" w:cs="Times New Roman"/>
          <w:sz w:val="20"/>
          <w:szCs w:val="20"/>
          <w:lang w:val="en-US"/>
        </w:rPr>
        <w:t xml:space="preserve"> for absolute fat oxidation rates </w:t>
      </w:r>
      <w:r w:rsidR="0043709A">
        <w:rPr>
          <w:rFonts w:ascii="Times New Roman" w:hAnsi="Times New Roman" w:cs="Times New Roman"/>
          <w:sz w:val="20"/>
          <w:szCs w:val="20"/>
          <w:lang w:val="en-US"/>
        </w:rPr>
        <w:t>(F</w:t>
      </w:r>
      <w:r w:rsidR="00830E6B" w:rsidRPr="00A93208">
        <w:rPr>
          <w:rFonts w:ascii="Times New Roman" w:hAnsi="Times New Roman" w:cs="Times New Roman"/>
          <w:sz w:val="20"/>
          <w:szCs w:val="20"/>
          <w:vertAlign w:val="subscript"/>
          <w:lang w:val="en-US"/>
        </w:rPr>
        <w:t xml:space="preserve">2,60 </w:t>
      </w:r>
      <w:r w:rsidR="00830E6B">
        <w:rPr>
          <w:rFonts w:ascii="Times New Roman" w:hAnsi="Times New Roman" w:cs="Times New Roman"/>
          <w:sz w:val="20"/>
          <w:szCs w:val="20"/>
          <w:lang w:val="en-US"/>
        </w:rPr>
        <w:t xml:space="preserve">= </w:t>
      </w:r>
      <w:r w:rsidR="005308F0">
        <w:rPr>
          <w:rFonts w:ascii="Times New Roman" w:hAnsi="Times New Roman" w:cs="Times New Roman"/>
          <w:sz w:val="20"/>
          <w:szCs w:val="20"/>
          <w:lang w:val="en-US"/>
        </w:rPr>
        <w:t>28.</w:t>
      </w:r>
      <w:r w:rsidR="001620C9">
        <w:rPr>
          <w:rFonts w:ascii="Times New Roman" w:hAnsi="Times New Roman" w:cs="Times New Roman"/>
          <w:sz w:val="20"/>
          <w:szCs w:val="20"/>
          <w:lang w:val="en-US"/>
        </w:rPr>
        <w:t>699</w:t>
      </w:r>
      <w:r w:rsidR="00830E6B">
        <w:rPr>
          <w:rFonts w:ascii="Times New Roman" w:hAnsi="Times New Roman" w:cs="Times New Roman"/>
          <w:sz w:val="20"/>
          <w:szCs w:val="20"/>
          <w:lang w:val="en-US"/>
        </w:rPr>
        <w:t>, p &lt; 0.001</w:t>
      </w:r>
      <w:r w:rsidR="00213FE8">
        <w:rPr>
          <w:rFonts w:ascii="Times New Roman" w:hAnsi="Times New Roman" w:cs="Times New Roman"/>
          <w:sz w:val="20"/>
          <w:szCs w:val="20"/>
          <w:lang w:val="en-US"/>
        </w:rPr>
        <w:t xml:space="preserve">), </w:t>
      </w:r>
      <w:r w:rsidR="00C90508">
        <w:rPr>
          <w:rFonts w:ascii="Times New Roman" w:hAnsi="Times New Roman" w:cs="Times New Roman"/>
          <w:sz w:val="20"/>
          <w:szCs w:val="20"/>
          <w:lang w:val="en-US"/>
        </w:rPr>
        <w:t>fat oxidation rates relative to FFM (F</w:t>
      </w:r>
      <w:r w:rsidR="00C90508" w:rsidRPr="00AA6678">
        <w:rPr>
          <w:rFonts w:ascii="Times New Roman" w:hAnsi="Times New Roman" w:cs="Times New Roman"/>
          <w:sz w:val="20"/>
          <w:szCs w:val="20"/>
          <w:vertAlign w:val="subscript"/>
          <w:lang w:val="en-US"/>
        </w:rPr>
        <w:t xml:space="preserve">2,60 </w:t>
      </w:r>
      <w:r w:rsidR="00C90508">
        <w:rPr>
          <w:rFonts w:ascii="Times New Roman" w:hAnsi="Times New Roman" w:cs="Times New Roman"/>
          <w:sz w:val="20"/>
          <w:szCs w:val="20"/>
          <w:lang w:val="en-US"/>
        </w:rPr>
        <w:t xml:space="preserve">= </w:t>
      </w:r>
      <w:r w:rsidR="00F66B78">
        <w:rPr>
          <w:rFonts w:ascii="Times New Roman" w:hAnsi="Times New Roman" w:cs="Times New Roman"/>
          <w:sz w:val="20"/>
          <w:szCs w:val="20"/>
          <w:lang w:val="en-US"/>
        </w:rPr>
        <w:t>17.</w:t>
      </w:r>
      <w:r w:rsidR="009F7D14">
        <w:rPr>
          <w:rFonts w:ascii="Times New Roman" w:hAnsi="Times New Roman" w:cs="Times New Roman"/>
          <w:sz w:val="20"/>
          <w:szCs w:val="20"/>
          <w:lang w:val="en-US"/>
        </w:rPr>
        <w:t>157</w:t>
      </w:r>
      <w:r w:rsidR="00683261">
        <w:rPr>
          <w:rFonts w:ascii="Times New Roman" w:hAnsi="Times New Roman" w:cs="Times New Roman"/>
          <w:sz w:val="20"/>
          <w:szCs w:val="20"/>
          <w:lang w:val="en-US"/>
        </w:rPr>
        <w:t xml:space="preserve">, p &lt; 0.001), </w:t>
      </w:r>
      <w:r w:rsidR="00C80B3F">
        <w:rPr>
          <w:rFonts w:ascii="Times New Roman" w:hAnsi="Times New Roman" w:cs="Times New Roman"/>
          <w:sz w:val="20"/>
          <w:szCs w:val="20"/>
          <w:lang w:val="en-US"/>
        </w:rPr>
        <w:t xml:space="preserve">carbohydrate oxidation rates </w:t>
      </w:r>
      <w:r w:rsidR="0015276D">
        <w:rPr>
          <w:rFonts w:ascii="Times New Roman" w:hAnsi="Times New Roman" w:cs="Times New Roman"/>
          <w:sz w:val="20"/>
          <w:szCs w:val="20"/>
          <w:lang w:val="en-US"/>
        </w:rPr>
        <w:t>(F</w:t>
      </w:r>
      <w:r w:rsidR="0015276D" w:rsidRPr="00AA6678">
        <w:rPr>
          <w:rFonts w:ascii="Times New Roman" w:hAnsi="Times New Roman" w:cs="Times New Roman"/>
          <w:sz w:val="20"/>
          <w:szCs w:val="20"/>
          <w:vertAlign w:val="subscript"/>
          <w:lang w:val="en-US"/>
        </w:rPr>
        <w:t xml:space="preserve">2,60 </w:t>
      </w:r>
      <w:r w:rsidR="0015276D">
        <w:rPr>
          <w:rFonts w:ascii="Times New Roman" w:hAnsi="Times New Roman" w:cs="Times New Roman"/>
          <w:sz w:val="20"/>
          <w:szCs w:val="20"/>
          <w:lang w:val="en-US"/>
        </w:rPr>
        <w:t xml:space="preserve">= </w:t>
      </w:r>
      <w:r w:rsidR="008C725A">
        <w:rPr>
          <w:rFonts w:ascii="Times New Roman" w:hAnsi="Times New Roman" w:cs="Times New Roman"/>
          <w:sz w:val="20"/>
          <w:szCs w:val="20"/>
          <w:lang w:val="en-US"/>
        </w:rPr>
        <w:t>9.</w:t>
      </w:r>
      <w:r w:rsidR="00700409">
        <w:rPr>
          <w:rFonts w:ascii="Times New Roman" w:hAnsi="Times New Roman" w:cs="Times New Roman"/>
          <w:sz w:val="20"/>
          <w:szCs w:val="20"/>
          <w:lang w:val="en-US"/>
        </w:rPr>
        <w:t>126</w:t>
      </w:r>
      <w:r w:rsidR="008C725A">
        <w:rPr>
          <w:rFonts w:ascii="Times New Roman" w:hAnsi="Times New Roman" w:cs="Times New Roman"/>
          <w:sz w:val="20"/>
          <w:szCs w:val="20"/>
          <w:lang w:val="en-US"/>
        </w:rPr>
        <w:t>, p</w:t>
      </w:r>
      <w:r w:rsidR="00700409">
        <w:rPr>
          <w:rFonts w:ascii="Times New Roman" w:hAnsi="Times New Roman" w:cs="Times New Roman"/>
          <w:sz w:val="20"/>
          <w:szCs w:val="20"/>
          <w:lang w:val="en-US"/>
        </w:rPr>
        <w:t xml:space="preserve"> </w:t>
      </w:r>
      <w:r w:rsidR="008C725A">
        <w:rPr>
          <w:rFonts w:ascii="Times New Roman" w:hAnsi="Times New Roman" w:cs="Times New Roman"/>
          <w:sz w:val="20"/>
          <w:szCs w:val="20"/>
          <w:lang w:val="en-US"/>
        </w:rPr>
        <w:t xml:space="preserve">&lt; 0.001), </w:t>
      </w:r>
      <w:r w:rsidR="00640519">
        <w:rPr>
          <w:rFonts w:ascii="Times New Roman" w:hAnsi="Times New Roman" w:cs="Times New Roman"/>
          <w:sz w:val="20"/>
          <w:szCs w:val="20"/>
          <w:lang w:val="en-US"/>
        </w:rPr>
        <w:t xml:space="preserve">carbohydrate oxidation rates </w:t>
      </w:r>
      <w:r w:rsidR="00E469B7">
        <w:rPr>
          <w:rFonts w:ascii="Times New Roman" w:hAnsi="Times New Roman" w:cs="Times New Roman"/>
          <w:sz w:val="20"/>
          <w:szCs w:val="20"/>
          <w:lang w:val="en-US"/>
        </w:rPr>
        <w:t>relative to FFM (F</w:t>
      </w:r>
      <w:r w:rsidR="00E469B7" w:rsidRPr="00AA6678">
        <w:rPr>
          <w:rFonts w:ascii="Times New Roman" w:hAnsi="Times New Roman" w:cs="Times New Roman"/>
          <w:sz w:val="20"/>
          <w:szCs w:val="20"/>
          <w:vertAlign w:val="subscript"/>
          <w:lang w:val="en-US"/>
        </w:rPr>
        <w:t xml:space="preserve">2,60 </w:t>
      </w:r>
      <w:r w:rsidR="00E469B7">
        <w:rPr>
          <w:rFonts w:ascii="Times New Roman" w:hAnsi="Times New Roman" w:cs="Times New Roman"/>
          <w:sz w:val="20"/>
          <w:szCs w:val="20"/>
          <w:lang w:val="en-US"/>
        </w:rPr>
        <w:t xml:space="preserve">= 3.348, p = 0.042), </w:t>
      </w:r>
      <w:r w:rsidR="008C725A">
        <w:rPr>
          <w:rFonts w:ascii="Times New Roman" w:hAnsi="Times New Roman" w:cs="Times New Roman"/>
          <w:sz w:val="20"/>
          <w:szCs w:val="20"/>
          <w:lang w:val="en-US"/>
        </w:rPr>
        <w:t>energy expenditure</w:t>
      </w:r>
      <w:r w:rsidR="008E01B4">
        <w:rPr>
          <w:rFonts w:ascii="Times New Roman" w:hAnsi="Times New Roman" w:cs="Times New Roman"/>
          <w:sz w:val="20"/>
          <w:szCs w:val="20"/>
          <w:lang w:val="en-US"/>
        </w:rPr>
        <w:t xml:space="preserve"> (F</w:t>
      </w:r>
      <w:r w:rsidR="008E01B4" w:rsidRPr="00AA6678">
        <w:rPr>
          <w:rFonts w:ascii="Times New Roman" w:hAnsi="Times New Roman" w:cs="Times New Roman"/>
          <w:sz w:val="20"/>
          <w:szCs w:val="20"/>
          <w:vertAlign w:val="subscript"/>
          <w:lang w:val="en-US"/>
        </w:rPr>
        <w:t xml:space="preserve">2,60 </w:t>
      </w:r>
      <w:r w:rsidR="008E01B4">
        <w:rPr>
          <w:rFonts w:ascii="Times New Roman" w:hAnsi="Times New Roman" w:cs="Times New Roman"/>
          <w:sz w:val="20"/>
          <w:szCs w:val="20"/>
          <w:lang w:val="en-US"/>
        </w:rPr>
        <w:t xml:space="preserve">= </w:t>
      </w:r>
      <w:r w:rsidR="00921FD4">
        <w:rPr>
          <w:rFonts w:ascii="Times New Roman" w:hAnsi="Times New Roman" w:cs="Times New Roman"/>
          <w:sz w:val="20"/>
          <w:szCs w:val="20"/>
          <w:lang w:val="en-US"/>
        </w:rPr>
        <w:t xml:space="preserve">5.805, p = </w:t>
      </w:r>
      <w:r w:rsidR="004418F6">
        <w:rPr>
          <w:rFonts w:ascii="Times New Roman" w:hAnsi="Times New Roman" w:cs="Times New Roman"/>
          <w:sz w:val="20"/>
          <w:szCs w:val="20"/>
          <w:lang w:val="en-US"/>
        </w:rPr>
        <w:t>0.005)</w:t>
      </w:r>
      <w:r w:rsidR="001025F2">
        <w:rPr>
          <w:rFonts w:ascii="Times New Roman" w:hAnsi="Times New Roman" w:cs="Times New Roman"/>
          <w:sz w:val="20"/>
          <w:szCs w:val="20"/>
          <w:lang w:val="en-US"/>
        </w:rPr>
        <w:t xml:space="preserve">, </w:t>
      </w:r>
      <w:r w:rsidR="000023C0">
        <w:rPr>
          <w:rFonts w:ascii="Times New Roman" w:hAnsi="Times New Roman" w:cs="Times New Roman"/>
          <w:sz w:val="20"/>
          <w:szCs w:val="20"/>
          <w:lang w:val="en-US"/>
        </w:rPr>
        <w:t>EPOC (F</w:t>
      </w:r>
      <w:r w:rsidR="000023C0">
        <w:rPr>
          <w:rFonts w:ascii="Times New Roman" w:hAnsi="Times New Roman" w:cs="Times New Roman"/>
          <w:sz w:val="20"/>
          <w:szCs w:val="20"/>
          <w:vertAlign w:val="subscript"/>
          <w:lang w:val="en-US"/>
        </w:rPr>
        <w:t>1</w:t>
      </w:r>
      <w:r w:rsidR="000023C0" w:rsidRPr="00AA6678">
        <w:rPr>
          <w:rFonts w:ascii="Times New Roman" w:hAnsi="Times New Roman" w:cs="Times New Roman"/>
          <w:sz w:val="20"/>
          <w:szCs w:val="20"/>
          <w:vertAlign w:val="subscript"/>
          <w:lang w:val="en-US"/>
        </w:rPr>
        <w:t>,</w:t>
      </w:r>
      <w:r w:rsidR="000023C0">
        <w:rPr>
          <w:rFonts w:ascii="Times New Roman" w:hAnsi="Times New Roman" w:cs="Times New Roman"/>
          <w:sz w:val="20"/>
          <w:szCs w:val="20"/>
          <w:vertAlign w:val="subscript"/>
          <w:lang w:val="en-US"/>
        </w:rPr>
        <w:t>3</w:t>
      </w:r>
      <w:r w:rsidR="000023C0" w:rsidRPr="00AA6678">
        <w:rPr>
          <w:rFonts w:ascii="Times New Roman" w:hAnsi="Times New Roman" w:cs="Times New Roman"/>
          <w:sz w:val="20"/>
          <w:szCs w:val="20"/>
          <w:vertAlign w:val="subscript"/>
          <w:lang w:val="en-US"/>
        </w:rPr>
        <w:t xml:space="preserve">0 </w:t>
      </w:r>
      <w:r w:rsidR="000023C0">
        <w:rPr>
          <w:rFonts w:ascii="Times New Roman" w:hAnsi="Times New Roman" w:cs="Times New Roman"/>
          <w:sz w:val="20"/>
          <w:szCs w:val="20"/>
          <w:lang w:val="en-US"/>
        </w:rPr>
        <w:t xml:space="preserve">= </w:t>
      </w:r>
      <w:r w:rsidR="0020007F">
        <w:rPr>
          <w:rFonts w:ascii="Times New Roman" w:hAnsi="Times New Roman" w:cs="Times New Roman"/>
          <w:sz w:val="20"/>
          <w:szCs w:val="20"/>
          <w:lang w:val="en-US"/>
        </w:rPr>
        <w:t xml:space="preserve">9.736, p = 0.004), </w:t>
      </w:r>
      <w:r w:rsidR="001570FE">
        <w:rPr>
          <w:rFonts w:ascii="Times New Roman" w:hAnsi="Times New Roman" w:cs="Times New Roman"/>
          <w:sz w:val="20"/>
          <w:szCs w:val="20"/>
          <w:lang w:val="en-US"/>
        </w:rPr>
        <w:t>RER (F</w:t>
      </w:r>
      <w:r w:rsidR="001570FE" w:rsidRPr="00AA6678">
        <w:rPr>
          <w:rFonts w:ascii="Times New Roman" w:hAnsi="Times New Roman" w:cs="Times New Roman"/>
          <w:sz w:val="20"/>
          <w:szCs w:val="20"/>
          <w:vertAlign w:val="subscript"/>
          <w:lang w:val="en-US"/>
        </w:rPr>
        <w:t xml:space="preserve">2,60 </w:t>
      </w:r>
      <w:r w:rsidR="001570FE">
        <w:rPr>
          <w:rFonts w:ascii="Times New Roman" w:hAnsi="Times New Roman" w:cs="Times New Roman"/>
          <w:sz w:val="20"/>
          <w:szCs w:val="20"/>
          <w:lang w:val="en-US"/>
        </w:rPr>
        <w:t xml:space="preserve">= </w:t>
      </w:r>
      <w:r w:rsidR="00F33534">
        <w:rPr>
          <w:rFonts w:ascii="Times New Roman" w:hAnsi="Times New Roman" w:cs="Times New Roman"/>
          <w:sz w:val="20"/>
          <w:szCs w:val="20"/>
          <w:lang w:val="en-US"/>
        </w:rPr>
        <w:t xml:space="preserve">7.55, p = </w:t>
      </w:r>
      <w:r w:rsidR="00567703">
        <w:rPr>
          <w:rFonts w:ascii="Times New Roman" w:hAnsi="Times New Roman" w:cs="Times New Roman"/>
          <w:sz w:val="20"/>
          <w:szCs w:val="20"/>
          <w:lang w:val="en-US"/>
        </w:rPr>
        <w:t xml:space="preserve">0.001), </w:t>
      </w:r>
      <w:r w:rsidR="00641127">
        <w:rPr>
          <w:rFonts w:ascii="Times New Roman" w:hAnsi="Times New Roman" w:cs="Times New Roman"/>
          <w:sz w:val="20"/>
          <w:szCs w:val="20"/>
          <w:lang w:val="en-US"/>
        </w:rPr>
        <w:t>and METS (F</w:t>
      </w:r>
      <w:r w:rsidR="00641127" w:rsidRPr="00AA6678">
        <w:rPr>
          <w:rFonts w:ascii="Times New Roman" w:hAnsi="Times New Roman" w:cs="Times New Roman"/>
          <w:sz w:val="20"/>
          <w:szCs w:val="20"/>
          <w:vertAlign w:val="subscript"/>
          <w:lang w:val="en-US"/>
        </w:rPr>
        <w:t xml:space="preserve">2,60 </w:t>
      </w:r>
      <w:r w:rsidR="00641127">
        <w:rPr>
          <w:rFonts w:ascii="Times New Roman" w:hAnsi="Times New Roman" w:cs="Times New Roman"/>
          <w:sz w:val="20"/>
          <w:szCs w:val="20"/>
          <w:lang w:val="en-US"/>
        </w:rPr>
        <w:t>=</w:t>
      </w:r>
      <w:r w:rsidR="009060D7">
        <w:rPr>
          <w:rFonts w:ascii="Times New Roman" w:hAnsi="Times New Roman" w:cs="Times New Roman"/>
          <w:sz w:val="20"/>
          <w:szCs w:val="20"/>
          <w:lang w:val="en-US"/>
        </w:rPr>
        <w:t xml:space="preserve"> 4.248, p = 0.019)</w:t>
      </w:r>
      <w:r w:rsidR="004418F6">
        <w:rPr>
          <w:rFonts w:ascii="Times New Roman" w:hAnsi="Times New Roman" w:cs="Times New Roman"/>
          <w:sz w:val="20"/>
          <w:szCs w:val="20"/>
          <w:lang w:val="en-US"/>
        </w:rPr>
        <w:t xml:space="preserve">, </w:t>
      </w:r>
      <w:r w:rsidR="00402463">
        <w:rPr>
          <w:rFonts w:ascii="Times New Roman" w:hAnsi="Times New Roman" w:cs="Times New Roman"/>
          <w:sz w:val="20"/>
          <w:szCs w:val="20"/>
          <w:lang w:val="en-US"/>
        </w:rPr>
        <w:t xml:space="preserve">but not for </w:t>
      </w:r>
      <w:r w:rsidR="00BB534D">
        <w:rPr>
          <w:rFonts w:ascii="Times New Roman" w:hAnsi="Times New Roman" w:cs="Times New Roman"/>
          <w:sz w:val="20"/>
          <w:szCs w:val="20"/>
          <w:lang w:val="en-US"/>
        </w:rPr>
        <w:t xml:space="preserve">EPOC, </w:t>
      </w:r>
      <w:r w:rsidR="00402463">
        <w:rPr>
          <w:rFonts w:ascii="Times New Roman" w:hAnsi="Times New Roman" w:cs="Times New Roman"/>
          <w:sz w:val="20"/>
          <w:szCs w:val="20"/>
          <w:lang w:val="en-US"/>
        </w:rPr>
        <w:t>energy expenditure</w:t>
      </w:r>
      <w:r w:rsidR="0069778B">
        <w:rPr>
          <w:rFonts w:ascii="Times New Roman" w:hAnsi="Times New Roman" w:cs="Times New Roman"/>
          <w:sz w:val="20"/>
          <w:szCs w:val="20"/>
          <w:lang w:val="en-US"/>
        </w:rPr>
        <w:t xml:space="preserve"> or RER</w:t>
      </w:r>
      <w:r w:rsidR="00402463">
        <w:rPr>
          <w:rFonts w:ascii="Times New Roman" w:hAnsi="Times New Roman" w:cs="Times New Roman"/>
          <w:sz w:val="20"/>
          <w:szCs w:val="20"/>
          <w:lang w:val="en-US"/>
        </w:rPr>
        <w:t xml:space="preserve"> relative to FFM. </w:t>
      </w:r>
      <w:r w:rsidR="006F1CB4" w:rsidRPr="00CF6E9C">
        <w:rPr>
          <w:rFonts w:ascii="Times New Roman" w:hAnsi="Times New Roman" w:cs="Times New Roman"/>
          <w:sz w:val="20"/>
          <w:szCs w:val="20"/>
          <w:lang w:val="en-US"/>
        </w:rPr>
        <w:t xml:space="preserve">The significant within-subject differences </w:t>
      </w:r>
      <w:r w:rsidR="00767068">
        <w:rPr>
          <w:rFonts w:ascii="Times New Roman" w:hAnsi="Times New Roman" w:cs="Times New Roman"/>
          <w:sz w:val="20"/>
          <w:szCs w:val="20"/>
          <w:lang w:val="en-US"/>
        </w:rPr>
        <w:t xml:space="preserve">(for all subjects) </w:t>
      </w:r>
      <w:r w:rsidR="006F1CB4" w:rsidRPr="00CF6E9C">
        <w:rPr>
          <w:rFonts w:ascii="Times New Roman" w:hAnsi="Times New Roman" w:cs="Times New Roman"/>
          <w:sz w:val="20"/>
          <w:szCs w:val="20"/>
          <w:lang w:val="en-US"/>
        </w:rPr>
        <w:t xml:space="preserve">over time for absolute and scaled fat oxidation rates, </w:t>
      </w:r>
      <w:r w:rsidR="007A6862" w:rsidRPr="00CF6E9C">
        <w:rPr>
          <w:rFonts w:ascii="Times New Roman" w:hAnsi="Times New Roman" w:cs="Times New Roman"/>
          <w:sz w:val="20"/>
          <w:szCs w:val="20"/>
          <w:lang w:val="en-US"/>
        </w:rPr>
        <w:t xml:space="preserve">carbohydrate oxidation rates, </w:t>
      </w:r>
      <w:r w:rsidR="006F1CB4" w:rsidRPr="00CF6E9C">
        <w:rPr>
          <w:rFonts w:ascii="Times New Roman" w:hAnsi="Times New Roman" w:cs="Times New Roman"/>
          <w:sz w:val="20"/>
          <w:szCs w:val="20"/>
          <w:lang w:val="en-US"/>
        </w:rPr>
        <w:t xml:space="preserve">energy </w:t>
      </w:r>
      <w:r w:rsidR="006F1CB4" w:rsidRPr="00CF6E9C">
        <w:rPr>
          <w:rFonts w:ascii="Times New Roman" w:hAnsi="Times New Roman" w:cs="Times New Roman"/>
          <w:sz w:val="20"/>
          <w:szCs w:val="20"/>
          <w:lang w:val="en-US"/>
        </w:rPr>
        <w:lastRenderedPageBreak/>
        <w:t xml:space="preserve">expenditure, </w:t>
      </w:r>
      <w:r w:rsidR="00865D53" w:rsidRPr="00CF6E9C">
        <w:rPr>
          <w:rFonts w:ascii="Times New Roman" w:hAnsi="Times New Roman" w:cs="Times New Roman"/>
          <w:sz w:val="20"/>
          <w:szCs w:val="20"/>
          <w:lang w:val="en-US"/>
        </w:rPr>
        <w:t>and values for METS</w:t>
      </w:r>
      <w:r w:rsidR="005271A9">
        <w:rPr>
          <w:rFonts w:ascii="Times New Roman" w:hAnsi="Times New Roman" w:cs="Times New Roman"/>
          <w:sz w:val="20"/>
          <w:szCs w:val="20"/>
          <w:lang w:val="en-US"/>
        </w:rPr>
        <w:t xml:space="preserve"> (Table 2)</w:t>
      </w:r>
      <w:r w:rsidR="00865D53" w:rsidRPr="00CF6E9C">
        <w:rPr>
          <w:rFonts w:ascii="Times New Roman" w:hAnsi="Times New Roman" w:cs="Times New Roman"/>
          <w:sz w:val="20"/>
          <w:szCs w:val="20"/>
          <w:lang w:val="en-US"/>
        </w:rPr>
        <w:t xml:space="preserve">, </w:t>
      </w:r>
      <w:r w:rsidR="006F1CB4" w:rsidRPr="00CF6E9C">
        <w:rPr>
          <w:rFonts w:ascii="Times New Roman" w:hAnsi="Times New Roman" w:cs="Times New Roman"/>
          <w:sz w:val="20"/>
          <w:szCs w:val="20"/>
          <w:lang w:val="en-US"/>
        </w:rPr>
        <w:t xml:space="preserve">occurred because of the post-SIT values, which were significantly </w:t>
      </w:r>
      <w:r w:rsidR="00787F65" w:rsidRPr="00CF6E9C">
        <w:rPr>
          <w:rFonts w:ascii="Times New Roman" w:hAnsi="Times New Roman" w:cs="Times New Roman"/>
          <w:sz w:val="20"/>
          <w:szCs w:val="20"/>
          <w:lang w:val="en-US"/>
        </w:rPr>
        <w:t>(</w:t>
      </w:r>
      <w:r w:rsidR="00787F65" w:rsidRPr="00CF6E9C">
        <w:rPr>
          <w:rFonts w:ascii="Times New Roman" w:hAnsi="Times New Roman" w:cs="Times New Roman"/>
          <w:i/>
          <w:sz w:val="20"/>
          <w:szCs w:val="20"/>
          <w:lang w:val="en-US"/>
        </w:rPr>
        <w:t xml:space="preserve">p </w:t>
      </w:r>
      <w:r w:rsidR="00787F65" w:rsidRPr="00CF6E9C">
        <w:rPr>
          <w:rFonts w:ascii="Times New Roman" w:hAnsi="Times New Roman" w:cs="Times New Roman"/>
          <w:sz w:val="20"/>
          <w:szCs w:val="20"/>
          <w:lang w:val="en-US"/>
        </w:rPr>
        <w:t xml:space="preserve">&lt; 0.001) </w:t>
      </w:r>
      <w:r w:rsidR="006F1CB4" w:rsidRPr="00CF6E9C">
        <w:rPr>
          <w:rFonts w:ascii="Times New Roman" w:hAnsi="Times New Roman" w:cs="Times New Roman"/>
          <w:sz w:val="20"/>
          <w:szCs w:val="20"/>
          <w:lang w:val="en-US"/>
        </w:rPr>
        <w:t xml:space="preserve">higher than the values pre-SIT and 24 h after the SIT bout. Post-SIT RER </w:t>
      </w:r>
      <w:r w:rsidR="00767068">
        <w:rPr>
          <w:rFonts w:ascii="Times New Roman" w:hAnsi="Times New Roman" w:cs="Times New Roman"/>
          <w:sz w:val="20"/>
          <w:szCs w:val="20"/>
          <w:lang w:val="en-US"/>
        </w:rPr>
        <w:t xml:space="preserve">within-subject </w:t>
      </w:r>
      <w:r w:rsidR="006F1CB4" w:rsidRPr="00CF6E9C">
        <w:rPr>
          <w:rFonts w:ascii="Times New Roman" w:hAnsi="Times New Roman" w:cs="Times New Roman"/>
          <w:sz w:val="20"/>
          <w:szCs w:val="20"/>
          <w:lang w:val="en-US"/>
        </w:rPr>
        <w:t xml:space="preserve">values were significantly </w:t>
      </w:r>
      <w:r w:rsidR="00787F65" w:rsidRPr="00CF6E9C">
        <w:rPr>
          <w:rFonts w:ascii="Times New Roman" w:hAnsi="Times New Roman" w:cs="Times New Roman"/>
          <w:sz w:val="20"/>
          <w:szCs w:val="20"/>
          <w:lang w:val="en-US"/>
        </w:rPr>
        <w:t>(</w:t>
      </w:r>
      <w:r w:rsidR="00787F65" w:rsidRPr="00CF6E9C">
        <w:rPr>
          <w:rFonts w:ascii="Times New Roman" w:hAnsi="Times New Roman" w:cs="Times New Roman"/>
          <w:i/>
          <w:sz w:val="20"/>
          <w:szCs w:val="20"/>
          <w:lang w:val="en-US"/>
        </w:rPr>
        <w:t xml:space="preserve">p </w:t>
      </w:r>
      <w:r w:rsidR="00787F65" w:rsidRPr="00CF6E9C">
        <w:rPr>
          <w:rFonts w:ascii="Times New Roman" w:hAnsi="Times New Roman" w:cs="Times New Roman"/>
          <w:sz w:val="20"/>
          <w:szCs w:val="20"/>
          <w:lang w:val="en-US"/>
        </w:rPr>
        <w:t xml:space="preserve">&gt; 0.001) </w:t>
      </w:r>
      <w:r w:rsidR="006F1CB4" w:rsidRPr="00CF6E9C">
        <w:rPr>
          <w:rFonts w:ascii="Times New Roman" w:hAnsi="Times New Roman" w:cs="Times New Roman"/>
          <w:sz w:val="20"/>
          <w:szCs w:val="20"/>
          <w:lang w:val="en-US"/>
        </w:rPr>
        <w:t>lower than on the other two test occasions</w:t>
      </w:r>
      <w:r w:rsidR="0028351A">
        <w:rPr>
          <w:rFonts w:ascii="Times New Roman" w:hAnsi="Times New Roman" w:cs="Times New Roman"/>
          <w:sz w:val="20"/>
          <w:szCs w:val="20"/>
          <w:lang w:val="en-US"/>
        </w:rPr>
        <w:t xml:space="preserve"> (Table 2)</w:t>
      </w:r>
      <w:r w:rsidR="006F1CB4" w:rsidRPr="00CF6E9C">
        <w:rPr>
          <w:rFonts w:ascii="Times New Roman" w:hAnsi="Times New Roman" w:cs="Times New Roman"/>
          <w:sz w:val="20"/>
          <w:szCs w:val="20"/>
          <w:lang w:val="en-US"/>
        </w:rPr>
        <w:t xml:space="preserve">. </w:t>
      </w:r>
    </w:p>
    <w:p w14:paraId="36833612" w14:textId="77777777" w:rsidR="006F1CB4" w:rsidRPr="00CF6E9C" w:rsidRDefault="006F1CB4" w:rsidP="00C81A9B">
      <w:pPr>
        <w:spacing w:after="0" w:line="480" w:lineRule="auto"/>
        <w:jc w:val="both"/>
        <w:rPr>
          <w:rFonts w:ascii="Times New Roman" w:hAnsi="Times New Roman" w:cs="Times New Roman"/>
          <w:sz w:val="20"/>
          <w:szCs w:val="20"/>
          <w:lang w:val="en-US"/>
        </w:rPr>
      </w:pPr>
    </w:p>
    <w:p w14:paraId="62BE0EE1" w14:textId="673B5428" w:rsidR="006F1CB4" w:rsidRPr="00692D81" w:rsidRDefault="006F1CB4" w:rsidP="00C81A9B">
      <w:pPr>
        <w:spacing w:after="0" w:line="480" w:lineRule="auto"/>
        <w:jc w:val="both"/>
        <w:rPr>
          <w:rFonts w:ascii="Times New Roman" w:hAnsi="Times New Roman" w:cs="Times New Roman"/>
          <w:sz w:val="20"/>
          <w:szCs w:val="20"/>
          <w:lang w:val="en-US"/>
        </w:rPr>
      </w:pPr>
      <w:r w:rsidRPr="00CF6E9C">
        <w:rPr>
          <w:rFonts w:ascii="Times New Roman" w:hAnsi="Times New Roman" w:cs="Times New Roman"/>
          <w:sz w:val="20"/>
          <w:szCs w:val="20"/>
          <w:lang w:val="en-US"/>
        </w:rPr>
        <w:t xml:space="preserve">From post-hoc analyses, mean values for energy expenditure </w:t>
      </w:r>
      <w:r w:rsidR="00AF750E">
        <w:rPr>
          <w:rFonts w:ascii="Times New Roman" w:hAnsi="Times New Roman" w:cs="Times New Roman"/>
          <w:sz w:val="20"/>
          <w:szCs w:val="20"/>
          <w:lang w:val="en-US"/>
        </w:rPr>
        <w:t>was</w:t>
      </w:r>
      <w:r w:rsidR="00AF750E" w:rsidRPr="00CF6E9C">
        <w:rPr>
          <w:rFonts w:ascii="Times New Roman" w:hAnsi="Times New Roman" w:cs="Times New Roman"/>
          <w:sz w:val="20"/>
          <w:szCs w:val="20"/>
          <w:lang w:val="en-US"/>
        </w:rPr>
        <w:t xml:space="preserve"> </w:t>
      </w:r>
      <w:r w:rsidRPr="00CF6E9C">
        <w:rPr>
          <w:rFonts w:ascii="Times New Roman" w:hAnsi="Times New Roman" w:cs="Times New Roman"/>
          <w:sz w:val="20"/>
          <w:szCs w:val="20"/>
          <w:lang w:val="en-US"/>
        </w:rPr>
        <w:t xml:space="preserve">significantly </w:t>
      </w:r>
      <w:r w:rsidR="00787F65" w:rsidRPr="00CF6E9C">
        <w:rPr>
          <w:rFonts w:ascii="Times New Roman" w:hAnsi="Times New Roman" w:cs="Times New Roman"/>
          <w:sz w:val="20"/>
          <w:szCs w:val="20"/>
          <w:lang w:val="en-US"/>
        </w:rPr>
        <w:t>(</w:t>
      </w:r>
      <w:r w:rsidR="00787F65" w:rsidRPr="00CF6E9C">
        <w:rPr>
          <w:rFonts w:ascii="Times New Roman" w:hAnsi="Times New Roman" w:cs="Times New Roman"/>
          <w:i/>
          <w:sz w:val="20"/>
          <w:szCs w:val="20"/>
          <w:lang w:val="en-US"/>
        </w:rPr>
        <w:t>p</w:t>
      </w:r>
      <w:r w:rsidR="00787F65" w:rsidRPr="00CF6E9C">
        <w:rPr>
          <w:rFonts w:ascii="Times New Roman" w:hAnsi="Times New Roman" w:cs="Times New Roman"/>
          <w:sz w:val="20"/>
          <w:szCs w:val="20"/>
          <w:lang w:val="en-US"/>
        </w:rPr>
        <w:t xml:space="preserve"> ≤ 0.01) </w:t>
      </w:r>
      <w:r w:rsidRPr="00CF6E9C">
        <w:rPr>
          <w:rFonts w:ascii="Times New Roman" w:hAnsi="Times New Roman" w:cs="Times New Roman"/>
          <w:sz w:val="20"/>
          <w:szCs w:val="20"/>
          <w:lang w:val="en-US"/>
        </w:rPr>
        <w:t>higher for males than females at all time points</w:t>
      </w:r>
      <w:r w:rsidR="00515FDA" w:rsidRPr="00CF6E9C">
        <w:rPr>
          <w:rFonts w:ascii="Times New Roman" w:hAnsi="Times New Roman" w:cs="Times New Roman"/>
          <w:sz w:val="20"/>
          <w:szCs w:val="20"/>
          <w:lang w:val="en-US"/>
        </w:rPr>
        <w:t xml:space="preserve">, but not when </w:t>
      </w:r>
      <w:r w:rsidR="007F145B">
        <w:rPr>
          <w:rFonts w:ascii="Times New Roman" w:hAnsi="Times New Roman" w:cs="Times New Roman"/>
          <w:sz w:val="20"/>
          <w:szCs w:val="20"/>
          <w:lang w:val="en-US"/>
        </w:rPr>
        <w:t>expressed relative to</w:t>
      </w:r>
      <w:r w:rsidR="00515FDA" w:rsidRPr="00CF6E9C">
        <w:rPr>
          <w:rFonts w:ascii="Times New Roman" w:hAnsi="Times New Roman" w:cs="Times New Roman"/>
          <w:sz w:val="20"/>
          <w:szCs w:val="20"/>
          <w:lang w:val="en-US"/>
        </w:rPr>
        <w:t xml:space="preserve"> FFM</w:t>
      </w:r>
      <w:r w:rsidR="004800F4">
        <w:rPr>
          <w:rFonts w:ascii="Times New Roman" w:hAnsi="Times New Roman" w:cs="Times New Roman"/>
          <w:sz w:val="20"/>
          <w:szCs w:val="20"/>
          <w:lang w:val="en-US"/>
        </w:rPr>
        <w:t xml:space="preserve"> (Table 2)</w:t>
      </w:r>
      <w:r w:rsidRPr="00CF6E9C">
        <w:rPr>
          <w:rFonts w:ascii="Times New Roman" w:hAnsi="Times New Roman" w:cs="Times New Roman"/>
          <w:sz w:val="20"/>
          <w:szCs w:val="20"/>
          <w:lang w:val="en-US"/>
        </w:rPr>
        <w:t>.</w:t>
      </w:r>
      <w:r w:rsidR="00C1538C" w:rsidRPr="00CF6E9C">
        <w:rPr>
          <w:rFonts w:ascii="Times New Roman" w:hAnsi="Times New Roman" w:cs="Times New Roman"/>
          <w:sz w:val="20"/>
          <w:szCs w:val="20"/>
          <w:lang w:val="en-US"/>
        </w:rPr>
        <w:t xml:space="preserve"> </w:t>
      </w:r>
      <w:r w:rsidR="005E6BDA" w:rsidRPr="00CF6E9C">
        <w:rPr>
          <w:rFonts w:ascii="Times New Roman" w:hAnsi="Times New Roman" w:cs="Times New Roman"/>
          <w:sz w:val="20"/>
          <w:szCs w:val="20"/>
          <w:lang w:val="en-US"/>
        </w:rPr>
        <w:t xml:space="preserve">Only </w:t>
      </w:r>
      <w:r w:rsidR="00C02D31" w:rsidRPr="00CF6E9C">
        <w:rPr>
          <w:rFonts w:ascii="Times New Roman" w:hAnsi="Times New Roman" w:cs="Times New Roman"/>
          <w:sz w:val="20"/>
          <w:szCs w:val="20"/>
          <w:lang w:val="en-US"/>
        </w:rPr>
        <w:t xml:space="preserve">the </w:t>
      </w:r>
      <w:r w:rsidR="005E6BDA" w:rsidRPr="00CF6E9C">
        <w:rPr>
          <w:rFonts w:ascii="Times New Roman" w:hAnsi="Times New Roman" w:cs="Times New Roman"/>
          <w:sz w:val="20"/>
          <w:szCs w:val="20"/>
          <w:lang w:val="en-US"/>
        </w:rPr>
        <w:t>p</w:t>
      </w:r>
      <w:r w:rsidR="00C1538C" w:rsidRPr="00CF6E9C">
        <w:rPr>
          <w:rFonts w:ascii="Times New Roman" w:hAnsi="Times New Roman" w:cs="Times New Roman"/>
          <w:sz w:val="20"/>
          <w:szCs w:val="20"/>
          <w:lang w:val="en-US"/>
        </w:rPr>
        <w:t xml:space="preserve">ost-SIT fat oxidation rates were significantly </w:t>
      </w:r>
      <w:r w:rsidR="00787F65" w:rsidRPr="00CF6E9C">
        <w:rPr>
          <w:rFonts w:ascii="Times New Roman" w:hAnsi="Times New Roman" w:cs="Times New Roman"/>
          <w:sz w:val="20"/>
          <w:szCs w:val="20"/>
          <w:lang w:val="en-US"/>
        </w:rPr>
        <w:t>(</w:t>
      </w:r>
      <w:r w:rsidR="00F52264" w:rsidRPr="00CF6E9C">
        <w:rPr>
          <w:rFonts w:ascii="Times New Roman" w:hAnsi="Times New Roman" w:cs="Times New Roman"/>
          <w:i/>
          <w:sz w:val="20"/>
          <w:szCs w:val="20"/>
          <w:lang w:val="en-US"/>
        </w:rPr>
        <w:t>F</w:t>
      </w:r>
      <w:r w:rsidR="00F52264" w:rsidRPr="00CF6E9C">
        <w:rPr>
          <w:rFonts w:ascii="Times New Roman" w:hAnsi="Times New Roman" w:cs="Times New Roman"/>
          <w:sz w:val="20"/>
          <w:szCs w:val="20"/>
          <w:vertAlign w:val="subscript"/>
          <w:lang w:val="en-US"/>
        </w:rPr>
        <w:t>(1,30)</w:t>
      </w:r>
      <w:r w:rsidR="00F52264" w:rsidRPr="00CF6E9C">
        <w:rPr>
          <w:rFonts w:ascii="Times New Roman" w:hAnsi="Times New Roman" w:cs="Times New Roman"/>
          <w:sz w:val="20"/>
          <w:szCs w:val="20"/>
          <w:lang w:val="en-US"/>
        </w:rPr>
        <w:t xml:space="preserve"> </w:t>
      </w:r>
      <w:r w:rsidR="00F52264" w:rsidRPr="00CF6E9C">
        <w:rPr>
          <w:rFonts w:ascii="Times New Roman" w:hAnsi="Times New Roman" w:cs="Times New Roman"/>
          <w:sz w:val="20"/>
          <w:szCs w:val="20"/>
          <w:shd w:val="clear" w:color="auto" w:fill="FFFFFF" w:themeFill="background1"/>
          <w:lang w:val="en-US"/>
        </w:rPr>
        <w:t xml:space="preserve">= 34.82, </w:t>
      </w:r>
      <w:r w:rsidR="00787F65" w:rsidRPr="00CF6E9C">
        <w:rPr>
          <w:rFonts w:ascii="Times New Roman" w:hAnsi="Times New Roman" w:cs="Times New Roman"/>
          <w:i/>
          <w:sz w:val="20"/>
          <w:szCs w:val="20"/>
          <w:lang w:val="en-US"/>
        </w:rPr>
        <w:t>p</w:t>
      </w:r>
      <w:r w:rsidR="00787F65" w:rsidRPr="00CF6E9C">
        <w:rPr>
          <w:rFonts w:ascii="Times New Roman" w:hAnsi="Times New Roman" w:cs="Times New Roman"/>
          <w:sz w:val="20"/>
          <w:szCs w:val="20"/>
          <w:lang w:val="en-US"/>
        </w:rPr>
        <w:t xml:space="preserve"> </w:t>
      </w:r>
      <w:r w:rsidR="00787F65" w:rsidRPr="00CF6E9C">
        <w:rPr>
          <w:rFonts w:ascii="Times New Roman" w:hAnsi="Times New Roman" w:cs="Times New Roman"/>
          <w:sz w:val="20"/>
          <w:szCs w:val="20"/>
          <w:shd w:val="clear" w:color="auto" w:fill="FFFFFF" w:themeFill="background1"/>
          <w:lang w:val="en-US"/>
        </w:rPr>
        <w:t>&lt; 0.001</w:t>
      </w:r>
      <w:r w:rsidR="00731FBB">
        <w:rPr>
          <w:rFonts w:ascii="Times New Roman" w:hAnsi="Times New Roman" w:cs="Times New Roman"/>
          <w:sz w:val="20"/>
          <w:szCs w:val="20"/>
          <w:shd w:val="clear" w:color="auto" w:fill="FFFFFF" w:themeFill="background1"/>
          <w:lang w:val="en-US"/>
        </w:rPr>
        <w:t xml:space="preserve">, </w:t>
      </w:r>
      <w:r w:rsidR="00731FBB" w:rsidRPr="00E70AE3">
        <w:rPr>
          <w:rFonts w:ascii="Times New Roman" w:hAnsi="Times New Roman" w:cs="Times New Roman"/>
          <w:sz w:val="20"/>
          <w:szCs w:val="20"/>
          <w:lang w:val="en-US"/>
        </w:rPr>
        <w:t>ƞ</w:t>
      </w:r>
      <w:r w:rsidR="00731FBB">
        <w:rPr>
          <w:rFonts w:ascii="Times New Roman" w:hAnsi="Times New Roman" w:cs="Times New Roman"/>
          <w:sz w:val="20"/>
          <w:szCs w:val="20"/>
          <w:lang w:val="en-US"/>
        </w:rPr>
        <w:t>p</w:t>
      </w:r>
      <w:r w:rsidR="00731FBB" w:rsidRPr="00D95BCA">
        <w:rPr>
          <w:rFonts w:ascii="Times New Roman" w:hAnsi="Times New Roman" w:cs="Times New Roman"/>
          <w:sz w:val="20"/>
          <w:szCs w:val="20"/>
          <w:vertAlign w:val="superscript"/>
          <w:lang w:val="en-US"/>
        </w:rPr>
        <w:t>2</w:t>
      </w:r>
      <w:r w:rsidR="00731FBB">
        <w:rPr>
          <w:rFonts w:ascii="Times New Roman" w:hAnsi="Times New Roman" w:cs="Times New Roman"/>
          <w:sz w:val="20"/>
          <w:szCs w:val="20"/>
          <w:vertAlign w:val="superscript"/>
          <w:lang w:val="en-US"/>
        </w:rPr>
        <w:t xml:space="preserve"> </w:t>
      </w:r>
      <w:r w:rsidR="00731FBB">
        <w:rPr>
          <w:rFonts w:ascii="Times New Roman" w:hAnsi="Times New Roman" w:cs="Times New Roman"/>
          <w:sz w:val="20"/>
          <w:szCs w:val="20"/>
          <w:shd w:val="clear" w:color="auto" w:fill="FFFFFF" w:themeFill="background1"/>
          <w:lang w:val="en-US"/>
        </w:rPr>
        <w:t>= 0.54</w:t>
      </w:r>
      <w:r w:rsidR="00787F65" w:rsidRPr="00CF6E9C">
        <w:rPr>
          <w:rFonts w:ascii="Times New Roman" w:hAnsi="Times New Roman" w:cs="Times New Roman"/>
          <w:sz w:val="20"/>
          <w:szCs w:val="20"/>
          <w:shd w:val="clear" w:color="auto" w:fill="FFFFFF" w:themeFill="background1"/>
          <w:lang w:val="en-US"/>
        </w:rPr>
        <w:t xml:space="preserve">) </w:t>
      </w:r>
      <w:r w:rsidR="00C1538C" w:rsidRPr="00CF6E9C">
        <w:rPr>
          <w:rFonts w:ascii="Times New Roman" w:hAnsi="Times New Roman" w:cs="Times New Roman"/>
          <w:sz w:val="20"/>
          <w:szCs w:val="20"/>
          <w:lang w:val="en-US"/>
        </w:rPr>
        <w:t>higher for m</w:t>
      </w:r>
      <w:r w:rsidRPr="00CF6E9C">
        <w:rPr>
          <w:rFonts w:ascii="Times New Roman" w:hAnsi="Times New Roman" w:cs="Times New Roman"/>
          <w:sz w:val="20"/>
          <w:szCs w:val="20"/>
          <w:lang w:val="en-US"/>
        </w:rPr>
        <w:t xml:space="preserve">ales </w:t>
      </w:r>
      <w:r w:rsidR="00C1538C" w:rsidRPr="00CF6E9C">
        <w:rPr>
          <w:rFonts w:ascii="Times New Roman" w:hAnsi="Times New Roman" w:cs="Times New Roman"/>
          <w:sz w:val="20"/>
          <w:szCs w:val="20"/>
          <w:lang w:val="en-US"/>
        </w:rPr>
        <w:t>than</w:t>
      </w:r>
      <w:r w:rsidRPr="00CF6E9C">
        <w:rPr>
          <w:rFonts w:ascii="Times New Roman" w:hAnsi="Times New Roman" w:cs="Times New Roman"/>
          <w:sz w:val="20"/>
          <w:szCs w:val="20"/>
          <w:lang w:val="en-US"/>
        </w:rPr>
        <w:t xml:space="preserve"> females</w:t>
      </w:r>
      <w:r w:rsidR="005E6BDA" w:rsidRPr="00CF6E9C">
        <w:rPr>
          <w:rFonts w:ascii="Times New Roman" w:hAnsi="Times New Roman" w:cs="Times New Roman"/>
          <w:sz w:val="20"/>
          <w:szCs w:val="20"/>
          <w:lang w:val="en-US"/>
        </w:rPr>
        <w:t>;</w:t>
      </w:r>
      <w:r w:rsidRPr="00CF6E9C">
        <w:rPr>
          <w:rFonts w:ascii="Times New Roman" w:hAnsi="Times New Roman" w:cs="Times New Roman"/>
          <w:sz w:val="20"/>
          <w:szCs w:val="20"/>
          <w:lang w:val="en-US"/>
        </w:rPr>
        <w:t xml:space="preserve"> </w:t>
      </w:r>
      <w:r w:rsidR="00D72325" w:rsidRPr="00CF6E9C">
        <w:rPr>
          <w:rFonts w:ascii="Times New Roman" w:hAnsi="Times New Roman" w:cs="Times New Roman"/>
          <w:sz w:val="20"/>
          <w:szCs w:val="20"/>
          <w:lang w:val="en-US"/>
        </w:rPr>
        <w:t>mean</w:t>
      </w:r>
      <w:r w:rsidRPr="00CF6E9C">
        <w:rPr>
          <w:rFonts w:ascii="Times New Roman" w:hAnsi="Times New Roman" w:cs="Times New Roman"/>
          <w:sz w:val="20"/>
          <w:szCs w:val="20"/>
          <w:lang w:val="en-US"/>
        </w:rPr>
        <w:t xml:space="preserve"> </w:t>
      </w:r>
      <w:r w:rsidR="00D72325" w:rsidRPr="00CF6E9C">
        <w:rPr>
          <w:rFonts w:ascii="Times New Roman" w:hAnsi="Times New Roman" w:cs="Times New Roman"/>
          <w:sz w:val="20"/>
          <w:szCs w:val="20"/>
          <w:lang w:val="en-US"/>
        </w:rPr>
        <w:t xml:space="preserve">values pre-SIT and 24-h post SIT </w:t>
      </w:r>
      <w:r w:rsidR="000A1F55" w:rsidRPr="00CF6E9C">
        <w:rPr>
          <w:rFonts w:ascii="Times New Roman" w:hAnsi="Times New Roman" w:cs="Times New Roman"/>
          <w:sz w:val="20"/>
          <w:szCs w:val="20"/>
          <w:lang w:val="en-US"/>
        </w:rPr>
        <w:t>were not significantly different</w:t>
      </w:r>
      <w:r w:rsidR="005E6BDA" w:rsidRPr="00CF6E9C">
        <w:rPr>
          <w:rFonts w:ascii="Times New Roman" w:hAnsi="Times New Roman" w:cs="Times New Roman"/>
          <w:sz w:val="20"/>
          <w:szCs w:val="20"/>
          <w:lang w:val="en-US"/>
        </w:rPr>
        <w:t xml:space="preserve"> between the sexes</w:t>
      </w:r>
      <w:r w:rsidRPr="00CF6E9C">
        <w:rPr>
          <w:rFonts w:ascii="Times New Roman" w:hAnsi="Times New Roman" w:cs="Times New Roman"/>
          <w:sz w:val="20"/>
          <w:szCs w:val="20"/>
          <w:lang w:val="en-US"/>
        </w:rPr>
        <w:t xml:space="preserve">. </w:t>
      </w:r>
      <w:r w:rsidR="00320825" w:rsidRPr="00CF6E9C">
        <w:rPr>
          <w:rFonts w:ascii="Times New Roman" w:hAnsi="Times New Roman" w:cs="Times New Roman"/>
          <w:sz w:val="20"/>
          <w:szCs w:val="20"/>
          <w:lang w:val="en-US"/>
        </w:rPr>
        <w:t>Likewise, o</w:t>
      </w:r>
      <w:r w:rsidR="000C685B" w:rsidRPr="00CF6E9C">
        <w:rPr>
          <w:rFonts w:ascii="Times New Roman" w:hAnsi="Times New Roman" w:cs="Times New Roman"/>
          <w:sz w:val="20"/>
          <w:szCs w:val="20"/>
          <w:lang w:val="en-US"/>
        </w:rPr>
        <w:t>nly the p</w:t>
      </w:r>
      <w:r w:rsidR="00F52264" w:rsidRPr="00CF6E9C">
        <w:rPr>
          <w:rFonts w:ascii="Times New Roman" w:hAnsi="Times New Roman" w:cs="Times New Roman"/>
          <w:sz w:val="20"/>
          <w:szCs w:val="20"/>
          <w:lang w:val="en-US"/>
        </w:rPr>
        <w:t xml:space="preserve">ost-SIT scaled </w:t>
      </w:r>
      <w:r w:rsidR="00AD4236" w:rsidRPr="00CF6E9C">
        <w:rPr>
          <w:rFonts w:ascii="Times New Roman" w:hAnsi="Times New Roman" w:cs="Times New Roman"/>
          <w:sz w:val="20"/>
          <w:szCs w:val="20"/>
          <w:lang w:val="en-US"/>
        </w:rPr>
        <w:t xml:space="preserve">(per kg FFM) </w:t>
      </w:r>
      <w:r w:rsidR="00F52264" w:rsidRPr="00CF6E9C">
        <w:rPr>
          <w:rFonts w:ascii="Times New Roman" w:hAnsi="Times New Roman" w:cs="Times New Roman"/>
          <w:sz w:val="20"/>
          <w:szCs w:val="20"/>
          <w:lang w:val="en-US"/>
        </w:rPr>
        <w:t xml:space="preserve">carbohydrate oxidation rates were significantly </w:t>
      </w:r>
      <w:r w:rsidR="00582617" w:rsidRPr="00CF6E9C">
        <w:rPr>
          <w:rFonts w:ascii="Times New Roman" w:hAnsi="Times New Roman" w:cs="Times New Roman"/>
          <w:sz w:val="20"/>
          <w:szCs w:val="20"/>
          <w:lang w:val="en-US"/>
        </w:rPr>
        <w:t>(</w:t>
      </w:r>
      <w:r w:rsidR="00582617" w:rsidRPr="00CF6E9C">
        <w:rPr>
          <w:rFonts w:ascii="Times New Roman" w:hAnsi="Times New Roman" w:cs="Times New Roman"/>
          <w:i/>
          <w:sz w:val="20"/>
          <w:szCs w:val="20"/>
          <w:lang w:val="en-US"/>
        </w:rPr>
        <w:t>F</w:t>
      </w:r>
      <w:r w:rsidR="00582617" w:rsidRPr="00CF6E9C">
        <w:rPr>
          <w:rFonts w:ascii="Times New Roman" w:hAnsi="Times New Roman" w:cs="Times New Roman"/>
          <w:sz w:val="20"/>
          <w:szCs w:val="20"/>
          <w:vertAlign w:val="subscript"/>
          <w:lang w:val="en-US"/>
        </w:rPr>
        <w:t>(1,30)</w:t>
      </w:r>
      <w:r w:rsidR="00582617" w:rsidRPr="00CF6E9C">
        <w:rPr>
          <w:rFonts w:ascii="Times New Roman" w:hAnsi="Times New Roman" w:cs="Times New Roman"/>
          <w:sz w:val="20"/>
          <w:szCs w:val="20"/>
          <w:lang w:val="en-US"/>
        </w:rPr>
        <w:t xml:space="preserve"> </w:t>
      </w:r>
      <w:r w:rsidR="00582617" w:rsidRPr="00CF6E9C">
        <w:rPr>
          <w:rFonts w:ascii="Times New Roman" w:hAnsi="Times New Roman" w:cs="Times New Roman"/>
          <w:sz w:val="20"/>
          <w:szCs w:val="20"/>
          <w:shd w:val="clear" w:color="auto" w:fill="FFFFFF" w:themeFill="background1"/>
          <w:lang w:val="en-US"/>
        </w:rPr>
        <w:t xml:space="preserve">= 10.506, </w:t>
      </w:r>
      <w:r w:rsidR="00582617" w:rsidRPr="00CF6E9C">
        <w:rPr>
          <w:rFonts w:ascii="Times New Roman" w:hAnsi="Times New Roman" w:cs="Times New Roman"/>
          <w:i/>
          <w:sz w:val="20"/>
          <w:szCs w:val="20"/>
          <w:lang w:val="en-US"/>
        </w:rPr>
        <w:t>p</w:t>
      </w:r>
      <w:r w:rsidR="00582617" w:rsidRPr="00CF6E9C">
        <w:rPr>
          <w:rFonts w:ascii="Times New Roman" w:hAnsi="Times New Roman" w:cs="Times New Roman"/>
          <w:sz w:val="20"/>
          <w:szCs w:val="20"/>
          <w:lang w:val="en-US"/>
        </w:rPr>
        <w:t xml:space="preserve"> </w:t>
      </w:r>
      <w:r w:rsidR="00582617" w:rsidRPr="00CF6E9C">
        <w:rPr>
          <w:rFonts w:ascii="Times New Roman" w:hAnsi="Times New Roman" w:cs="Times New Roman"/>
          <w:sz w:val="20"/>
          <w:szCs w:val="20"/>
          <w:shd w:val="clear" w:color="auto" w:fill="FFFFFF" w:themeFill="background1"/>
          <w:lang w:val="en-US"/>
        </w:rPr>
        <w:t>= 0.003</w:t>
      </w:r>
      <w:r w:rsidR="00552114">
        <w:rPr>
          <w:rFonts w:ascii="Times New Roman" w:hAnsi="Times New Roman" w:cs="Times New Roman"/>
          <w:sz w:val="20"/>
          <w:szCs w:val="20"/>
          <w:shd w:val="clear" w:color="auto" w:fill="FFFFFF" w:themeFill="background1"/>
          <w:lang w:val="en-US"/>
        </w:rPr>
        <w:t>,</w:t>
      </w:r>
      <w:r w:rsidR="005F5451">
        <w:rPr>
          <w:rFonts w:ascii="Times New Roman" w:hAnsi="Times New Roman" w:cs="Times New Roman"/>
          <w:sz w:val="20"/>
          <w:szCs w:val="20"/>
          <w:shd w:val="clear" w:color="auto" w:fill="FFFFFF" w:themeFill="background1"/>
          <w:lang w:val="en-US"/>
        </w:rPr>
        <w:t xml:space="preserve"> </w:t>
      </w:r>
      <w:r w:rsidR="005F5451" w:rsidRPr="00E70AE3">
        <w:rPr>
          <w:rFonts w:ascii="Times New Roman" w:hAnsi="Times New Roman" w:cs="Times New Roman"/>
          <w:sz w:val="20"/>
          <w:szCs w:val="20"/>
          <w:lang w:val="en-US"/>
        </w:rPr>
        <w:t>ƞ</w:t>
      </w:r>
      <w:r w:rsidR="005F5451">
        <w:rPr>
          <w:rFonts w:ascii="Times New Roman" w:hAnsi="Times New Roman" w:cs="Times New Roman"/>
          <w:sz w:val="20"/>
          <w:szCs w:val="20"/>
          <w:lang w:val="en-US"/>
        </w:rPr>
        <w:t>p</w:t>
      </w:r>
      <w:r w:rsidR="005F5451" w:rsidRPr="00D95BCA">
        <w:rPr>
          <w:rFonts w:ascii="Times New Roman" w:hAnsi="Times New Roman" w:cs="Times New Roman"/>
          <w:sz w:val="20"/>
          <w:szCs w:val="20"/>
          <w:vertAlign w:val="superscript"/>
          <w:lang w:val="en-US"/>
        </w:rPr>
        <w:t>2</w:t>
      </w:r>
      <w:r w:rsidR="00552114">
        <w:rPr>
          <w:rFonts w:ascii="Times New Roman" w:hAnsi="Times New Roman" w:cs="Times New Roman"/>
          <w:sz w:val="20"/>
          <w:szCs w:val="20"/>
          <w:shd w:val="clear" w:color="auto" w:fill="FFFFFF" w:themeFill="background1"/>
          <w:lang w:val="en-US"/>
        </w:rPr>
        <w:t xml:space="preserve"> = </w:t>
      </w:r>
      <w:r w:rsidR="005F5451">
        <w:rPr>
          <w:rFonts w:ascii="Times New Roman" w:hAnsi="Times New Roman" w:cs="Times New Roman"/>
          <w:sz w:val="20"/>
          <w:szCs w:val="20"/>
          <w:shd w:val="clear" w:color="auto" w:fill="FFFFFF" w:themeFill="background1"/>
          <w:lang w:val="en-US"/>
        </w:rPr>
        <w:t>0.26</w:t>
      </w:r>
      <w:r w:rsidR="00582617" w:rsidRPr="00CF6E9C">
        <w:rPr>
          <w:rFonts w:ascii="Times New Roman" w:hAnsi="Times New Roman" w:cs="Times New Roman"/>
          <w:sz w:val="20"/>
          <w:szCs w:val="20"/>
          <w:shd w:val="clear" w:color="auto" w:fill="FFFFFF" w:themeFill="background1"/>
          <w:lang w:val="en-US"/>
        </w:rPr>
        <w:t>)</w:t>
      </w:r>
      <w:r w:rsidR="00F52264" w:rsidRPr="00CF6E9C">
        <w:rPr>
          <w:rFonts w:ascii="Times New Roman" w:hAnsi="Times New Roman" w:cs="Times New Roman"/>
          <w:sz w:val="20"/>
          <w:szCs w:val="20"/>
          <w:lang w:val="en-US"/>
        </w:rPr>
        <w:t xml:space="preserve"> higher for </w:t>
      </w:r>
      <w:r w:rsidR="00320825" w:rsidRPr="00CF6E9C">
        <w:rPr>
          <w:rFonts w:ascii="Times New Roman" w:hAnsi="Times New Roman" w:cs="Times New Roman"/>
          <w:sz w:val="20"/>
          <w:szCs w:val="20"/>
          <w:lang w:val="en-US"/>
        </w:rPr>
        <w:t>fe</w:t>
      </w:r>
      <w:r w:rsidR="00F52264" w:rsidRPr="00CF6E9C">
        <w:rPr>
          <w:rFonts w:ascii="Times New Roman" w:hAnsi="Times New Roman" w:cs="Times New Roman"/>
          <w:sz w:val="20"/>
          <w:szCs w:val="20"/>
          <w:lang w:val="en-US"/>
        </w:rPr>
        <w:t xml:space="preserve">males </w:t>
      </w:r>
      <w:r w:rsidR="00434366" w:rsidRPr="00CF6E9C">
        <w:rPr>
          <w:rFonts w:ascii="Times New Roman" w:hAnsi="Times New Roman" w:cs="Times New Roman"/>
          <w:sz w:val="20"/>
          <w:szCs w:val="20"/>
          <w:lang w:val="en-US"/>
        </w:rPr>
        <w:t xml:space="preserve">compared to values for </w:t>
      </w:r>
      <w:r w:rsidR="00F52264" w:rsidRPr="00CF6E9C">
        <w:rPr>
          <w:rFonts w:ascii="Times New Roman" w:hAnsi="Times New Roman" w:cs="Times New Roman"/>
          <w:sz w:val="20"/>
          <w:szCs w:val="20"/>
          <w:lang w:val="en-US"/>
        </w:rPr>
        <w:t>males</w:t>
      </w:r>
      <w:r w:rsidR="001A457E" w:rsidRPr="00CF6E9C">
        <w:rPr>
          <w:rFonts w:ascii="Times New Roman" w:hAnsi="Times New Roman" w:cs="Times New Roman"/>
          <w:sz w:val="20"/>
          <w:szCs w:val="20"/>
          <w:lang w:val="en-US"/>
        </w:rPr>
        <w:t>, and</w:t>
      </w:r>
      <w:r w:rsidR="00DB1FB2" w:rsidRPr="00CF6E9C">
        <w:rPr>
          <w:rFonts w:ascii="Times New Roman" w:hAnsi="Times New Roman" w:cs="Times New Roman"/>
          <w:sz w:val="20"/>
          <w:szCs w:val="20"/>
          <w:lang w:val="en-US"/>
        </w:rPr>
        <w:t xml:space="preserve"> </w:t>
      </w:r>
      <w:r w:rsidR="00C02D31" w:rsidRPr="00CF6E9C">
        <w:rPr>
          <w:rFonts w:ascii="Times New Roman" w:hAnsi="Times New Roman" w:cs="Times New Roman"/>
          <w:sz w:val="20"/>
          <w:szCs w:val="20"/>
          <w:lang w:val="en-US"/>
        </w:rPr>
        <w:t xml:space="preserve">the </w:t>
      </w:r>
      <w:r w:rsidR="00DB1FB2" w:rsidRPr="00CF6E9C">
        <w:rPr>
          <w:rFonts w:ascii="Times New Roman" w:hAnsi="Times New Roman" w:cs="Times New Roman"/>
          <w:sz w:val="20"/>
          <w:szCs w:val="20"/>
          <w:lang w:val="en-US"/>
        </w:rPr>
        <w:t xml:space="preserve">EPOC post-SIT values </w:t>
      </w:r>
      <w:r w:rsidR="001A457E" w:rsidRPr="00CF6E9C">
        <w:rPr>
          <w:rFonts w:ascii="Times New Roman" w:hAnsi="Times New Roman" w:cs="Times New Roman"/>
          <w:sz w:val="20"/>
          <w:szCs w:val="20"/>
          <w:lang w:val="en-US"/>
        </w:rPr>
        <w:t xml:space="preserve">were significantly </w:t>
      </w:r>
      <w:r w:rsidR="00DB1FB2" w:rsidRPr="00CF6E9C">
        <w:rPr>
          <w:rFonts w:ascii="Times New Roman" w:hAnsi="Times New Roman" w:cs="Times New Roman"/>
          <w:sz w:val="20"/>
          <w:szCs w:val="20"/>
          <w:lang w:val="en-US"/>
        </w:rPr>
        <w:t>(</w:t>
      </w:r>
      <w:r w:rsidR="00DB1FB2" w:rsidRPr="00CF6E9C">
        <w:rPr>
          <w:rFonts w:ascii="Times New Roman" w:hAnsi="Times New Roman" w:cs="Times New Roman"/>
          <w:i/>
          <w:sz w:val="20"/>
          <w:szCs w:val="20"/>
          <w:lang w:val="en-US"/>
        </w:rPr>
        <w:t>F</w:t>
      </w:r>
      <w:r w:rsidR="00DB1FB2" w:rsidRPr="00CF6E9C">
        <w:rPr>
          <w:rFonts w:ascii="Times New Roman" w:hAnsi="Times New Roman" w:cs="Times New Roman"/>
          <w:sz w:val="20"/>
          <w:szCs w:val="20"/>
          <w:vertAlign w:val="subscript"/>
          <w:lang w:val="en-US"/>
        </w:rPr>
        <w:t>(1,30)</w:t>
      </w:r>
      <w:r w:rsidR="00DB1FB2" w:rsidRPr="00CF6E9C">
        <w:rPr>
          <w:rFonts w:ascii="Times New Roman" w:hAnsi="Times New Roman" w:cs="Times New Roman"/>
          <w:sz w:val="20"/>
          <w:szCs w:val="20"/>
          <w:lang w:val="en-US"/>
        </w:rPr>
        <w:t xml:space="preserve"> </w:t>
      </w:r>
      <w:r w:rsidR="00DB1FB2" w:rsidRPr="00CF6E9C">
        <w:rPr>
          <w:rFonts w:ascii="Times New Roman" w:hAnsi="Times New Roman" w:cs="Times New Roman"/>
          <w:sz w:val="20"/>
          <w:szCs w:val="20"/>
          <w:shd w:val="clear" w:color="auto" w:fill="FFFFFF" w:themeFill="background1"/>
          <w:lang w:val="en-US"/>
        </w:rPr>
        <w:t xml:space="preserve">= 6.882, </w:t>
      </w:r>
      <w:r w:rsidR="00DB1FB2" w:rsidRPr="00CF6E9C">
        <w:rPr>
          <w:rFonts w:ascii="Times New Roman" w:hAnsi="Times New Roman" w:cs="Times New Roman"/>
          <w:i/>
          <w:sz w:val="20"/>
          <w:szCs w:val="20"/>
          <w:lang w:val="en-US"/>
        </w:rPr>
        <w:t>p</w:t>
      </w:r>
      <w:r w:rsidR="00DB1FB2" w:rsidRPr="00CF6E9C">
        <w:rPr>
          <w:rFonts w:ascii="Times New Roman" w:hAnsi="Times New Roman" w:cs="Times New Roman"/>
          <w:sz w:val="20"/>
          <w:szCs w:val="20"/>
          <w:lang w:val="en-US"/>
        </w:rPr>
        <w:t xml:space="preserve"> </w:t>
      </w:r>
      <w:r w:rsidR="00DB1FB2" w:rsidRPr="00CF6E9C">
        <w:rPr>
          <w:rFonts w:ascii="Times New Roman" w:hAnsi="Times New Roman" w:cs="Times New Roman"/>
          <w:sz w:val="20"/>
          <w:szCs w:val="20"/>
          <w:shd w:val="clear" w:color="auto" w:fill="FFFFFF" w:themeFill="background1"/>
          <w:lang w:val="en-US"/>
        </w:rPr>
        <w:t>&lt; 0.014</w:t>
      </w:r>
      <w:r w:rsidR="00011C19">
        <w:rPr>
          <w:rFonts w:ascii="Times New Roman" w:hAnsi="Times New Roman" w:cs="Times New Roman"/>
          <w:sz w:val="20"/>
          <w:szCs w:val="20"/>
          <w:shd w:val="clear" w:color="auto" w:fill="FFFFFF" w:themeFill="background1"/>
          <w:lang w:val="en-US"/>
        </w:rPr>
        <w:t xml:space="preserve">, </w:t>
      </w:r>
      <w:r w:rsidR="00691759" w:rsidRPr="00E70AE3">
        <w:rPr>
          <w:rFonts w:ascii="Times New Roman" w:hAnsi="Times New Roman" w:cs="Times New Roman"/>
          <w:sz w:val="20"/>
          <w:szCs w:val="20"/>
          <w:lang w:val="en-US"/>
        </w:rPr>
        <w:t>ƞ</w:t>
      </w:r>
      <w:r w:rsidR="00691759">
        <w:rPr>
          <w:rFonts w:ascii="Times New Roman" w:hAnsi="Times New Roman" w:cs="Times New Roman"/>
          <w:sz w:val="20"/>
          <w:szCs w:val="20"/>
          <w:lang w:val="en-US"/>
        </w:rPr>
        <w:t>p</w:t>
      </w:r>
      <w:r w:rsidR="00691759" w:rsidRPr="00D95BCA">
        <w:rPr>
          <w:rFonts w:ascii="Times New Roman" w:hAnsi="Times New Roman" w:cs="Times New Roman"/>
          <w:sz w:val="20"/>
          <w:szCs w:val="20"/>
          <w:vertAlign w:val="superscript"/>
          <w:lang w:val="en-US"/>
        </w:rPr>
        <w:t>2</w:t>
      </w:r>
      <w:r w:rsidR="00691759">
        <w:rPr>
          <w:rFonts w:ascii="Times New Roman" w:hAnsi="Times New Roman" w:cs="Times New Roman"/>
          <w:sz w:val="20"/>
          <w:szCs w:val="20"/>
          <w:vertAlign w:val="superscript"/>
          <w:lang w:val="en-US"/>
        </w:rPr>
        <w:t xml:space="preserve">  </w:t>
      </w:r>
      <w:r w:rsidR="00011C19">
        <w:rPr>
          <w:rFonts w:ascii="Times New Roman" w:hAnsi="Times New Roman" w:cs="Times New Roman"/>
          <w:sz w:val="20"/>
          <w:szCs w:val="20"/>
          <w:shd w:val="clear" w:color="auto" w:fill="FFFFFF" w:themeFill="background1"/>
          <w:lang w:val="en-US"/>
        </w:rPr>
        <w:t xml:space="preserve">= </w:t>
      </w:r>
      <w:r w:rsidR="00691759">
        <w:rPr>
          <w:rFonts w:ascii="Times New Roman" w:hAnsi="Times New Roman" w:cs="Times New Roman"/>
          <w:sz w:val="20"/>
          <w:szCs w:val="20"/>
          <w:shd w:val="clear" w:color="auto" w:fill="FFFFFF" w:themeFill="background1"/>
          <w:lang w:val="en-US"/>
        </w:rPr>
        <w:t>0.19</w:t>
      </w:r>
      <w:r w:rsidR="00DB1FB2" w:rsidRPr="00CF6E9C">
        <w:rPr>
          <w:rFonts w:ascii="Times New Roman" w:hAnsi="Times New Roman" w:cs="Times New Roman"/>
          <w:sz w:val="20"/>
          <w:szCs w:val="20"/>
          <w:lang w:val="en-US"/>
        </w:rPr>
        <w:t>)</w:t>
      </w:r>
      <w:r w:rsidR="001A457E" w:rsidRPr="00CF6E9C">
        <w:rPr>
          <w:rFonts w:ascii="Times New Roman" w:hAnsi="Times New Roman" w:cs="Times New Roman"/>
          <w:sz w:val="20"/>
          <w:szCs w:val="20"/>
          <w:lang w:val="en-US"/>
        </w:rPr>
        <w:t xml:space="preserve"> lower for females compared to those for males</w:t>
      </w:r>
      <w:r w:rsidR="002700CB">
        <w:rPr>
          <w:rFonts w:ascii="Times New Roman" w:hAnsi="Times New Roman" w:cs="Times New Roman"/>
          <w:sz w:val="20"/>
          <w:szCs w:val="20"/>
          <w:lang w:val="en-US"/>
        </w:rPr>
        <w:t xml:space="preserve"> (Table 2)</w:t>
      </w:r>
      <w:r w:rsidR="00F52264" w:rsidRPr="00CF6E9C">
        <w:rPr>
          <w:rFonts w:ascii="Times New Roman" w:hAnsi="Times New Roman" w:cs="Times New Roman"/>
          <w:sz w:val="20"/>
          <w:szCs w:val="20"/>
          <w:lang w:val="en-US"/>
        </w:rPr>
        <w:t xml:space="preserve">. </w:t>
      </w:r>
      <w:r w:rsidR="00B779C0">
        <w:rPr>
          <w:rFonts w:ascii="Times New Roman" w:hAnsi="Times New Roman" w:cs="Times New Roman"/>
          <w:sz w:val="20"/>
          <w:szCs w:val="20"/>
          <w:lang w:val="en-US"/>
        </w:rPr>
        <w:t xml:space="preserve">Scaled RER values </w:t>
      </w:r>
      <w:proofErr w:type="gramStart"/>
      <w:r w:rsidR="00B779C0">
        <w:rPr>
          <w:rFonts w:ascii="Times New Roman" w:hAnsi="Times New Roman" w:cs="Times New Roman"/>
          <w:sz w:val="20"/>
          <w:szCs w:val="20"/>
          <w:lang w:val="en-US"/>
        </w:rPr>
        <w:t>were significantly lower for males compared to females at all times</w:t>
      </w:r>
      <w:proofErr w:type="gramEnd"/>
      <w:r w:rsidR="00B779C0">
        <w:rPr>
          <w:rFonts w:ascii="Times New Roman" w:hAnsi="Times New Roman" w:cs="Times New Roman"/>
          <w:sz w:val="20"/>
          <w:szCs w:val="20"/>
          <w:lang w:val="en-US"/>
        </w:rPr>
        <w:t xml:space="preserve"> points. </w:t>
      </w:r>
      <w:r w:rsidR="00006627" w:rsidRPr="00CF6E9C">
        <w:rPr>
          <w:rFonts w:ascii="Times New Roman" w:hAnsi="Times New Roman" w:cs="Times New Roman"/>
          <w:sz w:val="20"/>
          <w:szCs w:val="20"/>
          <w:lang w:val="en-US"/>
        </w:rPr>
        <w:t>There were no significant differences for</w:t>
      </w:r>
      <w:r w:rsidR="006C793F" w:rsidRPr="00CF6E9C">
        <w:rPr>
          <w:rFonts w:ascii="Times New Roman" w:hAnsi="Times New Roman" w:cs="Times New Roman"/>
          <w:sz w:val="20"/>
          <w:szCs w:val="20"/>
          <w:lang w:val="en-US"/>
        </w:rPr>
        <w:t xml:space="preserve"> </w:t>
      </w:r>
      <w:r w:rsidR="00D7721C" w:rsidRPr="00CF6E9C">
        <w:rPr>
          <w:rFonts w:ascii="Times New Roman" w:hAnsi="Times New Roman" w:cs="Times New Roman"/>
          <w:sz w:val="20"/>
          <w:szCs w:val="20"/>
          <w:lang w:val="en-US"/>
        </w:rPr>
        <w:t>all other variables</w:t>
      </w:r>
      <w:r w:rsidR="00006627" w:rsidRPr="00CF6E9C">
        <w:rPr>
          <w:rFonts w:ascii="Times New Roman" w:hAnsi="Times New Roman" w:cs="Times New Roman"/>
          <w:sz w:val="20"/>
          <w:szCs w:val="20"/>
          <w:lang w:val="en-US"/>
        </w:rPr>
        <w:t xml:space="preserve"> between the sexes. </w:t>
      </w:r>
    </w:p>
    <w:p w14:paraId="688BAB0C" w14:textId="77777777" w:rsidR="005509A8" w:rsidRPr="00CF6E9C" w:rsidRDefault="005509A8" w:rsidP="00C81A9B">
      <w:pPr>
        <w:spacing w:after="0" w:line="480" w:lineRule="auto"/>
        <w:jc w:val="both"/>
        <w:rPr>
          <w:rFonts w:ascii="Times New Roman" w:hAnsi="Times New Roman" w:cs="Times New Roman"/>
          <w:sz w:val="20"/>
          <w:szCs w:val="20"/>
          <w:lang w:val="en-US"/>
        </w:rPr>
      </w:pPr>
    </w:p>
    <w:p w14:paraId="2EDAA229" w14:textId="0607D9F9" w:rsidR="006F1CB4" w:rsidRPr="00CF6E9C" w:rsidRDefault="006F1CB4" w:rsidP="00C81A9B">
      <w:pPr>
        <w:spacing w:after="0" w:line="480" w:lineRule="auto"/>
        <w:jc w:val="both"/>
        <w:rPr>
          <w:rFonts w:ascii="Times New Roman" w:hAnsi="Times New Roman" w:cs="Times New Roman"/>
          <w:sz w:val="20"/>
          <w:szCs w:val="20"/>
          <w:lang w:val="en-US"/>
        </w:rPr>
      </w:pPr>
      <w:r w:rsidRPr="00CF6E9C">
        <w:rPr>
          <w:rFonts w:ascii="Times New Roman" w:hAnsi="Times New Roman" w:cs="Times New Roman"/>
          <w:sz w:val="20"/>
          <w:szCs w:val="20"/>
          <w:lang w:val="en-US"/>
        </w:rPr>
        <w:t xml:space="preserve">Data from the four sprints are given in Table 3. </w:t>
      </w:r>
      <w:r w:rsidR="00502C43">
        <w:rPr>
          <w:rFonts w:ascii="Times New Roman" w:hAnsi="Times New Roman" w:cs="Times New Roman"/>
          <w:sz w:val="20"/>
          <w:szCs w:val="20"/>
          <w:lang w:val="en-US"/>
        </w:rPr>
        <w:t xml:space="preserve">There were no significant interaction effects for these variables. </w:t>
      </w:r>
      <w:r w:rsidRPr="00CF6E9C">
        <w:rPr>
          <w:rFonts w:ascii="Times New Roman" w:hAnsi="Times New Roman" w:cs="Times New Roman"/>
          <w:sz w:val="20"/>
          <w:szCs w:val="20"/>
          <w:lang w:val="en-US"/>
        </w:rPr>
        <w:t xml:space="preserve">Significant differences between males and females were apparent for peak and mean power output, even when adjusted for FFM. Apart from absolute values for peak power output, and fatigue index, values significantly decreased over time. Blood lactate concentration at rest was 1.48 ± 0.90 </w:t>
      </w:r>
      <w:r w:rsidR="00CF6A0B">
        <w:rPr>
          <w:rFonts w:ascii="Times New Roman" w:hAnsi="Times New Roman" w:cs="Times New Roman"/>
          <w:sz w:val="20"/>
          <w:szCs w:val="20"/>
          <w:lang w:val="en-US"/>
        </w:rPr>
        <w:t>(</w:t>
      </w:r>
      <w:r w:rsidR="001B21FF">
        <w:rPr>
          <w:rFonts w:ascii="Times New Roman" w:hAnsi="Times New Roman" w:cs="Times New Roman"/>
          <w:sz w:val="20"/>
          <w:szCs w:val="20"/>
          <w:lang w:val="en-US"/>
        </w:rPr>
        <w:t xml:space="preserve">95% CI </w:t>
      </w:r>
      <w:r w:rsidR="0059795F">
        <w:rPr>
          <w:rFonts w:ascii="Times New Roman" w:hAnsi="Times New Roman" w:cs="Times New Roman"/>
          <w:sz w:val="20"/>
          <w:szCs w:val="20"/>
          <w:lang w:val="en-US"/>
        </w:rPr>
        <w:t>0.99, 1.96</w:t>
      </w:r>
      <w:r w:rsidR="00CF6A0B">
        <w:rPr>
          <w:rFonts w:ascii="Times New Roman" w:hAnsi="Times New Roman" w:cs="Times New Roman"/>
          <w:sz w:val="20"/>
          <w:szCs w:val="20"/>
          <w:lang w:val="en-US"/>
        </w:rPr>
        <w:t xml:space="preserve">) </w:t>
      </w:r>
      <w:r w:rsidRPr="00CF6E9C">
        <w:rPr>
          <w:rFonts w:ascii="Times New Roman" w:hAnsi="Times New Roman" w:cs="Times New Roman"/>
          <w:sz w:val="20"/>
          <w:szCs w:val="20"/>
          <w:lang w:val="en-US"/>
        </w:rPr>
        <w:t>mmol</w:t>
      </w:r>
      <w:r w:rsidRPr="00CF6E9C">
        <w:rPr>
          <w:rFonts w:ascii="Times New Roman" w:hAnsi="Times New Roman" w:cs="Times New Roman"/>
          <w:position w:val="6"/>
          <w:sz w:val="20"/>
          <w:szCs w:val="20"/>
          <w:lang w:val="en-US"/>
        </w:rPr>
        <w:t>.</w:t>
      </w:r>
      <w:r w:rsidRPr="00CF6E9C">
        <w:rPr>
          <w:rFonts w:ascii="Times New Roman" w:hAnsi="Times New Roman" w:cs="Times New Roman"/>
          <w:sz w:val="20"/>
          <w:szCs w:val="20"/>
          <w:lang w:val="en-US"/>
        </w:rPr>
        <w:t>L</w:t>
      </w:r>
      <w:r w:rsidRPr="00CF6E9C">
        <w:rPr>
          <w:rFonts w:ascii="Times New Roman" w:hAnsi="Times New Roman" w:cs="Times New Roman"/>
          <w:sz w:val="20"/>
          <w:szCs w:val="20"/>
          <w:vertAlign w:val="superscript"/>
          <w:lang w:val="en-US"/>
        </w:rPr>
        <w:t>-1</w:t>
      </w:r>
      <w:r w:rsidRPr="00CF6E9C">
        <w:rPr>
          <w:rFonts w:ascii="Times New Roman" w:hAnsi="Times New Roman" w:cs="Times New Roman"/>
          <w:sz w:val="20"/>
          <w:szCs w:val="20"/>
          <w:lang w:val="en-US"/>
        </w:rPr>
        <w:t xml:space="preserve"> for males and 1.38 ± 1.05 </w:t>
      </w:r>
      <w:r w:rsidR="001B21FF">
        <w:rPr>
          <w:rFonts w:ascii="Times New Roman" w:hAnsi="Times New Roman" w:cs="Times New Roman"/>
          <w:sz w:val="20"/>
          <w:szCs w:val="20"/>
          <w:lang w:val="en-US"/>
        </w:rPr>
        <w:t xml:space="preserve">(95% CI 0.82, </w:t>
      </w:r>
      <w:r w:rsidR="00E33F2E">
        <w:rPr>
          <w:rFonts w:ascii="Times New Roman" w:hAnsi="Times New Roman" w:cs="Times New Roman"/>
          <w:sz w:val="20"/>
          <w:szCs w:val="20"/>
          <w:lang w:val="en-US"/>
        </w:rPr>
        <w:t xml:space="preserve">1.94) </w:t>
      </w:r>
      <w:r w:rsidRPr="00CF6E9C">
        <w:rPr>
          <w:rFonts w:ascii="Times New Roman" w:hAnsi="Times New Roman" w:cs="Times New Roman"/>
          <w:sz w:val="20"/>
          <w:szCs w:val="20"/>
          <w:lang w:val="en-US"/>
        </w:rPr>
        <w:t>mmol</w:t>
      </w:r>
      <w:r w:rsidRPr="00CF6E9C">
        <w:rPr>
          <w:rFonts w:ascii="Times New Roman" w:hAnsi="Times New Roman" w:cs="Times New Roman"/>
          <w:position w:val="6"/>
          <w:sz w:val="20"/>
          <w:szCs w:val="20"/>
          <w:lang w:val="en-US"/>
        </w:rPr>
        <w:t>.</w:t>
      </w:r>
      <w:r w:rsidRPr="00CF6E9C">
        <w:rPr>
          <w:rFonts w:ascii="Times New Roman" w:hAnsi="Times New Roman" w:cs="Times New Roman"/>
          <w:sz w:val="20"/>
          <w:szCs w:val="20"/>
          <w:lang w:val="en-US"/>
        </w:rPr>
        <w:t>L</w:t>
      </w:r>
      <w:r w:rsidRPr="00CF6E9C">
        <w:rPr>
          <w:rFonts w:ascii="Times New Roman" w:hAnsi="Times New Roman" w:cs="Times New Roman"/>
          <w:sz w:val="20"/>
          <w:szCs w:val="20"/>
          <w:vertAlign w:val="superscript"/>
          <w:lang w:val="en-US"/>
        </w:rPr>
        <w:t>-1</w:t>
      </w:r>
      <w:r w:rsidRPr="00CF6E9C">
        <w:rPr>
          <w:rFonts w:ascii="Times New Roman" w:hAnsi="Times New Roman" w:cs="Times New Roman"/>
          <w:sz w:val="20"/>
          <w:szCs w:val="20"/>
          <w:lang w:val="en-US"/>
        </w:rPr>
        <w:t xml:space="preserve"> for females. At the end of the four sprints, blood lactate concentration was 12.84 ± 2.26 </w:t>
      </w:r>
      <w:r w:rsidR="00985618">
        <w:rPr>
          <w:rFonts w:ascii="Times New Roman" w:hAnsi="Times New Roman" w:cs="Times New Roman"/>
          <w:sz w:val="20"/>
          <w:szCs w:val="20"/>
          <w:lang w:val="en-US"/>
        </w:rPr>
        <w:t>(</w:t>
      </w:r>
      <w:r w:rsidR="00E33F2E">
        <w:rPr>
          <w:rFonts w:ascii="Times New Roman" w:hAnsi="Times New Roman" w:cs="Times New Roman"/>
          <w:sz w:val="20"/>
          <w:szCs w:val="20"/>
          <w:lang w:val="en-US"/>
        </w:rPr>
        <w:t xml:space="preserve">95% CI </w:t>
      </w:r>
      <w:r w:rsidR="00985618">
        <w:rPr>
          <w:rFonts w:ascii="Times New Roman" w:hAnsi="Times New Roman" w:cs="Times New Roman"/>
          <w:sz w:val="20"/>
          <w:szCs w:val="20"/>
          <w:lang w:val="en-US"/>
        </w:rPr>
        <w:t>1</w:t>
      </w:r>
      <w:r w:rsidR="00CF6A0B">
        <w:rPr>
          <w:rFonts w:ascii="Times New Roman" w:hAnsi="Times New Roman" w:cs="Times New Roman"/>
          <w:sz w:val="20"/>
          <w:szCs w:val="20"/>
          <w:lang w:val="en-US"/>
        </w:rPr>
        <w:t xml:space="preserve">1.63, 14.04) </w:t>
      </w:r>
      <w:r w:rsidRPr="00CF6E9C">
        <w:rPr>
          <w:rFonts w:ascii="Times New Roman" w:hAnsi="Times New Roman" w:cs="Times New Roman"/>
          <w:sz w:val="20"/>
          <w:szCs w:val="20"/>
          <w:lang w:val="en-US"/>
        </w:rPr>
        <w:t>mmol</w:t>
      </w:r>
      <w:r w:rsidRPr="00CF6E9C">
        <w:rPr>
          <w:rFonts w:ascii="Times New Roman" w:hAnsi="Times New Roman" w:cs="Times New Roman"/>
          <w:position w:val="6"/>
          <w:sz w:val="20"/>
          <w:szCs w:val="20"/>
          <w:lang w:val="en-US"/>
        </w:rPr>
        <w:t>.</w:t>
      </w:r>
      <w:r w:rsidRPr="00CF6E9C">
        <w:rPr>
          <w:rFonts w:ascii="Times New Roman" w:hAnsi="Times New Roman" w:cs="Times New Roman"/>
          <w:sz w:val="20"/>
          <w:szCs w:val="20"/>
          <w:lang w:val="en-US"/>
        </w:rPr>
        <w:t>L</w:t>
      </w:r>
      <w:r w:rsidRPr="00CF6E9C">
        <w:rPr>
          <w:rFonts w:ascii="Times New Roman" w:hAnsi="Times New Roman" w:cs="Times New Roman"/>
          <w:sz w:val="20"/>
          <w:szCs w:val="20"/>
          <w:vertAlign w:val="superscript"/>
          <w:lang w:val="en-US"/>
        </w:rPr>
        <w:t>-1</w:t>
      </w:r>
      <w:r w:rsidRPr="00CF6E9C">
        <w:rPr>
          <w:rFonts w:ascii="Times New Roman" w:hAnsi="Times New Roman" w:cs="Times New Roman"/>
          <w:sz w:val="20"/>
          <w:szCs w:val="20"/>
          <w:lang w:val="en-US"/>
        </w:rPr>
        <w:t xml:space="preserve"> for males, and 11.30 ± 1.86</w:t>
      </w:r>
      <w:r w:rsidR="00E33F2E">
        <w:rPr>
          <w:rFonts w:ascii="Times New Roman" w:hAnsi="Times New Roman" w:cs="Times New Roman"/>
          <w:sz w:val="20"/>
          <w:szCs w:val="20"/>
          <w:lang w:val="en-US"/>
        </w:rPr>
        <w:t xml:space="preserve"> (95% CI 10.31, 12.29)</w:t>
      </w:r>
      <w:r w:rsidRPr="00CF6E9C">
        <w:rPr>
          <w:rFonts w:ascii="Times New Roman" w:hAnsi="Times New Roman" w:cs="Times New Roman"/>
          <w:sz w:val="20"/>
          <w:szCs w:val="20"/>
          <w:lang w:val="en-US"/>
        </w:rPr>
        <w:t xml:space="preserve"> mmol</w:t>
      </w:r>
      <w:r w:rsidRPr="00CF6E9C">
        <w:rPr>
          <w:rFonts w:ascii="Times New Roman" w:hAnsi="Times New Roman" w:cs="Times New Roman"/>
          <w:position w:val="6"/>
          <w:sz w:val="20"/>
          <w:szCs w:val="20"/>
          <w:lang w:val="en-US"/>
        </w:rPr>
        <w:t>.</w:t>
      </w:r>
      <w:r w:rsidRPr="00CF6E9C">
        <w:rPr>
          <w:rFonts w:ascii="Times New Roman" w:hAnsi="Times New Roman" w:cs="Times New Roman"/>
          <w:sz w:val="20"/>
          <w:szCs w:val="20"/>
          <w:lang w:val="en-US"/>
        </w:rPr>
        <w:t>L</w:t>
      </w:r>
      <w:r w:rsidRPr="00CF6E9C">
        <w:rPr>
          <w:rFonts w:ascii="Times New Roman" w:hAnsi="Times New Roman" w:cs="Times New Roman"/>
          <w:sz w:val="20"/>
          <w:szCs w:val="20"/>
          <w:vertAlign w:val="superscript"/>
          <w:lang w:val="en-US"/>
        </w:rPr>
        <w:t>-1</w:t>
      </w:r>
      <w:r w:rsidRPr="00CF6E9C">
        <w:rPr>
          <w:rFonts w:ascii="Times New Roman" w:hAnsi="Times New Roman" w:cs="Times New Roman"/>
          <w:sz w:val="20"/>
          <w:szCs w:val="20"/>
          <w:lang w:val="en-US"/>
        </w:rPr>
        <w:t xml:space="preserve"> for females. Blood lactate concentration differed significantly </w:t>
      </w:r>
      <w:r w:rsidR="00787F65" w:rsidRPr="00CF6E9C">
        <w:rPr>
          <w:rFonts w:ascii="Times New Roman" w:hAnsi="Times New Roman" w:cs="Times New Roman"/>
          <w:sz w:val="20"/>
          <w:szCs w:val="20"/>
          <w:lang w:val="en-US"/>
        </w:rPr>
        <w:t>(</w:t>
      </w:r>
      <w:r w:rsidR="00787F65" w:rsidRPr="00CF6E9C">
        <w:rPr>
          <w:rFonts w:ascii="Times New Roman" w:hAnsi="Times New Roman" w:cs="Times New Roman"/>
          <w:i/>
          <w:sz w:val="20"/>
          <w:szCs w:val="20"/>
          <w:lang w:val="en-US"/>
        </w:rPr>
        <w:t>F</w:t>
      </w:r>
      <w:r w:rsidR="00787F65" w:rsidRPr="00CF6E9C">
        <w:rPr>
          <w:rFonts w:ascii="Times New Roman" w:hAnsi="Times New Roman" w:cs="Times New Roman"/>
          <w:sz w:val="20"/>
          <w:szCs w:val="20"/>
          <w:vertAlign w:val="subscript"/>
          <w:lang w:val="en-US"/>
        </w:rPr>
        <w:t>(1,30)</w:t>
      </w:r>
      <w:r w:rsidR="00787F65" w:rsidRPr="00CF6E9C">
        <w:rPr>
          <w:rFonts w:ascii="Times New Roman" w:hAnsi="Times New Roman" w:cs="Times New Roman"/>
          <w:sz w:val="20"/>
          <w:szCs w:val="20"/>
          <w:lang w:val="en-US"/>
        </w:rPr>
        <w:t xml:space="preserve"> = 827.514, </w:t>
      </w:r>
      <w:r w:rsidR="00787F65" w:rsidRPr="00CF6E9C">
        <w:rPr>
          <w:rFonts w:ascii="Times New Roman" w:hAnsi="Times New Roman" w:cs="Times New Roman"/>
          <w:i/>
          <w:sz w:val="20"/>
          <w:szCs w:val="20"/>
          <w:lang w:val="en-US"/>
        </w:rPr>
        <w:t>p</w:t>
      </w:r>
      <w:r w:rsidR="00787F65" w:rsidRPr="00CF6E9C">
        <w:rPr>
          <w:rFonts w:ascii="Times New Roman" w:hAnsi="Times New Roman" w:cs="Times New Roman"/>
          <w:sz w:val="20"/>
          <w:szCs w:val="20"/>
          <w:lang w:val="en-US"/>
        </w:rPr>
        <w:t xml:space="preserve"> &lt; 0.001</w:t>
      </w:r>
      <w:r w:rsidR="00B6142E">
        <w:rPr>
          <w:rFonts w:ascii="Times New Roman" w:hAnsi="Times New Roman" w:cs="Times New Roman"/>
          <w:sz w:val="20"/>
          <w:szCs w:val="20"/>
          <w:lang w:val="en-US"/>
        </w:rPr>
        <w:t xml:space="preserve">, </w:t>
      </w:r>
      <w:r w:rsidR="002A3F4C" w:rsidRPr="00E70AE3">
        <w:rPr>
          <w:rFonts w:ascii="Times New Roman" w:hAnsi="Times New Roman" w:cs="Times New Roman"/>
          <w:sz w:val="20"/>
          <w:szCs w:val="20"/>
          <w:lang w:val="en-US"/>
        </w:rPr>
        <w:t>ƞ</w:t>
      </w:r>
      <w:r w:rsidR="002A3F4C">
        <w:rPr>
          <w:rFonts w:ascii="Times New Roman" w:hAnsi="Times New Roman" w:cs="Times New Roman"/>
          <w:sz w:val="20"/>
          <w:szCs w:val="20"/>
          <w:lang w:val="en-US"/>
        </w:rPr>
        <w:t>p</w:t>
      </w:r>
      <w:r w:rsidR="002A3F4C" w:rsidRPr="00D95BCA">
        <w:rPr>
          <w:rFonts w:ascii="Times New Roman" w:hAnsi="Times New Roman" w:cs="Times New Roman"/>
          <w:sz w:val="20"/>
          <w:szCs w:val="20"/>
          <w:vertAlign w:val="superscript"/>
          <w:lang w:val="en-US"/>
        </w:rPr>
        <w:t>2</w:t>
      </w:r>
      <w:r w:rsidR="002A3F4C">
        <w:rPr>
          <w:rFonts w:ascii="Times New Roman" w:hAnsi="Times New Roman" w:cs="Times New Roman"/>
          <w:sz w:val="20"/>
          <w:szCs w:val="20"/>
          <w:shd w:val="clear" w:color="auto" w:fill="FFFFFF" w:themeFill="background1"/>
          <w:lang w:val="en-US"/>
        </w:rPr>
        <w:t xml:space="preserve"> </w:t>
      </w:r>
      <w:r w:rsidR="00B6142E">
        <w:rPr>
          <w:rFonts w:ascii="Times New Roman" w:hAnsi="Times New Roman" w:cs="Times New Roman"/>
          <w:sz w:val="20"/>
          <w:szCs w:val="20"/>
          <w:lang w:val="en-US"/>
        </w:rPr>
        <w:t>= 0.97</w:t>
      </w:r>
      <w:r w:rsidR="00787F65" w:rsidRPr="00CF6E9C">
        <w:rPr>
          <w:rFonts w:ascii="Times New Roman" w:hAnsi="Times New Roman" w:cs="Times New Roman"/>
          <w:sz w:val="20"/>
          <w:szCs w:val="20"/>
          <w:lang w:val="en-US"/>
        </w:rPr>
        <w:t xml:space="preserve">) </w:t>
      </w:r>
      <w:r w:rsidRPr="00CF6E9C">
        <w:rPr>
          <w:rFonts w:ascii="Times New Roman" w:hAnsi="Times New Roman" w:cs="Times New Roman"/>
          <w:sz w:val="20"/>
          <w:szCs w:val="20"/>
          <w:lang w:val="en-US"/>
        </w:rPr>
        <w:t>over time, but not for sex (</w:t>
      </w:r>
      <w:r w:rsidRPr="00CF6E9C">
        <w:rPr>
          <w:rFonts w:ascii="Times New Roman" w:hAnsi="Times New Roman" w:cs="Times New Roman"/>
          <w:i/>
          <w:sz w:val="20"/>
          <w:szCs w:val="20"/>
          <w:lang w:val="en-US"/>
        </w:rPr>
        <w:t>F</w:t>
      </w:r>
      <w:r w:rsidRPr="00CF6E9C">
        <w:rPr>
          <w:rFonts w:ascii="Times New Roman" w:hAnsi="Times New Roman" w:cs="Times New Roman"/>
          <w:sz w:val="20"/>
          <w:szCs w:val="20"/>
          <w:vertAlign w:val="subscript"/>
          <w:lang w:val="en-US"/>
        </w:rPr>
        <w:t>(1,30)</w:t>
      </w:r>
      <w:r w:rsidRPr="00CF6E9C">
        <w:rPr>
          <w:rFonts w:ascii="Times New Roman" w:hAnsi="Times New Roman" w:cs="Times New Roman"/>
          <w:sz w:val="20"/>
          <w:szCs w:val="20"/>
          <w:lang w:val="en-US"/>
        </w:rPr>
        <w:t xml:space="preserve"> = 3.504, </w:t>
      </w:r>
      <w:r w:rsidRPr="00CF6E9C">
        <w:rPr>
          <w:rFonts w:ascii="Times New Roman" w:hAnsi="Times New Roman" w:cs="Times New Roman"/>
          <w:i/>
          <w:sz w:val="20"/>
          <w:szCs w:val="20"/>
          <w:lang w:val="en-US"/>
        </w:rPr>
        <w:t>p</w:t>
      </w:r>
      <w:r w:rsidRPr="00CF6E9C">
        <w:rPr>
          <w:rFonts w:ascii="Times New Roman" w:hAnsi="Times New Roman" w:cs="Times New Roman"/>
          <w:sz w:val="20"/>
          <w:szCs w:val="20"/>
          <w:lang w:val="en-US"/>
        </w:rPr>
        <w:t xml:space="preserve"> = 0.071</w:t>
      </w:r>
      <w:r w:rsidR="002A3F4C">
        <w:rPr>
          <w:rFonts w:ascii="Times New Roman" w:hAnsi="Times New Roman" w:cs="Times New Roman"/>
          <w:sz w:val="20"/>
          <w:szCs w:val="20"/>
          <w:lang w:val="en-US"/>
        </w:rPr>
        <w:t xml:space="preserve">, </w:t>
      </w:r>
      <w:r w:rsidR="002A3F4C" w:rsidRPr="00E70AE3">
        <w:rPr>
          <w:rFonts w:ascii="Times New Roman" w:hAnsi="Times New Roman" w:cs="Times New Roman"/>
          <w:sz w:val="20"/>
          <w:szCs w:val="20"/>
          <w:lang w:val="en-US"/>
        </w:rPr>
        <w:t>ƞ</w:t>
      </w:r>
      <w:r w:rsidR="002A3F4C">
        <w:rPr>
          <w:rFonts w:ascii="Times New Roman" w:hAnsi="Times New Roman" w:cs="Times New Roman"/>
          <w:sz w:val="20"/>
          <w:szCs w:val="20"/>
          <w:lang w:val="en-US"/>
        </w:rPr>
        <w:t>p</w:t>
      </w:r>
      <w:r w:rsidR="002A3F4C" w:rsidRPr="00D95BCA">
        <w:rPr>
          <w:rFonts w:ascii="Times New Roman" w:hAnsi="Times New Roman" w:cs="Times New Roman"/>
          <w:sz w:val="20"/>
          <w:szCs w:val="20"/>
          <w:vertAlign w:val="superscript"/>
          <w:lang w:val="en-US"/>
        </w:rPr>
        <w:t>2</w:t>
      </w:r>
      <w:r w:rsidR="002A3F4C">
        <w:rPr>
          <w:rFonts w:ascii="Times New Roman" w:hAnsi="Times New Roman" w:cs="Times New Roman"/>
          <w:sz w:val="20"/>
          <w:szCs w:val="20"/>
          <w:lang w:val="en-US"/>
        </w:rPr>
        <w:t xml:space="preserve"> = 0.11</w:t>
      </w:r>
      <w:r w:rsidRPr="00CF6E9C">
        <w:rPr>
          <w:rFonts w:ascii="Times New Roman" w:hAnsi="Times New Roman" w:cs="Times New Roman"/>
          <w:sz w:val="20"/>
          <w:szCs w:val="20"/>
          <w:lang w:val="en-US"/>
        </w:rPr>
        <w:t xml:space="preserve">). </w:t>
      </w:r>
    </w:p>
    <w:p w14:paraId="148BDD15" w14:textId="384DFCE2" w:rsidR="006F1CB4" w:rsidRDefault="006F1CB4" w:rsidP="00C81A9B">
      <w:pPr>
        <w:spacing w:after="0" w:line="480" w:lineRule="auto"/>
        <w:jc w:val="both"/>
        <w:rPr>
          <w:rFonts w:ascii="Times New Roman" w:hAnsi="Times New Roman" w:cs="Times New Roman"/>
          <w:sz w:val="20"/>
          <w:szCs w:val="20"/>
          <w:lang w:val="en-US"/>
        </w:rPr>
      </w:pPr>
    </w:p>
    <w:p w14:paraId="22EB2C57" w14:textId="74034634" w:rsidR="006A040B" w:rsidRDefault="006A040B" w:rsidP="00C81A9B">
      <w:pPr>
        <w:spacing w:after="0"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&lt;INSERT TABLE 3 </w:t>
      </w:r>
      <w:r w:rsidR="00D001A3">
        <w:rPr>
          <w:rFonts w:ascii="Times New Roman" w:hAnsi="Times New Roman" w:cs="Times New Roman"/>
          <w:sz w:val="20"/>
          <w:szCs w:val="20"/>
          <w:lang w:val="en-US"/>
        </w:rPr>
        <w:t xml:space="preserve">ABOUT </w:t>
      </w:r>
      <w:r>
        <w:rPr>
          <w:rFonts w:ascii="Times New Roman" w:hAnsi="Times New Roman" w:cs="Times New Roman"/>
          <w:sz w:val="20"/>
          <w:szCs w:val="20"/>
          <w:lang w:val="en-US"/>
        </w:rPr>
        <w:t>HERE&gt;</w:t>
      </w:r>
    </w:p>
    <w:p w14:paraId="0BBD7F95" w14:textId="77777777" w:rsidR="006A040B" w:rsidRPr="00CF6E9C" w:rsidRDefault="006A040B" w:rsidP="00C81A9B">
      <w:pPr>
        <w:spacing w:after="0" w:line="480" w:lineRule="auto"/>
        <w:jc w:val="both"/>
        <w:rPr>
          <w:rFonts w:ascii="Times New Roman" w:hAnsi="Times New Roman" w:cs="Times New Roman"/>
          <w:sz w:val="20"/>
          <w:szCs w:val="20"/>
          <w:lang w:val="en-US"/>
        </w:rPr>
      </w:pPr>
    </w:p>
    <w:p w14:paraId="59B05803" w14:textId="15A22A51" w:rsidR="006A0D39" w:rsidRPr="00692D81" w:rsidRDefault="006F1CB4" w:rsidP="00C81A9B">
      <w:pPr>
        <w:autoSpaceDE w:val="0"/>
        <w:autoSpaceDN w:val="0"/>
        <w:adjustRightInd w:val="0"/>
        <w:spacing w:after="0" w:line="480" w:lineRule="auto"/>
        <w:jc w:val="both"/>
        <w:rPr>
          <w:rFonts w:ascii="Times New Roman" w:eastAsia="Arial" w:hAnsi="Times New Roman" w:cs="Times New Roman"/>
          <w:sz w:val="20"/>
          <w:szCs w:val="20"/>
          <w:lang w:val="en-US"/>
        </w:rPr>
      </w:pPr>
      <w:r w:rsidRPr="00CF6E9C">
        <w:rPr>
          <w:rFonts w:ascii="Times New Roman" w:hAnsi="Times New Roman" w:cs="Times New Roman"/>
          <w:sz w:val="20"/>
          <w:szCs w:val="20"/>
          <w:lang w:val="en-US"/>
        </w:rPr>
        <w:t xml:space="preserve">Dietary intakes for males and females are given in Table 4. There were no significant differences between pre-SIT and 24 h post-SIT values for calorie intake, carbohydrate, fat, and protein intakes. Males had a significantly </w:t>
      </w:r>
      <w:r w:rsidR="00787F65" w:rsidRPr="00CF6E9C">
        <w:rPr>
          <w:rFonts w:ascii="Times New Roman" w:hAnsi="Times New Roman" w:cs="Times New Roman"/>
          <w:sz w:val="20"/>
          <w:szCs w:val="20"/>
          <w:lang w:val="en-US"/>
        </w:rPr>
        <w:t>(</w:t>
      </w:r>
      <w:r w:rsidR="00787F65" w:rsidRPr="00CF6E9C">
        <w:rPr>
          <w:rFonts w:ascii="Times New Roman" w:hAnsi="Times New Roman" w:cs="Times New Roman"/>
          <w:i/>
          <w:sz w:val="20"/>
          <w:szCs w:val="20"/>
          <w:lang w:val="en-US"/>
        </w:rPr>
        <w:t>F</w:t>
      </w:r>
      <w:r w:rsidR="00787F65" w:rsidRPr="00CF6E9C">
        <w:rPr>
          <w:rFonts w:ascii="Times New Roman" w:hAnsi="Times New Roman" w:cs="Times New Roman"/>
          <w:sz w:val="20"/>
          <w:szCs w:val="20"/>
          <w:vertAlign w:val="subscript"/>
          <w:lang w:val="en-US"/>
        </w:rPr>
        <w:t>[1,30]</w:t>
      </w:r>
      <w:r w:rsidR="00787F65" w:rsidRPr="00CF6E9C">
        <w:rPr>
          <w:rFonts w:ascii="Times New Roman" w:hAnsi="Times New Roman" w:cs="Times New Roman"/>
          <w:sz w:val="20"/>
          <w:szCs w:val="20"/>
          <w:lang w:val="en-US"/>
        </w:rPr>
        <w:t xml:space="preserve"> = 38.399, </w:t>
      </w:r>
      <w:r w:rsidR="00787F65" w:rsidRPr="00CF6E9C">
        <w:rPr>
          <w:rFonts w:ascii="Times New Roman" w:hAnsi="Times New Roman" w:cs="Times New Roman"/>
          <w:i/>
          <w:sz w:val="20"/>
          <w:szCs w:val="20"/>
          <w:lang w:val="en-US"/>
        </w:rPr>
        <w:t>p</w:t>
      </w:r>
      <w:r w:rsidR="00787F65" w:rsidRPr="00CF6E9C">
        <w:rPr>
          <w:rFonts w:ascii="Times New Roman" w:hAnsi="Times New Roman" w:cs="Times New Roman"/>
          <w:sz w:val="20"/>
          <w:szCs w:val="20"/>
          <w:lang w:val="en-US"/>
        </w:rPr>
        <w:t xml:space="preserve"> &lt; 0.001</w:t>
      </w:r>
      <w:r w:rsidR="00E46949">
        <w:rPr>
          <w:rFonts w:ascii="Times New Roman" w:hAnsi="Times New Roman" w:cs="Times New Roman"/>
          <w:sz w:val="20"/>
          <w:szCs w:val="20"/>
          <w:lang w:val="en-US"/>
        </w:rPr>
        <w:t xml:space="preserve">, </w:t>
      </w:r>
      <w:r w:rsidR="00862FCA" w:rsidRPr="00E70AE3">
        <w:rPr>
          <w:rFonts w:ascii="Times New Roman" w:hAnsi="Times New Roman" w:cs="Times New Roman"/>
          <w:sz w:val="20"/>
          <w:szCs w:val="20"/>
          <w:lang w:val="en-US"/>
        </w:rPr>
        <w:t>ƞ</w:t>
      </w:r>
      <w:r w:rsidR="00862FCA">
        <w:rPr>
          <w:rFonts w:ascii="Times New Roman" w:hAnsi="Times New Roman" w:cs="Times New Roman"/>
          <w:sz w:val="20"/>
          <w:szCs w:val="20"/>
          <w:lang w:val="en-US"/>
        </w:rPr>
        <w:t>p</w:t>
      </w:r>
      <w:r w:rsidR="00862FCA" w:rsidRPr="00D95BCA">
        <w:rPr>
          <w:rFonts w:ascii="Times New Roman" w:hAnsi="Times New Roman" w:cs="Times New Roman"/>
          <w:sz w:val="20"/>
          <w:szCs w:val="20"/>
          <w:vertAlign w:val="superscript"/>
          <w:lang w:val="en-US"/>
        </w:rPr>
        <w:t>2</w:t>
      </w:r>
      <w:r w:rsidR="00862FCA">
        <w:rPr>
          <w:rFonts w:ascii="Times New Roman" w:hAnsi="Times New Roman" w:cs="Times New Roman"/>
          <w:sz w:val="20"/>
          <w:szCs w:val="20"/>
          <w:shd w:val="clear" w:color="auto" w:fill="FFFFFF" w:themeFill="background1"/>
          <w:lang w:val="en-US"/>
        </w:rPr>
        <w:t xml:space="preserve"> </w:t>
      </w:r>
      <w:r w:rsidR="00862FCA">
        <w:rPr>
          <w:rFonts w:ascii="Times New Roman" w:hAnsi="Times New Roman" w:cs="Times New Roman"/>
          <w:sz w:val="20"/>
          <w:szCs w:val="20"/>
          <w:lang w:val="en-US"/>
        </w:rPr>
        <w:t>= 0.56</w:t>
      </w:r>
      <w:r w:rsidR="00787F65" w:rsidRPr="00CF6E9C">
        <w:rPr>
          <w:rFonts w:ascii="Times New Roman" w:hAnsi="Times New Roman" w:cs="Times New Roman"/>
          <w:sz w:val="20"/>
          <w:szCs w:val="20"/>
          <w:lang w:val="en-US"/>
        </w:rPr>
        <w:t xml:space="preserve">) </w:t>
      </w:r>
      <w:r w:rsidRPr="00CF6E9C">
        <w:rPr>
          <w:rFonts w:ascii="Times New Roman" w:hAnsi="Times New Roman" w:cs="Times New Roman"/>
          <w:sz w:val="20"/>
          <w:szCs w:val="20"/>
          <w:lang w:val="en-US"/>
        </w:rPr>
        <w:t xml:space="preserve">higher calorie intake than did females. </w:t>
      </w:r>
      <w:r w:rsidR="00305C1B">
        <w:rPr>
          <w:rFonts w:ascii="Times New Roman" w:hAnsi="Times New Roman" w:cs="Times New Roman"/>
          <w:sz w:val="20"/>
          <w:szCs w:val="20"/>
          <w:lang w:val="en-US"/>
        </w:rPr>
        <w:t>W</w:t>
      </w:r>
      <w:r w:rsidRPr="00CF6E9C">
        <w:rPr>
          <w:rFonts w:ascii="Times New Roman" w:hAnsi="Times New Roman" w:cs="Times New Roman"/>
          <w:sz w:val="20"/>
          <w:szCs w:val="20"/>
          <w:lang w:val="en-US"/>
        </w:rPr>
        <w:t xml:space="preserve">hen expressed per kg </w:t>
      </w:r>
      <w:r w:rsidR="00862FCA">
        <w:rPr>
          <w:rFonts w:ascii="Times New Roman" w:hAnsi="Times New Roman" w:cs="Times New Roman"/>
          <w:sz w:val="20"/>
          <w:szCs w:val="20"/>
          <w:lang w:val="en-US"/>
        </w:rPr>
        <w:t>FFM</w:t>
      </w:r>
      <w:r w:rsidRPr="00CF6E9C">
        <w:rPr>
          <w:rFonts w:ascii="Times New Roman" w:hAnsi="Times New Roman" w:cs="Times New Roman"/>
          <w:sz w:val="20"/>
          <w:szCs w:val="20"/>
          <w:lang w:val="en-US"/>
        </w:rPr>
        <w:t xml:space="preserve">, </w:t>
      </w:r>
      <w:r w:rsidR="00305C1B">
        <w:rPr>
          <w:rFonts w:ascii="Times New Roman" w:hAnsi="Times New Roman" w:cs="Times New Roman"/>
          <w:sz w:val="20"/>
          <w:szCs w:val="20"/>
          <w:lang w:val="en-US"/>
        </w:rPr>
        <w:t xml:space="preserve">there were no </w:t>
      </w:r>
      <w:r w:rsidR="001B364F">
        <w:rPr>
          <w:rFonts w:ascii="Times New Roman" w:hAnsi="Times New Roman" w:cs="Times New Roman"/>
          <w:sz w:val="20"/>
          <w:szCs w:val="20"/>
          <w:lang w:val="en-US"/>
        </w:rPr>
        <w:t xml:space="preserve">significant </w:t>
      </w:r>
      <w:r w:rsidR="00305C1B">
        <w:rPr>
          <w:rFonts w:ascii="Times New Roman" w:hAnsi="Times New Roman" w:cs="Times New Roman"/>
          <w:sz w:val="20"/>
          <w:szCs w:val="20"/>
          <w:lang w:val="en-US"/>
        </w:rPr>
        <w:t>differences in carbohydrate, fat and protein</w:t>
      </w:r>
      <w:r w:rsidRPr="00CF6E9C">
        <w:rPr>
          <w:rFonts w:ascii="Times New Roman" w:hAnsi="Times New Roman" w:cs="Times New Roman"/>
          <w:sz w:val="20"/>
          <w:szCs w:val="20"/>
          <w:lang w:val="en-US"/>
        </w:rPr>
        <w:t xml:space="preserve"> intakes </w:t>
      </w:r>
      <w:r w:rsidR="00305C1B">
        <w:rPr>
          <w:rFonts w:ascii="Times New Roman" w:hAnsi="Times New Roman" w:cs="Times New Roman"/>
          <w:sz w:val="20"/>
          <w:szCs w:val="20"/>
          <w:lang w:val="en-US"/>
        </w:rPr>
        <w:t>between males and females</w:t>
      </w:r>
      <w:r w:rsidRPr="00CF6E9C">
        <w:rPr>
          <w:rFonts w:ascii="Times New Roman" w:hAnsi="Times New Roman" w:cs="Times New Roman"/>
          <w:sz w:val="20"/>
          <w:szCs w:val="20"/>
          <w:lang w:val="en-US"/>
        </w:rPr>
        <w:t xml:space="preserve">. </w:t>
      </w:r>
      <w:r w:rsidR="00642103">
        <w:rPr>
          <w:rFonts w:ascii="Times New Roman" w:hAnsi="Times New Roman" w:cs="Times New Roman"/>
          <w:sz w:val="20"/>
          <w:szCs w:val="20"/>
          <w:lang w:val="en-US"/>
        </w:rPr>
        <w:t xml:space="preserve">There were no significant interaction effects for these variables. </w:t>
      </w:r>
    </w:p>
    <w:p w14:paraId="54AD2E78" w14:textId="5284062A" w:rsidR="006F1CB4" w:rsidRDefault="006F1CB4" w:rsidP="00C81A9B">
      <w:pPr>
        <w:spacing w:after="0" w:line="480" w:lineRule="auto"/>
        <w:jc w:val="both"/>
        <w:rPr>
          <w:rFonts w:ascii="Times New Roman" w:hAnsi="Times New Roman" w:cs="Times New Roman"/>
          <w:sz w:val="20"/>
          <w:szCs w:val="20"/>
          <w:lang w:val="en-US"/>
        </w:rPr>
      </w:pPr>
    </w:p>
    <w:p w14:paraId="2DED6B9A" w14:textId="4C2A258F" w:rsidR="006A040B" w:rsidRPr="00CF6E9C" w:rsidRDefault="006A040B" w:rsidP="00C81A9B">
      <w:pPr>
        <w:spacing w:after="0"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&lt;INSERT TABLE 4 </w:t>
      </w:r>
      <w:r w:rsidR="00D001A3">
        <w:rPr>
          <w:rFonts w:ascii="Times New Roman" w:hAnsi="Times New Roman" w:cs="Times New Roman"/>
          <w:sz w:val="20"/>
          <w:szCs w:val="20"/>
          <w:lang w:val="en-US"/>
        </w:rPr>
        <w:t xml:space="preserve">ABOUT </w:t>
      </w:r>
      <w:r>
        <w:rPr>
          <w:rFonts w:ascii="Times New Roman" w:hAnsi="Times New Roman" w:cs="Times New Roman"/>
          <w:sz w:val="20"/>
          <w:szCs w:val="20"/>
          <w:lang w:val="en-US"/>
        </w:rPr>
        <w:t>HERE&gt;</w:t>
      </w:r>
    </w:p>
    <w:p w14:paraId="682E6DDF" w14:textId="11FAB1F5" w:rsidR="00CC2932" w:rsidRPr="00CF6E9C" w:rsidRDefault="00CC2932" w:rsidP="00C81A9B">
      <w:pPr>
        <w:spacing w:after="0" w:line="480" w:lineRule="auto"/>
        <w:rPr>
          <w:rFonts w:ascii="Times New Roman" w:hAnsi="Times New Roman" w:cs="Times New Roman"/>
          <w:b/>
          <w:bCs/>
          <w:sz w:val="20"/>
          <w:szCs w:val="20"/>
          <w:lang w:val="en-US"/>
        </w:rPr>
      </w:pPr>
      <w:r w:rsidRPr="00CF6E9C">
        <w:rPr>
          <w:rFonts w:ascii="Times New Roman" w:hAnsi="Times New Roman" w:cs="Times New Roman"/>
          <w:b/>
          <w:bCs/>
          <w:sz w:val="20"/>
          <w:szCs w:val="20"/>
          <w:lang w:val="en-US"/>
        </w:rPr>
        <w:br w:type="page"/>
      </w:r>
    </w:p>
    <w:p w14:paraId="3BBEE271" w14:textId="27EF922A" w:rsidR="00AD3A14" w:rsidRPr="00CF6E9C" w:rsidRDefault="00FD7D33" w:rsidP="00C81A9B">
      <w:pPr>
        <w:spacing w:after="0" w:line="480" w:lineRule="auto"/>
        <w:jc w:val="both"/>
        <w:rPr>
          <w:rFonts w:ascii="Times New Roman" w:hAnsi="Times New Roman" w:cs="Times New Roman"/>
          <w:b/>
          <w:bCs/>
          <w:sz w:val="20"/>
          <w:szCs w:val="20"/>
          <w:lang w:val="en-US"/>
        </w:rPr>
      </w:pPr>
      <w:r w:rsidRPr="00CF6E9C">
        <w:rPr>
          <w:rFonts w:ascii="Times New Roman" w:hAnsi="Times New Roman" w:cs="Times New Roman"/>
          <w:b/>
          <w:bCs/>
          <w:sz w:val="20"/>
          <w:szCs w:val="20"/>
          <w:lang w:val="en-US"/>
        </w:rPr>
        <w:lastRenderedPageBreak/>
        <w:t xml:space="preserve">DISCUSSION </w:t>
      </w:r>
    </w:p>
    <w:p w14:paraId="260100D3" w14:textId="35E760E7" w:rsidR="00E9640C" w:rsidRPr="00CF6E9C" w:rsidRDefault="001B18AD" w:rsidP="00C81A9B">
      <w:pPr>
        <w:pStyle w:val="PlainText"/>
        <w:spacing w:line="480" w:lineRule="auto"/>
        <w:jc w:val="both"/>
        <w:rPr>
          <w:rFonts w:ascii="Times New Roman" w:hAnsi="Times New Roman" w:cs="Times New Roman"/>
          <w:sz w:val="20"/>
          <w:szCs w:val="20"/>
          <w:lang w:val="en-US"/>
        </w:rPr>
      </w:pPr>
      <w:r w:rsidRPr="00CF6E9C">
        <w:rPr>
          <w:rFonts w:ascii="Times New Roman" w:hAnsi="Times New Roman" w:cs="Times New Roman"/>
          <w:sz w:val="20"/>
          <w:szCs w:val="20"/>
          <w:lang w:val="en-US"/>
        </w:rPr>
        <w:t>In the current study, a</w:t>
      </w:r>
      <w:r w:rsidR="00FD2CA6" w:rsidRPr="00CF6E9C">
        <w:rPr>
          <w:rFonts w:ascii="Times New Roman" w:hAnsi="Times New Roman" w:cs="Times New Roman"/>
          <w:sz w:val="20"/>
          <w:szCs w:val="20"/>
          <w:lang w:val="en-US"/>
        </w:rPr>
        <w:t>bsolute post-SIT fat oxidation rates</w:t>
      </w:r>
      <w:r w:rsidR="00C04E42" w:rsidRPr="00CF6E9C">
        <w:rPr>
          <w:rFonts w:ascii="Times New Roman" w:hAnsi="Times New Roman" w:cs="Times New Roman"/>
          <w:sz w:val="20"/>
          <w:szCs w:val="20"/>
          <w:lang w:val="en-US"/>
        </w:rPr>
        <w:t xml:space="preserve"> </w:t>
      </w:r>
      <w:r w:rsidR="004142AC" w:rsidRPr="00CF6E9C">
        <w:rPr>
          <w:rFonts w:ascii="Times New Roman" w:hAnsi="Times New Roman" w:cs="Times New Roman"/>
          <w:sz w:val="20"/>
          <w:szCs w:val="20"/>
          <w:lang w:val="en-US"/>
        </w:rPr>
        <w:t xml:space="preserve">and estimated </w:t>
      </w:r>
      <w:r w:rsidR="00C04E42" w:rsidRPr="00CF6E9C">
        <w:rPr>
          <w:rFonts w:ascii="Times New Roman" w:hAnsi="Times New Roman" w:cs="Times New Roman"/>
          <w:sz w:val="20"/>
          <w:szCs w:val="20"/>
          <w:lang w:val="en-US"/>
        </w:rPr>
        <w:t>energy expenditure</w:t>
      </w:r>
      <w:r w:rsidR="00FD2CA6" w:rsidRPr="00CF6E9C">
        <w:rPr>
          <w:rFonts w:ascii="Times New Roman" w:hAnsi="Times New Roman" w:cs="Times New Roman"/>
          <w:sz w:val="20"/>
          <w:szCs w:val="20"/>
          <w:lang w:val="en-US"/>
        </w:rPr>
        <w:t xml:space="preserve"> were higher </w:t>
      </w:r>
      <w:r w:rsidR="00736117" w:rsidRPr="00CF6E9C">
        <w:rPr>
          <w:rFonts w:ascii="Times New Roman" w:hAnsi="Times New Roman" w:cs="Times New Roman"/>
          <w:sz w:val="20"/>
          <w:szCs w:val="20"/>
          <w:lang w:val="en-US"/>
        </w:rPr>
        <w:t>among</w:t>
      </w:r>
      <w:r w:rsidR="00FD2CA6" w:rsidRPr="00CF6E9C">
        <w:rPr>
          <w:rFonts w:ascii="Times New Roman" w:hAnsi="Times New Roman" w:cs="Times New Roman"/>
          <w:sz w:val="20"/>
          <w:szCs w:val="20"/>
          <w:lang w:val="en-US"/>
        </w:rPr>
        <w:t xml:space="preserve"> males compared to </w:t>
      </w:r>
      <w:r w:rsidR="00692D81" w:rsidRPr="00CF6E9C">
        <w:rPr>
          <w:rFonts w:ascii="Times New Roman" w:hAnsi="Times New Roman" w:cs="Times New Roman"/>
          <w:sz w:val="20"/>
          <w:szCs w:val="20"/>
          <w:lang w:val="en-US"/>
        </w:rPr>
        <w:t>eumenorrheic</w:t>
      </w:r>
      <w:r w:rsidR="00115A09" w:rsidRPr="00CF6E9C">
        <w:rPr>
          <w:rFonts w:ascii="Times New Roman" w:hAnsi="Times New Roman" w:cs="Times New Roman"/>
          <w:sz w:val="20"/>
          <w:szCs w:val="20"/>
          <w:lang w:val="en-US"/>
        </w:rPr>
        <w:t xml:space="preserve"> females (tested in the mid-luteal phase of their menstrual cycle</w:t>
      </w:r>
      <w:r w:rsidR="00A04D25">
        <w:rPr>
          <w:rFonts w:ascii="Times New Roman" w:hAnsi="Times New Roman" w:cs="Times New Roman"/>
          <w:sz w:val="20"/>
          <w:szCs w:val="20"/>
          <w:lang w:val="en-US"/>
        </w:rPr>
        <w:t xml:space="preserve"> </w:t>
      </w:r>
      <w:r w:rsidR="007F64C5">
        <w:rPr>
          <w:rFonts w:ascii="Times New Roman" w:hAnsi="Times New Roman" w:cs="Times New Roman"/>
          <w:sz w:val="20"/>
          <w:szCs w:val="20"/>
          <w:lang w:val="en-US"/>
        </w:rPr>
        <w:t>(</w:t>
      </w:r>
      <w:r w:rsidR="00A04D25">
        <w:rPr>
          <w:rFonts w:ascii="Times New Roman" w:hAnsi="Times New Roman" w:cs="Times New Roman"/>
          <w:sz w:val="20"/>
          <w:szCs w:val="20"/>
          <w:lang w:val="en-US"/>
        </w:rPr>
        <w:t>as confirmed through hormonal analysis</w:t>
      </w:r>
      <w:r w:rsidR="007E5A58" w:rsidRPr="00CF6E9C">
        <w:rPr>
          <w:rFonts w:ascii="Times New Roman" w:hAnsi="Times New Roman" w:cs="Times New Roman"/>
          <w:sz w:val="20"/>
          <w:szCs w:val="20"/>
          <w:lang w:val="en-US"/>
        </w:rPr>
        <w:t>) and</w:t>
      </w:r>
      <w:r w:rsidR="00E34F29" w:rsidRPr="00CF6E9C">
        <w:rPr>
          <w:rFonts w:ascii="Times New Roman" w:hAnsi="Times New Roman" w:cs="Times New Roman"/>
          <w:sz w:val="20"/>
          <w:szCs w:val="20"/>
          <w:lang w:val="en-US"/>
        </w:rPr>
        <w:t xml:space="preserve"> </w:t>
      </w:r>
      <w:r w:rsidR="007E5A58" w:rsidRPr="00CF6E9C">
        <w:rPr>
          <w:rFonts w:ascii="Times New Roman" w:hAnsi="Times New Roman" w:cs="Times New Roman"/>
          <w:sz w:val="20"/>
          <w:szCs w:val="20"/>
          <w:lang w:val="en-US"/>
        </w:rPr>
        <w:t xml:space="preserve">relative </w:t>
      </w:r>
      <w:r w:rsidR="00A82CB9" w:rsidRPr="00CF6E9C">
        <w:rPr>
          <w:rFonts w:ascii="Times New Roman" w:hAnsi="Times New Roman" w:cs="Times New Roman"/>
          <w:sz w:val="20"/>
          <w:szCs w:val="20"/>
          <w:lang w:val="en-US"/>
        </w:rPr>
        <w:t>values</w:t>
      </w:r>
      <w:r w:rsidR="0057594B">
        <w:rPr>
          <w:rFonts w:ascii="Times New Roman" w:hAnsi="Times New Roman" w:cs="Times New Roman"/>
          <w:sz w:val="20"/>
          <w:szCs w:val="20"/>
          <w:lang w:val="en-US"/>
        </w:rPr>
        <w:t xml:space="preserve"> (per FFM)</w:t>
      </w:r>
      <w:r w:rsidR="00A82CB9" w:rsidRPr="00CF6E9C">
        <w:rPr>
          <w:rFonts w:ascii="Times New Roman" w:hAnsi="Times New Roman" w:cs="Times New Roman"/>
          <w:sz w:val="20"/>
          <w:szCs w:val="20"/>
          <w:lang w:val="en-US"/>
        </w:rPr>
        <w:t xml:space="preserve"> for carbohydrate</w:t>
      </w:r>
      <w:r w:rsidR="007E5A58" w:rsidRPr="00CF6E9C">
        <w:rPr>
          <w:rFonts w:ascii="Times New Roman" w:hAnsi="Times New Roman" w:cs="Times New Roman"/>
          <w:sz w:val="20"/>
          <w:szCs w:val="20"/>
          <w:lang w:val="en-US"/>
        </w:rPr>
        <w:t xml:space="preserve"> oxidation</w:t>
      </w:r>
      <w:r w:rsidR="00A82CB9" w:rsidRPr="00CF6E9C">
        <w:rPr>
          <w:rFonts w:ascii="Times New Roman" w:hAnsi="Times New Roman" w:cs="Times New Roman"/>
          <w:sz w:val="20"/>
          <w:szCs w:val="20"/>
          <w:lang w:val="en-US"/>
        </w:rPr>
        <w:t xml:space="preserve"> rates were lower </w:t>
      </w:r>
      <w:r w:rsidR="007F64C5">
        <w:rPr>
          <w:rFonts w:ascii="Times New Roman" w:hAnsi="Times New Roman" w:cs="Times New Roman"/>
          <w:sz w:val="20"/>
          <w:szCs w:val="20"/>
          <w:lang w:val="en-US"/>
        </w:rPr>
        <w:t xml:space="preserve">(having large effects sizes) </w:t>
      </w:r>
      <w:r w:rsidR="00A82CB9" w:rsidRPr="00CF6E9C">
        <w:rPr>
          <w:rFonts w:ascii="Times New Roman" w:hAnsi="Times New Roman" w:cs="Times New Roman"/>
          <w:sz w:val="20"/>
          <w:szCs w:val="20"/>
          <w:lang w:val="en-US"/>
        </w:rPr>
        <w:t>for females</w:t>
      </w:r>
      <w:r w:rsidR="00213F17">
        <w:rPr>
          <w:rFonts w:ascii="Times New Roman" w:hAnsi="Times New Roman" w:cs="Times New Roman"/>
          <w:sz w:val="20"/>
          <w:szCs w:val="20"/>
          <w:lang w:val="en-US"/>
        </w:rPr>
        <w:t>. The hypotheses for differences in these variables, were therefore accepted</w:t>
      </w:r>
      <w:r w:rsidR="007E5A58" w:rsidRPr="00CF6E9C">
        <w:rPr>
          <w:rFonts w:ascii="Times New Roman" w:hAnsi="Times New Roman" w:cs="Times New Roman"/>
          <w:sz w:val="20"/>
          <w:szCs w:val="20"/>
          <w:lang w:val="en-US"/>
        </w:rPr>
        <w:t>. The findings</w:t>
      </w:r>
      <w:r w:rsidR="00A82CB9" w:rsidRPr="00CF6E9C">
        <w:rPr>
          <w:rFonts w:ascii="Times New Roman" w:hAnsi="Times New Roman" w:cs="Times New Roman"/>
          <w:sz w:val="20"/>
          <w:szCs w:val="20"/>
          <w:lang w:val="en-US"/>
        </w:rPr>
        <w:t xml:space="preserve"> </w:t>
      </w:r>
      <w:r w:rsidR="002E754F" w:rsidRPr="00CF6E9C">
        <w:rPr>
          <w:rFonts w:ascii="Times New Roman" w:hAnsi="Times New Roman" w:cs="Times New Roman"/>
          <w:sz w:val="20"/>
          <w:szCs w:val="20"/>
          <w:lang w:val="en-US"/>
        </w:rPr>
        <w:t xml:space="preserve">potentially </w:t>
      </w:r>
      <w:r w:rsidR="007E5A58" w:rsidRPr="00CF6E9C">
        <w:rPr>
          <w:rFonts w:ascii="Times New Roman" w:hAnsi="Times New Roman" w:cs="Times New Roman"/>
          <w:sz w:val="20"/>
          <w:szCs w:val="20"/>
          <w:lang w:val="en-US"/>
        </w:rPr>
        <w:t xml:space="preserve">indicate </w:t>
      </w:r>
      <w:r w:rsidR="002E754F" w:rsidRPr="00CF6E9C">
        <w:rPr>
          <w:rFonts w:ascii="Times New Roman" w:hAnsi="Times New Roman" w:cs="Times New Roman"/>
          <w:sz w:val="20"/>
          <w:szCs w:val="20"/>
          <w:lang w:val="en-US"/>
        </w:rPr>
        <w:t>that males, as a result of a single bout of SIT,</w:t>
      </w:r>
      <w:r w:rsidR="001206E9" w:rsidRPr="00CF6E9C">
        <w:rPr>
          <w:rFonts w:ascii="Times New Roman" w:hAnsi="Times New Roman" w:cs="Times New Roman"/>
          <w:sz w:val="20"/>
          <w:szCs w:val="20"/>
          <w:lang w:val="en-US"/>
        </w:rPr>
        <w:t xml:space="preserve"> might</w:t>
      </w:r>
      <w:r w:rsidR="002E754F" w:rsidRPr="00CF6E9C">
        <w:rPr>
          <w:rFonts w:ascii="Times New Roman" w:hAnsi="Times New Roman" w:cs="Times New Roman"/>
          <w:sz w:val="20"/>
          <w:szCs w:val="20"/>
          <w:lang w:val="en-US"/>
        </w:rPr>
        <w:t xml:space="preserve"> be in a greater negative energy balance </w:t>
      </w:r>
      <w:r w:rsidR="00DD4312" w:rsidRPr="00CF6E9C">
        <w:rPr>
          <w:rFonts w:ascii="Times New Roman" w:hAnsi="Times New Roman" w:cs="Times New Roman"/>
          <w:sz w:val="20"/>
          <w:szCs w:val="20"/>
          <w:lang w:val="en-US"/>
        </w:rPr>
        <w:t>after SIT</w:t>
      </w:r>
      <w:r w:rsidR="002E754F" w:rsidRPr="00CF6E9C">
        <w:rPr>
          <w:rFonts w:ascii="Times New Roman" w:hAnsi="Times New Roman" w:cs="Times New Roman"/>
          <w:sz w:val="20"/>
          <w:szCs w:val="20"/>
          <w:lang w:val="en-US"/>
        </w:rPr>
        <w:t xml:space="preserve">. </w:t>
      </w:r>
      <w:r w:rsidR="006A0D91">
        <w:rPr>
          <w:rFonts w:ascii="Times New Roman" w:hAnsi="Times New Roman" w:cs="Times New Roman"/>
          <w:sz w:val="20"/>
          <w:szCs w:val="20"/>
          <w:lang w:val="en-US"/>
        </w:rPr>
        <w:t>M</w:t>
      </w:r>
      <w:r w:rsidR="00DD6386" w:rsidRPr="00CF6E9C">
        <w:rPr>
          <w:rFonts w:ascii="Times New Roman" w:hAnsi="Times New Roman" w:cs="Times New Roman"/>
          <w:sz w:val="20"/>
          <w:szCs w:val="20"/>
          <w:lang w:val="en-US"/>
        </w:rPr>
        <w:t xml:space="preserve">ales have been observed to lose greater fat mass than females in response to some SIT interventions </w:t>
      </w:r>
      <w:r w:rsidR="00DD6386" w:rsidRPr="00CF6E9C">
        <w:rPr>
          <w:rFonts w:ascii="Times New Roman" w:hAnsi="Times New Roman" w:cs="Times New Roman"/>
          <w:sz w:val="20"/>
          <w:szCs w:val="20"/>
          <w:lang w:val="en-US"/>
        </w:rPr>
        <w:fldChar w:fldCharType="begin" w:fldLock="1"/>
      </w:r>
      <w:r w:rsidR="008140EC">
        <w:rPr>
          <w:rFonts w:ascii="Times New Roman" w:hAnsi="Times New Roman" w:cs="Times New Roman"/>
          <w:sz w:val="20"/>
          <w:szCs w:val="20"/>
          <w:lang w:val="en-US"/>
        </w:rPr>
        <w:instrText>ADDIN CSL_CITATION { "citationItems" : [ { "id" : "ITEM-1", "itemData" : { "DOI" : "10.1155/2011/868305", "ISBN" : "2090-0716 (Electronic)\\r2090-0708 (Linking)", "ISSN" : "2090-0716", "PMID" : "21113312", "abstract" : "The effect of regular aerobic exercise on body fat is negligible; however, other forms of exercise may have a greater impact on body composition. For example, emerging research examining high-intensity intermittent exercise ({HIIE}) indicates that it may be more effective at reducing subcutaneous and abdominal body fat than other types of exercise. The mechanisms underlying the fat reduction induced by {HIIE}, however, are undetermined. Regular {HIIE} has been shown to significantly increase both aerobic and anaerobic fitness. {HIIE} also significantly lowers insulin resistance and results in a number of skeletal muscle adaptations that result in enhanced skeletal muscle fat oxidation and improved glucose tolerance. This review summarizes the results of {HIIE} studies on fat loss, fitness, insulin resistance, and skeletal muscle. Possible mechanisms underlying {HIIE}-induced fat loss and implications for the use of {HIIE} in the treatment and prevention of obesity are also discussed", "author" : [ { "dropping-particle" : "", "family" : "Boutcher", "given" : "Stephen H", "non-dropping-particle" : "", "parse-names" : false, "suffix" : "" } ], "container-title" : "Journal of Obesity", "id" : "ITEM-1", "issued" : { "date-parts" : [ [ "2011" ] ] }, "page" : "868305", "title" : "High-intensity intermittent exercise and fat loss.", "type" : "article-journal", "volume" : "2011" }, "uris" : [ "http://www.mendeley.com/documents/?uuid=94b6241f-81a5-4c39-af66-50249a5e8ca6" ] }, { "id" : "ITEM-2", "itemData" : { "DOI" : "10.1249/MSS.0b013e3181e5eacd", "ISBN" : "01959131 (ISSN)", "ISSN" : "01959131", "PMID" : "20473222", "abstract" : "Repeated maximal-intensity short-duration exercise (sprint interval training, SIT) can produce muscle adaptations similar to endurance training (ET) despite a much reduced training volume. However, most SIT data use cycling, and little is known about its effects on body composition or maximal cardiac output (Qmax).", "author" : [ { "dropping-particle" : "", "family" : "MacPherson", "given" : "Rebecca E K", "non-dropping-particle" : "", "parse-names" : false, "suffix" : "" }, { "dropping-particle" : "", "family" : "Hazell", "given" : "Tom J.", "non-dropping-particle" : "", "parse-names" : false, "suffix" : "" }, { "dropping-particle" : "", "family" : "Olver", "given" : "T. Dylan", "non-dropping-particle" : "", "parse-names" : false, "suffix" : "" }, { "dropping-particle" : "", "family" : "Paterson", "given" : "Don H.", "non-dropping-particle" : "", "parse-names" : false, "suffix" : "" }, { "dropping-particle" : "", "family" : "Lemon", "given" : "Peter W R", "non-dropping-particle" : "", "parse-names" : false, "suffix" : "" } ], "container-title" : "Medicine and Science in Sports and Exercise", "id" : "ITEM-2", "issue" : "1", "issued" : { "date-parts" : [ [ "2011" ] ] }, "page" : "115-122", "title" : "Run sprint interval training improves aerobic performance but not maximal cardiac output", "type" : "article-journal", "volume" : "43" }, "uris" : [ "http://www.mendeley.com/documents/?uuid=2d2e1534-8c81-4451-b760-17670dbeeb76" ] }, { "id" : "ITEM-3", "itemData" : { "DOI" : "10.1016/j.metabol.2010.01.002", "ISBN" : "0026-0495", "ISSN" : "00260495", "PMID" : "20153487", "abstract" : "The aim of this study was to investigate the effects of very high intensity sprint interval training (SIT) on metabolic and vascular risk factors in overweight/obese sedentary men. Ten men (age, 32.1 ?? 8.7 years; body mass index, 31.0 ?? 3.7 kg m-2) participated. After baseline metabolic, anthropometric, and fitness measurements, participants completed a 2-week SIT intervention, comprising 6 sessions of 4 to 6 repeats of 30-second Wingate anaerobic sprints on an electromagnetically braked cycle ergometer, with 4.5-minute recovery between each repetition. Metabolic, anthropometric, and fitness assessments were repeated post-intervention. Both maximal oxygen uptake (2.98 ?? 0.15 vs 3.23 ?? 0.14 L min-1, P = .013) and mean Wingate power (579 ?? 24 vs 600 ?? 19 W, P = .040) significantly increased after 2 weeks of SIT. Insulin sensitivity index (5.35 ?? 0.72 vs 4.34 ?? 0.72, P = .027) and resting fat oxidation rate in the fasted state (0.13 ?? 0.01 vs 0.11 ?? 0.01 g min-1, P = .019) were significantly higher and systolic blood pressure (121 ?? 3 vs 127 ?? 3 mm Hg, P = .020) and resting carbohydrate oxidation in the fasted state (0.03 ?? 0.01 vs 0.08 ?? 0.02 g min-1, P = .037) were significantly lower 24 hours post-intervention compared with baseline, but these changes were no longer significant 72 hours post-intervention. Significant decreases in waist (98.9 ?? 3.1 vs 101.3 ?? 2.7 cm, P = .004) and hip (109.8 ?? 2.2 vs 110.9 ?? 2.2 cm, P = .017) circumferences compared with baseline were also observed after the intervention. Thus, 2 weeks of SIT substantially improved a number of metabolic and vascular risk factors in overweight/obese sedentary men, highlighting the potential for this to provide an alternative exercise model for the improvement of vascular and metabolic health in this population. ?? 2010 Elsevier Inc. All rights reserved.", "author" : [ { "dropping-particle" : "", "family" : "Whyte", "given" : "Laura J.", "non-dropping-particle" : "", "parse-names" : false, "suffix" : "" }, { "dropping-particle" : "", "family" : "Gill", "given" : "J. M R", "non-dropping-particle" : "", "parse-names" : false, "suffix" : "" }, { "dropping-particle" : "", "family" : "Cathcart", "given" : "Andrew J.", "non-dropping-particle" : "", "parse-names" : false, "suffix" : "" } ], "container-title" : "Metabolism: Clinical and Experimental", "id" : "ITEM-3", "issue" : "10", "issued" : { "date-parts" : [ [ "2010" ] ] }, "page" : "1421-1428", "title" : "Effect of 2 weeks of sprint interval training on health-related outcomes in sedentary overweight/obese men", "type" : "article-journal", "volume" : "59" }, "uris" : [ "http://www.mendeley.com/documents/?uuid=542a0528-6c7c-4c59-8708-42dbb74dc08a" ] } ], "mendeley" : { "formattedCitation" : "(7,40,64)", "plainTextFormattedCitation" : "(7,40,64)", "previouslyFormattedCitation" : "[3\u20135]" }, "properties" : { "noteIndex" : 0 }, "schema" : "https://github.com/citation-style-language/schema/raw/master/csl-citation.json" }</w:instrText>
      </w:r>
      <w:r w:rsidR="00DD6386" w:rsidRPr="00CF6E9C">
        <w:rPr>
          <w:rFonts w:ascii="Times New Roman" w:hAnsi="Times New Roman" w:cs="Times New Roman"/>
          <w:sz w:val="20"/>
          <w:szCs w:val="20"/>
          <w:lang w:val="en-US"/>
        </w:rPr>
        <w:fldChar w:fldCharType="separate"/>
      </w:r>
      <w:r w:rsidR="008140EC" w:rsidRPr="008140EC">
        <w:rPr>
          <w:rFonts w:ascii="Times New Roman" w:hAnsi="Times New Roman" w:cs="Times New Roman"/>
          <w:noProof/>
          <w:sz w:val="20"/>
          <w:szCs w:val="20"/>
          <w:lang w:val="en-US"/>
        </w:rPr>
        <w:t>(7,40,64)</w:t>
      </w:r>
      <w:r w:rsidR="00DD6386" w:rsidRPr="00CF6E9C">
        <w:rPr>
          <w:rFonts w:ascii="Times New Roman" w:hAnsi="Times New Roman" w:cs="Times New Roman"/>
          <w:sz w:val="20"/>
          <w:szCs w:val="20"/>
          <w:lang w:val="en-US"/>
        </w:rPr>
        <w:fldChar w:fldCharType="end"/>
      </w:r>
      <w:r w:rsidR="006A0D91">
        <w:rPr>
          <w:rFonts w:ascii="Times New Roman" w:hAnsi="Times New Roman" w:cs="Times New Roman"/>
          <w:sz w:val="20"/>
          <w:szCs w:val="20"/>
          <w:lang w:val="en-US"/>
        </w:rPr>
        <w:t xml:space="preserve">, which </w:t>
      </w:r>
      <w:r w:rsidR="00C331A2">
        <w:rPr>
          <w:rFonts w:ascii="Times New Roman" w:hAnsi="Times New Roman" w:cs="Times New Roman"/>
          <w:sz w:val="20"/>
          <w:szCs w:val="20"/>
          <w:lang w:val="en-US"/>
        </w:rPr>
        <w:t xml:space="preserve">potentially </w:t>
      </w:r>
      <w:r w:rsidR="006A0D91">
        <w:rPr>
          <w:rFonts w:ascii="Times New Roman" w:hAnsi="Times New Roman" w:cs="Times New Roman"/>
          <w:sz w:val="20"/>
          <w:szCs w:val="20"/>
          <w:lang w:val="en-US"/>
        </w:rPr>
        <w:t>could be explained by</w:t>
      </w:r>
      <w:r w:rsidR="00C331A2">
        <w:rPr>
          <w:rFonts w:ascii="Times New Roman" w:hAnsi="Times New Roman" w:cs="Times New Roman"/>
          <w:sz w:val="20"/>
          <w:szCs w:val="20"/>
          <w:lang w:val="en-US"/>
        </w:rPr>
        <w:t xml:space="preserve"> males having a greater</w:t>
      </w:r>
      <w:r w:rsidR="006A0D91">
        <w:rPr>
          <w:rFonts w:ascii="Times New Roman" w:hAnsi="Times New Roman" w:cs="Times New Roman"/>
          <w:sz w:val="20"/>
          <w:szCs w:val="20"/>
          <w:lang w:val="en-US"/>
        </w:rPr>
        <w:t xml:space="preserve"> fat oxidation</w:t>
      </w:r>
      <w:r w:rsidR="00C331A2">
        <w:rPr>
          <w:rFonts w:ascii="Times New Roman" w:hAnsi="Times New Roman" w:cs="Times New Roman"/>
          <w:sz w:val="20"/>
          <w:szCs w:val="20"/>
          <w:lang w:val="en-US"/>
        </w:rPr>
        <w:t xml:space="preserve"> and energy expenditure</w:t>
      </w:r>
      <w:r w:rsidR="006A0D91">
        <w:rPr>
          <w:rFonts w:ascii="Times New Roman" w:hAnsi="Times New Roman" w:cs="Times New Roman"/>
          <w:sz w:val="20"/>
          <w:szCs w:val="20"/>
          <w:lang w:val="en-US"/>
        </w:rPr>
        <w:t xml:space="preserve"> following SIT </w:t>
      </w:r>
      <w:r w:rsidR="00C331A2">
        <w:rPr>
          <w:rFonts w:ascii="Times New Roman" w:hAnsi="Times New Roman" w:cs="Times New Roman"/>
          <w:sz w:val="20"/>
          <w:szCs w:val="20"/>
          <w:lang w:val="en-US"/>
        </w:rPr>
        <w:t xml:space="preserve">compared to females, </w:t>
      </w:r>
      <w:r w:rsidR="006A0D91">
        <w:rPr>
          <w:rFonts w:ascii="Times New Roman" w:hAnsi="Times New Roman" w:cs="Times New Roman"/>
          <w:sz w:val="20"/>
          <w:szCs w:val="20"/>
          <w:lang w:val="en-US"/>
        </w:rPr>
        <w:t xml:space="preserve">as </w:t>
      </w:r>
      <w:r w:rsidR="00C331A2">
        <w:rPr>
          <w:rFonts w:ascii="Times New Roman" w:hAnsi="Times New Roman" w:cs="Times New Roman"/>
          <w:sz w:val="20"/>
          <w:szCs w:val="20"/>
          <w:lang w:val="en-US"/>
        </w:rPr>
        <w:t xml:space="preserve">was </w:t>
      </w:r>
      <w:r w:rsidR="006A0D91">
        <w:rPr>
          <w:rFonts w:ascii="Times New Roman" w:hAnsi="Times New Roman" w:cs="Times New Roman"/>
          <w:sz w:val="20"/>
          <w:szCs w:val="20"/>
          <w:lang w:val="en-US"/>
        </w:rPr>
        <w:t>observed in the current study</w:t>
      </w:r>
      <w:r w:rsidR="00DD6386" w:rsidRPr="00CF6E9C">
        <w:rPr>
          <w:rFonts w:ascii="Times New Roman" w:hAnsi="Times New Roman" w:cs="Times New Roman"/>
          <w:sz w:val="20"/>
          <w:szCs w:val="20"/>
          <w:lang w:val="en-US"/>
        </w:rPr>
        <w:t>.</w:t>
      </w:r>
    </w:p>
    <w:p w14:paraId="4442EFCB" w14:textId="77777777" w:rsidR="00DD1861" w:rsidRPr="00CF6E9C" w:rsidRDefault="00DD1861" w:rsidP="00C81A9B">
      <w:pPr>
        <w:pStyle w:val="PlainText"/>
        <w:spacing w:line="480" w:lineRule="auto"/>
        <w:jc w:val="both"/>
        <w:rPr>
          <w:rFonts w:ascii="Times New Roman" w:hAnsi="Times New Roman" w:cs="Times New Roman"/>
          <w:sz w:val="20"/>
          <w:szCs w:val="20"/>
          <w:lang w:val="en-US"/>
        </w:rPr>
      </w:pPr>
    </w:p>
    <w:p w14:paraId="36056EF7" w14:textId="1B98414A" w:rsidR="00611A43" w:rsidRPr="00CF6E9C" w:rsidRDefault="00DD4312" w:rsidP="00C81A9B">
      <w:pPr>
        <w:spacing w:after="0" w:line="480" w:lineRule="auto"/>
        <w:jc w:val="both"/>
        <w:rPr>
          <w:rFonts w:ascii="Times New Roman" w:hAnsi="Times New Roman" w:cs="Times New Roman"/>
          <w:sz w:val="20"/>
          <w:szCs w:val="20"/>
          <w:lang w:val="en-US"/>
        </w:rPr>
      </w:pPr>
      <w:r w:rsidRPr="00CF6E9C">
        <w:rPr>
          <w:rFonts w:ascii="Times New Roman" w:hAnsi="Times New Roman" w:cs="Times New Roman"/>
          <w:sz w:val="20"/>
          <w:szCs w:val="20"/>
          <w:lang w:val="en-US"/>
        </w:rPr>
        <w:t>In terms of estimated absolute fat oxidation, the</w:t>
      </w:r>
      <w:r w:rsidR="007B0EDC" w:rsidRPr="00CF6E9C">
        <w:rPr>
          <w:rFonts w:ascii="Times New Roman" w:hAnsi="Times New Roman" w:cs="Times New Roman"/>
          <w:sz w:val="20"/>
          <w:szCs w:val="20"/>
          <w:lang w:val="en-US"/>
        </w:rPr>
        <w:t xml:space="preserve"> m</w:t>
      </w:r>
      <w:r w:rsidR="004F6F97" w:rsidRPr="00CF6E9C">
        <w:rPr>
          <w:rFonts w:ascii="Times New Roman" w:hAnsi="Times New Roman" w:cs="Times New Roman"/>
          <w:sz w:val="20"/>
          <w:szCs w:val="20"/>
          <w:lang w:val="en-US"/>
        </w:rPr>
        <w:t>ales</w:t>
      </w:r>
      <w:r w:rsidR="007B0EDC" w:rsidRPr="00CF6E9C">
        <w:rPr>
          <w:rFonts w:ascii="Times New Roman" w:hAnsi="Times New Roman" w:cs="Times New Roman"/>
          <w:sz w:val="20"/>
          <w:szCs w:val="20"/>
          <w:lang w:val="en-US"/>
        </w:rPr>
        <w:t xml:space="preserve">, in this study, </w:t>
      </w:r>
      <w:r w:rsidR="00E7007A">
        <w:rPr>
          <w:rFonts w:ascii="Times New Roman" w:hAnsi="Times New Roman" w:cs="Times New Roman"/>
          <w:sz w:val="20"/>
          <w:szCs w:val="20"/>
          <w:lang w:val="en-US"/>
        </w:rPr>
        <w:t>had</w:t>
      </w:r>
      <w:r w:rsidR="66004895" w:rsidRPr="00CF6E9C">
        <w:rPr>
          <w:rFonts w:ascii="Times New Roman" w:hAnsi="Times New Roman" w:cs="Times New Roman"/>
          <w:sz w:val="20"/>
          <w:szCs w:val="20"/>
          <w:lang w:val="en-US"/>
        </w:rPr>
        <w:t xml:space="preserve"> higher rates</w:t>
      </w:r>
      <w:r w:rsidR="00F277E2" w:rsidRPr="00CF6E9C">
        <w:rPr>
          <w:rFonts w:ascii="Times New Roman" w:hAnsi="Times New Roman" w:cs="Times New Roman"/>
          <w:sz w:val="20"/>
          <w:szCs w:val="20"/>
          <w:lang w:val="en-US"/>
        </w:rPr>
        <w:t xml:space="preserve"> </w:t>
      </w:r>
      <w:r w:rsidR="66004895" w:rsidRPr="00CF6E9C">
        <w:rPr>
          <w:rFonts w:ascii="Times New Roman" w:hAnsi="Times New Roman" w:cs="Times New Roman"/>
          <w:sz w:val="20"/>
          <w:szCs w:val="20"/>
          <w:lang w:val="en-US"/>
        </w:rPr>
        <w:t>immediately after the initial recovery from the SIT bout</w:t>
      </w:r>
      <w:r w:rsidR="001B3313" w:rsidRPr="00CF6E9C">
        <w:rPr>
          <w:rFonts w:ascii="Times New Roman" w:hAnsi="Times New Roman" w:cs="Times New Roman"/>
          <w:sz w:val="20"/>
          <w:szCs w:val="20"/>
          <w:lang w:val="en-US"/>
        </w:rPr>
        <w:t xml:space="preserve"> </w:t>
      </w:r>
      <w:r w:rsidR="66004895" w:rsidRPr="00CF6E9C">
        <w:rPr>
          <w:rFonts w:ascii="Times New Roman" w:hAnsi="Times New Roman" w:cs="Times New Roman"/>
          <w:sz w:val="20"/>
          <w:szCs w:val="20"/>
          <w:lang w:val="en-US"/>
        </w:rPr>
        <w:t xml:space="preserve">than </w:t>
      </w:r>
      <w:r w:rsidR="00F829AB" w:rsidRPr="00CF6E9C">
        <w:rPr>
          <w:rFonts w:ascii="Times New Roman" w:hAnsi="Times New Roman" w:cs="Times New Roman"/>
          <w:sz w:val="20"/>
          <w:szCs w:val="20"/>
          <w:lang w:val="en-US"/>
        </w:rPr>
        <w:t>those</w:t>
      </w:r>
      <w:r w:rsidR="66004895" w:rsidRPr="00CF6E9C">
        <w:rPr>
          <w:rFonts w:ascii="Times New Roman" w:hAnsi="Times New Roman" w:cs="Times New Roman"/>
          <w:sz w:val="20"/>
          <w:szCs w:val="20"/>
          <w:lang w:val="en-US"/>
        </w:rPr>
        <w:t xml:space="preserve"> observed </w:t>
      </w:r>
      <w:r w:rsidR="002178A0" w:rsidRPr="00CF6E9C">
        <w:rPr>
          <w:rFonts w:ascii="Times New Roman" w:hAnsi="Times New Roman" w:cs="Times New Roman"/>
          <w:sz w:val="20"/>
          <w:szCs w:val="20"/>
          <w:lang w:val="en-US"/>
        </w:rPr>
        <w:t>for</w:t>
      </w:r>
      <w:r w:rsidR="66004895" w:rsidRPr="00CF6E9C">
        <w:rPr>
          <w:rFonts w:ascii="Times New Roman" w:hAnsi="Times New Roman" w:cs="Times New Roman"/>
          <w:sz w:val="20"/>
          <w:szCs w:val="20"/>
          <w:lang w:val="en-US"/>
        </w:rPr>
        <w:t xml:space="preserve"> females</w:t>
      </w:r>
      <w:r w:rsidR="00F145BC">
        <w:rPr>
          <w:rFonts w:ascii="Times New Roman" w:hAnsi="Times New Roman" w:cs="Times New Roman"/>
          <w:sz w:val="20"/>
          <w:szCs w:val="20"/>
          <w:lang w:val="en-US"/>
        </w:rPr>
        <w:t xml:space="preserve"> (Table 2)</w:t>
      </w:r>
      <w:r w:rsidR="66004895" w:rsidRPr="00CF6E9C">
        <w:rPr>
          <w:rFonts w:ascii="Times New Roman" w:hAnsi="Times New Roman" w:cs="Times New Roman"/>
          <w:sz w:val="20"/>
          <w:szCs w:val="20"/>
          <w:lang w:val="en-US"/>
        </w:rPr>
        <w:t xml:space="preserve">. </w:t>
      </w:r>
      <w:r w:rsidR="00D72C05" w:rsidRPr="00CF6E9C">
        <w:rPr>
          <w:rFonts w:ascii="Times New Roman" w:hAnsi="Times New Roman" w:cs="Times New Roman"/>
          <w:sz w:val="20"/>
          <w:szCs w:val="20"/>
          <w:lang w:val="en-US"/>
        </w:rPr>
        <w:t>The reason for th</w:t>
      </w:r>
      <w:r w:rsidR="00F52D55" w:rsidRPr="00CF6E9C">
        <w:rPr>
          <w:rFonts w:ascii="Times New Roman" w:hAnsi="Times New Roman" w:cs="Times New Roman"/>
          <w:sz w:val="20"/>
          <w:szCs w:val="20"/>
          <w:lang w:val="en-US"/>
        </w:rPr>
        <w:t>is</w:t>
      </w:r>
      <w:r w:rsidR="00D72C05" w:rsidRPr="00CF6E9C">
        <w:rPr>
          <w:rFonts w:ascii="Times New Roman" w:hAnsi="Times New Roman" w:cs="Times New Roman"/>
          <w:sz w:val="20"/>
          <w:szCs w:val="20"/>
          <w:lang w:val="en-US"/>
        </w:rPr>
        <w:t xml:space="preserve"> </w:t>
      </w:r>
      <w:r w:rsidR="004009CA" w:rsidRPr="00CF6E9C">
        <w:rPr>
          <w:rFonts w:ascii="Times New Roman" w:hAnsi="Times New Roman" w:cs="Times New Roman"/>
          <w:sz w:val="20"/>
          <w:szCs w:val="20"/>
          <w:lang w:val="en-US"/>
        </w:rPr>
        <w:t xml:space="preserve">sex </w:t>
      </w:r>
      <w:r w:rsidR="00D72C05" w:rsidRPr="00CF6E9C">
        <w:rPr>
          <w:rFonts w:ascii="Times New Roman" w:hAnsi="Times New Roman" w:cs="Times New Roman"/>
          <w:sz w:val="20"/>
          <w:szCs w:val="20"/>
          <w:lang w:val="en-US"/>
        </w:rPr>
        <w:t xml:space="preserve">difference in </w:t>
      </w:r>
      <w:r w:rsidR="001B3313" w:rsidRPr="00CF6E9C">
        <w:rPr>
          <w:rFonts w:ascii="Times New Roman" w:hAnsi="Times New Roman" w:cs="Times New Roman"/>
          <w:sz w:val="20"/>
          <w:szCs w:val="20"/>
          <w:lang w:val="en-US"/>
        </w:rPr>
        <w:t xml:space="preserve">post-SIT </w:t>
      </w:r>
      <w:r w:rsidR="00D72C05" w:rsidRPr="00CF6E9C">
        <w:rPr>
          <w:rFonts w:ascii="Times New Roman" w:hAnsi="Times New Roman" w:cs="Times New Roman"/>
          <w:sz w:val="20"/>
          <w:szCs w:val="20"/>
          <w:lang w:val="en-US"/>
        </w:rPr>
        <w:t xml:space="preserve">fat oxidation </w:t>
      </w:r>
      <w:r w:rsidR="001B3313" w:rsidRPr="00CF6E9C">
        <w:rPr>
          <w:rFonts w:ascii="Times New Roman" w:hAnsi="Times New Roman" w:cs="Times New Roman"/>
          <w:sz w:val="20"/>
          <w:szCs w:val="20"/>
          <w:lang w:val="en-US"/>
        </w:rPr>
        <w:t>rates</w:t>
      </w:r>
      <w:r w:rsidR="00753FCE" w:rsidRPr="00CF6E9C">
        <w:rPr>
          <w:rFonts w:ascii="Times New Roman" w:hAnsi="Times New Roman" w:cs="Times New Roman"/>
          <w:sz w:val="20"/>
          <w:szCs w:val="20"/>
          <w:lang w:val="en-US"/>
        </w:rPr>
        <w:t xml:space="preserve"> </w:t>
      </w:r>
      <w:r w:rsidR="0095402F" w:rsidRPr="00CF6E9C">
        <w:rPr>
          <w:rFonts w:ascii="Times New Roman" w:hAnsi="Times New Roman" w:cs="Times New Roman"/>
          <w:sz w:val="20"/>
          <w:szCs w:val="20"/>
          <w:lang w:val="en-US"/>
        </w:rPr>
        <w:t>could have been</w:t>
      </w:r>
      <w:r w:rsidR="00D72C05" w:rsidRPr="00CF6E9C">
        <w:rPr>
          <w:rFonts w:ascii="Times New Roman" w:hAnsi="Times New Roman" w:cs="Times New Roman"/>
          <w:sz w:val="20"/>
          <w:szCs w:val="20"/>
          <w:lang w:val="en-US"/>
        </w:rPr>
        <w:t xml:space="preserve"> because of the males having a higher proportion of FFM than the females, </w:t>
      </w:r>
      <w:r w:rsidR="0095402F" w:rsidRPr="00CF6E9C">
        <w:rPr>
          <w:rFonts w:ascii="Times New Roman" w:hAnsi="Times New Roman" w:cs="Times New Roman"/>
          <w:sz w:val="20"/>
          <w:szCs w:val="20"/>
          <w:lang w:val="en-US"/>
        </w:rPr>
        <w:t>since, when</w:t>
      </w:r>
      <w:r w:rsidR="00D72C05" w:rsidRPr="00CF6E9C">
        <w:rPr>
          <w:rFonts w:ascii="Times New Roman" w:hAnsi="Times New Roman" w:cs="Times New Roman"/>
          <w:sz w:val="20"/>
          <w:szCs w:val="20"/>
          <w:lang w:val="en-US"/>
        </w:rPr>
        <w:t xml:space="preserve"> fat oxidation rates were </w:t>
      </w:r>
      <w:r w:rsidR="004F6281">
        <w:rPr>
          <w:rFonts w:ascii="Times New Roman" w:hAnsi="Times New Roman" w:cs="Times New Roman"/>
          <w:sz w:val="20"/>
          <w:szCs w:val="20"/>
          <w:lang w:val="en-US"/>
        </w:rPr>
        <w:t xml:space="preserve">expressed relative to </w:t>
      </w:r>
      <w:r w:rsidR="00D72C05" w:rsidRPr="00CF6E9C">
        <w:rPr>
          <w:rFonts w:ascii="Times New Roman" w:hAnsi="Times New Roman" w:cs="Times New Roman"/>
          <w:sz w:val="20"/>
          <w:szCs w:val="20"/>
          <w:lang w:val="en-US"/>
        </w:rPr>
        <w:t>FFM</w:t>
      </w:r>
      <w:r w:rsidR="00137731">
        <w:rPr>
          <w:rFonts w:ascii="Times New Roman" w:hAnsi="Times New Roman" w:cs="Times New Roman"/>
          <w:sz w:val="20"/>
          <w:szCs w:val="20"/>
          <w:lang w:val="en-US"/>
        </w:rPr>
        <w:t xml:space="preserve"> in the current study</w:t>
      </w:r>
      <w:r w:rsidR="00D72C05" w:rsidRPr="00CF6E9C">
        <w:rPr>
          <w:rFonts w:ascii="Times New Roman" w:hAnsi="Times New Roman" w:cs="Times New Roman"/>
          <w:sz w:val="20"/>
          <w:szCs w:val="20"/>
          <w:lang w:val="en-US"/>
        </w:rPr>
        <w:t xml:space="preserve">, </w:t>
      </w:r>
      <w:r w:rsidR="0095402F" w:rsidRPr="00CF6E9C">
        <w:rPr>
          <w:rFonts w:ascii="Times New Roman" w:hAnsi="Times New Roman" w:cs="Times New Roman"/>
          <w:sz w:val="20"/>
          <w:szCs w:val="20"/>
          <w:lang w:val="en-US"/>
        </w:rPr>
        <w:t xml:space="preserve">differences between the sexes </w:t>
      </w:r>
      <w:r w:rsidR="001B3313" w:rsidRPr="00CF6E9C">
        <w:rPr>
          <w:rFonts w:ascii="Times New Roman" w:hAnsi="Times New Roman" w:cs="Times New Roman"/>
          <w:sz w:val="20"/>
          <w:szCs w:val="20"/>
          <w:lang w:val="en-US"/>
        </w:rPr>
        <w:t>post-</w:t>
      </w:r>
      <w:r w:rsidR="0095402F" w:rsidRPr="00CF6E9C">
        <w:rPr>
          <w:rFonts w:ascii="Times New Roman" w:hAnsi="Times New Roman" w:cs="Times New Roman"/>
          <w:sz w:val="20"/>
          <w:szCs w:val="20"/>
          <w:lang w:val="en-US"/>
        </w:rPr>
        <w:t>SIT</w:t>
      </w:r>
      <w:r w:rsidR="004325CE" w:rsidRPr="00CF6E9C">
        <w:rPr>
          <w:rFonts w:ascii="Times New Roman" w:hAnsi="Times New Roman" w:cs="Times New Roman"/>
          <w:sz w:val="20"/>
          <w:szCs w:val="20"/>
          <w:lang w:val="en-US"/>
        </w:rPr>
        <w:t xml:space="preserve">, </w:t>
      </w:r>
      <w:r w:rsidR="0095402F" w:rsidRPr="00CF6E9C">
        <w:rPr>
          <w:rFonts w:ascii="Times New Roman" w:hAnsi="Times New Roman" w:cs="Times New Roman"/>
          <w:sz w:val="20"/>
          <w:szCs w:val="20"/>
          <w:lang w:val="en-US"/>
        </w:rPr>
        <w:t xml:space="preserve">were no longer </w:t>
      </w:r>
      <w:r w:rsidR="001037B6" w:rsidRPr="00CF6E9C">
        <w:rPr>
          <w:rFonts w:ascii="Times New Roman" w:hAnsi="Times New Roman" w:cs="Times New Roman"/>
          <w:sz w:val="20"/>
          <w:szCs w:val="20"/>
          <w:lang w:val="en-US"/>
        </w:rPr>
        <w:t>significant</w:t>
      </w:r>
      <w:r w:rsidR="008B129B">
        <w:rPr>
          <w:rFonts w:ascii="Times New Roman" w:hAnsi="Times New Roman" w:cs="Times New Roman"/>
          <w:sz w:val="20"/>
          <w:szCs w:val="20"/>
          <w:lang w:val="en-US"/>
        </w:rPr>
        <w:t xml:space="preserve"> (Table 2)</w:t>
      </w:r>
      <w:r w:rsidR="0095402F" w:rsidRPr="00CF6E9C">
        <w:rPr>
          <w:rFonts w:ascii="Times New Roman" w:hAnsi="Times New Roman" w:cs="Times New Roman"/>
          <w:sz w:val="20"/>
          <w:szCs w:val="20"/>
          <w:lang w:val="en-US"/>
        </w:rPr>
        <w:t xml:space="preserve">. </w:t>
      </w:r>
      <w:r w:rsidR="00814203">
        <w:rPr>
          <w:rFonts w:ascii="Times New Roman" w:hAnsi="Times New Roman" w:cs="Times New Roman"/>
          <w:sz w:val="20"/>
          <w:szCs w:val="20"/>
          <w:lang w:val="en-US"/>
        </w:rPr>
        <w:t xml:space="preserve">Indeed, </w:t>
      </w:r>
      <w:r w:rsidR="00493190">
        <w:rPr>
          <w:rFonts w:ascii="Times New Roman" w:hAnsi="Times New Roman" w:cs="Times New Roman"/>
          <w:sz w:val="20"/>
          <w:szCs w:val="20"/>
          <w:lang w:val="en-US"/>
        </w:rPr>
        <w:t xml:space="preserve">the </w:t>
      </w:r>
      <w:r w:rsidR="002E153F">
        <w:rPr>
          <w:rFonts w:ascii="Times New Roman" w:hAnsi="Times New Roman" w:cs="Times New Roman"/>
          <w:sz w:val="20"/>
          <w:szCs w:val="20"/>
          <w:lang w:val="en-US"/>
        </w:rPr>
        <w:t xml:space="preserve">posteriori </w:t>
      </w:r>
      <w:r w:rsidR="00160B0C">
        <w:rPr>
          <w:rFonts w:ascii="Times New Roman" w:hAnsi="Times New Roman" w:cs="Times New Roman"/>
          <w:sz w:val="20"/>
          <w:szCs w:val="20"/>
          <w:lang w:val="en-US"/>
        </w:rPr>
        <w:t xml:space="preserve">linear </w:t>
      </w:r>
      <w:r w:rsidR="004B3240">
        <w:rPr>
          <w:rFonts w:ascii="Times New Roman" w:hAnsi="Times New Roman" w:cs="Times New Roman"/>
          <w:sz w:val="20"/>
          <w:szCs w:val="20"/>
          <w:lang w:val="en-US"/>
        </w:rPr>
        <w:t xml:space="preserve">regression analysis suggested that </w:t>
      </w:r>
      <w:r w:rsidR="004C4E48">
        <w:rPr>
          <w:rFonts w:ascii="Times New Roman" w:hAnsi="Times New Roman" w:cs="Times New Roman"/>
          <w:sz w:val="20"/>
          <w:szCs w:val="20"/>
          <w:lang w:val="en-US"/>
        </w:rPr>
        <w:t xml:space="preserve">FFM explained </w:t>
      </w:r>
      <w:r w:rsidR="008C02D0">
        <w:rPr>
          <w:rFonts w:ascii="Times New Roman" w:hAnsi="Times New Roman" w:cs="Times New Roman"/>
          <w:sz w:val="20"/>
          <w:szCs w:val="20"/>
          <w:lang w:val="en-US"/>
        </w:rPr>
        <w:t>5</w:t>
      </w:r>
      <w:r w:rsidR="00F21783">
        <w:rPr>
          <w:rFonts w:ascii="Times New Roman" w:hAnsi="Times New Roman" w:cs="Times New Roman"/>
          <w:sz w:val="20"/>
          <w:szCs w:val="20"/>
          <w:lang w:val="en-US"/>
        </w:rPr>
        <w:t>8</w:t>
      </w:r>
      <w:r w:rsidR="008C02D0">
        <w:rPr>
          <w:rFonts w:ascii="Times New Roman" w:hAnsi="Times New Roman" w:cs="Times New Roman"/>
          <w:sz w:val="20"/>
          <w:szCs w:val="20"/>
          <w:lang w:val="en-US"/>
        </w:rPr>
        <w:t>% of the</w:t>
      </w:r>
      <w:r w:rsidR="004C4E48">
        <w:rPr>
          <w:rFonts w:ascii="Times New Roman" w:hAnsi="Times New Roman" w:cs="Times New Roman"/>
          <w:sz w:val="20"/>
          <w:szCs w:val="20"/>
          <w:lang w:val="en-US"/>
        </w:rPr>
        <w:t xml:space="preserve"> variance in</w:t>
      </w:r>
      <w:r w:rsidR="008C02D0">
        <w:rPr>
          <w:rFonts w:ascii="Times New Roman" w:hAnsi="Times New Roman" w:cs="Times New Roman"/>
          <w:sz w:val="20"/>
          <w:szCs w:val="20"/>
          <w:lang w:val="en-US"/>
        </w:rPr>
        <w:t xml:space="preserve"> </w:t>
      </w:r>
      <w:r w:rsidR="00097A7D">
        <w:rPr>
          <w:rFonts w:ascii="Times New Roman" w:hAnsi="Times New Roman" w:cs="Times New Roman"/>
          <w:sz w:val="20"/>
          <w:szCs w:val="20"/>
          <w:lang w:val="en-US"/>
        </w:rPr>
        <w:t xml:space="preserve">absolute, </w:t>
      </w:r>
      <w:r w:rsidR="008C02D0">
        <w:rPr>
          <w:rFonts w:ascii="Times New Roman" w:hAnsi="Times New Roman" w:cs="Times New Roman"/>
          <w:sz w:val="20"/>
          <w:szCs w:val="20"/>
          <w:lang w:val="en-US"/>
        </w:rPr>
        <w:t>post-SIT</w:t>
      </w:r>
      <w:r w:rsidR="004C4E48">
        <w:rPr>
          <w:rFonts w:ascii="Times New Roman" w:hAnsi="Times New Roman" w:cs="Times New Roman"/>
          <w:sz w:val="20"/>
          <w:szCs w:val="20"/>
          <w:lang w:val="en-US"/>
        </w:rPr>
        <w:t xml:space="preserve"> fat oxidation.</w:t>
      </w:r>
      <w:r w:rsidR="00C74640">
        <w:rPr>
          <w:rFonts w:ascii="Times New Roman" w:hAnsi="Times New Roman" w:cs="Times New Roman"/>
          <w:sz w:val="20"/>
          <w:szCs w:val="20"/>
          <w:lang w:val="en-US"/>
        </w:rPr>
        <w:t xml:space="preserve"> </w:t>
      </w:r>
      <w:r w:rsidR="003E219A" w:rsidRPr="00CF6E9C">
        <w:rPr>
          <w:rFonts w:ascii="Times New Roman" w:hAnsi="Times New Roman" w:cs="Times New Roman"/>
          <w:sz w:val="20"/>
          <w:szCs w:val="20"/>
          <w:lang w:val="en-US"/>
        </w:rPr>
        <w:t xml:space="preserve">Higher fat oxidation rates </w:t>
      </w:r>
      <w:r w:rsidR="00611DCC" w:rsidRPr="00CF6E9C">
        <w:rPr>
          <w:rFonts w:ascii="Times New Roman" w:hAnsi="Times New Roman" w:cs="Times New Roman"/>
          <w:sz w:val="20"/>
          <w:szCs w:val="20"/>
          <w:lang w:val="en-US"/>
        </w:rPr>
        <w:t xml:space="preserve">post-exercise </w:t>
      </w:r>
      <w:r w:rsidR="003E219A" w:rsidRPr="00CF6E9C">
        <w:rPr>
          <w:rFonts w:ascii="Times New Roman" w:hAnsi="Times New Roman" w:cs="Times New Roman"/>
          <w:sz w:val="20"/>
          <w:szCs w:val="20"/>
          <w:lang w:val="en-US"/>
        </w:rPr>
        <w:t>have previously been explained by</w:t>
      </w:r>
      <w:r w:rsidR="00517403" w:rsidRPr="00CF6E9C">
        <w:rPr>
          <w:rFonts w:ascii="Times New Roman" w:hAnsi="Times New Roman" w:cs="Times New Roman"/>
          <w:sz w:val="20"/>
          <w:szCs w:val="20"/>
          <w:lang w:val="en-US"/>
        </w:rPr>
        <w:t xml:space="preserve"> individuals having</w:t>
      </w:r>
      <w:r w:rsidR="003E219A" w:rsidRPr="00CF6E9C">
        <w:rPr>
          <w:rFonts w:ascii="Times New Roman" w:hAnsi="Times New Roman" w:cs="Times New Roman"/>
          <w:sz w:val="20"/>
          <w:szCs w:val="20"/>
          <w:lang w:val="en-US"/>
        </w:rPr>
        <w:t xml:space="preserve"> a greater relative muscle mass</w:t>
      </w:r>
      <w:r w:rsidR="00747E38" w:rsidRPr="00CF6E9C">
        <w:rPr>
          <w:rFonts w:ascii="Times New Roman" w:hAnsi="Times New Roman" w:cs="Times New Roman"/>
          <w:sz w:val="20"/>
          <w:szCs w:val="20"/>
          <w:lang w:val="en-US"/>
        </w:rPr>
        <w:t xml:space="preserve"> </w:t>
      </w:r>
      <w:r w:rsidR="00747E38" w:rsidRPr="00CF6E9C">
        <w:rPr>
          <w:rFonts w:ascii="Times New Roman" w:hAnsi="Times New Roman" w:cs="Times New Roman"/>
          <w:sz w:val="20"/>
          <w:szCs w:val="20"/>
          <w:lang w:val="en-US"/>
        </w:rPr>
        <w:fldChar w:fldCharType="begin" w:fldLock="1"/>
      </w:r>
      <w:r w:rsidR="008140EC">
        <w:rPr>
          <w:rFonts w:ascii="Times New Roman" w:hAnsi="Times New Roman" w:cs="Times New Roman"/>
          <w:sz w:val="20"/>
          <w:szCs w:val="20"/>
          <w:lang w:val="en-US"/>
        </w:rPr>
        <w:instrText>ADDIN CSL_CITATION { "citationItems" : [ { "id" : "ITEM-1", "itemData" : { "DOI" : "10.1136/bmjsem-2015-000056", "ISBN" : "10.1136/bmjsem-2015-000056", "ISSN" : "2055-7647", "PMID" : "27900150", "author" : [ { "dropping-particle" : "", "family" : "Bagley", "given" : "Liam", "non-dropping-particle" : "", "parse-names" : false, "suffix" : "" }, { "dropping-particle" : "", "family" : "Slevin", "given" : "Mark", "non-dropping-particle" : "", "parse-names" : false, "suffix" : "" }, { "dropping-particle" : "", "family" : "Bradburn", "given" : "Steven", "non-dropping-particle" : "", "parse-names" : false, "suffix" : "" }, { "dropping-particle" : "", "family" : "Liu", "given" : "Donghui", "non-dropping-particle" : "", "parse-names" : false, "suffix" : "" }, { "dropping-particle" : "", "family" : "Murgatroyd", "given" : "Chris", "non-dropping-particle" : "", "parse-names" : false, "suffix" : "" }, { "dropping-particle" : "", "family" : "Morrissey", "given" : "George", "non-dropping-particle" : "", "parse-names" : false, "suffix" : "" }, { "dropping-particle" : "", "family" : "Carroll", "given" : "Michael", "non-dropping-particle" : "", "parse-names" : false, "suffix" : "" }, { "dropping-particle" : "", "family" : "Piasecki", "given" : "Mathew", "non-dropping-particle" : "", "parse-names" : false, "suffix" : "" }, { "dropping-particle" : "", "family" : "Gilmore", "given" : "William S", "non-dropping-particle" : "", "parse-names" : false, "suffix" : "" }, { "dropping-particle" : "", "family" : "McPhee", "given" : "Jamie S", "non-dropping-particle" : "", "parse-names" : false, "suffix" : "" } ], "container-title" : "BMJ Open Sport &amp; Exercise Medicine", "id" : "ITEM-1", "issue" : "1", "issued" : { "date-parts" : [ [ "2016" ] ] }, "page" : "e000056", "title" : "Sex differences in the effects of 12\u2005weeks sprint interval training on body fat mass and the rates of fatty acid oxidation and VO &lt;sub&gt;2&lt;/sub&gt; max during exercise", "type" : "article-journal", "volume" : "2" }, "uris" : [ "http://www.mendeley.com/documents/?uuid=3a173500-64b6-4424-9ab8-c3f8c068b074" ] }, { "id" : "ITEM-2", "itemData" : { "DOI" : "10.1139/H10-086", "ISBN" : "1715-5312 (Print)", "ISSN" : "1715-5312", "PMID" : "21326382", "abstract" : "Discrepancies appear in studies comparing fat oxidation between men and women. Therefore, this study aimed to quantitatively describe and compare whole-body fat oxidation kinetics between genders during exercise, using a sinusoidal (SIN) model. Twelve men and 11 women matched for age, body mass index, and aerobic fitness (maximal oxygen uptake and maximal power output per kilogram of fat-free mass (FFM)) performed submaximal incremental tests (Incr) with 5-min stages and a 7.5% maximal power output increment on a cycle ergometer. Fat oxidation rates were determined using indirect calorimetry, and plotted as a function of exercise intensity. The SIN model, which includes 3 independent variables (dilatation, symmetry, translation) that account for the main quantitative characteristics of kinetics, was used to mathematically describe fat oxidation kinetics and to determine the intensity (Fatmax) eliciting the maximal fat oxidation (MFO). During Incr, women exhibited greater fat oxidation rates from 35% to 85% maximal oxygen uptake, MFO (6.6\u00a0\u00b1 0.9 vs. 4.5\u00a0\u00b1 0.3\u00a0mg\u00b7kg FFM-1\u00b7min-1), and Fatmax (58.1%\u00a0\u00b1 1.9% vs. 50.0%\u00a0\u00b1 2.7% maximal oxygen uptake) than men (p\u00a0&lt; 0.05). While men and women showed similar global shapes of fat oxidation kinetics in terms of dilatation and symmetry (p\u00a0&gt; 0.05), the fat oxidation curve tended to be shifted toward higher exercise intensities in women (rightward translation, p = 0.08). These results support the idea that women have a greater reliance on fat oxidation than men during submaximal exercise, but also indicate that this greater fat oxidation is shifted toward higher exercise intensities in women than in men.", "author" : [ { "dropping-particle" : "", "family" : "Chenevi\u00e8re", "given" : "Xavier", "non-dropping-particle" : "", "parse-names" : false, "suffix" : "" }, { "dropping-particle" : "", "family" : "Borrani", "given" : "Fabio", "non-dropping-particle" : "", "parse-names" : false, "suffix" : "" }, { "dropping-particle" : "", "family" : "Sangsue", "given" : "David", "non-dropping-particle" : "", "parse-names" : false, "suffix" : "" }, { "dropping-particle" : "", "family" : "Gojanovic", "given" : "Boris", "non-dropping-particle" : "", "parse-names" : false, "suffix" : "" }, { "dropping-particle" : "", "family" : "Malatesta", "given" : "Davide", "non-dropping-particle" : "", "parse-names" : false, "suffix" : "" } ], "container-title" : "Applied physiology, nutrition, and metabolism = Physiologie appliquee, nutrition et metabolisme", "id" : "ITEM-2", "issued" : { "date-parts" : [ [ "2011" ] ] }, "page" : "88-95", "title" : "Gender differences in whole-body fat oxidation kinetics during exercise.", "type" : "article-journal", "volume" : "36" }, "uris" : [ "http://www.mendeley.com/documents/?uuid=fe8f13ce-eada-4b07-860f-7ae8d14c2bd6" ] }, { "id" : "ITEM-3", "itemData" : { "DOI" : "10.1152/japplphysiol.00662.2003", "ISSN" : "8750-7587", "author" : [ { "dropping-particle" : "", "family" : "Venables", "given" : "M C", "non-dropping-particle" : "", "parse-names" : false, "suffix" : "" }, { "dropping-particle" : "", "family" : "Achten", "given" : "J", "non-dropping-particle" : "", "parse-names" : false, "suffix" : "" }, { "dropping-particle" : "", "family" : "Jeukendrup", "given" : "AE", "non-dropping-particle" : "", "parse-names" : false, "suffix" : "" } ], "container-title" : "Journal of Applied Physiology", "id" : "ITEM-3", "issue" : "1", "issued" : { "date-parts" : [ [ "2005" ] ] }, "page" : "160-167", "title" : "Determinants of fat oxidation during exercise in healthy men and women: a cross-sectional study", "type" : "article-journal", "volume" : "98" }, "uris" : [ "http://www.mendeley.com/documents/?uuid=b8f80af1-06cc-407a-960f-76ec7d07c76e" ] } ], "mendeley" : { "formattedCitation" : "(2,10,61)", "plainTextFormattedCitation" : "(2,10,61)", "previouslyFormattedCitation" : "[13,18,41]" }, "properties" : { "noteIndex" : 10 }, "schema" : "https://github.com/citation-style-language/schema/raw/master/csl-citation.json" }</w:instrText>
      </w:r>
      <w:r w:rsidR="00747E38" w:rsidRPr="00CF6E9C">
        <w:rPr>
          <w:rFonts w:ascii="Times New Roman" w:hAnsi="Times New Roman" w:cs="Times New Roman"/>
          <w:sz w:val="20"/>
          <w:szCs w:val="20"/>
          <w:lang w:val="en-US"/>
        </w:rPr>
        <w:fldChar w:fldCharType="separate"/>
      </w:r>
      <w:r w:rsidR="008140EC" w:rsidRPr="008140EC">
        <w:rPr>
          <w:rFonts w:ascii="Times New Roman" w:hAnsi="Times New Roman" w:cs="Times New Roman"/>
          <w:noProof/>
          <w:sz w:val="20"/>
          <w:szCs w:val="20"/>
          <w:lang w:val="en-US"/>
        </w:rPr>
        <w:t>(2,10,61)</w:t>
      </w:r>
      <w:r w:rsidR="00747E38" w:rsidRPr="00CF6E9C">
        <w:rPr>
          <w:rFonts w:ascii="Times New Roman" w:hAnsi="Times New Roman" w:cs="Times New Roman"/>
          <w:sz w:val="20"/>
          <w:szCs w:val="20"/>
          <w:lang w:val="en-US"/>
        </w:rPr>
        <w:fldChar w:fldCharType="end"/>
      </w:r>
      <w:r w:rsidR="003E219A" w:rsidRPr="00CF6E9C">
        <w:rPr>
          <w:rFonts w:ascii="Times New Roman" w:hAnsi="Times New Roman" w:cs="Times New Roman"/>
          <w:sz w:val="20"/>
          <w:szCs w:val="20"/>
          <w:lang w:val="en-US"/>
        </w:rPr>
        <w:t>.</w:t>
      </w:r>
      <w:r w:rsidR="00517403" w:rsidRPr="00CF6E9C">
        <w:rPr>
          <w:rFonts w:ascii="Times New Roman" w:hAnsi="Times New Roman" w:cs="Times New Roman"/>
          <w:sz w:val="20"/>
          <w:szCs w:val="20"/>
          <w:lang w:val="en-US"/>
        </w:rPr>
        <w:t xml:space="preserve"> </w:t>
      </w:r>
      <w:r w:rsidR="00AC338B">
        <w:rPr>
          <w:rFonts w:ascii="Times New Roman" w:hAnsi="Times New Roman" w:cs="Times New Roman"/>
          <w:sz w:val="20"/>
          <w:szCs w:val="20"/>
          <w:lang w:val="en-US"/>
        </w:rPr>
        <w:t xml:space="preserve">That said, </w:t>
      </w:r>
      <w:r w:rsidR="00517403" w:rsidRPr="00CF6E9C">
        <w:rPr>
          <w:rFonts w:ascii="Times New Roman" w:hAnsi="Times New Roman" w:cs="Times New Roman"/>
          <w:sz w:val="20"/>
          <w:szCs w:val="20"/>
          <w:lang w:val="en-US"/>
        </w:rPr>
        <w:t>f</w:t>
      </w:r>
      <w:r w:rsidR="00D17373" w:rsidRPr="00CF6E9C">
        <w:rPr>
          <w:rFonts w:ascii="Times New Roman" w:hAnsi="Times New Roman" w:cs="Times New Roman"/>
          <w:sz w:val="20"/>
          <w:szCs w:val="20"/>
          <w:lang w:val="en-US"/>
        </w:rPr>
        <w:t xml:space="preserve">at oxidation rates, relative to FFM, were still, </w:t>
      </w:r>
      <w:r w:rsidR="00AC338B">
        <w:rPr>
          <w:rFonts w:ascii="Times New Roman" w:hAnsi="Times New Roman" w:cs="Times New Roman"/>
          <w:sz w:val="20"/>
          <w:szCs w:val="20"/>
          <w:lang w:val="en-US"/>
        </w:rPr>
        <w:t>in the current study,</w:t>
      </w:r>
      <w:r w:rsidR="00D17373" w:rsidRPr="00CF6E9C">
        <w:rPr>
          <w:rFonts w:ascii="Times New Roman" w:hAnsi="Times New Roman" w:cs="Times New Roman"/>
          <w:sz w:val="20"/>
          <w:szCs w:val="20"/>
          <w:lang w:val="en-US"/>
        </w:rPr>
        <w:t xml:space="preserve"> 24% greater for males than they were for females</w:t>
      </w:r>
      <w:r w:rsidR="00001B6F">
        <w:rPr>
          <w:rFonts w:ascii="Times New Roman" w:hAnsi="Times New Roman" w:cs="Times New Roman"/>
          <w:sz w:val="20"/>
          <w:szCs w:val="20"/>
          <w:lang w:val="en-US"/>
        </w:rPr>
        <w:t xml:space="preserve"> and the effect size was still high</w:t>
      </w:r>
      <w:r w:rsidR="00011D51">
        <w:rPr>
          <w:rFonts w:ascii="Times New Roman" w:hAnsi="Times New Roman" w:cs="Times New Roman"/>
          <w:sz w:val="20"/>
          <w:szCs w:val="20"/>
          <w:lang w:val="en-US"/>
        </w:rPr>
        <w:t>;</w:t>
      </w:r>
      <w:r w:rsidR="0029226A" w:rsidRPr="00CF6E9C">
        <w:rPr>
          <w:rFonts w:ascii="Times New Roman" w:hAnsi="Times New Roman" w:cs="Times New Roman"/>
          <w:sz w:val="20"/>
          <w:szCs w:val="20"/>
          <w:lang w:val="en-US"/>
        </w:rPr>
        <w:t xml:space="preserve"> carbohydrate rates, </w:t>
      </w:r>
      <w:r w:rsidR="00CE510D" w:rsidRPr="00CF6E9C">
        <w:rPr>
          <w:rFonts w:ascii="Times New Roman" w:hAnsi="Times New Roman" w:cs="Times New Roman"/>
          <w:sz w:val="20"/>
          <w:szCs w:val="20"/>
          <w:lang w:val="en-US"/>
        </w:rPr>
        <w:t>even when scaled to</w:t>
      </w:r>
      <w:r w:rsidR="0029226A" w:rsidRPr="00CF6E9C">
        <w:rPr>
          <w:rFonts w:ascii="Times New Roman" w:hAnsi="Times New Roman" w:cs="Times New Roman"/>
          <w:sz w:val="20"/>
          <w:szCs w:val="20"/>
          <w:lang w:val="en-US"/>
        </w:rPr>
        <w:t xml:space="preserve"> FFM, were </w:t>
      </w:r>
      <w:r w:rsidR="00011D51">
        <w:rPr>
          <w:rFonts w:ascii="Times New Roman" w:hAnsi="Times New Roman" w:cs="Times New Roman"/>
          <w:sz w:val="20"/>
          <w:szCs w:val="20"/>
          <w:lang w:val="en-US"/>
        </w:rPr>
        <w:t>also</w:t>
      </w:r>
      <w:r w:rsidR="008B34CB">
        <w:rPr>
          <w:rFonts w:ascii="Times New Roman" w:hAnsi="Times New Roman" w:cs="Times New Roman"/>
          <w:sz w:val="20"/>
          <w:szCs w:val="20"/>
          <w:lang w:val="en-US"/>
        </w:rPr>
        <w:t xml:space="preserve"> </w:t>
      </w:r>
      <w:r w:rsidR="00BF7CD7">
        <w:rPr>
          <w:rFonts w:ascii="Times New Roman" w:hAnsi="Times New Roman" w:cs="Times New Roman"/>
          <w:sz w:val="20"/>
          <w:szCs w:val="20"/>
          <w:lang w:val="en-US"/>
        </w:rPr>
        <w:t>lower</w:t>
      </w:r>
      <w:r w:rsidR="00BF7CD7" w:rsidRPr="00CF6E9C">
        <w:rPr>
          <w:rFonts w:ascii="Times New Roman" w:hAnsi="Times New Roman" w:cs="Times New Roman"/>
          <w:sz w:val="20"/>
          <w:szCs w:val="20"/>
          <w:lang w:val="en-US"/>
        </w:rPr>
        <w:t xml:space="preserve"> </w:t>
      </w:r>
      <w:r w:rsidR="0029226A" w:rsidRPr="00CF6E9C">
        <w:rPr>
          <w:rFonts w:ascii="Times New Roman" w:hAnsi="Times New Roman" w:cs="Times New Roman"/>
          <w:sz w:val="20"/>
          <w:szCs w:val="20"/>
          <w:lang w:val="en-US"/>
        </w:rPr>
        <w:t>among females compared to males</w:t>
      </w:r>
      <w:r w:rsidR="004F6F97" w:rsidRPr="00CF6E9C">
        <w:rPr>
          <w:rFonts w:ascii="Times New Roman" w:hAnsi="Times New Roman" w:cs="Times New Roman"/>
          <w:sz w:val="20"/>
          <w:szCs w:val="20"/>
          <w:lang w:val="en-US"/>
        </w:rPr>
        <w:t xml:space="preserve">. </w:t>
      </w:r>
      <w:r w:rsidR="007A227D">
        <w:rPr>
          <w:rFonts w:ascii="Times New Roman" w:hAnsi="Times New Roman" w:cs="Times New Roman"/>
          <w:sz w:val="20"/>
          <w:szCs w:val="20"/>
          <w:lang w:val="en-US"/>
        </w:rPr>
        <w:t>Furthermore, t</w:t>
      </w:r>
      <w:r w:rsidR="00C66079">
        <w:rPr>
          <w:rFonts w:ascii="Times New Roman" w:hAnsi="Times New Roman" w:cs="Times New Roman"/>
          <w:sz w:val="20"/>
          <w:szCs w:val="20"/>
          <w:lang w:val="en-US"/>
        </w:rPr>
        <w:t>he</w:t>
      </w:r>
      <w:r w:rsidR="00AC338B">
        <w:rPr>
          <w:rFonts w:ascii="Times New Roman" w:hAnsi="Times New Roman" w:cs="Times New Roman"/>
          <w:sz w:val="20"/>
          <w:szCs w:val="20"/>
          <w:lang w:val="en-US"/>
        </w:rPr>
        <w:t>re may have been</w:t>
      </w:r>
      <w:r w:rsidR="00C66079">
        <w:rPr>
          <w:rFonts w:ascii="Times New Roman" w:hAnsi="Times New Roman" w:cs="Times New Roman"/>
          <w:sz w:val="20"/>
          <w:szCs w:val="20"/>
          <w:lang w:val="en-US"/>
        </w:rPr>
        <w:t xml:space="preserve"> measurement </w:t>
      </w:r>
      <w:r w:rsidR="00AC338B">
        <w:rPr>
          <w:rFonts w:ascii="Times New Roman" w:hAnsi="Times New Roman" w:cs="Times New Roman"/>
          <w:sz w:val="20"/>
          <w:szCs w:val="20"/>
          <w:lang w:val="en-US"/>
        </w:rPr>
        <w:t>error for</w:t>
      </w:r>
      <w:r w:rsidR="00C66079">
        <w:rPr>
          <w:rFonts w:ascii="Times New Roman" w:hAnsi="Times New Roman" w:cs="Times New Roman"/>
          <w:sz w:val="20"/>
          <w:szCs w:val="20"/>
          <w:lang w:val="en-US"/>
        </w:rPr>
        <w:t xml:space="preserve"> FFM </w:t>
      </w:r>
      <w:r w:rsidR="00AC338B">
        <w:rPr>
          <w:rFonts w:ascii="Times New Roman" w:hAnsi="Times New Roman" w:cs="Times New Roman"/>
          <w:sz w:val="20"/>
          <w:szCs w:val="20"/>
          <w:lang w:val="en-US"/>
        </w:rPr>
        <w:t>determination</w:t>
      </w:r>
      <w:r w:rsidR="009760D5">
        <w:rPr>
          <w:rFonts w:ascii="Times New Roman" w:hAnsi="Times New Roman" w:cs="Times New Roman"/>
          <w:sz w:val="20"/>
          <w:szCs w:val="20"/>
          <w:lang w:val="en-US"/>
        </w:rPr>
        <w:t xml:space="preserve"> </w:t>
      </w:r>
      <w:r w:rsidR="00E97D35">
        <w:rPr>
          <w:rFonts w:ascii="Times New Roman" w:hAnsi="Times New Roman" w:cs="Times New Roman"/>
          <w:sz w:val="20"/>
          <w:szCs w:val="20"/>
          <w:lang w:val="en-US"/>
        </w:rPr>
        <w:fldChar w:fldCharType="begin" w:fldLock="1"/>
      </w:r>
      <w:r w:rsidR="008140EC">
        <w:rPr>
          <w:rFonts w:ascii="Times New Roman" w:hAnsi="Times New Roman" w:cs="Times New Roman"/>
          <w:sz w:val="20"/>
          <w:szCs w:val="20"/>
          <w:lang w:val="en-US"/>
        </w:rPr>
        <w:instrText>ADDIN CSL_CITATION { "citationItems" : [ { "id" : "ITEM-1", "itemData" : { "DOI" : "10.1093/ajcn/69.5.898", "ISSN" : "0002-9165", "author" : [ { "dropping-particle" : "", "family" : "Biaggi", "given" : "Robert R", "non-dropping-particle" : "", "parse-names" : false, "suffix" : "" }, { "dropping-particle" : "", "family" : "Vollman", "given" : "Michael W", "non-dropping-particle" : "", "parse-names" : false, "suffix" : "" }, { "dropping-particle" : "", "family" : "Nies", "given" : "Mary A", "non-dropping-particle" : "", "parse-names" : false, "suffix" : "" }, { "dropping-particle" : "", "family" : "Brener", "given" : "Craig E", "non-dropping-particle" : "", "parse-names" : false, "suffix" : "" }, { "dropping-particle" : "", "family" : "Flakoll", "given" : "Paul J", "non-dropping-particle" : "", "parse-names" : false, "suffix" : "" }, { "dropping-particle" : "", "family" : "Levenhagen", "given" : "Deanna K", "non-dropping-particle" : "", "parse-names" : false, "suffix" : "" }, { "dropping-particle" : "", "family" : "Sun", "given" : "Ming", "non-dropping-particle" : "", "parse-names" : false, "suffix" : "" }, { "dropping-particle" : "", "family" : "Karabulut", "given" : "Zafer", "non-dropping-particle" : "", "parse-names" : false, "suffix" : "" }, { "dropping-particle" : "", "family" : "Chen", "given" : "Kong Y", "non-dropping-particle" : "", "parse-names" : false, "suffix" : "" } ], "container-title" : "The American Journal of Clinical Nutrition", "id" : "ITEM-1", "issue" : "5", "issued" : { "date-parts" : [ [ "1999", "5", "1" ] ] }, "page" : "898-903", "title" : "Comparison of air-displacement plethysmography with hydrostatic weighing and bioelectrical impedance analysis for the assessment of body composition in healthy adults", "type" : "article-journal", "volume" : "69" }, "uris" : [ "http://www.mendeley.com/documents/?uuid=b6716ba1-17fb-4645-a5f1-f20942fa7e6d" ] } ], "mendeley" : { "formattedCitation" : "(4)", "plainTextFormattedCitation" : "(4)", "previouslyFormattedCitation" : "[42]" }, "properties" : { "noteIndex" : 12 }, "schema" : "https://github.com/citation-style-language/schema/raw/master/csl-citation.json" }</w:instrText>
      </w:r>
      <w:r w:rsidR="00E97D35">
        <w:rPr>
          <w:rFonts w:ascii="Times New Roman" w:hAnsi="Times New Roman" w:cs="Times New Roman"/>
          <w:sz w:val="20"/>
          <w:szCs w:val="20"/>
          <w:lang w:val="en-US"/>
        </w:rPr>
        <w:fldChar w:fldCharType="separate"/>
      </w:r>
      <w:r w:rsidR="008140EC" w:rsidRPr="008140EC">
        <w:rPr>
          <w:rFonts w:ascii="Times New Roman" w:hAnsi="Times New Roman" w:cs="Times New Roman"/>
          <w:noProof/>
          <w:sz w:val="20"/>
          <w:szCs w:val="20"/>
          <w:lang w:val="en-US"/>
        </w:rPr>
        <w:t>(4)</w:t>
      </w:r>
      <w:r w:rsidR="00E97D35">
        <w:rPr>
          <w:rFonts w:ascii="Times New Roman" w:hAnsi="Times New Roman" w:cs="Times New Roman"/>
          <w:sz w:val="20"/>
          <w:szCs w:val="20"/>
          <w:lang w:val="en-US"/>
        </w:rPr>
        <w:fldChar w:fldCharType="end"/>
      </w:r>
      <w:r w:rsidR="001413EB">
        <w:rPr>
          <w:rFonts w:ascii="Times New Roman" w:hAnsi="Times New Roman" w:cs="Times New Roman"/>
          <w:sz w:val="20"/>
          <w:szCs w:val="20"/>
          <w:lang w:val="en-US"/>
        </w:rPr>
        <w:t xml:space="preserve">; for instance, if FFM was underestimated in females, </w:t>
      </w:r>
      <w:r w:rsidR="007A227D">
        <w:rPr>
          <w:rFonts w:ascii="Times New Roman" w:hAnsi="Times New Roman" w:cs="Times New Roman"/>
          <w:sz w:val="20"/>
          <w:szCs w:val="20"/>
          <w:lang w:val="en-US"/>
        </w:rPr>
        <w:t xml:space="preserve">the scaled differences in fat oxidation would not be as </w:t>
      </w:r>
      <w:r w:rsidR="0023338F">
        <w:rPr>
          <w:rFonts w:ascii="Times New Roman" w:hAnsi="Times New Roman" w:cs="Times New Roman"/>
          <w:sz w:val="20"/>
          <w:szCs w:val="20"/>
          <w:lang w:val="en-US"/>
        </w:rPr>
        <w:t>marked</w:t>
      </w:r>
      <w:r w:rsidR="00B018C4">
        <w:rPr>
          <w:rFonts w:ascii="Times New Roman" w:hAnsi="Times New Roman" w:cs="Times New Roman"/>
          <w:sz w:val="20"/>
          <w:szCs w:val="20"/>
          <w:lang w:val="en-US"/>
        </w:rPr>
        <w:t xml:space="preserve">. </w:t>
      </w:r>
      <w:r w:rsidR="00D03738">
        <w:rPr>
          <w:rFonts w:ascii="Times New Roman" w:hAnsi="Times New Roman" w:cs="Times New Roman"/>
          <w:sz w:val="20"/>
          <w:szCs w:val="20"/>
          <w:lang w:val="en-US"/>
        </w:rPr>
        <w:t xml:space="preserve">It can be concluded </w:t>
      </w:r>
      <w:r w:rsidR="00E66D27">
        <w:rPr>
          <w:rFonts w:ascii="Times New Roman" w:hAnsi="Times New Roman" w:cs="Times New Roman"/>
          <w:sz w:val="20"/>
          <w:szCs w:val="20"/>
          <w:lang w:val="en-US"/>
        </w:rPr>
        <w:t>that fat</w:t>
      </w:r>
      <w:r w:rsidR="00D75456">
        <w:rPr>
          <w:rFonts w:ascii="Times New Roman" w:hAnsi="Times New Roman" w:cs="Times New Roman"/>
          <w:sz w:val="20"/>
          <w:szCs w:val="20"/>
          <w:lang w:val="en-US"/>
        </w:rPr>
        <w:t xml:space="preserve"> oxidation rates may be higher in females in the immediate recovery period following a bout of SIT, but that </w:t>
      </w:r>
      <w:r w:rsidR="001037B6" w:rsidRPr="00CF6E9C">
        <w:rPr>
          <w:rFonts w:ascii="Times New Roman" w:hAnsi="Times New Roman" w:cs="Times New Roman"/>
          <w:sz w:val="20"/>
          <w:szCs w:val="20"/>
          <w:lang w:val="en-US"/>
        </w:rPr>
        <w:t>FFM</w:t>
      </w:r>
      <w:r w:rsidR="007463EC" w:rsidRPr="00CF6E9C">
        <w:rPr>
          <w:rFonts w:ascii="Times New Roman" w:hAnsi="Times New Roman" w:cs="Times New Roman"/>
          <w:sz w:val="20"/>
          <w:szCs w:val="20"/>
          <w:lang w:val="en-US"/>
        </w:rPr>
        <w:t xml:space="preserve">, possibly due to differences in muscle properties </w:t>
      </w:r>
      <w:r w:rsidR="00747E38" w:rsidRPr="00CF6E9C">
        <w:rPr>
          <w:rFonts w:ascii="Times New Roman" w:hAnsi="Times New Roman" w:cs="Times New Roman"/>
          <w:sz w:val="20"/>
          <w:szCs w:val="20"/>
          <w:lang w:val="en-US"/>
        </w:rPr>
        <w:fldChar w:fldCharType="begin" w:fldLock="1"/>
      </w:r>
      <w:r w:rsidR="008140EC">
        <w:rPr>
          <w:rFonts w:ascii="Times New Roman" w:hAnsi="Times New Roman" w:cs="Times New Roman"/>
          <w:sz w:val="20"/>
          <w:szCs w:val="20"/>
          <w:lang w:val="en-US"/>
        </w:rPr>
        <w:instrText>ADDIN CSL_CITATION { "citationItems" : [ { "id" : "ITEM-1", "itemData" : { "DOI" : "10.1152/japplphysiol.00732.1999", "ISBN" : "8750-7587 (Print)\\r0161-7567 (Linking)", "ISSN" : "8750-7587", "PMID" : "12183505", "abstract" : "It was hypothesized that the reduction of high-energy phosphates in muscle after repeated sprints is smaller in women than in men. Fifteen healthy and physically active women and men with an average age of 25 yr (range of 19-42 yr) performed three 30-s cycle sprints (Wingate test) with 20 min of rest between sprints. Repeated blood and muscle samples were obtained. Freeze-dried pooled muscle fibers of types I and II were analyzed for high-energy phosphates and their breakdown products and for glycogen. Accumulation of plasma ATP breakdown products, plasma catecholamines, and blood lactate, as well as glycogen reduction in type I fibers, was all lower in women than in men during sprint exercise. Repeated sprints induced smaller reduction of ATP and smaller accumulation of IMP and inosine in women than in men in type II muscle fibers, with no gender differences in changes of ATP and its breakdown products during the bouts of exercise themselves. This indicates that the smaller ATP reduction in women than in men during repeated sprints was created during recovery periods between the sprint exercises and that women possess a faster recovery of ATP via reamination of IMP during these recovery periods.", "author" : [ { "dropping-particle" : "", "family" : "Esbj\u00f6rnsson-Liljedahl", "given" : "Mona", "non-dropping-particle" : "", "parse-names" : false, "suffix" : "" }, { "dropping-particle" : "", "family" : "Bodin", "given" : "Kristina", "non-dropping-particle" : "", "parse-names" : false, "suffix" : "" }, { "dropping-particle" : "", "family" : "Jansson", "given" : "Eva", "non-dropping-particle" : "", "parse-names" : false, "suffix" : "" } ], "container-title" : "Journal of applied physiology (Bethesda, Md. : 1985)", "id" : "ITEM-1", "issue" : "May 2002", "issued" : { "date-parts" : [ [ "2002" ] ] }, "page" : "1075-1083", "title" : "Smaller muscle ATP reduction in women than in men by repeated bouts of sprint exercise.", "type" : "article-journal", "volume" : "93" }, "uris" : [ "http://www.mendeley.com/documents/?uuid=5e7a6c71-29b3-4909-97dd-a59dbd6d4508" ] }, { "id" : "ITEM-2", "itemData" : { "DOI" : "10.1152/japplphysiol.00662.2003", "ISSN" : "8750-7587", "author" : [ { "dropping-particle" : "", "family" : "Venables", "given" : "M C", "non-dropping-particle" : "", "parse-names" : false, "suffix" : "" }, { "dropping-particle" : "", "family" : "Achten", "given" : "J", "non-dropping-particle" : "", "parse-names" : false, "suffix" : "" }, { "dropping-particle" : "", "family" : "Jeukendrup", "given" : "AE", "non-dropping-particle" : "", "parse-names" : false, "suffix" : "" } ], "container-title" : "Journal of Applied Physiology", "id" : "ITEM-2", "issue" : "1", "issued" : { "date-parts" : [ [ "2005" ] ] }, "page" : "160-167", "title" : "Determinants of fat oxidation during exercise in healthy men and women: a cross-sectional study", "type" : "article-journal", "volume" : "98" }, "uris" : [ "http://www.mendeley.com/documents/?uuid=b8f80af1-06cc-407a-960f-76ec7d07c76e" ] } ], "mendeley" : { "formattedCitation" : "(15,61)", "plainTextFormattedCitation" : "(15,61)", "previouslyFormattedCitation" : "[13,15]" }, "properties" : { "noteIndex" : 10 }, "schema" : "https://github.com/citation-style-language/schema/raw/master/csl-citation.json" }</w:instrText>
      </w:r>
      <w:r w:rsidR="00747E38" w:rsidRPr="00CF6E9C">
        <w:rPr>
          <w:rFonts w:ascii="Times New Roman" w:hAnsi="Times New Roman" w:cs="Times New Roman"/>
          <w:sz w:val="20"/>
          <w:szCs w:val="20"/>
          <w:lang w:val="en-US"/>
        </w:rPr>
        <w:fldChar w:fldCharType="separate"/>
      </w:r>
      <w:r w:rsidR="008140EC" w:rsidRPr="008140EC">
        <w:rPr>
          <w:rFonts w:ascii="Times New Roman" w:hAnsi="Times New Roman" w:cs="Times New Roman"/>
          <w:noProof/>
          <w:sz w:val="20"/>
          <w:szCs w:val="20"/>
          <w:lang w:val="en-US"/>
        </w:rPr>
        <w:t>(15,61)</w:t>
      </w:r>
      <w:r w:rsidR="00747E38" w:rsidRPr="00CF6E9C">
        <w:rPr>
          <w:rFonts w:ascii="Times New Roman" w:hAnsi="Times New Roman" w:cs="Times New Roman"/>
          <w:sz w:val="20"/>
          <w:szCs w:val="20"/>
          <w:lang w:val="en-US"/>
        </w:rPr>
        <w:fldChar w:fldCharType="end"/>
      </w:r>
      <w:r w:rsidR="00747E38" w:rsidRPr="00CF6E9C">
        <w:rPr>
          <w:rFonts w:ascii="Times New Roman" w:hAnsi="Times New Roman" w:cs="Times New Roman"/>
          <w:sz w:val="20"/>
          <w:szCs w:val="20"/>
          <w:lang w:val="en-US"/>
        </w:rPr>
        <w:t xml:space="preserve">, </w:t>
      </w:r>
      <w:r w:rsidR="001037B6" w:rsidRPr="00CF6E9C">
        <w:rPr>
          <w:rFonts w:ascii="Times New Roman" w:hAnsi="Times New Roman" w:cs="Times New Roman"/>
          <w:sz w:val="20"/>
          <w:szCs w:val="20"/>
          <w:lang w:val="en-US"/>
        </w:rPr>
        <w:t>may</w:t>
      </w:r>
      <w:r w:rsidR="00605238" w:rsidRPr="00CF6E9C">
        <w:rPr>
          <w:rFonts w:ascii="Times New Roman" w:hAnsi="Times New Roman" w:cs="Times New Roman"/>
          <w:sz w:val="20"/>
          <w:szCs w:val="20"/>
          <w:lang w:val="en-US"/>
        </w:rPr>
        <w:t xml:space="preserve"> have</w:t>
      </w:r>
      <w:r w:rsidR="000E10C4" w:rsidRPr="00CF6E9C">
        <w:rPr>
          <w:rFonts w:ascii="Times New Roman" w:hAnsi="Times New Roman" w:cs="Times New Roman"/>
          <w:sz w:val="20"/>
          <w:szCs w:val="20"/>
          <w:lang w:val="en-US"/>
        </w:rPr>
        <w:t xml:space="preserve">, </w:t>
      </w:r>
      <w:r w:rsidR="0023338F">
        <w:rPr>
          <w:rFonts w:ascii="Times New Roman" w:hAnsi="Times New Roman" w:cs="Times New Roman"/>
          <w:sz w:val="20"/>
          <w:szCs w:val="20"/>
          <w:lang w:val="en-US"/>
        </w:rPr>
        <w:t>to some extent</w:t>
      </w:r>
      <w:r w:rsidR="000E10C4" w:rsidRPr="00CF6E9C">
        <w:rPr>
          <w:rFonts w:ascii="Times New Roman" w:hAnsi="Times New Roman" w:cs="Times New Roman"/>
          <w:sz w:val="20"/>
          <w:szCs w:val="20"/>
          <w:lang w:val="en-US"/>
        </w:rPr>
        <w:t>,</w:t>
      </w:r>
      <w:r w:rsidR="001037B6" w:rsidRPr="00CF6E9C">
        <w:rPr>
          <w:rFonts w:ascii="Times New Roman" w:hAnsi="Times New Roman" w:cs="Times New Roman"/>
          <w:sz w:val="20"/>
          <w:szCs w:val="20"/>
          <w:lang w:val="en-US"/>
        </w:rPr>
        <w:t xml:space="preserve"> account</w:t>
      </w:r>
      <w:r w:rsidR="00605238" w:rsidRPr="00CF6E9C">
        <w:rPr>
          <w:rFonts w:ascii="Times New Roman" w:hAnsi="Times New Roman" w:cs="Times New Roman"/>
          <w:sz w:val="20"/>
          <w:szCs w:val="20"/>
          <w:lang w:val="en-US"/>
        </w:rPr>
        <w:t>ed</w:t>
      </w:r>
      <w:r w:rsidR="001037B6" w:rsidRPr="00CF6E9C">
        <w:rPr>
          <w:rFonts w:ascii="Times New Roman" w:hAnsi="Times New Roman" w:cs="Times New Roman"/>
          <w:sz w:val="20"/>
          <w:szCs w:val="20"/>
          <w:lang w:val="en-US"/>
        </w:rPr>
        <w:t xml:space="preserve"> for the</w:t>
      </w:r>
      <w:r w:rsidR="00D75456">
        <w:rPr>
          <w:rFonts w:ascii="Times New Roman" w:hAnsi="Times New Roman" w:cs="Times New Roman"/>
          <w:sz w:val="20"/>
          <w:szCs w:val="20"/>
          <w:lang w:val="en-US"/>
        </w:rPr>
        <w:t>se</w:t>
      </w:r>
      <w:r w:rsidR="001037B6" w:rsidRPr="00CF6E9C">
        <w:rPr>
          <w:rFonts w:ascii="Times New Roman" w:hAnsi="Times New Roman" w:cs="Times New Roman"/>
          <w:sz w:val="20"/>
          <w:szCs w:val="20"/>
          <w:lang w:val="en-US"/>
        </w:rPr>
        <w:t xml:space="preserve"> </w:t>
      </w:r>
      <w:r w:rsidR="004F6F97" w:rsidRPr="00CF6E9C">
        <w:rPr>
          <w:rFonts w:ascii="Times New Roman" w:hAnsi="Times New Roman" w:cs="Times New Roman"/>
          <w:sz w:val="20"/>
          <w:szCs w:val="20"/>
          <w:lang w:val="en-US"/>
        </w:rPr>
        <w:t xml:space="preserve">observed </w:t>
      </w:r>
      <w:r w:rsidR="000835B5">
        <w:rPr>
          <w:rFonts w:ascii="Times New Roman" w:hAnsi="Times New Roman" w:cs="Times New Roman"/>
          <w:sz w:val="20"/>
          <w:szCs w:val="20"/>
          <w:lang w:val="en-US"/>
        </w:rPr>
        <w:t xml:space="preserve">sex-related </w:t>
      </w:r>
      <w:r w:rsidR="001037B6" w:rsidRPr="00CF6E9C">
        <w:rPr>
          <w:rFonts w:ascii="Times New Roman" w:hAnsi="Times New Roman" w:cs="Times New Roman"/>
          <w:sz w:val="20"/>
          <w:szCs w:val="20"/>
          <w:lang w:val="en-US"/>
        </w:rPr>
        <w:t xml:space="preserve">differences . </w:t>
      </w:r>
      <w:r w:rsidR="00B35E10" w:rsidRPr="00CF6E9C">
        <w:rPr>
          <w:rFonts w:ascii="Times New Roman" w:hAnsi="Times New Roman" w:cs="Times New Roman"/>
          <w:sz w:val="20"/>
          <w:szCs w:val="20"/>
          <w:lang w:val="en-US"/>
        </w:rPr>
        <w:t xml:space="preserve"> </w:t>
      </w:r>
    </w:p>
    <w:p w14:paraId="635A84AB" w14:textId="77777777" w:rsidR="006057AB" w:rsidRPr="00CF6E9C" w:rsidRDefault="006057AB" w:rsidP="00C81A9B">
      <w:pPr>
        <w:spacing w:after="0" w:line="480" w:lineRule="auto"/>
        <w:jc w:val="both"/>
        <w:rPr>
          <w:rFonts w:ascii="Times New Roman" w:hAnsi="Times New Roman" w:cs="Times New Roman"/>
          <w:sz w:val="20"/>
          <w:szCs w:val="20"/>
          <w:lang w:val="en-US"/>
        </w:rPr>
      </w:pPr>
    </w:p>
    <w:p w14:paraId="13AFC98A" w14:textId="0D42695E" w:rsidR="0050204A" w:rsidRPr="00CF6E9C" w:rsidRDefault="008D2426" w:rsidP="00C81A9B">
      <w:pPr>
        <w:spacing w:after="0" w:line="480" w:lineRule="auto"/>
        <w:jc w:val="both"/>
        <w:rPr>
          <w:rFonts w:ascii="Times New Roman" w:hAnsi="Times New Roman" w:cs="Times New Roman"/>
          <w:sz w:val="20"/>
          <w:szCs w:val="20"/>
          <w:lang w:val="en-US"/>
        </w:rPr>
      </w:pPr>
      <w:r w:rsidRPr="00CF6E9C">
        <w:rPr>
          <w:rFonts w:ascii="Times New Roman" w:hAnsi="Times New Roman" w:cs="Times New Roman"/>
          <w:sz w:val="20"/>
          <w:szCs w:val="20"/>
          <w:lang w:val="en-US"/>
        </w:rPr>
        <w:t>A stable bicarbonate pool is required to reliably estimate V</w:t>
      </w:r>
      <w:r w:rsidR="00611A43" w:rsidRPr="00CF6E9C">
        <w:rPr>
          <w:rFonts w:ascii="Times New Roman" w:hAnsi="Times New Roman" w:cs="Times New Roman"/>
          <w:sz w:val="20"/>
          <w:szCs w:val="20"/>
          <w:lang w:val="en-US"/>
        </w:rPr>
        <w:t>̇</w:t>
      </w:r>
      <w:r w:rsidRPr="00CF6E9C">
        <w:rPr>
          <w:rFonts w:ascii="Times New Roman" w:hAnsi="Times New Roman" w:cs="Times New Roman"/>
          <w:sz w:val="20"/>
          <w:szCs w:val="20"/>
          <w:lang w:val="en-US"/>
        </w:rPr>
        <w:t>CO</w:t>
      </w:r>
      <w:r w:rsidRPr="00CF6E9C">
        <w:rPr>
          <w:rFonts w:ascii="Times New Roman" w:hAnsi="Times New Roman" w:cs="Times New Roman"/>
          <w:sz w:val="20"/>
          <w:szCs w:val="20"/>
          <w:vertAlign w:val="subscript"/>
          <w:lang w:val="en-US"/>
        </w:rPr>
        <w:t>2</w:t>
      </w:r>
      <w:r w:rsidRPr="00CF6E9C">
        <w:rPr>
          <w:rFonts w:ascii="Times New Roman" w:hAnsi="Times New Roman" w:cs="Times New Roman"/>
          <w:sz w:val="20"/>
          <w:szCs w:val="20"/>
          <w:lang w:val="en-US"/>
        </w:rPr>
        <w:t xml:space="preserve"> and </w:t>
      </w:r>
      <w:r w:rsidR="001A209A" w:rsidRPr="00CF6E9C">
        <w:rPr>
          <w:rFonts w:ascii="Times New Roman" w:hAnsi="Times New Roman" w:cs="Times New Roman"/>
          <w:sz w:val="20"/>
          <w:szCs w:val="20"/>
          <w:lang w:val="en-US"/>
        </w:rPr>
        <w:t>fat</w:t>
      </w:r>
      <w:r w:rsidRPr="00CF6E9C">
        <w:rPr>
          <w:rFonts w:ascii="Times New Roman" w:hAnsi="Times New Roman" w:cs="Times New Roman"/>
          <w:sz w:val="20"/>
          <w:szCs w:val="20"/>
          <w:lang w:val="en-US"/>
        </w:rPr>
        <w:t xml:space="preserve"> oxidation rates</w:t>
      </w:r>
      <w:r w:rsidR="003C7AFB" w:rsidRPr="00CF6E9C">
        <w:rPr>
          <w:rFonts w:ascii="Times New Roman" w:hAnsi="Times New Roman" w:cs="Times New Roman"/>
          <w:sz w:val="20"/>
          <w:szCs w:val="20"/>
          <w:lang w:val="en-US"/>
        </w:rPr>
        <w:t xml:space="preserve"> </w:t>
      </w:r>
      <w:r w:rsidR="005F285B" w:rsidRPr="00CF6E9C">
        <w:rPr>
          <w:rFonts w:ascii="Times New Roman" w:hAnsi="Times New Roman" w:cs="Times New Roman"/>
          <w:sz w:val="20"/>
          <w:szCs w:val="20"/>
          <w:lang w:val="en-US"/>
        </w:rPr>
        <w:fldChar w:fldCharType="begin" w:fldLock="1"/>
      </w:r>
      <w:r w:rsidR="008140EC">
        <w:rPr>
          <w:rFonts w:ascii="Times New Roman" w:hAnsi="Times New Roman" w:cs="Times New Roman"/>
          <w:sz w:val="20"/>
          <w:szCs w:val="20"/>
          <w:lang w:val="en-US"/>
        </w:rPr>
        <w:instrText>ADDIN CSL_CITATION { "citationItems" : [ { "id" : "ITEM-1", "itemData" : { "DOI" : "10.1152/ajpendo.1992.263.1.E64", "ISSN" : "0193-1849", "author" : [ { "dropping-particle" : "", "family" : "Romijn", "given" : "J. A.", "non-dropping-particle" : "", "parse-names" : false, "suffix" : "" }, { "dropping-particle" : "", "family" : "Coyle", "given" : "E. F.", "non-dropping-particle" : "", "parse-names" : false, "suffix" : "" }, { "dropping-particle" : "", "family" : "Hibbert", "given" : "J.", "non-dropping-particle" : "", "parse-names" : false, "suffix" : "" }, { "dropping-particle" : "", "family" : "Wolfe", "given" : "R. R.", "non-dropping-particle" : "", "parse-names" : false, "suffix" : "" } ], "container-title" : "American Journal of Physiology-Endocrinology and Metabolism", "id" : "ITEM-1", "issue" : "1", "issued" : { "date-parts" : [ [ "1992", "7" ] ] }, "page" : "E64-E71", "title" : "Comparison of indirect calorimetry and a new breath 13C/12C ratio method during strenuous exercise", "type" : "article-journal", "volume" : "263" }, "uris" : [ "http://www.mendeley.com/documents/?uuid=a63fe833-6d0d-416f-8bd0-adb50fe080a6" ] } ], "mendeley" : { "formattedCitation" : "(52)", "plainTextFormattedCitation" : "(52)", "previouslyFormattedCitation" : "[43]" }, "properties" : { "noteIndex" : 10 }, "schema" : "https://github.com/citation-style-language/schema/raw/master/csl-citation.json" }</w:instrText>
      </w:r>
      <w:r w:rsidR="005F285B" w:rsidRPr="00CF6E9C">
        <w:rPr>
          <w:rFonts w:ascii="Times New Roman" w:hAnsi="Times New Roman" w:cs="Times New Roman"/>
          <w:sz w:val="20"/>
          <w:szCs w:val="20"/>
          <w:lang w:val="en-US"/>
        </w:rPr>
        <w:fldChar w:fldCharType="separate"/>
      </w:r>
      <w:r w:rsidR="008140EC" w:rsidRPr="008140EC">
        <w:rPr>
          <w:rFonts w:ascii="Times New Roman" w:hAnsi="Times New Roman" w:cs="Times New Roman"/>
          <w:noProof/>
          <w:sz w:val="20"/>
          <w:szCs w:val="20"/>
          <w:lang w:val="en-US"/>
        </w:rPr>
        <w:t>(52)</w:t>
      </w:r>
      <w:r w:rsidR="005F285B" w:rsidRPr="00CF6E9C">
        <w:rPr>
          <w:rFonts w:ascii="Times New Roman" w:hAnsi="Times New Roman" w:cs="Times New Roman"/>
          <w:sz w:val="20"/>
          <w:szCs w:val="20"/>
          <w:lang w:val="en-US"/>
        </w:rPr>
        <w:fldChar w:fldCharType="end"/>
      </w:r>
      <w:r w:rsidRPr="00CF6E9C">
        <w:rPr>
          <w:rFonts w:ascii="Times New Roman" w:hAnsi="Times New Roman" w:cs="Times New Roman"/>
          <w:sz w:val="20"/>
          <w:szCs w:val="20"/>
          <w:lang w:val="en-US"/>
        </w:rPr>
        <w:t>. The fat oxidation rates following SIT might have been overestimated</w:t>
      </w:r>
      <w:r w:rsidR="002407BF" w:rsidRPr="00CF6E9C">
        <w:rPr>
          <w:rFonts w:ascii="Times New Roman" w:hAnsi="Times New Roman" w:cs="Times New Roman"/>
          <w:sz w:val="20"/>
          <w:szCs w:val="20"/>
          <w:lang w:val="en-US"/>
        </w:rPr>
        <w:t xml:space="preserve"> in the current study</w:t>
      </w:r>
      <w:r w:rsidRPr="00CF6E9C">
        <w:rPr>
          <w:rFonts w:ascii="Times New Roman" w:hAnsi="Times New Roman" w:cs="Times New Roman"/>
          <w:sz w:val="20"/>
          <w:szCs w:val="20"/>
          <w:lang w:val="en-US"/>
        </w:rPr>
        <w:t>, likely an artefact of metabolic CO</w:t>
      </w:r>
      <w:r w:rsidRPr="00CF6E9C">
        <w:rPr>
          <w:rFonts w:ascii="Times New Roman" w:hAnsi="Times New Roman" w:cs="Times New Roman"/>
          <w:sz w:val="20"/>
          <w:szCs w:val="20"/>
          <w:vertAlign w:val="subscript"/>
          <w:lang w:val="en-US"/>
        </w:rPr>
        <w:t>2</w:t>
      </w:r>
      <w:r w:rsidRPr="00CF6E9C">
        <w:rPr>
          <w:rFonts w:ascii="Times New Roman" w:hAnsi="Times New Roman" w:cs="Times New Roman"/>
          <w:sz w:val="20"/>
          <w:szCs w:val="20"/>
          <w:lang w:val="en-US"/>
        </w:rPr>
        <w:t xml:space="preserve"> retention, as a result of bicarbonate pool replenishment</w:t>
      </w:r>
      <w:r w:rsidR="00B77B15">
        <w:rPr>
          <w:rFonts w:ascii="Times New Roman" w:hAnsi="Times New Roman" w:cs="Times New Roman"/>
          <w:sz w:val="20"/>
          <w:szCs w:val="20"/>
          <w:lang w:val="en-US"/>
        </w:rPr>
        <w:t xml:space="preserve"> </w:t>
      </w:r>
      <w:r w:rsidR="00151F42">
        <w:rPr>
          <w:rFonts w:ascii="Times New Roman" w:hAnsi="Times New Roman" w:cs="Times New Roman"/>
          <w:sz w:val="20"/>
          <w:szCs w:val="20"/>
          <w:lang w:val="en-US"/>
        </w:rPr>
        <w:fldChar w:fldCharType="begin" w:fldLock="1"/>
      </w:r>
      <w:r w:rsidR="008140EC">
        <w:rPr>
          <w:rFonts w:ascii="Times New Roman" w:hAnsi="Times New Roman" w:cs="Times New Roman"/>
          <w:sz w:val="20"/>
          <w:szCs w:val="20"/>
          <w:lang w:val="en-US"/>
        </w:rPr>
        <w:instrText>ADDIN CSL_CITATION { "citationItems" : [ { "id" : "ITEM-1", "itemData" : { "DOI" : "10.1152/jappl.1997.82.2.661", "ISSN" : "8750-7587", "abstract" : "Laforgia, J., R. T. Withers, N. J. Shipp, and C. J. Gore.Comparison of energy expenditure elevations after submaximal and supramaximal running. J. Appl. Physiol. 82(2): 661\u2013666, 1997.\u2014Although exercise intensity has been identified as a major determinant of the excess postexercise oxygen consumption (EPOC), no studies have compared the EPOC after submaximal continuous running and supramaximal interval running. Eight male middle-distance runners [age = 21.1 \u00b1 3.1 (SD) yr; mass = 67.8 \u00b1 5.1 kg; maximal oxygen consumption (V\u02d9o 2 max ) = 69.2 \u00b1 4.0 ml \u22c5 kg \u22121 \u22c5 min \u22121 ] therefore completed two equated treatments of treadmill running (continuous running: 30 min at 70%V\u02d9o 2 max ; interval running: 20 \u00d7 1-min intervals at 105%V\u02d9o 2 max with intervening 2-min rest periods) and a control session (no exercise) in a counterbalanced research design. The 9-h EPOC values were 6.9 \u00b1 3.8 and 15.0 \u00b1 3.3 liters ( t-test: P = 0.001) for the submaximal and supramaximal treatments, respectively. These values represent 7.1 and 13.8% of the net total oxygen cost of both treatments. Notwithstanding the higher EPOC for supramaximal interval running compared with submaximal continuous running, the major contribution of both to weight loss is therefore via the energy expended during the actual exercise.", "author" : [ { "dropping-particle" : "", "family" : "Laforgia", "given" : "J.", "non-dropping-particle" : "", "parse-names" : false, "suffix" : "" }, { "dropping-particle" : "", "family" : "Withers", "given" : "R. T.", "non-dropping-particle" : "", "parse-names" : false, "suffix" : "" }, { "dropping-particle" : "", "family" : "Shipp", "given" : "N. J.", "non-dropping-particle" : "", "parse-names" : false, "suffix" : "" }, { "dropping-particle" : "", "family" : "Gore", "given" : "C. J.", "non-dropping-particle" : "", "parse-names" : false, "suffix" : "" } ], "container-title" : "Journal of Applied Physiology", "id" : "ITEM-1", "issue" : "2", "issued" : { "date-parts" : [ [ "1997", "2", "1" ] ] }, "page" : "661-666", "title" : "Comparison of energy expenditure elevations after submaximal and supramaximal running", "type" : "article-journal", "volume" : "82" }, "uris" : [ "http://www.mendeley.com/documents/?uuid=3abd89e3-e6ea-4779-a5fa-c49ac2fa8a2d" ] }, { "id" : "ITEM-2", "itemData" : { "DOI" : "10.1016/0026-0495(88)90110-2", "ISSN" : "00260495", "author" : [ { "dropping-particle" : "", "family" : "Ferrannini", "given" : "Eleuterio", "non-dropping-particle" : "", "parse-names" : false, "suffix" : "" } ], "container-title" : "Metabolism", "id" : "ITEM-2", "issue" : "3", "issued" : { "date-parts" : [ [ "1988", "3" ] ] }, "page" : "287-301", "title" : "The theoretical bases of indirect calorimetry: A review", "type" : "article-journal", "volume" : "37" }, "uris" : [ "http://www.mendeley.com/documents/?uuid=a36ef3a4-2dd7-4515-b88a-ca7d2bd3e396" ] } ], "mendeley" : { "formattedCitation" : "(16,37)", "plainTextFormattedCitation" : "(16,37)", "previouslyFormattedCitation" : "[44,45]" }, "properties" : { "noteIndex" : 11 }, "schema" : "https://github.com/citation-style-language/schema/raw/master/csl-citation.json" }</w:instrText>
      </w:r>
      <w:r w:rsidR="00151F42">
        <w:rPr>
          <w:rFonts w:ascii="Times New Roman" w:hAnsi="Times New Roman" w:cs="Times New Roman"/>
          <w:sz w:val="20"/>
          <w:szCs w:val="20"/>
          <w:lang w:val="en-US"/>
        </w:rPr>
        <w:fldChar w:fldCharType="separate"/>
      </w:r>
      <w:r w:rsidR="008140EC" w:rsidRPr="008140EC">
        <w:rPr>
          <w:rFonts w:ascii="Times New Roman" w:hAnsi="Times New Roman" w:cs="Times New Roman"/>
          <w:noProof/>
          <w:sz w:val="20"/>
          <w:szCs w:val="20"/>
          <w:lang w:val="en-US"/>
        </w:rPr>
        <w:t>(16,37)</w:t>
      </w:r>
      <w:r w:rsidR="00151F42">
        <w:rPr>
          <w:rFonts w:ascii="Times New Roman" w:hAnsi="Times New Roman" w:cs="Times New Roman"/>
          <w:sz w:val="20"/>
          <w:szCs w:val="20"/>
          <w:lang w:val="en-US"/>
        </w:rPr>
        <w:fldChar w:fldCharType="end"/>
      </w:r>
      <w:r w:rsidRPr="00CF6E9C">
        <w:rPr>
          <w:rFonts w:ascii="Times New Roman" w:hAnsi="Times New Roman" w:cs="Times New Roman"/>
          <w:sz w:val="20"/>
          <w:szCs w:val="20"/>
          <w:lang w:val="en-US"/>
        </w:rPr>
        <w:t>. This increased CO</w:t>
      </w:r>
      <w:r w:rsidRPr="00CF6E9C">
        <w:rPr>
          <w:rFonts w:ascii="Times New Roman" w:hAnsi="Times New Roman" w:cs="Times New Roman"/>
          <w:sz w:val="20"/>
          <w:szCs w:val="20"/>
          <w:vertAlign w:val="subscript"/>
          <w:lang w:val="en-US"/>
        </w:rPr>
        <w:t>2</w:t>
      </w:r>
      <w:r w:rsidRPr="00CF6E9C">
        <w:rPr>
          <w:rFonts w:ascii="Times New Roman" w:hAnsi="Times New Roman" w:cs="Times New Roman"/>
          <w:sz w:val="20"/>
          <w:szCs w:val="20"/>
          <w:lang w:val="en-US"/>
        </w:rPr>
        <w:t xml:space="preserve"> in expired air could also lead to an artificially reduced RER (below the metabolic </w:t>
      </w:r>
      <w:r w:rsidR="00BF1804" w:rsidRPr="00CF6E9C">
        <w:rPr>
          <w:rFonts w:ascii="Times New Roman" w:hAnsi="Times New Roman" w:cs="Times New Roman"/>
          <w:sz w:val="20"/>
          <w:szCs w:val="20"/>
          <w:lang w:val="en-US"/>
        </w:rPr>
        <w:t>respiratory quotient</w:t>
      </w:r>
      <w:r w:rsidRPr="00CF6E9C">
        <w:rPr>
          <w:rFonts w:ascii="Times New Roman" w:hAnsi="Times New Roman" w:cs="Times New Roman"/>
          <w:sz w:val="20"/>
          <w:szCs w:val="20"/>
          <w:lang w:val="en-US"/>
        </w:rPr>
        <w:t xml:space="preserve">), found in recovery from SIT </w:t>
      </w:r>
      <w:r w:rsidR="006057AB" w:rsidRPr="00CF6E9C">
        <w:rPr>
          <w:rFonts w:ascii="Times New Roman" w:hAnsi="Times New Roman" w:cs="Times New Roman"/>
          <w:sz w:val="20"/>
          <w:szCs w:val="20"/>
          <w:lang w:val="en-US"/>
        </w:rPr>
        <w:fldChar w:fldCharType="begin" w:fldLock="1"/>
      </w:r>
      <w:r w:rsidR="008140EC">
        <w:rPr>
          <w:rFonts w:ascii="Times New Roman" w:hAnsi="Times New Roman" w:cs="Times New Roman"/>
          <w:sz w:val="20"/>
          <w:szCs w:val="20"/>
          <w:lang w:val="en-US"/>
        </w:rPr>
        <w:instrText>ADDIN CSL_CITATION { "citationItems" : [ { "id" : "ITEM-1", "itemData" : { "ISSN" : "1526484X", "PMID" : "22710610", "abstract" : "Six weeks (3 times/wk) of sprint-interval training (SIT) or continuous endurance training (CET) promote body-fat losses despite a substantially lower training volume with SIT. In an attempt to explain these findings, the authors quantified VO\u2082 during and after (24 h) sprint-interval exercise (SIE; 2 min exercise) vs. continuous endurance exercise (CEE; 30 min exercise). VO\u2082 was measured in male students (n = 8) 8 times over 24 hr under 3 treatments (SIE, CEE, and control [CTRL, no exercise]). Diet was controlled. VO\u2082 was 150% greater (p &lt; .01) during CEE vs. SIE (87.6 \u00b1 13.1 vs. 35.1 \u00b1 4.4 L O\u2082; M \u00b1 SD). The observed small difference between average exercise heart rates with CEE (157 \u00b1 10 beats/min) and SIE (149 \u00b1 6 beats/min) approached significance (p = .06), as did the difference in peak heart rates during CEE (166 \u00b1 10 beats/min) and SIE (173 \u00b1 6 beats/min; p = .14). Total O\u2082 consumed over 8 hr with CEE (263.3 \u00b1 30.2 L) was greater (p &lt; .01) than both SIE (224.2 \u00b1 15.3 L; p &lt; .001) and CTRL (163.5 \u00b1 16.1 L; p &lt; .001). Total O\u2082 with SIE was also increased over CTRL (p &lt; .001). At 24 hr, both exercise treatments were increased (p &lt; .001) vs. CTRL (CEE = 500.2 \u00b1 49.2; SIE = 498.0 \u00b1 29.4; CTRL = 400.2 \u00b1 44.6), but there was no difference between CEE and SIE (p = .99). Despite large differences in exercise VO\u2082, the protracted effects of SIE result in a similar total VO\u2082 over 24 hr vs. CEE, indicating that the significant body-fat losses observed previously with SIT are partially due to increases in metabolism postexercise.", "author" : [ { "dropping-particle" : "", "family" : "Hazell", "given" : "Tom J.", "non-dropping-particle" : "", "parse-names" : false, "suffix" : "" }, { "dropping-particle" : "", "family" : "Olver", "given" : "T. Dylan", "non-dropping-particle" : "", "parse-names" : false, "suffix" : "" }, { "dropping-particle" : "", "family" : "Hamilton", "given" : "Craig D.", "non-dropping-particle" : "", "parse-names" : false, "suffix" : "" }, { "dropping-particle" : "", "family" : "Lemon", "given" : "Peter W R", "non-dropping-particle" : "", "parse-names" : false, "suffix" : "" } ], "container-title" : "International Journal of Sport Nutrition and Exercise Metabolism", "id" : "ITEM-1", "issue" : "4", "issued" : { "date-parts" : [ [ "2012" ] ] }, "page" : "276-283", "title" : "Two minutes of sprint-interval exercise elicits 24-hr oxygen consumption similar to that of 30 min of continuous endurance exercise", "type" : "article-journal", "volume" : "22" }, "uris" : [ "http://www.mendeley.com/documents/?uuid=ce5b7d43-689a-46e7-b787-bae25ab6344d" ] }, { "id" : "ITEM-2", "itemData" : { "ISBN" : "1526-484X (Print)", "ISSN" : "1526-484X", "PMID" : "15902987", "abstract" : "The purpose of this investigation was to examine the effect of interval (INT) and continuous (CON) cycle exercise on excess post-exercise oxygen consumption (EPOC). Twelve males first completed a graded exercise test for VO2max and then the two exercise challenges in random order on separate days approximately 1 wk apart. The INT challenge consisted of seven 2 min work intervals at 90% VO2max, each followed by 3 min of relief at 30% VO2max. The CON exercise consisted of 30 to 32 min of continuous cycling at 65% VO2max. Gas exchange and heart rate (HR) were measured for 30 min before, during, and for 2 h post-exercise. Three methods were used to analyze post-exercise oxygen consumption and all produced similar results. There were no significant differences in either the magnitude or duration of EPOC between the CON and INT protocols. HR, however, was higher (P &lt; 0.05) while respiratory exchange ratio (RER) was lower (P &lt; 0.05) following INT. These results indicate that when total work was similar, the magnitude and duration of EPOC were similar following CON or INT exercise. The differences in HR and RER during recovery suggest differential physiological responses to the exercise challenges.", "author" : [ { "dropping-particle" : "", "family" : "McGarvey", "given" : "William", "non-dropping-particle" : "", "parse-names" : false, "suffix" : "" }, { "dropping-particle" : "", "family" : "Jones", "given" : "Richard", "non-dropping-particle" : "", "parse-names" : false, "suffix" : "" }, { "dropping-particle" : "", "family" : "Petersen", "given" : "Stewart", "non-dropping-particle" : "", "parse-names" : false, "suffix" : "" } ], "container-title" : "International journal of sport nutrition and exercise metabolism", "id" : "ITEM-2", "issue" : "1", "issued" : { "date-parts" : [ [ "2005" ] ] }, "page" : "28-37", "title" : "Excess post-exercise oxygen consumption following continuous and interval cycling exercise.", "type" : "article-journal", "volume" : "15" }, "uris" : [ "http://www.mendeley.com/documents/?uuid=9eb04520-dc99-4708-9a73-47da9fab4227" ] }, { "id" : "ITEM-3", "itemData" : { "DOI" : "10.1249/MSS.0b013e3181857edo", "ISSN" : "0195-9131", "author" : [ { "dropping-particle" : "", "family" : "Malatesta", "given" : "Davide", "non-dropping-particle" : "", "parse-names" : false, "suffix" : "" }, { "dropping-particle" : "", "family" : "Werlen", "given" : "Catherine", "non-dropping-particle" : "", "parse-names" : false, "suffix" : "" }, { "dropping-particle" : "", "family" : "Bulfaro", "given" : "Stefano", "non-dropping-particle" : "", "parse-names" : false, "suffix" : "" }, { "dropping-particle" : "", "family" : "Chenevi\u00e8re", "given" : "Xavier", "non-dropping-particle" : "", "parse-names" : false, "suffix" : "" }, { "dropping-particle" : "", "family" : "Borrani", "given" : "Fabio", "non-dropping-particle" : "", "parse-names" : false, "suffix" : "" } ], "container-title" : "Medicine &amp; Science in Sports &amp; Exercise", "id" : "ITEM-3", "issue" : "2", "issued" : { "date-parts" : [ [ "2009" ] ] }, "page" : "364-374", "title" : "Effect of high-intensity interval exercise on lipid oxidation during postexercise recovery", "type" : "article-journal", "volume" : "41" }, "uris" : [ "http://www.mendeley.com/documents/?uuid=87378c91-67fe-4c5e-a613-c994bccaeb44" ] } ], "mendeley" : { "formattedCitation" : "(25,43,45)", "plainTextFormattedCitation" : "(25,43,45)", "previouslyFormattedCitation" : "[7,46,47]" }, "properties" : { "noteIndex" : 0 }, "schema" : "https://github.com/citation-style-language/schema/raw/master/csl-citation.json" }</w:instrText>
      </w:r>
      <w:r w:rsidR="006057AB" w:rsidRPr="00CF6E9C">
        <w:rPr>
          <w:rFonts w:ascii="Times New Roman" w:hAnsi="Times New Roman" w:cs="Times New Roman"/>
          <w:sz w:val="20"/>
          <w:szCs w:val="20"/>
          <w:lang w:val="en-US"/>
        </w:rPr>
        <w:fldChar w:fldCharType="separate"/>
      </w:r>
      <w:r w:rsidR="008140EC" w:rsidRPr="008140EC">
        <w:rPr>
          <w:rFonts w:ascii="Times New Roman" w:hAnsi="Times New Roman" w:cs="Times New Roman"/>
          <w:noProof/>
          <w:sz w:val="20"/>
          <w:szCs w:val="20"/>
          <w:lang w:val="en-US"/>
        </w:rPr>
        <w:t>(25,43,45)</w:t>
      </w:r>
      <w:r w:rsidR="006057AB" w:rsidRPr="00CF6E9C">
        <w:rPr>
          <w:rFonts w:ascii="Times New Roman" w:hAnsi="Times New Roman" w:cs="Times New Roman"/>
          <w:sz w:val="20"/>
          <w:szCs w:val="20"/>
          <w:lang w:val="en-US"/>
        </w:rPr>
        <w:fldChar w:fldCharType="end"/>
      </w:r>
      <w:r w:rsidR="006057AB" w:rsidRPr="00CF6E9C">
        <w:rPr>
          <w:rFonts w:ascii="Times New Roman" w:hAnsi="Times New Roman" w:cs="Times New Roman"/>
          <w:sz w:val="20"/>
          <w:szCs w:val="20"/>
          <w:lang w:val="en-US"/>
        </w:rPr>
        <w:t xml:space="preserve">. </w:t>
      </w:r>
      <w:r w:rsidR="00031BDB" w:rsidRPr="00CF6E9C">
        <w:rPr>
          <w:rFonts w:ascii="Times New Roman" w:hAnsi="Times New Roman" w:cs="Times New Roman"/>
          <w:sz w:val="20"/>
          <w:szCs w:val="20"/>
          <w:lang w:val="en-US"/>
        </w:rPr>
        <w:t xml:space="preserve">Thus, </w:t>
      </w:r>
      <w:r w:rsidRPr="00CF6E9C">
        <w:rPr>
          <w:rFonts w:ascii="Times New Roman" w:eastAsia="Times New Roman" w:hAnsi="Times New Roman" w:cs="Times New Roman"/>
          <w:sz w:val="20"/>
          <w:szCs w:val="20"/>
          <w:lang w:val="en-US" w:eastAsia="en-GB"/>
        </w:rPr>
        <w:t>RER</w:t>
      </w:r>
      <w:r w:rsidR="00334A45" w:rsidRPr="00CF6E9C">
        <w:rPr>
          <w:rFonts w:ascii="Times New Roman" w:eastAsia="Times New Roman" w:hAnsi="Times New Roman" w:cs="Times New Roman"/>
          <w:sz w:val="20"/>
          <w:szCs w:val="20"/>
          <w:lang w:val="en-US" w:eastAsia="en-GB"/>
        </w:rPr>
        <w:t xml:space="preserve"> and estimated fat </w:t>
      </w:r>
      <w:r w:rsidR="00D51418" w:rsidRPr="00CF6E9C">
        <w:rPr>
          <w:rFonts w:ascii="Times New Roman" w:eastAsia="Times New Roman" w:hAnsi="Times New Roman" w:cs="Times New Roman"/>
          <w:sz w:val="20"/>
          <w:szCs w:val="20"/>
          <w:lang w:val="en-US" w:eastAsia="en-GB"/>
        </w:rPr>
        <w:t xml:space="preserve">and carbohydrate </w:t>
      </w:r>
      <w:r w:rsidR="00334A45" w:rsidRPr="00CF6E9C">
        <w:rPr>
          <w:rFonts w:ascii="Times New Roman" w:eastAsia="Times New Roman" w:hAnsi="Times New Roman" w:cs="Times New Roman"/>
          <w:sz w:val="20"/>
          <w:szCs w:val="20"/>
          <w:lang w:val="en-US" w:eastAsia="en-GB"/>
        </w:rPr>
        <w:t>oxidation</w:t>
      </w:r>
      <w:r w:rsidRPr="00CF6E9C">
        <w:rPr>
          <w:rFonts w:ascii="Times New Roman" w:eastAsia="Times New Roman" w:hAnsi="Times New Roman" w:cs="Times New Roman"/>
          <w:sz w:val="20"/>
          <w:szCs w:val="20"/>
          <w:lang w:val="en-US" w:eastAsia="en-GB"/>
        </w:rPr>
        <w:t xml:space="preserve"> </w:t>
      </w:r>
      <w:r w:rsidR="00334A45" w:rsidRPr="00CF6E9C">
        <w:rPr>
          <w:rFonts w:ascii="Times New Roman" w:eastAsia="Times New Roman" w:hAnsi="Times New Roman" w:cs="Times New Roman"/>
          <w:sz w:val="20"/>
          <w:szCs w:val="20"/>
          <w:lang w:val="en-US" w:eastAsia="en-GB"/>
        </w:rPr>
        <w:t>rates using V̇CO</w:t>
      </w:r>
      <w:r w:rsidR="00334A45" w:rsidRPr="00CF6E9C">
        <w:rPr>
          <w:rFonts w:ascii="Times New Roman" w:eastAsia="Times New Roman" w:hAnsi="Times New Roman" w:cs="Times New Roman"/>
          <w:sz w:val="20"/>
          <w:szCs w:val="20"/>
          <w:vertAlign w:val="subscript"/>
          <w:lang w:val="en-US" w:eastAsia="en-GB"/>
        </w:rPr>
        <w:t>2</w:t>
      </w:r>
      <w:r w:rsidR="00334A45" w:rsidRPr="00CF6E9C">
        <w:rPr>
          <w:rFonts w:ascii="Times New Roman" w:eastAsia="Times New Roman" w:hAnsi="Times New Roman" w:cs="Times New Roman"/>
          <w:sz w:val="20"/>
          <w:szCs w:val="20"/>
          <w:lang w:val="en-US" w:eastAsia="en-GB"/>
        </w:rPr>
        <w:t xml:space="preserve"> are</w:t>
      </w:r>
      <w:r w:rsidRPr="00CF6E9C">
        <w:rPr>
          <w:rFonts w:ascii="Times New Roman" w:eastAsia="Times New Roman" w:hAnsi="Times New Roman" w:cs="Times New Roman"/>
          <w:sz w:val="20"/>
          <w:szCs w:val="20"/>
          <w:lang w:val="en-US" w:eastAsia="en-GB"/>
        </w:rPr>
        <w:t xml:space="preserve"> not </w:t>
      </w:r>
      <w:r w:rsidR="00334A45" w:rsidRPr="00CF6E9C">
        <w:rPr>
          <w:rFonts w:ascii="Times New Roman" w:eastAsia="Times New Roman" w:hAnsi="Times New Roman" w:cs="Times New Roman"/>
          <w:sz w:val="20"/>
          <w:szCs w:val="20"/>
          <w:lang w:val="en-US" w:eastAsia="en-GB"/>
        </w:rPr>
        <w:t xml:space="preserve">deemed to be </w:t>
      </w:r>
      <w:r w:rsidR="001A1B1A" w:rsidRPr="00CF6E9C">
        <w:rPr>
          <w:rFonts w:ascii="Times New Roman" w:eastAsia="Times New Roman" w:hAnsi="Times New Roman" w:cs="Times New Roman"/>
          <w:sz w:val="20"/>
          <w:szCs w:val="20"/>
          <w:lang w:val="en-US" w:eastAsia="en-GB"/>
        </w:rPr>
        <w:t>precise</w:t>
      </w:r>
      <w:r w:rsidRPr="00CF6E9C">
        <w:rPr>
          <w:rFonts w:ascii="Times New Roman" w:eastAsia="Times New Roman" w:hAnsi="Times New Roman" w:cs="Times New Roman"/>
          <w:sz w:val="20"/>
          <w:szCs w:val="20"/>
          <w:lang w:val="en-US" w:eastAsia="en-GB"/>
        </w:rPr>
        <w:t xml:space="preserve"> measure</w:t>
      </w:r>
      <w:r w:rsidR="00334A45" w:rsidRPr="00CF6E9C">
        <w:rPr>
          <w:rFonts w:ascii="Times New Roman" w:eastAsia="Times New Roman" w:hAnsi="Times New Roman" w:cs="Times New Roman"/>
          <w:sz w:val="20"/>
          <w:szCs w:val="20"/>
          <w:lang w:val="en-US" w:eastAsia="en-GB"/>
        </w:rPr>
        <w:t>s</w:t>
      </w:r>
      <w:r w:rsidRPr="00CF6E9C">
        <w:rPr>
          <w:rFonts w:ascii="Times New Roman" w:eastAsia="Times New Roman" w:hAnsi="Times New Roman" w:cs="Times New Roman"/>
          <w:sz w:val="20"/>
          <w:szCs w:val="20"/>
          <w:lang w:val="en-US" w:eastAsia="en-GB"/>
        </w:rPr>
        <w:t xml:space="preserve"> of </w:t>
      </w:r>
      <w:r w:rsidRPr="00CF6E9C">
        <w:rPr>
          <w:rFonts w:ascii="Times New Roman" w:eastAsia="Times New Roman" w:hAnsi="Times New Roman" w:cs="Times New Roman"/>
          <w:sz w:val="20"/>
          <w:szCs w:val="20"/>
          <w:lang w:val="en-US" w:eastAsia="en-GB"/>
        </w:rPr>
        <w:lastRenderedPageBreak/>
        <w:t xml:space="preserve">fuel </w:t>
      </w:r>
      <w:r w:rsidR="00F45181" w:rsidRPr="00CF6E9C">
        <w:rPr>
          <w:rFonts w:ascii="Times New Roman" w:eastAsia="Times New Roman" w:hAnsi="Times New Roman" w:cs="Times New Roman"/>
          <w:sz w:val="20"/>
          <w:szCs w:val="20"/>
          <w:lang w:val="en-US" w:eastAsia="en-GB"/>
        </w:rPr>
        <w:t>utilization</w:t>
      </w:r>
      <w:r w:rsidR="002407BF" w:rsidRPr="00CF6E9C">
        <w:rPr>
          <w:rFonts w:ascii="Times New Roman" w:eastAsia="Times New Roman" w:hAnsi="Times New Roman" w:cs="Times New Roman"/>
          <w:sz w:val="20"/>
          <w:szCs w:val="20"/>
          <w:lang w:val="en-US" w:eastAsia="en-GB"/>
        </w:rPr>
        <w:t>, especially</w:t>
      </w:r>
      <w:r w:rsidRPr="00CF6E9C">
        <w:rPr>
          <w:rFonts w:ascii="Times New Roman" w:eastAsia="Times New Roman" w:hAnsi="Times New Roman" w:cs="Times New Roman"/>
          <w:sz w:val="20"/>
          <w:szCs w:val="20"/>
          <w:lang w:val="en-US" w:eastAsia="en-GB"/>
        </w:rPr>
        <w:t xml:space="preserve"> after SIT</w:t>
      </w:r>
      <w:r w:rsidR="002920A7" w:rsidRPr="00CF6E9C">
        <w:rPr>
          <w:rFonts w:ascii="Times New Roman" w:eastAsia="Times New Roman" w:hAnsi="Times New Roman" w:cs="Times New Roman"/>
          <w:sz w:val="20"/>
          <w:szCs w:val="20"/>
          <w:lang w:val="en-US" w:eastAsia="en-GB"/>
        </w:rPr>
        <w:t xml:space="preserve"> </w:t>
      </w:r>
      <w:r w:rsidR="002920A7" w:rsidRPr="00CF6E9C">
        <w:rPr>
          <w:rFonts w:ascii="Times New Roman" w:eastAsia="Times New Roman" w:hAnsi="Times New Roman" w:cs="Times New Roman"/>
          <w:sz w:val="20"/>
          <w:szCs w:val="20"/>
          <w:lang w:val="en-US" w:eastAsia="en-GB"/>
        </w:rPr>
        <w:fldChar w:fldCharType="begin" w:fldLock="1"/>
      </w:r>
      <w:r w:rsidR="008140EC">
        <w:rPr>
          <w:rFonts w:ascii="Times New Roman" w:eastAsia="Times New Roman" w:hAnsi="Times New Roman" w:cs="Times New Roman"/>
          <w:sz w:val="20"/>
          <w:szCs w:val="20"/>
          <w:lang w:val="en-US" w:eastAsia="en-GB"/>
        </w:rPr>
        <w:instrText>ADDIN CSL_CITATION { "citationItems" : [ { "id" : "ITEM-1", "itemData" : { "DOI" : "10.1097/00005768-200106000-00012", "ISBN" : "0195-9131 (Print)\\r0195-9131 (Linking)", "ISSN" : "0195-9131", "PMID" : "11404658", "abstract" : "OBJECTIVE: This study investigated the acute effects of 45 min of resistance exercise (RE) on excess postexercise oxygen consumption (EPOC) and substrate oxidation 120 min after exercise in moderately trained women. METHODS: Ten RE trained women (age = 29 +/- 3 yr; ht = 168 +/- 8.3 cm; wt = 59 +/- 5.7 kg; VO2max = 38.3 +/- 4.7 mL.kg-1.min-1) underwent two trials: control sitting and RE. Subjects acted as their own controls in a random counterbalanced design. A 2-d nonexercise period was established between testing trials. Oxygen consumption (VO2) and respiratory exchange ratio (RER) were measured continuously by indirect calorimetry before, during, and after exercise and on a separate control day. RE consisted of 3 sets of 10 exercises at 10-repetition maximum with a 1-min rest period between each set. Fingertip samples of blood lactate concentration [BL] were collected immediately postexercise and every 30 min thereafter until [BL] returned to resting baseline values after exercise. RESULTS: The overall 2-h EPOC was 6.2-L (RE = 33.4 +/- 5.1 L vs control = 27.2 +/- 0.3 L), corresponding to an 18.6% elevation over the control period. RER was significantly (P &lt; 0.01) below the control RER from minute 30 to minute 120 postexercise (RE = 0.75 +/- 0.01 vs control = 0.85 +/- 0.01). During the last 30 min of recovery, VO2 and [BL] had returned to control/baseline values and fat oxidation was significantly (P &lt; 0.0001) higher (29.2 vs 16.3 kcal) after RE compared with the control trial. CONCLUSION: These data indicate that in young RE trained women, acute RE produces a modest increase in VO2 during a 2-h recovery period and an increase in fat oxidation.", "author" : [ { "dropping-particle" : "", "family" : "Binzen", "given" : "C A", "non-dropping-particle" : "", "parse-names" : false, "suffix" : "" }, { "dropping-particle" : "", "family" : "Swan", "given" : "P D", "non-dropping-particle" : "", "parse-names" : false, "suffix" : "" }, { "dropping-particle" : "", "family" : "Manore", "given" : "M M", "non-dropping-particle" : "", "parse-names" : false, "suffix" : "" } ], "container-title" : "Med Sci Sports Exerc", "id" : "ITEM-1", "issue" : "6", "issued" : { "date-parts" : [ [ "2001" ] ] }, "page" : "932-938", "title" : "Postexercise oxygen consumption and substrate use after resistance exercise in women", "type" : "article-journal", "volume" : "33" }, "uris" : [ "http://www.mendeley.com/documents/?uuid=32a2a873-ae91-4cc7-beb9-8258f584895c" ] } ], "mendeley" : { "formattedCitation" : "(5)", "plainTextFormattedCitation" : "(5)", "previouslyFormattedCitation" : "[48]" }, "properties" : { "noteIndex" : 10 }, "schema" : "https://github.com/citation-style-language/schema/raw/master/csl-citation.json" }</w:instrText>
      </w:r>
      <w:r w:rsidR="002920A7" w:rsidRPr="00CF6E9C">
        <w:rPr>
          <w:rFonts w:ascii="Times New Roman" w:eastAsia="Times New Roman" w:hAnsi="Times New Roman" w:cs="Times New Roman"/>
          <w:sz w:val="20"/>
          <w:szCs w:val="20"/>
          <w:lang w:val="en-US" w:eastAsia="en-GB"/>
        </w:rPr>
        <w:fldChar w:fldCharType="separate"/>
      </w:r>
      <w:r w:rsidR="008140EC" w:rsidRPr="008140EC">
        <w:rPr>
          <w:rFonts w:ascii="Times New Roman" w:eastAsia="Times New Roman" w:hAnsi="Times New Roman" w:cs="Times New Roman"/>
          <w:noProof/>
          <w:sz w:val="20"/>
          <w:szCs w:val="20"/>
          <w:lang w:val="en-US" w:eastAsia="en-GB"/>
        </w:rPr>
        <w:t>(5)</w:t>
      </w:r>
      <w:r w:rsidR="002920A7" w:rsidRPr="00CF6E9C">
        <w:rPr>
          <w:rFonts w:ascii="Times New Roman" w:eastAsia="Times New Roman" w:hAnsi="Times New Roman" w:cs="Times New Roman"/>
          <w:sz w:val="20"/>
          <w:szCs w:val="20"/>
          <w:lang w:val="en-US" w:eastAsia="en-GB"/>
        </w:rPr>
        <w:fldChar w:fldCharType="end"/>
      </w:r>
      <w:r w:rsidR="00E07D78" w:rsidRPr="00CF6E9C">
        <w:rPr>
          <w:rFonts w:ascii="Times New Roman" w:eastAsia="Times New Roman" w:hAnsi="Times New Roman" w:cs="Times New Roman"/>
          <w:sz w:val="20"/>
          <w:szCs w:val="20"/>
          <w:lang w:val="en-US" w:eastAsia="en-GB"/>
        </w:rPr>
        <w:t>, since t</w:t>
      </w:r>
      <w:r w:rsidR="00E07D78" w:rsidRPr="00CF6E9C">
        <w:rPr>
          <w:rFonts w:ascii="Times New Roman" w:hAnsi="Times New Roman" w:cs="Times New Roman"/>
          <w:sz w:val="20"/>
          <w:szCs w:val="20"/>
          <w:lang w:val="en-US"/>
        </w:rPr>
        <w:t>he duration of the CO</w:t>
      </w:r>
      <w:r w:rsidR="00E07D78" w:rsidRPr="00CF6E9C">
        <w:rPr>
          <w:rFonts w:ascii="Times New Roman" w:hAnsi="Times New Roman" w:cs="Times New Roman"/>
          <w:sz w:val="20"/>
          <w:szCs w:val="20"/>
          <w:vertAlign w:val="subscript"/>
          <w:lang w:val="en-US"/>
        </w:rPr>
        <w:t>2</w:t>
      </w:r>
      <w:r w:rsidR="00E07D78" w:rsidRPr="00CF6E9C">
        <w:rPr>
          <w:rFonts w:ascii="Times New Roman" w:hAnsi="Times New Roman" w:cs="Times New Roman"/>
          <w:sz w:val="20"/>
          <w:szCs w:val="20"/>
          <w:lang w:val="en-US"/>
        </w:rPr>
        <w:t xml:space="preserve"> retention has been reported</w:t>
      </w:r>
      <w:r w:rsidR="00064CBE">
        <w:rPr>
          <w:rFonts w:ascii="Times New Roman" w:hAnsi="Times New Roman" w:cs="Times New Roman"/>
          <w:sz w:val="20"/>
          <w:szCs w:val="20"/>
          <w:lang w:val="en-US"/>
        </w:rPr>
        <w:t xml:space="preserve"> </w:t>
      </w:r>
      <w:r w:rsidR="00E07D78" w:rsidRPr="00CF6E9C">
        <w:rPr>
          <w:rFonts w:ascii="Times New Roman" w:hAnsi="Times New Roman" w:cs="Times New Roman"/>
          <w:sz w:val="20"/>
          <w:szCs w:val="20"/>
          <w:lang w:val="en-US"/>
        </w:rPr>
        <w:t xml:space="preserve">to last beyond 60 min </w:t>
      </w:r>
      <w:r w:rsidR="003973E3" w:rsidRPr="00CF6E9C">
        <w:rPr>
          <w:rFonts w:ascii="Times New Roman" w:eastAsia="Times New Roman" w:hAnsi="Times New Roman" w:cs="Times New Roman"/>
          <w:sz w:val="20"/>
          <w:szCs w:val="20"/>
          <w:lang w:val="en-US" w:eastAsia="en-GB"/>
        </w:rPr>
        <w:fldChar w:fldCharType="begin" w:fldLock="1"/>
      </w:r>
      <w:r w:rsidR="008140EC">
        <w:rPr>
          <w:rFonts w:ascii="Times New Roman" w:eastAsia="Times New Roman" w:hAnsi="Times New Roman" w:cs="Times New Roman"/>
          <w:sz w:val="20"/>
          <w:szCs w:val="20"/>
          <w:lang w:val="en-US" w:eastAsia="en-GB"/>
        </w:rPr>
        <w:instrText>ADDIN CSL_CITATION { "citationItems" : [ { "id" : "ITEM-1", "itemData" : { "DOI" : "10.1113/jphysiol.2007.137331", "ISBN" : "0022-3751 (Print)", "ISSN" : "0022-3751", "PMID" : "17855762", "abstract" : "We sought to determine whether lipolysis, fatty acid (FA) mobilization, and plasma FA oxidation would remain elevated for hours following isoenergetic exercise bouts of different intensities. Ten men and eight women received a primed-continuous infusion of [1,1,2,3,3-(2)H(5)]glycerol and continuous infusion of [1-(13)C]palmitate to measure glycerol and plasma FA kinetics. On Day 1 (D1), participants were studied under one of three different conditions, assigned in random order: (1) before, during and 3 h after 90 min of exercise at 45% V(O2)peak (E45), (2) before, during and 3 h after 60 min of exercise at 65% V(O2)peak (E65), and (3) in a time-matched sedentary control trial (C). For each condition, participants were studied by indirect calorimetry the following morning as well (D2). Rate of appearance (Ra) of glycerol (Ra(GL)) increased above C during exercise in men and women (P &lt; 0.05), was higher in E45 than E65 in men (P &lt; 0.05), and was not different between exercise intensities in women. During 3 h of postexercise recovery, Ra(GL) remained significantly elevated in men (P &lt; 0.05), but not women. FA Ra (Ra(FA)) increased during exercise in men and women and was higher in E45 than E65 (P &lt; 0.05), and remained elevated during 3 h of postexercise recovery in both sexes (P &lt; 0.05), but with a greater relative increase in men than women (P &lt; 0.05). Plasma FA oxidation (Rox) increased during exercise with no difference between intensities, and it remained elevated during 3 h of postexercise recovery in both sexes (P &lt; 0.05). Total lipid oxidation (Lox) was elevated in both sexes (P &lt; 0.05), but more in men during 3 h of postexercise recovery on D1 (P &lt; 0.05) and remained elevated on D2 in men (P &lt; 0.05), but not in women. There were no differences between E45 and E65 for postexercise energy substrate turnover or oxidation in men and women as energy expenditure of exercise (EEE) was matched between bouts. We conclude that the impact of exercise upon lipid metabolism persists into recovery, but that women depend more on lipid during exercise whereas, during recovery, lipid metabolism is accentuated to a greater extent in men.", "author" : [ { "dropping-particle" : "", "family" : "Henderson", "given" : "Gregory C", "non-dropping-particle" : "", "parse-names" : false, "suffix" : "" }, { "dropping-particle" : "", "family" : "Fattor", "given" : "Jill A", "non-dropping-particle" : "", "parse-names" : false, "suffix" : "" }, { "dropping-particle" : "", "family" : "Horning", "given" : "Michael A", "non-dropping-particle" : "", "parse-names" : false, "suffix" : "" }, { "dropping-particle" : "", "family" : "Faghihnia", "given" : "Nastaran", "non-dropping-particle" : "", "parse-names" : false, "suffix" : "" }, { "dropping-particle" : "", "family" : "Johnson", "given" : "Matthew L", "non-dropping-particle" : "", "parse-names" : false, "suffix" : "" }, { "dropping-particle" : "", "family" : "Mau", "given" : "Tamara L", "non-dropping-particle" : "", "parse-names" : false, "suffix" : "" }, { "dropping-particle" : "", "family" : "Luke-Zeitoun", "given" : "Mona", "non-dropping-particle" : "", "parse-names" : false, "suffix" : "" }, { "dropping-particle" : "", "family" : "Brooks", "given" : "George A", "non-dropping-particle" : "", "parse-names" : false, "suffix" : "" } ], "container-title" : "The Journal of physiology", "id" : "ITEM-1", "issue" : "Pt 3", "issued" : { "date-parts" : [ [ "2007" ] ] }, "page" : "963-81", "title" : "Lipolysis and fatty acid metabolism in men and women during the postexercise recovery period.", "type" : "article-journal", "volume" : "584" }, "uris" : [ "http://www.mendeley.com/documents/?uuid=77c3a892-18c9-41af-a2a0-f7fa8041f016" ] } ], "mendeley" : { "formattedCitation" : "(28)", "plainTextFormattedCitation" : "(28)", "previouslyFormattedCitation" : "[14]" }, "properties" : { "noteIndex" : 0 }, "schema" : "https://github.com/citation-style-language/schema/raw/master/csl-citation.json" }</w:instrText>
      </w:r>
      <w:r w:rsidR="003973E3" w:rsidRPr="00CF6E9C">
        <w:rPr>
          <w:rFonts w:ascii="Times New Roman" w:eastAsia="Times New Roman" w:hAnsi="Times New Roman" w:cs="Times New Roman"/>
          <w:sz w:val="20"/>
          <w:szCs w:val="20"/>
          <w:lang w:val="en-US" w:eastAsia="en-GB"/>
        </w:rPr>
        <w:fldChar w:fldCharType="separate"/>
      </w:r>
      <w:r w:rsidR="008140EC" w:rsidRPr="008140EC">
        <w:rPr>
          <w:rFonts w:ascii="Times New Roman" w:eastAsia="Times New Roman" w:hAnsi="Times New Roman" w:cs="Times New Roman"/>
          <w:noProof/>
          <w:sz w:val="20"/>
          <w:szCs w:val="20"/>
          <w:lang w:val="en-US" w:eastAsia="en-GB"/>
        </w:rPr>
        <w:t>(28)</w:t>
      </w:r>
      <w:r w:rsidR="003973E3" w:rsidRPr="00CF6E9C">
        <w:rPr>
          <w:rFonts w:ascii="Times New Roman" w:eastAsia="Times New Roman" w:hAnsi="Times New Roman" w:cs="Times New Roman"/>
          <w:sz w:val="20"/>
          <w:szCs w:val="20"/>
          <w:lang w:val="en-US" w:eastAsia="en-GB"/>
        </w:rPr>
        <w:fldChar w:fldCharType="end"/>
      </w:r>
      <w:r w:rsidR="00E07D78" w:rsidRPr="00CF6E9C">
        <w:rPr>
          <w:rFonts w:ascii="Times New Roman" w:hAnsi="Times New Roman" w:cs="Times New Roman"/>
          <w:sz w:val="20"/>
          <w:szCs w:val="20"/>
          <w:lang w:val="en-US"/>
        </w:rPr>
        <w:t xml:space="preserve">. </w:t>
      </w:r>
      <w:r w:rsidR="00496E78">
        <w:rPr>
          <w:rFonts w:ascii="Times New Roman" w:hAnsi="Times New Roman" w:cs="Times New Roman"/>
          <w:sz w:val="20"/>
          <w:szCs w:val="20"/>
          <w:lang w:val="en-US"/>
        </w:rPr>
        <w:t>Resting m</w:t>
      </w:r>
      <w:r w:rsidR="00496E78" w:rsidRPr="00CF6E9C">
        <w:rPr>
          <w:rFonts w:ascii="Times New Roman" w:hAnsi="Times New Roman" w:cs="Times New Roman"/>
          <w:sz w:val="20"/>
          <w:szCs w:val="20"/>
          <w:lang w:val="en-US"/>
        </w:rPr>
        <w:t>etabolic data had sufficient re-test reliability</w:t>
      </w:r>
      <w:r w:rsidR="00337939">
        <w:rPr>
          <w:rFonts w:ascii="Times New Roman" w:hAnsi="Times New Roman" w:cs="Times New Roman"/>
          <w:sz w:val="20"/>
          <w:szCs w:val="20"/>
          <w:lang w:val="en-US"/>
        </w:rPr>
        <w:t xml:space="preserve">, since limits of agreement </w:t>
      </w:r>
      <w:r w:rsidR="003C4779">
        <w:rPr>
          <w:rFonts w:ascii="Times New Roman" w:hAnsi="Times New Roman" w:cs="Times New Roman"/>
          <w:sz w:val="20"/>
          <w:szCs w:val="20"/>
          <w:lang w:val="en-US"/>
        </w:rPr>
        <w:t xml:space="preserve">data </w:t>
      </w:r>
      <w:r w:rsidR="00496E78">
        <w:rPr>
          <w:rFonts w:ascii="Times New Roman" w:hAnsi="Times New Roman" w:cs="Times New Roman"/>
          <w:sz w:val="20"/>
          <w:szCs w:val="20"/>
          <w:lang w:val="en-US"/>
        </w:rPr>
        <w:t xml:space="preserve">on a subsample of subjects </w:t>
      </w:r>
      <w:r w:rsidR="00337939">
        <w:rPr>
          <w:rFonts w:ascii="Times New Roman" w:hAnsi="Times New Roman" w:cs="Times New Roman"/>
          <w:sz w:val="20"/>
          <w:szCs w:val="20"/>
          <w:lang w:val="en-US"/>
        </w:rPr>
        <w:t xml:space="preserve">were </w:t>
      </w:r>
      <w:r w:rsidR="003C4779">
        <w:rPr>
          <w:rFonts w:ascii="Times New Roman" w:hAnsi="Times New Roman" w:cs="Times New Roman"/>
          <w:sz w:val="20"/>
          <w:szCs w:val="20"/>
          <w:lang w:val="en-US"/>
        </w:rPr>
        <w:t>narrow</w:t>
      </w:r>
      <w:r w:rsidR="00167C0E">
        <w:rPr>
          <w:rFonts w:ascii="Times New Roman" w:hAnsi="Times New Roman" w:cs="Times New Roman"/>
          <w:sz w:val="20"/>
          <w:szCs w:val="20"/>
          <w:lang w:val="en-US"/>
        </w:rPr>
        <w:t xml:space="preserve"> and</w:t>
      </w:r>
      <w:r w:rsidR="00F3157F">
        <w:rPr>
          <w:rFonts w:ascii="Times New Roman" w:hAnsi="Times New Roman" w:cs="Times New Roman"/>
          <w:sz w:val="20"/>
          <w:szCs w:val="20"/>
          <w:lang w:val="en-US"/>
        </w:rPr>
        <w:t xml:space="preserve"> </w:t>
      </w:r>
      <w:r w:rsidR="00002A67">
        <w:rPr>
          <w:rFonts w:ascii="Times New Roman" w:hAnsi="Times New Roman" w:cs="Times New Roman"/>
          <w:sz w:val="20"/>
          <w:szCs w:val="20"/>
          <w:lang w:val="en-US"/>
        </w:rPr>
        <w:t xml:space="preserve">well within typical </w:t>
      </w:r>
      <w:r w:rsidR="002D6A97">
        <w:rPr>
          <w:rFonts w:ascii="Times New Roman" w:hAnsi="Times New Roman" w:cs="Times New Roman"/>
          <w:sz w:val="20"/>
          <w:szCs w:val="20"/>
          <w:lang w:val="en-US"/>
        </w:rPr>
        <w:t>variability margins</w:t>
      </w:r>
      <w:r w:rsidR="00D54DE6">
        <w:rPr>
          <w:rFonts w:ascii="Times New Roman" w:hAnsi="Times New Roman" w:cs="Times New Roman"/>
          <w:sz w:val="20"/>
          <w:szCs w:val="20"/>
          <w:lang w:val="en-US"/>
        </w:rPr>
        <w:t xml:space="preserve"> </w:t>
      </w:r>
      <w:r w:rsidR="00D54DE6">
        <w:rPr>
          <w:rFonts w:ascii="Times New Roman" w:hAnsi="Times New Roman" w:cs="Times New Roman"/>
          <w:sz w:val="20"/>
          <w:szCs w:val="20"/>
          <w:lang w:val="en-US"/>
        </w:rPr>
        <w:fldChar w:fldCharType="begin" w:fldLock="1"/>
      </w:r>
      <w:r w:rsidR="008140EC">
        <w:rPr>
          <w:rFonts w:ascii="Times New Roman" w:hAnsi="Times New Roman" w:cs="Times New Roman"/>
          <w:sz w:val="20"/>
          <w:szCs w:val="20"/>
          <w:lang w:val="en-US"/>
        </w:rPr>
        <w:instrText>ADDIN CSL_CITATION { "citationItems" : [ { "id" : "ITEM-1", "itemData" : { "DOI" : "10.1016/j.jada.2006.02.009", "ISBN" : "00028223", "ISSN" : "00028223", "PMID" : "16720129", "abstract" : "Several factors may alter apparent resting metabolic rate (RMR) during measurement with indirect calorimetry. Likewise, numerous indirect calorimetry measurement protocols have been developed over the years, and the methodology employed could influence test results. As part of a larger project to determine the role of indirect calorimetry in clinical practice, a systematic review of the literature was undertaken to determine the ideal subject condition and test methodology for obtaining reliable measurement of RMR with indirect calorimetry. Food, ethanol, caffeine, and nicotine affect RMR for a variable number of hours after consumption; therefore, intake of these items must be controlled before measurement. Activities of daily living increase metabolic rate, but a short rest (\u226420 minutes) before testing is sufficient for the effect to dissipate. Moderate or vigorous physical activity has a longer carryover effect and therefore must be controlled in the hours before a measurement of RMR is attempted. Limited data were found regarding ideal ambient conditions for RMR testing. Measurement duration of 10 minutes with the first 5 minutes deleted and the remaining 5 minutes having a coefficient of variation &lt;10% gave accurate readings of RMR. Individuals preparing for RMR measurement via indirect calorimetry should refrain from eating, consuming ethanol and nicotine, smoking, and engaging in physical activity for varying times before measurement. The test site should be physically comfortable and the individual should have 10 to 20 minutes to rest before measurement commences. A 10-minute test duration with the first 5 minutes discarded and the remaining 5 minutes having a coefficient of variation of &lt;10% will give an accurate measure of RMR. \u00a9 2006 American Dietetic Association.", "author" : [ { "dropping-particle" : "", "family" : "Compher", "given" : "Charlene", "non-dropping-particle" : "", "parse-names" : false, "suffix" : "" }, { "dropping-particle" : "", "family" : "Frankenfield", "given" : "David", "non-dropping-particle" : "", "parse-names" : false, "suffix" : "" }, { "dropping-particle" : "", "family" : "Keim", "given" : "Nancy", "non-dropping-particle" : "", "parse-names" : false, "suffix" : "" }, { "dropping-particle" : "", "family" : "Roth-Yousey", "given" : "Lori", "non-dropping-particle" : "", "parse-names" : false, "suffix" : "" } ], "container-title" : "Journal of the American Dietetic Association", "id" : "ITEM-1", "issue" : "6", "issued" : { "date-parts" : [ [ "2006" ] ] }, "page" : "881-903", "title" : "Best practice methods to apply to measurement of resting metabolic rate in adults: A systematic review", "type" : "article-journal", "volume" : "106" }, "uris" : [ "http://www.mendeley.com/documents/?uuid=4219129e-cb74-4138-86a4-f8374178d21b" ] } ], "mendeley" : { "formattedCitation" : "(12)", "plainTextFormattedCitation" : "(12)", "previouslyFormattedCitation" : "[30]" }, "properties" : { "noteIndex" : 12 }, "schema" : "https://github.com/citation-style-language/schema/raw/master/csl-citation.json" }</w:instrText>
      </w:r>
      <w:r w:rsidR="00D54DE6">
        <w:rPr>
          <w:rFonts w:ascii="Times New Roman" w:hAnsi="Times New Roman" w:cs="Times New Roman"/>
          <w:sz w:val="20"/>
          <w:szCs w:val="20"/>
          <w:lang w:val="en-US"/>
        </w:rPr>
        <w:fldChar w:fldCharType="separate"/>
      </w:r>
      <w:r w:rsidR="008140EC" w:rsidRPr="008140EC">
        <w:rPr>
          <w:rFonts w:ascii="Times New Roman" w:hAnsi="Times New Roman" w:cs="Times New Roman"/>
          <w:noProof/>
          <w:sz w:val="20"/>
          <w:szCs w:val="20"/>
          <w:lang w:val="en-US"/>
        </w:rPr>
        <w:t>(12)</w:t>
      </w:r>
      <w:r w:rsidR="00D54DE6">
        <w:rPr>
          <w:rFonts w:ascii="Times New Roman" w:hAnsi="Times New Roman" w:cs="Times New Roman"/>
          <w:sz w:val="20"/>
          <w:szCs w:val="20"/>
          <w:lang w:val="en-US"/>
        </w:rPr>
        <w:fldChar w:fldCharType="end"/>
      </w:r>
      <w:r w:rsidR="00303E85">
        <w:rPr>
          <w:rFonts w:ascii="Times New Roman" w:hAnsi="Times New Roman" w:cs="Times New Roman"/>
          <w:sz w:val="20"/>
          <w:szCs w:val="20"/>
          <w:lang w:val="en-US"/>
        </w:rPr>
        <w:t>. The low measurement error was much less than</w:t>
      </w:r>
      <w:r w:rsidR="002A3FF8">
        <w:rPr>
          <w:rFonts w:ascii="Times New Roman" w:hAnsi="Times New Roman" w:cs="Times New Roman"/>
          <w:sz w:val="20"/>
          <w:szCs w:val="20"/>
          <w:lang w:val="en-US"/>
        </w:rPr>
        <w:t xml:space="preserve"> </w:t>
      </w:r>
      <w:r w:rsidR="00303E85">
        <w:rPr>
          <w:rFonts w:ascii="Times New Roman" w:hAnsi="Times New Roman" w:cs="Times New Roman"/>
          <w:sz w:val="20"/>
          <w:szCs w:val="20"/>
          <w:lang w:val="en-US"/>
        </w:rPr>
        <w:t>the differences observed between the sexes</w:t>
      </w:r>
      <w:r w:rsidR="00D54DE6">
        <w:rPr>
          <w:rFonts w:ascii="Times New Roman" w:hAnsi="Times New Roman" w:cs="Times New Roman"/>
          <w:sz w:val="20"/>
          <w:szCs w:val="20"/>
          <w:lang w:val="en-US"/>
        </w:rPr>
        <w:t xml:space="preserve"> </w:t>
      </w:r>
      <w:r w:rsidR="002A3FF8">
        <w:rPr>
          <w:rFonts w:ascii="Times New Roman" w:hAnsi="Times New Roman" w:cs="Times New Roman"/>
          <w:sz w:val="20"/>
          <w:szCs w:val="20"/>
          <w:lang w:val="en-US"/>
        </w:rPr>
        <w:t>(e.g., 75% less for fat oxidation)</w:t>
      </w:r>
      <w:r w:rsidR="00A0672D">
        <w:rPr>
          <w:rFonts w:ascii="Times New Roman" w:hAnsi="Times New Roman" w:cs="Times New Roman"/>
          <w:sz w:val="20"/>
          <w:szCs w:val="20"/>
          <w:lang w:val="en-US"/>
        </w:rPr>
        <w:t>;</w:t>
      </w:r>
      <w:r w:rsidR="00337939" w:rsidRPr="00CF6E9C">
        <w:rPr>
          <w:rFonts w:ascii="Times New Roman" w:hAnsi="Times New Roman" w:cs="Times New Roman"/>
          <w:sz w:val="20"/>
          <w:szCs w:val="20"/>
          <w:lang w:val="en-US"/>
        </w:rPr>
        <w:t xml:space="preserve"> </w:t>
      </w:r>
      <w:r w:rsidR="00864BAB">
        <w:rPr>
          <w:rFonts w:ascii="Times New Roman" w:hAnsi="Times New Roman" w:cs="Times New Roman"/>
          <w:sz w:val="20"/>
          <w:szCs w:val="20"/>
          <w:lang w:val="en-US"/>
        </w:rPr>
        <w:t>T</w:t>
      </w:r>
      <w:r w:rsidR="00B0621E">
        <w:rPr>
          <w:rFonts w:ascii="Times New Roman" w:hAnsi="Times New Roman" w:cs="Times New Roman"/>
          <w:sz w:val="20"/>
          <w:szCs w:val="20"/>
          <w:lang w:val="en-US"/>
        </w:rPr>
        <w:t>he study would have</w:t>
      </w:r>
      <w:r w:rsidR="00A0672D">
        <w:rPr>
          <w:rFonts w:ascii="Times New Roman" w:hAnsi="Times New Roman" w:cs="Times New Roman"/>
          <w:sz w:val="20"/>
          <w:szCs w:val="20"/>
          <w:lang w:val="en-US"/>
        </w:rPr>
        <w:t>, however,</w:t>
      </w:r>
      <w:r w:rsidR="00B0621E">
        <w:rPr>
          <w:rFonts w:ascii="Times New Roman" w:hAnsi="Times New Roman" w:cs="Times New Roman"/>
          <w:sz w:val="20"/>
          <w:szCs w:val="20"/>
          <w:lang w:val="en-US"/>
        </w:rPr>
        <w:t xml:space="preserve"> benefitted from a further </w:t>
      </w:r>
      <w:r w:rsidR="008F6CBD">
        <w:rPr>
          <w:rFonts w:ascii="Times New Roman" w:hAnsi="Times New Roman" w:cs="Times New Roman"/>
          <w:sz w:val="20"/>
          <w:szCs w:val="20"/>
          <w:lang w:val="en-US"/>
        </w:rPr>
        <w:t xml:space="preserve">examination of reliability for repeat measures of metabolic variables following SIT. </w:t>
      </w:r>
      <w:r w:rsidRPr="00CF6E9C">
        <w:rPr>
          <w:rFonts w:ascii="Times New Roman" w:hAnsi="Times New Roman" w:cs="Times New Roman"/>
          <w:sz w:val="20"/>
          <w:szCs w:val="20"/>
          <w:lang w:val="en-US"/>
        </w:rPr>
        <w:t xml:space="preserve">Nevertheless, differences between males and females </w:t>
      </w:r>
      <w:r w:rsidR="00D07962" w:rsidRPr="00CF6E9C">
        <w:rPr>
          <w:rFonts w:ascii="Times New Roman" w:hAnsi="Times New Roman" w:cs="Times New Roman"/>
          <w:sz w:val="20"/>
          <w:szCs w:val="20"/>
          <w:lang w:val="en-US"/>
        </w:rPr>
        <w:t xml:space="preserve">for </w:t>
      </w:r>
      <w:r w:rsidR="00587180" w:rsidRPr="00CF6E9C">
        <w:rPr>
          <w:rFonts w:ascii="Times New Roman" w:hAnsi="Times New Roman" w:cs="Times New Roman"/>
          <w:sz w:val="20"/>
          <w:szCs w:val="20"/>
          <w:lang w:val="en-US"/>
        </w:rPr>
        <w:t xml:space="preserve">absolute </w:t>
      </w:r>
      <w:r w:rsidR="00D07962" w:rsidRPr="00CF6E9C">
        <w:rPr>
          <w:rFonts w:ascii="Times New Roman" w:hAnsi="Times New Roman" w:cs="Times New Roman"/>
          <w:sz w:val="20"/>
          <w:szCs w:val="20"/>
          <w:lang w:val="en-US"/>
        </w:rPr>
        <w:t xml:space="preserve">fat oxidation rates and RER </w:t>
      </w:r>
      <w:r w:rsidRPr="00CF6E9C">
        <w:rPr>
          <w:rFonts w:ascii="Times New Roman" w:hAnsi="Times New Roman" w:cs="Times New Roman"/>
          <w:sz w:val="20"/>
          <w:szCs w:val="20"/>
          <w:lang w:val="en-US"/>
        </w:rPr>
        <w:t xml:space="preserve">were still </w:t>
      </w:r>
      <w:r w:rsidR="00630C58" w:rsidRPr="00CF6E9C">
        <w:rPr>
          <w:rFonts w:ascii="Times New Roman" w:hAnsi="Times New Roman" w:cs="Times New Roman"/>
          <w:sz w:val="20"/>
          <w:szCs w:val="20"/>
          <w:lang w:val="en-US"/>
        </w:rPr>
        <w:t>observed</w:t>
      </w:r>
      <w:r w:rsidR="00437043" w:rsidRPr="00CF6E9C">
        <w:rPr>
          <w:rFonts w:ascii="Times New Roman" w:hAnsi="Times New Roman" w:cs="Times New Roman"/>
          <w:sz w:val="20"/>
          <w:szCs w:val="20"/>
          <w:lang w:val="en-US"/>
        </w:rPr>
        <w:t xml:space="preserve"> in the current study</w:t>
      </w:r>
      <w:r w:rsidR="00587180" w:rsidRPr="00CF6E9C">
        <w:rPr>
          <w:rFonts w:ascii="Times New Roman" w:hAnsi="Times New Roman" w:cs="Times New Roman"/>
          <w:sz w:val="20"/>
          <w:szCs w:val="20"/>
          <w:lang w:val="en-US"/>
        </w:rPr>
        <w:t xml:space="preserve"> when </w:t>
      </w:r>
      <w:r w:rsidR="00692D81" w:rsidRPr="00CF6E9C">
        <w:rPr>
          <w:rFonts w:ascii="Times New Roman" w:hAnsi="Times New Roman" w:cs="Times New Roman"/>
          <w:sz w:val="20"/>
          <w:szCs w:val="20"/>
          <w:lang w:val="en-US"/>
        </w:rPr>
        <w:t>analyzed</w:t>
      </w:r>
      <w:r w:rsidR="00587180" w:rsidRPr="00CF6E9C">
        <w:rPr>
          <w:rFonts w:ascii="Times New Roman" w:hAnsi="Times New Roman" w:cs="Times New Roman"/>
          <w:sz w:val="20"/>
          <w:szCs w:val="20"/>
          <w:lang w:val="en-US"/>
        </w:rPr>
        <w:t xml:space="preserve"> post-SIT</w:t>
      </w:r>
      <w:r w:rsidR="007F042E" w:rsidRPr="00CF6E9C">
        <w:rPr>
          <w:rFonts w:ascii="Times New Roman" w:hAnsi="Times New Roman" w:cs="Times New Roman"/>
          <w:sz w:val="20"/>
          <w:szCs w:val="20"/>
          <w:lang w:val="en-US"/>
        </w:rPr>
        <w:t xml:space="preserve">. Future </w:t>
      </w:r>
      <w:r w:rsidR="00753B57" w:rsidRPr="00CF6E9C">
        <w:rPr>
          <w:rFonts w:ascii="Times New Roman" w:hAnsi="Times New Roman" w:cs="Times New Roman"/>
          <w:sz w:val="20"/>
          <w:szCs w:val="20"/>
          <w:lang w:val="en-US"/>
        </w:rPr>
        <w:t>research is</w:t>
      </w:r>
      <w:r w:rsidR="007F042E" w:rsidRPr="00CF6E9C">
        <w:rPr>
          <w:rFonts w:ascii="Times New Roman" w:hAnsi="Times New Roman" w:cs="Times New Roman"/>
          <w:sz w:val="20"/>
          <w:szCs w:val="20"/>
          <w:lang w:val="en-US"/>
        </w:rPr>
        <w:t xml:space="preserve"> needed to examine whether males and females differ in their post-SIT</w:t>
      </w:r>
      <w:r w:rsidRPr="00CF6E9C">
        <w:rPr>
          <w:rFonts w:ascii="Times New Roman" w:hAnsi="Times New Roman" w:cs="Times New Roman"/>
          <w:sz w:val="20"/>
          <w:szCs w:val="20"/>
          <w:lang w:val="en-US"/>
        </w:rPr>
        <w:t xml:space="preserve"> bicarbonate pool replenishment</w:t>
      </w:r>
      <w:r w:rsidR="00FF4DE2" w:rsidRPr="00CF6E9C">
        <w:rPr>
          <w:rFonts w:ascii="Times New Roman" w:hAnsi="Times New Roman" w:cs="Times New Roman"/>
          <w:sz w:val="20"/>
          <w:szCs w:val="20"/>
          <w:lang w:val="en-US"/>
        </w:rPr>
        <w:t xml:space="preserve">, in order to </w:t>
      </w:r>
      <w:r w:rsidR="00CB1D38" w:rsidRPr="00CF6E9C">
        <w:rPr>
          <w:rFonts w:ascii="Times New Roman" w:hAnsi="Times New Roman" w:cs="Times New Roman"/>
          <w:sz w:val="20"/>
          <w:szCs w:val="20"/>
          <w:lang w:val="en-US"/>
        </w:rPr>
        <w:t>more objectively account</w:t>
      </w:r>
      <w:r w:rsidR="00FF4DE2" w:rsidRPr="00CF6E9C">
        <w:rPr>
          <w:rFonts w:ascii="Times New Roman" w:hAnsi="Times New Roman" w:cs="Times New Roman"/>
          <w:sz w:val="20"/>
          <w:szCs w:val="20"/>
          <w:lang w:val="en-US"/>
        </w:rPr>
        <w:t xml:space="preserve"> for the current findings. </w:t>
      </w:r>
      <w:r w:rsidRPr="00CF6E9C">
        <w:rPr>
          <w:rFonts w:ascii="Times New Roman" w:hAnsi="Times New Roman" w:cs="Times New Roman"/>
          <w:sz w:val="20"/>
          <w:szCs w:val="20"/>
          <w:lang w:val="en-US"/>
        </w:rPr>
        <w:t xml:space="preserve"> </w:t>
      </w:r>
    </w:p>
    <w:p w14:paraId="1D6A4CE8" w14:textId="057C3294" w:rsidR="00F55972" w:rsidRPr="00CF6E9C" w:rsidRDefault="00F55972" w:rsidP="00C81A9B">
      <w:pPr>
        <w:pStyle w:val="PlainText"/>
        <w:spacing w:line="480" w:lineRule="auto"/>
        <w:rPr>
          <w:rFonts w:ascii="Times New Roman" w:hAnsi="Times New Roman" w:cs="Times New Roman"/>
          <w:sz w:val="20"/>
          <w:szCs w:val="20"/>
          <w:lang w:val="en-US"/>
        </w:rPr>
      </w:pPr>
    </w:p>
    <w:p w14:paraId="121518DB" w14:textId="3B7FD1FC" w:rsidR="00F55972" w:rsidRPr="00CF6E9C" w:rsidRDefault="007952A3" w:rsidP="00C81A9B">
      <w:pPr>
        <w:spacing w:after="0" w:line="480" w:lineRule="auto"/>
        <w:jc w:val="both"/>
        <w:rPr>
          <w:rFonts w:ascii="Times New Roman" w:hAnsi="Times New Roman" w:cs="Times New Roman"/>
          <w:sz w:val="20"/>
          <w:szCs w:val="20"/>
          <w:lang w:val="en-US"/>
        </w:rPr>
      </w:pPr>
      <w:r w:rsidRPr="00CF6E9C">
        <w:rPr>
          <w:rFonts w:ascii="Times New Roman" w:eastAsia="Arial" w:hAnsi="Times New Roman" w:cs="Times New Roman"/>
          <w:sz w:val="20"/>
          <w:szCs w:val="20"/>
          <w:lang w:val="en-US"/>
        </w:rPr>
        <w:t>In a</w:t>
      </w:r>
      <w:r w:rsidR="00F55972" w:rsidRPr="00CF6E9C">
        <w:rPr>
          <w:rFonts w:ascii="Times New Roman" w:eastAsia="Arial" w:hAnsi="Times New Roman" w:cs="Times New Roman"/>
          <w:sz w:val="20"/>
          <w:szCs w:val="20"/>
          <w:lang w:val="en-US"/>
        </w:rPr>
        <w:t xml:space="preserve"> review of 18 studies, </w:t>
      </w:r>
      <w:r w:rsidRPr="00CF6E9C">
        <w:rPr>
          <w:rFonts w:ascii="Times New Roman" w:eastAsia="Arial" w:hAnsi="Times New Roman" w:cs="Times New Roman"/>
          <w:sz w:val="20"/>
          <w:szCs w:val="20"/>
          <w:lang w:val="en-US"/>
        </w:rPr>
        <w:t xml:space="preserve">it was </w:t>
      </w:r>
      <w:r w:rsidR="00F55972" w:rsidRPr="00CF6E9C">
        <w:rPr>
          <w:rFonts w:ascii="Times New Roman" w:eastAsia="Arial" w:hAnsi="Times New Roman" w:cs="Times New Roman"/>
          <w:sz w:val="20"/>
          <w:szCs w:val="20"/>
          <w:lang w:val="en-US"/>
        </w:rPr>
        <w:t>concluded, that differences between men and women in fat oxidation following endurance exercise only occurred in a post-absorptive state, where women's fat oxidation was attenuated</w:t>
      </w:r>
      <w:r w:rsidRPr="00CF6E9C">
        <w:rPr>
          <w:rFonts w:ascii="Times New Roman" w:eastAsia="Arial" w:hAnsi="Times New Roman" w:cs="Times New Roman"/>
          <w:sz w:val="20"/>
          <w:szCs w:val="20"/>
          <w:lang w:val="en-US"/>
        </w:rPr>
        <w:t xml:space="preserve"> </w:t>
      </w:r>
      <w:r w:rsidRPr="00CF6E9C">
        <w:rPr>
          <w:rFonts w:ascii="Times New Roman" w:eastAsia="Arial" w:hAnsi="Times New Roman" w:cs="Times New Roman"/>
          <w:sz w:val="20"/>
          <w:szCs w:val="20"/>
          <w:lang w:val="en-US"/>
        </w:rPr>
        <w:fldChar w:fldCharType="begin" w:fldLock="1"/>
      </w:r>
      <w:r w:rsidR="008140EC">
        <w:rPr>
          <w:rFonts w:ascii="Times New Roman" w:eastAsia="Arial" w:hAnsi="Times New Roman" w:cs="Times New Roman"/>
          <w:sz w:val="20"/>
          <w:szCs w:val="20"/>
          <w:lang w:val="en-US"/>
        </w:rPr>
        <w:instrText>ADDIN CSL_CITATION { "citationItems" : [ { "id" : "ITEM-1", "itemData" : { "DOI" : "10.1152/japplphysiol.00956.2013", "ISBN" : "8750-7587", "ISSN" : "8750-7587", "PMID" : "24235102", "abstract" : "A single bout of exercise can alter subsequent resting metabolism for many hours and into the next day. However, differences between men and women, effects of nutritional state, and relative effects of resting metabolic rate (RMR) and respiratory exchange ratio (RER) in controlling the increase in lipid oxidation (Lox) after exercise are not yet clear. Effects of aerobic capacity (Vo2 peak) and exercise bout parameters (intensity and volume) also remain to be clearly elucidated as does the time course of changes after exercise. We performed a meta-analysis to assess these potential moderators of the impact of endurance exercise [effect sizes (ESs)] on subsequent Lox at rest (ES = 0.91; 95% CI: 0.69-1.12), on the day of exercise (ES = 1.22; 95% CI: 0.89-1.55), and on the following day (ES = 0.60; 95% CI: 0.35-0.85). ES for the exercise-related increase in resting Lox was significantly greater in men than women in the postabsorptive state but similar in the postprandial state. The ES for depression of RER after exercise was similar between men and women, while the ES for RMR in the postabsorptive state tended to be higher in men than women. Finally, Vo2 peak and exercise energy expenditure (EEE), but not intensity, were predictive of postexercise Lox. The findings indicate importance of EEE and fitness for ability to achieve robust enhancement of Lox after exercise. The results additionally indicate a gender difference in postexercise Lox that is dependent on nutritional state, as the ES for Lox was lower in women only in the postabsorptive state.", "author" : [ { "dropping-particle" : "", "family" : "Henderson", "given" : "G. C.", "non-dropping-particle" : "", "parse-names" : false, "suffix" : "" }, { "dropping-particle" : "", "family" : "Alderman", "given" : "B. L.", "non-dropping-particle" : "", "parse-names" : false, "suffix" : "" } ], "container-title" : "Journal of Applied Physiology", "id" : "ITEM-1", "issue" : "1", "issued" : { "date-parts" : [ [ "2014" ] ] }, "page" : "95-103", "title" : "Determinants of resting lipid oxidation in response to a prior bout of endurance exercise", "type" : "article-journal", "volume" : "116" }, "uris" : [ "http://www.mendeley.com/documents/?uuid=92508fe8-1ddd-42fa-9c31-d546b9b56b68" ] } ], "mendeley" : { "formattedCitation" : "(27)", "plainTextFormattedCitation" : "(27)", "previouslyFormattedCitation" : "[49]" }, "properties" : { "noteIndex" : 11 }, "schema" : "https://github.com/citation-style-language/schema/raw/master/csl-citation.json" }</w:instrText>
      </w:r>
      <w:r w:rsidRPr="00CF6E9C">
        <w:rPr>
          <w:rFonts w:ascii="Times New Roman" w:eastAsia="Arial" w:hAnsi="Times New Roman" w:cs="Times New Roman"/>
          <w:sz w:val="20"/>
          <w:szCs w:val="20"/>
          <w:lang w:val="en-US"/>
        </w:rPr>
        <w:fldChar w:fldCharType="separate"/>
      </w:r>
      <w:r w:rsidR="008140EC" w:rsidRPr="008140EC">
        <w:rPr>
          <w:rFonts w:ascii="Times New Roman" w:eastAsia="Arial" w:hAnsi="Times New Roman" w:cs="Times New Roman"/>
          <w:noProof/>
          <w:sz w:val="20"/>
          <w:szCs w:val="20"/>
          <w:lang w:val="en-US"/>
        </w:rPr>
        <w:t>(27)</w:t>
      </w:r>
      <w:r w:rsidRPr="00CF6E9C">
        <w:rPr>
          <w:rFonts w:ascii="Times New Roman" w:eastAsia="Arial" w:hAnsi="Times New Roman" w:cs="Times New Roman"/>
          <w:sz w:val="20"/>
          <w:szCs w:val="20"/>
          <w:lang w:val="en-US"/>
        </w:rPr>
        <w:fldChar w:fldCharType="end"/>
      </w:r>
      <w:r w:rsidR="00F55972" w:rsidRPr="00CF6E9C">
        <w:rPr>
          <w:rFonts w:ascii="Times New Roman" w:eastAsia="Arial" w:hAnsi="Times New Roman" w:cs="Times New Roman"/>
          <w:sz w:val="20"/>
          <w:szCs w:val="20"/>
          <w:lang w:val="en-US"/>
        </w:rPr>
        <w:t xml:space="preserve">. </w:t>
      </w:r>
      <w:r w:rsidR="00F55972" w:rsidRPr="00CF6E9C">
        <w:rPr>
          <w:rFonts w:ascii="Times New Roman" w:hAnsi="Times New Roman" w:cs="Times New Roman"/>
          <w:sz w:val="20"/>
          <w:szCs w:val="20"/>
          <w:lang w:val="en-US"/>
        </w:rPr>
        <w:t>The overnight fast in the current study might explain the greater absolute fat oxidation rates in males compared to females following the bout of SIT; t</w:t>
      </w:r>
      <w:r w:rsidR="00F55972" w:rsidRPr="00CF6E9C">
        <w:rPr>
          <w:rFonts w:ascii="Times New Roman" w:eastAsia="Arial" w:hAnsi="Times New Roman" w:cs="Times New Roman"/>
          <w:sz w:val="20"/>
          <w:szCs w:val="20"/>
          <w:lang w:val="en-US"/>
        </w:rPr>
        <w:t>he</w:t>
      </w:r>
      <w:r w:rsidR="00F55972" w:rsidRPr="00CF6E9C">
        <w:rPr>
          <w:rFonts w:ascii="Times New Roman" w:hAnsi="Times New Roman" w:cs="Times New Roman"/>
          <w:sz w:val="20"/>
          <w:szCs w:val="20"/>
          <w:lang w:val="en-US"/>
        </w:rPr>
        <w:t xml:space="preserve"> overnight</w:t>
      </w:r>
      <w:r w:rsidR="00F55972" w:rsidRPr="00CF6E9C">
        <w:rPr>
          <w:rFonts w:ascii="Times New Roman" w:eastAsia="Arial" w:hAnsi="Times New Roman" w:cs="Times New Roman"/>
          <w:sz w:val="20"/>
          <w:szCs w:val="20"/>
          <w:lang w:val="en-US"/>
        </w:rPr>
        <w:t xml:space="preserve"> fast was, however, necessary to control for the thermic effects of food. In a real-life, applied setting, when SIT is undertaken in energy-rich conditions, differences in fat oxidation rates between males and females may not be </w:t>
      </w:r>
      <w:r w:rsidR="0041364B" w:rsidRPr="00CF6E9C">
        <w:rPr>
          <w:rFonts w:ascii="Times New Roman" w:eastAsia="Arial" w:hAnsi="Times New Roman" w:cs="Times New Roman"/>
          <w:sz w:val="20"/>
          <w:szCs w:val="20"/>
          <w:lang w:val="en-US"/>
        </w:rPr>
        <w:t>detectable</w:t>
      </w:r>
      <w:r w:rsidR="00F55972" w:rsidRPr="00CF6E9C">
        <w:rPr>
          <w:rFonts w:ascii="Times New Roman" w:eastAsia="Arial" w:hAnsi="Times New Roman" w:cs="Times New Roman"/>
          <w:sz w:val="20"/>
          <w:szCs w:val="20"/>
          <w:lang w:val="en-US"/>
        </w:rPr>
        <w:t xml:space="preserve">. More research could be undertaken to determine fat oxidation rates in replete/normal conditions after a bout of SIT between males and females. </w:t>
      </w:r>
    </w:p>
    <w:p w14:paraId="6CFD4B17" w14:textId="77777777" w:rsidR="0050204A" w:rsidRPr="00CF6E9C" w:rsidRDefault="0050204A" w:rsidP="00C81A9B">
      <w:pPr>
        <w:pStyle w:val="PlainText"/>
        <w:spacing w:line="480" w:lineRule="auto"/>
        <w:rPr>
          <w:rFonts w:ascii="Times New Roman" w:hAnsi="Times New Roman" w:cs="Times New Roman"/>
          <w:sz w:val="20"/>
          <w:szCs w:val="20"/>
          <w:lang w:val="en-US"/>
        </w:rPr>
      </w:pPr>
    </w:p>
    <w:p w14:paraId="54A28927" w14:textId="365D9E7F" w:rsidR="004E26D6" w:rsidRPr="00CF6E9C" w:rsidRDefault="002855E9" w:rsidP="00C81A9B">
      <w:pPr>
        <w:spacing w:after="0" w:line="480" w:lineRule="auto"/>
        <w:jc w:val="both"/>
        <w:rPr>
          <w:rFonts w:ascii="Times New Roman" w:eastAsia="Arial" w:hAnsi="Times New Roman" w:cs="Times New Roman"/>
          <w:sz w:val="20"/>
          <w:szCs w:val="20"/>
          <w:lang w:val="en-US"/>
        </w:rPr>
      </w:pPr>
      <w:r>
        <w:rPr>
          <w:rFonts w:ascii="Times New Roman" w:hAnsi="Times New Roman" w:cs="Times New Roman"/>
          <w:sz w:val="20"/>
          <w:szCs w:val="20"/>
          <w:lang w:val="en-US"/>
        </w:rPr>
        <w:t>There was no significant difference due to sex for EPOC</w:t>
      </w:r>
      <w:r w:rsidR="00842C92">
        <w:rPr>
          <w:rFonts w:ascii="Times New Roman" w:hAnsi="Times New Roman" w:cs="Times New Roman"/>
          <w:sz w:val="20"/>
          <w:szCs w:val="20"/>
          <w:lang w:val="en-US"/>
        </w:rPr>
        <w:t xml:space="preserve"> and effect size was small</w:t>
      </w:r>
      <w:r>
        <w:rPr>
          <w:rFonts w:ascii="Times New Roman" w:hAnsi="Times New Roman" w:cs="Times New Roman"/>
          <w:sz w:val="20"/>
          <w:szCs w:val="20"/>
          <w:lang w:val="en-US"/>
        </w:rPr>
        <w:t xml:space="preserve">; hence the hypothesis for this variable was rejected. </w:t>
      </w:r>
      <w:r w:rsidR="008D2426" w:rsidRPr="00CF6E9C">
        <w:rPr>
          <w:rFonts w:ascii="Times New Roman" w:hAnsi="Times New Roman" w:cs="Times New Roman"/>
          <w:sz w:val="20"/>
          <w:szCs w:val="20"/>
          <w:lang w:val="en-US"/>
        </w:rPr>
        <w:t xml:space="preserve">The </w:t>
      </w:r>
      <w:r w:rsidR="00810426" w:rsidRPr="00CF6E9C">
        <w:rPr>
          <w:rFonts w:ascii="Times New Roman" w:hAnsi="Times New Roman" w:cs="Times New Roman"/>
          <w:sz w:val="20"/>
          <w:szCs w:val="20"/>
          <w:lang w:val="en-US"/>
        </w:rPr>
        <w:t xml:space="preserve">measurement of </w:t>
      </w:r>
      <w:r w:rsidR="008D2426" w:rsidRPr="00CF6E9C">
        <w:rPr>
          <w:rFonts w:ascii="Times New Roman" w:hAnsi="Times New Roman" w:cs="Times New Roman"/>
          <w:sz w:val="20"/>
          <w:szCs w:val="20"/>
          <w:lang w:val="en-US"/>
        </w:rPr>
        <w:t>EPOC</w:t>
      </w:r>
      <w:r w:rsidR="00810426" w:rsidRPr="00CF6E9C">
        <w:rPr>
          <w:rFonts w:ascii="Times New Roman" w:hAnsi="Times New Roman" w:cs="Times New Roman"/>
          <w:sz w:val="20"/>
          <w:szCs w:val="20"/>
          <w:lang w:val="en-US"/>
        </w:rPr>
        <w:t xml:space="preserve"> in the current study</w:t>
      </w:r>
      <w:r w:rsidR="008D2426" w:rsidRPr="00CF6E9C">
        <w:rPr>
          <w:rFonts w:ascii="Times New Roman" w:hAnsi="Times New Roman" w:cs="Times New Roman"/>
          <w:sz w:val="20"/>
          <w:szCs w:val="20"/>
          <w:lang w:val="en-US"/>
        </w:rPr>
        <w:t xml:space="preserve"> was limited to a time frame (</w:t>
      </w:r>
      <w:r w:rsidR="00A44AC4" w:rsidRPr="00CF6E9C">
        <w:rPr>
          <w:rFonts w:ascii="Times New Roman" w:hAnsi="Times New Roman" w:cs="Times New Roman"/>
          <w:sz w:val="20"/>
          <w:szCs w:val="20"/>
          <w:lang w:val="en-US"/>
        </w:rPr>
        <w:t xml:space="preserve">up to </w:t>
      </w:r>
      <w:r w:rsidR="008D2426" w:rsidRPr="00CF6E9C">
        <w:rPr>
          <w:rFonts w:ascii="Times New Roman" w:hAnsi="Times New Roman" w:cs="Times New Roman"/>
          <w:sz w:val="20"/>
          <w:szCs w:val="20"/>
          <w:lang w:val="en-US"/>
        </w:rPr>
        <w:t xml:space="preserve">60 min post-exercise, and a bout recorded at 24 h after exercise), rather than </w:t>
      </w:r>
      <w:r w:rsidR="00692D81" w:rsidRPr="00CF6E9C">
        <w:rPr>
          <w:rFonts w:ascii="Times New Roman" w:hAnsi="Times New Roman" w:cs="Times New Roman"/>
          <w:sz w:val="20"/>
          <w:szCs w:val="20"/>
          <w:lang w:val="en-US"/>
        </w:rPr>
        <w:t>analyzing</w:t>
      </w:r>
      <w:r w:rsidR="008D2426" w:rsidRPr="00CF6E9C">
        <w:rPr>
          <w:rFonts w:ascii="Times New Roman" w:hAnsi="Times New Roman" w:cs="Times New Roman"/>
          <w:sz w:val="20"/>
          <w:szCs w:val="20"/>
          <w:lang w:val="en-US"/>
        </w:rPr>
        <w:t xml:space="preserve"> the accumulated EPOC over time. </w:t>
      </w:r>
      <w:r w:rsidR="00C72B66" w:rsidRPr="00CF6E9C">
        <w:rPr>
          <w:rFonts w:ascii="Times New Roman" w:hAnsi="Times New Roman" w:cs="Times New Roman"/>
          <w:sz w:val="20"/>
          <w:szCs w:val="20"/>
          <w:lang w:val="en-US"/>
        </w:rPr>
        <w:t xml:space="preserve">The EPOC was also not measured between intervals of SIT. </w:t>
      </w:r>
      <w:r w:rsidR="007F042E" w:rsidRPr="00CF6E9C">
        <w:rPr>
          <w:rFonts w:ascii="Times New Roman" w:hAnsi="Times New Roman" w:cs="Times New Roman"/>
          <w:sz w:val="20"/>
          <w:szCs w:val="20"/>
          <w:lang w:val="en-US"/>
        </w:rPr>
        <w:t xml:space="preserve">The </w:t>
      </w:r>
      <w:r w:rsidR="00585925" w:rsidRPr="00CF6E9C">
        <w:rPr>
          <w:rFonts w:ascii="Times New Roman" w:hAnsi="Times New Roman" w:cs="Times New Roman"/>
          <w:sz w:val="20"/>
          <w:szCs w:val="20"/>
          <w:lang w:val="en-US"/>
        </w:rPr>
        <w:t xml:space="preserve">total </w:t>
      </w:r>
      <w:r w:rsidR="007F042E" w:rsidRPr="00CF6E9C">
        <w:rPr>
          <w:rFonts w:ascii="Times New Roman" w:hAnsi="Times New Roman" w:cs="Times New Roman"/>
          <w:sz w:val="20"/>
          <w:szCs w:val="20"/>
          <w:lang w:val="en-US"/>
        </w:rPr>
        <w:t xml:space="preserve">EPOC was, therefore, underestimated. </w:t>
      </w:r>
      <w:r w:rsidR="00585925" w:rsidRPr="00CF6E9C">
        <w:rPr>
          <w:rFonts w:ascii="Times New Roman" w:hAnsi="Times New Roman" w:cs="Times New Roman"/>
          <w:sz w:val="20"/>
          <w:szCs w:val="20"/>
          <w:lang w:val="en-US"/>
        </w:rPr>
        <w:t>Furthermore, t</w:t>
      </w:r>
      <w:r w:rsidR="000B03BD" w:rsidRPr="00CF6E9C">
        <w:rPr>
          <w:rFonts w:ascii="Times New Roman" w:hAnsi="Times New Roman" w:cs="Times New Roman"/>
          <w:sz w:val="20"/>
          <w:szCs w:val="20"/>
          <w:lang w:val="en-US"/>
        </w:rPr>
        <w:t>o measure EPOC accurate</w:t>
      </w:r>
      <w:r w:rsidR="00BB7E75" w:rsidRPr="00CF6E9C">
        <w:rPr>
          <w:rFonts w:ascii="Times New Roman" w:hAnsi="Times New Roman" w:cs="Times New Roman"/>
          <w:sz w:val="20"/>
          <w:szCs w:val="20"/>
          <w:lang w:val="en-US"/>
        </w:rPr>
        <w:t>ly</w:t>
      </w:r>
      <w:r w:rsidR="000B03BD" w:rsidRPr="00CF6E9C">
        <w:rPr>
          <w:rFonts w:ascii="Times New Roman" w:hAnsi="Times New Roman" w:cs="Times New Roman"/>
          <w:sz w:val="20"/>
          <w:szCs w:val="20"/>
          <w:lang w:val="en-US"/>
        </w:rPr>
        <w:t xml:space="preserve">, ideally a control baseline measure on a separate day is needed, due to </w:t>
      </w:r>
      <w:r w:rsidR="000E4CFC" w:rsidRPr="00CF6E9C">
        <w:rPr>
          <w:rFonts w:ascii="Times New Roman" w:hAnsi="Times New Roman" w:cs="Times New Roman"/>
          <w:sz w:val="20"/>
          <w:szCs w:val="20"/>
          <w:lang w:val="en-US"/>
        </w:rPr>
        <w:t xml:space="preserve">circadian </w:t>
      </w:r>
      <w:r w:rsidR="000B03BD" w:rsidRPr="00CF6E9C">
        <w:rPr>
          <w:rFonts w:ascii="Times New Roman" w:hAnsi="Times New Roman" w:cs="Times New Roman"/>
          <w:sz w:val="20"/>
          <w:szCs w:val="20"/>
          <w:lang w:val="en-US"/>
        </w:rPr>
        <w:t>effect</w:t>
      </w:r>
      <w:r w:rsidR="00BB7E75" w:rsidRPr="00CF6E9C">
        <w:rPr>
          <w:rFonts w:ascii="Times New Roman" w:hAnsi="Times New Roman" w:cs="Times New Roman"/>
          <w:sz w:val="20"/>
          <w:szCs w:val="20"/>
          <w:lang w:val="en-US"/>
        </w:rPr>
        <w:t>s</w:t>
      </w:r>
      <w:r w:rsidR="000B03BD" w:rsidRPr="00CF6E9C">
        <w:rPr>
          <w:rFonts w:ascii="Times New Roman" w:hAnsi="Times New Roman" w:cs="Times New Roman"/>
          <w:sz w:val="20"/>
          <w:szCs w:val="20"/>
          <w:lang w:val="en-US"/>
        </w:rPr>
        <w:t xml:space="preserve"> on </w:t>
      </w:r>
      <w:r w:rsidR="00BC52AF" w:rsidRPr="00CF6E9C">
        <w:rPr>
          <w:rFonts w:ascii="Times New Roman" w:hAnsi="Times New Roman" w:cs="Times New Roman"/>
          <w:sz w:val="20"/>
          <w:szCs w:val="20"/>
          <w:lang w:val="en-US"/>
        </w:rPr>
        <w:t xml:space="preserve">resting </w:t>
      </w:r>
      <w:r w:rsidR="000B03BD" w:rsidRPr="00CF6E9C">
        <w:rPr>
          <w:rFonts w:ascii="Times New Roman" w:hAnsi="Times New Roman" w:cs="Times New Roman"/>
          <w:sz w:val="20"/>
          <w:szCs w:val="20"/>
          <w:lang w:val="en-US"/>
        </w:rPr>
        <w:t>metabolic rate</w:t>
      </w:r>
      <w:r w:rsidR="00D7489B" w:rsidRPr="00CF6E9C">
        <w:rPr>
          <w:rFonts w:ascii="Times New Roman" w:hAnsi="Times New Roman" w:cs="Times New Roman"/>
          <w:sz w:val="20"/>
          <w:szCs w:val="20"/>
          <w:lang w:val="en-US"/>
        </w:rPr>
        <w:t xml:space="preserve"> </w:t>
      </w:r>
      <w:r w:rsidR="006F17C9" w:rsidRPr="00CF6E9C">
        <w:rPr>
          <w:rFonts w:ascii="Times New Roman" w:hAnsi="Times New Roman" w:cs="Times New Roman"/>
          <w:sz w:val="20"/>
          <w:szCs w:val="20"/>
          <w:lang w:val="en-US"/>
        </w:rPr>
        <w:fldChar w:fldCharType="begin" w:fldLock="1"/>
      </w:r>
      <w:r w:rsidR="008140EC">
        <w:rPr>
          <w:rFonts w:ascii="Times New Roman" w:hAnsi="Times New Roman" w:cs="Times New Roman"/>
          <w:sz w:val="20"/>
          <w:szCs w:val="20"/>
          <w:lang w:val="en-US"/>
        </w:rPr>
        <w:instrText>ADDIN CSL_CITATION { "citationItems" : [ { "id" : "ITEM-1", "itemData" : { "DOI" : "10.1093/ajcn/78.6.1141", "ISSN" : "0002-9165", "author" : [ { "dropping-particle" : "", "family" : "Haugen", "given" : "Heather A", "non-dropping-particle" : "", "parse-names" : false, "suffix" : "" }, { "dropping-particle" : "", "family" : "Melanson", "given" : "Edward L", "non-dropping-particle" : "", "parse-names" : false, "suffix" : "" }, { "dropping-particle" : "", "family" : "Tran", "given" : "Zung Vu", "non-dropping-particle" : "", "parse-names" : false, "suffix" : "" }, { "dropping-particle" : "", "family" : "Kearney", "given" : "Jay T", "non-dropping-particle" : "", "parse-names" : false, "suffix" : "" }, { "dropping-particle" : "", "family" : "Hill", "given" : "James O", "non-dropping-particle" : "", "parse-names" : false, "suffix" : "" } ], "container-title" : "The American Journal of Clinical Nutrition", "id" : "ITEM-1", "issue" : "6", "issued" : { "date-parts" : [ [ "2003", "12", "1" ] ] }, "page" : "1141-1144", "title" : "Variability of measured resting metabolic rate", "type" : "article-journal", "volume" : "78" }, "uris" : [ "http://www.mendeley.com/documents/?uuid=31936bd9-ea05-4b3e-b85a-3e1d89264536" ] } ], "mendeley" : { "formattedCitation" : "(24)", "plainTextFormattedCitation" : "(24)", "previouslyFormattedCitation" : "[50]" }, "properties" : { "noteIndex" : 11 }, "schema" : "https://github.com/citation-style-language/schema/raw/master/csl-citation.json" }</w:instrText>
      </w:r>
      <w:r w:rsidR="006F17C9" w:rsidRPr="00CF6E9C">
        <w:rPr>
          <w:rFonts w:ascii="Times New Roman" w:hAnsi="Times New Roman" w:cs="Times New Roman"/>
          <w:sz w:val="20"/>
          <w:szCs w:val="20"/>
          <w:lang w:val="en-US"/>
        </w:rPr>
        <w:fldChar w:fldCharType="separate"/>
      </w:r>
      <w:r w:rsidR="008140EC" w:rsidRPr="008140EC">
        <w:rPr>
          <w:rFonts w:ascii="Times New Roman" w:hAnsi="Times New Roman" w:cs="Times New Roman"/>
          <w:noProof/>
          <w:sz w:val="20"/>
          <w:szCs w:val="20"/>
          <w:lang w:val="en-US"/>
        </w:rPr>
        <w:t>(24)</w:t>
      </w:r>
      <w:r w:rsidR="006F17C9" w:rsidRPr="00CF6E9C">
        <w:rPr>
          <w:rFonts w:ascii="Times New Roman" w:hAnsi="Times New Roman" w:cs="Times New Roman"/>
          <w:sz w:val="20"/>
          <w:szCs w:val="20"/>
          <w:lang w:val="en-US"/>
        </w:rPr>
        <w:fldChar w:fldCharType="end"/>
      </w:r>
      <w:r w:rsidR="00C72B66" w:rsidRPr="00CF6E9C">
        <w:rPr>
          <w:rFonts w:ascii="Times New Roman" w:hAnsi="Times New Roman" w:cs="Times New Roman"/>
          <w:sz w:val="20"/>
          <w:szCs w:val="20"/>
          <w:lang w:val="en-US"/>
        </w:rPr>
        <w:t>.</w:t>
      </w:r>
      <w:r w:rsidR="000B03BD" w:rsidRPr="00CF6E9C">
        <w:rPr>
          <w:rFonts w:ascii="Times New Roman" w:hAnsi="Times New Roman" w:cs="Times New Roman"/>
          <w:sz w:val="20"/>
          <w:szCs w:val="20"/>
          <w:lang w:val="en-US"/>
        </w:rPr>
        <w:t xml:space="preserve"> Because testing </w:t>
      </w:r>
      <w:r w:rsidR="00C1522D" w:rsidRPr="00CF6E9C">
        <w:rPr>
          <w:rFonts w:ascii="Times New Roman" w:hAnsi="Times New Roman" w:cs="Times New Roman"/>
          <w:sz w:val="20"/>
          <w:szCs w:val="20"/>
          <w:lang w:val="en-US"/>
        </w:rPr>
        <w:t xml:space="preserve">in the current study </w:t>
      </w:r>
      <w:r w:rsidR="000B03BD" w:rsidRPr="00CF6E9C">
        <w:rPr>
          <w:rFonts w:ascii="Times New Roman" w:hAnsi="Times New Roman" w:cs="Times New Roman"/>
          <w:sz w:val="20"/>
          <w:szCs w:val="20"/>
          <w:lang w:val="en-US"/>
        </w:rPr>
        <w:t>was limited to a menstrual cycle phase, it was not possible for a control day to be implemented</w:t>
      </w:r>
      <w:r w:rsidR="00C1522D" w:rsidRPr="00CF6E9C">
        <w:rPr>
          <w:rFonts w:ascii="Times New Roman" w:hAnsi="Times New Roman" w:cs="Times New Roman"/>
          <w:sz w:val="20"/>
          <w:szCs w:val="20"/>
          <w:lang w:val="en-US"/>
        </w:rPr>
        <w:t xml:space="preserve">; a separate test day might also have </w:t>
      </w:r>
      <w:r w:rsidR="00D7489B" w:rsidRPr="00CF6E9C">
        <w:rPr>
          <w:rFonts w:ascii="Times New Roman" w:hAnsi="Times New Roman" w:cs="Times New Roman"/>
          <w:sz w:val="20"/>
          <w:szCs w:val="20"/>
          <w:lang w:val="en-US"/>
        </w:rPr>
        <w:t>b</w:t>
      </w:r>
      <w:r w:rsidR="00CB5679" w:rsidRPr="00CF6E9C">
        <w:rPr>
          <w:rFonts w:ascii="Times New Roman" w:hAnsi="Times New Roman" w:cs="Times New Roman"/>
          <w:sz w:val="20"/>
          <w:szCs w:val="20"/>
          <w:lang w:val="en-US"/>
        </w:rPr>
        <w:t>e</w:t>
      </w:r>
      <w:r w:rsidR="00D7489B" w:rsidRPr="00CF6E9C">
        <w:rPr>
          <w:rFonts w:ascii="Times New Roman" w:hAnsi="Times New Roman" w:cs="Times New Roman"/>
          <w:sz w:val="20"/>
          <w:szCs w:val="20"/>
          <w:lang w:val="en-US"/>
        </w:rPr>
        <w:t>en subject to</w:t>
      </w:r>
      <w:r w:rsidR="00C1522D" w:rsidRPr="00CF6E9C">
        <w:rPr>
          <w:rFonts w:ascii="Times New Roman" w:hAnsi="Times New Roman" w:cs="Times New Roman"/>
          <w:sz w:val="20"/>
          <w:szCs w:val="20"/>
          <w:lang w:val="en-US"/>
        </w:rPr>
        <w:t xml:space="preserve"> </w:t>
      </w:r>
      <w:r w:rsidR="00BB0D71" w:rsidRPr="00CF6E9C">
        <w:rPr>
          <w:rFonts w:ascii="Times New Roman" w:hAnsi="Times New Roman" w:cs="Times New Roman"/>
          <w:sz w:val="20"/>
          <w:szCs w:val="20"/>
          <w:lang w:val="en-US"/>
        </w:rPr>
        <w:t xml:space="preserve">other </w:t>
      </w:r>
      <w:r w:rsidR="00C1522D" w:rsidRPr="00CF6E9C">
        <w:rPr>
          <w:rFonts w:ascii="Times New Roman" w:hAnsi="Times New Roman" w:cs="Times New Roman"/>
          <w:sz w:val="20"/>
          <w:szCs w:val="20"/>
          <w:lang w:val="en-US"/>
        </w:rPr>
        <w:t>day-to-day variability</w:t>
      </w:r>
      <w:r w:rsidR="009F53DF" w:rsidRPr="00CF6E9C">
        <w:rPr>
          <w:rFonts w:ascii="Times New Roman" w:hAnsi="Times New Roman" w:cs="Times New Roman"/>
          <w:sz w:val="20"/>
          <w:szCs w:val="20"/>
          <w:lang w:val="en-US"/>
        </w:rPr>
        <w:t xml:space="preserve"> </w:t>
      </w:r>
      <w:r w:rsidR="009F53DF" w:rsidRPr="00CF6E9C">
        <w:rPr>
          <w:rFonts w:ascii="Times New Roman" w:hAnsi="Times New Roman" w:cs="Times New Roman"/>
          <w:sz w:val="20"/>
          <w:szCs w:val="20"/>
          <w:lang w:val="en-US"/>
        </w:rPr>
        <w:fldChar w:fldCharType="begin" w:fldLock="1"/>
      </w:r>
      <w:r w:rsidR="008140EC">
        <w:rPr>
          <w:rFonts w:ascii="Times New Roman" w:hAnsi="Times New Roman" w:cs="Times New Roman"/>
          <w:sz w:val="20"/>
          <w:szCs w:val="20"/>
          <w:lang w:val="en-US"/>
        </w:rPr>
        <w:instrText>ADDIN CSL_CITATION { "citationItems" : [ { "id" : "ITEM-1", "itemData" : { "DOI" : "10.1111/j.1753-4887.1989.tb02817.x", "ISSN" : "00296643", "author" : [ { "dropping-particle" : "", "family" : "Poehlman", "given" : "Eric T.", "non-dropping-particle" : "", "parse-names" : false, "suffix" : "" }, { "dropping-particle" : "", "family" : "Horton", "given" : "Edward S.", "non-dropping-particle" : "", "parse-names" : false, "suffix" : "" } ], "container-title" : "Nutrition Reviews", "id" : "ITEM-1", "issue" : "5", "issued" : { "date-parts" : [ [ "2009", "4", "27" ] ] }, "page" : "129-137", "title" : "The impact of food intake and exercise on energy expenditure", "type" : "article-journal", "volume" : "47" }, "uris" : [ "http://www.mendeley.com/documents/?uuid=e51d48cb-dbd3-43b4-8dbf-2c9673f4dadd" ] } ], "mendeley" : { "formattedCitation" : "(50)", "plainTextFormattedCitation" : "(50)", "previouslyFormattedCitation" : "[51]" }, "properties" : { "noteIndex" : 11 }, "schema" : "https://github.com/citation-style-language/schema/raw/master/csl-citation.json" }</w:instrText>
      </w:r>
      <w:r w:rsidR="009F53DF" w:rsidRPr="00CF6E9C">
        <w:rPr>
          <w:rFonts w:ascii="Times New Roman" w:hAnsi="Times New Roman" w:cs="Times New Roman"/>
          <w:sz w:val="20"/>
          <w:szCs w:val="20"/>
          <w:lang w:val="en-US"/>
        </w:rPr>
        <w:fldChar w:fldCharType="separate"/>
      </w:r>
      <w:r w:rsidR="008140EC" w:rsidRPr="008140EC">
        <w:rPr>
          <w:rFonts w:ascii="Times New Roman" w:hAnsi="Times New Roman" w:cs="Times New Roman"/>
          <w:noProof/>
          <w:sz w:val="20"/>
          <w:szCs w:val="20"/>
          <w:lang w:val="en-US"/>
        </w:rPr>
        <w:t>(50)</w:t>
      </w:r>
      <w:r w:rsidR="009F53DF" w:rsidRPr="00CF6E9C">
        <w:rPr>
          <w:rFonts w:ascii="Times New Roman" w:hAnsi="Times New Roman" w:cs="Times New Roman"/>
          <w:sz w:val="20"/>
          <w:szCs w:val="20"/>
          <w:lang w:val="en-US"/>
        </w:rPr>
        <w:fldChar w:fldCharType="end"/>
      </w:r>
      <w:r w:rsidR="00C1522D" w:rsidRPr="00CF6E9C">
        <w:rPr>
          <w:rFonts w:ascii="Times New Roman" w:hAnsi="Times New Roman" w:cs="Times New Roman"/>
          <w:sz w:val="20"/>
          <w:szCs w:val="20"/>
          <w:lang w:val="en-US"/>
        </w:rPr>
        <w:t>.</w:t>
      </w:r>
      <w:r w:rsidR="000B03BD" w:rsidRPr="00CF6E9C">
        <w:rPr>
          <w:rFonts w:ascii="Times New Roman" w:hAnsi="Times New Roman" w:cs="Times New Roman"/>
          <w:sz w:val="20"/>
          <w:szCs w:val="20"/>
          <w:lang w:val="en-US"/>
        </w:rPr>
        <w:t xml:space="preserve"> </w:t>
      </w:r>
      <w:r w:rsidR="007165F8" w:rsidRPr="00CF6E9C">
        <w:rPr>
          <w:rFonts w:ascii="Times New Roman" w:hAnsi="Times New Roman" w:cs="Times New Roman"/>
          <w:sz w:val="20"/>
          <w:szCs w:val="20"/>
          <w:lang w:val="en-US"/>
        </w:rPr>
        <w:t>Because of the</w:t>
      </w:r>
      <w:r w:rsidR="00D6512F" w:rsidRPr="00CF6E9C">
        <w:rPr>
          <w:rFonts w:ascii="Times New Roman" w:hAnsi="Times New Roman" w:cs="Times New Roman"/>
          <w:sz w:val="20"/>
          <w:szCs w:val="20"/>
          <w:lang w:val="en-US"/>
        </w:rPr>
        <w:t xml:space="preserve"> relationship between exercise intensity and EPOC magnitude</w:t>
      </w:r>
      <w:r w:rsidR="007165F8" w:rsidRPr="00CF6E9C">
        <w:rPr>
          <w:rFonts w:ascii="Times New Roman" w:hAnsi="Times New Roman" w:cs="Times New Roman"/>
          <w:sz w:val="20"/>
          <w:szCs w:val="20"/>
          <w:lang w:val="en-US"/>
        </w:rPr>
        <w:t xml:space="preserve"> and duration</w:t>
      </w:r>
      <w:r w:rsidR="00D6512F" w:rsidRPr="00CF6E9C">
        <w:rPr>
          <w:rFonts w:ascii="Times New Roman" w:hAnsi="Times New Roman" w:cs="Times New Roman"/>
          <w:sz w:val="20"/>
          <w:szCs w:val="20"/>
          <w:lang w:val="en-US"/>
        </w:rPr>
        <w:t xml:space="preserve"> </w:t>
      </w:r>
      <w:r w:rsidR="007D660F" w:rsidRPr="00CF6E9C">
        <w:rPr>
          <w:rFonts w:ascii="Times New Roman" w:hAnsi="Times New Roman" w:cs="Times New Roman"/>
          <w:sz w:val="20"/>
          <w:szCs w:val="20"/>
          <w:lang w:val="en-US"/>
        </w:rPr>
        <w:fldChar w:fldCharType="begin" w:fldLock="1"/>
      </w:r>
      <w:r w:rsidR="008140EC">
        <w:rPr>
          <w:rFonts w:ascii="Times New Roman" w:hAnsi="Times New Roman" w:cs="Times New Roman"/>
          <w:sz w:val="20"/>
          <w:szCs w:val="20"/>
          <w:lang w:val="en-US"/>
        </w:rPr>
        <w:instrText>ADDIN CSL_CITATION { "citationItems" : [ { "id" : "ITEM-1", "itemData" : { "DOI" : "10.1139/apnm-2013-0101", "ISBN" : "1715-5312; 1715-5320", "ISSN" : "1715-5320", "PMID" : "24195624", "abstract" : "The purpose of this study was to investigate the acute effects of endurance exercise (END; 65% V\u0307O2peak for 60 min) and high-intensity interval exercise (HIE; four 30 s Wingates separated by 4.5 min of active rest) on cardiorespiratory, hormonal, and subjective appetite measures that may account for the previously reported superior fat loss with low volume HIE compared with END. Recreationally active males (n = 18) completed END, HIE, and control (CON) protocols. On each test day, cardiorespiratory measures including oxygen uptake (V\u0307O2), respiratory exchange ratio (RER), and heart rate were recorded and blood samples were obtained at baseline (BSL), 60 min after exercise, and 180 min after exercise (equivalent times for CON). Subjective measures of appetite (hunger, fullness, nausea, and prospective consumption) were assessed using visual analogue scales, administered at BSL, 0, 60, 120, and 180 min after exercise. No significant differences in excess postexercise oxygen consumption (EPOC) were observed between conditions. RER was significantly (P &lt; 0.05) depressed in HIE compared with CON at 60 min after exercise, yet estimates of total fat oxidation over CON were not different between HIE and END. No differences in plasma adiponectin concentrations between protocols or time points were present. Epinephrine and norepinephrine were significantly (P &lt; 0.05) elevated immediately after exercise in HIE compared with CON. Several subjective measures of appetite were significantly (P &lt; 0.05) depressed immediately following HIE. Our data indicate that increases in EPOC or fat oxidation following HIE appear unlikely to contribute to the reported superior fat loss compared with END.", "author" : [ { "dropping-particle" : "", "family" : "Williams", "given" : "Cameron B", "non-dropping-particle" : "", "parse-names" : false, "suffix" : "" }, { "dropping-particle" : "", "family" : "Zelt", "given" : "Jason G E", "non-dropping-particle" : "", "parse-names" : false, "suffix" : "" }, { "dropping-particle" : "", "family" : "Castellani", "given" : "Laura N", "non-dropping-particle" : "", "parse-names" : false, "suffix" : "" }, { "dropping-particle" : "", "family" : "Little", "given" : "Jonathan P", "non-dropping-particle" : "", "parse-names" : false, "suffix" : "" }, { "dropping-particle" : "", "family" : "Jung", "given" : "Mary E", "non-dropping-particle" : "", "parse-names" : false, "suffix" : "" }, { "dropping-particle" : "", "family" : "Wright", "given" : "David C", "non-dropping-particle" : "", "parse-names" : false, "suffix" : "" }, { "dropping-particle" : "", "family" : "Tschakovsky", "given" : "Michael E", "non-dropping-particle" : "", "parse-names" : false, "suffix" : "" }, { "dropping-particle" : "", "family" : "Gurd", "given" : "Brendon J", "non-dropping-particle" : "", "parse-names" : false, "suffix" : "" } ], "container-title" : "Applied physiology, nutrition, and metabolism = Physiologie appliqu\u00e9e, nutrition et m\u00e9tabolisme", "id" : "ITEM-1", "issue" : "12", "issued" : { "date-parts" : [ [ "2013" ] ] }, "page" : "1236-44", "title" : "Changes in mechanisms proposed to mediate fat loss following an acute bout of high-intensity interval and endurance exercise.", "type" : "article-journal", "volume" : "38" }, "uris" : [ "http://www.mendeley.com/documents/?uuid=bbeaf50e-f484-422c-8926-5a69a28ba620" ] }, { "id" : "ITEM-2", "itemData" : { "ISBN" : "1526-484X (Print)", "ISSN" : "1526-484X", "PMID" : "15902987", "abstract" : "The purpose of this investigation was to examine the effect of interval (INT) and continuous (CON) cycle exercise on excess post-exercise oxygen consumption (EPOC). Twelve males first completed a graded exercise test for VO2max and then the two exercise challenges in random order on separate days approximately 1 wk apart. The INT challenge consisted of seven 2 min work intervals at 90% VO2max, each followed by 3 min of relief at 30% VO2max. The CON exercise consisted of 30 to 32 min of continuous cycling at 65% VO2max. Gas exchange and heart rate (HR) were measured for 30 min before, during, and for 2 h post-exercise. Three methods were used to analyze post-exercise oxygen consumption and all produced similar results. There were no significant differences in either the magnitude or duration of EPOC between the CON and INT protocols. HR, however, was higher (P &lt; 0.05) while respiratory exchange ratio (RER) was lower (P &lt; 0.05) following INT. These results indicate that when total work was similar, the magnitude and duration of EPOC were similar following CON or INT exercise. The differences in HR and RER during recovery suggest differential physiological responses to the exercise challenges.", "author" : [ { "dropping-particle" : "", "family" : "McGarvey", "given" : "William", "non-dropping-particle" : "", "parse-names" : false, "suffix" : "" }, { "dropping-particle" : "", "family" : "Jones", "given" : "Richard", "non-dropping-particle" : "", "parse-names" : false, "suffix" : "" }, { "dropping-particle" : "", "family" : "Petersen", "given" : "Stewart", "non-dropping-particle" : "", "parse-names" : false, "suffix" : "" } ], "container-title" : "International journal of sport nutrition and exercise metabolism", "id" : "ITEM-2", "issue" : "1", "issued" : { "date-parts" : [ [ "2005" ] ] }, "page" : "28-37", "title" : "Excess post-exercise oxygen consumption following continuous and interval cycling exercise.", "type" : "article-journal", "volume" : "15" }, "uris" : [ "http://www.mendeley.com/documents/?uuid=9eb04520-dc99-4708-9a73-47da9fab4227" ] }, { "id" : "ITEM-3", "itemData" : { "DOI" : "10.1080/02640410600552064", "ISBN" : "0264-0414 (Print)", "ISSN" : "02640414", "PMID" : "17101527", "abstract" : "Recovery from a bout of exercise is associated with an elevation in metabolism referred to as the excess post-exercise oxygen consumption (EPOC). A number of investigators in the first half of the last century reported prolonged EPOC durations and that the EPOC was a major component of the thermic effect of activity. It was therefore thought that the EPOC was a major contributor to total daily energy expenditure and hence the maintenance of body mass. Investigations conducted over the last two or three decades have improved the experimental protocols used in the pioneering studies and therefore have more accurately characterized the EPOC. Evidence has accumulated to suggest an exponential relationship between exercise intensity and the magnitude of the EPOC for specific exercise durations. Furthermore, work at exercise intensities &gt;or=50-60% VO2max stimulate a linear increase in EPOC as exercise duration increases. The existence of these relationships with resistance exercise at this stage remains unclear because of the limited number of studies and problems with quantification of work intensity for this type of exercise. Although the more recent studies do not support the extended EPOC durations reported by some of the pioneering investigators, it is now apparent that a prolonged EPOC (3-24 h) may result from an appropriate exercise stimulus (submaximal: &gt;or=50 min at &gt;or=70% VO2max; supramaximal: &gt;or=6 min at &gt;or=105% VO2max). However, even those studies incorporating exercise stimuli resulting in prolonged EPOC durations have identified that the EPOC comprises only 6-15% of the net total oxygen cost of the exercise. But this figure may need to be increased when studies utilizing intermittent work bouts are designed to allow the determination of rest interval EPOCs, which should logically contribute to the EPOC determined following the cessation of the last work bout. Notwithstanding the aforementioned, the earlier research optimism regarding an important role for the EPOC in weight loss is generally unfounded. This is further reinforced by acknowledging that the exercise stimuli required to promote a prolonged EPOC are unlikely to be tolerated by non-athletic individuals. The role of exercise in the maintenance of body mass is therefore predominantly mediated via the cumulative effect of the energy expenditure during the actual exercise.", "author" : [ { "dropping-particle" : "", "family" : "Laforgia", "given" : "J.", "non-dropping-particle" : "", "parse-names" : false, "suffix" : "" }, { "dropping-particle" : "", "family" : "Withers", "given" : "R. T.", "non-dropping-particle" : "", "parse-names" : false, "suffix" : "" }, { "dropping-particle" : "", "family" : "Gore", "given" : "C. J.", "non-dropping-particle" : "", "parse-names" : false, "suffix" : "" } ], "container-title" : "Journal of Sports Sciences", "id" : "ITEM-3", "issue" : "12", "issued" : { "date-parts" : [ [ "2006" ] ] }, "page" : "1247-1264", "title" : "Effects of exercise intensity and duration on the excess post-exercise oxygen consumption", "type" : "article-journal", "volume" : "24" }, "uris" : [ "http://www.mendeley.com/documents/?uuid=af42d5c8-ca3c-411b-a7ce-dd1d39434616" ] } ], "mendeley" : { "formattedCitation" : "(36,45,65)", "plainTextFormattedCitation" : "(36,45,65)", "previouslyFormattedCitation" : "[46,52,53]" }, "properties" : { "noteIndex" : 0 }, "schema" : "https://github.com/citation-style-language/schema/raw/master/csl-citation.json" }</w:instrText>
      </w:r>
      <w:r w:rsidR="007D660F" w:rsidRPr="00CF6E9C">
        <w:rPr>
          <w:rFonts w:ascii="Times New Roman" w:hAnsi="Times New Roman" w:cs="Times New Roman"/>
          <w:sz w:val="20"/>
          <w:szCs w:val="20"/>
          <w:lang w:val="en-US"/>
        </w:rPr>
        <w:fldChar w:fldCharType="separate"/>
      </w:r>
      <w:r w:rsidR="008140EC" w:rsidRPr="008140EC">
        <w:rPr>
          <w:rFonts w:ascii="Times New Roman" w:hAnsi="Times New Roman" w:cs="Times New Roman"/>
          <w:noProof/>
          <w:sz w:val="20"/>
          <w:szCs w:val="20"/>
          <w:lang w:val="en-US"/>
        </w:rPr>
        <w:t>(36,45,65)</w:t>
      </w:r>
      <w:r w:rsidR="007D660F" w:rsidRPr="00CF6E9C">
        <w:rPr>
          <w:rFonts w:ascii="Times New Roman" w:hAnsi="Times New Roman" w:cs="Times New Roman"/>
          <w:sz w:val="20"/>
          <w:szCs w:val="20"/>
          <w:lang w:val="en-US"/>
        </w:rPr>
        <w:fldChar w:fldCharType="end"/>
      </w:r>
      <w:r w:rsidR="00CB5679" w:rsidRPr="00CF6E9C">
        <w:rPr>
          <w:rFonts w:ascii="Times New Roman" w:hAnsi="Times New Roman" w:cs="Times New Roman"/>
          <w:sz w:val="20"/>
          <w:szCs w:val="20"/>
          <w:lang w:val="en-US"/>
        </w:rPr>
        <w:t xml:space="preserve">, </w:t>
      </w:r>
      <w:r w:rsidR="00C76597" w:rsidRPr="00CF6E9C">
        <w:rPr>
          <w:rFonts w:ascii="Times New Roman" w:hAnsi="Times New Roman" w:cs="Times New Roman"/>
          <w:sz w:val="20"/>
          <w:szCs w:val="20"/>
          <w:lang w:val="en-US"/>
        </w:rPr>
        <w:t>t</w:t>
      </w:r>
      <w:r w:rsidR="00D6512F" w:rsidRPr="00CF6E9C">
        <w:rPr>
          <w:rFonts w:ascii="Times New Roman" w:hAnsi="Times New Roman" w:cs="Times New Roman"/>
          <w:sz w:val="20"/>
          <w:szCs w:val="20"/>
          <w:lang w:val="en-US"/>
        </w:rPr>
        <w:t>he difference in EPOC between males and females</w:t>
      </w:r>
      <w:r w:rsidR="00FA2D56" w:rsidRPr="00CF6E9C">
        <w:rPr>
          <w:rFonts w:ascii="Times New Roman" w:hAnsi="Times New Roman" w:cs="Times New Roman"/>
          <w:sz w:val="20"/>
          <w:szCs w:val="20"/>
          <w:lang w:val="en-US"/>
        </w:rPr>
        <w:t xml:space="preserve"> (which occurred when only post-SIT data were </w:t>
      </w:r>
      <w:r w:rsidR="00692D81" w:rsidRPr="00CF6E9C">
        <w:rPr>
          <w:rFonts w:ascii="Times New Roman" w:hAnsi="Times New Roman" w:cs="Times New Roman"/>
          <w:sz w:val="20"/>
          <w:szCs w:val="20"/>
          <w:lang w:val="en-US"/>
        </w:rPr>
        <w:t>analyzed</w:t>
      </w:r>
      <w:r w:rsidR="00FA2D56" w:rsidRPr="00CF6E9C">
        <w:rPr>
          <w:rFonts w:ascii="Times New Roman" w:hAnsi="Times New Roman" w:cs="Times New Roman"/>
          <w:sz w:val="20"/>
          <w:szCs w:val="20"/>
          <w:lang w:val="en-US"/>
        </w:rPr>
        <w:t>)</w:t>
      </w:r>
      <w:r w:rsidR="00D6512F" w:rsidRPr="00CF6E9C">
        <w:rPr>
          <w:rFonts w:ascii="Times New Roman" w:hAnsi="Times New Roman" w:cs="Times New Roman"/>
          <w:sz w:val="20"/>
          <w:szCs w:val="20"/>
          <w:lang w:val="en-US"/>
        </w:rPr>
        <w:t xml:space="preserve"> could be </w:t>
      </w:r>
      <w:r w:rsidR="00BB0D71" w:rsidRPr="00CF6E9C">
        <w:rPr>
          <w:rFonts w:ascii="Times New Roman" w:hAnsi="Times New Roman" w:cs="Times New Roman"/>
          <w:sz w:val="20"/>
          <w:szCs w:val="20"/>
          <w:lang w:val="en-US"/>
        </w:rPr>
        <w:t>explained</w:t>
      </w:r>
      <w:r w:rsidR="00D6512F" w:rsidRPr="00CF6E9C">
        <w:rPr>
          <w:rFonts w:ascii="Times New Roman" w:hAnsi="Times New Roman" w:cs="Times New Roman"/>
          <w:sz w:val="20"/>
          <w:szCs w:val="20"/>
          <w:lang w:val="en-US"/>
        </w:rPr>
        <w:t xml:space="preserve"> by differences in exercise intensity. </w:t>
      </w:r>
      <w:r w:rsidR="00C76597" w:rsidRPr="00CF6E9C">
        <w:rPr>
          <w:rFonts w:ascii="Times New Roman" w:hAnsi="Times New Roman" w:cs="Times New Roman"/>
          <w:sz w:val="20"/>
          <w:szCs w:val="20"/>
          <w:lang w:val="en-US"/>
        </w:rPr>
        <w:t xml:space="preserve">However, although </w:t>
      </w:r>
      <w:r w:rsidR="00DD5DAB" w:rsidRPr="00CF6E9C">
        <w:rPr>
          <w:rFonts w:ascii="Times New Roman" w:hAnsi="Times New Roman" w:cs="Times New Roman"/>
          <w:sz w:val="20"/>
          <w:szCs w:val="20"/>
          <w:lang w:val="en-US"/>
        </w:rPr>
        <w:t>absolute and relative</w:t>
      </w:r>
      <w:r w:rsidR="00C76597" w:rsidRPr="00CF6E9C">
        <w:rPr>
          <w:rFonts w:ascii="Times New Roman" w:hAnsi="Times New Roman" w:cs="Times New Roman"/>
          <w:sz w:val="20"/>
          <w:szCs w:val="20"/>
          <w:lang w:val="en-US"/>
        </w:rPr>
        <w:t xml:space="preserve"> power output on each Wingate bout were higher </w:t>
      </w:r>
      <w:r w:rsidR="00FF6002" w:rsidRPr="00CF6E9C">
        <w:rPr>
          <w:rFonts w:ascii="Times New Roman" w:hAnsi="Times New Roman" w:cs="Times New Roman"/>
          <w:sz w:val="20"/>
          <w:szCs w:val="20"/>
          <w:lang w:val="en-US"/>
        </w:rPr>
        <w:t xml:space="preserve">for males </w:t>
      </w:r>
      <w:r w:rsidR="00C76597" w:rsidRPr="00CF6E9C">
        <w:rPr>
          <w:rFonts w:ascii="Times New Roman" w:hAnsi="Times New Roman" w:cs="Times New Roman"/>
          <w:sz w:val="20"/>
          <w:szCs w:val="20"/>
          <w:lang w:val="en-US"/>
        </w:rPr>
        <w:t xml:space="preserve">than those </w:t>
      </w:r>
      <w:r w:rsidR="00303E64" w:rsidRPr="00CF6E9C">
        <w:rPr>
          <w:rFonts w:ascii="Times New Roman" w:hAnsi="Times New Roman" w:cs="Times New Roman"/>
          <w:sz w:val="20"/>
          <w:szCs w:val="20"/>
          <w:lang w:val="en-US"/>
        </w:rPr>
        <w:t xml:space="preserve">for </w:t>
      </w:r>
      <w:r w:rsidR="00C76597" w:rsidRPr="00CF6E9C">
        <w:rPr>
          <w:rFonts w:ascii="Times New Roman" w:hAnsi="Times New Roman" w:cs="Times New Roman"/>
          <w:sz w:val="20"/>
          <w:szCs w:val="20"/>
          <w:lang w:val="en-US"/>
        </w:rPr>
        <w:t>female</w:t>
      </w:r>
      <w:r w:rsidR="00CB5679" w:rsidRPr="00CF6E9C">
        <w:rPr>
          <w:rFonts w:ascii="Times New Roman" w:hAnsi="Times New Roman" w:cs="Times New Roman"/>
          <w:sz w:val="20"/>
          <w:szCs w:val="20"/>
          <w:lang w:val="en-US"/>
        </w:rPr>
        <w:t>s</w:t>
      </w:r>
      <w:r w:rsidR="004E26D6" w:rsidRPr="00CF6E9C">
        <w:rPr>
          <w:rFonts w:ascii="Times New Roman" w:hAnsi="Times New Roman" w:cs="Times New Roman"/>
          <w:sz w:val="20"/>
          <w:szCs w:val="20"/>
          <w:lang w:val="en-US"/>
        </w:rPr>
        <w:t xml:space="preserve">, </w:t>
      </w:r>
      <w:r w:rsidR="00E337BE">
        <w:rPr>
          <w:rFonts w:ascii="Times New Roman" w:hAnsi="Times New Roman" w:cs="Times New Roman"/>
          <w:sz w:val="20"/>
          <w:szCs w:val="20"/>
          <w:lang w:val="en-US"/>
        </w:rPr>
        <w:t xml:space="preserve">with high effects sizes, </w:t>
      </w:r>
      <w:r w:rsidR="004E26D6" w:rsidRPr="00CF6E9C">
        <w:rPr>
          <w:rFonts w:ascii="Times New Roman" w:hAnsi="Times New Roman" w:cs="Times New Roman"/>
          <w:sz w:val="20"/>
          <w:szCs w:val="20"/>
          <w:lang w:val="en-US"/>
        </w:rPr>
        <w:t>suggesting that exercise intensity was also higher</w:t>
      </w:r>
      <w:r w:rsidR="00CB5679" w:rsidRPr="00CF6E9C">
        <w:rPr>
          <w:rFonts w:ascii="Times New Roman" w:hAnsi="Times New Roman" w:cs="Times New Roman"/>
          <w:sz w:val="20"/>
          <w:szCs w:val="20"/>
          <w:lang w:val="en-US"/>
        </w:rPr>
        <w:t>,</w:t>
      </w:r>
      <w:r w:rsidR="00C76597" w:rsidRPr="00CF6E9C">
        <w:rPr>
          <w:rFonts w:ascii="Times New Roman" w:hAnsi="Times New Roman" w:cs="Times New Roman"/>
          <w:sz w:val="20"/>
          <w:szCs w:val="20"/>
          <w:lang w:val="en-US"/>
        </w:rPr>
        <w:t xml:space="preserve"> there were no differences in RPE and lactate, </w:t>
      </w:r>
      <w:r w:rsidR="00C76597" w:rsidRPr="00CF6E9C">
        <w:rPr>
          <w:rFonts w:ascii="Times New Roman" w:hAnsi="Times New Roman" w:cs="Times New Roman"/>
          <w:sz w:val="20"/>
          <w:szCs w:val="20"/>
          <w:lang w:val="en-US"/>
        </w:rPr>
        <w:lastRenderedPageBreak/>
        <w:t xml:space="preserve">which </w:t>
      </w:r>
      <w:r w:rsidR="004E26D6" w:rsidRPr="00CF6E9C">
        <w:rPr>
          <w:rFonts w:ascii="Times New Roman" w:hAnsi="Times New Roman" w:cs="Times New Roman"/>
          <w:sz w:val="20"/>
          <w:szCs w:val="20"/>
          <w:lang w:val="en-US"/>
        </w:rPr>
        <w:t>can also be used as indicators</w:t>
      </w:r>
      <w:r w:rsidR="00C76597" w:rsidRPr="00CF6E9C">
        <w:rPr>
          <w:rFonts w:ascii="Times New Roman" w:hAnsi="Times New Roman" w:cs="Times New Roman"/>
          <w:sz w:val="20"/>
          <w:szCs w:val="20"/>
          <w:lang w:val="en-US"/>
        </w:rPr>
        <w:t xml:space="preserve"> </w:t>
      </w:r>
      <w:r w:rsidR="004E26D6" w:rsidRPr="00CF6E9C">
        <w:rPr>
          <w:rFonts w:ascii="Times New Roman" w:hAnsi="Times New Roman" w:cs="Times New Roman"/>
          <w:sz w:val="20"/>
          <w:szCs w:val="20"/>
          <w:lang w:val="en-US"/>
        </w:rPr>
        <w:t>o</w:t>
      </w:r>
      <w:r w:rsidR="00DD5DAB" w:rsidRPr="00CF6E9C">
        <w:rPr>
          <w:rFonts w:ascii="Times New Roman" w:hAnsi="Times New Roman" w:cs="Times New Roman"/>
          <w:sz w:val="20"/>
          <w:szCs w:val="20"/>
          <w:lang w:val="en-US"/>
        </w:rPr>
        <w:t>f</w:t>
      </w:r>
      <w:r w:rsidR="004E26D6" w:rsidRPr="00CF6E9C">
        <w:rPr>
          <w:rFonts w:ascii="Times New Roman" w:hAnsi="Times New Roman" w:cs="Times New Roman"/>
          <w:sz w:val="20"/>
          <w:szCs w:val="20"/>
          <w:lang w:val="en-US"/>
        </w:rPr>
        <w:t xml:space="preserve"> exercise</w:t>
      </w:r>
      <w:r w:rsidR="00C76597" w:rsidRPr="00CF6E9C">
        <w:rPr>
          <w:rFonts w:ascii="Times New Roman" w:hAnsi="Times New Roman" w:cs="Times New Roman"/>
          <w:sz w:val="20"/>
          <w:szCs w:val="20"/>
          <w:lang w:val="en-US"/>
        </w:rPr>
        <w:t xml:space="preserve"> intensity</w:t>
      </w:r>
      <w:r w:rsidR="00977468">
        <w:rPr>
          <w:rFonts w:ascii="Times New Roman" w:hAnsi="Times New Roman" w:cs="Times New Roman"/>
          <w:sz w:val="20"/>
          <w:szCs w:val="20"/>
          <w:lang w:val="en-US"/>
        </w:rPr>
        <w:t>, although again</w:t>
      </w:r>
      <w:r w:rsidR="001410AF">
        <w:rPr>
          <w:rFonts w:ascii="Times New Roman" w:hAnsi="Times New Roman" w:cs="Times New Roman"/>
          <w:sz w:val="20"/>
          <w:szCs w:val="20"/>
          <w:lang w:val="en-US"/>
        </w:rPr>
        <w:t>, these markers</w:t>
      </w:r>
      <w:r w:rsidR="00977468">
        <w:rPr>
          <w:rFonts w:ascii="Times New Roman" w:hAnsi="Times New Roman" w:cs="Times New Roman"/>
          <w:sz w:val="20"/>
          <w:szCs w:val="20"/>
          <w:lang w:val="en-US"/>
        </w:rPr>
        <w:t xml:space="preserve"> are subject to sex</w:t>
      </w:r>
      <w:r w:rsidR="001C6807">
        <w:rPr>
          <w:rFonts w:ascii="Times New Roman" w:hAnsi="Times New Roman" w:cs="Times New Roman"/>
          <w:sz w:val="20"/>
          <w:szCs w:val="20"/>
          <w:lang w:val="en-US"/>
        </w:rPr>
        <w:t xml:space="preserve">- and  hormone-related differences </w:t>
      </w:r>
      <w:r w:rsidR="006844E7">
        <w:rPr>
          <w:rFonts w:ascii="Times New Roman" w:hAnsi="Times New Roman" w:cs="Times New Roman"/>
          <w:sz w:val="20"/>
          <w:szCs w:val="20"/>
          <w:lang w:val="en-US"/>
        </w:rPr>
        <w:fldChar w:fldCharType="begin" w:fldLock="1"/>
      </w:r>
      <w:r w:rsidR="008140EC">
        <w:rPr>
          <w:rFonts w:ascii="Times New Roman" w:hAnsi="Times New Roman" w:cs="Times New Roman"/>
          <w:sz w:val="20"/>
          <w:szCs w:val="20"/>
          <w:lang w:val="en-US"/>
        </w:rPr>
        <w:instrText>ADDIN CSL_CITATION { "citationItems" : [ { "id" : "ITEM-1", "itemData" : { "DOI" : "10.1152/jappl.1981.51.6.1493", "ISSN" : "8750-7587", "author" : [ { "dropping-particle" : "", "family" : "Jurkowski", "given" : "J. E.", "non-dropping-particle" : "", "parse-names" : false, "suffix" : "" }, { "dropping-particle" : "", "family" : "Jones", "given" : "N. L.", "non-dropping-particle" : "", "parse-names" : false, "suffix" : "" }, { "dropping-particle" : "", "family" : "Toews", "given" : "C. J.", "non-dropping-particle" : "", "parse-names" : false, "suffix" : "" }, { "dropping-particle" : "", "family" : "Sutton", "given" : "J. R.", "non-dropping-particle" : "", "parse-names" : false, "suffix" : "" } ], "container-title" : "Journal of Applied Physiology", "id" : "ITEM-1", "issue" : "6", "issued" : { "date-parts" : [ [ "1981", "12" ] ] }, "page" : "1493-1499", "title" : "Effects of menstrual cycle on blood lactate, O2 delivery, and performance during exercise", "type" : "article-journal", "volume" : "51" }, "uris" : [ "http://www.mendeley.com/documents/?uuid=694d9a54-8b8b-4e6f-a8c6-2805bc751015" ] }, { "id" : "ITEM-2", "itemData" : { "DOI" : "10.1249/01.mss.0000179094.47765.d0", "ISSN" : "0195-9131", "PMID" : "16331128", "abstract" : "PURPOSE: This study examined the isolated and combined effects of time of day and menstrual cycle phase on the determination of the lactate threshold (Tlac) and blood lactate concentration. METHODS: Eleven endurance-trained female athletes (mean age 32.4+/- 6.9 yr) were tested at 06:00 and 18:00 h and at two phases of the menstrual cycle, the midfollicular phase and the midluteal phase. Capillary blood (25 muL) was obtained from the tip of the toe at rest, and during the last 30 s of a continuous, multistage, 3-min incremental protocol on the Concept II rowing ergometer. To determine Tlac, a curve-fitting procedure (Dmax method), a visual method (Tlac-vis), and the fixed blood lactate concentration of 4.0 mmol.L (Tlac-4 mM) were used. Ventilatory threshold (Tvent) was also determined. RESULTS: In the midluteal phase of the menstrual cycle, Tlac-4 mM occurred at a significantly higher exercise intensity, heart rate, and oxygen consumption than it did in the midfollicular phase. Blood lactate concentration at Tvent and at Tlac using the Dmax method was significantly lower in the midluteal phase. No significant interaction effects (menstrual cycle x time of day) were observed for any of the methods used to determine Tlac or for values of blood lactate concentration at rest and at maximum. CONCLUSION: These findings suggest that, when using fixed values of blood lactate in physiologic assessment, consideration should be given to the menstrual cycle phase in which the test is carried out.", "author" : [ { "dropping-particle" : "", "family" : "Forsyth", "given" : "Jacky J.", "non-dropping-particle" : "", "parse-names" : false, "suffix" : "" }, { "dropping-particle" : "", "family" : "Reilly", "given" : "Thomas", "non-dropping-particle" : "", "parse-names" : false, "suffix" : "" } ], "container-title" : "Medicine &amp; Science in Sports &amp; Exercise", "id" : "ITEM-2", "issue" : "12", "issued" : { "date-parts" : [ [ "2005", "12" ] ] }, "language" : "eng", "page" : "2046-2053", "title" : "The combined effect of time of day and menstrual cycle on lactate threshold", "type" : "article-journal", "volume" : "37" }, "uris" : [ "http://www.mendeley.com/documents/?uuid=3898c6e7-fd85-4c0d-b7df-3d33b0185d56" ] }, { "id" : "ITEM-3", "itemData" : { "DOI" : "10.1152/jappl.1992.72.2.543", "ISSN" : "8750-7587", "author" : [ { "dropping-particle" : "", "family" : "Pivarnik", "given" : "J. M.", "non-dropping-particle" : "", "parse-names" : false, "suffix" : "" }, { "dropping-particle" : "", "family" : "Marichal", "given" : "C. J.", "non-dropping-particle" : "", "parse-names" : false, "suffix" : "" }, { "dropping-particle" : "", "family" : "Spillman", "given" : "T.", "non-dropping-particle" : "", "parse-names" : false, "suffix" : "" }, { "dropping-particle" : "", "family" : "Morrow", "given" : "J. R.", "non-dropping-particle" : "", "parse-names" : false, "suffix" : "" } ], "container-title" : "Journal of Applied Physiology", "id" : "ITEM-3", "issue" : "2", "issued" : { "date-parts" : [ [ "1992", "2" ] ] }, "page" : "543-548", "title" : "Menstrual cycle phase affects temperature regulation during endurance exercise", "type" : "article-journal", "volume" : "72" }, "uris" : [ "http://www.mendeley.com/documents/?uuid=73e3e821-4a33-47d1-8641-687550f58b30" ] } ], "mendeley" : { "formattedCitation" : "(18,31,49)", "plainTextFormattedCitation" : "(18,31,49)", "previouslyFormattedCitation" : "[54\u201356]" }, "properties" : { "noteIndex" : 14 }, "schema" : "https://github.com/citation-style-language/schema/raw/master/csl-citation.json" }</w:instrText>
      </w:r>
      <w:r w:rsidR="006844E7">
        <w:rPr>
          <w:rFonts w:ascii="Times New Roman" w:hAnsi="Times New Roman" w:cs="Times New Roman"/>
          <w:sz w:val="20"/>
          <w:szCs w:val="20"/>
          <w:lang w:val="en-US"/>
        </w:rPr>
        <w:fldChar w:fldCharType="separate"/>
      </w:r>
      <w:r w:rsidR="008140EC" w:rsidRPr="008140EC">
        <w:rPr>
          <w:rFonts w:ascii="Times New Roman" w:hAnsi="Times New Roman" w:cs="Times New Roman"/>
          <w:noProof/>
          <w:sz w:val="20"/>
          <w:szCs w:val="20"/>
          <w:lang w:val="en-US"/>
        </w:rPr>
        <w:t>(18,31,49)</w:t>
      </w:r>
      <w:r w:rsidR="006844E7">
        <w:rPr>
          <w:rFonts w:ascii="Times New Roman" w:hAnsi="Times New Roman" w:cs="Times New Roman"/>
          <w:sz w:val="20"/>
          <w:szCs w:val="20"/>
          <w:lang w:val="en-US"/>
        </w:rPr>
        <w:fldChar w:fldCharType="end"/>
      </w:r>
      <w:r w:rsidR="00C76597" w:rsidRPr="00CF6E9C">
        <w:rPr>
          <w:rFonts w:ascii="Times New Roman" w:hAnsi="Times New Roman" w:cs="Times New Roman"/>
          <w:sz w:val="20"/>
          <w:szCs w:val="20"/>
          <w:lang w:val="en-US"/>
        </w:rPr>
        <w:t xml:space="preserve">. </w:t>
      </w:r>
      <w:r w:rsidR="004E26D6" w:rsidRPr="00CF6E9C">
        <w:rPr>
          <w:rFonts w:ascii="Times New Roman" w:eastAsia="Arial" w:hAnsi="Times New Roman" w:cs="Times New Roman"/>
          <w:sz w:val="20"/>
          <w:szCs w:val="20"/>
          <w:lang w:val="en-US"/>
        </w:rPr>
        <w:t xml:space="preserve">Further </w:t>
      </w:r>
      <w:r w:rsidR="00FF6002" w:rsidRPr="00CF6E9C">
        <w:rPr>
          <w:rFonts w:ascii="Times New Roman" w:eastAsia="Arial" w:hAnsi="Times New Roman" w:cs="Times New Roman"/>
          <w:sz w:val="20"/>
          <w:szCs w:val="20"/>
          <w:lang w:val="en-US"/>
        </w:rPr>
        <w:t>examination of the potential differences in fat oxidation rates, energy expenditure, and EPOC</w:t>
      </w:r>
      <w:r w:rsidR="004E26D6" w:rsidRPr="00CF6E9C">
        <w:rPr>
          <w:rFonts w:ascii="Times New Roman" w:eastAsia="Arial" w:hAnsi="Times New Roman" w:cs="Times New Roman"/>
          <w:sz w:val="20"/>
          <w:szCs w:val="20"/>
          <w:lang w:val="en-US"/>
        </w:rPr>
        <w:t xml:space="preserve"> </w:t>
      </w:r>
      <w:r w:rsidR="00FF6002" w:rsidRPr="00CF6E9C">
        <w:rPr>
          <w:rFonts w:ascii="Times New Roman" w:eastAsia="Arial" w:hAnsi="Times New Roman" w:cs="Times New Roman"/>
          <w:sz w:val="20"/>
          <w:szCs w:val="20"/>
          <w:lang w:val="en-US"/>
        </w:rPr>
        <w:t>between the sexes after SIT and their</w:t>
      </w:r>
      <w:r w:rsidR="004E26D6" w:rsidRPr="00CF6E9C">
        <w:rPr>
          <w:rFonts w:ascii="Times New Roman" w:eastAsia="Arial" w:hAnsi="Times New Roman" w:cs="Times New Roman"/>
          <w:sz w:val="20"/>
          <w:szCs w:val="20"/>
          <w:lang w:val="en-US"/>
        </w:rPr>
        <w:t xml:space="preserve"> mechanisms</w:t>
      </w:r>
      <w:r w:rsidR="00F55972" w:rsidRPr="00CF6E9C">
        <w:rPr>
          <w:rFonts w:ascii="Times New Roman" w:eastAsia="Arial" w:hAnsi="Times New Roman" w:cs="Times New Roman"/>
          <w:sz w:val="20"/>
          <w:szCs w:val="20"/>
          <w:lang w:val="en-US"/>
        </w:rPr>
        <w:t xml:space="preserve"> </w:t>
      </w:r>
      <w:r w:rsidR="004E26D6" w:rsidRPr="00CF6E9C">
        <w:rPr>
          <w:rFonts w:ascii="Times New Roman" w:eastAsia="Arial" w:hAnsi="Times New Roman" w:cs="Times New Roman"/>
          <w:sz w:val="20"/>
          <w:szCs w:val="20"/>
          <w:lang w:val="en-US"/>
        </w:rPr>
        <w:t xml:space="preserve">is warranted. </w:t>
      </w:r>
    </w:p>
    <w:p w14:paraId="113773E3" w14:textId="77777777" w:rsidR="00BB0D71" w:rsidRPr="00CF6E9C" w:rsidRDefault="00BB0D71" w:rsidP="00C81A9B">
      <w:pPr>
        <w:spacing w:after="0" w:line="480" w:lineRule="auto"/>
        <w:jc w:val="both"/>
        <w:rPr>
          <w:rFonts w:ascii="Times New Roman" w:eastAsia="Arial" w:hAnsi="Times New Roman" w:cs="Times New Roman"/>
          <w:sz w:val="20"/>
          <w:szCs w:val="20"/>
          <w:lang w:val="en-US"/>
        </w:rPr>
      </w:pPr>
    </w:p>
    <w:p w14:paraId="2D55E0E3" w14:textId="71F03BAC" w:rsidR="00D33BE1" w:rsidRPr="00CF6E9C" w:rsidRDefault="00D33BE1" w:rsidP="00C81A9B">
      <w:pPr>
        <w:spacing w:after="0" w:line="480" w:lineRule="auto"/>
        <w:jc w:val="both"/>
        <w:rPr>
          <w:rFonts w:ascii="Times New Roman" w:hAnsi="Times New Roman" w:cs="Times New Roman"/>
          <w:sz w:val="20"/>
          <w:szCs w:val="20"/>
          <w:lang w:val="en-US"/>
        </w:rPr>
      </w:pPr>
      <w:r w:rsidRPr="00CF6E9C">
        <w:rPr>
          <w:rFonts w:ascii="Times New Roman" w:eastAsia="Times New Roman" w:hAnsi="Times New Roman" w:cs="Times New Roman"/>
          <w:sz w:val="20"/>
          <w:szCs w:val="20"/>
          <w:lang w:val="en-US" w:eastAsia="en-GB"/>
        </w:rPr>
        <w:t>In the current study, metabolic variables, in both the males and the females, had returned to baseline 24 h after the SIT bout. Other researchers have also found that fat oxidation and energy expenditure following a bout of SIT were transient</w:t>
      </w:r>
      <w:r w:rsidR="00747E38" w:rsidRPr="00CF6E9C">
        <w:rPr>
          <w:rFonts w:ascii="Times New Roman" w:eastAsia="Times New Roman" w:hAnsi="Times New Roman" w:cs="Times New Roman"/>
          <w:sz w:val="20"/>
          <w:szCs w:val="20"/>
          <w:lang w:val="en-US" w:eastAsia="en-GB"/>
        </w:rPr>
        <w:t xml:space="preserve"> </w:t>
      </w:r>
      <w:r w:rsidR="00B855C1" w:rsidRPr="00CF6E9C">
        <w:rPr>
          <w:rFonts w:ascii="Times New Roman" w:eastAsia="Times New Roman" w:hAnsi="Times New Roman" w:cs="Times New Roman"/>
          <w:sz w:val="20"/>
          <w:szCs w:val="20"/>
          <w:lang w:val="en-US" w:eastAsia="en-GB"/>
        </w:rPr>
        <w:fldChar w:fldCharType="begin" w:fldLock="1"/>
      </w:r>
      <w:r w:rsidR="008140EC">
        <w:rPr>
          <w:rFonts w:ascii="Times New Roman" w:eastAsia="Times New Roman" w:hAnsi="Times New Roman" w:cs="Times New Roman"/>
          <w:sz w:val="20"/>
          <w:szCs w:val="20"/>
          <w:lang w:val="en-US" w:eastAsia="en-GB"/>
        </w:rPr>
        <w:instrText>ADDIN CSL_CITATION { "citationItems" : [ { "id" : "ITEM-1", "itemData" : { "DOI" : "10.1007/s00421-013-2741-5", "ISBN" : "1439-6319", "ISSN" : "14396319", "PMID" : "24097174", "abstract" : "INTRODUCTION: High-intensity intermittent exercise training (HIT) may favourably alter body composition despite low training volumes and predicted energy expenditure (EE).\\n\\nPURPOSE: To characterise the acute impact of two common HIT protocols on EE and post-exercise oxygen consumption (11\u00a0h EPOC).\\n\\nMETHODS: Oxygen consumption (l\u00a0min(-1)), respiratory exchange ratio (RER) and EE were measured in nine healthy, lean males over 12\u00a0h under three conditions: control (CON), HIT1 (10\u00a0\u00d7\u00a01\u00a0min high-intensity cycling bouts followed by 1\u00a0min rest) and HIT2 (10\u00a0\u00d7\u00a04\u00a0min high-intensity cycling bouts followed by 2\u00a0min rest).\\n\\nRESULTS: Total exercise period EE during HIT1 (1,151\u00a0\u00b1\u00a0205\u00a0kJ) (mean\u00a0\u00b1\u00a0SD) was significantly lower than HIT2 (2,788\u00a0\u00b1\u00a0322\u00a0kJ; p\u00a0&lt;\u00a00.001). EE within the 60\u00a0min after exercise was significantly albeit marginally higher after HIT1 (388\u00a0\u00b1\u00a044\u00a0kJ; p\u00a0=\u00a00.02) and HIT2 (389\u00a0\u00b1\u00a039\u00a0kJ; p\u00a0=\u00a00.01) compared with CON (329\u00a0\u00b1\u00a039\u00a0kJ), with no difference between exercise conditions (p\u00a0=\u00a00.778). RER during this period was significantly lower in HIT1 (0.78\u00a0\u00b1\u00a00.06; p\u00a0=\u00a00.011) and HIT2 (0.76\u00a0\u00b1\u00a00.04; p\u00a0=\u00a00.004) compared with CON (0.87\u00a0\u00b1\u00a00.06). During the 'slow phase' of EPOC (1.25-9.75\u00a0h), there were no significant differences in EE (p\u00a0=\u00a00.07) or RER (p\u00a0=\u00a00.173) between trials.\\n\\nCONCLUSIONS: Single HIT sessions notably increases EE during exertion; however, the influence on metabolic rate post-exercise is transient and relatively minor.", "author" : [ { "dropping-particle" : "", "family" : "Kelly", "given" : "Benjamin", "non-dropping-particle" : "", "parse-names" : false, "suffix" : "" }, { "dropping-particle" : "", "family" : "King", "given" : "James A.", "non-dropping-particle" : "", "parse-names" : false, "suffix" : "" }, { "dropping-particle" : "", "family" : "Goerlach", "given" : "Jonas", "non-dropping-particle" : "", "parse-names" : false, "suffix" : "" }, { "dropping-particle" : "", "family" : "Nimmo", "given" : "Myra A.", "non-dropping-particle" : "", "parse-names" : false, "suffix" : "" } ], "container-title" : "European Journal of Applied Physiology", "id" : "ITEM-1", "issue" : "12", "issued" : { "date-parts" : [ [ "2013" ] ] }, "page" : "3039-3047", "title" : "The impact of high-intensity intermittent exercise on resting metabolic rate in healthy males", "type" : "article-journal", "volume" : "113" }, "uris" : [ "http://www.mendeley.com/documents/?uuid=bc9b047d-0a71-4edb-9df1-1ee08d96a0a0" ] }, { "id" : "ITEM-2", "itemData" : { "DOI" : "10.1139/apnm-2013-0101", "ISBN" : "1715-5312; 1715-5320", "ISSN" : "1715-5320", "PMID" : "24195624", "abstract" : "The purpose of this study was to investigate the acute effects of endurance exercise (END; 65% V\u0307O2peak for 60 min) and high-intensity interval exercise (HIE; four 30 s Wingates separated by 4.5 min of active rest) on cardiorespiratory, hormonal, and subjective appetite measures that may account for the previously reported superior fat loss with low volume HIE compared with END. Recreationally active males (n = 18) completed END, HIE, and control (CON) protocols. On each test day, cardiorespiratory measures including oxygen uptake (V\u0307O2), respiratory exchange ratio (RER), and heart rate were recorded and blood samples were obtained at baseline (BSL), 60 min after exercise, and 180 min after exercise (equivalent times for CON). Subjective measures of appetite (hunger, fullness, nausea, and prospective consumption) were assessed using visual analogue scales, administered at BSL, 0, 60, 120, and 180 min after exercise. No significant differences in excess postexercise oxygen consumption (EPOC) were observed between conditions. RER was significantly (P &lt; 0.05) depressed in HIE compared with CON at 60 min after exercise, yet estimates of total fat oxidation over CON were not different between HIE and END. No differences in plasma adiponectin concentrations between protocols or time points were present. Epinephrine and norepinephrine were significantly (P &lt; 0.05) elevated immediately after exercise in HIE compared with CON. Several subjective measures of appetite were significantly (P &lt; 0.05) depressed immediately following HIE. Our data indicate that increases in EPOC or fat oxidation following HIE appear unlikely to contribute to the reported superior fat loss compared with END.", "author" : [ { "dropping-particle" : "", "family" : "Williams", "given" : "Cameron B", "non-dropping-particle" : "", "parse-names" : false, "suffix" : "" }, { "dropping-particle" : "", "family" : "Zelt", "given" : "Jason G E", "non-dropping-particle" : "", "parse-names" : false, "suffix" : "" }, { "dropping-particle" : "", "family" : "Castellani", "given" : "Laura N", "non-dropping-particle" : "", "parse-names" : false, "suffix" : "" }, { "dropping-particle" : "", "family" : "Little", "given" : "Jonathan P", "non-dropping-particle" : "", "parse-names" : false, "suffix" : "" }, { "dropping-particle" : "", "family" : "Jung", "given" : "Mary E", "non-dropping-particle" : "", "parse-names" : false, "suffix" : "" }, { "dropping-particle" : "", "family" : "Wright", "given" : "David C", "non-dropping-particle" : "", "parse-names" : false, "suffix" : "" }, { "dropping-particle" : "", "family" : "Tschakovsky", "given" : "Michael E", "non-dropping-particle" : "", "parse-names" : false, "suffix" : "" }, { "dropping-particle" : "", "family" : "Gurd", "given" : "Brendon J", "non-dropping-particle" : "", "parse-names" : false, "suffix" : "" } ], "container-title" : "Applied physiology, nutrition, and metabolism = Physiologie appliqu\u00e9e, nutrition et m\u00e9tabolisme", "id" : "ITEM-2", "issue" : "12", "issued" : { "date-parts" : [ [ "2013" ] ] }, "page" : "1236-44", "title" : "Changes in mechanisms proposed to mediate fat loss following an acute bout of high-intensity interval and endurance exercise.", "type" : "article-journal", "volume" : "38" }, "uris" : [ "http://www.mendeley.com/documents/?uuid=bbeaf50e-f484-422c-8926-5a69a28ba620" ] } ], "mendeley" : { "formattedCitation" : "(33,65)", "plainTextFormattedCitation" : "(33,65)", "previouslyFormattedCitation" : "[52,57]" }, "properties" : { "noteIndex" : 12 }, "schema" : "https://github.com/citation-style-language/schema/raw/master/csl-citation.json" }</w:instrText>
      </w:r>
      <w:r w:rsidR="00B855C1" w:rsidRPr="00CF6E9C">
        <w:rPr>
          <w:rFonts w:ascii="Times New Roman" w:eastAsia="Times New Roman" w:hAnsi="Times New Roman" w:cs="Times New Roman"/>
          <w:sz w:val="20"/>
          <w:szCs w:val="20"/>
          <w:lang w:val="en-US" w:eastAsia="en-GB"/>
        </w:rPr>
        <w:fldChar w:fldCharType="separate"/>
      </w:r>
      <w:r w:rsidR="008140EC" w:rsidRPr="008140EC">
        <w:rPr>
          <w:rFonts w:ascii="Times New Roman" w:eastAsia="Times New Roman" w:hAnsi="Times New Roman" w:cs="Times New Roman"/>
          <w:noProof/>
          <w:sz w:val="20"/>
          <w:szCs w:val="20"/>
          <w:lang w:val="en-US" w:eastAsia="en-GB"/>
        </w:rPr>
        <w:t>(33,65)</w:t>
      </w:r>
      <w:r w:rsidR="00B855C1" w:rsidRPr="00CF6E9C">
        <w:rPr>
          <w:rFonts w:ascii="Times New Roman" w:eastAsia="Times New Roman" w:hAnsi="Times New Roman" w:cs="Times New Roman"/>
          <w:sz w:val="20"/>
          <w:szCs w:val="20"/>
          <w:lang w:val="en-US" w:eastAsia="en-GB"/>
        </w:rPr>
        <w:fldChar w:fldCharType="end"/>
      </w:r>
      <w:r w:rsidRPr="00CF6E9C">
        <w:rPr>
          <w:rFonts w:ascii="Times New Roman" w:eastAsia="Times New Roman" w:hAnsi="Times New Roman" w:cs="Times New Roman"/>
          <w:sz w:val="20"/>
          <w:szCs w:val="20"/>
          <w:lang w:val="en-US" w:eastAsia="en-GB"/>
        </w:rPr>
        <w:t xml:space="preserve">, although </w:t>
      </w:r>
      <w:r w:rsidRPr="00CF6E9C">
        <w:rPr>
          <w:rFonts w:ascii="Times New Roman" w:hAnsi="Times New Roman" w:cs="Times New Roman"/>
          <w:sz w:val="20"/>
          <w:szCs w:val="20"/>
          <w:lang w:val="en-US"/>
        </w:rPr>
        <w:t xml:space="preserve">Whyte et al. </w:t>
      </w:r>
      <w:r w:rsidR="00B855C1" w:rsidRPr="00CF6E9C">
        <w:rPr>
          <w:rFonts w:ascii="Times New Roman" w:hAnsi="Times New Roman" w:cs="Times New Roman"/>
          <w:sz w:val="20"/>
          <w:szCs w:val="20"/>
          <w:lang w:val="en-US"/>
        </w:rPr>
        <w:fldChar w:fldCharType="begin" w:fldLock="1"/>
      </w:r>
      <w:r w:rsidR="008140EC">
        <w:rPr>
          <w:rFonts w:ascii="Times New Roman" w:hAnsi="Times New Roman" w:cs="Times New Roman"/>
          <w:sz w:val="20"/>
          <w:szCs w:val="20"/>
          <w:lang w:val="en-US"/>
        </w:rPr>
        <w:instrText>ADDIN CSL_CITATION { "citationItems" : [ { "id" : "ITEM-1", "itemData" : { "DOI" : "10.1016/j.metabol.2012.07.019", "ISSN" : "00260495", "author" : [ { "dropping-particle" : "", "family" : "Whyte", "given" : "Laura J.", "non-dropping-particle" : "", "parse-names" : false, "suffix" : "" }, { "dropping-particle" : "", "family" : "Ferguson", "given" : "Carrie", "non-dropping-particle" : "", "parse-names" : false, "suffix" : "" }, { "dropping-particle" : "", "family" : "Wilson", "given" : "John", "non-dropping-particle" : "", "parse-names" : false, "suffix" : "" }, { "dropping-particle" : "", "family" : "Scott", "given" : "Robert A.", "non-dropping-particle" : "", "parse-names" : false, "suffix" : "" }, { "dropping-particle" : "", "family" : "Gill", "given" : "Jason M.R.", "non-dropping-particle" : "", "parse-names" : false, "suffix" : "" } ], "container-title" : "Metabolism", "id" : "ITEM-1", "issue" : "2", "issued" : { "date-parts" : [ [ "2013" ] ] }, "page" : "212-219", "title" : "Effects of single bout of very high-intensity exercise on metabolic health biomarkers in overweight/obese sedentary men", "type" : "article-journal", "volume" : "62" }, "uris" : [ "http://www.mendeley.com/documents/?uuid=338f34f3-adb7-423d-9d55-8332ef544c61" ] } ], "mendeley" : { "formattedCitation" : "(63)", "plainTextFormattedCitation" : "(63)", "previouslyFormattedCitation" : "[23]" }, "properties" : { "noteIndex" : 12 }, "schema" : "https://github.com/citation-style-language/schema/raw/master/csl-citation.json" }</w:instrText>
      </w:r>
      <w:r w:rsidR="00B855C1" w:rsidRPr="00CF6E9C">
        <w:rPr>
          <w:rFonts w:ascii="Times New Roman" w:hAnsi="Times New Roman" w:cs="Times New Roman"/>
          <w:sz w:val="20"/>
          <w:szCs w:val="20"/>
          <w:lang w:val="en-US"/>
        </w:rPr>
        <w:fldChar w:fldCharType="separate"/>
      </w:r>
      <w:r w:rsidR="008140EC" w:rsidRPr="008140EC">
        <w:rPr>
          <w:rFonts w:ascii="Times New Roman" w:hAnsi="Times New Roman" w:cs="Times New Roman"/>
          <w:noProof/>
          <w:sz w:val="20"/>
          <w:szCs w:val="20"/>
          <w:lang w:val="en-US"/>
        </w:rPr>
        <w:t>(63)</w:t>
      </w:r>
      <w:r w:rsidR="00B855C1" w:rsidRPr="00CF6E9C">
        <w:rPr>
          <w:rFonts w:ascii="Times New Roman" w:hAnsi="Times New Roman" w:cs="Times New Roman"/>
          <w:sz w:val="20"/>
          <w:szCs w:val="20"/>
          <w:lang w:val="en-US"/>
        </w:rPr>
        <w:fldChar w:fldCharType="end"/>
      </w:r>
      <w:r w:rsidR="00B855C1" w:rsidRPr="00CF6E9C">
        <w:rPr>
          <w:rFonts w:ascii="Times New Roman" w:hAnsi="Times New Roman" w:cs="Times New Roman"/>
          <w:sz w:val="20"/>
          <w:szCs w:val="20"/>
          <w:lang w:val="en-US"/>
        </w:rPr>
        <w:t xml:space="preserve"> </w:t>
      </w:r>
      <w:r w:rsidRPr="00CF6E9C">
        <w:rPr>
          <w:rFonts w:ascii="Times New Roman" w:hAnsi="Times New Roman" w:cs="Times New Roman"/>
          <w:sz w:val="20"/>
          <w:szCs w:val="20"/>
          <w:lang w:val="en-US"/>
        </w:rPr>
        <w:t xml:space="preserve">found that post-SIT fat oxidation was still elevated between 18 </w:t>
      </w:r>
      <w:r w:rsidR="00AB3602" w:rsidRPr="00CF6E9C">
        <w:rPr>
          <w:rFonts w:ascii="Times New Roman" w:hAnsi="Times New Roman" w:cs="Times New Roman"/>
          <w:sz w:val="20"/>
          <w:szCs w:val="20"/>
          <w:lang w:val="en-US"/>
        </w:rPr>
        <w:t xml:space="preserve">h </w:t>
      </w:r>
      <w:r w:rsidRPr="00CF6E9C">
        <w:rPr>
          <w:rFonts w:ascii="Times New Roman" w:hAnsi="Times New Roman" w:cs="Times New Roman"/>
          <w:sz w:val="20"/>
          <w:szCs w:val="20"/>
          <w:lang w:val="en-US"/>
        </w:rPr>
        <w:t>and 22 h</w:t>
      </w:r>
      <w:r w:rsidRPr="00CF6E9C">
        <w:rPr>
          <w:rFonts w:ascii="Times New Roman" w:eastAsia="Times New Roman" w:hAnsi="Times New Roman" w:cs="Times New Roman"/>
          <w:sz w:val="20"/>
          <w:szCs w:val="20"/>
          <w:lang w:val="en-US" w:eastAsia="en-GB"/>
        </w:rPr>
        <w:t xml:space="preserve">. </w:t>
      </w:r>
      <w:r w:rsidRPr="00CF6E9C">
        <w:rPr>
          <w:rFonts w:ascii="Times New Roman" w:hAnsi="Times New Roman" w:cs="Times New Roman"/>
          <w:sz w:val="20"/>
          <w:szCs w:val="20"/>
          <w:lang w:val="en-US"/>
        </w:rPr>
        <w:t xml:space="preserve">The speed of recovery to baseline could be dependent on the training status of </w:t>
      </w:r>
      <w:r w:rsidR="00145B6E">
        <w:rPr>
          <w:rFonts w:ascii="Times New Roman" w:hAnsi="Times New Roman" w:cs="Times New Roman"/>
          <w:sz w:val="20"/>
          <w:szCs w:val="20"/>
          <w:lang w:val="en-US"/>
        </w:rPr>
        <w:t>subjects</w:t>
      </w:r>
      <w:r w:rsidR="00325D66">
        <w:rPr>
          <w:rFonts w:ascii="Times New Roman" w:hAnsi="Times New Roman" w:cs="Times New Roman"/>
          <w:sz w:val="20"/>
          <w:szCs w:val="20"/>
          <w:lang w:val="en-US"/>
        </w:rPr>
        <w:t xml:space="preserve"> </w:t>
      </w:r>
      <w:r w:rsidR="00325D66">
        <w:rPr>
          <w:rFonts w:ascii="Times New Roman" w:hAnsi="Times New Roman" w:cs="Times New Roman"/>
          <w:sz w:val="20"/>
          <w:szCs w:val="20"/>
          <w:lang w:val="en-US"/>
        </w:rPr>
        <w:fldChar w:fldCharType="begin" w:fldLock="1"/>
      </w:r>
      <w:r w:rsidR="008140EC">
        <w:rPr>
          <w:rFonts w:ascii="Times New Roman" w:hAnsi="Times New Roman" w:cs="Times New Roman"/>
          <w:sz w:val="20"/>
          <w:szCs w:val="20"/>
          <w:lang w:val="en-US"/>
        </w:rPr>
        <w:instrText>ADDIN CSL_CITATION { "citationItems" : [ { "id" : "ITEM-1", "itemData" : { "DOI" : "10.1016/j.metabol.2012.07.019", "ISSN" : "00260495", "author" : [ { "dropping-particle" : "", "family" : "Whyte", "given" : "Laura J.", "non-dropping-particle" : "", "parse-names" : false, "suffix" : "" }, { "dropping-particle" : "", "family" : "Ferguson", "given" : "Carrie", "non-dropping-particle" : "", "parse-names" : false, "suffix" : "" }, { "dropping-particle" : "", "family" : "Wilson", "given" : "John", "non-dropping-particle" : "", "parse-names" : false, "suffix" : "" }, { "dropping-particle" : "", "family" : "Scott", "given" : "Robert A.", "non-dropping-particle" : "", "parse-names" : false, "suffix" : "" }, { "dropping-particle" : "", "family" : "Gill", "given" : "Jason M.R.", "non-dropping-particle" : "", "parse-names" : false, "suffix" : "" } ], "container-title" : "Metabolism", "id" : "ITEM-1", "issue" : "2", "issued" : { "date-parts" : [ [ "2013" ] ] }, "page" : "212-219", "title" : "Effects of single bout of very high-intensity exercise on metabolic health biomarkers in overweight/obese sedentary men", "type" : "article-journal", "volume" : "62" }, "uris" : [ "http://www.mendeley.com/documents/?uuid=338f34f3-adb7-423d-9d55-8332ef544c61" ] }, { "id" : "ITEM-2", "itemData" : { "DOI" : "10.1152/jappl.1997.83.1.153", "ISSN" : "8750-7587", "author" : [ { "dropping-particle" : "", "family" : "Short", "given" : "Kevin R.", "non-dropping-particle" : "", "parse-names" : false, "suffix" : "" }, { "dropping-particle" : "", "family" : "Sedlock", "given" : "Darlene A.", "non-dropping-particle" : "", "parse-names" : false, "suffix" : "" } ], "container-title" : "Journal of Applied Physiology", "id" : "ITEM-2", "issue" : "1", "issued" : { "date-parts" : [ [ "1997", "7" ] ] }, "page" : "153-159", "title" : "Excess postexercise oxygen consumption and recovery rate in trained and untrained subjects", "type" : "article-journal", "volume" : "83" }, "uris" : [ "http://www.mendeley.com/documents/?uuid=4a512359-89a3-45b0-a335-062c139b9a38" ] } ], "mendeley" : { "formattedCitation" : "(54,63)", "plainTextFormattedCitation" : "(54,63)", "previouslyFormattedCitation" : "[23,58]" }, "properties" : { "noteIndex" : 14 }, "schema" : "https://github.com/citation-style-language/schema/raw/master/csl-citation.json" }</w:instrText>
      </w:r>
      <w:r w:rsidR="00325D66">
        <w:rPr>
          <w:rFonts w:ascii="Times New Roman" w:hAnsi="Times New Roman" w:cs="Times New Roman"/>
          <w:sz w:val="20"/>
          <w:szCs w:val="20"/>
          <w:lang w:val="en-US"/>
        </w:rPr>
        <w:fldChar w:fldCharType="separate"/>
      </w:r>
      <w:r w:rsidR="008140EC" w:rsidRPr="008140EC">
        <w:rPr>
          <w:rFonts w:ascii="Times New Roman" w:hAnsi="Times New Roman" w:cs="Times New Roman"/>
          <w:noProof/>
          <w:sz w:val="20"/>
          <w:szCs w:val="20"/>
          <w:lang w:val="en-US"/>
        </w:rPr>
        <w:t>(54,63)</w:t>
      </w:r>
      <w:r w:rsidR="00325D66">
        <w:rPr>
          <w:rFonts w:ascii="Times New Roman" w:hAnsi="Times New Roman" w:cs="Times New Roman"/>
          <w:sz w:val="20"/>
          <w:szCs w:val="20"/>
          <w:lang w:val="en-US"/>
        </w:rPr>
        <w:fldChar w:fldCharType="end"/>
      </w:r>
      <w:r w:rsidRPr="00CF6E9C">
        <w:rPr>
          <w:rFonts w:ascii="Times New Roman" w:hAnsi="Times New Roman" w:cs="Times New Roman"/>
          <w:sz w:val="20"/>
          <w:szCs w:val="20"/>
          <w:lang w:val="en-US"/>
        </w:rPr>
        <w:t xml:space="preserve">. In the current study, based on estimated energy expenditure scores from IPAQ, the cohort described themselves as being moderate to highly active, which might explain the quicker recovery to baseline. </w:t>
      </w:r>
    </w:p>
    <w:p w14:paraId="4C9C099D" w14:textId="77777777" w:rsidR="00C64761" w:rsidRPr="00CF6E9C" w:rsidRDefault="00C64761" w:rsidP="00C81A9B">
      <w:pPr>
        <w:spacing w:after="0" w:line="480" w:lineRule="auto"/>
        <w:jc w:val="both"/>
        <w:rPr>
          <w:rFonts w:ascii="Times New Roman" w:hAnsi="Times New Roman" w:cs="Times New Roman"/>
          <w:sz w:val="20"/>
          <w:szCs w:val="20"/>
          <w:lang w:val="en-US"/>
        </w:rPr>
      </w:pPr>
    </w:p>
    <w:p w14:paraId="2232F1EE" w14:textId="6A3F59FB" w:rsidR="00E204F1" w:rsidRPr="00CF6E9C" w:rsidRDefault="00BA39DA" w:rsidP="00C81A9B">
      <w:pPr>
        <w:spacing w:after="0" w:line="480" w:lineRule="auto"/>
        <w:jc w:val="both"/>
        <w:rPr>
          <w:rFonts w:ascii="Times New Roman" w:hAnsi="Times New Roman" w:cs="Times New Roman"/>
          <w:sz w:val="20"/>
          <w:szCs w:val="20"/>
          <w:lang w:val="en-US"/>
        </w:rPr>
      </w:pPr>
      <w:r w:rsidRPr="00CF6E9C">
        <w:rPr>
          <w:rFonts w:ascii="Times New Roman" w:eastAsia="Arial" w:hAnsi="Times New Roman" w:cs="Times New Roman"/>
          <w:sz w:val="20"/>
          <w:szCs w:val="20"/>
          <w:lang w:val="en-US"/>
        </w:rPr>
        <w:t>One of the advantages of the current study was that menstrual cycle phase was controlled</w:t>
      </w:r>
      <w:r w:rsidR="005C7CE0">
        <w:rPr>
          <w:rFonts w:ascii="Times New Roman" w:eastAsia="Arial" w:hAnsi="Times New Roman" w:cs="Times New Roman"/>
          <w:sz w:val="20"/>
          <w:szCs w:val="20"/>
          <w:lang w:val="en-US"/>
        </w:rPr>
        <w:t xml:space="preserve"> and similar for all </w:t>
      </w:r>
      <w:r w:rsidR="00D72416">
        <w:rPr>
          <w:rFonts w:ascii="Times New Roman" w:eastAsia="Arial" w:hAnsi="Times New Roman" w:cs="Times New Roman"/>
          <w:sz w:val="20"/>
          <w:szCs w:val="20"/>
          <w:lang w:val="en-US"/>
        </w:rPr>
        <w:t xml:space="preserve">female </w:t>
      </w:r>
      <w:r w:rsidR="001D7880">
        <w:rPr>
          <w:rFonts w:ascii="Times New Roman" w:eastAsia="Arial" w:hAnsi="Times New Roman" w:cs="Times New Roman"/>
          <w:sz w:val="20"/>
          <w:szCs w:val="20"/>
          <w:lang w:val="en-US"/>
        </w:rPr>
        <w:t>subjects</w:t>
      </w:r>
      <w:r w:rsidRPr="00CF6E9C">
        <w:rPr>
          <w:rFonts w:ascii="Times New Roman" w:eastAsia="Arial" w:hAnsi="Times New Roman" w:cs="Times New Roman"/>
          <w:sz w:val="20"/>
          <w:szCs w:val="20"/>
          <w:lang w:val="en-US"/>
        </w:rPr>
        <w:t xml:space="preserve">. </w:t>
      </w:r>
      <w:r w:rsidR="00E204F1" w:rsidRPr="00CF6E9C">
        <w:rPr>
          <w:rFonts w:ascii="Times New Roman" w:eastAsia="Times New Roman" w:hAnsi="Times New Roman" w:cs="Times New Roman"/>
          <w:sz w:val="20"/>
          <w:szCs w:val="20"/>
          <w:lang w:val="en-US" w:eastAsia="en-GB"/>
        </w:rPr>
        <w:t xml:space="preserve">In studies, in which some fat loss </w:t>
      </w:r>
      <w:r w:rsidR="00394710" w:rsidRPr="00CF6E9C">
        <w:rPr>
          <w:rFonts w:ascii="Times New Roman" w:eastAsia="Times New Roman" w:hAnsi="Times New Roman" w:cs="Times New Roman"/>
          <w:sz w:val="20"/>
          <w:szCs w:val="20"/>
          <w:lang w:val="en-US" w:eastAsia="en-GB"/>
        </w:rPr>
        <w:t xml:space="preserve">among women </w:t>
      </w:r>
      <w:r w:rsidR="00B43236" w:rsidRPr="00CF6E9C">
        <w:rPr>
          <w:rFonts w:ascii="Times New Roman" w:eastAsia="Times New Roman" w:hAnsi="Times New Roman" w:cs="Times New Roman"/>
          <w:sz w:val="20"/>
          <w:szCs w:val="20"/>
          <w:lang w:val="en-US" w:eastAsia="en-GB"/>
        </w:rPr>
        <w:t xml:space="preserve">in response to SIT </w:t>
      </w:r>
      <w:r w:rsidR="00E204F1" w:rsidRPr="00CF6E9C">
        <w:rPr>
          <w:rFonts w:ascii="Times New Roman" w:eastAsia="Times New Roman" w:hAnsi="Times New Roman" w:cs="Times New Roman"/>
          <w:sz w:val="20"/>
          <w:szCs w:val="20"/>
          <w:lang w:val="en-US" w:eastAsia="en-GB"/>
        </w:rPr>
        <w:t>has been reported, there were no controls over menstrual cycle phase</w:t>
      </w:r>
      <w:r w:rsidR="00B43236" w:rsidRPr="00CF6E9C">
        <w:rPr>
          <w:rFonts w:ascii="Times New Roman" w:eastAsia="Times New Roman" w:hAnsi="Times New Roman" w:cs="Times New Roman"/>
          <w:sz w:val="20"/>
          <w:szCs w:val="20"/>
          <w:lang w:val="en-US" w:eastAsia="en-GB"/>
        </w:rPr>
        <w:t xml:space="preserve"> </w:t>
      </w:r>
      <w:r w:rsidR="00B43236" w:rsidRPr="00CF6E9C">
        <w:rPr>
          <w:rFonts w:ascii="Times New Roman" w:eastAsia="Times New Roman" w:hAnsi="Times New Roman" w:cs="Times New Roman"/>
          <w:sz w:val="20"/>
          <w:szCs w:val="20"/>
          <w:lang w:val="en-US" w:eastAsia="en-GB"/>
        </w:rPr>
        <w:fldChar w:fldCharType="begin" w:fldLock="1"/>
      </w:r>
      <w:r w:rsidR="008140EC">
        <w:rPr>
          <w:rFonts w:ascii="Times New Roman" w:eastAsia="Times New Roman" w:hAnsi="Times New Roman" w:cs="Times New Roman"/>
          <w:sz w:val="20"/>
          <w:szCs w:val="20"/>
          <w:lang w:val="en-US" w:eastAsia="en-GB"/>
        </w:rPr>
        <w:instrText>ADDIN CSL_CITATION { "citationItems" : [ { "id" : "ITEM-1", "itemData" : { "DOI" : "10.1038/sj.ijo.0803781", "ISSN" : "0307-0565", "author" : [ { "dropping-particle" : "", "family" : "Trapp", "given" : "E G", "non-dropping-particle" : "", "parse-names" : false, "suffix" : "" }, { "dropping-particle" : "", "family" : "Chisholm", "given" : "D J", "non-dropping-particle" : "", "parse-names" : false, "suffix" : "" }, { "dropping-particle" : "", "family" : "Freund", "given" : "J", "non-dropping-particle" : "", "parse-names" : false, "suffix" : "" }, { "dropping-particle" : "", "family" : "Boutcher", "given" : "S H", "non-dropping-particle" : "", "parse-names" : false, "suffix" : "" } ], "container-title" : "International Journal of Obesity", "id" : "ITEM-1", "issue" : "4", "issued" : { "date-parts" : [ [ "2008" ] ] }, "page" : "684-691", "title" : "The effects of high-intensity intermittent exercise training on fat loss and fasting insulin levels of young women", "type" : "article-journal", "volume" : "32" }, "uris" : [ "http://www.mendeley.com/documents/?uuid=21897e6f-d659-4986-95c7-181ba290fcc6" ] }, { "id" : "ITEM-2", "itemData" : { "DOI" : "10.1007/s00421-010-1741-y", "ISBN" : "1439-6327 (Electronic)\\r1439-6319 (Linking)", "ISSN" : "14396319", "PMID" : "21132441", "abstract" : "The purpose of this study was to identify potential gender discrepancies in adaptation to low-volume high-intensity interval training (HIT). Active, young men (n\u00a0=\u00a011, age\u00a0=\u00a025.3\u00a0\u00b1\u00a05.5\u00a0years) and women (n\u00a0=\u00a09, age\u00a0=\u00a025.2\u00a0\u00b1\u00a03.1\u00a0years) matched for age, physical activity, and VO(2max) completed six sessions of HIT separated by 48\u00a0h over a 2-3\u00a0week period. Subjects completed four Wingate tests on days 1 and 2, five on days 3 and 4, and six on days 5 and 6. A control group of five men and four women (age\u00a0=\u00a022.8\u00a0\u00b1\u00a02.8\u00a0years) completed all testing, but did not perform HIT. Changes in VO(2max), oxygen (O(2)) pulse, peak/mean power output, fatiguability, substrate oxidation, and voluntary force production of the knee flexors and extensors were examined pre- and post-training with repeated measures ANOVA, with gender and group as between-subjects variables. Results showed significant (p\u00a0&lt;\u00a00.05) improvements in VCO(2max) and peak/mean power output in response to HIT, as well as reduced respiratory exchange ratio and heart rate during submaximal exercise. The magnitude of change in VO(2max) (5.9 vs. 6.8%), power output (10.4-14.9% vs. 9.1-10.9%), and substrate oxidation was similar (p\u00a0&gt;\u00a00.05) between men and women. Data show that adaptations to 6\u00a0days of low-volume HIT are similar in men and women matched for VO(2max) and physical activity.", "author" : [ { "dropping-particle" : "", "family" : "Astorino", "given" : "Todd Anthony", "non-dropping-particle" : "", "parse-names" : false, "suffix" : "" }, { "dropping-particle" : "", "family" : "Allen", "given" : "Ryan Phillips", "non-dropping-particle" : "", "parse-names" : false, "suffix" : "" }, { "dropping-particle" : "", "family" : "Roberson", "given" : "Daniel W.", "non-dropping-particle" : "", "parse-names" : false, "suffix" : "" }, { "dropping-particle" : "", "family" : "Jurancich", "given" : "Matt", "non-dropping-particle" : "", "parse-names" : false, "suffix" : "" }, { "dropping-particle" : "", "family" : "Lewis", "given" : "Robert", "non-dropping-particle" : "", "parse-names" : false, "suffix" : "" }, { "dropping-particle" : "", "family" : "McCarthy", "given" : "Kelsey", "non-dropping-particle" : "", "parse-names" : false, "suffix" : "" }, { "dropping-particle" : "", "family" : "Trost", "given" : "Emily", "non-dropping-particle" : "", "parse-names" : false, "suffix" : "" } ], "container-title" : "European Journal of Applied Physiology", "id" : "ITEM-2", "issue" : "7", "issued" : { "date-parts" : [ [ "2011" ] ] }, "page" : "1279-1286", "title" : "Adaptations to high-intensity training are independent of gender", "type" : "article-journal", "volume" : "111" }, "uris" : [ "http://www.mendeley.com/documents/?uuid=91385121-a4f3-4e5b-9cb6-e8225de83db8" ] } ], "mendeley" : { "formattedCitation" : "(1,59)", "plainTextFormattedCitation" : "(1,59)", "previouslyFormattedCitation" : "[59,60]" }, "properties" : { "noteIndex" : 0 }, "schema" : "https://github.com/citation-style-language/schema/raw/master/csl-citation.json" }</w:instrText>
      </w:r>
      <w:r w:rsidR="00B43236" w:rsidRPr="00CF6E9C">
        <w:rPr>
          <w:rFonts w:ascii="Times New Roman" w:eastAsia="Times New Roman" w:hAnsi="Times New Roman" w:cs="Times New Roman"/>
          <w:sz w:val="20"/>
          <w:szCs w:val="20"/>
          <w:lang w:val="en-US" w:eastAsia="en-GB"/>
        </w:rPr>
        <w:fldChar w:fldCharType="separate"/>
      </w:r>
      <w:r w:rsidR="008140EC" w:rsidRPr="008140EC">
        <w:rPr>
          <w:rFonts w:ascii="Times New Roman" w:eastAsia="Times New Roman" w:hAnsi="Times New Roman" w:cs="Times New Roman"/>
          <w:noProof/>
          <w:sz w:val="20"/>
          <w:szCs w:val="20"/>
          <w:lang w:val="en-US" w:eastAsia="en-GB"/>
        </w:rPr>
        <w:t>(1,59)</w:t>
      </w:r>
      <w:r w:rsidR="00B43236" w:rsidRPr="00CF6E9C">
        <w:rPr>
          <w:rFonts w:ascii="Times New Roman" w:eastAsia="Times New Roman" w:hAnsi="Times New Roman" w:cs="Times New Roman"/>
          <w:sz w:val="20"/>
          <w:szCs w:val="20"/>
          <w:lang w:val="en-US" w:eastAsia="en-GB"/>
        </w:rPr>
        <w:fldChar w:fldCharType="end"/>
      </w:r>
      <w:r w:rsidR="00E204F1" w:rsidRPr="00CF6E9C">
        <w:rPr>
          <w:rFonts w:ascii="Times New Roman" w:eastAsia="Times New Roman" w:hAnsi="Times New Roman" w:cs="Times New Roman"/>
          <w:sz w:val="20"/>
          <w:szCs w:val="20"/>
          <w:lang w:val="en-US" w:eastAsia="en-GB"/>
        </w:rPr>
        <w:t xml:space="preserve">. Being </w:t>
      </w:r>
      <w:r w:rsidR="00F727C7" w:rsidRPr="00CF6E9C">
        <w:rPr>
          <w:rFonts w:ascii="Times New Roman" w:eastAsia="Times New Roman" w:hAnsi="Times New Roman" w:cs="Times New Roman"/>
          <w:sz w:val="20"/>
          <w:szCs w:val="20"/>
          <w:lang w:val="en-US" w:eastAsia="en-GB"/>
        </w:rPr>
        <w:t>amenorrhoeic</w:t>
      </w:r>
      <w:r w:rsidR="002634BA" w:rsidRPr="00CF6E9C">
        <w:rPr>
          <w:rFonts w:ascii="Times New Roman" w:eastAsia="Times New Roman" w:hAnsi="Times New Roman" w:cs="Times New Roman"/>
          <w:sz w:val="20"/>
          <w:szCs w:val="20"/>
          <w:lang w:val="en-US" w:eastAsia="en-GB"/>
        </w:rPr>
        <w:t xml:space="preserve"> or</w:t>
      </w:r>
      <w:r w:rsidR="00E204F1" w:rsidRPr="00CF6E9C">
        <w:rPr>
          <w:rFonts w:ascii="Times New Roman" w:eastAsia="Times New Roman" w:hAnsi="Times New Roman" w:cs="Times New Roman"/>
          <w:sz w:val="20"/>
          <w:szCs w:val="20"/>
          <w:lang w:val="en-US" w:eastAsia="en-GB"/>
        </w:rPr>
        <w:t xml:space="preserve"> using hormone-based contraception </w:t>
      </w:r>
      <w:r w:rsidR="00C4724A">
        <w:rPr>
          <w:rFonts w:ascii="Times New Roman" w:eastAsia="Times New Roman" w:hAnsi="Times New Roman" w:cs="Times New Roman"/>
          <w:sz w:val="20"/>
          <w:szCs w:val="20"/>
          <w:lang w:val="en-US" w:eastAsia="en-GB"/>
        </w:rPr>
        <w:t>has, in the past, been found to</w:t>
      </w:r>
      <w:r w:rsidR="00E204F1" w:rsidRPr="00CF6E9C">
        <w:rPr>
          <w:rFonts w:ascii="Times New Roman" w:eastAsia="Times New Roman" w:hAnsi="Times New Roman" w:cs="Times New Roman"/>
          <w:sz w:val="20"/>
          <w:szCs w:val="20"/>
          <w:lang w:val="en-US" w:eastAsia="en-GB"/>
        </w:rPr>
        <w:t xml:space="preserve"> interfere with fat metabolism</w:t>
      </w:r>
      <w:r w:rsidR="00FB3D31" w:rsidRPr="00CF6E9C">
        <w:rPr>
          <w:rFonts w:ascii="Times New Roman" w:eastAsia="Times New Roman" w:hAnsi="Times New Roman" w:cs="Times New Roman"/>
          <w:sz w:val="20"/>
          <w:szCs w:val="20"/>
          <w:lang w:val="en-US" w:eastAsia="en-GB"/>
        </w:rPr>
        <w:t xml:space="preserve">, </w:t>
      </w:r>
      <w:r w:rsidR="00E204F1" w:rsidRPr="00CF6E9C">
        <w:rPr>
          <w:rFonts w:ascii="Times New Roman" w:eastAsia="Times New Roman" w:hAnsi="Times New Roman" w:cs="Times New Roman"/>
          <w:sz w:val="20"/>
          <w:szCs w:val="20"/>
          <w:lang w:val="en-US" w:eastAsia="en-GB"/>
        </w:rPr>
        <w:t>glucose use</w:t>
      </w:r>
      <w:r w:rsidR="001708A5" w:rsidRPr="00CF6E9C">
        <w:rPr>
          <w:rFonts w:ascii="Times New Roman" w:eastAsia="Times New Roman" w:hAnsi="Times New Roman" w:cs="Times New Roman"/>
          <w:sz w:val="20"/>
          <w:szCs w:val="20"/>
          <w:lang w:val="en-US" w:eastAsia="en-GB"/>
        </w:rPr>
        <w:t>,</w:t>
      </w:r>
      <w:r w:rsidR="00FB3D31" w:rsidRPr="00CF6E9C">
        <w:rPr>
          <w:rFonts w:ascii="Times New Roman" w:eastAsia="Times New Roman" w:hAnsi="Times New Roman" w:cs="Times New Roman"/>
          <w:sz w:val="20"/>
          <w:szCs w:val="20"/>
          <w:lang w:val="en-US" w:eastAsia="en-GB"/>
        </w:rPr>
        <w:t xml:space="preserve"> and energy expenditure </w:t>
      </w:r>
      <w:r w:rsidR="00FB3D31" w:rsidRPr="00CF6E9C">
        <w:rPr>
          <w:rFonts w:ascii="Times New Roman" w:eastAsia="Times New Roman" w:hAnsi="Times New Roman" w:cs="Times New Roman"/>
          <w:sz w:val="20"/>
          <w:szCs w:val="20"/>
          <w:lang w:val="en-US" w:eastAsia="en-GB"/>
        </w:rPr>
        <w:fldChar w:fldCharType="begin" w:fldLock="1"/>
      </w:r>
      <w:r w:rsidR="008140EC">
        <w:rPr>
          <w:rFonts w:ascii="Times New Roman" w:eastAsia="Times New Roman" w:hAnsi="Times New Roman" w:cs="Times New Roman"/>
          <w:sz w:val="20"/>
          <w:szCs w:val="20"/>
          <w:lang w:val="en-US" w:eastAsia="en-GB"/>
        </w:rPr>
        <w:instrText>ADDIN CSL_CITATION { "citationItems" : [ { "id" : "ITEM-1", "itemData" : { "ISBN" : "0193-1849 (Print) 0193-1849 (Linking)", "ISSN" : "0193-1849", "PMID" : "11551858", "abstract" : "To examine the roles of 17beta-estradiol (E(2)) and progesterone (Prog) in lipid metabolism, skeletal muscle enzyme activities were studied in female Sprague-Dawley rats. Groups included sham-operated rats (C) and ovariectomized rats treated with placebo (O), E(2) (E), Prog (P), both hormones at physiological doses (P + E), or both hormones with a high dose of E(2) (P + HiE). Hormone (or vehicle only) delivery was via time-release pellets inserted at the time of surgery, 15 days before metabolic testing. Results demonstrated that carnitine palmitoyltransferase maximal activity was 19, 21, and 19% lower (P &lt; 0.01) in O, P, and P + E rats, respectively, compared with C rats. Conversely, activity in E and P + HiE rats was 14 and 19% higher (P &lt; 0.01) than in C. beta-Hydroxyacyl-CoA dehydrogenase (beta-HAD) maximal activity was 20% lower (P &lt; 0.01) in O than in C rats; similarly, P and P + E rats were 18 and 19% lower, respectively (P &lt; 0.01); however, treatment with E(2) returned beta-HAD activity to C levels. These results suggest that E(2) plays a role in lipid metabolism by increasing the maximal activity of key enzymes in the fat oxidative pathway of skeletal muscle.", "author" : [ { "dropping-particle" : "", "family" : "Campbell", "given" : "S E", "non-dropping-particle" : "", "parse-names" : false, "suffix" : "" }, { "dropping-particle" : "", "family" : "Febbraio", "given" : "M A", "non-dropping-particle" : "", "parse-names" : false, "suffix" : "" } ], "container-title" : "American journal of physiology. Endocrinology and metabolism", "id" : "ITEM-1", "issue" : "4", "issued" : { "date-parts" : [ [ "2001" ] ] }, "page" : "E803-E808", "title" : "Effect of ovarian hormones on mitochondrial enzyme activity in the fat oxidation pathway of skeletal muscle.", "type" : "article-journal", "volume" : "281" }, "uris" : [ "http://www.mendeley.com/documents/?uuid=7b8c3f88-0efc-47e2-a80b-1ff688ff335b" ] }, { "id" : "ITEM-2", "itemData" : { "DOI" : "10.1152/ajpendo.00271.2002", "ISBN" : "0193-1849 (Print)\\n0193-1849 (Linking)", "ISSN" : "0193-1849", "PMID" : "12376334", "abstract" : "To assess the roles of endogenous estrogen (E2) and progesterone (P4) in regulating exercise carbohydrate use, we used pharmacological suppression and replacement to create three distinct hormonal environments: baseline (B), with E2 and P4 low; estrogen only (E), with E2 high and P4 low; and estrogen/progesterone (E + P), with E2 and P4 high. Blood glucose uptake (R(d)), total carbohydrate oxidation (CHO(ox)), and estimated muscle glycogen utilization (EMGU) were assessed during 60 min of submaximal exercise by use of stable isotope dilution and indirect calorimetry in eight eumenorrheic women. Compared with B (1.26 +/- 0.04 g/min) and E + P (1.27 +/- 0.04 g/min), CHO(ox) was lower with E (1.05 +/- 0.02 g/min). Glucose R(d) tended to be lower with E and E + P relative to B. EMGU was 25% lower with E than with B or E + P. Plasma free fatty acids (FFA) were inversely related to EMGU (r(2) = 0.49). The data suggest that estrogen lowers CHO(ox) by reducing EMGU and glucose R(d). Progesterone increases EMGU but not glucose R(d). The opposing actions of E(2) and P(4) on EMGU may be mediated by their impact on FFA availability or vice versa.", "author" : [ { "dropping-particle" : "", "family" : "D'Eon", "given" : "Tara M.", "non-dropping-particle" : "", "parse-names" : false, "suffix" : "" }, { "dropping-particle" : "", "family" : "Sharoff", "given" : "Carrie", "non-dropping-particle" : "", "parse-names" : false, "suffix" : "" }, { "dropping-particle" : "", "family" : "Chipkin", "given" : "Stuart R.", "non-dropping-particle" : "", "parse-names" : false, "suffix" : "" }, { "dropping-particle" : "", "family" : "Grow", "given" : "Dan", "non-dropping-particle" : "", "parse-names" : false, "suffix" : "" }, { "dropping-particle" : "", "family" : "Ruby", "given" : "Brent C.", "non-dropping-particle" : "", "parse-names" : false, "suffix" : "" }, { "dropping-particle" : "", "family" : "Braun", "given" : "Barry", "non-dropping-particle" : "", "parse-names" : false, "suffix" : "" } ], "container-title" : "American Journal of Physiology - Endocrinology and Metabolism", "id" : "ITEM-2", "issue" : "5", "issued" : { "date-parts" : [ [ "2002" ] ] }, "page" : "E1046-E1055", "title" : "Regulation of exercise carbohydrate metabolism by estrogen and progesterone in women", "type" : "article-journal", "volume" : "283" }, "uris" : [ "http://www.mendeley.com/documents/?uuid=7ee47e8c-d723-4aa1-a037-6244ebcd8c55" ] }, { "id" : "ITEM-3", "itemData" : { "DOI" : "10.1152/jappl.2001.90.2.447", "ISSN" : "8750-7587", "author" : [ { "dropping-particle" : "", "family" : "Zderic", "given" : "Ted W.", "non-dropping-particle" : "", "parse-names" : false, "suffix" : "" }, { "dropping-particle" : "", "family" : "Coggan", "given" : "Andrew R.", "non-dropping-particle" : "", "parse-names" : false, "suffix" : "" }, { "dropping-particle" : "", "family" : "Ruby", "given" : "Brent C.", "non-dropping-particle" : "", "parse-names" : false, "suffix" : "" } ], "container-title" : "Journal of Applied Physiology", "id" : "ITEM-3", "issue" : "2", "issued" : { "date-parts" : [ [ "2001", "2" ] ] }, "page" : "447-453", "title" : "Glucose kinetics and substrate oxidation during exercise in the follicular and luteal phases", "type" : "article-journal", "volume" : "90" }, "uris" : [ "http://www.mendeley.com/documents/?uuid=af4de386-1431-4bf6-86b0-423126f7de0f" ] }, { "id" : "ITEM-4", "itemData" : { "DOI" : "10.1093/ajcn/36.4.611", "ISSN" : "0002-9165", "author" : [ { "dropping-particle" : "", "family" : "Solomon", "given" : "S J", "non-dropping-particle" : "", "parse-names" : false, "suffix" : "" }, { "dropping-particle" : "", "family" : "Kurzer", "given" : "M S", "non-dropping-particle" : "", "parse-names" : false, "suffix" : "" }, { "dropping-particle" : "", "family" : "Calloway", "given" : "D H", "non-dropping-particle" : "", "parse-names" : false, "suffix" : "" } ], "container-title" : "The American Journal of Clinical Nutrition", "id" : "ITEM-4", "issue" : "4", "issued" : { "date-parts" : [ [ "1982", "10", "1" ] ] }, "page" : "611-616", "title" : "Menstrual cycle and basal metabolic rate in women", "type" : "article-journal", "volume" : "36" }, "uris" : [ "http://www.mendeley.com/documents/?uuid=c9ef7045-2dce-445d-b091-ecd7eb2445cc" ] }, { "id" : "ITEM-5", "itemData" : { "author" : [ { "dropping-particle" : "", "family" : "Lutoslawska", "given" : "G.", "non-dropping-particle" : "", "parse-names" : false, "suffix" : "" }, { "dropping-particle" : "", "family" : "Hubner-Wozniak, E. Tkaczyk", "given" : "J.", "non-dropping-particle" : "", "parse-names" : false, "suffix" : "" }, { "dropping-particle" : "", "family" : "Gajewski", "given" : "A. K.", "non-dropping-particle" : "", "parse-names" : false, "suffix" : "" } ], "container-title" : "Biology of Sport", "id" : "ITEM-5", "issue" : "3", "issued" : { "date-parts" : [ [ "2000" ] ] }, "page" : "181-192", "title" : "Effect of menstrual cycle on the plasma concentrations of some lipids and lactate after a 30 s Wingate test in women with ovulatory and anovulatory cycles.", "type" : "article-journal", "volume" : "18" }, "uris" : [ "http://www.mendeley.com/documents/?uuid=27ef8fce-e0fa-4245-80bd-82c7d7f430de" ] }, { "id" : "ITEM-6", "itemData" : { "DOI" : "10.1055/s-2007-1024913", "ISSN" : "0172-4622", "author" : [ { "dropping-particle" : "", "family" : "Nicklas", "given" : "B.", "non-dropping-particle" : "", "parse-names" : false, "suffix" : "" }, { "dropping-particle" : "", "family" : "Hackney", "given" : "A.", "non-dropping-particle" : "", "parse-names" : false, "suffix" : "" }, { "dropping-particle" : "", "family" : "Sharp", "given" : "R.", "non-dropping-particle" : "", "parse-names" : false, "suffix" : "" } ], "container-title" : "International Journal of Sports Medicine", "id" : "ITEM-6", "issue" : "04", "issued" : { "date-parts" : [ [ "1989", "8", "14" ] ] }, "page" : "264-269", "title" : "The menstrual cycle and exercise: Performance, muscle glycogen, and substrate responses", "type" : "article-journal", "volume" : "10" }, "uris" : [ "http://www.mendeley.com/documents/?uuid=b1d4bb73-2ee5-47f1-8229-38bd4852ac8a" ] }, { "id" : "ITEM-7", "itemData" : { "ISSN" : "0195-9131", "PMID" : "1560739", "abstract" : "This study examined the influence of oral contraceptives (OC) on GH and PRL responses and on energy substrate utilization during prolonged submaximal exercise in moderately active women (21-30 yr). Eight women taking OC (OC) and eight women with normal menstrual cycles (C) performed a standardized treadmill test of 90 min at 50% maximal oxygen uptake. Blood samples were withdrawn from an indwelling venous catheter during a 2-h rest period, at 10-min intervals during exercise and at 3 and 15 min of recovery. Serum concentrations of glucose, GH, PRL, E2, and P4 were assayed. Carbohydrate and fat utilization were estimated from respiratory exchange ratios. Basal serum levels of GH, PRL, and glucose were not significantly different (P greater than 0.05) between OC and C. OC had significantly higher (P less than 0.05) serum GH levels than C at 10 and 20 min of exercise, but the integrated areas for GH responses were not different (P = 0.059). Serum PRL levels significantly decreased (P less than 0.05) during exercise, and PRL responses were similar for the two groups. OC exhibited significantly lower blood glucose levels (P less than 0.05) during exercise and utilized significantly lower total grams of carbohydrate (P less than 0.05) during exercise than C. In conclusion, OC use was associated with enhanced GH responses, lower glucose levels, and diminished carbohydrate utilization during prolonged exercise. These results indicated that OC users demonstrated a greater carbohydrate-sparing ability than eumenorrheic women, which may be related to the contra-insulin effects of GH. The lower blood glucose levels, however, suggest the sparing of carbohydrate may act to compensate for decreased hepatic glucose output, similar to animal data.", "author" : [ { "dropping-particle" : "", "family" : "Bemben", "given" : "D A", "non-dropping-particle" : "", "parse-names" : false, "suffix" : "" }, { "dropping-particle" : "", "family" : "Boileau", "given" : "R A", "non-dropping-particle" : "", "parse-names" : false, "suffix" : "" }, { "dropping-particle" : "", "family" : "Bahr", "given" : "J M", "non-dropping-particle" : "", "parse-names" : false, "suffix" : "" }, { "dropping-particle" : "", "family" : "Nelson", "given" : "R A", "non-dropping-particle" : "", "parse-names" : false, "suffix" : "" }, { "dropping-particle" : "", "family" : "Misner", "given" : "J E", "non-dropping-particle" : "", "parse-names" : false, "suffix" : "" } ], "container-title" : "Medicine and science in sports and exercise", "id" : "ITEM-7", "issue" : "4", "issued" : { "date-parts" : [ [ "1992", "4" ] ] }, "page" : "434-41", "title" : "Effects of oral contraceptives on hormonal and metabolic responses during exercise.", "type" : "article-journal", "volume" : "24" }, "uris" : [ "http://www.mendeley.com/documents/?uuid=b5ac654c-7a6a-486d-b135-7f11aa123d0c" ] } ], "mendeley" : { "formattedCitation" : "(3,8,13,39,46,55,66)", "plainTextFormattedCitation" : "(3,8,13,39,46,55,66)", "previouslyFormattedCitation" : "[35,36,38,61\u201364]" }, "properties" : { "noteIndex" : 12 }, "schema" : "https://github.com/citation-style-language/schema/raw/master/csl-citation.json" }</w:instrText>
      </w:r>
      <w:r w:rsidR="00FB3D31" w:rsidRPr="00CF6E9C">
        <w:rPr>
          <w:rFonts w:ascii="Times New Roman" w:eastAsia="Times New Roman" w:hAnsi="Times New Roman" w:cs="Times New Roman"/>
          <w:sz w:val="20"/>
          <w:szCs w:val="20"/>
          <w:lang w:val="en-US" w:eastAsia="en-GB"/>
        </w:rPr>
        <w:fldChar w:fldCharType="separate"/>
      </w:r>
      <w:r w:rsidR="008140EC" w:rsidRPr="008140EC">
        <w:rPr>
          <w:rFonts w:ascii="Times New Roman" w:eastAsia="Times New Roman" w:hAnsi="Times New Roman" w:cs="Times New Roman"/>
          <w:noProof/>
          <w:sz w:val="20"/>
          <w:szCs w:val="20"/>
          <w:lang w:val="en-US" w:eastAsia="en-GB"/>
        </w:rPr>
        <w:t>(3,8,13,39,46,55,66)</w:t>
      </w:r>
      <w:r w:rsidR="00FB3D31" w:rsidRPr="00CF6E9C">
        <w:rPr>
          <w:rFonts w:ascii="Times New Roman" w:eastAsia="Times New Roman" w:hAnsi="Times New Roman" w:cs="Times New Roman"/>
          <w:sz w:val="20"/>
          <w:szCs w:val="20"/>
          <w:lang w:val="en-US" w:eastAsia="en-GB"/>
        </w:rPr>
        <w:fldChar w:fldCharType="end"/>
      </w:r>
      <w:r w:rsidR="00DA2A2E">
        <w:rPr>
          <w:rFonts w:ascii="Times New Roman" w:eastAsia="Times New Roman" w:hAnsi="Times New Roman" w:cs="Times New Roman"/>
          <w:sz w:val="20"/>
          <w:szCs w:val="20"/>
          <w:lang w:val="en-US" w:eastAsia="en-GB"/>
        </w:rPr>
        <w:t xml:space="preserve">, although </w:t>
      </w:r>
      <w:r w:rsidR="00F34A77">
        <w:rPr>
          <w:rFonts w:ascii="Times New Roman" w:eastAsia="Times New Roman" w:hAnsi="Times New Roman" w:cs="Times New Roman"/>
          <w:sz w:val="20"/>
          <w:szCs w:val="20"/>
          <w:lang w:val="en-US" w:eastAsia="en-GB"/>
        </w:rPr>
        <w:t xml:space="preserve">a </w:t>
      </w:r>
      <w:r w:rsidR="00DA2A2E">
        <w:rPr>
          <w:rFonts w:ascii="Times New Roman" w:eastAsia="Times New Roman" w:hAnsi="Times New Roman" w:cs="Times New Roman"/>
          <w:sz w:val="20"/>
          <w:szCs w:val="20"/>
          <w:lang w:val="en-US" w:eastAsia="en-GB"/>
        </w:rPr>
        <w:t xml:space="preserve">more recent </w:t>
      </w:r>
      <w:r w:rsidR="00F34A77">
        <w:rPr>
          <w:rFonts w:ascii="Times New Roman" w:eastAsia="Times New Roman" w:hAnsi="Times New Roman" w:cs="Times New Roman"/>
          <w:sz w:val="20"/>
          <w:szCs w:val="20"/>
          <w:lang w:val="en-US" w:eastAsia="en-GB"/>
        </w:rPr>
        <w:t xml:space="preserve">review of </w:t>
      </w:r>
      <w:r w:rsidR="00DA2A2E">
        <w:rPr>
          <w:rFonts w:ascii="Times New Roman" w:eastAsia="Times New Roman" w:hAnsi="Times New Roman" w:cs="Times New Roman"/>
          <w:sz w:val="20"/>
          <w:szCs w:val="20"/>
          <w:lang w:val="en-US" w:eastAsia="en-GB"/>
        </w:rPr>
        <w:t>studies suggest</w:t>
      </w:r>
      <w:r w:rsidR="00523CEC">
        <w:rPr>
          <w:rFonts w:ascii="Times New Roman" w:eastAsia="Times New Roman" w:hAnsi="Times New Roman" w:cs="Times New Roman"/>
          <w:sz w:val="20"/>
          <w:szCs w:val="20"/>
          <w:lang w:val="en-US" w:eastAsia="en-GB"/>
        </w:rPr>
        <w:t>s</w:t>
      </w:r>
      <w:r w:rsidR="00DA2A2E">
        <w:rPr>
          <w:rFonts w:ascii="Times New Roman" w:eastAsia="Times New Roman" w:hAnsi="Times New Roman" w:cs="Times New Roman"/>
          <w:sz w:val="20"/>
          <w:szCs w:val="20"/>
          <w:lang w:val="en-US" w:eastAsia="en-GB"/>
        </w:rPr>
        <w:t xml:space="preserve"> </w:t>
      </w:r>
      <w:r w:rsidR="00C4724A">
        <w:rPr>
          <w:rFonts w:ascii="Times New Roman" w:eastAsia="Times New Roman" w:hAnsi="Times New Roman" w:cs="Times New Roman"/>
          <w:sz w:val="20"/>
          <w:szCs w:val="20"/>
          <w:lang w:val="en-US" w:eastAsia="en-GB"/>
        </w:rPr>
        <w:t>no effect</w:t>
      </w:r>
      <w:r w:rsidR="00DA2A2E">
        <w:rPr>
          <w:rFonts w:ascii="Times New Roman" w:eastAsia="Times New Roman" w:hAnsi="Times New Roman" w:cs="Times New Roman"/>
          <w:sz w:val="20"/>
          <w:szCs w:val="20"/>
          <w:lang w:val="en-US" w:eastAsia="en-GB"/>
        </w:rPr>
        <w:t xml:space="preserve"> </w:t>
      </w:r>
      <w:r w:rsidR="00DA2A2E">
        <w:rPr>
          <w:rFonts w:ascii="Times New Roman" w:eastAsia="Times New Roman" w:hAnsi="Times New Roman" w:cs="Times New Roman"/>
          <w:sz w:val="20"/>
          <w:szCs w:val="20"/>
          <w:lang w:val="en-US" w:eastAsia="en-GB"/>
        </w:rPr>
        <w:fldChar w:fldCharType="begin" w:fldLock="1"/>
      </w:r>
      <w:r w:rsidR="008140EC">
        <w:rPr>
          <w:rFonts w:ascii="Times New Roman" w:eastAsia="Times New Roman" w:hAnsi="Times New Roman" w:cs="Times New Roman"/>
          <w:sz w:val="20"/>
          <w:szCs w:val="20"/>
          <w:lang w:val="en-US" w:eastAsia="en-GB"/>
        </w:rPr>
        <w:instrText>ADDIN CSL_CITATION { "citationItems" : [ { "id" : "ITEM-1", "itemData" : { "DOI" : "10.2165/11317090-000000000-00000", "ISBN" : "0112-1642", "ISSN" : "01121642", "PMID" : "20199120", "abstract" : "The female hormones, oestrogen and progesterone, fluctuate predictably across the menstrual cycle in naturally cycling eumenorrhoeic women. Other than reproductive function, these hormones influence many other physiological systems, and their action during exercise may have implications for exercise performance. Although a number of studies have found exercise performance - and in particular, endurance performance - to vary between menstrual phases, there is an equal number of such studies reporting no differences. However, a comparison of the increase in the oestrogen concentration (E) relative to progesterone concentration (P) as the E/P ratio (pmol/nmol) in the luteal phase in these studies reveals that endurance performance may only be improved in the mid-luteal phase compared with the early follicular phase when the E/P ratio is high in the mid-luteal phase. Furthermore, the late follicular phase, characterized by the pre-ovulatory surge in oestrogen and suppressed progesterone concentrations, tends to promote improved performance in a cycling time trial and future studies should include this menstrual phase. Menstrual phase variations in endurance performance may largely be a consequence of changes to exercise metabolism stimulated by the fluctuations in ovarian hormone concentrations. The literature suggests that oestrogen may promote endurance performance by altering carbohydrate, fat and protein metabolism, with progesterone often appearing to act antagonistically. Details of the ovarian hormone influences on the metabolism of these macronutrients are no longer only limited to evidence from animal research and indirect calorimetry but have been verified by substrate kinetics determined with stable tracer methodology in eumenorrhoeic women. This review thoroughly examines the metabolic perturbations induced by the ovarian hormones and, by detailed comparison, proposes reasons for many of the inconsistent reports in menstrual phase comparative research. Often the magnitude of increase in the ovarian hormones between menstrual phases and the E/P ratio appear to be important factors determining an effect on metabolism. However, energy demand and nutritional status may be confounding variables, particularly in carbohydrate metabolism. The review specifically considers how changes in metabolic responses due to the ovarian hormones may influence exercise performance. For example, oestrogen promotes glucose availability and uptake into type I muscle fi\u2026", "author" : [ { "dropping-particle" : "", "family" : "Oosthuyse", "given" : "Tanja", "non-dropping-particle" : "", "parse-names" : false, "suffix" : "" }, { "dropping-particle" : "", "family" : "Bosch", "given" : "Andrew N.", "non-dropping-particle" : "", "parse-names" : false, "suffix" : "" } ], "container-title" : "Sports Medicine", "id" : "ITEM-1", "issue" : "3", "issued" : { "date-parts" : [ [ "2010" ] ] }, "page" : "207-227", "title" : "The effect of the menstrual cycle on exercise metabolism: Implications for exercise performance in eumenorrhoeic women", "type" : "article-journal", "volume" : "40" }, "uris" : [ "http://www.mendeley.com/documents/?uuid=7f6b2742-1146-4c4b-bf5a-8b9a77d68fbc" ] } ], "mendeley" : { "formattedCitation" : "(47)", "plainTextFormattedCitation" : "(47)", "previouslyFormattedCitation" : "[65]" }, "properties" : { "noteIndex" : 13 }, "schema" : "https://github.com/citation-style-language/schema/raw/master/csl-citation.json" }</w:instrText>
      </w:r>
      <w:r w:rsidR="00DA2A2E">
        <w:rPr>
          <w:rFonts w:ascii="Times New Roman" w:eastAsia="Times New Roman" w:hAnsi="Times New Roman" w:cs="Times New Roman"/>
          <w:sz w:val="20"/>
          <w:szCs w:val="20"/>
          <w:lang w:val="en-US" w:eastAsia="en-GB"/>
        </w:rPr>
        <w:fldChar w:fldCharType="separate"/>
      </w:r>
      <w:r w:rsidR="008140EC" w:rsidRPr="008140EC">
        <w:rPr>
          <w:rFonts w:ascii="Times New Roman" w:eastAsia="Times New Roman" w:hAnsi="Times New Roman" w:cs="Times New Roman"/>
          <w:noProof/>
          <w:sz w:val="20"/>
          <w:szCs w:val="20"/>
          <w:lang w:val="en-US" w:eastAsia="en-GB"/>
        </w:rPr>
        <w:t>(47)</w:t>
      </w:r>
      <w:r w:rsidR="00DA2A2E">
        <w:rPr>
          <w:rFonts w:ascii="Times New Roman" w:eastAsia="Times New Roman" w:hAnsi="Times New Roman" w:cs="Times New Roman"/>
          <w:sz w:val="20"/>
          <w:szCs w:val="20"/>
          <w:lang w:val="en-US" w:eastAsia="en-GB"/>
        </w:rPr>
        <w:fldChar w:fldCharType="end"/>
      </w:r>
      <w:r w:rsidR="00E204F1" w:rsidRPr="00CF6E9C">
        <w:rPr>
          <w:rFonts w:ascii="Times New Roman" w:eastAsia="Times New Roman" w:hAnsi="Times New Roman" w:cs="Times New Roman"/>
          <w:sz w:val="20"/>
          <w:szCs w:val="20"/>
          <w:lang w:val="en-US" w:eastAsia="en-GB"/>
        </w:rPr>
        <w:t xml:space="preserve">. </w:t>
      </w:r>
      <w:r w:rsidR="009F2AEB" w:rsidRPr="00CF6E9C">
        <w:rPr>
          <w:rFonts w:ascii="Times New Roman" w:eastAsia="Times New Roman" w:hAnsi="Times New Roman" w:cs="Times New Roman"/>
          <w:sz w:val="20"/>
          <w:szCs w:val="20"/>
          <w:lang w:val="en-US" w:eastAsia="en-GB"/>
        </w:rPr>
        <w:t xml:space="preserve">Differences in response to SIT over the menstrual cycle </w:t>
      </w:r>
      <w:bookmarkStart w:id="2" w:name="_GoBack"/>
      <w:bookmarkEnd w:id="2"/>
      <w:r w:rsidR="00F727C7">
        <w:rPr>
          <w:rFonts w:ascii="Times New Roman" w:eastAsia="Times New Roman" w:hAnsi="Times New Roman" w:cs="Times New Roman"/>
          <w:sz w:val="20"/>
          <w:szCs w:val="20"/>
          <w:lang w:val="en-US" w:eastAsia="en-GB"/>
        </w:rPr>
        <w:t xml:space="preserve">could </w:t>
      </w:r>
      <w:r w:rsidR="009F2AEB" w:rsidRPr="00CF6E9C">
        <w:rPr>
          <w:rFonts w:ascii="Times New Roman" w:eastAsia="Times New Roman" w:hAnsi="Times New Roman" w:cs="Times New Roman"/>
          <w:sz w:val="20"/>
          <w:szCs w:val="20"/>
          <w:lang w:val="en-US" w:eastAsia="en-GB"/>
        </w:rPr>
        <w:t>be investigated</w:t>
      </w:r>
      <w:r w:rsidR="0037152E">
        <w:rPr>
          <w:rFonts w:ascii="Times New Roman" w:eastAsia="Times New Roman" w:hAnsi="Times New Roman" w:cs="Times New Roman"/>
          <w:sz w:val="20"/>
          <w:szCs w:val="20"/>
          <w:lang w:val="en-US" w:eastAsia="en-GB"/>
        </w:rPr>
        <w:t xml:space="preserve"> in future studies</w:t>
      </w:r>
      <w:r w:rsidR="00543E1A">
        <w:rPr>
          <w:rFonts w:ascii="Times New Roman" w:eastAsia="Times New Roman" w:hAnsi="Times New Roman" w:cs="Times New Roman"/>
          <w:sz w:val="20"/>
          <w:szCs w:val="20"/>
          <w:lang w:val="en-US" w:eastAsia="en-GB"/>
        </w:rPr>
        <w:t>.</w:t>
      </w:r>
    </w:p>
    <w:p w14:paraId="6F079E7A" w14:textId="77777777" w:rsidR="00EC5693" w:rsidRPr="00CF6E9C" w:rsidRDefault="00EC5693" w:rsidP="00C81A9B">
      <w:pPr>
        <w:spacing w:after="0" w:line="480" w:lineRule="auto"/>
        <w:jc w:val="both"/>
        <w:rPr>
          <w:rFonts w:ascii="Times New Roman" w:hAnsi="Times New Roman" w:cs="Times New Roman"/>
          <w:b/>
          <w:bCs/>
          <w:sz w:val="20"/>
          <w:szCs w:val="20"/>
          <w:lang w:val="en-US"/>
        </w:rPr>
      </w:pPr>
    </w:p>
    <w:p w14:paraId="2C1BD0ED" w14:textId="7EFE5CE6" w:rsidR="003D5A07" w:rsidRPr="00CF6E9C" w:rsidRDefault="00A32509" w:rsidP="00C81A9B">
      <w:pPr>
        <w:spacing w:after="0" w:line="48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PRACTICAL APPLICATIONS</w:t>
      </w:r>
    </w:p>
    <w:p w14:paraId="4C453639" w14:textId="1FDFA364" w:rsidR="007946B9" w:rsidRPr="00CF6E9C" w:rsidRDefault="00A33DDA" w:rsidP="00C81A9B">
      <w:pPr>
        <w:spacing w:after="0" w:line="480" w:lineRule="auto"/>
        <w:jc w:val="both"/>
        <w:rPr>
          <w:rFonts w:ascii="Times New Roman" w:hAnsi="Times New Roman" w:cs="Times New Roman"/>
          <w:sz w:val="20"/>
          <w:szCs w:val="20"/>
          <w:lang w:val="en-US"/>
        </w:rPr>
      </w:pPr>
      <w:r w:rsidRPr="00CF6E9C">
        <w:rPr>
          <w:rFonts w:ascii="Times New Roman" w:eastAsia="Arial" w:hAnsi="Times New Roman" w:cs="Times New Roman"/>
          <w:sz w:val="20"/>
          <w:szCs w:val="20"/>
          <w:lang w:val="en-US"/>
        </w:rPr>
        <w:t>The findings of the current study, in that energy expenditure and fat oxidation rates were higher for males than they were for females immediately after a bout of SIT,</w:t>
      </w:r>
      <w:r w:rsidR="004E235D">
        <w:rPr>
          <w:rFonts w:ascii="Times New Roman" w:eastAsia="Arial" w:hAnsi="Times New Roman" w:cs="Times New Roman"/>
          <w:sz w:val="20"/>
          <w:szCs w:val="20"/>
          <w:lang w:val="en-US"/>
        </w:rPr>
        <w:t xml:space="preserve"> potentially driven by differences in FFM between males and females,</w:t>
      </w:r>
      <w:r w:rsidRPr="00CF6E9C">
        <w:rPr>
          <w:rFonts w:ascii="Times New Roman" w:eastAsia="Arial" w:hAnsi="Times New Roman" w:cs="Times New Roman"/>
          <w:sz w:val="20"/>
          <w:szCs w:val="20"/>
          <w:lang w:val="en-US"/>
        </w:rPr>
        <w:t xml:space="preserve"> may explain why SIT might be more successful as a fat-loss intervention in men compared to women. </w:t>
      </w:r>
      <w:r w:rsidR="006F2816">
        <w:rPr>
          <w:rFonts w:ascii="Times New Roman" w:hAnsi="Times New Roman" w:cs="Times New Roman"/>
          <w:sz w:val="20"/>
          <w:szCs w:val="20"/>
          <w:lang w:val="en-US"/>
        </w:rPr>
        <w:t xml:space="preserve">Since </w:t>
      </w:r>
      <w:r w:rsidRPr="00CF6E9C">
        <w:rPr>
          <w:rFonts w:ascii="Times New Roman" w:hAnsi="Times New Roman" w:cs="Times New Roman"/>
          <w:sz w:val="20"/>
          <w:szCs w:val="20"/>
          <w:lang w:val="en-US"/>
        </w:rPr>
        <w:t xml:space="preserve">a high capacity to </w:t>
      </w:r>
      <w:r w:rsidR="00013013" w:rsidRPr="00CF6E9C">
        <w:rPr>
          <w:rFonts w:ascii="Times New Roman" w:hAnsi="Times New Roman" w:cs="Times New Roman"/>
          <w:sz w:val="20"/>
          <w:szCs w:val="20"/>
          <w:lang w:val="en-US"/>
        </w:rPr>
        <w:t>oxidize</w:t>
      </w:r>
      <w:r w:rsidRPr="00CF6E9C">
        <w:rPr>
          <w:rFonts w:ascii="Times New Roman" w:hAnsi="Times New Roman" w:cs="Times New Roman"/>
          <w:sz w:val="20"/>
          <w:szCs w:val="20"/>
          <w:lang w:val="en-US"/>
        </w:rPr>
        <w:t xml:space="preserve"> fat and to expend energy following exercise is advantageous for the maintenance of body </w:t>
      </w:r>
      <w:r w:rsidR="00F65625">
        <w:rPr>
          <w:rFonts w:ascii="Times New Roman" w:hAnsi="Times New Roman" w:cs="Times New Roman"/>
          <w:sz w:val="20"/>
          <w:szCs w:val="20"/>
          <w:lang w:val="en-US"/>
        </w:rPr>
        <w:t>mass</w:t>
      </w:r>
      <w:r w:rsidR="00F65625" w:rsidRPr="00CF6E9C">
        <w:rPr>
          <w:rFonts w:ascii="Times New Roman" w:hAnsi="Times New Roman" w:cs="Times New Roman"/>
          <w:sz w:val="20"/>
          <w:szCs w:val="20"/>
          <w:lang w:val="en-US"/>
        </w:rPr>
        <w:t xml:space="preserve"> </w:t>
      </w:r>
      <w:r w:rsidRPr="00CF6E9C">
        <w:rPr>
          <w:rFonts w:ascii="Times New Roman" w:hAnsi="Times New Roman" w:cs="Times New Roman"/>
          <w:sz w:val="20"/>
          <w:szCs w:val="20"/>
          <w:lang w:val="en-US"/>
        </w:rPr>
        <w:t xml:space="preserve">and metabolic health </w:t>
      </w:r>
      <w:r w:rsidRPr="00CF6E9C">
        <w:rPr>
          <w:rFonts w:ascii="Times New Roman" w:hAnsi="Times New Roman" w:cs="Times New Roman"/>
          <w:sz w:val="20"/>
          <w:szCs w:val="20"/>
          <w:lang w:val="en-US"/>
        </w:rPr>
        <w:fldChar w:fldCharType="begin" w:fldLock="1"/>
      </w:r>
      <w:r w:rsidR="008140EC">
        <w:rPr>
          <w:rFonts w:ascii="Times New Roman" w:hAnsi="Times New Roman" w:cs="Times New Roman"/>
          <w:sz w:val="20"/>
          <w:szCs w:val="20"/>
          <w:lang w:val="en-US"/>
        </w:rPr>
        <w:instrText>ADDIN CSL_CITATION { "citationItems" : [ { "id" : "ITEM-1", "itemData" : { "DOI" : "10.1152/japplphysiol.00058.2015", "ISSN" : "8750-7587", "PMID" : "25814634", "abstract" : "Disturbances in fat oxidation have been associated with an increased risk of obesity and metabolic disorders such as insulin resistance. There is large inter-subject variability in the capacity to oxidize fat when physically active although the significance of this for metabolic health is unclear. We investigated whether the maximal capacity to oxidize fat during exercise is related to 24 hour (h) fat oxidation and insulin sensitivity. Maximal Fat Oxidation (MFO; indirect calorimetry during incremental exercise) and insulin sensitivity (Quantitative Insulin Sensitivity Check Index, QUICKI) was measured in 53 young, healthy men (age 24\u00b17 y; V\u0307O2max 52\u00b16 ml/kg/min). 24 h Fat Oxidation (24 h FO; indirect calorimetry) was assessed in 16 young, healthy men (age 26\u00b18 y; V\u0307O2max 52\u00b16 ml/kg/min) during a 36 h stay in a whole-room respiration chamber. MFO (g/min) was positively correlated with 24 h FO (g/d) (R=0.65, P=0.003; R=0.46, P=0.041 when controlled for V\u0307O2max [L/min]), 24 h % energy from FO (R=0.58, P=0.009) and insulin sensitivity (R=0.33, P=0.007). MFO (g/min) was negatively correlated with 24 h fat balance (g/d) (R=-0.51, P=0.021) but not significantly correlated with 24 h RQ (R=-0.29, P=0.142). While further investigations are needed, our data showing positive associations between maximal fat oxidation and 24 h fat oxidation, and maximal fat oxidation and insulin sensitivity, in healthy young men suggests that a high capacity to oxidize fat whilst physically active could be advantageous for the maintenance of metabolic health.", "author" : [ { "dropping-particle" : "", "family" : "Robinson", "given" : "Scott L.", "non-dropping-particle" : "", "parse-names" : false, "suffix" : "" }, { "dropping-particle" : "", "family" : "Hattersley", "given" : "John", "non-dropping-particle" : "", "parse-names" : false, "suffix" : "" }, { "dropping-particle" : "", "family" : "Frost", "given" : "Gary S.", "non-dropping-particle" : "", "parse-names" : false, "suffix" : "" }, { "dropping-particle" : "", "family" : "Chambers", "given" : "Edward S.", "non-dropping-particle" : "", "parse-names" : false, "suffix" : "" }, { "dropping-particle" : "", "family" : "Wallis", "given" : "Gareth A.", "non-dropping-particle" : "", "parse-names" : false, "suffix" : "" } ], "container-title" : "Journal of Applied Physiology", "id" : "ITEM-1", "issue" : "11", "issued" : { "date-parts" : [ [ "2015" ] ] }, "page" : "1415-1422", "title" : "Maximal fat oxidation during exercise is positively associated with 24-hour fat oxidation and insulin sensitivity in young, healthy men", "type" : "article-journal", "volume" : "118" }, "uris" : [ "http://www.mendeley.com/documents/?uuid=76374d8b-84e9-4f5f-a0ab-d4faacda9649" ] } ], "mendeley" : { "formattedCitation" : "(51)", "plainTextFormattedCitation" : "(51)", "previouslyFormattedCitation" : "[66]" }, "properties" : { "noteIndex" : 13 }, "schema" : "https://github.com/citation-style-language/schema/raw/master/csl-citation.json" }</w:instrText>
      </w:r>
      <w:r w:rsidRPr="00CF6E9C">
        <w:rPr>
          <w:rFonts w:ascii="Times New Roman" w:hAnsi="Times New Roman" w:cs="Times New Roman"/>
          <w:sz w:val="20"/>
          <w:szCs w:val="20"/>
          <w:lang w:val="en-US"/>
        </w:rPr>
        <w:fldChar w:fldCharType="separate"/>
      </w:r>
      <w:r w:rsidR="008140EC" w:rsidRPr="008140EC">
        <w:rPr>
          <w:rFonts w:ascii="Times New Roman" w:hAnsi="Times New Roman" w:cs="Times New Roman"/>
          <w:noProof/>
          <w:sz w:val="20"/>
          <w:szCs w:val="20"/>
          <w:lang w:val="en-US"/>
        </w:rPr>
        <w:t>(51)</w:t>
      </w:r>
      <w:r w:rsidRPr="00CF6E9C">
        <w:rPr>
          <w:rFonts w:ascii="Times New Roman" w:hAnsi="Times New Roman" w:cs="Times New Roman"/>
          <w:sz w:val="20"/>
          <w:szCs w:val="20"/>
          <w:lang w:val="en-US"/>
        </w:rPr>
        <w:fldChar w:fldCharType="end"/>
      </w:r>
      <w:r w:rsidR="006F2816">
        <w:rPr>
          <w:rFonts w:ascii="Times New Roman" w:hAnsi="Times New Roman" w:cs="Times New Roman"/>
          <w:sz w:val="20"/>
          <w:szCs w:val="20"/>
          <w:lang w:val="en-US"/>
        </w:rPr>
        <w:t xml:space="preserve">, SIT may favor males over females, a </w:t>
      </w:r>
      <w:r w:rsidR="006F2816" w:rsidRPr="00CF6E9C">
        <w:rPr>
          <w:rFonts w:ascii="Times New Roman" w:hAnsi="Times New Roman" w:cs="Times New Roman"/>
          <w:sz w:val="20"/>
          <w:szCs w:val="20"/>
          <w:lang w:val="en-US"/>
        </w:rPr>
        <w:t xml:space="preserve">finding </w:t>
      </w:r>
      <w:r w:rsidR="006F2816">
        <w:rPr>
          <w:rFonts w:ascii="Times New Roman" w:hAnsi="Times New Roman" w:cs="Times New Roman"/>
          <w:sz w:val="20"/>
          <w:szCs w:val="20"/>
          <w:lang w:val="en-US"/>
        </w:rPr>
        <w:t>of</w:t>
      </w:r>
      <w:r w:rsidR="006F2816" w:rsidRPr="00CF6E9C">
        <w:rPr>
          <w:rFonts w:ascii="Times New Roman" w:hAnsi="Times New Roman" w:cs="Times New Roman"/>
          <w:sz w:val="20"/>
          <w:szCs w:val="20"/>
          <w:lang w:val="en-US"/>
        </w:rPr>
        <w:t xml:space="preserve"> importan</w:t>
      </w:r>
      <w:r w:rsidR="006F2816">
        <w:rPr>
          <w:rFonts w:ascii="Times New Roman" w:hAnsi="Times New Roman" w:cs="Times New Roman"/>
          <w:sz w:val="20"/>
          <w:szCs w:val="20"/>
          <w:lang w:val="en-US"/>
        </w:rPr>
        <w:t>ce</w:t>
      </w:r>
      <w:r w:rsidR="006F2816" w:rsidRPr="00CF6E9C">
        <w:rPr>
          <w:rFonts w:ascii="Times New Roman" w:hAnsi="Times New Roman" w:cs="Times New Roman"/>
          <w:sz w:val="20"/>
          <w:szCs w:val="20"/>
          <w:lang w:val="en-US"/>
        </w:rPr>
        <w:t xml:space="preserve"> for </w:t>
      </w:r>
      <w:r w:rsidR="006F2816" w:rsidRPr="007E27EC">
        <w:rPr>
          <w:rFonts w:ascii="Times New Roman" w:hAnsi="Times New Roman" w:cs="Times New Roman"/>
          <w:sz w:val="20"/>
          <w:szCs w:val="20"/>
          <w:lang w:val="en-US"/>
        </w:rPr>
        <w:t>strength and conditioning professionals, end users, and clinicians</w:t>
      </w:r>
      <w:r w:rsidR="00FA757D">
        <w:rPr>
          <w:rFonts w:ascii="Times New Roman" w:hAnsi="Times New Roman" w:cs="Times New Roman"/>
          <w:sz w:val="20"/>
          <w:szCs w:val="20"/>
          <w:lang w:val="en-US"/>
        </w:rPr>
        <w:t>.</w:t>
      </w:r>
      <w:r w:rsidR="006F2816">
        <w:rPr>
          <w:rFonts w:ascii="Times New Roman" w:hAnsi="Times New Roman" w:cs="Times New Roman"/>
          <w:sz w:val="20"/>
          <w:szCs w:val="20"/>
          <w:lang w:val="en-US"/>
        </w:rPr>
        <w:t xml:space="preserve"> </w:t>
      </w:r>
      <w:r w:rsidR="00DA2710" w:rsidRPr="00CF6E9C">
        <w:rPr>
          <w:rFonts w:ascii="Times New Roman" w:hAnsi="Times New Roman" w:cs="Times New Roman"/>
          <w:sz w:val="20"/>
          <w:szCs w:val="20"/>
          <w:lang w:val="en-US"/>
        </w:rPr>
        <w:t>As a</w:t>
      </w:r>
      <w:r w:rsidR="0009589D">
        <w:rPr>
          <w:rFonts w:ascii="Times New Roman" w:hAnsi="Times New Roman" w:cs="Times New Roman"/>
          <w:sz w:val="20"/>
          <w:szCs w:val="20"/>
          <w:lang w:val="en-US"/>
        </w:rPr>
        <w:t xml:space="preserve"> practical, </w:t>
      </w:r>
      <w:r w:rsidR="00DA2710" w:rsidRPr="00CF6E9C">
        <w:rPr>
          <w:rFonts w:ascii="Times New Roman" w:hAnsi="Times New Roman" w:cs="Times New Roman"/>
          <w:sz w:val="20"/>
          <w:szCs w:val="20"/>
          <w:lang w:val="en-US"/>
        </w:rPr>
        <w:t>take-home message, females</w:t>
      </w:r>
      <w:r w:rsidR="001F0517">
        <w:rPr>
          <w:rFonts w:ascii="Times New Roman" w:hAnsi="Times New Roman" w:cs="Times New Roman"/>
          <w:sz w:val="20"/>
          <w:szCs w:val="20"/>
          <w:lang w:val="en-US"/>
        </w:rPr>
        <w:t>, possibly</w:t>
      </w:r>
      <w:r w:rsidR="00CB4E82">
        <w:rPr>
          <w:rFonts w:ascii="Times New Roman" w:hAnsi="Times New Roman" w:cs="Times New Roman"/>
          <w:sz w:val="20"/>
          <w:szCs w:val="20"/>
          <w:lang w:val="en-US"/>
        </w:rPr>
        <w:t xml:space="preserve"> in part</w:t>
      </w:r>
      <w:r w:rsidR="001F0517">
        <w:rPr>
          <w:rFonts w:ascii="Times New Roman" w:hAnsi="Times New Roman" w:cs="Times New Roman"/>
          <w:sz w:val="20"/>
          <w:szCs w:val="20"/>
          <w:lang w:val="en-US"/>
        </w:rPr>
        <w:t xml:space="preserve"> due to a lower FFM compared to males,</w:t>
      </w:r>
      <w:r w:rsidR="00DA2710" w:rsidRPr="00CF6E9C">
        <w:rPr>
          <w:rFonts w:ascii="Times New Roman" w:hAnsi="Times New Roman" w:cs="Times New Roman"/>
          <w:sz w:val="20"/>
          <w:szCs w:val="20"/>
          <w:lang w:val="en-US"/>
        </w:rPr>
        <w:t xml:space="preserve"> differ in how they </w:t>
      </w:r>
      <w:r w:rsidR="00824C8F" w:rsidRPr="00CF6E9C">
        <w:rPr>
          <w:rFonts w:ascii="Times New Roman" w:hAnsi="Times New Roman" w:cs="Times New Roman"/>
          <w:sz w:val="20"/>
          <w:szCs w:val="20"/>
          <w:lang w:val="en-US"/>
        </w:rPr>
        <w:t>metabolize</w:t>
      </w:r>
      <w:r w:rsidR="00DA2710" w:rsidRPr="00CF6E9C">
        <w:rPr>
          <w:rFonts w:ascii="Times New Roman" w:hAnsi="Times New Roman" w:cs="Times New Roman"/>
          <w:sz w:val="20"/>
          <w:szCs w:val="20"/>
          <w:lang w:val="en-US"/>
        </w:rPr>
        <w:t xml:space="preserve"> fat </w:t>
      </w:r>
      <w:r w:rsidR="008A7F65" w:rsidRPr="00CF6E9C">
        <w:rPr>
          <w:rFonts w:ascii="Times New Roman" w:hAnsi="Times New Roman" w:cs="Times New Roman"/>
          <w:sz w:val="20"/>
          <w:szCs w:val="20"/>
          <w:lang w:val="en-US"/>
        </w:rPr>
        <w:t xml:space="preserve">and carbohydrate </w:t>
      </w:r>
      <w:r w:rsidR="00DA2710" w:rsidRPr="00CF6E9C">
        <w:rPr>
          <w:rFonts w:ascii="Times New Roman" w:hAnsi="Times New Roman" w:cs="Times New Roman"/>
          <w:sz w:val="20"/>
          <w:szCs w:val="20"/>
          <w:lang w:val="en-US"/>
        </w:rPr>
        <w:t>following SIT</w:t>
      </w:r>
      <w:r w:rsidR="001A7814" w:rsidRPr="00CF6E9C">
        <w:rPr>
          <w:rFonts w:ascii="Times New Roman" w:hAnsi="Times New Roman" w:cs="Times New Roman"/>
          <w:sz w:val="20"/>
          <w:szCs w:val="20"/>
          <w:lang w:val="en-US"/>
        </w:rPr>
        <w:t>, which may have implication</w:t>
      </w:r>
      <w:r w:rsidR="0088450D" w:rsidRPr="00CF6E9C">
        <w:rPr>
          <w:rFonts w:ascii="Times New Roman" w:hAnsi="Times New Roman" w:cs="Times New Roman"/>
          <w:sz w:val="20"/>
          <w:szCs w:val="20"/>
          <w:lang w:val="en-US"/>
        </w:rPr>
        <w:t>s</w:t>
      </w:r>
      <w:r w:rsidR="001A7814" w:rsidRPr="00CF6E9C">
        <w:rPr>
          <w:rFonts w:ascii="Times New Roman" w:hAnsi="Times New Roman" w:cs="Times New Roman"/>
          <w:sz w:val="20"/>
          <w:szCs w:val="20"/>
          <w:lang w:val="en-US"/>
        </w:rPr>
        <w:t xml:space="preserve"> for weight loss over time.</w:t>
      </w:r>
      <w:r w:rsidR="004F30FD">
        <w:rPr>
          <w:rFonts w:ascii="Times New Roman" w:hAnsi="Times New Roman" w:cs="Times New Roman"/>
          <w:sz w:val="20"/>
          <w:szCs w:val="20"/>
          <w:lang w:val="en-US"/>
        </w:rPr>
        <w:t xml:space="preserve"> Males may benefit more </w:t>
      </w:r>
      <w:r w:rsidR="0073026C">
        <w:rPr>
          <w:rFonts w:ascii="Times New Roman" w:hAnsi="Times New Roman" w:cs="Times New Roman"/>
          <w:sz w:val="20"/>
          <w:szCs w:val="20"/>
          <w:lang w:val="en-US"/>
        </w:rPr>
        <w:t xml:space="preserve">than do females </w:t>
      </w:r>
      <w:r w:rsidR="004F30FD">
        <w:rPr>
          <w:rFonts w:ascii="Times New Roman" w:hAnsi="Times New Roman" w:cs="Times New Roman"/>
          <w:sz w:val="20"/>
          <w:szCs w:val="20"/>
          <w:lang w:val="en-US"/>
        </w:rPr>
        <w:t>from undertaking SIT for fat loss</w:t>
      </w:r>
      <w:r w:rsidR="00B2508F">
        <w:rPr>
          <w:rFonts w:ascii="Times New Roman" w:hAnsi="Times New Roman" w:cs="Times New Roman"/>
          <w:sz w:val="20"/>
          <w:szCs w:val="20"/>
          <w:lang w:val="en-US"/>
        </w:rPr>
        <w:t>.</w:t>
      </w:r>
    </w:p>
    <w:p w14:paraId="71D3104A" w14:textId="720A02E7" w:rsidR="00EC4389" w:rsidRDefault="00EC4389" w:rsidP="00C81A9B">
      <w:pPr>
        <w:spacing w:after="0" w:line="480" w:lineRule="auto"/>
        <w:jc w:val="both"/>
        <w:rPr>
          <w:rFonts w:ascii="Times New Roman" w:hAnsi="Times New Roman" w:cs="Times New Roman"/>
          <w:sz w:val="20"/>
          <w:szCs w:val="20"/>
          <w:lang w:val="en-US"/>
        </w:rPr>
      </w:pPr>
    </w:p>
    <w:p w14:paraId="051E4431" w14:textId="77777777" w:rsidR="00C72B6B" w:rsidRPr="00CF6E9C" w:rsidRDefault="00C72B6B" w:rsidP="00C81A9B">
      <w:pPr>
        <w:spacing w:after="0" w:line="480" w:lineRule="auto"/>
        <w:jc w:val="both"/>
        <w:rPr>
          <w:rFonts w:ascii="Times New Roman" w:hAnsi="Times New Roman" w:cs="Times New Roman"/>
          <w:sz w:val="20"/>
          <w:szCs w:val="20"/>
          <w:lang w:val="en-US"/>
        </w:rPr>
      </w:pPr>
    </w:p>
    <w:bookmarkEnd w:id="0"/>
    <w:p w14:paraId="1F078F4F" w14:textId="5AD14406" w:rsidR="00C72B6B" w:rsidRPr="00CF6E9C" w:rsidRDefault="00C72B6B" w:rsidP="00C72B6B">
      <w:pPr>
        <w:widowControl w:val="0"/>
        <w:autoSpaceDE w:val="0"/>
        <w:autoSpaceDN w:val="0"/>
        <w:adjustRightInd w:val="0"/>
        <w:spacing w:after="0" w:line="480" w:lineRule="auto"/>
        <w:ind w:left="480" w:hanging="480"/>
        <w:rPr>
          <w:rFonts w:ascii="Times New Roman" w:hAnsi="Times New Roman" w:cs="Times New Roman"/>
          <w:b/>
          <w:sz w:val="20"/>
          <w:szCs w:val="20"/>
          <w:lang w:val="en-US"/>
        </w:rPr>
      </w:pPr>
      <w:r w:rsidRPr="00CF6E9C">
        <w:rPr>
          <w:rFonts w:ascii="Times New Roman" w:hAnsi="Times New Roman" w:cs="Times New Roman"/>
          <w:b/>
          <w:sz w:val="20"/>
          <w:szCs w:val="20"/>
          <w:lang w:val="en-US"/>
        </w:rPr>
        <w:lastRenderedPageBreak/>
        <w:t>ACKNOWLEDGMENTS</w:t>
      </w:r>
    </w:p>
    <w:p w14:paraId="0011862C" w14:textId="03FA0E9C" w:rsidR="00C72B6B" w:rsidRDefault="00C72B6B" w:rsidP="00C72B6B">
      <w:pPr>
        <w:spacing w:line="480" w:lineRule="auto"/>
        <w:jc w:val="both"/>
        <w:rPr>
          <w:rFonts w:ascii="Times New Roman" w:hAnsi="Times New Roman" w:cs="Times New Roman"/>
          <w:sz w:val="20"/>
          <w:szCs w:val="20"/>
          <w:lang w:val="en-US"/>
        </w:rPr>
      </w:pPr>
      <w:r w:rsidRPr="00CF6E9C">
        <w:rPr>
          <w:rFonts w:ascii="Times New Roman" w:hAnsi="Times New Roman" w:cs="Times New Roman"/>
          <w:sz w:val="20"/>
          <w:szCs w:val="20"/>
          <w:lang w:val="en-US"/>
        </w:rPr>
        <w:t xml:space="preserve">Many thanks to Adrian Hamilton, Natalie Sandiford and Michela </w:t>
      </w:r>
      <w:proofErr w:type="spellStart"/>
      <w:r w:rsidRPr="00CF6E9C">
        <w:rPr>
          <w:rFonts w:ascii="Times New Roman" w:hAnsi="Times New Roman" w:cs="Times New Roman"/>
          <w:sz w:val="20"/>
          <w:szCs w:val="20"/>
          <w:lang w:val="en-US"/>
        </w:rPr>
        <w:t>Giacosa</w:t>
      </w:r>
      <w:proofErr w:type="spellEnd"/>
      <w:r w:rsidRPr="00CF6E9C">
        <w:rPr>
          <w:rFonts w:ascii="Times New Roman" w:hAnsi="Times New Roman" w:cs="Times New Roman"/>
          <w:sz w:val="20"/>
          <w:szCs w:val="20"/>
          <w:lang w:val="en-US"/>
        </w:rPr>
        <w:t xml:space="preserve"> for their assistance with recruiting </w:t>
      </w:r>
      <w:r w:rsidR="00145B6E">
        <w:rPr>
          <w:rFonts w:ascii="Times New Roman" w:hAnsi="Times New Roman" w:cs="Times New Roman"/>
          <w:sz w:val="20"/>
          <w:szCs w:val="20"/>
          <w:lang w:val="en-US"/>
        </w:rPr>
        <w:t>subjects</w:t>
      </w:r>
      <w:r w:rsidRPr="00CF6E9C">
        <w:rPr>
          <w:rFonts w:ascii="Times New Roman" w:hAnsi="Times New Roman" w:cs="Times New Roman"/>
          <w:sz w:val="20"/>
          <w:szCs w:val="20"/>
          <w:lang w:val="en-US"/>
        </w:rPr>
        <w:t xml:space="preserve">, and for collecting and inputting data. Acknowledgment is also given to </w:t>
      </w:r>
      <w:r>
        <w:rPr>
          <w:rFonts w:ascii="Times New Roman" w:hAnsi="Times New Roman" w:cs="Times New Roman"/>
          <w:sz w:val="20"/>
          <w:szCs w:val="20"/>
          <w:lang w:val="en-US"/>
        </w:rPr>
        <w:t>host</w:t>
      </w:r>
      <w:r w:rsidRPr="00CF6E9C">
        <w:rPr>
          <w:rFonts w:ascii="Times New Roman" w:hAnsi="Times New Roman" w:cs="Times New Roman"/>
          <w:sz w:val="20"/>
          <w:szCs w:val="20"/>
          <w:lang w:val="en-US"/>
        </w:rPr>
        <w:t xml:space="preserve"> University for funding the cost of consumables and time of the researchers. Many thanks to all the </w:t>
      </w:r>
      <w:r w:rsidR="00145B6E">
        <w:rPr>
          <w:rFonts w:ascii="Times New Roman" w:hAnsi="Times New Roman" w:cs="Times New Roman"/>
          <w:sz w:val="20"/>
          <w:szCs w:val="20"/>
          <w:lang w:val="en-US"/>
        </w:rPr>
        <w:t>subjects</w:t>
      </w:r>
      <w:r w:rsidRPr="00CF6E9C">
        <w:rPr>
          <w:rFonts w:ascii="Times New Roman" w:hAnsi="Times New Roman" w:cs="Times New Roman"/>
          <w:sz w:val="20"/>
          <w:szCs w:val="20"/>
          <w:lang w:val="en-US"/>
        </w:rPr>
        <w:t xml:space="preserve">, without whom the study would not have been possible. </w:t>
      </w:r>
    </w:p>
    <w:p w14:paraId="2B0F25E1" w14:textId="0D540864" w:rsidR="00784513" w:rsidRPr="00CF6E9C" w:rsidRDefault="00784513" w:rsidP="00C72B6B">
      <w:pPr>
        <w:spacing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There were no specific funding sources for this study. </w:t>
      </w:r>
      <w:r w:rsidR="000F5A8F">
        <w:rPr>
          <w:rFonts w:ascii="Times New Roman" w:hAnsi="Times New Roman" w:cs="Times New Roman"/>
          <w:sz w:val="20"/>
          <w:szCs w:val="20"/>
          <w:lang w:val="en-US"/>
        </w:rPr>
        <w:t xml:space="preserve">The authors declare that there are no conflicts of interest. </w:t>
      </w:r>
    </w:p>
    <w:p w14:paraId="615B96D0" w14:textId="77777777" w:rsidR="005B6420" w:rsidRPr="00CF6E9C" w:rsidRDefault="005B6420" w:rsidP="00C81A9B">
      <w:pPr>
        <w:spacing w:line="480" w:lineRule="auto"/>
        <w:rPr>
          <w:rFonts w:ascii="Times New Roman" w:hAnsi="Times New Roman" w:cs="Times New Roman"/>
          <w:b/>
          <w:sz w:val="20"/>
          <w:szCs w:val="20"/>
          <w:lang w:val="en-US"/>
        </w:rPr>
      </w:pPr>
      <w:r w:rsidRPr="00CF6E9C">
        <w:rPr>
          <w:rFonts w:ascii="Times New Roman" w:hAnsi="Times New Roman" w:cs="Times New Roman"/>
          <w:b/>
          <w:sz w:val="20"/>
          <w:szCs w:val="20"/>
          <w:lang w:val="en-US"/>
        </w:rPr>
        <w:br w:type="page"/>
      </w:r>
    </w:p>
    <w:p w14:paraId="340768B6" w14:textId="7141F6E8" w:rsidR="00626AF6" w:rsidRPr="00CF6E9C" w:rsidRDefault="00AE6DF3" w:rsidP="00C81A9B">
      <w:pPr>
        <w:widowControl w:val="0"/>
        <w:autoSpaceDE w:val="0"/>
        <w:autoSpaceDN w:val="0"/>
        <w:adjustRightInd w:val="0"/>
        <w:spacing w:after="0" w:line="480" w:lineRule="auto"/>
        <w:ind w:left="480" w:hanging="480"/>
        <w:rPr>
          <w:rFonts w:ascii="Times New Roman" w:hAnsi="Times New Roman" w:cs="Times New Roman"/>
          <w:b/>
          <w:sz w:val="20"/>
          <w:szCs w:val="20"/>
          <w:lang w:val="en-US"/>
        </w:rPr>
      </w:pPr>
      <w:r w:rsidRPr="00CF6E9C">
        <w:rPr>
          <w:rFonts w:ascii="Times New Roman" w:hAnsi="Times New Roman" w:cs="Times New Roman"/>
          <w:b/>
          <w:sz w:val="20"/>
          <w:szCs w:val="20"/>
          <w:lang w:val="en-US"/>
        </w:rPr>
        <w:lastRenderedPageBreak/>
        <w:t>REFERENCES</w:t>
      </w:r>
    </w:p>
    <w:p w14:paraId="3E3D27EE" w14:textId="3938F0AD" w:rsidR="008140EC" w:rsidRPr="008140EC" w:rsidRDefault="002A7C00"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CF6E9C">
        <w:rPr>
          <w:rFonts w:ascii="Times New Roman" w:hAnsi="Times New Roman" w:cs="Times New Roman"/>
          <w:sz w:val="20"/>
          <w:szCs w:val="20"/>
          <w:lang w:val="en-US"/>
        </w:rPr>
        <w:fldChar w:fldCharType="begin" w:fldLock="1"/>
      </w:r>
      <w:r w:rsidRPr="00CF6E9C">
        <w:rPr>
          <w:rFonts w:ascii="Times New Roman" w:hAnsi="Times New Roman" w:cs="Times New Roman"/>
          <w:sz w:val="20"/>
          <w:szCs w:val="20"/>
          <w:lang w:val="en-US"/>
        </w:rPr>
        <w:instrText xml:space="preserve">ADDIN Mendeley Bibliography CSL_BIBLIOGRAPHY </w:instrText>
      </w:r>
      <w:r w:rsidRPr="00CF6E9C">
        <w:rPr>
          <w:rFonts w:ascii="Times New Roman" w:hAnsi="Times New Roman" w:cs="Times New Roman"/>
          <w:sz w:val="20"/>
          <w:szCs w:val="20"/>
          <w:lang w:val="en-US"/>
        </w:rPr>
        <w:fldChar w:fldCharType="separate"/>
      </w:r>
      <w:r w:rsidR="008140EC" w:rsidRPr="008140EC">
        <w:rPr>
          <w:rFonts w:ascii="Times New Roman" w:hAnsi="Times New Roman" w:cs="Times New Roman"/>
          <w:noProof/>
          <w:sz w:val="20"/>
          <w:szCs w:val="24"/>
        </w:rPr>
        <w:t xml:space="preserve">1. </w:t>
      </w:r>
      <w:r w:rsidR="008140EC" w:rsidRPr="008140EC">
        <w:rPr>
          <w:rFonts w:ascii="Times New Roman" w:hAnsi="Times New Roman" w:cs="Times New Roman"/>
          <w:noProof/>
          <w:sz w:val="20"/>
          <w:szCs w:val="24"/>
        </w:rPr>
        <w:tab/>
        <w:t xml:space="preserve">Astorino, TA, Allen, RP, Roberson, DW, Jurancich, M, Lewis, R, McCarthy, K, et al. Adaptations to high-intensity training are independent of gender. </w:t>
      </w:r>
      <w:r w:rsidR="008140EC" w:rsidRPr="008140EC">
        <w:rPr>
          <w:rFonts w:ascii="Times New Roman" w:hAnsi="Times New Roman" w:cs="Times New Roman"/>
          <w:i/>
          <w:iCs/>
          <w:noProof/>
          <w:sz w:val="20"/>
          <w:szCs w:val="24"/>
        </w:rPr>
        <w:t>Eur J Appl Physiol</w:t>
      </w:r>
      <w:r w:rsidR="008140EC" w:rsidRPr="008140EC">
        <w:rPr>
          <w:rFonts w:ascii="Times New Roman" w:hAnsi="Times New Roman" w:cs="Times New Roman"/>
          <w:noProof/>
          <w:sz w:val="20"/>
          <w:szCs w:val="24"/>
        </w:rPr>
        <w:t xml:space="preserve"> 111: 1279–1286, 2011.</w:t>
      </w:r>
    </w:p>
    <w:p w14:paraId="4B31B392"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2. </w:t>
      </w:r>
      <w:r w:rsidRPr="008140EC">
        <w:rPr>
          <w:rFonts w:ascii="Times New Roman" w:hAnsi="Times New Roman" w:cs="Times New Roman"/>
          <w:noProof/>
          <w:sz w:val="20"/>
          <w:szCs w:val="24"/>
        </w:rPr>
        <w:tab/>
        <w:t xml:space="preserve">Bagley, L, Slevin, M, Bradburn, S, Liu, D, Murgatroyd, C, Morrissey, G, et al. Sex differences in the effects of 12 weeks sprint interval training on body fat mass and the rates of fatty acid oxidation and VO </w:t>
      </w:r>
      <w:r w:rsidRPr="008140EC">
        <w:rPr>
          <w:rFonts w:ascii="Times New Roman" w:hAnsi="Times New Roman" w:cs="Times New Roman"/>
          <w:noProof/>
          <w:sz w:val="20"/>
          <w:szCs w:val="24"/>
          <w:vertAlign w:val="subscript"/>
        </w:rPr>
        <w:t>2</w:t>
      </w:r>
      <w:r w:rsidRPr="008140EC">
        <w:rPr>
          <w:rFonts w:ascii="Times New Roman" w:hAnsi="Times New Roman" w:cs="Times New Roman"/>
          <w:noProof/>
          <w:sz w:val="20"/>
          <w:szCs w:val="24"/>
        </w:rPr>
        <w:t xml:space="preserve"> max during exercise. </w:t>
      </w:r>
      <w:r w:rsidRPr="008140EC">
        <w:rPr>
          <w:rFonts w:ascii="Times New Roman" w:hAnsi="Times New Roman" w:cs="Times New Roman"/>
          <w:i/>
          <w:iCs/>
          <w:noProof/>
          <w:sz w:val="20"/>
          <w:szCs w:val="24"/>
        </w:rPr>
        <w:t>BMJ Open Sport Exerc Med</w:t>
      </w:r>
      <w:r w:rsidRPr="008140EC">
        <w:rPr>
          <w:rFonts w:ascii="Times New Roman" w:hAnsi="Times New Roman" w:cs="Times New Roman"/>
          <w:noProof/>
          <w:sz w:val="20"/>
          <w:szCs w:val="24"/>
        </w:rPr>
        <w:t xml:space="preserve"> 2: e000056, 2016.Available from: http://bmjopensem.bmj.com/lookup/doi/10.1136/bmjsem-2015-000056</w:t>
      </w:r>
    </w:p>
    <w:p w14:paraId="4CC2C746"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D6649B">
        <w:rPr>
          <w:rFonts w:ascii="Times New Roman" w:hAnsi="Times New Roman" w:cs="Times New Roman"/>
          <w:noProof/>
          <w:sz w:val="20"/>
          <w:szCs w:val="24"/>
          <w:lang w:val="de-DE"/>
          <w:rPrChange w:id="3" w:author="Author">
            <w:rPr>
              <w:rFonts w:ascii="Times New Roman" w:hAnsi="Times New Roman" w:cs="Times New Roman"/>
              <w:noProof/>
              <w:sz w:val="20"/>
              <w:szCs w:val="24"/>
            </w:rPr>
          </w:rPrChange>
        </w:rPr>
        <w:t xml:space="preserve">3. </w:t>
      </w:r>
      <w:r w:rsidRPr="00D6649B">
        <w:rPr>
          <w:rFonts w:ascii="Times New Roman" w:hAnsi="Times New Roman" w:cs="Times New Roman"/>
          <w:noProof/>
          <w:sz w:val="20"/>
          <w:szCs w:val="24"/>
          <w:lang w:val="de-DE"/>
          <w:rPrChange w:id="4" w:author="Author">
            <w:rPr>
              <w:rFonts w:ascii="Times New Roman" w:hAnsi="Times New Roman" w:cs="Times New Roman"/>
              <w:noProof/>
              <w:sz w:val="20"/>
              <w:szCs w:val="24"/>
            </w:rPr>
          </w:rPrChange>
        </w:rPr>
        <w:tab/>
        <w:t xml:space="preserve">Bemben, DA, Boileau, RA, Bahr, JM, Nelson, RA, and Misner, JE. </w:t>
      </w:r>
      <w:r w:rsidRPr="008140EC">
        <w:rPr>
          <w:rFonts w:ascii="Times New Roman" w:hAnsi="Times New Roman" w:cs="Times New Roman"/>
          <w:noProof/>
          <w:sz w:val="20"/>
          <w:szCs w:val="24"/>
        </w:rPr>
        <w:t xml:space="preserve">Effects of oral contraceptives on hormonal and metabolic responses during exercise. </w:t>
      </w:r>
      <w:r w:rsidRPr="008140EC">
        <w:rPr>
          <w:rFonts w:ascii="Times New Roman" w:hAnsi="Times New Roman" w:cs="Times New Roman"/>
          <w:i/>
          <w:iCs/>
          <w:noProof/>
          <w:sz w:val="20"/>
          <w:szCs w:val="24"/>
        </w:rPr>
        <w:t>Med Sci Sports Exerc</w:t>
      </w:r>
      <w:r w:rsidRPr="008140EC">
        <w:rPr>
          <w:rFonts w:ascii="Times New Roman" w:hAnsi="Times New Roman" w:cs="Times New Roman"/>
          <w:noProof/>
          <w:sz w:val="20"/>
          <w:szCs w:val="24"/>
        </w:rPr>
        <w:t xml:space="preserve"> 24: 434–41, 1992.</w:t>
      </w:r>
    </w:p>
    <w:p w14:paraId="67639D19"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4. </w:t>
      </w:r>
      <w:r w:rsidRPr="008140EC">
        <w:rPr>
          <w:rFonts w:ascii="Times New Roman" w:hAnsi="Times New Roman" w:cs="Times New Roman"/>
          <w:noProof/>
          <w:sz w:val="20"/>
          <w:szCs w:val="24"/>
        </w:rPr>
        <w:tab/>
        <w:t xml:space="preserve">Biaggi, RR, Vollman, MW, Nies, MA, Brener, CE, Flakoll, PJ, Levenhagen, DK, et al. Comparison of air-displacement plethysmography with hydrostatic weighing and bioelectrical impedance analysis for the assessment of body composition in healthy adults. </w:t>
      </w:r>
      <w:r w:rsidRPr="008140EC">
        <w:rPr>
          <w:rFonts w:ascii="Times New Roman" w:hAnsi="Times New Roman" w:cs="Times New Roman"/>
          <w:i/>
          <w:iCs/>
          <w:noProof/>
          <w:sz w:val="20"/>
          <w:szCs w:val="24"/>
        </w:rPr>
        <w:t>Am J Clin Nutr</w:t>
      </w:r>
      <w:r w:rsidRPr="008140EC">
        <w:rPr>
          <w:rFonts w:ascii="Times New Roman" w:hAnsi="Times New Roman" w:cs="Times New Roman"/>
          <w:noProof/>
          <w:sz w:val="20"/>
          <w:szCs w:val="24"/>
        </w:rPr>
        <w:t xml:space="preserve"> 69: 898–903, 1999.Available from: https://academic.oup.com/ajcn/article/69/5/898/4714838</w:t>
      </w:r>
    </w:p>
    <w:p w14:paraId="738EABA9"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5. </w:t>
      </w:r>
      <w:r w:rsidRPr="008140EC">
        <w:rPr>
          <w:rFonts w:ascii="Times New Roman" w:hAnsi="Times New Roman" w:cs="Times New Roman"/>
          <w:noProof/>
          <w:sz w:val="20"/>
          <w:szCs w:val="24"/>
        </w:rPr>
        <w:tab/>
        <w:t xml:space="preserve">Binzen, CA, Swan, PD, and Manore, MM. Postexercise oxygen consumption and substrate use after resistance exercise in women. </w:t>
      </w:r>
      <w:r w:rsidRPr="008140EC">
        <w:rPr>
          <w:rFonts w:ascii="Times New Roman" w:hAnsi="Times New Roman" w:cs="Times New Roman"/>
          <w:i/>
          <w:iCs/>
          <w:noProof/>
          <w:sz w:val="20"/>
          <w:szCs w:val="24"/>
        </w:rPr>
        <w:t>Med Sci Sport Exerc</w:t>
      </w:r>
      <w:r w:rsidRPr="008140EC">
        <w:rPr>
          <w:rFonts w:ascii="Times New Roman" w:hAnsi="Times New Roman" w:cs="Times New Roman"/>
          <w:noProof/>
          <w:sz w:val="20"/>
          <w:szCs w:val="24"/>
        </w:rPr>
        <w:t xml:space="preserve"> 33: 932–938, 2001.</w:t>
      </w:r>
    </w:p>
    <w:p w14:paraId="435C5B98"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6. </w:t>
      </w:r>
      <w:r w:rsidRPr="008140EC">
        <w:rPr>
          <w:rFonts w:ascii="Times New Roman" w:hAnsi="Times New Roman" w:cs="Times New Roman"/>
          <w:noProof/>
          <w:sz w:val="20"/>
          <w:szCs w:val="24"/>
        </w:rPr>
        <w:tab/>
        <w:t xml:space="preserve">Borg, G. Perceived exertion as an indicator of somatic stress. </w:t>
      </w:r>
      <w:r w:rsidRPr="008140EC">
        <w:rPr>
          <w:rFonts w:ascii="Times New Roman" w:hAnsi="Times New Roman" w:cs="Times New Roman"/>
          <w:i/>
          <w:iCs/>
          <w:noProof/>
          <w:sz w:val="20"/>
          <w:szCs w:val="24"/>
        </w:rPr>
        <w:t>Scand J Rehabil Med</w:t>
      </w:r>
      <w:r w:rsidRPr="008140EC">
        <w:rPr>
          <w:rFonts w:ascii="Times New Roman" w:hAnsi="Times New Roman" w:cs="Times New Roman"/>
          <w:noProof/>
          <w:sz w:val="20"/>
          <w:szCs w:val="24"/>
        </w:rPr>
        <w:t xml:space="preserve"> 2: 92–8, 1970.Available from: http://www.ncbi.nlm.nih.gov/pubmed/5523831</w:t>
      </w:r>
    </w:p>
    <w:p w14:paraId="4932B0F5"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7. </w:t>
      </w:r>
      <w:r w:rsidRPr="008140EC">
        <w:rPr>
          <w:rFonts w:ascii="Times New Roman" w:hAnsi="Times New Roman" w:cs="Times New Roman"/>
          <w:noProof/>
          <w:sz w:val="20"/>
          <w:szCs w:val="24"/>
        </w:rPr>
        <w:tab/>
        <w:t xml:space="preserve">Boutcher, SH. High-intensity intermittent exercise and fat loss. </w:t>
      </w:r>
      <w:r w:rsidRPr="008140EC">
        <w:rPr>
          <w:rFonts w:ascii="Times New Roman" w:hAnsi="Times New Roman" w:cs="Times New Roman"/>
          <w:i/>
          <w:iCs/>
          <w:noProof/>
          <w:sz w:val="20"/>
          <w:szCs w:val="24"/>
        </w:rPr>
        <w:t>J Obes</w:t>
      </w:r>
      <w:r w:rsidRPr="008140EC">
        <w:rPr>
          <w:rFonts w:ascii="Times New Roman" w:hAnsi="Times New Roman" w:cs="Times New Roman"/>
          <w:noProof/>
          <w:sz w:val="20"/>
          <w:szCs w:val="24"/>
        </w:rPr>
        <w:t xml:space="preserve"> 2011: 868305, 2011.</w:t>
      </w:r>
    </w:p>
    <w:p w14:paraId="38BB7F92"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8. </w:t>
      </w:r>
      <w:r w:rsidRPr="008140EC">
        <w:rPr>
          <w:rFonts w:ascii="Times New Roman" w:hAnsi="Times New Roman" w:cs="Times New Roman"/>
          <w:noProof/>
          <w:sz w:val="20"/>
          <w:szCs w:val="24"/>
        </w:rPr>
        <w:tab/>
        <w:t xml:space="preserve">Campbell, SE and Febbraio, MA. Effect of ovarian hormones on mitochondrial enzyme activity in the fat oxidation pathway of skeletal muscle. </w:t>
      </w:r>
      <w:r w:rsidRPr="008140EC">
        <w:rPr>
          <w:rFonts w:ascii="Times New Roman" w:hAnsi="Times New Roman" w:cs="Times New Roman"/>
          <w:i/>
          <w:iCs/>
          <w:noProof/>
          <w:sz w:val="20"/>
          <w:szCs w:val="24"/>
        </w:rPr>
        <w:t>Am J Physiol Endocrinol Metab</w:t>
      </w:r>
      <w:r w:rsidRPr="008140EC">
        <w:rPr>
          <w:rFonts w:ascii="Times New Roman" w:hAnsi="Times New Roman" w:cs="Times New Roman"/>
          <w:noProof/>
          <w:sz w:val="20"/>
          <w:szCs w:val="24"/>
        </w:rPr>
        <w:t xml:space="preserve"> 281: E803–E808, 2001.</w:t>
      </w:r>
    </w:p>
    <w:p w14:paraId="0C19D258"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9. </w:t>
      </w:r>
      <w:r w:rsidRPr="008140EC">
        <w:rPr>
          <w:rFonts w:ascii="Times New Roman" w:hAnsi="Times New Roman" w:cs="Times New Roman"/>
          <w:noProof/>
          <w:sz w:val="20"/>
          <w:szCs w:val="24"/>
        </w:rPr>
        <w:tab/>
        <w:t xml:space="preserve">Chan, HH and Burns, SF. Oxygen consumption, substrate oxidation, and blood pressure following sprint interval exercise. </w:t>
      </w:r>
      <w:r w:rsidRPr="008140EC">
        <w:rPr>
          <w:rFonts w:ascii="Times New Roman" w:hAnsi="Times New Roman" w:cs="Times New Roman"/>
          <w:i/>
          <w:iCs/>
          <w:noProof/>
          <w:sz w:val="20"/>
          <w:szCs w:val="24"/>
        </w:rPr>
        <w:t>Appl Physiol Nutr Metab</w:t>
      </w:r>
      <w:r w:rsidRPr="008140EC">
        <w:rPr>
          <w:rFonts w:ascii="Times New Roman" w:hAnsi="Times New Roman" w:cs="Times New Roman"/>
          <w:noProof/>
          <w:sz w:val="20"/>
          <w:szCs w:val="24"/>
        </w:rPr>
        <w:t xml:space="preserve"> 38: 182–7, 2013.Available from: http://www.ncbi.nlm.nih.gov/pubmed/23438230</w:t>
      </w:r>
    </w:p>
    <w:p w14:paraId="55A72653"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10. </w:t>
      </w:r>
      <w:r w:rsidRPr="008140EC">
        <w:rPr>
          <w:rFonts w:ascii="Times New Roman" w:hAnsi="Times New Roman" w:cs="Times New Roman"/>
          <w:noProof/>
          <w:sz w:val="20"/>
          <w:szCs w:val="24"/>
        </w:rPr>
        <w:tab/>
        <w:t xml:space="preserve">Chenevière, X, Borrani, F, Sangsue, D, Gojanovic, B, and Malatesta, D. Gender differences in whole-body fat oxidation kinetics during exercise. </w:t>
      </w:r>
      <w:r w:rsidRPr="008140EC">
        <w:rPr>
          <w:rFonts w:ascii="Times New Roman" w:hAnsi="Times New Roman" w:cs="Times New Roman"/>
          <w:i/>
          <w:iCs/>
          <w:noProof/>
          <w:sz w:val="20"/>
          <w:szCs w:val="24"/>
        </w:rPr>
        <w:t>Appl Physiol Nutr Metab</w:t>
      </w:r>
      <w:r w:rsidRPr="008140EC">
        <w:rPr>
          <w:rFonts w:ascii="Times New Roman" w:hAnsi="Times New Roman" w:cs="Times New Roman"/>
          <w:noProof/>
          <w:sz w:val="20"/>
          <w:szCs w:val="24"/>
        </w:rPr>
        <w:t xml:space="preserve"> 36: 88–95, 2011.</w:t>
      </w:r>
    </w:p>
    <w:p w14:paraId="08762C60"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11. </w:t>
      </w:r>
      <w:r w:rsidRPr="008140EC">
        <w:rPr>
          <w:rFonts w:ascii="Times New Roman" w:hAnsi="Times New Roman" w:cs="Times New Roman"/>
          <w:noProof/>
          <w:sz w:val="20"/>
          <w:szCs w:val="24"/>
        </w:rPr>
        <w:tab/>
        <w:t xml:space="preserve">Clark-Carter, D. Quantitative psychological research: The complete student’s companion. 3rd ed. Hove: </w:t>
      </w:r>
      <w:r w:rsidRPr="008140EC">
        <w:rPr>
          <w:rFonts w:ascii="Times New Roman" w:hAnsi="Times New Roman" w:cs="Times New Roman"/>
          <w:noProof/>
          <w:sz w:val="20"/>
          <w:szCs w:val="24"/>
        </w:rPr>
        <w:lastRenderedPageBreak/>
        <w:t>Psychology Press, 2010.</w:t>
      </w:r>
    </w:p>
    <w:p w14:paraId="389119C5"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12. </w:t>
      </w:r>
      <w:r w:rsidRPr="008140EC">
        <w:rPr>
          <w:rFonts w:ascii="Times New Roman" w:hAnsi="Times New Roman" w:cs="Times New Roman"/>
          <w:noProof/>
          <w:sz w:val="20"/>
          <w:szCs w:val="24"/>
        </w:rPr>
        <w:tab/>
        <w:t xml:space="preserve">Compher, C, Frankenfield, D, Keim, N, and Roth-Yousey, L. Best practice methods to apply to measurement of resting metabolic rate in adults: A systematic review. </w:t>
      </w:r>
      <w:r w:rsidRPr="008140EC">
        <w:rPr>
          <w:rFonts w:ascii="Times New Roman" w:hAnsi="Times New Roman" w:cs="Times New Roman"/>
          <w:i/>
          <w:iCs/>
          <w:noProof/>
          <w:sz w:val="20"/>
          <w:szCs w:val="24"/>
        </w:rPr>
        <w:t>J Am Diet Assoc</w:t>
      </w:r>
      <w:r w:rsidRPr="008140EC">
        <w:rPr>
          <w:rFonts w:ascii="Times New Roman" w:hAnsi="Times New Roman" w:cs="Times New Roman"/>
          <w:noProof/>
          <w:sz w:val="20"/>
          <w:szCs w:val="24"/>
        </w:rPr>
        <w:t xml:space="preserve"> 106: 881–903, 2006.</w:t>
      </w:r>
    </w:p>
    <w:p w14:paraId="31966B91"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13. </w:t>
      </w:r>
      <w:r w:rsidRPr="008140EC">
        <w:rPr>
          <w:rFonts w:ascii="Times New Roman" w:hAnsi="Times New Roman" w:cs="Times New Roman"/>
          <w:noProof/>
          <w:sz w:val="20"/>
          <w:szCs w:val="24"/>
        </w:rPr>
        <w:tab/>
        <w:t xml:space="preserve">D’Eon, TM, Sharoff, C, Chipkin, SR, Grow, D, Ruby, BC, and Braun, B. Regulation of exercise carbohydrate metabolism by estrogen and progesterone in women. </w:t>
      </w:r>
      <w:r w:rsidRPr="008140EC">
        <w:rPr>
          <w:rFonts w:ascii="Times New Roman" w:hAnsi="Times New Roman" w:cs="Times New Roman"/>
          <w:i/>
          <w:iCs/>
          <w:noProof/>
          <w:sz w:val="20"/>
          <w:szCs w:val="24"/>
        </w:rPr>
        <w:t>Am J Physiol - Endocrinol Metab</w:t>
      </w:r>
      <w:r w:rsidRPr="008140EC">
        <w:rPr>
          <w:rFonts w:ascii="Times New Roman" w:hAnsi="Times New Roman" w:cs="Times New Roman"/>
          <w:noProof/>
          <w:sz w:val="20"/>
          <w:szCs w:val="24"/>
        </w:rPr>
        <w:t xml:space="preserve"> 283: E1046–E1055, 2002.Available from: http://ajpendo.physiology.org/lookup/doi/10.1152/ajpendo.00271.2002</w:t>
      </w:r>
    </w:p>
    <w:p w14:paraId="72A95AB6"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14. </w:t>
      </w:r>
      <w:r w:rsidRPr="008140EC">
        <w:rPr>
          <w:rFonts w:ascii="Times New Roman" w:hAnsi="Times New Roman" w:cs="Times New Roman"/>
          <w:noProof/>
          <w:sz w:val="20"/>
          <w:szCs w:val="24"/>
        </w:rPr>
        <w:tab/>
        <w:t xml:space="preserve">Dempster, P and Aitkens, S. A new air displacement method for the determination of human body composition. </w:t>
      </w:r>
      <w:r w:rsidRPr="008140EC">
        <w:rPr>
          <w:rFonts w:ascii="Times New Roman" w:hAnsi="Times New Roman" w:cs="Times New Roman"/>
          <w:i/>
          <w:iCs/>
          <w:noProof/>
          <w:sz w:val="20"/>
          <w:szCs w:val="24"/>
        </w:rPr>
        <w:t>DEMPSTER, P, AITKENS, S (1995) A new air Displac method Determ Hum body Compos Med Sci Sport Exerc 27(12), 1692???1697 https//doi.org/101249/00005768-199512000-00017Medicine Sci Sport</w:t>
      </w:r>
      <w:r w:rsidRPr="008140EC">
        <w:rPr>
          <w:rFonts w:ascii="Times New Roman" w:hAnsi="Times New Roman" w:cs="Times New Roman"/>
          <w:noProof/>
          <w:sz w:val="20"/>
          <w:szCs w:val="24"/>
        </w:rPr>
        <w:t xml:space="preserve"> 27: 1692???1697, 1995.Available from: https://insights.ovid.com/crossref?an=00005768-199512000-00017</w:t>
      </w:r>
    </w:p>
    <w:p w14:paraId="6609EB6E"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15. </w:t>
      </w:r>
      <w:r w:rsidRPr="008140EC">
        <w:rPr>
          <w:rFonts w:ascii="Times New Roman" w:hAnsi="Times New Roman" w:cs="Times New Roman"/>
          <w:noProof/>
          <w:sz w:val="20"/>
          <w:szCs w:val="24"/>
        </w:rPr>
        <w:tab/>
        <w:t xml:space="preserve">Esbjörnsson-Liljedahl, M, Bodin, K, and Jansson, E. Smaller muscle ATP reduction in women than in men by repeated bouts of sprint exercise. </w:t>
      </w:r>
      <w:r w:rsidRPr="008140EC">
        <w:rPr>
          <w:rFonts w:ascii="Times New Roman" w:hAnsi="Times New Roman" w:cs="Times New Roman"/>
          <w:i/>
          <w:iCs/>
          <w:noProof/>
          <w:sz w:val="20"/>
          <w:szCs w:val="24"/>
        </w:rPr>
        <w:t>J Appl Physiol</w:t>
      </w:r>
      <w:r w:rsidRPr="008140EC">
        <w:rPr>
          <w:rFonts w:ascii="Times New Roman" w:hAnsi="Times New Roman" w:cs="Times New Roman"/>
          <w:noProof/>
          <w:sz w:val="20"/>
          <w:szCs w:val="24"/>
        </w:rPr>
        <w:t xml:space="preserve"> 93: 1075–1083, 2002.</w:t>
      </w:r>
    </w:p>
    <w:p w14:paraId="2599C9C8"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16. </w:t>
      </w:r>
      <w:r w:rsidRPr="008140EC">
        <w:rPr>
          <w:rFonts w:ascii="Times New Roman" w:hAnsi="Times New Roman" w:cs="Times New Roman"/>
          <w:noProof/>
          <w:sz w:val="20"/>
          <w:szCs w:val="24"/>
        </w:rPr>
        <w:tab/>
        <w:t xml:space="preserve">Ferrannini, E. The theoretical bases of indirect calorimetry: A review. </w:t>
      </w:r>
      <w:r w:rsidRPr="008140EC">
        <w:rPr>
          <w:rFonts w:ascii="Times New Roman" w:hAnsi="Times New Roman" w:cs="Times New Roman"/>
          <w:i/>
          <w:iCs/>
          <w:noProof/>
          <w:sz w:val="20"/>
          <w:szCs w:val="24"/>
        </w:rPr>
        <w:t>Metabolism</w:t>
      </w:r>
      <w:r w:rsidRPr="008140EC">
        <w:rPr>
          <w:rFonts w:ascii="Times New Roman" w:hAnsi="Times New Roman" w:cs="Times New Roman"/>
          <w:noProof/>
          <w:sz w:val="20"/>
          <w:szCs w:val="24"/>
        </w:rPr>
        <w:t xml:space="preserve"> 37: 287–301, 1988.Available from: http://linkinghub.elsevier.com/retrieve/pii/0026049588901102</w:t>
      </w:r>
    </w:p>
    <w:p w14:paraId="17DEC9F0"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17. </w:t>
      </w:r>
      <w:r w:rsidRPr="008140EC">
        <w:rPr>
          <w:rFonts w:ascii="Times New Roman" w:hAnsi="Times New Roman" w:cs="Times New Roman"/>
          <w:noProof/>
          <w:sz w:val="20"/>
          <w:szCs w:val="24"/>
        </w:rPr>
        <w:tab/>
        <w:t xml:space="preserve">Fields, DA, Goran, MI, and McCrory, MA. Body-composition assessment via air-displacement plethysmography in adults and children: a review. </w:t>
      </w:r>
      <w:r w:rsidRPr="008140EC">
        <w:rPr>
          <w:rFonts w:ascii="Times New Roman" w:hAnsi="Times New Roman" w:cs="Times New Roman"/>
          <w:i/>
          <w:iCs/>
          <w:noProof/>
          <w:sz w:val="20"/>
          <w:szCs w:val="24"/>
        </w:rPr>
        <w:t>Am J Clin Nutr</w:t>
      </w:r>
      <w:r w:rsidRPr="008140EC">
        <w:rPr>
          <w:rFonts w:ascii="Times New Roman" w:hAnsi="Times New Roman" w:cs="Times New Roman"/>
          <w:noProof/>
          <w:sz w:val="20"/>
          <w:szCs w:val="24"/>
        </w:rPr>
        <w:t xml:space="preserve"> 75: 453–467, 2002.Available from: https://academic.oup.com/ajcn/article/75/3/453/4689336</w:t>
      </w:r>
    </w:p>
    <w:p w14:paraId="58F5AC37"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18. </w:t>
      </w:r>
      <w:r w:rsidRPr="008140EC">
        <w:rPr>
          <w:rFonts w:ascii="Times New Roman" w:hAnsi="Times New Roman" w:cs="Times New Roman"/>
          <w:noProof/>
          <w:sz w:val="20"/>
          <w:szCs w:val="24"/>
        </w:rPr>
        <w:tab/>
        <w:t xml:space="preserve">Forsyth, JJ and Reilly, T. The combined effect of time of day and menstrual cycle on lactate threshold. </w:t>
      </w:r>
      <w:r w:rsidRPr="008140EC">
        <w:rPr>
          <w:rFonts w:ascii="Times New Roman" w:hAnsi="Times New Roman" w:cs="Times New Roman"/>
          <w:i/>
          <w:iCs/>
          <w:noProof/>
          <w:sz w:val="20"/>
          <w:szCs w:val="24"/>
        </w:rPr>
        <w:t>Med Sci Sport Exerc</w:t>
      </w:r>
      <w:r w:rsidRPr="008140EC">
        <w:rPr>
          <w:rFonts w:ascii="Times New Roman" w:hAnsi="Times New Roman" w:cs="Times New Roman"/>
          <w:noProof/>
          <w:sz w:val="20"/>
          <w:szCs w:val="24"/>
        </w:rPr>
        <w:t xml:space="preserve"> 37: 2046–2053, 2005.Available from: http://europepmc.org/abstract/MED/16331128</w:t>
      </w:r>
    </w:p>
    <w:p w14:paraId="63DCA460"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19. </w:t>
      </w:r>
      <w:r w:rsidRPr="008140EC">
        <w:rPr>
          <w:rFonts w:ascii="Times New Roman" w:hAnsi="Times New Roman" w:cs="Times New Roman"/>
          <w:noProof/>
          <w:sz w:val="20"/>
          <w:szCs w:val="24"/>
        </w:rPr>
        <w:tab/>
        <w:t xml:space="preserve">Frayn, KN. Calculation of substrate oxidation rates in vivo from gaseous exchange. </w:t>
      </w:r>
      <w:r w:rsidRPr="008140EC">
        <w:rPr>
          <w:rFonts w:ascii="Times New Roman" w:hAnsi="Times New Roman" w:cs="Times New Roman"/>
          <w:i/>
          <w:iCs/>
          <w:noProof/>
          <w:sz w:val="20"/>
          <w:szCs w:val="24"/>
        </w:rPr>
        <w:t>J Appl Physiol</w:t>
      </w:r>
      <w:r w:rsidRPr="008140EC">
        <w:rPr>
          <w:rFonts w:ascii="Times New Roman" w:hAnsi="Times New Roman" w:cs="Times New Roman"/>
          <w:noProof/>
          <w:sz w:val="20"/>
          <w:szCs w:val="24"/>
        </w:rPr>
        <w:t xml:space="preserve"> 55: 628–634, 1983.</w:t>
      </w:r>
    </w:p>
    <w:p w14:paraId="229AF462"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20. </w:t>
      </w:r>
      <w:r w:rsidRPr="008140EC">
        <w:rPr>
          <w:rFonts w:ascii="Times New Roman" w:hAnsi="Times New Roman" w:cs="Times New Roman"/>
          <w:noProof/>
          <w:sz w:val="20"/>
          <w:szCs w:val="24"/>
        </w:rPr>
        <w:tab/>
        <w:t xml:space="preserve">Gaesser, GA and Brooks, GA. Metabolic bases of excess post-exercise oxygen consumption: a review. </w:t>
      </w:r>
      <w:r w:rsidRPr="008140EC">
        <w:rPr>
          <w:rFonts w:ascii="Times New Roman" w:hAnsi="Times New Roman" w:cs="Times New Roman"/>
          <w:i/>
          <w:iCs/>
          <w:noProof/>
          <w:sz w:val="20"/>
          <w:szCs w:val="24"/>
        </w:rPr>
        <w:t>Med Sci Sports Exerc</w:t>
      </w:r>
      <w:r w:rsidRPr="008140EC">
        <w:rPr>
          <w:rFonts w:ascii="Times New Roman" w:hAnsi="Times New Roman" w:cs="Times New Roman"/>
          <w:noProof/>
          <w:sz w:val="20"/>
          <w:szCs w:val="24"/>
        </w:rPr>
        <w:t xml:space="preserve"> 16: 29–43, 1984.Available from: http://www.ncbi.nlm.nih.gov/pubmed/6369064</w:t>
      </w:r>
    </w:p>
    <w:p w14:paraId="2D9E1098"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lastRenderedPageBreak/>
        <w:t xml:space="preserve">21. </w:t>
      </w:r>
      <w:r w:rsidRPr="008140EC">
        <w:rPr>
          <w:rFonts w:ascii="Times New Roman" w:hAnsi="Times New Roman" w:cs="Times New Roman"/>
          <w:noProof/>
          <w:sz w:val="20"/>
          <w:szCs w:val="24"/>
        </w:rPr>
        <w:tab/>
        <w:t xml:space="preserve">Gibala, MJ, Little, JP, MacDonald, MJ, and Hawley, JA. Physiological adaptations to low-volume, high-intensity interval training in health and disease. </w:t>
      </w:r>
      <w:r w:rsidRPr="008140EC">
        <w:rPr>
          <w:rFonts w:ascii="Times New Roman" w:hAnsi="Times New Roman" w:cs="Times New Roman"/>
          <w:i/>
          <w:iCs/>
          <w:noProof/>
          <w:sz w:val="20"/>
          <w:szCs w:val="24"/>
        </w:rPr>
        <w:t>J Physiol</w:t>
      </w:r>
      <w:r w:rsidRPr="008140EC">
        <w:rPr>
          <w:rFonts w:ascii="Times New Roman" w:hAnsi="Times New Roman" w:cs="Times New Roman"/>
          <w:noProof/>
          <w:sz w:val="20"/>
          <w:szCs w:val="24"/>
        </w:rPr>
        <w:t xml:space="preserve"> 590: 1077–1084, 2012.Available from: http://doi.wiley.com/10.1113/jphysiol.2011.224725</w:t>
      </w:r>
    </w:p>
    <w:p w14:paraId="23EF6B84"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22. </w:t>
      </w:r>
      <w:r w:rsidRPr="008140EC">
        <w:rPr>
          <w:rFonts w:ascii="Times New Roman" w:hAnsi="Times New Roman" w:cs="Times New Roman"/>
          <w:noProof/>
          <w:sz w:val="20"/>
          <w:szCs w:val="24"/>
        </w:rPr>
        <w:tab/>
        <w:t xml:space="preserve">Gist, NH, Fedewa, M V., Dishman, RK, and Cureton, KJ. Sprint interval training effects on aerobic capacity: A systematic review and meta-analysis. </w:t>
      </w:r>
      <w:r w:rsidRPr="008140EC">
        <w:rPr>
          <w:rFonts w:ascii="Times New Roman" w:hAnsi="Times New Roman" w:cs="Times New Roman"/>
          <w:i/>
          <w:iCs/>
          <w:noProof/>
          <w:sz w:val="20"/>
          <w:szCs w:val="24"/>
        </w:rPr>
        <w:t>Sport Med</w:t>
      </w:r>
      <w:r w:rsidRPr="008140EC">
        <w:rPr>
          <w:rFonts w:ascii="Times New Roman" w:hAnsi="Times New Roman" w:cs="Times New Roman"/>
          <w:noProof/>
          <w:sz w:val="20"/>
          <w:szCs w:val="24"/>
        </w:rPr>
        <w:t xml:space="preserve"> 44: 269–279, 2014.</w:t>
      </w:r>
    </w:p>
    <w:p w14:paraId="32FC67B1"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23. </w:t>
      </w:r>
      <w:r w:rsidRPr="008140EC">
        <w:rPr>
          <w:rFonts w:ascii="Times New Roman" w:hAnsi="Times New Roman" w:cs="Times New Roman"/>
          <w:noProof/>
          <w:sz w:val="20"/>
          <w:szCs w:val="24"/>
        </w:rPr>
        <w:tab/>
        <w:t xml:space="preserve">Hackney, AC, McCracken-Compton, MA, and Ainsworth, B. Substrate responses to submaximal exercise in the midfollicular and midluteal phases of the menstrual cycle. </w:t>
      </w:r>
      <w:r w:rsidRPr="008140EC">
        <w:rPr>
          <w:rFonts w:ascii="Times New Roman" w:hAnsi="Times New Roman" w:cs="Times New Roman"/>
          <w:i/>
          <w:iCs/>
          <w:noProof/>
          <w:sz w:val="20"/>
          <w:szCs w:val="24"/>
        </w:rPr>
        <w:t>Int J Sport Nutr</w:t>
      </w:r>
      <w:r w:rsidRPr="008140EC">
        <w:rPr>
          <w:rFonts w:ascii="Times New Roman" w:hAnsi="Times New Roman" w:cs="Times New Roman"/>
          <w:noProof/>
          <w:sz w:val="20"/>
          <w:szCs w:val="24"/>
        </w:rPr>
        <w:t xml:space="preserve"> 4: 299–308, 1994.Available from: http://journals.humankinetics.com/doi/10.1123/ijsn.4.3.299</w:t>
      </w:r>
    </w:p>
    <w:p w14:paraId="1822C8BF"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24. </w:t>
      </w:r>
      <w:r w:rsidRPr="008140EC">
        <w:rPr>
          <w:rFonts w:ascii="Times New Roman" w:hAnsi="Times New Roman" w:cs="Times New Roman"/>
          <w:noProof/>
          <w:sz w:val="20"/>
          <w:szCs w:val="24"/>
        </w:rPr>
        <w:tab/>
        <w:t xml:space="preserve">Haugen, HA, Melanson, EL, Tran, ZV, Kearney, JT, and Hill, JO. Variability of measured resting metabolic rate. </w:t>
      </w:r>
      <w:r w:rsidRPr="008140EC">
        <w:rPr>
          <w:rFonts w:ascii="Times New Roman" w:hAnsi="Times New Roman" w:cs="Times New Roman"/>
          <w:i/>
          <w:iCs/>
          <w:noProof/>
          <w:sz w:val="20"/>
          <w:szCs w:val="24"/>
        </w:rPr>
        <w:t>Am J Clin Nutr</w:t>
      </w:r>
      <w:r w:rsidRPr="008140EC">
        <w:rPr>
          <w:rFonts w:ascii="Times New Roman" w:hAnsi="Times New Roman" w:cs="Times New Roman"/>
          <w:noProof/>
          <w:sz w:val="20"/>
          <w:szCs w:val="24"/>
        </w:rPr>
        <w:t xml:space="preserve"> 78: 1141–1144, 2003.Available from: https://academic.oup.com/ajcn/article/78/6/1141/4677525</w:t>
      </w:r>
    </w:p>
    <w:p w14:paraId="097BF9E4"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25. </w:t>
      </w:r>
      <w:r w:rsidRPr="008140EC">
        <w:rPr>
          <w:rFonts w:ascii="Times New Roman" w:hAnsi="Times New Roman" w:cs="Times New Roman"/>
          <w:noProof/>
          <w:sz w:val="20"/>
          <w:szCs w:val="24"/>
        </w:rPr>
        <w:tab/>
        <w:t xml:space="preserve">Hazell, TJ, Olver, TD, Hamilton, CD, and Lemon, PWR. Two minutes of sprint-interval exercise elicits 24-hr oxygen consumption similar to that of 30 min of continuous endurance exercise. </w:t>
      </w:r>
      <w:r w:rsidRPr="008140EC">
        <w:rPr>
          <w:rFonts w:ascii="Times New Roman" w:hAnsi="Times New Roman" w:cs="Times New Roman"/>
          <w:i/>
          <w:iCs/>
          <w:noProof/>
          <w:sz w:val="20"/>
          <w:szCs w:val="24"/>
        </w:rPr>
        <w:t>Int J Sport Nutr Exerc Metab</w:t>
      </w:r>
      <w:r w:rsidRPr="008140EC">
        <w:rPr>
          <w:rFonts w:ascii="Times New Roman" w:hAnsi="Times New Roman" w:cs="Times New Roman"/>
          <w:noProof/>
          <w:sz w:val="20"/>
          <w:szCs w:val="24"/>
        </w:rPr>
        <w:t xml:space="preserve"> 22: 276–283, 2012.</w:t>
      </w:r>
    </w:p>
    <w:p w14:paraId="742E63A3"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26. </w:t>
      </w:r>
      <w:r w:rsidRPr="008140EC">
        <w:rPr>
          <w:rFonts w:ascii="Times New Roman" w:hAnsi="Times New Roman" w:cs="Times New Roman"/>
          <w:noProof/>
          <w:sz w:val="20"/>
          <w:szCs w:val="24"/>
        </w:rPr>
        <w:tab/>
        <w:t xml:space="preserve">Henderson, GC. Sexual dimorphism in the effects of exercise on metabolism of lipids to support resting metabolism. </w:t>
      </w:r>
      <w:r w:rsidRPr="008140EC">
        <w:rPr>
          <w:rFonts w:ascii="Times New Roman" w:hAnsi="Times New Roman" w:cs="Times New Roman"/>
          <w:i/>
          <w:iCs/>
          <w:noProof/>
          <w:sz w:val="20"/>
          <w:szCs w:val="24"/>
        </w:rPr>
        <w:t>Front Endocrinol (Lausanne)</w:t>
      </w:r>
      <w:r w:rsidRPr="008140EC">
        <w:rPr>
          <w:rFonts w:ascii="Times New Roman" w:hAnsi="Times New Roman" w:cs="Times New Roman"/>
          <w:noProof/>
          <w:sz w:val="20"/>
          <w:szCs w:val="24"/>
        </w:rPr>
        <w:t xml:space="preserve"> 5: 162–170, 2014.Available from: http://www.pubmedcentral.nih.gov/articlerender.fcgi?artid=4188128&amp;tool=pmcentrez&amp;rendertype=abstract</w:t>
      </w:r>
    </w:p>
    <w:p w14:paraId="32B14CD1"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27. </w:t>
      </w:r>
      <w:r w:rsidRPr="008140EC">
        <w:rPr>
          <w:rFonts w:ascii="Times New Roman" w:hAnsi="Times New Roman" w:cs="Times New Roman"/>
          <w:noProof/>
          <w:sz w:val="20"/>
          <w:szCs w:val="24"/>
        </w:rPr>
        <w:tab/>
        <w:t xml:space="preserve">Henderson, GC and Alderman, BL. Determinants of resting lipid oxidation in response to a prior bout of endurance exercise. </w:t>
      </w:r>
      <w:r w:rsidRPr="008140EC">
        <w:rPr>
          <w:rFonts w:ascii="Times New Roman" w:hAnsi="Times New Roman" w:cs="Times New Roman"/>
          <w:i/>
          <w:iCs/>
          <w:noProof/>
          <w:sz w:val="20"/>
          <w:szCs w:val="24"/>
        </w:rPr>
        <w:t>J Appl Physiol</w:t>
      </w:r>
      <w:r w:rsidRPr="008140EC">
        <w:rPr>
          <w:rFonts w:ascii="Times New Roman" w:hAnsi="Times New Roman" w:cs="Times New Roman"/>
          <w:noProof/>
          <w:sz w:val="20"/>
          <w:szCs w:val="24"/>
        </w:rPr>
        <w:t xml:space="preserve"> 116: 95–103, 2014.Available from: http://jap.physiology.org/cgi/doi/10.1152/japplphysiol.00956.2013</w:t>
      </w:r>
    </w:p>
    <w:p w14:paraId="56DCB748"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28. </w:t>
      </w:r>
      <w:r w:rsidRPr="008140EC">
        <w:rPr>
          <w:rFonts w:ascii="Times New Roman" w:hAnsi="Times New Roman" w:cs="Times New Roman"/>
          <w:noProof/>
          <w:sz w:val="20"/>
          <w:szCs w:val="24"/>
        </w:rPr>
        <w:tab/>
        <w:t xml:space="preserve">Henderson, GC, Fattor, JA, Horning, MA, Faghihnia, N, Johnson, ML, Mau, TL, et al. Lipolysis and fatty acid metabolism in men and women during the postexercise recovery period. </w:t>
      </w:r>
      <w:r w:rsidRPr="008140EC">
        <w:rPr>
          <w:rFonts w:ascii="Times New Roman" w:hAnsi="Times New Roman" w:cs="Times New Roman"/>
          <w:i/>
          <w:iCs/>
          <w:noProof/>
          <w:sz w:val="20"/>
          <w:szCs w:val="24"/>
        </w:rPr>
        <w:t>J Physiol</w:t>
      </w:r>
      <w:r w:rsidRPr="008140EC">
        <w:rPr>
          <w:rFonts w:ascii="Times New Roman" w:hAnsi="Times New Roman" w:cs="Times New Roman"/>
          <w:noProof/>
          <w:sz w:val="20"/>
          <w:szCs w:val="24"/>
        </w:rPr>
        <w:t xml:space="preserve"> 584: 963–81, 2007.Available from: http://www.pubmedcentral.nih.gov/articlerender.fcgi?artid=2277001&amp;tool=pmcentrez&amp;rendertype=abstract</w:t>
      </w:r>
    </w:p>
    <w:p w14:paraId="6C701853"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29. </w:t>
      </w:r>
      <w:r w:rsidRPr="008140EC">
        <w:rPr>
          <w:rFonts w:ascii="Times New Roman" w:hAnsi="Times New Roman" w:cs="Times New Roman"/>
          <w:noProof/>
          <w:sz w:val="20"/>
          <w:szCs w:val="24"/>
        </w:rPr>
        <w:tab/>
        <w:t xml:space="preserve">Horton, TJ, Pagliassotti, MJ, Hobbs, K, and Hill, JO. Fuel metabolism in men and women during and </w:t>
      </w:r>
      <w:r w:rsidRPr="008140EC">
        <w:rPr>
          <w:rFonts w:ascii="Times New Roman" w:hAnsi="Times New Roman" w:cs="Times New Roman"/>
          <w:noProof/>
          <w:sz w:val="20"/>
          <w:szCs w:val="24"/>
        </w:rPr>
        <w:lastRenderedPageBreak/>
        <w:t xml:space="preserve">after long-duration exercise. </w:t>
      </w:r>
      <w:r w:rsidRPr="008140EC">
        <w:rPr>
          <w:rFonts w:ascii="Times New Roman" w:hAnsi="Times New Roman" w:cs="Times New Roman"/>
          <w:i/>
          <w:iCs/>
          <w:noProof/>
          <w:sz w:val="20"/>
          <w:szCs w:val="24"/>
        </w:rPr>
        <w:t>J Appl Physiol</w:t>
      </w:r>
      <w:r w:rsidRPr="008140EC">
        <w:rPr>
          <w:rFonts w:ascii="Times New Roman" w:hAnsi="Times New Roman" w:cs="Times New Roman"/>
          <w:noProof/>
          <w:sz w:val="20"/>
          <w:szCs w:val="24"/>
        </w:rPr>
        <w:t xml:space="preserve"> 85: 1823–1832, 1998.</w:t>
      </w:r>
    </w:p>
    <w:p w14:paraId="236219D2"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30. </w:t>
      </w:r>
      <w:r w:rsidRPr="008140EC">
        <w:rPr>
          <w:rFonts w:ascii="Times New Roman" w:hAnsi="Times New Roman" w:cs="Times New Roman"/>
          <w:noProof/>
          <w:sz w:val="20"/>
          <w:szCs w:val="24"/>
        </w:rPr>
        <w:tab/>
        <w:t xml:space="preserve">Horton, TJ, Pagliassotti, MJ, Hobbs, K, and Hill, JO. Fuel metabolism in men and women during and after long-duration exercise. </w:t>
      </w:r>
      <w:r w:rsidRPr="008140EC">
        <w:rPr>
          <w:rFonts w:ascii="Times New Roman" w:hAnsi="Times New Roman" w:cs="Times New Roman"/>
          <w:i/>
          <w:iCs/>
          <w:noProof/>
          <w:sz w:val="20"/>
          <w:szCs w:val="24"/>
        </w:rPr>
        <w:t>J Appl Physiol</w:t>
      </w:r>
      <w:r w:rsidRPr="008140EC">
        <w:rPr>
          <w:rFonts w:ascii="Times New Roman" w:hAnsi="Times New Roman" w:cs="Times New Roman"/>
          <w:noProof/>
          <w:sz w:val="20"/>
          <w:szCs w:val="24"/>
        </w:rPr>
        <w:t xml:space="preserve"> 85: 1823–1832, 1998.Available from: http://www.physiology.org/doi/10.1152/jappl.1998.85.5.1823</w:t>
      </w:r>
    </w:p>
    <w:p w14:paraId="058555E6"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31. </w:t>
      </w:r>
      <w:r w:rsidRPr="008140EC">
        <w:rPr>
          <w:rFonts w:ascii="Times New Roman" w:hAnsi="Times New Roman" w:cs="Times New Roman"/>
          <w:noProof/>
          <w:sz w:val="20"/>
          <w:szCs w:val="24"/>
        </w:rPr>
        <w:tab/>
        <w:t xml:space="preserve">Jurkowski, JE, Jones, NL, Toews, CJ, and Sutton, JR. Effects of menstrual cycle on blood lactate, O2 delivery, and performance during exercise. </w:t>
      </w:r>
      <w:r w:rsidRPr="008140EC">
        <w:rPr>
          <w:rFonts w:ascii="Times New Roman" w:hAnsi="Times New Roman" w:cs="Times New Roman"/>
          <w:i/>
          <w:iCs/>
          <w:noProof/>
          <w:sz w:val="20"/>
          <w:szCs w:val="24"/>
        </w:rPr>
        <w:t>J Appl Physiol</w:t>
      </w:r>
      <w:r w:rsidRPr="008140EC">
        <w:rPr>
          <w:rFonts w:ascii="Times New Roman" w:hAnsi="Times New Roman" w:cs="Times New Roman"/>
          <w:noProof/>
          <w:sz w:val="20"/>
          <w:szCs w:val="24"/>
        </w:rPr>
        <w:t xml:space="preserve"> 51: 1493–1499, 1981.Available from: http://www.physiology.org/doi/10.1152/jappl.1981.51.6.1493</w:t>
      </w:r>
    </w:p>
    <w:p w14:paraId="673D0C67" w14:textId="77777777" w:rsidR="008140EC" w:rsidRPr="00D6649B"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lang w:val="de-DE"/>
          <w:rPrChange w:id="5" w:author="Author">
            <w:rPr>
              <w:rFonts w:ascii="Times New Roman" w:hAnsi="Times New Roman" w:cs="Times New Roman"/>
              <w:noProof/>
              <w:sz w:val="20"/>
              <w:szCs w:val="24"/>
            </w:rPr>
          </w:rPrChange>
        </w:rPr>
      </w:pPr>
      <w:r w:rsidRPr="008140EC">
        <w:rPr>
          <w:rFonts w:ascii="Times New Roman" w:hAnsi="Times New Roman" w:cs="Times New Roman"/>
          <w:noProof/>
          <w:sz w:val="20"/>
          <w:szCs w:val="24"/>
        </w:rPr>
        <w:t xml:space="preserve">32. </w:t>
      </w:r>
      <w:r w:rsidRPr="008140EC">
        <w:rPr>
          <w:rFonts w:ascii="Times New Roman" w:hAnsi="Times New Roman" w:cs="Times New Roman"/>
          <w:noProof/>
          <w:sz w:val="20"/>
          <w:szCs w:val="24"/>
        </w:rPr>
        <w:tab/>
        <w:t xml:space="preserve">Keating, SE, Machan, EA, O’Connor, HT, Gerofi, JA, Sainsbury, A, Caterson, ID, et al. Continuous exercise but not high intensity interval training improves fat distribution in overweight adults. </w:t>
      </w:r>
      <w:r w:rsidRPr="00D6649B">
        <w:rPr>
          <w:rFonts w:ascii="Times New Roman" w:hAnsi="Times New Roman" w:cs="Times New Roman"/>
          <w:i/>
          <w:iCs/>
          <w:noProof/>
          <w:sz w:val="20"/>
          <w:szCs w:val="24"/>
          <w:lang w:val="de-DE"/>
          <w:rPrChange w:id="6" w:author="Author">
            <w:rPr>
              <w:rFonts w:ascii="Times New Roman" w:hAnsi="Times New Roman" w:cs="Times New Roman"/>
              <w:i/>
              <w:iCs/>
              <w:noProof/>
              <w:sz w:val="20"/>
              <w:szCs w:val="24"/>
            </w:rPr>
          </w:rPrChange>
        </w:rPr>
        <w:t>J Obes</w:t>
      </w:r>
      <w:r w:rsidRPr="00D6649B">
        <w:rPr>
          <w:rFonts w:ascii="Times New Roman" w:hAnsi="Times New Roman" w:cs="Times New Roman"/>
          <w:noProof/>
          <w:sz w:val="20"/>
          <w:szCs w:val="24"/>
          <w:lang w:val="de-DE"/>
          <w:rPrChange w:id="7" w:author="Author">
            <w:rPr>
              <w:rFonts w:ascii="Times New Roman" w:hAnsi="Times New Roman" w:cs="Times New Roman"/>
              <w:noProof/>
              <w:sz w:val="20"/>
              <w:szCs w:val="24"/>
            </w:rPr>
          </w:rPrChange>
        </w:rPr>
        <w:t xml:space="preserve"> 2014: 25–27, 2014.</w:t>
      </w:r>
    </w:p>
    <w:p w14:paraId="2C11BFEF"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D6649B">
        <w:rPr>
          <w:rFonts w:ascii="Times New Roman" w:hAnsi="Times New Roman" w:cs="Times New Roman"/>
          <w:noProof/>
          <w:sz w:val="20"/>
          <w:szCs w:val="24"/>
          <w:lang w:val="de-DE"/>
          <w:rPrChange w:id="8" w:author="Author">
            <w:rPr>
              <w:rFonts w:ascii="Times New Roman" w:hAnsi="Times New Roman" w:cs="Times New Roman"/>
              <w:noProof/>
              <w:sz w:val="20"/>
              <w:szCs w:val="24"/>
            </w:rPr>
          </w:rPrChange>
        </w:rPr>
        <w:t xml:space="preserve">33. </w:t>
      </w:r>
      <w:r w:rsidRPr="00D6649B">
        <w:rPr>
          <w:rFonts w:ascii="Times New Roman" w:hAnsi="Times New Roman" w:cs="Times New Roman"/>
          <w:noProof/>
          <w:sz w:val="20"/>
          <w:szCs w:val="24"/>
          <w:lang w:val="de-DE"/>
          <w:rPrChange w:id="9" w:author="Author">
            <w:rPr>
              <w:rFonts w:ascii="Times New Roman" w:hAnsi="Times New Roman" w:cs="Times New Roman"/>
              <w:noProof/>
              <w:sz w:val="20"/>
              <w:szCs w:val="24"/>
            </w:rPr>
          </w:rPrChange>
        </w:rPr>
        <w:tab/>
        <w:t xml:space="preserve">Kelly, B, King, JA, Goerlach, J, and Nimmo, MA. </w:t>
      </w:r>
      <w:r w:rsidRPr="008140EC">
        <w:rPr>
          <w:rFonts w:ascii="Times New Roman" w:hAnsi="Times New Roman" w:cs="Times New Roman"/>
          <w:noProof/>
          <w:sz w:val="20"/>
          <w:szCs w:val="24"/>
        </w:rPr>
        <w:t xml:space="preserve">The impact of high-intensity intermittent exercise on resting metabolic rate in healthy males. </w:t>
      </w:r>
      <w:r w:rsidRPr="008140EC">
        <w:rPr>
          <w:rFonts w:ascii="Times New Roman" w:hAnsi="Times New Roman" w:cs="Times New Roman"/>
          <w:i/>
          <w:iCs/>
          <w:noProof/>
          <w:sz w:val="20"/>
          <w:szCs w:val="24"/>
        </w:rPr>
        <w:t>Eur J Appl Physiol</w:t>
      </w:r>
      <w:r w:rsidRPr="008140EC">
        <w:rPr>
          <w:rFonts w:ascii="Times New Roman" w:hAnsi="Times New Roman" w:cs="Times New Roman"/>
          <w:noProof/>
          <w:sz w:val="20"/>
          <w:szCs w:val="24"/>
        </w:rPr>
        <w:t xml:space="preserve"> 113: 3039–3047, 2013.</w:t>
      </w:r>
    </w:p>
    <w:p w14:paraId="3FFCF89C" w14:textId="77777777" w:rsidR="008140EC" w:rsidRPr="00D6649B"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lang w:val="de-DE"/>
          <w:rPrChange w:id="10" w:author="Author">
            <w:rPr>
              <w:rFonts w:ascii="Times New Roman" w:hAnsi="Times New Roman" w:cs="Times New Roman"/>
              <w:noProof/>
              <w:sz w:val="20"/>
              <w:szCs w:val="24"/>
            </w:rPr>
          </w:rPrChange>
        </w:rPr>
      </w:pPr>
      <w:r w:rsidRPr="008140EC">
        <w:rPr>
          <w:rFonts w:ascii="Times New Roman" w:hAnsi="Times New Roman" w:cs="Times New Roman"/>
          <w:noProof/>
          <w:sz w:val="20"/>
          <w:szCs w:val="24"/>
        </w:rPr>
        <w:t xml:space="preserve">34. </w:t>
      </w:r>
      <w:r w:rsidRPr="008140EC">
        <w:rPr>
          <w:rFonts w:ascii="Times New Roman" w:hAnsi="Times New Roman" w:cs="Times New Roman"/>
          <w:noProof/>
          <w:sz w:val="20"/>
          <w:szCs w:val="24"/>
        </w:rPr>
        <w:tab/>
        <w:t xml:space="preserve">Kiens, B and Richter, E a. Utilization of skeletal muscle triacylglycerol during postexercise recovery in humans. </w:t>
      </w:r>
      <w:r w:rsidRPr="00D6649B">
        <w:rPr>
          <w:rFonts w:ascii="Times New Roman" w:hAnsi="Times New Roman" w:cs="Times New Roman"/>
          <w:i/>
          <w:iCs/>
          <w:noProof/>
          <w:sz w:val="20"/>
          <w:szCs w:val="24"/>
          <w:lang w:val="de-DE"/>
          <w:rPrChange w:id="11" w:author="Author">
            <w:rPr>
              <w:rFonts w:ascii="Times New Roman" w:hAnsi="Times New Roman" w:cs="Times New Roman"/>
              <w:i/>
              <w:iCs/>
              <w:noProof/>
              <w:sz w:val="20"/>
              <w:szCs w:val="24"/>
            </w:rPr>
          </w:rPrChange>
        </w:rPr>
        <w:t>Am J Physiol</w:t>
      </w:r>
      <w:r w:rsidRPr="00D6649B">
        <w:rPr>
          <w:rFonts w:ascii="Times New Roman" w:hAnsi="Times New Roman" w:cs="Times New Roman"/>
          <w:noProof/>
          <w:sz w:val="20"/>
          <w:szCs w:val="24"/>
          <w:lang w:val="de-DE"/>
          <w:rPrChange w:id="12" w:author="Author">
            <w:rPr>
              <w:rFonts w:ascii="Times New Roman" w:hAnsi="Times New Roman" w:cs="Times New Roman"/>
              <w:noProof/>
              <w:sz w:val="20"/>
              <w:szCs w:val="24"/>
            </w:rPr>
          </w:rPrChange>
        </w:rPr>
        <w:t xml:space="preserve"> 275: E332–E337, 1998.</w:t>
      </w:r>
    </w:p>
    <w:p w14:paraId="66DA48C5"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D6649B">
        <w:rPr>
          <w:rFonts w:ascii="Times New Roman" w:hAnsi="Times New Roman" w:cs="Times New Roman"/>
          <w:noProof/>
          <w:sz w:val="20"/>
          <w:szCs w:val="24"/>
          <w:lang w:val="de-DE"/>
          <w:rPrChange w:id="13" w:author="Author">
            <w:rPr>
              <w:rFonts w:ascii="Times New Roman" w:hAnsi="Times New Roman" w:cs="Times New Roman"/>
              <w:noProof/>
              <w:sz w:val="20"/>
              <w:szCs w:val="24"/>
            </w:rPr>
          </w:rPrChange>
        </w:rPr>
        <w:t xml:space="preserve">35. </w:t>
      </w:r>
      <w:r w:rsidRPr="00D6649B">
        <w:rPr>
          <w:rFonts w:ascii="Times New Roman" w:hAnsi="Times New Roman" w:cs="Times New Roman"/>
          <w:noProof/>
          <w:sz w:val="20"/>
          <w:szCs w:val="24"/>
          <w:lang w:val="de-DE"/>
          <w:rPrChange w:id="14" w:author="Author">
            <w:rPr>
              <w:rFonts w:ascii="Times New Roman" w:hAnsi="Times New Roman" w:cs="Times New Roman"/>
              <w:noProof/>
              <w:sz w:val="20"/>
              <w:szCs w:val="24"/>
            </w:rPr>
          </w:rPrChange>
        </w:rPr>
        <w:tab/>
        <w:t xml:space="preserve">Knab, AM, Shanely, RA, Corbin, KD, Jin, F, Sha, W, and Nieman, DC. </w:t>
      </w:r>
      <w:r w:rsidRPr="008140EC">
        <w:rPr>
          <w:rFonts w:ascii="Times New Roman" w:hAnsi="Times New Roman" w:cs="Times New Roman"/>
          <w:noProof/>
          <w:sz w:val="20"/>
          <w:szCs w:val="24"/>
        </w:rPr>
        <w:t xml:space="preserve">A 45-minute vigorous exercise bout increases metabolic rate for 14 hours. </w:t>
      </w:r>
      <w:r w:rsidRPr="008140EC">
        <w:rPr>
          <w:rFonts w:ascii="Times New Roman" w:hAnsi="Times New Roman" w:cs="Times New Roman"/>
          <w:i/>
          <w:iCs/>
          <w:noProof/>
          <w:sz w:val="20"/>
          <w:szCs w:val="24"/>
        </w:rPr>
        <w:t>Med Sci Sport Exerc</w:t>
      </w:r>
      <w:r w:rsidRPr="008140EC">
        <w:rPr>
          <w:rFonts w:ascii="Times New Roman" w:hAnsi="Times New Roman" w:cs="Times New Roman"/>
          <w:noProof/>
          <w:sz w:val="20"/>
          <w:szCs w:val="24"/>
        </w:rPr>
        <w:t xml:space="preserve"> 43: 1643–1648, 2011.Available from: http://content.wkhealth.com/linkback/openurl?sid=WKPTLP:landingpage&amp;an=00005768-201109000-00006</w:t>
      </w:r>
    </w:p>
    <w:p w14:paraId="5F268E13"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36. </w:t>
      </w:r>
      <w:r w:rsidRPr="008140EC">
        <w:rPr>
          <w:rFonts w:ascii="Times New Roman" w:hAnsi="Times New Roman" w:cs="Times New Roman"/>
          <w:noProof/>
          <w:sz w:val="20"/>
          <w:szCs w:val="24"/>
        </w:rPr>
        <w:tab/>
        <w:t xml:space="preserve">Laforgia, J, Withers, RT, and Gore, CJ. Effects of exercise intensity and duration on the excess post-exercise oxygen consumption. </w:t>
      </w:r>
      <w:r w:rsidRPr="008140EC">
        <w:rPr>
          <w:rFonts w:ascii="Times New Roman" w:hAnsi="Times New Roman" w:cs="Times New Roman"/>
          <w:i/>
          <w:iCs/>
          <w:noProof/>
          <w:sz w:val="20"/>
          <w:szCs w:val="24"/>
        </w:rPr>
        <w:t>J Sports Sci</w:t>
      </w:r>
      <w:r w:rsidRPr="008140EC">
        <w:rPr>
          <w:rFonts w:ascii="Times New Roman" w:hAnsi="Times New Roman" w:cs="Times New Roman"/>
          <w:noProof/>
          <w:sz w:val="20"/>
          <w:szCs w:val="24"/>
        </w:rPr>
        <w:t xml:space="preserve"> 24: 1247–1264, 2006.</w:t>
      </w:r>
    </w:p>
    <w:p w14:paraId="652546F1"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37. </w:t>
      </w:r>
      <w:r w:rsidRPr="008140EC">
        <w:rPr>
          <w:rFonts w:ascii="Times New Roman" w:hAnsi="Times New Roman" w:cs="Times New Roman"/>
          <w:noProof/>
          <w:sz w:val="20"/>
          <w:szCs w:val="24"/>
        </w:rPr>
        <w:tab/>
        <w:t xml:space="preserve">Laforgia, J, Withers, RT, Shipp, NJ, and Gore, CJ. Comparison of energy expenditure elevations after submaximal and supramaximal running. </w:t>
      </w:r>
      <w:r w:rsidRPr="008140EC">
        <w:rPr>
          <w:rFonts w:ascii="Times New Roman" w:hAnsi="Times New Roman" w:cs="Times New Roman"/>
          <w:i/>
          <w:iCs/>
          <w:noProof/>
          <w:sz w:val="20"/>
          <w:szCs w:val="24"/>
        </w:rPr>
        <w:t>J Appl Physiol</w:t>
      </w:r>
      <w:r w:rsidRPr="008140EC">
        <w:rPr>
          <w:rFonts w:ascii="Times New Roman" w:hAnsi="Times New Roman" w:cs="Times New Roman"/>
          <w:noProof/>
          <w:sz w:val="20"/>
          <w:szCs w:val="24"/>
        </w:rPr>
        <w:t xml:space="preserve"> 82: 661–666, 1997.Available from: https://www.physiology.org/doi/10.1152/jappl.1997.82.2.661</w:t>
      </w:r>
    </w:p>
    <w:p w14:paraId="621F75CC"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38. </w:t>
      </w:r>
      <w:r w:rsidRPr="008140EC">
        <w:rPr>
          <w:rFonts w:ascii="Times New Roman" w:hAnsi="Times New Roman" w:cs="Times New Roman"/>
          <w:noProof/>
          <w:sz w:val="20"/>
          <w:szCs w:val="24"/>
        </w:rPr>
        <w:tab/>
        <w:t xml:space="preserve">Lamont, LS, Romito, R, and Rossi, K. Fat-free mass and gender influences the rapid-phase excess postexercise oxygen consumption. </w:t>
      </w:r>
      <w:r w:rsidRPr="008140EC">
        <w:rPr>
          <w:rFonts w:ascii="Times New Roman" w:hAnsi="Times New Roman" w:cs="Times New Roman"/>
          <w:i/>
          <w:iCs/>
          <w:noProof/>
          <w:sz w:val="20"/>
          <w:szCs w:val="24"/>
        </w:rPr>
        <w:t>Appl Physiol Nutr Metab</w:t>
      </w:r>
      <w:r w:rsidRPr="008140EC">
        <w:rPr>
          <w:rFonts w:ascii="Times New Roman" w:hAnsi="Times New Roman" w:cs="Times New Roman"/>
          <w:noProof/>
          <w:sz w:val="20"/>
          <w:szCs w:val="24"/>
        </w:rPr>
        <w:t xml:space="preserve"> 35: 23–26, 2010.</w:t>
      </w:r>
    </w:p>
    <w:p w14:paraId="6BF702AD"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39. </w:t>
      </w:r>
      <w:r w:rsidRPr="008140EC">
        <w:rPr>
          <w:rFonts w:ascii="Times New Roman" w:hAnsi="Times New Roman" w:cs="Times New Roman"/>
          <w:noProof/>
          <w:sz w:val="20"/>
          <w:szCs w:val="24"/>
        </w:rPr>
        <w:tab/>
        <w:t xml:space="preserve">Lutoslawska, G, Hubner-Wozniak, E. Tkaczyk, J, and Gajewski, AK. Effect of menstrual cycle on the </w:t>
      </w:r>
      <w:r w:rsidRPr="008140EC">
        <w:rPr>
          <w:rFonts w:ascii="Times New Roman" w:hAnsi="Times New Roman" w:cs="Times New Roman"/>
          <w:noProof/>
          <w:sz w:val="20"/>
          <w:szCs w:val="24"/>
        </w:rPr>
        <w:lastRenderedPageBreak/>
        <w:t xml:space="preserve">plasma concentrations of some lipids and lactate after a 30 s Wingate test in women with ovulatory and anovulatory cycles. </w:t>
      </w:r>
      <w:r w:rsidRPr="008140EC">
        <w:rPr>
          <w:rFonts w:ascii="Times New Roman" w:hAnsi="Times New Roman" w:cs="Times New Roman"/>
          <w:i/>
          <w:iCs/>
          <w:noProof/>
          <w:sz w:val="20"/>
          <w:szCs w:val="24"/>
        </w:rPr>
        <w:t>Biol Sport</w:t>
      </w:r>
      <w:r w:rsidRPr="008140EC">
        <w:rPr>
          <w:rFonts w:ascii="Times New Roman" w:hAnsi="Times New Roman" w:cs="Times New Roman"/>
          <w:noProof/>
          <w:sz w:val="20"/>
          <w:szCs w:val="24"/>
        </w:rPr>
        <w:t xml:space="preserve"> 18: 181–192, 2000.</w:t>
      </w:r>
    </w:p>
    <w:p w14:paraId="7E2E9271"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40. </w:t>
      </w:r>
      <w:r w:rsidRPr="008140EC">
        <w:rPr>
          <w:rFonts w:ascii="Times New Roman" w:hAnsi="Times New Roman" w:cs="Times New Roman"/>
          <w:noProof/>
          <w:sz w:val="20"/>
          <w:szCs w:val="24"/>
        </w:rPr>
        <w:tab/>
        <w:t xml:space="preserve">MacPherson, REK, Hazell, TJ, Olver, TD, Paterson, DH, and Lemon, PWR. Run sprint interval training improves aerobic performance but not maximal cardiac output. </w:t>
      </w:r>
      <w:r w:rsidRPr="008140EC">
        <w:rPr>
          <w:rFonts w:ascii="Times New Roman" w:hAnsi="Times New Roman" w:cs="Times New Roman"/>
          <w:i/>
          <w:iCs/>
          <w:noProof/>
          <w:sz w:val="20"/>
          <w:szCs w:val="24"/>
        </w:rPr>
        <w:t>Med Sci Sports Exerc</w:t>
      </w:r>
      <w:r w:rsidRPr="008140EC">
        <w:rPr>
          <w:rFonts w:ascii="Times New Roman" w:hAnsi="Times New Roman" w:cs="Times New Roman"/>
          <w:noProof/>
          <w:sz w:val="20"/>
          <w:szCs w:val="24"/>
        </w:rPr>
        <w:t xml:space="preserve"> 43: 115–122, 2011.</w:t>
      </w:r>
    </w:p>
    <w:p w14:paraId="5BB4F2F5"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41. </w:t>
      </w:r>
      <w:r w:rsidRPr="008140EC">
        <w:rPr>
          <w:rFonts w:ascii="Times New Roman" w:hAnsi="Times New Roman" w:cs="Times New Roman"/>
          <w:noProof/>
          <w:sz w:val="20"/>
          <w:szCs w:val="24"/>
        </w:rPr>
        <w:tab/>
        <w:t xml:space="preserve">Maddalozzo, GF, Cardinal, BJ, and Snow, CM. Concurrent validity of the BOD POD and dual energy X-ray Absorptiometry techniques for assessing body composition in young women. </w:t>
      </w:r>
      <w:r w:rsidRPr="008140EC">
        <w:rPr>
          <w:rFonts w:ascii="Times New Roman" w:hAnsi="Times New Roman" w:cs="Times New Roman"/>
          <w:i/>
          <w:iCs/>
          <w:noProof/>
          <w:sz w:val="20"/>
          <w:szCs w:val="24"/>
        </w:rPr>
        <w:t>J Am Diet Assoc</w:t>
      </w:r>
      <w:r w:rsidRPr="008140EC">
        <w:rPr>
          <w:rFonts w:ascii="Times New Roman" w:hAnsi="Times New Roman" w:cs="Times New Roman"/>
          <w:noProof/>
          <w:sz w:val="20"/>
          <w:szCs w:val="24"/>
        </w:rPr>
        <w:t xml:space="preserve"> 102: 1677–1679, 2002.Available from: https://linkinghub.elsevier.com/retrieve/pii/S0002822302903585</w:t>
      </w:r>
    </w:p>
    <w:p w14:paraId="47D98F39"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42. </w:t>
      </w:r>
      <w:r w:rsidRPr="008140EC">
        <w:rPr>
          <w:rFonts w:ascii="Times New Roman" w:hAnsi="Times New Roman" w:cs="Times New Roman"/>
          <w:noProof/>
          <w:sz w:val="20"/>
          <w:szCs w:val="24"/>
        </w:rPr>
        <w:tab/>
        <w:t xml:space="preserve">Maddison, R, Mhurchu, CN, Jiang, Y, Hoorn, S Vander, Rodgers, A, Lawes, CM, et al. Physical activity, overweight and central adiposity in Swedish children and adolescents: the European Youth Heart Study. </w:t>
      </w:r>
      <w:r w:rsidRPr="008140EC">
        <w:rPr>
          <w:rFonts w:ascii="Times New Roman" w:hAnsi="Times New Roman" w:cs="Times New Roman"/>
          <w:i/>
          <w:iCs/>
          <w:noProof/>
          <w:sz w:val="20"/>
          <w:szCs w:val="24"/>
        </w:rPr>
        <w:t>Int J Behav Nutr Phys Act</w:t>
      </w:r>
      <w:r w:rsidRPr="008140EC">
        <w:rPr>
          <w:rFonts w:ascii="Times New Roman" w:hAnsi="Times New Roman" w:cs="Times New Roman"/>
          <w:noProof/>
          <w:sz w:val="20"/>
          <w:szCs w:val="24"/>
        </w:rPr>
        <w:t xml:space="preserve"> 4: 61–71, 2007.</w:t>
      </w:r>
    </w:p>
    <w:p w14:paraId="00585EF8"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43. </w:t>
      </w:r>
      <w:r w:rsidRPr="008140EC">
        <w:rPr>
          <w:rFonts w:ascii="Times New Roman" w:hAnsi="Times New Roman" w:cs="Times New Roman"/>
          <w:noProof/>
          <w:sz w:val="20"/>
          <w:szCs w:val="24"/>
        </w:rPr>
        <w:tab/>
        <w:t xml:space="preserve">Malatesta, D, Werlen, C, Bulfaro, S, Chenevière, X, and Borrani, F. Effect of high-intensity interval exercise on lipid oxidation during postexercise recovery. </w:t>
      </w:r>
      <w:r w:rsidRPr="008140EC">
        <w:rPr>
          <w:rFonts w:ascii="Times New Roman" w:hAnsi="Times New Roman" w:cs="Times New Roman"/>
          <w:i/>
          <w:iCs/>
          <w:noProof/>
          <w:sz w:val="20"/>
          <w:szCs w:val="24"/>
        </w:rPr>
        <w:t>Med Sci Sport Exerc</w:t>
      </w:r>
      <w:r w:rsidRPr="008140EC">
        <w:rPr>
          <w:rFonts w:ascii="Times New Roman" w:hAnsi="Times New Roman" w:cs="Times New Roman"/>
          <w:noProof/>
          <w:sz w:val="20"/>
          <w:szCs w:val="24"/>
        </w:rPr>
        <w:t xml:space="preserve"> 41: 364–374, 2009.Available from: http://content.wkhealth.com/linkback/openurl?sid=WKPTLP:landingpage&amp;an=00005768-200902000-00015</w:t>
      </w:r>
    </w:p>
    <w:p w14:paraId="593FFABA"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44. </w:t>
      </w:r>
      <w:r w:rsidRPr="008140EC">
        <w:rPr>
          <w:rFonts w:ascii="Times New Roman" w:hAnsi="Times New Roman" w:cs="Times New Roman"/>
          <w:noProof/>
          <w:sz w:val="20"/>
          <w:szCs w:val="24"/>
        </w:rPr>
        <w:tab/>
        <w:t xml:space="preserve">Martin Bland, J and Altman, D. Statistical methods for assessing agreement between two methods of clinical measurement. </w:t>
      </w:r>
      <w:r w:rsidRPr="008140EC">
        <w:rPr>
          <w:rFonts w:ascii="Times New Roman" w:hAnsi="Times New Roman" w:cs="Times New Roman"/>
          <w:i/>
          <w:iCs/>
          <w:noProof/>
          <w:sz w:val="20"/>
          <w:szCs w:val="24"/>
        </w:rPr>
        <w:t>Lancet</w:t>
      </w:r>
      <w:r w:rsidRPr="008140EC">
        <w:rPr>
          <w:rFonts w:ascii="Times New Roman" w:hAnsi="Times New Roman" w:cs="Times New Roman"/>
          <w:noProof/>
          <w:sz w:val="20"/>
          <w:szCs w:val="24"/>
        </w:rPr>
        <w:t xml:space="preserve"> 327: 307–310, 1986.Available from: https://linkinghub.elsevier.com/retrieve/pii/S0140673686908378</w:t>
      </w:r>
    </w:p>
    <w:p w14:paraId="068298FA"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45. </w:t>
      </w:r>
      <w:r w:rsidRPr="008140EC">
        <w:rPr>
          <w:rFonts w:ascii="Times New Roman" w:hAnsi="Times New Roman" w:cs="Times New Roman"/>
          <w:noProof/>
          <w:sz w:val="20"/>
          <w:szCs w:val="24"/>
        </w:rPr>
        <w:tab/>
        <w:t xml:space="preserve">McGarvey, W, Jones, R, and Petersen, S. Excess post-exercise oxygen consumption following continuous and interval cycling exercise. </w:t>
      </w:r>
      <w:r w:rsidRPr="008140EC">
        <w:rPr>
          <w:rFonts w:ascii="Times New Roman" w:hAnsi="Times New Roman" w:cs="Times New Roman"/>
          <w:i/>
          <w:iCs/>
          <w:noProof/>
          <w:sz w:val="20"/>
          <w:szCs w:val="24"/>
        </w:rPr>
        <w:t>Int J Sport Nutr Exerc Metab</w:t>
      </w:r>
      <w:r w:rsidRPr="008140EC">
        <w:rPr>
          <w:rFonts w:ascii="Times New Roman" w:hAnsi="Times New Roman" w:cs="Times New Roman"/>
          <w:noProof/>
          <w:sz w:val="20"/>
          <w:szCs w:val="24"/>
        </w:rPr>
        <w:t xml:space="preserve"> 15: 28–37, 2005.Available from: http://www.ncbi.nlm.nih.gov/pubmed/15902987</w:t>
      </w:r>
    </w:p>
    <w:p w14:paraId="5B3363CB"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46. </w:t>
      </w:r>
      <w:r w:rsidRPr="008140EC">
        <w:rPr>
          <w:rFonts w:ascii="Times New Roman" w:hAnsi="Times New Roman" w:cs="Times New Roman"/>
          <w:noProof/>
          <w:sz w:val="20"/>
          <w:szCs w:val="24"/>
        </w:rPr>
        <w:tab/>
        <w:t xml:space="preserve">Nicklas, B, Hackney, A, and Sharp, R. The menstrual cycle and exercise: Performance, muscle glycogen, and substrate responses. </w:t>
      </w:r>
      <w:r w:rsidRPr="008140EC">
        <w:rPr>
          <w:rFonts w:ascii="Times New Roman" w:hAnsi="Times New Roman" w:cs="Times New Roman"/>
          <w:i/>
          <w:iCs/>
          <w:noProof/>
          <w:sz w:val="20"/>
          <w:szCs w:val="24"/>
        </w:rPr>
        <w:t>Int J Sports Med</w:t>
      </w:r>
      <w:r w:rsidRPr="008140EC">
        <w:rPr>
          <w:rFonts w:ascii="Times New Roman" w:hAnsi="Times New Roman" w:cs="Times New Roman"/>
          <w:noProof/>
          <w:sz w:val="20"/>
          <w:szCs w:val="24"/>
        </w:rPr>
        <w:t xml:space="preserve"> 10: 264–269, 1989.Available from: http://www.thieme-connect.de/DOI/DOI?10.1055/s-2007-1024913</w:t>
      </w:r>
    </w:p>
    <w:p w14:paraId="5D884CB1"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47. </w:t>
      </w:r>
      <w:r w:rsidRPr="008140EC">
        <w:rPr>
          <w:rFonts w:ascii="Times New Roman" w:hAnsi="Times New Roman" w:cs="Times New Roman"/>
          <w:noProof/>
          <w:sz w:val="20"/>
          <w:szCs w:val="24"/>
        </w:rPr>
        <w:tab/>
        <w:t xml:space="preserve">Oosthuyse, T and Bosch, AN. The effect of the menstrual cycle on exercise metabolism: Implications for exercise performance in eumenorrhoeic women. </w:t>
      </w:r>
      <w:r w:rsidRPr="008140EC">
        <w:rPr>
          <w:rFonts w:ascii="Times New Roman" w:hAnsi="Times New Roman" w:cs="Times New Roman"/>
          <w:i/>
          <w:iCs/>
          <w:noProof/>
          <w:sz w:val="20"/>
          <w:szCs w:val="24"/>
        </w:rPr>
        <w:t>Sport Med</w:t>
      </w:r>
      <w:r w:rsidRPr="008140EC">
        <w:rPr>
          <w:rFonts w:ascii="Times New Roman" w:hAnsi="Times New Roman" w:cs="Times New Roman"/>
          <w:noProof/>
          <w:sz w:val="20"/>
          <w:szCs w:val="24"/>
        </w:rPr>
        <w:t xml:space="preserve"> 40: 207–227, 2010.</w:t>
      </w:r>
    </w:p>
    <w:p w14:paraId="50F31C5C"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48. </w:t>
      </w:r>
      <w:r w:rsidRPr="008140EC">
        <w:rPr>
          <w:rFonts w:ascii="Times New Roman" w:hAnsi="Times New Roman" w:cs="Times New Roman"/>
          <w:noProof/>
          <w:sz w:val="20"/>
          <w:szCs w:val="24"/>
        </w:rPr>
        <w:tab/>
        <w:t xml:space="preserve">Oosthuyse, T and Bosch, AN. Oestrogen’s regulation of fat metabolism during exercise and gender </w:t>
      </w:r>
      <w:r w:rsidRPr="008140EC">
        <w:rPr>
          <w:rFonts w:ascii="Times New Roman" w:hAnsi="Times New Roman" w:cs="Times New Roman"/>
          <w:noProof/>
          <w:sz w:val="20"/>
          <w:szCs w:val="24"/>
        </w:rPr>
        <w:lastRenderedPageBreak/>
        <w:t xml:space="preserve">specific effects. </w:t>
      </w:r>
      <w:r w:rsidRPr="008140EC">
        <w:rPr>
          <w:rFonts w:ascii="Times New Roman" w:hAnsi="Times New Roman" w:cs="Times New Roman"/>
          <w:i/>
          <w:iCs/>
          <w:noProof/>
          <w:sz w:val="20"/>
          <w:szCs w:val="24"/>
        </w:rPr>
        <w:t>Curr Opin Pharmacol</w:t>
      </w:r>
      <w:r w:rsidRPr="008140EC">
        <w:rPr>
          <w:rFonts w:ascii="Times New Roman" w:hAnsi="Times New Roman" w:cs="Times New Roman"/>
          <w:noProof/>
          <w:sz w:val="20"/>
          <w:szCs w:val="24"/>
        </w:rPr>
        <w:t xml:space="preserve"> 12: 363–371, 2012.Available from: http://dx.doi.org/10.1016/j.coph.2012.02.008</w:t>
      </w:r>
    </w:p>
    <w:p w14:paraId="1993CB24"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49. </w:t>
      </w:r>
      <w:r w:rsidRPr="008140EC">
        <w:rPr>
          <w:rFonts w:ascii="Times New Roman" w:hAnsi="Times New Roman" w:cs="Times New Roman"/>
          <w:noProof/>
          <w:sz w:val="20"/>
          <w:szCs w:val="24"/>
        </w:rPr>
        <w:tab/>
        <w:t xml:space="preserve">Pivarnik, JM, Marichal, CJ, Spillman, T, and Morrow, JR. Menstrual cycle phase affects temperature regulation during endurance exercise. </w:t>
      </w:r>
      <w:r w:rsidRPr="008140EC">
        <w:rPr>
          <w:rFonts w:ascii="Times New Roman" w:hAnsi="Times New Roman" w:cs="Times New Roman"/>
          <w:i/>
          <w:iCs/>
          <w:noProof/>
          <w:sz w:val="20"/>
          <w:szCs w:val="24"/>
        </w:rPr>
        <w:t>J Appl Physiol</w:t>
      </w:r>
      <w:r w:rsidRPr="008140EC">
        <w:rPr>
          <w:rFonts w:ascii="Times New Roman" w:hAnsi="Times New Roman" w:cs="Times New Roman"/>
          <w:noProof/>
          <w:sz w:val="20"/>
          <w:szCs w:val="24"/>
        </w:rPr>
        <w:t xml:space="preserve"> 72: 543–548, 1992.Available from: http://www.physiology.org/doi/10.1152/jappl.1992.72.2.543</w:t>
      </w:r>
    </w:p>
    <w:p w14:paraId="55E4F620"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50. </w:t>
      </w:r>
      <w:r w:rsidRPr="008140EC">
        <w:rPr>
          <w:rFonts w:ascii="Times New Roman" w:hAnsi="Times New Roman" w:cs="Times New Roman"/>
          <w:noProof/>
          <w:sz w:val="20"/>
          <w:szCs w:val="24"/>
        </w:rPr>
        <w:tab/>
        <w:t xml:space="preserve">Poehlman, ET and Horton, ES. The impact of food intake and exercise on energy expenditure. </w:t>
      </w:r>
      <w:r w:rsidRPr="008140EC">
        <w:rPr>
          <w:rFonts w:ascii="Times New Roman" w:hAnsi="Times New Roman" w:cs="Times New Roman"/>
          <w:i/>
          <w:iCs/>
          <w:noProof/>
          <w:sz w:val="20"/>
          <w:szCs w:val="24"/>
        </w:rPr>
        <w:t>Nutr Rev</w:t>
      </w:r>
      <w:r w:rsidRPr="008140EC">
        <w:rPr>
          <w:rFonts w:ascii="Times New Roman" w:hAnsi="Times New Roman" w:cs="Times New Roman"/>
          <w:noProof/>
          <w:sz w:val="20"/>
          <w:szCs w:val="24"/>
        </w:rPr>
        <w:t xml:space="preserve"> 47: 129–137, 2009.Available from: https://academic.oup.com/nutritionreviews/article-lookup/doi/10.1111/j.1753-4887.1989.tb02817.x</w:t>
      </w:r>
    </w:p>
    <w:p w14:paraId="4BC2FF7E"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51. </w:t>
      </w:r>
      <w:r w:rsidRPr="008140EC">
        <w:rPr>
          <w:rFonts w:ascii="Times New Roman" w:hAnsi="Times New Roman" w:cs="Times New Roman"/>
          <w:noProof/>
          <w:sz w:val="20"/>
          <w:szCs w:val="24"/>
        </w:rPr>
        <w:tab/>
        <w:t xml:space="preserve">Robinson, SL, Hattersley, J, Frost, GS, Chambers, ES, and Wallis, GA. Maximal fat oxidation during exercise is positively associated with 24-hour fat oxidation and insulin sensitivity in young, healthy men. </w:t>
      </w:r>
      <w:r w:rsidRPr="008140EC">
        <w:rPr>
          <w:rFonts w:ascii="Times New Roman" w:hAnsi="Times New Roman" w:cs="Times New Roman"/>
          <w:i/>
          <w:iCs/>
          <w:noProof/>
          <w:sz w:val="20"/>
          <w:szCs w:val="24"/>
        </w:rPr>
        <w:t>J Appl Physiol</w:t>
      </w:r>
      <w:r w:rsidRPr="008140EC">
        <w:rPr>
          <w:rFonts w:ascii="Times New Roman" w:hAnsi="Times New Roman" w:cs="Times New Roman"/>
          <w:noProof/>
          <w:sz w:val="20"/>
          <w:szCs w:val="24"/>
        </w:rPr>
        <w:t xml:space="preserve"> 118: 1415–1422, 2015.Available from: http://jap.physiology.org/lookup/doi/10.1152/japplphysiol.00058.2015</w:t>
      </w:r>
    </w:p>
    <w:p w14:paraId="12D064C2"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52. </w:t>
      </w:r>
      <w:r w:rsidRPr="008140EC">
        <w:rPr>
          <w:rFonts w:ascii="Times New Roman" w:hAnsi="Times New Roman" w:cs="Times New Roman"/>
          <w:noProof/>
          <w:sz w:val="20"/>
          <w:szCs w:val="24"/>
        </w:rPr>
        <w:tab/>
        <w:t xml:space="preserve">Romijn, JA, Coyle, EF, Hibbert, J, and Wolfe, RR. Comparison of indirect calorimetry and a new breath 13C/12C ratio method during strenuous exercise. </w:t>
      </w:r>
      <w:r w:rsidRPr="008140EC">
        <w:rPr>
          <w:rFonts w:ascii="Times New Roman" w:hAnsi="Times New Roman" w:cs="Times New Roman"/>
          <w:i/>
          <w:iCs/>
          <w:noProof/>
          <w:sz w:val="20"/>
          <w:szCs w:val="24"/>
        </w:rPr>
        <w:t>Am J Physiol Metab</w:t>
      </w:r>
      <w:r w:rsidRPr="008140EC">
        <w:rPr>
          <w:rFonts w:ascii="Times New Roman" w:hAnsi="Times New Roman" w:cs="Times New Roman"/>
          <w:noProof/>
          <w:sz w:val="20"/>
          <w:szCs w:val="24"/>
        </w:rPr>
        <w:t xml:space="preserve"> 263: E64–E71, 1992.Available from: http://www.physiology.org/doi/10.1152/ajpendo.1992.263.1.E64</w:t>
      </w:r>
    </w:p>
    <w:p w14:paraId="5FB6341A"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53. </w:t>
      </w:r>
      <w:r w:rsidRPr="008140EC">
        <w:rPr>
          <w:rFonts w:ascii="Times New Roman" w:hAnsi="Times New Roman" w:cs="Times New Roman"/>
          <w:noProof/>
          <w:sz w:val="20"/>
          <w:szCs w:val="24"/>
        </w:rPr>
        <w:tab/>
        <w:t xml:space="preserve">Shafer, KJ, Siders, WA, Johnson, LK, and Lukaski, HC. Interaction of clothing and body mass index affects validity of air-displacement plethysmography in adults. </w:t>
      </w:r>
      <w:r w:rsidRPr="008140EC">
        <w:rPr>
          <w:rFonts w:ascii="Times New Roman" w:hAnsi="Times New Roman" w:cs="Times New Roman"/>
          <w:i/>
          <w:iCs/>
          <w:noProof/>
          <w:sz w:val="20"/>
          <w:szCs w:val="24"/>
        </w:rPr>
        <w:t>Nutrition</w:t>
      </w:r>
      <w:r w:rsidRPr="008140EC">
        <w:rPr>
          <w:rFonts w:ascii="Times New Roman" w:hAnsi="Times New Roman" w:cs="Times New Roman"/>
          <w:noProof/>
          <w:sz w:val="20"/>
          <w:szCs w:val="24"/>
        </w:rPr>
        <w:t xml:space="preserve"> 24: 148–154, 2008.Available from: https://linkinghub.elsevier.com/retrieve/pii/S0899900707003218</w:t>
      </w:r>
    </w:p>
    <w:p w14:paraId="6BF9AA2D"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54. </w:t>
      </w:r>
      <w:r w:rsidRPr="008140EC">
        <w:rPr>
          <w:rFonts w:ascii="Times New Roman" w:hAnsi="Times New Roman" w:cs="Times New Roman"/>
          <w:noProof/>
          <w:sz w:val="20"/>
          <w:szCs w:val="24"/>
        </w:rPr>
        <w:tab/>
        <w:t xml:space="preserve">Short, KR and Sedlock, DA. Excess postexercise oxygen consumption and recovery rate in trained and untrained subjects. </w:t>
      </w:r>
      <w:r w:rsidRPr="008140EC">
        <w:rPr>
          <w:rFonts w:ascii="Times New Roman" w:hAnsi="Times New Roman" w:cs="Times New Roman"/>
          <w:i/>
          <w:iCs/>
          <w:noProof/>
          <w:sz w:val="20"/>
          <w:szCs w:val="24"/>
        </w:rPr>
        <w:t>J Appl Physiol</w:t>
      </w:r>
      <w:r w:rsidRPr="008140EC">
        <w:rPr>
          <w:rFonts w:ascii="Times New Roman" w:hAnsi="Times New Roman" w:cs="Times New Roman"/>
          <w:noProof/>
          <w:sz w:val="20"/>
          <w:szCs w:val="24"/>
        </w:rPr>
        <w:t xml:space="preserve"> 83: 153–159, 1997.Available from: http://www.physiology.org/doi/10.1152/jappl.1997.83.1.153</w:t>
      </w:r>
    </w:p>
    <w:p w14:paraId="64026D4B"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55. </w:t>
      </w:r>
      <w:r w:rsidRPr="008140EC">
        <w:rPr>
          <w:rFonts w:ascii="Times New Roman" w:hAnsi="Times New Roman" w:cs="Times New Roman"/>
          <w:noProof/>
          <w:sz w:val="20"/>
          <w:szCs w:val="24"/>
        </w:rPr>
        <w:tab/>
        <w:t xml:space="preserve">Solomon, SJ, Kurzer, MS, and Calloway, DH. Menstrual cycle and basal metabolic rate in women. </w:t>
      </w:r>
      <w:r w:rsidRPr="008140EC">
        <w:rPr>
          <w:rFonts w:ascii="Times New Roman" w:hAnsi="Times New Roman" w:cs="Times New Roman"/>
          <w:i/>
          <w:iCs/>
          <w:noProof/>
          <w:sz w:val="20"/>
          <w:szCs w:val="24"/>
        </w:rPr>
        <w:t>Am J Clin Nutr</w:t>
      </w:r>
      <w:r w:rsidRPr="008140EC">
        <w:rPr>
          <w:rFonts w:ascii="Times New Roman" w:hAnsi="Times New Roman" w:cs="Times New Roman"/>
          <w:noProof/>
          <w:sz w:val="20"/>
          <w:szCs w:val="24"/>
        </w:rPr>
        <w:t xml:space="preserve"> 36: 611–616, 1982.Available from: https://academic.oup.com/ajcn/article/36/4/611/4693508</w:t>
      </w:r>
    </w:p>
    <w:p w14:paraId="4C27B448"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56. </w:t>
      </w:r>
      <w:r w:rsidRPr="008140EC">
        <w:rPr>
          <w:rFonts w:ascii="Times New Roman" w:hAnsi="Times New Roman" w:cs="Times New Roman"/>
          <w:noProof/>
          <w:sz w:val="20"/>
          <w:szCs w:val="24"/>
        </w:rPr>
        <w:tab/>
        <w:t xml:space="preserve">Tarnopolsky, LJ, MacDougall, JD, Atkinson, SA, Tarnopolsky, MA, and Sutton, JR. Gender differences in substrate for endurance exercise. </w:t>
      </w:r>
      <w:r w:rsidRPr="008140EC">
        <w:rPr>
          <w:rFonts w:ascii="Times New Roman" w:hAnsi="Times New Roman" w:cs="Times New Roman"/>
          <w:i/>
          <w:iCs/>
          <w:noProof/>
          <w:sz w:val="20"/>
          <w:szCs w:val="24"/>
        </w:rPr>
        <w:t>J Appl Physiol</w:t>
      </w:r>
      <w:r w:rsidRPr="008140EC">
        <w:rPr>
          <w:rFonts w:ascii="Times New Roman" w:hAnsi="Times New Roman" w:cs="Times New Roman"/>
          <w:noProof/>
          <w:sz w:val="20"/>
          <w:szCs w:val="24"/>
        </w:rPr>
        <w:t xml:space="preserve"> 68: 302–8, 1990.</w:t>
      </w:r>
    </w:p>
    <w:p w14:paraId="2A3C066C"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57. </w:t>
      </w:r>
      <w:r w:rsidRPr="008140EC">
        <w:rPr>
          <w:rFonts w:ascii="Times New Roman" w:hAnsi="Times New Roman" w:cs="Times New Roman"/>
          <w:noProof/>
          <w:sz w:val="20"/>
          <w:szCs w:val="24"/>
        </w:rPr>
        <w:tab/>
        <w:t xml:space="preserve">Tarnopolsky, MA, Atkinson, SA, Phillips, SM, and MacDougall, JD. Carbohydrate loading and metabolism during exercise in men and women. </w:t>
      </w:r>
      <w:r w:rsidRPr="008140EC">
        <w:rPr>
          <w:rFonts w:ascii="Times New Roman" w:hAnsi="Times New Roman" w:cs="Times New Roman"/>
          <w:i/>
          <w:iCs/>
          <w:noProof/>
          <w:sz w:val="20"/>
          <w:szCs w:val="24"/>
        </w:rPr>
        <w:t>J Appl Physiol</w:t>
      </w:r>
      <w:r w:rsidRPr="008140EC">
        <w:rPr>
          <w:rFonts w:ascii="Times New Roman" w:hAnsi="Times New Roman" w:cs="Times New Roman"/>
          <w:noProof/>
          <w:sz w:val="20"/>
          <w:szCs w:val="24"/>
        </w:rPr>
        <w:t xml:space="preserve"> 78: 1360–1368, 1995.Available from: </w:t>
      </w:r>
      <w:r w:rsidRPr="008140EC">
        <w:rPr>
          <w:rFonts w:ascii="Times New Roman" w:hAnsi="Times New Roman" w:cs="Times New Roman"/>
          <w:noProof/>
          <w:sz w:val="20"/>
          <w:szCs w:val="24"/>
        </w:rPr>
        <w:lastRenderedPageBreak/>
        <w:t>http://www.physiology.org/doi/10.1152/jappl.1995.78.4.1360</w:t>
      </w:r>
    </w:p>
    <w:p w14:paraId="5BCF3606"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58. </w:t>
      </w:r>
      <w:r w:rsidRPr="008140EC">
        <w:rPr>
          <w:rFonts w:ascii="Times New Roman" w:hAnsi="Times New Roman" w:cs="Times New Roman"/>
          <w:noProof/>
          <w:sz w:val="20"/>
          <w:szCs w:val="24"/>
        </w:rPr>
        <w:tab/>
        <w:t xml:space="preserve">Townsend, LK, Couture, KM, and Hazell, TJ. Mode of exercise and sex are not important for oxygen consumption during and in recovery from sprint interval training. </w:t>
      </w:r>
      <w:r w:rsidRPr="008140EC">
        <w:rPr>
          <w:rFonts w:ascii="Times New Roman" w:hAnsi="Times New Roman" w:cs="Times New Roman"/>
          <w:i/>
          <w:iCs/>
          <w:noProof/>
          <w:sz w:val="20"/>
          <w:szCs w:val="24"/>
        </w:rPr>
        <w:t>Appl Physiol Nutr Metab</w:t>
      </w:r>
      <w:r w:rsidRPr="008140EC">
        <w:rPr>
          <w:rFonts w:ascii="Times New Roman" w:hAnsi="Times New Roman" w:cs="Times New Roman"/>
          <w:noProof/>
          <w:sz w:val="20"/>
          <w:szCs w:val="24"/>
        </w:rPr>
        <w:t xml:space="preserve"> 39: 1388–1394, 2014.Available from: http://www.nrcresearchpress.com/doi/10.1139/apnm-2014-0145</w:t>
      </w:r>
    </w:p>
    <w:p w14:paraId="37586763"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59. </w:t>
      </w:r>
      <w:r w:rsidRPr="008140EC">
        <w:rPr>
          <w:rFonts w:ascii="Times New Roman" w:hAnsi="Times New Roman" w:cs="Times New Roman"/>
          <w:noProof/>
          <w:sz w:val="20"/>
          <w:szCs w:val="24"/>
        </w:rPr>
        <w:tab/>
        <w:t xml:space="preserve">Trapp, EG, Chisholm, DJ, Freund, J, and Boutcher, SH. The effects of high-intensity intermittent exercise training on fat loss and fasting insulin levels of young women. </w:t>
      </w:r>
      <w:r w:rsidRPr="008140EC">
        <w:rPr>
          <w:rFonts w:ascii="Times New Roman" w:hAnsi="Times New Roman" w:cs="Times New Roman"/>
          <w:i/>
          <w:iCs/>
          <w:noProof/>
          <w:sz w:val="20"/>
          <w:szCs w:val="24"/>
        </w:rPr>
        <w:t>Int J Obes</w:t>
      </w:r>
      <w:r w:rsidRPr="008140EC">
        <w:rPr>
          <w:rFonts w:ascii="Times New Roman" w:hAnsi="Times New Roman" w:cs="Times New Roman"/>
          <w:noProof/>
          <w:sz w:val="20"/>
          <w:szCs w:val="24"/>
        </w:rPr>
        <w:t xml:space="preserve"> 32: 684–691, 2008.Available from: http://www.nature.com/doifinder/10.1038/sj.ijo.0803781</w:t>
      </w:r>
    </w:p>
    <w:p w14:paraId="55830752"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60. </w:t>
      </w:r>
      <w:r w:rsidRPr="008140EC">
        <w:rPr>
          <w:rFonts w:ascii="Times New Roman" w:hAnsi="Times New Roman" w:cs="Times New Roman"/>
          <w:noProof/>
          <w:sz w:val="20"/>
          <w:szCs w:val="24"/>
        </w:rPr>
        <w:tab/>
        <w:t xml:space="preserve">Valizadeh, A, Khosravi, A, and Azmoon, HR. Fat oxidation rate during and after three exercise intensities in non-athlete young men. </w:t>
      </w:r>
      <w:r w:rsidRPr="008140EC">
        <w:rPr>
          <w:rFonts w:ascii="Times New Roman" w:hAnsi="Times New Roman" w:cs="Times New Roman"/>
          <w:i/>
          <w:iCs/>
          <w:noProof/>
          <w:sz w:val="20"/>
          <w:szCs w:val="24"/>
        </w:rPr>
        <w:t>World Appl Sci J</w:t>
      </w:r>
      <w:r w:rsidRPr="008140EC">
        <w:rPr>
          <w:rFonts w:ascii="Times New Roman" w:hAnsi="Times New Roman" w:cs="Times New Roman"/>
          <w:noProof/>
          <w:sz w:val="20"/>
          <w:szCs w:val="24"/>
        </w:rPr>
        <w:t xml:space="preserve"> 15: 1260–1266, 2011.</w:t>
      </w:r>
    </w:p>
    <w:p w14:paraId="1EBCC423"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61. </w:t>
      </w:r>
      <w:r w:rsidRPr="008140EC">
        <w:rPr>
          <w:rFonts w:ascii="Times New Roman" w:hAnsi="Times New Roman" w:cs="Times New Roman"/>
          <w:noProof/>
          <w:sz w:val="20"/>
          <w:szCs w:val="24"/>
        </w:rPr>
        <w:tab/>
        <w:t xml:space="preserve">Venables, MC, Achten, J, and Jeukendrup, A. Determinants of fat oxidation during exercise in healthy men and women: a cross-sectional study. </w:t>
      </w:r>
      <w:r w:rsidRPr="008140EC">
        <w:rPr>
          <w:rFonts w:ascii="Times New Roman" w:hAnsi="Times New Roman" w:cs="Times New Roman"/>
          <w:i/>
          <w:iCs/>
          <w:noProof/>
          <w:sz w:val="20"/>
          <w:szCs w:val="24"/>
        </w:rPr>
        <w:t>J Appl Physiol</w:t>
      </w:r>
      <w:r w:rsidRPr="008140EC">
        <w:rPr>
          <w:rFonts w:ascii="Times New Roman" w:hAnsi="Times New Roman" w:cs="Times New Roman"/>
          <w:noProof/>
          <w:sz w:val="20"/>
          <w:szCs w:val="24"/>
        </w:rPr>
        <w:t xml:space="preserve"> 98: 160–167, 2005.Available from: http://jap.physiology.org/cgi/doi/10.1152/japplphysiol.00662.2003</w:t>
      </w:r>
    </w:p>
    <w:p w14:paraId="4ABD230B"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62. </w:t>
      </w:r>
      <w:r w:rsidRPr="008140EC">
        <w:rPr>
          <w:rFonts w:ascii="Times New Roman" w:hAnsi="Times New Roman" w:cs="Times New Roman"/>
          <w:noProof/>
          <w:sz w:val="20"/>
          <w:szCs w:val="24"/>
        </w:rPr>
        <w:tab/>
        <w:t xml:space="preserve">Weir, JBD V. New methods for calculating metabolic rate with special reference to protein metabolism. </w:t>
      </w:r>
      <w:r w:rsidRPr="008140EC">
        <w:rPr>
          <w:rFonts w:ascii="Times New Roman" w:hAnsi="Times New Roman" w:cs="Times New Roman"/>
          <w:i/>
          <w:iCs/>
          <w:noProof/>
          <w:sz w:val="20"/>
          <w:szCs w:val="24"/>
        </w:rPr>
        <w:t>J Physiol</w:t>
      </w:r>
      <w:r w:rsidRPr="008140EC">
        <w:rPr>
          <w:rFonts w:ascii="Times New Roman" w:hAnsi="Times New Roman" w:cs="Times New Roman"/>
          <w:noProof/>
          <w:sz w:val="20"/>
          <w:szCs w:val="24"/>
        </w:rPr>
        <w:t xml:space="preserve"> 109: 1–9, 1949.</w:t>
      </w:r>
    </w:p>
    <w:p w14:paraId="54F63CE7"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63. </w:t>
      </w:r>
      <w:r w:rsidRPr="008140EC">
        <w:rPr>
          <w:rFonts w:ascii="Times New Roman" w:hAnsi="Times New Roman" w:cs="Times New Roman"/>
          <w:noProof/>
          <w:sz w:val="20"/>
          <w:szCs w:val="24"/>
        </w:rPr>
        <w:tab/>
        <w:t xml:space="preserve">Whyte, LJ, Ferguson, C, Wilson, J, Scott, RA, and Gill, JMR. Effects of single bout of very high-intensity exercise on metabolic health biomarkers in overweight/obese sedentary men. </w:t>
      </w:r>
      <w:r w:rsidRPr="008140EC">
        <w:rPr>
          <w:rFonts w:ascii="Times New Roman" w:hAnsi="Times New Roman" w:cs="Times New Roman"/>
          <w:i/>
          <w:iCs/>
          <w:noProof/>
          <w:sz w:val="20"/>
          <w:szCs w:val="24"/>
        </w:rPr>
        <w:t>Metabolism</w:t>
      </w:r>
      <w:r w:rsidRPr="008140EC">
        <w:rPr>
          <w:rFonts w:ascii="Times New Roman" w:hAnsi="Times New Roman" w:cs="Times New Roman"/>
          <w:noProof/>
          <w:sz w:val="20"/>
          <w:szCs w:val="24"/>
        </w:rPr>
        <w:t xml:space="preserve"> 62: 212–219, 2013.Available from: http://linkinghub.elsevier.com/retrieve/pii/S002604951200282X</w:t>
      </w:r>
    </w:p>
    <w:p w14:paraId="058B56F1"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64. </w:t>
      </w:r>
      <w:r w:rsidRPr="008140EC">
        <w:rPr>
          <w:rFonts w:ascii="Times New Roman" w:hAnsi="Times New Roman" w:cs="Times New Roman"/>
          <w:noProof/>
          <w:sz w:val="20"/>
          <w:szCs w:val="24"/>
        </w:rPr>
        <w:tab/>
        <w:t xml:space="preserve">Whyte, LJ, Gill, JMR, and Cathcart, AJ. Effect of 2 weeks of sprint interval training on health-related outcomes in sedentary overweight/obese men. </w:t>
      </w:r>
      <w:r w:rsidRPr="008140EC">
        <w:rPr>
          <w:rFonts w:ascii="Times New Roman" w:hAnsi="Times New Roman" w:cs="Times New Roman"/>
          <w:i/>
          <w:iCs/>
          <w:noProof/>
          <w:sz w:val="20"/>
          <w:szCs w:val="24"/>
        </w:rPr>
        <w:t>Metabolism</w:t>
      </w:r>
      <w:r w:rsidRPr="008140EC">
        <w:rPr>
          <w:rFonts w:ascii="Times New Roman" w:hAnsi="Times New Roman" w:cs="Times New Roman"/>
          <w:noProof/>
          <w:sz w:val="20"/>
          <w:szCs w:val="24"/>
        </w:rPr>
        <w:t xml:space="preserve"> 59: 1421–1428, 2010.Available from: http://dx.doi.org/10.1016/j.metabol.2010.01.002</w:t>
      </w:r>
    </w:p>
    <w:p w14:paraId="4D931A0A"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szCs w:val="24"/>
        </w:rPr>
      </w:pPr>
      <w:r w:rsidRPr="008140EC">
        <w:rPr>
          <w:rFonts w:ascii="Times New Roman" w:hAnsi="Times New Roman" w:cs="Times New Roman"/>
          <w:noProof/>
          <w:sz w:val="20"/>
          <w:szCs w:val="24"/>
        </w:rPr>
        <w:t xml:space="preserve">65. </w:t>
      </w:r>
      <w:r w:rsidRPr="008140EC">
        <w:rPr>
          <w:rFonts w:ascii="Times New Roman" w:hAnsi="Times New Roman" w:cs="Times New Roman"/>
          <w:noProof/>
          <w:sz w:val="20"/>
          <w:szCs w:val="24"/>
        </w:rPr>
        <w:tab/>
        <w:t xml:space="preserve">Williams, CB, Zelt, JGE, Castellani, LN, Little, JP, Jung, ME, Wright, DC, et al. Changes in mechanisms proposed to mediate fat loss following an acute bout of high-intensity interval and endurance exercise. </w:t>
      </w:r>
      <w:r w:rsidRPr="008140EC">
        <w:rPr>
          <w:rFonts w:ascii="Times New Roman" w:hAnsi="Times New Roman" w:cs="Times New Roman"/>
          <w:i/>
          <w:iCs/>
          <w:noProof/>
          <w:sz w:val="20"/>
          <w:szCs w:val="24"/>
        </w:rPr>
        <w:t>Appl Physiol Nutr Metab</w:t>
      </w:r>
      <w:r w:rsidRPr="008140EC">
        <w:rPr>
          <w:rFonts w:ascii="Times New Roman" w:hAnsi="Times New Roman" w:cs="Times New Roman"/>
          <w:noProof/>
          <w:sz w:val="20"/>
          <w:szCs w:val="24"/>
        </w:rPr>
        <w:t xml:space="preserve"> 38: 1236–44, 2013.Available from: http://www.ncbi.nlm.nih.gov/pubmed/24195624</w:t>
      </w:r>
    </w:p>
    <w:p w14:paraId="1F5ADE35" w14:textId="77777777" w:rsidR="008140EC" w:rsidRPr="008140EC" w:rsidRDefault="008140EC" w:rsidP="008140EC">
      <w:pPr>
        <w:widowControl w:val="0"/>
        <w:autoSpaceDE w:val="0"/>
        <w:autoSpaceDN w:val="0"/>
        <w:adjustRightInd w:val="0"/>
        <w:spacing w:line="480" w:lineRule="auto"/>
        <w:ind w:left="640" w:hanging="640"/>
        <w:rPr>
          <w:rFonts w:ascii="Times New Roman" w:hAnsi="Times New Roman" w:cs="Times New Roman"/>
          <w:noProof/>
          <w:sz w:val="20"/>
        </w:rPr>
      </w:pPr>
      <w:r w:rsidRPr="008140EC">
        <w:rPr>
          <w:rFonts w:ascii="Times New Roman" w:hAnsi="Times New Roman" w:cs="Times New Roman"/>
          <w:noProof/>
          <w:sz w:val="20"/>
          <w:szCs w:val="24"/>
        </w:rPr>
        <w:t xml:space="preserve">66. </w:t>
      </w:r>
      <w:r w:rsidRPr="008140EC">
        <w:rPr>
          <w:rFonts w:ascii="Times New Roman" w:hAnsi="Times New Roman" w:cs="Times New Roman"/>
          <w:noProof/>
          <w:sz w:val="20"/>
          <w:szCs w:val="24"/>
        </w:rPr>
        <w:tab/>
        <w:t xml:space="preserve">Zderic, TW, Coggan, AR, and Ruby, BC. Glucose kinetics and substrate oxidation during exercise in the follicular and luteal phases. </w:t>
      </w:r>
      <w:r w:rsidRPr="008140EC">
        <w:rPr>
          <w:rFonts w:ascii="Times New Roman" w:hAnsi="Times New Roman" w:cs="Times New Roman"/>
          <w:i/>
          <w:iCs/>
          <w:noProof/>
          <w:sz w:val="20"/>
          <w:szCs w:val="24"/>
        </w:rPr>
        <w:t>J Appl Physiol</w:t>
      </w:r>
      <w:r w:rsidRPr="008140EC">
        <w:rPr>
          <w:rFonts w:ascii="Times New Roman" w:hAnsi="Times New Roman" w:cs="Times New Roman"/>
          <w:noProof/>
          <w:sz w:val="20"/>
          <w:szCs w:val="24"/>
        </w:rPr>
        <w:t xml:space="preserve"> 90: 447–453, 2001.Available from: http://www.physiology.org/doi/10.1152/jappl.2001.90.2.447</w:t>
      </w:r>
    </w:p>
    <w:p w14:paraId="241A53B8" w14:textId="119B75F2" w:rsidR="0018018B" w:rsidRPr="00CF6E9C" w:rsidRDefault="002A7C00" w:rsidP="00C81A9B">
      <w:pPr>
        <w:spacing w:line="480" w:lineRule="auto"/>
        <w:rPr>
          <w:rFonts w:ascii="Times New Roman" w:eastAsia="Calibri" w:hAnsi="Times New Roman" w:cs="Times New Roman"/>
          <w:sz w:val="20"/>
          <w:szCs w:val="20"/>
          <w:lang w:val="en-US"/>
        </w:rPr>
      </w:pPr>
      <w:r w:rsidRPr="00CF6E9C">
        <w:rPr>
          <w:rFonts w:ascii="Times New Roman" w:hAnsi="Times New Roman" w:cs="Times New Roman"/>
          <w:sz w:val="20"/>
          <w:szCs w:val="20"/>
          <w:lang w:val="en-US"/>
        </w:rPr>
        <w:lastRenderedPageBreak/>
        <w:fldChar w:fldCharType="end"/>
      </w:r>
    </w:p>
    <w:p w14:paraId="4B86B60D" w14:textId="7C57513A" w:rsidR="00250577" w:rsidRPr="00CF6E9C" w:rsidRDefault="00250577" w:rsidP="00C81A9B">
      <w:pPr>
        <w:spacing w:line="480" w:lineRule="auto"/>
        <w:rPr>
          <w:rFonts w:ascii="Times New Roman" w:hAnsi="Times New Roman" w:cs="Times New Roman"/>
          <w:sz w:val="20"/>
          <w:szCs w:val="20"/>
          <w:lang w:val="en-US"/>
        </w:rPr>
      </w:pPr>
    </w:p>
    <w:sectPr w:rsidR="00250577" w:rsidRPr="00CF6E9C" w:rsidSect="00E1186D">
      <w:headerReference w:type="default" r:id="rId11"/>
      <w:pgSz w:w="11906" w:h="16838"/>
      <w:pgMar w:top="1418" w:right="1418" w:bottom="1418" w:left="1418" w:header="709" w:footer="709"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F27F2" w14:textId="77777777" w:rsidR="00593B54" w:rsidRDefault="00593B54" w:rsidP="0001607B">
      <w:pPr>
        <w:spacing w:after="0" w:line="240" w:lineRule="auto"/>
      </w:pPr>
      <w:r>
        <w:separator/>
      </w:r>
    </w:p>
  </w:endnote>
  <w:endnote w:type="continuationSeparator" w:id="0">
    <w:p w14:paraId="5FC40B08" w14:textId="77777777" w:rsidR="00593B54" w:rsidRDefault="00593B54" w:rsidP="0001607B">
      <w:pPr>
        <w:spacing w:after="0" w:line="240" w:lineRule="auto"/>
      </w:pPr>
      <w:r>
        <w:continuationSeparator/>
      </w:r>
    </w:p>
  </w:endnote>
  <w:endnote w:type="continuationNotice" w:id="1">
    <w:p w14:paraId="26AA34FA" w14:textId="77777777" w:rsidR="00593B54" w:rsidRDefault="00593B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4DA43" w14:textId="77777777" w:rsidR="00593B54" w:rsidRDefault="00593B54" w:rsidP="0001607B">
      <w:pPr>
        <w:spacing w:after="0" w:line="240" w:lineRule="auto"/>
      </w:pPr>
      <w:r>
        <w:separator/>
      </w:r>
    </w:p>
  </w:footnote>
  <w:footnote w:type="continuationSeparator" w:id="0">
    <w:p w14:paraId="1C89593A" w14:textId="77777777" w:rsidR="00593B54" w:rsidRDefault="00593B54" w:rsidP="0001607B">
      <w:pPr>
        <w:spacing w:after="0" w:line="240" w:lineRule="auto"/>
      </w:pPr>
      <w:r>
        <w:continuationSeparator/>
      </w:r>
    </w:p>
  </w:footnote>
  <w:footnote w:type="continuationNotice" w:id="1">
    <w:p w14:paraId="56C36514" w14:textId="77777777" w:rsidR="00593B54" w:rsidRDefault="00593B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B7A9A" w14:textId="0FAC8E4E" w:rsidR="00B705BA" w:rsidRPr="004053FA" w:rsidRDefault="00B705BA">
    <w:pPr>
      <w:pStyle w:val="Header"/>
      <w:jc w:val="right"/>
      <w:rPr>
        <w:rFonts w:ascii="Times New Roman" w:hAnsi="Times New Roman" w:cs="Times New Roman"/>
        <w:sz w:val="20"/>
      </w:rPr>
    </w:pPr>
    <w:r w:rsidRPr="004053FA">
      <w:rPr>
        <w:rFonts w:ascii="Times New Roman" w:hAnsi="Times New Roman" w:cs="Times New Roman"/>
        <w:sz w:val="20"/>
      </w:rPr>
      <w:t xml:space="preserve">Sex differences SIT </w:t>
    </w:r>
    <w:sdt>
      <w:sdtPr>
        <w:rPr>
          <w:rFonts w:ascii="Times New Roman" w:hAnsi="Times New Roman" w:cs="Times New Roman"/>
          <w:sz w:val="20"/>
        </w:rPr>
        <w:id w:val="376592431"/>
        <w:docPartObj>
          <w:docPartGallery w:val="Page Numbers (Top of Page)"/>
          <w:docPartUnique/>
        </w:docPartObj>
      </w:sdtPr>
      <w:sdtEndPr>
        <w:rPr>
          <w:noProof/>
        </w:rPr>
      </w:sdtEndPr>
      <w:sdtContent>
        <w:r w:rsidRPr="004053FA">
          <w:rPr>
            <w:rFonts w:ascii="Times New Roman" w:hAnsi="Times New Roman" w:cs="Times New Roman"/>
            <w:sz w:val="20"/>
          </w:rPr>
          <w:fldChar w:fldCharType="begin"/>
        </w:r>
        <w:r w:rsidRPr="004053FA">
          <w:rPr>
            <w:rFonts w:ascii="Times New Roman" w:hAnsi="Times New Roman" w:cs="Times New Roman"/>
            <w:sz w:val="20"/>
          </w:rPr>
          <w:instrText xml:space="preserve"> PAGE   \* MERGEFORMAT </w:instrText>
        </w:r>
        <w:r w:rsidRPr="004053FA">
          <w:rPr>
            <w:rFonts w:ascii="Times New Roman" w:hAnsi="Times New Roman" w:cs="Times New Roman"/>
            <w:sz w:val="20"/>
          </w:rPr>
          <w:fldChar w:fldCharType="separate"/>
        </w:r>
        <w:r w:rsidRPr="004053FA">
          <w:rPr>
            <w:rFonts w:ascii="Times New Roman" w:hAnsi="Times New Roman" w:cs="Times New Roman"/>
            <w:noProof/>
            <w:sz w:val="20"/>
          </w:rPr>
          <w:t>2</w:t>
        </w:r>
        <w:r w:rsidRPr="004053FA">
          <w:rPr>
            <w:rFonts w:ascii="Times New Roman" w:hAnsi="Times New Roman" w:cs="Times New Roman"/>
            <w:noProof/>
            <w:sz w:val="20"/>
          </w:rPr>
          <w:fldChar w:fldCharType="end"/>
        </w:r>
      </w:sdtContent>
    </w:sdt>
  </w:p>
  <w:p w14:paraId="72063762" w14:textId="77777777" w:rsidR="00B705BA" w:rsidRDefault="00B70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C65EA"/>
    <w:multiLevelType w:val="hybridMultilevel"/>
    <w:tmpl w:val="10A2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0279B"/>
    <w:multiLevelType w:val="multilevel"/>
    <w:tmpl w:val="374C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44392"/>
    <w:multiLevelType w:val="hybridMultilevel"/>
    <w:tmpl w:val="088C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55657"/>
    <w:multiLevelType w:val="hybridMultilevel"/>
    <w:tmpl w:val="A5846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F31AD"/>
    <w:multiLevelType w:val="hybridMultilevel"/>
    <w:tmpl w:val="DE62D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6F115F"/>
    <w:multiLevelType w:val="hybridMultilevel"/>
    <w:tmpl w:val="41247742"/>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45725726"/>
    <w:multiLevelType w:val="hybridMultilevel"/>
    <w:tmpl w:val="E7A6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BB5859"/>
    <w:multiLevelType w:val="multilevel"/>
    <w:tmpl w:val="2ECE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711C54"/>
    <w:multiLevelType w:val="hybridMultilevel"/>
    <w:tmpl w:val="0CB02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25F274A"/>
    <w:multiLevelType w:val="singleLevel"/>
    <w:tmpl w:val="EDDEE99A"/>
    <w:lvl w:ilvl="0">
      <w:start w:val="1"/>
      <w:numFmt w:val="lowerLetter"/>
      <w:lvlText w:val="%1)"/>
      <w:lvlJc w:val="left"/>
      <w:pPr>
        <w:tabs>
          <w:tab w:val="num" w:pos="1440"/>
        </w:tabs>
        <w:ind w:left="1440" w:hanging="720"/>
      </w:pPr>
      <w:rPr>
        <w:rFonts w:hint="default"/>
      </w:rPr>
    </w:lvl>
  </w:abstractNum>
  <w:num w:numId="1">
    <w:abstractNumId w:val="0"/>
  </w:num>
  <w:num w:numId="2">
    <w:abstractNumId w:val="9"/>
  </w:num>
  <w:num w:numId="3">
    <w:abstractNumId w:val="2"/>
  </w:num>
  <w:num w:numId="4">
    <w:abstractNumId w:val="6"/>
  </w:num>
  <w:num w:numId="5">
    <w:abstractNumId w:val="4"/>
  </w:num>
  <w:num w:numId="6">
    <w:abstractNumId w:val="3"/>
  </w:num>
  <w:num w:numId="7">
    <w:abstractNumId w:val="5"/>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462"/>
    <w:rsid w:val="000004A6"/>
    <w:rsid w:val="00001199"/>
    <w:rsid w:val="00001B6F"/>
    <w:rsid w:val="0000236A"/>
    <w:rsid w:val="000023C0"/>
    <w:rsid w:val="00002A67"/>
    <w:rsid w:val="000030EF"/>
    <w:rsid w:val="00004E14"/>
    <w:rsid w:val="000059DF"/>
    <w:rsid w:val="00006627"/>
    <w:rsid w:val="000070A4"/>
    <w:rsid w:val="00011C19"/>
    <w:rsid w:val="00011D51"/>
    <w:rsid w:val="00013013"/>
    <w:rsid w:val="00013F21"/>
    <w:rsid w:val="00015324"/>
    <w:rsid w:val="00015726"/>
    <w:rsid w:val="0001607B"/>
    <w:rsid w:val="0001658C"/>
    <w:rsid w:val="00017AB7"/>
    <w:rsid w:val="00021C0D"/>
    <w:rsid w:val="00022A12"/>
    <w:rsid w:val="00026429"/>
    <w:rsid w:val="00026917"/>
    <w:rsid w:val="00026C1D"/>
    <w:rsid w:val="000270CE"/>
    <w:rsid w:val="00030D6E"/>
    <w:rsid w:val="00030F8F"/>
    <w:rsid w:val="00031BDB"/>
    <w:rsid w:val="00032CF6"/>
    <w:rsid w:val="000330F9"/>
    <w:rsid w:val="0003331B"/>
    <w:rsid w:val="00033758"/>
    <w:rsid w:val="00035609"/>
    <w:rsid w:val="000360C3"/>
    <w:rsid w:val="0003656E"/>
    <w:rsid w:val="00036C54"/>
    <w:rsid w:val="00041130"/>
    <w:rsid w:val="00041B98"/>
    <w:rsid w:val="00042463"/>
    <w:rsid w:val="000436FC"/>
    <w:rsid w:val="00043ADC"/>
    <w:rsid w:val="00043EAC"/>
    <w:rsid w:val="00044198"/>
    <w:rsid w:val="000471A6"/>
    <w:rsid w:val="00047FCC"/>
    <w:rsid w:val="00051642"/>
    <w:rsid w:val="0005319B"/>
    <w:rsid w:val="00054D30"/>
    <w:rsid w:val="00055118"/>
    <w:rsid w:val="00056E79"/>
    <w:rsid w:val="000575FA"/>
    <w:rsid w:val="000603C8"/>
    <w:rsid w:val="00061653"/>
    <w:rsid w:val="000618CD"/>
    <w:rsid w:val="00061F5E"/>
    <w:rsid w:val="00061FDD"/>
    <w:rsid w:val="000622B2"/>
    <w:rsid w:val="00064CBE"/>
    <w:rsid w:val="00065FC5"/>
    <w:rsid w:val="0006698B"/>
    <w:rsid w:val="00066D87"/>
    <w:rsid w:val="0006783A"/>
    <w:rsid w:val="0007098B"/>
    <w:rsid w:val="00070A7E"/>
    <w:rsid w:val="00070C69"/>
    <w:rsid w:val="000750F9"/>
    <w:rsid w:val="00075BA4"/>
    <w:rsid w:val="00082604"/>
    <w:rsid w:val="000835B5"/>
    <w:rsid w:val="00085432"/>
    <w:rsid w:val="00085464"/>
    <w:rsid w:val="000857B4"/>
    <w:rsid w:val="00085B1E"/>
    <w:rsid w:val="00087AD2"/>
    <w:rsid w:val="000906B5"/>
    <w:rsid w:val="00092537"/>
    <w:rsid w:val="00093769"/>
    <w:rsid w:val="000937C0"/>
    <w:rsid w:val="000938D9"/>
    <w:rsid w:val="00093DA1"/>
    <w:rsid w:val="00095768"/>
    <w:rsid w:val="0009589D"/>
    <w:rsid w:val="000963DA"/>
    <w:rsid w:val="00096560"/>
    <w:rsid w:val="0009770B"/>
    <w:rsid w:val="00097A7D"/>
    <w:rsid w:val="00097F5A"/>
    <w:rsid w:val="000A0674"/>
    <w:rsid w:val="000A1479"/>
    <w:rsid w:val="000A1CD6"/>
    <w:rsid w:val="000A1F55"/>
    <w:rsid w:val="000A3FD1"/>
    <w:rsid w:val="000A793E"/>
    <w:rsid w:val="000A7F7B"/>
    <w:rsid w:val="000B03BD"/>
    <w:rsid w:val="000B4EB1"/>
    <w:rsid w:val="000B5D3B"/>
    <w:rsid w:val="000B65C1"/>
    <w:rsid w:val="000B687A"/>
    <w:rsid w:val="000B69F7"/>
    <w:rsid w:val="000C0F48"/>
    <w:rsid w:val="000C20A8"/>
    <w:rsid w:val="000C4019"/>
    <w:rsid w:val="000C685B"/>
    <w:rsid w:val="000C77EC"/>
    <w:rsid w:val="000D02F9"/>
    <w:rsid w:val="000D1C1E"/>
    <w:rsid w:val="000D1FF7"/>
    <w:rsid w:val="000D5E8A"/>
    <w:rsid w:val="000E10C4"/>
    <w:rsid w:val="000E118E"/>
    <w:rsid w:val="000E1218"/>
    <w:rsid w:val="000E126B"/>
    <w:rsid w:val="000E2B7F"/>
    <w:rsid w:val="000E45FF"/>
    <w:rsid w:val="000E4CFC"/>
    <w:rsid w:val="000E56E9"/>
    <w:rsid w:val="000E6A71"/>
    <w:rsid w:val="000F19CA"/>
    <w:rsid w:val="000F2A32"/>
    <w:rsid w:val="000F5A8F"/>
    <w:rsid w:val="000F6046"/>
    <w:rsid w:val="000F6A18"/>
    <w:rsid w:val="000F6C5E"/>
    <w:rsid w:val="000F7A0F"/>
    <w:rsid w:val="001013D1"/>
    <w:rsid w:val="001017D2"/>
    <w:rsid w:val="00101EC9"/>
    <w:rsid w:val="001023D0"/>
    <w:rsid w:val="001025F2"/>
    <w:rsid w:val="00102610"/>
    <w:rsid w:val="001031E3"/>
    <w:rsid w:val="0010376A"/>
    <w:rsid w:val="001037B6"/>
    <w:rsid w:val="00103F7C"/>
    <w:rsid w:val="00104A76"/>
    <w:rsid w:val="001056A9"/>
    <w:rsid w:val="001070F2"/>
    <w:rsid w:val="001107E9"/>
    <w:rsid w:val="0011086B"/>
    <w:rsid w:val="00110F89"/>
    <w:rsid w:val="001110E4"/>
    <w:rsid w:val="00111F28"/>
    <w:rsid w:val="00113CA8"/>
    <w:rsid w:val="00114060"/>
    <w:rsid w:val="00114EAA"/>
    <w:rsid w:val="0011560C"/>
    <w:rsid w:val="00115A09"/>
    <w:rsid w:val="00117E0C"/>
    <w:rsid w:val="00120434"/>
    <w:rsid w:val="001206E9"/>
    <w:rsid w:val="00120C8F"/>
    <w:rsid w:val="00120D87"/>
    <w:rsid w:val="00122886"/>
    <w:rsid w:val="00124224"/>
    <w:rsid w:val="0012425A"/>
    <w:rsid w:val="00124FE5"/>
    <w:rsid w:val="00125741"/>
    <w:rsid w:val="00125BF6"/>
    <w:rsid w:val="001275A9"/>
    <w:rsid w:val="0013033A"/>
    <w:rsid w:val="001306A3"/>
    <w:rsid w:val="001308A6"/>
    <w:rsid w:val="00130DA8"/>
    <w:rsid w:val="00130EC9"/>
    <w:rsid w:val="001317E5"/>
    <w:rsid w:val="00132E84"/>
    <w:rsid w:val="00133757"/>
    <w:rsid w:val="001343DB"/>
    <w:rsid w:val="00134D7F"/>
    <w:rsid w:val="0013595B"/>
    <w:rsid w:val="00136AFF"/>
    <w:rsid w:val="00137731"/>
    <w:rsid w:val="00137A0B"/>
    <w:rsid w:val="00140DA8"/>
    <w:rsid w:val="001410AF"/>
    <w:rsid w:val="001413EB"/>
    <w:rsid w:val="001418E0"/>
    <w:rsid w:val="00141A5A"/>
    <w:rsid w:val="00141DBA"/>
    <w:rsid w:val="00142A87"/>
    <w:rsid w:val="00145B6E"/>
    <w:rsid w:val="00145B9F"/>
    <w:rsid w:val="001462A6"/>
    <w:rsid w:val="001471EF"/>
    <w:rsid w:val="00150959"/>
    <w:rsid w:val="0015159A"/>
    <w:rsid w:val="00151ACD"/>
    <w:rsid w:val="00151BDB"/>
    <w:rsid w:val="00151F42"/>
    <w:rsid w:val="0015276D"/>
    <w:rsid w:val="00153010"/>
    <w:rsid w:val="0015546C"/>
    <w:rsid w:val="00156884"/>
    <w:rsid w:val="001570FE"/>
    <w:rsid w:val="001578A4"/>
    <w:rsid w:val="00160818"/>
    <w:rsid w:val="00160B0C"/>
    <w:rsid w:val="00161E83"/>
    <w:rsid w:val="00161F76"/>
    <w:rsid w:val="001620C9"/>
    <w:rsid w:val="0016569C"/>
    <w:rsid w:val="00166547"/>
    <w:rsid w:val="00167C0E"/>
    <w:rsid w:val="00167DC0"/>
    <w:rsid w:val="00170668"/>
    <w:rsid w:val="001708A5"/>
    <w:rsid w:val="00171D12"/>
    <w:rsid w:val="0017250C"/>
    <w:rsid w:val="001725C7"/>
    <w:rsid w:val="00174EDE"/>
    <w:rsid w:val="00174F93"/>
    <w:rsid w:val="00177B82"/>
    <w:rsid w:val="0018018B"/>
    <w:rsid w:val="001829B8"/>
    <w:rsid w:val="00182AE4"/>
    <w:rsid w:val="00183642"/>
    <w:rsid w:val="00184464"/>
    <w:rsid w:val="001846A0"/>
    <w:rsid w:val="00184CF3"/>
    <w:rsid w:val="001858E2"/>
    <w:rsid w:val="0018654D"/>
    <w:rsid w:val="00187B7A"/>
    <w:rsid w:val="0019061D"/>
    <w:rsid w:val="001912E1"/>
    <w:rsid w:val="00191A39"/>
    <w:rsid w:val="00192480"/>
    <w:rsid w:val="00193143"/>
    <w:rsid w:val="001934EF"/>
    <w:rsid w:val="001947B8"/>
    <w:rsid w:val="00194F3D"/>
    <w:rsid w:val="001950CD"/>
    <w:rsid w:val="00195D87"/>
    <w:rsid w:val="001971C8"/>
    <w:rsid w:val="001977BC"/>
    <w:rsid w:val="001A037C"/>
    <w:rsid w:val="001A1127"/>
    <w:rsid w:val="001A1B1A"/>
    <w:rsid w:val="001A209A"/>
    <w:rsid w:val="001A2328"/>
    <w:rsid w:val="001A457E"/>
    <w:rsid w:val="001A4D21"/>
    <w:rsid w:val="001A4D7F"/>
    <w:rsid w:val="001A4FC8"/>
    <w:rsid w:val="001A56CF"/>
    <w:rsid w:val="001A61E7"/>
    <w:rsid w:val="001A6D6A"/>
    <w:rsid w:val="001A7814"/>
    <w:rsid w:val="001A7A9D"/>
    <w:rsid w:val="001B02CC"/>
    <w:rsid w:val="001B0579"/>
    <w:rsid w:val="001B0AF0"/>
    <w:rsid w:val="001B185D"/>
    <w:rsid w:val="001B18AD"/>
    <w:rsid w:val="001B21FF"/>
    <w:rsid w:val="001B2429"/>
    <w:rsid w:val="001B2876"/>
    <w:rsid w:val="001B2D43"/>
    <w:rsid w:val="001B2F82"/>
    <w:rsid w:val="001B3313"/>
    <w:rsid w:val="001B364F"/>
    <w:rsid w:val="001B3B1D"/>
    <w:rsid w:val="001B3FAC"/>
    <w:rsid w:val="001B4170"/>
    <w:rsid w:val="001B64B6"/>
    <w:rsid w:val="001B6F0B"/>
    <w:rsid w:val="001B7058"/>
    <w:rsid w:val="001B7EE4"/>
    <w:rsid w:val="001C0067"/>
    <w:rsid w:val="001C06AF"/>
    <w:rsid w:val="001C0BC3"/>
    <w:rsid w:val="001C1EC4"/>
    <w:rsid w:val="001C2C93"/>
    <w:rsid w:val="001C35C0"/>
    <w:rsid w:val="001C5088"/>
    <w:rsid w:val="001C5600"/>
    <w:rsid w:val="001C6807"/>
    <w:rsid w:val="001C75C6"/>
    <w:rsid w:val="001C77DA"/>
    <w:rsid w:val="001D0353"/>
    <w:rsid w:val="001D1A51"/>
    <w:rsid w:val="001D1DA7"/>
    <w:rsid w:val="001D2AD6"/>
    <w:rsid w:val="001D2C27"/>
    <w:rsid w:val="001D433A"/>
    <w:rsid w:val="001D5782"/>
    <w:rsid w:val="001D61CC"/>
    <w:rsid w:val="001D75BB"/>
    <w:rsid w:val="001D7880"/>
    <w:rsid w:val="001E0FC5"/>
    <w:rsid w:val="001E495B"/>
    <w:rsid w:val="001E5DB3"/>
    <w:rsid w:val="001E7D69"/>
    <w:rsid w:val="001F0517"/>
    <w:rsid w:val="001F1BB8"/>
    <w:rsid w:val="001F282A"/>
    <w:rsid w:val="001F2AFB"/>
    <w:rsid w:val="001F3665"/>
    <w:rsid w:val="001F38B8"/>
    <w:rsid w:val="001F3F1A"/>
    <w:rsid w:val="001F476A"/>
    <w:rsid w:val="001F6923"/>
    <w:rsid w:val="0020007F"/>
    <w:rsid w:val="002003AD"/>
    <w:rsid w:val="002020BA"/>
    <w:rsid w:val="002024E2"/>
    <w:rsid w:val="002026E6"/>
    <w:rsid w:val="002032CE"/>
    <w:rsid w:val="002033C7"/>
    <w:rsid w:val="00203B9B"/>
    <w:rsid w:val="00204FC3"/>
    <w:rsid w:val="002062FA"/>
    <w:rsid w:val="002067FD"/>
    <w:rsid w:val="00207424"/>
    <w:rsid w:val="002076CC"/>
    <w:rsid w:val="00212FA3"/>
    <w:rsid w:val="00213F17"/>
    <w:rsid w:val="00213FE8"/>
    <w:rsid w:val="00214690"/>
    <w:rsid w:val="00215A50"/>
    <w:rsid w:val="002178A0"/>
    <w:rsid w:val="00222B55"/>
    <w:rsid w:val="00222F52"/>
    <w:rsid w:val="002239DF"/>
    <w:rsid w:val="00223C4F"/>
    <w:rsid w:val="0022416B"/>
    <w:rsid w:val="00225A66"/>
    <w:rsid w:val="00230697"/>
    <w:rsid w:val="00230EC7"/>
    <w:rsid w:val="002311B2"/>
    <w:rsid w:val="002330A1"/>
    <w:rsid w:val="002330BB"/>
    <w:rsid w:val="0023338F"/>
    <w:rsid w:val="0023489F"/>
    <w:rsid w:val="00235373"/>
    <w:rsid w:val="002368FC"/>
    <w:rsid w:val="0023735E"/>
    <w:rsid w:val="002373D1"/>
    <w:rsid w:val="002403CC"/>
    <w:rsid w:val="002404D6"/>
    <w:rsid w:val="002407BF"/>
    <w:rsid w:val="00240C21"/>
    <w:rsid w:val="0024167D"/>
    <w:rsid w:val="00241722"/>
    <w:rsid w:val="00241A47"/>
    <w:rsid w:val="00241B15"/>
    <w:rsid w:val="00242F45"/>
    <w:rsid w:val="00243EBA"/>
    <w:rsid w:val="002444FE"/>
    <w:rsid w:val="002452D2"/>
    <w:rsid w:val="00246919"/>
    <w:rsid w:val="00250505"/>
    <w:rsid w:val="00250577"/>
    <w:rsid w:val="00253532"/>
    <w:rsid w:val="002537C5"/>
    <w:rsid w:val="002545D3"/>
    <w:rsid w:val="002550AD"/>
    <w:rsid w:val="002551C0"/>
    <w:rsid w:val="0026089F"/>
    <w:rsid w:val="0026129A"/>
    <w:rsid w:val="00261582"/>
    <w:rsid w:val="002620B5"/>
    <w:rsid w:val="00263275"/>
    <w:rsid w:val="002634BA"/>
    <w:rsid w:val="002646FF"/>
    <w:rsid w:val="002648C8"/>
    <w:rsid w:val="00264931"/>
    <w:rsid w:val="00267E9B"/>
    <w:rsid w:val="002700CB"/>
    <w:rsid w:val="00271596"/>
    <w:rsid w:val="00271DD6"/>
    <w:rsid w:val="00271FBB"/>
    <w:rsid w:val="00272F2C"/>
    <w:rsid w:val="00273232"/>
    <w:rsid w:val="00273356"/>
    <w:rsid w:val="002739E4"/>
    <w:rsid w:val="0027528E"/>
    <w:rsid w:val="0027793D"/>
    <w:rsid w:val="002801FD"/>
    <w:rsid w:val="002806F7"/>
    <w:rsid w:val="00281F82"/>
    <w:rsid w:val="00282AC0"/>
    <w:rsid w:val="00282B5A"/>
    <w:rsid w:val="0028351A"/>
    <w:rsid w:val="0028469A"/>
    <w:rsid w:val="0028515B"/>
    <w:rsid w:val="002855E9"/>
    <w:rsid w:val="00285A97"/>
    <w:rsid w:val="00286581"/>
    <w:rsid w:val="00287F7C"/>
    <w:rsid w:val="00291582"/>
    <w:rsid w:val="00291E2C"/>
    <w:rsid w:val="002920A7"/>
    <w:rsid w:val="0029226A"/>
    <w:rsid w:val="0029342E"/>
    <w:rsid w:val="002939FE"/>
    <w:rsid w:val="00294392"/>
    <w:rsid w:val="0029554F"/>
    <w:rsid w:val="002956B2"/>
    <w:rsid w:val="002964CC"/>
    <w:rsid w:val="00297290"/>
    <w:rsid w:val="002A0D6D"/>
    <w:rsid w:val="002A2333"/>
    <w:rsid w:val="002A2E91"/>
    <w:rsid w:val="002A3802"/>
    <w:rsid w:val="002A3C12"/>
    <w:rsid w:val="002A3F4C"/>
    <w:rsid w:val="002A3FF8"/>
    <w:rsid w:val="002A61AF"/>
    <w:rsid w:val="002A7C00"/>
    <w:rsid w:val="002A7C77"/>
    <w:rsid w:val="002B0736"/>
    <w:rsid w:val="002B07A3"/>
    <w:rsid w:val="002B10F0"/>
    <w:rsid w:val="002B1765"/>
    <w:rsid w:val="002B217C"/>
    <w:rsid w:val="002B28E1"/>
    <w:rsid w:val="002B377C"/>
    <w:rsid w:val="002C22DB"/>
    <w:rsid w:val="002C231B"/>
    <w:rsid w:val="002C38F4"/>
    <w:rsid w:val="002C39D0"/>
    <w:rsid w:val="002C51FE"/>
    <w:rsid w:val="002C5BB5"/>
    <w:rsid w:val="002C6D63"/>
    <w:rsid w:val="002D0885"/>
    <w:rsid w:val="002D1AF9"/>
    <w:rsid w:val="002D1CD1"/>
    <w:rsid w:val="002D21C3"/>
    <w:rsid w:val="002D2666"/>
    <w:rsid w:val="002D33C7"/>
    <w:rsid w:val="002D349B"/>
    <w:rsid w:val="002D3B12"/>
    <w:rsid w:val="002D6A97"/>
    <w:rsid w:val="002D6D71"/>
    <w:rsid w:val="002E153F"/>
    <w:rsid w:val="002E1A2B"/>
    <w:rsid w:val="002E4469"/>
    <w:rsid w:val="002E62CB"/>
    <w:rsid w:val="002E71C6"/>
    <w:rsid w:val="002E754F"/>
    <w:rsid w:val="002E7A40"/>
    <w:rsid w:val="002F2395"/>
    <w:rsid w:val="002F5303"/>
    <w:rsid w:val="002F572B"/>
    <w:rsid w:val="002F5BA3"/>
    <w:rsid w:val="002F7006"/>
    <w:rsid w:val="002F71A4"/>
    <w:rsid w:val="0030151A"/>
    <w:rsid w:val="00301E8A"/>
    <w:rsid w:val="003030FF"/>
    <w:rsid w:val="00303E64"/>
    <w:rsid w:val="00303E85"/>
    <w:rsid w:val="00305C1B"/>
    <w:rsid w:val="00306BBA"/>
    <w:rsid w:val="003076AC"/>
    <w:rsid w:val="003079E1"/>
    <w:rsid w:val="00312CC9"/>
    <w:rsid w:val="003136F3"/>
    <w:rsid w:val="00314BF6"/>
    <w:rsid w:val="00315968"/>
    <w:rsid w:val="003162BB"/>
    <w:rsid w:val="00320825"/>
    <w:rsid w:val="00320D34"/>
    <w:rsid w:val="00321AD9"/>
    <w:rsid w:val="003226AE"/>
    <w:rsid w:val="00322B3E"/>
    <w:rsid w:val="00322E89"/>
    <w:rsid w:val="00323BB0"/>
    <w:rsid w:val="00325D66"/>
    <w:rsid w:val="0032679E"/>
    <w:rsid w:val="00326A13"/>
    <w:rsid w:val="003311BC"/>
    <w:rsid w:val="00333334"/>
    <w:rsid w:val="003337D5"/>
    <w:rsid w:val="00334A45"/>
    <w:rsid w:val="00335881"/>
    <w:rsid w:val="0033606A"/>
    <w:rsid w:val="003369E2"/>
    <w:rsid w:val="00336A88"/>
    <w:rsid w:val="00336BE2"/>
    <w:rsid w:val="00337939"/>
    <w:rsid w:val="003406FF"/>
    <w:rsid w:val="00340932"/>
    <w:rsid w:val="00340CFF"/>
    <w:rsid w:val="003423D6"/>
    <w:rsid w:val="00342585"/>
    <w:rsid w:val="00342AB7"/>
    <w:rsid w:val="00342FAE"/>
    <w:rsid w:val="003454BF"/>
    <w:rsid w:val="003455BA"/>
    <w:rsid w:val="00345CEA"/>
    <w:rsid w:val="00345D10"/>
    <w:rsid w:val="00347877"/>
    <w:rsid w:val="003513CF"/>
    <w:rsid w:val="00352C2F"/>
    <w:rsid w:val="00353C19"/>
    <w:rsid w:val="003547E0"/>
    <w:rsid w:val="0035489B"/>
    <w:rsid w:val="0035664A"/>
    <w:rsid w:val="0035716B"/>
    <w:rsid w:val="0035785F"/>
    <w:rsid w:val="00357D14"/>
    <w:rsid w:val="00362EFC"/>
    <w:rsid w:val="00364306"/>
    <w:rsid w:val="003643E6"/>
    <w:rsid w:val="00364690"/>
    <w:rsid w:val="003677F0"/>
    <w:rsid w:val="00370E87"/>
    <w:rsid w:val="0037152E"/>
    <w:rsid w:val="00371C33"/>
    <w:rsid w:val="00372CE8"/>
    <w:rsid w:val="00373CDC"/>
    <w:rsid w:val="00375CE0"/>
    <w:rsid w:val="00375D85"/>
    <w:rsid w:val="003761E4"/>
    <w:rsid w:val="00377696"/>
    <w:rsid w:val="00380408"/>
    <w:rsid w:val="00380C56"/>
    <w:rsid w:val="00380F39"/>
    <w:rsid w:val="003812A7"/>
    <w:rsid w:val="003816F3"/>
    <w:rsid w:val="0038213F"/>
    <w:rsid w:val="00383673"/>
    <w:rsid w:val="00384823"/>
    <w:rsid w:val="00384F95"/>
    <w:rsid w:val="003868D0"/>
    <w:rsid w:val="00386FE6"/>
    <w:rsid w:val="00393994"/>
    <w:rsid w:val="00394040"/>
    <w:rsid w:val="003941A5"/>
    <w:rsid w:val="00394710"/>
    <w:rsid w:val="00394F2C"/>
    <w:rsid w:val="003973E3"/>
    <w:rsid w:val="003A0268"/>
    <w:rsid w:val="003A1296"/>
    <w:rsid w:val="003A13C6"/>
    <w:rsid w:val="003A173D"/>
    <w:rsid w:val="003A1749"/>
    <w:rsid w:val="003A5758"/>
    <w:rsid w:val="003A5D22"/>
    <w:rsid w:val="003B2184"/>
    <w:rsid w:val="003B3300"/>
    <w:rsid w:val="003B5B20"/>
    <w:rsid w:val="003B645B"/>
    <w:rsid w:val="003B6615"/>
    <w:rsid w:val="003C00CF"/>
    <w:rsid w:val="003C093C"/>
    <w:rsid w:val="003C1511"/>
    <w:rsid w:val="003C3E1A"/>
    <w:rsid w:val="003C4779"/>
    <w:rsid w:val="003C565B"/>
    <w:rsid w:val="003C57C0"/>
    <w:rsid w:val="003C629A"/>
    <w:rsid w:val="003C6AEC"/>
    <w:rsid w:val="003C7AFB"/>
    <w:rsid w:val="003D2B6A"/>
    <w:rsid w:val="003D2F93"/>
    <w:rsid w:val="003D3A22"/>
    <w:rsid w:val="003D4EED"/>
    <w:rsid w:val="003D5A07"/>
    <w:rsid w:val="003E1FC3"/>
    <w:rsid w:val="003E219A"/>
    <w:rsid w:val="003E3F0A"/>
    <w:rsid w:val="003E45BE"/>
    <w:rsid w:val="003E462F"/>
    <w:rsid w:val="003E4975"/>
    <w:rsid w:val="003E50BD"/>
    <w:rsid w:val="003E5A31"/>
    <w:rsid w:val="003F0499"/>
    <w:rsid w:val="003F0F4A"/>
    <w:rsid w:val="003F1DE5"/>
    <w:rsid w:val="003F2462"/>
    <w:rsid w:val="003F398E"/>
    <w:rsid w:val="003F3B97"/>
    <w:rsid w:val="003F501E"/>
    <w:rsid w:val="003F5D1C"/>
    <w:rsid w:val="003F5E5A"/>
    <w:rsid w:val="003F63B9"/>
    <w:rsid w:val="003F6B5F"/>
    <w:rsid w:val="004009CA"/>
    <w:rsid w:val="00401A25"/>
    <w:rsid w:val="004021F9"/>
    <w:rsid w:val="00402463"/>
    <w:rsid w:val="00403495"/>
    <w:rsid w:val="0040401C"/>
    <w:rsid w:val="004053FA"/>
    <w:rsid w:val="0040556C"/>
    <w:rsid w:val="00410AF3"/>
    <w:rsid w:val="00411B5B"/>
    <w:rsid w:val="00411C3D"/>
    <w:rsid w:val="0041221A"/>
    <w:rsid w:val="0041364B"/>
    <w:rsid w:val="004142AC"/>
    <w:rsid w:val="00415DFC"/>
    <w:rsid w:val="00415ED6"/>
    <w:rsid w:val="00416550"/>
    <w:rsid w:val="00416FFA"/>
    <w:rsid w:val="00420150"/>
    <w:rsid w:val="0042095D"/>
    <w:rsid w:val="0042199F"/>
    <w:rsid w:val="00422F65"/>
    <w:rsid w:val="00423441"/>
    <w:rsid w:val="00423635"/>
    <w:rsid w:val="00423EDE"/>
    <w:rsid w:val="00424C43"/>
    <w:rsid w:val="00424E84"/>
    <w:rsid w:val="004264CF"/>
    <w:rsid w:val="00426856"/>
    <w:rsid w:val="00427289"/>
    <w:rsid w:val="00427DF6"/>
    <w:rsid w:val="00427EE9"/>
    <w:rsid w:val="00431131"/>
    <w:rsid w:val="004314CE"/>
    <w:rsid w:val="00431BB9"/>
    <w:rsid w:val="004325CE"/>
    <w:rsid w:val="00433359"/>
    <w:rsid w:val="00434366"/>
    <w:rsid w:val="00434E21"/>
    <w:rsid w:val="00436FF0"/>
    <w:rsid w:val="00437043"/>
    <w:rsid w:val="0043709A"/>
    <w:rsid w:val="00437977"/>
    <w:rsid w:val="0044167E"/>
    <w:rsid w:val="00441877"/>
    <w:rsid w:val="004418F6"/>
    <w:rsid w:val="00442AB3"/>
    <w:rsid w:val="0044412C"/>
    <w:rsid w:val="00444BE5"/>
    <w:rsid w:val="00444CB8"/>
    <w:rsid w:val="0044539B"/>
    <w:rsid w:val="004460E3"/>
    <w:rsid w:val="00447699"/>
    <w:rsid w:val="00450ACA"/>
    <w:rsid w:val="00451A0E"/>
    <w:rsid w:val="00452F18"/>
    <w:rsid w:val="0045371B"/>
    <w:rsid w:val="0045437B"/>
    <w:rsid w:val="00454F6E"/>
    <w:rsid w:val="00460192"/>
    <w:rsid w:val="00460B77"/>
    <w:rsid w:val="00462351"/>
    <w:rsid w:val="00463ACD"/>
    <w:rsid w:val="00463E35"/>
    <w:rsid w:val="00465581"/>
    <w:rsid w:val="00465755"/>
    <w:rsid w:val="00465A96"/>
    <w:rsid w:val="004669F8"/>
    <w:rsid w:val="0046755D"/>
    <w:rsid w:val="004700C8"/>
    <w:rsid w:val="0047065A"/>
    <w:rsid w:val="0047370E"/>
    <w:rsid w:val="00474677"/>
    <w:rsid w:val="00476038"/>
    <w:rsid w:val="00476E13"/>
    <w:rsid w:val="00476F10"/>
    <w:rsid w:val="00477813"/>
    <w:rsid w:val="004800F4"/>
    <w:rsid w:val="004804D1"/>
    <w:rsid w:val="004817F8"/>
    <w:rsid w:val="004817FD"/>
    <w:rsid w:val="00483464"/>
    <w:rsid w:val="00484020"/>
    <w:rsid w:val="00485078"/>
    <w:rsid w:val="00485F6B"/>
    <w:rsid w:val="0048647E"/>
    <w:rsid w:val="00486D9A"/>
    <w:rsid w:val="004872FA"/>
    <w:rsid w:val="00490369"/>
    <w:rsid w:val="00492AAC"/>
    <w:rsid w:val="00493072"/>
    <w:rsid w:val="00493190"/>
    <w:rsid w:val="00494515"/>
    <w:rsid w:val="00495700"/>
    <w:rsid w:val="00496E78"/>
    <w:rsid w:val="00497473"/>
    <w:rsid w:val="004A0943"/>
    <w:rsid w:val="004A1D59"/>
    <w:rsid w:val="004A2629"/>
    <w:rsid w:val="004A2CB2"/>
    <w:rsid w:val="004A3212"/>
    <w:rsid w:val="004A37B5"/>
    <w:rsid w:val="004A431E"/>
    <w:rsid w:val="004A4E2E"/>
    <w:rsid w:val="004A519E"/>
    <w:rsid w:val="004B3240"/>
    <w:rsid w:val="004B4E78"/>
    <w:rsid w:val="004B4FE2"/>
    <w:rsid w:val="004B64D4"/>
    <w:rsid w:val="004C1277"/>
    <w:rsid w:val="004C1A4A"/>
    <w:rsid w:val="004C4802"/>
    <w:rsid w:val="004C482C"/>
    <w:rsid w:val="004C4E48"/>
    <w:rsid w:val="004C5324"/>
    <w:rsid w:val="004C578C"/>
    <w:rsid w:val="004C7A51"/>
    <w:rsid w:val="004D41BE"/>
    <w:rsid w:val="004D47D7"/>
    <w:rsid w:val="004D4D58"/>
    <w:rsid w:val="004D6475"/>
    <w:rsid w:val="004D67C0"/>
    <w:rsid w:val="004D719B"/>
    <w:rsid w:val="004D751A"/>
    <w:rsid w:val="004E1F2F"/>
    <w:rsid w:val="004E235D"/>
    <w:rsid w:val="004E254C"/>
    <w:rsid w:val="004E26D6"/>
    <w:rsid w:val="004E2AED"/>
    <w:rsid w:val="004E3B35"/>
    <w:rsid w:val="004E4007"/>
    <w:rsid w:val="004E45BB"/>
    <w:rsid w:val="004E5ED2"/>
    <w:rsid w:val="004E674D"/>
    <w:rsid w:val="004E6FF4"/>
    <w:rsid w:val="004F2705"/>
    <w:rsid w:val="004F2A3A"/>
    <w:rsid w:val="004F30FD"/>
    <w:rsid w:val="004F3482"/>
    <w:rsid w:val="004F568C"/>
    <w:rsid w:val="004F5A21"/>
    <w:rsid w:val="004F6201"/>
    <w:rsid w:val="004F6281"/>
    <w:rsid w:val="004F6F97"/>
    <w:rsid w:val="004F73DD"/>
    <w:rsid w:val="004F73EC"/>
    <w:rsid w:val="00500364"/>
    <w:rsid w:val="00500B70"/>
    <w:rsid w:val="0050204A"/>
    <w:rsid w:val="00502147"/>
    <w:rsid w:val="00502C43"/>
    <w:rsid w:val="00502D91"/>
    <w:rsid w:val="00503513"/>
    <w:rsid w:val="00503519"/>
    <w:rsid w:val="00503765"/>
    <w:rsid w:val="005079F5"/>
    <w:rsid w:val="005153F0"/>
    <w:rsid w:val="00515FDA"/>
    <w:rsid w:val="00516B88"/>
    <w:rsid w:val="00516F20"/>
    <w:rsid w:val="00517403"/>
    <w:rsid w:val="00517B18"/>
    <w:rsid w:val="005207F8"/>
    <w:rsid w:val="00520B72"/>
    <w:rsid w:val="00520C4D"/>
    <w:rsid w:val="0052103F"/>
    <w:rsid w:val="00521CE1"/>
    <w:rsid w:val="005224DB"/>
    <w:rsid w:val="005227AD"/>
    <w:rsid w:val="00523CEC"/>
    <w:rsid w:val="00524888"/>
    <w:rsid w:val="0052503E"/>
    <w:rsid w:val="00526294"/>
    <w:rsid w:val="005271A9"/>
    <w:rsid w:val="00527579"/>
    <w:rsid w:val="00527599"/>
    <w:rsid w:val="00527AC9"/>
    <w:rsid w:val="005301C3"/>
    <w:rsid w:val="005303AE"/>
    <w:rsid w:val="005308F0"/>
    <w:rsid w:val="00531144"/>
    <w:rsid w:val="00535F40"/>
    <w:rsid w:val="005370E7"/>
    <w:rsid w:val="005373A4"/>
    <w:rsid w:val="00537691"/>
    <w:rsid w:val="005377EA"/>
    <w:rsid w:val="0053790B"/>
    <w:rsid w:val="00540402"/>
    <w:rsid w:val="005407CA"/>
    <w:rsid w:val="00541FC5"/>
    <w:rsid w:val="005438D2"/>
    <w:rsid w:val="00543E1A"/>
    <w:rsid w:val="005440D2"/>
    <w:rsid w:val="005442AE"/>
    <w:rsid w:val="00545CF5"/>
    <w:rsid w:val="00546FDC"/>
    <w:rsid w:val="005478C0"/>
    <w:rsid w:val="005509A8"/>
    <w:rsid w:val="00551C1E"/>
    <w:rsid w:val="00552114"/>
    <w:rsid w:val="00552528"/>
    <w:rsid w:val="00554CAE"/>
    <w:rsid w:val="0055747C"/>
    <w:rsid w:val="00557922"/>
    <w:rsid w:val="00560941"/>
    <w:rsid w:val="00560E43"/>
    <w:rsid w:val="005625CB"/>
    <w:rsid w:val="005635BB"/>
    <w:rsid w:val="00563F06"/>
    <w:rsid w:val="00565CB3"/>
    <w:rsid w:val="005663B1"/>
    <w:rsid w:val="00567703"/>
    <w:rsid w:val="0057012B"/>
    <w:rsid w:val="00571848"/>
    <w:rsid w:val="0057308A"/>
    <w:rsid w:val="0057398E"/>
    <w:rsid w:val="00573C31"/>
    <w:rsid w:val="00574E4D"/>
    <w:rsid w:val="005757AF"/>
    <w:rsid w:val="0057594B"/>
    <w:rsid w:val="005824A7"/>
    <w:rsid w:val="005825D4"/>
    <w:rsid w:val="00582617"/>
    <w:rsid w:val="00582919"/>
    <w:rsid w:val="00582960"/>
    <w:rsid w:val="00584F41"/>
    <w:rsid w:val="00585925"/>
    <w:rsid w:val="00586325"/>
    <w:rsid w:val="0058684F"/>
    <w:rsid w:val="00587180"/>
    <w:rsid w:val="00591FAE"/>
    <w:rsid w:val="005922C7"/>
    <w:rsid w:val="00593060"/>
    <w:rsid w:val="00593B54"/>
    <w:rsid w:val="005948B5"/>
    <w:rsid w:val="00594B47"/>
    <w:rsid w:val="00595A75"/>
    <w:rsid w:val="0059795F"/>
    <w:rsid w:val="005A1372"/>
    <w:rsid w:val="005B0AB9"/>
    <w:rsid w:val="005B1BA6"/>
    <w:rsid w:val="005B3DED"/>
    <w:rsid w:val="005B3F53"/>
    <w:rsid w:val="005B433C"/>
    <w:rsid w:val="005B6420"/>
    <w:rsid w:val="005B690D"/>
    <w:rsid w:val="005C10E4"/>
    <w:rsid w:val="005C1AD5"/>
    <w:rsid w:val="005C1EF4"/>
    <w:rsid w:val="005C428C"/>
    <w:rsid w:val="005C4AB9"/>
    <w:rsid w:val="005C4ACC"/>
    <w:rsid w:val="005C6096"/>
    <w:rsid w:val="005C63AB"/>
    <w:rsid w:val="005C7AAF"/>
    <w:rsid w:val="005C7CE0"/>
    <w:rsid w:val="005D108B"/>
    <w:rsid w:val="005D1A20"/>
    <w:rsid w:val="005D3362"/>
    <w:rsid w:val="005D3391"/>
    <w:rsid w:val="005D376D"/>
    <w:rsid w:val="005D3877"/>
    <w:rsid w:val="005D66B2"/>
    <w:rsid w:val="005D7602"/>
    <w:rsid w:val="005D76D8"/>
    <w:rsid w:val="005D7918"/>
    <w:rsid w:val="005E0359"/>
    <w:rsid w:val="005E0595"/>
    <w:rsid w:val="005E12DC"/>
    <w:rsid w:val="005E185B"/>
    <w:rsid w:val="005E1C84"/>
    <w:rsid w:val="005E276D"/>
    <w:rsid w:val="005E3B08"/>
    <w:rsid w:val="005E3CE4"/>
    <w:rsid w:val="005E538F"/>
    <w:rsid w:val="005E6026"/>
    <w:rsid w:val="005E6BDA"/>
    <w:rsid w:val="005E6C3A"/>
    <w:rsid w:val="005E7330"/>
    <w:rsid w:val="005F063C"/>
    <w:rsid w:val="005F19E0"/>
    <w:rsid w:val="005F285B"/>
    <w:rsid w:val="005F3722"/>
    <w:rsid w:val="005F4F5A"/>
    <w:rsid w:val="005F521F"/>
    <w:rsid w:val="005F5451"/>
    <w:rsid w:val="005F58E5"/>
    <w:rsid w:val="005F6B15"/>
    <w:rsid w:val="00600970"/>
    <w:rsid w:val="00600A56"/>
    <w:rsid w:val="006012C7"/>
    <w:rsid w:val="00601496"/>
    <w:rsid w:val="00602BC1"/>
    <w:rsid w:val="00603281"/>
    <w:rsid w:val="00604037"/>
    <w:rsid w:val="00605238"/>
    <w:rsid w:val="006057AB"/>
    <w:rsid w:val="006060C5"/>
    <w:rsid w:val="00606233"/>
    <w:rsid w:val="006079FB"/>
    <w:rsid w:val="00610785"/>
    <w:rsid w:val="00610B26"/>
    <w:rsid w:val="00611A43"/>
    <w:rsid w:val="00611DCC"/>
    <w:rsid w:val="00612F61"/>
    <w:rsid w:val="006137EB"/>
    <w:rsid w:val="00614D93"/>
    <w:rsid w:val="006150A2"/>
    <w:rsid w:val="00616C57"/>
    <w:rsid w:val="00616E41"/>
    <w:rsid w:val="0062109C"/>
    <w:rsid w:val="00621856"/>
    <w:rsid w:val="00624C79"/>
    <w:rsid w:val="00625C60"/>
    <w:rsid w:val="00626AF6"/>
    <w:rsid w:val="00627765"/>
    <w:rsid w:val="00630C58"/>
    <w:rsid w:val="00631F5B"/>
    <w:rsid w:val="00632BA3"/>
    <w:rsid w:val="00633EDA"/>
    <w:rsid w:val="00633F3B"/>
    <w:rsid w:val="0063552E"/>
    <w:rsid w:val="0063639E"/>
    <w:rsid w:val="00637635"/>
    <w:rsid w:val="00640317"/>
    <w:rsid w:val="00640519"/>
    <w:rsid w:val="00641127"/>
    <w:rsid w:val="00641C70"/>
    <w:rsid w:val="00641D3C"/>
    <w:rsid w:val="00642103"/>
    <w:rsid w:val="00643AC0"/>
    <w:rsid w:val="00643D5F"/>
    <w:rsid w:val="00645460"/>
    <w:rsid w:val="00645A04"/>
    <w:rsid w:val="00645F2E"/>
    <w:rsid w:val="00647A0A"/>
    <w:rsid w:val="00651F6C"/>
    <w:rsid w:val="00653CD7"/>
    <w:rsid w:val="006543D3"/>
    <w:rsid w:val="00654585"/>
    <w:rsid w:val="00654661"/>
    <w:rsid w:val="006558D4"/>
    <w:rsid w:val="00656624"/>
    <w:rsid w:val="00660A36"/>
    <w:rsid w:val="0066169F"/>
    <w:rsid w:val="006618ED"/>
    <w:rsid w:val="00663301"/>
    <w:rsid w:val="006642A9"/>
    <w:rsid w:val="00667A0C"/>
    <w:rsid w:val="00667BB2"/>
    <w:rsid w:val="0067025F"/>
    <w:rsid w:val="006718D8"/>
    <w:rsid w:val="00673990"/>
    <w:rsid w:val="00674973"/>
    <w:rsid w:val="0067511B"/>
    <w:rsid w:val="0067542B"/>
    <w:rsid w:val="00675E89"/>
    <w:rsid w:val="006772A7"/>
    <w:rsid w:val="0067734C"/>
    <w:rsid w:val="00680ECA"/>
    <w:rsid w:val="00683261"/>
    <w:rsid w:val="006836EB"/>
    <w:rsid w:val="00683E08"/>
    <w:rsid w:val="006844E7"/>
    <w:rsid w:val="006853F0"/>
    <w:rsid w:val="006856F2"/>
    <w:rsid w:val="00690F1D"/>
    <w:rsid w:val="006911EB"/>
    <w:rsid w:val="0069137F"/>
    <w:rsid w:val="006916C8"/>
    <w:rsid w:val="00691759"/>
    <w:rsid w:val="00692D81"/>
    <w:rsid w:val="006930FE"/>
    <w:rsid w:val="006935DC"/>
    <w:rsid w:val="006953C6"/>
    <w:rsid w:val="0069778B"/>
    <w:rsid w:val="006A01CC"/>
    <w:rsid w:val="006A040B"/>
    <w:rsid w:val="006A05FC"/>
    <w:rsid w:val="006A0D39"/>
    <w:rsid w:val="006A0D91"/>
    <w:rsid w:val="006A1168"/>
    <w:rsid w:val="006A17B3"/>
    <w:rsid w:val="006A21C3"/>
    <w:rsid w:val="006A2C61"/>
    <w:rsid w:val="006A2FCF"/>
    <w:rsid w:val="006A3825"/>
    <w:rsid w:val="006A49F2"/>
    <w:rsid w:val="006A5719"/>
    <w:rsid w:val="006A5E05"/>
    <w:rsid w:val="006A5F3E"/>
    <w:rsid w:val="006A5FBF"/>
    <w:rsid w:val="006A711B"/>
    <w:rsid w:val="006B0CB4"/>
    <w:rsid w:val="006B165D"/>
    <w:rsid w:val="006B2957"/>
    <w:rsid w:val="006B58C7"/>
    <w:rsid w:val="006B61CC"/>
    <w:rsid w:val="006C2287"/>
    <w:rsid w:val="006C2D81"/>
    <w:rsid w:val="006C340C"/>
    <w:rsid w:val="006C4134"/>
    <w:rsid w:val="006C5A89"/>
    <w:rsid w:val="006C793F"/>
    <w:rsid w:val="006D10C0"/>
    <w:rsid w:val="006D18FC"/>
    <w:rsid w:val="006D23CC"/>
    <w:rsid w:val="006D2719"/>
    <w:rsid w:val="006D3195"/>
    <w:rsid w:val="006D3743"/>
    <w:rsid w:val="006D3BD2"/>
    <w:rsid w:val="006D4777"/>
    <w:rsid w:val="006D51D7"/>
    <w:rsid w:val="006D63BD"/>
    <w:rsid w:val="006E17C3"/>
    <w:rsid w:val="006E1C29"/>
    <w:rsid w:val="006E266E"/>
    <w:rsid w:val="006E3D4A"/>
    <w:rsid w:val="006E4210"/>
    <w:rsid w:val="006E429B"/>
    <w:rsid w:val="006E45DC"/>
    <w:rsid w:val="006E4CF2"/>
    <w:rsid w:val="006E6CCC"/>
    <w:rsid w:val="006E7C40"/>
    <w:rsid w:val="006F01FE"/>
    <w:rsid w:val="006F07FC"/>
    <w:rsid w:val="006F17C9"/>
    <w:rsid w:val="006F196B"/>
    <w:rsid w:val="006F1CB4"/>
    <w:rsid w:val="006F1FE9"/>
    <w:rsid w:val="006F261A"/>
    <w:rsid w:val="006F2816"/>
    <w:rsid w:val="006F2E21"/>
    <w:rsid w:val="006F2EC3"/>
    <w:rsid w:val="006F7B9E"/>
    <w:rsid w:val="006F7C9C"/>
    <w:rsid w:val="006F7D4E"/>
    <w:rsid w:val="00700351"/>
    <w:rsid w:val="00700409"/>
    <w:rsid w:val="00701309"/>
    <w:rsid w:val="00701AC9"/>
    <w:rsid w:val="007028C5"/>
    <w:rsid w:val="00702B93"/>
    <w:rsid w:val="007033ED"/>
    <w:rsid w:val="0070382B"/>
    <w:rsid w:val="0070418E"/>
    <w:rsid w:val="00704E5E"/>
    <w:rsid w:val="00705692"/>
    <w:rsid w:val="0070579D"/>
    <w:rsid w:val="00705F2A"/>
    <w:rsid w:val="00706CD1"/>
    <w:rsid w:val="00706E6F"/>
    <w:rsid w:val="00706F4A"/>
    <w:rsid w:val="0070718A"/>
    <w:rsid w:val="007115F9"/>
    <w:rsid w:val="0071241E"/>
    <w:rsid w:val="007124B9"/>
    <w:rsid w:val="00712541"/>
    <w:rsid w:val="00712B97"/>
    <w:rsid w:val="00714A02"/>
    <w:rsid w:val="00714BFB"/>
    <w:rsid w:val="007151E6"/>
    <w:rsid w:val="007163BB"/>
    <w:rsid w:val="007165F8"/>
    <w:rsid w:val="007166D6"/>
    <w:rsid w:val="0071752B"/>
    <w:rsid w:val="0071790A"/>
    <w:rsid w:val="00720EF5"/>
    <w:rsid w:val="0072179F"/>
    <w:rsid w:val="007219FF"/>
    <w:rsid w:val="00721A0F"/>
    <w:rsid w:val="00724F12"/>
    <w:rsid w:val="00725DD8"/>
    <w:rsid w:val="007263FB"/>
    <w:rsid w:val="00726A81"/>
    <w:rsid w:val="00726C3E"/>
    <w:rsid w:val="0072787F"/>
    <w:rsid w:val="0073026C"/>
    <w:rsid w:val="00730FD2"/>
    <w:rsid w:val="007317A7"/>
    <w:rsid w:val="00731FBB"/>
    <w:rsid w:val="007321A7"/>
    <w:rsid w:val="0073278C"/>
    <w:rsid w:val="0073309B"/>
    <w:rsid w:val="007331A3"/>
    <w:rsid w:val="00733A03"/>
    <w:rsid w:val="007343F7"/>
    <w:rsid w:val="00734684"/>
    <w:rsid w:val="00734A9E"/>
    <w:rsid w:val="00736117"/>
    <w:rsid w:val="00736CA9"/>
    <w:rsid w:val="00737942"/>
    <w:rsid w:val="0073797C"/>
    <w:rsid w:val="007421D5"/>
    <w:rsid w:val="00743B3C"/>
    <w:rsid w:val="00743E95"/>
    <w:rsid w:val="0074400D"/>
    <w:rsid w:val="00744486"/>
    <w:rsid w:val="00744A1E"/>
    <w:rsid w:val="0074548F"/>
    <w:rsid w:val="007456D2"/>
    <w:rsid w:val="00745C52"/>
    <w:rsid w:val="007463EC"/>
    <w:rsid w:val="0074697F"/>
    <w:rsid w:val="00746B12"/>
    <w:rsid w:val="007477BB"/>
    <w:rsid w:val="00747E38"/>
    <w:rsid w:val="00750320"/>
    <w:rsid w:val="00752B9C"/>
    <w:rsid w:val="00753B57"/>
    <w:rsid w:val="00753FCE"/>
    <w:rsid w:val="0075672C"/>
    <w:rsid w:val="00756934"/>
    <w:rsid w:val="00757830"/>
    <w:rsid w:val="00760A7E"/>
    <w:rsid w:val="007617E9"/>
    <w:rsid w:val="00761ABB"/>
    <w:rsid w:val="00761C1D"/>
    <w:rsid w:val="00762596"/>
    <w:rsid w:val="007626EC"/>
    <w:rsid w:val="00762CFD"/>
    <w:rsid w:val="007653CF"/>
    <w:rsid w:val="00765617"/>
    <w:rsid w:val="00766E70"/>
    <w:rsid w:val="00767068"/>
    <w:rsid w:val="007676A4"/>
    <w:rsid w:val="0077503D"/>
    <w:rsid w:val="00775870"/>
    <w:rsid w:val="00776267"/>
    <w:rsid w:val="00777586"/>
    <w:rsid w:val="00780445"/>
    <w:rsid w:val="00780AA1"/>
    <w:rsid w:val="00780FF6"/>
    <w:rsid w:val="00781CC5"/>
    <w:rsid w:val="00782121"/>
    <w:rsid w:val="00784513"/>
    <w:rsid w:val="00784FA9"/>
    <w:rsid w:val="00787AEF"/>
    <w:rsid w:val="00787B3E"/>
    <w:rsid w:val="00787D96"/>
    <w:rsid w:val="00787F65"/>
    <w:rsid w:val="00787F89"/>
    <w:rsid w:val="00787FA0"/>
    <w:rsid w:val="00791238"/>
    <w:rsid w:val="007946B9"/>
    <w:rsid w:val="007952A3"/>
    <w:rsid w:val="00795D62"/>
    <w:rsid w:val="00795FB8"/>
    <w:rsid w:val="0079674D"/>
    <w:rsid w:val="00797719"/>
    <w:rsid w:val="00797AC4"/>
    <w:rsid w:val="007A2203"/>
    <w:rsid w:val="007A227D"/>
    <w:rsid w:val="007A2ADA"/>
    <w:rsid w:val="007A3593"/>
    <w:rsid w:val="007A4331"/>
    <w:rsid w:val="007A58A2"/>
    <w:rsid w:val="007A6862"/>
    <w:rsid w:val="007B0EDC"/>
    <w:rsid w:val="007B2371"/>
    <w:rsid w:val="007B2D20"/>
    <w:rsid w:val="007B4141"/>
    <w:rsid w:val="007B4321"/>
    <w:rsid w:val="007B4796"/>
    <w:rsid w:val="007B4C64"/>
    <w:rsid w:val="007B4D33"/>
    <w:rsid w:val="007B5554"/>
    <w:rsid w:val="007B67FC"/>
    <w:rsid w:val="007C4028"/>
    <w:rsid w:val="007C4730"/>
    <w:rsid w:val="007C64C3"/>
    <w:rsid w:val="007C6E6C"/>
    <w:rsid w:val="007D0B8E"/>
    <w:rsid w:val="007D0CA3"/>
    <w:rsid w:val="007D0DB5"/>
    <w:rsid w:val="007D1339"/>
    <w:rsid w:val="007D2769"/>
    <w:rsid w:val="007D2DB3"/>
    <w:rsid w:val="007D4275"/>
    <w:rsid w:val="007D44B1"/>
    <w:rsid w:val="007D4622"/>
    <w:rsid w:val="007D5385"/>
    <w:rsid w:val="007D57F3"/>
    <w:rsid w:val="007D65EF"/>
    <w:rsid w:val="007D660F"/>
    <w:rsid w:val="007D7F82"/>
    <w:rsid w:val="007E01DB"/>
    <w:rsid w:val="007E0A4B"/>
    <w:rsid w:val="007E0BA5"/>
    <w:rsid w:val="007E0F66"/>
    <w:rsid w:val="007E19A1"/>
    <w:rsid w:val="007E1F76"/>
    <w:rsid w:val="007E27EC"/>
    <w:rsid w:val="007E45BE"/>
    <w:rsid w:val="007E477C"/>
    <w:rsid w:val="007E50A5"/>
    <w:rsid w:val="007E584D"/>
    <w:rsid w:val="007E5A58"/>
    <w:rsid w:val="007E5BF6"/>
    <w:rsid w:val="007E7A53"/>
    <w:rsid w:val="007E7AAC"/>
    <w:rsid w:val="007E7E9C"/>
    <w:rsid w:val="007F042E"/>
    <w:rsid w:val="007F145B"/>
    <w:rsid w:val="007F17F9"/>
    <w:rsid w:val="007F1A76"/>
    <w:rsid w:val="007F3DC6"/>
    <w:rsid w:val="007F44D5"/>
    <w:rsid w:val="007F4567"/>
    <w:rsid w:val="007F54E7"/>
    <w:rsid w:val="007F64C5"/>
    <w:rsid w:val="007F6C9B"/>
    <w:rsid w:val="007F6D0B"/>
    <w:rsid w:val="007F7D87"/>
    <w:rsid w:val="008003FC"/>
    <w:rsid w:val="00800E69"/>
    <w:rsid w:val="00801194"/>
    <w:rsid w:val="008015F2"/>
    <w:rsid w:val="00802A46"/>
    <w:rsid w:val="0080365E"/>
    <w:rsid w:val="008047EC"/>
    <w:rsid w:val="00804D55"/>
    <w:rsid w:val="0080551D"/>
    <w:rsid w:val="008062FD"/>
    <w:rsid w:val="008076F9"/>
    <w:rsid w:val="00807B29"/>
    <w:rsid w:val="00810426"/>
    <w:rsid w:val="008113A7"/>
    <w:rsid w:val="00811E3A"/>
    <w:rsid w:val="008132B3"/>
    <w:rsid w:val="008140EC"/>
    <w:rsid w:val="00814203"/>
    <w:rsid w:val="008162B5"/>
    <w:rsid w:val="0081659A"/>
    <w:rsid w:val="00816D70"/>
    <w:rsid w:val="00820EFB"/>
    <w:rsid w:val="00823090"/>
    <w:rsid w:val="00824C8F"/>
    <w:rsid w:val="00825696"/>
    <w:rsid w:val="00826E5E"/>
    <w:rsid w:val="0082731E"/>
    <w:rsid w:val="008278C6"/>
    <w:rsid w:val="00827ACF"/>
    <w:rsid w:val="00830E6B"/>
    <w:rsid w:val="0083189D"/>
    <w:rsid w:val="00832F2E"/>
    <w:rsid w:val="0083474D"/>
    <w:rsid w:val="00834C41"/>
    <w:rsid w:val="00835033"/>
    <w:rsid w:val="00835D14"/>
    <w:rsid w:val="008368B7"/>
    <w:rsid w:val="00836AD4"/>
    <w:rsid w:val="00836C7D"/>
    <w:rsid w:val="00837EE9"/>
    <w:rsid w:val="00840815"/>
    <w:rsid w:val="00840DA8"/>
    <w:rsid w:val="00841E5E"/>
    <w:rsid w:val="0084217A"/>
    <w:rsid w:val="00842C92"/>
    <w:rsid w:val="00843319"/>
    <w:rsid w:val="008441A9"/>
    <w:rsid w:val="00844DD2"/>
    <w:rsid w:val="00845660"/>
    <w:rsid w:val="008463ED"/>
    <w:rsid w:val="0084726A"/>
    <w:rsid w:val="00847B68"/>
    <w:rsid w:val="008522B8"/>
    <w:rsid w:val="00852518"/>
    <w:rsid w:val="00852606"/>
    <w:rsid w:val="008544FB"/>
    <w:rsid w:val="00855728"/>
    <w:rsid w:val="00855C2C"/>
    <w:rsid w:val="00856657"/>
    <w:rsid w:val="00856E4F"/>
    <w:rsid w:val="00862FCA"/>
    <w:rsid w:val="00864524"/>
    <w:rsid w:val="00864BAB"/>
    <w:rsid w:val="00865710"/>
    <w:rsid w:val="00865D53"/>
    <w:rsid w:val="00866627"/>
    <w:rsid w:val="008669AA"/>
    <w:rsid w:val="008715E6"/>
    <w:rsid w:val="008757C9"/>
    <w:rsid w:val="0087702A"/>
    <w:rsid w:val="0088045B"/>
    <w:rsid w:val="0088198C"/>
    <w:rsid w:val="00881AF7"/>
    <w:rsid w:val="00881F60"/>
    <w:rsid w:val="008822F8"/>
    <w:rsid w:val="008823CD"/>
    <w:rsid w:val="00882E18"/>
    <w:rsid w:val="00883434"/>
    <w:rsid w:val="0088450D"/>
    <w:rsid w:val="00884576"/>
    <w:rsid w:val="0088688B"/>
    <w:rsid w:val="00892F3C"/>
    <w:rsid w:val="008A045F"/>
    <w:rsid w:val="008A0FCF"/>
    <w:rsid w:val="008A2B26"/>
    <w:rsid w:val="008A379F"/>
    <w:rsid w:val="008A4B87"/>
    <w:rsid w:val="008A4FBB"/>
    <w:rsid w:val="008A59EE"/>
    <w:rsid w:val="008A6682"/>
    <w:rsid w:val="008A7B68"/>
    <w:rsid w:val="008A7F65"/>
    <w:rsid w:val="008A7FF4"/>
    <w:rsid w:val="008B129B"/>
    <w:rsid w:val="008B20CD"/>
    <w:rsid w:val="008B26A6"/>
    <w:rsid w:val="008B34CB"/>
    <w:rsid w:val="008B3822"/>
    <w:rsid w:val="008B5471"/>
    <w:rsid w:val="008B696C"/>
    <w:rsid w:val="008B6D18"/>
    <w:rsid w:val="008B6FF5"/>
    <w:rsid w:val="008B7B3B"/>
    <w:rsid w:val="008C02D0"/>
    <w:rsid w:val="008C0E5E"/>
    <w:rsid w:val="008C2549"/>
    <w:rsid w:val="008C32CD"/>
    <w:rsid w:val="008C3DEE"/>
    <w:rsid w:val="008C51C6"/>
    <w:rsid w:val="008C51EF"/>
    <w:rsid w:val="008C725A"/>
    <w:rsid w:val="008C7AA0"/>
    <w:rsid w:val="008D094D"/>
    <w:rsid w:val="008D2426"/>
    <w:rsid w:val="008D3DEB"/>
    <w:rsid w:val="008D453F"/>
    <w:rsid w:val="008D45C9"/>
    <w:rsid w:val="008D4739"/>
    <w:rsid w:val="008D5313"/>
    <w:rsid w:val="008D5328"/>
    <w:rsid w:val="008D661D"/>
    <w:rsid w:val="008D7F24"/>
    <w:rsid w:val="008E00C4"/>
    <w:rsid w:val="008E01B4"/>
    <w:rsid w:val="008E0BB7"/>
    <w:rsid w:val="008E1328"/>
    <w:rsid w:val="008E275D"/>
    <w:rsid w:val="008E35F6"/>
    <w:rsid w:val="008E370C"/>
    <w:rsid w:val="008E49A4"/>
    <w:rsid w:val="008E64D7"/>
    <w:rsid w:val="008E68EB"/>
    <w:rsid w:val="008F1949"/>
    <w:rsid w:val="008F2D05"/>
    <w:rsid w:val="008F38BA"/>
    <w:rsid w:val="008F3FA5"/>
    <w:rsid w:val="008F464D"/>
    <w:rsid w:val="008F5C46"/>
    <w:rsid w:val="008F6CBD"/>
    <w:rsid w:val="008F7E19"/>
    <w:rsid w:val="009000E3"/>
    <w:rsid w:val="00900768"/>
    <w:rsid w:val="00901140"/>
    <w:rsid w:val="00902498"/>
    <w:rsid w:val="00902A8F"/>
    <w:rsid w:val="00903255"/>
    <w:rsid w:val="009045E5"/>
    <w:rsid w:val="009054D4"/>
    <w:rsid w:val="00905676"/>
    <w:rsid w:val="009060D7"/>
    <w:rsid w:val="00906816"/>
    <w:rsid w:val="00907444"/>
    <w:rsid w:val="00907ACB"/>
    <w:rsid w:val="00911774"/>
    <w:rsid w:val="0091269D"/>
    <w:rsid w:val="009133C1"/>
    <w:rsid w:val="009143CE"/>
    <w:rsid w:val="00914F9F"/>
    <w:rsid w:val="009170DF"/>
    <w:rsid w:val="009212E4"/>
    <w:rsid w:val="00921F4F"/>
    <w:rsid w:val="00921FD4"/>
    <w:rsid w:val="009326B1"/>
    <w:rsid w:val="00932C9A"/>
    <w:rsid w:val="00933D7E"/>
    <w:rsid w:val="009340B0"/>
    <w:rsid w:val="00934DC8"/>
    <w:rsid w:val="00935166"/>
    <w:rsid w:val="009351E6"/>
    <w:rsid w:val="009353B4"/>
    <w:rsid w:val="009365E0"/>
    <w:rsid w:val="00941534"/>
    <w:rsid w:val="00943580"/>
    <w:rsid w:val="00945578"/>
    <w:rsid w:val="00945FBE"/>
    <w:rsid w:val="00946436"/>
    <w:rsid w:val="00946A34"/>
    <w:rsid w:val="0094798D"/>
    <w:rsid w:val="00950C45"/>
    <w:rsid w:val="0095194F"/>
    <w:rsid w:val="00951BDA"/>
    <w:rsid w:val="0095402F"/>
    <w:rsid w:val="009546D4"/>
    <w:rsid w:val="00956C46"/>
    <w:rsid w:val="00961A90"/>
    <w:rsid w:val="00962118"/>
    <w:rsid w:val="00964274"/>
    <w:rsid w:val="009674F1"/>
    <w:rsid w:val="009710B4"/>
    <w:rsid w:val="009760D5"/>
    <w:rsid w:val="00976509"/>
    <w:rsid w:val="0097728A"/>
    <w:rsid w:val="00977468"/>
    <w:rsid w:val="009776C5"/>
    <w:rsid w:val="009779BE"/>
    <w:rsid w:val="00977B45"/>
    <w:rsid w:val="0098003D"/>
    <w:rsid w:val="009806CE"/>
    <w:rsid w:val="0098102A"/>
    <w:rsid w:val="00984A00"/>
    <w:rsid w:val="00984BBA"/>
    <w:rsid w:val="00985618"/>
    <w:rsid w:val="009868CE"/>
    <w:rsid w:val="00987648"/>
    <w:rsid w:val="0098798D"/>
    <w:rsid w:val="00993D17"/>
    <w:rsid w:val="00994085"/>
    <w:rsid w:val="0099481D"/>
    <w:rsid w:val="00995560"/>
    <w:rsid w:val="009958D8"/>
    <w:rsid w:val="00996F00"/>
    <w:rsid w:val="009975E5"/>
    <w:rsid w:val="009A07CF"/>
    <w:rsid w:val="009A1155"/>
    <w:rsid w:val="009A1CBE"/>
    <w:rsid w:val="009A2FE3"/>
    <w:rsid w:val="009A3007"/>
    <w:rsid w:val="009A495D"/>
    <w:rsid w:val="009A4FD1"/>
    <w:rsid w:val="009A5123"/>
    <w:rsid w:val="009B0663"/>
    <w:rsid w:val="009B105F"/>
    <w:rsid w:val="009B1F98"/>
    <w:rsid w:val="009B32D3"/>
    <w:rsid w:val="009B402D"/>
    <w:rsid w:val="009B5688"/>
    <w:rsid w:val="009B5CEE"/>
    <w:rsid w:val="009B705D"/>
    <w:rsid w:val="009C1E94"/>
    <w:rsid w:val="009C30FA"/>
    <w:rsid w:val="009C37B8"/>
    <w:rsid w:val="009C4440"/>
    <w:rsid w:val="009C4CF5"/>
    <w:rsid w:val="009C5240"/>
    <w:rsid w:val="009C528A"/>
    <w:rsid w:val="009C5CC1"/>
    <w:rsid w:val="009C6370"/>
    <w:rsid w:val="009C7127"/>
    <w:rsid w:val="009C71AA"/>
    <w:rsid w:val="009D15F9"/>
    <w:rsid w:val="009D1E5C"/>
    <w:rsid w:val="009D2444"/>
    <w:rsid w:val="009D4E1A"/>
    <w:rsid w:val="009D511B"/>
    <w:rsid w:val="009D51F2"/>
    <w:rsid w:val="009D5DB1"/>
    <w:rsid w:val="009D7C09"/>
    <w:rsid w:val="009E03D9"/>
    <w:rsid w:val="009E106E"/>
    <w:rsid w:val="009E22BF"/>
    <w:rsid w:val="009E37A6"/>
    <w:rsid w:val="009E384A"/>
    <w:rsid w:val="009E430A"/>
    <w:rsid w:val="009E4B75"/>
    <w:rsid w:val="009E5624"/>
    <w:rsid w:val="009E7DBC"/>
    <w:rsid w:val="009E7DEF"/>
    <w:rsid w:val="009F0DD5"/>
    <w:rsid w:val="009F0EE3"/>
    <w:rsid w:val="009F18FB"/>
    <w:rsid w:val="009F2AEB"/>
    <w:rsid w:val="009F3900"/>
    <w:rsid w:val="009F4207"/>
    <w:rsid w:val="009F48B3"/>
    <w:rsid w:val="009F51EF"/>
    <w:rsid w:val="009F52E7"/>
    <w:rsid w:val="009F53DF"/>
    <w:rsid w:val="009F6D9B"/>
    <w:rsid w:val="009F7D14"/>
    <w:rsid w:val="00A00270"/>
    <w:rsid w:val="00A026F3"/>
    <w:rsid w:val="00A03514"/>
    <w:rsid w:val="00A03B2C"/>
    <w:rsid w:val="00A0419B"/>
    <w:rsid w:val="00A04D25"/>
    <w:rsid w:val="00A0672D"/>
    <w:rsid w:val="00A072FE"/>
    <w:rsid w:val="00A07BF1"/>
    <w:rsid w:val="00A114AA"/>
    <w:rsid w:val="00A13A95"/>
    <w:rsid w:val="00A15067"/>
    <w:rsid w:val="00A15BD2"/>
    <w:rsid w:val="00A15F79"/>
    <w:rsid w:val="00A15FCB"/>
    <w:rsid w:val="00A16549"/>
    <w:rsid w:val="00A16CCD"/>
    <w:rsid w:val="00A20F19"/>
    <w:rsid w:val="00A2143D"/>
    <w:rsid w:val="00A21F7A"/>
    <w:rsid w:val="00A236D1"/>
    <w:rsid w:val="00A23BD0"/>
    <w:rsid w:val="00A244A1"/>
    <w:rsid w:val="00A26DA7"/>
    <w:rsid w:val="00A304A1"/>
    <w:rsid w:val="00A310AD"/>
    <w:rsid w:val="00A3194C"/>
    <w:rsid w:val="00A32040"/>
    <w:rsid w:val="00A322F4"/>
    <w:rsid w:val="00A32509"/>
    <w:rsid w:val="00A3250D"/>
    <w:rsid w:val="00A33DDA"/>
    <w:rsid w:val="00A34A8C"/>
    <w:rsid w:val="00A366F9"/>
    <w:rsid w:val="00A3743D"/>
    <w:rsid w:val="00A37D89"/>
    <w:rsid w:val="00A40981"/>
    <w:rsid w:val="00A41304"/>
    <w:rsid w:val="00A424AC"/>
    <w:rsid w:val="00A42B33"/>
    <w:rsid w:val="00A43355"/>
    <w:rsid w:val="00A43681"/>
    <w:rsid w:val="00A44AC4"/>
    <w:rsid w:val="00A46644"/>
    <w:rsid w:val="00A4749C"/>
    <w:rsid w:val="00A47B82"/>
    <w:rsid w:val="00A47B9A"/>
    <w:rsid w:val="00A47FC9"/>
    <w:rsid w:val="00A50102"/>
    <w:rsid w:val="00A50338"/>
    <w:rsid w:val="00A50959"/>
    <w:rsid w:val="00A51E1B"/>
    <w:rsid w:val="00A55D11"/>
    <w:rsid w:val="00A56DE3"/>
    <w:rsid w:val="00A6040C"/>
    <w:rsid w:val="00A61825"/>
    <w:rsid w:val="00A6189D"/>
    <w:rsid w:val="00A62DCD"/>
    <w:rsid w:val="00A63C58"/>
    <w:rsid w:val="00A644B7"/>
    <w:rsid w:val="00A64E64"/>
    <w:rsid w:val="00A670F7"/>
    <w:rsid w:val="00A70394"/>
    <w:rsid w:val="00A707D4"/>
    <w:rsid w:val="00A70D72"/>
    <w:rsid w:val="00A7546F"/>
    <w:rsid w:val="00A7593A"/>
    <w:rsid w:val="00A77032"/>
    <w:rsid w:val="00A80CFC"/>
    <w:rsid w:val="00A82943"/>
    <w:rsid w:val="00A82CB9"/>
    <w:rsid w:val="00A847EF"/>
    <w:rsid w:val="00A857AA"/>
    <w:rsid w:val="00A858BC"/>
    <w:rsid w:val="00A85C01"/>
    <w:rsid w:val="00A879D0"/>
    <w:rsid w:val="00A90242"/>
    <w:rsid w:val="00A902D2"/>
    <w:rsid w:val="00A9051B"/>
    <w:rsid w:val="00A92B24"/>
    <w:rsid w:val="00A92DC8"/>
    <w:rsid w:val="00A93208"/>
    <w:rsid w:val="00A93A03"/>
    <w:rsid w:val="00A93D85"/>
    <w:rsid w:val="00A941AF"/>
    <w:rsid w:val="00A963DB"/>
    <w:rsid w:val="00A96BBF"/>
    <w:rsid w:val="00A97B3C"/>
    <w:rsid w:val="00AA094A"/>
    <w:rsid w:val="00AA1DB8"/>
    <w:rsid w:val="00AA3E44"/>
    <w:rsid w:val="00AA53A9"/>
    <w:rsid w:val="00AA6B32"/>
    <w:rsid w:val="00AA6C66"/>
    <w:rsid w:val="00AA6C79"/>
    <w:rsid w:val="00AB0871"/>
    <w:rsid w:val="00AB140A"/>
    <w:rsid w:val="00AB2B52"/>
    <w:rsid w:val="00AB316A"/>
    <w:rsid w:val="00AB3602"/>
    <w:rsid w:val="00AB3C97"/>
    <w:rsid w:val="00AB5069"/>
    <w:rsid w:val="00AB78FE"/>
    <w:rsid w:val="00AC0322"/>
    <w:rsid w:val="00AC03E3"/>
    <w:rsid w:val="00AC043F"/>
    <w:rsid w:val="00AC27A7"/>
    <w:rsid w:val="00AC338B"/>
    <w:rsid w:val="00AC3760"/>
    <w:rsid w:val="00AD09E6"/>
    <w:rsid w:val="00AD10D1"/>
    <w:rsid w:val="00AD357F"/>
    <w:rsid w:val="00AD3A14"/>
    <w:rsid w:val="00AD4236"/>
    <w:rsid w:val="00AD4AC8"/>
    <w:rsid w:val="00AD5E11"/>
    <w:rsid w:val="00AD6CE3"/>
    <w:rsid w:val="00AE020D"/>
    <w:rsid w:val="00AE0EDB"/>
    <w:rsid w:val="00AE1E10"/>
    <w:rsid w:val="00AE3F24"/>
    <w:rsid w:val="00AE44E6"/>
    <w:rsid w:val="00AE6817"/>
    <w:rsid w:val="00AE6DF3"/>
    <w:rsid w:val="00AE6E58"/>
    <w:rsid w:val="00AE70C8"/>
    <w:rsid w:val="00AE7628"/>
    <w:rsid w:val="00AF2BDA"/>
    <w:rsid w:val="00AF4084"/>
    <w:rsid w:val="00AF4D23"/>
    <w:rsid w:val="00AF4EBE"/>
    <w:rsid w:val="00AF4EC0"/>
    <w:rsid w:val="00AF526B"/>
    <w:rsid w:val="00AF5A45"/>
    <w:rsid w:val="00AF750E"/>
    <w:rsid w:val="00AF7CB6"/>
    <w:rsid w:val="00B0177A"/>
    <w:rsid w:val="00B018C4"/>
    <w:rsid w:val="00B01F98"/>
    <w:rsid w:val="00B03DA6"/>
    <w:rsid w:val="00B04C01"/>
    <w:rsid w:val="00B05003"/>
    <w:rsid w:val="00B05136"/>
    <w:rsid w:val="00B055F1"/>
    <w:rsid w:val="00B05B0E"/>
    <w:rsid w:val="00B05D7A"/>
    <w:rsid w:val="00B0621E"/>
    <w:rsid w:val="00B066B3"/>
    <w:rsid w:val="00B06C95"/>
    <w:rsid w:val="00B070DE"/>
    <w:rsid w:val="00B103E6"/>
    <w:rsid w:val="00B1355E"/>
    <w:rsid w:val="00B13E8E"/>
    <w:rsid w:val="00B159B4"/>
    <w:rsid w:val="00B15A63"/>
    <w:rsid w:val="00B16632"/>
    <w:rsid w:val="00B17CC5"/>
    <w:rsid w:val="00B17F3F"/>
    <w:rsid w:val="00B216F6"/>
    <w:rsid w:val="00B23A9E"/>
    <w:rsid w:val="00B2508F"/>
    <w:rsid w:val="00B2549E"/>
    <w:rsid w:val="00B26604"/>
    <w:rsid w:val="00B30524"/>
    <w:rsid w:val="00B306C7"/>
    <w:rsid w:val="00B32651"/>
    <w:rsid w:val="00B33AFC"/>
    <w:rsid w:val="00B3452C"/>
    <w:rsid w:val="00B34703"/>
    <w:rsid w:val="00B34C68"/>
    <w:rsid w:val="00B34EAC"/>
    <w:rsid w:val="00B35CD7"/>
    <w:rsid w:val="00B35E10"/>
    <w:rsid w:val="00B3713D"/>
    <w:rsid w:val="00B376DA"/>
    <w:rsid w:val="00B40FC1"/>
    <w:rsid w:val="00B410A9"/>
    <w:rsid w:val="00B42242"/>
    <w:rsid w:val="00B43236"/>
    <w:rsid w:val="00B43C18"/>
    <w:rsid w:val="00B44D4A"/>
    <w:rsid w:val="00B44EF3"/>
    <w:rsid w:val="00B46A15"/>
    <w:rsid w:val="00B46EA6"/>
    <w:rsid w:val="00B4709D"/>
    <w:rsid w:val="00B502F7"/>
    <w:rsid w:val="00B5281B"/>
    <w:rsid w:val="00B5296F"/>
    <w:rsid w:val="00B53EF7"/>
    <w:rsid w:val="00B54605"/>
    <w:rsid w:val="00B5672C"/>
    <w:rsid w:val="00B576FB"/>
    <w:rsid w:val="00B6035C"/>
    <w:rsid w:val="00B6142E"/>
    <w:rsid w:val="00B61C2E"/>
    <w:rsid w:val="00B63053"/>
    <w:rsid w:val="00B648EA"/>
    <w:rsid w:val="00B65505"/>
    <w:rsid w:val="00B65F4F"/>
    <w:rsid w:val="00B65FC1"/>
    <w:rsid w:val="00B66578"/>
    <w:rsid w:val="00B66B19"/>
    <w:rsid w:val="00B67E00"/>
    <w:rsid w:val="00B705BA"/>
    <w:rsid w:val="00B70A10"/>
    <w:rsid w:val="00B713DD"/>
    <w:rsid w:val="00B73112"/>
    <w:rsid w:val="00B73638"/>
    <w:rsid w:val="00B746B1"/>
    <w:rsid w:val="00B74C4B"/>
    <w:rsid w:val="00B77070"/>
    <w:rsid w:val="00B779C0"/>
    <w:rsid w:val="00B77B15"/>
    <w:rsid w:val="00B81EDC"/>
    <w:rsid w:val="00B8211D"/>
    <w:rsid w:val="00B82E9D"/>
    <w:rsid w:val="00B84FB0"/>
    <w:rsid w:val="00B8501E"/>
    <w:rsid w:val="00B855C1"/>
    <w:rsid w:val="00B857F7"/>
    <w:rsid w:val="00B8797C"/>
    <w:rsid w:val="00B87B1F"/>
    <w:rsid w:val="00B87EFE"/>
    <w:rsid w:val="00B901A8"/>
    <w:rsid w:val="00B90758"/>
    <w:rsid w:val="00B9162D"/>
    <w:rsid w:val="00B92EE6"/>
    <w:rsid w:val="00B937A5"/>
    <w:rsid w:val="00B9409B"/>
    <w:rsid w:val="00B95274"/>
    <w:rsid w:val="00B955D1"/>
    <w:rsid w:val="00B96203"/>
    <w:rsid w:val="00B97E3D"/>
    <w:rsid w:val="00BA022A"/>
    <w:rsid w:val="00BA39DA"/>
    <w:rsid w:val="00BA5EE6"/>
    <w:rsid w:val="00BA6F56"/>
    <w:rsid w:val="00BB0257"/>
    <w:rsid w:val="00BB0457"/>
    <w:rsid w:val="00BB0D71"/>
    <w:rsid w:val="00BB25C2"/>
    <w:rsid w:val="00BB2EE3"/>
    <w:rsid w:val="00BB4E56"/>
    <w:rsid w:val="00BB534D"/>
    <w:rsid w:val="00BB5B84"/>
    <w:rsid w:val="00BB6D82"/>
    <w:rsid w:val="00BB7E75"/>
    <w:rsid w:val="00BC0574"/>
    <w:rsid w:val="00BC1C14"/>
    <w:rsid w:val="00BC1FEE"/>
    <w:rsid w:val="00BC42DF"/>
    <w:rsid w:val="00BC4556"/>
    <w:rsid w:val="00BC5156"/>
    <w:rsid w:val="00BC52AF"/>
    <w:rsid w:val="00BC6197"/>
    <w:rsid w:val="00BC768A"/>
    <w:rsid w:val="00BD338F"/>
    <w:rsid w:val="00BD39C9"/>
    <w:rsid w:val="00BD50B6"/>
    <w:rsid w:val="00BD5153"/>
    <w:rsid w:val="00BD6CE6"/>
    <w:rsid w:val="00BD7256"/>
    <w:rsid w:val="00BD76F2"/>
    <w:rsid w:val="00BD7E1A"/>
    <w:rsid w:val="00BE0266"/>
    <w:rsid w:val="00BE26EF"/>
    <w:rsid w:val="00BE55C2"/>
    <w:rsid w:val="00BE75EB"/>
    <w:rsid w:val="00BE7B0D"/>
    <w:rsid w:val="00BF1804"/>
    <w:rsid w:val="00BF487B"/>
    <w:rsid w:val="00BF51E7"/>
    <w:rsid w:val="00BF5D90"/>
    <w:rsid w:val="00BF6A70"/>
    <w:rsid w:val="00BF6E39"/>
    <w:rsid w:val="00BF7C7D"/>
    <w:rsid w:val="00BF7CD7"/>
    <w:rsid w:val="00BF7F06"/>
    <w:rsid w:val="00C02D31"/>
    <w:rsid w:val="00C030E5"/>
    <w:rsid w:val="00C04A7D"/>
    <w:rsid w:val="00C04E42"/>
    <w:rsid w:val="00C05698"/>
    <w:rsid w:val="00C105E9"/>
    <w:rsid w:val="00C11A0B"/>
    <w:rsid w:val="00C12239"/>
    <w:rsid w:val="00C13F3E"/>
    <w:rsid w:val="00C15116"/>
    <w:rsid w:val="00C1522D"/>
    <w:rsid w:val="00C1538C"/>
    <w:rsid w:val="00C170D0"/>
    <w:rsid w:val="00C22446"/>
    <w:rsid w:val="00C232B0"/>
    <w:rsid w:val="00C24624"/>
    <w:rsid w:val="00C24D09"/>
    <w:rsid w:val="00C24D24"/>
    <w:rsid w:val="00C2544F"/>
    <w:rsid w:val="00C254F4"/>
    <w:rsid w:val="00C2579D"/>
    <w:rsid w:val="00C26A87"/>
    <w:rsid w:val="00C276F2"/>
    <w:rsid w:val="00C331A2"/>
    <w:rsid w:val="00C33465"/>
    <w:rsid w:val="00C338AE"/>
    <w:rsid w:val="00C342DE"/>
    <w:rsid w:val="00C3437E"/>
    <w:rsid w:val="00C34FDE"/>
    <w:rsid w:val="00C35417"/>
    <w:rsid w:val="00C354AD"/>
    <w:rsid w:val="00C35A55"/>
    <w:rsid w:val="00C35C3B"/>
    <w:rsid w:val="00C35F38"/>
    <w:rsid w:val="00C36503"/>
    <w:rsid w:val="00C36522"/>
    <w:rsid w:val="00C36523"/>
    <w:rsid w:val="00C36838"/>
    <w:rsid w:val="00C37E83"/>
    <w:rsid w:val="00C40FE3"/>
    <w:rsid w:val="00C41BD4"/>
    <w:rsid w:val="00C42AB0"/>
    <w:rsid w:val="00C42AF9"/>
    <w:rsid w:val="00C43616"/>
    <w:rsid w:val="00C43C4A"/>
    <w:rsid w:val="00C4445D"/>
    <w:rsid w:val="00C44683"/>
    <w:rsid w:val="00C449C9"/>
    <w:rsid w:val="00C44B2E"/>
    <w:rsid w:val="00C4669B"/>
    <w:rsid w:val="00C46777"/>
    <w:rsid w:val="00C46B25"/>
    <w:rsid w:val="00C4724A"/>
    <w:rsid w:val="00C50E8F"/>
    <w:rsid w:val="00C516AF"/>
    <w:rsid w:val="00C52443"/>
    <w:rsid w:val="00C52B07"/>
    <w:rsid w:val="00C52F20"/>
    <w:rsid w:val="00C52F59"/>
    <w:rsid w:val="00C54837"/>
    <w:rsid w:val="00C575FD"/>
    <w:rsid w:val="00C60507"/>
    <w:rsid w:val="00C617B0"/>
    <w:rsid w:val="00C617C3"/>
    <w:rsid w:val="00C61C72"/>
    <w:rsid w:val="00C64761"/>
    <w:rsid w:val="00C65E6B"/>
    <w:rsid w:val="00C66079"/>
    <w:rsid w:val="00C6704C"/>
    <w:rsid w:val="00C670F9"/>
    <w:rsid w:val="00C705C3"/>
    <w:rsid w:val="00C7092B"/>
    <w:rsid w:val="00C70A1E"/>
    <w:rsid w:val="00C72B66"/>
    <w:rsid w:val="00C72B6B"/>
    <w:rsid w:val="00C74640"/>
    <w:rsid w:val="00C7500B"/>
    <w:rsid w:val="00C75814"/>
    <w:rsid w:val="00C76597"/>
    <w:rsid w:val="00C7676F"/>
    <w:rsid w:val="00C76A63"/>
    <w:rsid w:val="00C80333"/>
    <w:rsid w:val="00C80B3F"/>
    <w:rsid w:val="00C80FEB"/>
    <w:rsid w:val="00C811B2"/>
    <w:rsid w:val="00C81A9B"/>
    <w:rsid w:val="00C82386"/>
    <w:rsid w:val="00C82633"/>
    <w:rsid w:val="00C82C09"/>
    <w:rsid w:val="00C83CF4"/>
    <w:rsid w:val="00C84237"/>
    <w:rsid w:val="00C853B8"/>
    <w:rsid w:val="00C86DA4"/>
    <w:rsid w:val="00C8739E"/>
    <w:rsid w:val="00C90508"/>
    <w:rsid w:val="00C906EA"/>
    <w:rsid w:val="00C91B2C"/>
    <w:rsid w:val="00C921AE"/>
    <w:rsid w:val="00C9243A"/>
    <w:rsid w:val="00C93C64"/>
    <w:rsid w:val="00C946EA"/>
    <w:rsid w:val="00C95104"/>
    <w:rsid w:val="00C9636F"/>
    <w:rsid w:val="00C97048"/>
    <w:rsid w:val="00C97ED5"/>
    <w:rsid w:val="00CA0E20"/>
    <w:rsid w:val="00CA188F"/>
    <w:rsid w:val="00CA2DD3"/>
    <w:rsid w:val="00CA35DD"/>
    <w:rsid w:val="00CA601C"/>
    <w:rsid w:val="00CA796F"/>
    <w:rsid w:val="00CB176D"/>
    <w:rsid w:val="00CB1D38"/>
    <w:rsid w:val="00CB3536"/>
    <w:rsid w:val="00CB489A"/>
    <w:rsid w:val="00CB4E82"/>
    <w:rsid w:val="00CB5471"/>
    <w:rsid w:val="00CB5679"/>
    <w:rsid w:val="00CB5855"/>
    <w:rsid w:val="00CB7402"/>
    <w:rsid w:val="00CC04D2"/>
    <w:rsid w:val="00CC0718"/>
    <w:rsid w:val="00CC2347"/>
    <w:rsid w:val="00CC2932"/>
    <w:rsid w:val="00CC3D40"/>
    <w:rsid w:val="00CC50BA"/>
    <w:rsid w:val="00CC5876"/>
    <w:rsid w:val="00CC6FF7"/>
    <w:rsid w:val="00CC7212"/>
    <w:rsid w:val="00CC7A7A"/>
    <w:rsid w:val="00CD1BA5"/>
    <w:rsid w:val="00CD27E4"/>
    <w:rsid w:val="00CD3B50"/>
    <w:rsid w:val="00CD3FDC"/>
    <w:rsid w:val="00CD510A"/>
    <w:rsid w:val="00CD5468"/>
    <w:rsid w:val="00CD7329"/>
    <w:rsid w:val="00CE0E1F"/>
    <w:rsid w:val="00CE32D2"/>
    <w:rsid w:val="00CE3881"/>
    <w:rsid w:val="00CE42DD"/>
    <w:rsid w:val="00CE4EB3"/>
    <w:rsid w:val="00CE510D"/>
    <w:rsid w:val="00CE5899"/>
    <w:rsid w:val="00CE5EFB"/>
    <w:rsid w:val="00CE633C"/>
    <w:rsid w:val="00CF060A"/>
    <w:rsid w:val="00CF0A25"/>
    <w:rsid w:val="00CF5FC9"/>
    <w:rsid w:val="00CF6A0B"/>
    <w:rsid w:val="00CF6BA8"/>
    <w:rsid w:val="00CF6E9C"/>
    <w:rsid w:val="00CF797F"/>
    <w:rsid w:val="00CF7ECB"/>
    <w:rsid w:val="00D001A3"/>
    <w:rsid w:val="00D00B52"/>
    <w:rsid w:val="00D013E2"/>
    <w:rsid w:val="00D03738"/>
    <w:rsid w:val="00D03DE0"/>
    <w:rsid w:val="00D04F08"/>
    <w:rsid w:val="00D062AB"/>
    <w:rsid w:val="00D073CD"/>
    <w:rsid w:val="00D07962"/>
    <w:rsid w:val="00D10C9A"/>
    <w:rsid w:val="00D110D0"/>
    <w:rsid w:val="00D1357A"/>
    <w:rsid w:val="00D13D3C"/>
    <w:rsid w:val="00D16ED4"/>
    <w:rsid w:val="00D17373"/>
    <w:rsid w:val="00D17E0E"/>
    <w:rsid w:val="00D2009D"/>
    <w:rsid w:val="00D22A9E"/>
    <w:rsid w:val="00D247DB"/>
    <w:rsid w:val="00D24C3B"/>
    <w:rsid w:val="00D24ECE"/>
    <w:rsid w:val="00D25886"/>
    <w:rsid w:val="00D25946"/>
    <w:rsid w:val="00D2690F"/>
    <w:rsid w:val="00D27175"/>
    <w:rsid w:val="00D27996"/>
    <w:rsid w:val="00D27C67"/>
    <w:rsid w:val="00D304E8"/>
    <w:rsid w:val="00D33242"/>
    <w:rsid w:val="00D33BE1"/>
    <w:rsid w:val="00D35ABA"/>
    <w:rsid w:val="00D35C5A"/>
    <w:rsid w:val="00D36086"/>
    <w:rsid w:val="00D408EA"/>
    <w:rsid w:val="00D41B78"/>
    <w:rsid w:val="00D420AB"/>
    <w:rsid w:val="00D42E1F"/>
    <w:rsid w:val="00D43D51"/>
    <w:rsid w:val="00D43E83"/>
    <w:rsid w:val="00D44364"/>
    <w:rsid w:val="00D44A90"/>
    <w:rsid w:val="00D4606C"/>
    <w:rsid w:val="00D46762"/>
    <w:rsid w:val="00D46D20"/>
    <w:rsid w:val="00D47164"/>
    <w:rsid w:val="00D47C6D"/>
    <w:rsid w:val="00D47D37"/>
    <w:rsid w:val="00D50411"/>
    <w:rsid w:val="00D51418"/>
    <w:rsid w:val="00D52C78"/>
    <w:rsid w:val="00D541B2"/>
    <w:rsid w:val="00D54DE6"/>
    <w:rsid w:val="00D557DA"/>
    <w:rsid w:val="00D55E1B"/>
    <w:rsid w:val="00D572D1"/>
    <w:rsid w:val="00D60088"/>
    <w:rsid w:val="00D60260"/>
    <w:rsid w:val="00D60A2F"/>
    <w:rsid w:val="00D60FC1"/>
    <w:rsid w:val="00D61B0B"/>
    <w:rsid w:val="00D6512F"/>
    <w:rsid w:val="00D66136"/>
    <w:rsid w:val="00D6649B"/>
    <w:rsid w:val="00D66797"/>
    <w:rsid w:val="00D67CD3"/>
    <w:rsid w:val="00D7034F"/>
    <w:rsid w:val="00D72325"/>
    <w:rsid w:val="00D72416"/>
    <w:rsid w:val="00D72B02"/>
    <w:rsid w:val="00D72C05"/>
    <w:rsid w:val="00D732B6"/>
    <w:rsid w:val="00D73D04"/>
    <w:rsid w:val="00D74585"/>
    <w:rsid w:val="00D7489B"/>
    <w:rsid w:val="00D74D96"/>
    <w:rsid w:val="00D75456"/>
    <w:rsid w:val="00D75DEE"/>
    <w:rsid w:val="00D7721C"/>
    <w:rsid w:val="00D815BD"/>
    <w:rsid w:val="00D81B18"/>
    <w:rsid w:val="00D83976"/>
    <w:rsid w:val="00D84CC3"/>
    <w:rsid w:val="00D872BE"/>
    <w:rsid w:val="00D90088"/>
    <w:rsid w:val="00D908E9"/>
    <w:rsid w:val="00D915F9"/>
    <w:rsid w:val="00D921F6"/>
    <w:rsid w:val="00D95BCA"/>
    <w:rsid w:val="00D95CE7"/>
    <w:rsid w:val="00DA0B6A"/>
    <w:rsid w:val="00DA2426"/>
    <w:rsid w:val="00DA2710"/>
    <w:rsid w:val="00DA2A2E"/>
    <w:rsid w:val="00DA2DF9"/>
    <w:rsid w:val="00DA34D0"/>
    <w:rsid w:val="00DA67F7"/>
    <w:rsid w:val="00DA721E"/>
    <w:rsid w:val="00DA74BE"/>
    <w:rsid w:val="00DA7930"/>
    <w:rsid w:val="00DB1FB2"/>
    <w:rsid w:val="00DB2F85"/>
    <w:rsid w:val="00DB450D"/>
    <w:rsid w:val="00DB45C8"/>
    <w:rsid w:val="00DB5DFB"/>
    <w:rsid w:val="00DB6A6C"/>
    <w:rsid w:val="00DB6EBA"/>
    <w:rsid w:val="00DC093F"/>
    <w:rsid w:val="00DC20A7"/>
    <w:rsid w:val="00DC449E"/>
    <w:rsid w:val="00DC54BD"/>
    <w:rsid w:val="00DC572F"/>
    <w:rsid w:val="00DC7149"/>
    <w:rsid w:val="00DC73E5"/>
    <w:rsid w:val="00DD00A8"/>
    <w:rsid w:val="00DD0998"/>
    <w:rsid w:val="00DD11B7"/>
    <w:rsid w:val="00DD1861"/>
    <w:rsid w:val="00DD25F4"/>
    <w:rsid w:val="00DD34EA"/>
    <w:rsid w:val="00DD3CE1"/>
    <w:rsid w:val="00DD4312"/>
    <w:rsid w:val="00DD516B"/>
    <w:rsid w:val="00DD5C4A"/>
    <w:rsid w:val="00DD5DAB"/>
    <w:rsid w:val="00DD6386"/>
    <w:rsid w:val="00DD78EE"/>
    <w:rsid w:val="00DE0434"/>
    <w:rsid w:val="00DE0CC4"/>
    <w:rsid w:val="00DE12EB"/>
    <w:rsid w:val="00DE1952"/>
    <w:rsid w:val="00DE1B37"/>
    <w:rsid w:val="00DE2090"/>
    <w:rsid w:val="00DE3AC3"/>
    <w:rsid w:val="00DE3D44"/>
    <w:rsid w:val="00DE43ED"/>
    <w:rsid w:val="00DE4875"/>
    <w:rsid w:val="00DE5B07"/>
    <w:rsid w:val="00DE726E"/>
    <w:rsid w:val="00DE74F1"/>
    <w:rsid w:val="00DF082E"/>
    <w:rsid w:val="00DF1955"/>
    <w:rsid w:val="00DF35C0"/>
    <w:rsid w:val="00DF393A"/>
    <w:rsid w:val="00DF4259"/>
    <w:rsid w:val="00DF42C5"/>
    <w:rsid w:val="00DF5AA1"/>
    <w:rsid w:val="00DF602F"/>
    <w:rsid w:val="00E000FF"/>
    <w:rsid w:val="00E001E6"/>
    <w:rsid w:val="00E0219A"/>
    <w:rsid w:val="00E023B2"/>
    <w:rsid w:val="00E02944"/>
    <w:rsid w:val="00E02D68"/>
    <w:rsid w:val="00E03B18"/>
    <w:rsid w:val="00E0651E"/>
    <w:rsid w:val="00E0661A"/>
    <w:rsid w:val="00E070B9"/>
    <w:rsid w:val="00E0730B"/>
    <w:rsid w:val="00E07D78"/>
    <w:rsid w:val="00E10F54"/>
    <w:rsid w:val="00E1186D"/>
    <w:rsid w:val="00E13327"/>
    <w:rsid w:val="00E14751"/>
    <w:rsid w:val="00E1498B"/>
    <w:rsid w:val="00E16320"/>
    <w:rsid w:val="00E179CE"/>
    <w:rsid w:val="00E204F1"/>
    <w:rsid w:val="00E205C8"/>
    <w:rsid w:val="00E216D4"/>
    <w:rsid w:val="00E23089"/>
    <w:rsid w:val="00E25396"/>
    <w:rsid w:val="00E26836"/>
    <w:rsid w:val="00E26D85"/>
    <w:rsid w:val="00E26DA0"/>
    <w:rsid w:val="00E32823"/>
    <w:rsid w:val="00E337BE"/>
    <w:rsid w:val="00E33E96"/>
    <w:rsid w:val="00E33F2E"/>
    <w:rsid w:val="00E346E0"/>
    <w:rsid w:val="00E34CEF"/>
    <w:rsid w:val="00E34F29"/>
    <w:rsid w:val="00E35F8E"/>
    <w:rsid w:val="00E36517"/>
    <w:rsid w:val="00E40475"/>
    <w:rsid w:val="00E40DD1"/>
    <w:rsid w:val="00E412F7"/>
    <w:rsid w:val="00E426FB"/>
    <w:rsid w:val="00E42A8E"/>
    <w:rsid w:val="00E44AE9"/>
    <w:rsid w:val="00E46949"/>
    <w:rsid w:val="00E469B7"/>
    <w:rsid w:val="00E469C3"/>
    <w:rsid w:val="00E46B3D"/>
    <w:rsid w:val="00E46C5A"/>
    <w:rsid w:val="00E47314"/>
    <w:rsid w:val="00E50057"/>
    <w:rsid w:val="00E52827"/>
    <w:rsid w:val="00E5351C"/>
    <w:rsid w:val="00E53782"/>
    <w:rsid w:val="00E56008"/>
    <w:rsid w:val="00E560B0"/>
    <w:rsid w:val="00E62ADC"/>
    <w:rsid w:val="00E62CAB"/>
    <w:rsid w:val="00E62DBB"/>
    <w:rsid w:val="00E638CF"/>
    <w:rsid w:val="00E63F3A"/>
    <w:rsid w:val="00E64047"/>
    <w:rsid w:val="00E652DB"/>
    <w:rsid w:val="00E6535D"/>
    <w:rsid w:val="00E65BA4"/>
    <w:rsid w:val="00E6622C"/>
    <w:rsid w:val="00E66D27"/>
    <w:rsid w:val="00E66E7E"/>
    <w:rsid w:val="00E66FDB"/>
    <w:rsid w:val="00E7007A"/>
    <w:rsid w:val="00E700B6"/>
    <w:rsid w:val="00E70AE3"/>
    <w:rsid w:val="00E718AA"/>
    <w:rsid w:val="00E71B8E"/>
    <w:rsid w:val="00E72EAB"/>
    <w:rsid w:val="00E72F1C"/>
    <w:rsid w:val="00E72FE0"/>
    <w:rsid w:val="00E75A7A"/>
    <w:rsid w:val="00E75E06"/>
    <w:rsid w:val="00E7612B"/>
    <w:rsid w:val="00E7638D"/>
    <w:rsid w:val="00E80806"/>
    <w:rsid w:val="00E81212"/>
    <w:rsid w:val="00E81FC4"/>
    <w:rsid w:val="00E8225E"/>
    <w:rsid w:val="00E82650"/>
    <w:rsid w:val="00E82818"/>
    <w:rsid w:val="00E82ADA"/>
    <w:rsid w:val="00E8316D"/>
    <w:rsid w:val="00E83BF0"/>
    <w:rsid w:val="00E8703F"/>
    <w:rsid w:val="00E923F9"/>
    <w:rsid w:val="00E92EF5"/>
    <w:rsid w:val="00E9640C"/>
    <w:rsid w:val="00E96FD2"/>
    <w:rsid w:val="00E978AA"/>
    <w:rsid w:val="00E97D35"/>
    <w:rsid w:val="00EA0C32"/>
    <w:rsid w:val="00EA13E4"/>
    <w:rsid w:val="00EA180A"/>
    <w:rsid w:val="00EA1A8D"/>
    <w:rsid w:val="00EA277B"/>
    <w:rsid w:val="00EA3238"/>
    <w:rsid w:val="00EA42DD"/>
    <w:rsid w:val="00EA58AA"/>
    <w:rsid w:val="00EA6BD6"/>
    <w:rsid w:val="00EA770A"/>
    <w:rsid w:val="00EB0861"/>
    <w:rsid w:val="00EB0B91"/>
    <w:rsid w:val="00EB27F2"/>
    <w:rsid w:val="00EC3323"/>
    <w:rsid w:val="00EC39AB"/>
    <w:rsid w:val="00EC3E5E"/>
    <w:rsid w:val="00EC4389"/>
    <w:rsid w:val="00EC5693"/>
    <w:rsid w:val="00EC66FA"/>
    <w:rsid w:val="00EC672E"/>
    <w:rsid w:val="00EC681A"/>
    <w:rsid w:val="00ED3C05"/>
    <w:rsid w:val="00ED5DF4"/>
    <w:rsid w:val="00ED7FFD"/>
    <w:rsid w:val="00EE013B"/>
    <w:rsid w:val="00EE0A6F"/>
    <w:rsid w:val="00EE104B"/>
    <w:rsid w:val="00EE2F71"/>
    <w:rsid w:val="00EE3653"/>
    <w:rsid w:val="00EE3EC2"/>
    <w:rsid w:val="00EE40F1"/>
    <w:rsid w:val="00EE482A"/>
    <w:rsid w:val="00EE4D1F"/>
    <w:rsid w:val="00EE6B01"/>
    <w:rsid w:val="00EF054E"/>
    <w:rsid w:val="00EF06BD"/>
    <w:rsid w:val="00EF4BFB"/>
    <w:rsid w:val="00EF4DBE"/>
    <w:rsid w:val="00EF5985"/>
    <w:rsid w:val="00EF5C02"/>
    <w:rsid w:val="00EF7564"/>
    <w:rsid w:val="00EF7B07"/>
    <w:rsid w:val="00EF7E62"/>
    <w:rsid w:val="00F018C1"/>
    <w:rsid w:val="00F03078"/>
    <w:rsid w:val="00F04DDD"/>
    <w:rsid w:val="00F103F4"/>
    <w:rsid w:val="00F10EE0"/>
    <w:rsid w:val="00F11A61"/>
    <w:rsid w:val="00F12083"/>
    <w:rsid w:val="00F136CD"/>
    <w:rsid w:val="00F142F8"/>
    <w:rsid w:val="00F145BC"/>
    <w:rsid w:val="00F14EA5"/>
    <w:rsid w:val="00F14ECB"/>
    <w:rsid w:val="00F15920"/>
    <w:rsid w:val="00F15C5A"/>
    <w:rsid w:val="00F16D2D"/>
    <w:rsid w:val="00F20D72"/>
    <w:rsid w:val="00F2172D"/>
    <w:rsid w:val="00F21783"/>
    <w:rsid w:val="00F217E0"/>
    <w:rsid w:val="00F2252C"/>
    <w:rsid w:val="00F2367A"/>
    <w:rsid w:val="00F2651B"/>
    <w:rsid w:val="00F26673"/>
    <w:rsid w:val="00F277E2"/>
    <w:rsid w:val="00F27D16"/>
    <w:rsid w:val="00F27FC8"/>
    <w:rsid w:val="00F3157F"/>
    <w:rsid w:val="00F3178C"/>
    <w:rsid w:val="00F33534"/>
    <w:rsid w:val="00F34A77"/>
    <w:rsid w:val="00F36760"/>
    <w:rsid w:val="00F40660"/>
    <w:rsid w:val="00F41859"/>
    <w:rsid w:val="00F45181"/>
    <w:rsid w:val="00F4668E"/>
    <w:rsid w:val="00F47076"/>
    <w:rsid w:val="00F47209"/>
    <w:rsid w:val="00F47957"/>
    <w:rsid w:val="00F47D91"/>
    <w:rsid w:val="00F51879"/>
    <w:rsid w:val="00F51FAA"/>
    <w:rsid w:val="00F5210B"/>
    <w:rsid w:val="00F52264"/>
    <w:rsid w:val="00F526A7"/>
    <w:rsid w:val="00F52A97"/>
    <w:rsid w:val="00F52B6E"/>
    <w:rsid w:val="00F52D55"/>
    <w:rsid w:val="00F53580"/>
    <w:rsid w:val="00F53C7B"/>
    <w:rsid w:val="00F5434D"/>
    <w:rsid w:val="00F54A67"/>
    <w:rsid w:val="00F55972"/>
    <w:rsid w:val="00F5598A"/>
    <w:rsid w:val="00F55D87"/>
    <w:rsid w:val="00F55F0A"/>
    <w:rsid w:val="00F5619A"/>
    <w:rsid w:val="00F57347"/>
    <w:rsid w:val="00F57620"/>
    <w:rsid w:val="00F62D1C"/>
    <w:rsid w:val="00F644EC"/>
    <w:rsid w:val="00F6550F"/>
    <w:rsid w:val="00F65625"/>
    <w:rsid w:val="00F66B78"/>
    <w:rsid w:val="00F67BC9"/>
    <w:rsid w:val="00F7040D"/>
    <w:rsid w:val="00F727C7"/>
    <w:rsid w:val="00F731F3"/>
    <w:rsid w:val="00F75C22"/>
    <w:rsid w:val="00F77AB1"/>
    <w:rsid w:val="00F80695"/>
    <w:rsid w:val="00F8172E"/>
    <w:rsid w:val="00F82348"/>
    <w:rsid w:val="00F829AB"/>
    <w:rsid w:val="00F838CD"/>
    <w:rsid w:val="00F84661"/>
    <w:rsid w:val="00F85DF7"/>
    <w:rsid w:val="00F86D85"/>
    <w:rsid w:val="00F86F3C"/>
    <w:rsid w:val="00F90268"/>
    <w:rsid w:val="00F905D6"/>
    <w:rsid w:val="00F92077"/>
    <w:rsid w:val="00F9226E"/>
    <w:rsid w:val="00F93B91"/>
    <w:rsid w:val="00F94ED2"/>
    <w:rsid w:val="00F95A55"/>
    <w:rsid w:val="00F964EB"/>
    <w:rsid w:val="00F967E7"/>
    <w:rsid w:val="00F96DED"/>
    <w:rsid w:val="00F9700E"/>
    <w:rsid w:val="00F9716D"/>
    <w:rsid w:val="00F97BDA"/>
    <w:rsid w:val="00FA074A"/>
    <w:rsid w:val="00FA0F59"/>
    <w:rsid w:val="00FA10B1"/>
    <w:rsid w:val="00FA2D56"/>
    <w:rsid w:val="00FA4D63"/>
    <w:rsid w:val="00FA5251"/>
    <w:rsid w:val="00FA757D"/>
    <w:rsid w:val="00FA76BB"/>
    <w:rsid w:val="00FA7980"/>
    <w:rsid w:val="00FB18C7"/>
    <w:rsid w:val="00FB1B00"/>
    <w:rsid w:val="00FB2912"/>
    <w:rsid w:val="00FB2D78"/>
    <w:rsid w:val="00FB36EF"/>
    <w:rsid w:val="00FB3C71"/>
    <w:rsid w:val="00FB3D31"/>
    <w:rsid w:val="00FB4B93"/>
    <w:rsid w:val="00FB5FE0"/>
    <w:rsid w:val="00FB6498"/>
    <w:rsid w:val="00FB7497"/>
    <w:rsid w:val="00FB7602"/>
    <w:rsid w:val="00FB7889"/>
    <w:rsid w:val="00FC1B58"/>
    <w:rsid w:val="00FC4370"/>
    <w:rsid w:val="00FC483A"/>
    <w:rsid w:val="00FC49F2"/>
    <w:rsid w:val="00FC4A06"/>
    <w:rsid w:val="00FC5D29"/>
    <w:rsid w:val="00FC7481"/>
    <w:rsid w:val="00FD08F8"/>
    <w:rsid w:val="00FD1837"/>
    <w:rsid w:val="00FD277A"/>
    <w:rsid w:val="00FD2CA6"/>
    <w:rsid w:val="00FD2E6C"/>
    <w:rsid w:val="00FD42B4"/>
    <w:rsid w:val="00FD6D4A"/>
    <w:rsid w:val="00FD7D33"/>
    <w:rsid w:val="00FE00BB"/>
    <w:rsid w:val="00FE09DC"/>
    <w:rsid w:val="00FE1AD9"/>
    <w:rsid w:val="00FE1D78"/>
    <w:rsid w:val="00FE2969"/>
    <w:rsid w:val="00FE3C2C"/>
    <w:rsid w:val="00FE51D1"/>
    <w:rsid w:val="00FE6030"/>
    <w:rsid w:val="00FE6437"/>
    <w:rsid w:val="00FE7949"/>
    <w:rsid w:val="00FF26AD"/>
    <w:rsid w:val="00FF3E08"/>
    <w:rsid w:val="00FF4DE2"/>
    <w:rsid w:val="00FF5F13"/>
    <w:rsid w:val="00FF6002"/>
    <w:rsid w:val="00FF6F89"/>
    <w:rsid w:val="19742314"/>
    <w:rsid w:val="39289E4A"/>
    <w:rsid w:val="57021D27"/>
    <w:rsid w:val="65963065"/>
    <w:rsid w:val="66004895"/>
    <w:rsid w:val="72EBA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A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E104B"/>
    <w:pPr>
      <w:keepNext/>
      <w:spacing w:after="0" w:line="240" w:lineRule="auto"/>
      <w:outlineLvl w:val="0"/>
    </w:pPr>
    <w:rPr>
      <w:rFonts w:ascii="Times New Roman" w:eastAsia="Times New Roman" w:hAnsi="Times New Roman" w:cs="Times New Roman"/>
      <w:b/>
      <w:sz w:val="20"/>
      <w:szCs w:val="20"/>
      <w:lang w:eastAsia="en-GB"/>
    </w:rPr>
  </w:style>
  <w:style w:type="paragraph" w:styleId="Heading2">
    <w:name w:val="heading 2"/>
    <w:basedOn w:val="Normal"/>
    <w:next w:val="Normal"/>
    <w:link w:val="Heading2Char"/>
    <w:qFormat/>
    <w:rsid w:val="00EE104B"/>
    <w:pPr>
      <w:keepNext/>
      <w:spacing w:after="0" w:line="240" w:lineRule="auto"/>
      <w:outlineLvl w:val="1"/>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057"/>
    <w:pPr>
      <w:ind w:left="720"/>
      <w:contextualSpacing/>
    </w:pPr>
  </w:style>
  <w:style w:type="character" w:styleId="Hyperlink">
    <w:name w:val="Hyperlink"/>
    <w:basedOn w:val="DefaultParagraphFont"/>
    <w:uiPriority w:val="99"/>
    <w:unhideWhenUsed/>
    <w:rsid w:val="00EA180A"/>
    <w:rPr>
      <w:color w:val="0000FF" w:themeColor="hyperlink"/>
      <w:u w:val="single"/>
    </w:rPr>
  </w:style>
  <w:style w:type="character" w:customStyle="1" w:styleId="ya-q-full-text">
    <w:name w:val="ya-q-full-text"/>
    <w:basedOn w:val="DefaultParagraphFont"/>
    <w:rsid w:val="00BD7E1A"/>
  </w:style>
  <w:style w:type="character" w:customStyle="1" w:styleId="Heading1Char">
    <w:name w:val="Heading 1 Char"/>
    <w:basedOn w:val="DefaultParagraphFont"/>
    <w:link w:val="Heading1"/>
    <w:rsid w:val="00EE104B"/>
    <w:rPr>
      <w:rFonts w:ascii="Times New Roman" w:eastAsia="Times New Roman" w:hAnsi="Times New Roman" w:cs="Times New Roman"/>
      <w:b/>
      <w:sz w:val="20"/>
      <w:szCs w:val="20"/>
      <w:lang w:eastAsia="en-GB"/>
    </w:rPr>
  </w:style>
  <w:style w:type="character" w:customStyle="1" w:styleId="Heading2Char">
    <w:name w:val="Heading 2 Char"/>
    <w:basedOn w:val="DefaultParagraphFont"/>
    <w:link w:val="Heading2"/>
    <w:rsid w:val="00EE104B"/>
    <w:rPr>
      <w:rFonts w:ascii="Times New Roman" w:eastAsia="Times New Roman" w:hAnsi="Times New Roman" w:cs="Times New Roman"/>
      <w:sz w:val="24"/>
      <w:szCs w:val="20"/>
      <w:lang w:eastAsia="en-GB"/>
    </w:rPr>
  </w:style>
  <w:style w:type="character" w:styleId="FollowedHyperlink">
    <w:name w:val="FollowedHyperlink"/>
    <w:basedOn w:val="DefaultParagraphFont"/>
    <w:uiPriority w:val="99"/>
    <w:semiHidden/>
    <w:unhideWhenUsed/>
    <w:rsid w:val="001E0FC5"/>
    <w:rPr>
      <w:color w:val="800080" w:themeColor="followedHyperlink"/>
      <w:u w:val="single"/>
    </w:rPr>
  </w:style>
  <w:style w:type="paragraph" w:customStyle="1" w:styleId="body-paragraph3">
    <w:name w:val="body-paragraph3"/>
    <w:basedOn w:val="Normal"/>
    <w:rsid w:val="00133757"/>
    <w:pPr>
      <w:spacing w:before="100" w:beforeAutospacing="1" w:after="100" w:afterAutospacing="1" w:line="240" w:lineRule="auto"/>
      <w:ind w:left="2220"/>
    </w:pPr>
    <w:rPr>
      <w:rFonts w:ascii="Times New Roman" w:eastAsia="Times New Roman" w:hAnsi="Times New Roman" w:cs="Times New Roman"/>
      <w:sz w:val="24"/>
      <w:szCs w:val="24"/>
      <w:lang w:eastAsia="en-GB"/>
    </w:rPr>
  </w:style>
  <w:style w:type="character" w:customStyle="1" w:styleId="tgc">
    <w:name w:val="_tgc"/>
    <w:basedOn w:val="DefaultParagraphFont"/>
    <w:rsid w:val="00D44364"/>
  </w:style>
  <w:style w:type="character" w:customStyle="1" w:styleId="element-citation">
    <w:name w:val="element-citation"/>
    <w:rsid w:val="00602BC1"/>
  </w:style>
  <w:style w:type="table" w:styleId="TableGrid">
    <w:name w:val="Table Grid"/>
    <w:basedOn w:val="TableNormal"/>
    <w:uiPriority w:val="59"/>
    <w:rsid w:val="00535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5F40"/>
    <w:rPr>
      <w:color w:val="808080"/>
    </w:rPr>
  </w:style>
  <w:style w:type="character" w:styleId="Strong">
    <w:name w:val="Strong"/>
    <w:basedOn w:val="DefaultParagraphFont"/>
    <w:uiPriority w:val="22"/>
    <w:qFormat/>
    <w:rsid w:val="007477BB"/>
    <w:rPr>
      <w:b/>
      <w:bCs/>
    </w:rPr>
  </w:style>
  <w:style w:type="paragraph" w:styleId="BodyText">
    <w:name w:val="Body Text"/>
    <w:basedOn w:val="Normal"/>
    <w:link w:val="BodyTextChar"/>
    <w:rsid w:val="00EA1A8D"/>
    <w:pPr>
      <w:spacing w:after="0" w:line="48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EA1A8D"/>
    <w:rPr>
      <w:rFonts w:ascii="Times New Roman" w:eastAsia="Times New Roman" w:hAnsi="Times New Roman" w:cs="Times New Roman"/>
      <w:sz w:val="24"/>
      <w:szCs w:val="20"/>
      <w:lang w:val="en-US"/>
    </w:rPr>
  </w:style>
  <w:style w:type="paragraph" w:styleId="NormalWeb">
    <w:name w:val="Normal (Web)"/>
    <w:basedOn w:val="Normal"/>
    <w:uiPriority w:val="99"/>
    <w:semiHidden/>
    <w:unhideWhenUsed/>
    <w:rsid w:val="008F2D0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160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07B"/>
  </w:style>
  <w:style w:type="paragraph" w:styleId="Footer">
    <w:name w:val="footer"/>
    <w:basedOn w:val="Normal"/>
    <w:link w:val="FooterChar"/>
    <w:uiPriority w:val="99"/>
    <w:unhideWhenUsed/>
    <w:rsid w:val="000160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07B"/>
  </w:style>
  <w:style w:type="character" w:styleId="LineNumber">
    <w:name w:val="line number"/>
    <w:basedOn w:val="DefaultParagraphFont"/>
    <w:uiPriority w:val="99"/>
    <w:semiHidden/>
    <w:unhideWhenUsed/>
    <w:rsid w:val="00883434"/>
  </w:style>
  <w:style w:type="character" w:customStyle="1" w:styleId="UnresolvedMention1">
    <w:name w:val="Unresolved Mention1"/>
    <w:basedOn w:val="DefaultParagraphFont"/>
    <w:uiPriority w:val="99"/>
    <w:semiHidden/>
    <w:unhideWhenUsed/>
    <w:rsid w:val="007D7F82"/>
    <w:rPr>
      <w:color w:val="808080"/>
      <w:shd w:val="clear" w:color="auto" w:fill="E6E6E6"/>
    </w:rPr>
  </w:style>
  <w:style w:type="paragraph" w:styleId="PlainText">
    <w:name w:val="Plain Text"/>
    <w:basedOn w:val="Normal"/>
    <w:link w:val="PlainTextChar"/>
    <w:uiPriority w:val="99"/>
    <w:unhideWhenUsed/>
    <w:rsid w:val="002067F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067FD"/>
    <w:rPr>
      <w:rFonts w:ascii="Calibri" w:hAnsi="Calibri"/>
      <w:szCs w:val="21"/>
    </w:rPr>
  </w:style>
  <w:style w:type="character" w:styleId="UnresolvedMention">
    <w:name w:val="Unresolved Mention"/>
    <w:basedOn w:val="DefaultParagraphFont"/>
    <w:uiPriority w:val="99"/>
    <w:semiHidden/>
    <w:unhideWhenUsed/>
    <w:rsid w:val="00781CC5"/>
    <w:rPr>
      <w:color w:val="605E5C"/>
      <w:shd w:val="clear" w:color="auto" w:fill="E1DFDD"/>
    </w:rPr>
  </w:style>
  <w:style w:type="character" w:styleId="CommentReference">
    <w:name w:val="annotation reference"/>
    <w:basedOn w:val="DefaultParagraphFont"/>
    <w:uiPriority w:val="99"/>
    <w:semiHidden/>
    <w:unhideWhenUsed/>
    <w:rsid w:val="00E0651E"/>
    <w:rPr>
      <w:sz w:val="16"/>
      <w:szCs w:val="16"/>
    </w:rPr>
  </w:style>
  <w:style w:type="paragraph" w:styleId="CommentText">
    <w:name w:val="annotation text"/>
    <w:basedOn w:val="Normal"/>
    <w:link w:val="CommentTextChar"/>
    <w:uiPriority w:val="99"/>
    <w:semiHidden/>
    <w:unhideWhenUsed/>
    <w:rsid w:val="00E0651E"/>
    <w:pPr>
      <w:spacing w:line="240" w:lineRule="auto"/>
    </w:pPr>
    <w:rPr>
      <w:sz w:val="20"/>
      <w:szCs w:val="20"/>
    </w:rPr>
  </w:style>
  <w:style w:type="character" w:customStyle="1" w:styleId="CommentTextChar">
    <w:name w:val="Comment Text Char"/>
    <w:basedOn w:val="DefaultParagraphFont"/>
    <w:link w:val="CommentText"/>
    <w:uiPriority w:val="99"/>
    <w:semiHidden/>
    <w:rsid w:val="00E0651E"/>
    <w:rPr>
      <w:sz w:val="20"/>
      <w:szCs w:val="20"/>
    </w:rPr>
  </w:style>
  <w:style w:type="paragraph" w:styleId="CommentSubject">
    <w:name w:val="annotation subject"/>
    <w:basedOn w:val="CommentText"/>
    <w:next w:val="CommentText"/>
    <w:link w:val="CommentSubjectChar"/>
    <w:uiPriority w:val="99"/>
    <w:semiHidden/>
    <w:unhideWhenUsed/>
    <w:rsid w:val="00E0651E"/>
    <w:rPr>
      <w:b/>
      <w:bCs/>
    </w:rPr>
  </w:style>
  <w:style w:type="character" w:customStyle="1" w:styleId="CommentSubjectChar">
    <w:name w:val="Comment Subject Char"/>
    <w:basedOn w:val="CommentTextChar"/>
    <w:link w:val="CommentSubject"/>
    <w:uiPriority w:val="99"/>
    <w:semiHidden/>
    <w:rsid w:val="00E0651E"/>
    <w:rPr>
      <w:b/>
      <w:bCs/>
      <w:sz w:val="20"/>
      <w:szCs w:val="20"/>
    </w:rPr>
  </w:style>
  <w:style w:type="paragraph" w:styleId="BalloonText">
    <w:name w:val="Balloon Text"/>
    <w:basedOn w:val="Normal"/>
    <w:link w:val="BalloonTextChar"/>
    <w:uiPriority w:val="99"/>
    <w:semiHidden/>
    <w:unhideWhenUsed/>
    <w:rsid w:val="00E065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5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5727">
      <w:bodyDiv w:val="1"/>
      <w:marLeft w:val="0"/>
      <w:marRight w:val="0"/>
      <w:marTop w:val="0"/>
      <w:marBottom w:val="0"/>
      <w:divBdr>
        <w:top w:val="none" w:sz="0" w:space="0" w:color="auto"/>
        <w:left w:val="none" w:sz="0" w:space="0" w:color="auto"/>
        <w:bottom w:val="none" w:sz="0" w:space="0" w:color="auto"/>
        <w:right w:val="none" w:sz="0" w:space="0" w:color="auto"/>
      </w:divBdr>
    </w:div>
    <w:div w:id="474032720">
      <w:bodyDiv w:val="1"/>
      <w:marLeft w:val="0"/>
      <w:marRight w:val="0"/>
      <w:marTop w:val="0"/>
      <w:marBottom w:val="0"/>
      <w:divBdr>
        <w:top w:val="none" w:sz="0" w:space="0" w:color="auto"/>
        <w:left w:val="none" w:sz="0" w:space="0" w:color="auto"/>
        <w:bottom w:val="none" w:sz="0" w:space="0" w:color="auto"/>
        <w:right w:val="none" w:sz="0" w:space="0" w:color="auto"/>
      </w:divBdr>
    </w:div>
    <w:div w:id="1245728534">
      <w:bodyDiv w:val="1"/>
      <w:marLeft w:val="0"/>
      <w:marRight w:val="0"/>
      <w:marTop w:val="0"/>
      <w:marBottom w:val="0"/>
      <w:divBdr>
        <w:top w:val="none" w:sz="0" w:space="0" w:color="auto"/>
        <w:left w:val="none" w:sz="0" w:space="0" w:color="auto"/>
        <w:bottom w:val="none" w:sz="0" w:space="0" w:color="auto"/>
        <w:right w:val="none" w:sz="0" w:space="0" w:color="auto"/>
      </w:divBdr>
    </w:div>
    <w:div w:id="1275481589">
      <w:bodyDiv w:val="1"/>
      <w:marLeft w:val="0"/>
      <w:marRight w:val="0"/>
      <w:marTop w:val="0"/>
      <w:marBottom w:val="0"/>
      <w:divBdr>
        <w:top w:val="none" w:sz="0" w:space="0" w:color="auto"/>
        <w:left w:val="none" w:sz="0" w:space="0" w:color="auto"/>
        <w:bottom w:val="none" w:sz="0" w:space="0" w:color="auto"/>
        <w:right w:val="none" w:sz="0" w:space="0" w:color="auto"/>
      </w:divBdr>
    </w:div>
    <w:div w:id="1364206928">
      <w:bodyDiv w:val="1"/>
      <w:marLeft w:val="0"/>
      <w:marRight w:val="0"/>
      <w:marTop w:val="0"/>
      <w:marBottom w:val="0"/>
      <w:divBdr>
        <w:top w:val="none" w:sz="0" w:space="0" w:color="auto"/>
        <w:left w:val="none" w:sz="0" w:space="0" w:color="auto"/>
        <w:bottom w:val="none" w:sz="0" w:space="0" w:color="auto"/>
        <w:right w:val="none" w:sz="0" w:space="0" w:color="auto"/>
      </w:divBdr>
      <w:divsChild>
        <w:div w:id="1745570356">
          <w:marLeft w:val="0"/>
          <w:marRight w:val="0"/>
          <w:marTop w:val="0"/>
          <w:marBottom w:val="0"/>
          <w:divBdr>
            <w:top w:val="none" w:sz="0" w:space="0" w:color="auto"/>
            <w:left w:val="none" w:sz="0" w:space="0" w:color="auto"/>
            <w:bottom w:val="none" w:sz="0" w:space="0" w:color="auto"/>
            <w:right w:val="none" w:sz="0" w:space="0" w:color="auto"/>
          </w:divBdr>
          <w:divsChild>
            <w:div w:id="344135971">
              <w:marLeft w:val="0"/>
              <w:marRight w:val="0"/>
              <w:marTop w:val="0"/>
              <w:marBottom w:val="0"/>
              <w:divBdr>
                <w:top w:val="none" w:sz="0" w:space="0" w:color="auto"/>
                <w:left w:val="none" w:sz="0" w:space="0" w:color="auto"/>
                <w:bottom w:val="none" w:sz="0" w:space="0" w:color="auto"/>
                <w:right w:val="none" w:sz="0" w:space="0" w:color="auto"/>
              </w:divBdr>
              <w:divsChild>
                <w:div w:id="1198159260">
                  <w:marLeft w:val="0"/>
                  <w:marRight w:val="0"/>
                  <w:marTop w:val="0"/>
                  <w:marBottom w:val="0"/>
                  <w:divBdr>
                    <w:top w:val="none" w:sz="0" w:space="0" w:color="auto"/>
                    <w:left w:val="none" w:sz="0" w:space="0" w:color="auto"/>
                    <w:bottom w:val="none" w:sz="0" w:space="0" w:color="auto"/>
                    <w:right w:val="none" w:sz="0" w:space="0" w:color="auto"/>
                  </w:divBdr>
                  <w:divsChild>
                    <w:div w:id="982083183">
                      <w:marLeft w:val="375"/>
                      <w:marRight w:val="375"/>
                      <w:marTop w:val="0"/>
                      <w:marBottom w:val="0"/>
                      <w:divBdr>
                        <w:top w:val="none" w:sz="0" w:space="0" w:color="auto"/>
                        <w:left w:val="none" w:sz="0" w:space="0" w:color="auto"/>
                        <w:bottom w:val="none" w:sz="0" w:space="0" w:color="auto"/>
                        <w:right w:val="none" w:sz="0" w:space="0" w:color="auto"/>
                      </w:divBdr>
                      <w:divsChild>
                        <w:div w:id="1481538737">
                          <w:marLeft w:val="120"/>
                          <w:marRight w:val="0"/>
                          <w:marTop w:val="0"/>
                          <w:marBottom w:val="0"/>
                          <w:divBdr>
                            <w:top w:val="none" w:sz="0" w:space="0" w:color="auto"/>
                            <w:left w:val="none" w:sz="0" w:space="0" w:color="auto"/>
                            <w:bottom w:val="single" w:sz="6" w:space="0" w:color="AAAAAA"/>
                            <w:right w:val="none" w:sz="0" w:space="0" w:color="auto"/>
                          </w:divBdr>
                          <w:divsChild>
                            <w:div w:id="1096438872">
                              <w:marLeft w:val="0"/>
                              <w:marRight w:val="0"/>
                              <w:marTop w:val="0"/>
                              <w:marBottom w:val="0"/>
                              <w:divBdr>
                                <w:top w:val="none" w:sz="0" w:space="0" w:color="auto"/>
                                <w:left w:val="none" w:sz="0" w:space="0" w:color="auto"/>
                                <w:bottom w:val="none" w:sz="0" w:space="0" w:color="auto"/>
                                <w:right w:val="none" w:sz="0" w:space="0" w:color="auto"/>
                              </w:divBdr>
                              <w:divsChild>
                                <w:div w:id="1754280888">
                                  <w:marLeft w:val="0"/>
                                  <w:marRight w:val="0"/>
                                  <w:marTop w:val="0"/>
                                  <w:marBottom w:val="0"/>
                                  <w:divBdr>
                                    <w:top w:val="none" w:sz="0" w:space="0" w:color="auto"/>
                                    <w:left w:val="none" w:sz="0" w:space="0" w:color="auto"/>
                                    <w:bottom w:val="none" w:sz="0" w:space="0" w:color="auto"/>
                                    <w:right w:val="none" w:sz="0" w:space="0" w:color="auto"/>
                                  </w:divBdr>
                                  <w:divsChild>
                                    <w:div w:id="1803232268">
                                      <w:marLeft w:val="-225"/>
                                      <w:marRight w:val="-195"/>
                                      <w:marTop w:val="0"/>
                                      <w:marBottom w:val="75"/>
                                      <w:divBdr>
                                        <w:top w:val="none" w:sz="0" w:space="0" w:color="auto"/>
                                        <w:left w:val="none" w:sz="0" w:space="0" w:color="auto"/>
                                        <w:bottom w:val="none" w:sz="0" w:space="0" w:color="auto"/>
                                        <w:right w:val="none" w:sz="0" w:space="0" w:color="auto"/>
                                      </w:divBdr>
                                      <w:divsChild>
                                        <w:div w:id="210090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8273654">
      <w:bodyDiv w:val="1"/>
      <w:marLeft w:val="0"/>
      <w:marRight w:val="0"/>
      <w:marTop w:val="0"/>
      <w:marBottom w:val="0"/>
      <w:divBdr>
        <w:top w:val="none" w:sz="0" w:space="0" w:color="auto"/>
        <w:left w:val="none" w:sz="0" w:space="0" w:color="auto"/>
        <w:bottom w:val="none" w:sz="0" w:space="0" w:color="auto"/>
        <w:right w:val="none" w:sz="0" w:space="0" w:color="auto"/>
      </w:divBdr>
    </w:div>
    <w:div w:id="1593202865">
      <w:bodyDiv w:val="1"/>
      <w:marLeft w:val="0"/>
      <w:marRight w:val="0"/>
      <w:marTop w:val="0"/>
      <w:marBottom w:val="0"/>
      <w:divBdr>
        <w:top w:val="none" w:sz="0" w:space="0" w:color="auto"/>
        <w:left w:val="none" w:sz="0" w:space="0" w:color="auto"/>
        <w:bottom w:val="none" w:sz="0" w:space="0" w:color="auto"/>
        <w:right w:val="none" w:sz="0" w:space="0" w:color="auto"/>
      </w:divBdr>
    </w:div>
    <w:div w:id="1597857878">
      <w:bodyDiv w:val="1"/>
      <w:marLeft w:val="0"/>
      <w:marRight w:val="0"/>
      <w:marTop w:val="0"/>
      <w:marBottom w:val="0"/>
      <w:divBdr>
        <w:top w:val="none" w:sz="0" w:space="0" w:color="auto"/>
        <w:left w:val="none" w:sz="0" w:space="0" w:color="auto"/>
        <w:bottom w:val="none" w:sz="0" w:space="0" w:color="auto"/>
        <w:right w:val="none" w:sz="0" w:space="0" w:color="auto"/>
      </w:divBdr>
    </w:div>
    <w:div w:id="1832332324">
      <w:bodyDiv w:val="1"/>
      <w:marLeft w:val="0"/>
      <w:marRight w:val="0"/>
      <w:marTop w:val="0"/>
      <w:marBottom w:val="0"/>
      <w:divBdr>
        <w:top w:val="none" w:sz="0" w:space="0" w:color="auto"/>
        <w:left w:val="none" w:sz="0" w:space="0" w:color="auto"/>
        <w:bottom w:val="none" w:sz="0" w:space="0" w:color="auto"/>
        <w:right w:val="none" w:sz="0" w:space="0" w:color="auto"/>
      </w:divBdr>
    </w:div>
    <w:div w:id="1965769462">
      <w:bodyDiv w:val="1"/>
      <w:marLeft w:val="0"/>
      <w:marRight w:val="0"/>
      <w:marTop w:val="0"/>
      <w:marBottom w:val="0"/>
      <w:divBdr>
        <w:top w:val="none" w:sz="0" w:space="0" w:color="auto"/>
        <w:left w:val="none" w:sz="0" w:space="0" w:color="auto"/>
        <w:bottom w:val="none" w:sz="0" w:space="0" w:color="auto"/>
        <w:right w:val="none" w:sz="0" w:space="0" w:color="auto"/>
      </w:divBdr>
    </w:div>
    <w:div w:id="2038698307">
      <w:bodyDiv w:val="1"/>
      <w:marLeft w:val="0"/>
      <w:marRight w:val="0"/>
      <w:marTop w:val="0"/>
      <w:marBottom w:val="0"/>
      <w:divBdr>
        <w:top w:val="none" w:sz="0" w:space="0" w:color="auto"/>
        <w:left w:val="none" w:sz="0" w:space="0" w:color="auto"/>
        <w:bottom w:val="none" w:sz="0" w:space="0" w:color="auto"/>
        <w:right w:val="none" w:sz="0" w:space="0" w:color="auto"/>
      </w:divBdr>
    </w:div>
    <w:div w:id="21386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117ECC7E33A4B90134407FE1ABE04" ma:contentTypeVersion="26" ma:contentTypeDescription="Create a new document." ma:contentTypeScope="" ma:versionID="d72cfe9da9522a3af314e4b55f1aa4e5">
  <xsd:schema xmlns:xsd="http://www.w3.org/2001/XMLSchema" xmlns:xs="http://www.w3.org/2001/XMLSchema" xmlns:p="http://schemas.microsoft.com/office/2006/metadata/properties" xmlns:ns3="134222e4-838a-475a-b395-e98d755c8d58" xmlns:ns4="3a0543ac-cf94-484a-851f-ac59fbb78faf" targetNamespace="http://schemas.microsoft.com/office/2006/metadata/properties" ma:root="true" ma:fieldsID="163fc301befc25a0e9369e0e08656b3b" ns3:_="" ns4:_="">
    <xsd:import namespace="134222e4-838a-475a-b395-e98d755c8d58"/>
    <xsd:import namespace="3a0543ac-cf94-484a-851f-ac59fbb78faf"/>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222e4-838a-475a-b395-e98d755c8d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0543ac-cf94-484a-851f-ac59fbb78faf"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3a0543ac-cf94-484a-851f-ac59fbb78faf" xsi:nil="true"/>
    <Is_Collaboration_Space_Locked xmlns="3a0543ac-cf94-484a-851f-ac59fbb78faf" xsi:nil="true"/>
    <FolderType xmlns="3a0543ac-cf94-484a-851f-ac59fbb78faf" xsi:nil="true"/>
    <Teachers xmlns="3a0543ac-cf94-484a-851f-ac59fbb78faf">
      <UserInfo>
        <DisplayName/>
        <AccountId xsi:nil="true"/>
        <AccountType/>
      </UserInfo>
    </Teachers>
    <NotebookType xmlns="3a0543ac-cf94-484a-851f-ac59fbb78faf" xsi:nil="true"/>
    <Invited_Teachers xmlns="3a0543ac-cf94-484a-851f-ac59fbb78faf" xsi:nil="true"/>
    <Invited_Students xmlns="3a0543ac-cf94-484a-851f-ac59fbb78faf" xsi:nil="true"/>
    <Owner xmlns="3a0543ac-cf94-484a-851f-ac59fbb78faf">
      <UserInfo>
        <DisplayName/>
        <AccountId xsi:nil="true"/>
        <AccountType/>
      </UserInfo>
    </Owner>
    <CultureName xmlns="3a0543ac-cf94-484a-851f-ac59fbb78faf" xsi:nil="true"/>
    <AppVersion xmlns="3a0543ac-cf94-484a-851f-ac59fbb78faf" xsi:nil="true"/>
    <Students xmlns="3a0543ac-cf94-484a-851f-ac59fbb78faf">
      <UserInfo>
        <DisplayName/>
        <AccountId xsi:nil="true"/>
        <AccountType/>
      </UserInfo>
    </Students>
    <Student_Groups xmlns="3a0543ac-cf94-484a-851f-ac59fbb78faf">
      <UserInfo>
        <DisplayName/>
        <AccountId xsi:nil="true"/>
        <AccountType/>
      </UserInfo>
    </Student_Groups>
    <Templates xmlns="3a0543ac-cf94-484a-851f-ac59fbb78faf" xsi:nil="true"/>
    <Self_Registration_Enabled xmlns="3a0543ac-cf94-484a-851f-ac59fbb78faf" xsi:nil="true"/>
    <Has_Teacher_Only_SectionGroup xmlns="3a0543ac-cf94-484a-851f-ac59fbb78f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3FBD6-127F-4A94-83C8-ECBE96969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222e4-838a-475a-b395-e98d755c8d58"/>
    <ds:schemaRef ds:uri="3a0543ac-cf94-484a-851f-ac59fbb78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E7F32-A812-4088-8637-E70C9092DA18}">
  <ds:schemaRefs>
    <ds:schemaRef ds:uri="http://schemas.microsoft.com/sharepoint/v3/contenttype/forms"/>
  </ds:schemaRefs>
</ds:datastoreItem>
</file>

<file path=customXml/itemProps3.xml><?xml version="1.0" encoding="utf-8"?>
<ds:datastoreItem xmlns:ds="http://schemas.openxmlformats.org/officeDocument/2006/customXml" ds:itemID="{9B085479-A0B3-47E7-8D69-B55E11611A58}">
  <ds:schemaRefs>
    <ds:schemaRef ds:uri="http://schemas.microsoft.com/office/2006/metadata/properties"/>
    <ds:schemaRef ds:uri="3a0543ac-cf94-484a-851f-ac59fbb78faf"/>
    <ds:schemaRef ds:uri="http://schemas.microsoft.com/office/infopath/2007/PartnerControls"/>
    <ds:schemaRef ds:uri="http://purl.org/dc/terms/"/>
    <ds:schemaRef ds:uri="134222e4-838a-475a-b395-e98d755c8d58"/>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3A79672-B73A-4320-82FD-EF89B7583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36152</Words>
  <Characters>206069</Characters>
  <Application>Microsoft Office Word</Application>
  <DocSecurity>0</DocSecurity>
  <Lines>1717</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2019-10-14T16:19:00Z</dcterms:created>
  <dcterms:modified xsi:type="dcterms:W3CDTF">2019-10-14T16:19:00Z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0x010100D2A117ECC7E33A4B90134407FE1ABE04</vt:lpwstr>
  </property>
</Properties>
</file>