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B896AD" w14:textId="52821365" w:rsidR="00963C26" w:rsidRPr="0002338F" w:rsidRDefault="00963C26" w:rsidP="0002338F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2338F">
        <w:rPr>
          <w:rFonts w:ascii="Times New Roman" w:hAnsi="Times New Roman" w:cs="Times New Roman"/>
          <w:b/>
          <w:sz w:val="24"/>
        </w:rPr>
        <w:t xml:space="preserve">It’s all in the detail: How histomorphometry can inform our understanding of identity </w:t>
      </w:r>
      <w:r w:rsidR="0002338F" w:rsidRPr="0002338F">
        <w:rPr>
          <w:rFonts w:ascii="Times New Roman" w:hAnsi="Times New Roman" w:cs="Times New Roman"/>
          <w:b/>
          <w:sz w:val="24"/>
        </w:rPr>
        <w:t xml:space="preserve">and funerary rites </w:t>
      </w:r>
      <w:r w:rsidRPr="0002338F">
        <w:rPr>
          <w:rFonts w:ascii="Times New Roman" w:hAnsi="Times New Roman" w:cs="Times New Roman"/>
          <w:b/>
          <w:sz w:val="24"/>
        </w:rPr>
        <w:t xml:space="preserve">in the past. </w:t>
      </w:r>
    </w:p>
    <w:p w14:paraId="449D57B6" w14:textId="228FD3B9" w:rsidR="00963C26" w:rsidRPr="0002338F" w:rsidRDefault="00963C26" w:rsidP="0002338F">
      <w:pPr>
        <w:spacing w:after="100" w:afterAutospacing="1" w:line="360" w:lineRule="auto"/>
        <w:jc w:val="center"/>
        <w:rPr>
          <w:rFonts w:ascii="Times New Roman" w:hAnsi="Times New Roman" w:cs="Times New Roman"/>
          <w:i/>
          <w:sz w:val="24"/>
        </w:rPr>
      </w:pPr>
      <w:r w:rsidRPr="0002338F">
        <w:rPr>
          <w:rFonts w:ascii="Times New Roman" w:hAnsi="Times New Roman" w:cs="Times New Roman"/>
          <w:i/>
          <w:sz w:val="24"/>
        </w:rPr>
        <w:t>Kirsty Squires</w:t>
      </w:r>
    </w:p>
    <w:p w14:paraId="4F9663B8" w14:textId="337603B2" w:rsidR="00930917" w:rsidRPr="0002338F" w:rsidRDefault="0002338F" w:rsidP="00930917">
      <w:pPr>
        <w:spacing w:after="100" w:afterAutospacing="1" w:line="360" w:lineRule="auto"/>
        <w:jc w:val="both"/>
        <w:rPr>
          <w:rFonts w:ascii="Times New Roman" w:hAnsi="Times New Roman" w:cs="Times New Roman"/>
          <w:b/>
        </w:rPr>
      </w:pPr>
      <w:r w:rsidRPr="0002338F">
        <w:rPr>
          <w:rFonts w:ascii="Times New Roman" w:hAnsi="Times New Roman" w:cs="Times New Roman"/>
        </w:rPr>
        <w:t>Cremated bone from archaeological contexts are typically subjected to macroscopic analyses</w:t>
      </w:r>
      <w:r w:rsidR="00BA13CC">
        <w:rPr>
          <w:rFonts w:ascii="Times New Roman" w:hAnsi="Times New Roman" w:cs="Times New Roman"/>
        </w:rPr>
        <w:t>,</w:t>
      </w:r>
      <w:r w:rsidRPr="0002338F">
        <w:rPr>
          <w:rFonts w:ascii="Times New Roman" w:hAnsi="Times New Roman" w:cs="Times New Roman"/>
        </w:rPr>
        <w:t xml:space="preserve"> whereby the colour of bone, presence of heat-induced fractures, </w:t>
      </w:r>
      <w:r w:rsidR="00930917">
        <w:rPr>
          <w:rFonts w:ascii="Times New Roman" w:hAnsi="Times New Roman" w:cs="Times New Roman"/>
        </w:rPr>
        <w:t xml:space="preserve">evidence of shrinkage, </w:t>
      </w:r>
      <w:r w:rsidRPr="0002338F">
        <w:rPr>
          <w:rFonts w:ascii="Times New Roman" w:hAnsi="Times New Roman" w:cs="Times New Roman"/>
        </w:rPr>
        <w:t xml:space="preserve">and warping are recorded alongside biological attributes of the deceased. Histomorphometry </w:t>
      </w:r>
      <w:r w:rsidR="00BA13CC" w:rsidRPr="0002338F">
        <w:rPr>
          <w:rFonts w:ascii="Times New Roman" w:hAnsi="Times New Roman" w:cs="Times New Roman"/>
        </w:rPr>
        <w:t>has been used since the first half of the twentieth century</w:t>
      </w:r>
      <w:r w:rsidR="00BA13CC">
        <w:rPr>
          <w:rFonts w:ascii="Times New Roman" w:hAnsi="Times New Roman" w:cs="Times New Roman"/>
        </w:rPr>
        <w:t xml:space="preserve"> </w:t>
      </w:r>
      <w:r w:rsidR="00930917">
        <w:rPr>
          <w:rFonts w:ascii="Times New Roman" w:hAnsi="Times New Roman" w:cs="Times New Roman"/>
        </w:rPr>
        <w:t>as a means of understanding the affects of burning on bone microstructure</w:t>
      </w:r>
      <w:r w:rsidRPr="0002338F">
        <w:rPr>
          <w:rFonts w:ascii="Times New Roman" w:hAnsi="Times New Roman" w:cs="Times New Roman"/>
        </w:rPr>
        <w:t xml:space="preserve">. </w:t>
      </w:r>
      <w:r w:rsidR="00930917">
        <w:rPr>
          <w:rFonts w:ascii="Times New Roman" w:hAnsi="Times New Roman" w:cs="Times New Roman"/>
        </w:rPr>
        <w:t>However</w:t>
      </w:r>
      <w:r w:rsidR="008D6876">
        <w:rPr>
          <w:rFonts w:ascii="Times New Roman" w:hAnsi="Times New Roman" w:cs="Times New Roman"/>
        </w:rPr>
        <w:t>, over</w:t>
      </w:r>
      <w:r w:rsidR="00963C26" w:rsidRPr="0002338F">
        <w:rPr>
          <w:rFonts w:ascii="Times New Roman" w:hAnsi="Times New Roman" w:cs="Times New Roman"/>
        </w:rPr>
        <w:t xml:space="preserve"> the past </w:t>
      </w:r>
      <w:r w:rsidRPr="0002338F">
        <w:rPr>
          <w:rFonts w:ascii="Times New Roman" w:hAnsi="Times New Roman" w:cs="Times New Roman"/>
        </w:rPr>
        <w:t xml:space="preserve">two </w:t>
      </w:r>
      <w:r w:rsidR="00963C26" w:rsidRPr="0002338F">
        <w:rPr>
          <w:rFonts w:ascii="Times New Roman" w:hAnsi="Times New Roman" w:cs="Times New Roman"/>
        </w:rPr>
        <w:t>decade</w:t>
      </w:r>
      <w:r w:rsidRPr="0002338F">
        <w:rPr>
          <w:rFonts w:ascii="Times New Roman" w:hAnsi="Times New Roman" w:cs="Times New Roman"/>
        </w:rPr>
        <w:t>s</w:t>
      </w:r>
      <w:r w:rsidR="00930917">
        <w:rPr>
          <w:rFonts w:ascii="Times New Roman" w:hAnsi="Times New Roman" w:cs="Times New Roman"/>
        </w:rPr>
        <w:t xml:space="preserve"> researchers have increasingly identified</w:t>
      </w:r>
      <w:r w:rsidR="00963C26" w:rsidRPr="0002338F">
        <w:rPr>
          <w:rFonts w:ascii="Times New Roman" w:hAnsi="Times New Roman" w:cs="Times New Roman"/>
        </w:rPr>
        <w:t xml:space="preserve"> t</w:t>
      </w:r>
      <w:r w:rsidRPr="0002338F">
        <w:rPr>
          <w:rFonts w:ascii="Times New Roman" w:hAnsi="Times New Roman" w:cs="Times New Roman"/>
        </w:rPr>
        <w:t>he potential of histomorphometry in bioarchaeological studies</w:t>
      </w:r>
      <w:r w:rsidR="0093091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 </w:t>
      </w:r>
      <w:r w:rsidR="008D6876">
        <w:rPr>
          <w:rFonts w:ascii="Times New Roman" w:hAnsi="Times New Roman" w:cs="Times New Roman"/>
        </w:rPr>
        <w:t>aim of this paper is to explore how histomorphometry can provide a</w:t>
      </w:r>
      <w:r w:rsidR="00930917">
        <w:rPr>
          <w:rFonts w:ascii="Times New Roman" w:hAnsi="Times New Roman" w:cs="Times New Roman"/>
        </w:rPr>
        <w:t xml:space="preserve">n insight </w:t>
      </w:r>
      <w:r w:rsidR="008D6876">
        <w:rPr>
          <w:rFonts w:ascii="Times New Roman" w:hAnsi="Times New Roman" w:cs="Times New Roman"/>
        </w:rPr>
        <w:t>into the identities of the dead</w:t>
      </w:r>
      <w:r w:rsidR="00930917">
        <w:rPr>
          <w:rFonts w:ascii="Times New Roman" w:hAnsi="Times New Roman" w:cs="Times New Roman"/>
        </w:rPr>
        <w:t xml:space="preserve"> and funerary rites</w:t>
      </w:r>
      <w:r w:rsidR="008F5FCB">
        <w:rPr>
          <w:rFonts w:ascii="Times New Roman" w:hAnsi="Times New Roman" w:cs="Times New Roman"/>
        </w:rPr>
        <w:t xml:space="preserve"> in the past</w:t>
      </w:r>
      <w:r w:rsidR="00930917">
        <w:rPr>
          <w:rFonts w:ascii="Times New Roman" w:hAnsi="Times New Roman" w:cs="Times New Roman"/>
        </w:rPr>
        <w:t>. A case study from early Anglo-Saxon (5</w:t>
      </w:r>
      <w:r w:rsidR="00930917" w:rsidRPr="00930917">
        <w:rPr>
          <w:rFonts w:ascii="Times New Roman" w:hAnsi="Times New Roman" w:cs="Times New Roman"/>
          <w:vertAlign w:val="superscript"/>
        </w:rPr>
        <w:t>th</w:t>
      </w:r>
      <w:r w:rsidR="00930917">
        <w:rPr>
          <w:rFonts w:ascii="Times New Roman" w:hAnsi="Times New Roman" w:cs="Times New Roman"/>
        </w:rPr>
        <w:t xml:space="preserve"> – 7</w:t>
      </w:r>
      <w:r w:rsidR="00930917" w:rsidRPr="00930917">
        <w:rPr>
          <w:rFonts w:ascii="Times New Roman" w:hAnsi="Times New Roman" w:cs="Times New Roman"/>
          <w:vertAlign w:val="superscript"/>
        </w:rPr>
        <w:t>th</w:t>
      </w:r>
      <w:r w:rsidR="00930917">
        <w:rPr>
          <w:rFonts w:ascii="Times New Roman" w:hAnsi="Times New Roman" w:cs="Times New Roman"/>
        </w:rPr>
        <w:t xml:space="preserve"> century AD) England will </w:t>
      </w:r>
      <w:r w:rsidR="006E41E7">
        <w:rPr>
          <w:rFonts w:ascii="Times New Roman" w:hAnsi="Times New Roman" w:cs="Times New Roman"/>
        </w:rPr>
        <w:t>demonstrate how histomorphometry, alongside macroscopic observations, can provide a wealth of information concerning social standing of the deceased, ideological beliefs, and cremation trad</w:t>
      </w:r>
      <w:bookmarkStart w:id="0" w:name="_GoBack"/>
      <w:bookmarkEnd w:id="0"/>
      <w:r w:rsidR="006E41E7">
        <w:rPr>
          <w:rFonts w:ascii="Times New Roman" w:hAnsi="Times New Roman" w:cs="Times New Roman"/>
        </w:rPr>
        <w:t xml:space="preserve">itions. It is hoped that this paper will </w:t>
      </w:r>
      <w:r w:rsidR="00BA13CC">
        <w:rPr>
          <w:rFonts w:ascii="Times New Roman" w:hAnsi="Times New Roman" w:cs="Times New Roman"/>
        </w:rPr>
        <w:t xml:space="preserve">not only </w:t>
      </w:r>
      <w:r w:rsidR="006E41E7">
        <w:rPr>
          <w:rFonts w:ascii="Times New Roman" w:hAnsi="Times New Roman" w:cs="Times New Roman"/>
        </w:rPr>
        <w:t xml:space="preserve">highlight the value of adopting this approach </w:t>
      </w:r>
      <w:r w:rsidR="00BA13CC">
        <w:rPr>
          <w:rFonts w:ascii="Times New Roman" w:hAnsi="Times New Roman" w:cs="Times New Roman"/>
        </w:rPr>
        <w:t>in</w:t>
      </w:r>
      <w:r w:rsidR="006E41E7">
        <w:rPr>
          <w:rFonts w:ascii="Times New Roman" w:hAnsi="Times New Roman" w:cs="Times New Roman"/>
        </w:rPr>
        <w:t xml:space="preserve"> the study of cremated remains</w:t>
      </w:r>
      <w:r w:rsidR="00BA13CC">
        <w:rPr>
          <w:rFonts w:ascii="Times New Roman" w:hAnsi="Times New Roman" w:cs="Times New Roman"/>
        </w:rPr>
        <w:t xml:space="preserve"> but will </w:t>
      </w:r>
      <w:r w:rsidR="006E41E7">
        <w:rPr>
          <w:rFonts w:ascii="Times New Roman" w:hAnsi="Times New Roman" w:cs="Times New Roman"/>
        </w:rPr>
        <w:t xml:space="preserve">encourage others to employ this technique in their research. </w:t>
      </w:r>
    </w:p>
    <w:p w14:paraId="46FB83B6" w14:textId="64AACDF1" w:rsidR="00AE4F92" w:rsidRPr="0002338F" w:rsidRDefault="00AE4F92" w:rsidP="0002338F">
      <w:pPr>
        <w:spacing w:after="100" w:afterAutospacing="1" w:line="360" w:lineRule="auto"/>
        <w:jc w:val="both"/>
        <w:rPr>
          <w:rFonts w:ascii="Times New Roman" w:hAnsi="Times New Roman" w:cs="Times New Roman"/>
          <w:b/>
        </w:rPr>
      </w:pPr>
    </w:p>
    <w:sectPr w:rsidR="00AE4F92" w:rsidRPr="000233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C26"/>
    <w:rsid w:val="0002338F"/>
    <w:rsid w:val="006E41E7"/>
    <w:rsid w:val="008D6876"/>
    <w:rsid w:val="008F5FCB"/>
    <w:rsid w:val="00930917"/>
    <w:rsid w:val="00963C26"/>
    <w:rsid w:val="00AE4F92"/>
    <w:rsid w:val="00BA13CC"/>
    <w:rsid w:val="00C8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ED96E"/>
  <w15:chartTrackingRefBased/>
  <w15:docId w15:val="{E4039A92-5A2C-416B-B0A9-D023F405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SQUIRES Kirsty</dc:creator>
  <cp:keywords/>
  <dc:description/>
  <cp:lastModifiedBy>SQUIRES Kirsty</cp:lastModifiedBy>
  <cp:revision>7</cp:revision>
  <dcterms:created xsi:type="dcterms:W3CDTF">2019-06-27T07:30:00Z</dcterms:created>
  <dcterms:modified xsi:type="dcterms:W3CDTF">2019-06-27T08:54:00Z</dcterms:modified>
</cp:coreProperties>
</file>