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EF79EF" w14:textId="58D9635C" w:rsidR="00990CE7" w:rsidRPr="00A50A38" w:rsidRDefault="00990CE7" w:rsidP="00A50A38">
      <w:pPr>
        <w:pStyle w:val="Title"/>
      </w:pPr>
      <w:r w:rsidRPr="00A50A38">
        <w:t xml:space="preserve">CHAPTER </w:t>
      </w:r>
      <w:r w:rsidR="00455385" w:rsidRPr="00A50A38">
        <w:t>1</w:t>
      </w:r>
    </w:p>
    <w:p w14:paraId="1BE3C900" w14:textId="26C59B9D" w:rsidR="00990CE7" w:rsidRPr="00534C4F" w:rsidRDefault="00455385" w:rsidP="00A50A38">
      <w:pPr>
        <w:pStyle w:val="Title"/>
      </w:pPr>
      <w:r>
        <w:t xml:space="preserve">INTRODUCTION: </w:t>
      </w:r>
      <w:r w:rsidR="00990CE7" w:rsidRPr="00534C4F">
        <w:t>IT WAS THE BEST OF TIMES, IT WAS THE WORST OF TIMES…</w:t>
      </w:r>
    </w:p>
    <w:p w14:paraId="0CA2CAC3" w14:textId="77777777" w:rsidR="00990CE7" w:rsidRPr="00534C4F" w:rsidRDefault="00990CE7" w:rsidP="00990CE7">
      <w:pPr>
        <w:pStyle w:val="Heading1"/>
        <w:spacing w:line="240" w:lineRule="auto"/>
        <w:rPr>
          <w:rFonts w:ascii="Times New Roman" w:hAnsi="Times New Roman" w:cs="Times New Roman"/>
          <w:color w:val="auto"/>
        </w:rPr>
      </w:pPr>
    </w:p>
    <w:p w14:paraId="5C495DF0" w14:textId="77777777" w:rsidR="00990CE7" w:rsidRPr="00534C4F" w:rsidRDefault="00990CE7" w:rsidP="00990CE7">
      <w:pPr>
        <w:spacing w:line="240" w:lineRule="auto"/>
        <w:ind w:left="720" w:right="720"/>
        <w:jc w:val="both"/>
        <w:rPr>
          <w:rFonts w:ascii="Times New Roman" w:hAnsi="Times New Roman"/>
          <w:sz w:val="20"/>
        </w:rPr>
      </w:pPr>
      <w:r w:rsidRPr="00534C4F">
        <w:rPr>
          <w:rFonts w:ascii="Times New Roman" w:hAnsi="Times New Roman"/>
          <w:sz w:val="20"/>
        </w:rPr>
        <w:t xml:space="preserve">Home video recorders first came on the market in the late ‘70s and the so-called ‘video nasties’ arrived very soon </w:t>
      </w:r>
      <w:r w:rsidRPr="00534C4F">
        <w:rPr>
          <w:rFonts w:ascii="Times New Roman" w:hAnsi="Times New Roman"/>
          <w:noProof/>
          <w:sz w:val="20"/>
        </w:rPr>
        <w:t>afterwards</w:t>
      </w:r>
      <w:r w:rsidRPr="00534C4F">
        <w:rPr>
          <w:rFonts w:ascii="Times New Roman" w:hAnsi="Times New Roman"/>
          <w:sz w:val="20"/>
        </w:rPr>
        <w:t xml:space="preserve">. While the major studios dithered about whether or not to put their recent blockbusters out on tape, enterprising distributors filled the shelves of the newly opening rental shops with lurid shockers that would never </w:t>
      </w:r>
      <w:r w:rsidRPr="00534C4F">
        <w:rPr>
          <w:rFonts w:ascii="Times New Roman" w:hAnsi="Times New Roman"/>
          <w:noProof/>
          <w:sz w:val="20"/>
        </w:rPr>
        <w:t>had</w:t>
      </w:r>
      <w:r w:rsidRPr="00534C4F">
        <w:rPr>
          <w:rFonts w:ascii="Times New Roman" w:hAnsi="Times New Roman"/>
          <w:sz w:val="20"/>
        </w:rPr>
        <w:t xml:space="preserve"> stood the remotest chance of getting a cinema release. In </w:t>
      </w:r>
      <w:r w:rsidRPr="00534C4F">
        <w:rPr>
          <w:rFonts w:ascii="Times New Roman" w:hAnsi="Times New Roman"/>
          <w:noProof/>
          <w:sz w:val="20"/>
        </w:rPr>
        <w:t>fact</w:t>
      </w:r>
      <w:r w:rsidRPr="00534C4F">
        <w:rPr>
          <w:rFonts w:ascii="Times New Roman" w:hAnsi="Times New Roman"/>
          <w:sz w:val="20"/>
        </w:rPr>
        <w:t xml:space="preserve"> in the early </w:t>
      </w:r>
      <w:r w:rsidRPr="00534C4F">
        <w:rPr>
          <w:rFonts w:ascii="Times New Roman" w:hAnsi="Times New Roman"/>
          <w:noProof/>
          <w:sz w:val="20"/>
        </w:rPr>
        <w:t>days</w:t>
      </w:r>
      <w:r w:rsidRPr="00534C4F">
        <w:rPr>
          <w:rFonts w:ascii="Times New Roman" w:hAnsi="Times New Roman"/>
          <w:sz w:val="20"/>
        </w:rPr>
        <w:t xml:space="preserve"> the only movies you could rent on </w:t>
      </w:r>
      <w:r w:rsidRPr="00534C4F">
        <w:rPr>
          <w:rFonts w:ascii="Times New Roman" w:hAnsi="Times New Roman"/>
          <w:noProof/>
          <w:sz w:val="20"/>
        </w:rPr>
        <w:t>video</w:t>
      </w:r>
      <w:r w:rsidRPr="00534C4F">
        <w:rPr>
          <w:rFonts w:ascii="Times New Roman" w:hAnsi="Times New Roman"/>
          <w:sz w:val="20"/>
        </w:rPr>
        <w:t xml:space="preserve"> were low budget sex and horror titles. For fans of exploitation cinema, it was a Golden Age! </w:t>
      </w:r>
      <w:r w:rsidRPr="00534C4F">
        <w:rPr>
          <w:rFonts w:ascii="Times New Roman" w:hAnsi="Times New Roman"/>
          <w:sz w:val="20"/>
        </w:rPr>
        <w:tab/>
      </w:r>
      <w:r w:rsidRPr="00534C4F">
        <w:rPr>
          <w:rFonts w:ascii="Times New Roman" w:hAnsi="Times New Roman"/>
          <w:sz w:val="20"/>
        </w:rPr>
        <w:tab/>
      </w:r>
      <w:r w:rsidRPr="00534C4F">
        <w:rPr>
          <w:rFonts w:ascii="Times New Roman" w:hAnsi="Times New Roman"/>
          <w:sz w:val="20"/>
        </w:rPr>
        <w:tab/>
      </w:r>
      <w:r w:rsidRPr="00534C4F">
        <w:rPr>
          <w:rFonts w:ascii="Times New Roman" w:hAnsi="Times New Roman"/>
          <w:sz w:val="20"/>
        </w:rPr>
        <w:tab/>
        <w:t xml:space="preserve">  </w:t>
      </w:r>
      <w:r w:rsidRPr="00534C4F">
        <w:rPr>
          <w:rFonts w:ascii="Times New Roman" w:hAnsi="Times New Roman"/>
          <w:sz w:val="20"/>
        </w:rPr>
        <w:br/>
      </w:r>
      <w:r w:rsidRPr="00534C4F">
        <w:rPr>
          <w:rFonts w:ascii="Times New Roman" w:hAnsi="Times New Roman"/>
          <w:sz w:val="20"/>
        </w:rPr>
        <w:tab/>
      </w:r>
      <w:r w:rsidRPr="00534C4F">
        <w:rPr>
          <w:rFonts w:ascii="Times New Roman" w:hAnsi="Times New Roman"/>
          <w:sz w:val="20"/>
        </w:rPr>
        <w:tab/>
      </w:r>
      <w:r w:rsidRPr="00534C4F">
        <w:rPr>
          <w:rFonts w:ascii="Times New Roman" w:hAnsi="Times New Roman"/>
          <w:sz w:val="20"/>
        </w:rPr>
        <w:tab/>
      </w:r>
      <w:r w:rsidRPr="00534C4F">
        <w:rPr>
          <w:rFonts w:ascii="Times New Roman" w:hAnsi="Times New Roman"/>
          <w:sz w:val="20"/>
        </w:rPr>
        <w:tab/>
      </w:r>
      <w:r w:rsidRPr="00534C4F">
        <w:rPr>
          <w:rFonts w:ascii="Times New Roman" w:hAnsi="Times New Roman"/>
          <w:sz w:val="20"/>
        </w:rPr>
        <w:tab/>
      </w:r>
      <w:r w:rsidRPr="00534C4F">
        <w:rPr>
          <w:rFonts w:ascii="Times New Roman" w:hAnsi="Times New Roman"/>
          <w:sz w:val="20"/>
        </w:rPr>
        <w:tab/>
      </w:r>
      <w:r w:rsidRPr="00534C4F">
        <w:rPr>
          <w:rFonts w:ascii="Times New Roman" w:hAnsi="Times New Roman"/>
          <w:sz w:val="20"/>
        </w:rPr>
        <w:tab/>
      </w:r>
      <w:r w:rsidRPr="00534C4F">
        <w:rPr>
          <w:rFonts w:ascii="Times New Roman" w:hAnsi="Times New Roman"/>
          <w:sz w:val="20"/>
        </w:rPr>
        <w:tab/>
      </w:r>
      <w:r w:rsidRPr="00534C4F">
        <w:rPr>
          <w:rFonts w:ascii="Times New Roman" w:hAnsi="Times New Roman"/>
          <w:sz w:val="20"/>
        </w:rPr>
        <w:tab/>
      </w:r>
      <w:r>
        <w:rPr>
          <w:rFonts w:ascii="Times New Roman" w:hAnsi="Times New Roman"/>
          <w:sz w:val="20"/>
        </w:rPr>
        <w:t xml:space="preserve">      </w:t>
      </w:r>
      <w:r w:rsidRPr="00534C4F">
        <w:rPr>
          <w:rFonts w:ascii="Times New Roman" w:hAnsi="Times New Roman"/>
          <w:sz w:val="20"/>
        </w:rPr>
        <w:t xml:space="preserve">  Allan Bryce</w:t>
      </w:r>
    </w:p>
    <w:p w14:paraId="05A5A023" w14:textId="77777777" w:rsidR="00990CE7" w:rsidRPr="00534C4F" w:rsidRDefault="00990CE7" w:rsidP="00990CE7">
      <w:pPr>
        <w:spacing w:line="480" w:lineRule="auto"/>
        <w:ind w:firstLine="720"/>
        <w:jc w:val="both"/>
        <w:rPr>
          <w:rFonts w:ascii="Times New Roman" w:hAnsi="Times New Roman"/>
          <w:sz w:val="24"/>
          <w:szCs w:val="24"/>
        </w:rPr>
      </w:pPr>
    </w:p>
    <w:p w14:paraId="004E23C7" w14:textId="77777777" w:rsidR="003B1574" w:rsidRDefault="00990CE7" w:rsidP="00990CE7">
      <w:pPr>
        <w:spacing w:line="480" w:lineRule="auto"/>
        <w:ind w:firstLine="720"/>
        <w:jc w:val="both"/>
        <w:rPr>
          <w:rFonts w:ascii="Times New Roman" w:hAnsi="Times New Roman"/>
          <w:sz w:val="24"/>
          <w:szCs w:val="24"/>
        </w:rPr>
      </w:pPr>
      <w:r w:rsidRPr="00534C4F">
        <w:rPr>
          <w:rFonts w:ascii="Times New Roman" w:hAnsi="Times New Roman"/>
          <w:sz w:val="24"/>
          <w:szCs w:val="24"/>
        </w:rPr>
        <w:t xml:space="preserve">For anyone who is unfamiliar, the ‘video nasties’ moral panic must seem a curious and implausible moment in British history.  In 1982, just as home video was finding a foothold, a panic erupted over the publicity materials that were being used to promote a disparate group of horror films that had just been released into the newly established marketplace. One tabloid journalist dubbed these films the ‘video nasties’, and the name stuck, </w:t>
      </w:r>
      <w:r w:rsidR="003B1574">
        <w:rPr>
          <w:rFonts w:ascii="Times New Roman" w:hAnsi="Times New Roman"/>
          <w:sz w:val="24"/>
          <w:szCs w:val="24"/>
        </w:rPr>
        <w:t xml:space="preserve">quickly </w:t>
      </w:r>
      <w:r w:rsidRPr="00534C4F">
        <w:rPr>
          <w:rFonts w:ascii="Times New Roman" w:hAnsi="Times New Roman"/>
          <w:sz w:val="24"/>
          <w:szCs w:val="24"/>
        </w:rPr>
        <w:t xml:space="preserve">becoming a colloquial term that would be used to describe what were believed to be a new wave of extreme horror films entering the UK from the US and Europe. Concern soon began to build about the ‘video nasties’ and the effect that they might be having upon society, with some keen to suggest that the videos were the root cause of variety of social problems. This concern quickly escalated into </w:t>
      </w:r>
      <w:r w:rsidR="003B1574">
        <w:rPr>
          <w:rFonts w:ascii="Times New Roman" w:hAnsi="Times New Roman"/>
          <w:sz w:val="24"/>
          <w:szCs w:val="24"/>
        </w:rPr>
        <w:t xml:space="preserve">a moral panic and a </w:t>
      </w:r>
      <w:r w:rsidRPr="00534C4F">
        <w:rPr>
          <w:rFonts w:ascii="Times New Roman" w:hAnsi="Times New Roman"/>
          <w:sz w:val="24"/>
          <w:szCs w:val="24"/>
        </w:rPr>
        <w:t xml:space="preserve">campaign that sought to ‘Ban the Sadist Videos’, with the tabloid press leading the charge that resulted in a series of prosecutions that targeted consumers, retailers and distributors alike. By 1984, the moral panic was over, passing almost as quickly as it had arrived, but in its </w:t>
      </w:r>
      <w:r w:rsidR="003B1574" w:rsidRPr="00534C4F">
        <w:rPr>
          <w:rFonts w:ascii="Times New Roman" w:hAnsi="Times New Roman"/>
          <w:sz w:val="24"/>
          <w:szCs w:val="24"/>
        </w:rPr>
        <w:t xml:space="preserve">wake, </w:t>
      </w:r>
      <w:r w:rsidRPr="00534C4F">
        <w:rPr>
          <w:rFonts w:ascii="Times New Roman" w:hAnsi="Times New Roman"/>
          <w:sz w:val="24"/>
          <w:szCs w:val="24"/>
        </w:rPr>
        <w:t xml:space="preserve"> it left an indelible mark on British society, a slew of prosecutions, and the Video Recordings Act - a system of censorship that still governs films released to the </w:t>
      </w:r>
      <w:r w:rsidR="003B1574">
        <w:rPr>
          <w:rFonts w:ascii="Times New Roman" w:hAnsi="Times New Roman"/>
          <w:sz w:val="24"/>
          <w:szCs w:val="24"/>
        </w:rPr>
        <w:t>British</w:t>
      </w:r>
      <w:r w:rsidRPr="00534C4F">
        <w:rPr>
          <w:rFonts w:ascii="Times New Roman" w:hAnsi="Times New Roman"/>
          <w:sz w:val="24"/>
          <w:szCs w:val="24"/>
        </w:rPr>
        <w:t xml:space="preserve"> market today.  </w:t>
      </w:r>
    </w:p>
    <w:p w14:paraId="3136CD65" w14:textId="6A235164" w:rsidR="00990CE7" w:rsidRPr="00534C4F" w:rsidRDefault="00990CE7" w:rsidP="00990CE7">
      <w:pPr>
        <w:spacing w:line="480" w:lineRule="auto"/>
        <w:ind w:firstLine="720"/>
        <w:jc w:val="both"/>
        <w:rPr>
          <w:rFonts w:ascii="Times New Roman" w:hAnsi="Times New Roman"/>
          <w:sz w:val="24"/>
          <w:szCs w:val="24"/>
        </w:rPr>
      </w:pPr>
      <w:r w:rsidRPr="00534C4F">
        <w:rPr>
          <w:rFonts w:ascii="Times New Roman" w:hAnsi="Times New Roman"/>
          <w:sz w:val="24"/>
          <w:szCs w:val="24"/>
        </w:rPr>
        <w:lastRenderedPageBreak/>
        <w:t xml:space="preserve">The ‘video nasties’ moral panic is an important moment in the history of British </w:t>
      </w:r>
      <w:r w:rsidR="003B1574" w:rsidRPr="00534C4F">
        <w:rPr>
          <w:rFonts w:ascii="Times New Roman" w:hAnsi="Times New Roman"/>
          <w:sz w:val="24"/>
          <w:szCs w:val="24"/>
        </w:rPr>
        <w:t>censorship and</w:t>
      </w:r>
      <w:r w:rsidRPr="00534C4F">
        <w:rPr>
          <w:rFonts w:ascii="Times New Roman" w:hAnsi="Times New Roman"/>
          <w:sz w:val="24"/>
          <w:szCs w:val="24"/>
        </w:rPr>
        <w:t xml:space="preserve"> is most frequently discussed in those terms. However, </w:t>
      </w:r>
      <w:r w:rsidR="003B1574">
        <w:rPr>
          <w:rFonts w:ascii="Times New Roman" w:hAnsi="Times New Roman"/>
          <w:sz w:val="24"/>
          <w:szCs w:val="24"/>
        </w:rPr>
        <w:t xml:space="preserve">as draconian as the legislation was, </w:t>
      </w:r>
      <w:r w:rsidRPr="00534C4F">
        <w:rPr>
          <w:rFonts w:ascii="Times New Roman" w:hAnsi="Times New Roman"/>
          <w:sz w:val="24"/>
          <w:szCs w:val="24"/>
        </w:rPr>
        <w:t xml:space="preserve">the moral panic played an equally important role in the formation of cult communities and </w:t>
      </w:r>
      <w:r>
        <w:rPr>
          <w:rFonts w:ascii="Times New Roman" w:hAnsi="Times New Roman"/>
          <w:sz w:val="24"/>
          <w:szCs w:val="24"/>
        </w:rPr>
        <w:t xml:space="preserve">the </w:t>
      </w:r>
      <w:r w:rsidR="003B1574">
        <w:rPr>
          <w:rFonts w:ascii="Times New Roman" w:hAnsi="Times New Roman"/>
          <w:sz w:val="24"/>
          <w:szCs w:val="24"/>
        </w:rPr>
        <w:t>period</w:t>
      </w:r>
      <w:r>
        <w:rPr>
          <w:rFonts w:ascii="Times New Roman" w:hAnsi="Times New Roman"/>
          <w:sz w:val="24"/>
          <w:szCs w:val="24"/>
        </w:rPr>
        <w:t xml:space="preserve"> </w:t>
      </w:r>
      <w:r w:rsidRPr="00534C4F">
        <w:rPr>
          <w:rFonts w:ascii="Times New Roman" w:hAnsi="Times New Roman"/>
          <w:sz w:val="24"/>
          <w:szCs w:val="24"/>
        </w:rPr>
        <w:t>is increasingly remembered as a golden age for exploitation</w:t>
      </w:r>
      <w:r>
        <w:rPr>
          <w:rFonts w:ascii="Times New Roman" w:hAnsi="Times New Roman"/>
          <w:sz w:val="24"/>
          <w:szCs w:val="24"/>
        </w:rPr>
        <w:t xml:space="preserve"> movies</w:t>
      </w:r>
      <w:r w:rsidRPr="00534C4F">
        <w:rPr>
          <w:rFonts w:ascii="Times New Roman" w:hAnsi="Times New Roman"/>
          <w:sz w:val="24"/>
          <w:szCs w:val="24"/>
        </w:rPr>
        <w:t xml:space="preserve">. This is </w:t>
      </w:r>
      <w:r>
        <w:rPr>
          <w:rFonts w:ascii="Times New Roman" w:hAnsi="Times New Roman"/>
          <w:sz w:val="24"/>
          <w:szCs w:val="24"/>
        </w:rPr>
        <w:t>the</w:t>
      </w:r>
      <w:r w:rsidRPr="00534C4F">
        <w:rPr>
          <w:rFonts w:ascii="Times New Roman" w:hAnsi="Times New Roman"/>
          <w:sz w:val="24"/>
          <w:szCs w:val="24"/>
        </w:rPr>
        <w:t xml:space="preserve"> perspective that informs Allan Bryce’s </w:t>
      </w:r>
      <w:r w:rsidRPr="00534C4F">
        <w:rPr>
          <w:rFonts w:ascii="Times New Roman" w:hAnsi="Times New Roman"/>
          <w:i/>
          <w:sz w:val="24"/>
          <w:szCs w:val="24"/>
        </w:rPr>
        <w:t xml:space="preserve">Video Nasties! From Absurd to Zombie Flesh Eaters </w:t>
      </w:r>
      <w:r w:rsidRPr="00534C4F">
        <w:rPr>
          <w:rFonts w:ascii="Times New Roman" w:hAnsi="Times New Roman"/>
          <w:sz w:val="24"/>
          <w:szCs w:val="24"/>
        </w:rPr>
        <w:t xml:space="preserve">(1998) and from which the passage above is taken. It captures perfectly the dominant narrative of the introduction of home video to the United Kingdom, and it conjures up the romanticised image of a lawless period in British history in which, for a short time at least, transgressive films were released unchallenged into the conservative British marketplace and to an audience that were hungry for uncensored tales of sex and violence. Bryce’s account shares many similarities with other accounts of the </w:t>
      </w:r>
      <w:r w:rsidRPr="00534C4F">
        <w:rPr>
          <w:rFonts w:ascii="Times New Roman" w:hAnsi="Times New Roman"/>
          <w:noProof/>
          <w:sz w:val="24"/>
          <w:szCs w:val="24"/>
        </w:rPr>
        <w:t>period and it is precisly because of these similarities that</w:t>
      </w:r>
      <w:r w:rsidRPr="00534C4F">
        <w:rPr>
          <w:rFonts w:ascii="Times New Roman" w:hAnsi="Times New Roman"/>
          <w:sz w:val="24"/>
          <w:szCs w:val="24"/>
        </w:rPr>
        <w:t xml:space="preserve"> </w:t>
      </w:r>
      <w:r w:rsidRPr="00534C4F">
        <w:rPr>
          <w:rFonts w:ascii="Times New Roman" w:hAnsi="Times New Roman"/>
          <w:noProof/>
          <w:sz w:val="24"/>
          <w:szCs w:val="24"/>
        </w:rPr>
        <w:t>it is</w:t>
      </w:r>
      <w:r w:rsidRPr="00534C4F">
        <w:rPr>
          <w:rFonts w:ascii="Times New Roman" w:hAnsi="Times New Roman"/>
          <w:sz w:val="24"/>
          <w:szCs w:val="24"/>
        </w:rPr>
        <w:t xml:space="preserve"> a useful place to begin deconstructing how a romanticism for the period has </w:t>
      </w:r>
      <w:r w:rsidR="003B1574">
        <w:rPr>
          <w:rFonts w:ascii="Times New Roman" w:hAnsi="Times New Roman"/>
          <w:sz w:val="24"/>
          <w:szCs w:val="24"/>
        </w:rPr>
        <w:t xml:space="preserve">often </w:t>
      </w:r>
      <w:r w:rsidRPr="00534C4F">
        <w:rPr>
          <w:rFonts w:ascii="Times New Roman" w:hAnsi="Times New Roman"/>
          <w:sz w:val="24"/>
          <w:szCs w:val="24"/>
        </w:rPr>
        <w:t xml:space="preserve">worked to limit critical discussion and </w:t>
      </w:r>
      <w:r w:rsidR="003B1574">
        <w:rPr>
          <w:rFonts w:ascii="Times New Roman" w:hAnsi="Times New Roman"/>
          <w:sz w:val="24"/>
          <w:szCs w:val="24"/>
        </w:rPr>
        <w:t xml:space="preserve">has </w:t>
      </w:r>
      <w:r w:rsidRPr="00534C4F">
        <w:rPr>
          <w:rFonts w:ascii="Times New Roman" w:hAnsi="Times New Roman"/>
          <w:sz w:val="24"/>
          <w:szCs w:val="24"/>
        </w:rPr>
        <w:t>obscure</w:t>
      </w:r>
      <w:r w:rsidR="003B1574">
        <w:rPr>
          <w:rFonts w:ascii="Times New Roman" w:hAnsi="Times New Roman"/>
          <w:sz w:val="24"/>
          <w:szCs w:val="24"/>
        </w:rPr>
        <w:t>d</w:t>
      </w:r>
      <w:r w:rsidRPr="00534C4F">
        <w:rPr>
          <w:rFonts w:ascii="Times New Roman" w:hAnsi="Times New Roman"/>
          <w:sz w:val="24"/>
          <w:szCs w:val="24"/>
        </w:rPr>
        <w:t xml:space="preserve"> an industrial history. </w:t>
      </w:r>
    </w:p>
    <w:p w14:paraId="1E727336" w14:textId="53ED9682" w:rsidR="00990CE7" w:rsidRPr="00534C4F" w:rsidRDefault="00990CE7" w:rsidP="00990CE7">
      <w:pPr>
        <w:spacing w:line="480" w:lineRule="auto"/>
        <w:jc w:val="both"/>
        <w:rPr>
          <w:rFonts w:ascii="Times New Roman" w:hAnsi="Times New Roman"/>
          <w:sz w:val="24"/>
          <w:szCs w:val="24"/>
        </w:rPr>
      </w:pPr>
      <w:r w:rsidRPr="00534C4F">
        <w:rPr>
          <w:rFonts w:ascii="Times New Roman" w:hAnsi="Times New Roman"/>
          <w:sz w:val="24"/>
          <w:szCs w:val="24"/>
        </w:rPr>
        <w:tab/>
        <w:t>The ‘video nasties’ are often presented as an external threat, arriving in Britain from somewhere else and having little in common with the established traditions of cinematic horror. This</w:t>
      </w:r>
      <w:r w:rsidR="001D1AB3">
        <w:rPr>
          <w:rFonts w:ascii="Times New Roman" w:hAnsi="Times New Roman"/>
          <w:sz w:val="24"/>
          <w:szCs w:val="24"/>
        </w:rPr>
        <w:t xml:space="preserve"> is a</w:t>
      </w:r>
      <w:r w:rsidRPr="00534C4F">
        <w:rPr>
          <w:rFonts w:ascii="Times New Roman" w:hAnsi="Times New Roman"/>
          <w:sz w:val="24"/>
          <w:szCs w:val="24"/>
        </w:rPr>
        <w:t xml:space="preserve"> </w:t>
      </w:r>
      <w:r>
        <w:rPr>
          <w:rFonts w:ascii="Times New Roman" w:hAnsi="Times New Roman"/>
          <w:sz w:val="24"/>
          <w:szCs w:val="24"/>
        </w:rPr>
        <w:t xml:space="preserve">notion </w:t>
      </w:r>
      <w:r w:rsidR="001D1AB3">
        <w:rPr>
          <w:rFonts w:ascii="Times New Roman" w:hAnsi="Times New Roman"/>
          <w:sz w:val="24"/>
          <w:szCs w:val="24"/>
        </w:rPr>
        <w:t xml:space="preserve">that </w:t>
      </w:r>
      <w:r w:rsidRPr="00534C4F">
        <w:rPr>
          <w:rFonts w:ascii="Times New Roman" w:hAnsi="Times New Roman"/>
          <w:sz w:val="24"/>
          <w:szCs w:val="24"/>
        </w:rPr>
        <w:t xml:space="preserve">was central to </w:t>
      </w:r>
      <w:r w:rsidRPr="00534C4F">
        <w:rPr>
          <w:rFonts w:ascii="Times New Roman" w:hAnsi="Times New Roman"/>
          <w:i/>
          <w:sz w:val="24"/>
          <w:szCs w:val="24"/>
        </w:rPr>
        <w:t xml:space="preserve">The Daily Mail’s </w:t>
      </w:r>
      <w:r w:rsidRPr="00534C4F">
        <w:rPr>
          <w:rFonts w:ascii="Times New Roman" w:hAnsi="Times New Roman"/>
          <w:sz w:val="24"/>
          <w:szCs w:val="24"/>
        </w:rPr>
        <w:t xml:space="preserve">press campaign </w:t>
      </w:r>
      <w:r w:rsidR="001D1AB3">
        <w:rPr>
          <w:rFonts w:ascii="Times New Roman" w:hAnsi="Times New Roman"/>
          <w:sz w:val="24"/>
          <w:szCs w:val="24"/>
        </w:rPr>
        <w:t xml:space="preserve">and </w:t>
      </w:r>
      <w:r w:rsidRPr="00534C4F">
        <w:rPr>
          <w:rFonts w:ascii="Times New Roman" w:hAnsi="Times New Roman"/>
          <w:sz w:val="24"/>
          <w:szCs w:val="24"/>
        </w:rPr>
        <w:t xml:space="preserve">which constructed the </w:t>
      </w:r>
      <w:r w:rsidR="001D1AB3">
        <w:rPr>
          <w:rFonts w:ascii="Times New Roman" w:hAnsi="Times New Roman"/>
          <w:sz w:val="24"/>
          <w:szCs w:val="24"/>
        </w:rPr>
        <w:t xml:space="preserve">independent </w:t>
      </w:r>
      <w:r w:rsidRPr="00534C4F">
        <w:rPr>
          <w:rFonts w:ascii="Times New Roman" w:hAnsi="Times New Roman"/>
          <w:sz w:val="24"/>
          <w:szCs w:val="24"/>
        </w:rPr>
        <w:t>British video industry as immoral opportunists, and this is an idea that can be seen, albeit implicitly, in Bryce’s suggestion that the ‘video nasties’ ‘arrived’</w:t>
      </w:r>
      <w:r w:rsidR="001D1AB3">
        <w:rPr>
          <w:rFonts w:ascii="Times New Roman" w:hAnsi="Times New Roman"/>
          <w:sz w:val="24"/>
          <w:szCs w:val="24"/>
        </w:rPr>
        <w:t xml:space="preserve">, as if from somewhere else. </w:t>
      </w:r>
      <w:r w:rsidRPr="00534C4F">
        <w:rPr>
          <w:rFonts w:ascii="Times New Roman" w:hAnsi="Times New Roman"/>
          <w:sz w:val="24"/>
          <w:szCs w:val="24"/>
        </w:rPr>
        <w:t>The belief that the ‘video nasties’ were something new, foreign or different was one of the defining characteristics of the campaign against the</w:t>
      </w:r>
      <w:r>
        <w:rPr>
          <w:rFonts w:ascii="Times New Roman" w:hAnsi="Times New Roman"/>
          <w:sz w:val="24"/>
          <w:szCs w:val="24"/>
        </w:rPr>
        <w:t>m</w:t>
      </w:r>
      <w:r w:rsidRPr="00534C4F">
        <w:rPr>
          <w:rFonts w:ascii="Times New Roman" w:hAnsi="Times New Roman"/>
          <w:sz w:val="24"/>
          <w:szCs w:val="24"/>
        </w:rPr>
        <w:t xml:space="preserve"> and something that was repeated over and over again in accounts that sought to alienate and attack certain parts of the industry</w:t>
      </w:r>
      <w:r w:rsidR="001D1AB3">
        <w:rPr>
          <w:rFonts w:ascii="Times New Roman" w:hAnsi="Times New Roman"/>
          <w:sz w:val="24"/>
          <w:szCs w:val="24"/>
        </w:rPr>
        <w:t>, and t</w:t>
      </w:r>
      <w:r>
        <w:rPr>
          <w:rFonts w:ascii="Times New Roman" w:hAnsi="Times New Roman"/>
          <w:sz w:val="24"/>
          <w:szCs w:val="24"/>
        </w:rPr>
        <w:t>h</w:t>
      </w:r>
      <w:r w:rsidR="001D1AB3">
        <w:rPr>
          <w:rFonts w:ascii="Times New Roman" w:hAnsi="Times New Roman"/>
          <w:sz w:val="24"/>
          <w:szCs w:val="24"/>
        </w:rPr>
        <w:t>is</w:t>
      </w:r>
      <w:r w:rsidRPr="00534C4F">
        <w:rPr>
          <w:rFonts w:ascii="Times New Roman" w:hAnsi="Times New Roman"/>
          <w:sz w:val="24"/>
          <w:szCs w:val="24"/>
        </w:rPr>
        <w:t xml:space="preserve"> idea </w:t>
      </w:r>
      <w:r w:rsidR="001D1AB3">
        <w:rPr>
          <w:rFonts w:ascii="Times New Roman" w:hAnsi="Times New Roman"/>
          <w:sz w:val="24"/>
          <w:szCs w:val="24"/>
        </w:rPr>
        <w:t>that</w:t>
      </w:r>
      <w:r>
        <w:rPr>
          <w:rFonts w:ascii="Times New Roman" w:hAnsi="Times New Roman"/>
          <w:sz w:val="24"/>
          <w:szCs w:val="24"/>
        </w:rPr>
        <w:t xml:space="preserve"> the ‘nasties’ </w:t>
      </w:r>
      <w:r w:rsidR="001D1AB3">
        <w:rPr>
          <w:rFonts w:ascii="Times New Roman" w:hAnsi="Times New Roman"/>
          <w:sz w:val="24"/>
          <w:szCs w:val="24"/>
        </w:rPr>
        <w:t xml:space="preserve">were </w:t>
      </w:r>
      <w:r>
        <w:rPr>
          <w:rFonts w:ascii="Times New Roman" w:hAnsi="Times New Roman"/>
          <w:sz w:val="24"/>
          <w:szCs w:val="24"/>
        </w:rPr>
        <w:t>something new</w:t>
      </w:r>
      <w:r w:rsidR="001D1AB3">
        <w:rPr>
          <w:rFonts w:ascii="Times New Roman" w:hAnsi="Times New Roman"/>
          <w:sz w:val="24"/>
          <w:szCs w:val="24"/>
        </w:rPr>
        <w:t>,</w:t>
      </w:r>
      <w:r>
        <w:rPr>
          <w:rFonts w:ascii="Times New Roman" w:hAnsi="Times New Roman"/>
          <w:sz w:val="24"/>
          <w:szCs w:val="24"/>
        </w:rPr>
        <w:t xml:space="preserve"> foreign</w:t>
      </w:r>
      <w:r w:rsidR="001D1AB3">
        <w:rPr>
          <w:rFonts w:ascii="Times New Roman" w:hAnsi="Times New Roman"/>
          <w:sz w:val="24"/>
          <w:szCs w:val="24"/>
        </w:rPr>
        <w:t xml:space="preserve"> or different</w:t>
      </w:r>
      <w:r>
        <w:rPr>
          <w:rFonts w:ascii="Times New Roman" w:hAnsi="Times New Roman"/>
          <w:sz w:val="24"/>
          <w:szCs w:val="24"/>
        </w:rPr>
        <w:t xml:space="preserve"> </w:t>
      </w:r>
      <w:r w:rsidRPr="00534C4F">
        <w:rPr>
          <w:rFonts w:ascii="Times New Roman" w:hAnsi="Times New Roman"/>
          <w:sz w:val="24"/>
          <w:szCs w:val="24"/>
        </w:rPr>
        <w:t xml:space="preserve">is reiterated in </w:t>
      </w:r>
      <w:r>
        <w:rPr>
          <w:rFonts w:ascii="Times New Roman" w:hAnsi="Times New Roman"/>
          <w:sz w:val="24"/>
          <w:szCs w:val="24"/>
        </w:rPr>
        <w:t>Bryce’s</w:t>
      </w:r>
      <w:r w:rsidRPr="00534C4F">
        <w:rPr>
          <w:rFonts w:ascii="Times New Roman" w:hAnsi="Times New Roman"/>
          <w:sz w:val="24"/>
          <w:szCs w:val="24"/>
        </w:rPr>
        <w:t xml:space="preserve"> suggestion that these ‘lurid shockers […] would have never stood the remotest chance of getting a cinema release’ (1998:</w:t>
      </w:r>
      <w:r>
        <w:rPr>
          <w:rFonts w:ascii="Times New Roman" w:hAnsi="Times New Roman"/>
          <w:sz w:val="24"/>
          <w:szCs w:val="24"/>
        </w:rPr>
        <w:t xml:space="preserve"> </w:t>
      </w:r>
      <w:r w:rsidRPr="00534C4F">
        <w:rPr>
          <w:rFonts w:ascii="Times New Roman" w:hAnsi="Times New Roman"/>
          <w:sz w:val="24"/>
          <w:szCs w:val="24"/>
        </w:rPr>
        <w:t>3).</w:t>
      </w:r>
      <w:r>
        <w:rPr>
          <w:rFonts w:ascii="Times New Roman" w:hAnsi="Times New Roman"/>
          <w:sz w:val="24"/>
          <w:szCs w:val="24"/>
        </w:rPr>
        <w:t xml:space="preserve"> </w:t>
      </w:r>
      <w:r w:rsidR="001D1AB3">
        <w:rPr>
          <w:rFonts w:ascii="Times New Roman" w:hAnsi="Times New Roman"/>
          <w:sz w:val="24"/>
          <w:szCs w:val="24"/>
        </w:rPr>
        <w:t xml:space="preserve">However, while this was certainly the rhetoric of the press, </w:t>
      </w:r>
      <w:r w:rsidR="001D1AB3" w:rsidRPr="00534C4F">
        <w:rPr>
          <w:rFonts w:ascii="Times New Roman" w:hAnsi="Times New Roman"/>
          <w:sz w:val="24"/>
          <w:szCs w:val="24"/>
        </w:rPr>
        <w:t>as</w:t>
      </w:r>
      <w:r w:rsidRPr="00534C4F">
        <w:rPr>
          <w:rFonts w:ascii="Times New Roman" w:hAnsi="Times New Roman"/>
          <w:sz w:val="24"/>
          <w:szCs w:val="24"/>
        </w:rPr>
        <w:t xml:space="preserve"> tempting as it is to imagine Britain’s conservative values under threat by this invasion of unknown controversial horror films, </w:t>
      </w:r>
      <w:r>
        <w:rPr>
          <w:rFonts w:ascii="Times New Roman" w:hAnsi="Times New Roman"/>
          <w:sz w:val="24"/>
          <w:szCs w:val="24"/>
        </w:rPr>
        <w:lastRenderedPageBreak/>
        <w:t xml:space="preserve">the </w:t>
      </w:r>
      <w:r w:rsidR="001D1AB3">
        <w:rPr>
          <w:rFonts w:ascii="Times New Roman" w:hAnsi="Times New Roman"/>
          <w:sz w:val="24"/>
          <w:szCs w:val="24"/>
        </w:rPr>
        <w:t>idea</w:t>
      </w:r>
      <w:r>
        <w:rPr>
          <w:rFonts w:ascii="Times New Roman" w:hAnsi="Times New Roman"/>
          <w:sz w:val="24"/>
          <w:szCs w:val="24"/>
        </w:rPr>
        <w:t xml:space="preserve"> that these films were </w:t>
      </w:r>
      <w:r w:rsidR="001D1AB3">
        <w:rPr>
          <w:rFonts w:ascii="Times New Roman" w:hAnsi="Times New Roman"/>
          <w:sz w:val="24"/>
          <w:szCs w:val="24"/>
        </w:rPr>
        <w:t>completely new to the British marketplace simply</w:t>
      </w:r>
      <w:r>
        <w:rPr>
          <w:rFonts w:ascii="Times New Roman" w:hAnsi="Times New Roman"/>
          <w:sz w:val="24"/>
          <w:szCs w:val="24"/>
        </w:rPr>
        <w:t xml:space="preserve"> </w:t>
      </w:r>
      <w:r w:rsidRPr="00534C4F">
        <w:rPr>
          <w:rFonts w:ascii="Times New Roman" w:hAnsi="Times New Roman"/>
          <w:sz w:val="24"/>
          <w:szCs w:val="24"/>
        </w:rPr>
        <w:t xml:space="preserve">does not hold up to scrutiny. </w:t>
      </w:r>
      <w:r>
        <w:rPr>
          <w:rFonts w:ascii="Times New Roman" w:hAnsi="Times New Roman"/>
          <w:sz w:val="24"/>
          <w:szCs w:val="24"/>
        </w:rPr>
        <w:t>Thirty-one</w:t>
      </w:r>
      <w:r w:rsidRPr="00534C4F">
        <w:rPr>
          <w:rFonts w:ascii="Times New Roman" w:hAnsi="Times New Roman"/>
          <w:sz w:val="24"/>
          <w:szCs w:val="24"/>
        </w:rPr>
        <w:t xml:space="preserve"> of the </w:t>
      </w:r>
      <w:r>
        <w:rPr>
          <w:rFonts w:ascii="Times New Roman" w:hAnsi="Times New Roman"/>
          <w:sz w:val="24"/>
          <w:szCs w:val="24"/>
        </w:rPr>
        <w:t>seventy-two</w:t>
      </w:r>
      <w:r w:rsidRPr="00534C4F">
        <w:rPr>
          <w:rFonts w:ascii="Times New Roman" w:hAnsi="Times New Roman"/>
          <w:sz w:val="24"/>
          <w:szCs w:val="24"/>
        </w:rPr>
        <w:t xml:space="preserve"> videos targeted by Department of Public Prosecutions (DPP) as ‘video nasties’ had already received a</w:t>
      </w:r>
      <w:r>
        <w:rPr>
          <w:rFonts w:ascii="Times New Roman" w:hAnsi="Times New Roman"/>
          <w:sz w:val="24"/>
          <w:szCs w:val="24"/>
        </w:rPr>
        <w:t xml:space="preserve"> </w:t>
      </w:r>
      <w:r w:rsidRPr="00534C4F">
        <w:rPr>
          <w:rFonts w:ascii="Times New Roman" w:hAnsi="Times New Roman"/>
          <w:sz w:val="24"/>
          <w:szCs w:val="24"/>
        </w:rPr>
        <w:t xml:space="preserve">theatrical release in the United Kingdom in the years prior to being condemned on home video. Of the remaining </w:t>
      </w:r>
      <w:r>
        <w:rPr>
          <w:rFonts w:ascii="Times New Roman" w:hAnsi="Times New Roman"/>
          <w:sz w:val="24"/>
          <w:szCs w:val="24"/>
        </w:rPr>
        <w:t>forty-one</w:t>
      </w:r>
      <w:r w:rsidRPr="00534C4F">
        <w:rPr>
          <w:rFonts w:ascii="Times New Roman" w:hAnsi="Times New Roman"/>
          <w:sz w:val="24"/>
          <w:szCs w:val="24"/>
        </w:rPr>
        <w:t xml:space="preserve"> films that became categorised as ‘video nasties’, only </w:t>
      </w:r>
      <w:r>
        <w:rPr>
          <w:rFonts w:ascii="Times New Roman" w:hAnsi="Times New Roman"/>
          <w:sz w:val="24"/>
          <w:szCs w:val="24"/>
        </w:rPr>
        <w:t>six</w:t>
      </w:r>
      <w:r w:rsidRPr="00534C4F">
        <w:rPr>
          <w:rFonts w:ascii="Times New Roman" w:hAnsi="Times New Roman"/>
          <w:sz w:val="24"/>
          <w:szCs w:val="24"/>
        </w:rPr>
        <w:t xml:space="preserve"> were </w:t>
      </w:r>
      <w:r w:rsidR="009E656A">
        <w:rPr>
          <w:rFonts w:ascii="Times New Roman" w:hAnsi="Times New Roman"/>
          <w:sz w:val="24"/>
          <w:szCs w:val="24"/>
        </w:rPr>
        <w:t xml:space="preserve">ever </w:t>
      </w:r>
      <w:r w:rsidRPr="00534C4F">
        <w:rPr>
          <w:rFonts w:ascii="Times New Roman" w:hAnsi="Times New Roman"/>
          <w:sz w:val="24"/>
          <w:szCs w:val="24"/>
        </w:rPr>
        <w:t>refused a theatrical certificate outright</w:t>
      </w:r>
      <w:r w:rsidR="009E656A">
        <w:rPr>
          <w:rFonts w:ascii="Times New Roman" w:hAnsi="Times New Roman"/>
          <w:sz w:val="24"/>
          <w:szCs w:val="24"/>
        </w:rPr>
        <w:t>, while a</w:t>
      </w:r>
      <w:r>
        <w:rPr>
          <w:rFonts w:ascii="Times New Roman" w:hAnsi="Times New Roman"/>
          <w:sz w:val="24"/>
          <w:szCs w:val="24"/>
        </w:rPr>
        <w:t xml:space="preserve"> </w:t>
      </w:r>
      <w:r w:rsidRPr="00534C4F">
        <w:rPr>
          <w:rFonts w:ascii="Times New Roman" w:hAnsi="Times New Roman"/>
          <w:sz w:val="24"/>
          <w:szCs w:val="24"/>
        </w:rPr>
        <w:t xml:space="preserve"> further </w:t>
      </w:r>
      <w:r>
        <w:rPr>
          <w:rFonts w:ascii="Times New Roman" w:hAnsi="Times New Roman"/>
          <w:sz w:val="24"/>
          <w:szCs w:val="24"/>
        </w:rPr>
        <w:t>thirty-five</w:t>
      </w:r>
      <w:r w:rsidRPr="00534C4F">
        <w:rPr>
          <w:rFonts w:ascii="Times New Roman" w:hAnsi="Times New Roman"/>
          <w:sz w:val="24"/>
          <w:szCs w:val="24"/>
        </w:rPr>
        <w:t xml:space="preserve"> were never submitted to the British Board of Film Classification (BBFC) for consideration. While it is entirely </w:t>
      </w:r>
      <w:r w:rsidR="009E656A">
        <w:rPr>
          <w:rFonts w:ascii="Times New Roman" w:hAnsi="Times New Roman"/>
          <w:sz w:val="24"/>
          <w:szCs w:val="24"/>
        </w:rPr>
        <w:t>likely</w:t>
      </w:r>
      <w:r w:rsidRPr="00534C4F">
        <w:rPr>
          <w:rFonts w:ascii="Times New Roman" w:hAnsi="Times New Roman"/>
          <w:sz w:val="24"/>
          <w:szCs w:val="24"/>
        </w:rPr>
        <w:t xml:space="preserve"> that</w:t>
      </w:r>
      <w:r w:rsidR="009E656A">
        <w:rPr>
          <w:rFonts w:ascii="Times New Roman" w:hAnsi="Times New Roman"/>
          <w:sz w:val="24"/>
          <w:szCs w:val="24"/>
        </w:rPr>
        <w:t xml:space="preserve"> had they been submitted,</w:t>
      </w:r>
      <w:r w:rsidRPr="00534C4F">
        <w:rPr>
          <w:rFonts w:ascii="Times New Roman" w:hAnsi="Times New Roman"/>
          <w:sz w:val="24"/>
          <w:szCs w:val="24"/>
        </w:rPr>
        <w:t xml:space="preserve"> some of this number would have been refused a certificate</w:t>
      </w:r>
      <w:r w:rsidR="009E656A">
        <w:rPr>
          <w:rFonts w:ascii="Times New Roman" w:hAnsi="Times New Roman"/>
          <w:sz w:val="24"/>
          <w:szCs w:val="24"/>
        </w:rPr>
        <w:t>,</w:t>
      </w:r>
      <w:r w:rsidRPr="00534C4F">
        <w:rPr>
          <w:rFonts w:ascii="Times New Roman" w:hAnsi="Times New Roman"/>
          <w:sz w:val="24"/>
          <w:szCs w:val="24"/>
        </w:rPr>
        <w:t xml:space="preserve"> </w:t>
      </w:r>
      <w:r w:rsidR="009E656A">
        <w:rPr>
          <w:rFonts w:ascii="Times New Roman" w:hAnsi="Times New Roman"/>
          <w:sz w:val="24"/>
          <w:szCs w:val="24"/>
        </w:rPr>
        <w:t>that still</w:t>
      </w:r>
      <w:r w:rsidRPr="00534C4F">
        <w:rPr>
          <w:rFonts w:ascii="Times New Roman" w:hAnsi="Times New Roman"/>
          <w:sz w:val="24"/>
          <w:szCs w:val="24"/>
        </w:rPr>
        <w:t xml:space="preserve"> does</w:t>
      </w:r>
      <w:r w:rsidR="009E656A">
        <w:rPr>
          <w:rFonts w:ascii="Times New Roman" w:hAnsi="Times New Roman"/>
          <w:sz w:val="24"/>
          <w:szCs w:val="24"/>
        </w:rPr>
        <w:t xml:space="preserve"> </w:t>
      </w:r>
      <w:r w:rsidRPr="00534C4F">
        <w:rPr>
          <w:rFonts w:ascii="Times New Roman" w:hAnsi="Times New Roman"/>
          <w:sz w:val="24"/>
          <w:szCs w:val="24"/>
        </w:rPr>
        <w:t>n</w:t>
      </w:r>
      <w:r w:rsidR="009E656A">
        <w:rPr>
          <w:rFonts w:ascii="Times New Roman" w:hAnsi="Times New Roman"/>
          <w:sz w:val="24"/>
          <w:szCs w:val="24"/>
        </w:rPr>
        <w:t>o</w:t>
      </w:r>
      <w:r w:rsidRPr="00534C4F">
        <w:rPr>
          <w:rFonts w:ascii="Times New Roman" w:hAnsi="Times New Roman"/>
          <w:sz w:val="24"/>
          <w:szCs w:val="24"/>
        </w:rPr>
        <w:t xml:space="preserve">t alter the </w:t>
      </w:r>
      <w:r w:rsidR="009E656A">
        <w:rPr>
          <w:rFonts w:ascii="Times New Roman" w:hAnsi="Times New Roman"/>
          <w:sz w:val="24"/>
          <w:szCs w:val="24"/>
        </w:rPr>
        <w:t>fact</w:t>
      </w:r>
      <w:r w:rsidRPr="00534C4F">
        <w:rPr>
          <w:rFonts w:ascii="Times New Roman" w:hAnsi="Times New Roman"/>
          <w:sz w:val="24"/>
          <w:szCs w:val="24"/>
        </w:rPr>
        <w:t xml:space="preserve"> that almost half of the films on the DPP’s list had already received nationwide circulation prior to their release on home video. </w:t>
      </w:r>
      <w:r w:rsidR="009E656A">
        <w:rPr>
          <w:rFonts w:ascii="Times New Roman" w:hAnsi="Times New Roman"/>
          <w:sz w:val="24"/>
          <w:szCs w:val="24"/>
        </w:rPr>
        <w:t>While t</w:t>
      </w:r>
      <w:r w:rsidRPr="00534C4F">
        <w:rPr>
          <w:rFonts w:ascii="Times New Roman" w:hAnsi="Times New Roman"/>
          <w:sz w:val="24"/>
          <w:szCs w:val="24"/>
        </w:rPr>
        <w:t>his might seem inconsequential, but it is enough to muddy any real sense that these films should be understood as something new, foreign or different and presents a challenge to the invasion narrative that dominated the tabloid press. Bryce’s suggestion that ‘the major studios dithered about whether or not to put their recent blockbusters out on tape’, repeats another element that is common to most histories of the ‘video nasties’, which while having a basis in fact, does not attempt to map the marketplace in any meaningful way, interrogate the motivations and investment of the major studios, or scrutinize what their entry into the British video market might have meant for the independent sector, many of who were distributors of the ‘video nasties’</w:t>
      </w:r>
      <w:r w:rsidR="009E656A">
        <w:rPr>
          <w:rFonts w:ascii="Times New Roman" w:hAnsi="Times New Roman"/>
          <w:sz w:val="24"/>
          <w:szCs w:val="24"/>
        </w:rPr>
        <w:t>, when they eventually did join the market</w:t>
      </w:r>
      <w:r w:rsidRPr="00534C4F">
        <w:rPr>
          <w:rFonts w:ascii="Times New Roman" w:hAnsi="Times New Roman"/>
          <w:sz w:val="24"/>
          <w:szCs w:val="24"/>
        </w:rPr>
        <w:t>. Instead, Bryce reiterates the popular narrative that this was a ‘golden age of exploitation’, with shelves filled to bursting point with challenging and transgressive films, until the Video Recordings Act cleanse</w:t>
      </w:r>
      <w:r>
        <w:rPr>
          <w:rFonts w:ascii="Times New Roman" w:hAnsi="Times New Roman"/>
          <w:sz w:val="24"/>
          <w:szCs w:val="24"/>
        </w:rPr>
        <w:t>d</w:t>
      </w:r>
      <w:r w:rsidRPr="00534C4F">
        <w:rPr>
          <w:rFonts w:ascii="Times New Roman" w:hAnsi="Times New Roman"/>
          <w:sz w:val="24"/>
          <w:szCs w:val="24"/>
        </w:rPr>
        <w:t xml:space="preserve"> the industry in a wave of censorious action.  </w:t>
      </w:r>
    </w:p>
    <w:p w14:paraId="3C696A0C" w14:textId="773CB6E4" w:rsidR="00990CE7" w:rsidRPr="00534C4F" w:rsidRDefault="00990CE7" w:rsidP="00920569">
      <w:pPr>
        <w:spacing w:line="480" w:lineRule="auto"/>
        <w:ind w:firstLine="720"/>
        <w:jc w:val="both"/>
        <w:rPr>
          <w:rFonts w:ascii="Times New Roman" w:hAnsi="Times New Roman"/>
          <w:sz w:val="24"/>
          <w:szCs w:val="24"/>
        </w:rPr>
      </w:pPr>
      <w:r w:rsidRPr="00534C4F">
        <w:rPr>
          <w:rFonts w:ascii="Times New Roman" w:hAnsi="Times New Roman"/>
          <w:sz w:val="24"/>
          <w:szCs w:val="24"/>
        </w:rPr>
        <w:t xml:space="preserve">To be clear, these challenges to Bryce’s narrative are not intended as a criticism of him personally. His work on the ‘video nasties’, both in the books </w:t>
      </w:r>
      <w:r w:rsidRPr="00534C4F">
        <w:rPr>
          <w:rFonts w:ascii="Times New Roman" w:hAnsi="Times New Roman"/>
          <w:i/>
          <w:sz w:val="24"/>
          <w:szCs w:val="24"/>
        </w:rPr>
        <w:t>The Original Video Nasties: From Absurd to Zombie Flesh-Eaters</w:t>
      </w:r>
      <w:r w:rsidRPr="00534C4F">
        <w:rPr>
          <w:rFonts w:ascii="Times New Roman" w:hAnsi="Times New Roman"/>
          <w:sz w:val="24"/>
          <w:szCs w:val="24"/>
        </w:rPr>
        <w:t xml:space="preserve"> (1998), </w:t>
      </w:r>
      <w:r w:rsidRPr="00534C4F">
        <w:rPr>
          <w:rFonts w:ascii="Times New Roman" w:hAnsi="Times New Roman"/>
          <w:i/>
          <w:sz w:val="24"/>
          <w:szCs w:val="24"/>
        </w:rPr>
        <w:t>Video Nasties 2: Strike up the Band: A Pictorial Guide to Movies that Bite!: A Pictorial Guide to the Movies That Bite!: v. 2</w:t>
      </w:r>
      <w:r w:rsidRPr="00534C4F">
        <w:rPr>
          <w:rFonts w:ascii="Times New Roman" w:hAnsi="Times New Roman"/>
          <w:sz w:val="24"/>
          <w:szCs w:val="24"/>
        </w:rPr>
        <w:t xml:space="preserve"> (2001), and in the magazines </w:t>
      </w:r>
      <w:r w:rsidRPr="00534C4F">
        <w:rPr>
          <w:rFonts w:ascii="Times New Roman" w:hAnsi="Times New Roman"/>
          <w:i/>
          <w:sz w:val="24"/>
          <w:szCs w:val="24"/>
        </w:rPr>
        <w:lastRenderedPageBreak/>
        <w:t xml:space="preserve">The Darkside Magazine </w:t>
      </w:r>
      <w:r w:rsidRPr="00534C4F">
        <w:rPr>
          <w:rFonts w:ascii="Times New Roman" w:hAnsi="Times New Roman"/>
          <w:sz w:val="24"/>
          <w:szCs w:val="24"/>
        </w:rPr>
        <w:t xml:space="preserve">and </w:t>
      </w:r>
      <w:r w:rsidRPr="00534C4F">
        <w:rPr>
          <w:rFonts w:ascii="Times New Roman" w:hAnsi="Times New Roman"/>
          <w:i/>
          <w:sz w:val="24"/>
          <w:szCs w:val="24"/>
        </w:rPr>
        <w:t>Video: The Magazine</w:t>
      </w:r>
      <w:r w:rsidRPr="00534C4F">
        <w:rPr>
          <w:rFonts w:ascii="Times New Roman" w:hAnsi="Times New Roman"/>
          <w:sz w:val="24"/>
          <w:szCs w:val="24"/>
        </w:rPr>
        <w:t xml:space="preserve"> is incredibly valuable and he has been a hugely significant figure in the history of the ‘video nasties’. I have begun with Bryce’s account because it illustrates the romanticism that informs histories of the ‘video nasties’; and because, on a fundamental </w:t>
      </w:r>
      <w:r w:rsidRPr="00534C4F">
        <w:rPr>
          <w:rFonts w:ascii="Times New Roman" w:hAnsi="Times New Roman"/>
          <w:noProof/>
          <w:sz w:val="24"/>
          <w:szCs w:val="24"/>
        </w:rPr>
        <w:t>level,</w:t>
      </w:r>
      <w:r w:rsidRPr="00534C4F">
        <w:rPr>
          <w:rFonts w:ascii="Times New Roman" w:hAnsi="Times New Roman"/>
          <w:sz w:val="24"/>
          <w:szCs w:val="24"/>
        </w:rPr>
        <w:t xml:space="preserve"> it is no different to other popular histories of the ‘video nasties’, all of which celebrate the ‘golden age of exploitation’ and capitalise on </w:t>
      </w:r>
      <w:r w:rsidR="009E656A">
        <w:rPr>
          <w:rFonts w:ascii="Times New Roman" w:hAnsi="Times New Roman"/>
          <w:sz w:val="24"/>
          <w:szCs w:val="24"/>
        </w:rPr>
        <w:t xml:space="preserve">a sense </w:t>
      </w:r>
      <w:r w:rsidRPr="00534C4F">
        <w:rPr>
          <w:rFonts w:ascii="Times New Roman" w:hAnsi="Times New Roman"/>
          <w:sz w:val="24"/>
          <w:szCs w:val="24"/>
        </w:rPr>
        <w:t xml:space="preserve">of the distributors as illicit, dangerous or disreputable. Kim Newman speaks of ‘the plague years’, a term he </w:t>
      </w:r>
      <w:r w:rsidR="009E656A" w:rsidRPr="00534C4F">
        <w:rPr>
          <w:rFonts w:ascii="Times New Roman" w:hAnsi="Times New Roman"/>
          <w:sz w:val="24"/>
          <w:szCs w:val="24"/>
        </w:rPr>
        <w:t xml:space="preserve">similarly </w:t>
      </w:r>
      <w:r w:rsidRPr="00534C4F">
        <w:rPr>
          <w:rFonts w:ascii="Times New Roman" w:hAnsi="Times New Roman"/>
          <w:sz w:val="24"/>
          <w:szCs w:val="24"/>
        </w:rPr>
        <w:t>employs to invoke ‘a golden age’ (</w:t>
      </w:r>
      <w:r>
        <w:rPr>
          <w:rFonts w:ascii="Times New Roman" w:hAnsi="Times New Roman"/>
          <w:sz w:val="24"/>
          <w:szCs w:val="24"/>
        </w:rPr>
        <w:t xml:space="preserve">quoted in </w:t>
      </w:r>
      <w:r w:rsidRPr="00534C4F">
        <w:rPr>
          <w:rFonts w:ascii="Times New Roman" w:hAnsi="Times New Roman"/>
          <w:sz w:val="24"/>
          <w:szCs w:val="24"/>
        </w:rPr>
        <w:t>French 1996:</w:t>
      </w:r>
      <w:r>
        <w:rPr>
          <w:rFonts w:ascii="Times New Roman" w:hAnsi="Times New Roman"/>
          <w:sz w:val="24"/>
          <w:szCs w:val="24"/>
        </w:rPr>
        <w:t xml:space="preserve"> </w:t>
      </w:r>
      <w:r w:rsidRPr="00534C4F">
        <w:rPr>
          <w:rFonts w:ascii="Times New Roman" w:hAnsi="Times New Roman"/>
          <w:sz w:val="24"/>
          <w:szCs w:val="24"/>
        </w:rPr>
        <w:t>132), while Harvey Fenton, Francis Brewster and Marc Morris talk of ‘The Outlaw Years’, in an account that conjures up an image of pastoral Britain</w:t>
      </w:r>
      <w:r w:rsidRPr="00534C4F">
        <w:rPr>
          <w:rFonts w:ascii="Times New Roman" w:hAnsi="Times New Roman"/>
          <w:noProof/>
          <w:sz w:val="24"/>
          <w:szCs w:val="24"/>
        </w:rPr>
        <w:t xml:space="preserve">, </w:t>
      </w:r>
      <w:r w:rsidRPr="00534C4F">
        <w:rPr>
          <w:rFonts w:ascii="Times New Roman" w:hAnsi="Times New Roman"/>
          <w:sz w:val="24"/>
          <w:szCs w:val="24"/>
        </w:rPr>
        <w:t>before the ‘malevolent influence’ of the ‘video nasties spread across a previously innocent land’ (2005:</w:t>
      </w:r>
      <w:r>
        <w:rPr>
          <w:rFonts w:ascii="Times New Roman" w:hAnsi="Times New Roman"/>
          <w:sz w:val="24"/>
          <w:szCs w:val="24"/>
        </w:rPr>
        <w:t xml:space="preserve"> </w:t>
      </w:r>
      <w:r w:rsidRPr="00534C4F">
        <w:rPr>
          <w:rFonts w:ascii="Times New Roman" w:hAnsi="Times New Roman"/>
          <w:sz w:val="24"/>
          <w:szCs w:val="24"/>
        </w:rPr>
        <w:t xml:space="preserve">4). While none of these accounts are wholly inaccurate, each hyperbolically reworks the rhetoric of the tabloid press campaign to appeal to a readership who are invested in the golden age of exploitation and the idea that the ‘video nasties’ were the illicit product of a disreputable industry. </w:t>
      </w:r>
      <w:r>
        <w:rPr>
          <w:rFonts w:ascii="Times New Roman" w:hAnsi="Times New Roman"/>
          <w:sz w:val="24"/>
          <w:szCs w:val="24"/>
        </w:rPr>
        <w:t>In doing t</w:t>
      </w:r>
      <w:r w:rsidRPr="00534C4F">
        <w:rPr>
          <w:rFonts w:ascii="Times New Roman" w:hAnsi="Times New Roman"/>
          <w:sz w:val="24"/>
          <w:szCs w:val="24"/>
        </w:rPr>
        <w:t>his</w:t>
      </w:r>
      <w:r>
        <w:rPr>
          <w:rFonts w:ascii="Times New Roman" w:hAnsi="Times New Roman"/>
          <w:sz w:val="24"/>
          <w:szCs w:val="24"/>
        </w:rPr>
        <w:t>, these accounts</w:t>
      </w:r>
      <w:r w:rsidRPr="00534C4F">
        <w:rPr>
          <w:rFonts w:ascii="Times New Roman" w:hAnsi="Times New Roman"/>
          <w:sz w:val="24"/>
          <w:szCs w:val="24"/>
        </w:rPr>
        <w:t xml:space="preserve"> mirror the tabloid reports, in which distributors were not enterprising, they were unscrupulous; they were not entrepreneurial, they were opportunistic; and they were not independent, they were self-serving. </w:t>
      </w:r>
      <w:r w:rsidR="009E656A">
        <w:rPr>
          <w:rFonts w:ascii="Times New Roman" w:hAnsi="Times New Roman"/>
          <w:sz w:val="24"/>
          <w:szCs w:val="24"/>
        </w:rPr>
        <w:t xml:space="preserve">And </w:t>
      </w:r>
      <w:r>
        <w:rPr>
          <w:rFonts w:ascii="Times New Roman" w:hAnsi="Times New Roman"/>
          <w:sz w:val="24"/>
          <w:szCs w:val="24"/>
        </w:rPr>
        <w:t xml:space="preserve">while </w:t>
      </w:r>
      <w:r w:rsidRPr="00534C4F">
        <w:rPr>
          <w:rFonts w:ascii="Times New Roman" w:hAnsi="Times New Roman"/>
          <w:sz w:val="24"/>
          <w:szCs w:val="24"/>
        </w:rPr>
        <w:t>this narrative served a clear purpose within the campaign, presenting the independent sector as sleazy opportunists, and as immoral, duplicitous and exploitative dealers, likening the effect of their products to the effect of drugs</w:t>
      </w:r>
      <w:r>
        <w:rPr>
          <w:rFonts w:ascii="Times New Roman" w:hAnsi="Times New Roman"/>
          <w:sz w:val="24"/>
          <w:szCs w:val="24"/>
        </w:rPr>
        <w:t xml:space="preserve">, the narrative’s continuation beyond the 1980s in fan and cinephile discourse is largely due the value that </w:t>
      </w:r>
      <w:r w:rsidRPr="00534C4F">
        <w:rPr>
          <w:rFonts w:ascii="Times New Roman" w:hAnsi="Times New Roman"/>
          <w:sz w:val="24"/>
          <w:szCs w:val="24"/>
        </w:rPr>
        <w:t>this image continues to have in the contemporary marketplace</w:t>
      </w:r>
      <w:r>
        <w:rPr>
          <w:rFonts w:ascii="Times New Roman" w:hAnsi="Times New Roman"/>
          <w:sz w:val="24"/>
          <w:szCs w:val="24"/>
        </w:rPr>
        <w:t xml:space="preserve">. The sum effect of this has </w:t>
      </w:r>
      <w:r w:rsidRPr="00534C4F">
        <w:rPr>
          <w:rFonts w:ascii="Times New Roman" w:hAnsi="Times New Roman"/>
          <w:sz w:val="24"/>
          <w:szCs w:val="24"/>
        </w:rPr>
        <w:t>reduc</w:t>
      </w:r>
      <w:r>
        <w:rPr>
          <w:rFonts w:ascii="Times New Roman" w:hAnsi="Times New Roman"/>
          <w:sz w:val="24"/>
          <w:szCs w:val="24"/>
        </w:rPr>
        <w:t xml:space="preserve">ed </w:t>
      </w:r>
      <w:r w:rsidRPr="00534C4F">
        <w:rPr>
          <w:rFonts w:ascii="Times New Roman" w:hAnsi="Times New Roman"/>
          <w:sz w:val="24"/>
          <w:szCs w:val="24"/>
        </w:rPr>
        <w:t>the dominant image of the</w:t>
      </w:r>
      <w:r w:rsidR="009E656A">
        <w:rPr>
          <w:rFonts w:ascii="Times New Roman" w:hAnsi="Times New Roman"/>
          <w:sz w:val="24"/>
          <w:szCs w:val="24"/>
        </w:rPr>
        <w:t xml:space="preserve"> early video</w:t>
      </w:r>
      <w:r w:rsidRPr="00534C4F">
        <w:rPr>
          <w:rFonts w:ascii="Times New Roman" w:hAnsi="Times New Roman"/>
          <w:sz w:val="24"/>
          <w:szCs w:val="24"/>
        </w:rPr>
        <w:t xml:space="preserve"> industry to little more than a caricature. If we are to begin to think critically about the </w:t>
      </w:r>
      <w:r>
        <w:rPr>
          <w:rFonts w:ascii="Times New Roman" w:hAnsi="Times New Roman"/>
          <w:sz w:val="24"/>
          <w:szCs w:val="24"/>
        </w:rPr>
        <w:t xml:space="preserve">early video </w:t>
      </w:r>
      <w:r w:rsidRPr="00534C4F">
        <w:rPr>
          <w:rFonts w:ascii="Times New Roman" w:hAnsi="Times New Roman"/>
          <w:sz w:val="24"/>
          <w:szCs w:val="24"/>
        </w:rPr>
        <w:t xml:space="preserve">industry, then we need to begin by first recognising that much of our current understanding about that industry is derived from an image that was originally conceived, constructed and circulated by the media discourse of the tabloid press, and that this is an image that has been perpetuated by the communities invested in exploitation film.  </w:t>
      </w:r>
    </w:p>
    <w:p w14:paraId="331610F9" w14:textId="10389840" w:rsidR="00990CE7" w:rsidRPr="00534C4F" w:rsidRDefault="00990CE7" w:rsidP="00990CE7">
      <w:pPr>
        <w:spacing w:line="480" w:lineRule="auto"/>
        <w:ind w:firstLine="720"/>
        <w:jc w:val="both"/>
        <w:rPr>
          <w:rFonts w:ascii="Times New Roman" w:hAnsi="Times New Roman"/>
          <w:sz w:val="24"/>
          <w:szCs w:val="24"/>
        </w:rPr>
      </w:pPr>
      <w:r w:rsidRPr="00534C4F">
        <w:rPr>
          <w:rFonts w:ascii="Times New Roman" w:hAnsi="Times New Roman"/>
          <w:sz w:val="24"/>
          <w:szCs w:val="24"/>
        </w:rPr>
        <w:lastRenderedPageBreak/>
        <w:t xml:space="preserve">While it is not my wish to absolve the video industry of any blame, </w:t>
      </w:r>
      <w:r>
        <w:rPr>
          <w:rFonts w:ascii="Times New Roman" w:hAnsi="Times New Roman"/>
          <w:sz w:val="24"/>
          <w:szCs w:val="24"/>
        </w:rPr>
        <w:t xml:space="preserve">there does need to be greater transparency about what they are </w:t>
      </w:r>
      <w:r w:rsidR="009E656A">
        <w:rPr>
          <w:rFonts w:ascii="Times New Roman" w:hAnsi="Times New Roman"/>
          <w:sz w:val="24"/>
          <w:szCs w:val="24"/>
        </w:rPr>
        <w:t xml:space="preserve">being </w:t>
      </w:r>
      <w:r w:rsidR="009E656A" w:rsidRPr="00534C4F">
        <w:rPr>
          <w:rFonts w:ascii="Times New Roman" w:hAnsi="Times New Roman"/>
          <w:sz w:val="24"/>
          <w:szCs w:val="24"/>
        </w:rPr>
        <w:t>blamed</w:t>
      </w:r>
      <w:r>
        <w:rPr>
          <w:rFonts w:ascii="Times New Roman" w:hAnsi="Times New Roman"/>
          <w:sz w:val="24"/>
          <w:szCs w:val="24"/>
        </w:rPr>
        <w:t xml:space="preserve"> </w:t>
      </w:r>
      <w:r w:rsidRPr="00534C4F">
        <w:rPr>
          <w:rFonts w:ascii="Times New Roman" w:hAnsi="Times New Roman"/>
          <w:sz w:val="24"/>
          <w:szCs w:val="24"/>
        </w:rPr>
        <w:t>for</w:t>
      </w:r>
      <w:r w:rsidR="009E656A">
        <w:rPr>
          <w:rFonts w:ascii="Times New Roman" w:hAnsi="Times New Roman"/>
          <w:sz w:val="24"/>
          <w:szCs w:val="24"/>
        </w:rPr>
        <w:t>,</w:t>
      </w:r>
      <w:r w:rsidRPr="00534C4F">
        <w:rPr>
          <w:rFonts w:ascii="Times New Roman" w:hAnsi="Times New Roman"/>
          <w:sz w:val="24"/>
          <w:szCs w:val="24"/>
        </w:rPr>
        <w:t xml:space="preserve"> and </w:t>
      </w:r>
      <w:r>
        <w:rPr>
          <w:rFonts w:ascii="Times New Roman" w:hAnsi="Times New Roman"/>
          <w:sz w:val="24"/>
          <w:szCs w:val="24"/>
        </w:rPr>
        <w:t>analyses and histories should</w:t>
      </w:r>
      <w:r w:rsidRPr="00534C4F">
        <w:rPr>
          <w:rFonts w:ascii="Times New Roman" w:hAnsi="Times New Roman"/>
          <w:sz w:val="24"/>
          <w:szCs w:val="24"/>
        </w:rPr>
        <w:t xml:space="preserve"> begin by dispensing with inherited moral judgements about that industry that are largely derived from the tabloid press. This book seeks to complicate the common perception of </w:t>
      </w:r>
      <w:r>
        <w:rPr>
          <w:rFonts w:ascii="Times New Roman" w:hAnsi="Times New Roman"/>
          <w:sz w:val="24"/>
          <w:szCs w:val="24"/>
        </w:rPr>
        <w:t xml:space="preserve">what has been otherwise seen as </w:t>
      </w:r>
      <w:r w:rsidRPr="00534C4F">
        <w:rPr>
          <w:rFonts w:ascii="Times New Roman" w:hAnsi="Times New Roman"/>
          <w:sz w:val="24"/>
          <w:szCs w:val="24"/>
        </w:rPr>
        <w:t xml:space="preserve">a </w:t>
      </w:r>
      <w:r>
        <w:rPr>
          <w:rFonts w:ascii="Times New Roman" w:hAnsi="Times New Roman"/>
          <w:sz w:val="24"/>
          <w:szCs w:val="24"/>
        </w:rPr>
        <w:t>‘</w:t>
      </w:r>
      <w:r w:rsidRPr="00534C4F">
        <w:rPr>
          <w:rFonts w:ascii="Times New Roman" w:hAnsi="Times New Roman"/>
          <w:sz w:val="24"/>
          <w:szCs w:val="24"/>
        </w:rPr>
        <w:t>thoroughly corrupt</w:t>
      </w:r>
      <w:r>
        <w:rPr>
          <w:rFonts w:ascii="Times New Roman" w:hAnsi="Times New Roman"/>
          <w:sz w:val="24"/>
          <w:szCs w:val="24"/>
        </w:rPr>
        <w:t>’</w:t>
      </w:r>
      <w:r w:rsidRPr="00534C4F">
        <w:rPr>
          <w:rFonts w:ascii="Times New Roman" w:hAnsi="Times New Roman"/>
          <w:sz w:val="24"/>
          <w:szCs w:val="24"/>
        </w:rPr>
        <w:t xml:space="preserve"> industry, by instead </w:t>
      </w:r>
      <w:r>
        <w:rPr>
          <w:rFonts w:ascii="Times New Roman" w:hAnsi="Times New Roman"/>
          <w:sz w:val="24"/>
          <w:szCs w:val="24"/>
        </w:rPr>
        <w:t>exploring a new economic sector</w:t>
      </w:r>
      <w:r w:rsidRPr="00534C4F">
        <w:rPr>
          <w:rFonts w:ascii="Times New Roman" w:hAnsi="Times New Roman"/>
          <w:sz w:val="24"/>
          <w:szCs w:val="24"/>
        </w:rPr>
        <w:t xml:space="preserve"> </w:t>
      </w:r>
      <w:r w:rsidR="009E656A">
        <w:rPr>
          <w:rFonts w:ascii="Times New Roman" w:hAnsi="Times New Roman"/>
          <w:sz w:val="24"/>
          <w:szCs w:val="24"/>
        </w:rPr>
        <w:t xml:space="preserve">that was </w:t>
      </w:r>
      <w:r w:rsidRPr="00534C4F">
        <w:rPr>
          <w:rFonts w:ascii="Times New Roman" w:hAnsi="Times New Roman"/>
          <w:sz w:val="24"/>
          <w:szCs w:val="24"/>
        </w:rPr>
        <w:t>struggling to self-regulate in the face of overwhelming adversity</w:t>
      </w:r>
      <w:r>
        <w:rPr>
          <w:rFonts w:ascii="Times New Roman" w:hAnsi="Times New Roman"/>
          <w:sz w:val="24"/>
          <w:szCs w:val="24"/>
        </w:rPr>
        <w:t xml:space="preserve">, </w:t>
      </w:r>
      <w:r w:rsidR="009E656A">
        <w:rPr>
          <w:rFonts w:ascii="Times New Roman" w:hAnsi="Times New Roman"/>
          <w:sz w:val="24"/>
          <w:szCs w:val="24"/>
        </w:rPr>
        <w:t>but</w:t>
      </w:r>
      <w:r>
        <w:rPr>
          <w:rFonts w:ascii="Times New Roman" w:hAnsi="Times New Roman"/>
          <w:sz w:val="24"/>
          <w:szCs w:val="24"/>
        </w:rPr>
        <w:t xml:space="preserve"> how</w:t>
      </w:r>
      <w:r w:rsidR="009E656A">
        <w:rPr>
          <w:rFonts w:ascii="Times New Roman" w:hAnsi="Times New Roman"/>
          <w:sz w:val="24"/>
          <w:szCs w:val="24"/>
        </w:rPr>
        <w:t xml:space="preserve"> the popular perception of the industry in </w:t>
      </w:r>
      <w:r>
        <w:rPr>
          <w:rFonts w:ascii="Times New Roman" w:hAnsi="Times New Roman"/>
          <w:sz w:val="24"/>
          <w:szCs w:val="24"/>
        </w:rPr>
        <w:t>public discourse, and</w:t>
      </w:r>
      <w:r w:rsidR="009E656A">
        <w:rPr>
          <w:rFonts w:ascii="Times New Roman" w:hAnsi="Times New Roman"/>
          <w:sz w:val="24"/>
          <w:szCs w:val="24"/>
        </w:rPr>
        <w:t xml:space="preserve"> in some cases their own</w:t>
      </w:r>
      <w:r>
        <w:rPr>
          <w:rFonts w:ascii="Times New Roman" w:hAnsi="Times New Roman"/>
          <w:sz w:val="24"/>
          <w:szCs w:val="24"/>
        </w:rPr>
        <w:t xml:space="preserve"> marketing </w:t>
      </w:r>
      <w:r w:rsidR="009E656A">
        <w:rPr>
          <w:rFonts w:ascii="Times New Roman" w:hAnsi="Times New Roman"/>
          <w:sz w:val="24"/>
          <w:szCs w:val="24"/>
        </w:rPr>
        <w:t xml:space="preserve">efforts, </w:t>
      </w:r>
      <w:proofErr w:type="spellStart"/>
      <w:r w:rsidR="009E656A">
        <w:rPr>
          <w:rFonts w:ascii="Times New Roman" w:hAnsi="Times New Roman"/>
          <w:sz w:val="24"/>
          <w:szCs w:val="24"/>
        </w:rPr>
        <w:t>servd</w:t>
      </w:r>
      <w:proofErr w:type="spellEnd"/>
      <w:r w:rsidR="009E656A">
        <w:rPr>
          <w:rFonts w:ascii="Times New Roman" w:hAnsi="Times New Roman"/>
          <w:sz w:val="24"/>
          <w:szCs w:val="24"/>
        </w:rPr>
        <w:t xml:space="preserve"> only to de</w:t>
      </w:r>
      <w:r>
        <w:rPr>
          <w:rFonts w:ascii="Times New Roman" w:hAnsi="Times New Roman"/>
          <w:sz w:val="24"/>
          <w:szCs w:val="24"/>
        </w:rPr>
        <w:t xml:space="preserve">stabilise these </w:t>
      </w:r>
      <w:r w:rsidR="009E656A">
        <w:rPr>
          <w:rFonts w:ascii="Times New Roman" w:hAnsi="Times New Roman"/>
          <w:sz w:val="24"/>
          <w:szCs w:val="24"/>
        </w:rPr>
        <w:t>attempts</w:t>
      </w:r>
      <w:r>
        <w:rPr>
          <w:rFonts w:ascii="Times New Roman" w:hAnsi="Times New Roman"/>
          <w:sz w:val="24"/>
          <w:szCs w:val="24"/>
        </w:rPr>
        <w:t xml:space="preserve">. </w:t>
      </w:r>
      <w:r w:rsidRPr="00534C4F">
        <w:rPr>
          <w:rFonts w:ascii="Times New Roman" w:hAnsi="Times New Roman"/>
          <w:sz w:val="24"/>
          <w:szCs w:val="24"/>
        </w:rPr>
        <w:t xml:space="preserve"> It will chart the evolution of the ‘video nasties’ as they moved from media moral panic into profitable distributive commercial category, and will simultaneously </w:t>
      </w:r>
      <w:r>
        <w:rPr>
          <w:rFonts w:ascii="Times New Roman" w:hAnsi="Times New Roman"/>
          <w:sz w:val="24"/>
          <w:szCs w:val="24"/>
        </w:rPr>
        <w:t>examine</w:t>
      </w:r>
      <w:r w:rsidRPr="00534C4F">
        <w:rPr>
          <w:rFonts w:ascii="Times New Roman" w:hAnsi="Times New Roman"/>
          <w:sz w:val="24"/>
          <w:szCs w:val="24"/>
        </w:rPr>
        <w:t xml:space="preserve"> the evolution of the independent </w:t>
      </w:r>
      <w:r>
        <w:rPr>
          <w:rFonts w:ascii="Times New Roman" w:hAnsi="Times New Roman"/>
          <w:sz w:val="24"/>
          <w:szCs w:val="24"/>
        </w:rPr>
        <w:t xml:space="preserve">home entertainment </w:t>
      </w:r>
      <w:r w:rsidRPr="00534C4F">
        <w:rPr>
          <w:rFonts w:ascii="Times New Roman" w:hAnsi="Times New Roman"/>
          <w:sz w:val="24"/>
          <w:szCs w:val="24"/>
        </w:rPr>
        <w:t>sector as it moved from an industry of generalists – producing products designed to appeal to as wide a demographic as possible, into specialists - capitalising on the notoriety of the moral panic and focussing on narrower range of products</w:t>
      </w:r>
      <w:r w:rsidR="009E656A">
        <w:rPr>
          <w:rFonts w:ascii="Times New Roman" w:hAnsi="Times New Roman"/>
          <w:sz w:val="24"/>
          <w:szCs w:val="24"/>
        </w:rPr>
        <w:t xml:space="preserve"> that were designed</w:t>
      </w:r>
      <w:r w:rsidRPr="00534C4F">
        <w:rPr>
          <w:rFonts w:ascii="Times New Roman" w:hAnsi="Times New Roman"/>
          <w:sz w:val="24"/>
          <w:szCs w:val="24"/>
        </w:rPr>
        <w:t xml:space="preserve"> to appeal to niche or cult audiences. By examining the ‘video nasties’ over more than thirty years, it becomes possible to see how promotional strategies evolved, and how, as the industry has evolved, ideas of value and authenticity associated with these films has begun to change. </w:t>
      </w:r>
    </w:p>
    <w:p w14:paraId="4D5ED3B6" w14:textId="628885DA" w:rsidR="004257ED" w:rsidRDefault="00990CE7" w:rsidP="00920569">
      <w:pPr>
        <w:spacing w:line="480" w:lineRule="auto"/>
        <w:ind w:firstLine="720"/>
        <w:jc w:val="both"/>
        <w:rPr>
          <w:rFonts w:ascii="Times New Roman" w:hAnsi="Times New Roman"/>
          <w:sz w:val="24"/>
          <w:szCs w:val="24"/>
        </w:rPr>
      </w:pPr>
      <w:r w:rsidRPr="00534C4F">
        <w:rPr>
          <w:rFonts w:ascii="Times New Roman" w:hAnsi="Times New Roman"/>
          <w:sz w:val="24"/>
          <w:szCs w:val="24"/>
        </w:rPr>
        <w:t xml:space="preserve">This book is comprised of nine chapters.  Following this introduction, and as means of orienting further discussion, </w:t>
      </w:r>
      <w:r>
        <w:rPr>
          <w:rFonts w:ascii="Times New Roman" w:hAnsi="Times New Roman"/>
          <w:sz w:val="24"/>
          <w:szCs w:val="24"/>
        </w:rPr>
        <w:t>‘</w:t>
      </w:r>
      <w:r w:rsidRPr="00534C4F">
        <w:rPr>
          <w:rFonts w:ascii="Times New Roman" w:hAnsi="Times New Roman"/>
          <w:sz w:val="24"/>
          <w:szCs w:val="24"/>
        </w:rPr>
        <w:t xml:space="preserve">Chapter </w:t>
      </w:r>
      <w:r w:rsidR="00455385">
        <w:rPr>
          <w:rFonts w:ascii="Times New Roman" w:hAnsi="Times New Roman"/>
          <w:sz w:val="24"/>
          <w:szCs w:val="24"/>
        </w:rPr>
        <w:t>2</w:t>
      </w:r>
      <w:r w:rsidRPr="00534C4F">
        <w:rPr>
          <w:rFonts w:ascii="Times New Roman" w:hAnsi="Times New Roman"/>
          <w:sz w:val="24"/>
          <w:szCs w:val="24"/>
        </w:rPr>
        <w:t xml:space="preserve">: </w:t>
      </w:r>
      <w:r w:rsidRPr="00235BAE">
        <w:rPr>
          <w:rFonts w:ascii="Times New Roman" w:hAnsi="Times New Roman"/>
          <w:sz w:val="24"/>
          <w:szCs w:val="24"/>
        </w:rPr>
        <w:t>A Very Nasty Business</w:t>
      </w:r>
      <w:r>
        <w:rPr>
          <w:rFonts w:ascii="Times New Roman" w:hAnsi="Times New Roman"/>
          <w:sz w:val="24"/>
          <w:szCs w:val="24"/>
        </w:rPr>
        <w:t>’</w:t>
      </w:r>
      <w:r w:rsidRPr="00534C4F">
        <w:rPr>
          <w:rFonts w:ascii="Times New Roman" w:hAnsi="Times New Roman"/>
          <w:sz w:val="24"/>
          <w:szCs w:val="24"/>
        </w:rPr>
        <w:t xml:space="preserve"> provides a historical overview of the moral panic, presenting a potted history of the ‘video nasties’ campaign as it unfolded in the press, before then complicating the established narrative by presenting the image of an industry </w:t>
      </w:r>
      <w:r>
        <w:rPr>
          <w:rFonts w:ascii="Times New Roman" w:hAnsi="Times New Roman"/>
          <w:sz w:val="24"/>
          <w:szCs w:val="24"/>
        </w:rPr>
        <w:t>attempting to negotiate regulation</w:t>
      </w:r>
      <w:r w:rsidRPr="00534C4F">
        <w:rPr>
          <w:rFonts w:ascii="Times New Roman" w:hAnsi="Times New Roman"/>
          <w:sz w:val="24"/>
          <w:szCs w:val="24"/>
        </w:rPr>
        <w:t xml:space="preserve"> in the face of  overwhelming </w:t>
      </w:r>
      <w:r>
        <w:rPr>
          <w:rFonts w:ascii="Times New Roman" w:hAnsi="Times New Roman"/>
          <w:sz w:val="24"/>
          <w:szCs w:val="24"/>
        </w:rPr>
        <w:t xml:space="preserve">economic, political and social </w:t>
      </w:r>
      <w:r w:rsidRPr="00534C4F">
        <w:rPr>
          <w:rFonts w:ascii="Times New Roman" w:hAnsi="Times New Roman"/>
          <w:sz w:val="24"/>
          <w:szCs w:val="24"/>
        </w:rPr>
        <w:t xml:space="preserve">adversity. This emphasis on industry reveals that what is often thought of as being a quintessentially British phenomenon has many parallels with the implementation of broader legislative frameworks governing film globally in the American marketplace. This reconceptualization </w:t>
      </w:r>
      <w:r>
        <w:rPr>
          <w:rFonts w:ascii="Times New Roman" w:hAnsi="Times New Roman"/>
          <w:sz w:val="24"/>
          <w:szCs w:val="24"/>
        </w:rPr>
        <w:t>is explored in ‘</w:t>
      </w:r>
      <w:r w:rsidRPr="00534C4F">
        <w:rPr>
          <w:rFonts w:ascii="Times New Roman" w:hAnsi="Times New Roman"/>
          <w:sz w:val="24"/>
          <w:szCs w:val="24"/>
        </w:rPr>
        <w:t xml:space="preserve">Chapter </w:t>
      </w:r>
      <w:r w:rsidR="00455385">
        <w:rPr>
          <w:rFonts w:ascii="Times New Roman" w:hAnsi="Times New Roman"/>
          <w:sz w:val="24"/>
          <w:szCs w:val="24"/>
        </w:rPr>
        <w:t>3</w:t>
      </w:r>
      <w:r w:rsidRPr="00534C4F">
        <w:rPr>
          <w:rFonts w:ascii="Times New Roman" w:hAnsi="Times New Roman"/>
          <w:sz w:val="24"/>
          <w:szCs w:val="24"/>
        </w:rPr>
        <w:t xml:space="preserve">: </w:t>
      </w:r>
      <w:r w:rsidRPr="00235BAE">
        <w:rPr>
          <w:rFonts w:ascii="Times New Roman" w:hAnsi="Times New Roman"/>
          <w:sz w:val="24"/>
          <w:szCs w:val="24"/>
        </w:rPr>
        <w:t>Tracking Home Video</w:t>
      </w:r>
      <w:r>
        <w:rPr>
          <w:rFonts w:ascii="Times New Roman" w:hAnsi="Times New Roman"/>
          <w:sz w:val="24"/>
          <w:szCs w:val="24"/>
        </w:rPr>
        <w:t>’</w:t>
      </w:r>
      <w:r w:rsidRPr="00534C4F">
        <w:rPr>
          <w:rFonts w:ascii="Times New Roman" w:hAnsi="Times New Roman"/>
          <w:i/>
          <w:sz w:val="24"/>
          <w:szCs w:val="24"/>
        </w:rPr>
        <w:t xml:space="preserve"> </w:t>
      </w:r>
      <w:r w:rsidRPr="00534C4F">
        <w:rPr>
          <w:rFonts w:ascii="Times New Roman" w:hAnsi="Times New Roman"/>
          <w:sz w:val="24"/>
          <w:szCs w:val="24"/>
        </w:rPr>
        <w:t>which</w:t>
      </w:r>
      <w:r>
        <w:rPr>
          <w:rFonts w:ascii="Times New Roman" w:hAnsi="Times New Roman"/>
          <w:sz w:val="24"/>
          <w:szCs w:val="24"/>
        </w:rPr>
        <w:t xml:space="preserve"> </w:t>
      </w:r>
      <w:r w:rsidRPr="00534C4F">
        <w:rPr>
          <w:rFonts w:ascii="Times New Roman" w:hAnsi="Times New Roman"/>
          <w:sz w:val="24"/>
          <w:szCs w:val="24"/>
        </w:rPr>
        <w:t xml:space="preserve">maps the emergence </w:t>
      </w:r>
      <w:r w:rsidRPr="00534C4F">
        <w:rPr>
          <w:rFonts w:ascii="Times New Roman" w:hAnsi="Times New Roman"/>
          <w:sz w:val="24"/>
          <w:szCs w:val="24"/>
        </w:rPr>
        <w:lastRenderedPageBreak/>
        <w:t>of the video cassette recorder (VCR) in the late 1970s and documents the economic boom that followed</w:t>
      </w:r>
      <w:r>
        <w:rPr>
          <w:rFonts w:ascii="Times New Roman" w:hAnsi="Times New Roman"/>
          <w:sz w:val="24"/>
          <w:szCs w:val="24"/>
        </w:rPr>
        <w:t xml:space="preserve"> by examining </w:t>
      </w:r>
      <w:r w:rsidRPr="00534C4F">
        <w:rPr>
          <w:rFonts w:ascii="Times New Roman" w:hAnsi="Times New Roman"/>
          <w:sz w:val="24"/>
          <w:szCs w:val="24"/>
        </w:rPr>
        <w:t>the opportunities that were made available to independent sector through their early adoption of video technology</w:t>
      </w:r>
      <w:r>
        <w:rPr>
          <w:rFonts w:ascii="Times New Roman" w:hAnsi="Times New Roman"/>
          <w:sz w:val="24"/>
          <w:szCs w:val="24"/>
        </w:rPr>
        <w:t xml:space="preserve"> and considers the significant independent players and the important, profitable genres. It then traces </w:t>
      </w:r>
      <w:r w:rsidRPr="00534C4F">
        <w:rPr>
          <w:rFonts w:ascii="Times New Roman" w:hAnsi="Times New Roman"/>
          <w:sz w:val="24"/>
          <w:szCs w:val="24"/>
        </w:rPr>
        <w:t>how the development</w:t>
      </w:r>
      <w:r>
        <w:rPr>
          <w:rFonts w:ascii="Times New Roman" w:hAnsi="Times New Roman"/>
          <w:sz w:val="24"/>
          <w:szCs w:val="24"/>
        </w:rPr>
        <w:t xml:space="preserve"> of the</w:t>
      </w:r>
      <w:r w:rsidRPr="00534C4F">
        <w:rPr>
          <w:rFonts w:ascii="Times New Roman" w:hAnsi="Times New Roman"/>
          <w:sz w:val="24"/>
          <w:szCs w:val="24"/>
        </w:rPr>
        <w:t xml:space="preserve"> moral panic facilitated the suppression of the independent sector, and how this coincided with the major labels finally committing to the market. </w:t>
      </w:r>
      <w:r>
        <w:rPr>
          <w:rFonts w:ascii="Times New Roman" w:hAnsi="Times New Roman"/>
          <w:sz w:val="24"/>
          <w:szCs w:val="24"/>
        </w:rPr>
        <w:t xml:space="preserve">’Chapter </w:t>
      </w:r>
      <w:r w:rsidR="00455385">
        <w:rPr>
          <w:rFonts w:ascii="Times New Roman" w:hAnsi="Times New Roman"/>
          <w:sz w:val="24"/>
          <w:szCs w:val="24"/>
        </w:rPr>
        <w:t>4</w:t>
      </w:r>
      <w:r>
        <w:rPr>
          <w:rFonts w:ascii="Times New Roman" w:hAnsi="Times New Roman"/>
          <w:sz w:val="24"/>
          <w:szCs w:val="24"/>
        </w:rPr>
        <w:t xml:space="preserve">: </w:t>
      </w:r>
      <w:r w:rsidRPr="00235BAE">
        <w:rPr>
          <w:rFonts w:ascii="Times New Roman" w:hAnsi="Times New Roman"/>
          <w:sz w:val="24"/>
          <w:szCs w:val="24"/>
        </w:rPr>
        <w:t>Historicising the New Threat</w:t>
      </w:r>
      <w:r>
        <w:rPr>
          <w:rFonts w:ascii="Times New Roman" w:hAnsi="Times New Roman"/>
          <w:sz w:val="24"/>
          <w:szCs w:val="24"/>
        </w:rPr>
        <w:t xml:space="preserve">’ scrutinises </w:t>
      </w:r>
      <w:r w:rsidRPr="00534C4F">
        <w:rPr>
          <w:rFonts w:ascii="Times New Roman" w:hAnsi="Times New Roman"/>
          <w:sz w:val="24"/>
          <w:szCs w:val="24"/>
        </w:rPr>
        <w:t>the invasion narrative that was central to the press campaign against the ‘video nasties’</w:t>
      </w:r>
      <w:r>
        <w:rPr>
          <w:rFonts w:ascii="Times New Roman" w:hAnsi="Times New Roman"/>
          <w:sz w:val="24"/>
          <w:szCs w:val="24"/>
        </w:rPr>
        <w:t xml:space="preserve"> and analyses how the British market for exploitation cinema relates to the American marketplace, exploring the </w:t>
      </w:r>
      <w:r w:rsidRPr="00534C4F">
        <w:rPr>
          <w:rFonts w:ascii="Times New Roman" w:hAnsi="Times New Roman"/>
          <w:sz w:val="24"/>
          <w:szCs w:val="24"/>
        </w:rPr>
        <w:t xml:space="preserve">differences </w:t>
      </w:r>
      <w:r>
        <w:rPr>
          <w:rFonts w:ascii="Times New Roman" w:hAnsi="Times New Roman"/>
          <w:sz w:val="24"/>
          <w:szCs w:val="24"/>
        </w:rPr>
        <w:t>evident in</w:t>
      </w:r>
      <w:r w:rsidRPr="00534C4F">
        <w:rPr>
          <w:rFonts w:ascii="Times New Roman" w:hAnsi="Times New Roman"/>
          <w:sz w:val="24"/>
          <w:szCs w:val="24"/>
        </w:rPr>
        <w:t xml:space="preserve"> the</w:t>
      </w:r>
      <w:r>
        <w:rPr>
          <w:rFonts w:ascii="Times New Roman" w:hAnsi="Times New Roman"/>
          <w:sz w:val="24"/>
          <w:szCs w:val="24"/>
        </w:rPr>
        <w:t xml:space="preserve"> kinds of promotion used across the different territories. The purpose of this chapter is to historicise the marketplace for exploitation cinema in the United Kingdom, but </w:t>
      </w:r>
      <w:r w:rsidR="000345BC">
        <w:rPr>
          <w:rFonts w:ascii="Times New Roman" w:hAnsi="Times New Roman"/>
          <w:sz w:val="24"/>
          <w:szCs w:val="24"/>
        </w:rPr>
        <w:t xml:space="preserve">to </w:t>
      </w:r>
      <w:r>
        <w:rPr>
          <w:rFonts w:ascii="Times New Roman" w:hAnsi="Times New Roman"/>
          <w:sz w:val="24"/>
          <w:szCs w:val="24"/>
        </w:rPr>
        <w:t>also highlight possible differences between these markets that could account for the reaction that followed. ‘</w:t>
      </w:r>
      <w:r w:rsidRPr="00534C4F">
        <w:rPr>
          <w:rFonts w:ascii="Times New Roman" w:hAnsi="Times New Roman"/>
          <w:sz w:val="24"/>
          <w:szCs w:val="24"/>
        </w:rPr>
        <w:t xml:space="preserve">Chapter </w:t>
      </w:r>
      <w:r w:rsidR="00455385">
        <w:rPr>
          <w:rFonts w:ascii="Times New Roman" w:hAnsi="Times New Roman"/>
          <w:sz w:val="24"/>
          <w:szCs w:val="24"/>
        </w:rPr>
        <w:t>5</w:t>
      </w:r>
      <w:r w:rsidRPr="00534C4F">
        <w:rPr>
          <w:rFonts w:ascii="Times New Roman" w:hAnsi="Times New Roman"/>
          <w:sz w:val="24"/>
          <w:szCs w:val="24"/>
        </w:rPr>
        <w:t xml:space="preserve">: </w:t>
      </w:r>
      <w:r w:rsidRPr="00235BAE">
        <w:rPr>
          <w:rFonts w:ascii="Times New Roman" w:hAnsi="Times New Roman"/>
          <w:sz w:val="24"/>
          <w:szCs w:val="24"/>
        </w:rPr>
        <w:t>Trailers, Taglines and Tactics</w:t>
      </w:r>
      <w:r>
        <w:rPr>
          <w:rFonts w:ascii="Times New Roman" w:hAnsi="Times New Roman"/>
          <w:sz w:val="24"/>
          <w:szCs w:val="24"/>
        </w:rPr>
        <w:t xml:space="preserve">’ offers a detailed analysis of </w:t>
      </w:r>
      <w:r w:rsidRPr="00534C4F">
        <w:rPr>
          <w:rFonts w:ascii="Times New Roman" w:hAnsi="Times New Roman"/>
          <w:sz w:val="24"/>
          <w:szCs w:val="24"/>
        </w:rPr>
        <w:t>what is widely credited as the catalyst for starting the moral panic, the promotion</w:t>
      </w:r>
      <w:r>
        <w:rPr>
          <w:rFonts w:ascii="Times New Roman" w:hAnsi="Times New Roman"/>
          <w:sz w:val="24"/>
          <w:szCs w:val="24"/>
        </w:rPr>
        <w:t xml:space="preserve">al strategies of distributors. </w:t>
      </w:r>
      <w:r w:rsidRPr="00534C4F">
        <w:rPr>
          <w:rFonts w:ascii="Times New Roman" w:hAnsi="Times New Roman"/>
          <w:sz w:val="24"/>
          <w:szCs w:val="24"/>
        </w:rPr>
        <w:t xml:space="preserve">However, rather than </w:t>
      </w:r>
      <w:r w:rsidR="00C85FE4">
        <w:rPr>
          <w:rFonts w:ascii="Times New Roman" w:hAnsi="Times New Roman"/>
          <w:sz w:val="24"/>
          <w:szCs w:val="24"/>
        </w:rPr>
        <w:t xml:space="preserve">blanketly </w:t>
      </w:r>
      <w:r w:rsidRPr="00534C4F">
        <w:rPr>
          <w:rFonts w:ascii="Times New Roman" w:hAnsi="Times New Roman"/>
          <w:sz w:val="24"/>
          <w:szCs w:val="24"/>
        </w:rPr>
        <w:t>accept</w:t>
      </w:r>
      <w:r w:rsidR="00C85FE4">
        <w:rPr>
          <w:rFonts w:ascii="Times New Roman" w:hAnsi="Times New Roman"/>
          <w:sz w:val="24"/>
          <w:szCs w:val="24"/>
        </w:rPr>
        <w:t>ing</w:t>
      </w:r>
      <w:r w:rsidRPr="00534C4F">
        <w:rPr>
          <w:rFonts w:ascii="Times New Roman" w:hAnsi="Times New Roman"/>
          <w:sz w:val="24"/>
          <w:szCs w:val="24"/>
        </w:rPr>
        <w:t xml:space="preserve"> these materials as </w:t>
      </w:r>
      <w:r>
        <w:rPr>
          <w:rFonts w:ascii="Times New Roman" w:hAnsi="Times New Roman"/>
          <w:sz w:val="24"/>
          <w:szCs w:val="24"/>
        </w:rPr>
        <w:t>sensational</w:t>
      </w:r>
      <w:r w:rsidR="00C85FE4">
        <w:rPr>
          <w:rFonts w:ascii="Times New Roman" w:hAnsi="Times New Roman"/>
          <w:sz w:val="24"/>
          <w:szCs w:val="24"/>
        </w:rPr>
        <w:t>ist</w:t>
      </w:r>
      <w:r>
        <w:rPr>
          <w:rFonts w:ascii="Times New Roman" w:hAnsi="Times New Roman"/>
          <w:sz w:val="24"/>
          <w:szCs w:val="24"/>
        </w:rPr>
        <w:t xml:space="preserve"> and therefore </w:t>
      </w:r>
      <w:r w:rsidRPr="00534C4F">
        <w:rPr>
          <w:rFonts w:ascii="Times New Roman" w:hAnsi="Times New Roman"/>
          <w:sz w:val="24"/>
          <w:szCs w:val="24"/>
        </w:rPr>
        <w:t xml:space="preserve">problematic, this chapter locates this kind of promotion within contemporary practice and draws parallels between the marginal products of the independent industry and the mass-market appeal of the mainstream film industry. This leads to a consideration of other contemporaneous forms of publicity and promotion, as a means of challenging traditional readings of the ‘video nasties’ as </w:t>
      </w:r>
      <w:r w:rsidR="00C85FE4">
        <w:rPr>
          <w:rFonts w:ascii="Times New Roman" w:hAnsi="Times New Roman"/>
          <w:sz w:val="24"/>
          <w:szCs w:val="24"/>
        </w:rPr>
        <w:t>having no</w:t>
      </w:r>
      <w:r w:rsidRPr="00534C4F">
        <w:rPr>
          <w:rFonts w:ascii="Times New Roman" w:hAnsi="Times New Roman"/>
          <w:sz w:val="24"/>
          <w:szCs w:val="24"/>
        </w:rPr>
        <w:t xml:space="preserve"> precedent</w:t>
      </w:r>
      <w:r w:rsidR="00C85FE4">
        <w:rPr>
          <w:rFonts w:ascii="Times New Roman" w:hAnsi="Times New Roman"/>
          <w:sz w:val="24"/>
          <w:szCs w:val="24"/>
        </w:rPr>
        <w:t xml:space="preserve"> in the British marketplace</w:t>
      </w:r>
      <w:r w:rsidRPr="00534C4F">
        <w:rPr>
          <w:rFonts w:ascii="Times New Roman" w:hAnsi="Times New Roman"/>
          <w:sz w:val="24"/>
          <w:szCs w:val="24"/>
        </w:rPr>
        <w:t xml:space="preserve">. </w:t>
      </w:r>
      <w:r>
        <w:rPr>
          <w:rFonts w:ascii="Times New Roman" w:hAnsi="Times New Roman"/>
          <w:sz w:val="24"/>
          <w:szCs w:val="24"/>
        </w:rPr>
        <w:t>‘</w:t>
      </w:r>
      <w:r w:rsidRPr="00534C4F">
        <w:rPr>
          <w:rFonts w:ascii="Times New Roman" w:hAnsi="Times New Roman"/>
          <w:sz w:val="24"/>
          <w:szCs w:val="24"/>
        </w:rPr>
        <w:t xml:space="preserve">Chapter </w:t>
      </w:r>
      <w:r w:rsidR="00455385">
        <w:rPr>
          <w:rFonts w:ascii="Times New Roman" w:hAnsi="Times New Roman"/>
          <w:sz w:val="24"/>
          <w:szCs w:val="24"/>
        </w:rPr>
        <w:t>6</w:t>
      </w:r>
      <w:r w:rsidRPr="00534C4F">
        <w:rPr>
          <w:rFonts w:ascii="Times New Roman" w:hAnsi="Times New Roman"/>
          <w:sz w:val="24"/>
          <w:szCs w:val="24"/>
        </w:rPr>
        <w:t xml:space="preserve">: </w:t>
      </w:r>
      <w:r w:rsidRPr="00235BAE">
        <w:rPr>
          <w:rFonts w:ascii="Times New Roman" w:hAnsi="Times New Roman"/>
          <w:sz w:val="24"/>
          <w:szCs w:val="24"/>
        </w:rPr>
        <w:t>Branding and Authenticity</w:t>
      </w:r>
      <w:r>
        <w:rPr>
          <w:rFonts w:ascii="Times New Roman" w:hAnsi="Times New Roman"/>
          <w:sz w:val="24"/>
          <w:szCs w:val="24"/>
        </w:rPr>
        <w:t xml:space="preserve">’ </w:t>
      </w:r>
      <w:r w:rsidRPr="00534C4F">
        <w:rPr>
          <w:rFonts w:ascii="Times New Roman" w:hAnsi="Times New Roman"/>
          <w:sz w:val="24"/>
          <w:szCs w:val="24"/>
        </w:rPr>
        <w:t xml:space="preserve">looks at how the </w:t>
      </w:r>
      <w:r>
        <w:rPr>
          <w:rFonts w:ascii="Times New Roman" w:hAnsi="Times New Roman"/>
          <w:sz w:val="24"/>
          <w:szCs w:val="24"/>
        </w:rPr>
        <w:t xml:space="preserve">companies own branding practices </w:t>
      </w:r>
      <w:r w:rsidRPr="00534C4F">
        <w:rPr>
          <w:rFonts w:ascii="Times New Roman" w:hAnsi="Times New Roman"/>
          <w:sz w:val="24"/>
          <w:szCs w:val="24"/>
        </w:rPr>
        <w:t xml:space="preserve">evolved from the earliest days of the independents in 1979, through to the late 2000s and the consolidation of the sell-through markets that were formed in the early </w:t>
      </w:r>
      <w:r>
        <w:rPr>
          <w:rFonts w:ascii="Times New Roman" w:hAnsi="Times New Roman"/>
          <w:sz w:val="24"/>
          <w:szCs w:val="24"/>
        </w:rPr>
        <w:t>19</w:t>
      </w:r>
      <w:r w:rsidRPr="00534C4F">
        <w:rPr>
          <w:rFonts w:ascii="Times New Roman" w:hAnsi="Times New Roman"/>
          <w:sz w:val="24"/>
          <w:szCs w:val="24"/>
        </w:rPr>
        <w:t xml:space="preserve">90s. This chapter traces the </w:t>
      </w:r>
      <w:r>
        <w:rPr>
          <w:rFonts w:ascii="Times New Roman" w:hAnsi="Times New Roman"/>
          <w:sz w:val="24"/>
          <w:szCs w:val="24"/>
        </w:rPr>
        <w:t>economic</w:t>
      </w:r>
      <w:r w:rsidRPr="00534C4F">
        <w:rPr>
          <w:rFonts w:ascii="Times New Roman" w:hAnsi="Times New Roman"/>
          <w:sz w:val="24"/>
          <w:szCs w:val="24"/>
        </w:rPr>
        <w:t xml:space="preserve"> positioning of the </w:t>
      </w:r>
      <w:r>
        <w:rPr>
          <w:rFonts w:ascii="Times New Roman" w:hAnsi="Times New Roman"/>
          <w:sz w:val="24"/>
          <w:szCs w:val="24"/>
        </w:rPr>
        <w:t>distributors</w:t>
      </w:r>
      <w:r w:rsidRPr="00534C4F">
        <w:rPr>
          <w:rFonts w:ascii="Times New Roman" w:hAnsi="Times New Roman"/>
          <w:sz w:val="24"/>
          <w:szCs w:val="24"/>
        </w:rPr>
        <w:t>, assessing how an industry of generalists became an industry of specialists in a marketplace that was carved out largely by the moral panic</w:t>
      </w:r>
      <w:r>
        <w:rPr>
          <w:rFonts w:ascii="Times New Roman" w:hAnsi="Times New Roman"/>
          <w:sz w:val="24"/>
          <w:szCs w:val="24"/>
        </w:rPr>
        <w:t xml:space="preserve">, and examines how </w:t>
      </w:r>
      <w:r w:rsidRPr="00534C4F">
        <w:rPr>
          <w:rFonts w:ascii="Times New Roman" w:hAnsi="Times New Roman"/>
          <w:sz w:val="24"/>
          <w:szCs w:val="24"/>
        </w:rPr>
        <w:t>the</w:t>
      </w:r>
      <w:r>
        <w:rPr>
          <w:rFonts w:ascii="Times New Roman" w:hAnsi="Times New Roman"/>
          <w:sz w:val="24"/>
          <w:szCs w:val="24"/>
        </w:rPr>
        <w:t>se</w:t>
      </w:r>
      <w:r w:rsidRPr="00534C4F">
        <w:rPr>
          <w:rFonts w:ascii="Times New Roman" w:hAnsi="Times New Roman"/>
          <w:sz w:val="24"/>
          <w:szCs w:val="24"/>
        </w:rPr>
        <w:t xml:space="preserve"> branding practices began to move the ‘video nasties’ from journalistic rhetoric or media moral panic into a </w:t>
      </w:r>
      <w:r w:rsidRPr="00534C4F">
        <w:rPr>
          <w:rFonts w:ascii="Times New Roman" w:hAnsi="Times New Roman"/>
          <w:sz w:val="24"/>
          <w:szCs w:val="24"/>
        </w:rPr>
        <w:lastRenderedPageBreak/>
        <w:t>distributive commercial category</w:t>
      </w:r>
      <w:r>
        <w:rPr>
          <w:rFonts w:ascii="Times New Roman" w:hAnsi="Times New Roman"/>
          <w:sz w:val="24"/>
          <w:szCs w:val="24"/>
        </w:rPr>
        <w:t>;</w:t>
      </w:r>
      <w:r w:rsidRPr="00534C4F">
        <w:rPr>
          <w:rFonts w:ascii="Times New Roman" w:hAnsi="Times New Roman"/>
          <w:sz w:val="24"/>
          <w:szCs w:val="24"/>
        </w:rPr>
        <w:t xml:space="preserve"> an epithet that could be sold by distributors and understood by consumers. </w:t>
      </w:r>
      <w:r>
        <w:rPr>
          <w:rFonts w:ascii="Times New Roman" w:hAnsi="Times New Roman"/>
          <w:sz w:val="24"/>
          <w:szCs w:val="24"/>
        </w:rPr>
        <w:t>‘</w:t>
      </w:r>
      <w:r w:rsidRPr="00534C4F">
        <w:rPr>
          <w:rFonts w:ascii="Times New Roman" w:hAnsi="Times New Roman"/>
          <w:sz w:val="24"/>
          <w:szCs w:val="24"/>
        </w:rPr>
        <w:t xml:space="preserve">Chapter </w:t>
      </w:r>
      <w:r w:rsidR="00455385">
        <w:rPr>
          <w:rFonts w:ascii="Times New Roman" w:hAnsi="Times New Roman"/>
          <w:sz w:val="24"/>
          <w:szCs w:val="24"/>
        </w:rPr>
        <w:t>7</w:t>
      </w:r>
      <w:r w:rsidRPr="00534C4F">
        <w:rPr>
          <w:rFonts w:ascii="Times New Roman" w:hAnsi="Times New Roman"/>
          <w:sz w:val="24"/>
          <w:szCs w:val="24"/>
        </w:rPr>
        <w:t xml:space="preserve">: </w:t>
      </w:r>
      <w:r w:rsidRPr="00235BAE">
        <w:rPr>
          <w:rFonts w:ascii="Times New Roman" w:hAnsi="Times New Roman"/>
          <w:sz w:val="24"/>
          <w:szCs w:val="24"/>
        </w:rPr>
        <w:t>Previously Banned</w:t>
      </w:r>
      <w:r>
        <w:rPr>
          <w:rFonts w:ascii="Times New Roman" w:hAnsi="Times New Roman"/>
          <w:sz w:val="24"/>
          <w:szCs w:val="24"/>
        </w:rPr>
        <w:t>’</w:t>
      </w:r>
      <w:r w:rsidRPr="00534C4F">
        <w:rPr>
          <w:rFonts w:ascii="Times New Roman" w:hAnsi="Times New Roman"/>
          <w:i/>
          <w:sz w:val="24"/>
          <w:szCs w:val="24"/>
        </w:rPr>
        <w:t xml:space="preserve"> </w:t>
      </w:r>
      <w:r>
        <w:rPr>
          <w:rFonts w:ascii="Times New Roman" w:hAnsi="Times New Roman"/>
          <w:sz w:val="24"/>
          <w:szCs w:val="24"/>
        </w:rPr>
        <w:t>continues this perspective by considering</w:t>
      </w:r>
      <w:r w:rsidRPr="00534C4F">
        <w:rPr>
          <w:rFonts w:ascii="Times New Roman" w:hAnsi="Times New Roman"/>
          <w:sz w:val="24"/>
          <w:szCs w:val="24"/>
        </w:rPr>
        <w:t xml:space="preserve"> the </w:t>
      </w:r>
      <w:proofErr w:type="spellStart"/>
      <w:r w:rsidRPr="00534C4F">
        <w:rPr>
          <w:rFonts w:ascii="Times New Roman" w:hAnsi="Times New Roman"/>
          <w:sz w:val="24"/>
          <w:szCs w:val="24"/>
        </w:rPr>
        <w:t>genrification</w:t>
      </w:r>
      <w:proofErr w:type="spellEnd"/>
      <w:r w:rsidRPr="00534C4F">
        <w:rPr>
          <w:rFonts w:ascii="Times New Roman" w:hAnsi="Times New Roman"/>
          <w:sz w:val="24"/>
          <w:szCs w:val="24"/>
        </w:rPr>
        <w:t xml:space="preserve"> process that the ‘video nasties’ have undergone since the term was first coined in 1982</w:t>
      </w:r>
      <w:r>
        <w:rPr>
          <w:rFonts w:ascii="Times New Roman" w:hAnsi="Times New Roman"/>
          <w:sz w:val="24"/>
          <w:szCs w:val="24"/>
        </w:rPr>
        <w:t xml:space="preserve">, </w:t>
      </w:r>
      <w:r w:rsidR="00C85FE4">
        <w:rPr>
          <w:rFonts w:ascii="Times New Roman" w:hAnsi="Times New Roman"/>
          <w:sz w:val="24"/>
          <w:szCs w:val="24"/>
        </w:rPr>
        <w:t xml:space="preserve">examining </w:t>
      </w:r>
      <w:r w:rsidR="00C85FE4" w:rsidRPr="00534C4F">
        <w:rPr>
          <w:rFonts w:ascii="Times New Roman" w:hAnsi="Times New Roman"/>
          <w:sz w:val="24"/>
          <w:szCs w:val="24"/>
        </w:rPr>
        <w:t>how</w:t>
      </w:r>
      <w:r w:rsidRPr="00534C4F">
        <w:rPr>
          <w:rFonts w:ascii="Times New Roman" w:hAnsi="Times New Roman"/>
          <w:sz w:val="24"/>
          <w:szCs w:val="24"/>
        </w:rPr>
        <w:t xml:space="preserve"> distributors, cultural intermediaries and fans have all added to the category, incorporating films based upon a collective notion of excess. </w:t>
      </w:r>
      <w:r>
        <w:rPr>
          <w:rFonts w:ascii="Times New Roman" w:hAnsi="Times New Roman"/>
          <w:sz w:val="24"/>
          <w:szCs w:val="24"/>
        </w:rPr>
        <w:t>Following this, ‘</w:t>
      </w:r>
      <w:r w:rsidRPr="00534C4F">
        <w:rPr>
          <w:rFonts w:ascii="Times New Roman" w:hAnsi="Times New Roman"/>
          <w:sz w:val="24"/>
          <w:szCs w:val="24"/>
        </w:rPr>
        <w:t xml:space="preserve">Chapter </w:t>
      </w:r>
      <w:r w:rsidR="00455385">
        <w:rPr>
          <w:rFonts w:ascii="Times New Roman" w:hAnsi="Times New Roman"/>
          <w:sz w:val="24"/>
          <w:szCs w:val="24"/>
        </w:rPr>
        <w:t>8</w:t>
      </w:r>
      <w:r w:rsidRPr="00534C4F">
        <w:rPr>
          <w:rFonts w:ascii="Times New Roman" w:hAnsi="Times New Roman"/>
          <w:sz w:val="24"/>
          <w:szCs w:val="24"/>
        </w:rPr>
        <w:t xml:space="preserve">: </w:t>
      </w:r>
      <w:r w:rsidRPr="00235BAE">
        <w:rPr>
          <w:rFonts w:ascii="Times New Roman" w:hAnsi="Times New Roman"/>
          <w:sz w:val="24"/>
          <w:szCs w:val="24"/>
        </w:rPr>
        <w:t>The Art of Exploitation</w:t>
      </w:r>
      <w:r>
        <w:rPr>
          <w:rFonts w:ascii="Times New Roman" w:hAnsi="Times New Roman"/>
          <w:sz w:val="24"/>
          <w:szCs w:val="24"/>
        </w:rPr>
        <w:t xml:space="preserve">’ looks at ways that </w:t>
      </w:r>
      <w:r w:rsidRPr="00534C4F">
        <w:rPr>
          <w:rFonts w:ascii="Times New Roman" w:hAnsi="Times New Roman"/>
          <w:sz w:val="24"/>
          <w:szCs w:val="24"/>
        </w:rPr>
        <w:t>the decline of analogue technology and the advent of digital platforms like DVD, Blu-ray and</w:t>
      </w:r>
      <w:r w:rsidR="00C85FE4">
        <w:rPr>
          <w:rFonts w:ascii="Times New Roman" w:hAnsi="Times New Roman"/>
          <w:sz w:val="24"/>
          <w:szCs w:val="24"/>
        </w:rPr>
        <w:t>,</w:t>
      </w:r>
      <w:r w:rsidRPr="00534C4F">
        <w:rPr>
          <w:rFonts w:ascii="Times New Roman" w:hAnsi="Times New Roman"/>
          <w:sz w:val="24"/>
          <w:szCs w:val="24"/>
        </w:rPr>
        <w:t xml:space="preserve"> </w:t>
      </w:r>
      <w:r w:rsidR="00C85FE4">
        <w:rPr>
          <w:rFonts w:ascii="Times New Roman" w:hAnsi="Times New Roman"/>
          <w:sz w:val="24"/>
          <w:szCs w:val="24"/>
        </w:rPr>
        <w:t xml:space="preserve">more recently, </w:t>
      </w:r>
      <w:r w:rsidRPr="00534C4F">
        <w:rPr>
          <w:rFonts w:ascii="Times New Roman" w:hAnsi="Times New Roman"/>
          <w:sz w:val="24"/>
          <w:szCs w:val="24"/>
        </w:rPr>
        <w:t>digital download</w:t>
      </w:r>
      <w:r w:rsidR="00C85FE4">
        <w:rPr>
          <w:rFonts w:ascii="Times New Roman" w:hAnsi="Times New Roman"/>
          <w:sz w:val="24"/>
          <w:szCs w:val="24"/>
        </w:rPr>
        <w:t>, has</w:t>
      </w:r>
      <w:r w:rsidRPr="00534C4F">
        <w:rPr>
          <w:rFonts w:ascii="Times New Roman" w:hAnsi="Times New Roman"/>
          <w:sz w:val="24"/>
          <w:szCs w:val="24"/>
        </w:rPr>
        <w:t xml:space="preserve"> triggered a process of reappraisal that </w:t>
      </w:r>
      <w:r>
        <w:rPr>
          <w:rFonts w:ascii="Times New Roman" w:hAnsi="Times New Roman"/>
          <w:sz w:val="24"/>
          <w:szCs w:val="24"/>
        </w:rPr>
        <w:t>even now is</w:t>
      </w:r>
      <w:r w:rsidRPr="00534C4F">
        <w:rPr>
          <w:rFonts w:ascii="Times New Roman" w:hAnsi="Times New Roman"/>
          <w:sz w:val="24"/>
          <w:szCs w:val="24"/>
        </w:rPr>
        <w:t xml:space="preserve"> reshaping the </w:t>
      </w:r>
      <w:r>
        <w:rPr>
          <w:rFonts w:ascii="Times New Roman" w:hAnsi="Times New Roman"/>
          <w:sz w:val="24"/>
          <w:szCs w:val="24"/>
        </w:rPr>
        <w:t xml:space="preserve">contemporary </w:t>
      </w:r>
      <w:r w:rsidRPr="00534C4F">
        <w:rPr>
          <w:rFonts w:ascii="Times New Roman" w:hAnsi="Times New Roman"/>
          <w:sz w:val="24"/>
          <w:szCs w:val="24"/>
        </w:rPr>
        <w:t>market for the ‘video nasties’. It explore</w:t>
      </w:r>
      <w:r>
        <w:rPr>
          <w:rFonts w:ascii="Times New Roman" w:hAnsi="Times New Roman"/>
          <w:sz w:val="24"/>
          <w:szCs w:val="24"/>
        </w:rPr>
        <w:t>s</w:t>
      </w:r>
      <w:r w:rsidRPr="00534C4F">
        <w:rPr>
          <w:rFonts w:ascii="Times New Roman" w:hAnsi="Times New Roman"/>
          <w:sz w:val="24"/>
          <w:szCs w:val="24"/>
        </w:rPr>
        <w:t xml:space="preserve"> how this reappraisal is not based upon earlier conceptions of the ‘video nasties’ as archetypes of excessive exploitation cinema</w:t>
      </w:r>
      <w:r>
        <w:rPr>
          <w:rFonts w:ascii="Times New Roman" w:hAnsi="Times New Roman"/>
          <w:sz w:val="24"/>
          <w:szCs w:val="24"/>
        </w:rPr>
        <w:t>,</w:t>
      </w:r>
      <w:r w:rsidRPr="00534C4F">
        <w:rPr>
          <w:rFonts w:ascii="Times New Roman" w:hAnsi="Times New Roman"/>
          <w:sz w:val="24"/>
          <w:szCs w:val="24"/>
        </w:rPr>
        <w:t xml:space="preserve"> but has been complicated by the idiosyncrasies and expectations of digital platforms like DVD and Blu-ray</w:t>
      </w:r>
      <w:r w:rsidR="00C85FE4">
        <w:rPr>
          <w:rFonts w:ascii="Times New Roman" w:hAnsi="Times New Roman"/>
          <w:sz w:val="24"/>
          <w:szCs w:val="24"/>
        </w:rPr>
        <w:t>. This chapter will</w:t>
      </w:r>
      <w:r>
        <w:rPr>
          <w:rFonts w:ascii="Times New Roman" w:hAnsi="Times New Roman"/>
          <w:sz w:val="24"/>
          <w:szCs w:val="24"/>
        </w:rPr>
        <w:t xml:space="preserve"> foreground </w:t>
      </w:r>
      <w:r w:rsidRPr="00534C4F">
        <w:rPr>
          <w:rFonts w:ascii="Times New Roman" w:hAnsi="Times New Roman"/>
          <w:sz w:val="24"/>
          <w:szCs w:val="24"/>
        </w:rPr>
        <w:t>how earlier ideas of authenticity are being negotiated and often neglected in favour of traditional concepts more commonly associated with the canonical film, and how these ideas are helping to elevate the ‘video nasties’ as important film</w:t>
      </w:r>
      <w:r w:rsidR="00C85FE4">
        <w:rPr>
          <w:rFonts w:ascii="Times New Roman" w:hAnsi="Times New Roman"/>
          <w:sz w:val="24"/>
          <w:szCs w:val="24"/>
        </w:rPr>
        <w:t>ic</w:t>
      </w:r>
      <w:r>
        <w:rPr>
          <w:rFonts w:ascii="Times New Roman" w:hAnsi="Times New Roman"/>
          <w:sz w:val="24"/>
          <w:szCs w:val="24"/>
        </w:rPr>
        <w:t xml:space="preserve"> texts and </w:t>
      </w:r>
      <w:r w:rsidR="00C85FE4">
        <w:rPr>
          <w:rFonts w:ascii="Times New Roman" w:hAnsi="Times New Roman"/>
          <w:sz w:val="24"/>
          <w:szCs w:val="24"/>
        </w:rPr>
        <w:t xml:space="preserve">valuable </w:t>
      </w:r>
      <w:r>
        <w:rPr>
          <w:rFonts w:ascii="Times New Roman" w:hAnsi="Times New Roman"/>
          <w:sz w:val="24"/>
          <w:szCs w:val="24"/>
        </w:rPr>
        <w:t>artefacts in their own right</w:t>
      </w:r>
      <w:r w:rsidRPr="00534C4F">
        <w:rPr>
          <w:rFonts w:ascii="Times New Roman" w:hAnsi="Times New Roman"/>
          <w:sz w:val="24"/>
          <w:szCs w:val="24"/>
        </w:rPr>
        <w:t xml:space="preserve">. The book concludes with </w:t>
      </w:r>
      <w:r>
        <w:rPr>
          <w:rFonts w:ascii="Times New Roman" w:hAnsi="Times New Roman"/>
          <w:sz w:val="24"/>
          <w:szCs w:val="24"/>
        </w:rPr>
        <w:t>‘</w:t>
      </w:r>
      <w:r w:rsidRPr="00534C4F">
        <w:rPr>
          <w:rFonts w:ascii="Times New Roman" w:hAnsi="Times New Roman"/>
          <w:sz w:val="24"/>
          <w:szCs w:val="24"/>
        </w:rPr>
        <w:t xml:space="preserve">Chapter </w:t>
      </w:r>
      <w:r w:rsidR="00455385">
        <w:rPr>
          <w:rFonts w:ascii="Times New Roman" w:hAnsi="Times New Roman"/>
          <w:sz w:val="24"/>
          <w:szCs w:val="24"/>
        </w:rPr>
        <w:t>9</w:t>
      </w:r>
      <w:r w:rsidRPr="00534C4F">
        <w:rPr>
          <w:rFonts w:ascii="Times New Roman" w:hAnsi="Times New Roman"/>
          <w:sz w:val="24"/>
          <w:szCs w:val="24"/>
        </w:rPr>
        <w:t xml:space="preserve">: </w:t>
      </w:r>
      <w:r w:rsidR="00455385">
        <w:rPr>
          <w:rFonts w:ascii="Times New Roman" w:hAnsi="Times New Roman"/>
          <w:sz w:val="24"/>
          <w:szCs w:val="24"/>
        </w:rPr>
        <w:t xml:space="preserve">Conclusion: </w:t>
      </w:r>
      <w:r w:rsidRPr="00235BAE">
        <w:rPr>
          <w:rFonts w:ascii="Times New Roman" w:hAnsi="Times New Roman"/>
          <w:sz w:val="24"/>
          <w:szCs w:val="24"/>
        </w:rPr>
        <w:t>The Golden Age of Exploitation?</w:t>
      </w:r>
      <w:r>
        <w:rPr>
          <w:rFonts w:ascii="Times New Roman" w:hAnsi="Times New Roman"/>
          <w:sz w:val="24"/>
          <w:szCs w:val="24"/>
        </w:rPr>
        <w:t>’ w</w:t>
      </w:r>
      <w:r w:rsidRPr="00534C4F">
        <w:rPr>
          <w:rFonts w:ascii="Times New Roman" w:hAnsi="Times New Roman"/>
          <w:sz w:val="24"/>
          <w:szCs w:val="24"/>
        </w:rPr>
        <w:t xml:space="preserve">hich considers how the aesthetic of video is being mobilised in contemporary media as a </w:t>
      </w:r>
      <w:r>
        <w:rPr>
          <w:rFonts w:ascii="Times New Roman" w:hAnsi="Times New Roman"/>
          <w:sz w:val="24"/>
          <w:szCs w:val="24"/>
        </w:rPr>
        <w:t>mode</w:t>
      </w:r>
      <w:r w:rsidRPr="00534C4F">
        <w:rPr>
          <w:rFonts w:ascii="Times New Roman" w:hAnsi="Times New Roman"/>
          <w:sz w:val="24"/>
          <w:szCs w:val="24"/>
        </w:rPr>
        <w:t xml:space="preserve"> of nostalgia that functions as a visual shorthand for the 1980s</w:t>
      </w:r>
      <w:r>
        <w:rPr>
          <w:rFonts w:ascii="Times New Roman" w:hAnsi="Times New Roman"/>
          <w:sz w:val="24"/>
          <w:szCs w:val="24"/>
        </w:rPr>
        <w:t xml:space="preserve">, drawing parallels </w:t>
      </w:r>
      <w:r w:rsidRPr="00534C4F">
        <w:rPr>
          <w:rFonts w:ascii="Times New Roman" w:hAnsi="Times New Roman"/>
          <w:sz w:val="24"/>
          <w:szCs w:val="24"/>
        </w:rPr>
        <w:t>between this generalised sense of nostalgia and the genre</w:t>
      </w:r>
      <w:r>
        <w:rPr>
          <w:rFonts w:ascii="Times New Roman" w:hAnsi="Times New Roman"/>
          <w:sz w:val="24"/>
          <w:szCs w:val="24"/>
        </w:rPr>
        <w:t>-</w:t>
      </w:r>
      <w:r w:rsidRPr="00534C4F">
        <w:rPr>
          <w:rFonts w:ascii="Times New Roman" w:hAnsi="Times New Roman"/>
          <w:sz w:val="24"/>
          <w:szCs w:val="24"/>
        </w:rPr>
        <w:t xml:space="preserve">specific nostalgia </w:t>
      </w:r>
      <w:r>
        <w:rPr>
          <w:rFonts w:ascii="Times New Roman" w:hAnsi="Times New Roman"/>
          <w:sz w:val="24"/>
          <w:szCs w:val="24"/>
        </w:rPr>
        <w:t>based around  horror and</w:t>
      </w:r>
      <w:r w:rsidRPr="00534C4F">
        <w:rPr>
          <w:rFonts w:ascii="Times New Roman" w:hAnsi="Times New Roman"/>
          <w:sz w:val="24"/>
          <w:szCs w:val="24"/>
        </w:rPr>
        <w:t xml:space="preserve"> the ‘video nasties’</w:t>
      </w:r>
      <w:r w:rsidR="00C85FE4">
        <w:rPr>
          <w:rFonts w:ascii="Times New Roman" w:hAnsi="Times New Roman"/>
          <w:sz w:val="24"/>
          <w:szCs w:val="24"/>
        </w:rPr>
        <w:t>, i</w:t>
      </w:r>
      <w:r>
        <w:rPr>
          <w:rFonts w:ascii="Times New Roman" w:hAnsi="Times New Roman"/>
          <w:sz w:val="24"/>
          <w:szCs w:val="24"/>
        </w:rPr>
        <w:t xml:space="preserve">t considers </w:t>
      </w:r>
      <w:r w:rsidRPr="00534C4F">
        <w:rPr>
          <w:rFonts w:ascii="Times New Roman" w:hAnsi="Times New Roman"/>
          <w:sz w:val="24"/>
          <w:szCs w:val="24"/>
        </w:rPr>
        <w:t>how the legal status of the ‘video nasties’ in the 1980s contributed to a sense of a golden age of exploitation that was imagined to exist outside of the commodification processes of the industry</w:t>
      </w:r>
      <w:r>
        <w:rPr>
          <w:rFonts w:ascii="Times New Roman" w:hAnsi="Times New Roman"/>
          <w:sz w:val="24"/>
          <w:szCs w:val="24"/>
        </w:rPr>
        <w:t>, b</w:t>
      </w:r>
      <w:r w:rsidRPr="00534C4F">
        <w:rPr>
          <w:rFonts w:ascii="Times New Roman" w:hAnsi="Times New Roman"/>
          <w:sz w:val="24"/>
          <w:szCs w:val="24"/>
        </w:rPr>
        <w:t xml:space="preserve">efore  exploring how today’s marketplace might be better understood as </w:t>
      </w:r>
      <w:r w:rsidR="00CF7C80">
        <w:rPr>
          <w:rFonts w:ascii="Times New Roman" w:hAnsi="Times New Roman"/>
          <w:sz w:val="24"/>
          <w:szCs w:val="24"/>
        </w:rPr>
        <w:t>a</w:t>
      </w:r>
      <w:r>
        <w:rPr>
          <w:rFonts w:ascii="Times New Roman" w:hAnsi="Times New Roman"/>
          <w:sz w:val="24"/>
          <w:szCs w:val="24"/>
        </w:rPr>
        <w:t xml:space="preserve"> ‘true’ </w:t>
      </w:r>
      <w:r w:rsidRPr="00534C4F">
        <w:rPr>
          <w:rFonts w:ascii="Times New Roman" w:hAnsi="Times New Roman"/>
          <w:sz w:val="24"/>
          <w:szCs w:val="24"/>
        </w:rPr>
        <w:t xml:space="preserve"> golden age </w:t>
      </w:r>
      <w:r>
        <w:rPr>
          <w:rFonts w:ascii="Times New Roman" w:hAnsi="Times New Roman"/>
          <w:sz w:val="24"/>
          <w:szCs w:val="24"/>
        </w:rPr>
        <w:t>of</w:t>
      </w:r>
      <w:r w:rsidRPr="00534C4F">
        <w:rPr>
          <w:rFonts w:ascii="Times New Roman" w:hAnsi="Times New Roman"/>
          <w:sz w:val="24"/>
          <w:szCs w:val="24"/>
        </w:rPr>
        <w:t xml:space="preserve"> exploitation</w:t>
      </w:r>
      <w:r w:rsidR="00CF7C80">
        <w:rPr>
          <w:rFonts w:ascii="Times New Roman" w:hAnsi="Times New Roman"/>
          <w:sz w:val="24"/>
          <w:szCs w:val="24"/>
        </w:rPr>
        <w:t xml:space="preserve">, with </w:t>
      </w:r>
      <w:r w:rsidR="00C85FE4">
        <w:rPr>
          <w:rFonts w:ascii="Times New Roman" w:hAnsi="Times New Roman"/>
          <w:sz w:val="24"/>
          <w:szCs w:val="24"/>
        </w:rPr>
        <w:t xml:space="preserve">established markets ensuring that </w:t>
      </w:r>
      <w:r w:rsidR="00CF7C80">
        <w:rPr>
          <w:rFonts w:ascii="Times New Roman" w:hAnsi="Times New Roman"/>
          <w:sz w:val="24"/>
          <w:szCs w:val="24"/>
        </w:rPr>
        <w:t xml:space="preserve">more films </w:t>
      </w:r>
      <w:r w:rsidR="00C85FE4">
        <w:rPr>
          <w:rFonts w:ascii="Times New Roman" w:hAnsi="Times New Roman"/>
          <w:sz w:val="24"/>
          <w:szCs w:val="24"/>
        </w:rPr>
        <w:t xml:space="preserve">are </w:t>
      </w:r>
      <w:r w:rsidR="00CF7C80">
        <w:rPr>
          <w:rFonts w:ascii="Times New Roman" w:hAnsi="Times New Roman"/>
          <w:sz w:val="24"/>
          <w:szCs w:val="24"/>
        </w:rPr>
        <w:t xml:space="preserve">available than ever before. </w:t>
      </w:r>
      <w:r w:rsidR="00C85FE4">
        <w:rPr>
          <w:rFonts w:ascii="Times New Roman" w:hAnsi="Times New Roman"/>
          <w:sz w:val="24"/>
          <w:szCs w:val="24"/>
        </w:rPr>
        <w:t>Over its nine chapters, t</w:t>
      </w:r>
      <w:r w:rsidR="00CF7C80">
        <w:rPr>
          <w:rFonts w:ascii="Times New Roman" w:hAnsi="Times New Roman"/>
          <w:sz w:val="24"/>
          <w:szCs w:val="24"/>
        </w:rPr>
        <w:t>he book will</w:t>
      </w:r>
      <w:r w:rsidR="00C85FE4">
        <w:rPr>
          <w:rFonts w:ascii="Times New Roman" w:hAnsi="Times New Roman"/>
          <w:sz w:val="24"/>
          <w:szCs w:val="24"/>
        </w:rPr>
        <w:t xml:space="preserve"> detail the evolution of independent video industry in the UK and will explore how the market has changed for the ‘video nasties’. </w:t>
      </w:r>
      <w:r w:rsidR="004257ED">
        <w:rPr>
          <w:rFonts w:ascii="Times New Roman" w:hAnsi="Times New Roman"/>
          <w:sz w:val="24"/>
          <w:szCs w:val="24"/>
        </w:rPr>
        <w:t>The book</w:t>
      </w:r>
      <w:r w:rsidR="00CF7C80">
        <w:rPr>
          <w:rFonts w:ascii="Times New Roman" w:hAnsi="Times New Roman"/>
          <w:sz w:val="24"/>
          <w:szCs w:val="24"/>
        </w:rPr>
        <w:t xml:space="preserve"> </w:t>
      </w:r>
      <w:r w:rsidR="004257ED">
        <w:rPr>
          <w:rFonts w:ascii="Times New Roman" w:hAnsi="Times New Roman"/>
          <w:sz w:val="24"/>
          <w:szCs w:val="24"/>
        </w:rPr>
        <w:t>highlights the</w:t>
      </w:r>
      <w:r w:rsidR="00CF7C80">
        <w:rPr>
          <w:rFonts w:ascii="Times New Roman" w:hAnsi="Times New Roman"/>
          <w:sz w:val="24"/>
          <w:szCs w:val="24"/>
        </w:rPr>
        <w:t xml:space="preserve"> ways in which</w:t>
      </w:r>
      <w:r w:rsidR="004257ED">
        <w:rPr>
          <w:rFonts w:ascii="Times New Roman" w:hAnsi="Times New Roman"/>
          <w:sz w:val="24"/>
          <w:szCs w:val="24"/>
        </w:rPr>
        <w:t xml:space="preserve"> a desire to challenge the</w:t>
      </w:r>
      <w:r w:rsidR="00A42385">
        <w:rPr>
          <w:rFonts w:ascii="Times New Roman" w:hAnsi="Times New Roman"/>
          <w:sz w:val="24"/>
          <w:szCs w:val="24"/>
        </w:rPr>
        <w:t xml:space="preserve"> dominant narrative of the</w:t>
      </w:r>
      <w:r w:rsidR="004257ED">
        <w:rPr>
          <w:rFonts w:ascii="Times New Roman" w:hAnsi="Times New Roman"/>
          <w:sz w:val="24"/>
          <w:szCs w:val="24"/>
        </w:rPr>
        <w:t xml:space="preserve"> ‘video nasties’, as a</w:t>
      </w:r>
      <w:r w:rsidR="00A42385">
        <w:rPr>
          <w:rFonts w:ascii="Times New Roman" w:hAnsi="Times New Roman"/>
          <w:sz w:val="24"/>
          <w:szCs w:val="24"/>
        </w:rPr>
        <w:t>n explicitly</w:t>
      </w:r>
      <w:r w:rsidR="004257ED">
        <w:rPr>
          <w:rFonts w:ascii="Times New Roman" w:hAnsi="Times New Roman"/>
          <w:sz w:val="24"/>
          <w:szCs w:val="24"/>
        </w:rPr>
        <w:t xml:space="preserve"> moral issue and</w:t>
      </w:r>
      <w:r w:rsidR="00A42385">
        <w:rPr>
          <w:rFonts w:ascii="Times New Roman" w:hAnsi="Times New Roman"/>
          <w:sz w:val="24"/>
          <w:szCs w:val="24"/>
        </w:rPr>
        <w:t xml:space="preserve"> as</w:t>
      </w:r>
      <w:r w:rsidR="004257ED">
        <w:rPr>
          <w:rFonts w:ascii="Times New Roman" w:hAnsi="Times New Roman"/>
          <w:sz w:val="24"/>
          <w:szCs w:val="24"/>
        </w:rPr>
        <w:t xml:space="preserve"> an issue </w:t>
      </w:r>
      <w:r w:rsidR="004257ED">
        <w:rPr>
          <w:rFonts w:ascii="Times New Roman" w:hAnsi="Times New Roman"/>
          <w:sz w:val="24"/>
          <w:szCs w:val="24"/>
        </w:rPr>
        <w:lastRenderedPageBreak/>
        <w:t>of censorship</w:t>
      </w:r>
      <w:r w:rsidR="00A42385">
        <w:rPr>
          <w:rFonts w:ascii="Times New Roman" w:hAnsi="Times New Roman"/>
          <w:sz w:val="24"/>
          <w:szCs w:val="24"/>
        </w:rPr>
        <w:t>, while absolutely necessary,</w:t>
      </w:r>
      <w:r w:rsidR="004257ED">
        <w:rPr>
          <w:rFonts w:ascii="Times New Roman" w:hAnsi="Times New Roman"/>
          <w:sz w:val="24"/>
          <w:szCs w:val="24"/>
        </w:rPr>
        <w:t xml:space="preserve"> </w:t>
      </w:r>
      <w:r w:rsidR="00CF7C80">
        <w:rPr>
          <w:rFonts w:ascii="Times New Roman" w:hAnsi="Times New Roman"/>
          <w:sz w:val="24"/>
          <w:szCs w:val="24"/>
        </w:rPr>
        <w:t>ha</w:t>
      </w:r>
      <w:r w:rsidR="00A42385">
        <w:rPr>
          <w:rFonts w:ascii="Times New Roman" w:hAnsi="Times New Roman"/>
          <w:sz w:val="24"/>
          <w:szCs w:val="24"/>
        </w:rPr>
        <w:t>ve</w:t>
      </w:r>
      <w:r w:rsidR="00CF7C80">
        <w:rPr>
          <w:rFonts w:ascii="Times New Roman" w:hAnsi="Times New Roman"/>
          <w:sz w:val="24"/>
          <w:szCs w:val="24"/>
        </w:rPr>
        <w:t xml:space="preserve"> </w:t>
      </w:r>
      <w:r w:rsidR="00A42385">
        <w:rPr>
          <w:rFonts w:ascii="Times New Roman" w:hAnsi="Times New Roman"/>
          <w:sz w:val="24"/>
          <w:szCs w:val="24"/>
        </w:rPr>
        <w:t xml:space="preserve">limited </w:t>
      </w:r>
      <w:r w:rsidR="00CF7C80">
        <w:rPr>
          <w:rFonts w:ascii="Times New Roman" w:hAnsi="Times New Roman"/>
          <w:sz w:val="24"/>
          <w:szCs w:val="24"/>
        </w:rPr>
        <w:t xml:space="preserve">critical </w:t>
      </w:r>
      <w:r w:rsidR="00C85FE4">
        <w:rPr>
          <w:rFonts w:ascii="Times New Roman" w:hAnsi="Times New Roman"/>
          <w:sz w:val="24"/>
          <w:szCs w:val="24"/>
        </w:rPr>
        <w:t>discussion</w:t>
      </w:r>
      <w:r w:rsidR="00A42385">
        <w:rPr>
          <w:rFonts w:ascii="Times New Roman" w:hAnsi="Times New Roman"/>
          <w:sz w:val="24"/>
          <w:szCs w:val="24"/>
        </w:rPr>
        <w:t xml:space="preserve"> that has obscured</w:t>
      </w:r>
      <w:r w:rsidR="004257ED">
        <w:rPr>
          <w:rFonts w:ascii="Times New Roman" w:hAnsi="Times New Roman"/>
          <w:sz w:val="24"/>
          <w:szCs w:val="24"/>
        </w:rPr>
        <w:t xml:space="preserve"> </w:t>
      </w:r>
      <w:r w:rsidR="00A42385">
        <w:rPr>
          <w:rFonts w:ascii="Times New Roman" w:hAnsi="Times New Roman"/>
          <w:sz w:val="24"/>
          <w:szCs w:val="24"/>
        </w:rPr>
        <w:t xml:space="preserve">the role that </w:t>
      </w:r>
      <w:r w:rsidR="004257ED">
        <w:rPr>
          <w:rFonts w:ascii="Times New Roman" w:hAnsi="Times New Roman"/>
          <w:sz w:val="24"/>
          <w:szCs w:val="24"/>
        </w:rPr>
        <w:t>commerce and industry</w:t>
      </w:r>
      <w:r w:rsidR="00A42385">
        <w:rPr>
          <w:rFonts w:ascii="Times New Roman" w:hAnsi="Times New Roman"/>
          <w:sz w:val="24"/>
          <w:szCs w:val="24"/>
        </w:rPr>
        <w:t xml:space="preserve"> played in both the formation of the category and the continued evolution of the ‘video nasties’. </w:t>
      </w:r>
    </w:p>
    <w:p w14:paraId="41B089D0" w14:textId="77777777" w:rsidR="00990CE7" w:rsidRPr="00534C4F" w:rsidRDefault="00990CE7" w:rsidP="00990CE7">
      <w:pPr>
        <w:spacing w:line="480" w:lineRule="auto"/>
        <w:ind w:firstLine="720"/>
        <w:jc w:val="both"/>
        <w:rPr>
          <w:rFonts w:ascii="Times New Roman" w:hAnsi="Times New Roman"/>
          <w:sz w:val="24"/>
          <w:szCs w:val="24"/>
        </w:rPr>
      </w:pPr>
    </w:p>
    <w:p w14:paraId="20B5B8D2" w14:textId="77777777" w:rsidR="00990CE7" w:rsidRPr="00534C4F" w:rsidRDefault="00990CE7" w:rsidP="00990CE7">
      <w:pPr>
        <w:rPr>
          <w:rFonts w:ascii="Times New Roman" w:hAnsi="Times New Roman"/>
        </w:rPr>
      </w:pPr>
    </w:p>
    <w:p w14:paraId="7680051C" w14:textId="77777777" w:rsidR="00990CE7" w:rsidRPr="00534C4F" w:rsidRDefault="00990CE7" w:rsidP="00990CE7">
      <w:pPr>
        <w:rPr>
          <w:rFonts w:ascii="Times New Roman" w:hAnsi="Times New Roman"/>
        </w:rPr>
      </w:pPr>
    </w:p>
    <w:p w14:paraId="2851058D" w14:textId="77777777" w:rsidR="00990CE7" w:rsidRPr="00534C4F" w:rsidRDefault="00990CE7" w:rsidP="00990CE7">
      <w:pPr>
        <w:rPr>
          <w:rFonts w:ascii="Times New Roman" w:hAnsi="Times New Roman"/>
        </w:rPr>
      </w:pPr>
    </w:p>
    <w:p w14:paraId="474EA7CC" w14:textId="2A456B0C" w:rsidR="00990CE7" w:rsidRDefault="00990CE7" w:rsidP="00990CE7">
      <w:pPr>
        <w:rPr>
          <w:rFonts w:ascii="Times New Roman" w:hAnsi="Times New Roman"/>
        </w:rPr>
      </w:pPr>
    </w:p>
    <w:p w14:paraId="442877DC" w14:textId="5F8B1E38" w:rsidR="00A42385" w:rsidRDefault="00A42385" w:rsidP="00990CE7">
      <w:pPr>
        <w:rPr>
          <w:rFonts w:ascii="Times New Roman" w:hAnsi="Times New Roman"/>
        </w:rPr>
      </w:pPr>
    </w:p>
    <w:p w14:paraId="77132860" w14:textId="3500E981" w:rsidR="00A42385" w:rsidRDefault="00A42385" w:rsidP="00990CE7">
      <w:pPr>
        <w:rPr>
          <w:rFonts w:ascii="Times New Roman" w:hAnsi="Times New Roman"/>
        </w:rPr>
      </w:pPr>
    </w:p>
    <w:p w14:paraId="7F0AD2CD" w14:textId="5D45F39D" w:rsidR="00A42385" w:rsidRDefault="00A42385" w:rsidP="00990CE7">
      <w:pPr>
        <w:rPr>
          <w:rFonts w:ascii="Times New Roman" w:hAnsi="Times New Roman"/>
        </w:rPr>
      </w:pPr>
    </w:p>
    <w:p w14:paraId="5F9FB2AA" w14:textId="0C95FB6D" w:rsidR="00A42385" w:rsidRDefault="00A42385" w:rsidP="00990CE7">
      <w:pPr>
        <w:rPr>
          <w:rFonts w:ascii="Times New Roman" w:hAnsi="Times New Roman"/>
        </w:rPr>
      </w:pPr>
    </w:p>
    <w:p w14:paraId="70DB4C00" w14:textId="27FFA02D" w:rsidR="00A42385" w:rsidRDefault="00A42385" w:rsidP="00990CE7">
      <w:pPr>
        <w:rPr>
          <w:rFonts w:ascii="Times New Roman" w:hAnsi="Times New Roman"/>
        </w:rPr>
      </w:pPr>
    </w:p>
    <w:p w14:paraId="14B0A1B6" w14:textId="573881E8" w:rsidR="00A42385" w:rsidRDefault="00A42385" w:rsidP="00990CE7">
      <w:pPr>
        <w:rPr>
          <w:rFonts w:ascii="Times New Roman" w:hAnsi="Times New Roman"/>
        </w:rPr>
      </w:pPr>
    </w:p>
    <w:p w14:paraId="2DDC835D" w14:textId="7FA857B4" w:rsidR="00A42385" w:rsidRDefault="00A42385" w:rsidP="00990CE7">
      <w:pPr>
        <w:rPr>
          <w:rFonts w:ascii="Times New Roman" w:hAnsi="Times New Roman"/>
        </w:rPr>
      </w:pPr>
    </w:p>
    <w:p w14:paraId="78399B2F" w14:textId="55035195" w:rsidR="00A42385" w:rsidRDefault="00A42385" w:rsidP="00990CE7">
      <w:pPr>
        <w:rPr>
          <w:rFonts w:ascii="Times New Roman" w:hAnsi="Times New Roman"/>
        </w:rPr>
      </w:pPr>
    </w:p>
    <w:p w14:paraId="7B5DB68A" w14:textId="5530BE2C" w:rsidR="00A42385" w:rsidRDefault="00A42385" w:rsidP="00990CE7">
      <w:pPr>
        <w:rPr>
          <w:rFonts w:ascii="Times New Roman" w:hAnsi="Times New Roman"/>
        </w:rPr>
      </w:pPr>
    </w:p>
    <w:p w14:paraId="49FC8982" w14:textId="78340CCD" w:rsidR="00A42385" w:rsidRDefault="00A42385" w:rsidP="00990CE7">
      <w:pPr>
        <w:rPr>
          <w:rFonts w:ascii="Times New Roman" w:hAnsi="Times New Roman"/>
        </w:rPr>
      </w:pPr>
    </w:p>
    <w:p w14:paraId="7FDC06BC" w14:textId="36FB5AA6" w:rsidR="00A42385" w:rsidRDefault="00A42385" w:rsidP="00990CE7">
      <w:pPr>
        <w:rPr>
          <w:rFonts w:ascii="Times New Roman" w:hAnsi="Times New Roman"/>
        </w:rPr>
      </w:pPr>
    </w:p>
    <w:p w14:paraId="63D171FC" w14:textId="750ECF06" w:rsidR="00A42385" w:rsidRDefault="00A42385" w:rsidP="00990CE7">
      <w:pPr>
        <w:rPr>
          <w:rFonts w:ascii="Times New Roman" w:hAnsi="Times New Roman"/>
        </w:rPr>
      </w:pPr>
    </w:p>
    <w:p w14:paraId="753D0BD9" w14:textId="1ED99098" w:rsidR="00A42385" w:rsidRDefault="00A42385" w:rsidP="00990CE7">
      <w:pPr>
        <w:rPr>
          <w:rFonts w:ascii="Times New Roman" w:hAnsi="Times New Roman"/>
        </w:rPr>
      </w:pPr>
    </w:p>
    <w:p w14:paraId="1B8CE213" w14:textId="06C9B7FD" w:rsidR="00A42385" w:rsidRDefault="00A42385" w:rsidP="00990CE7">
      <w:pPr>
        <w:rPr>
          <w:rFonts w:ascii="Times New Roman" w:hAnsi="Times New Roman"/>
        </w:rPr>
      </w:pPr>
    </w:p>
    <w:p w14:paraId="03A42A86" w14:textId="77777777" w:rsidR="00A42385" w:rsidRPr="00534C4F" w:rsidRDefault="00A42385" w:rsidP="00990CE7">
      <w:pPr>
        <w:rPr>
          <w:rFonts w:ascii="Times New Roman" w:hAnsi="Times New Roman"/>
        </w:rPr>
      </w:pPr>
    </w:p>
    <w:p w14:paraId="2F881214" w14:textId="77777777" w:rsidR="00990CE7" w:rsidRPr="00534C4F" w:rsidRDefault="00990CE7" w:rsidP="00990CE7">
      <w:pPr>
        <w:rPr>
          <w:rFonts w:ascii="Times New Roman" w:hAnsi="Times New Roman"/>
        </w:rPr>
      </w:pPr>
    </w:p>
    <w:p w14:paraId="122A625C" w14:textId="77777777" w:rsidR="00990CE7" w:rsidRDefault="00990CE7" w:rsidP="00990CE7"/>
    <w:p w14:paraId="7F0C15C5" w14:textId="77777777" w:rsidR="00990CE7" w:rsidRPr="00BE468B" w:rsidRDefault="00990CE7" w:rsidP="00990CE7">
      <w:bookmarkStart w:id="0" w:name="_GoBack"/>
      <w:bookmarkEnd w:id="0"/>
    </w:p>
    <w:sectPr w:rsidR="00990CE7" w:rsidRPr="00BE468B" w:rsidSect="0019680F">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AD7A6" w14:textId="77777777" w:rsidR="00585936" w:rsidRDefault="00585936" w:rsidP="008127E8">
      <w:pPr>
        <w:spacing w:after="0" w:line="240" w:lineRule="auto"/>
      </w:pPr>
      <w:r>
        <w:separator/>
      </w:r>
    </w:p>
  </w:endnote>
  <w:endnote w:type="continuationSeparator" w:id="0">
    <w:p w14:paraId="3468D2B2" w14:textId="77777777" w:rsidR="00585936" w:rsidRDefault="00585936" w:rsidP="0081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6D022D" w14:textId="77777777" w:rsidR="00585936" w:rsidRDefault="00585936" w:rsidP="008127E8">
      <w:pPr>
        <w:spacing w:after="0" w:line="240" w:lineRule="auto"/>
      </w:pPr>
      <w:r>
        <w:separator/>
      </w:r>
    </w:p>
  </w:footnote>
  <w:footnote w:type="continuationSeparator" w:id="0">
    <w:p w14:paraId="56C7221E" w14:textId="77777777" w:rsidR="00585936" w:rsidRDefault="00585936" w:rsidP="00812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9C7B2A"/>
    <w:multiLevelType w:val="hybridMultilevel"/>
    <w:tmpl w:val="6C24038A"/>
    <w:lvl w:ilvl="0" w:tplc="AA8C64D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774E08"/>
    <w:multiLevelType w:val="hybridMultilevel"/>
    <w:tmpl w:val="68C86098"/>
    <w:lvl w:ilvl="0" w:tplc="0809000F">
      <w:start w:val="1"/>
      <w:numFmt w:val="decimal"/>
      <w:lvlText w:val="%1."/>
      <w:lvlJc w:val="left"/>
      <w:pPr>
        <w:ind w:left="220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D74D4"/>
    <w:multiLevelType w:val="multilevel"/>
    <w:tmpl w:val="8C843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2E553F"/>
    <w:multiLevelType w:val="hybridMultilevel"/>
    <w:tmpl w:val="04B630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7138F7"/>
    <w:multiLevelType w:val="hybridMultilevel"/>
    <w:tmpl w:val="342254D8"/>
    <w:lvl w:ilvl="0" w:tplc="4322F1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D060D6"/>
    <w:multiLevelType w:val="hybridMultilevel"/>
    <w:tmpl w:val="2CA624B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9351CB"/>
    <w:multiLevelType w:val="hybridMultilevel"/>
    <w:tmpl w:val="35DC9B5E"/>
    <w:lvl w:ilvl="0" w:tplc="D9648238">
      <w:start w:val="3"/>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5AB76221"/>
    <w:multiLevelType w:val="hybridMultilevel"/>
    <w:tmpl w:val="8006C3AA"/>
    <w:lvl w:ilvl="0" w:tplc="25EE79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7267176"/>
    <w:multiLevelType w:val="hybridMultilevel"/>
    <w:tmpl w:val="190C5624"/>
    <w:lvl w:ilvl="0" w:tplc="8AE0371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E1140D"/>
    <w:multiLevelType w:val="multilevel"/>
    <w:tmpl w:val="DF4C1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295FF4"/>
    <w:multiLevelType w:val="hybridMultilevel"/>
    <w:tmpl w:val="D616C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040A85"/>
    <w:multiLevelType w:val="hybridMultilevel"/>
    <w:tmpl w:val="72EC2C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3"/>
  </w:num>
  <w:num w:numId="3">
    <w:abstractNumId w:val="6"/>
  </w:num>
  <w:num w:numId="4">
    <w:abstractNumId w:val="11"/>
  </w:num>
  <w:num w:numId="5">
    <w:abstractNumId w:val="1"/>
  </w:num>
  <w:num w:numId="6">
    <w:abstractNumId w:val="7"/>
  </w:num>
  <w:num w:numId="7">
    <w:abstractNumId w:val="0"/>
  </w:num>
  <w:num w:numId="8">
    <w:abstractNumId w:val="5"/>
  </w:num>
  <w:num w:numId="9">
    <w:abstractNumId w:val="4"/>
  </w:num>
  <w:num w:numId="10">
    <w:abstractNumId w:val="9"/>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UwNbcwNbE0MTJX0lEKTi0uzszPAykwrAUA22F9bSwAAAA="/>
  </w:docVars>
  <w:rsids>
    <w:rsidRoot w:val="008127E8"/>
    <w:rsid w:val="000022E6"/>
    <w:rsid w:val="000133EB"/>
    <w:rsid w:val="00013468"/>
    <w:rsid w:val="00022BE5"/>
    <w:rsid w:val="00026D7A"/>
    <w:rsid w:val="000301F4"/>
    <w:rsid w:val="0003198C"/>
    <w:rsid w:val="00031A31"/>
    <w:rsid w:val="00031C6C"/>
    <w:rsid w:val="00032117"/>
    <w:rsid w:val="000345BC"/>
    <w:rsid w:val="00036532"/>
    <w:rsid w:val="00042C4B"/>
    <w:rsid w:val="000565D1"/>
    <w:rsid w:val="00057645"/>
    <w:rsid w:val="000601A6"/>
    <w:rsid w:val="00063582"/>
    <w:rsid w:val="00063A58"/>
    <w:rsid w:val="00071874"/>
    <w:rsid w:val="00072309"/>
    <w:rsid w:val="00073AC5"/>
    <w:rsid w:val="00082CA7"/>
    <w:rsid w:val="000838DF"/>
    <w:rsid w:val="00087486"/>
    <w:rsid w:val="000877C3"/>
    <w:rsid w:val="00097332"/>
    <w:rsid w:val="000A30FA"/>
    <w:rsid w:val="000A6517"/>
    <w:rsid w:val="000B384D"/>
    <w:rsid w:val="000C2238"/>
    <w:rsid w:val="000C4645"/>
    <w:rsid w:val="000C56B8"/>
    <w:rsid w:val="000C5F36"/>
    <w:rsid w:val="000C753D"/>
    <w:rsid w:val="000D43CD"/>
    <w:rsid w:val="000D527A"/>
    <w:rsid w:val="000E0719"/>
    <w:rsid w:val="000E18E6"/>
    <w:rsid w:val="000E338D"/>
    <w:rsid w:val="000E7494"/>
    <w:rsid w:val="000F5084"/>
    <w:rsid w:val="000F6461"/>
    <w:rsid w:val="000F7B57"/>
    <w:rsid w:val="0010760D"/>
    <w:rsid w:val="001120B3"/>
    <w:rsid w:val="001148BC"/>
    <w:rsid w:val="00114D61"/>
    <w:rsid w:val="001226C3"/>
    <w:rsid w:val="001246FE"/>
    <w:rsid w:val="00125A2D"/>
    <w:rsid w:val="00133D2F"/>
    <w:rsid w:val="00134263"/>
    <w:rsid w:val="00136365"/>
    <w:rsid w:val="00137B1B"/>
    <w:rsid w:val="00140EC9"/>
    <w:rsid w:val="00142BA4"/>
    <w:rsid w:val="00143687"/>
    <w:rsid w:val="001518CA"/>
    <w:rsid w:val="001545CE"/>
    <w:rsid w:val="00155170"/>
    <w:rsid w:val="0015768D"/>
    <w:rsid w:val="00161E50"/>
    <w:rsid w:val="00176253"/>
    <w:rsid w:val="00177A3B"/>
    <w:rsid w:val="00180AE4"/>
    <w:rsid w:val="00194DDD"/>
    <w:rsid w:val="0019541A"/>
    <w:rsid w:val="00195DA6"/>
    <w:rsid w:val="0019680F"/>
    <w:rsid w:val="001B21BC"/>
    <w:rsid w:val="001B32BA"/>
    <w:rsid w:val="001B72E8"/>
    <w:rsid w:val="001C0A86"/>
    <w:rsid w:val="001C119B"/>
    <w:rsid w:val="001D1AB3"/>
    <w:rsid w:val="001D2FFE"/>
    <w:rsid w:val="001D53F0"/>
    <w:rsid w:val="001D5C8C"/>
    <w:rsid w:val="001D7C11"/>
    <w:rsid w:val="001E16EB"/>
    <w:rsid w:val="001E22A2"/>
    <w:rsid w:val="001E2CED"/>
    <w:rsid w:val="001E34BC"/>
    <w:rsid w:val="001E38F1"/>
    <w:rsid w:val="001F074F"/>
    <w:rsid w:val="001F3924"/>
    <w:rsid w:val="001F40D6"/>
    <w:rsid w:val="001F6758"/>
    <w:rsid w:val="002007E1"/>
    <w:rsid w:val="002122D3"/>
    <w:rsid w:val="00215023"/>
    <w:rsid w:val="00216C6C"/>
    <w:rsid w:val="00217763"/>
    <w:rsid w:val="00220536"/>
    <w:rsid w:val="00225C4D"/>
    <w:rsid w:val="00227392"/>
    <w:rsid w:val="002326BB"/>
    <w:rsid w:val="00233EFC"/>
    <w:rsid w:val="002379A6"/>
    <w:rsid w:val="00250D04"/>
    <w:rsid w:val="00251654"/>
    <w:rsid w:val="002516B2"/>
    <w:rsid w:val="00255673"/>
    <w:rsid w:val="002565C7"/>
    <w:rsid w:val="00256AF3"/>
    <w:rsid w:val="002622ED"/>
    <w:rsid w:val="00263A51"/>
    <w:rsid w:val="002641F0"/>
    <w:rsid w:val="002652B4"/>
    <w:rsid w:val="002716DB"/>
    <w:rsid w:val="00273F78"/>
    <w:rsid w:val="002777AE"/>
    <w:rsid w:val="002806ED"/>
    <w:rsid w:val="002834B1"/>
    <w:rsid w:val="00286CCA"/>
    <w:rsid w:val="002873CE"/>
    <w:rsid w:val="002910E9"/>
    <w:rsid w:val="00291936"/>
    <w:rsid w:val="002A23AC"/>
    <w:rsid w:val="002B2B6C"/>
    <w:rsid w:val="002B37D0"/>
    <w:rsid w:val="002B3EF6"/>
    <w:rsid w:val="002B4F59"/>
    <w:rsid w:val="002B504E"/>
    <w:rsid w:val="002B58CF"/>
    <w:rsid w:val="002B5995"/>
    <w:rsid w:val="002B7016"/>
    <w:rsid w:val="002B7A70"/>
    <w:rsid w:val="002C4915"/>
    <w:rsid w:val="002D00B2"/>
    <w:rsid w:val="002D1C7F"/>
    <w:rsid w:val="002D32F2"/>
    <w:rsid w:val="002D4483"/>
    <w:rsid w:val="002E100B"/>
    <w:rsid w:val="002F1F32"/>
    <w:rsid w:val="00306526"/>
    <w:rsid w:val="00321403"/>
    <w:rsid w:val="00322939"/>
    <w:rsid w:val="0032576C"/>
    <w:rsid w:val="003306BC"/>
    <w:rsid w:val="003321D7"/>
    <w:rsid w:val="003327C2"/>
    <w:rsid w:val="0033565C"/>
    <w:rsid w:val="00345116"/>
    <w:rsid w:val="00347470"/>
    <w:rsid w:val="00351C8D"/>
    <w:rsid w:val="003644C7"/>
    <w:rsid w:val="00365E78"/>
    <w:rsid w:val="00372A2F"/>
    <w:rsid w:val="003737E3"/>
    <w:rsid w:val="00373E1B"/>
    <w:rsid w:val="003804FF"/>
    <w:rsid w:val="00383E19"/>
    <w:rsid w:val="00385CF1"/>
    <w:rsid w:val="003876C3"/>
    <w:rsid w:val="00393BA7"/>
    <w:rsid w:val="003B1574"/>
    <w:rsid w:val="003B3560"/>
    <w:rsid w:val="003B5941"/>
    <w:rsid w:val="003B7861"/>
    <w:rsid w:val="003C0C75"/>
    <w:rsid w:val="003C296F"/>
    <w:rsid w:val="003C29EB"/>
    <w:rsid w:val="003C67F3"/>
    <w:rsid w:val="003D0890"/>
    <w:rsid w:val="003D3773"/>
    <w:rsid w:val="003E0F50"/>
    <w:rsid w:val="003F155A"/>
    <w:rsid w:val="003F2E30"/>
    <w:rsid w:val="003F36B9"/>
    <w:rsid w:val="003F4D0D"/>
    <w:rsid w:val="004005CA"/>
    <w:rsid w:val="00404FA1"/>
    <w:rsid w:val="00417CAC"/>
    <w:rsid w:val="00421945"/>
    <w:rsid w:val="00423AFE"/>
    <w:rsid w:val="00423FA7"/>
    <w:rsid w:val="004257ED"/>
    <w:rsid w:val="00427BA2"/>
    <w:rsid w:val="00430A15"/>
    <w:rsid w:val="004376D1"/>
    <w:rsid w:val="00445690"/>
    <w:rsid w:val="00450BFA"/>
    <w:rsid w:val="004515F2"/>
    <w:rsid w:val="00451EFB"/>
    <w:rsid w:val="00454A13"/>
    <w:rsid w:val="00455069"/>
    <w:rsid w:val="00455385"/>
    <w:rsid w:val="00455AD8"/>
    <w:rsid w:val="0045680E"/>
    <w:rsid w:val="004578A8"/>
    <w:rsid w:val="004601F1"/>
    <w:rsid w:val="0046155D"/>
    <w:rsid w:val="00462D4B"/>
    <w:rsid w:val="004657E9"/>
    <w:rsid w:val="00467896"/>
    <w:rsid w:val="004709B3"/>
    <w:rsid w:val="004731E9"/>
    <w:rsid w:val="00483E6C"/>
    <w:rsid w:val="004929F2"/>
    <w:rsid w:val="004A1FEA"/>
    <w:rsid w:val="004A5A7E"/>
    <w:rsid w:val="004A6B41"/>
    <w:rsid w:val="004B12EE"/>
    <w:rsid w:val="004B261D"/>
    <w:rsid w:val="004B2A1F"/>
    <w:rsid w:val="004B3BA2"/>
    <w:rsid w:val="004B4854"/>
    <w:rsid w:val="004C4928"/>
    <w:rsid w:val="004C66D0"/>
    <w:rsid w:val="004D2A02"/>
    <w:rsid w:val="004D56AC"/>
    <w:rsid w:val="004D62C5"/>
    <w:rsid w:val="004D6BEE"/>
    <w:rsid w:val="004D7460"/>
    <w:rsid w:val="004E6542"/>
    <w:rsid w:val="004F0201"/>
    <w:rsid w:val="004F3B5A"/>
    <w:rsid w:val="004F4DB9"/>
    <w:rsid w:val="00500B1B"/>
    <w:rsid w:val="0050170F"/>
    <w:rsid w:val="0050287F"/>
    <w:rsid w:val="005028A4"/>
    <w:rsid w:val="0050327D"/>
    <w:rsid w:val="00507584"/>
    <w:rsid w:val="005076C9"/>
    <w:rsid w:val="00512843"/>
    <w:rsid w:val="00514B92"/>
    <w:rsid w:val="00526821"/>
    <w:rsid w:val="0052732D"/>
    <w:rsid w:val="0053278F"/>
    <w:rsid w:val="00534C4F"/>
    <w:rsid w:val="005423F6"/>
    <w:rsid w:val="005445FF"/>
    <w:rsid w:val="0054655A"/>
    <w:rsid w:val="0054668E"/>
    <w:rsid w:val="00546C46"/>
    <w:rsid w:val="005474A1"/>
    <w:rsid w:val="00556121"/>
    <w:rsid w:val="00561FD4"/>
    <w:rsid w:val="00563C39"/>
    <w:rsid w:val="0056794B"/>
    <w:rsid w:val="00577BDD"/>
    <w:rsid w:val="00585936"/>
    <w:rsid w:val="00587971"/>
    <w:rsid w:val="005918AA"/>
    <w:rsid w:val="005A05E7"/>
    <w:rsid w:val="005A3470"/>
    <w:rsid w:val="005A3BEB"/>
    <w:rsid w:val="005A3CC9"/>
    <w:rsid w:val="005B2AE4"/>
    <w:rsid w:val="005B3E74"/>
    <w:rsid w:val="005B543C"/>
    <w:rsid w:val="005C1BBA"/>
    <w:rsid w:val="005C2569"/>
    <w:rsid w:val="005C6A1A"/>
    <w:rsid w:val="005D0DE9"/>
    <w:rsid w:val="005D5B17"/>
    <w:rsid w:val="005E0188"/>
    <w:rsid w:val="005E0D8E"/>
    <w:rsid w:val="005E29F5"/>
    <w:rsid w:val="005E6037"/>
    <w:rsid w:val="005F51C1"/>
    <w:rsid w:val="00600FEC"/>
    <w:rsid w:val="00601010"/>
    <w:rsid w:val="0060219F"/>
    <w:rsid w:val="00604001"/>
    <w:rsid w:val="00605C83"/>
    <w:rsid w:val="00607205"/>
    <w:rsid w:val="00613CC8"/>
    <w:rsid w:val="006222DE"/>
    <w:rsid w:val="0062287D"/>
    <w:rsid w:val="00623B46"/>
    <w:rsid w:val="00637702"/>
    <w:rsid w:val="00647CA5"/>
    <w:rsid w:val="00652009"/>
    <w:rsid w:val="00653622"/>
    <w:rsid w:val="006552F7"/>
    <w:rsid w:val="006557CD"/>
    <w:rsid w:val="00661497"/>
    <w:rsid w:val="00661BB6"/>
    <w:rsid w:val="0066368D"/>
    <w:rsid w:val="006647D9"/>
    <w:rsid w:val="00666DBB"/>
    <w:rsid w:val="006730F2"/>
    <w:rsid w:val="0067675E"/>
    <w:rsid w:val="006768CF"/>
    <w:rsid w:val="00680DA7"/>
    <w:rsid w:val="00682775"/>
    <w:rsid w:val="006859CB"/>
    <w:rsid w:val="00685BFB"/>
    <w:rsid w:val="00692621"/>
    <w:rsid w:val="0069332B"/>
    <w:rsid w:val="00693789"/>
    <w:rsid w:val="00695BDF"/>
    <w:rsid w:val="0069646E"/>
    <w:rsid w:val="006A111F"/>
    <w:rsid w:val="006A5F5F"/>
    <w:rsid w:val="006B00D8"/>
    <w:rsid w:val="006B0269"/>
    <w:rsid w:val="006C00CB"/>
    <w:rsid w:val="006C169E"/>
    <w:rsid w:val="006C3714"/>
    <w:rsid w:val="006C582E"/>
    <w:rsid w:val="006C5BF9"/>
    <w:rsid w:val="006D46FC"/>
    <w:rsid w:val="006D5A72"/>
    <w:rsid w:val="006E0CB2"/>
    <w:rsid w:val="006E2C14"/>
    <w:rsid w:val="006F580F"/>
    <w:rsid w:val="006F6CEE"/>
    <w:rsid w:val="006F7F31"/>
    <w:rsid w:val="00700829"/>
    <w:rsid w:val="007069E5"/>
    <w:rsid w:val="00713993"/>
    <w:rsid w:val="00713AB9"/>
    <w:rsid w:val="00717416"/>
    <w:rsid w:val="00723050"/>
    <w:rsid w:val="00732096"/>
    <w:rsid w:val="007372B8"/>
    <w:rsid w:val="00737BE6"/>
    <w:rsid w:val="00737CC6"/>
    <w:rsid w:val="007419FD"/>
    <w:rsid w:val="00742224"/>
    <w:rsid w:val="00743054"/>
    <w:rsid w:val="00752D22"/>
    <w:rsid w:val="00754A64"/>
    <w:rsid w:val="0077024B"/>
    <w:rsid w:val="0078293A"/>
    <w:rsid w:val="007874E2"/>
    <w:rsid w:val="0079341E"/>
    <w:rsid w:val="007942A1"/>
    <w:rsid w:val="007B0494"/>
    <w:rsid w:val="007B415D"/>
    <w:rsid w:val="007B489D"/>
    <w:rsid w:val="007B4A48"/>
    <w:rsid w:val="007B4F9F"/>
    <w:rsid w:val="007B5E6C"/>
    <w:rsid w:val="007B6B43"/>
    <w:rsid w:val="007C08C8"/>
    <w:rsid w:val="007D0086"/>
    <w:rsid w:val="007D12AD"/>
    <w:rsid w:val="007D16D0"/>
    <w:rsid w:val="007D1E6D"/>
    <w:rsid w:val="007D28C2"/>
    <w:rsid w:val="007D409C"/>
    <w:rsid w:val="007D7716"/>
    <w:rsid w:val="007E398B"/>
    <w:rsid w:val="007E49C9"/>
    <w:rsid w:val="007E664D"/>
    <w:rsid w:val="007E6FDF"/>
    <w:rsid w:val="007F591F"/>
    <w:rsid w:val="007F5E3E"/>
    <w:rsid w:val="0080285C"/>
    <w:rsid w:val="0080286B"/>
    <w:rsid w:val="0081145F"/>
    <w:rsid w:val="008127E8"/>
    <w:rsid w:val="00813140"/>
    <w:rsid w:val="00813C8B"/>
    <w:rsid w:val="00817C9C"/>
    <w:rsid w:val="00821DE3"/>
    <w:rsid w:val="00827762"/>
    <w:rsid w:val="00830B90"/>
    <w:rsid w:val="00834711"/>
    <w:rsid w:val="008350AA"/>
    <w:rsid w:val="0083517C"/>
    <w:rsid w:val="00837F56"/>
    <w:rsid w:val="008431C0"/>
    <w:rsid w:val="008445E8"/>
    <w:rsid w:val="00852AB2"/>
    <w:rsid w:val="00862638"/>
    <w:rsid w:val="00866C69"/>
    <w:rsid w:val="00867612"/>
    <w:rsid w:val="00870303"/>
    <w:rsid w:val="00870B29"/>
    <w:rsid w:val="00870BC1"/>
    <w:rsid w:val="00870BFB"/>
    <w:rsid w:val="00873C5D"/>
    <w:rsid w:val="00876185"/>
    <w:rsid w:val="00882EFB"/>
    <w:rsid w:val="00883EC5"/>
    <w:rsid w:val="00884995"/>
    <w:rsid w:val="00892B20"/>
    <w:rsid w:val="008934BB"/>
    <w:rsid w:val="008935A3"/>
    <w:rsid w:val="0089371B"/>
    <w:rsid w:val="00893B01"/>
    <w:rsid w:val="00896319"/>
    <w:rsid w:val="008964AF"/>
    <w:rsid w:val="00897B38"/>
    <w:rsid w:val="008A1802"/>
    <w:rsid w:val="008A4FDB"/>
    <w:rsid w:val="008A71BD"/>
    <w:rsid w:val="008A7C3E"/>
    <w:rsid w:val="008B6D5E"/>
    <w:rsid w:val="008C22B0"/>
    <w:rsid w:val="008C7962"/>
    <w:rsid w:val="008D1DA3"/>
    <w:rsid w:val="008D1E21"/>
    <w:rsid w:val="008D22E1"/>
    <w:rsid w:val="008E0AA4"/>
    <w:rsid w:val="008E0F6C"/>
    <w:rsid w:val="008E6146"/>
    <w:rsid w:val="008E6740"/>
    <w:rsid w:val="008F55DE"/>
    <w:rsid w:val="008F6ECC"/>
    <w:rsid w:val="008F78C9"/>
    <w:rsid w:val="008F78EF"/>
    <w:rsid w:val="00901553"/>
    <w:rsid w:val="009066B9"/>
    <w:rsid w:val="009111C7"/>
    <w:rsid w:val="009119A8"/>
    <w:rsid w:val="009127C7"/>
    <w:rsid w:val="00912CA9"/>
    <w:rsid w:val="009170B4"/>
    <w:rsid w:val="00917EB7"/>
    <w:rsid w:val="00920569"/>
    <w:rsid w:val="00923D96"/>
    <w:rsid w:val="009266BB"/>
    <w:rsid w:val="00931251"/>
    <w:rsid w:val="00936A58"/>
    <w:rsid w:val="00936AC3"/>
    <w:rsid w:val="00940ED9"/>
    <w:rsid w:val="009466A2"/>
    <w:rsid w:val="00951CA2"/>
    <w:rsid w:val="0096105D"/>
    <w:rsid w:val="00964D31"/>
    <w:rsid w:val="009658FE"/>
    <w:rsid w:val="009661E7"/>
    <w:rsid w:val="00972E3F"/>
    <w:rsid w:val="0097428E"/>
    <w:rsid w:val="009767B9"/>
    <w:rsid w:val="00980816"/>
    <w:rsid w:val="00980834"/>
    <w:rsid w:val="0098141B"/>
    <w:rsid w:val="0098472C"/>
    <w:rsid w:val="0099031D"/>
    <w:rsid w:val="00990CE7"/>
    <w:rsid w:val="009912D7"/>
    <w:rsid w:val="00991B43"/>
    <w:rsid w:val="009922EE"/>
    <w:rsid w:val="00992EBB"/>
    <w:rsid w:val="0099326B"/>
    <w:rsid w:val="009955A5"/>
    <w:rsid w:val="0099689B"/>
    <w:rsid w:val="009A04D0"/>
    <w:rsid w:val="009A5F94"/>
    <w:rsid w:val="009B4EB6"/>
    <w:rsid w:val="009B7BCD"/>
    <w:rsid w:val="009C0607"/>
    <w:rsid w:val="009C09D9"/>
    <w:rsid w:val="009C58AB"/>
    <w:rsid w:val="009C7B61"/>
    <w:rsid w:val="009D0B80"/>
    <w:rsid w:val="009D0CAB"/>
    <w:rsid w:val="009D37D5"/>
    <w:rsid w:val="009D3A88"/>
    <w:rsid w:val="009D4129"/>
    <w:rsid w:val="009D6E44"/>
    <w:rsid w:val="009D6F20"/>
    <w:rsid w:val="009D733D"/>
    <w:rsid w:val="009E07F5"/>
    <w:rsid w:val="009E656A"/>
    <w:rsid w:val="009F0D4C"/>
    <w:rsid w:val="009F46AF"/>
    <w:rsid w:val="009F7967"/>
    <w:rsid w:val="00A020A5"/>
    <w:rsid w:val="00A02B5A"/>
    <w:rsid w:val="00A037D4"/>
    <w:rsid w:val="00A12DD7"/>
    <w:rsid w:val="00A147CF"/>
    <w:rsid w:val="00A155E6"/>
    <w:rsid w:val="00A15B5F"/>
    <w:rsid w:val="00A16A10"/>
    <w:rsid w:val="00A265FC"/>
    <w:rsid w:val="00A340E2"/>
    <w:rsid w:val="00A36AC3"/>
    <w:rsid w:val="00A3709E"/>
    <w:rsid w:val="00A41C6D"/>
    <w:rsid w:val="00A42385"/>
    <w:rsid w:val="00A460B7"/>
    <w:rsid w:val="00A50A38"/>
    <w:rsid w:val="00A54FE7"/>
    <w:rsid w:val="00A55754"/>
    <w:rsid w:val="00A57B58"/>
    <w:rsid w:val="00A65797"/>
    <w:rsid w:val="00A72D89"/>
    <w:rsid w:val="00A8067C"/>
    <w:rsid w:val="00A80F36"/>
    <w:rsid w:val="00A836B6"/>
    <w:rsid w:val="00A83CB9"/>
    <w:rsid w:val="00A87012"/>
    <w:rsid w:val="00A90D5C"/>
    <w:rsid w:val="00A9102D"/>
    <w:rsid w:val="00A9628E"/>
    <w:rsid w:val="00A9654D"/>
    <w:rsid w:val="00A96A07"/>
    <w:rsid w:val="00AA1FBF"/>
    <w:rsid w:val="00AA2125"/>
    <w:rsid w:val="00AA2C7A"/>
    <w:rsid w:val="00AA4288"/>
    <w:rsid w:val="00AA7CA0"/>
    <w:rsid w:val="00AB08B5"/>
    <w:rsid w:val="00AC2F6A"/>
    <w:rsid w:val="00AD1F16"/>
    <w:rsid w:val="00AE3021"/>
    <w:rsid w:val="00AE3573"/>
    <w:rsid w:val="00AE6678"/>
    <w:rsid w:val="00AE7351"/>
    <w:rsid w:val="00AF1CB8"/>
    <w:rsid w:val="00AF225A"/>
    <w:rsid w:val="00AF44A8"/>
    <w:rsid w:val="00B06B55"/>
    <w:rsid w:val="00B114FC"/>
    <w:rsid w:val="00B116F5"/>
    <w:rsid w:val="00B33F50"/>
    <w:rsid w:val="00B356A4"/>
    <w:rsid w:val="00B400B1"/>
    <w:rsid w:val="00B56A4E"/>
    <w:rsid w:val="00B67AFA"/>
    <w:rsid w:val="00B74370"/>
    <w:rsid w:val="00B7472F"/>
    <w:rsid w:val="00B7749C"/>
    <w:rsid w:val="00B83CB6"/>
    <w:rsid w:val="00B8453A"/>
    <w:rsid w:val="00B8617C"/>
    <w:rsid w:val="00B92427"/>
    <w:rsid w:val="00B97136"/>
    <w:rsid w:val="00B97617"/>
    <w:rsid w:val="00BA14CB"/>
    <w:rsid w:val="00BA275E"/>
    <w:rsid w:val="00BA5554"/>
    <w:rsid w:val="00BC41C6"/>
    <w:rsid w:val="00BC5311"/>
    <w:rsid w:val="00BD1A2C"/>
    <w:rsid w:val="00BD4DA3"/>
    <w:rsid w:val="00BD6DAA"/>
    <w:rsid w:val="00BE00BF"/>
    <w:rsid w:val="00BE0777"/>
    <w:rsid w:val="00BE1E38"/>
    <w:rsid w:val="00BE3C36"/>
    <w:rsid w:val="00BE3D4A"/>
    <w:rsid w:val="00BE468B"/>
    <w:rsid w:val="00BF741E"/>
    <w:rsid w:val="00C02314"/>
    <w:rsid w:val="00C02C94"/>
    <w:rsid w:val="00C05828"/>
    <w:rsid w:val="00C07BE9"/>
    <w:rsid w:val="00C07D92"/>
    <w:rsid w:val="00C15695"/>
    <w:rsid w:val="00C2030C"/>
    <w:rsid w:val="00C23C0A"/>
    <w:rsid w:val="00C254C0"/>
    <w:rsid w:val="00C25875"/>
    <w:rsid w:val="00C25E40"/>
    <w:rsid w:val="00C272D2"/>
    <w:rsid w:val="00C31E4D"/>
    <w:rsid w:val="00C32A8C"/>
    <w:rsid w:val="00C34153"/>
    <w:rsid w:val="00C438D0"/>
    <w:rsid w:val="00C44A02"/>
    <w:rsid w:val="00C51B5C"/>
    <w:rsid w:val="00C52381"/>
    <w:rsid w:val="00C54571"/>
    <w:rsid w:val="00C54D2B"/>
    <w:rsid w:val="00C563D2"/>
    <w:rsid w:val="00C563F2"/>
    <w:rsid w:val="00C570EC"/>
    <w:rsid w:val="00C57306"/>
    <w:rsid w:val="00C57AC1"/>
    <w:rsid w:val="00C618CF"/>
    <w:rsid w:val="00C61D80"/>
    <w:rsid w:val="00C71743"/>
    <w:rsid w:val="00C74927"/>
    <w:rsid w:val="00C77445"/>
    <w:rsid w:val="00C778A3"/>
    <w:rsid w:val="00C80A02"/>
    <w:rsid w:val="00C82E9A"/>
    <w:rsid w:val="00C8583D"/>
    <w:rsid w:val="00C85FE4"/>
    <w:rsid w:val="00C90F43"/>
    <w:rsid w:val="00C9171F"/>
    <w:rsid w:val="00CA2AF5"/>
    <w:rsid w:val="00CA5BC5"/>
    <w:rsid w:val="00CA65D2"/>
    <w:rsid w:val="00CA7948"/>
    <w:rsid w:val="00CB0E72"/>
    <w:rsid w:val="00CB572C"/>
    <w:rsid w:val="00CB5B9E"/>
    <w:rsid w:val="00CB5C5F"/>
    <w:rsid w:val="00CC061D"/>
    <w:rsid w:val="00CC16A3"/>
    <w:rsid w:val="00CC2E17"/>
    <w:rsid w:val="00CC677B"/>
    <w:rsid w:val="00CD228A"/>
    <w:rsid w:val="00CD2BB0"/>
    <w:rsid w:val="00CD757E"/>
    <w:rsid w:val="00CE2B7C"/>
    <w:rsid w:val="00CE773D"/>
    <w:rsid w:val="00CF1925"/>
    <w:rsid w:val="00CF4D96"/>
    <w:rsid w:val="00CF7C80"/>
    <w:rsid w:val="00CF7EDE"/>
    <w:rsid w:val="00D04B0C"/>
    <w:rsid w:val="00D05394"/>
    <w:rsid w:val="00D1007D"/>
    <w:rsid w:val="00D14E39"/>
    <w:rsid w:val="00D201B9"/>
    <w:rsid w:val="00D21E79"/>
    <w:rsid w:val="00D25AC7"/>
    <w:rsid w:val="00D2609C"/>
    <w:rsid w:val="00D306E0"/>
    <w:rsid w:val="00D3697B"/>
    <w:rsid w:val="00D36D6C"/>
    <w:rsid w:val="00D407A8"/>
    <w:rsid w:val="00D434D5"/>
    <w:rsid w:val="00D44695"/>
    <w:rsid w:val="00D44A9B"/>
    <w:rsid w:val="00D45720"/>
    <w:rsid w:val="00D46335"/>
    <w:rsid w:val="00D53021"/>
    <w:rsid w:val="00D7312E"/>
    <w:rsid w:val="00D83281"/>
    <w:rsid w:val="00D852B6"/>
    <w:rsid w:val="00D85809"/>
    <w:rsid w:val="00D8706A"/>
    <w:rsid w:val="00D914EF"/>
    <w:rsid w:val="00D975E9"/>
    <w:rsid w:val="00DA24F1"/>
    <w:rsid w:val="00DA7496"/>
    <w:rsid w:val="00DB56AF"/>
    <w:rsid w:val="00DC439A"/>
    <w:rsid w:val="00DC6680"/>
    <w:rsid w:val="00DC6CC3"/>
    <w:rsid w:val="00DD0644"/>
    <w:rsid w:val="00DD2389"/>
    <w:rsid w:val="00DE36B0"/>
    <w:rsid w:val="00DE78A0"/>
    <w:rsid w:val="00DF5716"/>
    <w:rsid w:val="00E03049"/>
    <w:rsid w:val="00E03650"/>
    <w:rsid w:val="00E06D77"/>
    <w:rsid w:val="00E10064"/>
    <w:rsid w:val="00E11484"/>
    <w:rsid w:val="00E1461D"/>
    <w:rsid w:val="00E15A85"/>
    <w:rsid w:val="00E258EC"/>
    <w:rsid w:val="00E5245D"/>
    <w:rsid w:val="00E52E08"/>
    <w:rsid w:val="00E54032"/>
    <w:rsid w:val="00E63490"/>
    <w:rsid w:val="00E66914"/>
    <w:rsid w:val="00E670E7"/>
    <w:rsid w:val="00E707A9"/>
    <w:rsid w:val="00E713FD"/>
    <w:rsid w:val="00E714A3"/>
    <w:rsid w:val="00E75488"/>
    <w:rsid w:val="00E8317A"/>
    <w:rsid w:val="00E86586"/>
    <w:rsid w:val="00E8663C"/>
    <w:rsid w:val="00E8743B"/>
    <w:rsid w:val="00E907A3"/>
    <w:rsid w:val="00E95EEB"/>
    <w:rsid w:val="00EA08C8"/>
    <w:rsid w:val="00EA5E57"/>
    <w:rsid w:val="00EB1C58"/>
    <w:rsid w:val="00EB4808"/>
    <w:rsid w:val="00EC1C2C"/>
    <w:rsid w:val="00ED1CAD"/>
    <w:rsid w:val="00ED27EE"/>
    <w:rsid w:val="00ED2B7D"/>
    <w:rsid w:val="00EE1100"/>
    <w:rsid w:val="00EE164B"/>
    <w:rsid w:val="00EE2696"/>
    <w:rsid w:val="00EF0BB6"/>
    <w:rsid w:val="00EF285C"/>
    <w:rsid w:val="00F00428"/>
    <w:rsid w:val="00F03663"/>
    <w:rsid w:val="00F06D97"/>
    <w:rsid w:val="00F07581"/>
    <w:rsid w:val="00F075AF"/>
    <w:rsid w:val="00F14A1A"/>
    <w:rsid w:val="00F16619"/>
    <w:rsid w:val="00F17233"/>
    <w:rsid w:val="00F257B4"/>
    <w:rsid w:val="00F271CA"/>
    <w:rsid w:val="00F341A5"/>
    <w:rsid w:val="00F412D1"/>
    <w:rsid w:val="00F50086"/>
    <w:rsid w:val="00F54EB7"/>
    <w:rsid w:val="00F566B3"/>
    <w:rsid w:val="00F57D25"/>
    <w:rsid w:val="00F636C3"/>
    <w:rsid w:val="00F670C7"/>
    <w:rsid w:val="00F737C1"/>
    <w:rsid w:val="00F75BA0"/>
    <w:rsid w:val="00F806F8"/>
    <w:rsid w:val="00F83542"/>
    <w:rsid w:val="00F90A6D"/>
    <w:rsid w:val="00F93029"/>
    <w:rsid w:val="00FA08F4"/>
    <w:rsid w:val="00FA54BC"/>
    <w:rsid w:val="00FB1486"/>
    <w:rsid w:val="00FB1AFD"/>
    <w:rsid w:val="00FB39F5"/>
    <w:rsid w:val="00FB42C0"/>
    <w:rsid w:val="00FC21DC"/>
    <w:rsid w:val="00FC30C8"/>
    <w:rsid w:val="00FC521D"/>
    <w:rsid w:val="00FC732C"/>
    <w:rsid w:val="00FD066B"/>
    <w:rsid w:val="00FE2573"/>
    <w:rsid w:val="00FE5CF0"/>
    <w:rsid w:val="00FE7688"/>
    <w:rsid w:val="00FF262F"/>
    <w:rsid w:val="00FF466B"/>
    <w:rsid w:val="00FF70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A875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127E8"/>
    <w:pPr>
      <w:suppressAutoHyphens/>
      <w:autoSpaceDN w:val="0"/>
      <w:spacing w:after="200" w:line="276" w:lineRule="auto"/>
      <w:textAlignment w:val="baseline"/>
    </w:pPr>
    <w:rPr>
      <w:rFonts w:ascii="Calibri" w:eastAsia="Times New Roman" w:hAnsi="Calibri" w:cs="Times New Roman"/>
      <w:lang w:eastAsia="en-GB"/>
    </w:rPr>
  </w:style>
  <w:style w:type="paragraph" w:styleId="Heading1">
    <w:name w:val="heading 1"/>
    <w:basedOn w:val="Normal"/>
    <w:next w:val="Normal"/>
    <w:link w:val="Heading1Char"/>
    <w:uiPriority w:val="9"/>
    <w:qFormat/>
    <w:rsid w:val="008127E8"/>
    <w:pPr>
      <w:keepNext/>
      <w:keepLines/>
      <w:suppressAutoHyphens w:val="0"/>
      <w:autoSpaceDN/>
      <w:spacing w:before="240" w:after="0" w:line="259" w:lineRule="auto"/>
      <w:textAlignment w:val="auto"/>
      <w:outlineLvl w:val="0"/>
    </w:pPr>
    <w:rPr>
      <w:rFonts w:ascii="Arial" w:eastAsiaTheme="majorEastAsia" w:hAnsi="Arial" w:cstheme="majorBidi"/>
      <w:color w:val="000000" w:themeColor="text1"/>
      <w:sz w:val="32"/>
      <w:szCs w:val="32"/>
      <w:lang w:eastAsia="en-US"/>
    </w:rPr>
  </w:style>
  <w:style w:type="paragraph" w:styleId="Heading2">
    <w:name w:val="heading 2"/>
    <w:basedOn w:val="Normal"/>
    <w:next w:val="Normal"/>
    <w:link w:val="Heading2Char"/>
    <w:uiPriority w:val="9"/>
    <w:unhideWhenUsed/>
    <w:qFormat/>
    <w:rsid w:val="008127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C521D"/>
    <w:pPr>
      <w:keepNext/>
      <w:keepLines/>
      <w:spacing w:before="40" w:after="0" w:line="480" w:lineRule="auto"/>
      <w:outlineLvl w:val="2"/>
    </w:pPr>
    <w:rPr>
      <w:rFonts w:ascii="Times New Roman" w:hAnsi="Times New Roman"/>
      <w:b/>
      <w:color w:val="000000" w:themeColor="text1"/>
      <w:sz w:val="24"/>
      <w:szCs w:val="24"/>
    </w:rPr>
  </w:style>
  <w:style w:type="paragraph" w:styleId="Heading4">
    <w:name w:val="heading 4"/>
    <w:basedOn w:val="Normal"/>
    <w:next w:val="Normal"/>
    <w:link w:val="Heading4Char"/>
    <w:uiPriority w:val="9"/>
    <w:unhideWhenUsed/>
    <w:qFormat/>
    <w:rsid w:val="0007230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7230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07230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07230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07230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07230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7E8"/>
    <w:rPr>
      <w:rFonts w:ascii="Arial" w:eastAsiaTheme="majorEastAsia" w:hAnsi="Arial" w:cstheme="majorBidi"/>
      <w:color w:val="000000" w:themeColor="text1"/>
      <w:sz w:val="32"/>
      <w:szCs w:val="32"/>
    </w:rPr>
  </w:style>
  <w:style w:type="paragraph" w:styleId="ListParagraph">
    <w:name w:val="List Paragraph"/>
    <w:basedOn w:val="Normal"/>
    <w:uiPriority w:val="34"/>
    <w:qFormat/>
    <w:rsid w:val="008127E8"/>
    <w:pPr>
      <w:ind w:left="720"/>
      <w:contextualSpacing/>
    </w:pPr>
  </w:style>
  <w:style w:type="character" w:customStyle="1" w:styleId="Heading2Char">
    <w:name w:val="Heading 2 Char"/>
    <w:basedOn w:val="DefaultParagraphFont"/>
    <w:link w:val="Heading2"/>
    <w:uiPriority w:val="9"/>
    <w:rsid w:val="008127E8"/>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FC521D"/>
    <w:rPr>
      <w:rFonts w:ascii="Times New Roman" w:eastAsia="Times New Roman" w:hAnsi="Times New Roman" w:cs="Times New Roman"/>
      <w:b/>
      <w:color w:val="000000" w:themeColor="text1"/>
      <w:sz w:val="24"/>
      <w:szCs w:val="24"/>
      <w:lang w:eastAsia="en-GB"/>
    </w:rPr>
  </w:style>
  <w:style w:type="paragraph" w:styleId="FootnoteText">
    <w:name w:val="footnote text"/>
    <w:basedOn w:val="Normal"/>
    <w:link w:val="FootnoteTextChar"/>
    <w:uiPriority w:val="99"/>
    <w:unhideWhenUsed/>
    <w:rsid w:val="008127E8"/>
    <w:pPr>
      <w:spacing w:after="0" w:line="240" w:lineRule="auto"/>
    </w:pPr>
    <w:rPr>
      <w:sz w:val="20"/>
      <w:szCs w:val="20"/>
    </w:rPr>
  </w:style>
  <w:style w:type="character" w:customStyle="1" w:styleId="FootnoteTextChar">
    <w:name w:val="Footnote Text Char"/>
    <w:basedOn w:val="DefaultParagraphFont"/>
    <w:link w:val="FootnoteText"/>
    <w:uiPriority w:val="99"/>
    <w:rsid w:val="008127E8"/>
    <w:rPr>
      <w:rFonts w:ascii="Calibri" w:eastAsia="Times New Roman" w:hAnsi="Calibri" w:cs="Times New Roman"/>
      <w:sz w:val="20"/>
      <w:szCs w:val="20"/>
      <w:lang w:eastAsia="en-GB"/>
    </w:rPr>
  </w:style>
  <w:style w:type="character" w:styleId="FootnoteReference">
    <w:name w:val="footnote reference"/>
    <w:basedOn w:val="DefaultParagraphFont"/>
    <w:uiPriority w:val="99"/>
    <w:unhideWhenUsed/>
    <w:rsid w:val="008127E8"/>
    <w:rPr>
      <w:vertAlign w:val="superscript"/>
    </w:rPr>
  </w:style>
  <w:style w:type="paragraph" w:styleId="Caption">
    <w:name w:val="caption"/>
    <w:basedOn w:val="Normal"/>
    <w:next w:val="Normal"/>
    <w:uiPriority w:val="35"/>
    <w:unhideWhenUsed/>
    <w:qFormat/>
    <w:rsid w:val="008127E8"/>
    <w:pPr>
      <w:spacing w:line="240" w:lineRule="auto"/>
    </w:pPr>
    <w:rPr>
      <w:b/>
      <w:bCs/>
      <w:color w:val="4472C4" w:themeColor="accent1"/>
      <w:sz w:val="18"/>
      <w:szCs w:val="18"/>
    </w:rPr>
  </w:style>
  <w:style w:type="paragraph" w:styleId="TOC2">
    <w:name w:val="toc 2"/>
    <w:basedOn w:val="Normal"/>
    <w:next w:val="Normal"/>
    <w:autoRedefine/>
    <w:uiPriority w:val="39"/>
    <w:unhideWhenUsed/>
    <w:rsid w:val="008127E8"/>
    <w:pPr>
      <w:spacing w:after="0"/>
      <w:ind w:left="220"/>
    </w:pPr>
    <w:rPr>
      <w:rFonts w:asciiTheme="minorHAnsi" w:hAnsiTheme="minorHAnsi"/>
      <w:b/>
      <w:bCs/>
    </w:rPr>
  </w:style>
  <w:style w:type="paragraph" w:styleId="BalloonText">
    <w:name w:val="Balloon Text"/>
    <w:basedOn w:val="Normal"/>
    <w:link w:val="BalloonTextChar"/>
    <w:uiPriority w:val="99"/>
    <w:semiHidden/>
    <w:unhideWhenUsed/>
    <w:rsid w:val="00812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7E8"/>
    <w:rPr>
      <w:rFonts w:ascii="Tahoma" w:eastAsia="Times New Roman" w:hAnsi="Tahoma" w:cs="Tahoma"/>
      <w:sz w:val="16"/>
      <w:szCs w:val="16"/>
      <w:lang w:eastAsia="en-GB"/>
    </w:rPr>
  </w:style>
  <w:style w:type="character" w:styleId="Hyperlink">
    <w:name w:val="Hyperlink"/>
    <w:basedOn w:val="DefaultParagraphFont"/>
    <w:uiPriority w:val="99"/>
    <w:unhideWhenUsed/>
    <w:rsid w:val="008127E8"/>
    <w:rPr>
      <w:color w:val="0000FF"/>
      <w:u w:val="single"/>
    </w:rPr>
  </w:style>
  <w:style w:type="paragraph" w:customStyle="1" w:styleId="author">
    <w:name w:val="author"/>
    <w:basedOn w:val="Normal"/>
    <w:rsid w:val="008127E8"/>
    <w:pPr>
      <w:suppressAutoHyphens w:val="0"/>
      <w:autoSpaceDN/>
      <w:spacing w:before="100" w:beforeAutospacing="1" w:after="100" w:afterAutospacing="1" w:line="240" w:lineRule="auto"/>
      <w:textAlignment w:val="auto"/>
    </w:pPr>
    <w:rPr>
      <w:rFonts w:ascii="Times New Roman" w:hAnsi="Times New Roman"/>
      <w:sz w:val="24"/>
      <w:szCs w:val="24"/>
    </w:rPr>
  </w:style>
  <w:style w:type="paragraph" w:customStyle="1" w:styleId="publisher">
    <w:name w:val="publisher"/>
    <w:basedOn w:val="Normal"/>
    <w:rsid w:val="008127E8"/>
    <w:pPr>
      <w:suppressAutoHyphens w:val="0"/>
      <w:autoSpaceDN/>
      <w:spacing w:before="100" w:beforeAutospacing="1" w:after="100" w:afterAutospacing="1" w:line="240" w:lineRule="auto"/>
      <w:textAlignment w:val="auto"/>
    </w:pPr>
    <w:rPr>
      <w:rFonts w:ascii="Times New Roman" w:hAnsi="Times New Roman"/>
      <w:sz w:val="24"/>
      <w:szCs w:val="24"/>
    </w:rPr>
  </w:style>
  <w:style w:type="paragraph" w:styleId="Header">
    <w:name w:val="header"/>
    <w:basedOn w:val="Normal"/>
    <w:link w:val="HeaderChar"/>
    <w:uiPriority w:val="99"/>
    <w:unhideWhenUsed/>
    <w:rsid w:val="008127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27E8"/>
    <w:rPr>
      <w:rFonts w:ascii="Calibri" w:eastAsia="Times New Roman" w:hAnsi="Calibri" w:cs="Times New Roman"/>
      <w:lang w:eastAsia="en-GB"/>
    </w:rPr>
  </w:style>
  <w:style w:type="paragraph" w:styleId="Footer">
    <w:name w:val="footer"/>
    <w:basedOn w:val="Normal"/>
    <w:link w:val="FooterChar"/>
    <w:uiPriority w:val="99"/>
    <w:unhideWhenUsed/>
    <w:rsid w:val="008127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27E8"/>
    <w:rPr>
      <w:rFonts w:ascii="Calibri" w:eastAsia="Times New Roman" w:hAnsi="Calibri" w:cs="Times New Roman"/>
      <w:lang w:eastAsia="en-GB"/>
    </w:rPr>
  </w:style>
  <w:style w:type="character" w:customStyle="1" w:styleId="addmd">
    <w:name w:val="addmd"/>
    <w:basedOn w:val="DefaultParagraphFont"/>
    <w:rsid w:val="008127E8"/>
  </w:style>
  <w:style w:type="paragraph" w:styleId="Revision">
    <w:name w:val="Revision"/>
    <w:hidden/>
    <w:uiPriority w:val="99"/>
    <w:semiHidden/>
    <w:rsid w:val="008127E8"/>
    <w:pPr>
      <w:spacing w:after="0" w:line="240" w:lineRule="auto"/>
    </w:pPr>
    <w:rPr>
      <w:rFonts w:ascii="Calibri" w:eastAsia="Times New Roman" w:hAnsi="Calibri" w:cs="Times New Roman"/>
      <w:lang w:eastAsia="en-GB"/>
    </w:rPr>
  </w:style>
  <w:style w:type="character" w:styleId="Emphasis">
    <w:name w:val="Emphasis"/>
    <w:basedOn w:val="DefaultParagraphFont"/>
    <w:uiPriority w:val="20"/>
    <w:qFormat/>
    <w:rsid w:val="008127E8"/>
    <w:rPr>
      <w:i/>
      <w:iCs/>
    </w:rPr>
  </w:style>
  <w:style w:type="character" w:customStyle="1" w:styleId="apple-converted-space2">
    <w:name w:val="apple-converted-space2"/>
    <w:basedOn w:val="DefaultParagraphFont"/>
    <w:rsid w:val="008127E8"/>
  </w:style>
  <w:style w:type="character" w:styleId="CommentReference">
    <w:name w:val="annotation reference"/>
    <w:basedOn w:val="DefaultParagraphFont"/>
    <w:uiPriority w:val="99"/>
    <w:semiHidden/>
    <w:unhideWhenUsed/>
    <w:rsid w:val="008127E8"/>
    <w:rPr>
      <w:sz w:val="16"/>
      <w:szCs w:val="16"/>
    </w:rPr>
  </w:style>
  <w:style w:type="paragraph" w:styleId="CommentText">
    <w:name w:val="annotation text"/>
    <w:basedOn w:val="Normal"/>
    <w:link w:val="CommentTextChar"/>
    <w:uiPriority w:val="99"/>
    <w:semiHidden/>
    <w:unhideWhenUsed/>
    <w:rsid w:val="008127E8"/>
    <w:pPr>
      <w:spacing w:line="240" w:lineRule="auto"/>
    </w:pPr>
    <w:rPr>
      <w:sz w:val="20"/>
      <w:szCs w:val="20"/>
    </w:rPr>
  </w:style>
  <w:style w:type="character" w:customStyle="1" w:styleId="CommentTextChar">
    <w:name w:val="Comment Text Char"/>
    <w:basedOn w:val="DefaultParagraphFont"/>
    <w:link w:val="CommentText"/>
    <w:uiPriority w:val="99"/>
    <w:semiHidden/>
    <w:rsid w:val="008127E8"/>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127E8"/>
    <w:rPr>
      <w:b/>
      <w:bCs/>
    </w:rPr>
  </w:style>
  <w:style w:type="character" w:customStyle="1" w:styleId="CommentSubjectChar">
    <w:name w:val="Comment Subject Char"/>
    <w:basedOn w:val="CommentTextChar"/>
    <w:link w:val="CommentSubject"/>
    <w:uiPriority w:val="99"/>
    <w:semiHidden/>
    <w:rsid w:val="008127E8"/>
    <w:rPr>
      <w:rFonts w:ascii="Calibri" w:eastAsia="Times New Roman" w:hAnsi="Calibri" w:cs="Times New Roman"/>
      <w:b/>
      <w:bCs/>
      <w:sz w:val="20"/>
      <w:szCs w:val="20"/>
      <w:lang w:eastAsia="en-GB"/>
    </w:rPr>
  </w:style>
  <w:style w:type="character" w:customStyle="1" w:styleId="apple-converted-space">
    <w:name w:val="apple-converted-space"/>
    <w:basedOn w:val="DefaultParagraphFont"/>
    <w:rsid w:val="008127E8"/>
  </w:style>
  <w:style w:type="character" w:customStyle="1" w:styleId="slug-vol">
    <w:name w:val="slug-vol"/>
    <w:basedOn w:val="DefaultParagraphFont"/>
    <w:rsid w:val="008127E8"/>
  </w:style>
  <w:style w:type="character" w:customStyle="1" w:styleId="slug-issue">
    <w:name w:val="slug-issue"/>
    <w:basedOn w:val="DefaultParagraphFont"/>
    <w:rsid w:val="008127E8"/>
  </w:style>
  <w:style w:type="character" w:customStyle="1" w:styleId="slug-pages">
    <w:name w:val="slug-pages"/>
    <w:basedOn w:val="DefaultParagraphFont"/>
    <w:rsid w:val="008127E8"/>
  </w:style>
  <w:style w:type="character" w:customStyle="1" w:styleId="3oh-">
    <w:name w:val="_3oh-"/>
    <w:basedOn w:val="DefaultParagraphFont"/>
    <w:rsid w:val="008127E8"/>
  </w:style>
  <w:style w:type="paragraph" w:styleId="NoSpacing">
    <w:name w:val="No Spacing"/>
    <w:uiPriority w:val="1"/>
    <w:qFormat/>
    <w:rsid w:val="00072309"/>
    <w:pPr>
      <w:suppressAutoHyphens/>
      <w:autoSpaceDN w:val="0"/>
      <w:spacing w:after="0" w:line="240" w:lineRule="auto"/>
      <w:textAlignment w:val="baseline"/>
    </w:pPr>
    <w:rPr>
      <w:rFonts w:ascii="Calibri" w:eastAsia="Times New Roman" w:hAnsi="Calibri" w:cs="Times New Roman"/>
      <w:lang w:eastAsia="en-GB"/>
    </w:rPr>
  </w:style>
  <w:style w:type="character" w:customStyle="1" w:styleId="Heading4Char">
    <w:name w:val="Heading 4 Char"/>
    <w:basedOn w:val="DefaultParagraphFont"/>
    <w:link w:val="Heading4"/>
    <w:uiPriority w:val="9"/>
    <w:rsid w:val="00072309"/>
    <w:rPr>
      <w:rFonts w:asciiTheme="majorHAnsi" w:eastAsiaTheme="majorEastAsia" w:hAnsiTheme="majorHAnsi" w:cstheme="majorBidi"/>
      <w:i/>
      <w:iCs/>
      <w:color w:val="2F5496" w:themeColor="accent1" w:themeShade="BF"/>
      <w:lang w:eastAsia="en-GB"/>
    </w:rPr>
  </w:style>
  <w:style w:type="character" w:customStyle="1" w:styleId="Heading5Char">
    <w:name w:val="Heading 5 Char"/>
    <w:basedOn w:val="DefaultParagraphFont"/>
    <w:link w:val="Heading5"/>
    <w:uiPriority w:val="9"/>
    <w:rsid w:val="00072309"/>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rsid w:val="00072309"/>
    <w:rPr>
      <w:rFonts w:asciiTheme="majorHAnsi" w:eastAsiaTheme="majorEastAsia" w:hAnsiTheme="majorHAnsi" w:cstheme="majorBidi"/>
      <w:color w:val="1F3763" w:themeColor="accent1" w:themeShade="7F"/>
      <w:lang w:eastAsia="en-GB"/>
    </w:rPr>
  </w:style>
  <w:style w:type="character" w:customStyle="1" w:styleId="Heading7Char">
    <w:name w:val="Heading 7 Char"/>
    <w:basedOn w:val="DefaultParagraphFont"/>
    <w:link w:val="Heading7"/>
    <w:uiPriority w:val="9"/>
    <w:rsid w:val="00072309"/>
    <w:rPr>
      <w:rFonts w:asciiTheme="majorHAnsi" w:eastAsiaTheme="majorEastAsia" w:hAnsiTheme="majorHAnsi" w:cstheme="majorBidi"/>
      <w:i/>
      <w:iCs/>
      <w:color w:val="1F3763" w:themeColor="accent1" w:themeShade="7F"/>
      <w:lang w:eastAsia="en-GB"/>
    </w:rPr>
  </w:style>
  <w:style w:type="character" w:customStyle="1" w:styleId="Heading8Char">
    <w:name w:val="Heading 8 Char"/>
    <w:basedOn w:val="DefaultParagraphFont"/>
    <w:link w:val="Heading8"/>
    <w:uiPriority w:val="9"/>
    <w:rsid w:val="00072309"/>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rsid w:val="00072309"/>
    <w:rPr>
      <w:rFonts w:asciiTheme="majorHAnsi" w:eastAsiaTheme="majorEastAsia" w:hAnsiTheme="majorHAnsi" w:cstheme="majorBidi"/>
      <w:i/>
      <w:iCs/>
      <w:color w:val="272727" w:themeColor="text1" w:themeTint="D8"/>
      <w:sz w:val="21"/>
      <w:szCs w:val="21"/>
      <w:lang w:eastAsia="en-GB"/>
    </w:rPr>
  </w:style>
  <w:style w:type="paragraph" w:styleId="Title">
    <w:name w:val="Title"/>
    <w:basedOn w:val="Normal"/>
    <w:next w:val="Normal"/>
    <w:link w:val="TitleChar"/>
    <w:uiPriority w:val="10"/>
    <w:qFormat/>
    <w:rsid w:val="0007230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2309"/>
    <w:rPr>
      <w:rFonts w:asciiTheme="majorHAnsi" w:eastAsiaTheme="majorEastAsia" w:hAnsiTheme="majorHAnsi" w:cstheme="majorBidi"/>
      <w:spacing w:val="-10"/>
      <w:kern w:val="28"/>
      <w:sz w:val="56"/>
      <w:szCs w:val="56"/>
      <w:lang w:eastAsia="en-GB"/>
    </w:rPr>
  </w:style>
  <w:style w:type="paragraph" w:styleId="TOC1">
    <w:name w:val="toc 1"/>
    <w:basedOn w:val="Normal"/>
    <w:next w:val="Normal"/>
    <w:autoRedefine/>
    <w:uiPriority w:val="39"/>
    <w:unhideWhenUsed/>
    <w:rsid w:val="006B0269"/>
    <w:pPr>
      <w:spacing w:before="120" w:after="0"/>
    </w:pPr>
    <w:rPr>
      <w:rFonts w:asciiTheme="minorHAnsi" w:hAnsiTheme="minorHAnsi"/>
      <w:b/>
      <w:bCs/>
      <w:sz w:val="24"/>
      <w:szCs w:val="24"/>
    </w:rPr>
  </w:style>
  <w:style w:type="paragraph" w:styleId="TOC3">
    <w:name w:val="toc 3"/>
    <w:basedOn w:val="Normal"/>
    <w:next w:val="Normal"/>
    <w:autoRedefine/>
    <w:uiPriority w:val="39"/>
    <w:unhideWhenUsed/>
    <w:rsid w:val="006B0269"/>
    <w:pPr>
      <w:spacing w:after="0"/>
      <w:ind w:left="440"/>
    </w:pPr>
    <w:rPr>
      <w:rFonts w:asciiTheme="minorHAnsi" w:hAnsiTheme="minorHAnsi"/>
    </w:rPr>
  </w:style>
  <w:style w:type="paragraph" w:styleId="TOC4">
    <w:name w:val="toc 4"/>
    <w:basedOn w:val="Normal"/>
    <w:next w:val="Normal"/>
    <w:autoRedefine/>
    <w:uiPriority w:val="39"/>
    <w:unhideWhenUsed/>
    <w:rsid w:val="006B0269"/>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6B0269"/>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6B0269"/>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6B0269"/>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6B0269"/>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6B0269"/>
    <w:pPr>
      <w:spacing w:after="0"/>
      <w:ind w:left="1760"/>
    </w:pPr>
    <w:rPr>
      <w:rFonts w:asciiTheme="minorHAnsi" w:hAnsiTheme="minorHAnsi"/>
      <w:sz w:val="20"/>
      <w:szCs w:val="20"/>
    </w:rPr>
  </w:style>
  <w:style w:type="paragraph" w:styleId="TOCHeading">
    <w:name w:val="TOC Heading"/>
    <w:basedOn w:val="Heading1"/>
    <w:next w:val="Normal"/>
    <w:uiPriority w:val="39"/>
    <w:unhideWhenUsed/>
    <w:qFormat/>
    <w:rsid w:val="00713AB9"/>
    <w:pPr>
      <w:spacing w:before="480" w:line="276" w:lineRule="auto"/>
      <w:outlineLvl w:val="9"/>
    </w:pPr>
    <w:rPr>
      <w:rFonts w:asciiTheme="majorHAnsi" w:hAnsiTheme="majorHAnsi"/>
      <w:b/>
      <w:bCs/>
      <w:color w:val="2F5496" w:themeColor="accent1" w:themeShade="BF"/>
      <w:sz w:val="28"/>
      <w:szCs w:val="28"/>
      <w:lang w:val="en-US"/>
    </w:rPr>
  </w:style>
  <w:style w:type="paragraph" w:styleId="Subtitle">
    <w:name w:val="Subtitle"/>
    <w:basedOn w:val="Normal"/>
    <w:next w:val="Normal"/>
    <w:link w:val="SubtitleChar"/>
    <w:uiPriority w:val="11"/>
    <w:qFormat/>
    <w:rsid w:val="00695BDF"/>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95BDF"/>
    <w:rPr>
      <w:rFonts w:eastAsiaTheme="minorEastAsia"/>
      <w:color w:val="5A5A5A" w:themeColor="text1" w:themeTint="A5"/>
      <w:spacing w:val="15"/>
      <w:lang w:eastAsia="en-GB"/>
    </w:rPr>
  </w:style>
  <w:style w:type="table" w:styleId="TableGrid">
    <w:name w:val="Table Grid"/>
    <w:basedOn w:val="TableNormal"/>
    <w:uiPriority w:val="59"/>
    <w:rsid w:val="00087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806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260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C698A-678A-42CA-9ED5-C537BB036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2450</Words>
  <Characters>13967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Mark</dc:creator>
  <cp:keywords/>
  <dc:description/>
  <cp:lastModifiedBy>MCKENNA Mark</cp:lastModifiedBy>
  <cp:revision>2</cp:revision>
  <cp:lastPrinted>2019-08-08T13:56:00Z</cp:lastPrinted>
  <dcterms:created xsi:type="dcterms:W3CDTF">2020-02-24T13:40:00Z</dcterms:created>
  <dcterms:modified xsi:type="dcterms:W3CDTF">2020-02-24T13:40:00Z</dcterms:modified>
</cp:coreProperties>
</file>